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7401C" w14:textId="09EAD03E" w:rsidR="00D509F8" w:rsidRDefault="00EF6DB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R1-2110</w:t>
          </w:r>
          <w:r w:rsidR="00A230CE">
            <w:rPr>
              <w:rFonts w:ascii="Arial" w:hAnsi="Arial" w:cs="Arial"/>
              <w:b/>
              <w:sz w:val="24"/>
            </w:rPr>
            <w:t>516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1937059" w14:textId="77777777" w:rsidR="00D509F8" w:rsidRDefault="00EF6DB4">
          <w:pPr>
            <w:spacing w:after="0"/>
            <w:ind w:left="1988" w:hanging="1988"/>
            <w:jc w:val="both"/>
            <w:rPr>
              <w:rFonts w:ascii="Arial" w:hAnsi="Arial" w:cs="Arial"/>
              <w:b/>
              <w:sz w:val="24"/>
            </w:rPr>
          </w:pPr>
          <w:r>
            <w:rPr>
              <w:rFonts w:ascii="Arial" w:hAnsi="Arial" w:cs="Arial"/>
              <w:b/>
              <w:sz w:val="24"/>
            </w:rPr>
            <w:t>e-Meeting, October 11 – 19, 2021</w:t>
          </w:r>
        </w:p>
      </w:sdtContent>
    </w:sdt>
    <w:p w14:paraId="404A020A" w14:textId="77777777" w:rsidR="00D509F8" w:rsidRDefault="00D509F8">
      <w:pPr>
        <w:spacing w:after="0"/>
        <w:ind w:left="1988" w:hanging="1988"/>
        <w:jc w:val="both"/>
        <w:rPr>
          <w:rFonts w:ascii="Arial" w:hAnsi="Arial" w:cs="Arial"/>
          <w:b/>
          <w:sz w:val="24"/>
        </w:rPr>
      </w:pPr>
    </w:p>
    <w:p w14:paraId="723D0F46" w14:textId="77777777" w:rsidR="00D509F8" w:rsidRDefault="00EF6DB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7FE1DF" w14:textId="387780BC" w:rsidR="00D509F8" w:rsidRDefault="00EF6DB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A230CE" w:rsidRPr="00A230CE">
            <w:rPr>
              <w:rFonts w:ascii="Arial" w:hAnsi="Arial" w:cs="Arial"/>
              <w:b/>
              <w:sz w:val="24"/>
            </w:rPr>
            <w:t>Summary #2 of email discussion on initial access aspect of NR extension up to 71 GHz</w:t>
          </w:r>
        </w:sdtContent>
      </w:sdt>
    </w:p>
    <w:p w14:paraId="64090226" w14:textId="77777777" w:rsidR="00D509F8" w:rsidRDefault="00EF6DB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4595A" w14:textId="77777777" w:rsidR="00D509F8" w:rsidRDefault="00EF6DB4">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4049A99" w14:textId="77777777" w:rsidR="00D509F8" w:rsidRDefault="00D509F8">
      <w:pPr>
        <w:spacing w:after="0"/>
        <w:ind w:left="2388" w:hangingChars="995" w:hanging="2388"/>
        <w:jc w:val="both"/>
        <w:rPr>
          <w:sz w:val="24"/>
        </w:rPr>
      </w:pPr>
    </w:p>
    <w:p w14:paraId="1FABD5AC" w14:textId="77777777" w:rsidR="00D509F8" w:rsidRDefault="00EF6DB4">
      <w:pPr>
        <w:pStyle w:val="Heading1"/>
        <w:numPr>
          <w:ilvl w:val="0"/>
          <w:numId w:val="5"/>
        </w:numPr>
        <w:ind w:left="360"/>
        <w:rPr>
          <w:rFonts w:cs="Arial"/>
          <w:sz w:val="32"/>
          <w:szCs w:val="32"/>
          <w:lang w:val="en-US"/>
        </w:rPr>
      </w:pPr>
      <w:r>
        <w:rPr>
          <w:rFonts w:cs="Arial"/>
          <w:sz w:val="32"/>
          <w:szCs w:val="32"/>
          <w:lang w:val="en-US"/>
        </w:rPr>
        <w:t>Introduction</w:t>
      </w:r>
    </w:p>
    <w:p w14:paraId="1E30E527" w14:textId="77777777" w:rsidR="00D509F8" w:rsidRDefault="00EF6DB4">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detailed design for synchronization signal block (SSB), CORESET#0, PRACH related issues, and discovery reference signal (DRS) related operations.</w:t>
      </w:r>
    </w:p>
    <w:p w14:paraId="54D3CF73" w14:textId="77777777" w:rsidR="00D509F8" w:rsidRDefault="00EF6DB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D509F8" w14:paraId="77BCB614" w14:textId="77777777">
        <w:tc>
          <w:tcPr>
            <w:tcW w:w="9962" w:type="dxa"/>
          </w:tcPr>
          <w:p w14:paraId="5CCA5727" w14:textId="77777777" w:rsidR="00D509F8" w:rsidRDefault="00EF6DB4">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597E4DFB" w14:textId="77777777" w:rsidR="00D509F8" w:rsidRDefault="00EF6DB4">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5D8275B7" w14:textId="77777777" w:rsidR="00D509F8" w:rsidRDefault="00EF6DB4">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0EADE05" w14:textId="77777777" w:rsidR="00D509F8" w:rsidRDefault="00EF6DB4">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D545F46" w14:textId="77777777" w:rsidR="00D509F8" w:rsidRDefault="00EF6DB4">
            <w:pPr>
              <w:pStyle w:val="B1"/>
              <w:numPr>
                <w:ilvl w:val="2"/>
                <w:numId w:val="6"/>
              </w:numPr>
              <w:spacing w:before="0" w:after="0" w:line="240" w:lineRule="auto"/>
              <w:rPr>
                <w:lang w:eastAsia="zh-CN"/>
              </w:rPr>
            </w:pPr>
            <w:r>
              <w:rPr>
                <w:lang w:eastAsia="zh-CN"/>
              </w:rPr>
              <w:t>Note: coverage enhancement for SSB is not pursued.</w:t>
            </w:r>
          </w:p>
          <w:p w14:paraId="28D7EB34" w14:textId="77777777" w:rsidR="00D509F8" w:rsidRDefault="00EF6DB4">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7E66FD95" w14:textId="77777777" w:rsidR="00D509F8" w:rsidRDefault="00EF6DB4">
            <w:pPr>
              <w:pStyle w:val="B1"/>
              <w:numPr>
                <w:ilvl w:val="2"/>
                <w:numId w:val="6"/>
              </w:numPr>
              <w:spacing w:before="0" w:after="0" w:line="240" w:lineRule="auto"/>
              <w:rPr>
                <w:lang w:eastAsia="zh-CN"/>
              </w:rPr>
            </w:pPr>
            <w:r>
              <w:rPr>
                <w:lang w:eastAsia="zh-CN"/>
              </w:rPr>
              <w:t>Limited sync raster entry numbers</w:t>
            </w:r>
          </w:p>
          <w:p w14:paraId="501B3936" w14:textId="77777777" w:rsidR="00D509F8" w:rsidRDefault="00EF6DB4">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F6E9EAA" w14:textId="77777777" w:rsidR="00D509F8" w:rsidRDefault="00EF6DB4">
            <w:pPr>
              <w:pStyle w:val="B1"/>
              <w:numPr>
                <w:ilvl w:val="2"/>
                <w:numId w:val="6"/>
              </w:numPr>
              <w:spacing w:before="0" w:after="0" w:line="240" w:lineRule="auto"/>
              <w:rPr>
                <w:lang w:eastAsia="zh-CN"/>
              </w:rPr>
            </w:pPr>
            <w:r>
              <w:rPr>
                <w:lang w:eastAsia="zh-CN"/>
              </w:rPr>
              <w:t>only 480kHz CORESET#0/Type0-PDCCH SCS supported for 480 kHz SSB SCS.</w:t>
            </w:r>
          </w:p>
          <w:p w14:paraId="11C9B5A1" w14:textId="77777777" w:rsidR="00D509F8" w:rsidRDefault="00EF6DB4">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02499B1D" w14:textId="77777777" w:rsidR="00D509F8" w:rsidRDefault="00EF6DB4">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5CD04ECC" w14:textId="77777777" w:rsidR="00D509F8" w:rsidRDefault="00EF6DB4">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E6BC8D8" w14:textId="77777777" w:rsidR="00D509F8" w:rsidRDefault="00EF6DB4">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4804E40E" w14:textId="77777777" w:rsidR="00D509F8" w:rsidRDefault="00EF6DB4">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EADC1E7" w14:textId="77777777" w:rsidR="00D509F8" w:rsidRDefault="00EF6DB4">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AF4AC6F" w14:textId="77777777" w:rsidR="00D509F8" w:rsidRDefault="00EF6DB4">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4787FF5B" w14:textId="77777777" w:rsidR="00D509F8" w:rsidRDefault="00EF6DB4">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475C2897" w14:textId="77777777" w:rsidR="00D509F8" w:rsidRDefault="00EF6DB4">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358DFD3A" w14:textId="77777777" w:rsidR="00D509F8" w:rsidRDefault="00EF6DB4">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33861C7" w14:textId="77777777" w:rsidR="00D509F8" w:rsidRDefault="00EF6DB4">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450BE29D" w14:textId="77777777" w:rsidR="00D509F8" w:rsidRDefault="00EF6DB4">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74017A46" w14:textId="77777777" w:rsidR="00D509F8" w:rsidRDefault="00EF6DB4">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1DA217C7" w14:textId="77777777" w:rsidR="00D509F8" w:rsidRDefault="00D509F8">
      <w:pPr>
        <w:rPr>
          <w:sz w:val="22"/>
          <w:szCs w:val="22"/>
          <w:lang w:eastAsia="zh-CN"/>
        </w:rPr>
      </w:pPr>
    </w:p>
    <w:p w14:paraId="6E76E02B" w14:textId="77777777" w:rsidR="00D509F8" w:rsidRDefault="00EF6DB4">
      <w:pPr>
        <w:pStyle w:val="Heading1"/>
        <w:numPr>
          <w:ilvl w:val="0"/>
          <w:numId w:val="5"/>
        </w:numPr>
        <w:ind w:left="360"/>
        <w:rPr>
          <w:rFonts w:cs="Arial"/>
          <w:sz w:val="32"/>
          <w:szCs w:val="32"/>
          <w:lang w:val="en-US"/>
        </w:rPr>
      </w:pPr>
      <w:r>
        <w:rPr>
          <w:rFonts w:cs="Arial"/>
          <w:sz w:val="32"/>
          <w:szCs w:val="32"/>
        </w:rPr>
        <w:t>Summary of issues</w:t>
      </w:r>
    </w:p>
    <w:p w14:paraId="6182B845" w14:textId="77777777" w:rsidR="00D509F8" w:rsidRDefault="00EF6DB4">
      <w:pPr>
        <w:pStyle w:val="Heading2"/>
        <w:rPr>
          <w:lang w:eastAsia="zh-CN"/>
        </w:rPr>
      </w:pPr>
      <w:r>
        <w:rPr>
          <w:lang w:eastAsia="zh-CN"/>
        </w:rPr>
        <w:t xml:space="preserve">2.1 SSB Aspects </w:t>
      </w:r>
    </w:p>
    <w:p w14:paraId="6EE42992" w14:textId="77777777" w:rsidR="00D509F8" w:rsidRDefault="00EF6DB4">
      <w:pPr>
        <w:pStyle w:val="Heading3"/>
        <w:rPr>
          <w:lang w:eastAsia="zh-CN"/>
        </w:rPr>
      </w:pPr>
      <w:r>
        <w:rPr>
          <w:lang w:eastAsia="zh-CN"/>
        </w:rPr>
        <w:t>2.1.1 DRS Related Aspects (and other MIB design other than CORESET#0/Type0-PDCCH)</w:t>
      </w:r>
    </w:p>
    <w:p w14:paraId="421BC59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772B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7CCD00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5F908C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47752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Pr>
          <w:rFonts w:ascii="Times New Roman" w:hAnsi="Times New Roman"/>
          <w:sz w:val="22"/>
          <w:szCs w:val="22"/>
          <w:lang w:eastAsia="zh-CN"/>
        </w:rPr>
        <w:t xml:space="preserve"> should be indicated in MIB for all three numerologies.</w:t>
      </w:r>
    </w:p>
    <w:p w14:paraId="747838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4329F2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B4D4E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FD3BE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14:paraId="1939391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of LBT should be indicated in SIB1 to help UE determine the existence of “</w:t>
      </w:r>
      <w:proofErr w:type="spellStart"/>
      <w:r>
        <w:rPr>
          <w:rFonts w:ascii="Times New Roman" w:hAnsi="Times New Roman"/>
          <w:sz w:val="22"/>
          <w:szCs w:val="22"/>
          <w:lang w:eastAsia="zh-CN"/>
        </w:rPr>
        <w:t>ChannelAccess-CPext</w:t>
      </w:r>
      <w:proofErr w:type="spellEnd"/>
      <w:r>
        <w:rPr>
          <w:rFonts w:ascii="Times New Roman" w:hAnsi="Times New Roman"/>
          <w:sz w:val="22"/>
          <w:szCs w:val="22"/>
          <w:lang w:eastAsia="zh-CN"/>
        </w:rPr>
        <w:t xml:space="preserve">” field in DCI format 1-0/0-0. Common DCI size should be assumed for DCI format 1-0/0-0 in CSS no matter LBT is ON or OFF. </w:t>
      </w:r>
    </w:p>
    <w:p w14:paraId="434EFC8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sz w:val="22"/>
          <w:szCs w:val="22"/>
          <w:lang w:eastAsia="zh-CN"/>
        </w:rPr>
        <w:t>:</w:t>
      </w:r>
    </w:p>
    <w:p w14:paraId="483A4EC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FEC5D8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9CC60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09191D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MIB content and PBCH payload in Table [1]-6 and Table [1]-7should be supported for 120 kHz, 480 kHz and 960 kHz SSB.</w:t>
      </w:r>
    </w:p>
    <w:p w14:paraId="0B9568A9" w14:textId="77777777" w:rsidR="00D509F8" w:rsidRDefault="00EF6DB4">
      <w:pPr>
        <w:pStyle w:val="BodyText"/>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D509F8" w14:paraId="19EED2CA" w14:textId="77777777">
        <w:trPr>
          <w:trHeight w:val="250"/>
          <w:jc w:val="center"/>
        </w:trPr>
        <w:tc>
          <w:tcPr>
            <w:tcW w:w="956" w:type="dxa"/>
            <w:gridSpan w:val="2"/>
            <w:vAlign w:val="center"/>
          </w:tcPr>
          <w:p w14:paraId="7DDCD6A9" w14:textId="77777777" w:rsidR="00D509F8" w:rsidRDefault="00EF6DB4">
            <w:pPr>
              <w:spacing w:before="0" w:after="0" w:line="240" w:lineRule="auto"/>
              <w:jc w:val="center"/>
              <w:rPr>
                <w:lang w:eastAsia="zh-CN"/>
              </w:rPr>
            </w:pPr>
            <w:r>
              <w:rPr>
                <w:lang w:eastAsia="zh-CN"/>
              </w:rPr>
              <w:t>bit</w:t>
            </w:r>
          </w:p>
        </w:tc>
        <w:tc>
          <w:tcPr>
            <w:tcW w:w="2174" w:type="dxa"/>
            <w:shd w:val="clear" w:color="auto" w:fill="EDEDED" w:themeFill="accent3" w:themeFillTint="33"/>
            <w:vAlign w:val="center"/>
          </w:tcPr>
          <w:p w14:paraId="1C24053C" w14:textId="77777777" w:rsidR="00D509F8" w:rsidRDefault="00EF6DB4">
            <w:pPr>
              <w:spacing w:before="0" w:after="0" w:line="240" w:lineRule="auto"/>
              <w:jc w:val="center"/>
              <w:rPr>
                <w:lang w:eastAsia="zh-CN"/>
              </w:rPr>
            </w:pPr>
            <w:r>
              <w:rPr>
                <w:lang w:eastAsia="zh-CN"/>
              </w:rPr>
              <w:t>FR2-1</w:t>
            </w:r>
          </w:p>
        </w:tc>
        <w:tc>
          <w:tcPr>
            <w:tcW w:w="5024" w:type="dxa"/>
            <w:vAlign w:val="center"/>
          </w:tcPr>
          <w:p w14:paraId="2CE9A1BE" w14:textId="77777777" w:rsidR="00D509F8" w:rsidRDefault="00EF6DB4">
            <w:pPr>
              <w:spacing w:before="0" w:after="0" w:line="240" w:lineRule="auto"/>
              <w:jc w:val="center"/>
              <w:rPr>
                <w:lang w:eastAsia="zh-CN"/>
              </w:rPr>
            </w:pPr>
            <w:r>
              <w:rPr>
                <w:lang w:eastAsia="zh-CN"/>
              </w:rPr>
              <w:t xml:space="preserve">FR2-2 </w:t>
            </w:r>
          </w:p>
        </w:tc>
      </w:tr>
      <w:tr w:rsidR="00D509F8" w14:paraId="2CE2E1F4" w14:textId="77777777">
        <w:trPr>
          <w:trHeight w:val="250"/>
          <w:jc w:val="center"/>
        </w:trPr>
        <w:tc>
          <w:tcPr>
            <w:tcW w:w="411" w:type="dxa"/>
            <w:vAlign w:val="center"/>
          </w:tcPr>
          <w:p w14:paraId="7A193DE9" w14:textId="77777777" w:rsidR="00D509F8" w:rsidRDefault="00D509F8">
            <w:pPr>
              <w:spacing w:before="0" w:after="0" w:line="240" w:lineRule="auto"/>
              <w:jc w:val="center"/>
              <w:rPr>
                <w:lang w:eastAsia="zh-CN"/>
              </w:rPr>
            </w:pPr>
          </w:p>
        </w:tc>
        <w:tc>
          <w:tcPr>
            <w:tcW w:w="544" w:type="dxa"/>
            <w:vAlign w:val="center"/>
          </w:tcPr>
          <w:p w14:paraId="35690C21" w14:textId="77777777" w:rsidR="00D509F8" w:rsidRDefault="00D509F8">
            <w:pPr>
              <w:spacing w:before="0" w:after="0" w:line="240" w:lineRule="auto"/>
              <w:jc w:val="center"/>
              <w:rPr>
                <w:lang w:eastAsia="zh-CN"/>
              </w:rPr>
            </w:pPr>
          </w:p>
        </w:tc>
        <w:tc>
          <w:tcPr>
            <w:tcW w:w="2174" w:type="dxa"/>
            <w:shd w:val="clear" w:color="auto" w:fill="EDEDED" w:themeFill="accent3" w:themeFillTint="33"/>
            <w:vAlign w:val="center"/>
          </w:tcPr>
          <w:p w14:paraId="1A032AD4" w14:textId="77777777" w:rsidR="00D509F8" w:rsidRDefault="00EF6DB4">
            <w:pPr>
              <w:spacing w:before="0" w:after="0" w:line="240" w:lineRule="auto"/>
              <w:jc w:val="center"/>
              <w:rPr>
                <w:lang w:eastAsia="zh-CN"/>
              </w:rPr>
            </w:pPr>
            <w:r>
              <w:rPr>
                <w:lang w:eastAsia="zh-CN"/>
              </w:rPr>
              <w:t>120kHz</w:t>
            </w:r>
          </w:p>
        </w:tc>
        <w:tc>
          <w:tcPr>
            <w:tcW w:w="5024" w:type="dxa"/>
            <w:vAlign w:val="center"/>
          </w:tcPr>
          <w:p w14:paraId="068EBC85" w14:textId="77777777" w:rsidR="00D509F8" w:rsidRDefault="00EF6DB4">
            <w:pPr>
              <w:spacing w:before="0" w:after="0" w:line="240" w:lineRule="auto"/>
              <w:jc w:val="center"/>
              <w:rPr>
                <w:lang w:eastAsia="zh-CN"/>
              </w:rPr>
            </w:pPr>
            <w:r>
              <w:rPr>
                <w:lang w:eastAsia="zh-CN"/>
              </w:rPr>
              <w:t>120kHz</w:t>
            </w:r>
          </w:p>
        </w:tc>
      </w:tr>
      <w:tr w:rsidR="00D509F8" w14:paraId="0DF5A28A" w14:textId="77777777">
        <w:trPr>
          <w:trHeight w:val="238"/>
          <w:jc w:val="center"/>
        </w:trPr>
        <w:tc>
          <w:tcPr>
            <w:tcW w:w="411" w:type="dxa"/>
            <w:vMerge w:val="restart"/>
            <w:shd w:val="clear" w:color="auto" w:fill="EDEDED" w:themeFill="accent3" w:themeFillTint="33"/>
            <w:textDirection w:val="tbRlV"/>
            <w:vAlign w:val="center"/>
          </w:tcPr>
          <w:p w14:paraId="17032ADB" w14:textId="77777777" w:rsidR="00D509F8" w:rsidRDefault="00EF6DB4">
            <w:pPr>
              <w:spacing w:before="0" w:after="0" w:line="240" w:lineRule="auto"/>
              <w:ind w:left="113" w:right="113"/>
              <w:jc w:val="center"/>
              <w:rPr>
                <w:lang w:eastAsia="zh-CN"/>
              </w:rPr>
            </w:pPr>
            <w:r>
              <w:rPr>
                <w:lang w:eastAsia="zh-CN"/>
              </w:rPr>
              <w:t>MIB</w:t>
            </w:r>
          </w:p>
        </w:tc>
        <w:tc>
          <w:tcPr>
            <w:tcW w:w="544" w:type="dxa"/>
            <w:shd w:val="clear" w:color="auto" w:fill="EDEDED" w:themeFill="accent3" w:themeFillTint="33"/>
            <w:vAlign w:val="center"/>
          </w:tcPr>
          <w:p w14:paraId="6F8FC588" w14:textId="77777777" w:rsidR="00D509F8" w:rsidRDefault="00EF6DB4">
            <w:pPr>
              <w:spacing w:before="0" w:after="0" w:line="240" w:lineRule="auto"/>
              <w:jc w:val="center"/>
              <w:rPr>
                <w:lang w:eastAsia="zh-CN"/>
              </w:rPr>
            </w:pPr>
            <w:r>
              <w:rPr>
                <w:lang w:eastAsia="zh-CN"/>
              </w:rPr>
              <w:t>0</w:t>
            </w:r>
          </w:p>
        </w:tc>
        <w:tc>
          <w:tcPr>
            <w:tcW w:w="2174" w:type="dxa"/>
            <w:vMerge w:val="restart"/>
            <w:shd w:val="clear" w:color="auto" w:fill="EDEDED" w:themeFill="accent3" w:themeFillTint="33"/>
            <w:vAlign w:val="center"/>
          </w:tcPr>
          <w:p w14:paraId="7999F886" w14:textId="77777777" w:rsidR="00D509F8" w:rsidRDefault="00EF6DB4">
            <w:pPr>
              <w:spacing w:before="0" w:after="0" w:line="240" w:lineRule="auto"/>
              <w:jc w:val="center"/>
              <w:rPr>
                <w:sz w:val="18"/>
                <w:lang w:eastAsia="zh-CN"/>
              </w:rPr>
            </w:pPr>
            <w:r>
              <w:rPr>
                <w:sz w:val="18"/>
                <w:lang w:eastAsia="zh-CN"/>
              </w:rPr>
              <w:t>10 - 5 MSB of SFN</w:t>
            </w:r>
          </w:p>
        </w:tc>
        <w:tc>
          <w:tcPr>
            <w:tcW w:w="5024" w:type="dxa"/>
            <w:vMerge w:val="restart"/>
            <w:vAlign w:val="center"/>
          </w:tcPr>
          <w:p w14:paraId="22E03247" w14:textId="77777777" w:rsidR="00D509F8" w:rsidRDefault="00EF6DB4">
            <w:pPr>
              <w:spacing w:before="0" w:after="0" w:line="240" w:lineRule="auto"/>
              <w:jc w:val="center"/>
              <w:rPr>
                <w:sz w:val="18"/>
                <w:lang w:eastAsia="zh-CN"/>
              </w:rPr>
            </w:pPr>
            <w:r>
              <w:rPr>
                <w:sz w:val="18"/>
                <w:lang w:eastAsia="zh-CN"/>
              </w:rPr>
              <w:t>10 - 5 MSB of SFN</w:t>
            </w:r>
          </w:p>
        </w:tc>
      </w:tr>
      <w:tr w:rsidR="00D509F8" w14:paraId="07D55859" w14:textId="77777777">
        <w:trPr>
          <w:trHeight w:val="263"/>
          <w:jc w:val="center"/>
        </w:trPr>
        <w:tc>
          <w:tcPr>
            <w:tcW w:w="411" w:type="dxa"/>
            <w:vMerge/>
            <w:shd w:val="clear" w:color="auto" w:fill="EDEDED" w:themeFill="accent3" w:themeFillTint="33"/>
            <w:vAlign w:val="center"/>
          </w:tcPr>
          <w:p w14:paraId="23694C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9A1A482" w14:textId="77777777" w:rsidR="00D509F8" w:rsidRDefault="00EF6DB4">
            <w:pPr>
              <w:spacing w:before="0" w:after="0" w:line="240" w:lineRule="auto"/>
              <w:jc w:val="center"/>
              <w:rPr>
                <w:lang w:eastAsia="zh-CN"/>
              </w:rPr>
            </w:pPr>
            <w:r>
              <w:rPr>
                <w:lang w:eastAsia="zh-CN"/>
              </w:rPr>
              <w:t>1</w:t>
            </w:r>
          </w:p>
        </w:tc>
        <w:tc>
          <w:tcPr>
            <w:tcW w:w="2174" w:type="dxa"/>
            <w:vMerge/>
            <w:shd w:val="clear" w:color="auto" w:fill="EDEDED" w:themeFill="accent3" w:themeFillTint="33"/>
            <w:vAlign w:val="center"/>
          </w:tcPr>
          <w:p w14:paraId="6930C3F9" w14:textId="77777777" w:rsidR="00D509F8" w:rsidRDefault="00D509F8">
            <w:pPr>
              <w:spacing w:before="0" w:after="0" w:line="240" w:lineRule="auto"/>
              <w:jc w:val="center"/>
              <w:rPr>
                <w:sz w:val="18"/>
                <w:lang w:eastAsia="zh-CN"/>
              </w:rPr>
            </w:pPr>
          </w:p>
        </w:tc>
        <w:tc>
          <w:tcPr>
            <w:tcW w:w="5024" w:type="dxa"/>
            <w:vMerge/>
            <w:vAlign w:val="center"/>
          </w:tcPr>
          <w:p w14:paraId="0EDB22DE" w14:textId="77777777" w:rsidR="00D509F8" w:rsidRDefault="00D509F8">
            <w:pPr>
              <w:spacing w:before="0" w:after="0" w:line="240" w:lineRule="auto"/>
              <w:jc w:val="center"/>
              <w:rPr>
                <w:sz w:val="18"/>
                <w:lang w:eastAsia="zh-CN"/>
              </w:rPr>
            </w:pPr>
          </w:p>
        </w:tc>
      </w:tr>
      <w:tr w:rsidR="00D509F8" w14:paraId="31102DDE" w14:textId="77777777">
        <w:trPr>
          <w:trHeight w:val="263"/>
          <w:jc w:val="center"/>
        </w:trPr>
        <w:tc>
          <w:tcPr>
            <w:tcW w:w="411" w:type="dxa"/>
            <w:vMerge/>
            <w:shd w:val="clear" w:color="auto" w:fill="EDEDED" w:themeFill="accent3" w:themeFillTint="33"/>
            <w:vAlign w:val="center"/>
          </w:tcPr>
          <w:p w14:paraId="1EAAFC9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0A7FCED" w14:textId="77777777" w:rsidR="00D509F8" w:rsidRDefault="00EF6DB4">
            <w:pPr>
              <w:spacing w:before="0" w:after="0" w:line="240" w:lineRule="auto"/>
              <w:jc w:val="center"/>
              <w:rPr>
                <w:lang w:eastAsia="zh-CN"/>
              </w:rPr>
            </w:pPr>
            <w:r>
              <w:rPr>
                <w:lang w:eastAsia="zh-CN"/>
              </w:rPr>
              <w:t>2</w:t>
            </w:r>
          </w:p>
        </w:tc>
        <w:tc>
          <w:tcPr>
            <w:tcW w:w="2174" w:type="dxa"/>
            <w:vMerge/>
            <w:shd w:val="clear" w:color="auto" w:fill="EDEDED" w:themeFill="accent3" w:themeFillTint="33"/>
            <w:vAlign w:val="center"/>
          </w:tcPr>
          <w:p w14:paraId="679ED70D" w14:textId="77777777" w:rsidR="00D509F8" w:rsidRDefault="00D509F8">
            <w:pPr>
              <w:spacing w:before="0" w:after="0" w:line="240" w:lineRule="auto"/>
              <w:jc w:val="center"/>
              <w:rPr>
                <w:sz w:val="18"/>
                <w:lang w:eastAsia="zh-CN"/>
              </w:rPr>
            </w:pPr>
          </w:p>
        </w:tc>
        <w:tc>
          <w:tcPr>
            <w:tcW w:w="5024" w:type="dxa"/>
            <w:vMerge/>
            <w:vAlign w:val="center"/>
          </w:tcPr>
          <w:p w14:paraId="53AD0E73" w14:textId="77777777" w:rsidR="00D509F8" w:rsidRDefault="00D509F8">
            <w:pPr>
              <w:spacing w:before="0" w:after="0" w:line="240" w:lineRule="auto"/>
              <w:jc w:val="center"/>
              <w:rPr>
                <w:sz w:val="18"/>
                <w:lang w:eastAsia="zh-CN"/>
              </w:rPr>
            </w:pPr>
          </w:p>
        </w:tc>
      </w:tr>
      <w:tr w:rsidR="00D509F8" w14:paraId="68BC3578" w14:textId="77777777">
        <w:trPr>
          <w:trHeight w:val="263"/>
          <w:jc w:val="center"/>
        </w:trPr>
        <w:tc>
          <w:tcPr>
            <w:tcW w:w="411" w:type="dxa"/>
            <w:vMerge/>
            <w:shd w:val="clear" w:color="auto" w:fill="EDEDED" w:themeFill="accent3" w:themeFillTint="33"/>
            <w:vAlign w:val="center"/>
          </w:tcPr>
          <w:p w14:paraId="54BC5A3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8DCDAA6" w14:textId="77777777" w:rsidR="00D509F8" w:rsidRDefault="00EF6DB4">
            <w:pPr>
              <w:spacing w:before="0" w:after="0" w:line="240" w:lineRule="auto"/>
              <w:jc w:val="center"/>
              <w:rPr>
                <w:lang w:eastAsia="zh-CN"/>
              </w:rPr>
            </w:pPr>
            <w:r>
              <w:rPr>
                <w:lang w:eastAsia="zh-CN"/>
              </w:rPr>
              <w:t>3</w:t>
            </w:r>
          </w:p>
        </w:tc>
        <w:tc>
          <w:tcPr>
            <w:tcW w:w="2174" w:type="dxa"/>
            <w:vMerge/>
            <w:shd w:val="clear" w:color="auto" w:fill="EDEDED" w:themeFill="accent3" w:themeFillTint="33"/>
            <w:vAlign w:val="center"/>
          </w:tcPr>
          <w:p w14:paraId="2BBCEBC5" w14:textId="77777777" w:rsidR="00D509F8" w:rsidRDefault="00D509F8">
            <w:pPr>
              <w:spacing w:before="0" w:after="0" w:line="240" w:lineRule="auto"/>
              <w:jc w:val="center"/>
              <w:rPr>
                <w:sz w:val="18"/>
                <w:lang w:eastAsia="zh-CN"/>
              </w:rPr>
            </w:pPr>
          </w:p>
        </w:tc>
        <w:tc>
          <w:tcPr>
            <w:tcW w:w="5024" w:type="dxa"/>
            <w:vMerge/>
            <w:vAlign w:val="center"/>
          </w:tcPr>
          <w:p w14:paraId="09ADB9C3" w14:textId="77777777" w:rsidR="00D509F8" w:rsidRDefault="00D509F8">
            <w:pPr>
              <w:spacing w:before="0" w:after="0" w:line="240" w:lineRule="auto"/>
              <w:jc w:val="center"/>
              <w:rPr>
                <w:sz w:val="18"/>
                <w:lang w:eastAsia="zh-CN"/>
              </w:rPr>
            </w:pPr>
          </w:p>
        </w:tc>
      </w:tr>
      <w:tr w:rsidR="00D509F8" w14:paraId="458096D3" w14:textId="77777777">
        <w:trPr>
          <w:trHeight w:val="263"/>
          <w:jc w:val="center"/>
        </w:trPr>
        <w:tc>
          <w:tcPr>
            <w:tcW w:w="411" w:type="dxa"/>
            <w:vMerge/>
            <w:shd w:val="clear" w:color="auto" w:fill="EDEDED" w:themeFill="accent3" w:themeFillTint="33"/>
            <w:vAlign w:val="center"/>
          </w:tcPr>
          <w:p w14:paraId="175C2F5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8FC70F" w14:textId="77777777" w:rsidR="00D509F8" w:rsidRDefault="00EF6DB4">
            <w:pPr>
              <w:spacing w:before="0" w:after="0" w:line="240" w:lineRule="auto"/>
              <w:jc w:val="center"/>
              <w:rPr>
                <w:lang w:eastAsia="zh-CN"/>
              </w:rPr>
            </w:pPr>
            <w:r>
              <w:rPr>
                <w:lang w:eastAsia="zh-CN"/>
              </w:rPr>
              <w:t>4</w:t>
            </w:r>
          </w:p>
        </w:tc>
        <w:tc>
          <w:tcPr>
            <w:tcW w:w="2174" w:type="dxa"/>
            <w:vMerge/>
            <w:shd w:val="clear" w:color="auto" w:fill="EDEDED" w:themeFill="accent3" w:themeFillTint="33"/>
            <w:vAlign w:val="center"/>
          </w:tcPr>
          <w:p w14:paraId="14D470BB" w14:textId="77777777" w:rsidR="00D509F8" w:rsidRDefault="00D509F8">
            <w:pPr>
              <w:spacing w:before="0" w:after="0" w:line="240" w:lineRule="auto"/>
              <w:jc w:val="center"/>
              <w:rPr>
                <w:sz w:val="18"/>
                <w:lang w:eastAsia="zh-CN"/>
              </w:rPr>
            </w:pPr>
          </w:p>
        </w:tc>
        <w:tc>
          <w:tcPr>
            <w:tcW w:w="5024" w:type="dxa"/>
            <w:vMerge/>
            <w:vAlign w:val="center"/>
          </w:tcPr>
          <w:p w14:paraId="34F56716" w14:textId="77777777" w:rsidR="00D509F8" w:rsidRDefault="00D509F8">
            <w:pPr>
              <w:spacing w:before="0" w:after="0" w:line="240" w:lineRule="auto"/>
              <w:jc w:val="center"/>
              <w:rPr>
                <w:sz w:val="18"/>
                <w:lang w:eastAsia="zh-CN"/>
              </w:rPr>
            </w:pPr>
          </w:p>
        </w:tc>
      </w:tr>
      <w:tr w:rsidR="00D509F8" w14:paraId="33BFD41A" w14:textId="77777777">
        <w:trPr>
          <w:trHeight w:val="263"/>
          <w:jc w:val="center"/>
        </w:trPr>
        <w:tc>
          <w:tcPr>
            <w:tcW w:w="411" w:type="dxa"/>
            <w:vMerge/>
            <w:shd w:val="clear" w:color="auto" w:fill="EDEDED" w:themeFill="accent3" w:themeFillTint="33"/>
            <w:vAlign w:val="center"/>
          </w:tcPr>
          <w:p w14:paraId="712702B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09F9C5F" w14:textId="77777777" w:rsidR="00D509F8" w:rsidRDefault="00EF6DB4">
            <w:pPr>
              <w:spacing w:before="0" w:after="0" w:line="240" w:lineRule="auto"/>
              <w:jc w:val="center"/>
              <w:rPr>
                <w:lang w:eastAsia="zh-CN"/>
              </w:rPr>
            </w:pPr>
            <w:r>
              <w:rPr>
                <w:lang w:eastAsia="zh-CN"/>
              </w:rPr>
              <w:t>5</w:t>
            </w:r>
          </w:p>
        </w:tc>
        <w:tc>
          <w:tcPr>
            <w:tcW w:w="2174" w:type="dxa"/>
            <w:vMerge/>
            <w:shd w:val="clear" w:color="auto" w:fill="EDEDED" w:themeFill="accent3" w:themeFillTint="33"/>
            <w:vAlign w:val="center"/>
          </w:tcPr>
          <w:p w14:paraId="063E880F" w14:textId="77777777" w:rsidR="00D509F8" w:rsidRDefault="00D509F8">
            <w:pPr>
              <w:spacing w:before="0" w:after="0" w:line="240" w:lineRule="auto"/>
              <w:jc w:val="center"/>
              <w:rPr>
                <w:sz w:val="18"/>
                <w:lang w:eastAsia="zh-CN"/>
              </w:rPr>
            </w:pPr>
          </w:p>
        </w:tc>
        <w:tc>
          <w:tcPr>
            <w:tcW w:w="5024" w:type="dxa"/>
            <w:vMerge/>
            <w:vAlign w:val="center"/>
          </w:tcPr>
          <w:p w14:paraId="27F66CFC" w14:textId="77777777" w:rsidR="00D509F8" w:rsidRDefault="00D509F8">
            <w:pPr>
              <w:spacing w:before="0" w:after="0" w:line="240" w:lineRule="auto"/>
              <w:jc w:val="center"/>
              <w:rPr>
                <w:sz w:val="18"/>
                <w:lang w:eastAsia="zh-CN"/>
              </w:rPr>
            </w:pPr>
          </w:p>
        </w:tc>
      </w:tr>
      <w:tr w:rsidR="00D509F8" w14:paraId="6F1C2522" w14:textId="77777777">
        <w:trPr>
          <w:trHeight w:val="288"/>
          <w:jc w:val="center"/>
        </w:trPr>
        <w:tc>
          <w:tcPr>
            <w:tcW w:w="411" w:type="dxa"/>
            <w:vMerge/>
            <w:shd w:val="clear" w:color="auto" w:fill="EDEDED" w:themeFill="accent3" w:themeFillTint="33"/>
            <w:vAlign w:val="center"/>
          </w:tcPr>
          <w:p w14:paraId="6138A7BF"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8838B8" w14:textId="77777777" w:rsidR="00D509F8" w:rsidRDefault="00EF6DB4">
            <w:pPr>
              <w:spacing w:before="0" w:after="0" w:line="240" w:lineRule="auto"/>
              <w:jc w:val="center"/>
              <w:rPr>
                <w:lang w:eastAsia="zh-CN"/>
              </w:rPr>
            </w:pPr>
            <w:r>
              <w:rPr>
                <w:lang w:eastAsia="zh-CN"/>
              </w:rPr>
              <w:t>6</w:t>
            </w:r>
          </w:p>
        </w:tc>
        <w:tc>
          <w:tcPr>
            <w:tcW w:w="2174" w:type="dxa"/>
            <w:shd w:val="clear" w:color="auto" w:fill="EDEDED" w:themeFill="accent3" w:themeFillTint="33"/>
            <w:vAlign w:val="center"/>
          </w:tcPr>
          <w:p w14:paraId="65F4C368"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024" w:type="dxa"/>
            <w:shd w:val="clear" w:color="auto" w:fill="C5E0B3" w:themeFill="accent6" w:themeFillTint="66"/>
            <w:vAlign w:val="center"/>
          </w:tcPr>
          <w:p w14:paraId="79F9617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25782546" w14:textId="77777777">
        <w:trPr>
          <w:trHeight w:val="250"/>
          <w:jc w:val="center"/>
        </w:trPr>
        <w:tc>
          <w:tcPr>
            <w:tcW w:w="411" w:type="dxa"/>
            <w:vMerge/>
            <w:shd w:val="clear" w:color="auto" w:fill="EDEDED" w:themeFill="accent3" w:themeFillTint="33"/>
            <w:vAlign w:val="center"/>
          </w:tcPr>
          <w:p w14:paraId="25C97793"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CFCFD5F" w14:textId="77777777" w:rsidR="00D509F8" w:rsidRDefault="00EF6DB4">
            <w:pPr>
              <w:spacing w:before="0" w:after="0" w:line="240" w:lineRule="auto"/>
              <w:jc w:val="center"/>
              <w:rPr>
                <w:lang w:eastAsia="zh-CN"/>
              </w:rPr>
            </w:pPr>
            <w:r>
              <w:rPr>
                <w:lang w:eastAsia="zh-CN"/>
              </w:rPr>
              <w:t>7</w:t>
            </w:r>
          </w:p>
        </w:tc>
        <w:tc>
          <w:tcPr>
            <w:tcW w:w="2174" w:type="dxa"/>
            <w:vMerge w:val="restart"/>
            <w:shd w:val="clear" w:color="auto" w:fill="EDEDED" w:themeFill="accent3" w:themeFillTint="33"/>
            <w:vAlign w:val="center"/>
          </w:tcPr>
          <w:p w14:paraId="5090FD7A"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024" w:type="dxa"/>
            <w:vMerge w:val="restart"/>
            <w:vAlign w:val="center"/>
          </w:tcPr>
          <w:p w14:paraId="65591499"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771A02B5" w14:textId="77777777">
        <w:trPr>
          <w:trHeight w:val="263"/>
          <w:jc w:val="center"/>
        </w:trPr>
        <w:tc>
          <w:tcPr>
            <w:tcW w:w="411" w:type="dxa"/>
            <w:vMerge/>
            <w:shd w:val="clear" w:color="auto" w:fill="EDEDED" w:themeFill="accent3" w:themeFillTint="33"/>
            <w:vAlign w:val="center"/>
          </w:tcPr>
          <w:p w14:paraId="0D3AB34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FFCF4F4" w14:textId="77777777" w:rsidR="00D509F8" w:rsidRDefault="00EF6DB4">
            <w:pPr>
              <w:spacing w:before="0" w:after="0" w:line="240" w:lineRule="auto"/>
              <w:jc w:val="center"/>
              <w:rPr>
                <w:lang w:eastAsia="zh-CN"/>
              </w:rPr>
            </w:pPr>
            <w:r>
              <w:rPr>
                <w:lang w:eastAsia="zh-CN"/>
              </w:rPr>
              <w:t>8</w:t>
            </w:r>
          </w:p>
        </w:tc>
        <w:tc>
          <w:tcPr>
            <w:tcW w:w="2174" w:type="dxa"/>
            <w:vMerge/>
            <w:shd w:val="clear" w:color="auto" w:fill="EDEDED" w:themeFill="accent3" w:themeFillTint="33"/>
            <w:vAlign w:val="center"/>
          </w:tcPr>
          <w:p w14:paraId="464DEAAA" w14:textId="77777777" w:rsidR="00D509F8" w:rsidRDefault="00D509F8">
            <w:pPr>
              <w:spacing w:before="0" w:after="0" w:line="240" w:lineRule="auto"/>
              <w:jc w:val="center"/>
              <w:rPr>
                <w:sz w:val="18"/>
                <w:lang w:eastAsia="zh-CN"/>
              </w:rPr>
            </w:pPr>
          </w:p>
        </w:tc>
        <w:tc>
          <w:tcPr>
            <w:tcW w:w="5024" w:type="dxa"/>
            <w:vMerge/>
            <w:vAlign w:val="center"/>
          </w:tcPr>
          <w:p w14:paraId="3630542D" w14:textId="77777777" w:rsidR="00D509F8" w:rsidRDefault="00D509F8">
            <w:pPr>
              <w:spacing w:before="0" w:after="0" w:line="240" w:lineRule="auto"/>
              <w:jc w:val="center"/>
              <w:rPr>
                <w:sz w:val="18"/>
                <w:lang w:eastAsia="zh-CN"/>
              </w:rPr>
            </w:pPr>
          </w:p>
        </w:tc>
      </w:tr>
      <w:tr w:rsidR="00D509F8" w14:paraId="04A311A9" w14:textId="77777777">
        <w:trPr>
          <w:trHeight w:val="263"/>
          <w:jc w:val="center"/>
        </w:trPr>
        <w:tc>
          <w:tcPr>
            <w:tcW w:w="411" w:type="dxa"/>
            <w:vMerge/>
            <w:shd w:val="clear" w:color="auto" w:fill="EDEDED" w:themeFill="accent3" w:themeFillTint="33"/>
            <w:vAlign w:val="center"/>
          </w:tcPr>
          <w:p w14:paraId="3BE6DB15"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26F7BE3" w14:textId="77777777" w:rsidR="00D509F8" w:rsidRDefault="00EF6DB4">
            <w:pPr>
              <w:spacing w:before="0" w:after="0" w:line="240" w:lineRule="auto"/>
              <w:jc w:val="center"/>
              <w:rPr>
                <w:lang w:eastAsia="zh-CN"/>
              </w:rPr>
            </w:pPr>
            <w:r>
              <w:rPr>
                <w:lang w:eastAsia="zh-CN"/>
              </w:rPr>
              <w:t>9</w:t>
            </w:r>
          </w:p>
        </w:tc>
        <w:tc>
          <w:tcPr>
            <w:tcW w:w="2174" w:type="dxa"/>
            <w:vMerge/>
            <w:shd w:val="clear" w:color="auto" w:fill="EDEDED" w:themeFill="accent3" w:themeFillTint="33"/>
            <w:vAlign w:val="center"/>
          </w:tcPr>
          <w:p w14:paraId="29F08357" w14:textId="77777777" w:rsidR="00D509F8" w:rsidRDefault="00D509F8">
            <w:pPr>
              <w:spacing w:before="0" w:after="0" w:line="240" w:lineRule="auto"/>
              <w:jc w:val="center"/>
              <w:rPr>
                <w:sz w:val="18"/>
                <w:lang w:eastAsia="zh-CN"/>
              </w:rPr>
            </w:pPr>
          </w:p>
        </w:tc>
        <w:tc>
          <w:tcPr>
            <w:tcW w:w="5024" w:type="dxa"/>
            <w:vMerge/>
            <w:vAlign w:val="center"/>
          </w:tcPr>
          <w:p w14:paraId="0AEB6C36" w14:textId="77777777" w:rsidR="00D509F8" w:rsidRDefault="00D509F8">
            <w:pPr>
              <w:spacing w:before="0" w:after="0" w:line="240" w:lineRule="auto"/>
              <w:jc w:val="center"/>
              <w:rPr>
                <w:sz w:val="18"/>
                <w:lang w:eastAsia="zh-CN"/>
              </w:rPr>
            </w:pPr>
          </w:p>
        </w:tc>
      </w:tr>
      <w:tr w:rsidR="00D509F8" w14:paraId="08AED3D1" w14:textId="77777777">
        <w:trPr>
          <w:trHeight w:val="263"/>
          <w:jc w:val="center"/>
        </w:trPr>
        <w:tc>
          <w:tcPr>
            <w:tcW w:w="411" w:type="dxa"/>
            <w:vMerge/>
            <w:shd w:val="clear" w:color="auto" w:fill="EDEDED" w:themeFill="accent3" w:themeFillTint="33"/>
            <w:vAlign w:val="center"/>
          </w:tcPr>
          <w:p w14:paraId="7EE94327"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C2294D" w14:textId="77777777" w:rsidR="00D509F8" w:rsidRDefault="00EF6DB4">
            <w:pPr>
              <w:spacing w:before="0" w:after="0" w:line="240" w:lineRule="auto"/>
              <w:jc w:val="center"/>
              <w:rPr>
                <w:lang w:eastAsia="zh-CN"/>
              </w:rPr>
            </w:pPr>
            <w:r>
              <w:rPr>
                <w:lang w:eastAsia="zh-CN"/>
              </w:rPr>
              <w:t>10</w:t>
            </w:r>
          </w:p>
        </w:tc>
        <w:tc>
          <w:tcPr>
            <w:tcW w:w="2174" w:type="dxa"/>
            <w:vMerge/>
            <w:shd w:val="clear" w:color="auto" w:fill="EDEDED" w:themeFill="accent3" w:themeFillTint="33"/>
            <w:vAlign w:val="center"/>
          </w:tcPr>
          <w:p w14:paraId="14B74BD0" w14:textId="77777777" w:rsidR="00D509F8" w:rsidRDefault="00D509F8">
            <w:pPr>
              <w:spacing w:before="0" w:after="0" w:line="240" w:lineRule="auto"/>
              <w:jc w:val="center"/>
              <w:rPr>
                <w:sz w:val="18"/>
                <w:lang w:eastAsia="zh-CN"/>
              </w:rPr>
            </w:pPr>
          </w:p>
        </w:tc>
        <w:tc>
          <w:tcPr>
            <w:tcW w:w="5024" w:type="dxa"/>
            <w:vMerge/>
            <w:vAlign w:val="center"/>
          </w:tcPr>
          <w:p w14:paraId="56E4200F" w14:textId="77777777" w:rsidR="00D509F8" w:rsidRDefault="00D509F8">
            <w:pPr>
              <w:spacing w:before="0" w:after="0" w:line="240" w:lineRule="auto"/>
              <w:jc w:val="center"/>
              <w:rPr>
                <w:sz w:val="18"/>
                <w:lang w:eastAsia="zh-CN"/>
              </w:rPr>
            </w:pPr>
          </w:p>
        </w:tc>
      </w:tr>
      <w:tr w:rsidR="00D509F8" w14:paraId="0EE45B65" w14:textId="77777777">
        <w:trPr>
          <w:trHeight w:val="263"/>
          <w:jc w:val="center"/>
        </w:trPr>
        <w:tc>
          <w:tcPr>
            <w:tcW w:w="411" w:type="dxa"/>
            <w:vMerge/>
            <w:shd w:val="clear" w:color="auto" w:fill="EDEDED" w:themeFill="accent3" w:themeFillTint="33"/>
            <w:vAlign w:val="center"/>
          </w:tcPr>
          <w:p w14:paraId="3600AFC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3641745" w14:textId="77777777" w:rsidR="00D509F8" w:rsidRDefault="00EF6DB4">
            <w:pPr>
              <w:spacing w:before="0" w:after="0" w:line="240" w:lineRule="auto"/>
              <w:jc w:val="center"/>
              <w:rPr>
                <w:lang w:eastAsia="zh-CN"/>
              </w:rPr>
            </w:pPr>
            <w:r>
              <w:rPr>
                <w:lang w:eastAsia="zh-CN"/>
              </w:rPr>
              <w:t>11</w:t>
            </w:r>
          </w:p>
        </w:tc>
        <w:tc>
          <w:tcPr>
            <w:tcW w:w="2174" w:type="dxa"/>
            <w:shd w:val="clear" w:color="auto" w:fill="EDEDED" w:themeFill="accent3" w:themeFillTint="33"/>
            <w:vAlign w:val="center"/>
          </w:tcPr>
          <w:p w14:paraId="41DD91D3"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024" w:type="dxa"/>
            <w:vAlign w:val="center"/>
          </w:tcPr>
          <w:p w14:paraId="6C302ABC"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0C297E85" w14:textId="77777777">
        <w:trPr>
          <w:trHeight w:val="263"/>
          <w:jc w:val="center"/>
        </w:trPr>
        <w:tc>
          <w:tcPr>
            <w:tcW w:w="411" w:type="dxa"/>
            <w:vMerge/>
            <w:shd w:val="clear" w:color="auto" w:fill="EDEDED" w:themeFill="accent3" w:themeFillTint="33"/>
            <w:vAlign w:val="center"/>
          </w:tcPr>
          <w:p w14:paraId="6992F72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205541" w14:textId="77777777" w:rsidR="00D509F8" w:rsidRDefault="00EF6DB4">
            <w:pPr>
              <w:spacing w:before="0" w:after="0" w:line="240" w:lineRule="auto"/>
              <w:jc w:val="center"/>
              <w:rPr>
                <w:lang w:eastAsia="zh-CN"/>
              </w:rPr>
            </w:pPr>
            <w:r>
              <w:rPr>
                <w:lang w:eastAsia="zh-CN"/>
              </w:rPr>
              <w:t>12</w:t>
            </w:r>
          </w:p>
        </w:tc>
        <w:tc>
          <w:tcPr>
            <w:tcW w:w="2174" w:type="dxa"/>
            <w:vMerge w:val="restart"/>
            <w:shd w:val="clear" w:color="auto" w:fill="EDEDED" w:themeFill="accent3" w:themeFillTint="33"/>
            <w:vAlign w:val="center"/>
          </w:tcPr>
          <w:p w14:paraId="61738065" w14:textId="77777777" w:rsidR="00D509F8" w:rsidRDefault="00EF6DB4">
            <w:pPr>
              <w:spacing w:before="0" w:after="0" w:line="240" w:lineRule="auto"/>
              <w:jc w:val="center"/>
              <w:rPr>
                <w:sz w:val="18"/>
                <w:lang w:eastAsia="zh-CN"/>
              </w:rPr>
            </w:pPr>
            <w:r>
              <w:rPr>
                <w:sz w:val="18"/>
                <w:lang w:eastAsia="zh-CN"/>
              </w:rPr>
              <w:t>pdcch-ConfigSIB1</w:t>
            </w:r>
          </w:p>
          <w:p w14:paraId="27117E1B"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024" w:type="dxa"/>
            <w:vMerge w:val="restart"/>
            <w:vAlign w:val="center"/>
          </w:tcPr>
          <w:p w14:paraId="651F9C5C"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08BE6B5D" w14:textId="77777777" w:rsidR="00D509F8" w:rsidRDefault="00EF6DB4">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rsidR="00D509F8" w14:paraId="04096F75" w14:textId="77777777">
        <w:trPr>
          <w:trHeight w:val="250"/>
          <w:jc w:val="center"/>
        </w:trPr>
        <w:tc>
          <w:tcPr>
            <w:tcW w:w="411" w:type="dxa"/>
            <w:vMerge/>
            <w:shd w:val="clear" w:color="auto" w:fill="EDEDED" w:themeFill="accent3" w:themeFillTint="33"/>
            <w:vAlign w:val="center"/>
          </w:tcPr>
          <w:p w14:paraId="2EE75C7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CD39BF1" w14:textId="77777777" w:rsidR="00D509F8" w:rsidRDefault="00EF6DB4">
            <w:pPr>
              <w:spacing w:before="0" w:after="0" w:line="240" w:lineRule="auto"/>
              <w:jc w:val="center"/>
              <w:rPr>
                <w:lang w:eastAsia="zh-CN"/>
              </w:rPr>
            </w:pPr>
            <w:r>
              <w:rPr>
                <w:lang w:eastAsia="zh-CN"/>
              </w:rPr>
              <w:t>13</w:t>
            </w:r>
          </w:p>
        </w:tc>
        <w:tc>
          <w:tcPr>
            <w:tcW w:w="2174" w:type="dxa"/>
            <w:vMerge/>
            <w:shd w:val="clear" w:color="auto" w:fill="EDEDED" w:themeFill="accent3" w:themeFillTint="33"/>
            <w:vAlign w:val="center"/>
          </w:tcPr>
          <w:p w14:paraId="5D1274C5" w14:textId="77777777" w:rsidR="00D509F8" w:rsidRDefault="00D509F8">
            <w:pPr>
              <w:spacing w:before="0" w:after="0" w:line="240" w:lineRule="auto"/>
              <w:jc w:val="center"/>
              <w:rPr>
                <w:sz w:val="18"/>
                <w:lang w:eastAsia="zh-CN"/>
              </w:rPr>
            </w:pPr>
          </w:p>
        </w:tc>
        <w:tc>
          <w:tcPr>
            <w:tcW w:w="5024" w:type="dxa"/>
            <w:vMerge/>
            <w:vAlign w:val="center"/>
          </w:tcPr>
          <w:p w14:paraId="28168C19" w14:textId="77777777" w:rsidR="00D509F8" w:rsidRDefault="00D509F8">
            <w:pPr>
              <w:spacing w:before="0" w:after="0" w:line="240" w:lineRule="auto"/>
              <w:jc w:val="center"/>
              <w:rPr>
                <w:sz w:val="18"/>
                <w:szCs w:val="18"/>
                <w:lang w:eastAsia="zh-CN"/>
              </w:rPr>
            </w:pPr>
          </w:p>
        </w:tc>
      </w:tr>
      <w:tr w:rsidR="00D509F8" w14:paraId="4B396F52" w14:textId="77777777">
        <w:trPr>
          <w:trHeight w:val="263"/>
          <w:jc w:val="center"/>
        </w:trPr>
        <w:tc>
          <w:tcPr>
            <w:tcW w:w="411" w:type="dxa"/>
            <w:vMerge/>
            <w:shd w:val="clear" w:color="auto" w:fill="EDEDED" w:themeFill="accent3" w:themeFillTint="33"/>
            <w:vAlign w:val="center"/>
          </w:tcPr>
          <w:p w14:paraId="79057CD8"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62936427" w14:textId="77777777" w:rsidR="00D509F8" w:rsidRDefault="00EF6DB4">
            <w:pPr>
              <w:spacing w:before="0" w:after="0" w:line="240" w:lineRule="auto"/>
              <w:jc w:val="center"/>
              <w:rPr>
                <w:lang w:eastAsia="zh-CN"/>
              </w:rPr>
            </w:pPr>
            <w:r>
              <w:rPr>
                <w:lang w:eastAsia="zh-CN"/>
              </w:rPr>
              <w:t>14</w:t>
            </w:r>
          </w:p>
        </w:tc>
        <w:tc>
          <w:tcPr>
            <w:tcW w:w="2174" w:type="dxa"/>
            <w:vMerge/>
            <w:shd w:val="clear" w:color="auto" w:fill="EDEDED" w:themeFill="accent3" w:themeFillTint="33"/>
            <w:vAlign w:val="center"/>
          </w:tcPr>
          <w:p w14:paraId="4B760568" w14:textId="77777777" w:rsidR="00D509F8" w:rsidRDefault="00D509F8">
            <w:pPr>
              <w:spacing w:before="0" w:after="0" w:line="240" w:lineRule="auto"/>
              <w:jc w:val="center"/>
              <w:rPr>
                <w:sz w:val="18"/>
                <w:lang w:eastAsia="zh-CN"/>
              </w:rPr>
            </w:pPr>
          </w:p>
        </w:tc>
        <w:tc>
          <w:tcPr>
            <w:tcW w:w="5024" w:type="dxa"/>
            <w:vMerge/>
            <w:vAlign w:val="center"/>
          </w:tcPr>
          <w:p w14:paraId="09BA4D70" w14:textId="77777777" w:rsidR="00D509F8" w:rsidRDefault="00D509F8">
            <w:pPr>
              <w:spacing w:before="0" w:after="0" w:line="240" w:lineRule="auto"/>
              <w:jc w:val="center"/>
              <w:rPr>
                <w:sz w:val="18"/>
                <w:szCs w:val="18"/>
                <w:lang w:eastAsia="zh-CN"/>
              </w:rPr>
            </w:pPr>
          </w:p>
        </w:tc>
      </w:tr>
      <w:tr w:rsidR="00D509F8" w14:paraId="5F452BF2" w14:textId="77777777">
        <w:trPr>
          <w:trHeight w:val="263"/>
          <w:jc w:val="center"/>
        </w:trPr>
        <w:tc>
          <w:tcPr>
            <w:tcW w:w="411" w:type="dxa"/>
            <w:vMerge/>
            <w:shd w:val="clear" w:color="auto" w:fill="EDEDED" w:themeFill="accent3" w:themeFillTint="33"/>
            <w:vAlign w:val="center"/>
          </w:tcPr>
          <w:p w14:paraId="7570680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4534960" w14:textId="77777777" w:rsidR="00D509F8" w:rsidRDefault="00EF6DB4">
            <w:pPr>
              <w:spacing w:before="0" w:after="0" w:line="240" w:lineRule="auto"/>
              <w:jc w:val="center"/>
              <w:rPr>
                <w:lang w:eastAsia="zh-CN"/>
              </w:rPr>
            </w:pPr>
            <w:r>
              <w:rPr>
                <w:lang w:eastAsia="zh-CN"/>
              </w:rPr>
              <w:t>15</w:t>
            </w:r>
          </w:p>
        </w:tc>
        <w:tc>
          <w:tcPr>
            <w:tcW w:w="2174" w:type="dxa"/>
            <w:vMerge/>
            <w:shd w:val="clear" w:color="auto" w:fill="EDEDED" w:themeFill="accent3" w:themeFillTint="33"/>
            <w:vAlign w:val="center"/>
          </w:tcPr>
          <w:p w14:paraId="3A32E5AE" w14:textId="77777777" w:rsidR="00D509F8" w:rsidRDefault="00D509F8">
            <w:pPr>
              <w:spacing w:before="0" w:after="0" w:line="240" w:lineRule="auto"/>
              <w:jc w:val="center"/>
              <w:rPr>
                <w:sz w:val="18"/>
                <w:lang w:eastAsia="zh-CN"/>
              </w:rPr>
            </w:pPr>
          </w:p>
        </w:tc>
        <w:tc>
          <w:tcPr>
            <w:tcW w:w="5024" w:type="dxa"/>
            <w:vMerge/>
            <w:vAlign w:val="center"/>
          </w:tcPr>
          <w:p w14:paraId="4DA21D26" w14:textId="77777777" w:rsidR="00D509F8" w:rsidRDefault="00D509F8">
            <w:pPr>
              <w:spacing w:before="0" w:after="0" w:line="240" w:lineRule="auto"/>
              <w:jc w:val="center"/>
              <w:rPr>
                <w:sz w:val="18"/>
                <w:szCs w:val="18"/>
                <w:lang w:eastAsia="zh-CN"/>
              </w:rPr>
            </w:pPr>
          </w:p>
        </w:tc>
      </w:tr>
      <w:tr w:rsidR="00D509F8" w14:paraId="4811B0CF" w14:textId="77777777">
        <w:trPr>
          <w:trHeight w:val="263"/>
          <w:jc w:val="center"/>
        </w:trPr>
        <w:tc>
          <w:tcPr>
            <w:tcW w:w="411" w:type="dxa"/>
            <w:vMerge/>
            <w:shd w:val="clear" w:color="auto" w:fill="EDEDED" w:themeFill="accent3" w:themeFillTint="33"/>
            <w:vAlign w:val="center"/>
          </w:tcPr>
          <w:p w14:paraId="7BB3C76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AF5376C" w14:textId="77777777" w:rsidR="00D509F8" w:rsidRDefault="00EF6DB4">
            <w:pPr>
              <w:spacing w:before="0" w:after="0" w:line="240" w:lineRule="auto"/>
              <w:jc w:val="center"/>
              <w:rPr>
                <w:lang w:eastAsia="zh-CN"/>
              </w:rPr>
            </w:pPr>
            <w:r>
              <w:rPr>
                <w:lang w:eastAsia="zh-CN"/>
              </w:rPr>
              <w:t>16</w:t>
            </w:r>
          </w:p>
        </w:tc>
        <w:tc>
          <w:tcPr>
            <w:tcW w:w="2174" w:type="dxa"/>
            <w:vMerge w:val="restart"/>
            <w:shd w:val="clear" w:color="auto" w:fill="EDEDED" w:themeFill="accent3" w:themeFillTint="33"/>
            <w:vAlign w:val="center"/>
          </w:tcPr>
          <w:p w14:paraId="6C5BF9E1" w14:textId="77777777" w:rsidR="00D509F8" w:rsidRDefault="00EF6DB4">
            <w:pPr>
              <w:spacing w:before="0" w:after="0" w:line="240" w:lineRule="auto"/>
              <w:jc w:val="center"/>
              <w:rPr>
                <w:sz w:val="18"/>
                <w:lang w:eastAsia="zh-CN"/>
              </w:rPr>
            </w:pPr>
            <w:r>
              <w:rPr>
                <w:sz w:val="18"/>
                <w:lang w:eastAsia="zh-CN"/>
              </w:rPr>
              <w:t>pdcch-ConfigSIB1</w:t>
            </w:r>
          </w:p>
          <w:p w14:paraId="1F8E302A"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024" w:type="dxa"/>
            <w:vMerge w:val="restart"/>
            <w:vAlign w:val="center"/>
          </w:tcPr>
          <w:p w14:paraId="2CDA85D0"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564C4C23"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r>
            <w:r>
              <w:rPr>
                <w:iCs/>
                <w:sz w:val="18"/>
                <w:szCs w:val="18"/>
              </w:rPr>
              <w:fldChar w:fldCharType="separate"/>
            </w:r>
            <w:r>
              <w:rPr>
                <w:sz w:val="18"/>
                <w:szCs w:val="18"/>
              </w:rPr>
              <w:t>Table 4</w:t>
            </w:r>
            <w:r>
              <w:rPr>
                <w:iCs/>
                <w:sz w:val="18"/>
                <w:szCs w:val="18"/>
              </w:rPr>
              <w:fldChar w:fldCharType="end"/>
            </w:r>
            <w:r>
              <w:rPr>
                <w:iCs/>
                <w:sz w:val="18"/>
                <w:szCs w:val="18"/>
              </w:rPr>
              <w:t>)</w:t>
            </w:r>
          </w:p>
        </w:tc>
      </w:tr>
      <w:tr w:rsidR="00D509F8" w14:paraId="38E912E3" w14:textId="77777777">
        <w:trPr>
          <w:trHeight w:val="263"/>
          <w:jc w:val="center"/>
        </w:trPr>
        <w:tc>
          <w:tcPr>
            <w:tcW w:w="411" w:type="dxa"/>
            <w:vMerge/>
            <w:shd w:val="clear" w:color="auto" w:fill="EDEDED" w:themeFill="accent3" w:themeFillTint="33"/>
            <w:vAlign w:val="center"/>
          </w:tcPr>
          <w:p w14:paraId="69B8C3B9"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03977D5" w14:textId="77777777" w:rsidR="00D509F8" w:rsidRDefault="00EF6DB4">
            <w:pPr>
              <w:spacing w:before="0" w:after="0" w:line="240" w:lineRule="auto"/>
              <w:jc w:val="center"/>
              <w:rPr>
                <w:lang w:eastAsia="zh-CN"/>
              </w:rPr>
            </w:pPr>
            <w:r>
              <w:rPr>
                <w:lang w:eastAsia="zh-CN"/>
              </w:rPr>
              <w:t>17</w:t>
            </w:r>
          </w:p>
        </w:tc>
        <w:tc>
          <w:tcPr>
            <w:tcW w:w="2174" w:type="dxa"/>
            <w:vMerge/>
            <w:shd w:val="clear" w:color="auto" w:fill="EDEDED" w:themeFill="accent3" w:themeFillTint="33"/>
            <w:vAlign w:val="center"/>
          </w:tcPr>
          <w:p w14:paraId="67B7083C" w14:textId="77777777" w:rsidR="00D509F8" w:rsidRDefault="00D509F8">
            <w:pPr>
              <w:spacing w:before="0" w:after="0" w:line="240" w:lineRule="auto"/>
              <w:jc w:val="center"/>
              <w:rPr>
                <w:sz w:val="18"/>
                <w:lang w:eastAsia="zh-CN"/>
              </w:rPr>
            </w:pPr>
          </w:p>
        </w:tc>
        <w:tc>
          <w:tcPr>
            <w:tcW w:w="5024" w:type="dxa"/>
            <w:vMerge/>
            <w:vAlign w:val="center"/>
          </w:tcPr>
          <w:p w14:paraId="73C3C853" w14:textId="77777777" w:rsidR="00D509F8" w:rsidRDefault="00D509F8">
            <w:pPr>
              <w:spacing w:before="0" w:after="0" w:line="240" w:lineRule="auto"/>
              <w:jc w:val="center"/>
              <w:rPr>
                <w:sz w:val="18"/>
                <w:lang w:eastAsia="zh-CN"/>
              </w:rPr>
            </w:pPr>
          </w:p>
        </w:tc>
      </w:tr>
      <w:tr w:rsidR="00D509F8" w14:paraId="4BFCEFD1" w14:textId="77777777">
        <w:trPr>
          <w:trHeight w:val="263"/>
          <w:jc w:val="center"/>
        </w:trPr>
        <w:tc>
          <w:tcPr>
            <w:tcW w:w="411" w:type="dxa"/>
            <w:vMerge/>
            <w:shd w:val="clear" w:color="auto" w:fill="EDEDED" w:themeFill="accent3" w:themeFillTint="33"/>
            <w:vAlign w:val="center"/>
          </w:tcPr>
          <w:p w14:paraId="608656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CAA690C" w14:textId="77777777" w:rsidR="00D509F8" w:rsidRDefault="00EF6DB4">
            <w:pPr>
              <w:spacing w:before="0" w:after="0" w:line="240" w:lineRule="auto"/>
              <w:jc w:val="center"/>
              <w:rPr>
                <w:lang w:eastAsia="zh-CN"/>
              </w:rPr>
            </w:pPr>
            <w:r>
              <w:rPr>
                <w:lang w:eastAsia="zh-CN"/>
              </w:rPr>
              <w:t>18</w:t>
            </w:r>
          </w:p>
        </w:tc>
        <w:tc>
          <w:tcPr>
            <w:tcW w:w="2174" w:type="dxa"/>
            <w:vMerge/>
            <w:shd w:val="clear" w:color="auto" w:fill="EDEDED" w:themeFill="accent3" w:themeFillTint="33"/>
            <w:vAlign w:val="center"/>
          </w:tcPr>
          <w:p w14:paraId="508CC25B" w14:textId="77777777" w:rsidR="00D509F8" w:rsidRDefault="00D509F8">
            <w:pPr>
              <w:spacing w:before="0" w:after="0" w:line="240" w:lineRule="auto"/>
              <w:jc w:val="center"/>
              <w:rPr>
                <w:sz w:val="18"/>
                <w:lang w:eastAsia="zh-CN"/>
              </w:rPr>
            </w:pPr>
          </w:p>
        </w:tc>
        <w:tc>
          <w:tcPr>
            <w:tcW w:w="5024" w:type="dxa"/>
            <w:vMerge/>
            <w:vAlign w:val="center"/>
          </w:tcPr>
          <w:p w14:paraId="43090476" w14:textId="77777777" w:rsidR="00D509F8" w:rsidRDefault="00D509F8">
            <w:pPr>
              <w:spacing w:before="0" w:after="0" w:line="240" w:lineRule="auto"/>
              <w:jc w:val="center"/>
              <w:rPr>
                <w:sz w:val="18"/>
                <w:lang w:eastAsia="zh-CN"/>
              </w:rPr>
            </w:pPr>
          </w:p>
        </w:tc>
      </w:tr>
      <w:tr w:rsidR="00D509F8" w14:paraId="1377E0AB" w14:textId="77777777">
        <w:trPr>
          <w:trHeight w:val="275"/>
          <w:jc w:val="center"/>
        </w:trPr>
        <w:tc>
          <w:tcPr>
            <w:tcW w:w="411" w:type="dxa"/>
            <w:vMerge/>
            <w:shd w:val="clear" w:color="auto" w:fill="EDEDED" w:themeFill="accent3" w:themeFillTint="33"/>
            <w:vAlign w:val="center"/>
          </w:tcPr>
          <w:p w14:paraId="418913AC"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2C472CB" w14:textId="77777777" w:rsidR="00D509F8" w:rsidRDefault="00EF6DB4">
            <w:pPr>
              <w:spacing w:before="0" w:after="0" w:line="240" w:lineRule="auto"/>
              <w:jc w:val="center"/>
              <w:rPr>
                <w:lang w:eastAsia="zh-CN"/>
              </w:rPr>
            </w:pPr>
            <w:r>
              <w:rPr>
                <w:lang w:eastAsia="zh-CN"/>
              </w:rPr>
              <w:t>19</w:t>
            </w:r>
          </w:p>
        </w:tc>
        <w:tc>
          <w:tcPr>
            <w:tcW w:w="2174" w:type="dxa"/>
            <w:vMerge/>
            <w:shd w:val="clear" w:color="auto" w:fill="EDEDED" w:themeFill="accent3" w:themeFillTint="33"/>
            <w:vAlign w:val="center"/>
          </w:tcPr>
          <w:p w14:paraId="0574B043" w14:textId="77777777" w:rsidR="00D509F8" w:rsidRDefault="00D509F8">
            <w:pPr>
              <w:spacing w:before="0" w:after="0" w:line="240" w:lineRule="auto"/>
              <w:jc w:val="center"/>
              <w:rPr>
                <w:sz w:val="18"/>
                <w:lang w:eastAsia="zh-CN"/>
              </w:rPr>
            </w:pPr>
          </w:p>
        </w:tc>
        <w:tc>
          <w:tcPr>
            <w:tcW w:w="5024" w:type="dxa"/>
            <w:shd w:val="clear" w:color="auto" w:fill="C5E0B3" w:themeFill="accent6" w:themeFillTint="66"/>
            <w:vAlign w:val="center"/>
          </w:tcPr>
          <w:p w14:paraId="689ABDFF"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33EF305" w14:textId="77777777">
        <w:trPr>
          <w:trHeight w:val="263"/>
          <w:jc w:val="center"/>
        </w:trPr>
        <w:tc>
          <w:tcPr>
            <w:tcW w:w="411" w:type="dxa"/>
            <w:vMerge/>
            <w:shd w:val="clear" w:color="auto" w:fill="EDEDED" w:themeFill="accent3" w:themeFillTint="33"/>
            <w:vAlign w:val="center"/>
          </w:tcPr>
          <w:p w14:paraId="78F2AB5A"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0A4947C" w14:textId="77777777" w:rsidR="00D509F8" w:rsidRDefault="00EF6DB4">
            <w:pPr>
              <w:spacing w:before="0" w:after="0" w:line="240" w:lineRule="auto"/>
              <w:jc w:val="center"/>
              <w:rPr>
                <w:lang w:eastAsia="zh-CN"/>
              </w:rPr>
            </w:pPr>
            <w:r>
              <w:rPr>
                <w:lang w:eastAsia="zh-CN"/>
              </w:rPr>
              <w:t>20</w:t>
            </w:r>
          </w:p>
        </w:tc>
        <w:tc>
          <w:tcPr>
            <w:tcW w:w="2174" w:type="dxa"/>
            <w:shd w:val="clear" w:color="auto" w:fill="EDEDED" w:themeFill="accent3" w:themeFillTint="33"/>
            <w:vAlign w:val="center"/>
          </w:tcPr>
          <w:p w14:paraId="14E10508"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024" w:type="dxa"/>
            <w:vAlign w:val="center"/>
          </w:tcPr>
          <w:p w14:paraId="178ACF49"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6A240216" w14:textId="77777777">
        <w:trPr>
          <w:trHeight w:val="263"/>
          <w:jc w:val="center"/>
        </w:trPr>
        <w:tc>
          <w:tcPr>
            <w:tcW w:w="411" w:type="dxa"/>
            <w:vMerge/>
            <w:shd w:val="clear" w:color="auto" w:fill="EDEDED" w:themeFill="accent3" w:themeFillTint="33"/>
            <w:vAlign w:val="center"/>
          </w:tcPr>
          <w:p w14:paraId="60FDD5F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5055133" w14:textId="77777777" w:rsidR="00D509F8" w:rsidRDefault="00EF6DB4">
            <w:pPr>
              <w:spacing w:before="0" w:after="0" w:line="240" w:lineRule="auto"/>
              <w:jc w:val="center"/>
              <w:rPr>
                <w:lang w:eastAsia="zh-CN"/>
              </w:rPr>
            </w:pPr>
            <w:r>
              <w:rPr>
                <w:lang w:eastAsia="zh-CN"/>
              </w:rPr>
              <w:t>21</w:t>
            </w:r>
          </w:p>
        </w:tc>
        <w:tc>
          <w:tcPr>
            <w:tcW w:w="2174" w:type="dxa"/>
            <w:shd w:val="clear" w:color="auto" w:fill="EDEDED" w:themeFill="accent3" w:themeFillTint="33"/>
            <w:vAlign w:val="center"/>
          </w:tcPr>
          <w:p w14:paraId="3808D26B"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024" w:type="dxa"/>
            <w:vAlign w:val="center"/>
          </w:tcPr>
          <w:p w14:paraId="457D11E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505C0718" w14:textId="77777777">
        <w:trPr>
          <w:trHeight w:val="263"/>
          <w:jc w:val="center"/>
        </w:trPr>
        <w:tc>
          <w:tcPr>
            <w:tcW w:w="411" w:type="dxa"/>
            <w:vMerge/>
            <w:shd w:val="clear" w:color="auto" w:fill="EDEDED" w:themeFill="accent3" w:themeFillTint="33"/>
            <w:vAlign w:val="center"/>
          </w:tcPr>
          <w:p w14:paraId="0270F0E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1D72291" w14:textId="77777777" w:rsidR="00D509F8" w:rsidRDefault="00EF6DB4">
            <w:pPr>
              <w:spacing w:before="0" w:after="0" w:line="240" w:lineRule="auto"/>
              <w:jc w:val="center"/>
              <w:rPr>
                <w:lang w:eastAsia="zh-CN"/>
              </w:rPr>
            </w:pPr>
            <w:r>
              <w:rPr>
                <w:lang w:eastAsia="zh-CN"/>
              </w:rPr>
              <w:t>22</w:t>
            </w:r>
          </w:p>
        </w:tc>
        <w:tc>
          <w:tcPr>
            <w:tcW w:w="2174" w:type="dxa"/>
            <w:shd w:val="clear" w:color="auto" w:fill="EDEDED" w:themeFill="accent3" w:themeFillTint="33"/>
            <w:vAlign w:val="center"/>
          </w:tcPr>
          <w:p w14:paraId="7555DB2F" w14:textId="77777777" w:rsidR="00D509F8" w:rsidRDefault="00EF6DB4">
            <w:pPr>
              <w:spacing w:before="0" w:after="0" w:line="240" w:lineRule="auto"/>
              <w:jc w:val="center"/>
              <w:rPr>
                <w:sz w:val="18"/>
                <w:lang w:eastAsia="zh-CN"/>
              </w:rPr>
            </w:pPr>
            <w:r>
              <w:rPr>
                <w:sz w:val="18"/>
                <w:lang w:eastAsia="zh-CN"/>
              </w:rPr>
              <w:t>spare</w:t>
            </w:r>
          </w:p>
        </w:tc>
        <w:tc>
          <w:tcPr>
            <w:tcW w:w="5024" w:type="dxa"/>
            <w:shd w:val="clear" w:color="auto" w:fill="FFFFFF" w:themeFill="background1"/>
            <w:vAlign w:val="center"/>
          </w:tcPr>
          <w:p w14:paraId="79C687FE" w14:textId="77777777" w:rsidR="00D509F8" w:rsidRDefault="00EF6DB4">
            <w:pPr>
              <w:spacing w:before="0" w:after="0" w:line="240" w:lineRule="auto"/>
              <w:jc w:val="center"/>
              <w:rPr>
                <w:sz w:val="18"/>
                <w:lang w:eastAsia="zh-CN"/>
              </w:rPr>
            </w:pPr>
            <w:r>
              <w:rPr>
                <w:sz w:val="18"/>
                <w:lang w:eastAsia="zh-CN"/>
              </w:rPr>
              <w:t>Spare bit</w:t>
            </w:r>
          </w:p>
        </w:tc>
      </w:tr>
      <w:tr w:rsidR="00D509F8" w14:paraId="0441918D" w14:textId="77777777">
        <w:trPr>
          <w:trHeight w:val="250"/>
          <w:jc w:val="center"/>
        </w:trPr>
        <w:tc>
          <w:tcPr>
            <w:tcW w:w="411" w:type="dxa"/>
            <w:vMerge w:val="restart"/>
            <w:shd w:val="clear" w:color="auto" w:fill="FFF2CC" w:themeFill="accent4" w:themeFillTint="33"/>
            <w:textDirection w:val="tbRlV"/>
            <w:vAlign w:val="center"/>
          </w:tcPr>
          <w:p w14:paraId="75890C3E" w14:textId="77777777" w:rsidR="00D509F8" w:rsidRDefault="00EF6DB4">
            <w:pPr>
              <w:spacing w:before="0" w:after="0" w:line="240" w:lineRule="auto"/>
              <w:ind w:left="113" w:right="113"/>
              <w:jc w:val="center"/>
              <w:rPr>
                <w:lang w:eastAsia="zh-CN"/>
              </w:rPr>
            </w:pPr>
            <w:r>
              <w:rPr>
                <w:lang w:eastAsia="zh-CN"/>
              </w:rPr>
              <w:t>PBCH payload</w:t>
            </w:r>
          </w:p>
        </w:tc>
        <w:tc>
          <w:tcPr>
            <w:tcW w:w="544" w:type="dxa"/>
            <w:shd w:val="clear" w:color="auto" w:fill="FFF2CC" w:themeFill="accent4" w:themeFillTint="33"/>
            <w:vAlign w:val="center"/>
          </w:tcPr>
          <w:p w14:paraId="25A78F46" w14:textId="77777777" w:rsidR="00D509F8" w:rsidRDefault="00EF6DB4">
            <w:pPr>
              <w:spacing w:before="0" w:after="0" w:line="240" w:lineRule="auto"/>
              <w:jc w:val="center"/>
              <w:rPr>
                <w:lang w:eastAsia="zh-CN"/>
              </w:rPr>
            </w:pPr>
            <w:r>
              <w:rPr>
                <w:lang w:eastAsia="zh-CN"/>
              </w:rPr>
              <w:t>23</w:t>
            </w:r>
          </w:p>
        </w:tc>
        <w:tc>
          <w:tcPr>
            <w:tcW w:w="2174" w:type="dxa"/>
            <w:shd w:val="clear" w:color="auto" w:fill="FFF2CC" w:themeFill="accent4" w:themeFillTint="33"/>
            <w:vAlign w:val="center"/>
          </w:tcPr>
          <w:p w14:paraId="283047DF" w14:textId="77777777" w:rsidR="00D509F8" w:rsidRDefault="00EF6DB4">
            <w:pPr>
              <w:spacing w:before="0" w:after="0" w:line="240" w:lineRule="auto"/>
              <w:jc w:val="center"/>
              <w:rPr>
                <w:sz w:val="18"/>
                <w:lang w:eastAsia="zh-CN"/>
              </w:rPr>
            </w:pPr>
            <w:r>
              <w:rPr>
                <w:sz w:val="18"/>
                <w:lang w:eastAsia="zh-CN"/>
              </w:rPr>
              <w:t>4th LSB of SFN</w:t>
            </w:r>
          </w:p>
        </w:tc>
        <w:tc>
          <w:tcPr>
            <w:tcW w:w="5024" w:type="dxa"/>
            <w:shd w:val="clear" w:color="auto" w:fill="FFFFFF" w:themeFill="background1"/>
            <w:vAlign w:val="center"/>
          </w:tcPr>
          <w:p w14:paraId="5F420EE0" w14:textId="77777777" w:rsidR="00D509F8" w:rsidRDefault="00EF6DB4">
            <w:pPr>
              <w:spacing w:before="0" w:after="0" w:line="240" w:lineRule="auto"/>
              <w:jc w:val="center"/>
              <w:rPr>
                <w:sz w:val="18"/>
                <w:lang w:eastAsia="zh-CN"/>
              </w:rPr>
            </w:pPr>
            <w:r>
              <w:rPr>
                <w:sz w:val="18"/>
                <w:lang w:eastAsia="zh-CN"/>
              </w:rPr>
              <w:t>4th LSB of SFN</w:t>
            </w:r>
          </w:p>
        </w:tc>
      </w:tr>
      <w:tr w:rsidR="00D509F8" w14:paraId="5A61B257" w14:textId="77777777">
        <w:trPr>
          <w:trHeight w:val="263"/>
          <w:jc w:val="center"/>
        </w:trPr>
        <w:tc>
          <w:tcPr>
            <w:tcW w:w="411" w:type="dxa"/>
            <w:vMerge/>
            <w:shd w:val="clear" w:color="auto" w:fill="FFF2CC" w:themeFill="accent4" w:themeFillTint="33"/>
            <w:vAlign w:val="center"/>
          </w:tcPr>
          <w:p w14:paraId="62799075"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CA7C838" w14:textId="77777777" w:rsidR="00D509F8" w:rsidRDefault="00EF6DB4">
            <w:pPr>
              <w:spacing w:before="0" w:after="0" w:line="240" w:lineRule="auto"/>
              <w:jc w:val="center"/>
              <w:rPr>
                <w:lang w:eastAsia="zh-CN"/>
              </w:rPr>
            </w:pPr>
            <w:r>
              <w:rPr>
                <w:lang w:eastAsia="zh-CN"/>
              </w:rPr>
              <w:t>24</w:t>
            </w:r>
          </w:p>
        </w:tc>
        <w:tc>
          <w:tcPr>
            <w:tcW w:w="2174" w:type="dxa"/>
            <w:shd w:val="clear" w:color="auto" w:fill="FFF2CC" w:themeFill="accent4" w:themeFillTint="33"/>
            <w:vAlign w:val="center"/>
          </w:tcPr>
          <w:p w14:paraId="7BB905E0" w14:textId="77777777" w:rsidR="00D509F8" w:rsidRDefault="00EF6DB4">
            <w:pPr>
              <w:spacing w:before="0" w:after="0" w:line="240" w:lineRule="auto"/>
              <w:jc w:val="center"/>
              <w:rPr>
                <w:sz w:val="18"/>
                <w:lang w:eastAsia="zh-CN"/>
              </w:rPr>
            </w:pPr>
            <w:r>
              <w:rPr>
                <w:sz w:val="18"/>
                <w:lang w:eastAsia="zh-CN"/>
              </w:rPr>
              <w:t>3th LSB of SFN</w:t>
            </w:r>
          </w:p>
        </w:tc>
        <w:tc>
          <w:tcPr>
            <w:tcW w:w="5024" w:type="dxa"/>
            <w:vAlign w:val="center"/>
          </w:tcPr>
          <w:p w14:paraId="04235432" w14:textId="77777777" w:rsidR="00D509F8" w:rsidRDefault="00EF6DB4">
            <w:pPr>
              <w:spacing w:before="0" w:after="0" w:line="240" w:lineRule="auto"/>
              <w:jc w:val="center"/>
              <w:rPr>
                <w:sz w:val="18"/>
                <w:lang w:eastAsia="zh-CN"/>
              </w:rPr>
            </w:pPr>
            <w:r>
              <w:rPr>
                <w:sz w:val="18"/>
                <w:lang w:eastAsia="zh-CN"/>
              </w:rPr>
              <w:t>3th LSB of SFN</w:t>
            </w:r>
          </w:p>
        </w:tc>
      </w:tr>
      <w:tr w:rsidR="00D509F8" w14:paraId="616077D7" w14:textId="77777777">
        <w:trPr>
          <w:trHeight w:val="250"/>
          <w:jc w:val="center"/>
        </w:trPr>
        <w:tc>
          <w:tcPr>
            <w:tcW w:w="411" w:type="dxa"/>
            <w:vMerge/>
            <w:shd w:val="clear" w:color="auto" w:fill="FFF2CC" w:themeFill="accent4" w:themeFillTint="33"/>
            <w:vAlign w:val="center"/>
          </w:tcPr>
          <w:p w14:paraId="7103ABF0"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34E80B74" w14:textId="77777777" w:rsidR="00D509F8" w:rsidRDefault="00EF6DB4">
            <w:pPr>
              <w:spacing w:before="0" w:after="0" w:line="240" w:lineRule="auto"/>
              <w:jc w:val="center"/>
              <w:rPr>
                <w:lang w:eastAsia="zh-CN"/>
              </w:rPr>
            </w:pPr>
            <w:r>
              <w:rPr>
                <w:lang w:eastAsia="zh-CN"/>
              </w:rPr>
              <w:t>25</w:t>
            </w:r>
          </w:p>
        </w:tc>
        <w:tc>
          <w:tcPr>
            <w:tcW w:w="2174" w:type="dxa"/>
            <w:shd w:val="clear" w:color="auto" w:fill="FFF2CC" w:themeFill="accent4" w:themeFillTint="33"/>
            <w:vAlign w:val="center"/>
          </w:tcPr>
          <w:p w14:paraId="450C1EF5" w14:textId="77777777" w:rsidR="00D509F8" w:rsidRDefault="00EF6DB4">
            <w:pPr>
              <w:spacing w:before="0" w:after="0" w:line="240" w:lineRule="auto"/>
              <w:jc w:val="center"/>
              <w:rPr>
                <w:sz w:val="18"/>
                <w:lang w:eastAsia="zh-CN"/>
              </w:rPr>
            </w:pPr>
            <w:r>
              <w:rPr>
                <w:sz w:val="18"/>
                <w:lang w:eastAsia="zh-CN"/>
              </w:rPr>
              <w:t>2th LSB of SFN</w:t>
            </w:r>
          </w:p>
        </w:tc>
        <w:tc>
          <w:tcPr>
            <w:tcW w:w="5024" w:type="dxa"/>
            <w:vAlign w:val="center"/>
          </w:tcPr>
          <w:p w14:paraId="7D0C7138" w14:textId="77777777" w:rsidR="00D509F8" w:rsidRDefault="00EF6DB4">
            <w:pPr>
              <w:spacing w:before="0" w:after="0" w:line="240" w:lineRule="auto"/>
              <w:jc w:val="center"/>
              <w:rPr>
                <w:sz w:val="18"/>
                <w:lang w:eastAsia="zh-CN"/>
              </w:rPr>
            </w:pPr>
            <w:r>
              <w:rPr>
                <w:sz w:val="18"/>
                <w:lang w:eastAsia="zh-CN"/>
              </w:rPr>
              <w:t>3th LSB of SFN</w:t>
            </w:r>
          </w:p>
        </w:tc>
      </w:tr>
      <w:tr w:rsidR="00D509F8" w14:paraId="585EAF1F" w14:textId="77777777">
        <w:trPr>
          <w:trHeight w:val="263"/>
          <w:jc w:val="center"/>
        </w:trPr>
        <w:tc>
          <w:tcPr>
            <w:tcW w:w="411" w:type="dxa"/>
            <w:vMerge/>
            <w:shd w:val="clear" w:color="auto" w:fill="FFF2CC" w:themeFill="accent4" w:themeFillTint="33"/>
            <w:vAlign w:val="center"/>
          </w:tcPr>
          <w:p w14:paraId="4CE24EBE"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20F3AE7C" w14:textId="77777777" w:rsidR="00D509F8" w:rsidRDefault="00EF6DB4">
            <w:pPr>
              <w:spacing w:before="0" w:after="0" w:line="240" w:lineRule="auto"/>
              <w:jc w:val="center"/>
              <w:rPr>
                <w:lang w:eastAsia="zh-CN"/>
              </w:rPr>
            </w:pPr>
            <w:r>
              <w:rPr>
                <w:lang w:eastAsia="zh-CN"/>
              </w:rPr>
              <w:t>26</w:t>
            </w:r>
          </w:p>
        </w:tc>
        <w:tc>
          <w:tcPr>
            <w:tcW w:w="2174" w:type="dxa"/>
            <w:shd w:val="clear" w:color="auto" w:fill="FFF2CC" w:themeFill="accent4" w:themeFillTint="33"/>
            <w:vAlign w:val="center"/>
          </w:tcPr>
          <w:p w14:paraId="3F798E42" w14:textId="77777777" w:rsidR="00D509F8" w:rsidRDefault="00EF6DB4">
            <w:pPr>
              <w:spacing w:before="0" w:after="0" w:line="240" w:lineRule="auto"/>
              <w:jc w:val="center"/>
              <w:rPr>
                <w:sz w:val="18"/>
                <w:lang w:eastAsia="zh-CN"/>
              </w:rPr>
            </w:pPr>
            <w:r>
              <w:rPr>
                <w:sz w:val="18"/>
                <w:lang w:eastAsia="zh-CN"/>
              </w:rPr>
              <w:t>1th LSB of SFN</w:t>
            </w:r>
          </w:p>
        </w:tc>
        <w:tc>
          <w:tcPr>
            <w:tcW w:w="5024" w:type="dxa"/>
            <w:vAlign w:val="center"/>
          </w:tcPr>
          <w:p w14:paraId="35535132" w14:textId="77777777" w:rsidR="00D509F8" w:rsidRDefault="00EF6DB4">
            <w:pPr>
              <w:spacing w:before="0" w:after="0" w:line="240" w:lineRule="auto"/>
              <w:jc w:val="center"/>
              <w:rPr>
                <w:sz w:val="18"/>
                <w:lang w:eastAsia="zh-CN"/>
              </w:rPr>
            </w:pPr>
            <w:r>
              <w:rPr>
                <w:sz w:val="18"/>
                <w:lang w:eastAsia="zh-CN"/>
              </w:rPr>
              <w:t>3th LSB of SFN</w:t>
            </w:r>
          </w:p>
        </w:tc>
      </w:tr>
      <w:tr w:rsidR="00D509F8" w14:paraId="58CEC240" w14:textId="77777777">
        <w:trPr>
          <w:trHeight w:val="263"/>
          <w:jc w:val="center"/>
        </w:trPr>
        <w:tc>
          <w:tcPr>
            <w:tcW w:w="411" w:type="dxa"/>
            <w:vMerge/>
            <w:shd w:val="clear" w:color="auto" w:fill="FFF2CC" w:themeFill="accent4" w:themeFillTint="33"/>
            <w:vAlign w:val="center"/>
          </w:tcPr>
          <w:p w14:paraId="43712ECC"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81D2F95" w14:textId="77777777" w:rsidR="00D509F8" w:rsidRDefault="00EF6DB4">
            <w:pPr>
              <w:spacing w:before="0" w:after="0" w:line="240" w:lineRule="auto"/>
              <w:jc w:val="center"/>
              <w:rPr>
                <w:lang w:eastAsia="zh-CN"/>
              </w:rPr>
            </w:pPr>
            <w:r>
              <w:rPr>
                <w:lang w:eastAsia="zh-CN"/>
              </w:rPr>
              <w:t>27</w:t>
            </w:r>
          </w:p>
        </w:tc>
        <w:tc>
          <w:tcPr>
            <w:tcW w:w="2174" w:type="dxa"/>
            <w:shd w:val="clear" w:color="auto" w:fill="FFF2CC" w:themeFill="accent4" w:themeFillTint="33"/>
            <w:vAlign w:val="center"/>
          </w:tcPr>
          <w:p w14:paraId="42B76169"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14:paraId="1020E3C5"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09888575" w14:textId="77777777">
        <w:trPr>
          <w:trHeight w:val="263"/>
          <w:jc w:val="center"/>
        </w:trPr>
        <w:tc>
          <w:tcPr>
            <w:tcW w:w="411" w:type="dxa"/>
            <w:vMerge/>
            <w:shd w:val="clear" w:color="auto" w:fill="FFF2CC" w:themeFill="accent4" w:themeFillTint="33"/>
            <w:vAlign w:val="center"/>
          </w:tcPr>
          <w:p w14:paraId="0EFEE83F"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42067F1" w14:textId="77777777" w:rsidR="00D509F8" w:rsidRDefault="00EF6DB4">
            <w:pPr>
              <w:spacing w:before="0" w:after="0" w:line="240" w:lineRule="auto"/>
              <w:jc w:val="center"/>
              <w:rPr>
                <w:lang w:eastAsia="zh-CN"/>
              </w:rPr>
            </w:pPr>
            <w:r>
              <w:rPr>
                <w:lang w:eastAsia="zh-CN"/>
              </w:rPr>
              <w:t>28</w:t>
            </w:r>
          </w:p>
        </w:tc>
        <w:tc>
          <w:tcPr>
            <w:tcW w:w="2174" w:type="dxa"/>
            <w:shd w:val="clear" w:color="auto" w:fill="FFF2CC" w:themeFill="accent4" w:themeFillTint="33"/>
            <w:vAlign w:val="center"/>
          </w:tcPr>
          <w:p w14:paraId="4A406516"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024" w:type="dxa"/>
            <w:vAlign w:val="center"/>
          </w:tcPr>
          <w:p w14:paraId="2372E359"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13CF2C96" w14:textId="77777777">
        <w:trPr>
          <w:trHeight w:val="263"/>
          <w:jc w:val="center"/>
        </w:trPr>
        <w:tc>
          <w:tcPr>
            <w:tcW w:w="411" w:type="dxa"/>
            <w:vMerge/>
            <w:shd w:val="clear" w:color="auto" w:fill="FFF2CC" w:themeFill="accent4" w:themeFillTint="33"/>
            <w:vAlign w:val="center"/>
          </w:tcPr>
          <w:p w14:paraId="55748EDA"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7399279F" w14:textId="77777777" w:rsidR="00D509F8" w:rsidRDefault="00EF6DB4">
            <w:pPr>
              <w:spacing w:before="0" w:after="0" w:line="240" w:lineRule="auto"/>
              <w:jc w:val="center"/>
              <w:rPr>
                <w:lang w:eastAsia="zh-CN"/>
              </w:rPr>
            </w:pPr>
            <w:r>
              <w:rPr>
                <w:lang w:eastAsia="zh-CN"/>
              </w:rPr>
              <w:t>29</w:t>
            </w:r>
          </w:p>
        </w:tc>
        <w:tc>
          <w:tcPr>
            <w:tcW w:w="2174" w:type="dxa"/>
            <w:shd w:val="clear" w:color="auto" w:fill="FFF2CC" w:themeFill="accent4" w:themeFillTint="33"/>
            <w:vAlign w:val="center"/>
          </w:tcPr>
          <w:p w14:paraId="5591E437"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024" w:type="dxa"/>
            <w:vAlign w:val="center"/>
          </w:tcPr>
          <w:p w14:paraId="58ECE9B8"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4065AB6E" w14:textId="77777777">
        <w:trPr>
          <w:trHeight w:val="43"/>
          <w:jc w:val="center"/>
        </w:trPr>
        <w:tc>
          <w:tcPr>
            <w:tcW w:w="411" w:type="dxa"/>
            <w:vMerge/>
            <w:shd w:val="clear" w:color="auto" w:fill="FFF2CC" w:themeFill="accent4" w:themeFillTint="33"/>
            <w:vAlign w:val="center"/>
          </w:tcPr>
          <w:p w14:paraId="0DEE29D2"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04C72107" w14:textId="77777777" w:rsidR="00D509F8" w:rsidRDefault="00EF6DB4">
            <w:pPr>
              <w:spacing w:before="0" w:after="0" w:line="240" w:lineRule="auto"/>
              <w:jc w:val="center"/>
              <w:rPr>
                <w:lang w:eastAsia="zh-CN"/>
              </w:rPr>
            </w:pPr>
            <w:r>
              <w:rPr>
                <w:lang w:eastAsia="zh-CN"/>
              </w:rPr>
              <w:t>30</w:t>
            </w:r>
          </w:p>
        </w:tc>
        <w:tc>
          <w:tcPr>
            <w:tcW w:w="2174" w:type="dxa"/>
            <w:shd w:val="clear" w:color="auto" w:fill="FFF2CC" w:themeFill="accent4" w:themeFillTint="33"/>
            <w:vAlign w:val="center"/>
          </w:tcPr>
          <w:p w14:paraId="664AC4CF"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024" w:type="dxa"/>
            <w:vAlign w:val="center"/>
          </w:tcPr>
          <w:p w14:paraId="5D6D2D0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176E69CA" w14:textId="77777777" w:rsidR="00D509F8" w:rsidRDefault="00EF6DB4">
      <w:pPr>
        <w:pStyle w:val="BodyText"/>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D509F8" w14:paraId="1C4490D3" w14:textId="77777777">
        <w:trPr>
          <w:trHeight w:val="221"/>
          <w:jc w:val="center"/>
        </w:trPr>
        <w:tc>
          <w:tcPr>
            <w:tcW w:w="1036" w:type="dxa"/>
            <w:gridSpan w:val="2"/>
            <w:vAlign w:val="center"/>
          </w:tcPr>
          <w:p w14:paraId="01DD2129" w14:textId="77777777" w:rsidR="00D509F8" w:rsidRDefault="00EF6DB4">
            <w:pPr>
              <w:spacing w:before="0" w:after="0" w:line="240" w:lineRule="auto"/>
              <w:jc w:val="center"/>
              <w:rPr>
                <w:lang w:eastAsia="zh-CN"/>
              </w:rPr>
            </w:pPr>
            <w:r>
              <w:rPr>
                <w:lang w:eastAsia="zh-CN"/>
              </w:rPr>
              <w:t>bit</w:t>
            </w:r>
          </w:p>
        </w:tc>
        <w:tc>
          <w:tcPr>
            <w:tcW w:w="2359" w:type="dxa"/>
            <w:shd w:val="clear" w:color="auto" w:fill="EDEDED" w:themeFill="accent3" w:themeFillTint="33"/>
            <w:vAlign w:val="center"/>
          </w:tcPr>
          <w:p w14:paraId="1B4DCCE8" w14:textId="77777777" w:rsidR="00D509F8" w:rsidRDefault="00EF6DB4">
            <w:pPr>
              <w:spacing w:before="0" w:after="0" w:line="240" w:lineRule="auto"/>
              <w:jc w:val="center"/>
              <w:rPr>
                <w:lang w:eastAsia="zh-CN"/>
              </w:rPr>
            </w:pPr>
            <w:r>
              <w:rPr>
                <w:lang w:eastAsia="zh-CN"/>
              </w:rPr>
              <w:t>FR2-1</w:t>
            </w:r>
          </w:p>
        </w:tc>
        <w:tc>
          <w:tcPr>
            <w:tcW w:w="5450" w:type="dxa"/>
            <w:gridSpan w:val="2"/>
            <w:vAlign w:val="center"/>
          </w:tcPr>
          <w:p w14:paraId="12BA9DCE" w14:textId="77777777" w:rsidR="00D509F8" w:rsidRDefault="00EF6DB4">
            <w:pPr>
              <w:spacing w:before="0" w:after="0" w:line="240" w:lineRule="auto"/>
              <w:jc w:val="center"/>
              <w:rPr>
                <w:lang w:eastAsia="zh-CN"/>
              </w:rPr>
            </w:pPr>
            <w:r>
              <w:rPr>
                <w:lang w:eastAsia="zh-CN"/>
              </w:rPr>
              <w:t xml:space="preserve">FR2-2 </w:t>
            </w:r>
          </w:p>
        </w:tc>
      </w:tr>
      <w:tr w:rsidR="00D509F8" w14:paraId="3361E73E" w14:textId="77777777">
        <w:trPr>
          <w:trHeight w:val="221"/>
          <w:jc w:val="center"/>
        </w:trPr>
        <w:tc>
          <w:tcPr>
            <w:tcW w:w="446" w:type="dxa"/>
            <w:vMerge w:val="restart"/>
            <w:vAlign w:val="center"/>
          </w:tcPr>
          <w:p w14:paraId="0D74AFD8" w14:textId="77777777" w:rsidR="00D509F8" w:rsidRDefault="00D509F8">
            <w:pPr>
              <w:spacing w:before="0" w:after="0" w:line="240" w:lineRule="auto"/>
              <w:jc w:val="center"/>
              <w:rPr>
                <w:lang w:eastAsia="zh-CN"/>
              </w:rPr>
            </w:pPr>
          </w:p>
        </w:tc>
        <w:tc>
          <w:tcPr>
            <w:tcW w:w="590" w:type="dxa"/>
            <w:vMerge w:val="restart"/>
            <w:vAlign w:val="center"/>
          </w:tcPr>
          <w:p w14:paraId="508AA5FE" w14:textId="77777777" w:rsidR="00D509F8" w:rsidRDefault="00D509F8">
            <w:pPr>
              <w:spacing w:before="0" w:after="0" w:line="240" w:lineRule="auto"/>
              <w:jc w:val="center"/>
              <w:rPr>
                <w:lang w:eastAsia="zh-CN"/>
              </w:rPr>
            </w:pPr>
          </w:p>
        </w:tc>
        <w:tc>
          <w:tcPr>
            <w:tcW w:w="2359" w:type="dxa"/>
            <w:vMerge w:val="restart"/>
            <w:shd w:val="clear" w:color="auto" w:fill="EDEDED" w:themeFill="accent3" w:themeFillTint="33"/>
          </w:tcPr>
          <w:p w14:paraId="720EE7C6" w14:textId="77777777" w:rsidR="00D509F8" w:rsidRDefault="00EF6DB4">
            <w:pPr>
              <w:spacing w:before="0" w:after="0" w:line="240" w:lineRule="auto"/>
              <w:jc w:val="center"/>
              <w:rPr>
                <w:lang w:eastAsia="zh-CN"/>
              </w:rPr>
            </w:pPr>
            <w:r>
              <w:rPr>
                <w:lang w:eastAsia="zh-CN"/>
              </w:rPr>
              <w:t>120kHz</w:t>
            </w:r>
          </w:p>
        </w:tc>
        <w:tc>
          <w:tcPr>
            <w:tcW w:w="5450" w:type="dxa"/>
            <w:gridSpan w:val="2"/>
            <w:vAlign w:val="center"/>
          </w:tcPr>
          <w:p w14:paraId="40DE835A" w14:textId="77777777" w:rsidR="00D509F8" w:rsidRDefault="00EF6DB4">
            <w:pPr>
              <w:spacing w:before="0" w:after="0" w:line="240" w:lineRule="auto"/>
              <w:jc w:val="center"/>
              <w:rPr>
                <w:lang w:eastAsia="zh-CN"/>
              </w:rPr>
            </w:pPr>
            <w:r>
              <w:rPr>
                <w:lang w:eastAsia="zh-CN"/>
              </w:rPr>
              <w:t>480kHz and 960kHz</w:t>
            </w:r>
          </w:p>
        </w:tc>
      </w:tr>
      <w:tr w:rsidR="00D509F8" w14:paraId="72C35D85" w14:textId="77777777">
        <w:trPr>
          <w:trHeight w:val="221"/>
          <w:jc w:val="center"/>
        </w:trPr>
        <w:tc>
          <w:tcPr>
            <w:tcW w:w="446" w:type="dxa"/>
            <w:vMerge/>
            <w:vAlign w:val="center"/>
          </w:tcPr>
          <w:p w14:paraId="4DF0FD4E" w14:textId="77777777" w:rsidR="00D509F8" w:rsidRDefault="00D509F8">
            <w:pPr>
              <w:spacing w:before="0" w:after="0" w:line="240" w:lineRule="auto"/>
              <w:jc w:val="center"/>
              <w:rPr>
                <w:lang w:eastAsia="zh-CN"/>
              </w:rPr>
            </w:pPr>
          </w:p>
        </w:tc>
        <w:tc>
          <w:tcPr>
            <w:tcW w:w="590" w:type="dxa"/>
            <w:vMerge/>
            <w:vAlign w:val="center"/>
          </w:tcPr>
          <w:p w14:paraId="313273A0" w14:textId="77777777" w:rsidR="00D509F8" w:rsidRDefault="00D509F8">
            <w:pPr>
              <w:spacing w:before="0" w:after="0" w:line="240" w:lineRule="auto"/>
              <w:jc w:val="center"/>
              <w:rPr>
                <w:lang w:eastAsia="zh-CN"/>
              </w:rPr>
            </w:pPr>
          </w:p>
        </w:tc>
        <w:tc>
          <w:tcPr>
            <w:tcW w:w="2359" w:type="dxa"/>
            <w:vMerge/>
            <w:shd w:val="clear" w:color="auto" w:fill="EDEDED" w:themeFill="accent3" w:themeFillTint="33"/>
            <w:vAlign w:val="center"/>
          </w:tcPr>
          <w:p w14:paraId="778A963E" w14:textId="77777777" w:rsidR="00D509F8" w:rsidRDefault="00D509F8">
            <w:pPr>
              <w:spacing w:before="0" w:after="0" w:line="240" w:lineRule="auto"/>
              <w:jc w:val="center"/>
              <w:rPr>
                <w:lang w:eastAsia="zh-CN"/>
              </w:rPr>
            </w:pPr>
          </w:p>
        </w:tc>
        <w:tc>
          <w:tcPr>
            <w:tcW w:w="2725" w:type="dxa"/>
            <w:vAlign w:val="center"/>
          </w:tcPr>
          <w:p w14:paraId="1AB2AF8D" w14:textId="77777777" w:rsidR="00D509F8" w:rsidRDefault="00EF6DB4">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540584C5" w14:textId="77777777" w:rsidR="00D509F8" w:rsidRDefault="00EF6DB4">
            <w:pPr>
              <w:spacing w:before="0" w:after="0" w:line="240" w:lineRule="auto"/>
              <w:jc w:val="center"/>
              <w:rPr>
                <w:lang w:eastAsia="zh-CN"/>
              </w:rPr>
            </w:pPr>
            <w:r>
              <w:rPr>
                <w:lang w:eastAsia="zh-CN"/>
              </w:rPr>
              <w:t>DBTW ON</w:t>
            </w:r>
          </w:p>
        </w:tc>
      </w:tr>
      <w:tr w:rsidR="00D509F8" w14:paraId="575A24DB" w14:textId="77777777">
        <w:trPr>
          <w:trHeight w:val="221"/>
          <w:jc w:val="center"/>
        </w:trPr>
        <w:tc>
          <w:tcPr>
            <w:tcW w:w="446" w:type="dxa"/>
            <w:vMerge w:val="restart"/>
            <w:shd w:val="clear" w:color="auto" w:fill="EDEDED" w:themeFill="accent3" w:themeFillTint="33"/>
            <w:textDirection w:val="tbRlV"/>
            <w:vAlign w:val="center"/>
          </w:tcPr>
          <w:p w14:paraId="4BE79CFE" w14:textId="77777777" w:rsidR="00D509F8" w:rsidRDefault="00EF6DB4">
            <w:pPr>
              <w:spacing w:before="0" w:after="0" w:line="240" w:lineRule="auto"/>
              <w:ind w:left="113" w:right="113"/>
              <w:jc w:val="center"/>
              <w:rPr>
                <w:lang w:eastAsia="zh-CN"/>
              </w:rPr>
            </w:pPr>
            <w:r>
              <w:rPr>
                <w:lang w:eastAsia="zh-CN"/>
              </w:rPr>
              <w:t>MIB</w:t>
            </w:r>
          </w:p>
        </w:tc>
        <w:tc>
          <w:tcPr>
            <w:tcW w:w="590" w:type="dxa"/>
            <w:shd w:val="clear" w:color="auto" w:fill="EDEDED" w:themeFill="accent3" w:themeFillTint="33"/>
            <w:vAlign w:val="center"/>
          </w:tcPr>
          <w:p w14:paraId="0F7EA8D9" w14:textId="77777777" w:rsidR="00D509F8" w:rsidRDefault="00EF6DB4">
            <w:pPr>
              <w:spacing w:before="0" w:after="0" w:line="240" w:lineRule="auto"/>
              <w:jc w:val="center"/>
              <w:rPr>
                <w:lang w:eastAsia="zh-CN"/>
              </w:rPr>
            </w:pPr>
            <w:r>
              <w:rPr>
                <w:lang w:eastAsia="zh-CN"/>
              </w:rPr>
              <w:t>0</w:t>
            </w:r>
          </w:p>
        </w:tc>
        <w:tc>
          <w:tcPr>
            <w:tcW w:w="2359" w:type="dxa"/>
            <w:vMerge w:val="restart"/>
            <w:shd w:val="clear" w:color="auto" w:fill="EDEDED" w:themeFill="accent3" w:themeFillTint="33"/>
            <w:vAlign w:val="center"/>
          </w:tcPr>
          <w:p w14:paraId="092047E1" w14:textId="77777777" w:rsidR="00D509F8" w:rsidRDefault="00EF6DB4">
            <w:pPr>
              <w:spacing w:before="0" w:after="0" w:line="240" w:lineRule="auto"/>
              <w:jc w:val="center"/>
              <w:rPr>
                <w:sz w:val="18"/>
                <w:lang w:eastAsia="zh-CN"/>
              </w:rPr>
            </w:pPr>
            <w:r>
              <w:rPr>
                <w:sz w:val="18"/>
                <w:lang w:eastAsia="zh-CN"/>
              </w:rPr>
              <w:t>10 - 5 MSB of SFN</w:t>
            </w:r>
          </w:p>
        </w:tc>
        <w:tc>
          <w:tcPr>
            <w:tcW w:w="5450" w:type="dxa"/>
            <w:gridSpan w:val="2"/>
            <w:vMerge w:val="restart"/>
            <w:vAlign w:val="center"/>
          </w:tcPr>
          <w:p w14:paraId="36723B4F" w14:textId="77777777" w:rsidR="00D509F8" w:rsidRDefault="00EF6DB4">
            <w:pPr>
              <w:spacing w:before="0" w:after="0" w:line="240" w:lineRule="auto"/>
              <w:jc w:val="center"/>
              <w:rPr>
                <w:sz w:val="18"/>
                <w:lang w:eastAsia="zh-CN"/>
              </w:rPr>
            </w:pPr>
            <w:r>
              <w:rPr>
                <w:sz w:val="18"/>
                <w:lang w:eastAsia="zh-CN"/>
              </w:rPr>
              <w:t>10 - 5 MSB of SFN</w:t>
            </w:r>
          </w:p>
        </w:tc>
      </w:tr>
      <w:tr w:rsidR="00D509F8" w14:paraId="791D0E1E" w14:textId="77777777">
        <w:trPr>
          <w:trHeight w:val="221"/>
          <w:jc w:val="center"/>
        </w:trPr>
        <w:tc>
          <w:tcPr>
            <w:tcW w:w="446" w:type="dxa"/>
            <w:vMerge/>
            <w:shd w:val="clear" w:color="auto" w:fill="EDEDED" w:themeFill="accent3" w:themeFillTint="33"/>
            <w:vAlign w:val="center"/>
          </w:tcPr>
          <w:p w14:paraId="3844D9A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445D9076" w14:textId="77777777" w:rsidR="00D509F8" w:rsidRDefault="00EF6DB4">
            <w:pPr>
              <w:spacing w:before="0" w:after="0" w:line="240" w:lineRule="auto"/>
              <w:jc w:val="center"/>
              <w:rPr>
                <w:lang w:eastAsia="zh-CN"/>
              </w:rPr>
            </w:pPr>
            <w:r>
              <w:rPr>
                <w:lang w:eastAsia="zh-CN"/>
              </w:rPr>
              <w:t>1</w:t>
            </w:r>
          </w:p>
        </w:tc>
        <w:tc>
          <w:tcPr>
            <w:tcW w:w="2359" w:type="dxa"/>
            <w:vMerge/>
            <w:shd w:val="clear" w:color="auto" w:fill="EDEDED" w:themeFill="accent3" w:themeFillTint="33"/>
            <w:vAlign w:val="center"/>
          </w:tcPr>
          <w:p w14:paraId="547BE7B1" w14:textId="77777777" w:rsidR="00D509F8" w:rsidRDefault="00D509F8">
            <w:pPr>
              <w:spacing w:before="0" w:after="0" w:line="240" w:lineRule="auto"/>
              <w:jc w:val="center"/>
              <w:rPr>
                <w:sz w:val="18"/>
                <w:lang w:eastAsia="zh-CN"/>
              </w:rPr>
            </w:pPr>
          </w:p>
        </w:tc>
        <w:tc>
          <w:tcPr>
            <w:tcW w:w="5450" w:type="dxa"/>
            <w:gridSpan w:val="2"/>
            <w:vMerge/>
            <w:vAlign w:val="center"/>
          </w:tcPr>
          <w:p w14:paraId="30744F90" w14:textId="77777777" w:rsidR="00D509F8" w:rsidRDefault="00D509F8">
            <w:pPr>
              <w:spacing w:before="0" w:after="0" w:line="240" w:lineRule="auto"/>
              <w:jc w:val="center"/>
              <w:rPr>
                <w:sz w:val="18"/>
                <w:lang w:eastAsia="zh-CN"/>
              </w:rPr>
            </w:pPr>
          </w:p>
        </w:tc>
      </w:tr>
      <w:tr w:rsidR="00D509F8" w14:paraId="7BB7E7DF" w14:textId="77777777">
        <w:trPr>
          <w:trHeight w:val="221"/>
          <w:jc w:val="center"/>
        </w:trPr>
        <w:tc>
          <w:tcPr>
            <w:tcW w:w="446" w:type="dxa"/>
            <w:vMerge/>
            <w:shd w:val="clear" w:color="auto" w:fill="EDEDED" w:themeFill="accent3" w:themeFillTint="33"/>
            <w:vAlign w:val="center"/>
          </w:tcPr>
          <w:p w14:paraId="6AB387B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4694F45" w14:textId="77777777" w:rsidR="00D509F8" w:rsidRDefault="00EF6DB4">
            <w:pPr>
              <w:spacing w:before="0" w:after="0" w:line="240" w:lineRule="auto"/>
              <w:jc w:val="center"/>
              <w:rPr>
                <w:lang w:eastAsia="zh-CN"/>
              </w:rPr>
            </w:pPr>
            <w:r>
              <w:rPr>
                <w:lang w:eastAsia="zh-CN"/>
              </w:rPr>
              <w:t>2</w:t>
            </w:r>
          </w:p>
        </w:tc>
        <w:tc>
          <w:tcPr>
            <w:tcW w:w="2359" w:type="dxa"/>
            <w:vMerge/>
            <w:shd w:val="clear" w:color="auto" w:fill="EDEDED" w:themeFill="accent3" w:themeFillTint="33"/>
            <w:vAlign w:val="center"/>
          </w:tcPr>
          <w:p w14:paraId="5712C5DC" w14:textId="77777777" w:rsidR="00D509F8" w:rsidRDefault="00D509F8">
            <w:pPr>
              <w:spacing w:before="0" w:after="0" w:line="240" w:lineRule="auto"/>
              <w:jc w:val="center"/>
              <w:rPr>
                <w:sz w:val="18"/>
                <w:lang w:eastAsia="zh-CN"/>
              </w:rPr>
            </w:pPr>
          </w:p>
        </w:tc>
        <w:tc>
          <w:tcPr>
            <w:tcW w:w="5450" w:type="dxa"/>
            <w:gridSpan w:val="2"/>
            <w:vMerge/>
            <w:vAlign w:val="center"/>
          </w:tcPr>
          <w:p w14:paraId="063D60D1" w14:textId="77777777" w:rsidR="00D509F8" w:rsidRDefault="00D509F8">
            <w:pPr>
              <w:spacing w:before="0" w:after="0" w:line="240" w:lineRule="auto"/>
              <w:jc w:val="center"/>
              <w:rPr>
                <w:sz w:val="18"/>
                <w:lang w:eastAsia="zh-CN"/>
              </w:rPr>
            </w:pPr>
          </w:p>
        </w:tc>
      </w:tr>
      <w:tr w:rsidR="00D509F8" w14:paraId="5E8FE979" w14:textId="77777777">
        <w:trPr>
          <w:trHeight w:val="221"/>
          <w:jc w:val="center"/>
        </w:trPr>
        <w:tc>
          <w:tcPr>
            <w:tcW w:w="446" w:type="dxa"/>
            <w:vMerge/>
            <w:shd w:val="clear" w:color="auto" w:fill="EDEDED" w:themeFill="accent3" w:themeFillTint="33"/>
            <w:vAlign w:val="center"/>
          </w:tcPr>
          <w:p w14:paraId="59474DD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815C37" w14:textId="77777777" w:rsidR="00D509F8" w:rsidRDefault="00EF6DB4">
            <w:pPr>
              <w:spacing w:before="0" w:after="0" w:line="240" w:lineRule="auto"/>
              <w:jc w:val="center"/>
              <w:rPr>
                <w:lang w:eastAsia="zh-CN"/>
              </w:rPr>
            </w:pPr>
            <w:r>
              <w:rPr>
                <w:lang w:eastAsia="zh-CN"/>
              </w:rPr>
              <w:t>3</w:t>
            </w:r>
          </w:p>
        </w:tc>
        <w:tc>
          <w:tcPr>
            <w:tcW w:w="2359" w:type="dxa"/>
            <w:vMerge/>
            <w:shd w:val="clear" w:color="auto" w:fill="EDEDED" w:themeFill="accent3" w:themeFillTint="33"/>
            <w:vAlign w:val="center"/>
          </w:tcPr>
          <w:p w14:paraId="40BB652D" w14:textId="77777777" w:rsidR="00D509F8" w:rsidRDefault="00D509F8">
            <w:pPr>
              <w:spacing w:before="0" w:after="0" w:line="240" w:lineRule="auto"/>
              <w:jc w:val="center"/>
              <w:rPr>
                <w:sz w:val="18"/>
                <w:lang w:eastAsia="zh-CN"/>
              </w:rPr>
            </w:pPr>
          </w:p>
        </w:tc>
        <w:tc>
          <w:tcPr>
            <w:tcW w:w="5450" w:type="dxa"/>
            <w:gridSpan w:val="2"/>
            <w:vMerge/>
            <w:vAlign w:val="center"/>
          </w:tcPr>
          <w:p w14:paraId="702535DA" w14:textId="77777777" w:rsidR="00D509F8" w:rsidRDefault="00D509F8">
            <w:pPr>
              <w:spacing w:before="0" w:after="0" w:line="240" w:lineRule="auto"/>
              <w:jc w:val="center"/>
              <w:rPr>
                <w:sz w:val="18"/>
                <w:lang w:eastAsia="zh-CN"/>
              </w:rPr>
            </w:pPr>
          </w:p>
        </w:tc>
      </w:tr>
      <w:tr w:rsidR="00D509F8" w14:paraId="25F48616" w14:textId="77777777">
        <w:trPr>
          <w:trHeight w:val="221"/>
          <w:jc w:val="center"/>
        </w:trPr>
        <w:tc>
          <w:tcPr>
            <w:tcW w:w="446" w:type="dxa"/>
            <w:vMerge/>
            <w:shd w:val="clear" w:color="auto" w:fill="EDEDED" w:themeFill="accent3" w:themeFillTint="33"/>
            <w:vAlign w:val="center"/>
          </w:tcPr>
          <w:p w14:paraId="51FCBBC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7BC5539" w14:textId="77777777" w:rsidR="00D509F8" w:rsidRDefault="00EF6DB4">
            <w:pPr>
              <w:spacing w:before="0" w:after="0" w:line="240" w:lineRule="auto"/>
              <w:jc w:val="center"/>
              <w:rPr>
                <w:lang w:eastAsia="zh-CN"/>
              </w:rPr>
            </w:pPr>
            <w:r>
              <w:rPr>
                <w:lang w:eastAsia="zh-CN"/>
              </w:rPr>
              <w:t>4</w:t>
            </w:r>
          </w:p>
        </w:tc>
        <w:tc>
          <w:tcPr>
            <w:tcW w:w="2359" w:type="dxa"/>
            <w:vMerge/>
            <w:shd w:val="clear" w:color="auto" w:fill="EDEDED" w:themeFill="accent3" w:themeFillTint="33"/>
            <w:vAlign w:val="center"/>
          </w:tcPr>
          <w:p w14:paraId="3F1E51AF" w14:textId="77777777" w:rsidR="00D509F8" w:rsidRDefault="00D509F8">
            <w:pPr>
              <w:spacing w:before="0" w:after="0" w:line="240" w:lineRule="auto"/>
              <w:jc w:val="center"/>
              <w:rPr>
                <w:sz w:val="18"/>
                <w:lang w:eastAsia="zh-CN"/>
              </w:rPr>
            </w:pPr>
          </w:p>
        </w:tc>
        <w:tc>
          <w:tcPr>
            <w:tcW w:w="5450" w:type="dxa"/>
            <w:gridSpan w:val="2"/>
            <w:vMerge/>
            <w:vAlign w:val="center"/>
          </w:tcPr>
          <w:p w14:paraId="09308896" w14:textId="77777777" w:rsidR="00D509F8" w:rsidRDefault="00D509F8">
            <w:pPr>
              <w:spacing w:before="0" w:after="0" w:line="240" w:lineRule="auto"/>
              <w:jc w:val="center"/>
              <w:rPr>
                <w:sz w:val="18"/>
                <w:lang w:eastAsia="zh-CN"/>
              </w:rPr>
            </w:pPr>
          </w:p>
        </w:tc>
      </w:tr>
      <w:tr w:rsidR="00D509F8" w14:paraId="10CD8370" w14:textId="77777777">
        <w:trPr>
          <w:trHeight w:val="221"/>
          <w:jc w:val="center"/>
        </w:trPr>
        <w:tc>
          <w:tcPr>
            <w:tcW w:w="446" w:type="dxa"/>
            <w:vMerge/>
            <w:shd w:val="clear" w:color="auto" w:fill="EDEDED" w:themeFill="accent3" w:themeFillTint="33"/>
            <w:vAlign w:val="center"/>
          </w:tcPr>
          <w:p w14:paraId="30C8B82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4EB3C6" w14:textId="77777777" w:rsidR="00D509F8" w:rsidRDefault="00EF6DB4">
            <w:pPr>
              <w:spacing w:before="0" w:after="0" w:line="240" w:lineRule="auto"/>
              <w:jc w:val="center"/>
              <w:rPr>
                <w:lang w:eastAsia="zh-CN"/>
              </w:rPr>
            </w:pPr>
            <w:r>
              <w:rPr>
                <w:lang w:eastAsia="zh-CN"/>
              </w:rPr>
              <w:t>5</w:t>
            </w:r>
          </w:p>
        </w:tc>
        <w:tc>
          <w:tcPr>
            <w:tcW w:w="2359" w:type="dxa"/>
            <w:vMerge/>
            <w:shd w:val="clear" w:color="auto" w:fill="EDEDED" w:themeFill="accent3" w:themeFillTint="33"/>
            <w:vAlign w:val="center"/>
          </w:tcPr>
          <w:p w14:paraId="29537E76" w14:textId="77777777" w:rsidR="00D509F8" w:rsidRDefault="00D509F8">
            <w:pPr>
              <w:spacing w:before="0" w:after="0" w:line="240" w:lineRule="auto"/>
              <w:jc w:val="center"/>
              <w:rPr>
                <w:sz w:val="18"/>
                <w:lang w:eastAsia="zh-CN"/>
              </w:rPr>
            </w:pPr>
          </w:p>
        </w:tc>
        <w:tc>
          <w:tcPr>
            <w:tcW w:w="5450" w:type="dxa"/>
            <w:gridSpan w:val="2"/>
            <w:vMerge/>
            <w:vAlign w:val="center"/>
          </w:tcPr>
          <w:p w14:paraId="03272BF2" w14:textId="77777777" w:rsidR="00D509F8" w:rsidRDefault="00D509F8">
            <w:pPr>
              <w:spacing w:before="0" w:after="0" w:line="240" w:lineRule="auto"/>
              <w:jc w:val="center"/>
              <w:rPr>
                <w:sz w:val="18"/>
                <w:lang w:eastAsia="zh-CN"/>
              </w:rPr>
            </w:pPr>
          </w:p>
        </w:tc>
      </w:tr>
      <w:tr w:rsidR="00D509F8" w14:paraId="69936E3E" w14:textId="77777777">
        <w:trPr>
          <w:trHeight w:val="221"/>
          <w:jc w:val="center"/>
        </w:trPr>
        <w:tc>
          <w:tcPr>
            <w:tcW w:w="446" w:type="dxa"/>
            <w:vMerge/>
            <w:shd w:val="clear" w:color="auto" w:fill="EDEDED" w:themeFill="accent3" w:themeFillTint="33"/>
            <w:vAlign w:val="center"/>
          </w:tcPr>
          <w:p w14:paraId="37380CB9"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C4CE60D" w14:textId="77777777" w:rsidR="00D509F8" w:rsidRDefault="00EF6DB4">
            <w:pPr>
              <w:spacing w:before="0" w:after="0" w:line="240" w:lineRule="auto"/>
              <w:jc w:val="center"/>
              <w:rPr>
                <w:lang w:eastAsia="zh-CN"/>
              </w:rPr>
            </w:pPr>
            <w:r>
              <w:rPr>
                <w:lang w:eastAsia="zh-CN"/>
              </w:rPr>
              <w:t>6</w:t>
            </w:r>
          </w:p>
        </w:tc>
        <w:tc>
          <w:tcPr>
            <w:tcW w:w="2359" w:type="dxa"/>
            <w:shd w:val="clear" w:color="auto" w:fill="EDEDED" w:themeFill="accent3" w:themeFillTint="33"/>
            <w:vAlign w:val="center"/>
          </w:tcPr>
          <w:p w14:paraId="2D22808D"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450" w:type="dxa"/>
            <w:gridSpan w:val="2"/>
            <w:shd w:val="clear" w:color="auto" w:fill="C5E0B3" w:themeFill="accent6" w:themeFillTint="66"/>
            <w:vAlign w:val="center"/>
          </w:tcPr>
          <w:p w14:paraId="1FAA769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1DE903B1" w14:textId="77777777">
        <w:trPr>
          <w:trHeight w:val="221"/>
          <w:jc w:val="center"/>
        </w:trPr>
        <w:tc>
          <w:tcPr>
            <w:tcW w:w="446" w:type="dxa"/>
            <w:vMerge/>
            <w:shd w:val="clear" w:color="auto" w:fill="EDEDED" w:themeFill="accent3" w:themeFillTint="33"/>
            <w:vAlign w:val="center"/>
          </w:tcPr>
          <w:p w14:paraId="57F92AF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CF356C0" w14:textId="77777777" w:rsidR="00D509F8" w:rsidRDefault="00EF6DB4">
            <w:pPr>
              <w:spacing w:before="0" w:after="0" w:line="240" w:lineRule="auto"/>
              <w:jc w:val="center"/>
              <w:rPr>
                <w:lang w:eastAsia="zh-CN"/>
              </w:rPr>
            </w:pPr>
            <w:r>
              <w:rPr>
                <w:lang w:eastAsia="zh-CN"/>
              </w:rPr>
              <w:t>7</w:t>
            </w:r>
          </w:p>
        </w:tc>
        <w:tc>
          <w:tcPr>
            <w:tcW w:w="2359" w:type="dxa"/>
            <w:vMerge w:val="restart"/>
            <w:shd w:val="clear" w:color="auto" w:fill="EDEDED" w:themeFill="accent3" w:themeFillTint="33"/>
            <w:vAlign w:val="center"/>
          </w:tcPr>
          <w:p w14:paraId="6E53BC9E"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450" w:type="dxa"/>
            <w:gridSpan w:val="2"/>
            <w:vMerge w:val="restart"/>
            <w:vAlign w:val="center"/>
          </w:tcPr>
          <w:p w14:paraId="1D77F46F"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508E4370" w14:textId="77777777">
        <w:trPr>
          <w:trHeight w:val="221"/>
          <w:jc w:val="center"/>
        </w:trPr>
        <w:tc>
          <w:tcPr>
            <w:tcW w:w="446" w:type="dxa"/>
            <w:vMerge/>
            <w:shd w:val="clear" w:color="auto" w:fill="EDEDED" w:themeFill="accent3" w:themeFillTint="33"/>
            <w:vAlign w:val="center"/>
          </w:tcPr>
          <w:p w14:paraId="0F3F6E14"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F6EA167" w14:textId="77777777" w:rsidR="00D509F8" w:rsidRDefault="00EF6DB4">
            <w:pPr>
              <w:spacing w:before="0" w:after="0" w:line="240" w:lineRule="auto"/>
              <w:jc w:val="center"/>
              <w:rPr>
                <w:lang w:eastAsia="zh-CN"/>
              </w:rPr>
            </w:pPr>
            <w:r>
              <w:rPr>
                <w:lang w:eastAsia="zh-CN"/>
              </w:rPr>
              <w:t>8</w:t>
            </w:r>
          </w:p>
        </w:tc>
        <w:tc>
          <w:tcPr>
            <w:tcW w:w="2359" w:type="dxa"/>
            <w:vMerge/>
            <w:shd w:val="clear" w:color="auto" w:fill="EDEDED" w:themeFill="accent3" w:themeFillTint="33"/>
            <w:vAlign w:val="center"/>
          </w:tcPr>
          <w:p w14:paraId="22329F5F" w14:textId="77777777" w:rsidR="00D509F8" w:rsidRDefault="00D509F8">
            <w:pPr>
              <w:spacing w:before="0" w:after="0" w:line="240" w:lineRule="auto"/>
              <w:jc w:val="center"/>
              <w:rPr>
                <w:sz w:val="18"/>
                <w:lang w:eastAsia="zh-CN"/>
              </w:rPr>
            </w:pPr>
          </w:p>
        </w:tc>
        <w:tc>
          <w:tcPr>
            <w:tcW w:w="5450" w:type="dxa"/>
            <w:gridSpan w:val="2"/>
            <w:vMerge/>
            <w:vAlign w:val="center"/>
          </w:tcPr>
          <w:p w14:paraId="0B18C6C6" w14:textId="77777777" w:rsidR="00D509F8" w:rsidRDefault="00D509F8">
            <w:pPr>
              <w:spacing w:before="0" w:after="0" w:line="240" w:lineRule="auto"/>
              <w:jc w:val="center"/>
              <w:rPr>
                <w:sz w:val="18"/>
                <w:lang w:eastAsia="zh-CN"/>
              </w:rPr>
            </w:pPr>
          </w:p>
        </w:tc>
      </w:tr>
      <w:tr w:rsidR="00D509F8" w14:paraId="59813BBA" w14:textId="77777777">
        <w:trPr>
          <w:trHeight w:val="221"/>
          <w:jc w:val="center"/>
        </w:trPr>
        <w:tc>
          <w:tcPr>
            <w:tcW w:w="446" w:type="dxa"/>
            <w:vMerge/>
            <w:shd w:val="clear" w:color="auto" w:fill="EDEDED" w:themeFill="accent3" w:themeFillTint="33"/>
            <w:vAlign w:val="center"/>
          </w:tcPr>
          <w:p w14:paraId="7CBE11A6"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2B81813" w14:textId="77777777" w:rsidR="00D509F8" w:rsidRDefault="00EF6DB4">
            <w:pPr>
              <w:spacing w:before="0" w:after="0" w:line="240" w:lineRule="auto"/>
              <w:jc w:val="center"/>
              <w:rPr>
                <w:lang w:eastAsia="zh-CN"/>
              </w:rPr>
            </w:pPr>
            <w:r>
              <w:rPr>
                <w:lang w:eastAsia="zh-CN"/>
              </w:rPr>
              <w:t>9</w:t>
            </w:r>
          </w:p>
        </w:tc>
        <w:tc>
          <w:tcPr>
            <w:tcW w:w="2359" w:type="dxa"/>
            <w:vMerge/>
            <w:shd w:val="clear" w:color="auto" w:fill="EDEDED" w:themeFill="accent3" w:themeFillTint="33"/>
            <w:vAlign w:val="center"/>
          </w:tcPr>
          <w:p w14:paraId="0B8053AB" w14:textId="77777777" w:rsidR="00D509F8" w:rsidRDefault="00D509F8">
            <w:pPr>
              <w:spacing w:before="0" w:after="0" w:line="240" w:lineRule="auto"/>
              <w:jc w:val="center"/>
              <w:rPr>
                <w:sz w:val="18"/>
                <w:lang w:eastAsia="zh-CN"/>
              </w:rPr>
            </w:pPr>
          </w:p>
        </w:tc>
        <w:tc>
          <w:tcPr>
            <w:tcW w:w="5450" w:type="dxa"/>
            <w:gridSpan w:val="2"/>
            <w:vMerge/>
            <w:vAlign w:val="center"/>
          </w:tcPr>
          <w:p w14:paraId="55167487" w14:textId="77777777" w:rsidR="00D509F8" w:rsidRDefault="00D509F8">
            <w:pPr>
              <w:spacing w:before="0" w:after="0" w:line="240" w:lineRule="auto"/>
              <w:jc w:val="center"/>
              <w:rPr>
                <w:sz w:val="18"/>
                <w:lang w:eastAsia="zh-CN"/>
              </w:rPr>
            </w:pPr>
          </w:p>
        </w:tc>
      </w:tr>
      <w:tr w:rsidR="00D509F8" w14:paraId="6A8D84AD" w14:textId="77777777">
        <w:trPr>
          <w:trHeight w:val="221"/>
          <w:jc w:val="center"/>
        </w:trPr>
        <w:tc>
          <w:tcPr>
            <w:tcW w:w="446" w:type="dxa"/>
            <w:vMerge/>
            <w:shd w:val="clear" w:color="auto" w:fill="EDEDED" w:themeFill="accent3" w:themeFillTint="33"/>
            <w:vAlign w:val="center"/>
          </w:tcPr>
          <w:p w14:paraId="4DDD42D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3C5AC82A" w14:textId="77777777" w:rsidR="00D509F8" w:rsidRDefault="00EF6DB4">
            <w:pPr>
              <w:spacing w:before="0" w:after="0" w:line="240" w:lineRule="auto"/>
              <w:jc w:val="center"/>
              <w:rPr>
                <w:lang w:eastAsia="zh-CN"/>
              </w:rPr>
            </w:pPr>
            <w:r>
              <w:rPr>
                <w:lang w:eastAsia="zh-CN"/>
              </w:rPr>
              <w:t>10</w:t>
            </w:r>
          </w:p>
        </w:tc>
        <w:tc>
          <w:tcPr>
            <w:tcW w:w="2359" w:type="dxa"/>
            <w:vMerge/>
            <w:shd w:val="clear" w:color="auto" w:fill="EDEDED" w:themeFill="accent3" w:themeFillTint="33"/>
            <w:vAlign w:val="center"/>
          </w:tcPr>
          <w:p w14:paraId="01BDCFB9" w14:textId="77777777" w:rsidR="00D509F8" w:rsidRDefault="00D509F8">
            <w:pPr>
              <w:spacing w:before="0" w:after="0" w:line="240" w:lineRule="auto"/>
              <w:jc w:val="center"/>
              <w:rPr>
                <w:sz w:val="18"/>
                <w:lang w:eastAsia="zh-CN"/>
              </w:rPr>
            </w:pPr>
          </w:p>
        </w:tc>
        <w:tc>
          <w:tcPr>
            <w:tcW w:w="5450" w:type="dxa"/>
            <w:gridSpan w:val="2"/>
            <w:vMerge/>
            <w:vAlign w:val="center"/>
          </w:tcPr>
          <w:p w14:paraId="69D6A53A" w14:textId="77777777" w:rsidR="00D509F8" w:rsidRDefault="00D509F8">
            <w:pPr>
              <w:spacing w:before="0" w:after="0" w:line="240" w:lineRule="auto"/>
              <w:jc w:val="center"/>
              <w:rPr>
                <w:sz w:val="18"/>
                <w:lang w:eastAsia="zh-CN"/>
              </w:rPr>
            </w:pPr>
          </w:p>
        </w:tc>
      </w:tr>
      <w:tr w:rsidR="00D509F8" w14:paraId="5453A20C" w14:textId="77777777">
        <w:trPr>
          <w:trHeight w:val="221"/>
          <w:jc w:val="center"/>
        </w:trPr>
        <w:tc>
          <w:tcPr>
            <w:tcW w:w="446" w:type="dxa"/>
            <w:vMerge/>
            <w:shd w:val="clear" w:color="auto" w:fill="EDEDED" w:themeFill="accent3" w:themeFillTint="33"/>
            <w:vAlign w:val="center"/>
          </w:tcPr>
          <w:p w14:paraId="5227D33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CDDB951" w14:textId="77777777" w:rsidR="00D509F8" w:rsidRDefault="00EF6DB4">
            <w:pPr>
              <w:spacing w:before="0" w:after="0" w:line="240" w:lineRule="auto"/>
              <w:jc w:val="center"/>
              <w:rPr>
                <w:lang w:eastAsia="zh-CN"/>
              </w:rPr>
            </w:pPr>
            <w:r>
              <w:rPr>
                <w:lang w:eastAsia="zh-CN"/>
              </w:rPr>
              <w:t>11</w:t>
            </w:r>
          </w:p>
        </w:tc>
        <w:tc>
          <w:tcPr>
            <w:tcW w:w="2359" w:type="dxa"/>
            <w:shd w:val="clear" w:color="auto" w:fill="EDEDED" w:themeFill="accent3" w:themeFillTint="33"/>
            <w:vAlign w:val="center"/>
          </w:tcPr>
          <w:p w14:paraId="411B534F"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450" w:type="dxa"/>
            <w:gridSpan w:val="2"/>
            <w:vAlign w:val="center"/>
          </w:tcPr>
          <w:p w14:paraId="5057D357"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671F8D7A" w14:textId="77777777">
        <w:trPr>
          <w:trHeight w:val="221"/>
          <w:jc w:val="center"/>
        </w:trPr>
        <w:tc>
          <w:tcPr>
            <w:tcW w:w="446" w:type="dxa"/>
            <w:vMerge/>
            <w:shd w:val="clear" w:color="auto" w:fill="EDEDED" w:themeFill="accent3" w:themeFillTint="33"/>
            <w:vAlign w:val="center"/>
          </w:tcPr>
          <w:p w14:paraId="277C805A"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E54B5F0" w14:textId="77777777" w:rsidR="00D509F8" w:rsidRDefault="00EF6DB4">
            <w:pPr>
              <w:spacing w:before="0" w:after="0" w:line="240" w:lineRule="auto"/>
              <w:jc w:val="center"/>
              <w:rPr>
                <w:lang w:eastAsia="zh-CN"/>
              </w:rPr>
            </w:pPr>
            <w:r>
              <w:rPr>
                <w:lang w:eastAsia="zh-CN"/>
              </w:rPr>
              <w:t>12</w:t>
            </w:r>
          </w:p>
        </w:tc>
        <w:tc>
          <w:tcPr>
            <w:tcW w:w="2359" w:type="dxa"/>
            <w:vMerge w:val="restart"/>
            <w:shd w:val="clear" w:color="auto" w:fill="EDEDED" w:themeFill="accent3" w:themeFillTint="33"/>
            <w:vAlign w:val="center"/>
          </w:tcPr>
          <w:p w14:paraId="42D4AFB3" w14:textId="77777777" w:rsidR="00D509F8" w:rsidRDefault="00EF6DB4">
            <w:pPr>
              <w:spacing w:before="0" w:after="0" w:line="240" w:lineRule="auto"/>
              <w:jc w:val="center"/>
              <w:rPr>
                <w:sz w:val="18"/>
                <w:lang w:eastAsia="zh-CN"/>
              </w:rPr>
            </w:pPr>
            <w:r>
              <w:rPr>
                <w:sz w:val="18"/>
                <w:lang w:eastAsia="zh-CN"/>
              </w:rPr>
              <w:t>pdcch-ConfigSIB1</w:t>
            </w:r>
          </w:p>
          <w:p w14:paraId="74653513"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450" w:type="dxa"/>
            <w:gridSpan w:val="2"/>
            <w:vMerge w:val="restart"/>
            <w:vAlign w:val="center"/>
          </w:tcPr>
          <w:p w14:paraId="69B20BF1"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6E810812" w14:textId="77777777" w:rsidR="00D509F8" w:rsidRDefault="00EF6DB4">
            <w:pPr>
              <w:spacing w:before="0" w:after="0" w:line="240" w:lineRule="auto"/>
              <w:jc w:val="center"/>
              <w:rPr>
                <w:sz w:val="18"/>
                <w:szCs w:val="18"/>
                <w:lang w:eastAsia="zh-CN"/>
              </w:rPr>
            </w:pPr>
            <w:r>
              <w:rPr>
                <w:iCs/>
                <w:sz w:val="18"/>
                <w:szCs w:val="18"/>
              </w:rPr>
              <w:t xml:space="preserve">(sec 3.2 </w:t>
            </w:r>
            <w:r>
              <w:rPr>
                <w:iCs/>
                <w:sz w:val="18"/>
                <w:szCs w:val="18"/>
              </w:rPr>
              <w:fldChar w:fldCharType="begin"/>
            </w:r>
            <w:r>
              <w:rPr>
                <w:iCs/>
                <w:sz w:val="18"/>
                <w:szCs w:val="18"/>
              </w:rPr>
              <w:instrText xml:space="preserve"> REF _Ref83756404 \h  \* MERGEFORMAT </w:instrText>
            </w:r>
            <w:r>
              <w:rPr>
                <w:iCs/>
                <w:sz w:val="18"/>
                <w:szCs w:val="18"/>
              </w:rPr>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rsidR="00D509F8" w14:paraId="74F32B33" w14:textId="77777777">
        <w:trPr>
          <w:trHeight w:val="221"/>
          <w:jc w:val="center"/>
        </w:trPr>
        <w:tc>
          <w:tcPr>
            <w:tcW w:w="446" w:type="dxa"/>
            <w:vMerge/>
            <w:shd w:val="clear" w:color="auto" w:fill="EDEDED" w:themeFill="accent3" w:themeFillTint="33"/>
            <w:vAlign w:val="center"/>
          </w:tcPr>
          <w:p w14:paraId="408373B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FBDB27" w14:textId="77777777" w:rsidR="00D509F8" w:rsidRDefault="00EF6DB4">
            <w:pPr>
              <w:spacing w:before="0" w:after="0" w:line="240" w:lineRule="auto"/>
              <w:jc w:val="center"/>
              <w:rPr>
                <w:lang w:eastAsia="zh-CN"/>
              </w:rPr>
            </w:pPr>
            <w:r>
              <w:rPr>
                <w:lang w:eastAsia="zh-CN"/>
              </w:rPr>
              <w:t>13</w:t>
            </w:r>
          </w:p>
        </w:tc>
        <w:tc>
          <w:tcPr>
            <w:tcW w:w="2359" w:type="dxa"/>
            <w:vMerge/>
            <w:shd w:val="clear" w:color="auto" w:fill="EDEDED" w:themeFill="accent3" w:themeFillTint="33"/>
            <w:vAlign w:val="center"/>
          </w:tcPr>
          <w:p w14:paraId="12131135" w14:textId="77777777" w:rsidR="00D509F8" w:rsidRDefault="00D509F8">
            <w:pPr>
              <w:spacing w:before="0" w:after="0" w:line="240" w:lineRule="auto"/>
              <w:jc w:val="center"/>
              <w:rPr>
                <w:sz w:val="18"/>
                <w:lang w:eastAsia="zh-CN"/>
              </w:rPr>
            </w:pPr>
          </w:p>
        </w:tc>
        <w:tc>
          <w:tcPr>
            <w:tcW w:w="5450" w:type="dxa"/>
            <w:gridSpan w:val="2"/>
            <w:vMerge/>
            <w:vAlign w:val="center"/>
          </w:tcPr>
          <w:p w14:paraId="0087CDEA" w14:textId="77777777" w:rsidR="00D509F8" w:rsidRDefault="00D509F8">
            <w:pPr>
              <w:spacing w:before="0" w:after="0" w:line="240" w:lineRule="auto"/>
              <w:jc w:val="center"/>
              <w:rPr>
                <w:sz w:val="18"/>
                <w:szCs w:val="18"/>
                <w:lang w:eastAsia="zh-CN"/>
              </w:rPr>
            </w:pPr>
          </w:p>
        </w:tc>
      </w:tr>
      <w:tr w:rsidR="00D509F8" w14:paraId="04712A9A" w14:textId="77777777">
        <w:trPr>
          <w:trHeight w:val="221"/>
          <w:jc w:val="center"/>
        </w:trPr>
        <w:tc>
          <w:tcPr>
            <w:tcW w:w="446" w:type="dxa"/>
            <w:vMerge/>
            <w:shd w:val="clear" w:color="auto" w:fill="EDEDED" w:themeFill="accent3" w:themeFillTint="33"/>
            <w:vAlign w:val="center"/>
          </w:tcPr>
          <w:p w14:paraId="2FCD2F47"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D9B7D73" w14:textId="77777777" w:rsidR="00D509F8" w:rsidRDefault="00EF6DB4">
            <w:pPr>
              <w:spacing w:before="0" w:after="0" w:line="240" w:lineRule="auto"/>
              <w:jc w:val="center"/>
              <w:rPr>
                <w:lang w:eastAsia="zh-CN"/>
              </w:rPr>
            </w:pPr>
            <w:r>
              <w:rPr>
                <w:lang w:eastAsia="zh-CN"/>
              </w:rPr>
              <w:t>14</w:t>
            </w:r>
          </w:p>
        </w:tc>
        <w:tc>
          <w:tcPr>
            <w:tcW w:w="2359" w:type="dxa"/>
            <w:vMerge/>
            <w:shd w:val="clear" w:color="auto" w:fill="EDEDED" w:themeFill="accent3" w:themeFillTint="33"/>
            <w:vAlign w:val="center"/>
          </w:tcPr>
          <w:p w14:paraId="012889A3" w14:textId="77777777" w:rsidR="00D509F8" w:rsidRDefault="00D509F8">
            <w:pPr>
              <w:spacing w:before="0" w:after="0" w:line="240" w:lineRule="auto"/>
              <w:jc w:val="center"/>
              <w:rPr>
                <w:sz w:val="18"/>
                <w:lang w:eastAsia="zh-CN"/>
              </w:rPr>
            </w:pPr>
          </w:p>
        </w:tc>
        <w:tc>
          <w:tcPr>
            <w:tcW w:w="5450" w:type="dxa"/>
            <w:gridSpan w:val="2"/>
            <w:vMerge/>
            <w:vAlign w:val="center"/>
          </w:tcPr>
          <w:p w14:paraId="0B34D236" w14:textId="77777777" w:rsidR="00D509F8" w:rsidRDefault="00D509F8">
            <w:pPr>
              <w:spacing w:before="0" w:after="0" w:line="240" w:lineRule="auto"/>
              <w:jc w:val="center"/>
              <w:rPr>
                <w:sz w:val="18"/>
                <w:szCs w:val="18"/>
                <w:lang w:eastAsia="zh-CN"/>
              </w:rPr>
            </w:pPr>
          </w:p>
        </w:tc>
      </w:tr>
      <w:tr w:rsidR="00D509F8" w14:paraId="770E2217" w14:textId="77777777">
        <w:trPr>
          <w:trHeight w:val="221"/>
          <w:jc w:val="center"/>
        </w:trPr>
        <w:tc>
          <w:tcPr>
            <w:tcW w:w="446" w:type="dxa"/>
            <w:vMerge/>
            <w:shd w:val="clear" w:color="auto" w:fill="EDEDED" w:themeFill="accent3" w:themeFillTint="33"/>
            <w:vAlign w:val="center"/>
          </w:tcPr>
          <w:p w14:paraId="047C11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6C2C77D" w14:textId="77777777" w:rsidR="00D509F8" w:rsidRDefault="00EF6DB4">
            <w:pPr>
              <w:spacing w:before="0" w:after="0" w:line="240" w:lineRule="auto"/>
              <w:jc w:val="center"/>
              <w:rPr>
                <w:lang w:eastAsia="zh-CN"/>
              </w:rPr>
            </w:pPr>
            <w:r>
              <w:rPr>
                <w:lang w:eastAsia="zh-CN"/>
              </w:rPr>
              <w:t>15</w:t>
            </w:r>
          </w:p>
        </w:tc>
        <w:tc>
          <w:tcPr>
            <w:tcW w:w="2359" w:type="dxa"/>
            <w:vMerge/>
            <w:shd w:val="clear" w:color="auto" w:fill="EDEDED" w:themeFill="accent3" w:themeFillTint="33"/>
            <w:vAlign w:val="center"/>
          </w:tcPr>
          <w:p w14:paraId="196BCD7B" w14:textId="77777777" w:rsidR="00D509F8" w:rsidRDefault="00D509F8">
            <w:pPr>
              <w:spacing w:before="0" w:after="0" w:line="240" w:lineRule="auto"/>
              <w:jc w:val="center"/>
              <w:rPr>
                <w:sz w:val="18"/>
                <w:lang w:eastAsia="zh-CN"/>
              </w:rPr>
            </w:pPr>
          </w:p>
        </w:tc>
        <w:tc>
          <w:tcPr>
            <w:tcW w:w="5450" w:type="dxa"/>
            <w:gridSpan w:val="2"/>
            <w:vMerge w:val="restart"/>
            <w:vAlign w:val="center"/>
          </w:tcPr>
          <w:p w14:paraId="57B6B951"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17F04184"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r>
            <w:r>
              <w:rPr>
                <w:iCs/>
                <w:sz w:val="18"/>
                <w:szCs w:val="18"/>
              </w:rPr>
              <w:fldChar w:fldCharType="separate"/>
            </w:r>
            <w:r>
              <w:rPr>
                <w:sz w:val="18"/>
                <w:szCs w:val="18"/>
              </w:rPr>
              <w:t>Table 5</w:t>
            </w:r>
            <w:r>
              <w:rPr>
                <w:iCs/>
                <w:sz w:val="18"/>
                <w:szCs w:val="18"/>
              </w:rPr>
              <w:fldChar w:fldCharType="end"/>
            </w:r>
            <w:r>
              <w:rPr>
                <w:iCs/>
                <w:sz w:val="18"/>
                <w:szCs w:val="18"/>
              </w:rPr>
              <w:t>)</w:t>
            </w:r>
          </w:p>
        </w:tc>
      </w:tr>
      <w:tr w:rsidR="00D509F8" w14:paraId="2894C67C" w14:textId="77777777">
        <w:trPr>
          <w:trHeight w:val="221"/>
          <w:jc w:val="center"/>
        </w:trPr>
        <w:tc>
          <w:tcPr>
            <w:tcW w:w="446" w:type="dxa"/>
            <w:vMerge/>
            <w:shd w:val="clear" w:color="auto" w:fill="EDEDED" w:themeFill="accent3" w:themeFillTint="33"/>
            <w:vAlign w:val="center"/>
          </w:tcPr>
          <w:p w14:paraId="743ED4F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97C4D37" w14:textId="77777777" w:rsidR="00D509F8" w:rsidRDefault="00EF6DB4">
            <w:pPr>
              <w:spacing w:before="0" w:after="0" w:line="240" w:lineRule="auto"/>
              <w:jc w:val="center"/>
              <w:rPr>
                <w:lang w:eastAsia="zh-CN"/>
              </w:rPr>
            </w:pPr>
            <w:r>
              <w:rPr>
                <w:lang w:eastAsia="zh-CN"/>
              </w:rPr>
              <w:t>16</w:t>
            </w:r>
          </w:p>
        </w:tc>
        <w:tc>
          <w:tcPr>
            <w:tcW w:w="2359" w:type="dxa"/>
            <w:vMerge w:val="restart"/>
            <w:shd w:val="clear" w:color="auto" w:fill="EDEDED" w:themeFill="accent3" w:themeFillTint="33"/>
            <w:vAlign w:val="center"/>
          </w:tcPr>
          <w:p w14:paraId="20AAEFDA" w14:textId="77777777" w:rsidR="00D509F8" w:rsidRDefault="00EF6DB4">
            <w:pPr>
              <w:spacing w:before="0" w:after="0" w:line="240" w:lineRule="auto"/>
              <w:jc w:val="center"/>
              <w:rPr>
                <w:sz w:val="18"/>
                <w:lang w:eastAsia="zh-CN"/>
              </w:rPr>
            </w:pPr>
            <w:r>
              <w:rPr>
                <w:sz w:val="18"/>
                <w:lang w:eastAsia="zh-CN"/>
              </w:rPr>
              <w:t>pdcch-ConfigSIB1</w:t>
            </w:r>
          </w:p>
          <w:p w14:paraId="58C052DD"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450" w:type="dxa"/>
            <w:gridSpan w:val="2"/>
            <w:vMerge/>
            <w:vAlign w:val="center"/>
          </w:tcPr>
          <w:p w14:paraId="6537CBDD" w14:textId="77777777" w:rsidR="00D509F8" w:rsidRDefault="00D509F8">
            <w:pPr>
              <w:spacing w:before="0" w:after="0" w:line="240" w:lineRule="auto"/>
              <w:jc w:val="center"/>
              <w:rPr>
                <w:sz w:val="18"/>
                <w:lang w:eastAsia="zh-CN"/>
              </w:rPr>
            </w:pPr>
          </w:p>
        </w:tc>
      </w:tr>
      <w:tr w:rsidR="00D509F8" w14:paraId="13B5653C" w14:textId="77777777">
        <w:trPr>
          <w:trHeight w:val="221"/>
          <w:jc w:val="center"/>
        </w:trPr>
        <w:tc>
          <w:tcPr>
            <w:tcW w:w="446" w:type="dxa"/>
            <w:vMerge/>
            <w:shd w:val="clear" w:color="auto" w:fill="EDEDED" w:themeFill="accent3" w:themeFillTint="33"/>
            <w:vAlign w:val="center"/>
          </w:tcPr>
          <w:p w14:paraId="6E8F5D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0DC097" w14:textId="77777777" w:rsidR="00D509F8" w:rsidRDefault="00EF6DB4">
            <w:pPr>
              <w:spacing w:before="0" w:after="0" w:line="240" w:lineRule="auto"/>
              <w:jc w:val="center"/>
              <w:rPr>
                <w:lang w:eastAsia="zh-CN"/>
              </w:rPr>
            </w:pPr>
            <w:r>
              <w:rPr>
                <w:lang w:eastAsia="zh-CN"/>
              </w:rPr>
              <w:t>17</w:t>
            </w:r>
          </w:p>
        </w:tc>
        <w:tc>
          <w:tcPr>
            <w:tcW w:w="2359" w:type="dxa"/>
            <w:vMerge/>
            <w:shd w:val="clear" w:color="auto" w:fill="EDEDED" w:themeFill="accent3" w:themeFillTint="33"/>
            <w:vAlign w:val="center"/>
          </w:tcPr>
          <w:p w14:paraId="63A208F1" w14:textId="77777777" w:rsidR="00D509F8" w:rsidRDefault="00D509F8">
            <w:pPr>
              <w:spacing w:before="0" w:after="0" w:line="240" w:lineRule="auto"/>
              <w:jc w:val="center"/>
              <w:rPr>
                <w:sz w:val="18"/>
                <w:lang w:eastAsia="zh-CN"/>
              </w:rPr>
            </w:pPr>
          </w:p>
        </w:tc>
        <w:tc>
          <w:tcPr>
            <w:tcW w:w="5450" w:type="dxa"/>
            <w:gridSpan w:val="2"/>
            <w:vMerge/>
            <w:vAlign w:val="center"/>
          </w:tcPr>
          <w:p w14:paraId="5A3DE635" w14:textId="77777777" w:rsidR="00D509F8" w:rsidRDefault="00D509F8">
            <w:pPr>
              <w:spacing w:before="0" w:after="0" w:line="240" w:lineRule="auto"/>
              <w:jc w:val="center"/>
              <w:rPr>
                <w:sz w:val="18"/>
                <w:lang w:eastAsia="zh-CN"/>
              </w:rPr>
            </w:pPr>
          </w:p>
        </w:tc>
      </w:tr>
      <w:tr w:rsidR="00D509F8" w14:paraId="40B926CF" w14:textId="77777777">
        <w:trPr>
          <w:trHeight w:val="221"/>
          <w:jc w:val="center"/>
        </w:trPr>
        <w:tc>
          <w:tcPr>
            <w:tcW w:w="446" w:type="dxa"/>
            <w:vMerge/>
            <w:shd w:val="clear" w:color="auto" w:fill="EDEDED" w:themeFill="accent3" w:themeFillTint="33"/>
            <w:vAlign w:val="center"/>
          </w:tcPr>
          <w:p w14:paraId="30F96A71"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B753B01" w14:textId="77777777" w:rsidR="00D509F8" w:rsidRDefault="00EF6DB4">
            <w:pPr>
              <w:spacing w:before="0" w:after="0" w:line="240" w:lineRule="auto"/>
              <w:jc w:val="center"/>
              <w:rPr>
                <w:lang w:eastAsia="zh-CN"/>
              </w:rPr>
            </w:pPr>
            <w:r>
              <w:rPr>
                <w:lang w:eastAsia="zh-CN"/>
              </w:rPr>
              <w:t>18</w:t>
            </w:r>
          </w:p>
        </w:tc>
        <w:tc>
          <w:tcPr>
            <w:tcW w:w="2359" w:type="dxa"/>
            <w:vMerge/>
            <w:shd w:val="clear" w:color="auto" w:fill="EDEDED" w:themeFill="accent3" w:themeFillTint="33"/>
            <w:vAlign w:val="center"/>
          </w:tcPr>
          <w:p w14:paraId="0B6579EC" w14:textId="77777777" w:rsidR="00D509F8" w:rsidRDefault="00D509F8">
            <w:pPr>
              <w:spacing w:before="0" w:after="0" w:line="240" w:lineRule="auto"/>
              <w:jc w:val="center"/>
              <w:rPr>
                <w:sz w:val="18"/>
                <w:lang w:eastAsia="zh-CN"/>
              </w:rPr>
            </w:pPr>
          </w:p>
        </w:tc>
        <w:tc>
          <w:tcPr>
            <w:tcW w:w="5450" w:type="dxa"/>
            <w:gridSpan w:val="2"/>
            <w:vMerge/>
            <w:vAlign w:val="center"/>
          </w:tcPr>
          <w:p w14:paraId="4F02FD38" w14:textId="77777777" w:rsidR="00D509F8" w:rsidRDefault="00D509F8">
            <w:pPr>
              <w:spacing w:before="0" w:after="0" w:line="240" w:lineRule="auto"/>
              <w:jc w:val="center"/>
              <w:rPr>
                <w:sz w:val="18"/>
                <w:lang w:eastAsia="zh-CN"/>
              </w:rPr>
            </w:pPr>
          </w:p>
        </w:tc>
      </w:tr>
      <w:tr w:rsidR="00D509F8" w14:paraId="687E70FB" w14:textId="77777777">
        <w:trPr>
          <w:trHeight w:val="221"/>
          <w:jc w:val="center"/>
        </w:trPr>
        <w:tc>
          <w:tcPr>
            <w:tcW w:w="446" w:type="dxa"/>
            <w:vMerge/>
            <w:shd w:val="clear" w:color="auto" w:fill="EDEDED" w:themeFill="accent3" w:themeFillTint="33"/>
            <w:vAlign w:val="center"/>
          </w:tcPr>
          <w:p w14:paraId="1A12A86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8D2F252" w14:textId="77777777" w:rsidR="00D509F8" w:rsidRDefault="00EF6DB4">
            <w:pPr>
              <w:spacing w:before="0" w:after="0" w:line="240" w:lineRule="auto"/>
              <w:jc w:val="center"/>
              <w:rPr>
                <w:lang w:eastAsia="zh-CN"/>
              </w:rPr>
            </w:pPr>
            <w:r>
              <w:rPr>
                <w:lang w:eastAsia="zh-CN"/>
              </w:rPr>
              <w:t>19</w:t>
            </w:r>
          </w:p>
        </w:tc>
        <w:tc>
          <w:tcPr>
            <w:tcW w:w="2359" w:type="dxa"/>
            <w:vMerge/>
            <w:shd w:val="clear" w:color="auto" w:fill="EDEDED" w:themeFill="accent3" w:themeFillTint="33"/>
            <w:vAlign w:val="center"/>
          </w:tcPr>
          <w:p w14:paraId="2FA72681" w14:textId="77777777" w:rsidR="00D509F8" w:rsidRDefault="00D509F8">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3A7D0039"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1B2FCD3" w14:textId="77777777">
        <w:trPr>
          <w:trHeight w:val="221"/>
          <w:jc w:val="center"/>
        </w:trPr>
        <w:tc>
          <w:tcPr>
            <w:tcW w:w="446" w:type="dxa"/>
            <w:vMerge/>
            <w:shd w:val="clear" w:color="auto" w:fill="EDEDED" w:themeFill="accent3" w:themeFillTint="33"/>
            <w:vAlign w:val="center"/>
          </w:tcPr>
          <w:p w14:paraId="55C14B1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36984A5" w14:textId="77777777" w:rsidR="00D509F8" w:rsidRDefault="00EF6DB4">
            <w:pPr>
              <w:spacing w:before="0" w:after="0" w:line="240" w:lineRule="auto"/>
              <w:jc w:val="center"/>
              <w:rPr>
                <w:lang w:eastAsia="zh-CN"/>
              </w:rPr>
            </w:pPr>
            <w:r>
              <w:rPr>
                <w:lang w:eastAsia="zh-CN"/>
              </w:rPr>
              <w:t>20</w:t>
            </w:r>
          </w:p>
        </w:tc>
        <w:tc>
          <w:tcPr>
            <w:tcW w:w="2359" w:type="dxa"/>
            <w:shd w:val="clear" w:color="auto" w:fill="EDEDED" w:themeFill="accent3" w:themeFillTint="33"/>
            <w:vAlign w:val="center"/>
          </w:tcPr>
          <w:p w14:paraId="321293FF"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450" w:type="dxa"/>
            <w:gridSpan w:val="2"/>
            <w:vAlign w:val="center"/>
          </w:tcPr>
          <w:p w14:paraId="0DC46067"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5A80A396" w14:textId="77777777">
        <w:trPr>
          <w:trHeight w:val="221"/>
          <w:jc w:val="center"/>
        </w:trPr>
        <w:tc>
          <w:tcPr>
            <w:tcW w:w="446" w:type="dxa"/>
            <w:vMerge/>
            <w:shd w:val="clear" w:color="auto" w:fill="EDEDED" w:themeFill="accent3" w:themeFillTint="33"/>
            <w:vAlign w:val="center"/>
          </w:tcPr>
          <w:p w14:paraId="0A9A075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2186288" w14:textId="77777777" w:rsidR="00D509F8" w:rsidRDefault="00EF6DB4">
            <w:pPr>
              <w:spacing w:before="0" w:after="0" w:line="240" w:lineRule="auto"/>
              <w:jc w:val="center"/>
              <w:rPr>
                <w:lang w:eastAsia="zh-CN"/>
              </w:rPr>
            </w:pPr>
            <w:r>
              <w:rPr>
                <w:lang w:eastAsia="zh-CN"/>
              </w:rPr>
              <w:t>21</w:t>
            </w:r>
          </w:p>
        </w:tc>
        <w:tc>
          <w:tcPr>
            <w:tcW w:w="2359" w:type="dxa"/>
            <w:shd w:val="clear" w:color="auto" w:fill="EDEDED" w:themeFill="accent3" w:themeFillTint="33"/>
            <w:vAlign w:val="center"/>
          </w:tcPr>
          <w:p w14:paraId="0C88D1A7"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450" w:type="dxa"/>
            <w:gridSpan w:val="2"/>
            <w:vAlign w:val="center"/>
          </w:tcPr>
          <w:p w14:paraId="77DFA9C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3EE835BB" w14:textId="77777777">
        <w:trPr>
          <w:trHeight w:val="221"/>
          <w:jc w:val="center"/>
        </w:trPr>
        <w:tc>
          <w:tcPr>
            <w:tcW w:w="446" w:type="dxa"/>
            <w:vMerge/>
            <w:shd w:val="clear" w:color="auto" w:fill="EDEDED" w:themeFill="accent3" w:themeFillTint="33"/>
            <w:vAlign w:val="center"/>
          </w:tcPr>
          <w:p w14:paraId="1410942D"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B113E4A" w14:textId="77777777" w:rsidR="00D509F8" w:rsidRDefault="00EF6DB4">
            <w:pPr>
              <w:spacing w:before="0" w:after="0" w:line="240" w:lineRule="auto"/>
              <w:jc w:val="center"/>
              <w:rPr>
                <w:lang w:eastAsia="zh-CN"/>
              </w:rPr>
            </w:pPr>
            <w:r>
              <w:rPr>
                <w:lang w:eastAsia="zh-CN"/>
              </w:rPr>
              <w:t>22</w:t>
            </w:r>
          </w:p>
        </w:tc>
        <w:tc>
          <w:tcPr>
            <w:tcW w:w="2359" w:type="dxa"/>
            <w:shd w:val="clear" w:color="auto" w:fill="EDEDED" w:themeFill="accent3" w:themeFillTint="33"/>
            <w:vAlign w:val="center"/>
          </w:tcPr>
          <w:p w14:paraId="3F8F82B6" w14:textId="77777777" w:rsidR="00D509F8" w:rsidRDefault="00EF6DB4">
            <w:pPr>
              <w:spacing w:before="0" w:after="0" w:line="240" w:lineRule="auto"/>
              <w:jc w:val="center"/>
              <w:rPr>
                <w:sz w:val="18"/>
                <w:lang w:eastAsia="zh-CN"/>
              </w:rPr>
            </w:pPr>
            <w:r>
              <w:rPr>
                <w:sz w:val="18"/>
                <w:lang w:eastAsia="zh-CN"/>
              </w:rPr>
              <w:t>spare</w:t>
            </w:r>
          </w:p>
        </w:tc>
        <w:tc>
          <w:tcPr>
            <w:tcW w:w="2725" w:type="dxa"/>
            <w:shd w:val="clear" w:color="auto" w:fill="FFFFFF" w:themeFill="background1"/>
            <w:vAlign w:val="center"/>
          </w:tcPr>
          <w:p w14:paraId="7F96542F" w14:textId="77777777" w:rsidR="00D509F8" w:rsidRDefault="00EF6DB4">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452887A2" w14:textId="77777777" w:rsidR="00D509F8" w:rsidRDefault="00EF6DB4">
            <w:pPr>
              <w:spacing w:before="0" w:after="0" w:line="240" w:lineRule="auto"/>
              <w:jc w:val="center"/>
              <w:rPr>
                <w:sz w:val="18"/>
                <w:lang w:eastAsia="zh-CN"/>
              </w:rPr>
            </w:pPr>
            <w:r>
              <w:rPr>
                <w:sz w:val="18"/>
                <w:lang w:eastAsia="zh-CN"/>
              </w:rPr>
              <w:t>4th LSB of SFN</w:t>
            </w:r>
          </w:p>
        </w:tc>
      </w:tr>
      <w:tr w:rsidR="00D509F8" w14:paraId="2322C12D" w14:textId="77777777">
        <w:trPr>
          <w:trHeight w:val="221"/>
          <w:jc w:val="center"/>
        </w:trPr>
        <w:tc>
          <w:tcPr>
            <w:tcW w:w="446" w:type="dxa"/>
            <w:vMerge w:val="restart"/>
            <w:shd w:val="clear" w:color="auto" w:fill="FFF2CC" w:themeFill="accent4" w:themeFillTint="33"/>
            <w:textDirection w:val="tbRlV"/>
            <w:vAlign w:val="center"/>
          </w:tcPr>
          <w:p w14:paraId="6D6225A4" w14:textId="77777777" w:rsidR="00D509F8" w:rsidRDefault="00EF6DB4">
            <w:pPr>
              <w:spacing w:before="0" w:after="0" w:line="240" w:lineRule="auto"/>
              <w:ind w:left="113" w:right="113"/>
              <w:jc w:val="center"/>
              <w:rPr>
                <w:lang w:eastAsia="zh-CN"/>
              </w:rPr>
            </w:pPr>
            <w:r>
              <w:rPr>
                <w:lang w:eastAsia="zh-CN"/>
              </w:rPr>
              <w:t>PBCH payload</w:t>
            </w:r>
          </w:p>
        </w:tc>
        <w:tc>
          <w:tcPr>
            <w:tcW w:w="590" w:type="dxa"/>
            <w:shd w:val="clear" w:color="auto" w:fill="FFF2CC" w:themeFill="accent4" w:themeFillTint="33"/>
            <w:vAlign w:val="center"/>
          </w:tcPr>
          <w:p w14:paraId="694AF531" w14:textId="77777777" w:rsidR="00D509F8" w:rsidRDefault="00EF6DB4">
            <w:pPr>
              <w:spacing w:before="0" w:after="0" w:line="240" w:lineRule="auto"/>
              <w:jc w:val="center"/>
              <w:rPr>
                <w:lang w:eastAsia="zh-CN"/>
              </w:rPr>
            </w:pPr>
            <w:r>
              <w:rPr>
                <w:lang w:eastAsia="zh-CN"/>
              </w:rPr>
              <w:t>23</w:t>
            </w:r>
          </w:p>
        </w:tc>
        <w:tc>
          <w:tcPr>
            <w:tcW w:w="2359" w:type="dxa"/>
            <w:shd w:val="clear" w:color="auto" w:fill="FFF2CC" w:themeFill="accent4" w:themeFillTint="33"/>
            <w:vAlign w:val="center"/>
          </w:tcPr>
          <w:p w14:paraId="7BAD594D"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FFFFFF" w:themeFill="background1"/>
            <w:vAlign w:val="center"/>
          </w:tcPr>
          <w:p w14:paraId="4447CC85"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14:paraId="117DD360" w14:textId="77777777" w:rsidR="00D509F8" w:rsidRDefault="00EF6DB4">
            <w:pPr>
              <w:spacing w:before="0" w:after="0" w:line="240" w:lineRule="auto"/>
              <w:jc w:val="center"/>
              <w:rPr>
                <w:sz w:val="18"/>
                <w:lang w:eastAsia="zh-CN"/>
              </w:rPr>
            </w:pPr>
            <w:r>
              <w:rPr>
                <w:sz w:val="18"/>
                <w:lang w:eastAsia="zh-CN"/>
              </w:rPr>
              <w:t xml:space="preserve">7th bit of </w:t>
            </w:r>
            <w:proofErr w:type="spellStart"/>
            <w:r>
              <w:rPr>
                <w:sz w:val="18"/>
                <w:lang w:eastAsia="zh-CN"/>
              </w:rPr>
              <w:t>candi</w:t>
            </w:r>
            <w:proofErr w:type="spellEnd"/>
            <w:r>
              <w:rPr>
                <w:sz w:val="18"/>
                <w:lang w:eastAsia="zh-CN"/>
              </w:rPr>
              <w:t>. SSB index (sec 2.1)</w:t>
            </w:r>
          </w:p>
        </w:tc>
      </w:tr>
      <w:tr w:rsidR="00D509F8" w14:paraId="611EAD8D" w14:textId="77777777">
        <w:trPr>
          <w:trHeight w:val="233"/>
          <w:jc w:val="center"/>
        </w:trPr>
        <w:tc>
          <w:tcPr>
            <w:tcW w:w="446" w:type="dxa"/>
            <w:vMerge/>
            <w:shd w:val="clear" w:color="auto" w:fill="FFF2CC" w:themeFill="accent4" w:themeFillTint="33"/>
            <w:vAlign w:val="center"/>
          </w:tcPr>
          <w:p w14:paraId="075990C6"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1213C2F7" w14:textId="77777777" w:rsidR="00D509F8" w:rsidRDefault="00EF6DB4">
            <w:pPr>
              <w:spacing w:before="0" w:after="0" w:line="240" w:lineRule="auto"/>
              <w:jc w:val="center"/>
              <w:rPr>
                <w:lang w:eastAsia="zh-CN"/>
              </w:rPr>
            </w:pPr>
            <w:r>
              <w:rPr>
                <w:lang w:eastAsia="zh-CN"/>
              </w:rPr>
              <w:t>24</w:t>
            </w:r>
          </w:p>
        </w:tc>
        <w:tc>
          <w:tcPr>
            <w:tcW w:w="2359" w:type="dxa"/>
            <w:shd w:val="clear" w:color="auto" w:fill="FFF2CC" w:themeFill="accent4" w:themeFillTint="33"/>
            <w:vAlign w:val="center"/>
          </w:tcPr>
          <w:p w14:paraId="1B2B38B4" w14:textId="77777777" w:rsidR="00D509F8" w:rsidRDefault="00EF6DB4">
            <w:pPr>
              <w:spacing w:before="0" w:after="0" w:line="240" w:lineRule="auto"/>
              <w:jc w:val="center"/>
              <w:rPr>
                <w:sz w:val="18"/>
                <w:lang w:eastAsia="zh-CN"/>
              </w:rPr>
            </w:pPr>
            <w:r>
              <w:rPr>
                <w:sz w:val="18"/>
                <w:lang w:eastAsia="zh-CN"/>
              </w:rPr>
              <w:t>3th LSB of SFN</w:t>
            </w:r>
          </w:p>
        </w:tc>
        <w:tc>
          <w:tcPr>
            <w:tcW w:w="5450" w:type="dxa"/>
            <w:gridSpan w:val="2"/>
            <w:vAlign w:val="center"/>
          </w:tcPr>
          <w:p w14:paraId="642B02FE" w14:textId="77777777" w:rsidR="00D509F8" w:rsidRDefault="00EF6DB4">
            <w:pPr>
              <w:spacing w:before="0" w:after="0" w:line="240" w:lineRule="auto"/>
              <w:jc w:val="center"/>
              <w:rPr>
                <w:sz w:val="18"/>
                <w:lang w:eastAsia="zh-CN"/>
              </w:rPr>
            </w:pPr>
            <w:r>
              <w:rPr>
                <w:sz w:val="18"/>
                <w:lang w:eastAsia="zh-CN"/>
              </w:rPr>
              <w:t>3th LSB of SFN</w:t>
            </w:r>
          </w:p>
        </w:tc>
      </w:tr>
      <w:tr w:rsidR="00D509F8" w14:paraId="409367E6" w14:textId="77777777">
        <w:trPr>
          <w:trHeight w:val="233"/>
          <w:jc w:val="center"/>
        </w:trPr>
        <w:tc>
          <w:tcPr>
            <w:tcW w:w="446" w:type="dxa"/>
            <w:vMerge/>
            <w:shd w:val="clear" w:color="auto" w:fill="FFF2CC" w:themeFill="accent4" w:themeFillTint="33"/>
            <w:vAlign w:val="center"/>
          </w:tcPr>
          <w:p w14:paraId="70F4ED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F57EEDD" w14:textId="77777777" w:rsidR="00D509F8" w:rsidRDefault="00EF6DB4">
            <w:pPr>
              <w:spacing w:before="0" w:after="0" w:line="240" w:lineRule="auto"/>
              <w:jc w:val="center"/>
              <w:rPr>
                <w:lang w:eastAsia="zh-CN"/>
              </w:rPr>
            </w:pPr>
            <w:r>
              <w:rPr>
                <w:lang w:eastAsia="zh-CN"/>
              </w:rPr>
              <w:t>25</w:t>
            </w:r>
          </w:p>
        </w:tc>
        <w:tc>
          <w:tcPr>
            <w:tcW w:w="2359" w:type="dxa"/>
            <w:shd w:val="clear" w:color="auto" w:fill="FFF2CC" w:themeFill="accent4" w:themeFillTint="33"/>
            <w:vAlign w:val="center"/>
          </w:tcPr>
          <w:p w14:paraId="6B7391CA" w14:textId="77777777" w:rsidR="00D509F8" w:rsidRDefault="00EF6DB4">
            <w:pPr>
              <w:spacing w:before="0" w:after="0" w:line="240" w:lineRule="auto"/>
              <w:jc w:val="center"/>
              <w:rPr>
                <w:sz w:val="18"/>
                <w:lang w:eastAsia="zh-CN"/>
              </w:rPr>
            </w:pPr>
            <w:r>
              <w:rPr>
                <w:sz w:val="18"/>
                <w:lang w:eastAsia="zh-CN"/>
              </w:rPr>
              <w:t>2th LSB of SFN</w:t>
            </w:r>
          </w:p>
        </w:tc>
        <w:tc>
          <w:tcPr>
            <w:tcW w:w="5450" w:type="dxa"/>
            <w:gridSpan w:val="2"/>
            <w:vAlign w:val="center"/>
          </w:tcPr>
          <w:p w14:paraId="4BACD5D0" w14:textId="77777777" w:rsidR="00D509F8" w:rsidRDefault="00EF6DB4">
            <w:pPr>
              <w:spacing w:before="0" w:after="0" w:line="240" w:lineRule="auto"/>
              <w:jc w:val="center"/>
              <w:rPr>
                <w:sz w:val="18"/>
                <w:lang w:eastAsia="zh-CN"/>
              </w:rPr>
            </w:pPr>
            <w:r>
              <w:rPr>
                <w:sz w:val="18"/>
                <w:lang w:eastAsia="zh-CN"/>
              </w:rPr>
              <w:t>3th LSB of SFN</w:t>
            </w:r>
          </w:p>
        </w:tc>
      </w:tr>
      <w:tr w:rsidR="00D509F8" w14:paraId="3C4B0A61" w14:textId="77777777">
        <w:trPr>
          <w:trHeight w:val="233"/>
          <w:jc w:val="center"/>
        </w:trPr>
        <w:tc>
          <w:tcPr>
            <w:tcW w:w="446" w:type="dxa"/>
            <w:vMerge/>
            <w:shd w:val="clear" w:color="auto" w:fill="FFF2CC" w:themeFill="accent4" w:themeFillTint="33"/>
            <w:vAlign w:val="center"/>
          </w:tcPr>
          <w:p w14:paraId="7205CC8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383448E" w14:textId="77777777" w:rsidR="00D509F8" w:rsidRDefault="00EF6DB4">
            <w:pPr>
              <w:spacing w:before="0" w:after="0" w:line="240" w:lineRule="auto"/>
              <w:jc w:val="center"/>
              <w:rPr>
                <w:lang w:eastAsia="zh-CN"/>
              </w:rPr>
            </w:pPr>
            <w:r>
              <w:rPr>
                <w:lang w:eastAsia="zh-CN"/>
              </w:rPr>
              <w:t>26</w:t>
            </w:r>
          </w:p>
        </w:tc>
        <w:tc>
          <w:tcPr>
            <w:tcW w:w="2359" w:type="dxa"/>
            <w:shd w:val="clear" w:color="auto" w:fill="FFF2CC" w:themeFill="accent4" w:themeFillTint="33"/>
            <w:vAlign w:val="center"/>
          </w:tcPr>
          <w:p w14:paraId="3DE9F7BE" w14:textId="77777777" w:rsidR="00D509F8" w:rsidRDefault="00EF6DB4">
            <w:pPr>
              <w:spacing w:before="0" w:after="0" w:line="240" w:lineRule="auto"/>
              <w:jc w:val="center"/>
              <w:rPr>
                <w:sz w:val="18"/>
                <w:lang w:eastAsia="zh-CN"/>
              </w:rPr>
            </w:pPr>
            <w:r>
              <w:rPr>
                <w:sz w:val="18"/>
                <w:lang w:eastAsia="zh-CN"/>
              </w:rPr>
              <w:t>1th LSB of SFN</w:t>
            </w:r>
          </w:p>
        </w:tc>
        <w:tc>
          <w:tcPr>
            <w:tcW w:w="5450" w:type="dxa"/>
            <w:gridSpan w:val="2"/>
            <w:vAlign w:val="center"/>
          </w:tcPr>
          <w:p w14:paraId="53D20D0A" w14:textId="77777777" w:rsidR="00D509F8" w:rsidRDefault="00EF6DB4">
            <w:pPr>
              <w:spacing w:before="0" w:after="0" w:line="240" w:lineRule="auto"/>
              <w:jc w:val="center"/>
              <w:rPr>
                <w:sz w:val="18"/>
                <w:lang w:eastAsia="zh-CN"/>
              </w:rPr>
            </w:pPr>
            <w:r>
              <w:rPr>
                <w:sz w:val="18"/>
                <w:lang w:eastAsia="zh-CN"/>
              </w:rPr>
              <w:t>3th LSB of SFN</w:t>
            </w:r>
          </w:p>
        </w:tc>
      </w:tr>
      <w:tr w:rsidR="00D509F8" w14:paraId="0C86B122" w14:textId="77777777">
        <w:trPr>
          <w:trHeight w:val="221"/>
          <w:jc w:val="center"/>
        </w:trPr>
        <w:tc>
          <w:tcPr>
            <w:tcW w:w="446" w:type="dxa"/>
            <w:vMerge/>
            <w:shd w:val="clear" w:color="auto" w:fill="FFF2CC" w:themeFill="accent4" w:themeFillTint="33"/>
            <w:vAlign w:val="center"/>
          </w:tcPr>
          <w:p w14:paraId="25DA0B9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38FBB6B0" w14:textId="77777777" w:rsidR="00D509F8" w:rsidRDefault="00EF6DB4">
            <w:pPr>
              <w:spacing w:before="0" w:after="0" w:line="240" w:lineRule="auto"/>
              <w:jc w:val="center"/>
              <w:rPr>
                <w:lang w:eastAsia="zh-CN"/>
              </w:rPr>
            </w:pPr>
            <w:r>
              <w:rPr>
                <w:lang w:eastAsia="zh-CN"/>
              </w:rPr>
              <w:t>27</w:t>
            </w:r>
          </w:p>
        </w:tc>
        <w:tc>
          <w:tcPr>
            <w:tcW w:w="2359" w:type="dxa"/>
            <w:shd w:val="clear" w:color="auto" w:fill="FFF2CC" w:themeFill="accent4" w:themeFillTint="33"/>
            <w:vAlign w:val="center"/>
          </w:tcPr>
          <w:p w14:paraId="2B9C4A11"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14:paraId="25D236A2"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47252CF4" w14:textId="77777777">
        <w:trPr>
          <w:trHeight w:val="233"/>
          <w:jc w:val="center"/>
        </w:trPr>
        <w:tc>
          <w:tcPr>
            <w:tcW w:w="446" w:type="dxa"/>
            <w:vMerge/>
            <w:shd w:val="clear" w:color="auto" w:fill="FFF2CC" w:themeFill="accent4" w:themeFillTint="33"/>
            <w:vAlign w:val="center"/>
          </w:tcPr>
          <w:p w14:paraId="26461562"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9AF14A2" w14:textId="77777777" w:rsidR="00D509F8" w:rsidRDefault="00EF6DB4">
            <w:pPr>
              <w:spacing w:before="0" w:after="0" w:line="240" w:lineRule="auto"/>
              <w:jc w:val="center"/>
              <w:rPr>
                <w:lang w:eastAsia="zh-CN"/>
              </w:rPr>
            </w:pPr>
            <w:r>
              <w:rPr>
                <w:lang w:eastAsia="zh-CN"/>
              </w:rPr>
              <w:t>28</w:t>
            </w:r>
          </w:p>
        </w:tc>
        <w:tc>
          <w:tcPr>
            <w:tcW w:w="2359" w:type="dxa"/>
            <w:shd w:val="clear" w:color="auto" w:fill="FFF2CC" w:themeFill="accent4" w:themeFillTint="33"/>
            <w:vAlign w:val="center"/>
          </w:tcPr>
          <w:p w14:paraId="7CB7885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450" w:type="dxa"/>
            <w:gridSpan w:val="2"/>
            <w:vAlign w:val="center"/>
          </w:tcPr>
          <w:p w14:paraId="27F6EE6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6EC965E5" w14:textId="77777777">
        <w:trPr>
          <w:trHeight w:val="233"/>
          <w:jc w:val="center"/>
        </w:trPr>
        <w:tc>
          <w:tcPr>
            <w:tcW w:w="446" w:type="dxa"/>
            <w:vMerge/>
            <w:shd w:val="clear" w:color="auto" w:fill="FFF2CC" w:themeFill="accent4" w:themeFillTint="33"/>
            <w:vAlign w:val="center"/>
          </w:tcPr>
          <w:p w14:paraId="783A5B5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1CE019F" w14:textId="77777777" w:rsidR="00D509F8" w:rsidRDefault="00EF6DB4">
            <w:pPr>
              <w:spacing w:before="0" w:after="0" w:line="240" w:lineRule="auto"/>
              <w:jc w:val="center"/>
              <w:rPr>
                <w:lang w:eastAsia="zh-CN"/>
              </w:rPr>
            </w:pPr>
            <w:r>
              <w:rPr>
                <w:lang w:eastAsia="zh-CN"/>
              </w:rPr>
              <w:t>29</w:t>
            </w:r>
          </w:p>
        </w:tc>
        <w:tc>
          <w:tcPr>
            <w:tcW w:w="2359" w:type="dxa"/>
            <w:shd w:val="clear" w:color="auto" w:fill="FFF2CC" w:themeFill="accent4" w:themeFillTint="33"/>
            <w:vAlign w:val="center"/>
          </w:tcPr>
          <w:p w14:paraId="072130D1"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450" w:type="dxa"/>
            <w:gridSpan w:val="2"/>
            <w:vAlign w:val="center"/>
          </w:tcPr>
          <w:p w14:paraId="1F5A85BD"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2087212E" w14:textId="77777777">
        <w:trPr>
          <w:trHeight w:val="38"/>
          <w:jc w:val="center"/>
        </w:trPr>
        <w:tc>
          <w:tcPr>
            <w:tcW w:w="446" w:type="dxa"/>
            <w:vMerge/>
            <w:shd w:val="clear" w:color="auto" w:fill="FFF2CC" w:themeFill="accent4" w:themeFillTint="33"/>
            <w:vAlign w:val="center"/>
          </w:tcPr>
          <w:p w14:paraId="3F56F1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058B4AE5" w14:textId="77777777" w:rsidR="00D509F8" w:rsidRDefault="00EF6DB4">
            <w:pPr>
              <w:spacing w:before="0" w:after="0" w:line="240" w:lineRule="auto"/>
              <w:jc w:val="center"/>
              <w:rPr>
                <w:lang w:eastAsia="zh-CN"/>
              </w:rPr>
            </w:pPr>
            <w:r>
              <w:rPr>
                <w:lang w:eastAsia="zh-CN"/>
              </w:rPr>
              <w:t>30</w:t>
            </w:r>
          </w:p>
        </w:tc>
        <w:tc>
          <w:tcPr>
            <w:tcW w:w="2359" w:type="dxa"/>
            <w:shd w:val="clear" w:color="auto" w:fill="FFF2CC" w:themeFill="accent4" w:themeFillTint="33"/>
            <w:vAlign w:val="center"/>
          </w:tcPr>
          <w:p w14:paraId="4BC4DF1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450" w:type="dxa"/>
            <w:gridSpan w:val="2"/>
            <w:vAlign w:val="center"/>
          </w:tcPr>
          <w:p w14:paraId="5AAFACDB"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7B10B075" w14:textId="77777777" w:rsidR="00D509F8" w:rsidRDefault="00D509F8">
      <w:pPr>
        <w:pStyle w:val="BodyText"/>
        <w:spacing w:after="0"/>
        <w:ind w:left="720"/>
        <w:rPr>
          <w:rFonts w:ascii="Times New Roman" w:hAnsi="Times New Roman"/>
          <w:sz w:val="22"/>
          <w:szCs w:val="22"/>
          <w:lang w:eastAsia="zh-CN"/>
        </w:rPr>
      </w:pPr>
    </w:p>
    <w:p w14:paraId="4A4E75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ECAF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14:paraId="19256F1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4C2378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SS/PBCH block index to establish a QCL relation between different SS/PBCH indexes.</w:t>
      </w:r>
    </w:p>
    <w:p w14:paraId="07E514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14:paraId="7A5B80E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36CA0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whether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definition needs to be updated to support higher SCS SSB.</w:t>
      </w:r>
    </w:p>
    <w:p w14:paraId="1949567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D8783C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14:paraId="42D639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F5ACC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SSBs in a half frame is 64 for 120kHz SCS.</w:t>
      </w:r>
    </w:p>
    <w:p w14:paraId="4955F4B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0199EB7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maximum DBTW length for 480/960kHz SCS can be </w:t>
      </w:r>
      <w:r>
        <w:rPr>
          <w:rFonts w:ascii="Times New Roman" w:hAnsi="Times New Roman"/>
          <w:sz w:val="22"/>
          <w:szCs w:val="22"/>
          <w:lang w:eastAsia="zh-CN"/>
        </w:rPr>
        <w:t>2ms and 1ms respectively.</w:t>
      </w:r>
    </w:p>
    <w:p w14:paraId="08EA3B8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without SSB) for 480/960kHz SCS can be different from that of 120kHz SCS.</w:t>
      </w:r>
    </w:p>
    <w:p w14:paraId="1CFA459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84D9DB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64A9745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 DBTW is not supported or DBTW is disabled</w:t>
      </w:r>
    </w:p>
    <w:p w14:paraId="53E084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SCS, the 64 candidate SSBs are located in 32 slots, with </w:t>
      </w:r>
      <w:proofErr w:type="gramStart"/>
      <w:r>
        <w:rPr>
          <w:rFonts w:ascii="Times New Roman" w:hAnsi="Times New Roman" w:hint="eastAsia"/>
          <w:sz w:val="22"/>
          <w:szCs w:val="22"/>
          <w:lang w:eastAsia="zh-CN"/>
        </w:rPr>
        <w:t>2  slots</w:t>
      </w:r>
      <w:proofErr w:type="gramEnd"/>
      <w:r>
        <w:rPr>
          <w:rFonts w:ascii="Times New Roman" w:hAnsi="Times New Roman" w:hint="eastAsia"/>
          <w:sz w:val="22"/>
          <w:szCs w:val="22"/>
          <w:lang w:eastAsia="zh-CN"/>
        </w:rPr>
        <w:t xml:space="preserve">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674F73C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6E18C4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472ABF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DEE35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transmission window (DBTW) </w:t>
      </w:r>
      <w:r>
        <w:rPr>
          <w:rFonts w:ascii="Times New Roman" w:hAnsi="Times New Roman" w:hint="eastAsia"/>
          <w:sz w:val="22"/>
          <w:szCs w:val="22"/>
          <w:lang w:eastAsia="zh-CN"/>
        </w:rPr>
        <w:t>should be supported for all approved SSB SCS in FR2-2, including 120 kHz, 480 kHz and 960 kHz.</w:t>
      </w:r>
    </w:p>
    <w:p w14:paraId="469861A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5EE7FE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 xml:space="preserve"> from the perspective of reducing bit overhead.</w:t>
      </w:r>
    </w:p>
    <w:p w14:paraId="052491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6E115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 xml:space="preserve">can be implicitly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and explicit signaling is not needed for this purpose.</w:t>
      </w:r>
    </w:p>
    <w:p w14:paraId="63FA20A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DC39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41F5F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on/off in MIB.</w:t>
      </w:r>
    </w:p>
    <w:p w14:paraId="6290DA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FFS small values for SCS 480 kHz and 960 kHz.</w:t>
      </w:r>
    </w:p>
    <w:p w14:paraId="6A113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ascii="Times New Roman" w:hAnsi="Times New Roman" w:hint="eastAsia"/>
          <w:sz w:val="22"/>
          <w:szCs w:val="22"/>
          <w:lang w:eastAsia="zh-CN"/>
        </w:rPr>
        <w:t>in</w:t>
      </w:r>
      <w:r>
        <w:rPr>
          <w:rFonts w:ascii="Times New Roman" w:hAnsi="Times New Roman"/>
          <w:sz w:val="22"/>
          <w:szCs w:val="22"/>
          <w:lang w:eastAsia="zh-CN"/>
        </w:rPr>
        <w:t xml:space="preserve"> MIB.</w:t>
      </w:r>
    </w:p>
    <w:p w14:paraId="314E57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57DEA3D"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A8FE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E4EF4D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140A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E804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04FF7A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5804DE7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4DD6DE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14:paraId="4718725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 be indicated in MIB.</w:t>
      </w:r>
    </w:p>
    <w:p w14:paraId="0FE69B6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14:paraId="1CE513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14:paraId="1B24B9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in MIB.</w:t>
      </w:r>
    </w:p>
    <w:p w14:paraId="6AE06D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EC482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3BD6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63FBA9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down</w:t>
      </w:r>
      <w:r>
        <w:rPr>
          <w:rFonts w:ascii="Times New Roman" w:hAnsi="Times New Roman"/>
          <w:sz w:val="22"/>
          <w:szCs w:val="22"/>
          <w:lang w:eastAsia="zh-CN"/>
        </w:rPr>
        <w:t>-selected:</w:t>
      </w:r>
    </w:p>
    <w:p w14:paraId="48992E5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379429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w:t>
      </w:r>
      <w:proofErr w:type="gramStart"/>
      <w:r>
        <w:rPr>
          <w:rFonts w:ascii="Times New Roman" w:hAnsi="Times New Roman" w:hint="eastAsia"/>
          <w:sz w:val="22"/>
          <w:szCs w:val="22"/>
          <w:lang w:eastAsia="zh-CN"/>
        </w:rPr>
        <w:t>and  move</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4A0FE32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Pr>
          <w:rFonts w:ascii="Times New Roman" w:hAnsi="Times New Roman"/>
          <w:sz w:val="22"/>
          <w:szCs w:val="22"/>
          <w:lang w:eastAsia="zh-CN"/>
        </w:rPr>
        <w:object w:dxaOrig="476" w:dyaOrig="332" w14:anchorId="586FF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pt;height:14.2pt" o:ole="">
            <v:imagedata r:id="rId13" o:title=""/>
          </v:shape>
          <o:OLEObject Type="Embed" ProgID="Equation.3" ShapeID="_x0000_i1025" DrawAspect="Content" ObjectID="_1695716981"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E8970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ascii="Times New Roman" w:hAnsi="Times New Roman" w:hint="eastAsia"/>
          <w:sz w:val="22"/>
          <w:szCs w:val="22"/>
          <w:lang w:eastAsia="zh-CN"/>
        </w:rPr>
        <w:t xml:space="preserve"> shall be </w:t>
      </w:r>
      <w:r>
        <w:rPr>
          <w:rFonts w:ascii="Times New Roman" w:hAnsi="Times New Roman"/>
          <w:sz w:val="22"/>
          <w:szCs w:val="22"/>
          <w:lang w:eastAsia="zh-CN"/>
        </w:rPr>
        <w:t>supported</w:t>
      </w:r>
      <w:r>
        <w:rPr>
          <w:rFonts w:ascii="Times New Roman" w:hAnsi="Times New Roman" w:hint="eastAsia"/>
          <w:sz w:val="22"/>
          <w:szCs w:val="22"/>
          <w:lang w:eastAsia="zh-CN"/>
        </w:rPr>
        <w:t xml:space="preserve"> </w:t>
      </w:r>
      <w:r>
        <w:rPr>
          <w:rFonts w:ascii="Times New Roman" w:hAnsi="Times New Roman"/>
          <w:sz w:val="22"/>
          <w:szCs w:val="22"/>
          <w:lang w:eastAsia="zh-CN"/>
        </w:rPr>
        <w:t>for 120 KHz SSB</w:t>
      </w:r>
      <w:r>
        <w:rPr>
          <w:rFonts w:ascii="Times New Roman" w:hAnsi="Times New Roman" w:hint="eastAsia"/>
          <w:sz w:val="22"/>
          <w:szCs w:val="22"/>
          <w:lang w:eastAsia="zh-CN"/>
        </w:rPr>
        <w:t xml:space="preserve"> at least when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configures </w:t>
      </w:r>
      <w:r>
        <w:rPr>
          <w:rFonts w:ascii="Times New Roman" w:hAnsi="Times New Roman" w:hint="eastAsia"/>
          <w:sz w:val="22"/>
          <w:szCs w:val="22"/>
          <w:lang w:eastAsia="zh-CN"/>
        </w:rPr>
        <w:t>more than 56 SSB</w:t>
      </w:r>
      <w:r>
        <w:rPr>
          <w:rFonts w:ascii="Times New Roman" w:hAnsi="Times New Roman"/>
          <w:sz w:val="22"/>
          <w:szCs w:val="22"/>
          <w:lang w:eastAsia="zh-CN"/>
        </w:rPr>
        <w:t xml:space="preserve"> transmissions</w:t>
      </w:r>
      <w:r>
        <w:rPr>
          <w:rFonts w:ascii="Times New Roman" w:hAnsi="Times New Roman" w:hint="eastAsia"/>
          <w:sz w:val="22"/>
          <w:szCs w:val="22"/>
          <w:lang w:eastAsia="zh-CN"/>
        </w:rPr>
        <w:t>.</w:t>
      </w:r>
    </w:p>
    <w:p w14:paraId="59BD61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5144EC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5C21D6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r>
        <w:rPr>
          <w:rFonts w:ascii="Times New Roman" w:hAnsi="Times New Roman"/>
          <w:sz w:val="22"/>
          <w:szCs w:val="22"/>
          <w:lang w:eastAsia="zh-CN"/>
        </w:rPr>
        <w:t>K</w:t>
      </w:r>
      <w:r>
        <w:rPr>
          <w:rFonts w:ascii="Times New Roman" w:hAnsi="Times New Roman" w:hint="eastAsia"/>
          <w:sz w:val="22"/>
          <w:szCs w:val="22"/>
          <w:lang w:eastAsia="zh-CN"/>
        </w:rPr>
        <w:t>Hz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r>
        <w:rPr>
          <w:rFonts w:ascii="Times New Roman" w:hAnsi="Times New Roman"/>
          <w:sz w:val="22"/>
          <w:szCs w:val="22"/>
          <w:lang w:eastAsia="zh-CN"/>
        </w:rPr>
        <w:t>K</w:t>
      </w:r>
      <w:r>
        <w:rPr>
          <w:rFonts w:ascii="Times New Roman" w:hAnsi="Times New Roman" w:hint="eastAsia"/>
          <w:sz w:val="22"/>
          <w:szCs w:val="22"/>
          <w:lang w:eastAsia="zh-CN"/>
        </w:rPr>
        <w:t>Hz</w:t>
      </w:r>
      <w:r>
        <w:rPr>
          <w:rFonts w:ascii="Times New Roman" w:hAnsi="Times New Roman"/>
          <w:sz w:val="22"/>
          <w:szCs w:val="22"/>
          <w:lang w:eastAsia="zh-CN"/>
        </w:rPr>
        <w:t>,</w:t>
      </w:r>
    </w:p>
    <w:p w14:paraId="192C8D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5D453EB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4846D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77A80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0B96B" w14:textId="77777777" w:rsidR="00D509F8" w:rsidRDefault="00EF6DB4">
      <w:pPr>
        <w:pStyle w:val="BodyText"/>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14:paraId="2DF60E92" w14:textId="77777777" w:rsidR="00D509F8" w:rsidRDefault="00EF6DB4">
      <w:pPr>
        <w:pStyle w:val="BodyText"/>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5399C291" w14:textId="77777777" w:rsidR="00D509F8" w:rsidRDefault="00EF6DB4">
      <w:pPr>
        <w:pStyle w:val="BodyText"/>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14:paraId="4CCA121C" w14:textId="77777777" w:rsidR="00D509F8" w:rsidRDefault="00EF6DB4">
      <w:pPr>
        <w:pStyle w:val="BodyText"/>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14:paraId="7F25A9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Q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62E1414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14:paraId="7691ADF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DCC86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14:paraId="3A3F4A9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is ignored</w:t>
      </w:r>
    </w:p>
    <w:p w14:paraId="291E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depends on the agreed value range of Q and can be left to UE implementation</w:t>
      </w:r>
    </w:p>
    <w:p w14:paraId="008F5DE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14:paraId="17129EA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05CE2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Q indicated in SIB1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465AF3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14:paraId="2A43D99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14:paraId="07FE6AB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bookmarkEnd w:id="6"/>
    </w:p>
    <w:p w14:paraId="4650BC8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25E77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14:paraId="1D256E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 the working assumption on number of SSB candidate locations in a half frame for 120kHz:</w:t>
      </w:r>
    </w:p>
    <w:p w14:paraId="400A05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14:paraId="5B7CC2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Pr>
          <w:rFonts w:ascii="Times New Roman" w:hAnsi="Times New Roman"/>
          <w:sz w:val="22"/>
          <w:szCs w:val="22"/>
          <w:lang w:eastAsia="zh-CN"/>
        </w:rPr>
        <w:t xml:space="preserve"> is supported. FFS for need for other values.</w:t>
      </w:r>
    </w:p>
    <w:p w14:paraId="5C46989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Provide LBT on/off and DBTW indication in SIB1. (Note: </w:t>
      </w:r>
      <w:proofErr w:type="spellStart"/>
      <w:r>
        <w:rPr>
          <w:rFonts w:ascii="Times New Roman" w:hAnsi="Times New Roman"/>
          <w:sz w:val="22"/>
          <w:szCs w:val="22"/>
          <w:lang w:eastAsia="zh-CN"/>
        </w:rPr>
        <w:t>licenced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operation is assumed to be already part of SIB1 via frequency band information.)</w:t>
      </w:r>
    </w:p>
    <w:p w14:paraId="1B5960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4EC4DD3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16701B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7BA6E1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1DB4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CA57E4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13E9AA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649775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B747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4CFE001F" w14:textId="77777777" w:rsidR="00D509F8" w:rsidRDefault="00EA3F3D">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6DB4">
        <w:rPr>
          <w:rFonts w:ascii="Times New Roman" w:hAnsi="Times New Roman"/>
          <w:sz w:val="22"/>
          <w:szCs w:val="22"/>
          <w:lang w:eastAsia="zh-CN"/>
        </w:rPr>
        <w:t xml:space="preserve"> and reuse Case D slot pattern for placement of SSB candidates </w:t>
      </w:r>
    </w:p>
    <w:p w14:paraId="47577B34" w14:textId="77777777" w:rsidR="00D509F8" w:rsidRDefault="00EA3F3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021E60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27607F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651CBC9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w:t>
      </w:r>
    </w:p>
    <w:p w14:paraId="1A7AE0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SSBs</w:t>
      </w:r>
    </w:p>
    <w:p w14:paraId="770C993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395F863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0ABAEC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755D3C9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14E987EE" w14:textId="77777777" w:rsidR="00D509F8" w:rsidRDefault="00EA3F3D">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6DB4">
        <w:rPr>
          <w:rFonts w:ascii="Times New Roman" w:hAnsi="Times New Roman"/>
          <w:sz w:val="22"/>
          <w:szCs w:val="22"/>
          <w:lang w:eastAsia="zh-CN"/>
        </w:rPr>
        <w:t xml:space="preserve"> and SSB candidate slots are arranged according to Proposal 2</w:t>
      </w:r>
    </w:p>
    <w:p w14:paraId="5E1075A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387F3AE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for this purpose</w:t>
      </w:r>
    </w:p>
    <w:p w14:paraId="040272BA" w14:textId="77777777" w:rsidR="00D509F8" w:rsidRDefault="00EA3F3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6CF8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02C18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56A5C9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DBTW length is fixed and not </w:t>
      </w:r>
      <w:proofErr w:type="spellStart"/>
      <w:r>
        <w:rPr>
          <w:rFonts w:ascii="Times New Roman" w:hAnsi="Times New Roman"/>
          <w:sz w:val="22"/>
          <w:szCs w:val="22"/>
          <w:lang w:eastAsia="zh-CN"/>
        </w:rPr>
        <w:t>signalled</w:t>
      </w:r>
      <w:proofErr w:type="spellEnd"/>
    </w:p>
    <w:p w14:paraId="312AC1D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explicitly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505A2EE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EC6A57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15C7AE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87DB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90E546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5C917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confirm the working assumption that the number of candidate SSBs with 120 kHz SCS in a half frame is 64</w:t>
      </w:r>
    </w:p>
    <w:p w14:paraId="7EA06E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14:paraId="6BAF76E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14:paraId="4570A1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for QCL parameter indication in MIB</w:t>
      </w:r>
    </w:p>
    <w:p w14:paraId="0CE9FCA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following information can be implicitly indicated via </w:t>
      </w:r>
      <w:proofErr w:type="spellStart"/>
      <w:r>
        <w:rPr>
          <w:rFonts w:ascii="Times New Roman" w:hAnsi="Times New Roman"/>
          <w:sz w:val="22"/>
          <w:szCs w:val="22"/>
          <w:lang w:eastAsia="zh-CN"/>
        </w:rPr>
        <w:t>subCarrierSpacingCommon</w:t>
      </w:r>
      <w:proofErr w:type="spellEnd"/>
    </w:p>
    <w:p w14:paraId="078DF3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BBD7A0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EFEDF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72DA524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3C92D7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85545C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A6346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total of 4 states are supported (e.g., {8, 16, 32, 64}).</w:t>
      </w:r>
    </w:p>
    <w:p w14:paraId="3DA4C5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14:paraId="752DD37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enabled/disabled is indicated in MIB (implicitly Q=64). If Q is indicated in SIB1, DBTW enabled/disabled is indicated in SIB1.</w:t>
      </w:r>
    </w:p>
    <w:p w14:paraId="7A17A2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14:paraId="77B4851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636386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14:paraId="7C26C6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7697FE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014BEA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64}</w:t>
      </w:r>
    </w:p>
    <w:p w14:paraId="76E1E6D9" w14:textId="77777777" w:rsidR="00D509F8" w:rsidRDefault="00EA3F3D">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EF6DB4">
        <w:rPr>
          <w:rFonts w:ascii="Times New Roman" w:hAnsi="Times New Roman" w:hint="eastAsia"/>
          <w:sz w:val="22"/>
          <w:szCs w:val="22"/>
          <w:lang w:eastAsia="zh-CN"/>
        </w:rPr>
        <w:t xml:space="preserve"> </w:t>
      </w:r>
      <w:r w:rsidR="00EF6DB4">
        <w:rPr>
          <w:rFonts w:ascii="Times New Roman" w:hAnsi="Times New Roman"/>
          <w:sz w:val="22"/>
          <w:szCs w:val="22"/>
          <w:lang w:eastAsia="zh-CN"/>
        </w:rPr>
        <w:t xml:space="preserve">= 64 implies disabling DBTW </w:t>
      </w:r>
    </w:p>
    <w:p w14:paraId="5362142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QCL relation and disabling DBTW in MIB,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74AC30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CC018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406729C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0B976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60C9E7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279CA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1D5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846AB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A363F1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E1FCE6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 of the sync raster offset.</w:t>
      </w:r>
    </w:p>
    <w:p w14:paraId="753EB00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0F37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1853F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14:paraId="68286F6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2459DC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14:paraId="73C228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of the followings.</w:t>
      </w:r>
    </w:p>
    <w:p w14:paraId="7AA97CFD"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32CF53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7EC809D5"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B2E1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12EE59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used to identify operation with or without shared spectrum channel access.</w:t>
      </w:r>
    </w:p>
    <w:p w14:paraId="5CF6DE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5D1A2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64582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14:paraId="43ADA4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hint="eastAsia"/>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indication</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and the LSB for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indication.</w:t>
      </w:r>
    </w:p>
    <w:p w14:paraId="779071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B6B89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77CBE0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3793F1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  </w:t>
      </w:r>
    </w:p>
    <w:p w14:paraId="419C3AF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14:paraId="218EC7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14:paraId="7D794B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3154138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7ECC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786637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046C3F9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7D015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14E583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43E8446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4093FDD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087D778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05F0A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691FBA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14:paraId="0148AE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C61EF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341C95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792A6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600772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18BA96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92C81FE" w14:textId="77777777" w:rsidR="00D509F8" w:rsidRDefault="00D509F8">
      <w:pPr>
        <w:pStyle w:val="BodyText"/>
        <w:spacing w:after="0"/>
        <w:rPr>
          <w:rFonts w:ascii="Times New Roman" w:hAnsi="Times New Roman"/>
          <w:sz w:val="22"/>
          <w:szCs w:val="22"/>
          <w:lang w:eastAsia="zh-CN"/>
        </w:rPr>
      </w:pPr>
    </w:p>
    <w:p w14:paraId="4B83D0C7" w14:textId="77777777" w:rsidR="00D509F8" w:rsidRDefault="00EF6DB4">
      <w:pPr>
        <w:pStyle w:val="Heading4"/>
        <w:rPr>
          <w:lang w:eastAsia="zh-CN"/>
        </w:rPr>
      </w:pPr>
      <w:r>
        <w:rPr>
          <w:lang w:eastAsia="zh-CN"/>
        </w:rPr>
        <w:t>Summary of Discussions</w:t>
      </w:r>
    </w:p>
    <w:p w14:paraId="1AED448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D509F8" w14:paraId="20BD3945" w14:textId="77777777">
        <w:tc>
          <w:tcPr>
            <w:tcW w:w="9962" w:type="dxa"/>
          </w:tcPr>
          <w:p w14:paraId="1B6AA78B" w14:textId="77777777" w:rsidR="00D509F8" w:rsidRDefault="00EF6DB4">
            <w:pPr>
              <w:spacing w:before="0" w:after="0" w:line="240" w:lineRule="auto"/>
              <w:rPr>
                <w:b/>
                <w:bCs/>
                <w:u w:val="single"/>
                <w:lang w:eastAsia="zh-CN"/>
              </w:rPr>
            </w:pPr>
            <w:r>
              <w:rPr>
                <w:b/>
                <w:bCs/>
                <w:u w:val="single"/>
                <w:lang w:eastAsia="zh-CN"/>
              </w:rPr>
              <w:t>RAN1 #105e</w:t>
            </w:r>
          </w:p>
          <w:p w14:paraId="65AA3152" w14:textId="77777777" w:rsidR="00D509F8" w:rsidRDefault="00EF6DB4">
            <w:pPr>
              <w:spacing w:before="0" w:after="0" w:line="240" w:lineRule="auto"/>
              <w:rPr>
                <w:b/>
                <w:bCs/>
                <w:lang w:eastAsia="zh-CN"/>
              </w:rPr>
            </w:pPr>
            <w:r>
              <w:rPr>
                <w:b/>
                <w:bCs/>
                <w:lang w:eastAsia="zh-CN"/>
              </w:rPr>
              <w:t>Agreement:</w:t>
            </w:r>
          </w:p>
          <w:p w14:paraId="4D330EF9" w14:textId="77777777" w:rsidR="00D509F8" w:rsidRDefault="00EF6DB4">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AD24DC9"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FEDE01"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9798DE"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ED04196"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670CF2A" w14:textId="77777777" w:rsidR="00D509F8" w:rsidRDefault="00EF6DB4">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0C85687"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40AC2B78"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80C7DCD"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0242E7D6"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BC49F5C"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122631E"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F414672"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638675E" w14:textId="77777777" w:rsidR="00D509F8" w:rsidRDefault="00D509F8">
            <w:pPr>
              <w:spacing w:before="0" w:after="0" w:line="240" w:lineRule="auto"/>
              <w:rPr>
                <w:b/>
                <w:bCs/>
              </w:rPr>
            </w:pPr>
          </w:p>
          <w:p w14:paraId="7CE266D3" w14:textId="77777777" w:rsidR="00D509F8" w:rsidRDefault="00EF6DB4">
            <w:pPr>
              <w:spacing w:before="0" w:after="0" w:line="240" w:lineRule="auto"/>
              <w:rPr>
                <w:b/>
                <w:bCs/>
                <w:lang w:eastAsia="zh-CN"/>
              </w:rPr>
            </w:pPr>
            <w:r>
              <w:rPr>
                <w:b/>
                <w:bCs/>
                <w:lang w:eastAsia="zh-CN"/>
              </w:rPr>
              <w:t>Agreement:</w:t>
            </w:r>
          </w:p>
          <w:p w14:paraId="148F9927"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3F3213E"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014F2A95"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5214E8D"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9CF4871"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01B1ED3" w14:textId="77777777" w:rsidR="00D509F8" w:rsidRDefault="00EF6DB4">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4B7A3D39"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8B92DE"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48E1C5A"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AE26A08" w14:textId="77777777" w:rsidR="00D509F8" w:rsidRDefault="00EF6DB4">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B0A9DBB" w14:textId="77777777" w:rsidR="00D509F8" w:rsidRDefault="00D509F8">
            <w:pPr>
              <w:spacing w:before="0" w:after="0" w:line="240" w:lineRule="auto"/>
              <w:rPr>
                <w:b/>
                <w:bCs/>
                <w:lang w:eastAsia="zh-CN"/>
              </w:rPr>
            </w:pPr>
          </w:p>
          <w:p w14:paraId="4151ED45" w14:textId="77777777" w:rsidR="00D509F8" w:rsidRDefault="00EF6DB4">
            <w:pPr>
              <w:spacing w:before="0" w:after="0" w:line="240" w:lineRule="auto"/>
              <w:rPr>
                <w:b/>
                <w:bCs/>
                <w:lang w:eastAsia="zh-CN"/>
              </w:rPr>
            </w:pPr>
            <w:r>
              <w:rPr>
                <w:b/>
                <w:bCs/>
                <w:lang w:eastAsia="zh-CN"/>
              </w:rPr>
              <w:t>Agreement:</w:t>
            </w:r>
          </w:p>
          <w:p w14:paraId="7F083DD7" w14:textId="77777777" w:rsidR="00D509F8" w:rsidRDefault="00EF6DB4">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7A394FC5" w14:textId="77777777" w:rsidR="00D509F8" w:rsidRDefault="00EF6DB4">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03B643B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2505C7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EA3F3D">
              <w:rPr>
                <w:position w:val="-6"/>
              </w:rPr>
              <w:pict w14:anchorId="5B24BD4F">
                <v:shape id="_x0000_i1026" type="#_x0000_t75" style="width:21.8pt;height:14.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A3F3D">
              <w:rPr>
                <w:position w:val="-6"/>
              </w:rPr>
              <w:pict w14:anchorId="2B7F69F3">
                <v:shape id="_x0000_i1027" type="#_x0000_t75" style="width:21.8pt;height:14.2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FF6D475" w14:textId="77777777" w:rsidR="00D509F8" w:rsidRDefault="00EF6DB4">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1B4166F2" w14:textId="77777777" w:rsidR="00D509F8" w:rsidRDefault="00EF6DB4">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717259C"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0E0AA765"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49C47960"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11712DBF"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DF4B202" w14:textId="77777777" w:rsidR="00D509F8" w:rsidRDefault="00EF6DB4">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F5DC45A"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7B42916D"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43D1EF9E"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7E26553"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35614B0"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4864A796"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EA3F3D">
              <w:rPr>
                <w:position w:val="-6"/>
              </w:rPr>
              <w:pict w14:anchorId="5210587B">
                <v:shape id="_x0000_i1028" type="#_x0000_t75" style="width:21.8pt;height:14.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A3F3D">
              <w:rPr>
                <w:position w:val="-6"/>
              </w:rPr>
              <w:pict w14:anchorId="581F5248">
                <v:shape id="_x0000_i1029" type="#_x0000_t75" style="width:21.8pt;height:14.2pt" equationxml="&lt;">
                  <v:imagedata r:id="rId15" o:title="" chromakey="white"/>
                </v:shape>
              </w:pict>
            </w:r>
            <w:r>
              <w:rPr>
                <w:rFonts w:eastAsia="Times New Roman"/>
                <w:lang w:eastAsia="zh-CN"/>
              </w:rPr>
              <w:fldChar w:fldCharType="end"/>
            </w:r>
          </w:p>
          <w:p w14:paraId="587E04E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758DE7F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0096385"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33BCF57"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EA3F3D">
              <w:rPr>
                <w:position w:val="-6"/>
              </w:rPr>
              <w:pict w14:anchorId="44A467B4">
                <v:shape id="_x0000_i1030" type="#_x0000_t75" style="width:21.8pt;height:14.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A3F3D">
              <w:rPr>
                <w:position w:val="-6"/>
              </w:rPr>
              <w:pict w14:anchorId="722B2C2B">
                <v:shape id="_x0000_i1031" type="#_x0000_t75" style="width:21.8pt;height:14.2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EA3F3D">
              <w:rPr>
                <w:position w:val="-6"/>
              </w:rPr>
              <w:pict w14:anchorId="7D4A6E45">
                <v:shape id="_x0000_i1032" type="#_x0000_t75" style="width:21.8pt;height:14.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A3F3D">
              <w:rPr>
                <w:position w:val="-6"/>
              </w:rPr>
              <w:pict w14:anchorId="2B7548A0">
                <v:shape id="_x0000_i1033" type="#_x0000_t75" style="width:21.8pt;height:14.2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088E174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E1F83A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A0AE32E" w14:textId="77777777" w:rsidR="00D509F8" w:rsidRDefault="00D509F8">
            <w:pPr>
              <w:spacing w:before="0" w:after="0" w:line="240" w:lineRule="auto"/>
              <w:rPr>
                <w:b/>
                <w:bCs/>
                <w:lang w:eastAsia="zh-CN"/>
              </w:rPr>
            </w:pPr>
          </w:p>
          <w:p w14:paraId="7EBA2E0E" w14:textId="77777777" w:rsidR="00D509F8" w:rsidRDefault="00EF6DB4">
            <w:pPr>
              <w:spacing w:before="0" w:after="0" w:line="240" w:lineRule="auto"/>
              <w:rPr>
                <w:rFonts w:ascii="Times" w:hAnsi="Times"/>
                <w:b/>
                <w:bCs/>
                <w:szCs w:val="24"/>
                <w:lang w:eastAsia="zh-CN"/>
              </w:rPr>
            </w:pPr>
            <w:r>
              <w:rPr>
                <w:b/>
                <w:bCs/>
                <w:lang w:eastAsia="zh-CN"/>
              </w:rPr>
              <w:t>Agreement:</w:t>
            </w:r>
          </w:p>
          <w:p w14:paraId="4785C0D4" w14:textId="77777777" w:rsidR="00D509F8" w:rsidRDefault="00EF6DB4">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14354A9" w14:textId="77777777" w:rsidR="00D509F8" w:rsidRDefault="00EF6DB4">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3F13DAD2"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EA3F3D">
              <w:rPr>
                <w:position w:val="-6"/>
              </w:rPr>
              <w:pict w14:anchorId="4D6FE9D5">
                <v:shape id="_x0000_i1034" type="#_x0000_t75" style="width:21.8pt;height:14.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A3F3D">
              <w:rPr>
                <w:position w:val="-6"/>
              </w:rPr>
              <w:pict w14:anchorId="596A63B3">
                <v:shape id="_x0000_i1035" type="#_x0000_t75" style="width:21.8pt;height:14.2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77BE74D7"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EA3F3D">
              <w:rPr>
                <w:position w:val="-6"/>
              </w:rPr>
              <w:pict w14:anchorId="617FA344">
                <v:shape id="_x0000_i1036" type="#_x0000_t75" style="width:21.8pt;height:14.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A3F3D">
              <w:rPr>
                <w:position w:val="-6"/>
              </w:rPr>
              <w:pict w14:anchorId="78A74E5A">
                <v:shape id="_x0000_i1037" type="#_x0000_t75" style="width:21.8pt;height:14.2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6095520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5B79463D"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56886E9F"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4B08A925"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4DD3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2A64EB3"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1125EC9E"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76F316B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6BBD9A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4F99ADB7"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55AA1B59"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9E8055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5520C2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4C14D74"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p w14:paraId="66C54816" w14:textId="77777777" w:rsidR="00D509F8" w:rsidRDefault="00D509F8">
            <w:pPr>
              <w:adjustRightInd/>
              <w:spacing w:before="0" w:after="0" w:line="240" w:lineRule="auto"/>
              <w:textAlignment w:val="auto"/>
              <w:rPr>
                <w:rFonts w:eastAsia="Times New Roman"/>
                <w:lang w:eastAsia="zh-CN"/>
              </w:rPr>
            </w:pPr>
          </w:p>
          <w:p w14:paraId="396B51E1" w14:textId="77777777" w:rsidR="00D509F8" w:rsidRDefault="00EF6DB4">
            <w:pPr>
              <w:spacing w:before="0" w:after="0" w:line="240" w:lineRule="auto"/>
              <w:rPr>
                <w:b/>
                <w:bCs/>
                <w:u w:val="single"/>
                <w:lang w:eastAsia="zh-CN"/>
              </w:rPr>
            </w:pPr>
            <w:r>
              <w:rPr>
                <w:b/>
                <w:bCs/>
                <w:u w:val="single"/>
                <w:lang w:eastAsia="zh-CN"/>
              </w:rPr>
              <w:t>RAN1 #106e</w:t>
            </w:r>
          </w:p>
          <w:p w14:paraId="6530EF11" w14:textId="77777777" w:rsidR="00D509F8" w:rsidRDefault="00EF6DB4">
            <w:pPr>
              <w:spacing w:before="0" w:after="0" w:line="240" w:lineRule="auto"/>
              <w:rPr>
                <w:iCs/>
                <w:u w:val="single"/>
                <w:lang w:eastAsia="zh-CN"/>
              </w:rPr>
            </w:pPr>
            <w:r>
              <w:rPr>
                <w:iCs/>
                <w:u w:val="single"/>
                <w:lang w:eastAsia="zh-CN"/>
              </w:rPr>
              <w:t>Conclusion:</w:t>
            </w:r>
          </w:p>
          <w:p w14:paraId="21504036" w14:textId="77777777" w:rsidR="00D509F8" w:rsidRDefault="00EF6DB4">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supporting DBTW</w:t>
            </w:r>
          </w:p>
          <w:p w14:paraId="1EBC13B6" w14:textId="77777777" w:rsidR="00D509F8" w:rsidRDefault="00D509F8">
            <w:pPr>
              <w:spacing w:before="0" w:after="0" w:line="240" w:lineRule="auto"/>
              <w:rPr>
                <w:b/>
                <w:bCs/>
                <w:lang w:eastAsia="zh-CN"/>
              </w:rPr>
            </w:pPr>
          </w:p>
          <w:p w14:paraId="304CFA85" w14:textId="77777777" w:rsidR="00D509F8" w:rsidRDefault="00EF6DB4">
            <w:pPr>
              <w:spacing w:before="0" w:after="0" w:line="240" w:lineRule="auto"/>
              <w:rPr>
                <w:rFonts w:ascii="Times" w:hAnsi="Times"/>
                <w:b/>
                <w:bCs/>
                <w:szCs w:val="24"/>
                <w:lang w:eastAsia="zh-CN"/>
              </w:rPr>
            </w:pPr>
            <w:r>
              <w:rPr>
                <w:b/>
                <w:bCs/>
                <w:lang w:eastAsia="zh-CN"/>
              </w:rPr>
              <w:t>Agreement:</w:t>
            </w:r>
          </w:p>
          <w:p w14:paraId="14338C26"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DBTW with 120kHz SCS (if supported), support DBTW lengths {0.5, 1, 2, 3, 4, 5} msec</w:t>
            </w:r>
          </w:p>
          <w:p w14:paraId="18943A64" w14:textId="77777777" w:rsidR="00D509F8" w:rsidRDefault="00EF6DB4">
            <w:pPr>
              <w:pStyle w:val="BodyText"/>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14:paraId="0990C4BB" w14:textId="77777777" w:rsidR="00D509F8" w:rsidRDefault="00D509F8">
            <w:pPr>
              <w:pStyle w:val="BodyText"/>
              <w:spacing w:before="0" w:after="0" w:line="240" w:lineRule="auto"/>
              <w:rPr>
                <w:rFonts w:eastAsia="Times New Roman" w:cs="Times"/>
                <w:szCs w:val="20"/>
                <w:lang w:eastAsia="zh-CN"/>
              </w:rPr>
            </w:pPr>
          </w:p>
          <w:p w14:paraId="11D7E878" w14:textId="77777777" w:rsidR="00D509F8" w:rsidRDefault="00EF6DB4">
            <w:pPr>
              <w:spacing w:before="0" w:after="0" w:line="240" w:lineRule="auto"/>
              <w:rPr>
                <w:iCs/>
                <w:lang w:eastAsia="zh-CN"/>
              </w:rPr>
            </w:pPr>
            <w:r>
              <w:rPr>
                <w:iCs/>
                <w:highlight w:val="darkYellow"/>
                <w:lang w:eastAsia="zh-CN"/>
              </w:rPr>
              <w:t>Working assumption:</w:t>
            </w:r>
          </w:p>
          <w:p w14:paraId="22FDEF5B"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120kHz SSB, the number of candidates SSBs in a half frame is 64.</w:t>
            </w:r>
          </w:p>
          <w:p w14:paraId="02D42C89" w14:textId="77777777" w:rsidR="00D509F8" w:rsidRDefault="00D509F8">
            <w:pPr>
              <w:adjustRightInd/>
              <w:spacing w:before="0" w:after="0" w:line="240" w:lineRule="auto"/>
              <w:textAlignment w:val="auto"/>
              <w:rPr>
                <w:rFonts w:eastAsia="Times New Roman"/>
                <w:lang w:eastAsia="zh-CN"/>
              </w:rPr>
            </w:pPr>
          </w:p>
        </w:tc>
      </w:tr>
    </w:tbl>
    <w:p w14:paraId="164ADA12" w14:textId="77777777" w:rsidR="00D509F8" w:rsidRDefault="00D509F8">
      <w:pPr>
        <w:pStyle w:val="BodyText"/>
        <w:spacing w:after="0" w:line="240" w:lineRule="auto"/>
        <w:rPr>
          <w:rFonts w:ascii="Times New Roman" w:hAnsi="Times New Roman"/>
          <w:sz w:val="22"/>
          <w:szCs w:val="22"/>
          <w:lang w:eastAsia="zh-CN"/>
        </w:rPr>
      </w:pPr>
    </w:p>
    <w:p w14:paraId="509CB264" w14:textId="77777777" w:rsidR="00D509F8" w:rsidRDefault="00D509F8">
      <w:pPr>
        <w:pStyle w:val="BodyText"/>
        <w:spacing w:after="0"/>
        <w:rPr>
          <w:rFonts w:ascii="Times New Roman" w:hAnsi="Times New Roman"/>
          <w:sz w:val="22"/>
          <w:szCs w:val="22"/>
          <w:lang w:eastAsia="zh-CN"/>
        </w:rPr>
      </w:pPr>
    </w:p>
    <w:p w14:paraId="2674759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CD07587" w14:textId="77777777" w:rsidR="00D509F8" w:rsidRDefault="00D509F8">
      <w:pPr>
        <w:pStyle w:val="BodyText"/>
        <w:spacing w:after="0"/>
        <w:rPr>
          <w:rFonts w:ascii="Times New Roman" w:hAnsi="Times New Roman"/>
          <w:sz w:val="22"/>
          <w:szCs w:val="22"/>
          <w:lang w:eastAsia="zh-CN"/>
        </w:rPr>
      </w:pPr>
    </w:p>
    <w:p w14:paraId="44399B0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70FE27D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(120kHz only),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NEC, Intel, Docomo, Panasonic, Sony, ETRI, Interdigital, Sharp, WILUS, LGE</w:t>
      </w:r>
    </w:p>
    <w:p w14:paraId="614B9F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(if supported only for 120kHz only), Qualcomm (not support for 480/960kHz)</w:t>
      </w:r>
    </w:p>
    <w:p w14:paraId="2D3D57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545666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14:paraId="72768B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 Samsung (if Q is indicated in MIB), Docomo, Panasonic, Sony, Sharp,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Nokia/NSB (if number of candidate locations is restricted for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to 64)</w:t>
      </w:r>
    </w:p>
    <w:p w14:paraId="48D4B6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236581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 Samsung (if Q is not indicated in MIB),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08212D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14:paraId="7BD85123"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Nokia/NSB</w:t>
      </w:r>
    </w:p>
    <w:p w14:paraId="34ADA1C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0425198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1E5030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14:paraId="0553E3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E57A3B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033169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9D6D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77B7BF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74E7D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(if 2 bit for Q), Panasonic, Sony, LGE</w:t>
      </w:r>
    </w:p>
    <w:p w14:paraId="492DC2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7B94C33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16, 32, 64, reserved/DBTW disabled</w:t>
      </w:r>
      <w:r>
        <w:rPr>
          <w:rFonts w:ascii="Times New Roman" w:hAnsi="Times New Roman" w:hint="eastAsia"/>
          <w:sz w:val="22"/>
          <w:szCs w:val="22"/>
          <w:lang w:eastAsia="zh-CN"/>
        </w:rPr>
        <w:t>}</w:t>
      </w:r>
      <w:r>
        <w:rPr>
          <w:rFonts w:ascii="Times New Roman" w:hAnsi="Times New Roman"/>
          <w:sz w:val="22"/>
          <w:szCs w:val="22"/>
          <w:lang w:eastAsia="zh-CN"/>
        </w:rPr>
        <w:t>: CATT</w:t>
      </w:r>
    </w:p>
    <w:p w14:paraId="15113CA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14:paraId="5150339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(if DBTW supported, if Q indicated in SIB1, as one option)</w:t>
      </w:r>
    </w:p>
    <w:p w14:paraId="0CD759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C965D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6F8A82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(e.g. additional SSB index, Q) for supporting DBTW in MIB</w:t>
      </w:r>
    </w:p>
    <w:p w14:paraId="2FCB9D4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Ericsson (if DBTW supported, as one option), Intel, Docomo, Sony, LGE, Apple, Qualcomm (for 120kHz),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 kHz only)</w:t>
      </w:r>
    </w:p>
    <w:p w14:paraId="315D4E70"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vivo, Intel (for 480/960kHz), Sony,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6396E784"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only), vivo</w:t>
      </w:r>
    </w:p>
    <w:p w14:paraId="2F3CA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vivo, LGE</w:t>
      </w:r>
    </w:p>
    <w:p w14:paraId="442274B1"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78E3703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14:paraId="48548D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i/>
          <w:iCs/>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 kHz only)</w:t>
      </w:r>
    </w:p>
    <w:p w14:paraId="6EB7DA3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1E3B9A5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w:t>
      </w:r>
    </w:p>
    <w:p w14:paraId="6F9DE41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1743F4F7" w14:textId="77777777" w:rsidR="00D509F8" w:rsidRDefault="00EA3F3D">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indication in SIB1</w:t>
      </w:r>
    </w:p>
    <w:p w14:paraId="25195A9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14:paraId="58B5D2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526AFB5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39EA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{2.25, 1, 0.75, 0.5, 0.25, 0.125}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1D35D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04A439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2B4DDF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57306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08C3FA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170C9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3EE07D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538D6A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308EA70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BAA3E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7D1BBE1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C5816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14:paraId="4A6600D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463B9F0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 Nokia/NSB, Intel, Docomo, Qualcomm, ETRI, LGE, Sharp</w:t>
      </w:r>
    </w:p>
    <w:p w14:paraId="7850EF1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53F02E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CATT</w:t>
      </w:r>
    </w:p>
    <w:p w14:paraId="4021932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6316771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6FE36AD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14:paraId="0287CBB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(licensed), ZTE (if DBTW not supported/disabled), Docomo, Panasonic, LGE (if supported), Nokia (if supported)</w:t>
      </w:r>
    </w:p>
    <w:p w14:paraId="2E9F42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2EC582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14:paraId="6A3CE20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(unlicensed), ZTE (if DBTW supported/enabled), NEC, CATT, Samsung,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Sharp</w:t>
      </w:r>
    </w:p>
    <w:p w14:paraId="3CB883F5"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i/>
          <w:sz w:val="22"/>
          <w:szCs w:val="22"/>
        </w:rPr>
        <w:t>ssb-PositionsInBurst</w:t>
      </w:r>
      <w:proofErr w:type="spellEnd"/>
      <w:r>
        <w:rPr>
          <w:rFonts w:ascii="Times New Roman" w:hAnsi="Times New Roman"/>
          <w:i/>
          <w:sz w:val="22"/>
          <w:szCs w:val="22"/>
        </w:rPr>
        <w:t xml:space="preserve"> </w:t>
      </w:r>
      <w:r>
        <w:rPr>
          <w:rFonts w:ascii="Times New Roman" w:hAnsi="Times New Roman"/>
          <w:sz w:val="22"/>
          <w:szCs w:val="22"/>
        </w:rPr>
        <w:t>in SIB1</w:t>
      </w:r>
    </w:p>
    <w:p w14:paraId="0DAB1E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8B18B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E4DF1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vivo, LGE</w:t>
      </w:r>
    </w:p>
    <w:p w14:paraId="1F3958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14:paraId="760B37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14:paraId="275AC1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NEC, Intel, LGE, Apple, Sharp</w:t>
      </w:r>
    </w:p>
    <w:p w14:paraId="5FAC98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14:paraId="7B62D6E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(480/960kHz),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Apple (implicit with DBTW)</w:t>
      </w:r>
    </w:p>
    <w:p w14:paraId="19DBB13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 Nokia/NSB, Intel, [LGE], Sharp</w:t>
      </w:r>
    </w:p>
    <w:p w14:paraId="1C2B50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14:paraId="44AC87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14:paraId="29E5907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6E3006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Intel, LGE (unless licensed and unlicensed operation modes are differentiated by sync raster), Apple, Qualcomm, Sharp</w:t>
      </w:r>
    </w:p>
    <w:p w14:paraId="2D92BECA" w14:textId="77777777" w:rsidR="00D509F8" w:rsidRDefault="00D509F8">
      <w:pPr>
        <w:pStyle w:val="BodyText"/>
        <w:spacing w:after="0"/>
        <w:rPr>
          <w:rFonts w:ascii="Times New Roman" w:hAnsi="Times New Roman"/>
          <w:sz w:val="22"/>
          <w:szCs w:val="22"/>
          <w:lang w:eastAsia="zh-CN"/>
        </w:rPr>
      </w:pPr>
    </w:p>
    <w:p w14:paraId="71AE29A4" w14:textId="77777777" w:rsidR="00D509F8" w:rsidRDefault="00D509F8">
      <w:pPr>
        <w:pStyle w:val="BodyText"/>
        <w:spacing w:after="0"/>
        <w:rPr>
          <w:rFonts w:ascii="Times New Roman" w:hAnsi="Times New Roman"/>
          <w:sz w:val="22"/>
          <w:szCs w:val="22"/>
          <w:lang w:eastAsia="zh-CN"/>
        </w:rPr>
      </w:pPr>
    </w:p>
    <w:p w14:paraId="418065C0" w14:textId="77777777" w:rsidR="00D509F8" w:rsidRDefault="00EF6DB4">
      <w:pPr>
        <w:pStyle w:val="Heading4"/>
        <w:rPr>
          <w:lang w:eastAsia="zh-CN"/>
        </w:rPr>
      </w:pPr>
      <w:r>
        <w:rPr>
          <w:lang w:eastAsia="zh-CN"/>
        </w:rPr>
        <w:t>&lt;Moderator’s Suggestion for Discussions&gt;</w:t>
      </w:r>
    </w:p>
    <w:p w14:paraId="75CC434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 The proposals listed are not unanimously supported by all companies. However, more numbers of companies seem to support the proposal. Therefore, moderator suggests using the proposal as basis for further discussions (even if they may not be agreeable).</w:t>
      </w:r>
    </w:p>
    <w:p w14:paraId="383CD98C" w14:textId="77777777" w:rsidR="00D509F8" w:rsidRDefault="00D509F8">
      <w:pPr>
        <w:pStyle w:val="BodyText"/>
        <w:spacing w:after="0"/>
        <w:rPr>
          <w:rFonts w:ascii="Times New Roman" w:hAnsi="Times New Roman"/>
          <w:sz w:val="22"/>
          <w:szCs w:val="22"/>
          <w:lang w:eastAsia="zh-CN"/>
        </w:rPr>
      </w:pPr>
    </w:p>
    <w:p w14:paraId="1172ADE6" w14:textId="77777777" w:rsidR="00D509F8" w:rsidRDefault="00D509F8">
      <w:pPr>
        <w:pStyle w:val="BodyText"/>
        <w:spacing w:after="0"/>
        <w:rPr>
          <w:rFonts w:ascii="Times New Roman" w:hAnsi="Times New Roman"/>
          <w:sz w:val="22"/>
          <w:szCs w:val="22"/>
          <w:lang w:eastAsia="zh-CN"/>
        </w:rPr>
      </w:pPr>
    </w:p>
    <w:p w14:paraId="7786027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Whether or not to support DBTW and number of SSB candidates</w:t>
      </w:r>
    </w:p>
    <w:p w14:paraId="6B191B4B" w14:textId="77777777" w:rsidR="00D509F8" w:rsidRDefault="00EF6DB4">
      <w:pPr>
        <w:pStyle w:val="Heading5"/>
        <w:rPr>
          <w:lang w:eastAsia="zh-CN"/>
        </w:rPr>
      </w:pPr>
      <w:r>
        <w:rPr>
          <w:lang w:eastAsia="zh-CN"/>
        </w:rPr>
        <w:t>Proposal 1.1-1 – resolved in GTW</w:t>
      </w:r>
    </w:p>
    <w:p w14:paraId="3D38EF8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4C49DB72" w14:textId="77777777" w:rsidR="00D509F8" w:rsidRDefault="00D509F8">
      <w:pPr>
        <w:pStyle w:val="BodyText"/>
        <w:spacing w:after="0"/>
        <w:rPr>
          <w:rFonts w:ascii="Times New Roman" w:hAnsi="Times New Roman"/>
          <w:sz w:val="22"/>
          <w:szCs w:val="22"/>
          <w:lang w:eastAsia="zh-CN"/>
        </w:rPr>
      </w:pPr>
    </w:p>
    <w:p w14:paraId="4874703E" w14:textId="77777777" w:rsidR="00D509F8" w:rsidRDefault="00EF6DB4">
      <w:pPr>
        <w:pStyle w:val="Heading5"/>
        <w:rPr>
          <w:lang w:eastAsia="zh-CN"/>
        </w:rPr>
      </w:pPr>
      <w:r>
        <w:rPr>
          <w:lang w:eastAsia="zh-CN"/>
        </w:rPr>
        <w:t xml:space="preserve">Proposal 1.1-2 </w:t>
      </w:r>
    </w:p>
    <w:p w14:paraId="3602CD7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14:paraId="2491515B" w14:textId="77777777" w:rsidR="00D509F8" w:rsidRDefault="00D509F8">
      <w:pPr>
        <w:pStyle w:val="BodyText"/>
        <w:spacing w:after="0"/>
        <w:rPr>
          <w:rFonts w:ascii="Times New Roman" w:hAnsi="Times New Roman"/>
          <w:sz w:val="22"/>
          <w:szCs w:val="22"/>
          <w:lang w:eastAsia="zh-CN"/>
        </w:rPr>
      </w:pPr>
    </w:p>
    <w:p w14:paraId="75EAE4F3" w14:textId="77777777" w:rsidR="00D509F8" w:rsidRDefault="00D509F8">
      <w:pPr>
        <w:pStyle w:val="BodyText"/>
        <w:spacing w:after="0"/>
        <w:rPr>
          <w:rFonts w:ascii="Times New Roman" w:hAnsi="Times New Roman"/>
          <w:sz w:val="22"/>
          <w:szCs w:val="22"/>
          <w:lang w:eastAsia="zh-CN"/>
        </w:rPr>
      </w:pPr>
    </w:p>
    <w:p w14:paraId="4F5E36C3"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Issue #2) Potential bits for required signaling for supporting DBTW in MIB</w:t>
      </w:r>
    </w:p>
    <w:p w14:paraId="6C67B3AC" w14:textId="77777777" w:rsidR="00D509F8" w:rsidRDefault="00D509F8">
      <w:pPr>
        <w:pStyle w:val="BodyText"/>
        <w:spacing w:after="0"/>
        <w:rPr>
          <w:rFonts w:ascii="Times New Roman" w:hAnsi="Times New Roman"/>
          <w:sz w:val="22"/>
          <w:szCs w:val="22"/>
          <w:lang w:eastAsia="zh-CN"/>
        </w:rPr>
      </w:pPr>
    </w:p>
    <w:p w14:paraId="6164CFB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73814744"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197E6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7B800971"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9F7227E"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18F33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4D548A3"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45507C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3BC3C69C" w14:textId="77777777" w:rsidR="00D509F8" w:rsidRDefault="00D509F8">
      <w:pPr>
        <w:pStyle w:val="BodyText"/>
        <w:spacing w:after="0"/>
        <w:rPr>
          <w:rFonts w:ascii="Times New Roman" w:hAnsi="Times New Roman"/>
          <w:sz w:val="22"/>
          <w:szCs w:val="22"/>
          <w:lang w:eastAsia="zh-CN"/>
        </w:rPr>
      </w:pPr>
    </w:p>
    <w:p w14:paraId="60A71F4B" w14:textId="77777777" w:rsidR="00D509F8" w:rsidRDefault="00D509F8">
      <w:pPr>
        <w:pStyle w:val="BodyText"/>
        <w:spacing w:after="0"/>
        <w:rPr>
          <w:rFonts w:ascii="Times New Roman" w:hAnsi="Times New Roman"/>
          <w:sz w:val="22"/>
          <w:szCs w:val="22"/>
          <w:lang w:eastAsia="zh-CN"/>
        </w:rPr>
      </w:pPr>
    </w:p>
    <w:p w14:paraId="06686B2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75BB703" w14:textId="77777777" w:rsidR="00770ED0" w:rsidRDefault="00770ED0" w:rsidP="00770ED0">
      <w:pPr>
        <w:pStyle w:val="Heading5"/>
        <w:rPr>
          <w:lang w:eastAsia="zh-CN"/>
        </w:rPr>
      </w:pPr>
      <w:r>
        <w:rPr>
          <w:lang w:eastAsia="zh-CN"/>
        </w:rPr>
        <w:t>Proposal 1.1-3</w:t>
      </w:r>
    </w:p>
    <w:p w14:paraId="5488C9CD" w14:textId="77777777" w:rsidR="00770ED0" w:rsidRDefault="00770ED0" w:rsidP="00770E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EE4322D" w14:textId="1CA8E852" w:rsidR="00D509F8" w:rsidRDefault="00EF6DB4">
      <w:pPr>
        <w:pStyle w:val="Heading5"/>
        <w:rPr>
          <w:lang w:eastAsia="zh-CN"/>
        </w:rPr>
      </w:pPr>
      <w:r>
        <w:rPr>
          <w:lang w:eastAsia="zh-CN"/>
        </w:rPr>
        <w:t>Proposal 1.1-4</w:t>
      </w:r>
    </w:p>
    <w:p w14:paraId="4365D53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4B19C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CC764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6D83EF" w14:textId="77777777" w:rsidR="00D509F8" w:rsidRDefault="00D509F8">
      <w:pPr>
        <w:pStyle w:val="BodyText"/>
        <w:spacing w:after="0"/>
        <w:ind w:left="1440"/>
        <w:rPr>
          <w:rFonts w:ascii="Times New Roman" w:hAnsi="Times New Roman"/>
          <w:sz w:val="22"/>
          <w:szCs w:val="22"/>
          <w:lang w:eastAsia="zh-CN"/>
        </w:rPr>
      </w:pPr>
    </w:p>
    <w:p w14:paraId="0C6B27D1" w14:textId="77777777" w:rsidR="00D509F8" w:rsidRDefault="00D509F8">
      <w:pPr>
        <w:pStyle w:val="BodyText"/>
        <w:spacing w:after="0"/>
        <w:rPr>
          <w:rFonts w:ascii="Times New Roman" w:hAnsi="Times New Roman"/>
          <w:sz w:val="22"/>
          <w:szCs w:val="22"/>
          <w:lang w:eastAsia="zh-CN"/>
        </w:rPr>
      </w:pPr>
    </w:p>
    <w:p w14:paraId="05E3350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7876E912" w14:textId="77777777" w:rsidR="00D509F8" w:rsidRDefault="00EF6DB4">
      <w:pPr>
        <w:pStyle w:val="Heading5"/>
        <w:rPr>
          <w:lang w:eastAsia="zh-CN"/>
        </w:rPr>
      </w:pPr>
      <w:r>
        <w:rPr>
          <w:lang w:eastAsia="zh-CN"/>
        </w:rPr>
        <w:t>Proposal 1.1-5</w:t>
      </w:r>
    </w:p>
    <w:p w14:paraId="04D83DF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CE124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5A9F4C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2C4806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62320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34FC7B3D" w14:textId="77777777" w:rsidR="00D509F8" w:rsidRDefault="00D509F8">
      <w:pPr>
        <w:pStyle w:val="BodyText"/>
        <w:spacing w:after="0"/>
        <w:rPr>
          <w:rFonts w:ascii="Times New Roman" w:hAnsi="Times New Roman"/>
          <w:sz w:val="22"/>
          <w:szCs w:val="22"/>
          <w:lang w:eastAsia="zh-CN"/>
        </w:rPr>
      </w:pPr>
    </w:p>
    <w:p w14:paraId="5510A7FA" w14:textId="77777777" w:rsidR="00D509F8" w:rsidRDefault="00D509F8">
      <w:pPr>
        <w:pStyle w:val="BodyText"/>
        <w:spacing w:after="0"/>
        <w:rPr>
          <w:rFonts w:ascii="Times New Roman" w:hAnsi="Times New Roman"/>
          <w:sz w:val="22"/>
          <w:szCs w:val="22"/>
          <w:lang w:eastAsia="zh-CN"/>
        </w:rPr>
      </w:pPr>
    </w:p>
    <w:p w14:paraId="7B091355"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2637AB34" w14:textId="77777777" w:rsidR="00D509F8" w:rsidRDefault="00EF6DB4">
      <w:pPr>
        <w:pStyle w:val="Heading5"/>
        <w:rPr>
          <w:lang w:eastAsia="zh-CN"/>
        </w:rPr>
      </w:pPr>
      <w:r>
        <w:rPr>
          <w:lang w:eastAsia="zh-CN"/>
        </w:rPr>
        <w:t>Proposal 1.1-6</w:t>
      </w:r>
    </w:p>
    <w:p w14:paraId="40AF9F2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2C79EDB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msec for 480 kHz.</w:t>
      </w:r>
    </w:p>
    <w:p w14:paraId="5CA16F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msec for 960 kHz  </w:t>
      </w:r>
    </w:p>
    <w:p w14:paraId="382E434E" w14:textId="77777777" w:rsidR="00D509F8" w:rsidRDefault="00D509F8">
      <w:pPr>
        <w:pStyle w:val="BodyText"/>
        <w:spacing w:after="0"/>
        <w:rPr>
          <w:rFonts w:ascii="Times New Roman" w:hAnsi="Times New Roman"/>
          <w:sz w:val="22"/>
          <w:szCs w:val="22"/>
          <w:lang w:eastAsia="zh-CN"/>
        </w:rPr>
      </w:pPr>
    </w:p>
    <w:p w14:paraId="61D8CB4B"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54FBF2C8" w14:textId="77777777" w:rsidR="00D509F8" w:rsidRDefault="00EF6DB4">
      <w:pPr>
        <w:pStyle w:val="Heading5"/>
        <w:rPr>
          <w:lang w:eastAsia="zh-CN"/>
        </w:rPr>
      </w:pPr>
      <w:r>
        <w:rPr>
          <w:lang w:eastAsia="zh-CN"/>
        </w:rPr>
        <w:t>Proposal 1.1-7</w:t>
      </w:r>
    </w:p>
    <w:p w14:paraId="609DCA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14:paraId="20604E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29A797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 indication.</w:t>
      </w:r>
    </w:p>
    <w:p w14:paraId="1D7326FD" w14:textId="77777777" w:rsidR="00D509F8" w:rsidRDefault="00D509F8">
      <w:pPr>
        <w:pStyle w:val="BodyText"/>
        <w:spacing w:after="0"/>
        <w:rPr>
          <w:rFonts w:ascii="Times New Roman" w:hAnsi="Times New Roman"/>
          <w:sz w:val="22"/>
          <w:szCs w:val="22"/>
          <w:lang w:eastAsia="zh-CN"/>
        </w:rPr>
      </w:pPr>
    </w:p>
    <w:p w14:paraId="65AB6889" w14:textId="77777777" w:rsidR="00D509F8" w:rsidRDefault="00D509F8">
      <w:pPr>
        <w:pStyle w:val="BodyText"/>
        <w:spacing w:after="0"/>
        <w:rPr>
          <w:rFonts w:ascii="Times New Roman" w:hAnsi="Times New Roman"/>
          <w:sz w:val="22"/>
          <w:szCs w:val="22"/>
          <w:lang w:eastAsia="zh-CN"/>
        </w:rPr>
      </w:pPr>
    </w:p>
    <w:p w14:paraId="7BD64B8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037EB760" w14:textId="77777777" w:rsidR="00D509F8" w:rsidRDefault="00D509F8">
      <w:pPr>
        <w:pStyle w:val="BodyText"/>
        <w:spacing w:after="0"/>
        <w:rPr>
          <w:rFonts w:ascii="Times New Roman" w:hAnsi="Times New Roman"/>
          <w:sz w:val="22"/>
          <w:szCs w:val="22"/>
          <w:lang w:eastAsia="zh-CN"/>
        </w:rPr>
      </w:pPr>
    </w:p>
    <w:p w14:paraId="2F4D8F1B" w14:textId="77777777" w:rsidR="00D509F8" w:rsidRDefault="00EF6DB4">
      <w:pPr>
        <w:pStyle w:val="Heading5"/>
        <w:rPr>
          <w:lang w:eastAsia="zh-CN"/>
        </w:rPr>
      </w:pPr>
      <w:r>
        <w:rPr>
          <w:lang w:eastAsia="zh-CN"/>
        </w:rPr>
        <w:t>Proposal 1.1-8</w:t>
      </w:r>
    </w:p>
    <w:p w14:paraId="4D77BF3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w:t>
      </w:r>
    </w:p>
    <w:p w14:paraId="05F0B5D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E7BFC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589F21A" w14:textId="77777777" w:rsidR="00D509F8" w:rsidRDefault="00D509F8">
      <w:pPr>
        <w:pStyle w:val="BodyText"/>
        <w:spacing w:after="0"/>
        <w:rPr>
          <w:rFonts w:ascii="Times New Roman" w:hAnsi="Times New Roman"/>
          <w:sz w:val="22"/>
          <w:szCs w:val="22"/>
          <w:lang w:eastAsia="zh-CN"/>
        </w:rPr>
      </w:pPr>
    </w:p>
    <w:p w14:paraId="4819C635" w14:textId="77777777" w:rsidR="00D509F8" w:rsidRDefault="00EF6DB4">
      <w:pPr>
        <w:pStyle w:val="Heading4"/>
        <w:rPr>
          <w:lang w:eastAsia="zh-CN"/>
        </w:rPr>
      </w:pPr>
      <w:r>
        <w:rPr>
          <w:lang w:eastAsia="zh-CN"/>
        </w:rPr>
        <w:t>Outcome of 10/12 Tuesday GTW Session</w:t>
      </w:r>
    </w:p>
    <w:p w14:paraId="1FD5B559"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49AE5D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2570EA3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77D4EEED" w14:textId="77777777" w:rsidR="00D509F8" w:rsidRDefault="00D509F8">
      <w:pPr>
        <w:pStyle w:val="BodyText"/>
        <w:spacing w:after="0"/>
        <w:rPr>
          <w:rFonts w:ascii="Times New Roman" w:hAnsi="Times New Roman"/>
          <w:sz w:val="22"/>
          <w:szCs w:val="22"/>
          <w:lang w:eastAsia="zh-CN"/>
        </w:rPr>
      </w:pPr>
    </w:p>
    <w:p w14:paraId="3EDF02D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C7CDEF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please comment them here.</w:t>
      </w:r>
    </w:p>
    <w:p w14:paraId="2D82F3BD"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31ADCFE" w14:textId="77777777">
        <w:tc>
          <w:tcPr>
            <w:tcW w:w="1525" w:type="dxa"/>
            <w:shd w:val="clear" w:color="auto" w:fill="FBE4D5" w:themeFill="accent2" w:themeFillTint="33"/>
          </w:tcPr>
          <w:p w14:paraId="13CD681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1FDA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6737998" w14:textId="77777777">
        <w:tc>
          <w:tcPr>
            <w:tcW w:w="1525" w:type="dxa"/>
          </w:tcPr>
          <w:p w14:paraId="789CDE4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5083A1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17AA28CE"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75EC1823"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D66E47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6F5846EE"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28A6093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04BCDE26"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A316BE" w14:textId="77777777" w:rsidR="00D509F8" w:rsidRDefault="00EF6DB4">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77AC670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for Q value indication in MIB. </w:t>
            </w:r>
          </w:p>
          <w:p w14:paraId="2BF9D9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2B20A32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1E20F3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71311720"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03511A5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596B5A49" w14:textId="77777777" w:rsidR="00D509F8" w:rsidRDefault="00D509F8">
            <w:pPr>
              <w:pStyle w:val="BodyText"/>
              <w:spacing w:after="0" w:line="280" w:lineRule="atLeast"/>
              <w:rPr>
                <w:rFonts w:ascii="Times New Roman" w:hAnsi="Times New Roman"/>
                <w:sz w:val="22"/>
                <w:szCs w:val="22"/>
                <w:lang w:eastAsia="zh-CN"/>
              </w:rPr>
            </w:pPr>
          </w:p>
        </w:tc>
      </w:tr>
      <w:tr w:rsidR="00D509F8" w14:paraId="444065B6" w14:textId="77777777">
        <w:tc>
          <w:tcPr>
            <w:tcW w:w="1525" w:type="dxa"/>
          </w:tcPr>
          <w:p w14:paraId="170C62E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13A477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 support.</w:t>
            </w:r>
          </w:p>
          <w:p w14:paraId="43D3EE5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346AE76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043C40E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14:paraId="169363CC" w14:textId="77777777" w:rsidR="00D509F8" w:rsidRDefault="00EF6DB4">
            <w:pPr>
              <w:pStyle w:val="Heading5"/>
              <w:spacing w:line="280" w:lineRule="atLeast"/>
              <w:outlineLvl w:val="4"/>
              <w:rPr>
                <w:i/>
                <w:lang w:eastAsia="zh-CN"/>
              </w:rPr>
            </w:pPr>
            <w:r>
              <w:rPr>
                <w:i/>
                <w:lang w:eastAsia="zh-CN"/>
              </w:rPr>
              <w:t>Proposal 1.1-5</w:t>
            </w:r>
          </w:p>
          <w:p w14:paraId="2F683638" w14:textId="77777777" w:rsidR="00D509F8" w:rsidRDefault="00EF6DB4">
            <w:pPr>
              <w:pStyle w:val="BodyText"/>
              <w:numPr>
                <w:ilvl w:val="0"/>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14:paraId="4BF4C328" w14:textId="77777777" w:rsidR="00D509F8" w:rsidRDefault="00EF6DB4">
            <w:pPr>
              <w:pStyle w:val="BodyText"/>
              <w:numPr>
                <w:ilvl w:val="0"/>
                <w:numId w:val="7"/>
              </w:numPr>
              <w:spacing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14:paraId="07EFB3F2"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Bits will be padded, if needed, to the format with smaller DCI size between the channel access </w:t>
            </w:r>
            <w:proofErr w:type="gramStart"/>
            <w:r>
              <w:rPr>
                <w:rFonts w:ascii="Times New Roman" w:hAnsi="Times New Roman"/>
                <w:i/>
                <w:sz w:val="22"/>
                <w:szCs w:val="22"/>
                <w:lang w:eastAsia="zh-CN"/>
              </w:rPr>
              <w:t>modes  to</w:t>
            </w:r>
            <w:proofErr w:type="gramEnd"/>
            <w:r>
              <w:rPr>
                <w:rFonts w:ascii="Times New Roman" w:hAnsi="Times New Roman"/>
                <w:i/>
                <w:sz w:val="22"/>
                <w:szCs w:val="22"/>
                <w:lang w:eastAsia="zh-CN"/>
              </w:rPr>
              <w:t xml:space="preserve"> match the DCI size between them.</w:t>
            </w:r>
          </w:p>
          <w:p w14:paraId="11D6F94C"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14:paraId="7F269CCA"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14:paraId="0759F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14:paraId="22450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14:paraId="4CFDE51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14:paraId="434B8BD6"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08318DA9" w14:textId="77777777">
        <w:tc>
          <w:tcPr>
            <w:tcW w:w="1525" w:type="dxa"/>
          </w:tcPr>
          <w:p w14:paraId="758AD0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6259F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1.1-2): we do not support this proposal. If 480/960 kHz are agreed for DBTW, we prefer to have a common design (in terms of signaling) with SCS 120 kHz, i.e. use 64 candidate SSB, since we do not see a need to differentiate 480/960 kHz.</w:t>
            </w:r>
          </w:p>
          <w:p w14:paraId="7D225B54" w14:textId="77777777" w:rsidR="00D509F8" w:rsidRDefault="00EF6DB4">
            <w:pPr>
              <w:overflowPunct/>
              <w:autoSpaceDE/>
              <w:autoSpaceDN/>
              <w:adjustRightInd/>
              <w:spacing w:after="0" w:line="280" w:lineRule="atLeast"/>
              <w:textAlignment w:val="auto"/>
              <w:rPr>
                <w:rStyle w:val="normaltextrun"/>
                <w:color w:val="000000"/>
                <w:shd w:val="clear" w:color="auto" w:fill="FFFFFF"/>
              </w:rPr>
            </w:pPr>
            <w:r>
              <w:rPr>
                <w:rStyle w:val="normaltextrun"/>
                <w:color w:val="000000"/>
                <w:sz w:val="22"/>
                <w:szCs w:val="22"/>
                <w:shd w:val="clear" w:color="auto" w:fill="FFFFFF"/>
              </w:rPr>
              <w:t>Issue #2:</w:t>
            </w:r>
            <w:r>
              <w:rPr>
                <w:rStyle w:val="normaltextrun"/>
                <w:color w:val="000000"/>
                <w:shd w:val="clear" w:color="auto" w:fill="FFFFFF"/>
              </w:rPr>
              <w:t xml:space="preserve"> </w:t>
            </w:r>
          </w:p>
          <w:p w14:paraId="2A16965C" w14:textId="77777777" w:rsidR="00D509F8" w:rsidRDefault="00EF6DB4">
            <w:pPr>
              <w:pStyle w:val="ListParagraph"/>
              <w:numPr>
                <w:ilvl w:val="0"/>
                <w:numId w:val="6"/>
              </w:numPr>
              <w:spacing w:line="280" w:lineRule="atLeast"/>
              <w:rPr>
                <w:rStyle w:val="normaltextrun"/>
                <w:color w:val="000000"/>
                <w:shd w:val="clear" w:color="auto" w:fill="FFFFFF"/>
              </w:rPr>
            </w:pPr>
            <w:proofErr w:type="spellStart"/>
            <w:r>
              <w:rPr>
                <w:rStyle w:val="normaltextrun"/>
                <w:color w:val="000000"/>
                <w:shd w:val="clear" w:color="auto" w:fill="FFFFFF"/>
              </w:rPr>
              <w:lastRenderedPageBreak/>
              <w:t>subCarrierSpacingCommon</w:t>
            </w:r>
            <w:proofErr w:type="spellEnd"/>
            <w:r>
              <w:rPr>
                <w:rStyle w:val="normaltextrun"/>
                <w:color w:val="000000"/>
                <w:shd w:val="clear" w:color="auto" w:fill="FFFFFF"/>
              </w:rPr>
              <w:t xml:space="preserve">: yes, this is already freed since SCS of SSB = SCS of CORESET0  </w:t>
            </w:r>
          </w:p>
          <w:p w14:paraId="3F93102D" w14:textId="77777777" w:rsidR="00D509F8" w:rsidRDefault="00EF6DB4">
            <w:pPr>
              <w:pStyle w:val="ListParagraph"/>
              <w:numPr>
                <w:ilvl w:val="0"/>
                <w:numId w:val="6"/>
              </w:numPr>
              <w:spacing w:line="280" w:lineRule="atLeast"/>
              <w:rPr>
                <w:color w:val="000000"/>
                <w:shd w:val="clear" w:color="auto" w:fill="FFFFFF"/>
              </w:rPr>
            </w:pPr>
            <w:proofErr w:type="spellStart"/>
            <w:r>
              <w:rPr>
                <w:rStyle w:val="normaltextrun"/>
                <w:color w:val="000000"/>
                <w:shd w:val="clear" w:color="auto" w:fill="FFFFFF"/>
              </w:rPr>
              <w:t>controlResourceSetZero</w:t>
            </w:r>
            <w:proofErr w:type="spellEnd"/>
            <w:r>
              <w:rPr>
                <w:rStyle w:val="normaltextrun"/>
                <w:color w:val="000000"/>
                <w:shd w:val="clear" w:color="auto" w:fill="FFFFFF"/>
              </w:rPr>
              <w:t>: This depends on the outcome of the CORESET0 design. 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07E0768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492ED268"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14:paraId="244ACBAE"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14:paraId="64749B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14:paraId="68755D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14:paraId="798B9492" w14:textId="77777777" w:rsidR="00D509F8" w:rsidRDefault="00EF6DB4">
            <w:pPr>
              <w:pStyle w:val="BodyText"/>
              <w:spacing w:after="0" w:line="280" w:lineRule="atLeast"/>
              <w:rPr>
                <w:sz w:val="22"/>
                <w:szCs w:val="22"/>
                <w:lang w:eastAsia="zh-CN"/>
              </w:rPr>
            </w:pPr>
            <w:r>
              <w:rPr>
                <w:rFonts w:ascii="Times New Roman" w:hAnsi="Times New Roman"/>
                <w:sz w:val="22"/>
                <w:szCs w:val="22"/>
                <w:lang w:eastAsia="zh-CN"/>
              </w:rPr>
              <w:t xml:space="preserve">Issue #6 (Proposal 1.1-7): </w:t>
            </w:r>
            <w:r>
              <w:rPr>
                <w:sz w:val="22"/>
                <w:szCs w:val="22"/>
                <w:lang w:eastAsia="zh-CN"/>
              </w:rPr>
              <w:t>We are fine with this proposal</w:t>
            </w:r>
          </w:p>
          <w:p w14:paraId="7ACF92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rsidR="00D509F8" w14:paraId="7FBC2BC2" w14:textId="77777777">
        <w:tc>
          <w:tcPr>
            <w:tcW w:w="1525" w:type="dxa"/>
          </w:tcPr>
          <w:p w14:paraId="70143E1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539E22C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prefer a common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design for 120 kHz, 480 kHz, and 960 kHz.</w:t>
            </w:r>
          </w:p>
          <w:p w14:paraId="74A968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bits can be used for </w:t>
            </w:r>
            <w:proofErr w:type="spellStart"/>
            <w:r>
              <w:rPr>
                <w:rFonts w:ascii="Times New Roman" w:hAnsi="Times New Roman"/>
                <w:sz w:val="22"/>
                <w:szCs w:val="22"/>
                <w:lang w:eastAsia="zh-CN"/>
              </w:rPr>
              <w:t>signalling</w:t>
            </w:r>
            <w:proofErr w:type="spellEnd"/>
          </w:p>
          <w:p w14:paraId="2223ED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5767CF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14:paraId="449CF4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5469F3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D509F8" w14:paraId="1B353D3F" w14:textId="77777777">
        <w:tc>
          <w:tcPr>
            <w:tcW w:w="1525" w:type="dxa"/>
          </w:tcPr>
          <w:p w14:paraId="70E7B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513A0E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5D0FFE0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4990488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3F3B268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5B42E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2FF0F0E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49569F9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D509F8" w14:paraId="5E215E95" w14:textId="77777777">
        <w:tc>
          <w:tcPr>
            <w:tcW w:w="1525" w:type="dxa"/>
          </w:tcPr>
          <w:p w14:paraId="647B681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D55EC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14:paraId="14569ED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5A193EF4"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1590F919"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75B1017B"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2292BDE0"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28B0D51"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5B8ADF8D"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79AEF9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489D85C3" w14:textId="77777777" w:rsidR="00D509F8" w:rsidRDefault="00D509F8">
            <w:pPr>
              <w:pStyle w:val="BodyText"/>
              <w:spacing w:after="0" w:line="280" w:lineRule="atLeast"/>
              <w:rPr>
                <w:rFonts w:ascii="Times New Roman" w:hAnsi="Times New Roman"/>
                <w:sz w:val="22"/>
                <w:szCs w:val="22"/>
                <w:lang w:eastAsia="zh-CN"/>
              </w:rPr>
            </w:pPr>
          </w:p>
        </w:tc>
      </w:tr>
      <w:tr w:rsidR="00D509F8" w14:paraId="20742AC6" w14:textId="77777777">
        <w:tc>
          <w:tcPr>
            <w:tcW w:w="1525" w:type="dxa"/>
          </w:tcPr>
          <w:p w14:paraId="413664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5EC125E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32D8D036"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we can consider 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(but RAN4 should be involved to confirm whether those can be re-purposed) or </w:t>
            </w: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42B87C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3A933F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3DF619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25461DE9" w14:textId="77777777" w:rsidR="00D509F8" w:rsidRDefault="00D509F8">
            <w:pPr>
              <w:pStyle w:val="BodyText"/>
              <w:spacing w:after="0" w:line="280" w:lineRule="atLeast"/>
              <w:rPr>
                <w:rFonts w:ascii="Times New Roman" w:hAnsi="Times New Roman"/>
                <w:sz w:val="22"/>
                <w:szCs w:val="22"/>
                <w:lang w:eastAsia="zh-CN"/>
              </w:rPr>
            </w:pPr>
          </w:p>
          <w:p w14:paraId="0DF63A9B" w14:textId="77777777" w:rsidR="00D509F8" w:rsidRDefault="00EF6DB4">
            <w:pPr>
              <w:pStyle w:val="Heading5"/>
              <w:spacing w:line="280" w:lineRule="atLeast"/>
              <w:outlineLvl w:val="4"/>
              <w:rPr>
                <w:lang w:eastAsia="zh-CN"/>
              </w:rPr>
            </w:pPr>
            <w:r>
              <w:rPr>
                <w:lang w:eastAsia="zh-CN"/>
              </w:rPr>
              <w:t>Proposal 1.1-5</w:t>
            </w:r>
          </w:p>
          <w:p w14:paraId="3A33004F" w14:textId="77777777" w:rsidR="00D509F8" w:rsidRDefault="00EF6DB4">
            <w:pPr>
              <w:spacing w:line="280" w:lineRule="atLeast"/>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Pr>
                  <w:rFonts w:hint="eastAsia"/>
                  <w:sz w:val="22"/>
                  <w:szCs w:val="22"/>
                  <w:lang w:eastAsia="zh-CN"/>
                </w:rPr>
                <w:t>f</w:t>
              </w:r>
              <w:r>
                <w:rPr>
                  <w:sz w:val="22"/>
                  <w:szCs w:val="22"/>
                  <w:lang w:eastAsia="zh-CN"/>
                </w:rPr>
                <w:t xml:space="preserve"> channel access mode (i.e., LBT on/off) is not informed to UE before SIB reception,</w:t>
              </w:r>
            </w:ins>
          </w:p>
          <w:p w14:paraId="519FB2C9"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9AABE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6C273F2"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0CE6E475"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10D7124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25E5FDD9" w14:textId="77777777" w:rsidR="00D509F8" w:rsidRDefault="00D509F8">
            <w:pPr>
              <w:pStyle w:val="BodyText"/>
              <w:spacing w:after="0" w:line="280" w:lineRule="atLeast"/>
              <w:rPr>
                <w:rFonts w:ascii="Times New Roman" w:hAnsi="Times New Roman"/>
                <w:sz w:val="22"/>
                <w:szCs w:val="22"/>
                <w:lang w:eastAsia="zh-CN"/>
              </w:rPr>
            </w:pPr>
          </w:p>
          <w:p w14:paraId="03483A9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04FB59C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39B06C0F" w14:textId="77777777" w:rsidR="00D509F8" w:rsidRDefault="00D509F8">
            <w:pPr>
              <w:pStyle w:val="BodyText"/>
              <w:spacing w:after="0" w:line="280" w:lineRule="atLeast"/>
              <w:rPr>
                <w:rFonts w:ascii="Times New Roman" w:eastAsiaTheme="minorEastAsia" w:hAnsi="Times New Roman"/>
                <w:sz w:val="22"/>
                <w:szCs w:val="22"/>
                <w:lang w:eastAsia="ko-KR"/>
              </w:rPr>
            </w:pPr>
          </w:p>
          <w:p w14:paraId="402E4578" w14:textId="77777777" w:rsidR="00D509F8" w:rsidRDefault="00EF6DB4">
            <w:pPr>
              <w:pStyle w:val="Heading5"/>
              <w:spacing w:line="280" w:lineRule="atLeast"/>
              <w:outlineLvl w:val="4"/>
              <w:rPr>
                <w:lang w:eastAsia="zh-CN"/>
              </w:rPr>
            </w:pPr>
            <w:r>
              <w:rPr>
                <w:lang w:eastAsia="zh-CN"/>
              </w:rPr>
              <w:t>Proposal 1.1-7</w:t>
            </w:r>
          </w:p>
          <w:p w14:paraId="4A2BE8D5"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18FFDD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5C0AA987" w14:textId="77777777" w:rsidR="00D509F8" w:rsidRDefault="00EF6DB4">
            <w:pPr>
              <w:pStyle w:val="BodyText"/>
              <w:numPr>
                <w:ilvl w:val="1"/>
                <w:numId w:val="7"/>
              </w:numPr>
              <w:spacing w:after="0" w:line="280" w:lineRule="atLeast"/>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Pr>
                  <w:rFonts w:ascii="Times New Roman" w:hAnsi="Times New Roman"/>
                  <w:sz w:val="22"/>
                  <w:szCs w:val="22"/>
                  <w:lang w:eastAsia="zh-CN"/>
                </w:rPr>
                <w:delText>If explicit indication of DBTW disabled is supported, use of no-LBT may be inferred from DBTW disabled indication.</w:delText>
              </w:r>
            </w:del>
          </w:p>
          <w:p w14:paraId="20167A42" w14:textId="77777777" w:rsidR="00D509F8" w:rsidRDefault="00D509F8">
            <w:pPr>
              <w:pStyle w:val="BodyText"/>
              <w:spacing w:after="0" w:line="280" w:lineRule="atLeast"/>
              <w:rPr>
                <w:rFonts w:ascii="Times New Roman" w:eastAsiaTheme="minorEastAsia" w:hAnsi="Times New Roman"/>
                <w:sz w:val="22"/>
                <w:szCs w:val="22"/>
                <w:lang w:eastAsia="ko-KR"/>
              </w:rPr>
            </w:pPr>
          </w:p>
          <w:p w14:paraId="195D0421"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indication in SIB1. Maybe it could be a starting point to keep the size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field same as in legacy SIB1 signaling.</w:t>
            </w:r>
          </w:p>
        </w:tc>
      </w:tr>
      <w:tr w:rsidR="00D509F8" w14:paraId="500EAE7E" w14:textId="77777777">
        <w:tc>
          <w:tcPr>
            <w:tcW w:w="1525" w:type="dxa"/>
          </w:tcPr>
          <w:p w14:paraId="2399BE08"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5C1BF30D"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14:paraId="374811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14:paraId="62DE501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 xml:space="preserve">solution required low level changes to the PBCH scrambling procedures. Another solution violated the Rel-15 principle that the MIB should be constant over 80 </w:t>
            </w:r>
            <w:proofErr w:type="spellStart"/>
            <w:r>
              <w:rPr>
                <w:rFonts w:ascii="Times New Roman" w:hAnsi="Times New Roman"/>
                <w:sz w:val="22"/>
                <w:szCs w:val="22"/>
                <w:lang w:eastAsia="zh-CN"/>
              </w:rPr>
              <w:t>ms.</w:t>
            </w:r>
            <w:proofErr w:type="spellEnd"/>
          </w:p>
          <w:p w14:paraId="05B34B90"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14:paraId="4A66988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In our view, the discussion should be limited to </w:t>
            </w:r>
            <w:proofErr w:type="spellStart"/>
            <w:r>
              <w:rPr>
                <w:rFonts w:ascii="Times New Roman" w:hAnsi="Times New Roman"/>
                <w:b/>
                <w:bCs/>
                <w:sz w:val="22"/>
                <w:szCs w:val="22"/>
                <w:lang w:eastAsia="zh-CN"/>
              </w:rPr>
              <w:t>subCarrierSpacingCommon</w:t>
            </w:r>
            <w:proofErr w:type="spellEnd"/>
            <w:r>
              <w:rPr>
                <w:rFonts w:ascii="Times New Roman" w:hAnsi="Times New Roman"/>
                <w:b/>
                <w:bCs/>
                <w:sz w:val="22"/>
                <w:szCs w:val="22"/>
                <w:lang w:eastAsia="zh-CN"/>
              </w:rPr>
              <w:t xml:space="preserve"> and the spare bit</w:t>
            </w:r>
            <w:r>
              <w:rPr>
                <w:rFonts w:ascii="Times New Roman" w:hAnsi="Times New Roman"/>
                <w:sz w:val="22"/>
                <w:szCs w:val="22"/>
                <w:lang w:eastAsia="zh-CN"/>
              </w:rPr>
              <w:t xml:space="preserve">. We don't agree to repurposing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since it is not yet known if more than 8 entries in the CORESET0 configuration table are needed, i.e., there is a RAN4 dependence on channelization design.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is not feasible since there are fewer than 8 reserved value, so no bit is available. We don't agree to repurposing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as there is a RAN4 dependence on channelization design. Furthermore, unlike Rel-16, it is unlikely that the design would result in only even or odd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being needed, so no bit is available.</w:t>
            </w:r>
          </w:p>
          <w:p w14:paraId="5CF70667"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14:paraId="0BBD8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 and 1.1-4 need to be merged together and discussed as a package</w:t>
            </w:r>
            <w:r>
              <w:rPr>
                <w:rFonts w:ascii="Times New Roman" w:hAnsi="Times New Roman"/>
                <w:sz w:val="22"/>
                <w:szCs w:val="22"/>
                <w:lang w:eastAsia="zh-CN"/>
              </w:rPr>
              <w:t xml:space="preserve">. We can agree to the </w:t>
            </w:r>
            <w:proofErr w:type="spellStart"/>
            <w:r>
              <w:rPr>
                <w:rFonts w:ascii="Times New Roman" w:hAnsi="Times New Roman"/>
                <w:sz w:val="22"/>
                <w:szCs w:val="22"/>
                <w:lang w:eastAsia="zh-CN"/>
              </w:rPr>
              <w:t>meged</w:t>
            </w:r>
            <w:proofErr w:type="spellEnd"/>
            <w:r>
              <w:rPr>
                <w:rFonts w:ascii="Times New Roman" w:hAnsi="Times New Roman"/>
                <w:sz w:val="22"/>
                <w:szCs w:val="22"/>
                <w:lang w:eastAsia="zh-CN"/>
              </w:rPr>
              <w:t xml:space="preserve"> proposal, </w:t>
            </w:r>
            <w:r>
              <w:rPr>
                <w:rFonts w:ascii="Times New Roman" w:hAnsi="Times New Roman"/>
                <w:b/>
                <w:bCs/>
                <w:sz w:val="22"/>
                <w:szCs w:val="22"/>
                <w:lang w:eastAsia="zh-CN"/>
              </w:rPr>
              <w:t xml:space="preserve">conditioned on using one or both of the </w:t>
            </w:r>
            <w:proofErr w:type="spellStart"/>
            <w:r>
              <w:rPr>
                <w:rFonts w:ascii="Times New Roman" w:hAnsi="Times New Roman"/>
                <w:b/>
                <w:bCs/>
                <w:sz w:val="22"/>
                <w:szCs w:val="22"/>
                <w:lang w:eastAsia="zh-CN"/>
              </w:rPr>
              <w:t>ssbSubCarrierSpacingCommon</w:t>
            </w:r>
            <w:proofErr w:type="spellEnd"/>
            <w:r>
              <w:rPr>
                <w:rFonts w:ascii="Times New Roman" w:hAnsi="Times New Roman"/>
                <w:b/>
                <w:bCs/>
                <w:sz w:val="22"/>
                <w:szCs w:val="22"/>
                <w:lang w:eastAsia="zh-CN"/>
              </w:rPr>
              <w:t xml:space="preserve"> and spare bits</w:t>
            </w:r>
            <w:r>
              <w:rPr>
                <w:rFonts w:ascii="Times New Roman" w:hAnsi="Times New Roman"/>
                <w:sz w:val="22"/>
                <w:szCs w:val="22"/>
                <w:lang w:eastAsia="zh-CN"/>
              </w:rPr>
              <w:t>. This is the most efficient way forward considering the RAN4 dependence discussed in Issue #2.</w:t>
            </w:r>
          </w:p>
          <w:p w14:paraId="019FED9B"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14:paraId="6F6B021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773B06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2E824232"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14:paraId="563234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xml:space="preserve">. The values of n for the SSB time domain </w:t>
            </w:r>
            <w:proofErr w:type="gramStart"/>
            <w:r>
              <w:rPr>
                <w:rFonts w:ascii="Times New Roman" w:hAnsi="Times New Roman"/>
                <w:sz w:val="22"/>
                <w:szCs w:val="22"/>
                <w:lang w:eastAsia="zh-CN"/>
              </w:rPr>
              <w:t>pattern  (</w:t>
            </w:r>
            <w:proofErr w:type="gramEnd"/>
            <w:r>
              <w:rPr>
                <w:rFonts w:ascii="Times New Roman" w:hAnsi="Times New Roman"/>
                <w:sz w:val="22"/>
                <w:szCs w:val="22"/>
                <w:lang w:eastAsia="zh-CN"/>
              </w:rPr>
              <w:t>Section 2.1.2) need to be agreed first.</w:t>
            </w:r>
          </w:p>
          <w:p w14:paraId="5F1FB478"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14:paraId="5E5B5B4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xml:space="preserve">. Just because the DBTW is disabled, it doesn't mean that LBT is not used for other signals/channels,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if the short control signaling provision is used for SSB.</w:t>
            </w:r>
          </w:p>
          <w:p w14:paraId="71CA6E8A"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14:paraId="7DFF8E9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issue, and should be deferred until DBTW design is stable.</w:t>
            </w:r>
          </w:p>
        </w:tc>
      </w:tr>
      <w:tr w:rsidR="00D509F8" w14:paraId="54371D41" w14:textId="77777777">
        <w:tc>
          <w:tcPr>
            <w:tcW w:w="1525" w:type="dxa"/>
          </w:tcPr>
          <w:p w14:paraId="5E48FE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ETRI</w:t>
            </w:r>
          </w:p>
        </w:tc>
        <w:tc>
          <w:tcPr>
            <w:tcW w:w="8437" w:type="dxa"/>
          </w:tcPr>
          <w:p w14:paraId="3147103D"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candidate</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14:paraId="0E46D3FF"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For Issue #2, ‘</w:t>
            </w:r>
            <w:proofErr w:type="spellStart"/>
            <w:r>
              <w:rPr>
                <w:sz w:val="22"/>
                <w:szCs w:val="22"/>
                <w:lang w:eastAsia="zh-CN"/>
              </w:rPr>
              <w:t>subCarrierSpacingCommon</w:t>
            </w:r>
            <w:proofErr w:type="spellEnd"/>
            <w:r>
              <w:rPr>
                <w:sz w:val="22"/>
                <w:szCs w:val="22"/>
                <w:lang w:eastAsia="zh-CN"/>
              </w:rPr>
              <w:t>’ can be consider</w:t>
            </w:r>
            <w:r>
              <w:rPr>
                <w:rFonts w:hint="eastAsia"/>
                <w:sz w:val="22"/>
                <w:szCs w:val="22"/>
                <w:lang w:eastAsia="zh-CN"/>
              </w:rPr>
              <w:t>ed</w:t>
            </w:r>
            <w:r>
              <w:rPr>
                <w:sz w:val="22"/>
                <w:szCs w:val="22"/>
                <w:lang w:eastAsia="zh-CN"/>
              </w:rPr>
              <w:t xml:space="preserve"> as the first priority</w:t>
            </w:r>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14:paraId="4E3F9D53"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1.1-4</w:t>
            </w:r>
            <w:r>
              <w:rPr>
                <w:rFonts w:hint="eastAsia"/>
                <w:sz w:val="22"/>
                <w:szCs w:val="22"/>
                <w:lang w:eastAsia="zh-CN"/>
              </w:rPr>
              <w:t>.</w:t>
            </w:r>
          </w:p>
          <w:p w14:paraId="79836220"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14:paraId="405851D2"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747CA38"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14:paraId="38259385"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lastRenderedPageBreak/>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499329B" w14:textId="77777777" w:rsidR="00D509F8" w:rsidRDefault="00D509F8">
            <w:pPr>
              <w:pStyle w:val="BodyText"/>
              <w:spacing w:after="0" w:line="280" w:lineRule="atLeast"/>
              <w:rPr>
                <w:rFonts w:ascii="Times New Roman" w:hAnsi="Times New Roman"/>
                <w:sz w:val="22"/>
                <w:szCs w:val="22"/>
                <w:u w:val="single"/>
                <w:lang w:eastAsia="zh-CN"/>
              </w:rPr>
            </w:pPr>
          </w:p>
        </w:tc>
      </w:tr>
      <w:tr w:rsidR="00D509F8" w14:paraId="51A40A12" w14:textId="77777777">
        <w:tc>
          <w:tcPr>
            <w:tcW w:w="1525" w:type="dxa"/>
          </w:tcPr>
          <w:p w14:paraId="616A22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3FB0D0B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7D43995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14:paraId="255E02B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29BAA4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proofErr w:type="spellStart"/>
            <w:r>
              <w:rPr>
                <w:rFonts w:ascii="Times New Roman" w:eastAsia="MS Mincho" w:hAnsi="Times New Roman" w:hint="eastAsia"/>
                <w:i/>
                <w:sz w:val="22"/>
                <w:szCs w:val="22"/>
                <w:lang w:eastAsia="ja-JP"/>
              </w:rPr>
              <w:t>s</w:t>
            </w:r>
            <w:r>
              <w:rPr>
                <w:rFonts w:ascii="Times New Roman" w:hAnsi="Times New Roman"/>
                <w:i/>
                <w:sz w:val="22"/>
                <w:szCs w:val="22"/>
                <w:lang w:eastAsia="zh-CN"/>
              </w:rPr>
              <w:t>ubCarrierSpacingCommon</w:t>
            </w:r>
            <w:proofErr w:type="spellEnd"/>
            <w:r>
              <w:rPr>
                <w:rFonts w:ascii="Times New Roman" w:hAnsi="Times New Roman"/>
                <w:sz w:val="22"/>
                <w:szCs w:val="22"/>
                <w:lang w:eastAsia="zh-CN"/>
              </w:rPr>
              <w:t xml:space="preserve"> could be repurposed. Whether 1 bit from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depends on the final design of CORESET#0.</w:t>
            </w:r>
          </w:p>
          <w:p w14:paraId="48DF762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3FC4774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6F20D91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same view to discuss this issue after determinations on the number of candidate SSB positions and available MIB bits.</w:t>
            </w:r>
          </w:p>
          <w:p w14:paraId="5A3498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2ECC38C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BABEE6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3DE6E99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p w14:paraId="5E9D55B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54EF6A2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7FC9793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6F3B51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tc>
      </w:tr>
      <w:tr w:rsidR="00D509F8" w14:paraId="649B16BA" w14:textId="77777777">
        <w:tc>
          <w:tcPr>
            <w:tcW w:w="1525" w:type="dxa"/>
          </w:tcPr>
          <w:p w14:paraId="1D233F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C4673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Issue#1)</w:t>
            </w:r>
          </w:p>
          <w:p w14:paraId="65C6E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1A0359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D98E2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One example is Japan (please see or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the reference therein for details).</w:t>
            </w:r>
          </w:p>
          <w:p w14:paraId="3D4521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From those ones don’t supporting DBTW for SCS 480 kHz/960 kHz or other ones supporting only up to 64 SSB candidates, we would like to understand how to address the situation when LBT operation is mandatory and there are no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rules defined.</w:t>
            </w:r>
          </w:p>
          <w:p w14:paraId="201DD32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w:t>
            </w:r>
          </w:p>
          <w:p w14:paraId="3339C43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4A28B43D" w14:textId="77777777" w:rsidR="00D509F8" w:rsidRDefault="00EF6DB4">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spare bit</w:t>
            </w:r>
          </w:p>
          <w:p w14:paraId="16976E9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if RAN4 supports fixed channel raster definitions, we believe it will be possible to take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1bit from LSB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while supporting mux pattern 1 and 3 with 24, 48 and 96 PRBs.</w:t>
            </w:r>
          </w:p>
          <w:p w14:paraId="4A7A55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523FF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7BC6C7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13E6A6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w:t>
            </w:r>
          </w:p>
          <w:p w14:paraId="129597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FDC941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Issue#5)</w:t>
            </w:r>
          </w:p>
          <w:p w14:paraId="1C291C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03284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a single value for DBTW length (may be different for 480 kHz and for 960 kHz) that need not to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This potentially allows to reduce the amount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w:t>
            </w:r>
          </w:p>
          <w:p w14:paraId="5D1835E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w:t>
            </w:r>
          </w:p>
          <w:p w14:paraId="04D928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1A00FA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Issue#7)</w:t>
            </w:r>
          </w:p>
          <w:p w14:paraId="329DA3A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D509F8" w14:paraId="17B446BA" w14:textId="77777777">
        <w:tc>
          <w:tcPr>
            <w:tcW w:w="1525" w:type="dxa"/>
          </w:tcPr>
          <w:p w14:paraId="2CC3C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D2074A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.1-2: Support. And the potential bits can be selected from the following indication: </w:t>
            </w:r>
          </w:p>
          <w:p w14:paraId="11279A43"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55B85C"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E8E67DA"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8330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.1-3: There is no need to discuss this specific proposal. If the number of candidate SSBs is still 64 for 480K and 960K SCS, UE follows the defined behavior with Q. When Q=64, the behavior is the </w:t>
            </w:r>
            <w:proofErr w:type="gramStart"/>
            <w:r>
              <w:rPr>
                <w:rFonts w:ascii="Times New Roman" w:hAnsi="Times New Roman"/>
                <w:sz w:val="22"/>
                <w:szCs w:val="22"/>
                <w:lang w:eastAsia="zh-CN"/>
              </w:rPr>
              <w:t>same  as</w:t>
            </w:r>
            <w:proofErr w:type="gramEnd"/>
            <w:r>
              <w:rPr>
                <w:rFonts w:ascii="Times New Roman" w:hAnsi="Times New Roman"/>
                <w:sz w:val="22"/>
                <w:szCs w:val="22"/>
                <w:lang w:eastAsia="zh-CN"/>
              </w:rPr>
              <w:t xml:space="preserve"> that DBTW is off and there is no need to agree this proposal again. If the number of candidate SSBs is 128 for 480K and 960K SCH, I don’t think Q=64 could imply DBTW is off. In our view, there is no need to know whether DBTW on/off in MIB. In this case, the only benefit is less PDCCH monitoring when receiving SIB.</w:t>
            </w:r>
          </w:p>
          <w:p w14:paraId="0973A9E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p>
          <w:p w14:paraId="3548B7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41AB6A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Thus it is better to postpone this discussion. </w:t>
            </w:r>
          </w:p>
          <w:p w14:paraId="6829E5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2A54F128"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r w:rsidR="00D509F8" w14:paraId="2C34B751" w14:textId="77777777">
        <w:tc>
          <w:tcPr>
            <w:tcW w:w="1525" w:type="dxa"/>
          </w:tcPr>
          <w:p w14:paraId="7A0A14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tcPr>
          <w:p w14:paraId="6FB11A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8464B85"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3BCC34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24038D2B"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374B691D"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14:paraId="630C43BE"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688FB16E" w14:textId="77777777" w:rsidR="00D509F8" w:rsidRDefault="00EF6DB4">
            <w:pPr>
              <w:pStyle w:val="BodyText"/>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subCarrierSpacingCommon</w:t>
            </w:r>
            <w:proofErr w:type="spellEnd"/>
            <w:r>
              <w:rPr>
                <w:rFonts w:ascii="Times New Roman" w:hAnsi="Times New Roman"/>
                <w:sz w:val="22"/>
                <w:szCs w:val="22"/>
                <w:lang w:eastAsia="zh-CN"/>
              </w:rPr>
              <w:t xml:space="preserve"> (1 bit) for 120/480/960 kHz.</w:t>
            </w:r>
          </w:p>
          <w:p w14:paraId="6B96A7E5" w14:textId="77777777" w:rsidR="00D509F8" w:rsidRDefault="00EF6DB4">
            <w:pPr>
              <w:pStyle w:val="BodyText"/>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searchSpaceZero</w:t>
            </w:r>
            <w:proofErr w:type="spellEnd"/>
            <w:r>
              <w:rPr>
                <w:rFonts w:ascii="Times New Roman" w:hAnsi="Times New Roman"/>
                <w:sz w:val="22"/>
                <w:szCs w:val="22"/>
                <w:lang w:eastAsia="zh-CN"/>
              </w:rPr>
              <w:t xml:space="preserve"> (1 bit) for 120 kHz and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(1 bit) for 480/960 kHz</w:t>
            </w:r>
          </w:p>
          <w:p w14:paraId="0DB3DB5B" w14:textId="77777777" w:rsidR="00D509F8" w:rsidRDefault="00EF6DB4">
            <w:pPr>
              <w:pStyle w:val="BodyText"/>
              <w:numPr>
                <w:ilvl w:val="1"/>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14:paraId="47F2D98C" w14:textId="77777777" w:rsidR="00D509F8" w:rsidRDefault="00EF6DB4">
            <w:pPr>
              <w:pStyle w:val="BodyText"/>
              <w:numPr>
                <w:ilvl w:val="2"/>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and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480/960 kHz. As discussed in R1-2108767, not all entries of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13-12 for FR2-1 are required to be supported for 120 kHz in FR2-2 as, unlike FR2-1 that supports {CORESET#0, </w:t>
            </w:r>
            <w:proofErr w:type="gramStart"/>
            <w:r>
              <w:rPr>
                <w:rFonts w:ascii="Times New Roman" w:hAnsi="Times New Roman"/>
                <w:sz w:val="22"/>
                <w:szCs w:val="22"/>
                <w:lang w:eastAsia="zh-CN"/>
              </w:rPr>
              <w:t>SSB}=</w:t>
            </w:r>
            <w:proofErr w:type="gramEnd"/>
            <w:r>
              <w:rPr>
                <w:rFonts w:ascii="Times New Roman" w:hAnsi="Times New Roman"/>
                <w:sz w:val="22"/>
                <w:szCs w:val="22"/>
                <w:lang w:eastAsia="zh-CN"/>
              </w:rPr>
              <w:t xml:space="preserve"> {120, 240} kHz, FR2-2 only supports the same numerology for SSB and CORESET#0. This renders O values 2.5 and 7.5 useless for 120 kHz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FR2-2. Therefore, 1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in FR2-2 can be saved. </w:t>
            </w:r>
          </w:p>
          <w:p w14:paraId="4A909F22" w14:textId="77777777" w:rsidR="00D509F8" w:rsidRDefault="00EF6DB4">
            <w:pPr>
              <w:pStyle w:val="BodyText"/>
              <w:numPr>
                <w:ilvl w:val="2"/>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for 480/960 kHz.   </w:t>
            </w:r>
          </w:p>
          <w:p w14:paraId="2935BBF0"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2: Based on the input from some other companies, we recognize that there may be other reasonable ways to save a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We are open to discuss these alternatives as well. </w:t>
            </w:r>
          </w:p>
          <w:p w14:paraId="0D779ED6" w14:textId="77777777" w:rsidR="00D509F8" w:rsidRDefault="00D509F8">
            <w:pPr>
              <w:pStyle w:val="BodyText"/>
              <w:shd w:val="clear" w:color="auto" w:fill="FFFFFF" w:themeFill="background1"/>
              <w:spacing w:after="0" w:line="280" w:lineRule="atLeast"/>
              <w:rPr>
                <w:rFonts w:ascii="Times New Roman" w:hAnsi="Times New Roman"/>
                <w:sz w:val="22"/>
                <w:szCs w:val="22"/>
                <w:lang w:eastAsia="zh-CN"/>
              </w:rPr>
            </w:pPr>
          </w:p>
          <w:p w14:paraId="41153782" w14:textId="77777777" w:rsidR="00D509F8" w:rsidRDefault="00EF6DB4">
            <w:pPr>
              <w:pStyle w:val="BodyText"/>
              <w:numPr>
                <w:ilvl w:val="0"/>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14:paraId="65FF3FCE"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MIB periodicity in Rel15/16.  </w:t>
            </w:r>
          </w:p>
          <w:p w14:paraId="0C3FA9EA"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14:paraId="016634F4"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seems to be at odds with Proposal 1.1-2 which propose to support 128 candidate SSBs for 480/960 kHz. To our understanding, agreeing to Proposal 1.1-3 “as is” implies that max 64 candidate SSBs for 480/960 kHz are agreed. We suggest the following change</w:t>
            </w:r>
          </w:p>
          <w:p w14:paraId="490A17EE" w14:textId="77777777" w:rsidR="00D509F8" w:rsidRDefault="00EF6DB4">
            <w:pPr>
              <w:pStyle w:val="BodyText"/>
              <w:spacing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14:paraId="2344F482"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764E58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14:paraId="64C5949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14:paraId="0AE2B2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the following lines from 38.212:</w:t>
            </w:r>
          </w:p>
          <w:p w14:paraId="35F09C03" w14:textId="77777777" w:rsidR="00D509F8" w:rsidRDefault="00D509F8">
            <w:pPr>
              <w:pStyle w:val="BodyText"/>
              <w:spacing w:after="0" w:line="280" w:lineRule="atLeast"/>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8211"/>
            </w:tblGrid>
            <w:tr w:rsidR="00D509F8" w14:paraId="44EC26D7" w14:textId="77777777">
              <w:tc>
                <w:tcPr>
                  <w:tcW w:w="8211" w:type="dxa"/>
                </w:tcPr>
                <w:p w14:paraId="6A9DE944" w14:textId="77777777" w:rsidR="00D509F8" w:rsidRDefault="00EF6DB4">
                  <w:pPr>
                    <w:spacing w:line="280" w:lineRule="atLeast"/>
                  </w:pPr>
                  <w:r>
                    <w:t>Step 0:</w:t>
                  </w:r>
                </w:p>
                <w:p w14:paraId="470ACF29" w14:textId="77777777" w:rsidR="00D509F8" w:rsidRDefault="00EF6DB4">
                  <w:pPr>
                    <w:pStyle w:val="B1"/>
                    <w:spacing w:line="280" w:lineRule="atLeast"/>
                    <w:rPr>
                      <w:lang w:eastAsia="zh-CN"/>
                    </w:rPr>
                  </w:pPr>
                  <w:r>
                    <w:rPr>
                      <w:lang w:eastAsia="zh-CN"/>
                    </w:rPr>
                    <w:t>-</w:t>
                  </w:r>
                  <w:r>
                    <w:rPr>
                      <w:lang w:eastAsia="zh-CN"/>
                    </w:rPr>
                    <w:tab/>
                    <w:t xml:space="preserve">Determine DCI format 0_0 monitored in a common search space according to clause 7.3.1.1.1 </w:t>
                  </w:r>
                  <w:r>
                    <w:t xml:space="preserve">where </w:t>
                  </w:r>
                  <w:r>
                    <w:rPr>
                      <w:position w:val="-10"/>
                    </w:rPr>
                    <w:object w:dxaOrig="665" w:dyaOrig="288" w14:anchorId="4575CD0E">
                      <v:shape id="_x0000_i1038" type="#_x0000_t75" style="width:36.55pt;height:14.2pt" o:ole="">
                        <v:imagedata r:id="rId16" o:title=""/>
                      </v:shape>
                      <o:OLEObject Type="Embed" ProgID="Equation.3" ShapeID="_x0000_i1038" DrawAspect="Content" ObjectID="_1695716982" r:id="rId17"/>
                    </w:object>
                  </w:r>
                  <w:r>
                    <w:rPr>
                      <w:lang w:eastAsia="zh-CN"/>
                    </w:rPr>
                    <w:t xml:space="preserve"> is the size of the initial UL bandwidth part.</w:t>
                  </w:r>
                </w:p>
                <w:p w14:paraId="04BA4299" w14:textId="77777777" w:rsidR="00D509F8" w:rsidRDefault="00EF6DB4">
                  <w:pPr>
                    <w:pStyle w:val="B1"/>
                    <w:spacing w:line="280" w:lineRule="atLeast"/>
                    <w:rPr>
                      <w:lang w:eastAsia="zh-CN"/>
                    </w:rPr>
                  </w:pPr>
                  <w:r>
                    <w:rPr>
                      <w:lang w:eastAsia="zh-CN"/>
                    </w:rPr>
                    <w:t>-</w:t>
                  </w:r>
                  <w:r>
                    <w:rPr>
                      <w:lang w:eastAsia="zh-CN"/>
                    </w:rPr>
                    <w:tab/>
                    <w:t>Determine DCI format 1_0 monitored in a common search space according to clause 7.3.1.2.1</w:t>
                  </w:r>
                  <w:r>
                    <w:t xml:space="preserve"> where </w:t>
                  </w:r>
                  <w:r>
                    <w:rPr>
                      <w:position w:val="-10"/>
                    </w:rPr>
                    <w:object w:dxaOrig="676" w:dyaOrig="332" w14:anchorId="53485D63">
                      <v:shape id="_x0000_i1039" type="#_x0000_t75" style="width:35.45pt;height:14.2pt" o:ole="">
                        <v:imagedata r:id="rId18" o:title=""/>
                      </v:shape>
                      <o:OLEObject Type="Embed" ProgID="Equation.3" ShapeID="_x0000_i1039" DrawAspect="Content" ObjectID="_1695716983" r:id="rId19"/>
                    </w:object>
                  </w:r>
                  <w:r>
                    <w:rPr>
                      <w:lang w:eastAsia="zh-CN"/>
                    </w:rPr>
                    <w:t xml:space="preserve"> is given by</w:t>
                  </w:r>
                </w:p>
                <w:p w14:paraId="78998DDE" w14:textId="77777777" w:rsidR="00D509F8" w:rsidRDefault="00EF6DB4">
                  <w:pPr>
                    <w:pStyle w:val="B2"/>
                    <w:spacing w:line="280" w:lineRule="atLeast"/>
                    <w:rPr>
                      <w:lang w:eastAsia="zh-CN"/>
                    </w:rPr>
                  </w:pPr>
                  <w:r>
                    <w:rPr>
                      <w:lang w:eastAsia="zh-CN"/>
                    </w:rPr>
                    <w:t>-</w:t>
                  </w:r>
                  <w:r>
                    <w:rPr>
                      <w:lang w:eastAsia="zh-CN"/>
                    </w:rPr>
                    <w:tab/>
                    <w:t>the size of CORESET 0 if CORESET 0 is configured for the cell; and</w:t>
                  </w:r>
                </w:p>
                <w:p w14:paraId="35E476E2" w14:textId="77777777" w:rsidR="00D509F8" w:rsidRDefault="00EF6DB4">
                  <w:pPr>
                    <w:pStyle w:val="B2"/>
                    <w:spacing w:line="280" w:lineRule="atLeast"/>
                    <w:rPr>
                      <w:lang w:eastAsia="zh-CN"/>
                    </w:rPr>
                  </w:pPr>
                  <w:r>
                    <w:rPr>
                      <w:lang w:eastAsia="zh-CN"/>
                    </w:rPr>
                    <w:t>-</w:t>
                  </w:r>
                  <w:r>
                    <w:rPr>
                      <w:lang w:eastAsia="zh-CN"/>
                    </w:rPr>
                    <w:tab/>
                    <w:t>the size of initial DL bandwidth part if CORESET 0 is not configured for the cell.</w:t>
                  </w:r>
                </w:p>
                <w:p w14:paraId="18B1920C" w14:textId="77777777" w:rsidR="00D509F8" w:rsidRDefault="00EF6DB4">
                  <w:pPr>
                    <w:pStyle w:val="B1"/>
                    <w:spacing w:line="280" w:lineRule="atLeast"/>
                  </w:pPr>
                  <w:r>
                    <w:rPr>
                      <w:lang w:eastAsia="zh-CN"/>
                    </w:rPr>
                    <w:t>-</w:t>
                  </w:r>
                  <w:r>
                    <w:rPr>
                      <w:lang w:eastAsia="zh-CN"/>
                    </w:rPr>
                    <w:tab/>
                    <w:t>If DCI format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14:paraId="6F3C96F2" w14:textId="77777777" w:rsidR="00D509F8" w:rsidRDefault="00EF6DB4">
                  <w:pPr>
                    <w:pStyle w:val="B1"/>
                    <w:spacing w:line="280" w:lineRule="atLeast"/>
                    <w:rPr>
                      <w:lang w:eastAsia="zh-CN"/>
                    </w:rPr>
                  </w:pPr>
                  <w:r>
                    <w:t>-</w:t>
                  </w:r>
                  <w:r>
                    <w:tab/>
                  </w:r>
                  <w:r>
                    <w:rPr>
                      <w:lang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lang w:eastAsia="zh-CN"/>
                    </w:rPr>
                    <w:t>bitwidth</w:t>
                  </w:r>
                  <w:proofErr w:type="spellEnd"/>
                  <w:r>
                    <w:rPr>
                      <w:lang w:eastAsia="zh-CN"/>
                    </w:rPr>
                    <w:t xml:space="preserve"> of the frequency domain resource assignment field in the DCI format 0_0 is reduced by truncating the first few most significant bits such that the size of DCI format 0_0 equals the size of the DCI format 1_0.</w:t>
                  </w:r>
                </w:p>
                <w:p w14:paraId="0277B1C9" w14:textId="77777777" w:rsidR="00D509F8" w:rsidRDefault="00D509F8">
                  <w:pPr>
                    <w:pStyle w:val="BodyText"/>
                    <w:spacing w:after="0" w:line="280" w:lineRule="atLeast"/>
                    <w:rPr>
                      <w:rFonts w:ascii="Times New Roman" w:hAnsi="Times New Roman"/>
                      <w:b/>
                      <w:sz w:val="22"/>
                      <w:szCs w:val="22"/>
                      <w:lang w:eastAsia="zh-CN"/>
                    </w:rPr>
                  </w:pPr>
                </w:p>
              </w:tc>
            </w:tr>
          </w:tbl>
          <w:p w14:paraId="329AD023"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lastRenderedPageBreak/>
              <w:t>Therefore, we suggest the following modification:</w:t>
            </w:r>
          </w:p>
          <w:p w14:paraId="782FAAE0" w14:textId="77777777" w:rsidR="00D509F8" w:rsidRDefault="00EF6DB4">
            <w:pPr>
              <w:pStyle w:val="Heading5"/>
              <w:spacing w:line="280" w:lineRule="atLeast"/>
              <w:ind w:left="2277"/>
              <w:outlineLvl w:val="4"/>
              <w:rPr>
                <w:lang w:eastAsia="zh-CN"/>
              </w:rPr>
            </w:pPr>
            <w:r>
              <w:rPr>
                <w:lang w:eastAsia="zh-CN"/>
              </w:rPr>
              <w:t xml:space="preserve">Proposal 1.1-5 </w:t>
            </w:r>
            <w:r>
              <w:rPr>
                <w:color w:val="FF0000"/>
                <w:lang w:eastAsia="zh-CN"/>
              </w:rPr>
              <w:t>(modified)</w:t>
            </w:r>
          </w:p>
          <w:p w14:paraId="57BB3D3F"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45298D0D"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66150C87" w14:textId="77777777" w:rsidR="00D509F8" w:rsidRDefault="00EF6DB4">
            <w:pPr>
              <w:pStyle w:val="BodyText"/>
              <w:numPr>
                <w:ilvl w:val="1"/>
                <w:numId w:val="7"/>
              </w:numPr>
              <w:spacing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t xml:space="preserve">Bits will be padded, if needed, to the format with smaller DCI size between the channel access </w:t>
            </w:r>
            <w:proofErr w:type="gramStart"/>
            <w:r>
              <w:rPr>
                <w:rFonts w:ascii="Times New Roman" w:hAnsi="Times New Roman"/>
                <w:strike/>
                <w:sz w:val="22"/>
                <w:szCs w:val="22"/>
                <w:lang w:eastAsia="zh-CN"/>
              </w:rPr>
              <w:t>modes  to</w:t>
            </w:r>
            <w:proofErr w:type="gramEnd"/>
            <w:r>
              <w:rPr>
                <w:rFonts w:ascii="Times New Roman" w:hAnsi="Times New Roman"/>
                <w:strike/>
                <w:sz w:val="22"/>
                <w:szCs w:val="22"/>
                <w:lang w:eastAsia="zh-CN"/>
              </w:rPr>
              <w:t xml:space="preserve"> match the DCI size between them.</w:t>
            </w:r>
          </w:p>
          <w:p w14:paraId="508E8AF5"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0775B2C6"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14:paraId="4957FA45"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14:paraId="4F290694"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14:paraId="73EE299D" w14:textId="77777777" w:rsidR="00D509F8" w:rsidRDefault="00EF6DB4">
            <w:pPr>
              <w:pStyle w:val="ListParagraph"/>
              <w:numPr>
                <w:ilvl w:val="0"/>
                <w:numId w:val="13"/>
              </w:numPr>
              <w:spacing w:line="280" w:lineRule="atLeast"/>
              <w:rPr>
                <w:lang w:eastAsia="zh-CN"/>
              </w:rPr>
            </w:pPr>
            <w:r>
              <w:rPr>
                <w:lang w:eastAsia="zh-CN"/>
              </w:rPr>
              <w:t xml:space="preserve">First, we assume that “MIB content payload” means “MIB or PBCH payload”. However, we prefer to clarify this in the proposal. </w:t>
            </w:r>
          </w:p>
          <w:p w14:paraId="12BF61AD" w14:textId="77777777" w:rsidR="00D509F8" w:rsidRDefault="00EF6DB4">
            <w:pPr>
              <w:pStyle w:val="ListParagraph"/>
              <w:numPr>
                <w:ilvl w:val="0"/>
                <w:numId w:val="13"/>
              </w:numPr>
              <w:spacing w:line="280" w:lineRule="atLeast"/>
              <w:rPr>
                <w:lang w:eastAsia="zh-CN"/>
              </w:rPr>
            </w:pPr>
            <w:r>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5312E437" w14:textId="77777777" w:rsidR="00D509F8" w:rsidRDefault="00EF6DB4">
            <w:pPr>
              <w:pStyle w:val="Heading5"/>
              <w:spacing w:line="280" w:lineRule="atLeast"/>
              <w:ind w:left="2421"/>
              <w:outlineLvl w:val="4"/>
              <w:rPr>
                <w:b/>
                <w:lang w:eastAsia="zh-CN"/>
              </w:rPr>
            </w:pPr>
            <w:r>
              <w:rPr>
                <w:b/>
                <w:lang w:eastAsia="zh-CN"/>
              </w:rPr>
              <w:t xml:space="preserve">Proposal 1.1-7 </w:t>
            </w:r>
            <w:r>
              <w:rPr>
                <w:b/>
                <w:color w:val="FF0000"/>
                <w:lang w:eastAsia="zh-CN"/>
              </w:rPr>
              <w:t>(modified)</w:t>
            </w:r>
          </w:p>
          <w:p w14:paraId="16C9FEEE"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E45A7FB"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314A38E1" w14:textId="77777777" w:rsidR="00D509F8" w:rsidRDefault="00EF6DB4">
            <w:pPr>
              <w:pStyle w:val="BodyText"/>
              <w:numPr>
                <w:ilvl w:val="1"/>
                <w:numId w:val="7"/>
              </w:numPr>
              <w:spacing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14:paraId="0774CA69" w14:textId="77777777" w:rsidR="00D509F8" w:rsidRDefault="00EF6DB4">
            <w:pPr>
              <w:spacing w:line="280" w:lineRule="atLeast"/>
              <w:rPr>
                <w:lang w:eastAsia="zh-CN"/>
              </w:rPr>
            </w:pPr>
            <w:r>
              <w:rPr>
                <w:b/>
                <w:lang w:eastAsia="zh-CN"/>
              </w:rPr>
              <w:t>Proposal 1.1-8:</w:t>
            </w:r>
            <w:r>
              <w:rPr>
                <w:lang w:eastAsia="zh-CN"/>
              </w:rPr>
              <w:t xml:space="preserve"> Support</w:t>
            </w:r>
          </w:p>
          <w:p w14:paraId="2685DA3D" w14:textId="77777777" w:rsidR="00D509F8" w:rsidRDefault="00EF6DB4">
            <w:pPr>
              <w:spacing w:line="280" w:lineRule="atLeast"/>
              <w:ind w:left="864"/>
              <w:rPr>
                <w:lang w:eastAsia="zh-CN"/>
              </w:rPr>
            </w:pPr>
            <w:r>
              <w:rPr>
                <w:lang w:eastAsia="zh-CN"/>
              </w:rPr>
              <w:t xml:space="preserve">Note that Proposal 1.1-8 on its own is the normal UE behavior in Rel-15/16. We think what is more important to agree is the following subsequent Proposal which clarifies UE behavior when Q is configured in operation with shared spectrum. We understand that the support of </w:t>
            </w:r>
            <w:r>
              <w:rPr>
                <w:lang w:eastAsia="zh-CN"/>
              </w:rPr>
              <w:lastRenderedPageBreak/>
              <w:t>Q and DBTW are still under discussion, but, given the WA on the support of DBTW for 120 kHz, we think that the following proposal can also be agreed as a WA for 120 kHz.</w:t>
            </w:r>
          </w:p>
          <w:p w14:paraId="7812238F" w14:textId="77777777" w:rsidR="00D509F8" w:rsidRDefault="00EF6DB4">
            <w:pPr>
              <w:pStyle w:val="BodyText"/>
              <w:spacing w:after="0" w:line="280" w:lineRule="atLeast"/>
              <w:ind w:left="864"/>
              <w:rPr>
                <w:b/>
                <w:color w:val="000000" w:themeColor="text1"/>
              </w:rPr>
            </w:pPr>
            <w:r>
              <w:rPr>
                <w:b/>
                <w:color w:val="000000" w:themeColor="text1"/>
              </w:rPr>
              <w:t>Proposal:</w:t>
            </w:r>
          </w:p>
          <w:p w14:paraId="6AEB1723" w14:textId="77777777" w:rsidR="00D509F8" w:rsidRDefault="00EF6DB4">
            <w:pPr>
              <w:pStyle w:val="BodyText"/>
              <w:spacing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w:t>
            </w:r>
            <w:proofErr w:type="spellStart"/>
            <w:r>
              <w:rPr>
                <w:rFonts w:ascii="Times New Roman" w:hAnsi="Times New Roman"/>
                <w:szCs w:val="20"/>
                <w:lang w:eastAsia="zh-CN"/>
              </w:rPr>
              <w:t>inOneGroup</w:t>
            </w:r>
            <w:proofErr w:type="spellEnd"/>
            <w:r>
              <w:rPr>
                <w:rFonts w:ascii="Times New Roman" w:hAnsi="Times New Roman"/>
                <w:szCs w:val="20"/>
                <w:lang w:eastAsia="zh-CN"/>
              </w:rPr>
              <w:t xml:space="preserve"> and MSB m of </w:t>
            </w:r>
            <w:proofErr w:type="spellStart"/>
            <w:r>
              <w:rPr>
                <w:rFonts w:ascii="Times New Roman" w:hAnsi="Times New Roman"/>
                <w:szCs w:val="20"/>
                <w:lang w:eastAsia="zh-CN"/>
              </w:rPr>
              <w:t>groupPresense</w:t>
            </w:r>
            <w:proofErr w:type="spellEnd"/>
            <w:r>
              <w:rPr>
                <w:rFonts w:ascii="Times New Roman" w:hAnsi="Times New Roman"/>
                <w:szCs w:val="20"/>
                <w:lang w:eastAsia="zh-CN"/>
              </w:rPr>
              <w:t xml:space="preserve"> in </w:t>
            </w:r>
            <w:proofErr w:type="spellStart"/>
            <w:r>
              <w:rPr>
                <w:rFonts w:ascii="Times New Roman" w:hAnsi="Times New Roman"/>
                <w:szCs w:val="20"/>
                <w:lang w:eastAsia="zh-CN"/>
              </w:rPr>
              <w:t>ssb-PositionsInBurst</w:t>
            </w:r>
            <w:proofErr w:type="spellEnd"/>
            <w:r>
              <w:rPr>
                <w:rFonts w:ascii="Times New Roman" w:hAnsi="Times New Roman"/>
                <w:szCs w:val="20"/>
                <w:lang w:eastAsia="zh-CN"/>
              </w:rPr>
              <w:t xml:space="preserve">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14:paraId="57E39306" w14:textId="77777777" w:rsidR="00D509F8" w:rsidRDefault="00D509F8">
            <w:pPr>
              <w:pStyle w:val="BodyText"/>
              <w:spacing w:after="0" w:line="280" w:lineRule="atLeast"/>
              <w:rPr>
                <w:rFonts w:ascii="Times New Roman" w:hAnsi="Times New Roman"/>
                <w:b/>
                <w:sz w:val="22"/>
                <w:szCs w:val="22"/>
                <w:lang w:eastAsia="zh-CN"/>
              </w:rPr>
            </w:pPr>
          </w:p>
          <w:p w14:paraId="508C2A04" w14:textId="77777777" w:rsidR="00D509F8" w:rsidRDefault="00D509F8">
            <w:pPr>
              <w:pStyle w:val="BodyText"/>
              <w:spacing w:after="0" w:line="280" w:lineRule="atLeast"/>
              <w:rPr>
                <w:rFonts w:ascii="Times New Roman" w:hAnsi="Times New Roman"/>
                <w:sz w:val="22"/>
                <w:szCs w:val="22"/>
                <w:lang w:eastAsia="zh-CN"/>
              </w:rPr>
            </w:pPr>
          </w:p>
        </w:tc>
      </w:tr>
      <w:tr w:rsidR="00D509F8" w14:paraId="70EB1221" w14:textId="77777777">
        <w:tc>
          <w:tcPr>
            <w:tcW w:w="1525" w:type="dxa"/>
          </w:tcPr>
          <w:p w14:paraId="7D696C6C"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50716E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t>
            </w:r>
            <w:r>
              <w:rPr>
                <w:rFonts w:ascii="Times New Roman" w:hAnsi="Times New Roman" w:hint="eastAsia"/>
                <w:sz w:val="22"/>
                <w:szCs w:val="22"/>
                <w:lang w:eastAsia="zh-CN"/>
              </w:rPr>
              <w:t xml:space="preserve">We are open to Proposal 1.1-2 as long as one bit is available to indicate candidate SSB index. </w:t>
            </w:r>
          </w:p>
          <w:p w14:paraId="2AB4D38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3: We think the current Proposal 1.1-3 can only apply to 120 kHz SCS. If DBTW and 128 candidate SSBs are supported for 480/960kHz SCS, the implicit method in Proposal 1.1-3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work. So Proposal 1.1-3 can be modified as below.</w:t>
            </w:r>
          </w:p>
          <w:p w14:paraId="762434E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w:t>
            </w:r>
            <w:r>
              <w:rPr>
                <w:rFonts w:ascii="Times New Roman" w:hAnsi="Times New Roman" w:hint="eastAsia"/>
                <w:color w:val="FF0000"/>
                <w:sz w:val="22"/>
                <w:szCs w:val="22"/>
                <w:lang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60DEDE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4: Support.</w:t>
            </w:r>
          </w:p>
          <w:p w14:paraId="3F6CF0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 Support</w:t>
            </w:r>
          </w:p>
          <w:p w14:paraId="515F4E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6: </w:t>
            </w:r>
            <w:r>
              <w:rPr>
                <w:rFonts w:ascii="Times New Roman" w:hAnsi="Times New Roman"/>
                <w:sz w:val="22"/>
                <w:szCs w:val="22"/>
                <w:lang w:eastAsia="zh-CN"/>
              </w:rPr>
              <w:t>DBTW length for 480 and 960 kHz</w:t>
            </w:r>
            <w:r>
              <w:rPr>
                <w:rFonts w:ascii="Times New Roman" w:hAnsi="Times New Roman" w:hint="eastAsia"/>
                <w:sz w:val="22"/>
                <w:szCs w:val="22"/>
                <w:lang w:eastAsia="zh-CN"/>
              </w:rPr>
              <w:t xml:space="preserve"> depends on the number of candidate SSB positions and the values </w:t>
            </w:r>
            <w:proofErr w:type="gramStart"/>
            <w:r>
              <w:rPr>
                <w:rFonts w:ascii="Times New Roman" w:hAnsi="Times New Roman" w:hint="eastAsia"/>
                <w:sz w:val="22"/>
                <w:szCs w:val="22"/>
                <w:lang w:eastAsia="zh-CN"/>
              </w:rPr>
              <w:t xml:space="preserve">of  </w:t>
            </w:r>
            <w:r>
              <w:rPr>
                <w:rFonts w:ascii="Times New Roman" w:hAnsi="Times New Roman"/>
                <w:sz w:val="22"/>
                <w:szCs w:val="22"/>
                <w:lang w:eastAsia="zh-CN"/>
              </w:rPr>
              <w:t>‘</w:t>
            </w:r>
            <w:proofErr w:type="gramEnd"/>
            <w:r>
              <w:rPr>
                <w:rFonts w:ascii="Times New Roman" w:hAnsi="Times New Roman" w:hint="eastAsia"/>
                <w:sz w:val="22"/>
                <w:szCs w:val="22"/>
                <w:lang w:eastAsia="zh-CN"/>
              </w:rPr>
              <w:t>n</w:t>
            </w:r>
            <w:r>
              <w:rPr>
                <w:rFonts w:ascii="Times New Roman" w:hAnsi="Times New Roman"/>
                <w:sz w:val="22"/>
                <w:szCs w:val="22"/>
                <w:lang w:eastAsia="zh-CN"/>
              </w:rPr>
              <w:t>’</w:t>
            </w:r>
            <w:r>
              <w:rPr>
                <w:rFonts w:ascii="Times New Roman" w:hAnsi="Times New Roman" w:hint="eastAsia"/>
                <w:sz w:val="22"/>
                <w:szCs w:val="22"/>
                <w:lang w:eastAsia="zh-CN"/>
              </w:rPr>
              <w:t>.</w:t>
            </w:r>
          </w:p>
          <w:p w14:paraId="504DB70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7: Support</w:t>
            </w:r>
          </w:p>
          <w:p w14:paraId="5073435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8: </w:t>
            </w:r>
            <w:r>
              <w:rPr>
                <w:rFonts w:ascii="Times New Roman" w:hAnsi="Times New Roman"/>
                <w:sz w:val="22"/>
                <w:szCs w:val="22"/>
                <w:lang w:eastAsia="zh-CN"/>
              </w:rPr>
              <w:t xml:space="preserve">The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w:t>
            </w:r>
            <w:r>
              <w:rPr>
                <w:rFonts w:ascii="Times New Roman" w:hAnsi="Times New Roman" w:hint="eastAsia"/>
                <w:sz w:val="22"/>
                <w:szCs w:val="22"/>
                <w:lang w:eastAsia="zh-CN"/>
              </w:rPr>
              <w:t xml:space="preserve">related </w:t>
            </w:r>
            <w:r>
              <w:rPr>
                <w:rFonts w:ascii="Times New Roman" w:hAnsi="Times New Roman"/>
                <w:sz w:val="22"/>
                <w:szCs w:val="22"/>
                <w:lang w:eastAsia="zh-CN"/>
              </w:rPr>
              <w:t xml:space="preserve">is finalized. </w:t>
            </w:r>
          </w:p>
        </w:tc>
      </w:tr>
      <w:tr w:rsidR="000B1443" w14:paraId="15820535" w14:textId="77777777">
        <w:tc>
          <w:tcPr>
            <w:tcW w:w="1525" w:type="dxa"/>
          </w:tcPr>
          <w:p w14:paraId="5B004AC2" w14:textId="219DEB6A" w:rsidR="000B1443" w:rsidRPr="000B1443" w:rsidRDefault="000B1443" w:rsidP="000B144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Sony</w:t>
            </w:r>
          </w:p>
        </w:tc>
        <w:tc>
          <w:tcPr>
            <w:tcW w:w="8437" w:type="dxa"/>
          </w:tcPr>
          <w:p w14:paraId="425D03AB"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#1, we support Proposal 1.1-1 and Proposal 1.1-2. However, since these proposals make an impact on MIB </w:t>
            </w:r>
            <w:proofErr w:type="spellStart"/>
            <w:r>
              <w:rPr>
                <w:rFonts w:eastAsia="MS Mincho"/>
                <w:sz w:val="22"/>
                <w:szCs w:val="22"/>
                <w:lang w:eastAsia="ja-JP"/>
              </w:rPr>
              <w:t>signalling</w:t>
            </w:r>
            <w:proofErr w:type="spellEnd"/>
            <w:r>
              <w:rPr>
                <w:rFonts w:eastAsia="MS Mincho"/>
                <w:sz w:val="22"/>
                <w:szCs w:val="22"/>
                <w:lang w:eastAsia="ja-JP"/>
              </w:rPr>
              <w:t xml:space="preserve">, we can revisit it after discussion on MIB </w:t>
            </w:r>
            <w:proofErr w:type="spellStart"/>
            <w:r>
              <w:rPr>
                <w:rFonts w:eastAsia="MS Mincho"/>
                <w:sz w:val="22"/>
                <w:szCs w:val="22"/>
                <w:lang w:eastAsia="ja-JP"/>
              </w:rPr>
              <w:t>signalling</w:t>
            </w:r>
            <w:proofErr w:type="spellEnd"/>
            <w:r>
              <w:rPr>
                <w:rFonts w:eastAsia="MS Mincho"/>
                <w:sz w:val="22"/>
                <w:szCs w:val="22"/>
                <w:lang w:eastAsia="ja-JP"/>
              </w:rPr>
              <w:t xml:space="preserve"> is more stable.</w:t>
            </w:r>
          </w:p>
          <w:p w14:paraId="05629FE0"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#2, at least </w:t>
            </w:r>
            <w:proofErr w:type="spellStart"/>
            <w:r>
              <w:rPr>
                <w:rFonts w:eastAsia="MS Mincho"/>
                <w:sz w:val="22"/>
                <w:szCs w:val="22"/>
                <w:lang w:eastAsia="ja-JP"/>
              </w:rPr>
              <w:t>subCarrierSpacingCommon</w:t>
            </w:r>
            <w:proofErr w:type="spellEnd"/>
            <w:r>
              <w:rPr>
                <w:rFonts w:eastAsia="MS Mincho"/>
                <w:sz w:val="22"/>
                <w:szCs w:val="22"/>
                <w:lang w:eastAsia="ja-JP"/>
              </w:rPr>
              <w:t xml:space="preserve"> can be used for </w:t>
            </w:r>
            <w:proofErr w:type="spellStart"/>
            <w:r>
              <w:rPr>
                <w:rFonts w:eastAsia="MS Mincho"/>
                <w:sz w:val="22"/>
                <w:szCs w:val="22"/>
                <w:lang w:eastAsia="ja-JP"/>
              </w:rPr>
              <w:t>signalling</w:t>
            </w:r>
            <w:proofErr w:type="spellEnd"/>
            <w:r>
              <w:rPr>
                <w:rFonts w:eastAsia="MS Mincho"/>
                <w:sz w:val="22"/>
                <w:szCs w:val="22"/>
                <w:lang w:eastAsia="ja-JP"/>
              </w:rPr>
              <w:t xml:space="preserve"> of Q. If more bits will be required,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and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could be considered, although it depends on the design of CORESET#0/search space.</w:t>
            </w:r>
          </w:p>
          <w:p w14:paraId="339C054E"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#3, we support Proposal 1.1-3 and Proposal 1.1-4.</w:t>
            </w:r>
          </w:p>
          <w:p w14:paraId="03844C45"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#4, we support Proposal 1.1-5.</w:t>
            </w:r>
          </w:p>
          <w:p w14:paraId="056E98C2"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#5, Proposal 1.1-6 is related to SSB location discussion.</w:t>
            </w:r>
          </w:p>
          <w:p w14:paraId="7EE70BF6"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#6, we support Proposal 1.1-7.</w:t>
            </w:r>
          </w:p>
          <w:p w14:paraId="3540E445" w14:textId="00C2D322" w:rsidR="000B1443" w:rsidRDefault="000B1443" w:rsidP="000B1443">
            <w:pPr>
              <w:pStyle w:val="BodyText"/>
              <w:spacing w:after="0" w:line="280" w:lineRule="atLeast"/>
              <w:rPr>
                <w:rFonts w:ascii="Times New Roman" w:hAnsi="Times New Roman"/>
                <w:sz w:val="22"/>
                <w:szCs w:val="22"/>
                <w:lang w:eastAsia="zh-CN"/>
              </w:rPr>
            </w:pPr>
            <w:r>
              <w:rPr>
                <w:rFonts w:eastAsia="MS Mincho" w:hint="eastAsia"/>
                <w:sz w:val="22"/>
                <w:szCs w:val="22"/>
                <w:lang w:eastAsia="ja-JP"/>
              </w:rPr>
              <w:t>F</w:t>
            </w:r>
            <w:r>
              <w:rPr>
                <w:rFonts w:eastAsia="MS Mincho"/>
                <w:sz w:val="22"/>
                <w:szCs w:val="22"/>
                <w:lang w:eastAsia="ja-JP"/>
              </w:rPr>
              <w:t>or Issue #7, Proposal 1.1-8 should be discussed after SSB location is agreed.</w:t>
            </w:r>
          </w:p>
        </w:tc>
      </w:tr>
      <w:tr w:rsidR="00AD38E0" w14:paraId="2153E77A" w14:textId="77777777">
        <w:tc>
          <w:tcPr>
            <w:tcW w:w="1525" w:type="dxa"/>
          </w:tcPr>
          <w:p w14:paraId="4E950FAB" w14:textId="07C5A107" w:rsidR="00AD38E0" w:rsidRDefault="00AD38E0" w:rsidP="00AD38E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Panasonic</w:t>
            </w:r>
          </w:p>
        </w:tc>
        <w:tc>
          <w:tcPr>
            <w:tcW w:w="8437" w:type="dxa"/>
          </w:tcPr>
          <w:p w14:paraId="43BF475C"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For Proposal 1.1-2, we prefer 64 candidate SSB positions. We agree 128 candidate SSB positions would be useful especially for Q=64. However, even if 128 candidate SSB positions are available, SSB transmission cannot be guaranteed due to LBT failure. </w:t>
            </w:r>
            <w:r>
              <w:rPr>
                <w:rFonts w:ascii="Times New Roman" w:hAnsi="Times New Roman"/>
                <w:sz w:val="22"/>
                <w:szCs w:val="22"/>
                <w:lang w:eastAsia="zh-CN"/>
              </w:rPr>
              <w:lastRenderedPageBreak/>
              <w:t xml:space="preserve">Considering the trade-off between the </w:t>
            </w:r>
            <w:r>
              <w:rPr>
                <w:rFonts w:ascii="Times New Roman" w:eastAsia="MS Mincho" w:hAnsi="Times New Roman"/>
                <w:sz w:val="22"/>
                <w:szCs w:val="22"/>
                <w:lang w:eastAsia="ja-JP"/>
              </w:rPr>
              <w:t xml:space="preserve">benefit </w:t>
            </w:r>
            <w:r>
              <w:rPr>
                <w:rFonts w:ascii="Times New Roman" w:hAnsi="Times New Roman"/>
                <w:sz w:val="22"/>
                <w:szCs w:val="22"/>
                <w:lang w:eastAsia="zh-CN"/>
              </w:rPr>
              <w:t>and specification efforts, 64 candidate SSB positions with a common design with 120 kHz SCS would be preferable.</w:t>
            </w:r>
          </w:p>
          <w:p w14:paraId="1C2168A5" w14:textId="77777777" w:rsidR="00AD38E0" w:rsidRDefault="00AD38E0" w:rsidP="00AD38E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#2: We agree that at least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can be used</w:t>
            </w:r>
          </w:p>
          <w:p w14:paraId="48B83BB6"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w:t>
            </w:r>
            <w:r>
              <w:rPr>
                <w:rFonts w:ascii="Times New Roman" w:eastAsia="MS Mincho" w:hAnsi="Times New Roman"/>
                <w:sz w:val="22"/>
                <w:szCs w:val="22"/>
                <w:lang w:eastAsia="ja-JP"/>
              </w:rPr>
              <w:t>3</w:t>
            </w:r>
            <w:r>
              <w:rPr>
                <w:rFonts w:ascii="Times New Roman" w:hAnsi="Times New Roman"/>
                <w:sz w:val="22"/>
                <w:szCs w:val="22"/>
                <w:lang w:eastAsia="zh-CN"/>
              </w:rPr>
              <w:t>: We are fine with Proposal 1.1-3 and Proposal 1.1-4.</w:t>
            </w:r>
          </w:p>
          <w:p w14:paraId="5ED790AE"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#4: We are fine with Proposal 1.1-5.</w:t>
            </w:r>
          </w:p>
          <w:p w14:paraId="0ED63BB4"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 We prefer to defer this issue until SSB resource pattern (section 2.1.2) is concluded (although Proposal 1.1-6 is aligned our view). </w:t>
            </w:r>
          </w:p>
          <w:p w14:paraId="4BBD2FB9"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#6: We are fine with Proposal 1.1-7.</w:t>
            </w:r>
          </w:p>
          <w:p w14:paraId="47870191" w14:textId="33DCA30D"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 #7: We are fine with Proposal 1.1-8 at least for 120 kHz SCS.</w:t>
            </w:r>
          </w:p>
        </w:tc>
      </w:tr>
      <w:tr w:rsidR="00AD38E0" w14:paraId="23A076BF" w14:textId="77777777">
        <w:tc>
          <w:tcPr>
            <w:tcW w:w="1525" w:type="dxa"/>
          </w:tcPr>
          <w:p w14:paraId="175A1803" w14:textId="3267F135"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589D3CA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Issue#1</w:t>
            </w:r>
          </w:p>
          <w:p w14:paraId="232D51BA"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support both Proposal 1.1-1 and 1.1-2. For 480/960kHz SCS, 128 SSB candidates can provide more transmission opportunity for each SSB in a term of cyclic transmission. At the same time, one more bit should be considered to indicate 128 candidate positions.</w:t>
            </w:r>
          </w:p>
          <w:p w14:paraId="1CA50BBD"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 xml:space="preserve">In addition, we also share the same view with </w:t>
            </w:r>
            <w:proofErr w:type="spellStart"/>
            <w:r>
              <w:rPr>
                <w:sz w:val="22"/>
                <w:szCs w:val="22"/>
                <w:lang w:eastAsia="zh-CN"/>
              </w:rPr>
              <w:t>InterDigital</w:t>
            </w:r>
            <w:proofErr w:type="spellEnd"/>
            <w:r>
              <w:rPr>
                <w:sz w:val="22"/>
                <w:szCs w:val="22"/>
                <w:lang w:eastAsia="zh-CN"/>
              </w:rPr>
              <w:t xml:space="preserve"> that 80 candidate SSB positions should be supported for 120kHz SCS.</w:t>
            </w:r>
          </w:p>
          <w:p w14:paraId="02C009DC"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Issue#2</w:t>
            </w:r>
          </w:p>
          <w:p w14:paraId="1C46F93E"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According to the related discussion till </w:t>
            </w:r>
            <w:proofErr w:type="gramStart"/>
            <w:r>
              <w:rPr>
                <w:sz w:val="22"/>
                <w:szCs w:val="22"/>
                <w:lang w:eastAsia="zh-CN"/>
              </w:rPr>
              <w:t xml:space="preserve">now,  </w:t>
            </w:r>
            <w:proofErr w:type="spellStart"/>
            <w:r>
              <w:rPr>
                <w:rFonts w:eastAsia="MS Mincho"/>
                <w:sz w:val="22"/>
                <w:szCs w:val="22"/>
                <w:lang w:eastAsia="ja-JP"/>
              </w:rPr>
              <w:t>subCarrierSpacingCommon</w:t>
            </w:r>
            <w:proofErr w:type="spellEnd"/>
            <w:proofErr w:type="gramEnd"/>
            <w:r>
              <w:rPr>
                <w:rFonts w:eastAsia="MS Mincho"/>
                <w:sz w:val="22"/>
                <w:szCs w:val="22"/>
                <w:lang w:eastAsia="ja-JP"/>
              </w:rPr>
              <w:t xml:space="preserve"> could be used at least,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and even one bit from </w:t>
            </w:r>
            <w:proofErr w:type="spellStart"/>
            <w:r>
              <w:rPr>
                <w:rFonts w:eastAsia="MS Mincho"/>
                <w:sz w:val="22"/>
                <w:szCs w:val="22"/>
                <w:lang w:eastAsia="ja-JP"/>
              </w:rPr>
              <w:t>k_ssb</w:t>
            </w:r>
            <w:proofErr w:type="spellEnd"/>
            <w:r>
              <w:rPr>
                <w:rFonts w:eastAsia="MS Mincho"/>
                <w:sz w:val="22"/>
                <w:szCs w:val="22"/>
                <w:lang w:eastAsia="ja-JP"/>
              </w:rPr>
              <w:t xml:space="preserve"> also may be considered based on the pending decision about CORESET#0 and mux pattern. While for the spare bit, we think it should be kept as it is. We are open to discuss all these choices.</w:t>
            </w:r>
          </w:p>
          <w:p w14:paraId="69D47B77"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Issue#3   </w:t>
            </w:r>
            <w:r>
              <w:rPr>
                <w:sz w:val="22"/>
                <w:szCs w:val="22"/>
                <w:lang w:eastAsia="zh-CN"/>
              </w:rPr>
              <w:t xml:space="preserve">For </w:t>
            </w:r>
            <w:r w:rsidRPr="00B354CA">
              <w:rPr>
                <w:sz w:val="22"/>
                <w:szCs w:val="22"/>
                <w:lang w:eastAsia="zh-CN"/>
              </w:rPr>
              <w:t>Proposal 1.1-4</w:t>
            </w:r>
            <w:r>
              <w:rPr>
                <w:sz w:val="22"/>
                <w:szCs w:val="22"/>
                <w:lang w:eastAsia="zh-CN"/>
              </w:rPr>
              <w:t xml:space="preserve">, as mentioned by several companies, if this proposal is for the case of 120kHz, we support the proposal. </w:t>
            </w:r>
          </w:p>
          <w:p w14:paraId="17918110"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Issue#4   We support the Proposal 1.1-5.</w:t>
            </w:r>
          </w:p>
          <w:p w14:paraId="44110DD1" w14:textId="77777777" w:rsidR="00AD38E0" w:rsidRDefault="00AD38E0" w:rsidP="00AD38E0">
            <w:pPr>
              <w:overflowPunct/>
              <w:autoSpaceDE/>
              <w:autoSpaceDN/>
              <w:adjustRightInd/>
              <w:spacing w:after="0"/>
              <w:textAlignment w:val="auto"/>
              <w:rPr>
                <w:sz w:val="22"/>
                <w:szCs w:val="22"/>
                <w:lang w:eastAsia="zh-CN"/>
              </w:rPr>
            </w:pPr>
            <w:r>
              <w:rPr>
                <w:rFonts w:hint="eastAsia"/>
                <w:sz w:val="22"/>
                <w:szCs w:val="22"/>
                <w:lang w:eastAsia="zh-CN"/>
              </w:rPr>
              <w:t>I</w:t>
            </w:r>
            <w:r>
              <w:rPr>
                <w:sz w:val="22"/>
                <w:szCs w:val="22"/>
                <w:lang w:eastAsia="zh-CN"/>
              </w:rPr>
              <w:t>ssue#5   We agree with the view from some companies to defer this discussion and determine the SSB candidate number firstly.</w:t>
            </w:r>
          </w:p>
          <w:p w14:paraId="5D4BDDF2"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w:t>
            </w:r>
            <w:proofErr w:type="gramStart"/>
            <w:r>
              <w:rPr>
                <w:sz w:val="22"/>
                <w:szCs w:val="22"/>
                <w:lang w:eastAsia="zh-CN"/>
              </w:rPr>
              <w:t xml:space="preserve">6  </w:t>
            </w:r>
            <w:r>
              <w:rPr>
                <w:rFonts w:eastAsia="MS Mincho"/>
                <w:sz w:val="22"/>
                <w:szCs w:val="22"/>
                <w:lang w:eastAsia="ja-JP"/>
              </w:rPr>
              <w:t>We</w:t>
            </w:r>
            <w:proofErr w:type="gramEnd"/>
            <w:r>
              <w:rPr>
                <w:rFonts w:eastAsia="MS Mincho"/>
                <w:sz w:val="22"/>
                <w:szCs w:val="22"/>
                <w:lang w:eastAsia="ja-JP"/>
              </w:rPr>
              <w:t xml:space="preserve"> support Proposal 1.1-7.</w:t>
            </w:r>
          </w:p>
          <w:p w14:paraId="7657DC04" w14:textId="428E70A5"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Issue#7  We think it also should be deferred after determining candidate SSB positions.</w:t>
            </w:r>
          </w:p>
        </w:tc>
      </w:tr>
      <w:tr w:rsidR="00AD38E0" w14:paraId="73D10F27" w14:textId="77777777">
        <w:tc>
          <w:tcPr>
            <w:tcW w:w="1525" w:type="dxa"/>
          </w:tcPr>
          <w:p w14:paraId="69E0BF87" w14:textId="6D843AB6"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4CD50FB"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#1)</w:t>
            </w:r>
          </w:p>
          <w:p w14:paraId="53A86035"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Like expressed we think that it is sufficient to have 64 candidate SSB positions for 480kHz and 960kHz and if DBTW is supported for 480/960kHz we can (thereby) align the design for all sub-carrier spacings. This would allow to introduce DBTW design for all sub-carrier spacings on one go. Hence,</w:t>
            </w:r>
          </w:p>
          <w:p w14:paraId="7D7FC5D7"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xml:space="preserve">: Do not support with 128 </w:t>
            </w:r>
            <w:proofErr w:type="gramStart"/>
            <w:r>
              <w:rPr>
                <w:rFonts w:eastAsia="MS Mincho"/>
                <w:sz w:val="22"/>
                <w:szCs w:val="22"/>
                <w:lang w:eastAsia="ja-JP"/>
              </w:rPr>
              <w:t>candidate</w:t>
            </w:r>
            <w:proofErr w:type="gramEnd"/>
            <w:r>
              <w:rPr>
                <w:rFonts w:eastAsia="MS Mincho"/>
                <w:sz w:val="22"/>
                <w:szCs w:val="22"/>
                <w:lang w:eastAsia="ja-JP"/>
              </w:rPr>
              <w:t>, we can consider DBTW for 480kHz and 960kHz with 64 positions.</w:t>
            </w:r>
          </w:p>
          <w:p w14:paraId="29D5BB39"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2</w:t>
            </w:r>
            <w:r w:rsidRPr="008144DA">
              <w:rPr>
                <w:rFonts w:eastAsia="MS Mincho"/>
                <w:b/>
                <w:bCs/>
                <w:sz w:val="22"/>
                <w:szCs w:val="22"/>
                <w:lang w:eastAsia="ja-JP"/>
              </w:rPr>
              <w:t>)</w:t>
            </w:r>
            <w:r>
              <w:rPr>
                <w:rFonts w:eastAsia="MS Mincho"/>
                <w:b/>
                <w:bCs/>
                <w:sz w:val="22"/>
                <w:szCs w:val="22"/>
                <w:lang w:eastAsia="ja-JP"/>
              </w:rPr>
              <w:t xml:space="preserve"> </w:t>
            </w:r>
            <w:r w:rsidRPr="00AC681F">
              <w:rPr>
                <w:rFonts w:eastAsia="MS Mincho"/>
                <w:sz w:val="22"/>
                <w:szCs w:val="22"/>
                <w:lang w:eastAsia="ja-JP"/>
              </w:rPr>
              <w:t>and</w:t>
            </w:r>
            <w:r>
              <w:rPr>
                <w:rFonts w:eastAsia="MS Mincho"/>
                <w:sz w:val="22"/>
                <w:szCs w:val="22"/>
                <w:lang w:eastAsia="ja-JP"/>
              </w:rPr>
              <w:t xml:space="preserve"> </w:t>
            </w:r>
            <w:r w:rsidRPr="008144DA">
              <w:rPr>
                <w:rFonts w:eastAsia="MS Mincho"/>
                <w:b/>
                <w:bCs/>
                <w:sz w:val="22"/>
                <w:szCs w:val="22"/>
                <w:lang w:eastAsia="ja-JP"/>
              </w:rPr>
              <w:t>Issue #</w:t>
            </w:r>
            <w:r>
              <w:rPr>
                <w:rFonts w:eastAsia="MS Mincho"/>
                <w:b/>
                <w:bCs/>
                <w:sz w:val="22"/>
                <w:szCs w:val="22"/>
                <w:lang w:eastAsia="ja-JP"/>
              </w:rPr>
              <w:t>3</w:t>
            </w:r>
            <w:r w:rsidRPr="008144DA">
              <w:rPr>
                <w:rFonts w:eastAsia="MS Mincho"/>
                <w:b/>
                <w:bCs/>
                <w:sz w:val="22"/>
                <w:szCs w:val="22"/>
                <w:lang w:eastAsia="ja-JP"/>
              </w:rPr>
              <w:t>)</w:t>
            </w:r>
          </w:p>
          <w:p w14:paraId="077C45C3" w14:textId="77777777" w:rsidR="00AD38E0" w:rsidRDefault="00AD38E0" w:rsidP="00AD38E0">
            <w:pPr>
              <w:overflowPunct/>
              <w:autoSpaceDE/>
              <w:autoSpaceDN/>
              <w:adjustRightInd/>
              <w:spacing w:after="0"/>
              <w:textAlignment w:val="auto"/>
              <w:rPr>
                <w:rFonts w:eastAsia="MS Mincho"/>
                <w:sz w:val="22"/>
                <w:szCs w:val="22"/>
                <w:lang w:eastAsia="zh-CN"/>
              </w:rPr>
            </w:pPr>
            <w:r>
              <w:rPr>
                <w:rFonts w:eastAsia="MS Mincho"/>
                <w:sz w:val="22"/>
                <w:szCs w:val="22"/>
                <w:lang w:eastAsia="ja-JP"/>
              </w:rPr>
              <w:t xml:space="preserve">With max 64 candidate positions, we think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used as implicit disabling of DBTW. To limit the number of bits needed,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={32,64} could be used. This way </w:t>
            </w:r>
            <w:proofErr w:type="spellStart"/>
            <w:r w:rsidRPr="00AC681F">
              <w:rPr>
                <w:rFonts w:eastAsia="MS Mincho"/>
                <w:i/>
                <w:iCs/>
                <w:sz w:val="22"/>
                <w:szCs w:val="22"/>
                <w:lang w:eastAsia="zh-CN"/>
              </w:rPr>
              <w:t>subCarrierSpacingCommon</w:t>
            </w:r>
            <w:proofErr w:type="spellEnd"/>
            <w:r>
              <w:rPr>
                <w:rFonts w:eastAsia="MS Mincho"/>
                <w:sz w:val="22"/>
                <w:szCs w:val="22"/>
                <w:lang w:eastAsia="zh-CN"/>
              </w:rPr>
              <w:t xml:space="preserve"> can be used to indicate the value (also providing the implicit </w:t>
            </w:r>
            <w:r>
              <w:rPr>
                <w:rFonts w:eastAsia="MS Mincho"/>
                <w:sz w:val="22"/>
                <w:szCs w:val="22"/>
                <w:lang w:eastAsia="zh-CN"/>
              </w:rPr>
              <w:lastRenderedPageBreak/>
              <w:t>disabling of DBTW). However, if 2</w:t>
            </w:r>
            <w:r w:rsidRPr="00E50F24">
              <w:rPr>
                <w:rFonts w:eastAsia="MS Mincho"/>
                <w:sz w:val="22"/>
                <w:szCs w:val="22"/>
                <w:vertAlign w:val="superscript"/>
                <w:lang w:eastAsia="zh-CN"/>
              </w:rPr>
              <w:t>nd</w:t>
            </w:r>
            <w:r>
              <w:rPr>
                <w:rFonts w:eastAsia="MS Mincho"/>
                <w:sz w:val="22"/>
                <w:szCs w:val="22"/>
                <w:lang w:eastAsia="zh-CN"/>
              </w:rPr>
              <w:t xml:space="preserve"> </w:t>
            </w:r>
            <w:proofErr w:type="gramStart"/>
            <w:r>
              <w:rPr>
                <w:rFonts w:eastAsia="MS Mincho"/>
                <w:sz w:val="22"/>
                <w:szCs w:val="22"/>
                <w:lang w:eastAsia="zh-CN"/>
              </w:rPr>
              <w:t>bit  is</w:t>
            </w:r>
            <w:proofErr w:type="gramEnd"/>
            <w:r>
              <w:rPr>
                <w:rFonts w:eastAsia="MS Mincho"/>
                <w:sz w:val="22"/>
                <w:szCs w:val="22"/>
                <w:lang w:eastAsia="zh-CN"/>
              </w:rPr>
              <w:t xml:space="preserve"> needed, we would prefer to use the spare bit to limit specification impact. So,</w:t>
            </w:r>
          </w:p>
          <w:p w14:paraId="458D0B5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1.1-4</w:t>
            </w:r>
            <w:r>
              <w:rPr>
                <w:rFonts w:eastAsia="MS Mincho"/>
                <w:sz w:val="22"/>
                <w:szCs w:val="22"/>
                <w:lang w:eastAsia="ja-JP"/>
              </w:rPr>
              <w:t>): We think that 1 bit would suffice, but fine with the principle. However we think that in case of 2 bits we could still consider 64 as implicit disabling, thus 4</w:t>
            </w:r>
            <w:r w:rsidRPr="00E50F24">
              <w:rPr>
                <w:rFonts w:eastAsia="MS Mincho"/>
                <w:sz w:val="22"/>
                <w:szCs w:val="22"/>
                <w:vertAlign w:val="superscript"/>
                <w:lang w:eastAsia="ja-JP"/>
              </w:rPr>
              <w:t>th</w:t>
            </w:r>
            <w:r>
              <w:rPr>
                <w:rFonts w:eastAsia="MS Mincho"/>
                <w:sz w:val="22"/>
                <w:szCs w:val="22"/>
                <w:lang w:eastAsia="ja-JP"/>
              </w:rPr>
              <w:t xml:space="preserve">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could be selected.</w:t>
            </w:r>
          </w:p>
          <w:p w14:paraId="4EF865EA" w14:textId="77777777" w:rsidR="00AD38E0" w:rsidRDefault="00AD38E0" w:rsidP="00AD38E0">
            <w:pPr>
              <w:overflowPunct/>
              <w:autoSpaceDE/>
              <w:autoSpaceDN/>
              <w:adjustRightInd/>
              <w:spacing w:after="0"/>
              <w:textAlignment w:val="auto"/>
              <w:rPr>
                <w:rFonts w:eastAsia="MS Mincho"/>
                <w:sz w:val="22"/>
                <w:szCs w:val="22"/>
                <w:lang w:eastAsia="ja-JP"/>
              </w:rPr>
            </w:pPr>
          </w:p>
          <w:p w14:paraId="2A6A9807"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4</w:t>
            </w:r>
            <w:r w:rsidRPr="008144DA">
              <w:rPr>
                <w:rFonts w:eastAsia="MS Mincho"/>
                <w:b/>
                <w:bCs/>
                <w:sz w:val="22"/>
                <w:szCs w:val="22"/>
                <w:lang w:eastAsia="ja-JP"/>
              </w:rPr>
              <w:t>)</w:t>
            </w:r>
          </w:p>
          <w:p w14:paraId="56570C19"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In my understanding UE would need only two hypotheses in the initial cell selection phase, thus there does not seem to be any complexity increase. Thus we think that this discussion can be postponed until other aspects has been addressed. Thus,</w:t>
            </w:r>
          </w:p>
          <w:p w14:paraId="647806D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5): we don’t support. </w:t>
            </w:r>
          </w:p>
          <w:p w14:paraId="6BAAD47F" w14:textId="77777777" w:rsidR="00AD38E0" w:rsidRDefault="00AD38E0" w:rsidP="00AD38E0">
            <w:pPr>
              <w:overflowPunct/>
              <w:autoSpaceDE/>
              <w:autoSpaceDN/>
              <w:adjustRightInd/>
              <w:spacing w:after="0"/>
              <w:textAlignment w:val="auto"/>
              <w:rPr>
                <w:rFonts w:eastAsia="MS Mincho"/>
                <w:sz w:val="22"/>
                <w:szCs w:val="22"/>
                <w:lang w:eastAsia="ja-JP"/>
              </w:rPr>
            </w:pPr>
          </w:p>
          <w:p w14:paraId="13A6F20B"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5</w:t>
            </w:r>
            <w:r w:rsidRPr="008144DA">
              <w:rPr>
                <w:rFonts w:eastAsia="MS Mincho"/>
                <w:b/>
                <w:bCs/>
                <w:sz w:val="22"/>
                <w:szCs w:val="22"/>
                <w:lang w:eastAsia="ja-JP"/>
              </w:rPr>
              <w:t>)</w:t>
            </w:r>
          </w:p>
          <w:p w14:paraId="06A044AD"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As noted in our paper, for 120kHz the DBTW length is not very well aligned with the SSB burst length, thus there is no clear necessity for the change. Secondly, if we were to change the values to align with SSB burst, we need first agree the SSB slot pattern.</w:t>
            </w:r>
          </w:p>
          <w:p w14:paraId="4D77488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6): we don’t support. </w:t>
            </w:r>
          </w:p>
          <w:p w14:paraId="74277A20"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6</w:t>
            </w:r>
            <w:r w:rsidRPr="008144DA">
              <w:rPr>
                <w:rFonts w:eastAsia="MS Mincho"/>
                <w:b/>
                <w:bCs/>
                <w:sz w:val="22"/>
                <w:szCs w:val="22"/>
                <w:lang w:eastAsia="ja-JP"/>
              </w:rPr>
              <w:t>)</w:t>
            </w:r>
          </w:p>
          <w:p w14:paraId="29851836"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7): we are OK with the proposal. </w:t>
            </w:r>
          </w:p>
          <w:p w14:paraId="71FE8962"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7</w:t>
            </w:r>
            <w:r w:rsidRPr="008144DA">
              <w:rPr>
                <w:rFonts w:eastAsia="MS Mincho"/>
                <w:b/>
                <w:bCs/>
                <w:sz w:val="22"/>
                <w:szCs w:val="22"/>
                <w:lang w:eastAsia="ja-JP"/>
              </w:rPr>
              <w:t>)</w:t>
            </w:r>
          </w:p>
          <w:p w14:paraId="4CE97687"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Like noted earlier, we think implicit disabling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considered (with max 64 candidate positions, which is pending for 480/960kHz) as the UE behavior would not be affected.</w:t>
            </w:r>
          </w:p>
          <w:p w14:paraId="3374F1A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1-3): we would be OK with this proposal.</w:t>
            </w:r>
          </w:p>
          <w:p w14:paraId="28689BD8"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In my understanding current </w:t>
            </w:r>
            <w:proofErr w:type="spellStart"/>
            <w:r w:rsidRPr="007B7B0E">
              <w:rPr>
                <w:i/>
                <w:iCs/>
                <w:sz w:val="22"/>
                <w:szCs w:val="22"/>
                <w:lang w:eastAsia="zh-CN"/>
              </w:rPr>
              <w:t>ssb-PositionsInBurst</w:t>
            </w:r>
            <w:proofErr w:type="spellEnd"/>
            <w:r>
              <w:rPr>
                <w:sz w:val="22"/>
                <w:szCs w:val="22"/>
                <w:lang w:eastAsia="zh-CN"/>
              </w:rPr>
              <w:t xml:space="preserve"> could be kept, event with different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values, thus:</w:t>
            </w:r>
          </w:p>
          <w:p w14:paraId="502F7C11"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1-8): we don’t support the proposal</w:t>
            </w:r>
          </w:p>
          <w:p w14:paraId="6E209A6C" w14:textId="77777777" w:rsidR="00AD38E0" w:rsidRDefault="00AD38E0" w:rsidP="00AD38E0">
            <w:pPr>
              <w:overflowPunct/>
              <w:autoSpaceDE/>
              <w:autoSpaceDN/>
              <w:adjustRightInd/>
              <w:spacing w:after="0"/>
              <w:textAlignment w:val="auto"/>
              <w:rPr>
                <w:rFonts w:eastAsia="MS Mincho"/>
                <w:sz w:val="22"/>
                <w:szCs w:val="22"/>
                <w:lang w:eastAsia="ja-JP"/>
              </w:rPr>
            </w:pPr>
          </w:p>
        </w:tc>
      </w:tr>
      <w:tr w:rsidR="00AD38E0" w14:paraId="5D1B8C17" w14:textId="77777777">
        <w:tc>
          <w:tcPr>
            <w:tcW w:w="1525" w:type="dxa"/>
          </w:tcPr>
          <w:p w14:paraId="143F3B14" w14:textId="48B786C5" w:rsidR="00AD38E0" w:rsidRDefault="00AD38E0" w:rsidP="00AD38E0">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43BA114D"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#1)</w:t>
            </w:r>
          </w:p>
          <w:p w14:paraId="543699BA" w14:textId="77777777" w:rsidR="00AD38E0" w:rsidRDefault="00AD38E0" w:rsidP="00AD38E0">
            <w:pPr>
              <w:overflowPunct/>
              <w:autoSpaceDE/>
              <w:autoSpaceDN/>
              <w:adjustRightInd/>
              <w:spacing w:after="0"/>
              <w:textAlignment w:val="auto"/>
              <w:rPr>
                <w:sz w:val="22"/>
                <w:szCs w:val="22"/>
                <w:lang w:eastAsia="zh-CN"/>
              </w:rPr>
            </w:pPr>
            <w:r w:rsidRPr="00F33822">
              <w:rPr>
                <w:sz w:val="22"/>
                <w:szCs w:val="22"/>
                <w:lang w:eastAsia="zh-CN"/>
              </w:rPr>
              <w:t>Proposal 1.1-1</w:t>
            </w:r>
            <w:r>
              <w:rPr>
                <w:sz w:val="22"/>
                <w:szCs w:val="22"/>
                <w:lang w:eastAsia="zh-CN"/>
              </w:rPr>
              <w:t xml:space="preserve">: </w:t>
            </w:r>
            <w:r w:rsidRPr="00F33822">
              <w:rPr>
                <w:sz w:val="22"/>
                <w:szCs w:val="22"/>
                <w:lang w:eastAsia="zh-CN"/>
              </w:rPr>
              <w:t xml:space="preserve"> Support DBTW for 120kHz.  For 480kHz, and 960kHz cases, we do not see it necessary. Short Control Signaling can be used.</w:t>
            </w:r>
            <w:r>
              <w:rPr>
                <w:sz w:val="22"/>
                <w:szCs w:val="22"/>
                <w:lang w:eastAsia="zh-CN"/>
              </w:rPr>
              <w:t xml:space="preserve"> We could live with it if the majority wants it.</w:t>
            </w:r>
          </w:p>
          <w:p w14:paraId="4DB45DD8"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We prefer 64 candidates, if DBTW for 480kHz and 960kHz is supported.</w:t>
            </w:r>
          </w:p>
          <w:p w14:paraId="1B81092E"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#2) and Issue # 3)</w:t>
            </w:r>
          </w:p>
          <w:p w14:paraId="4049D7CB" w14:textId="77777777" w:rsidR="00AD38E0" w:rsidRDefault="00AD38E0" w:rsidP="00AD38E0">
            <w:pPr>
              <w:overflowPunct/>
              <w:autoSpaceDE/>
              <w:autoSpaceDN/>
              <w:adjustRightInd/>
              <w:spacing w:after="0"/>
              <w:textAlignment w:val="auto"/>
              <w:rPr>
                <w:sz w:val="22"/>
                <w:szCs w:val="22"/>
                <w:lang w:eastAsia="zh-CN"/>
              </w:rPr>
            </w:pPr>
            <w:proofErr w:type="spellStart"/>
            <w:r w:rsidRPr="00087988">
              <w:rPr>
                <w:i/>
                <w:iCs/>
                <w:sz w:val="22"/>
                <w:szCs w:val="22"/>
                <w:lang w:eastAsia="zh-CN"/>
              </w:rPr>
              <w:t>subCarrierSpacingCommon</w:t>
            </w:r>
            <w:proofErr w:type="spellEnd"/>
            <w:r w:rsidRPr="00385C10">
              <w:rPr>
                <w:sz w:val="22"/>
                <w:szCs w:val="22"/>
                <w:lang w:eastAsia="zh-CN"/>
              </w:rPr>
              <w:t xml:space="preserve"> field </w:t>
            </w:r>
            <w:r>
              <w:rPr>
                <w:sz w:val="22"/>
                <w:szCs w:val="22"/>
                <w:lang w:eastAsia="zh-CN"/>
              </w:rPr>
              <w:t>may be used together with an additional bit to indicate</w:t>
            </w:r>
            <w:r w:rsidRPr="00385C10">
              <w:rPr>
                <w:sz w:val="22"/>
                <w:szCs w:val="22"/>
                <w:lang w:eastAsia="zh-CN"/>
              </w:rPr>
              <w:t xml:space="preserve"> a smaller set of</w:t>
            </w:r>
            <w:r>
              <w:rPr>
                <w:sz w:val="22"/>
                <w:szCs w:val="22"/>
                <w:lang w:eastAsia="zh-CN"/>
              </w:rPr>
              <w:t xml:space="preserve"> 3</w:t>
            </w:r>
            <w:r w:rsidRPr="00385C10">
              <w:rPr>
                <w:sz w:val="22"/>
                <w:szCs w:val="22"/>
                <w:lang w:eastAsia="zh-CN"/>
              </w:rPr>
              <w:t xml:space="preserve"> values for </w:t>
            </w:r>
            <w:r>
              <w:rPr>
                <w:sz w:val="22"/>
                <w:szCs w:val="22"/>
                <w:lang w:eastAsia="zh-CN"/>
              </w:rPr>
              <w:t xml:space="preserve"> </w:t>
            </w:r>
            <w:r w:rsidRPr="00385C10">
              <w:rPr>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85C10">
              <w:rPr>
                <w:sz w:val="22"/>
                <w:szCs w:val="22"/>
                <w:lang w:eastAsia="zh-CN"/>
              </w:rPr>
              <w:t xml:space="preserve"> may be considered</w:t>
            </w:r>
            <w:r>
              <w:rPr>
                <w:sz w:val="22"/>
                <w:szCs w:val="22"/>
                <w:lang w:eastAsia="zh-CN"/>
              </w:rPr>
              <w:t>, so one combination can be used to disabled DBTW or LBT.</w:t>
            </w:r>
          </w:p>
          <w:p w14:paraId="6BE8556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lastRenderedPageBreak/>
              <w:t>We ae OK with the proposal 1.1-4.</w:t>
            </w:r>
          </w:p>
          <w:p w14:paraId="4B21DF6F" w14:textId="77777777" w:rsidR="00AD38E0" w:rsidRDefault="00AD38E0" w:rsidP="00AD38E0">
            <w:pPr>
              <w:overflowPunct/>
              <w:autoSpaceDE/>
              <w:autoSpaceDN/>
              <w:adjustRightInd/>
              <w:spacing w:after="0"/>
              <w:textAlignment w:val="auto"/>
              <w:rPr>
                <w:b/>
                <w:bCs/>
                <w:sz w:val="22"/>
                <w:szCs w:val="22"/>
                <w:lang w:eastAsia="zh-CN"/>
              </w:rPr>
            </w:pPr>
            <w:r w:rsidRPr="00087988">
              <w:rPr>
                <w:b/>
                <w:bCs/>
                <w:sz w:val="22"/>
                <w:szCs w:val="22"/>
                <w:lang w:eastAsia="zh-CN"/>
              </w:rPr>
              <w:t>Issue #4)</w:t>
            </w:r>
          </w:p>
          <w:p w14:paraId="6D857F03" w14:textId="77777777" w:rsidR="00AD38E0" w:rsidRPr="00632E11" w:rsidRDefault="00AD38E0" w:rsidP="00AD38E0">
            <w:pPr>
              <w:overflowPunct/>
              <w:autoSpaceDE/>
              <w:autoSpaceDN/>
              <w:adjustRightInd/>
              <w:spacing w:after="0"/>
              <w:textAlignment w:val="auto"/>
              <w:rPr>
                <w:b/>
                <w:bCs/>
                <w:sz w:val="22"/>
                <w:szCs w:val="22"/>
                <w:lang w:eastAsia="zh-CN"/>
              </w:rPr>
            </w:pPr>
            <w:r>
              <w:rPr>
                <w:sz w:val="22"/>
                <w:szCs w:val="22"/>
                <w:lang w:eastAsia="zh-CN"/>
              </w:rPr>
              <w:t>W</w:t>
            </w:r>
            <w:r w:rsidRPr="00632E11">
              <w:rPr>
                <w:sz w:val="22"/>
                <w:szCs w:val="22"/>
                <w:lang w:eastAsia="zh-CN"/>
              </w:rPr>
              <w:t xml:space="preserve">e </w:t>
            </w:r>
            <w:r>
              <w:rPr>
                <w:sz w:val="22"/>
                <w:szCs w:val="22"/>
                <w:lang w:eastAsia="zh-CN"/>
              </w:rPr>
              <w:t>are OK with the</w:t>
            </w:r>
            <w:r w:rsidRPr="00632E11">
              <w:rPr>
                <w:sz w:val="22"/>
                <w:szCs w:val="22"/>
                <w:lang w:eastAsia="zh-CN"/>
              </w:rPr>
              <w:t xml:space="preserve"> Proposal 1.1-5</w:t>
            </w:r>
          </w:p>
          <w:p w14:paraId="35668030"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#5)</w:t>
            </w:r>
          </w:p>
          <w:p w14:paraId="38509312"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with the Proposal 1.1.-6</w:t>
            </w:r>
          </w:p>
          <w:p w14:paraId="0626E705"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#6)</w:t>
            </w:r>
          </w:p>
          <w:p w14:paraId="1D795740" w14:textId="77777777" w:rsidR="00AD38E0"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in principle</w:t>
            </w:r>
            <w:r>
              <w:rPr>
                <w:rFonts w:eastAsia="MS Mincho"/>
                <w:sz w:val="22"/>
                <w:szCs w:val="22"/>
                <w:lang w:eastAsia="ja-JP"/>
              </w:rPr>
              <w:t xml:space="preserve"> with the Proposal 1.1.-7</w:t>
            </w:r>
            <w:r w:rsidRPr="00632E11">
              <w:rPr>
                <w:rFonts w:eastAsia="MS Mincho"/>
                <w:sz w:val="22"/>
                <w:szCs w:val="22"/>
                <w:lang w:eastAsia="ja-JP"/>
              </w:rPr>
              <w:t>, however if DBTW is not supported for 480/960 it would require an explicit signaling for No LBT/LBT</w:t>
            </w:r>
            <w:r>
              <w:rPr>
                <w:rFonts w:eastAsia="MS Mincho"/>
                <w:sz w:val="22"/>
                <w:szCs w:val="22"/>
                <w:lang w:eastAsia="ja-JP"/>
              </w:rPr>
              <w:t>. The issue can be addressed after decision on DBTW.</w:t>
            </w:r>
          </w:p>
          <w:p w14:paraId="53150113" w14:textId="77777777" w:rsidR="00AD38E0" w:rsidRPr="008C722B" w:rsidRDefault="00AD38E0" w:rsidP="00AD38E0">
            <w:pPr>
              <w:overflowPunct/>
              <w:autoSpaceDE/>
              <w:autoSpaceDN/>
              <w:adjustRightInd/>
              <w:spacing w:after="0"/>
              <w:textAlignment w:val="auto"/>
              <w:rPr>
                <w:rFonts w:eastAsia="MS Mincho"/>
                <w:b/>
                <w:bCs/>
                <w:sz w:val="22"/>
                <w:szCs w:val="22"/>
                <w:lang w:eastAsia="ja-JP"/>
              </w:rPr>
            </w:pPr>
            <w:r w:rsidRPr="008C722B">
              <w:rPr>
                <w:rFonts w:eastAsia="MS Mincho"/>
                <w:b/>
                <w:bCs/>
                <w:sz w:val="22"/>
                <w:szCs w:val="22"/>
                <w:lang w:eastAsia="ja-JP"/>
              </w:rPr>
              <w:t>Issue #7)</w:t>
            </w:r>
          </w:p>
          <w:p w14:paraId="67D71309"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We are OK with the Proposal 1.1.-3</w:t>
            </w:r>
          </w:p>
          <w:p w14:paraId="58CA1F31" w14:textId="41023801" w:rsidR="00AD38E0" w:rsidRDefault="00AD38E0" w:rsidP="00AD38E0">
            <w:pPr>
              <w:overflowPunct/>
              <w:autoSpaceDE/>
              <w:autoSpaceDN/>
              <w:adjustRightInd/>
              <w:spacing w:after="0"/>
              <w:textAlignment w:val="auto"/>
              <w:rPr>
                <w:rFonts w:eastAsia="MS Mincho"/>
                <w:sz w:val="22"/>
                <w:szCs w:val="22"/>
                <w:lang w:eastAsia="ja-JP"/>
              </w:rPr>
            </w:pPr>
            <w:r w:rsidRPr="008C722B">
              <w:rPr>
                <w:rFonts w:eastAsia="MS Mincho"/>
                <w:sz w:val="22"/>
                <w:szCs w:val="22"/>
                <w:lang w:eastAsia="ja-JP"/>
              </w:rPr>
              <w:t>We prefer to wait for more discussions</w:t>
            </w:r>
            <w:r>
              <w:rPr>
                <w:rFonts w:eastAsia="MS Mincho"/>
                <w:sz w:val="22"/>
                <w:szCs w:val="22"/>
                <w:lang w:eastAsia="ja-JP"/>
              </w:rPr>
              <w:t xml:space="preserve"> on candidate SSB </w:t>
            </w:r>
            <w:proofErr w:type="gramStart"/>
            <w:r>
              <w:rPr>
                <w:rFonts w:eastAsia="MS Mincho"/>
                <w:sz w:val="22"/>
                <w:szCs w:val="22"/>
                <w:lang w:eastAsia="ja-JP"/>
              </w:rPr>
              <w:t xml:space="preserve">position </w:t>
            </w:r>
            <w:r w:rsidRPr="008C722B">
              <w:rPr>
                <w:rFonts w:eastAsia="MS Mincho"/>
                <w:sz w:val="22"/>
                <w:szCs w:val="22"/>
                <w:lang w:eastAsia="ja-JP"/>
              </w:rPr>
              <w:t xml:space="preserve"> for</w:t>
            </w:r>
            <w:proofErr w:type="gramEnd"/>
            <w:r w:rsidRPr="008C722B">
              <w:rPr>
                <w:rFonts w:eastAsia="MS Mincho"/>
                <w:sz w:val="22"/>
                <w:szCs w:val="22"/>
                <w:lang w:eastAsia="ja-JP"/>
              </w:rPr>
              <w:t xml:space="preserve"> the Proposal 1.1-8</w:t>
            </w:r>
            <w:r>
              <w:rPr>
                <w:rFonts w:eastAsia="MS Mincho"/>
                <w:sz w:val="22"/>
                <w:szCs w:val="22"/>
                <w:lang w:eastAsia="ja-JP"/>
              </w:rPr>
              <w:t xml:space="preserve">. For 120 kHz SCS we can support it. </w:t>
            </w:r>
          </w:p>
        </w:tc>
      </w:tr>
      <w:tr w:rsidR="00AD38E0" w14:paraId="29EF2E8D" w14:textId="77777777">
        <w:tc>
          <w:tcPr>
            <w:tcW w:w="1525" w:type="dxa"/>
          </w:tcPr>
          <w:p w14:paraId="7650B244" w14:textId="0D2B623F"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437" w:type="dxa"/>
          </w:tcPr>
          <w:p w14:paraId="5464C33B"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2: </w:t>
            </w:r>
          </w:p>
          <w:p w14:paraId="38A29F0D" w14:textId="77777777" w:rsidR="00AD38E0" w:rsidRPr="00A70C5C" w:rsidRDefault="00AD38E0" w:rsidP="00AD38E0">
            <w:pPr>
              <w:jc w:val="left"/>
              <w:rPr>
                <w:lang w:eastAsia="zh-CN"/>
              </w:rPr>
            </w:pPr>
            <w:r w:rsidRPr="00A70C5C">
              <w:rPr>
                <w:lang w:eastAsia="zh-CN"/>
              </w:rPr>
              <w:t xml:space="preserve">Proposal 1.1-3: </w:t>
            </w:r>
            <w:r>
              <w:rPr>
                <w:rFonts w:eastAsia="MS Mincho"/>
                <w:sz w:val="22"/>
                <w:szCs w:val="22"/>
                <w:lang w:eastAsia="ja-JP"/>
              </w:rPr>
              <w:t>In addition to ‘</w:t>
            </w:r>
            <w:proofErr w:type="spellStart"/>
            <w:r>
              <w:rPr>
                <w:sz w:val="22"/>
                <w:szCs w:val="22"/>
                <w:lang w:eastAsia="zh-CN"/>
              </w:rPr>
              <w:t>subCarrierSpacingCommon</w:t>
            </w:r>
            <w:proofErr w:type="spellEnd"/>
            <w:r>
              <w:rPr>
                <w:sz w:val="22"/>
                <w:szCs w:val="22"/>
                <w:lang w:eastAsia="zh-CN"/>
              </w:rPr>
              <w:t>’ bit, the bit ‘</w:t>
            </w:r>
            <w:proofErr w:type="spellStart"/>
            <w:r>
              <w:rPr>
                <w:rStyle w:val="normaltextrun"/>
                <w:color w:val="000000"/>
                <w:shd w:val="clear" w:color="auto" w:fill="FFFFFF"/>
              </w:rPr>
              <w:t>controlResourceSetZero</w:t>
            </w:r>
            <w:proofErr w:type="spellEnd"/>
            <w:r>
              <w:rPr>
                <w:sz w:val="22"/>
                <w:szCs w:val="22"/>
                <w:lang w:eastAsia="zh-CN"/>
              </w:rPr>
              <w:t xml:space="preserve">’. Given the dependency on CORESET table, we suggest deferring this discussion after CORESET#0 is settled. </w:t>
            </w:r>
          </w:p>
          <w:p w14:paraId="51BC8FC9"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3: </w:t>
            </w:r>
          </w:p>
          <w:p w14:paraId="49E4F899" w14:textId="77777777" w:rsidR="00AD38E0" w:rsidRPr="00A70C5C" w:rsidRDefault="00AD38E0" w:rsidP="00AD38E0">
            <w:pPr>
              <w:jc w:val="left"/>
              <w:rPr>
                <w:lang w:eastAsia="zh-CN"/>
              </w:rPr>
            </w:pPr>
            <w:r>
              <w:rPr>
                <w:lang w:eastAsia="zh-CN"/>
              </w:rPr>
              <w:t xml:space="preserve">Proposal 1.1-4: We are ok with this proposal. </w:t>
            </w:r>
          </w:p>
          <w:p w14:paraId="7021D29B"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4:</w:t>
            </w:r>
          </w:p>
          <w:p w14:paraId="5C997A05" w14:textId="77777777" w:rsidR="00AD38E0" w:rsidRDefault="00AD38E0" w:rsidP="00AD38E0">
            <w:pPr>
              <w:jc w:val="left"/>
              <w:rPr>
                <w:lang w:eastAsia="zh-CN"/>
              </w:rPr>
            </w:pPr>
            <w:r>
              <w:rPr>
                <w:lang w:eastAsia="zh-CN"/>
              </w:rPr>
              <w:t xml:space="preserve">Proposal 1.1-5: Yes. </w:t>
            </w:r>
          </w:p>
          <w:p w14:paraId="06EAF972" w14:textId="77777777" w:rsidR="00AD38E0" w:rsidRPr="00A70C5C" w:rsidRDefault="00AD38E0" w:rsidP="00AD38E0">
            <w:pPr>
              <w:jc w:val="left"/>
              <w:rPr>
                <w:lang w:eastAsia="zh-CN"/>
              </w:rPr>
            </w:pPr>
            <w:r>
              <w:rPr>
                <w:lang w:eastAsia="zh-CN"/>
              </w:rPr>
              <w:t xml:space="preserve">On FFS, we do not realize any issue for DCI in USS as the size of fallback DCI format in USS can be different with that in CSS already since Rel-15. Also, different fallback DCI formats can be different across different UEs in legacy.    </w:t>
            </w:r>
          </w:p>
          <w:p w14:paraId="7F7045E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5:</w:t>
            </w:r>
          </w:p>
          <w:p w14:paraId="1136B7AA" w14:textId="77777777" w:rsidR="00AD38E0" w:rsidRDefault="00AD38E0" w:rsidP="00AD38E0">
            <w:pPr>
              <w:jc w:val="left"/>
              <w:rPr>
                <w:rFonts w:eastAsia="MS Mincho"/>
                <w:b/>
                <w:bCs/>
                <w:sz w:val="22"/>
                <w:szCs w:val="22"/>
                <w:lang w:eastAsia="ja-JP"/>
              </w:rPr>
            </w:pPr>
            <w:r>
              <w:rPr>
                <w:lang w:eastAsia="zh-CN"/>
              </w:rPr>
              <w:t xml:space="preserve">Proposal 1.1-6: Prefer to defer discussion after SSB pattern is concluded.  </w:t>
            </w:r>
          </w:p>
          <w:p w14:paraId="7B30BB43"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6:</w:t>
            </w:r>
          </w:p>
          <w:p w14:paraId="178CF69F" w14:textId="77777777" w:rsidR="00AD38E0" w:rsidRDefault="00AD38E0" w:rsidP="00AD38E0">
            <w:pPr>
              <w:jc w:val="left"/>
              <w:rPr>
                <w:rFonts w:eastAsia="MS Mincho"/>
                <w:b/>
                <w:bCs/>
                <w:sz w:val="22"/>
                <w:szCs w:val="22"/>
                <w:lang w:eastAsia="ja-JP"/>
              </w:rPr>
            </w:pPr>
            <w:r>
              <w:rPr>
                <w:lang w:eastAsia="zh-CN"/>
              </w:rPr>
              <w:t xml:space="preserve">Proposal 1.1-7: Support the proposal. </w:t>
            </w:r>
          </w:p>
          <w:p w14:paraId="15DE003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7:</w:t>
            </w:r>
          </w:p>
          <w:p w14:paraId="00BAF847" w14:textId="77777777" w:rsidR="00AD38E0" w:rsidRDefault="00AD38E0" w:rsidP="00AD38E0">
            <w:pPr>
              <w:spacing w:after="0"/>
              <w:jc w:val="left"/>
              <w:rPr>
                <w:lang w:eastAsia="zh-CN"/>
              </w:rPr>
            </w:pPr>
            <w:r>
              <w:rPr>
                <w:lang w:eastAsia="zh-CN"/>
              </w:rPr>
              <w:t xml:space="preserve">Proposal 1.1-8: We are ok with the proposal and support HW’s proposal on UE behavior. </w:t>
            </w:r>
          </w:p>
          <w:p w14:paraId="10D3D716" w14:textId="1FD37B69" w:rsidR="00AD38E0" w:rsidRDefault="00AD38E0" w:rsidP="00AD38E0">
            <w:pPr>
              <w:overflowPunct/>
              <w:autoSpaceDE/>
              <w:autoSpaceDN/>
              <w:adjustRightInd/>
              <w:spacing w:after="0"/>
              <w:textAlignment w:val="auto"/>
              <w:rPr>
                <w:rFonts w:eastAsia="MS Mincho"/>
                <w:sz w:val="22"/>
                <w:szCs w:val="22"/>
                <w:lang w:eastAsia="ja-JP"/>
              </w:rPr>
            </w:pPr>
            <w:r>
              <w:rPr>
                <w:lang w:eastAsia="zh-CN"/>
              </w:rPr>
              <w:t xml:space="preserve">In our view, there is no dependency with DBTW discussion as we agreed to support DBTW at least for 120kHz SCS. The signaling of Q value and DBTW size have no impact on this issue of interpretation SIB-1 SSB position signaling. Hence, we fail to see the reason to defer this after completing DBTW design. </w:t>
            </w:r>
          </w:p>
        </w:tc>
      </w:tr>
      <w:tr w:rsidR="00344C27" w14:paraId="0B0F3CB8" w14:textId="77777777">
        <w:tc>
          <w:tcPr>
            <w:tcW w:w="1525" w:type="dxa"/>
          </w:tcPr>
          <w:p w14:paraId="049E6202" w14:textId="1221C4BE" w:rsidR="00344C27" w:rsidRDefault="00344C27" w:rsidP="00344C27">
            <w:pPr>
              <w:pStyle w:val="BodyText"/>
              <w:spacing w:after="0" w:line="280" w:lineRule="atLeast"/>
              <w:rPr>
                <w:rFonts w:ascii="Times New Roman" w:hAnsi="Times New Roman"/>
                <w:sz w:val="22"/>
                <w:szCs w:val="22"/>
                <w:lang w:eastAsia="zh-CN"/>
              </w:rPr>
            </w:pPr>
            <w:proofErr w:type="spellStart"/>
            <w:r>
              <w:rPr>
                <w:rFonts w:ascii="Times New Roman" w:hAnsi="Times New Roman"/>
                <w:szCs w:val="22"/>
                <w:lang w:eastAsia="zh-CN"/>
              </w:rPr>
              <w:lastRenderedPageBreak/>
              <w:t>Convida</w:t>
            </w:r>
            <w:proofErr w:type="spellEnd"/>
            <w:r>
              <w:rPr>
                <w:rFonts w:ascii="Times New Roman" w:hAnsi="Times New Roman"/>
                <w:szCs w:val="22"/>
                <w:lang w:eastAsia="zh-CN"/>
              </w:rPr>
              <w:t xml:space="preserve"> Wireless</w:t>
            </w:r>
          </w:p>
        </w:tc>
        <w:tc>
          <w:tcPr>
            <w:tcW w:w="8437" w:type="dxa"/>
          </w:tcPr>
          <w:p w14:paraId="348568F8"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#1) Whether or not to support DBTW and number of SSB candidates</w:t>
            </w:r>
          </w:p>
          <w:p w14:paraId="7D18B18E" w14:textId="77777777" w:rsidR="00344C27" w:rsidRDefault="00344C27" w:rsidP="00344C27">
            <w:pPr>
              <w:pStyle w:val="Heading5"/>
              <w:outlineLvl w:val="4"/>
              <w:rPr>
                <w:lang w:eastAsia="zh-CN"/>
              </w:rPr>
            </w:pPr>
            <w:r>
              <w:rPr>
                <w:lang w:eastAsia="zh-CN"/>
              </w:rPr>
              <w:t>Proposal 1.1-1 – we support the proposal</w:t>
            </w:r>
          </w:p>
          <w:p w14:paraId="37608F05"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We support DBTW for 120kHz, 480kHz, and 960kHz cases</w:t>
            </w:r>
          </w:p>
          <w:p w14:paraId="0E5B852A" w14:textId="77777777" w:rsidR="00344C27" w:rsidRDefault="00344C27" w:rsidP="00344C27">
            <w:pPr>
              <w:pStyle w:val="Heading5"/>
              <w:outlineLvl w:val="4"/>
              <w:rPr>
                <w:lang w:eastAsia="zh-CN"/>
              </w:rPr>
            </w:pPr>
            <w:r>
              <w:rPr>
                <w:lang w:eastAsia="zh-CN"/>
              </w:rPr>
              <w:t>Proposal 1.1-2 – we support the proposal</w:t>
            </w:r>
          </w:p>
          <w:p w14:paraId="681067A2"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If DBTW is supported for 480 and 960 kHz, support 128 candidate SSB positions</w:t>
            </w:r>
          </w:p>
          <w:p w14:paraId="5864A7B6"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#2) Potential bits for required signaling for supporting DBTW in MIB</w:t>
            </w:r>
          </w:p>
          <w:p w14:paraId="2882E69B" w14:textId="77777777" w:rsidR="00344C27" w:rsidRDefault="00344C27" w:rsidP="00344C27">
            <w:pPr>
              <w:pStyle w:val="BodyText"/>
              <w:spacing w:after="0"/>
              <w:rPr>
                <w:rFonts w:ascii="Times New Roman" w:hAnsi="Times New Roman"/>
                <w:szCs w:val="22"/>
                <w:lang w:eastAsia="zh-CN"/>
              </w:rPr>
            </w:pPr>
            <w:r>
              <w:rPr>
                <w:rFonts w:ascii="Times New Roman" w:hAnsi="Times New Roman"/>
                <w:szCs w:val="22"/>
                <w:lang w:eastAsia="zh-CN"/>
              </w:rPr>
              <w:t xml:space="preserve">We prefer to use </w:t>
            </w:r>
            <w:proofErr w:type="spellStart"/>
            <w:r>
              <w:rPr>
                <w:rFonts w:ascii="Times New Roman" w:hAnsi="Times New Roman"/>
                <w:szCs w:val="22"/>
                <w:lang w:eastAsia="zh-CN"/>
              </w:rPr>
              <w:t>subCarrierSpacingCommon</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controlResourceSetZero</w:t>
            </w:r>
            <w:proofErr w:type="spellEnd"/>
            <w:r>
              <w:rPr>
                <w:rFonts w:ascii="Times New Roman" w:hAnsi="Times New Roman"/>
                <w:szCs w:val="22"/>
                <w:lang w:eastAsia="zh-CN"/>
              </w:rPr>
              <w:t xml:space="preserve"> and spare bit. We are open for </w:t>
            </w:r>
            <w:proofErr w:type="spellStart"/>
            <w:r>
              <w:rPr>
                <w:rFonts w:ascii="Times New Roman" w:hAnsi="Times New Roman"/>
                <w:szCs w:val="22"/>
                <w:lang w:eastAsia="zh-CN"/>
              </w:rPr>
              <w:t>searchSpaceZero</w:t>
            </w:r>
            <w:proofErr w:type="spellEnd"/>
            <w:r>
              <w:rPr>
                <w:rFonts w:ascii="Times New Roman" w:hAnsi="Times New Roman"/>
                <w:szCs w:val="22"/>
                <w:lang w:eastAsia="zh-CN"/>
              </w:rPr>
              <w:t xml:space="preserve">, some bits of </w:t>
            </w:r>
            <w:proofErr w:type="spellStart"/>
            <w:r>
              <w:rPr>
                <w:rFonts w:ascii="Times New Roman" w:hAnsi="Times New Roman"/>
                <w:szCs w:val="22"/>
                <w:lang w:eastAsia="zh-CN"/>
              </w:rPr>
              <w:t>k_SSB</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dmrs</w:t>
            </w:r>
            <w:proofErr w:type="spellEnd"/>
            <w:r>
              <w:rPr>
                <w:rFonts w:ascii="Times New Roman" w:hAnsi="Times New Roman"/>
                <w:szCs w:val="22"/>
                <w:lang w:eastAsia="zh-CN"/>
              </w:rPr>
              <w:t>-</w:t>
            </w:r>
            <w:proofErr w:type="spellStart"/>
            <w:r>
              <w:rPr>
                <w:rFonts w:ascii="Times New Roman" w:hAnsi="Times New Roman"/>
                <w:szCs w:val="22"/>
                <w:lang w:eastAsia="zh-CN"/>
              </w:rPr>
              <w:t>typeA</w:t>
            </w:r>
            <w:proofErr w:type="spellEnd"/>
            <w:r>
              <w:rPr>
                <w:rFonts w:ascii="Times New Roman" w:hAnsi="Times New Roman"/>
                <w:szCs w:val="22"/>
                <w:lang w:eastAsia="zh-CN"/>
              </w:rPr>
              <w:t xml:space="preserve">-position </w:t>
            </w:r>
          </w:p>
          <w:p w14:paraId="40D59AF4"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 xml:space="preserve">Issue #3) Indication of DBTW &amp; </w:t>
            </w:r>
            <m:oMath>
              <m:sSubSup>
                <m:sSubSupPr>
                  <m:ctrlPr>
                    <w:rPr>
                      <w:rFonts w:ascii="Cambria Math" w:eastAsiaTheme="minorEastAsia" w:hAnsi="Cambria Math" w:cstheme="minorBidi"/>
                      <w:i/>
                      <w:sz w:val="22"/>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p>
          <w:p w14:paraId="5DA669E4" w14:textId="77777777" w:rsidR="00344C27" w:rsidRDefault="00344C27" w:rsidP="00344C27">
            <w:pPr>
              <w:pStyle w:val="Heading5"/>
              <w:outlineLvl w:val="4"/>
              <w:rPr>
                <w:lang w:eastAsia="zh-CN"/>
              </w:rPr>
            </w:pPr>
            <w:r>
              <w:rPr>
                <w:lang w:eastAsia="zh-CN"/>
              </w:rPr>
              <w:t>Proposal 1.1-4 – we support the proposal</w:t>
            </w:r>
          </w:p>
          <w:p w14:paraId="54393535"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#4) DCI size</w:t>
            </w:r>
          </w:p>
          <w:p w14:paraId="31BB02E1" w14:textId="77777777" w:rsidR="00344C27" w:rsidRDefault="00344C27" w:rsidP="00344C27">
            <w:pPr>
              <w:pStyle w:val="Heading5"/>
              <w:outlineLvl w:val="4"/>
              <w:rPr>
                <w:lang w:eastAsia="zh-CN"/>
              </w:rPr>
            </w:pPr>
            <w:r>
              <w:rPr>
                <w:lang w:eastAsia="zh-CN"/>
              </w:rPr>
              <w:t>Proposal 1.1-5 – we are open for further discussion</w:t>
            </w:r>
          </w:p>
          <w:p w14:paraId="6E6A364C"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#5) DBTW lengths</w:t>
            </w:r>
          </w:p>
          <w:p w14:paraId="7BB1E32A" w14:textId="77777777" w:rsidR="00344C27" w:rsidRDefault="00344C27" w:rsidP="00344C27">
            <w:pPr>
              <w:pStyle w:val="Heading5"/>
              <w:outlineLvl w:val="4"/>
              <w:rPr>
                <w:lang w:eastAsia="zh-CN"/>
              </w:rPr>
            </w:pPr>
            <w:r>
              <w:rPr>
                <w:lang w:eastAsia="zh-CN"/>
              </w:rPr>
              <w:t>Proposal 1.1-6 – we are ok with the proposal.</w:t>
            </w:r>
          </w:p>
          <w:p w14:paraId="7264AF47"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#6) Indication of licensed/unlicensed and LBT/no LBT in MIB</w:t>
            </w:r>
          </w:p>
          <w:p w14:paraId="1BA51BB9" w14:textId="77777777" w:rsidR="00344C27" w:rsidRDefault="00344C27" w:rsidP="00344C27">
            <w:pPr>
              <w:pStyle w:val="Heading5"/>
              <w:outlineLvl w:val="4"/>
              <w:rPr>
                <w:lang w:eastAsia="zh-CN"/>
              </w:rPr>
            </w:pPr>
            <w:r>
              <w:rPr>
                <w:lang w:eastAsia="zh-CN"/>
              </w:rPr>
              <w:t>Proposal 1.1-7 – we are open for it.</w:t>
            </w:r>
          </w:p>
          <w:p w14:paraId="28255576"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 xml:space="preserve">Issue #7) </w:t>
            </w:r>
            <w:proofErr w:type="spellStart"/>
            <w:r>
              <w:rPr>
                <w:rFonts w:ascii="Times New Roman" w:hAnsi="Times New Roman"/>
                <w:b/>
                <w:bCs/>
                <w:szCs w:val="22"/>
                <w:lang w:eastAsia="zh-CN"/>
              </w:rPr>
              <w:t>ssb-PositionsInBurst</w:t>
            </w:r>
            <w:proofErr w:type="spellEnd"/>
            <w:r>
              <w:rPr>
                <w:rFonts w:ascii="Times New Roman" w:hAnsi="Times New Roman"/>
                <w:b/>
                <w:bCs/>
                <w:szCs w:val="22"/>
                <w:lang w:eastAsia="zh-CN"/>
              </w:rPr>
              <w:t xml:space="preserve"> in SIB1</w:t>
            </w:r>
          </w:p>
          <w:p w14:paraId="3B4C4DC2" w14:textId="77777777" w:rsidR="00344C27" w:rsidRDefault="00344C27" w:rsidP="00344C27">
            <w:pPr>
              <w:pStyle w:val="Heading5"/>
              <w:outlineLvl w:val="4"/>
              <w:rPr>
                <w:lang w:eastAsia="zh-CN"/>
              </w:rPr>
            </w:pPr>
            <w:r>
              <w:rPr>
                <w:lang w:eastAsia="zh-CN"/>
              </w:rPr>
              <w:t>Proposal 1.1-3 – we are open for it</w:t>
            </w:r>
          </w:p>
          <w:p w14:paraId="4B22A48B" w14:textId="794FE6A9" w:rsidR="00344C27" w:rsidRDefault="00344C27" w:rsidP="00344C27">
            <w:pPr>
              <w:rPr>
                <w:rFonts w:eastAsia="MS Mincho"/>
                <w:b/>
                <w:bCs/>
                <w:sz w:val="22"/>
                <w:szCs w:val="22"/>
                <w:lang w:eastAsia="ja-JP"/>
              </w:rPr>
            </w:pPr>
            <w:r>
              <w:rPr>
                <w:lang w:eastAsia="zh-CN"/>
              </w:rPr>
              <w:t>Proposal 1.1-8 – we are open for further discussion</w:t>
            </w:r>
          </w:p>
        </w:tc>
      </w:tr>
    </w:tbl>
    <w:p w14:paraId="05237EAB" w14:textId="77777777" w:rsidR="00D509F8" w:rsidRDefault="00D509F8">
      <w:pPr>
        <w:pStyle w:val="BodyText"/>
        <w:spacing w:after="0"/>
        <w:rPr>
          <w:rFonts w:ascii="Times New Roman" w:hAnsi="Times New Roman"/>
          <w:sz w:val="22"/>
          <w:szCs w:val="22"/>
          <w:lang w:eastAsia="zh-CN"/>
        </w:rPr>
      </w:pPr>
    </w:p>
    <w:p w14:paraId="3DBF1135" w14:textId="77777777" w:rsidR="00D509F8" w:rsidRDefault="00D509F8">
      <w:pPr>
        <w:pStyle w:val="BodyText"/>
        <w:spacing w:after="0"/>
        <w:rPr>
          <w:rFonts w:ascii="Times New Roman" w:hAnsi="Times New Roman"/>
          <w:sz w:val="22"/>
          <w:szCs w:val="22"/>
          <w:lang w:eastAsia="zh-CN"/>
        </w:rPr>
      </w:pPr>
    </w:p>
    <w:p w14:paraId="6603E2BD" w14:textId="77777777" w:rsidR="00D509F8" w:rsidRDefault="00D509F8">
      <w:pPr>
        <w:pStyle w:val="BodyText"/>
        <w:spacing w:after="0"/>
        <w:rPr>
          <w:rFonts w:ascii="Times New Roman" w:hAnsi="Times New Roman"/>
          <w:sz w:val="22"/>
          <w:szCs w:val="22"/>
          <w:lang w:eastAsia="zh-CN"/>
        </w:rPr>
      </w:pPr>
    </w:p>
    <w:p w14:paraId="3E1E4740"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CEFFE0B" w14:textId="7777777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5DE68A47" w14:textId="7D73E1F8" w:rsidR="00D509F8"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1.1-2</w:t>
      </w:r>
      <w:r w:rsidR="00B70009">
        <w:rPr>
          <w:rFonts w:ascii="Times New Roman" w:hAnsi="Times New Roman"/>
          <w:sz w:val="22"/>
          <w:szCs w:val="22"/>
          <w:lang w:eastAsia="zh-CN"/>
        </w:rPr>
        <w:t xml:space="preserve">) </w:t>
      </w:r>
      <w:r w:rsidR="00B70009" w:rsidRPr="00B70009">
        <w:rPr>
          <w:rFonts w:ascii="Times New Roman" w:hAnsi="Times New Roman"/>
          <w:sz w:val="22"/>
          <w:szCs w:val="22"/>
          <w:lang w:eastAsia="zh-CN"/>
        </w:rPr>
        <w:t>If DBTW is supported for 480 and 960 kHz, support 128 candidate SSB positions</w:t>
      </w:r>
    </w:p>
    <w:p w14:paraId="7CF81E83" w14:textId="76B1DFB1"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OPPO</w:t>
      </w:r>
      <w:r w:rsidR="00283C40">
        <w:rPr>
          <w:rFonts w:ascii="Times New Roman" w:hAnsi="Times New Roman"/>
          <w:sz w:val="22"/>
          <w:szCs w:val="22"/>
          <w:lang w:eastAsia="zh-CN"/>
        </w:rPr>
        <w:t>, Samsung</w:t>
      </w:r>
      <w:r w:rsidR="00B35002">
        <w:rPr>
          <w:rFonts w:ascii="Times New Roman" w:hAnsi="Times New Roman"/>
          <w:sz w:val="22"/>
          <w:szCs w:val="22"/>
          <w:lang w:eastAsia="zh-CN"/>
        </w:rPr>
        <w:t>, Interdigital</w:t>
      </w:r>
      <w:r w:rsidR="004F099A">
        <w:rPr>
          <w:rFonts w:ascii="Times New Roman" w:hAnsi="Times New Roman"/>
          <w:sz w:val="22"/>
          <w:szCs w:val="22"/>
          <w:lang w:eastAsia="zh-CN"/>
        </w:rPr>
        <w:t>, ETRI, Sharp</w:t>
      </w:r>
      <w:r w:rsidR="00711E5C">
        <w:rPr>
          <w:rFonts w:ascii="Times New Roman" w:hAnsi="Times New Roman"/>
          <w:sz w:val="22"/>
          <w:szCs w:val="22"/>
          <w:lang w:eastAsia="zh-CN"/>
        </w:rPr>
        <w:t>, Intel</w:t>
      </w:r>
      <w:r w:rsidR="00D2743D">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526ADA">
        <w:rPr>
          <w:rFonts w:ascii="Times New Roman" w:hAnsi="Times New Roman"/>
          <w:sz w:val="22"/>
          <w:szCs w:val="22"/>
          <w:lang w:eastAsia="zh-CN"/>
        </w:rPr>
        <w:t>, ZTE/</w:t>
      </w:r>
      <w:proofErr w:type="spellStart"/>
      <w:r w:rsidR="00526ADA">
        <w:rPr>
          <w:rFonts w:ascii="Times New Roman" w:hAnsi="Times New Roman"/>
          <w:sz w:val="22"/>
          <w:szCs w:val="22"/>
          <w:lang w:eastAsia="zh-CN"/>
        </w:rPr>
        <w:t>Sanechips</w:t>
      </w:r>
      <w:proofErr w:type="spellEnd"/>
      <w:r w:rsidR="00526ADA">
        <w:rPr>
          <w:rFonts w:ascii="Times New Roman" w:hAnsi="Times New Roman"/>
          <w:sz w:val="22"/>
          <w:szCs w:val="22"/>
          <w:lang w:eastAsia="zh-CN"/>
        </w:rPr>
        <w:t xml:space="preserve"> (if 1 bit is available)</w:t>
      </w:r>
      <w:r w:rsidR="007D614C">
        <w:rPr>
          <w:rFonts w:ascii="Times New Roman" w:hAnsi="Times New Roman"/>
          <w:sz w:val="22"/>
          <w:szCs w:val="22"/>
          <w:lang w:eastAsia="zh-CN"/>
        </w:rPr>
        <w:t>,</w:t>
      </w:r>
      <w:r w:rsidR="00791CA9">
        <w:rPr>
          <w:rFonts w:ascii="Times New Roman" w:hAnsi="Times New Roman"/>
          <w:sz w:val="22"/>
          <w:szCs w:val="22"/>
          <w:lang w:eastAsia="zh-CN"/>
        </w:rPr>
        <w:t xml:space="preserve"> Sony</w:t>
      </w:r>
      <w:r w:rsidR="007D614C">
        <w:rPr>
          <w:rFonts w:ascii="Times New Roman" w:hAnsi="Times New Roman"/>
          <w:sz w:val="22"/>
          <w:szCs w:val="22"/>
          <w:lang w:eastAsia="zh-CN"/>
        </w:rPr>
        <w:t>, NEC</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5286E567" w14:textId="316ECBD1" w:rsidR="00B35002" w:rsidRDefault="00B35002"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28DDC15" w14:textId="2D938093" w:rsidR="00711E5C" w:rsidRDefault="00711E5C"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EB8436C" w14:textId="76CACDE5" w:rsidR="009845B0" w:rsidRDefault="009845B0"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(e.g. Japan)</w:t>
      </w:r>
    </w:p>
    <w:p w14:paraId="758627D2" w14:textId="4F2E2D7B"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Not support</w:t>
      </w:r>
      <w:r w:rsidR="004F099A">
        <w:rPr>
          <w:rFonts w:ascii="Times New Roman" w:hAnsi="Times New Roman"/>
          <w:sz w:val="22"/>
          <w:szCs w:val="22"/>
          <w:lang w:eastAsia="zh-CN"/>
        </w:rPr>
        <w:t xml:space="preserve"> (i.e. 64 candidates)</w:t>
      </w:r>
      <w:r>
        <w:rPr>
          <w:rFonts w:ascii="Times New Roman" w:hAnsi="Times New Roman"/>
          <w:sz w:val="22"/>
          <w:szCs w:val="22"/>
          <w:lang w:eastAsia="zh-CN"/>
        </w:rPr>
        <w: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xml:space="preserve"> LGE</w:t>
      </w:r>
      <w:r w:rsidR="00574A1F">
        <w:rPr>
          <w:rFonts w:ascii="Times New Roman" w:hAnsi="Times New Roman"/>
          <w:sz w:val="22"/>
          <w:szCs w:val="22"/>
          <w:lang w:eastAsia="zh-CN"/>
        </w:rPr>
        <w:t>, Ericsson</w:t>
      </w:r>
      <w:r w:rsidR="00D31D7D">
        <w:rPr>
          <w:rFonts w:ascii="Times New Roman" w:hAnsi="Times New Roman"/>
          <w:sz w:val="22"/>
          <w:szCs w:val="22"/>
          <w:lang w:eastAsia="zh-CN"/>
        </w:rPr>
        <w:t>, Panasonic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0BDF8D6E" w14:textId="31513137" w:rsidR="00B70009" w:rsidRDefault="00B7000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Benefits of 128 </w:t>
      </w:r>
      <w:r w:rsidR="00016955">
        <w:rPr>
          <w:rFonts w:ascii="Times New Roman" w:hAnsi="Times New Roman"/>
          <w:sz w:val="22"/>
          <w:szCs w:val="22"/>
          <w:lang w:eastAsia="zh-CN"/>
        </w:rPr>
        <w:t xml:space="preserve">candidates </w:t>
      </w:r>
      <w:r>
        <w:rPr>
          <w:rFonts w:ascii="Times New Roman" w:hAnsi="Times New Roman"/>
          <w:sz w:val="22"/>
          <w:szCs w:val="22"/>
          <w:lang w:eastAsia="zh-CN"/>
        </w:rPr>
        <w:t>does not outweigh specific effort needed</w:t>
      </w:r>
    </w:p>
    <w:p w14:paraId="244EB69E" w14:textId="6062A2E1" w:rsidR="00BC3199" w:rsidRDefault="00BC319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430F88CD" w14:textId="03B7D357" w:rsidR="003677E9" w:rsidRDefault="003677E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128 may require some bits to be swapped between MIB (RRC IE) and PBCH content in L1</w:t>
      </w:r>
    </w:p>
    <w:p w14:paraId="5AAC95F9" w14:textId="51FEE0C3" w:rsidR="00D31D7D" w:rsidRDefault="00D31D7D" w:rsidP="00D31D7D">
      <w:pPr>
        <w:pStyle w:val="BodyText"/>
        <w:spacing w:after="0"/>
        <w:rPr>
          <w:rFonts w:ascii="Times New Roman" w:hAnsi="Times New Roman"/>
          <w:sz w:val="22"/>
          <w:szCs w:val="22"/>
          <w:lang w:eastAsia="zh-CN"/>
        </w:rPr>
      </w:pPr>
    </w:p>
    <w:p w14:paraId="100190D8" w14:textId="77777777" w:rsidR="001C26BC" w:rsidRDefault="001C26BC">
      <w:pPr>
        <w:pStyle w:val="BodyText"/>
        <w:spacing w:after="0"/>
        <w:rPr>
          <w:rFonts w:ascii="Times New Roman" w:hAnsi="Times New Roman"/>
          <w:sz w:val="22"/>
          <w:szCs w:val="22"/>
          <w:lang w:eastAsia="zh-CN"/>
        </w:rPr>
      </w:pPr>
    </w:p>
    <w:p w14:paraId="1379100C" w14:textId="70994C1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1943164F" w14:textId="77777777"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DBBA519" w14:textId="45E5188F"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EBF4DA" w14:textId="3B183DA0"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LGE</w:t>
      </w:r>
      <w:r w:rsidR="004F099A">
        <w:rPr>
          <w:rFonts w:ascii="Times New Roman" w:hAnsi="Times New Roman"/>
          <w:sz w:val="22"/>
          <w:szCs w:val="22"/>
          <w:lang w:eastAsia="zh-CN"/>
        </w:rPr>
        <w:t>, Ericsson, ETRI, Sharp</w:t>
      </w:r>
      <w:r w:rsidR="009845B0">
        <w:rPr>
          <w:rFonts w:ascii="Times New Roman" w:hAnsi="Times New Roman"/>
          <w:sz w:val="22"/>
          <w:szCs w:val="22"/>
          <w:lang w:eastAsia="zh-CN"/>
        </w:rPr>
        <w:t>, Intel</w:t>
      </w:r>
      <w:r w:rsidR="00995DC4">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3D45">
        <w:rPr>
          <w:rFonts w:ascii="Times New Roman" w:hAnsi="Times New Roman"/>
          <w:sz w:val="22"/>
          <w:szCs w:val="22"/>
          <w:lang w:eastAsia="zh-CN"/>
        </w:rPr>
        <w:t>, NEC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2B98619" w14:textId="1DA09E1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5DEA676" w14:textId="2C00F04D" w:rsidR="00BC3199" w:rsidRDefault="00BC3199" w:rsidP="00BC31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(depends on design)</w:t>
      </w:r>
      <w:r w:rsidR="004F099A">
        <w:rPr>
          <w:rFonts w:ascii="Times New Roman" w:hAnsi="Times New Roman"/>
          <w:sz w:val="22"/>
          <w:szCs w:val="22"/>
          <w:lang w:eastAsia="zh-CN"/>
        </w:rPr>
        <w:t>, Sharp (depends on design)</w:t>
      </w:r>
      <w:r w:rsidR="009845B0">
        <w:rPr>
          <w:rFonts w:ascii="Times New Roman" w:hAnsi="Times New Roman"/>
          <w:sz w:val="22"/>
          <w:szCs w:val="22"/>
          <w:lang w:eastAsia="zh-CN"/>
        </w:rPr>
        <w:t>, Intel (depending on RAN4 design)</w:t>
      </w:r>
      <w:r w:rsidR="008E7660">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025A5B02" w14:textId="3BCFEAE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274858D" w14:textId="49CB4848" w:rsidR="005353DE" w:rsidRDefault="005353DE" w:rsidP="005353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98678D">
        <w:rPr>
          <w:rFonts w:ascii="Times New Roman" w:hAnsi="Times New Roman"/>
          <w:sz w:val="22"/>
          <w:szCs w:val="22"/>
          <w:lang w:eastAsia="zh-CN"/>
        </w:rPr>
        <w:t xml:space="preserve"> (O=2.5 or 7.5 is not useful</w:t>
      </w:r>
      <w:r w:rsidR="004D1C74">
        <w:rPr>
          <w:rFonts w:ascii="Times New Roman" w:hAnsi="Times New Roman"/>
          <w:sz w:val="22"/>
          <w:szCs w:val="22"/>
          <w:lang w:eastAsia="zh-CN"/>
        </w:rPr>
        <w:t xml:space="preserve"> for 120kHz, mux pattern 3 is not needed for 480/960kHz</w:t>
      </w:r>
      <w:r w:rsidR="0098678D">
        <w:rPr>
          <w:rFonts w:ascii="Times New Roman" w:hAnsi="Times New Roman"/>
          <w:sz w:val="22"/>
          <w:szCs w:val="22"/>
          <w:lang w:eastAsia="zh-CN"/>
        </w:rPr>
        <w:t>)</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p>
    <w:p w14:paraId="5F61FABF" w14:textId="14C78A73"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617141A" w14:textId="0DE6BD03"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 (need check with RAN4)</w:t>
      </w:r>
      <w:r w:rsidR="009845B0">
        <w:rPr>
          <w:rFonts w:ascii="Times New Roman" w:hAnsi="Times New Roman"/>
          <w:sz w:val="22"/>
          <w:szCs w:val="22"/>
          <w:lang w:eastAsia="zh-CN"/>
        </w:rPr>
        <w:t>, Intel (depending on RAN4 design)</w:t>
      </w:r>
      <w:r w:rsidR="008F3D45">
        <w:rPr>
          <w:rFonts w:ascii="Times New Roman" w:hAnsi="Times New Roman"/>
          <w:sz w:val="22"/>
          <w:szCs w:val="22"/>
          <w:lang w:eastAsia="zh-CN"/>
        </w:rPr>
        <w:t>, NEC</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CDD52DF" w14:textId="3B16EBBF"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795EE329" w14:textId="27F2978A"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1C10B8D" w14:textId="7B640CBC"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48497BC3" w14:textId="3B0F9742" w:rsidR="004F099A" w:rsidRDefault="004F099A" w:rsidP="004F09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9845B0">
        <w:rPr>
          <w:rFonts w:ascii="Times New Roman" w:hAnsi="Times New Roman"/>
          <w:sz w:val="22"/>
          <w:szCs w:val="22"/>
          <w:lang w:eastAsia="zh-CN"/>
        </w:rPr>
        <w:t>, Intel</w:t>
      </w:r>
      <w:r w:rsidR="00BC3261">
        <w:rPr>
          <w:rFonts w:ascii="Times New Roman" w:hAnsi="Times New Roman"/>
          <w:sz w:val="22"/>
          <w:szCs w:val="22"/>
          <w:lang w:eastAsia="zh-CN"/>
        </w:rPr>
        <w:t>, Nokia/NSB</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4090438" w14:textId="585512B2" w:rsidR="00770ED0" w:rsidRDefault="00770ED0">
      <w:pPr>
        <w:pStyle w:val="BodyText"/>
        <w:spacing w:after="0"/>
        <w:rPr>
          <w:rFonts w:ascii="Times New Roman" w:hAnsi="Times New Roman"/>
          <w:sz w:val="22"/>
          <w:szCs w:val="22"/>
          <w:lang w:eastAsia="zh-CN"/>
        </w:rPr>
      </w:pPr>
    </w:p>
    <w:p w14:paraId="52BB15BF" w14:textId="77777777" w:rsidR="00B70009" w:rsidRDefault="00B70009">
      <w:pPr>
        <w:pStyle w:val="BodyText"/>
        <w:spacing w:after="0"/>
        <w:rPr>
          <w:rFonts w:ascii="Times New Roman" w:hAnsi="Times New Roman"/>
          <w:sz w:val="22"/>
          <w:szCs w:val="22"/>
          <w:lang w:eastAsia="zh-CN"/>
        </w:rPr>
      </w:pPr>
    </w:p>
    <w:p w14:paraId="1DE0C432" w14:textId="266F591D"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1B4CB25A" w14:textId="34AD4666"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1.1-3</w:t>
      </w:r>
    </w:p>
    <w:p w14:paraId="1D2FCB10" w14:textId="52D27976"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 (only if 1 bit for Q)</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(for 120kHz)</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0636">
        <w:rPr>
          <w:rFonts w:ascii="Times New Roman" w:hAnsi="Times New Roman"/>
          <w:sz w:val="22"/>
          <w:szCs w:val="22"/>
          <w:lang w:eastAsia="zh-CN"/>
        </w:rPr>
        <w:t xml:space="preserve">, Nokia/NSB,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3C757840" w14:textId="7109B89B"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w:t>
      </w:r>
      <w:r w:rsidR="00B35002">
        <w:rPr>
          <w:rFonts w:ascii="Times New Roman" w:hAnsi="Times New Roman"/>
          <w:sz w:val="22"/>
          <w:szCs w:val="22"/>
          <w:lang w:eastAsia="zh-CN"/>
        </w:rPr>
        <w:t>, Interdigital, LGE</w:t>
      </w:r>
      <w:r w:rsidR="005E65E7">
        <w:rPr>
          <w:rFonts w:ascii="Times New Roman" w:hAnsi="Times New Roman"/>
          <w:sz w:val="22"/>
          <w:szCs w:val="22"/>
          <w:lang w:eastAsia="zh-CN"/>
        </w:rPr>
        <w:t xml:space="preserve"> (can always assume DBTW is enabled)</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(for 120kHz)</w:t>
      </w:r>
    </w:p>
    <w:p w14:paraId="02D9AF85" w14:textId="3BC314C3" w:rsidR="00283C40" w:rsidRDefault="00283C40"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Having a</w:t>
      </w:r>
      <w:r w:rsidR="00B35002">
        <w:rPr>
          <w:rFonts w:ascii="Times New Roman" w:hAnsi="Times New Roman"/>
          <w:sz w:val="22"/>
          <w:szCs w:val="22"/>
          <w:lang w:eastAsia="zh-CN"/>
        </w:rPr>
        <w:t>n</w:t>
      </w:r>
      <w:r>
        <w:rPr>
          <w:rFonts w:ascii="Times New Roman" w:hAnsi="Times New Roman"/>
          <w:sz w:val="22"/>
          <w:szCs w:val="22"/>
          <w:lang w:eastAsia="zh-CN"/>
        </w:rPr>
        <w:t xml:space="preserve"> explicit signaling is better</w:t>
      </w:r>
    </w:p>
    <w:p w14:paraId="46005E8C" w14:textId="256086AB" w:rsidR="00B35002" w:rsidRDefault="00B35002"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Should above ambiguity at the UE</w:t>
      </w:r>
    </w:p>
    <w:p w14:paraId="7672867A" w14:textId="5C16A7C3"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711E5C">
        <w:rPr>
          <w:rFonts w:ascii="Times New Roman" w:hAnsi="Times New Roman"/>
          <w:sz w:val="22"/>
          <w:szCs w:val="22"/>
          <w:lang w:eastAsia="zh-CN"/>
        </w:rPr>
        <w:t>, Sharp</w:t>
      </w:r>
      <w:r w:rsidR="008440FB">
        <w:rPr>
          <w:rFonts w:ascii="Times New Roman" w:hAnsi="Times New Roman"/>
          <w:sz w:val="22"/>
          <w:szCs w:val="22"/>
          <w:lang w:eastAsia="zh-CN"/>
        </w:rPr>
        <w:t>, vivo (can always assume DBTW is enabled)</w:t>
      </w:r>
    </w:p>
    <w:p w14:paraId="3A9B7BD4" w14:textId="5327D1B2" w:rsidR="004F099A" w:rsidRDefault="004F099A"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1.1-4: Ericsson</w:t>
      </w:r>
    </w:p>
    <w:p w14:paraId="44CBAA7B" w14:textId="75CF35F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1.1-4</w:t>
      </w:r>
    </w:p>
    <w:p w14:paraId="5C38EF9C" w14:textId="6F8A86EB"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C3199">
        <w:rPr>
          <w:rFonts w:ascii="Times New Roman" w:hAnsi="Times New Roman"/>
          <w:sz w:val="22"/>
          <w:szCs w:val="22"/>
          <w:lang w:eastAsia="zh-CN"/>
        </w:rPr>
        <w:t>, Qualcomm</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323F74">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9A6BE2">
        <w:rPr>
          <w:rFonts w:ascii="Times New Roman" w:hAnsi="Times New Roman"/>
          <w:sz w:val="22"/>
          <w:szCs w:val="22"/>
          <w:lang w:eastAsia="zh-CN"/>
        </w:rPr>
        <w:t>, NEC (for 120kHz)</w:t>
      </w:r>
      <w:r w:rsidR="00BC3261">
        <w:rPr>
          <w:rFonts w:ascii="Times New Roman" w:hAnsi="Times New Roman"/>
          <w:sz w:val="22"/>
          <w:szCs w:val="22"/>
          <w:lang w:eastAsia="zh-CN"/>
        </w:rPr>
        <w:t>, Nokia/NSB (1bit preferred)</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0F4D1708" w14:textId="7777777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B793BD7" w14:textId="4E345289"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283C40">
        <w:rPr>
          <w:rFonts w:ascii="Times New Roman" w:hAnsi="Times New Roman"/>
          <w:sz w:val="22"/>
          <w:szCs w:val="22"/>
          <w:lang w:eastAsia="zh-CN"/>
        </w:rPr>
        <w:t>, Samsung</w:t>
      </w:r>
      <w:r w:rsidR="00711E5C">
        <w:rPr>
          <w:rFonts w:ascii="Times New Roman" w:hAnsi="Times New Roman"/>
          <w:sz w:val="22"/>
          <w:szCs w:val="22"/>
          <w:lang w:eastAsia="zh-CN"/>
        </w:rPr>
        <w:t>, Sharp</w:t>
      </w:r>
    </w:p>
    <w:p w14:paraId="78814C75" w14:textId="0C928570" w:rsidR="004F099A" w:rsidRDefault="004F099A"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1.1-3: Ericsson</w:t>
      </w:r>
    </w:p>
    <w:p w14:paraId="2956E595" w14:textId="18BA6A4E" w:rsidR="00770ED0" w:rsidRDefault="00770ED0">
      <w:pPr>
        <w:pStyle w:val="BodyText"/>
        <w:spacing w:after="0"/>
        <w:rPr>
          <w:rFonts w:ascii="Times New Roman" w:hAnsi="Times New Roman"/>
          <w:sz w:val="22"/>
          <w:szCs w:val="22"/>
          <w:lang w:eastAsia="zh-CN"/>
        </w:rPr>
      </w:pPr>
    </w:p>
    <w:p w14:paraId="428CF1BA" w14:textId="7CBEBEAF"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227FD4FB" w14:textId="731E7C5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1.1-5</w:t>
      </w:r>
    </w:p>
    <w:p w14:paraId="14F967D9" w14:textId="6A8A775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B35002">
        <w:rPr>
          <w:rFonts w:ascii="Times New Roman" w:hAnsi="Times New Roman"/>
          <w:sz w:val="22"/>
          <w:szCs w:val="22"/>
          <w:lang w:eastAsia="zh-CN"/>
        </w:rPr>
        <w:t>, Interdigital</w:t>
      </w:r>
      <w:r w:rsidR="005E65E7">
        <w:rPr>
          <w:rFonts w:ascii="Times New Roman" w:hAnsi="Times New Roman"/>
          <w:sz w:val="22"/>
          <w:szCs w:val="22"/>
          <w:lang w:eastAsia="zh-CN"/>
        </w:rPr>
        <w:t xml:space="preserve">, </w:t>
      </w:r>
      <w:proofErr w:type="gramStart"/>
      <w:r w:rsidR="005E65E7">
        <w:rPr>
          <w:rFonts w:ascii="Times New Roman" w:hAnsi="Times New Roman"/>
          <w:sz w:val="22"/>
          <w:szCs w:val="22"/>
          <w:lang w:eastAsia="zh-CN"/>
        </w:rPr>
        <w:t>LGE(</w:t>
      </w:r>
      <w:proofErr w:type="gramEnd"/>
      <w:r w:rsidR="005E65E7">
        <w:rPr>
          <w:rFonts w:ascii="Times New Roman" w:hAnsi="Times New Roman"/>
          <w:sz w:val="22"/>
          <w:szCs w:val="22"/>
          <w:lang w:eastAsia="zh-CN"/>
        </w:rPr>
        <w:t>if modified</w:t>
      </w:r>
      <w:r w:rsidR="0021429B">
        <w:rPr>
          <w:rFonts w:ascii="Times New Roman" w:hAnsi="Times New Roman"/>
          <w:sz w:val="22"/>
          <w:szCs w:val="22"/>
          <w:lang w:eastAsia="zh-CN"/>
        </w:rPr>
        <w:t xml:space="preserve"> to 1.1-5A</w:t>
      </w:r>
      <w:r w:rsidR="001E7C28">
        <w:rPr>
          <w:rFonts w:ascii="Times New Roman" w:hAnsi="Times New Roman"/>
          <w:sz w:val="22"/>
          <w:szCs w:val="22"/>
          <w:lang w:eastAsia="zh-CN"/>
        </w:rPr>
        <w:t>?</w:t>
      </w:r>
      <w:r w:rsidR="005E65E7">
        <w:rPr>
          <w:rFonts w:ascii="Times New Roman" w:hAnsi="Times New Roman"/>
          <w:sz w:val="22"/>
          <w:szCs w:val="22"/>
          <w:lang w:eastAsia="zh-CN"/>
        </w:rPr>
        <w:t>)</w:t>
      </w:r>
      <w:r w:rsidR="004F099A">
        <w:rPr>
          <w:rFonts w:ascii="Times New Roman" w:hAnsi="Times New Roman"/>
          <w:sz w:val="22"/>
          <w:szCs w:val="22"/>
          <w:lang w:eastAsia="zh-CN"/>
        </w:rPr>
        <w:t>, Ericsson (2</w:t>
      </w:r>
      <w:r w:rsidR="004F099A" w:rsidRPr="004F099A">
        <w:rPr>
          <w:rFonts w:ascii="Times New Roman" w:hAnsi="Times New Roman"/>
          <w:sz w:val="22"/>
          <w:szCs w:val="22"/>
          <w:vertAlign w:val="superscript"/>
          <w:lang w:eastAsia="zh-CN"/>
        </w:rPr>
        <w:t>nd</w:t>
      </w:r>
      <w:r w:rsidR="004F099A">
        <w:rPr>
          <w:rFonts w:ascii="Times New Roman" w:hAnsi="Times New Roman"/>
          <w:sz w:val="22"/>
          <w:szCs w:val="22"/>
          <w:lang w:eastAsia="zh-CN"/>
        </w:rPr>
        <w:t xml:space="preserve"> bullet not needed),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(if modified to 1.1-5A?)</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F11A0E9" w14:textId="39012E4C"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886226">
        <w:rPr>
          <w:rFonts w:ascii="Times New Roman" w:hAnsi="Times New Roman"/>
          <w:sz w:val="22"/>
          <w:szCs w:val="22"/>
          <w:lang w:eastAsia="zh-CN"/>
        </w:rPr>
        <w:t xml:space="preserve"> OPPO (remove DCI 0_0 text)</w:t>
      </w:r>
      <w:r w:rsidR="008B0394">
        <w:rPr>
          <w:rFonts w:ascii="Times New Roman" w:hAnsi="Times New Roman"/>
          <w:sz w:val="22"/>
          <w:szCs w:val="22"/>
          <w:lang w:eastAsia="zh-CN"/>
        </w:rPr>
        <w:t>, Nokia/NSB</w:t>
      </w:r>
    </w:p>
    <w:p w14:paraId="2566BF8C" w14:textId="64A620EB" w:rsidR="00886226" w:rsidRDefault="00886226" w:rsidP="00886226">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align as LBT on/off can be indicated in SIB</w:t>
      </w:r>
    </w:p>
    <w:p w14:paraId="2256E383" w14:textId="4138BBC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2A4616">
        <w:rPr>
          <w:rFonts w:ascii="Times New Roman" w:hAnsi="Times New Roman"/>
          <w:sz w:val="22"/>
          <w:szCs w:val="22"/>
          <w:lang w:eastAsia="zh-CN"/>
        </w:rPr>
        <w:t>vivo</w:t>
      </w:r>
    </w:p>
    <w:p w14:paraId="671414E5" w14:textId="0FDA9CFD" w:rsidR="00770ED0" w:rsidRDefault="00770ED0">
      <w:pPr>
        <w:pStyle w:val="BodyText"/>
        <w:spacing w:after="0"/>
        <w:rPr>
          <w:rFonts w:ascii="Times New Roman" w:hAnsi="Times New Roman"/>
          <w:sz w:val="22"/>
          <w:szCs w:val="22"/>
          <w:lang w:eastAsia="zh-CN"/>
        </w:rPr>
      </w:pPr>
    </w:p>
    <w:p w14:paraId="3CD55261" w14:textId="77777777" w:rsidR="008B4142" w:rsidRDefault="008B4142" w:rsidP="00770ED0">
      <w:pPr>
        <w:pStyle w:val="BodyText"/>
        <w:spacing w:after="0"/>
        <w:rPr>
          <w:rFonts w:ascii="Times New Roman" w:hAnsi="Times New Roman"/>
          <w:sz w:val="22"/>
          <w:szCs w:val="22"/>
          <w:lang w:eastAsia="zh-CN"/>
        </w:rPr>
      </w:pPr>
    </w:p>
    <w:p w14:paraId="3B6BDEA8" w14:textId="4DF7F741"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p>
    <w:p w14:paraId="739519ED" w14:textId="504E4E06"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1.1-6</w:t>
      </w:r>
    </w:p>
    <w:p w14:paraId="4D163704" w14:textId="3066EA8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68496C7E" w14:textId="0583C36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845B0">
        <w:rPr>
          <w:rFonts w:ascii="Times New Roman" w:hAnsi="Times New Roman"/>
          <w:sz w:val="22"/>
          <w:szCs w:val="22"/>
          <w:lang w:eastAsia="zh-CN"/>
        </w:rPr>
        <w:t xml:space="preserve"> Intel</w:t>
      </w:r>
      <w:r w:rsidR="0094309C">
        <w:rPr>
          <w:rFonts w:ascii="Times New Roman" w:hAnsi="Times New Roman"/>
          <w:sz w:val="22"/>
          <w:szCs w:val="22"/>
          <w:lang w:eastAsia="zh-CN"/>
        </w:rPr>
        <w:t>, Nokia/NSB</w:t>
      </w:r>
    </w:p>
    <w:p w14:paraId="2713F34F" w14:textId="2AED2635" w:rsidR="009845B0" w:rsidRDefault="009845B0" w:rsidP="009845B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Since the SSB burst are short, do not need various DBTW lengths. Single length should be sufficient.</w:t>
      </w:r>
    </w:p>
    <w:p w14:paraId="66DF9186" w14:textId="09D25498" w:rsidR="0094309C" w:rsidRDefault="0094309C" w:rsidP="009845B0">
      <w:pPr>
        <w:pStyle w:val="BodyText"/>
        <w:numPr>
          <w:ilvl w:val="1"/>
          <w:numId w:val="22"/>
        </w:numPr>
        <w:spacing w:after="0"/>
        <w:rPr>
          <w:rFonts w:ascii="Times New Roman" w:hAnsi="Times New Roman"/>
          <w:sz w:val="22"/>
          <w:szCs w:val="22"/>
          <w:lang w:eastAsia="zh-CN"/>
        </w:rPr>
      </w:pPr>
      <w:r>
        <w:rPr>
          <w:rFonts w:eastAsia="MS Mincho"/>
          <w:sz w:val="22"/>
          <w:szCs w:val="22"/>
          <w:lang w:eastAsia="ja-JP"/>
        </w:rPr>
        <w:t>120kHz the DBTW length is not very well aligned with the SSB burst length, thus there is no clear necessity for the change</w:t>
      </w:r>
    </w:p>
    <w:p w14:paraId="63D40805" w14:textId="6C403DB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21429B">
        <w:rPr>
          <w:rFonts w:ascii="Times New Roman" w:hAnsi="Times New Roman"/>
          <w:sz w:val="22"/>
          <w:szCs w:val="22"/>
          <w:lang w:eastAsia="zh-CN"/>
        </w:rPr>
        <w:t>, LGE</w:t>
      </w:r>
      <w:r w:rsidR="004F099A">
        <w:rPr>
          <w:rFonts w:ascii="Times New Roman" w:hAnsi="Times New Roman"/>
          <w:sz w:val="22"/>
          <w:szCs w:val="22"/>
          <w:lang w:eastAsia="zh-CN"/>
        </w:rPr>
        <w:t>, Ericsson, ETRI</w:t>
      </w:r>
      <w:r w:rsidR="002A4616">
        <w:rPr>
          <w:rFonts w:ascii="Times New Roman" w:hAnsi="Times New Roman"/>
          <w:sz w:val="22"/>
          <w:szCs w:val="22"/>
          <w:lang w:eastAsia="zh-CN"/>
        </w:rPr>
        <w:t>, vivo</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w:t>
      </w:r>
      <w:r w:rsidR="007E46A7">
        <w:rPr>
          <w:rFonts w:ascii="Times New Roman" w:hAnsi="Times New Roman"/>
          <w:sz w:val="22"/>
          <w:szCs w:val="22"/>
          <w:lang w:eastAsia="zh-CN"/>
        </w:rPr>
        <w:t>DBTW length depends on supported values of 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745CB5">
        <w:rPr>
          <w:rFonts w:ascii="Times New Roman" w:hAnsi="Times New Roman"/>
          <w:sz w:val="22"/>
          <w:szCs w:val="22"/>
          <w:lang w:eastAsia="zh-CN"/>
        </w:rPr>
        <w:t>, Apple</w:t>
      </w:r>
    </w:p>
    <w:p w14:paraId="6AF664F8" w14:textId="098C5E9B" w:rsidR="00770ED0" w:rsidRDefault="00770ED0">
      <w:pPr>
        <w:pStyle w:val="BodyText"/>
        <w:spacing w:after="0"/>
        <w:rPr>
          <w:rFonts w:ascii="Times New Roman" w:hAnsi="Times New Roman"/>
          <w:sz w:val="22"/>
          <w:szCs w:val="22"/>
          <w:lang w:eastAsia="zh-CN"/>
        </w:rPr>
      </w:pPr>
    </w:p>
    <w:p w14:paraId="0EBCDACC" w14:textId="0E9421AA"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584D77B4" w14:textId="6862E928"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1.1-7</w:t>
      </w:r>
    </w:p>
    <w:p w14:paraId="0260230C" w14:textId="5CE39870"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886226">
        <w:rPr>
          <w:rFonts w:ascii="Times New Roman" w:hAnsi="Times New Roman"/>
          <w:sz w:val="22"/>
          <w:szCs w:val="22"/>
          <w:lang w:eastAsia="zh-CN"/>
        </w:rPr>
        <w:t>, OPPO</w:t>
      </w:r>
      <w:r w:rsidR="00283C40">
        <w:rPr>
          <w:rFonts w:ascii="Times New Roman" w:hAnsi="Times New Roman"/>
          <w:sz w:val="22"/>
          <w:szCs w:val="22"/>
          <w:lang w:eastAsia="zh-CN"/>
        </w:rPr>
        <w:t>, Qualcomm, Lenovo/Motorola Mobility</w:t>
      </w:r>
      <w:r w:rsidR="004F099A">
        <w:rPr>
          <w:rFonts w:ascii="Times New Roman" w:hAnsi="Times New Roman"/>
          <w:sz w:val="22"/>
          <w:szCs w:val="22"/>
          <w:lang w:eastAsia="zh-CN"/>
        </w:rPr>
        <w:t>,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2A4616">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(with modification in 1.1-7A)</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5C52EA">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94309C">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D2D309E" w14:textId="225BFAB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 (can be ok if DBTW is explicitly signaled)</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4F099A">
        <w:rPr>
          <w:rFonts w:ascii="Times New Roman" w:hAnsi="Times New Roman"/>
          <w:sz w:val="22"/>
          <w:szCs w:val="22"/>
          <w:lang w:eastAsia="zh-CN"/>
        </w:rPr>
        <w:t>, Ericsson (support bullet 1 and 2, do not support bullet 3)</w:t>
      </w:r>
    </w:p>
    <w:p w14:paraId="3DAF471B" w14:textId="7E27D238" w:rsidR="00921634" w:rsidRDefault="00921634"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59781CB" w14:textId="121C09FD" w:rsidR="00770ED0" w:rsidRDefault="00770ED0">
      <w:pPr>
        <w:pStyle w:val="BodyText"/>
        <w:spacing w:after="0"/>
        <w:rPr>
          <w:rFonts w:ascii="Times New Roman" w:hAnsi="Times New Roman"/>
          <w:sz w:val="22"/>
          <w:szCs w:val="22"/>
          <w:lang w:eastAsia="zh-CN"/>
        </w:rPr>
      </w:pPr>
    </w:p>
    <w:p w14:paraId="10708704" w14:textId="71F68CCC"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#7)</w:t>
      </w:r>
    </w:p>
    <w:p w14:paraId="762EB532" w14:textId="47A68E7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1.1-8</w:t>
      </w:r>
    </w:p>
    <w:p w14:paraId="58449762" w14:textId="0CE37A4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9845B0">
        <w:rPr>
          <w:rFonts w:ascii="Times New Roman" w:hAnsi="Times New Roman"/>
          <w:sz w:val="22"/>
          <w:szCs w:val="22"/>
          <w:lang w:eastAsia="zh-CN"/>
        </w:rPr>
        <w:t>, Intel</w:t>
      </w:r>
      <w:r w:rsidR="000135B6">
        <w:rPr>
          <w:rFonts w:ascii="Times New Roman" w:hAnsi="Times New Roman"/>
          <w:sz w:val="22"/>
          <w:szCs w:val="22"/>
          <w:lang w:eastAsia="zh-CN"/>
        </w:rPr>
        <w:t xml:space="preserve"> (for 120kHz)</w:t>
      </w:r>
      <w:r w:rsidR="0064300D">
        <w:rPr>
          <w:rFonts w:ascii="Times New Roman" w:hAnsi="Times New Roman"/>
          <w:sz w:val="22"/>
          <w:szCs w:val="22"/>
          <w:lang w:eastAsia="zh-CN"/>
        </w:rPr>
        <w:t>, Huawei/</w:t>
      </w:r>
      <w:proofErr w:type="spellStart"/>
      <w:r w:rsidR="0064300D">
        <w:rPr>
          <w:rFonts w:ascii="Times New Roman" w:hAnsi="Times New Roman"/>
          <w:sz w:val="22"/>
          <w:szCs w:val="22"/>
          <w:lang w:eastAsia="zh-CN"/>
        </w:rPr>
        <w:t>HiSilicon</w:t>
      </w:r>
      <w:proofErr w:type="spellEnd"/>
      <w:r w:rsidR="00D81473">
        <w:rPr>
          <w:rFonts w:ascii="Times New Roman" w:hAnsi="Times New Roman"/>
          <w:sz w:val="22"/>
          <w:szCs w:val="22"/>
          <w:lang w:eastAsia="zh-CN"/>
        </w:rPr>
        <w:t>, Panasonic (for 120kHz)</w:t>
      </w:r>
      <w:r w:rsidR="000453EB">
        <w:rPr>
          <w:rFonts w:ascii="Times New Roman" w:hAnsi="Times New Roman"/>
          <w:sz w:val="22"/>
          <w:szCs w:val="22"/>
          <w:lang w:eastAsia="zh-CN"/>
        </w:rPr>
        <w:t>, Apple</w:t>
      </w:r>
    </w:p>
    <w:p w14:paraId="5A707633" w14:textId="2D75957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4309C" w:rsidRPr="0094309C">
        <w:rPr>
          <w:rFonts w:ascii="Times New Roman" w:hAnsi="Times New Roman"/>
          <w:sz w:val="22"/>
          <w:szCs w:val="22"/>
          <w:lang w:eastAsia="zh-CN"/>
        </w:rPr>
        <w:t xml:space="preserve"> </w:t>
      </w:r>
      <w:r w:rsidR="0094309C">
        <w:rPr>
          <w:rFonts w:ascii="Times New Roman" w:hAnsi="Times New Roman"/>
          <w:sz w:val="22"/>
          <w:szCs w:val="22"/>
          <w:lang w:eastAsia="zh-CN"/>
        </w:rPr>
        <w:t>Nokia/NSB</w:t>
      </w:r>
    </w:p>
    <w:p w14:paraId="27735613" w14:textId="608F6263"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 (after # of candidates)</w:t>
      </w:r>
      <w:r w:rsidR="00283C40">
        <w:rPr>
          <w:rFonts w:ascii="Times New Roman" w:hAnsi="Times New Roman"/>
          <w:sz w:val="22"/>
          <w:szCs w:val="22"/>
          <w:lang w:eastAsia="zh-CN"/>
        </w:rPr>
        <w:t>, Qualcomm</w:t>
      </w:r>
      <w:r w:rsidR="0021429B">
        <w:rPr>
          <w:rFonts w:ascii="Times New Roman" w:hAnsi="Times New Roman"/>
          <w:sz w:val="22"/>
          <w:szCs w:val="22"/>
          <w:lang w:eastAsia="zh-CN"/>
        </w:rPr>
        <w:t>, LGE</w:t>
      </w:r>
      <w:r w:rsidR="004F099A">
        <w:rPr>
          <w:rFonts w:ascii="Times New Roman" w:hAnsi="Times New Roman"/>
          <w:sz w:val="22"/>
          <w:szCs w:val="22"/>
          <w:lang w:eastAsia="zh-CN"/>
        </w:rPr>
        <w:t>, Ericsson</w:t>
      </w:r>
      <w:r w:rsidR="002A4616">
        <w:rPr>
          <w:rFonts w:ascii="Times New Roman" w:hAnsi="Times New Roman"/>
          <w:sz w:val="22"/>
          <w:szCs w:val="22"/>
          <w:lang w:eastAsia="zh-CN"/>
        </w:rPr>
        <w:t>, vivo</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930FB0">
        <w:rPr>
          <w:rFonts w:ascii="Times New Roman" w:hAnsi="Times New Roman"/>
          <w:sz w:val="22"/>
          <w:szCs w:val="22"/>
          <w:lang w:eastAsia="zh-CN"/>
        </w:rPr>
        <w:t>, ETRI, Sharp</w:t>
      </w:r>
      <w:r w:rsidR="001B28FF">
        <w:rPr>
          <w:rFonts w:ascii="Times New Roman" w:hAnsi="Times New Roman"/>
          <w:sz w:val="22"/>
          <w:szCs w:val="22"/>
          <w:lang w:eastAsia="zh-CN"/>
        </w:rPr>
        <w:t>, Sony</w:t>
      </w:r>
      <w:r w:rsidR="00BC3261">
        <w:rPr>
          <w:rFonts w:ascii="Times New Roman" w:hAnsi="Times New Roman"/>
          <w:sz w:val="22"/>
          <w:szCs w:val="22"/>
          <w:lang w:eastAsia="zh-CN"/>
        </w:rPr>
        <w:t>, NEC</w:t>
      </w:r>
      <w:r w:rsidR="008F0636">
        <w:rPr>
          <w:rFonts w:ascii="Times New Roman" w:hAnsi="Times New Roman"/>
          <w:sz w:val="22"/>
          <w:szCs w:val="22"/>
          <w:lang w:eastAsia="zh-CN"/>
        </w:rPr>
        <w:t>,</w:t>
      </w:r>
      <w:r w:rsidR="008F0636" w:rsidRP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78CF4284" w14:textId="117204CB" w:rsidR="00283C40" w:rsidRDefault="00283C40"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should be discussed in RRC discussion: Samsung</w:t>
      </w:r>
    </w:p>
    <w:p w14:paraId="5252143E" w14:textId="77777777" w:rsidR="00921634" w:rsidRDefault="00921634" w:rsidP="0092163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4A367EE" w14:textId="77777777" w:rsidR="00770ED0" w:rsidRDefault="00770ED0">
      <w:pPr>
        <w:pStyle w:val="BodyText"/>
        <w:spacing w:after="0"/>
        <w:rPr>
          <w:rFonts w:ascii="Times New Roman" w:hAnsi="Times New Roman"/>
          <w:sz w:val="22"/>
          <w:szCs w:val="22"/>
          <w:lang w:eastAsia="zh-CN"/>
        </w:rPr>
      </w:pPr>
    </w:p>
    <w:p w14:paraId="7053BE20" w14:textId="59B0053D" w:rsidR="00D509F8" w:rsidRDefault="00D509F8">
      <w:pPr>
        <w:pStyle w:val="BodyText"/>
        <w:spacing w:after="0"/>
        <w:rPr>
          <w:rFonts w:ascii="Times New Roman" w:hAnsi="Times New Roman"/>
          <w:sz w:val="22"/>
          <w:szCs w:val="22"/>
          <w:lang w:eastAsia="zh-CN"/>
        </w:rPr>
      </w:pPr>
    </w:p>
    <w:p w14:paraId="39C4BBF9" w14:textId="77777777" w:rsidR="006F404C" w:rsidRDefault="006F404C" w:rsidP="006F404C">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4B6C09DC" w14:textId="2F646416" w:rsidR="006F404C" w:rsidRPr="00973452" w:rsidRDefault="00973452" w:rsidP="006F404C">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#1)</w:t>
      </w:r>
    </w:p>
    <w:p w14:paraId="39607257" w14:textId="0D476B28" w:rsidR="00973452" w:rsidRDefault="003677E9"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for number of candidate positions (1</w:t>
      </w:r>
      <w:r w:rsidR="00047AA3">
        <w:rPr>
          <w:rFonts w:ascii="Times New Roman" w:hAnsi="Times New Roman"/>
          <w:sz w:val="22"/>
          <w:szCs w:val="22"/>
          <w:lang w:eastAsia="zh-CN"/>
        </w:rPr>
        <w:t>5</w:t>
      </w:r>
      <w:r>
        <w:rPr>
          <w:rFonts w:ascii="Times New Roman" w:hAnsi="Times New Roman"/>
          <w:sz w:val="22"/>
          <w:szCs w:val="22"/>
          <w:lang w:eastAsia="zh-CN"/>
        </w:rPr>
        <w:t xml:space="preserve"> company for 128 vs. 10 company for 64). Technical merits and motivation have been discussed. </w:t>
      </w:r>
      <w:r w:rsidR="00C532F0">
        <w:rPr>
          <w:rFonts w:ascii="Times New Roman" w:hAnsi="Times New Roman"/>
          <w:sz w:val="22"/>
          <w:szCs w:val="22"/>
          <w:lang w:eastAsia="zh-CN"/>
        </w:rPr>
        <w:t>The following is a summary of current status.</w:t>
      </w:r>
    </w:p>
    <w:p w14:paraId="7437AC3B" w14:textId="16D7586F" w:rsidR="004A371E" w:rsidRDefault="004A371E" w:rsidP="006F404C">
      <w:pPr>
        <w:pStyle w:val="BodyText"/>
        <w:spacing w:after="0"/>
        <w:rPr>
          <w:rFonts w:ascii="Times New Roman" w:hAnsi="Times New Roman"/>
          <w:sz w:val="22"/>
          <w:szCs w:val="22"/>
          <w:lang w:eastAsia="zh-CN"/>
        </w:rPr>
      </w:pPr>
    </w:p>
    <w:p w14:paraId="64DEE7BA" w14:textId="400351C7"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128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OPPO, Samsung,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(if 1 bit is available), Sony, NEC</w:t>
      </w:r>
    </w:p>
    <w:p w14:paraId="566CACA7"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2228539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01BA84B"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SSB with LBT operation is needed for regulatory domain without short control signal exemption (e.g. Japan)</w:t>
      </w:r>
    </w:p>
    <w:p w14:paraId="4013EFF5" w14:textId="5C40E03A"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64 candidates: Docomo, Qualcomm, Lenovo/Motorola Mobility, LGE, Ericsson, Panasonic, Nokia/NSB, </w:t>
      </w:r>
      <w:proofErr w:type="spellStart"/>
      <w:r>
        <w:rPr>
          <w:rFonts w:ascii="Times New Roman" w:hAnsi="Times New Roman"/>
          <w:sz w:val="22"/>
          <w:szCs w:val="22"/>
          <w:lang w:eastAsia="zh-CN"/>
        </w:rPr>
        <w:t>Futurewei</w:t>
      </w:r>
      <w:proofErr w:type="spellEnd"/>
    </w:p>
    <w:p w14:paraId="57E95203"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2CFC144F"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5DA3DEA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489C48F3" w14:textId="77777777" w:rsidR="002B33F5" w:rsidRDefault="002B33F5" w:rsidP="006F404C">
      <w:pPr>
        <w:pStyle w:val="BodyText"/>
        <w:spacing w:after="0"/>
        <w:rPr>
          <w:rFonts w:ascii="Times New Roman" w:hAnsi="Times New Roman"/>
          <w:sz w:val="22"/>
          <w:szCs w:val="22"/>
          <w:lang w:eastAsia="zh-CN"/>
        </w:rPr>
      </w:pPr>
    </w:p>
    <w:p w14:paraId="585B869A" w14:textId="24154F21" w:rsidR="003677E9" w:rsidRDefault="002B33F5"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for RAN1 to decide on either Proposal 1.1-2A or 1.1-2B. Please provide additional comments. Try to refrain from repeating the same comments. Provide comments that were not addressed before.</w:t>
      </w:r>
    </w:p>
    <w:p w14:paraId="59ADE65D" w14:textId="57C4DBFD" w:rsidR="008E67C0" w:rsidRDefault="008E67C0" w:rsidP="008E67C0">
      <w:pPr>
        <w:pStyle w:val="Heading5"/>
        <w:rPr>
          <w:lang w:eastAsia="zh-CN"/>
        </w:rPr>
      </w:pPr>
      <w:r>
        <w:rPr>
          <w:lang w:eastAsia="zh-CN"/>
        </w:rPr>
        <w:t xml:space="preserve">Proposal 1.1-2A </w:t>
      </w:r>
    </w:p>
    <w:p w14:paraId="7F6B706C" w14:textId="2AD207D2"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 and supports 64 candidate SSB positions</w:t>
      </w:r>
    </w:p>
    <w:p w14:paraId="5BCCC4FC" w14:textId="77777777" w:rsidR="008E67C0" w:rsidRDefault="008E67C0" w:rsidP="006F404C">
      <w:pPr>
        <w:pStyle w:val="BodyText"/>
        <w:spacing w:after="0"/>
        <w:rPr>
          <w:rFonts w:ascii="Times New Roman" w:hAnsi="Times New Roman"/>
          <w:sz w:val="22"/>
          <w:szCs w:val="22"/>
          <w:lang w:eastAsia="zh-CN"/>
        </w:rPr>
      </w:pPr>
    </w:p>
    <w:p w14:paraId="0515E15E" w14:textId="53F695F9" w:rsidR="008E67C0" w:rsidRDefault="008E67C0" w:rsidP="008E67C0">
      <w:pPr>
        <w:pStyle w:val="Heading5"/>
        <w:rPr>
          <w:lang w:eastAsia="zh-CN"/>
        </w:rPr>
      </w:pPr>
      <w:r>
        <w:rPr>
          <w:lang w:eastAsia="zh-CN"/>
        </w:rPr>
        <w:t xml:space="preserve">Proposal 1.1-2B </w:t>
      </w:r>
    </w:p>
    <w:p w14:paraId="3373960F" w14:textId="60662900"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w:t>
      </w:r>
      <w:r w:rsidR="00A56978">
        <w:rPr>
          <w:rFonts w:ascii="Times New Roman" w:hAnsi="Times New Roman"/>
          <w:sz w:val="22"/>
          <w:szCs w:val="22"/>
          <w:lang w:eastAsia="zh-CN"/>
        </w:rPr>
        <w:t xml:space="preserve"> and </w:t>
      </w:r>
      <w:r>
        <w:rPr>
          <w:rFonts w:ascii="Times New Roman" w:hAnsi="Times New Roman"/>
          <w:sz w:val="22"/>
          <w:szCs w:val="22"/>
          <w:lang w:eastAsia="zh-CN"/>
        </w:rPr>
        <w:t>support</w:t>
      </w:r>
      <w:r w:rsidR="00A56978">
        <w:rPr>
          <w:rFonts w:ascii="Times New Roman" w:hAnsi="Times New Roman"/>
          <w:sz w:val="22"/>
          <w:szCs w:val="22"/>
          <w:lang w:eastAsia="zh-CN"/>
        </w:rPr>
        <w:t>s</w:t>
      </w:r>
      <w:r>
        <w:rPr>
          <w:rFonts w:ascii="Times New Roman" w:hAnsi="Times New Roman"/>
          <w:sz w:val="22"/>
          <w:szCs w:val="22"/>
          <w:lang w:eastAsia="zh-CN"/>
        </w:rPr>
        <w:t xml:space="preserve"> 128 candidate SSB positions</w:t>
      </w:r>
    </w:p>
    <w:p w14:paraId="27074ECF" w14:textId="1B75195B" w:rsidR="00973452" w:rsidRDefault="00973452" w:rsidP="006F404C">
      <w:pPr>
        <w:pStyle w:val="BodyText"/>
        <w:spacing w:after="0"/>
        <w:rPr>
          <w:rFonts w:ascii="Times New Roman" w:hAnsi="Times New Roman"/>
          <w:sz w:val="22"/>
          <w:szCs w:val="22"/>
          <w:lang w:eastAsia="zh-CN"/>
        </w:rPr>
      </w:pPr>
    </w:p>
    <w:p w14:paraId="765A665C" w14:textId="77777777" w:rsidR="008E67C0" w:rsidRDefault="008E67C0" w:rsidP="006F404C">
      <w:pPr>
        <w:pStyle w:val="BodyText"/>
        <w:spacing w:after="0"/>
        <w:rPr>
          <w:rFonts w:ascii="Times New Roman" w:hAnsi="Times New Roman"/>
          <w:sz w:val="22"/>
          <w:szCs w:val="22"/>
          <w:lang w:eastAsia="zh-CN"/>
        </w:rPr>
      </w:pPr>
    </w:p>
    <w:p w14:paraId="0F98678C" w14:textId="52E2C4DF"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2</w:t>
      </w:r>
      <w:r w:rsidRPr="00973452">
        <w:rPr>
          <w:rFonts w:ascii="Times New Roman" w:hAnsi="Times New Roman"/>
          <w:b/>
          <w:bCs/>
          <w:sz w:val="22"/>
          <w:szCs w:val="22"/>
          <w:lang w:eastAsia="zh-CN"/>
        </w:rPr>
        <w:t>)</w:t>
      </w:r>
      <w:r w:rsidR="00CB4D66">
        <w:rPr>
          <w:rFonts w:ascii="Times New Roman" w:hAnsi="Times New Roman"/>
          <w:b/>
          <w:bCs/>
          <w:sz w:val="22"/>
          <w:szCs w:val="22"/>
          <w:lang w:eastAsia="zh-CN"/>
        </w:rPr>
        <w:t xml:space="preserve"> Which bits are used for DRS operation in MIB</w:t>
      </w:r>
    </w:p>
    <w:p w14:paraId="70F908A0" w14:textId="1F09A343" w:rsidR="00973452" w:rsidRDefault="00A274BC" w:rsidP="006F404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seems to be safe choice for using for DBTW operation. Several companies commented that </w:t>
      </w:r>
      <w:proofErr w:type="spellStart"/>
      <w:r w:rsidRPr="00A274BC">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and can be used conditioned that RAN4 design allows to u</w:t>
      </w:r>
      <w:r w:rsidR="00B87170">
        <w:rPr>
          <w:rFonts w:ascii="Times New Roman" w:hAnsi="Times New Roman"/>
          <w:sz w:val="22"/>
          <w:szCs w:val="22"/>
          <w:lang w:eastAsia="zh-CN"/>
        </w:rPr>
        <w:t xml:space="preserve">se them. The spare-bit </w:t>
      </w:r>
      <w:r w:rsidR="00036ECB">
        <w:rPr>
          <w:rFonts w:ascii="Times New Roman" w:hAnsi="Times New Roman"/>
          <w:sz w:val="22"/>
          <w:szCs w:val="22"/>
          <w:lang w:eastAsia="zh-CN"/>
        </w:rPr>
        <w:t>is another field that has zero impact to operations for NR and specifically design for this type of situations. Given that 60 GHz enhancements are not likely to be approved for release 18, use of the spare-bit could be viable option as NR system for 60GHz will not change MIB anytime soon for any enhancements, not until release 19 and even at that time, it is unclear the spare bit in MIB will be needed.</w:t>
      </w:r>
    </w:p>
    <w:p w14:paraId="4FC907EC" w14:textId="43132898" w:rsidR="00036ECB" w:rsidRDefault="00036ECB"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observations, moderator suggest the following proposal.</w:t>
      </w:r>
    </w:p>
    <w:p w14:paraId="64A57EFE" w14:textId="77777777" w:rsidR="00A274BC" w:rsidRDefault="00A274BC" w:rsidP="006F404C">
      <w:pPr>
        <w:pStyle w:val="BodyText"/>
        <w:spacing w:after="0"/>
        <w:rPr>
          <w:rFonts w:ascii="Times New Roman" w:hAnsi="Times New Roman"/>
          <w:sz w:val="22"/>
          <w:szCs w:val="22"/>
          <w:lang w:eastAsia="zh-CN"/>
        </w:rPr>
      </w:pPr>
    </w:p>
    <w:p w14:paraId="21B0AE0B" w14:textId="41C09223" w:rsidR="00027A20" w:rsidRDefault="00027A20" w:rsidP="00027A20">
      <w:pPr>
        <w:pStyle w:val="Heading5"/>
        <w:rPr>
          <w:lang w:eastAsia="zh-CN"/>
        </w:rPr>
      </w:pPr>
      <w:r>
        <w:rPr>
          <w:lang w:eastAsia="zh-CN"/>
        </w:rPr>
        <w:t xml:space="preserve">Proposal 1.9 </w:t>
      </w:r>
    </w:p>
    <w:p w14:paraId="5C217DA9" w14:textId="3EE67BE0" w:rsidR="00027A20" w:rsidRDefault="00027A20" w:rsidP="00CB4D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3D80196B" w14:textId="0D55B87E" w:rsidR="00CB4D66" w:rsidRDefault="00027A20" w:rsidP="00027A2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sidR="00CB4D66">
        <w:rPr>
          <w:rFonts w:ascii="Times New Roman" w:hAnsi="Times New Roman"/>
          <w:sz w:val="22"/>
          <w:szCs w:val="22"/>
          <w:lang w:eastAsia="zh-CN"/>
        </w:rPr>
        <w:t>subCarrierSpacingCommon</w:t>
      </w:r>
      <w:proofErr w:type="spellEnd"/>
    </w:p>
    <w:p w14:paraId="3DDC7996" w14:textId="4FECEF46" w:rsidR="00CB4D66" w:rsidRDefault="00027A20" w:rsidP="00B87170">
      <w:pPr>
        <w:pStyle w:val="BodyText"/>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sidR="00B87170">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xml:space="preserve">, and </w:t>
      </w:r>
      <w:r w:rsidR="00CB4D66" w:rsidRPr="00B87170">
        <w:rPr>
          <w:rFonts w:ascii="Times New Roman" w:hAnsi="Times New Roman"/>
          <w:sz w:val="22"/>
          <w:szCs w:val="22"/>
          <w:lang w:eastAsia="zh-CN"/>
        </w:rPr>
        <w:t>spare</w:t>
      </w:r>
      <w:r w:rsidRPr="00B87170">
        <w:rPr>
          <w:rFonts w:ascii="Times New Roman" w:hAnsi="Times New Roman"/>
          <w:sz w:val="22"/>
          <w:szCs w:val="22"/>
          <w:lang w:eastAsia="zh-CN"/>
        </w:rPr>
        <w:t>-</w:t>
      </w:r>
      <w:r w:rsidR="00CB4D66" w:rsidRPr="00B87170">
        <w:rPr>
          <w:rFonts w:ascii="Times New Roman" w:hAnsi="Times New Roman"/>
          <w:sz w:val="22"/>
          <w:szCs w:val="22"/>
          <w:lang w:eastAsia="zh-CN"/>
        </w:rPr>
        <w:t>bit (not the Msg Extension bit)</w:t>
      </w:r>
    </w:p>
    <w:p w14:paraId="4FA43C07" w14:textId="4B403F3F" w:rsidR="00036ECB" w:rsidRPr="00B87170" w:rsidRDefault="00036ECB" w:rsidP="00B871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73CDE967" w14:textId="77777777" w:rsidR="00CB4D66" w:rsidRDefault="00CB4D66" w:rsidP="006F404C">
      <w:pPr>
        <w:pStyle w:val="BodyText"/>
        <w:spacing w:after="0"/>
        <w:rPr>
          <w:rFonts w:ascii="Times New Roman" w:hAnsi="Times New Roman"/>
          <w:sz w:val="22"/>
          <w:szCs w:val="22"/>
          <w:lang w:eastAsia="zh-CN"/>
        </w:rPr>
      </w:pPr>
    </w:p>
    <w:p w14:paraId="7819C49B" w14:textId="1E4A6D16" w:rsidR="00973452" w:rsidRDefault="00973452" w:rsidP="006F404C">
      <w:pPr>
        <w:pStyle w:val="BodyText"/>
        <w:spacing w:after="0"/>
        <w:rPr>
          <w:rFonts w:ascii="Times New Roman" w:hAnsi="Times New Roman"/>
          <w:sz w:val="22"/>
          <w:szCs w:val="22"/>
          <w:lang w:eastAsia="zh-CN"/>
        </w:rPr>
      </w:pPr>
    </w:p>
    <w:p w14:paraId="5EC7D8B8" w14:textId="7FB57F08"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3</w:t>
      </w:r>
      <w:r w:rsidRPr="00973452">
        <w:rPr>
          <w:rFonts w:ascii="Times New Roman" w:hAnsi="Times New Roman"/>
          <w:b/>
          <w:bCs/>
          <w:sz w:val="22"/>
          <w:szCs w:val="22"/>
          <w:lang w:eastAsia="zh-CN"/>
        </w:rPr>
        <w:t>)</w:t>
      </w:r>
      <w:r w:rsidR="00E17ADE">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8479FBD" w14:textId="5F11AB75" w:rsidR="00973452" w:rsidRDefault="00973452" w:rsidP="006F404C">
      <w:pPr>
        <w:pStyle w:val="BodyText"/>
        <w:spacing w:after="0"/>
        <w:rPr>
          <w:rFonts w:ascii="Times New Roman" w:hAnsi="Times New Roman"/>
          <w:sz w:val="22"/>
          <w:szCs w:val="22"/>
          <w:lang w:eastAsia="zh-CN"/>
        </w:rPr>
      </w:pPr>
    </w:p>
    <w:p w14:paraId="43EB9606" w14:textId="6A2F383D" w:rsidR="00973452" w:rsidRDefault="00940EBF"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Companies generally seem to be ok with Proposal 1.1-3 and 1.1-4. One company mentioned that they should be merged together.</w:t>
      </w:r>
      <w:r w:rsidR="00E40419">
        <w:rPr>
          <w:rFonts w:ascii="Times New Roman" w:hAnsi="Times New Roman"/>
          <w:sz w:val="22"/>
          <w:szCs w:val="22"/>
          <w:lang w:eastAsia="zh-CN"/>
        </w:rPr>
        <w:t xml:space="preserve"> </w:t>
      </w:r>
      <w:r w:rsidR="00956E49">
        <w:rPr>
          <w:rFonts w:ascii="Times New Roman" w:hAnsi="Times New Roman"/>
          <w:sz w:val="22"/>
          <w:szCs w:val="22"/>
          <w:lang w:eastAsia="zh-CN"/>
        </w:rPr>
        <w:t>Based on comments, m</w:t>
      </w:r>
      <w:r w:rsidR="00E40419">
        <w:rPr>
          <w:rFonts w:ascii="Times New Roman" w:hAnsi="Times New Roman"/>
          <w:sz w:val="22"/>
          <w:szCs w:val="22"/>
          <w:lang w:eastAsia="zh-CN"/>
        </w:rPr>
        <w:t>oderator has update</w:t>
      </w:r>
      <w:r w:rsidR="000F21A5">
        <w:rPr>
          <w:rFonts w:ascii="Times New Roman" w:hAnsi="Times New Roman"/>
          <w:sz w:val="22"/>
          <w:szCs w:val="22"/>
          <w:lang w:eastAsia="zh-CN"/>
        </w:rPr>
        <w:t>d</w:t>
      </w:r>
      <w:r w:rsidR="00E40419">
        <w:rPr>
          <w:rFonts w:ascii="Times New Roman" w:hAnsi="Times New Roman"/>
          <w:sz w:val="22"/>
          <w:szCs w:val="22"/>
          <w:lang w:eastAsia="zh-CN"/>
        </w:rPr>
        <w:t xml:space="preserve"> the proposal in 1.1-4A.</w:t>
      </w:r>
    </w:p>
    <w:p w14:paraId="1F65F53E" w14:textId="77777777" w:rsidR="00940EBF" w:rsidRDefault="00940EBF" w:rsidP="006F404C">
      <w:pPr>
        <w:pStyle w:val="BodyText"/>
        <w:spacing w:after="0"/>
        <w:rPr>
          <w:rFonts w:ascii="Times New Roman" w:hAnsi="Times New Roman"/>
          <w:sz w:val="22"/>
          <w:szCs w:val="22"/>
          <w:lang w:eastAsia="zh-CN"/>
        </w:rPr>
      </w:pPr>
    </w:p>
    <w:p w14:paraId="39997E02" w14:textId="148DEC35" w:rsidR="00F4237B" w:rsidRDefault="00F4237B" w:rsidP="00F4237B">
      <w:pPr>
        <w:pStyle w:val="Heading5"/>
        <w:rPr>
          <w:lang w:eastAsia="zh-CN"/>
        </w:rPr>
      </w:pPr>
      <w:r>
        <w:rPr>
          <w:lang w:eastAsia="zh-CN"/>
        </w:rPr>
        <w:t>Proposal 1.1-</w:t>
      </w:r>
      <w:r w:rsidR="00940EBF">
        <w:rPr>
          <w:lang w:eastAsia="zh-CN"/>
        </w:rPr>
        <w:t>4A</w:t>
      </w:r>
    </w:p>
    <w:p w14:paraId="759AFE11" w14:textId="77777777" w:rsidR="00C2182E" w:rsidRDefault="00F4237B" w:rsidP="00F4237B">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w:t>
      </w:r>
      <w:r w:rsidR="00C2182E">
        <w:rPr>
          <w:rFonts w:ascii="Times New Roman" w:hAnsi="Times New Roman"/>
          <w:sz w:val="22"/>
          <w:szCs w:val="22"/>
          <w:lang w:eastAsia="zh-CN"/>
        </w:rPr>
        <w:t xml:space="preserve">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C2182E">
        <w:rPr>
          <w:rFonts w:ascii="Times New Roman" w:hAnsi="Times New Roman"/>
          <w:sz w:val="22"/>
          <w:szCs w:val="22"/>
          <w:lang w:eastAsia="zh-CN"/>
        </w:rPr>
        <w:t xml:space="preserve"> values:</w:t>
      </w:r>
    </w:p>
    <w:p w14:paraId="5D838471" w14:textId="7777777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97CBB9E" w14:textId="63F6283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5E7AA189" w14:textId="77777777" w:rsidR="00CE23BB" w:rsidRDefault="00CE23BB" w:rsidP="00CE23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implicit indication DBTW</w:t>
      </w:r>
      <w:r w:rsidRPr="00C2182E">
        <w:rPr>
          <w:rFonts w:ascii="Times New Roman" w:hAnsi="Times New Roman"/>
          <w:color w:val="C00000"/>
          <w:sz w:val="22"/>
          <w:szCs w:val="22"/>
          <w:u w:val="single"/>
          <w:lang w:eastAsia="zh-CN"/>
        </w:rPr>
        <w:t>, where DBTW</w:t>
      </w:r>
      <w:r>
        <w:rPr>
          <w:rFonts w:ascii="Times New Roman" w:hAnsi="Times New Roman"/>
          <w:sz w:val="22"/>
          <w:szCs w:val="22"/>
          <w:lang w:eastAsia="zh-CN"/>
        </w:rPr>
        <w:t xml:space="preserve">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193F670" w14:textId="77777777" w:rsidR="00CE23BB" w:rsidRDefault="00CE23BB" w:rsidP="00CE23BB">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7571AA3B" w14:textId="6265B6D5" w:rsidR="00C2182E" w:rsidRPr="00C2182E" w:rsidRDefault="00C2182E" w:rsidP="00F4237B">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1366AB2" w14:textId="77777777" w:rsidR="00F4237B" w:rsidRDefault="00F4237B" w:rsidP="00F4237B">
      <w:pPr>
        <w:pStyle w:val="BodyText"/>
        <w:spacing w:after="0"/>
        <w:ind w:left="1440"/>
        <w:rPr>
          <w:rFonts w:ascii="Times New Roman" w:hAnsi="Times New Roman"/>
          <w:sz w:val="22"/>
          <w:szCs w:val="22"/>
          <w:lang w:eastAsia="zh-CN"/>
        </w:rPr>
      </w:pPr>
    </w:p>
    <w:p w14:paraId="1B5627F0" w14:textId="5346D6CA" w:rsidR="00F4237B" w:rsidRDefault="00F4237B" w:rsidP="006F404C">
      <w:pPr>
        <w:pStyle w:val="BodyText"/>
        <w:spacing w:after="0"/>
        <w:rPr>
          <w:rFonts w:ascii="Times New Roman" w:hAnsi="Times New Roman"/>
          <w:sz w:val="22"/>
          <w:szCs w:val="22"/>
          <w:lang w:eastAsia="zh-CN"/>
        </w:rPr>
      </w:pPr>
    </w:p>
    <w:p w14:paraId="5D62949A"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29EBCC16"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1.1-5, few companies have commented to further update the proposal. Moderator has updated the proposal in 1.1-5A.</w:t>
      </w:r>
    </w:p>
    <w:p w14:paraId="5601304C" w14:textId="77777777" w:rsidR="000F21A5" w:rsidRDefault="000F21A5" w:rsidP="000F21A5">
      <w:pPr>
        <w:pStyle w:val="BodyText"/>
        <w:spacing w:after="0"/>
        <w:rPr>
          <w:rFonts w:ascii="Times New Roman" w:hAnsi="Times New Roman"/>
          <w:sz w:val="22"/>
          <w:szCs w:val="22"/>
          <w:lang w:eastAsia="zh-CN"/>
        </w:rPr>
      </w:pPr>
    </w:p>
    <w:p w14:paraId="06A6B851" w14:textId="77777777" w:rsidR="000F21A5" w:rsidRDefault="000F21A5" w:rsidP="000F21A5">
      <w:pPr>
        <w:pStyle w:val="Heading5"/>
        <w:spacing w:line="280" w:lineRule="atLeast"/>
        <w:rPr>
          <w:lang w:eastAsia="zh-CN"/>
        </w:rPr>
      </w:pPr>
      <w:r>
        <w:rPr>
          <w:lang w:eastAsia="zh-CN"/>
        </w:rPr>
        <w:t>Proposal 1.1-5A</w:t>
      </w:r>
    </w:p>
    <w:p w14:paraId="44F9B3B2" w14:textId="77777777" w:rsidR="000F21A5" w:rsidRPr="005E65E7" w:rsidRDefault="000F21A5" w:rsidP="000F21A5">
      <w:pPr>
        <w:pStyle w:val="BodyText"/>
        <w:numPr>
          <w:ilvl w:val="0"/>
          <w:numId w:val="7"/>
        </w:numPr>
        <w:spacing w:after="0" w:line="280" w:lineRule="atLeast"/>
        <w:rPr>
          <w:rFonts w:ascii="Times New Roman" w:hAnsi="Times New Roman"/>
          <w:color w:val="C00000"/>
          <w:sz w:val="22"/>
          <w:szCs w:val="22"/>
          <w:u w:val="single"/>
          <w:lang w:eastAsia="zh-CN"/>
        </w:rPr>
      </w:pPr>
      <w:r w:rsidRPr="005E65E7">
        <w:rPr>
          <w:rFonts w:ascii="Times New Roman" w:hAnsi="Times New Roman" w:hint="eastAsia"/>
          <w:color w:val="C00000"/>
          <w:sz w:val="22"/>
          <w:szCs w:val="22"/>
          <w:u w:val="single"/>
          <w:lang w:eastAsia="zh-CN"/>
        </w:rPr>
        <w:t>If</w:t>
      </w:r>
      <w:r w:rsidRPr="005E65E7">
        <w:rPr>
          <w:rFonts w:ascii="Times New Roman" w:hAnsi="Times New Roman"/>
          <w:color w:val="C00000"/>
          <w:sz w:val="22"/>
          <w:szCs w:val="22"/>
          <w:u w:val="single"/>
          <w:lang w:eastAsia="zh-CN"/>
        </w:rPr>
        <w:t xml:space="preserve"> channel access mode (i.e., LBT on/off) is not informed to UE before SIB reception,</w:t>
      </w:r>
    </w:p>
    <w:p w14:paraId="3A6F9D50"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6F2E43F"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0F2B2B18" w14:textId="77777777" w:rsidR="000F21A5" w:rsidRPr="001E7C28" w:rsidRDefault="000F21A5" w:rsidP="000F21A5">
      <w:pPr>
        <w:pStyle w:val="BodyText"/>
        <w:numPr>
          <w:ilvl w:val="2"/>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 xml:space="preserve">Bits will be padded, if needed, to the format with smaller DCI size between the channel access </w:t>
      </w:r>
      <w:proofErr w:type="gramStart"/>
      <w:r w:rsidRPr="001E7C28">
        <w:rPr>
          <w:rFonts w:ascii="Times New Roman" w:hAnsi="Times New Roman"/>
          <w:strike/>
          <w:color w:val="C00000"/>
          <w:sz w:val="22"/>
          <w:szCs w:val="22"/>
          <w:lang w:eastAsia="zh-CN"/>
        </w:rPr>
        <w:t>modes  to</w:t>
      </w:r>
      <w:proofErr w:type="gramEnd"/>
      <w:r w:rsidRPr="001E7C28">
        <w:rPr>
          <w:rFonts w:ascii="Times New Roman" w:hAnsi="Times New Roman"/>
          <w:strike/>
          <w:color w:val="C00000"/>
          <w:sz w:val="22"/>
          <w:szCs w:val="22"/>
          <w:lang w:eastAsia="zh-CN"/>
        </w:rPr>
        <w:t xml:space="preserve"> match the DCI size between them.</w:t>
      </w:r>
    </w:p>
    <w:p w14:paraId="0620E1E8"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36873EE0"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7D83D6B0" w14:textId="77777777" w:rsidR="000F21A5" w:rsidRDefault="000F21A5" w:rsidP="000F21A5">
      <w:pPr>
        <w:pStyle w:val="BodyText"/>
        <w:spacing w:after="0"/>
        <w:rPr>
          <w:rFonts w:ascii="Times New Roman" w:hAnsi="Times New Roman"/>
          <w:sz w:val="22"/>
          <w:szCs w:val="22"/>
          <w:lang w:eastAsia="zh-CN"/>
        </w:rPr>
      </w:pPr>
    </w:p>
    <w:p w14:paraId="45D00A6F" w14:textId="77777777" w:rsidR="000F21A5" w:rsidRDefault="000F21A5" w:rsidP="000F21A5">
      <w:pPr>
        <w:pStyle w:val="BodyText"/>
        <w:spacing w:after="0"/>
        <w:rPr>
          <w:rFonts w:ascii="Times New Roman" w:hAnsi="Times New Roman"/>
          <w:sz w:val="22"/>
          <w:szCs w:val="22"/>
          <w:lang w:eastAsia="zh-CN"/>
        </w:rPr>
      </w:pPr>
    </w:p>
    <w:p w14:paraId="592D1EC3"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330201E5"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w:t>
      </w:r>
    </w:p>
    <w:p w14:paraId="6F0F8CF9" w14:textId="77777777" w:rsidR="000F21A5" w:rsidRDefault="000F21A5" w:rsidP="000F21A5">
      <w:pPr>
        <w:pStyle w:val="BodyText"/>
        <w:spacing w:after="0"/>
        <w:rPr>
          <w:rFonts w:ascii="Times New Roman" w:hAnsi="Times New Roman"/>
          <w:sz w:val="22"/>
          <w:szCs w:val="22"/>
          <w:lang w:eastAsia="zh-CN"/>
        </w:rPr>
      </w:pPr>
    </w:p>
    <w:p w14:paraId="42A0240B" w14:textId="77777777" w:rsidR="000F21A5" w:rsidRDefault="000F21A5" w:rsidP="000F21A5">
      <w:pPr>
        <w:pStyle w:val="BodyText"/>
        <w:spacing w:after="0"/>
        <w:rPr>
          <w:rFonts w:ascii="Times New Roman" w:hAnsi="Times New Roman"/>
          <w:sz w:val="22"/>
          <w:szCs w:val="22"/>
          <w:lang w:eastAsia="zh-CN"/>
        </w:rPr>
      </w:pPr>
    </w:p>
    <w:p w14:paraId="14938FF1"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7C05D123"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1.1-7, few companies have commented to further update the proposal. Moderator has updated the proposal in 1.1-7A.</w:t>
      </w:r>
    </w:p>
    <w:p w14:paraId="06351B96" w14:textId="77777777" w:rsidR="000F21A5" w:rsidRDefault="000F21A5" w:rsidP="000F21A5">
      <w:pPr>
        <w:pStyle w:val="BodyText"/>
        <w:spacing w:after="0"/>
        <w:rPr>
          <w:rFonts w:ascii="Times New Roman" w:hAnsi="Times New Roman"/>
          <w:sz w:val="22"/>
          <w:szCs w:val="22"/>
          <w:lang w:eastAsia="zh-CN"/>
        </w:rPr>
      </w:pPr>
    </w:p>
    <w:p w14:paraId="3E700450" w14:textId="77777777" w:rsidR="000F21A5" w:rsidRDefault="000F21A5" w:rsidP="000F21A5">
      <w:pPr>
        <w:pStyle w:val="Heading5"/>
        <w:spacing w:line="280" w:lineRule="atLeast"/>
        <w:rPr>
          <w:lang w:eastAsia="zh-CN"/>
        </w:rPr>
      </w:pPr>
      <w:r>
        <w:rPr>
          <w:lang w:eastAsia="zh-CN"/>
        </w:rPr>
        <w:t>Proposal 1.1-7A</w:t>
      </w:r>
    </w:p>
    <w:p w14:paraId="6A623B17"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5581CCE0"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6F9DA050" w14:textId="77777777" w:rsidR="000F21A5" w:rsidRPr="0021429B" w:rsidRDefault="000F21A5" w:rsidP="000F21A5">
      <w:pPr>
        <w:pStyle w:val="BodyText"/>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D1C0F55" w14:textId="77777777" w:rsidR="000F21A5" w:rsidRDefault="000F21A5" w:rsidP="000F21A5">
      <w:pPr>
        <w:pStyle w:val="BodyText"/>
        <w:spacing w:after="0"/>
        <w:rPr>
          <w:rFonts w:ascii="Times New Roman" w:hAnsi="Times New Roman"/>
          <w:sz w:val="22"/>
          <w:szCs w:val="22"/>
          <w:lang w:eastAsia="zh-CN"/>
        </w:rPr>
      </w:pPr>
    </w:p>
    <w:p w14:paraId="0884E382" w14:textId="77777777" w:rsidR="000F21A5" w:rsidRDefault="000F21A5" w:rsidP="000F21A5">
      <w:pPr>
        <w:pStyle w:val="BodyText"/>
        <w:spacing w:after="0"/>
        <w:rPr>
          <w:rFonts w:ascii="Times New Roman" w:hAnsi="Times New Roman"/>
          <w:sz w:val="22"/>
          <w:szCs w:val="22"/>
          <w:lang w:eastAsia="zh-CN"/>
        </w:rPr>
      </w:pPr>
    </w:p>
    <w:p w14:paraId="6D18AB78"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6677121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asked to defer this discussion until number of candidates are determined. Moderator suggests revisit this issue once Issue #1 is resolved. </w:t>
      </w:r>
      <w:proofErr w:type="gramStart"/>
      <w:r>
        <w:rPr>
          <w:rFonts w:ascii="Times New Roman" w:hAnsi="Times New Roman"/>
          <w:sz w:val="22"/>
          <w:szCs w:val="22"/>
          <w:lang w:eastAsia="zh-CN"/>
        </w:rPr>
        <w:t>However</w:t>
      </w:r>
      <w:proofErr w:type="gramEnd"/>
      <w:r>
        <w:rPr>
          <w:rFonts w:ascii="Times New Roman" w:hAnsi="Times New Roman"/>
          <w:sz w:val="22"/>
          <w:szCs w:val="22"/>
          <w:lang w:eastAsia="zh-CN"/>
        </w:rPr>
        <w:t xml:space="preserve"> Apple pointed out the definition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doesn’t have to do much for 120kHz SCS case. Moderator thinks many companies prefer to have common design for 120kHz and 480/960kHz and therefore would like to wait for 480/960kHz DBTW support is resolved before concluding on the options.</w:t>
      </w:r>
    </w:p>
    <w:p w14:paraId="00FE64DD" w14:textId="77777777" w:rsidR="000F21A5" w:rsidRDefault="000F21A5" w:rsidP="000F21A5">
      <w:pPr>
        <w:pStyle w:val="BodyText"/>
        <w:spacing w:after="0"/>
        <w:rPr>
          <w:rFonts w:ascii="Times New Roman" w:hAnsi="Times New Roman"/>
          <w:sz w:val="22"/>
          <w:szCs w:val="22"/>
          <w:lang w:eastAsia="zh-CN"/>
        </w:rPr>
      </w:pPr>
    </w:p>
    <w:p w14:paraId="3A70179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revisit this issue once Issue #1 is resolved.</w:t>
      </w:r>
    </w:p>
    <w:p w14:paraId="4B9BF30F" w14:textId="77777777" w:rsidR="00973452" w:rsidRDefault="00973452" w:rsidP="006F404C">
      <w:pPr>
        <w:pStyle w:val="BodyText"/>
        <w:spacing w:after="0"/>
        <w:rPr>
          <w:rFonts w:ascii="Times New Roman" w:hAnsi="Times New Roman"/>
          <w:sz w:val="22"/>
          <w:szCs w:val="22"/>
          <w:lang w:eastAsia="zh-CN"/>
        </w:rPr>
      </w:pPr>
    </w:p>
    <w:p w14:paraId="07034357" w14:textId="77777777" w:rsidR="00973452" w:rsidRDefault="00973452" w:rsidP="006F404C">
      <w:pPr>
        <w:pStyle w:val="BodyText"/>
        <w:spacing w:after="0"/>
        <w:rPr>
          <w:rFonts w:ascii="Times New Roman" w:hAnsi="Times New Roman"/>
          <w:sz w:val="22"/>
          <w:szCs w:val="22"/>
          <w:lang w:eastAsia="zh-CN"/>
        </w:rPr>
      </w:pPr>
    </w:p>
    <w:p w14:paraId="0F9C0644" w14:textId="2237A4FB" w:rsidR="00781D25" w:rsidRDefault="006F404C" w:rsidP="00781D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proposals. </w:t>
      </w:r>
      <w:r w:rsidR="00781D25">
        <w:rPr>
          <w:rFonts w:ascii="Times New Roman" w:hAnsi="Times New Roman"/>
          <w:sz w:val="22"/>
          <w:szCs w:val="22"/>
          <w:lang w:eastAsia="zh-CN"/>
        </w:rPr>
        <w:t>Quick summary of request from moderator:</w:t>
      </w:r>
    </w:p>
    <w:p w14:paraId="6FA91493" w14:textId="39F01A4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sidR="00027A20">
        <w:rPr>
          <w:rFonts w:ascii="Times New Roman" w:hAnsi="Times New Roman"/>
          <w:sz w:val="22"/>
          <w:szCs w:val="22"/>
          <w:lang w:eastAsia="zh-CN"/>
        </w:rPr>
        <w:t>provide comments on 1.1-2A and 1.1-2B. Refrain from comments that were mentioned before (e.g. we support X, or previous listed motivations for support) and try to provide comments that were not address before.</w:t>
      </w:r>
    </w:p>
    <w:p w14:paraId="44873C3F" w14:textId="39C1B1CC"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t>
      </w:r>
      <w:r w:rsidR="00D40F39">
        <w:rPr>
          <w:rFonts w:ascii="Times New Roman" w:hAnsi="Times New Roman"/>
          <w:sz w:val="22"/>
          <w:szCs w:val="22"/>
          <w:lang w:eastAsia="zh-CN"/>
        </w:rPr>
        <w:t>provide comments on 1.1-9</w:t>
      </w:r>
    </w:p>
    <w:p w14:paraId="131F05A5" w14:textId="2EC0516B"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w:t>
      </w:r>
      <w:r w:rsidR="000F21A5" w:rsidRPr="000F21A5">
        <w:rPr>
          <w:rFonts w:ascii="Times New Roman" w:hAnsi="Times New Roman"/>
          <w:sz w:val="22"/>
          <w:szCs w:val="22"/>
          <w:lang w:eastAsia="zh-CN"/>
        </w:rPr>
        <w:t xml:space="preserve"> </w:t>
      </w:r>
      <w:r w:rsidR="000F21A5">
        <w:rPr>
          <w:rFonts w:ascii="Times New Roman" w:hAnsi="Times New Roman"/>
          <w:sz w:val="22"/>
          <w:szCs w:val="22"/>
          <w:lang w:eastAsia="zh-CN"/>
        </w:rPr>
        <w:t>provide comments on 1.1-4A</w:t>
      </w:r>
    </w:p>
    <w:p w14:paraId="28284CBB" w14:textId="7771F775"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#4) </w:t>
      </w:r>
      <w:r w:rsidR="000F21A5">
        <w:rPr>
          <w:rFonts w:ascii="Times New Roman" w:hAnsi="Times New Roman"/>
          <w:sz w:val="22"/>
          <w:szCs w:val="22"/>
          <w:lang w:eastAsia="zh-CN"/>
        </w:rPr>
        <w:t>provide comments on 1.1-5A</w:t>
      </w:r>
    </w:p>
    <w:p w14:paraId="2D1467D8" w14:textId="2D2D7123"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w:t>
      </w:r>
      <w:r w:rsidR="000F21A5">
        <w:rPr>
          <w:rFonts w:ascii="Times New Roman" w:hAnsi="Times New Roman"/>
          <w:sz w:val="22"/>
          <w:szCs w:val="22"/>
          <w:lang w:eastAsia="zh-CN"/>
        </w:rPr>
        <w:t>revisit once issue #1 is resolved</w:t>
      </w:r>
    </w:p>
    <w:p w14:paraId="02E08F02" w14:textId="2B16C38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F21A5">
        <w:rPr>
          <w:rFonts w:ascii="Times New Roman" w:hAnsi="Times New Roman"/>
          <w:sz w:val="22"/>
          <w:szCs w:val="22"/>
          <w:lang w:eastAsia="zh-CN"/>
        </w:rPr>
        <w:t xml:space="preserve"> provide comments on 1.1-7A</w:t>
      </w:r>
    </w:p>
    <w:p w14:paraId="09A28803" w14:textId="0E8D5ACA" w:rsidR="00E8384A" w:rsidRDefault="00E8384A"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w:t>
      </w:r>
      <w:r w:rsidR="000F21A5">
        <w:rPr>
          <w:rFonts w:ascii="Times New Roman" w:hAnsi="Times New Roman"/>
          <w:sz w:val="22"/>
          <w:szCs w:val="22"/>
          <w:lang w:eastAsia="zh-CN"/>
        </w:rPr>
        <w:t xml:space="preserve"> revisit once issue #1 is resolved</w:t>
      </w:r>
    </w:p>
    <w:p w14:paraId="703A820C" w14:textId="77777777" w:rsidR="00781D25" w:rsidRDefault="00781D25" w:rsidP="006F404C">
      <w:pPr>
        <w:pStyle w:val="BodyText"/>
        <w:spacing w:after="0"/>
        <w:rPr>
          <w:rFonts w:ascii="Times New Roman" w:hAnsi="Times New Roman"/>
          <w:sz w:val="22"/>
          <w:szCs w:val="22"/>
          <w:lang w:eastAsia="zh-CN"/>
        </w:rPr>
      </w:pPr>
    </w:p>
    <w:p w14:paraId="7B6C5011" w14:textId="77777777" w:rsidR="006F404C" w:rsidRDefault="006F404C" w:rsidP="006F404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F404C" w14:paraId="4E671961" w14:textId="77777777" w:rsidTr="001908C4">
        <w:tc>
          <w:tcPr>
            <w:tcW w:w="1525" w:type="dxa"/>
            <w:shd w:val="clear" w:color="auto" w:fill="FBE4D5" w:themeFill="accent2" w:themeFillTint="33"/>
          </w:tcPr>
          <w:p w14:paraId="0548905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D53BE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F404C" w14:paraId="044B919C" w14:textId="77777777" w:rsidTr="001908C4">
        <w:tc>
          <w:tcPr>
            <w:tcW w:w="1525" w:type="dxa"/>
          </w:tcPr>
          <w:p w14:paraId="644574A1" w14:textId="5C394860"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12EC0B8" w14:textId="77777777"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sidRPr="001D45A9">
              <w:rPr>
                <w:rFonts w:ascii="Times New Roman" w:eastAsiaTheme="minorEastAsia" w:hAnsi="Times New Roman"/>
                <w:sz w:val="22"/>
                <w:szCs w:val="22"/>
                <w:lang w:eastAsia="ko-KR"/>
              </w:rPr>
              <w:t>1.1-9</w:t>
            </w:r>
            <w:r>
              <w:rPr>
                <w:rFonts w:ascii="Times New Roman" w:eastAsiaTheme="minorEastAsia" w:hAnsi="Times New Roman"/>
                <w:sz w:val="22"/>
                <w:szCs w:val="22"/>
                <w:lang w:eastAsia="ko-KR"/>
              </w:rPr>
              <w:t>: Support</w:t>
            </w:r>
          </w:p>
          <w:p w14:paraId="1FEF1DBE" w14:textId="77777777" w:rsidR="001D45A9" w:rsidRDefault="001D45A9" w:rsidP="001D45A9">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1.1-4A: As we commented before, </w:t>
            </w:r>
            <w:r>
              <w:rPr>
                <w:rFonts w:ascii="Times New Roman" w:eastAsiaTheme="minorEastAsia" w:hAnsi="Times New Roman"/>
                <w:sz w:val="22"/>
                <w:szCs w:val="22"/>
                <w:lang w:eastAsia="ko-KR"/>
              </w:rPr>
              <w:t xml:space="preserve">UE doesn’t need to know whether DBTW is enabled or disabled. </w:t>
            </w:r>
            <w:r>
              <w:rPr>
                <w:rFonts w:ascii="Times New Roman" w:hAnsi="Times New Roman"/>
                <w:sz w:val="22"/>
                <w:szCs w:val="22"/>
                <w:lang w:eastAsia="zh-CN"/>
              </w:rPr>
              <w:t xml:space="preserve">This is because “UE behavior for Q=64 assuming DBTW is disabled” is exactly same as “UE behavior for Q=64 assuming DBTW is enabled”. For Q&lt;64, UE will assume DBTW is enabled. Therefore, UE can always assume that DBTW is enabled regardless of which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With this regard, we suggest as follow:</w:t>
            </w:r>
          </w:p>
          <w:p w14:paraId="535965F5" w14:textId="77777777" w:rsidR="001D45A9" w:rsidRDefault="001D45A9" w:rsidP="001D45A9">
            <w:pPr>
              <w:pStyle w:val="BodyText"/>
              <w:spacing w:after="0" w:line="280" w:lineRule="atLeast"/>
              <w:rPr>
                <w:rFonts w:ascii="Times New Roman" w:hAnsi="Times New Roman"/>
                <w:sz w:val="22"/>
                <w:szCs w:val="22"/>
                <w:lang w:eastAsia="zh-CN"/>
              </w:rPr>
            </w:pPr>
          </w:p>
          <w:p w14:paraId="2FD38E1D" w14:textId="77777777" w:rsidR="001D45A9" w:rsidRDefault="001D45A9" w:rsidP="001D45A9">
            <w:pPr>
              <w:pStyle w:val="Heading5"/>
              <w:outlineLvl w:val="4"/>
              <w:rPr>
                <w:lang w:eastAsia="zh-CN"/>
              </w:rPr>
            </w:pPr>
            <w:r>
              <w:rPr>
                <w:lang w:eastAsia="zh-CN"/>
              </w:rPr>
              <w:t>Proposal 1.1-4A</w:t>
            </w:r>
          </w:p>
          <w:p w14:paraId="61FFB963" w14:textId="77777777" w:rsidR="001D45A9" w:rsidRDefault="001D45A9" w:rsidP="001D45A9">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A77F66A"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5735061D"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387CEC" w14:textId="22876711" w:rsidR="001D45A9" w:rsidDel="001D45A9" w:rsidRDefault="001D45A9" w:rsidP="001D45A9">
            <w:pPr>
              <w:pStyle w:val="BodyText"/>
              <w:numPr>
                <w:ilvl w:val="1"/>
                <w:numId w:val="7"/>
              </w:numPr>
              <w:spacing w:after="0"/>
              <w:rPr>
                <w:del w:id="16" w:author="김선욱/책임연구원/미래기술센터 C&amp;M표준(연)5G무선통신표준Task(seonwook.kim@lge.com)" w:date="2021-10-14T17:30:00Z"/>
                <w:rFonts w:ascii="Times New Roman" w:hAnsi="Times New Roman"/>
                <w:sz w:val="22"/>
                <w:szCs w:val="22"/>
                <w:lang w:eastAsia="zh-CN"/>
              </w:rPr>
            </w:pPr>
            <w:del w:id="17" w:author="김선욱/책임연구원/미래기술센터 C&amp;M표준(연)5G무선통신표준Task(seonwook.kim@lge.com)" w:date="2021-10-14T17:30:00Z">
              <w:r w:rsidDel="001D45A9">
                <w:rPr>
                  <w:rFonts w:ascii="Times New Roman" w:hAnsi="Times New Roman"/>
                  <w:sz w:val="22"/>
                  <w:szCs w:val="22"/>
                  <w:lang w:eastAsia="zh-CN"/>
                </w:rPr>
                <w:delText>support implicit indication DBTW</w:delText>
              </w:r>
              <w:r w:rsidRPr="00C2182E" w:rsidDel="001D45A9">
                <w:rPr>
                  <w:rFonts w:ascii="Times New Roman" w:hAnsi="Times New Roman"/>
                  <w:color w:val="C00000"/>
                  <w:sz w:val="22"/>
                  <w:szCs w:val="22"/>
                  <w:u w:val="single"/>
                  <w:lang w:eastAsia="zh-CN"/>
                </w:rPr>
                <w:delText>, where DBTW</w:delText>
              </w:r>
              <w:r w:rsidDel="001D45A9">
                <w:rPr>
                  <w:rFonts w:ascii="Times New Roman" w:hAnsi="Times New Roman"/>
                  <w:sz w:val="22"/>
                  <w:szCs w:val="22"/>
                  <w:lang w:eastAsia="zh-CN"/>
                </w:rPr>
                <w:delText xml:space="preserve"> may be disabled with </w:delTex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Del="001D45A9">
                <w:rPr>
                  <w:rFonts w:ascii="Times New Roman" w:hAnsi="Times New Roman"/>
                  <w:sz w:val="22"/>
                  <w:szCs w:val="22"/>
                  <w:lang w:eastAsia="zh-CN"/>
                </w:rPr>
                <w:delText xml:space="preserve"> = 64 configuration.</w:delText>
              </w:r>
            </w:del>
          </w:p>
          <w:p w14:paraId="1A1D4347" w14:textId="77777777" w:rsidR="001D45A9" w:rsidRDefault="001D45A9" w:rsidP="001D45A9">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6FAAB097" w14:textId="77777777" w:rsidR="001D45A9" w:rsidRPr="00C2182E" w:rsidRDefault="001D45A9" w:rsidP="001D45A9">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27A9406C" w14:textId="77777777" w:rsidR="001D45A9" w:rsidRPr="001D45A9" w:rsidRDefault="001D45A9" w:rsidP="001D45A9">
            <w:pPr>
              <w:pStyle w:val="BodyText"/>
              <w:spacing w:after="0" w:line="280" w:lineRule="atLeast"/>
              <w:rPr>
                <w:rFonts w:ascii="Times New Roman" w:hAnsi="Times New Roman"/>
                <w:sz w:val="22"/>
                <w:szCs w:val="22"/>
                <w:lang w:eastAsia="zh-CN"/>
              </w:rPr>
            </w:pPr>
          </w:p>
          <w:p w14:paraId="5A9DA815" w14:textId="77777777"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p w14:paraId="57982EE3" w14:textId="40556D69"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7</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tc>
      </w:tr>
      <w:tr w:rsidR="004F2690" w14:paraId="65BA43A7" w14:textId="77777777" w:rsidTr="001908C4">
        <w:tc>
          <w:tcPr>
            <w:tcW w:w="1525" w:type="dxa"/>
          </w:tcPr>
          <w:p w14:paraId="19B9079E" w14:textId="5F0F3E8B" w:rsidR="004F2690" w:rsidRP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CC57F" w14:textId="355D6D1A" w:rsid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sidR="00967C7B">
              <w:rPr>
                <w:rFonts w:ascii="Times New Roman" w:hAnsi="Times New Roman"/>
                <w:sz w:val="22"/>
                <w:szCs w:val="22"/>
                <w:lang w:eastAsia="zh-CN"/>
              </w:rPr>
              <w:t xml:space="preserve"> Support 1.1-2B</w:t>
            </w:r>
          </w:p>
          <w:p w14:paraId="5C2F409B" w14:textId="55EBBDCA"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#2: Support 1.1-9</w:t>
            </w:r>
          </w:p>
          <w:p w14:paraId="4FDCD9C1" w14:textId="0F657280"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#3: Agree with LG</w:t>
            </w:r>
          </w:p>
          <w:p w14:paraId="39D1B1E0" w14:textId="27761022"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ssue #4: Support 1.1-5A</w:t>
            </w:r>
          </w:p>
          <w:p w14:paraId="7755B85F" w14:textId="07B17144"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#6: Support 1.1-7A</w:t>
            </w:r>
          </w:p>
          <w:p w14:paraId="6A65FD7B" w14:textId="27B5D017" w:rsidR="004F2690" w:rsidRPr="004F2690" w:rsidRDefault="004F2690" w:rsidP="001908C4">
            <w:pPr>
              <w:pStyle w:val="BodyText"/>
              <w:spacing w:after="0" w:line="280" w:lineRule="atLeast"/>
              <w:rPr>
                <w:rFonts w:ascii="Times New Roman" w:hAnsi="Times New Roman"/>
                <w:sz w:val="22"/>
                <w:szCs w:val="22"/>
                <w:lang w:eastAsia="zh-CN"/>
              </w:rPr>
            </w:pPr>
          </w:p>
        </w:tc>
      </w:tr>
      <w:tr w:rsidR="007131C5" w14:paraId="67419536" w14:textId="77777777" w:rsidTr="001908C4">
        <w:tc>
          <w:tcPr>
            <w:tcW w:w="1525" w:type="dxa"/>
          </w:tcPr>
          <w:p w14:paraId="69019A5A" w14:textId="62422272"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1E306B59" w14:textId="77777777" w:rsidR="007131C5" w:rsidRPr="00860007"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Pr>
                <w:rFonts w:ascii="Times New Roman" w:eastAsia="MS Mincho" w:hAnsi="Times New Roman"/>
                <w:sz w:val="22"/>
                <w:szCs w:val="22"/>
                <w:lang w:eastAsia="ja-JP"/>
              </w:rPr>
              <w:t xml:space="preserve">We would like to clarify our current standpoint a little bit more: our priority is to support DBTW regardless of SCS in 52.6-71GHz. Although we prefer 64 in terms of the expected specification impacts (mainly), we are now open to compromise a bit more. For an essential issue to support 128, i.e. how to indicate SSB index more than 63, we prefer to minimize the specification efforts, i.e., we would like to achieve this by repurposing bits in MIB or PBCH payload which does not require much additional specification impacts. There is one bit available already, i.e.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but we would like to use it for Q indication as supported in Rel-16 NR-U. As another way, we may be able to borrow MSB of SFN in PBCH payload, but it requires to support alternative way to indicate SFN, which may require much specification impacts. Alternately, we may be able to consider restricting SSB burst transmission occasion to make e.g. LSB of SFN or HFB available. It will not require additional specification effort to indicate complete SFN or HFB, although SSB occasion is limited. Once RAN1 can find out a middle ground to support 128 candidate SSB positions, we can live with 128. </w:t>
            </w:r>
          </w:p>
          <w:p w14:paraId="4292F971"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We are fine to support Proposal 1.1-9</w:t>
            </w:r>
          </w:p>
          <w:p w14:paraId="1B78422A"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We are fine to support Proposal 1.1-4A</w:t>
            </w:r>
          </w:p>
          <w:p w14:paraId="6F8EFE20"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 We are fine to support Proposal 1.1-5A</w:t>
            </w:r>
          </w:p>
          <w:p w14:paraId="5BB80CA8"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Ok to revisit once issue #1 is resolved, although we do not see any strong need to do so. </w:t>
            </w:r>
          </w:p>
          <w:p w14:paraId="3ECA6CC3"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 We are fine to support Proposal 1.1-7A</w:t>
            </w:r>
          </w:p>
          <w:p w14:paraId="76BB459C"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 Agree to revisit once issue #1 is resolved</w:t>
            </w:r>
          </w:p>
          <w:p w14:paraId="7D8B6228" w14:textId="77777777" w:rsidR="007131C5" w:rsidRDefault="007131C5" w:rsidP="007131C5">
            <w:pPr>
              <w:pStyle w:val="BodyText"/>
              <w:spacing w:after="0" w:line="280" w:lineRule="atLeast"/>
              <w:rPr>
                <w:rFonts w:ascii="Times New Roman" w:hAnsi="Times New Roman"/>
                <w:sz w:val="22"/>
                <w:szCs w:val="22"/>
                <w:lang w:eastAsia="zh-CN"/>
              </w:rPr>
            </w:pPr>
          </w:p>
        </w:tc>
      </w:tr>
      <w:tr w:rsidR="00EA3F3D" w14:paraId="024E6E32" w14:textId="77777777" w:rsidTr="001908C4">
        <w:tc>
          <w:tcPr>
            <w:tcW w:w="1525" w:type="dxa"/>
          </w:tcPr>
          <w:p w14:paraId="7BEF50C7" w14:textId="30AD6093" w:rsidR="00EA3F3D" w:rsidRDefault="00EA3F3D" w:rsidP="007131C5">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t>Samsung</w:t>
            </w:r>
          </w:p>
        </w:tc>
        <w:tc>
          <w:tcPr>
            <w:tcW w:w="8437" w:type="dxa"/>
          </w:tcPr>
          <w:p w14:paraId="49F4F68A" w14:textId="22C3787F"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1.9: We are ok with the proposal. </w:t>
            </w:r>
          </w:p>
          <w:p w14:paraId="63DFF60B" w14:textId="5F5F59B8"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1.1-4A: We have to say if this proposal is adopted, there is no chance to discuss 128 candidate SSB locations for 480/960 kHz, so we prefer to discuss it after the number of candidate SSB locations is finalized. Also, we have concern on the third bullet, since it has uncertain UE behavior and didn’t address the case of UE in licensed band. For 64 candidate SSB locations, if Q=64, for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unlicensed band UE, it doesn’t matter DBTW is on or off, since the UE behavior is exactly the same; but for a licensed band UE, it should only expect to be indicated as Q=64 such that it can assume DBTW is off, and the assumption that DBTW is always on until reading SIB1 is not proper for licensed band. We suggest the following wording to address our comment: </w:t>
            </w:r>
          </w:p>
          <w:p w14:paraId="766F9B3F" w14:textId="77777777" w:rsidR="00EA3F3D" w:rsidRPr="005E48E8" w:rsidRDefault="00EA3F3D" w:rsidP="00EA3F3D">
            <w:pPr>
              <w:pStyle w:val="BodyText"/>
              <w:numPr>
                <w:ilvl w:val="1"/>
                <w:numId w:val="32"/>
              </w:numPr>
              <w:spacing w:after="0"/>
              <w:rPr>
                <w:rFonts w:ascii="Times New Roman" w:hAnsi="Times New Roman"/>
                <w:strike/>
                <w:sz w:val="22"/>
                <w:szCs w:val="22"/>
                <w:lang w:eastAsia="zh-CN"/>
              </w:rPr>
            </w:pPr>
            <w:r w:rsidRPr="005E48E8">
              <w:rPr>
                <w:rFonts w:ascii="Times New Roman" w:hAnsi="Times New Roman"/>
                <w:strike/>
                <w:sz w:val="22"/>
                <w:szCs w:val="22"/>
                <w:lang w:eastAsia="zh-CN"/>
              </w:rPr>
              <w:t>support implicit indication DBTW</w:t>
            </w:r>
            <w:r w:rsidRPr="005E48E8">
              <w:rPr>
                <w:rFonts w:ascii="Times New Roman" w:hAnsi="Times New Roman"/>
                <w:strike/>
                <w:color w:val="C00000"/>
                <w:sz w:val="22"/>
                <w:szCs w:val="22"/>
                <w:u w:val="single"/>
                <w:lang w:eastAsia="zh-CN"/>
              </w:rPr>
              <w:t>, where DBTW</w:t>
            </w:r>
            <w:r w:rsidRPr="005E48E8">
              <w:rPr>
                <w:rFonts w:ascii="Times New Roman" w:hAnsi="Times New Roman"/>
                <w:strike/>
                <w:sz w:val="22"/>
                <w:szCs w:val="22"/>
                <w:lang w:eastAsia="zh-CN"/>
              </w:rPr>
              <w:t xml:space="preserve"> may be disabled with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5E48E8">
              <w:rPr>
                <w:rFonts w:ascii="Times New Roman" w:hAnsi="Times New Roman"/>
                <w:strike/>
                <w:sz w:val="22"/>
                <w:szCs w:val="22"/>
                <w:lang w:eastAsia="zh-CN"/>
              </w:rPr>
              <w:t xml:space="preserve"> = 64 configuration.</w:t>
            </w:r>
          </w:p>
          <w:p w14:paraId="32A3AD35" w14:textId="77777777" w:rsidR="00EA3F3D" w:rsidRPr="005E48E8" w:rsidRDefault="00EA3F3D" w:rsidP="00EA3F3D">
            <w:pPr>
              <w:pStyle w:val="BodyText"/>
              <w:numPr>
                <w:ilvl w:val="2"/>
                <w:numId w:val="32"/>
              </w:numPr>
              <w:spacing w:after="0"/>
              <w:rPr>
                <w:rFonts w:ascii="Times New Roman" w:hAnsi="Times New Roman"/>
                <w:strike/>
                <w:sz w:val="22"/>
                <w:szCs w:val="22"/>
                <w:lang w:eastAsia="zh-CN"/>
              </w:rPr>
            </w:pPr>
            <w:r w:rsidRPr="005E48E8">
              <w:rPr>
                <w:rFonts w:ascii="Times New Roman" w:hAnsi="Times New Roman"/>
                <w:strike/>
                <w:color w:val="C00000"/>
                <w:sz w:val="22"/>
                <w:szCs w:val="22"/>
                <w:u w:val="single"/>
                <w:lang w:eastAsia="zh-CN"/>
              </w:rPr>
              <w:t xml:space="preserve">When </w:t>
            </w:r>
            <m:oMath>
              <m:sSubSup>
                <m:sSubSupPr>
                  <m:ctrlPr>
                    <w:rPr>
                      <w:rFonts w:ascii="Cambria Math" w:hAnsi="Cambria Math"/>
                      <w:i/>
                      <w:strike/>
                      <w:color w:val="C00000"/>
                      <w:sz w:val="22"/>
                      <w:szCs w:val="22"/>
                      <w:u w:val="single"/>
                      <w:lang w:eastAsia="zh-CN"/>
                    </w:rPr>
                  </m:ctrlPr>
                </m:sSubSupPr>
                <m:e>
                  <m:r>
                    <w:rPr>
                      <w:rFonts w:ascii="Cambria Math" w:hAnsi="Cambria Math"/>
                      <w:strike/>
                      <w:color w:val="C00000"/>
                      <w:sz w:val="22"/>
                      <w:szCs w:val="22"/>
                      <w:u w:val="single"/>
                      <w:lang w:eastAsia="zh-CN"/>
                    </w:rPr>
                    <m:t>N</m:t>
                  </m:r>
                </m:e>
                <m:sub>
                  <m:r>
                    <w:rPr>
                      <w:rFonts w:ascii="Cambria Math" w:hAnsi="Cambria Math"/>
                      <w:strike/>
                      <w:color w:val="C00000"/>
                      <w:sz w:val="22"/>
                      <w:szCs w:val="22"/>
                      <w:u w:val="single"/>
                      <w:lang w:eastAsia="zh-CN"/>
                    </w:rPr>
                    <m:t>SSB</m:t>
                  </m:r>
                </m:sub>
                <m:sup>
                  <m:r>
                    <w:rPr>
                      <w:rFonts w:ascii="Cambria Math" w:hAnsi="Cambria Math"/>
                      <w:strike/>
                      <w:color w:val="C00000"/>
                      <w:sz w:val="22"/>
                      <w:szCs w:val="22"/>
                      <w:u w:val="single"/>
                      <w:lang w:eastAsia="zh-CN"/>
                    </w:rPr>
                    <m:t>QCL</m:t>
                  </m:r>
                </m:sup>
              </m:sSubSup>
            </m:oMath>
            <w:r w:rsidRPr="005E48E8">
              <w:rPr>
                <w:rFonts w:ascii="Times New Roman" w:hAnsi="Times New Roman"/>
                <w:strike/>
                <w:color w:val="C00000"/>
                <w:sz w:val="22"/>
                <w:szCs w:val="22"/>
                <w:u w:val="single"/>
                <w:lang w:eastAsia="zh-CN"/>
              </w:rPr>
              <w:t xml:space="preserve"> = 64 is indicated</w:t>
            </w:r>
            <w:r w:rsidRPr="005E48E8">
              <w:rPr>
                <w:rFonts w:ascii="Times New Roman" w:hAnsi="Times New Roman"/>
                <w:strike/>
                <w:color w:val="C00000"/>
                <w:sz w:val="22"/>
                <w:szCs w:val="22"/>
                <w:lang w:eastAsia="zh-CN"/>
              </w:rPr>
              <w:t xml:space="preserve"> </w:t>
            </w:r>
            <w:r w:rsidRPr="005E48E8">
              <w:rPr>
                <w:rFonts w:ascii="Times New Roman" w:hAnsi="Times New Roman"/>
                <w:strike/>
                <w:color w:val="C00000"/>
                <w:sz w:val="22"/>
                <w:szCs w:val="22"/>
                <w:u w:val="single"/>
                <w:lang w:eastAsia="zh-CN"/>
              </w:rPr>
              <w:t>UE may assume DBTW is always used at least until successful decoding of SIB1</w:t>
            </w:r>
          </w:p>
          <w:p w14:paraId="7E1ABE24" w14:textId="58290214" w:rsidR="00EA3F3D" w:rsidRPr="00EA3F3D" w:rsidRDefault="00EA3F3D" w:rsidP="00EA3F3D">
            <w:pPr>
              <w:pStyle w:val="BodyText"/>
              <w:numPr>
                <w:ilvl w:val="1"/>
                <w:numId w:val="32"/>
              </w:numPr>
              <w:spacing w:after="0"/>
              <w:rPr>
                <w:rFonts w:ascii="Times New Roman" w:hAnsi="Times New Roman"/>
                <w:sz w:val="22"/>
                <w:szCs w:val="22"/>
                <w:lang w:eastAsia="zh-CN"/>
              </w:rPr>
            </w:pPr>
            <w:r w:rsidRPr="00EA3F3D">
              <w:rPr>
                <w:rFonts w:ascii="Times New Roman" w:hAnsi="Times New Roman"/>
                <w:sz w:val="22"/>
                <w:szCs w:val="22"/>
                <w:lang w:eastAsia="zh-CN"/>
              </w:rPr>
              <w:lastRenderedPageBreak/>
              <w:t xml:space="preserve">For </w:t>
            </w:r>
            <w:r w:rsidR="005E48E8">
              <w:rPr>
                <w:rFonts w:ascii="Times New Roman" w:hAnsi="Times New Roman"/>
                <w:sz w:val="22"/>
                <w:szCs w:val="22"/>
                <w:lang w:eastAsia="zh-CN"/>
              </w:rPr>
              <w:t>operation without shared spectrum channel access</w:t>
            </w:r>
            <w:r w:rsidRPr="00EA3F3D">
              <w:rPr>
                <w:rFonts w:ascii="Times New Roman" w:hAnsi="Times New Roman"/>
                <w:sz w:val="22"/>
                <w:szCs w:val="22"/>
                <w:lang w:eastAsia="zh-CN"/>
              </w:rPr>
              <w:t xml:space="preserve">, a UE expects to be configured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A3F3D">
              <w:rPr>
                <w:rFonts w:ascii="Times New Roman" w:hAnsi="Times New Roman"/>
                <w:sz w:val="22"/>
                <w:szCs w:val="22"/>
                <w:lang w:eastAsia="zh-CN"/>
              </w:rPr>
              <w:t xml:space="preserve"> = 64</w:t>
            </w:r>
            <w:r>
              <w:rPr>
                <w:rFonts w:ascii="Times New Roman" w:hAnsi="Times New Roman"/>
                <w:sz w:val="22"/>
                <w:szCs w:val="22"/>
                <w:lang w:eastAsia="zh-CN"/>
              </w:rPr>
              <w:t>, which implies the DBTW is not applicable</w:t>
            </w:r>
          </w:p>
          <w:p w14:paraId="6801E100" w14:textId="6253E1F3" w:rsidR="00EA3F3D" w:rsidRDefault="005E48E8"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1.1-5A: Adding the main bullet is strange: what’s the DCI size if channel access mode if informed to the UE before SIB reception? Also, if a UE can implicitly determine a channel access mode (e.g. from a Q value), does it apply to the condition in main bullet or not? We believe the original wording is more clear. </w:t>
            </w:r>
          </w:p>
          <w:p w14:paraId="26FAE5CB" w14:textId="44429A36" w:rsidR="00EA3F3D" w:rsidRPr="00676C90" w:rsidRDefault="005E48E8" w:rsidP="00676C9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1.1-7A: We prefer to add “explicitly” back, since it’s possible that the UE can infer information on LBT mode based on the value of Q implicitly. For example, if Q&lt;64, then the UE knows this should be a</w:t>
            </w:r>
            <w:r w:rsidR="00676C90">
              <w:rPr>
                <w:rFonts w:ascii="Times New Roman" w:hAnsi="Times New Roman"/>
                <w:sz w:val="22"/>
                <w:szCs w:val="22"/>
                <w:lang w:eastAsia="zh-CN"/>
              </w:rPr>
              <w:t>n</w:t>
            </w:r>
            <w:r>
              <w:rPr>
                <w:rFonts w:ascii="Times New Roman" w:hAnsi="Times New Roman"/>
                <w:sz w:val="22"/>
                <w:szCs w:val="22"/>
                <w:lang w:eastAsia="zh-CN"/>
              </w:rPr>
              <w:t xml:space="preserve"> unlicensed band and LBT is used for SSB transmission. </w:t>
            </w:r>
          </w:p>
        </w:tc>
      </w:tr>
    </w:tbl>
    <w:p w14:paraId="621DCAA9" w14:textId="3354B2BA" w:rsidR="006F404C" w:rsidRDefault="006F404C" w:rsidP="006F404C">
      <w:pPr>
        <w:pStyle w:val="BodyText"/>
        <w:spacing w:after="0"/>
        <w:rPr>
          <w:rFonts w:ascii="Times New Roman" w:hAnsi="Times New Roman"/>
          <w:sz w:val="22"/>
          <w:szCs w:val="22"/>
          <w:lang w:eastAsia="zh-CN"/>
        </w:rPr>
      </w:pPr>
    </w:p>
    <w:p w14:paraId="2BF4B00E" w14:textId="77777777" w:rsidR="006F404C" w:rsidRDefault="006F404C" w:rsidP="006F404C">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0C5C914" w14:textId="1DB31893" w:rsidR="008A3F3F"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3C6683" w14:textId="6A491856" w:rsidR="008A3F3F" w:rsidRDefault="008A3F3F">
      <w:pPr>
        <w:pStyle w:val="BodyText"/>
        <w:spacing w:after="0"/>
        <w:rPr>
          <w:rFonts w:ascii="Times New Roman" w:hAnsi="Times New Roman"/>
          <w:sz w:val="22"/>
          <w:szCs w:val="22"/>
          <w:lang w:eastAsia="zh-CN"/>
        </w:rPr>
      </w:pPr>
    </w:p>
    <w:p w14:paraId="11378738" w14:textId="77777777" w:rsidR="000427BB" w:rsidRDefault="000427BB">
      <w:pPr>
        <w:pStyle w:val="BodyText"/>
        <w:spacing w:after="0"/>
        <w:rPr>
          <w:rFonts w:ascii="Times New Roman" w:hAnsi="Times New Roman"/>
          <w:sz w:val="22"/>
          <w:szCs w:val="22"/>
          <w:lang w:eastAsia="zh-CN"/>
        </w:rPr>
      </w:pPr>
    </w:p>
    <w:p w14:paraId="57B1C6E3" w14:textId="77777777" w:rsidR="00D509F8" w:rsidRDefault="00EF6DB4">
      <w:pPr>
        <w:pStyle w:val="Heading3"/>
        <w:rPr>
          <w:lang w:eastAsia="zh-CN"/>
        </w:rPr>
      </w:pPr>
      <w:r>
        <w:rPr>
          <w:lang w:eastAsia="zh-CN"/>
        </w:rPr>
        <w:t>2.1.2 SSB Resource Pattern</w:t>
      </w:r>
    </w:p>
    <w:p w14:paraId="5A27D6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5624C2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710A10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03FE651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5179954C" w14:textId="77777777" w:rsidR="00D509F8" w:rsidRDefault="00EF6DB4">
      <w:pPr>
        <w:pStyle w:val="BodyText"/>
        <w:numPr>
          <w:ilvl w:val="2"/>
          <w:numId w:val="7"/>
        </w:numPr>
        <w:spacing w:after="0"/>
        <w:rPr>
          <w:rFonts w:ascii="Times New Roman" w:hAnsi="Times New Roman"/>
          <w:sz w:val="22"/>
          <w:szCs w:val="22"/>
          <w:lang w:eastAsia="zh-CN"/>
        </w:rPr>
      </w:pPr>
      <w:bookmarkStart w:id="18" w:name="OLE_LINK163"/>
      <w:r>
        <w:rPr>
          <w:rFonts w:ascii="Times New Roman" w:hAnsi="Times New Roman"/>
          <w:sz w:val="22"/>
          <w:szCs w:val="22"/>
          <w:lang w:eastAsia="zh-CN"/>
        </w:rPr>
        <w:t>For operations with shared spectrum:</w:t>
      </w:r>
      <w:bookmarkEnd w:id="18"/>
    </w:p>
    <w:p w14:paraId="4061724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756AF12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w:t>
      </w:r>
      <w:r>
        <w:rPr>
          <w:rFonts w:ascii="Times New Roman" w:hAnsi="Times New Roman" w:hint="eastAsia"/>
          <w:sz w:val="22"/>
          <w:szCs w:val="22"/>
          <w:lang w:eastAsia="zh-CN"/>
        </w:rPr>
        <w:t xml:space="preserve"> </w:t>
      </w:r>
      <w:r>
        <w:rPr>
          <w:rFonts w:ascii="Times New Roman" w:hAnsi="Times New Roman"/>
          <w:sz w:val="22"/>
          <w:szCs w:val="22"/>
          <w:lang w:eastAsia="zh-CN"/>
        </w:rPr>
        <w:t>for 960 kHz SCS.</w:t>
      </w:r>
    </w:p>
    <w:p w14:paraId="22B3393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A5F1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0937601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C6EEF7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36E53AD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130E193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1EE998F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29EE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4C8AD7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1B40B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vivo:</w:t>
      </w:r>
    </w:p>
    <w:p w14:paraId="332FA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14:paraId="451E7D4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3DBA14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scenario: the value of ‘n’ for SCS 480 kHz and 960 kHz can be set as: </w:t>
      </w:r>
    </w:p>
    <w:p w14:paraId="26AF1D9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270F5B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133C3D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0910794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values should be investigated.</w:t>
      </w:r>
    </w:p>
    <w:p w14:paraId="58092C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2EE9C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Confirming the</w:t>
      </w:r>
      <w:r>
        <w:rPr>
          <w:rFonts w:ascii="Times New Roman" w:hAnsi="Times New Roman" w:hint="eastAsia"/>
          <w:sz w:val="22"/>
          <w:szCs w:val="22"/>
          <w:lang w:eastAsia="zh-CN"/>
        </w:rPr>
        <w:t xml:space="preserve"> work</w:t>
      </w:r>
      <w:r>
        <w:rPr>
          <w:rFonts w:ascii="Times New Roman" w:hAnsi="Times New Roman"/>
          <w:sz w:val="22"/>
          <w:szCs w:val="22"/>
          <w:lang w:eastAsia="zh-CN"/>
        </w:rPr>
        <w:t>ing</w:t>
      </w:r>
      <w:r>
        <w:rPr>
          <w:rFonts w:ascii="Times New Roman" w:hAnsi="Times New Roman" w:hint="eastAsia"/>
          <w:sz w:val="22"/>
          <w:szCs w:val="22"/>
          <w:lang w:eastAsia="zh-CN"/>
        </w:rPr>
        <w:t xml:space="preserve"> assumption of candidate SSB </w:t>
      </w:r>
      <w:r>
        <w:rPr>
          <w:rFonts w:ascii="Times New Roman" w:hAnsi="Times New Roman"/>
          <w:sz w:val="22"/>
          <w:szCs w:val="22"/>
          <w:lang w:eastAsia="zh-CN"/>
        </w:rPr>
        <w:t>index</w:t>
      </w:r>
      <w:r>
        <w:rPr>
          <w:rFonts w:ascii="Times New Roman" w:hAnsi="Times New Roman" w:hint="eastAsia"/>
          <w:sz w:val="22"/>
          <w:szCs w:val="22"/>
          <w:lang w:eastAsia="zh-CN"/>
        </w:rPr>
        <w:t xml:space="preserve"> number of 120 kHz SCS can be </w:t>
      </w:r>
      <w:r>
        <w:rPr>
          <w:rFonts w:ascii="Times New Roman" w:hAnsi="Times New Roman"/>
          <w:sz w:val="22"/>
          <w:szCs w:val="22"/>
          <w:lang w:eastAsia="zh-CN"/>
        </w:rPr>
        <w:t>postponed to after the decision on</w:t>
      </w:r>
      <w:r>
        <w:rPr>
          <w:rFonts w:ascii="Times New Roman" w:hAnsi="Times New Roman" w:hint="eastAsia"/>
          <w:sz w:val="22"/>
          <w:szCs w:val="22"/>
          <w:lang w:eastAsia="zh-CN"/>
        </w:rPr>
        <w:t xml:space="preserve"> maximum </w:t>
      </w:r>
      <w:r>
        <w:rPr>
          <w:rFonts w:ascii="Times New Roman" w:hAnsi="Times New Roman"/>
          <w:sz w:val="22"/>
          <w:szCs w:val="22"/>
          <w:lang w:eastAsia="zh-CN"/>
        </w:rPr>
        <w:t>number</w:t>
      </w:r>
      <w:r>
        <w:rPr>
          <w:rFonts w:ascii="Times New Roman" w:hAnsi="Times New Roman" w:hint="eastAsia"/>
          <w:sz w:val="22"/>
          <w:szCs w:val="22"/>
          <w:lang w:eastAsia="zh-CN"/>
        </w:rPr>
        <w:t xml:space="preserve"> of can SSB index </w:t>
      </w:r>
      <w:r>
        <w:rPr>
          <w:rFonts w:ascii="Times New Roman" w:hAnsi="Times New Roman"/>
          <w:sz w:val="22"/>
          <w:szCs w:val="22"/>
          <w:lang w:eastAsia="zh-CN"/>
        </w:rPr>
        <w:t xml:space="preserve">supported for </w:t>
      </w:r>
      <w:r>
        <w:rPr>
          <w:rFonts w:ascii="Times New Roman" w:hAnsi="Times New Roman" w:hint="eastAsia"/>
          <w:sz w:val="22"/>
          <w:szCs w:val="22"/>
          <w:lang w:eastAsia="zh-CN"/>
        </w:rPr>
        <w:t>480/960 kHz</w:t>
      </w:r>
      <w:r>
        <w:rPr>
          <w:rFonts w:ascii="Times New Roman" w:hAnsi="Times New Roman"/>
          <w:sz w:val="22"/>
          <w:szCs w:val="22"/>
          <w:lang w:eastAsia="zh-CN"/>
        </w:rPr>
        <w:t>.</w:t>
      </w:r>
    </w:p>
    <w:p w14:paraId="46EBECF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3EE39F6" w14:textId="77777777" w:rsidR="00D509F8" w:rsidRDefault="00EF6DB4">
      <w:pPr>
        <w:pStyle w:val="BodyText"/>
        <w:numPr>
          <w:ilvl w:val="1"/>
          <w:numId w:val="7"/>
        </w:numPr>
        <w:spacing w:after="0"/>
        <w:rPr>
          <w:rFonts w:ascii="Times New Roman" w:hAnsi="Times New Roman"/>
          <w:sz w:val="22"/>
          <w:szCs w:val="22"/>
          <w:lang w:eastAsia="zh-CN"/>
        </w:rPr>
      </w:pPr>
      <w:bookmarkStart w:id="19" w:name="_Toc83974956"/>
      <w:r>
        <w:rPr>
          <w:rFonts w:ascii="Times New Roman" w:hAnsi="Times New Roman"/>
          <w:sz w:val="22"/>
          <w:szCs w:val="22"/>
          <w:lang w:eastAsia="zh-CN"/>
        </w:rPr>
        <w:t>For SS/PBCH block with 120 kHz SCS, no new values of n are supported. Hence the Case D pattern from Rel-15 is supported.</w:t>
      </w:r>
      <w:bookmarkEnd w:id="19"/>
    </w:p>
    <w:p w14:paraId="45326CBB" w14:textId="77777777" w:rsidR="00D509F8" w:rsidRDefault="00EF6DB4">
      <w:pPr>
        <w:pStyle w:val="BodyText"/>
        <w:numPr>
          <w:ilvl w:val="1"/>
          <w:numId w:val="7"/>
        </w:numPr>
        <w:spacing w:after="0"/>
        <w:rPr>
          <w:rFonts w:ascii="Times New Roman" w:hAnsi="Times New Roman"/>
          <w:sz w:val="22"/>
          <w:szCs w:val="22"/>
          <w:lang w:eastAsia="zh-CN"/>
        </w:rPr>
      </w:pPr>
      <w:bookmarkStart w:id="20" w:name="_Toc83974957"/>
      <w:r>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20"/>
      <w:r>
        <w:rPr>
          <w:rFonts w:ascii="Times New Roman" w:hAnsi="Times New Roman"/>
          <w:sz w:val="22"/>
          <w:szCs w:val="22"/>
          <w:lang w:eastAsia="zh-CN"/>
        </w:rPr>
        <w:t xml:space="preserve"> </w:t>
      </w:r>
    </w:p>
    <w:p w14:paraId="3A821E0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CC68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locations at every 0.25ms.</w:t>
      </w:r>
    </w:p>
    <w:p w14:paraId="5777F2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2F8DDC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7052E2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6C4EA8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B6523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204D2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E0639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14:paraId="4FE76A9E"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access;</w:t>
      </w:r>
    </w:p>
    <w:p w14:paraId="7BF20F3A"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access;</w:t>
      </w:r>
    </w:p>
    <w:p w14:paraId="103F307D"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access;</w:t>
      </w:r>
    </w:p>
    <w:p w14:paraId="6333EE2B"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5A44E1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1F9585C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14:paraId="463AD76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5A663A4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SCS based SSB, first symbols of the candidate SSB have indexes {2,9} + 14×n, where index 0 corresponds to the first symbol of the first slot in a half-frame.</w:t>
      </w:r>
    </w:p>
    <w:p w14:paraId="1ED75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45745BE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BF74F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79AB97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6F0E28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22E1C5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slots “n” with 480/960 kHz SCS, the following alternatives can be considered where we prefer Alt 3 the </w:t>
      </w:r>
      <w:proofErr w:type="gramStart"/>
      <w:r>
        <w:rPr>
          <w:rFonts w:ascii="Times New Roman" w:hAnsi="Times New Roman"/>
          <w:sz w:val="22"/>
          <w:szCs w:val="22"/>
          <w:lang w:eastAsia="zh-CN"/>
        </w:rPr>
        <w:t>best::</w:t>
      </w:r>
      <w:proofErr w:type="gramEnd"/>
      <w:r>
        <w:rPr>
          <w:rFonts w:ascii="Times New Roman" w:hAnsi="Times New Roman"/>
          <w:sz w:val="22"/>
          <w:szCs w:val="22"/>
          <w:lang w:eastAsia="zh-CN"/>
        </w:rPr>
        <w:t xml:space="preserve"> </w:t>
      </w:r>
    </w:p>
    <w:p w14:paraId="5E023F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14:paraId="174FA6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consecutive slots</w:t>
      </w:r>
    </w:p>
    <w:p w14:paraId="65C3CF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3: Define “n” values with more number of non-SSB slots between two set of consecutive SSB slots within a SSB burst</w:t>
      </w:r>
    </w:p>
    <w:p w14:paraId="23EC0B3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3176B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4, 5, 6, 7, 10, 11, 12, 13, 14, 15, 16, 17, 20, 21, 22, 23, 24, 25, 26, 27, 30, 31, 32, 33, 34, 35, 36, 37).</w:t>
      </w:r>
    </w:p>
    <w:p w14:paraId="32F2066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9EBCD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14:paraId="363EF55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855DB2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00C4250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FCD65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05BD63D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DABBB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504F42C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C231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14:paraId="33F1C77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D7E74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14:paraId="573CC3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14:paraId="512168C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{1, 2, 3, 4} + 6*m, where m = 0, 1, …, 7, or</w:t>
      </w:r>
    </w:p>
    <w:p w14:paraId="09BDD87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14:paraId="532600D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{n1} = {1, 2, 3, 4} + 6*m, where m = 0, 1, 2, 3</w:t>
      </w:r>
    </w:p>
    <w:p w14:paraId="73FBB12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14:paraId="19C88F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14:paraId="3E40479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slots (n) = {2, 3, 4, 5, 6, 7, 8, 9} + 12*m, where m = 0, 1, …, 7</w:t>
      </w:r>
    </w:p>
    <w:p w14:paraId="430844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initial access SSB pattern period</w:t>
      </w:r>
    </w:p>
    <w:p w14:paraId="2F287847" w14:textId="77777777" w:rsidR="00D509F8" w:rsidRDefault="00EF6DB4">
      <w:r>
        <w:rPr>
          <w:noProof/>
          <w:lang w:eastAsia="zh-CN"/>
        </w:rPr>
        <w:drawing>
          <wp:inline distT="0" distB="0" distL="0" distR="0" wp14:anchorId="1A338DDD" wp14:editId="46D6042B">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20"/>
                    <a:stretch>
                      <a:fillRect/>
                    </a:stretch>
                  </pic:blipFill>
                  <pic:spPr>
                    <a:xfrm>
                      <a:off x="0" y="0"/>
                      <a:ext cx="6332220" cy="915670"/>
                    </a:xfrm>
                    <a:prstGeom prst="rect">
                      <a:avLst/>
                    </a:prstGeom>
                  </pic:spPr>
                </pic:pic>
              </a:graphicData>
            </a:graphic>
          </wp:inline>
        </w:drawing>
      </w:r>
    </w:p>
    <w:p w14:paraId="3E9AFA6F" w14:textId="77777777" w:rsidR="00D509F8" w:rsidRDefault="00D509F8">
      <w:pPr>
        <w:pStyle w:val="BodyText"/>
        <w:numPr>
          <w:ilvl w:val="1"/>
          <w:numId w:val="7"/>
        </w:numPr>
        <w:spacing w:after="0"/>
        <w:rPr>
          <w:rFonts w:ascii="Times New Roman" w:hAnsi="Times New Roman"/>
          <w:sz w:val="22"/>
          <w:szCs w:val="22"/>
          <w:lang w:eastAsia="zh-CN"/>
        </w:rPr>
      </w:pPr>
    </w:p>
    <w:p w14:paraId="5A864878" w14:textId="77777777" w:rsidR="00D509F8" w:rsidRDefault="00D509F8">
      <w:pPr>
        <w:pStyle w:val="BodyText"/>
        <w:spacing w:after="0"/>
        <w:rPr>
          <w:rFonts w:ascii="Times New Roman" w:hAnsi="Times New Roman"/>
          <w:sz w:val="22"/>
          <w:szCs w:val="22"/>
          <w:lang w:eastAsia="zh-CN"/>
        </w:rPr>
      </w:pPr>
    </w:p>
    <w:p w14:paraId="6C96FCC2" w14:textId="77777777" w:rsidR="00D509F8" w:rsidRDefault="00EF6DB4">
      <w:pPr>
        <w:pStyle w:val="Heading4"/>
        <w:rPr>
          <w:lang w:eastAsia="zh-CN"/>
        </w:rPr>
      </w:pPr>
      <w:r>
        <w:rPr>
          <w:lang w:eastAsia="zh-CN"/>
        </w:rPr>
        <w:t>Summary of Discussions</w:t>
      </w:r>
    </w:p>
    <w:p w14:paraId="776B7E2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14:paraId="71D3C315"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632DF0DD" w14:textId="77777777">
        <w:tc>
          <w:tcPr>
            <w:tcW w:w="9962" w:type="dxa"/>
          </w:tcPr>
          <w:p w14:paraId="63EFF4E3" w14:textId="77777777" w:rsidR="00D509F8" w:rsidRDefault="00EF6DB4">
            <w:pPr>
              <w:spacing w:before="0" w:after="0" w:line="240" w:lineRule="auto"/>
              <w:rPr>
                <w:b/>
                <w:bCs/>
                <w:lang w:eastAsia="zh-CN"/>
              </w:rPr>
            </w:pPr>
            <w:r>
              <w:rPr>
                <w:b/>
                <w:bCs/>
                <w:highlight w:val="green"/>
                <w:lang w:eastAsia="zh-CN"/>
              </w:rPr>
              <w:t>Agreement:</w:t>
            </w:r>
          </w:p>
          <w:p w14:paraId="079296D7" w14:textId="77777777" w:rsidR="00D509F8" w:rsidRDefault="00EF6DB4">
            <w:pPr>
              <w:pStyle w:val="BodyText"/>
              <w:spacing w:before="0" w:after="0" w:line="240" w:lineRule="auto"/>
              <w:rPr>
                <w:rFonts w:cs="Times"/>
                <w:szCs w:val="20"/>
                <w:lang w:eastAsia="zh-CN"/>
              </w:rPr>
            </w:pPr>
            <w:r>
              <w:rPr>
                <w:rFonts w:cs="Times"/>
                <w:szCs w:val="20"/>
                <w:lang w:eastAsia="zh-CN"/>
              </w:rPr>
              <w:t>For SSB with 120kHz SCS for NR 52.6 GHz to 71 GHz,</w:t>
            </w:r>
          </w:p>
          <w:p w14:paraId="1DB15893" w14:textId="77777777" w:rsidR="00D509F8" w:rsidRDefault="00EF6DB4">
            <w:pPr>
              <w:pStyle w:val="BodyText"/>
              <w:numPr>
                <w:ilvl w:val="0"/>
                <w:numId w:val="14"/>
              </w:numPr>
              <w:spacing w:before="0"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379FC829" w14:textId="77777777" w:rsidR="00D509F8" w:rsidRDefault="00EF6DB4">
            <w:pPr>
              <w:pStyle w:val="BodyText"/>
              <w:numPr>
                <w:ilvl w:val="0"/>
                <w:numId w:val="15"/>
              </w:numPr>
              <w:spacing w:before="0"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07CE8EAF" w14:textId="77777777" w:rsidR="00D509F8" w:rsidRDefault="00EF6DB4">
            <w:pPr>
              <w:pStyle w:val="BodyText"/>
              <w:numPr>
                <w:ilvl w:val="1"/>
                <w:numId w:val="15"/>
              </w:numPr>
              <w:spacing w:before="0"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A44957C" w14:textId="77777777" w:rsidR="00D509F8" w:rsidRDefault="00EF6DB4">
            <w:pPr>
              <w:spacing w:before="0" w:after="0" w:line="240" w:lineRule="auto"/>
              <w:rPr>
                <w:b/>
                <w:bCs/>
                <w:iCs/>
                <w:lang w:eastAsia="zh-CN"/>
              </w:rPr>
            </w:pPr>
            <w:r>
              <w:rPr>
                <w:b/>
                <w:bCs/>
                <w:iCs/>
                <w:highlight w:val="green"/>
                <w:lang w:eastAsia="zh-CN"/>
              </w:rPr>
              <w:t>Agreement:</w:t>
            </w:r>
          </w:p>
          <w:p w14:paraId="54277B94" w14:textId="77777777" w:rsidR="00D509F8" w:rsidRDefault="00EF6DB4">
            <w:pPr>
              <w:pStyle w:val="ListParagraph"/>
              <w:numPr>
                <w:ilvl w:val="0"/>
                <w:numId w:val="10"/>
              </w:numPr>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09BCCC30" w14:textId="77777777" w:rsidR="00D509F8" w:rsidRDefault="00EF6DB4">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62" w:dyaOrig="1130" w14:anchorId="1B6AB7E5">
                <v:shape id="_x0000_i1040" type="#_x0000_t75" style="width:439.65pt;height:57.8pt" o:ole="">
                  <v:imagedata r:id="rId21" o:title=""/>
                </v:shape>
                <o:OLEObject Type="Embed" ProgID="Visio.Drawing.15" ShapeID="_x0000_i1040" DrawAspect="Content" ObjectID="_1695716984" r:id="rId22"/>
              </w:object>
            </w:r>
          </w:p>
          <w:p w14:paraId="2AF204BC" w14:textId="77777777" w:rsidR="00D509F8" w:rsidRDefault="00D509F8">
            <w:pPr>
              <w:pStyle w:val="BodyText"/>
              <w:spacing w:before="0" w:after="0" w:line="240" w:lineRule="auto"/>
              <w:rPr>
                <w:rFonts w:ascii="Times New Roman" w:hAnsi="Times New Roman"/>
                <w:sz w:val="22"/>
                <w:szCs w:val="22"/>
                <w:lang w:eastAsia="zh-CN"/>
              </w:rPr>
            </w:pPr>
          </w:p>
          <w:p w14:paraId="21AC7C1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71211F0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1EB00A84" w14:textId="77777777" w:rsidR="00D509F8" w:rsidRDefault="00D509F8">
            <w:pPr>
              <w:spacing w:before="0" w:after="0" w:line="240" w:lineRule="auto"/>
              <w:rPr>
                <w:iCs/>
                <w:lang w:eastAsia="zh-CN"/>
              </w:rPr>
            </w:pPr>
          </w:p>
          <w:p w14:paraId="62901BA1" w14:textId="77777777" w:rsidR="00D509F8" w:rsidRDefault="00EF6DB4">
            <w:pPr>
              <w:spacing w:before="0" w:after="0" w:line="240" w:lineRule="auto"/>
              <w:rPr>
                <w:b/>
                <w:bCs/>
                <w:iCs/>
                <w:lang w:eastAsia="zh-CN"/>
              </w:rPr>
            </w:pPr>
            <w:r>
              <w:rPr>
                <w:b/>
                <w:bCs/>
                <w:iCs/>
                <w:highlight w:val="green"/>
                <w:lang w:eastAsia="zh-CN"/>
              </w:rPr>
              <w:t>Agreement:</w:t>
            </w:r>
          </w:p>
          <w:p w14:paraId="4D80D9BC" w14:textId="77777777" w:rsidR="00D509F8" w:rsidRDefault="00EF6DB4">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747E39E1" w14:textId="77777777" w:rsidR="00D509F8" w:rsidRDefault="00D509F8">
      <w:pPr>
        <w:pStyle w:val="BodyText"/>
        <w:spacing w:after="0"/>
        <w:rPr>
          <w:rFonts w:ascii="Times New Roman" w:hAnsi="Times New Roman"/>
          <w:sz w:val="22"/>
          <w:szCs w:val="22"/>
          <w:lang w:eastAsia="zh-CN"/>
        </w:rPr>
      </w:pPr>
    </w:p>
    <w:p w14:paraId="297F66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14:paraId="1791B6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4C0624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14:paraId="22A5BD2B" w14:textId="77777777" w:rsidR="00D509F8" w:rsidRDefault="00D509F8">
      <w:pPr>
        <w:pStyle w:val="BodyText"/>
        <w:spacing w:after="0"/>
        <w:ind w:left="720"/>
        <w:rPr>
          <w:rFonts w:ascii="Times New Roman" w:hAnsi="Times New Roman"/>
          <w:sz w:val="22"/>
          <w:szCs w:val="22"/>
          <w:lang w:eastAsia="zh-CN"/>
        </w:rPr>
      </w:pPr>
    </w:p>
    <w:p w14:paraId="4B56DBA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14:paraId="5E35AF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4C94B1B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7F727E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32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w:t>
      </w:r>
    </w:p>
    <w:p w14:paraId="6676E5E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A5E6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136A54A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13E0F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74ECB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Panasonic</w:t>
      </w:r>
    </w:p>
    <w:p w14:paraId="37A734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24A3DC6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3D4C08C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28F9A99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0CEAC90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262F42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E0F4A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2BA087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488DCF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369A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07E96C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20E4A83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F15209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89105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1E8ABB2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4B3AD8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w:t>
      </w:r>
    </w:p>
    <w:p w14:paraId="2B805C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66377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0DC35AC"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B03E79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5FD973F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4427D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16, n=0, 1, 2, 3, 4, 5, 6, 7, 8, 9, 10, 11, 12, 13, 14, 15, 20, 21, 22, 23, 24, 25, 26, 27, 28, 29, 30, 31, 32, 33, 34, 35</w:t>
      </w:r>
    </w:p>
    <w:p w14:paraId="75C28AF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35B27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 gap every 6 slots, {0,1,2,3,4,5, 8,9,10,11,12,13, 16,17,18,19,20,21, 24,25,26,27,28,29, 32,33,34,35,36,37, 40,41}, {42,43,44,45, 48,49,50,51,52,53, 56,57,58,59,60,61, 64,65,66,67,68,69, 72,73,74,75,76,77, 80,81,82,83}</w:t>
      </w:r>
    </w:p>
    <w:p w14:paraId="1AFD17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A7A14E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3881F3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6C65B93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157FCB3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14:paraId="62A42B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4F3675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735258C" w14:textId="77777777" w:rsidR="00D509F8" w:rsidRDefault="00D509F8">
      <w:pPr>
        <w:pStyle w:val="BodyText"/>
        <w:spacing w:after="0"/>
        <w:rPr>
          <w:rFonts w:ascii="Times New Roman" w:hAnsi="Times New Roman"/>
          <w:sz w:val="22"/>
          <w:szCs w:val="22"/>
          <w:lang w:eastAsia="zh-CN"/>
        </w:rPr>
      </w:pPr>
    </w:p>
    <w:p w14:paraId="4CEE640B" w14:textId="77777777" w:rsidR="00D509F8" w:rsidRDefault="00D509F8">
      <w:pPr>
        <w:pStyle w:val="BodyText"/>
        <w:spacing w:after="0"/>
        <w:rPr>
          <w:rFonts w:ascii="Times New Roman" w:hAnsi="Times New Roman"/>
          <w:sz w:val="22"/>
          <w:szCs w:val="22"/>
          <w:lang w:eastAsia="zh-CN"/>
        </w:rPr>
      </w:pPr>
    </w:p>
    <w:p w14:paraId="7080E152" w14:textId="77777777" w:rsidR="00D509F8" w:rsidRDefault="00D509F8">
      <w:pPr>
        <w:pStyle w:val="BodyText"/>
        <w:spacing w:after="0"/>
        <w:rPr>
          <w:rFonts w:ascii="Times New Roman" w:hAnsi="Times New Roman"/>
          <w:sz w:val="22"/>
          <w:szCs w:val="22"/>
          <w:lang w:eastAsia="zh-CN"/>
        </w:rPr>
      </w:pPr>
    </w:p>
    <w:p w14:paraId="1B50F323" w14:textId="77777777" w:rsidR="00D509F8" w:rsidRDefault="00EF6DB4">
      <w:pPr>
        <w:pStyle w:val="Heading4"/>
        <w:rPr>
          <w:lang w:eastAsia="zh-CN"/>
        </w:rPr>
      </w:pPr>
      <w:r>
        <w:rPr>
          <w:lang w:eastAsia="zh-CN"/>
        </w:rPr>
        <w:t>&lt;Moderator’s Suggestion for Discussions&gt;</w:t>
      </w:r>
    </w:p>
    <w:p w14:paraId="0B8C525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14:paraId="2140B30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A209C9C" w14:textId="77777777" w:rsidR="00D509F8" w:rsidRDefault="00EF6DB4">
      <w:pPr>
        <w:pStyle w:val="Heading5"/>
        <w:rPr>
          <w:lang w:eastAsia="zh-CN"/>
        </w:rPr>
      </w:pPr>
      <w:r>
        <w:rPr>
          <w:lang w:eastAsia="zh-CN"/>
        </w:rPr>
        <w:lastRenderedPageBreak/>
        <w:t>Proposal 1.2-1</w:t>
      </w:r>
    </w:p>
    <w:p w14:paraId="6024E5A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14:paraId="028C62B0" w14:textId="77777777" w:rsidR="00D509F8" w:rsidRDefault="00D509F8">
      <w:pPr>
        <w:pStyle w:val="BodyText"/>
        <w:spacing w:after="0"/>
        <w:rPr>
          <w:rFonts w:ascii="Times New Roman" w:hAnsi="Times New Roman"/>
          <w:sz w:val="22"/>
          <w:szCs w:val="22"/>
          <w:lang w:eastAsia="zh-CN"/>
        </w:rPr>
      </w:pPr>
    </w:p>
    <w:p w14:paraId="5EB2B3E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08ADA1EF" w14:textId="77777777" w:rsidR="00D509F8" w:rsidRDefault="00D509F8">
      <w:pPr>
        <w:pStyle w:val="BodyText"/>
        <w:spacing w:after="0"/>
        <w:rPr>
          <w:rFonts w:ascii="Times New Roman" w:hAnsi="Times New Roman"/>
          <w:sz w:val="22"/>
          <w:szCs w:val="22"/>
          <w:lang w:eastAsia="zh-CN"/>
        </w:rPr>
      </w:pPr>
    </w:p>
    <w:p w14:paraId="082A0A98" w14:textId="77777777" w:rsidR="00D509F8" w:rsidRDefault="00D509F8">
      <w:pPr>
        <w:pStyle w:val="BodyText"/>
        <w:spacing w:after="0"/>
        <w:rPr>
          <w:rFonts w:ascii="Times New Roman" w:hAnsi="Times New Roman"/>
          <w:sz w:val="22"/>
          <w:szCs w:val="22"/>
          <w:lang w:eastAsia="zh-CN"/>
        </w:rPr>
      </w:pPr>
    </w:p>
    <w:p w14:paraId="4FE5289C" w14:textId="77777777" w:rsidR="00D509F8" w:rsidRDefault="00EF6DB4">
      <w:pPr>
        <w:pStyle w:val="Heading5"/>
        <w:rPr>
          <w:lang w:eastAsia="zh-CN"/>
        </w:rPr>
      </w:pPr>
      <w:r>
        <w:rPr>
          <w:lang w:eastAsia="zh-CN"/>
        </w:rPr>
        <w:t>Proposal 1.2-2</w:t>
      </w:r>
    </w:p>
    <w:p w14:paraId="2553B5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177143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z w:val="22"/>
          <w:szCs w:val="22"/>
          <w:lang w:eastAsia="zh-CN"/>
        </w:rPr>
        <w:t>L</w:t>
      </w:r>
      <w:r>
        <w:rPr>
          <w:rFonts w:ascii="Times New Roman" w:hAnsi="Times New Roman"/>
          <w:sz w:val="22"/>
          <w:szCs w:val="22"/>
          <w:vertAlign w:val="subscript"/>
          <w:lang w:eastAsia="zh-CN"/>
        </w:rPr>
        <w:t>max</w:t>
      </w:r>
      <w:proofErr w:type="spellEnd"/>
    </w:p>
    <w:p w14:paraId="6F2DAB5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46121D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4009CC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52E68D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Moderator’s note: If Alt 2 is selected, RAN1 should work further during RAN1 #106bis-e to settle the final slot pattern (i.e. determine values of N and M and FFS aspects)</w:t>
      </w:r>
    </w:p>
    <w:p w14:paraId="71DFB08F" w14:textId="77777777" w:rsidR="00D509F8" w:rsidRDefault="00D509F8">
      <w:pPr>
        <w:pStyle w:val="BodyText"/>
        <w:spacing w:after="0"/>
        <w:rPr>
          <w:rFonts w:ascii="Times New Roman" w:hAnsi="Times New Roman"/>
          <w:sz w:val="22"/>
          <w:szCs w:val="22"/>
          <w:lang w:eastAsia="zh-CN"/>
        </w:rPr>
      </w:pPr>
    </w:p>
    <w:p w14:paraId="2D855AA2"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FF2B5E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 please comment them here.</w:t>
      </w:r>
    </w:p>
    <w:p w14:paraId="4D39D3A2"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8"/>
        <w:gridCol w:w="8714"/>
      </w:tblGrid>
      <w:tr w:rsidR="00D509F8" w14:paraId="6A414E49" w14:textId="77777777">
        <w:tc>
          <w:tcPr>
            <w:tcW w:w="1248" w:type="dxa"/>
            <w:shd w:val="clear" w:color="auto" w:fill="FBE4D5" w:themeFill="accent2" w:themeFillTint="33"/>
          </w:tcPr>
          <w:p w14:paraId="3E78D0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3BF612F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0E06BAF" w14:textId="77777777">
        <w:tc>
          <w:tcPr>
            <w:tcW w:w="1248" w:type="dxa"/>
          </w:tcPr>
          <w:p w14:paraId="6665433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714" w:type="dxa"/>
          </w:tcPr>
          <w:p w14:paraId="55CFDEF5"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22A93845"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D509F8" w14:paraId="36B15232" w14:textId="77777777">
        <w:tc>
          <w:tcPr>
            <w:tcW w:w="1248" w:type="dxa"/>
          </w:tcPr>
          <w:p w14:paraId="4C8FF064"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490601A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067AF90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1.2-2: support</w:t>
            </w:r>
          </w:p>
        </w:tc>
      </w:tr>
      <w:tr w:rsidR="00D509F8" w14:paraId="7FE6938D" w14:textId="77777777">
        <w:tc>
          <w:tcPr>
            <w:tcW w:w="1248" w:type="dxa"/>
          </w:tcPr>
          <w:p w14:paraId="4BAB264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7FE82A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14:paraId="08B9906E" w14:textId="77777777" w:rsidR="00D509F8" w:rsidRDefault="00EF6DB4">
            <w:pPr>
              <w:pStyle w:val="BodyText"/>
              <w:spacing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14:paraId="51E68954" w14:textId="77777777" w:rsidR="00D509F8" w:rsidRDefault="00EF6DB4">
            <w:pPr>
              <w:pStyle w:val="BodyText"/>
              <w:spacing w:line="280" w:lineRule="atLeast"/>
              <w:rPr>
                <w:sz w:val="22"/>
                <w:szCs w:val="22"/>
                <w:lang w:eastAsia="zh-CN"/>
              </w:rPr>
            </w:pPr>
            <w:r>
              <w:rPr>
                <w:sz w:val="22"/>
                <w:szCs w:val="22"/>
                <w:lang w:eastAsia="zh-CN"/>
              </w:rPr>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 to align the starting position of the SSB of 480/960 with that of 120 kHz. </w:t>
            </w:r>
          </w:p>
          <w:p w14:paraId="142F2C4B" w14:textId="77777777" w:rsidR="00D509F8" w:rsidRDefault="00EF6DB4">
            <w:pPr>
              <w:pStyle w:val="BodyText"/>
              <w:spacing w:line="280" w:lineRule="atLeast"/>
              <w:rPr>
                <w:sz w:val="22"/>
                <w:szCs w:val="22"/>
                <w:lang w:eastAsia="zh-CN"/>
              </w:rPr>
            </w:pPr>
            <w:r>
              <w:rPr>
                <w:sz w:val="22"/>
                <w:szCs w:val="22"/>
                <w:lang w:eastAsia="zh-CN"/>
              </w:rPr>
              <w:t>Also, although not very strong, but may be good to add Alt 3 at 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70C2E560" w14:textId="77777777" w:rsidR="00D509F8" w:rsidRDefault="00EF6DB4">
            <w:pPr>
              <w:pStyle w:val="BodyText"/>
              <w:spacing w:line="280" w:lineRule="atLeast"/>
              <w:rPr>
                <w:sz w:val="22"/>
                <w:szCs w:val="22"/>
                <w:lang w:eastAsia="zh-CN"/>
              </w:rPr>
            </w:pPr>
            <w:r>
              <w:rPr>
                <w:i/>
                <w:iCs/>
                <w:sz w:val="22"/>
                <w:szCs w:val="22"/>
                <w:lang w:eastAsia="zh-CN"/>
              </w:rPr>
              <w:lastRenderedPageBreak/>
              <w:t>ALT 3) non-contiguous, N slot gap (slots that do not contain SSB) every M slots that contain SSB, additional N’ slot gaps may be inserted in the middle of the pattern. N’ may be the same or different for 480kHz and 960kHz.</w:t>
            </w:r>
          </w:p>
        </w:tc>
      </w:tr>
      <w:tr w:rsidR="00D509F8" w14:paraId="7D87C555" w14:textId="77777777">
        <w:tc>
          <w:tcPr>
            <w:tcW w:w="1248" w:type="dxa"/>
          </w:tcPr>
          <w:p w14:paraId="4BB77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14" w:type="dxa"/>
          </w:tcPr>
          <w:p w14:paraId="5830AF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5EC66E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rsidR="00D509F8" w14:paraId="3989981D" w14:textId="77777777">
        <w:tc>
          <w:tcPr>
            <w:tcW w:w="1248" w:type="dxa"/>
          </w:tcPr>
          <w:p w14:paraId="5CAA376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91B54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14:paraId="788507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227D3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D509F8" w14:paraId="48045221" w14:textId="77777777">
        <w:tc>
          <w:tcPr>
            <w:tcW w:w="1248" w:type="dxa"/>
          </w:tcPr>
          <w:p w14:paraId="6E9D59A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714" w:type="dxa"/>
          </w:tcPr>
          <w:p w14:paraId="2585B3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153FB4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D509F8" w14:paraId="766C2868" w14:textId="77777777">
        <w:tc>
          <w:tcPr>
            <w:tcW w:w="1248" w:type="dxa"/>
          </w:tcPr>
          <w:p w14:paraId="68CF95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714" w:type="dxa"/>
          </w:tcPr>
          <w:p w14:paraId="7EADF7F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730DE08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since the time duration for 64 SS/PBCH blocks for 480/960 kHz is short enough (i.e., less than or equal to 1 msec) and the gap for UL control channel is not required. Also we agree with Samsung’s modification to “</w:t>
            </w:r>
            <w:r>
              <w:rPr>
                <w:rFonts w:ascii="Times New Roman" w:hAnsi="Times New Roman"/>
                <w:sz w:val="22"/>
                <w:szCs w:val="22"/>
                <w:lang w:eastAsia="zh-CN"/>
              </w:rPr>
              <w:t>bar{L}_max/2-1”.</w:t>
            </w:r>
          </w:p>
        </w:tc>
      </w:tr>
      <w:tr w:rsidR="00D509F8" w14:paraId="63507DA2" w14:textId="77777777">
        <w:tc>
          <w:tcPr>
            <w:tcW w:w="1248" w:type="dxa"/>
          </w:tcPr>
          <w:p w14:paraId="2E571D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5F261E4B"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5465039A" w14:textId="77777777" w:rsidR="00D509F8" w:rsidRDefault="00D509F8">
            <w:pPr>
              <w:pStyle w:val="BodyText"/>
              <w:spacing w:after="0" w:line="280" w:lineRule="atLeast"/>
              <w:rPr>
                <w:rFonts w:ascii="Times New Roman" w:hAnsi="Times New Roman"/>
                <w:szCs w:val="22"/>
                <w:lang w:eastAsia="zh-CN"/>
              </w:rPr>
            </w:pPr>
          </w:p>
          <w:p w14:paraId="42481B6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D509F8" w14:paraId="4FCCECD5" w14:textId="77777777">
        <w:tc>
          <w:tcPr>
            <w:tcW w:w="1248" w:type="dxa"/>
          </w:tcPr>
          <w:p w14:paraId="21F09EA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714" w:type="dxa"/>
          </w:tcPr>
          <w:p w14:paraId="2703F8C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both</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1.2-1</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1.2-2.</w:t>
            </w:r>
          </w:p>
          <w:p w14:paraId="5E6B273B" w14:textId="77777777" w:rsidR="00D509F8" w:rsidRDefault="00D509F8">
            <w:pPr>
              <w:pStyle w:val="BodyText"/>
              <w:spacing w:after="0" w:line="280" w:lineRule="atLeast"/>
              <w:rPr>
                <w:rFonts w:ascii="Times New Roman" w:hAnsi="Times New Roman"/>
                <w:szCs w:val="22"/>
                <w:lang w:eastAsia="zh-CN"/>
              </w:rPr>
            </w:pPr>
          </w:p>
        </w:tc>
      </w:tr>
      <w:tr w:rsidR="00D509F8" w14:paraId="27CE3A65" w14:textId="77777777">
        <w:tc>
          <w:tcPr>
            <w:tcW w:w="1248" w:type="dxa"/>
          </w:tcPr>
          <w:p w14:paraId="03A67E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714" w:type="dxa"/>
          </w:tcPr>
          <w:p w14:paraId="255097A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1FD775C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1.2-2: we are fine to the solution that aligning design with Rel-15 FR2 (e.g., reserve UL slots every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w:t>
            </w:r>
          </w:p>
        </w:tc>
      </w:tr>
      <w:tr w:rsidR="00D509F8" w14:paraId="20543E47" w14:textId="77777777">
        <w:tc>
          <w:tcPr>
            <w:tcW w:w="1248" w:type="dxa"/>
          </w:tcPr>
          <w:p w14:paraId="2DA30C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63154D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434021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Support.</w:t>
            </w:r>
          </w:p>
          <w:p w14:paraId="0E44BDC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Alt.2</w:t>
            </w:r>
          </w:p>
          <w:p w14:paraId="7E30F7E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3EBE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269DEE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contained slots.</w:t>
            </w:r>
          </w:p>
          <w:p w14:paraId="13DC7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going further and try to agree to the exact pattern this meeting. </w:t>
            </w:r>
          </w:p>
          <w:p w14:paraId="0C11C23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 slots where UL can be sent should be made available in the specifications.</w:t>
            </w:r>
          </w:p>
        </w:tc>
      </w:tr>
      <w:tr w:rsidR="00D509F8" w14:paraId="2361F038" w14:textId="77777777">
        <w:tc>
          <w:tcPr>
            <w:tcW w:w="1248" w:type="dxa"/>
          </w:tcPr>
          <w:p w14:paraId="5AE5E72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14" w:type="dxa"/>
          </w:tcPr>
          <w:p w14:paraId="40E1E0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3474D29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00C0D0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(i.e.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So Alt. 1 is not acceptable to us.</w:t>
            </w:r>
          </w:p>
          <w:p w14:paraId="0013C3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allow short control information, N=1 or 2 may be enough considering 7us UL-DL switching time. However, to allow URLLC traffic transmission, larger N’ may be needed. So Alt. 3 proposed by Qualcomm is preferred by us. Besides, to allow larger N’ in the middle could easily align the SSB position for 120KHz. One example is provided below (N=2, M=2, N’=8):</w:t>
            </w:r>
          </w:p>
          <w:p w14:paraId="1148F98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81D9099" wp14:editId="51413791">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14:paraId="3799D3DF" w14:textId="77777777" w:rsidR="00D509F8" w:rsidRDefault="00D509F8">
            <w:pPr>
              <w:pStyle w:val="BodyText"/>
              <w:spacing w:after="0" w:line="280" w:lineRule="atLeast"/>
              <w:rPr>
                <w:rFonts w:ascii="Times New Roman" w:hAnsi="Times New Roman"/>
                <w:sz w:val="22"/>
                <w:szCs w:val="22"/>
                <w:lang w:eastAsia="zh-CN"/>
              </w:rPr>
            </w:pPr>
          </w:p>
        </w:tc>
      </w:tr>
      <w:tr w:rsidR="00D509F8" w14:paraId="240BB85A" w14:textId="77777777">
        <w:tc>
          <w:tcPr>
            <w:tcW w:w="1248" w:type="dxa"/>
          </w:tcPr>
          <w:p w14:paraId="7F494C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714" w:type="dxa"/>
          </w:tcPr>
          <w:p w14:paraId="3A018D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6892CC5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1.2-2: </w:t>
            </w:r>
            <w:r>
              <w:rPr>
                <w:rFonts w:ascii="Times New Roman" w:hAnsi="Times New Roman"/>
                <w:sz w:val="22"/>
                <w:szCs w:val="22"/>
                <w:lang w:eastAsia="zh-CN"/>
              </w:rPr>
              <w:t>Suggest modification. Note that:</w:t>
            </w:r>
          </w:p>
          <w:p w14:paraId="62B63E9B" w14:textId="77777777" w:rsidR="00D509F8" w:rsidRDefault="00EF6DB4">
            <w:pPr>
              <w:pStyle w:val="BodyText"/>
              <w:numPr>
                <w:ilvl w:val="0"/>
                <w:numId w:val="7"/>
              </w:numPr>
              <w:spacing w:after="0" w:line="280" w:lineRule="atLeast"/>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14:paraId="048CBD11"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 xml:space="preserve">7.015 </w:t>
            </w:r>
            <w:proofErr w:type="spellStart"/>
            <w:r>
              <w:rPr>
                <w:sz w:val="18"/>
                <w:szCs w:val="18"/>
              </w:rPr>
              <w:t>usec</w:t>
            </w:r>
            <w:proofErr w:type="spellEnd"/>
            <w:r>
              <w:rPr>
                <w:iCs/>
                <w:lang w:eastAsia="ko-KR"/>
              </w:rPr>
              <w:t xml:space="preserve"> (approximately 7 symbols in 960 kHz), a considerable portion of UL slots may be wasted in the transition time. Therefore, to reduce the </w:t>
            </w:r>
            <w:r>
              <w:rPr>
                <w:iCs/>
                <w:lang w:eastAsia="ko-KR"/>
              </w:rPr>
              <w:lastRenderedPageBreak/>
              <w:t xml:space="preserve">percentage of transition time overhead, it is more sensible to reserve less number of set of consecutive slots for UL but, within each set, use more slots. </w:t>
            </w:r>
          </w:p>
          <w:p w14:paraId="263DF93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iCs/>
                <w:lang w:eastAsia="ko-KR"/>
              </w:rPr>
              <w:t xml:space="preserve">To this end, we prefer to use the same design principle as in 120 kHz Cased D for 480/960 kHz SSB: Reserve the slots for </w:t>
            </w:r>
            <w:proofErr w:type="gramStart"/>
            <w:r>
              <w:rPr>
                <w:iCs/>
                <w:lang w:eastAsia="ko-KR"/>
              </w:rPr>
              <w:t>UL  in</w:t>
            </w:r>
            <w:proofErr w:type="gramEnd"/>
            <w:r>
              <w:rPr>
                <w:iCs/>
                <w:lang w:eastAsia="ko-KR"/>
              </w:rPr>
              <w:t xml:space="preserve"> 480/960 kHz that correspond to the reserved UL slots for Case D in 120 kHz:</w:t>
            </w:r>
          </w:p>
          <w:p w14:paraId="328E63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4DFD846D" wp14:editId="11CE1FC5">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14:paraId="1B95ECD6"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As only 480 kHz SSB burst with DBTW ON spans more than equivalent of 8 slots in 120 kHz and the first slots in 120 kHz Case D that are reserved for UL are slots 9 and 10, we suggest to reserve the corresponding slots in 480 kHz with DBTW ON (slots 32 to 39) for UL as well. In all other cases, reserving UL slots are not necessary. We would like to add this option as an alternative to Proposal 1.2-2.</w:t>
            </w:r>
          </w:p>
          <w:p w14:paraId="61AB7BAC" w14:textId="77777777" w:rsidR="00D509F8" w:rsidRDefault="00EF6DB4">
            <w:pPr>
              <w:pStyle w:val="BodyText"/>
              <w:spacing w:after="0" w:line="280" w:lineRule="atLeast"/>
              <w:ind w:left="720"/>
              <w:rPr>
                <w:rFonts w:ascii="Times New Roman" w:hAnsi="Times New Roman"/>
                <w:iCs/>
                <w:lang w:eastAsia="ko-KR"/>
              </w:rPr>
            </w:pPr>
            <w:r>
              <w:rPr>
                <w:rFonts w:ascii="Times New Roman" w:hAnsi="Times New Roman"/>
                <w:sz w:val="22"/>
                <w:szCs w:val="22"/>
                <w:lang w:eastAsia="zh-CN"/>
              </w:rPr>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Pr>
                <w:rFonts w:ascii="Times New Roman" w:hAnsi="Times New Roman"/>
                <w:iCs/>
                <w:lang w:eastAsia="ko-KR"/>
              </w:rPr>
              <w:t xml:space="preserve"> is the maximum number of candidate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if DBTW is not agreed). We suggest the following:</w:t>
            </w:r>
          </w:p>
          <w:p w14:paraId="0AB45C97" w14:textId="77777777" w:rsidR="00D509F8" w:rsidRDefault="00EF6DB4">
            <w:pPr>
              <w:pStyle w:val="Heading5"/>
              <w:spacing w:line="280" w:lineRule="atLeast"/>
              <w:ind w:left="2061"/>
              <w:outlineLvl w:val="4"/>
              <w:rPr>
                <w:lang w:eastAsia="zh-CN"/>
              </w:rPr>
            </w:pPr>
            <w:r>
              <w:rPr>
                <w:lang w:eastAsia="zh-CN"/>
              </w:rPr>
              <w:t xml:space="preserve">Proposal 1.2-2 </w:t>
            </w:r>
            <w:r>
              <w:rPr>
                <w:color w:val="FF0000"/>
                <w:lang w:eastAsia="zh-CN"/>
              </w:rPr>
              <w:t>(modified)</w:t>
            </w:r>
          </w:p>
          <w:p w14:paraId="4450BDE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89352B0"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w:proofErr w:type="spellEnd"/>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76D8141C"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5A885EC5"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3CA89B49"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5A12B1"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ALT 3) slots that do not contain SSB correspond to the slots that do not contain SSB in 120 kHz Case D.</w:t>
            </w:r>
          </w:p>
          <w:p w14:paraId="398BDB9B" w14:textId="77777777" w:rsidR="00D509F8" w:rsidRDefault="00EF6DB4">
            <w:pPr>
              <w:pStyle w:val="BodyText"/>
              <w:numPr>
                <w:ilvl w:val="2"/>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ALT 3 means that only slots 32-39 for 480 kHz SSB pattern are reserved for UL and 960 kHz SSB pattern is contiguous.</w:t>
            </w:r>
          </w:p>
          <w:p w14:paraId="457491D7" w14:textId="77777777" w:rsidR="00D509F8" w:rsidRDefault="00D509F8">
            <w:pPr>
              <w:pStyle w:val="BodyText"/>
              <w:spacing w:after="0" w:line="280" w:lineRule="atLeast"/>
              <w:ind w:left="720"/>
              <w:rPr>
                <w:rFonts w:ascii="Times New Roman" w:hAnsi="Times New Roman"/>
                <w:sz w:val="22"/>
                <w:szCs w:val="22"/>
                <w:lang w:eastAsia="zh-CN"/>
              </w:rPr>
            </w:pPr>
          </w:p>
        </w:tc>
      </w:tr>
      <w:tr w:rsidR="00D509F8" w14:paraId="07B767AC" w14:textId="77777777">
        <w:tc>
          <w:tcPr>
            <w:tcW w:w="1248" w:type="dxa"/>
          </w:tcPr>
          <w:p w14:paraId="70AC26F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14" w:type="dxa"/>
          </w:tcPr>
          <w:p w14:paraId="175FBC8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1.2-1: </w:t>
            </w:r>
            <w:r>
              <w:rPr>
                <w:rFonts w:ascii="Times New Roman" w:hAnsi="Times New Roman" w:hint="eastAsia"/>
                <w:sz w:val="22"/>
                <w:szCs w:val="22"/>
                <w:lang w:eastAsia="zh-CN"/>
              </w:rPr>
              <w:t xml:space="preserve"> S</w:t>
            </w:r>
            <w:r>
              <w:rPr>
                <w:rFonts w:ascii="Times New Roman" w:hAnsi="Times New Roman"/>
                <w:sz w:val="22"/>
                <w:szCs w:val="22"/>
                <w:lang w:eastAsia="zh-CN"/>
              </w:rPr>
              <w:t>upport</w:t>
            </w:r>
          </w:p>
          <w:p w14:paraId="4ECF74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1.2-2: </w:t>
            </w:r>
            <w:r>
              <w:rPr>
                <w:rFonts w:ascii="Times New Roman" w:hAnsi="Times New Roman" w:hint="eastAsia"/>
                <w:sz w:val="22"/>
                <w:szCs w:val="22"/>
                <w:lang w:eastAsia="zh-CN"/>
              </w:rPr>
              <w:t>We support Proposal 1.2-2, and prefer ALT 2) non-contiguous pattern to avoid prolonged occupation by SSBs and leave time gaps between SSBs for the transmission of uplink and urgent services.</w:t>
            </w:r>
          </w:p>
        </w:tc>
      </w:tr>
      <w:tr w:rsidR="000B1443" w14:paraId="755A9298" w14:textId="77777777">
        <w:tc>
          <w:tcPr>
            <w:tcW w:w="1248" w:type="dxa"/>
          </w:tcPr>
          <w:p w14:paraId="095A9643" w14:textId="2F4F4A2E"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714" w:type="dxa"/>
          </w:tcPr>
          <w:p w14:paraId="0FDD867A" w14:textId="77777777" w:rsidR="000B1443" w:rsidRDefault="000B1443" w:rsidP="000B144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1.2-1.</w:t>
            </w:r>
          </w:p>
          <w:p w14:paraId="73433BD0" w14:textId="407CBFE6"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prefer Alt 2 to allow scheduling UL and URLLC traffic. We also prefer the same pattern for 480 and 960 kHz SCS.</w:t>
            </w:r>
          </w:p>
        </w:tc>
      </w:tr>
      <w:tr w:rsidR="005404A2" w14:paraId="262C7BF6" w14:textId="77777777">
        <w:tc>
          <w:tcPr>
            <w:tcW w:w="1248" w:type="dxa"/>
          </w:tcPr>
          <w:p w14:paraId="70C315CB" w14:textId="3AF45057"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Panasonic</w:t>
            </w:r>
          </w:p>
        </w:tc>
        <w:tc>
          <w:tcPr>
            <w:tcW w:w="8714" w:type="dxa"/>
          </w:tcPr>
          <w:p w14:paraId="49BADD6A" w14:textId="77777777"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Proposal 1.2-1: We are fine with the proposal.</w:t>
            </w:r>
          </w:p>
          <w:p w14:paraId="07280AA1" w14:textId="20CD141C"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Our preference is ALT 2 to allow UL transmission in the gap.</w:t>
            </w:r>
          </w:p>
        </w:tc>
      </w:tr>
      <w:tr w:rsidR="005404A2" w14:paraId="5FFD7730" w14:textId="77777777">
        <w:tc>
          <w:tcPr>
            <w:tcW w:w="1248" w:type="dxa"/>
          </w:tcPr>
          <w:p w14:paraId="27A291A6" w14:textId="76893F86"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714" w:type="dxa"/>
          </w:tcPr>
          <w:p w14:paraId="0A56F138"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1.2-1</w:t>
            </w:r>
            <w:r>
              <w:rPr>
                <w:rFonts w:ascii="Times New Roman" w:eastAsia="MS Mincho" w:hAnsi="Times New Roman"/>
                <w:sz w:val="22"/>
                <w:szCs w:val="22"/>
                <w:lang w:eastAsia="ja-JP"/>
              </w:rPr>
              <w:t>) This has been agreed already in our understanding, thus fine with the proposal (if confirmation needed)</w:t>
            </w:r>
          </w:p>
          <w:p w14:paraId="4470966F"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w:t>
            </w:r>
            <w:r>
              <w:rPr>
                <w:rFonts w:ascii="Times New Roman" w:eastAsia="MS Mincho" w:hAnsi="Times New Roman"/>
                <w:sz w:val="22"/>
                <w:szCs w:val="22"/>
                <w:lang w:eastAsia="ja-JP"/>
              </w:rPr>
              <w:t xml:space="preserve">2) We are fine with the proposal (to down select from the two alternatives) and at this point would have a preference for Alt2 assuming that the UL gap pattern frequency is sufficiently increased from Case D.  Also as expressed in our paper, we would need to reserve sufficient time allocation for UL to enable full UL slot. </w:t>
            </w:r>
          </w:p>
          <w:p w14:paraId="2E47F6CB" w14:textId="77777777" w:rsidR="005404A2" w:rsidRDefault="005404A2" w:rsidP="005404A2">
            <w:pPr>
              <w:pStyle w:val="BodyText"/>
              <w:spacing w:after="0"/>
              <w:rPr>
                <w:rFonts w:ascii="Times New Roman" w:eastAsia="MS Mincho" w:hAnsi="Times New Roman"/>
                <w:sz w:val="22"/>
                <w:szCs w:val="22"/>
                <w:lang w:eastAsia="ja-JP"/>
              </w:rPr>
            </w:pPr>
          </w:p>
          <w:p w14:paraId="22BA4BDF"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148CF2CA" w14:textId="77777777">
        <w:tc>
          <w:tcPr>
            <w:tcW w:w="1248" w:type="dxa"/>
          </w:tcPr>
          <w:p w14:paraId="7C702C96" w14:textId="19D394C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714" w:type="dxa"/>
          </w:tcPr>
          <w:p w14:paraId="64FE5CC5"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1.2-1: This topic has been agreed, the remaining issue is whether SSB slot is needed or not. Thus ok with the proposal.</w:t>
            </w:r>
          </w:p>
          <w:p w14:paraId="766B7C50" w14:textId="0D39D54D"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we support Alt 2 since UL transmission should be allowed during SSB transmission.</w:t>
            </w:r>
          </w:p>
        </w:tc>
      </w:tr>
      <w:tr w:rsidR="005404A2" w14:paraId="124ABC2E" w14:textId="77777777">
        <w:tc>
          <w:tcPr>
            <w:tcW w:w="1248" w:type="dxa"/>
          </w:tcPr>
          <w:p w14:paraId="500FF723" w14:textId="7EB8956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714" w:type="dxa"/>
          </w:tcPr>
          <w:p w14:paraId="0A47A31A" w14:textId="77777777" w:rsidR="005404A2" w:rsidRPr="00D879EF"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 xml:space="preserve">Proposal 2.1-1: </w:t>
            </w:r>
            <w:r>
              <w:rPr>
                <w:rFonts w:ascii="Times New Roman" w:eastAsia="MS Mincho" w:hAnsi="Times New Roman"/>
                <w:sz w:val="22"/>
                <w:szCs w:val="22"/>
                <w:lang w:eastAsia="ja-JP"/>
              </w:rPr>
              <w:t>We are OK with the Proposal</w:t>
            </w:r>
            <w:r w:rsidRPr="00D879EF">
              <w:rPr>
                <w:rFonts w:ascii="Times New Roman" w:eastAsia="MS Mincho" w:hAnsi="Times New Roman"/>
                <w:sz w:val="22"/>
                <w:szCs w:val="22"/>
                <w:lang w:eastAsia="ja-JP"/>
              </w:rPr>
              <w:t>.</w:t>
            </w:r>
          </w:p>
          <w:p w14:paraId="0F88E876" w14:textId="7948CF78" w:rsidR="005404A2"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Proposal 2.1-2: Support</w:t>
            </w:r>
            <w:r>
              <w:rPr>
                <w:rFonts w:ascii="Times New Roman" w:eastAsia="MS Mincho" w:hAnsi="Times New Roman"/>
                <w:sz w:val="22"/>
                <w:szCs w:val="22"/>
                <w:lang w:eastAsia="ja-JP"/>
              </w:rPr>
              <w:t xml:space="preserve"> Alt 2</w:t>
            </w:r>
          </w:p>
        </w:tc>
      </w:tr>
      <w:tr w:rsidR="005404A2" w14:paraId="10767C36" w14:textId="77777777">
        <w:tc>
          <w:tcPr>
            <w:tcW w:w="1248" w:type="dxa"/>
          </w:tcPr>
          <w:p w14:paraId="1E31DF94" w14:textId="794C232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714" w:type="dxa"/>
          </w:tcPr>
          <w:p w14:paraId="78EE8DD3" w14:textId="77777777" w:rsidR="005404A2" w:rsidRPr="00C60514" w:rsidRDefault="005404A2" w:rsidP="005404A2">
            <w:pPr>
              <w:pStyle w:val="Heading5"/>
              <w:outlineLvl w:val="4"/>
              <w:rPr>
                <w:rFonts w:ascii="Times New Roman" w:hAnsi="Times New Roman"/>
                <w:szCs w:val="22"/>
                <w:lang w:val="en-US" w:eastAsia="zh-CN"/>
              </w:rPr>
            </w:pPr>
            <w:r w:rsidRPr="00C60514">
              <w:rPr>
                <w:rFonts w:ascii="Times New Roman" w:hAnsi="Times New Roman"/>
                <w:szCs w:val="22"/>
                <w:lang w:val="en-US" w:eastAsia="zh-CN"/>
              </w:rPr>
              <w:t xml:space="preserve">Proposal 1.2-1: </w:t>
            </w:r>
            <w:r>
              <w:rPr>
                <w:rFonts w:ascii="Times New Roman" w:hAnsi="Times New Roman"/>
                <w:szCs w:val="22"/>
                <w:lang w:val="en-US" w:eastAsia="zh-CN"/>
              </w:rPr>
              <w:t>W</w:t>
            </w:r>
            <w:r w:rsidRPr="00C60514">
              <w:rPr>
                <w:rFonts w:ascii="Times New Roman" w:hAnsi="Times New Roman"/>
                <w:szCs w:val="22"/>
                <w:lang w:val="en-US" w:eastAsia="zh-CN"/>
              </w:rPr>
              <w:t xml:space="preserve">e shared the view that this has been agreed. </w:t>
            </w:r>
          </w:p>
          <w:p w14:paraId="7A5B025C" w14:textId="72C3CA11" w:rsidR="005404A2" w:rsidRDefault="005404A2" w:rsidP="005404A2">
            <w:pPr>
              <w:pStyle w:val="BodyText"/>
              <w:spacing w:after="0"/>
              <w:rPr>
                <w:rFonts w:ascii="Times New Roman" w:eastAsia="MS Mincho" w:hAnsi="Times New Roman"/>
                <w:sz w:val="22"/>
                <w:szCs w:val="22"/>
                <w:lang w:eastAsia="ja-JP"/>
              </w:rPr>
            </w:pPr>
            <w:r w:rsidRPr="00C60514">
              <w:rPr>
                <w:sz w:val="22"/>
                <w:szCs w:val="22"/>
                <w:lang w:eastAsia="zh-CN"/>
              </w:rPr>
              <w:t>Proposal 1.2-</w:t>
            </w:r>
            <w:r>
              <w:rPr>
                <w:sz w:val="22"/>
                <w:szCs w:val="22"/>
                <w:lang w:eastAsia="zh-CN"/>
              </w:rPr>
              <w:t>2</w:t>
            </w:r>
            <w:r w:rsidRPr="00C60514">
              <w:rPr>
                <w:sz w:val="22"/>
                <w:szCs w:val="22"/>
                <w:lang w:eastAsia="zh-CN"/>
              </w:rPr>
              <w:t>:</w:t>
            </w:r>
            <w:r>
              <w:rPr>
                <w:sz w:val="22"/>
                <w:szCs w:val="22"/>
                <w:lang w:eastAsia="zh-CN"/>
              </w:rPr>
              <w:t xml:space="preserve"> We support Alt.2 to allow UL transmission between consecutive SSB bursts. More specifically, a common design of M/N values is preferred.  </w:t>
            </w:r>
          </w:p>
        </w:tc>
      </w:tr>
    </w:tbl>
    <w:p w14:paraId="2210DD2B" w14:textId="77777777" w:rsidR="00D509F8" w:rsidRDefault="00D509F8">
      <w:pPr>
        <w:pStyle w:val="BodyText"/>
        <w:spacing w:after="0"/>
        <w:rPr>
          <w:rFonts w:ascii="Times New Roman" w:hAnsi="Times New Roman"/>
          <w:sz w:val="22"/>
          <w:szCs w:val="22"/>
          <w:lang w:eastAsia="zh-CN"/>
        </w:rPr>
      </w:pPr>
    </w:p>
    <w:p w14:paraId="7C01907C" w14:textId="77777777" w:rsidR="00D509F8" w:rsidRDefault="00D509F8">
      <w:pPr>
        <w:pStyle w:val="BodyText"/>
        <w:spacing w:after="0"/>
        <w:rPr>
          <w:rFonts w:ascii="Times New Roman" w:hAnsi="Times New Roman"/>
          <w:sz w:val="22"/>
          <w:szCs w:val="22"/>
          <w:lang w:eastAsia="zh-CN"/>
        </w:rPr>
      </w:pPr>
    </w:p>
    <w:p w14:paraId="6310EB64" w14:textId="77777777" w:rsidR="00D509F8" w:rsidRDefault="00D509F8">
      <w:pPr>
        <w:pStyle w:val="BodyText"/>
        <w:spacing w:after="0"/>
        <w:rPr>
          <w:rFonts w:ascii="Times New Roman" w:hAnsi="Times New Roman"/>
          <w:sz w:val="22"/>
          <w:szCs w:val="22"/>
          <w:lang w:eastAsia="zh-CN"/>
        </w:rPr>
      </w:pPr>
    </w:p>
    <w:p w14:paraId="1B234F6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4A99708" w14:textId="239AFAA5" w:rsidR="00D509F8"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1.2-1</w:t>
      </w:r>
    </w:p>
    <w:p w14:paraId="0B8E3FA5" w14:textId="446E457A"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Agree that already covered by previous agreement</w:t>
      </w:r>
    </w:p>
    <w:p w14:paraId="556C2BE4" w14:textId="52D450A9"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Docomo</w:t>
      </w:r>
      <w:r w:rsidR="006065A9">
        <w:rPr>
          <w:rFonts w:ascii="Times New Roman" w:hAnsi="Times New Roman"/>
          <w:sz w:val="22"/>
          <w:szCs w:val="22"/>
          <w:lang w:eastAsia="zh-CN"/>
        </w:rPr>
        <w:t>, Samsung</w:t>
      </w:r>
      <w:r w:rsidR="00764C92">
        <w:rPr>
          <w:rFonts w:ascii="Times New Roman" w:hAnsi="Times New Roman"/>
          <w:sz w:val="22"/>
          <w:szCs w:val="22"/>
          <w:lang w:eastAsia="zh-CN"/>
        </w:rPr>
        <w:t>, LGE, Ericsson</w:t>
      </w:r>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Apple</w:t>
      </w:r>
    </w:p>
    <w:p w14:paraId="7DF04E30" w14:textId="5B3DE2F9"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Qualcomm,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 Ericsson (to resolve the FFS from previous agreement)</w:t>
      </w:r>
      <w:r w:rsidR="00E6457F">
        <w:rPr>
          <w:rFonts w:ascii="Times New Roman" w:hAnsi="Times New Roman"/>
          <w:sz w:val="22"/>
          <w:szCs w:val="22"/>
          <w:lang w:eastAsia="zh-CN"/>
        </w:rPr>
        <w:t>, ETRI, Sharp, Intel</w:t>
      </w:r>
      <w:r w:rsidR="004B7A38">
        <w:rPr>
          <w:rFonts w:ascii="Times New Roman" w:hAnsi="Times New Roman"/>
          <w:sz w:val="22"/>
          <w:szCs w:val="22"/>
          <w:lang w:eastAsia="zh-CN"/>
        </w:rPr>
        <w:t>, Huawei/</w:t>
      </w:r>
      <w:proofErr w:type="spellStart"/>
      <w:r w:rsidR="004B7A38">
        <w:rPr>
          <w:rFonts w:ascii="Times New Roman" w:hAnsi="Times New Roman"/>
          <w:sz w:val="22"/>
          <w:szCs w:val="22"/>
          <w:lang w:eastAsia="zh-CN"/>
        </w:rPr>
        <w:t>HiSilicon</w:t>
      </w:r>
      <w:proofErr w:type="spellEnd"/>
      <w:r w:rsidR="00EF7853">
        <w:rPr>
          <w:rFonts w:ascii="Times New Roman" w:hAnsi="Times New Roman"/>
          <w:sz w:val="22"/>
          <w:szCs w:val="22"/>
          <w:lang w:eastAsia="zh-CN"/>
        </w:rPr>
        <w:t>, Panasonic</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p>
    <w:p w14:paraId="1F95A5C2" w14:textId="3ED2FB6D"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07C0564" w14:textId="77777777" w:rsidR="00120823" w:rsidRDefault="00120823">
      <w:pPr>
        <w:pStyle w:val="BodyText"/>
        <w:spacing w:after="0"/>
        <w:rPr>
          <w:rFonts w:ascii="Times New Roman" w:hAnsi="Times New Roman"/>
          <w:sz w:val="22"/>
          <w:szCs w:val="22"/>
          <w:lang w:eastAsia="zh-CN"/>
        </w:rPr>
      </w:pPr>
    </w:p>
    <w:p w14:paraId="1FFE948F" w14:textId="62D48585" w:rsidR="00120823"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1.2-2</w:t>
      </w:r>
    </w:p>
    <w:p w14:paraId="6913D05E" w14:textId="6630BC45" w:rsidR="00D509F8"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w:t>
      </w:r>
      <w:r w:rsidR="00E6457F">
        <w:rPr>
          <w:rFonts w:ascii="Times New Roman" w:hAnsi="Times New Roman"/>
          <w:sz w:val="22"/>
          <w:szCs w:val="22"/>
          <w:lang w:eastAsia="zh-CN"/>
        </w:rPr>
        <w:t>, ETRI, Sharp (reserve UL slots every 1ms)</w:t>
      </w:r>
    </w:p>
    <w:p w14:paraId="5F3A9527" w14:textId="1E5336D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1:</w:t>
      </w:r>
      <w:r w:rsidR="006065A9" w:rsidRPr="006065A9">
        <w:rPr>
          <w:rFonts w:ascii="Times New Roman" w:hAnsi="Times New Roman"/>
          <w:sz w:val="22"/>
          <w:szCs w:val="22"/>
          <w:lang w:eastAsia="zh-CN"/>
        </w:rPr>
        <w:t xml:space="preserve"> </w:t>
      </w:r>
      <w:r w:rsidR="006065A9">
        <w:rPr>
          <w:rFonts w:ascii="Times New Roman" w:hAnsi="Times New Roman"/>
          <w:sz w:val="22"/>
          <w:szCs w:val="22"/>
          <w:lang w:eastAsia="zh-CN"/>
        </w:rPr>
        <w:t>Lenovo/Motorola Mobility</w:t>
      </w:r>
      <w:r w:rsidR="00764C92">
        <w:rPr>
          <w:rFonts w:ascii="Times New Roman" w:hAnsi="Times New Roman"/>
          <w:sz w:val="22"/>
          <w:szCs w:val="22"/>
          <w:lang w:eastAsia="zh-CN"/>
        </w:rPr>
        <w:t>, LGE</w:t>
      </w:r>
    </w:p>
    <w:p w14:paraId="796CB764" w14:textId="4B17276C"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Concerns: not able to support short UL control signal gap (every 0.125ms) and URLLC gap (every 1msec), large overlap with SSB and RO</w:t>
      </w:r>
      <w:r w:rsidR="00412FC3">
        <w:rPr>
          <w:rFonts w:ascii="Times New Roman" w:hAnsi="Times New Roman"/>
          <w:sz w:val="22"/>
          <w:szCs w:val="22"/>
          <w:lang w:eastAsia="zh-CN"/>
        </w:rPr>
        <w:t>, Sony</w:t>
      </w:r>
    </w:p>
    <w:p w14:paraId="6F841926" w14:textId="24F2F6A1"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2: Docomo, Qualcomm (FFS starting position of n)</w:t>
      </w:r>
      <w:r w:rsidR="00764C92">
        <w:rPr>
          <w:rFonts w:ascii="Times New Roman" w:hAnsi="Times New Roman"/>
          <w:sz w:val="22"/>
          <w:szCs w:val="22"/>
          <w:lang w:eastAsia="zh-CN"/>
        </w:rPr>
        <w:t>, [Samsung]</w:t>
      </w:r>
      <w:r w:rsidR="00D83155">
        <w:rPr>
          <w:rFonts w:ascii="Times New Roman" w:hAnsi="Times New Roman"/>
          <w:sz w:val="22"/>
          <w:szCs w:val="22"/>
          <w:lang w:eastAsia="zh-CN"/>
        </w:rPr>
        <w:t>, Ericsson</w:t>
      </w:r>
      <w:r w:rsidR="00E6457F">
        <w:rPr>
          <w:rFonts w:ascii="Times New Roman" w:hAnsi="Times New Roman"/>
          <w:sz w:val="22"/>
          <w:szCs w:val="22"/>
          <w:lang w:eastAsia="zh-CN"/>
        </w:rPr>
        <w:t>, Intel, vivo (2</w:t>
      </w:r>
      <w:r w:rsidR="00E6457F" w:rsidRPr="00E6457F">
        <w:rPr>
          <w:rFonts w:ascii="Times New Roman" w:hAnsi="Times New Roman"/>
          <w:sz w:val="22"/>
          <w:szCs w:val="22"/>
          <w:vertAlign w:val="superscript"/>
          <w:lang w:eastAsia="zh-CN"/>
        </w:rPr>
        <w:t>nd</w:t>
      </w:r>
      <w:r w:rsidR="00E6457F">
        <w:rPr>
          <w:rFonts w:ascii="Times New Roman" w:hAnsi="Times New Roman"/>
          <w:sz w:val="22"/>
          <w:szCs w:val="22"/>
          <w:lang w:eastAsia="zh-CN"/>
        </w:rPr>
        <w:t xml:space="preserve"> preference)</w:t>
      </w:r>
      <w:r w:rsidR="00412FC3">
        <w:rPr>
          <w:rFonts w:ascii="Times New Roman" w:hAnsi="Times New Roman"/>
          <w:sz w:val="22"/>
          <w:szCs w:val="22"/>
          <w:lang w:eastAsia="zh-CN"/>
        </w:rPr>
        <w:t>, Sony</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Pansonic</w:t>
      </w:r>
      <w:proofErr w:type="spellEnd"/>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r w:rsidR="00CF56D4">
        <w:rPr>
          <w:rFonts w:ascii="Times New Roman" w:hAnsi="Times New Roman"/>
          <w:sz w:val="22"/>
          <w:szCs w:val="22"/>
          <w:lang w:eastAsia="zh-CN"/>
        </w:rPr>
        <w:t>, Apple</w:t>
      </w:r>
    </w:p>
    <w:p w14:paraId="6DEA76D4" w14:textId="6A51656B"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contiguous 480/960kHz SSB bursts are short enough to support URLLC gap (every 1msec)</w:t>
      </w:r>
    </w:p>
    <w:p w14:paraId="28E77833" w14:textId="5F82928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3: [Qualcomm]</w:t>
      </w:r>
      <w:r w:rsidR="00E6457F">
        <w:rPr>
          <w:rFonts w:ascii="Times New Roman" w:hAnsi="Times New Roman"/>
          <w:sz w:val="22"/>
          <w:szCs w:val="22"/>
          <w:lang w:eastAsia="zh-CN"/>
        </w:rPr>
        <w:t>, vivo</w:t>
      </w:r>
    </w:p>
    <w:p w14:paraId="2F3D4713" w14:textId="692A52D2" w:rsidR="004B7A38" w:rsidRDefault="004B7A38"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4: Huawei/</w:t>
      </w:r>
      <w:proofErr w:type="spellStart"/>
      <w:r>
        <w:rPr>
          <w:rFonts w:ascii="Times New Roman" w:hAnsi="Times New Roman"/>
          <w:sz w:val="22"/>
          <w:szCs w:val="22"/>
          <w:lang w:eastAsia="zh-CN"/>
        </w:rPr>
        <w:t>HiSilicon</w:t>
      </w:r>
      <w:proofErr w:type="spellEnd"/>
    </w:p>
    <w:p w14:paraId="61B66CE1" w14:textId="696B38A1"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82D8469" w14:textId="69D86B5B" w:rsidR="00D509F8" w:rsidRDefault="00D509F8">
      <w:pPr>
        <w:pStyle w:val="BodyText"/>
        <w:spacing w:after="0"/>
        <w:rPr>
          <w:rFonts w:ascii="Times New Roman" w:hAnsi="Times New Roman"/>
          <w:sz w:val="22"/>
          <w:szCs w:val="22"/>
          <w:lang w:eastAsia="zh-CN"/>
        </w:rPr>
      </w:pPr>
    </w:p>
    <w:p w14:paraId="4446B554" w14:textId="77777777" w:rsidR="008A3F3F" w:rsidRDefault="008A3F3F" w:rsidP="008A3F3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67A73C71" w14:textId="0CB95856" w:rsidR="008A3F3F" w:rsidRDefault="00427249"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1.2-1, all companies agree in principal. Several companies pointed out previous agreement captures this. Some companies pointed out FFS is left open so agreement would be helpful to close the issue. Based on the comments Moderator suggest the following conclusion.</w:t>
      </w:r>
    </w:p>
    <w:p w14:paraId="3D7E9F81" w14:textId="6284821A" w:rsidR="00427249" w:rsidRDefault="00427249" w:rsidP="008A3F3F">
      <w:pPr>
        <w:pStyle w:val="BodyText"/>
        <w:spacing w:after="0"/>
        <w:rPr>
          <w:rFonts w:ascii="Times New Roman" w:hAnsi="Times New Roman"/>
          <w:sz w:val="22"/>
          <w:szCs w:val="22"/>
          <w:lang w:eastAsia="zh-CN"/>
        </w:rPr>
      </w:pPr>
    </w:p>
    <w:p w14:paraId="10800161" w14:textId="76256ECF" w:rsidR="00427249" w:rsidRPr="00C04842" w:rsidRDefault="00427249" w:rsidP="00C04842">
      <w:pPr>
        <w:pStyle w:val="Heading5"/>
        <w:rPr>
          <w:lang w:eastAsia="zh-CN"/>
        </w:rPr>
      </w:pPr>
      <w:r w:rsidRPr="00C04842">
        <w:rPr>
          <w:lang w:eastAsia="zh-CN"/>
        </w:rPr>
        <w:t>Conclusion</w:t>
      </w:r>
      <w:r w:rsidR="00A521A2">
        <w:rPr>
          <w:lang w:eastAsia="zh-CN"/>
        </w:rPr>
        <w:t xml:space="preserve"> 1.2-</w:t>
      </w:r>
      <w:r w:rsidR="00AE1DD4">
        <w:rPr>
          <w:lang w:eastAsia="zh-CN"/>
        </w:rPr>
        <w:t>3</w:t>
      </w:r>
      <w:r w:rsidRPr="00C04842">
        <w:rPr>
          <w:lang w:eastAsia="zh-CN"/>
        </w:rPr>
        <w:t>:</w:t>
      </w:r>
    </w:p>
    <w:p w14:paraId="2440E334" w14:textId="116C9BD1" w:rsidR="00427249" w:rsidRDefault="00427249" w:rsidP="0042724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w:t>
      </w:r>
      <w:r w:rsidR="00D00174">
        <w:rPr>
          <w:rFonts w:ascii="Times New Roman" w:hAnsi="Times New Roman"/>
          <w:sz w:val="22"/>
          <w:szCs w:val="22"/>
          <w:lang w:eastAsia="zh-CN"/>
        </w:rPr>
        <w:t>-bis</w:t>
      </w:r>
      <w:r>
        <w:rPr>
          <w:rFonts w:ascii="Times New Roman" w:hAnsi="Times New Roman"/>
          <w:sz w:val="22"/>
          <w:szCs w:val="22"/>
          <w:lang w:eastAsia="zh-CN"/>
        </w:rPr>
        <w:t>-e.</w:t>
      </w:r>
    </w:p>
    <w:p w14:paraId="1FB18A14" w14:textId="77777777" w:rsidR="00427249" w:rsidRDefault="00427249" w:rsidP="00427249">
      <w:pPr>
        <w:pStyle w:val="BodyText"/>
        <w:spacing w:after="0"/>
        <w:ind w:left="720"/>
        <w:rPr>
          <w:rFonts w:ascii="Times New Roman" w:hAnsi="Times New Roman"/>
          <w:sz w:val="22"/>
          <w:szCs w:val="22"/>
          <w:lang w:eastAsia="zh-CN"/>
        </w:rPr>
      </w:pPr>
    </w:p>
    <w:p w14:paraId="0D93F29E" w14:textId="3D9EF41E" w:rsidR="00427249" w:rsidRDefault="00427249" w:rsidP="00427249">
      <w:pPr>
        <w:spacing w:after="0" w:line="240" w:lineRule="auto"/>
        <w:rPr>
          <w:b/>
          <w:bCs/>
          <w:lang w:eastAsia="zh-CN"/>
        </w:rPr>
      </w:pPr>
      <w:r>
        <w:rPr>
          <w:b/>
          <w:bCs/>
          <w:highlight w:val="green"/>
          <w:lang w:eastAsia="zh-CN"/>
        </w:rPr>
        <w:t>Previous Agreement</w:t>
      </w:r>
      <w:r w:rsidR="00E34FC9">
        <w:rPr>
          <w:b/>
          <w:bCs/>
          <w:highlight w:val="green"/>
          <w:lang w:eastAsia="zh-CN"/>
        </w:rPr>
        <w:t xml:space="preserve"> (RAN1 #104-bis-e)</w:t>
      </w:r>
      <w:r>
        <w:rPr>
          <w:b/>
          <w:bCs/>
          <w:highlight w:val="green"/>
          <w:lang w:eastAsia="zh-CN"/>
        </w:rPr>
        <w:t>:</w:t>
      </w:r>
    </w:p>
    <w:p w14:paraId="7FCF4D91" w14:textId="77777777" w:rsidR="00427249" w:rsidRDefault="00427249" w:rsidP="00427249">
      <w:pPr>
        <w:pStyle w:val="BodyText"/>
        <w:spacing w:after="0" w:line="240" w:lineRule="auto"/>
        <w:rPr>
          <w:rFonts w:cs="Times"/>
          <w:szCs w:val="20"/>
          <w:lang w:eastAsia="zh-CN"/>
        </w:rPr>
      </w:pPr>
      <w:r>
        <w:rPr>
          <w:rFonts w:cs="Times"/>
          <w:szCs w:val="20"/>
          <w:lang w:eastAsia="zh-CN"/>
        </w:rPr>
        <w:t>For SSB with 120kHz SCS for NR 52.6 GHz to 71 GHz,</w:t>
      </w:r>
    </w:p>
    <w:p w14:paraId="4EDFC064" w14:textId="77777777" w:rsidR="00427249" w:rsidRDefault="00427249" w:rsidP="00427249">
      <w:pPr>
        <w:pStyle w:val="BodyText"/>
        <w:numPr>
          <w:ilvl w:val="0"/>
          <w:numId w:val="14"/>
        </w:numPr>
        <w:spacing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78E49AF6" w14:textId="77777777" w:rsidR="00427249" w:rsidRDefault="00427249" w:rsidP="00427249">
      <w:pPr>
        <w:pStyle w:val="BodyText"/>
        <w:numPr>
          <w:ilvl w:val="0"/>
          <w:numId w:val="15"/>
        </w:numPr>
        <w:spacing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7519B903" w14:textId="77777777" w:rsidR="00427249" w:rsidRDefault="00427249" w:rsidP="00427249">
      <w:pPr>
        <w:pStyle w:val="BodyText"/>
        <w:numPr>
          <w:ilvl w:val="1"/>
          <w:numId w:val="15"/>
        </w:numPr>
        <w:spacing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E751ADA" w14:textId="77777777" w:rsidR="00427249" w:rsidRDefault="00427249" w:rsidP="008A3F3F">
      <w:pPr>
        <w:pStyle w:val="BodyText"/>
        <w:spacing w:after="0"/>
        <w:rPr>
          <w:rFonts w:ascii="Times New Roman" w:hAnsi="Times New Roman"/>
          <w:sz w:val="22"/>
          <w:szCs w:val="22"/>
          <w:lang w:eastAsia="zh-CN"/>
        </w:rPr>
      </w:pPr>
    </w:p>
    <w:p w14:paraId="4F7B5EA6" w14:textId="4AEADDE5" w:rsidR="00427249" w:rsidRDefault="00427249" w:rsidP="008A3F3F">
      <w:pPr>
        <w:pStyle w:val="BodyText"/>
        <w:spacing w:after="0"/>
        <w:rPr>
          <w:rFonts w:ascii="Times New Roman" w:hAnsi="Times New Roman"/>
          <w:sz w:val="22"/>
          <w:szCs w:val="22"/>
          <w:lang w:eastAsia="zh-CN"/>
        </w:rPr>
      </w:pPr>
    </w:p>
    <w:p w14:paraId="2F4F80FF" w14:textId="305098B5" w:rsidR="00427249" w:rsidRDefault="00B17BA1"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1.2-2, majority of the companies seems to prefer alt 2 or alt 2 like non-consecutive SSB slot selection (15 for alt 2 or alt 2-like vs 3 for alt 1).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that slots durations every 1msec should be reserved for UL traffic, and some companies commented that slots every few SSB slots should be reserved for short UL transmissions and possibly RO placements. </w:t>
      </w:r>
      <w:r w:rsidR="00497602">
        <w:rPr>
          <w:rFonts w:ascii="Times New Roman" w:hAnsi="Times New Roman"/>
          <w:sz w:val="22"/>
          <w:szCs w:val="22"/>
          <w:lang w:eastAsia="zh-CN"/>
        </w:rPr>
        <w:t>While down-selecting to a specific proposal is difficult, release 17 completion date is looming and RAN1 needs to make progress. Moderator suggest to focus on Alt 2, 3, 4 or Proposal 1.2-2A.</w:t>
      </w:r>
    </w:p>
    <w:p w14:paraId="6FB9C753" w14:textId="439AB502" w:rsidR="00B17BA1" w:rsidRDefault="00B17BA1" w:rsidP="008A3F3F">
      <w:pPr>
        <w:pStyle w:val="BodyText"/>
        <w:spacing w:after="0"/>
        <w:rPr>
          <w:rFonts w:ascii="Times New Roman" w:hAnsi="Times New Roman"/>
          <w:sz w:val="22"/>
          <w:szCs w:val="22"/>
          <w:lang w:eastAsia="zh-CN"/>
        </w:rPr>
      </w:pPr>
    </w:p>
    <w:p w14:paraId="37B52DB9" w14:textId="77777777" w:rsidR="005859E3" w:rsidRDefault="005859E3" w:rsidP="005859E3">
      <w:pPr>
        <w:pStyle w:val="Heading5"/>
        <w:rPr>
          <w:lang w:eastAsia="zh-CN"/>
        </w:rPr>
      </w:pPr>
      <w:r>
        <w:rPr>
          <w:lang w:eastAsia="zh-CN"/>
        </w:rPr>
        <w:t>Proposal 1.2-2A</w:t>
      </w:r>
    </w:p>
    <w:p w14:paraId="3CA7DBA3" w14:textId="77777777"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0EA1D65B" w14:textId="77777777" w:rsidR="005859E3" w:rsidRPr="00497602" w:rsidRDefault="005859E3" w:rsidP="005859E3">
      <w:pPr>
        <w:pStyle w:val="BodyText"/>
        <w:numPr>
          <w:ilvl w:val="1"/>
          <w:numId w:val="7"/>
        </w:numPr>
        <w:spacing w:after="0"/>
        <w:rPr>
          <w:rFonts w:ascii="Times New Roman" w:hAnsi="Times New Roman"/>
          <w:strike/>
          <w:color w:val="C00000"/>
          <w:sz w:val="22"/>
          <w:szCs w:val="22"/>
          <w:lang w:eastAsia="zh-CN"/>
        </w:rPr>
      </w:pPr>
      <w:r w:rsidRPr="00497602">
        <w:rPr>
          <w:rFonts w:ascii="Times New Roman" w:hAnsi="Times New Roman"/>
          <w:strike/>
          <w:color w:val="C00000"/>
          <w:sz w:val="22"/>
          <w:szCs w:val="22"/>
          <w:lang w:eastAsia="zh-CN"/>
        </w:rPr>
        <w:t xml:space="preserve">ALT 1) contiguous, n = 0, 1, …, </w:t>
      </w:r>
      <w:proofErr w:type="spellStart"/>
      <w:r w:rsidRPr="00497602">
        <w:rPr>
          <w:rFonts w:ascii="Times New Roman" w:hAnsi="Times New Roman"/>
          <w:strike/>
          <w:color w:val="C00000"/>
          <w:sz w:val="22"/>
          <w:szCs w:val="22"/>
          <w:lang w:eastAsia="zh-CN"/>
        </w:rPr>
        <w:t>L</w:t>
      </w:r>
      <w:r w:rsidRPr="00497602">
        <w:rPr>
          <w:rFonts w:ascii="Times New Roman" w:hAnsi="Times New Roman"/>
          <w:strike/>
          <w:color w:val="C00000"/>
          <w:sz w:val="22"/>
          <w:szCs w:val="22"/>
          <w:vertAlign w:val="subscript"/>
          <w:lang w:eastAsia="zh-CN"/>
        </w:rPr>
        <w:t>max</w:t>
      </w:r>
      <w:proofErr w:type="spellEnd"/>
      <w:r w:rsidRPr="00497602">
        <w:rPr>
          <w:rFonts w:ascii="Times New Roman" w:hAnsi="Times New Roman"/>
          <w:strike/>
          <w:color w:val="C00000"/>
          <w:sz w:val="22"/>
          <w:szCs w:val="22"/>
          <w:u w:val="single"/>
          <w:lang w:eastAsia="zh-CN"/>
        </w:rPr>
        <w:t>/2 - 1</w:t>
      </w:r>
    </w:p>
    <w:p w14:paraId="71A9283D" w14:textId="77777777" w:rsidR="005859E3" w:rsidRDefault="005859E3" w:rsidP="005859E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01799B6F"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314C9AC3"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120823">
        <w:rPr>
          <w:rFonts w:ascii="Times New Roman" w:hAnsi="Times New Roman"/>
          <w:color w:val="C00000"/>
          <w:sz w:val="22"/>
          <w:szCs w:val="22"/>
          <w:u w:val="single"/>
          <w:lang w:eastAsia="zh-CN"/>
        </w:rPr>
        <w:t xml:space="preserve">starting position of </w:t>
      </w:r>
      <w:proofErr w:type="spellStart"/>
      <w:r w:rsidRPr="00120823">
        <w:rPr>
          <w:rFonts w:ascii="Times New Roman" w:hAnsi="Times New Roman"/>
          <w:color w:val="C00000"/>
          <w:sz w:val="22"/>
          <w:szCs w:val="22"/>
          <w:u w:val="single"/>
          <w:lang w:eastAsia="zh-CN"/>
        </w:rPr>
        <w:t>n</w:t>
      </w:r>
      <w:r w:rsidRPr="00120823">
        <w:rPr>
          <w:rFonts w:ascii="Times New Roman" w:hAnsi="Times New Roman"/>
          <w:strike/>
          <w:color w:val="C00000"/>
          <w:sz w:val="22"/>
          <w:szCs w:val="22"/>
          <w:lang w:eastAsia="zh-CN"/>
        </w:rPr>
        <w:t>whether</w:t>
      </w:r>
      <w:proofErr w:type="spellEnd"/>
      <w:r w:rsidRPr="00120823">
        <w:rPr>
          <w:rFonts w:ascii="Times New Roman" w:hAnsi="Times New Roman"/>
          <w:strike/>
          <w:color w:val="C00000"/>
          <w:sz w:val="22"/>
          <w:szCs w:val="22"/>
          <w:lang w:eastAsia="zh-CN"/>
        </w:rPr>
        <w:t xml:space="preserve"> n will start from 0 or N</w:t>
      </w:r>
    </w:p>
    <w:p w14:paraId="62D9EF79" w14:textId="77777777" w:rsidR="005859E3" w:rsidRPr="00120823" w:rsidRDefault="005859E3" w:rsidP="005859E3">
      <w:pPr>
        <w:pStyle w:val="BodyText"/>
        <w:numPr>
          <w:ilvl w:val="1"/>
          <w:numId w:val="7"/>
        </w:numPr>
        <w:spacing w:after="0"/>
        <w:rPr>
          <w:rFonts w:ascii="Times New Roman" w:hAnsi="Times New Roman"/>
          <w:color w:val="C00000"/>
          <w:sz w:val="22"/>
          <w:szCs w:val="22"/>
          <w:u w:val="single"/>
          <w:lang w:eastAsia="zh-CN"/>
        </w:rPr>
      </w:pPr>
      <w:r w:rsidRPr="00120823">
        <w:rPr>
          <w:rFonts w:ascii="Times New Roman" w:hAnsi="Times New Roman"/>
          <w:color w:val="C00000"/>
          <w:sz w:val="22"/>
          <w:szCs w:val="22"/>
          <w:u w:val="single"/>
          <w:lang w:eastAsia="zh-CN"/>
        </w:rPr>
        <w:lastRenderedPageBreak/>
        <w:t>ALT 3) non-contiguous, N slot gap (slots that do not contain SSB) every M slots that contain SSB, additional N’ slot gaps may be inserted in the middle of the pattern. N’ may be the same or different for 480kHz and 960kHz.</w:t>
      </w:r>
    </w:p>
    <w:p w14:paraId="5DC4E8FB" w14:textId="77777777" w:rsidR="005859E3" w:rsidRPr="004B7A38" w:rsidRDefault="005859E3" w:rsidP="005859E3">
      <w:pPr>
        <w:pStyle w:val="BodyText"/>
        <w:numPr>
          <w:ilvl w:val="1"/>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ALT 4) slots that do not contain SSB correspond to the slots that do not contain SSB in 120 kHz Case D.</w:t>
      </w:r>
    </w:p>
    <w:p w14:paraId="662ADC9E" w14:textId="77777777" w:rsidR="005859E3" w:rsidRPr="004B7A38" w:rsidRDefault="005859E3" w:rsidP="005859E3">
      <w:pPr>
        <w:pStyle w:val="BodyText"/>
        <w:numPr>
          <w:ilvl w:val="2"/>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 xml:space="preserve">Note: ALT </w:t>
      </w:r>
      <w:r>
        <w:rPr>
          <w:rFonts w:ascii="Times New Roman" w:hAnsi="Times New Roman"/>
          <w:color w:val="C00000"/>
          <w:sz w:val="22"/>
          <w:szCs w:val="22"/>
          <w:u w:val="single"/>
          <w:lang w:eastAsia="zh-CN"/>
        </w:rPr>
        <w:t>4</w:t>
      </w:r>
      <w:r w:rsidRPr="004B7A38">
        <w:rPr>
          <w:rFonts w:ascii="Times New Roman" w:hAnsi="Times New Roman"/>
          <w:color w:val="C00000"/>
          <w:sz w:val="22"/>
          <w:szCs w:val="22"/>
          <w:u w:val="single"/>
          <w:lang w:eastAsia="zh-CN"/>
        </w:rPr>
        <w:t xml:space="preserve"> means that only slots 32-39 for 480 kHz SSB pattern are reserved for UL and 960 kHz SSB pattern is contiguous.</w:t>
      </w:r>
    </w:p>
    <w:p w14:paraId="155E87C5" w14:textId="0529AF60" w:rsidR="005859E3" w:rsidRDefault="005859E3" w:rsidP="005859E3">
      <w:pPr>
        <w:pStyle w:val="BodyText"/>
        <w:spacing w:after="0"/>
        <w:rPr>
          <w:rFonts w:ascii="Times New Roman" w:hAnsi="Times New Roman"/>
          <w:sz w:val="22"/>
          <w:szCs w:val="22"/>
          <w:lang w:eastAsia="zh-CN"/>
        </w:rPr>
      </w:pPr>
    </w:p>
    <w:p w14:paraId="2B399E43" w14:textId="7C6B35A2" w:rsidR="00497602" w:rsidRDefault="00497602" w:rsidP="005859E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moderator takes comments from companies, it looks like for 480kHz slots 8k + {3,7} for 480kHz should be avoided (ROs and for short UL transmission), and slots </w:t>
      </w:r>
      <w:r w:rsidR="00D657F5">
        <w:rPr>
          <w:rFonts w:ascii="Times New Roman" w:hAnsi="Times New Roman"/>
          <w:sz w:val="22"/>
          <w:szCs w:val="22"/>
          <w:lang w:eastAsia="zh-CN"/>
        </w:rPr>
        <w:t>{</w:t>
      </w:r>
      <w:r>
        <w:rPr>
          <w:rFonts w:ascii="Times New Roman" w:hAnsi="Times New Roman"/>
          <w:sz w:val="22"/>
          <w:szCs w:val="22"/>
          <w:lang w:eastAsia="zh-CN"/>
        </w:rPr>
        <w:t xml:space="preserve">32 </w:t>
      </w:r>
      <w:r w:rsidR="00D657F5">
        <w:rPr>
          <w:rFonts w:ascii="Times New Roman" w:hAnsi="Times New Roman"/>
          <w:sz w:val="22"/>
          <w:szCs w:val="22"/>
          <w:lang w:eastAsia="zh-CN"/>
        </w:rPr>
        <w:t xml:space="preserve">~ </w:t>
      </w:r>
      <w:r>
        <w:rPr>
          <w:rFonts w:ascii="Times New Roman" w:hAnsi="Times New Roman"/>
          <w:sz w:val="22"/>
          <w:szCs w:val="22"/>
          <w:lang w:eastAsia="zh-CN"/>
        </w:rPr>
        <w:t>39</w:t>
      </w:r>
      <w:r w:rsidR="00D657F5">
        <w:rPr>
          <w:rFonts w:ascii="Times New Roman" w:hAnsi="Times New Roman"/>
          <w:sz w:val="22"/>
          <w:szCs w:val="22"/>
          <w:lang w:eastAsia="zh-CN"/>
        </w:rPr>
        <w:t>}, {72~79}</w:t>
      </w:r>
      <w:r>
        <w:rPr>
          <w:rFonts w:ascii="Times New Roman" w:hAnsi="Times New Roman"/>
          <w:sz w:val="22"/>
          <w:szCs w:val="22"/>
          <w:lang w:eastAsia="zh-CN"/>
        </w:rPr>
        <w:t xml:space="preserve"> should be avoided (for urgent UL traffic), and for 960kHz slots 16k + {6,7,14,15} should be avoided (ROs and for short UL transmission), and slots </w:t>
      </w:r>
      <w:r w:rsidR="00370321">
        <w:rPr>
          <w:rFonts w:ascii="Times New Roman" w:hAnsi="Times New Roman"/>
          <w:sz w:val="22"/>
          <w:szCs w:val="22"/>
          <w:lang w:eastAsia="zh-CN"/>
        </w:rPr>
        <w:t>{</w:t>
      </w:r>
      <w:r>
        <w:rPr>
          <w:rFonts w:ascii="Times New Roman" w:hAnsi="Times New Roman"/>
          <w:sz w:val="22"/>
          <w:szCs w:val="22"/>
          <w:lang w:eastAsia="zh-CN"/>
        </w:rPr>
        <w:t xml:space="preserve">64 </w:t>
      </w:r>
      <w:r w:rsidR="00370321">
        <w:rPr>
          <w:rFonts w:ascii="Times New Roman" w:hAnsi="Times New Roman"/>
          <w:sz w:val="22"/>
          <w:szCs w:val="22"/>
          <w:lang w:eastAsia="zh-CN"/>
        </w:rPr>
        <w:t>~</w:t>
      </w:r>
      <w:r>
        <w:rPr>
          <w:rFonts w:ascii="Times New Roman" w:hAnsi="Times New Roman"/>
          <w:sz w:val="22"/>
          <w:szCs w:val="22"/>
          <w:lang w:eastAsia="zh-CN"/>
        </w:rPr>
        <w:t xml:space="preserve"> 79</w:t>
      </w:r>
      <w:r w:rsidR="00370321">
        <w:rPr>
          <w:rFonts w:ascii="Times New Roman" w:hAnsi="Times New Roman"/>
          <w:sz w:val="22"/>
          <w:szCs w:val="22"/>
          <w:lang w:eastAsia="zh-CN"/>
        </w:rPr>
        <w:t>} and {144~159}</w:t>
      </w:r>
      <w:r>
        <w:rPr>
          <w:rFonts w:ascii="Times New Roman" w:hAnsi="Times New Roman"/>
          <w:sz w:val="22"/>
          <w:szCs w:val="22"/>
          <w:lang w:eastAsia="zh-CN"/>
        </w:rPr>
        <w:t xml:space="preserve"> should be avoided (for urgent UL traffic).</w:t>
      </w:r>
      <w:r w:rsidR="00A93C05">
        <w:rPr>
          <w:rFonts w:ascii="Times New Roman" w:hAnsi="Times New Roman"/>
          <w:sz w:val="22"/>
          <w:szCs w:val="22"/>
          <w:lang w:eastAsia="zh-CN"/>
        </w:rPr>
        <w:t xml:space="preserve"> Proposal 1.2-2B has been made based on this observation.</w:t>
      </w:r>
      <w:r w:rsidR="00173B0C">
        <w:rPr>
          <w:rFonts w:ascii="Times New Roman" w:hAnsi="Times New Roman"/>
          <w:sz w:val="22"/>
          <w:szCs w:val="22"/>
          <w:lang w:eastAsia="zh-CN"/>
        </w:rPr>
        <w:t xml:space="preserve"> Please provide further comments, moderator thinks we should try to conclude </w:t>
      </w:r>
      <w:r w:rsidR="00E1702C">
        <w:rPr>
          <w:rFonts w:ascii="Times New Roman" w:hAnsi="Times New Roman"/>
          <w:sz w:val="22"/>
          <w:szCs w:val="22"/>
          <w:lang w:eastAsia="zh-CN"/>
        </w:rPr>
        <w:t xml:space="preserve">on the final pattern </w:t>
      </w:r>
      <w:r w:rsidR="00173B0C">
        <w:rPr>
          <w:rFonts w:ascii="Times New Roman" w:hAnsi="Times New Roman"/>
          <w:sz w:val="22"/>
          <w:szCs w:val="22"/>
          <w:lang w:eastAsia="zh-CN"/>
        </w:rPr>
        <w:t>in this meeting.</w:t>
      </w:r>
    </w:p>
    <w:p w14:paraId="3392BEB9" w14:textId="77777777" w:rsidR="00497602" w:rsidRDefault="00497602" w:rsidP="005859E3">
      <w:pPr>
        <w:pStyle w:val="BodyText"/>
        <w:spacing w:after="0"/>
        <w:rPr>
          <w:rFonts w:ascii="Times New Roman" w:hAnsi="Times New Roman"/>
          <w:sz w:val="22"/>
          <w:szCs w:val="22"/>
          <w:lang w:eastAsia="zh-CN"/>
        </w:rPr>
      </w:pPr>
    </w:p>
    <w:p w14:paraId="4F091B4D" w14:textId="72512D22" w:rsidR="005859E3" w:rsidRDefault="005859E3" w:rsidP="005859E3">
      <w:pPr>
        <w:pStyle w:val="Heading5"/>
        <w:rPr>
          <w:lang w:eastAsia="zh-CN"/>
        </w:rPr>
      </w:pPr>
      <w:r>
        <w:rPr>
          <w:lang w:eastAsia="zh-CN"/>
        </w:rPr>
        <w:t>Proposal 1.2-2B</w:t>
      </w:r>
    </w:p>
    <w:p w14:paraId="2B692D58" w14:textId="6391B7E2"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3D1A46D3" w14:textId="3F5FA9BD" w:rsidR="00C30F97"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 = {0,1,2, 4,5,6, 8,9,10, 12,13,14, 16,17,18, 20,21,22, 24,25,26, 28,29,</w:t>
      </w:r>
      <w:proofErr w:type="gramStart"/>
      <w:r w:rsidR="00C30F97">
        <w:rPr>
          <w:rFonts w:ascii="Times New Roman" w:hAnsi="Times New Roman"/>
          <w:sz w:val="22"/>
          <w:szCs w:val="22"/>
          <w:lang w:eastAsia="zh-CN"/>
        </w:rPr>
        <w:t xml:space="preserve">30, </w:t>
      </w:r>
      <w:r>
        <w:rPr>
          <w:rFonts w:ascii="Times New Roman" w:hAnsi="Times New Roman"/>
          <w:sz w:val="22"/>
          <w:szCs w:val="22"/>
          <w:lang w:eastAsia="zh-CN"/>
        </w:rPr>
        <w:t xml:space="preserve"> </w:t>
      </w:r>
      <w:r w:rsidR="00C30F97">
        <w:rPr>
          <w:rFonts w:ascii="Times New Roman" w:hAnsi="Times New Roman"/>
          <w:sz w:val="22"/>
          <w:szCs w:val="22"/>
          <w:lang w:eastAsia="zh-CN"/>
        </w:rPr>
        <w:t>40</w:t>
      </w:r>
      <w:proofErr w:type="gramEnd"/>
      <w:r w:rsidR="00C30F97">
        <w:rPr>
          <w:rFonts w:ascii="Times New Roman" w:hAnsi="Times New Roman"/>
          <w:sz w:val="22"/>
          <w:szCs w:val="22"/>
          <w:lang w:eastAsia="zh-CN"/>
        </w:rPr>
        <w:t>,41</w:t>
      </w:r>
      <w:r w:rsidR="00A57B82">
        <w:rPr>
          <w:rFonts w:ascii="Times New Roman" w:hAnsi="Times New Roman"/>
          <w:sz w:val="22"/>
          <w:szCs w:val="22"/>
          <w:lang w:eastAsia="zh-CN"/>
        </w:rPr>
        <w:t xml:space="preserve">,42, </w:t>
      </w:r>
      <w:r w:rsidR="00C30F97">
        <w:rPr>
          <w:rFonts w:ascii="Times New Roman" w:hAnsi="Times New Roman"/>
          <w:sz w:val="22"/>
          <w:szCs w:val="22"/>
          <w:lang w:eastAsia="zh-CN"/>
        </w:rPr>
        <w:t>44,45,46, 48,49</w:t>
      </w:r>
      <w:r>
        <w:rPr>
          <w:rFonts w:ascii="Times New Roman" w:hAnsi="Times New Roman"/>
          <w:sz w:val="22"/>
          <w:szCs w:val="22"/>
          <w:lang w:eastAsia="zh-CN"/>
        </w:rPr>
        <w:t>}</w:t>
      </w:r>
    </w:p>
    <w:p w14:paraId="2EF2F309" w14:textId="5265DA7E" w:rsidR="00993492"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 = {0,1,2, 4,5,6, 8,9,10, 12,13,14, 16,17,18, 20,21,22, 24,25,26, 28,29,30, 40,41,42, 44,45,46, 48,49</w:t>
      </w:r>
      <w:r w:rsidR="00D657F5">
        <w:rPr>
          <w:rFonts w:ascii="Times New Roman" w:hAnsi="Times New Roman"/>
          <w:sz w:val="22"/>
          <w:szCs w:val="22"/>
          <w:lang w:eastAsia="zh-CN"/>
        </w:rPr>
        <w:t>,50, 52,53,54, 56,57,58, 60,61,62, 64,65,66, 68,69,70, 80</w:t>
      </w:r>
      <w:r w:rsidR="00A14947">
        <w:rPr>
          <w:rFonts w:ascii="Times New Roman" w:hAnsi="Times New Roman"/>
          <w:sz w:val="22"/>
          <w:szCs w:val="22"/>
          <w:lang w:eastAsia="zh-CN"/>
        </w:rPr>
        <w:t>,81,82, 84,85,</w:t>
      </w:r>
      <w:proofErr w:type="gramStart"/>
      <w:r w:rsidR="00E02F48">
        <w:rPr>
          <w:rFonts w:ascii="Times New Roman" w:hAnsi="Times New Roman"/>
          <w:sz w:val="22"/>
          <w:szCs w:val="22"/>
          <w:lang w:eastAsia="zh-CN"/>
        </w:rPr>
        <w:t xml:space="preserve">86, </w:t>
      </w:r>
      <w:r w:rsidR="00A14947">
        <w:rPr>
          <w:rFonts w:ascii="Times New Roman" w:hAnsi="Times New Roman"/>
          <w:sz w:val="22"/>
          <w:szCs w:val="22"/>
          <w:lang w:eastAsia="zh-CN"/>
        </w:rPr>
        <w:t xml:space="preserve"> 88</w:t>
      </w:r>
      <w:proofErr w:type="gramEnd"/>
      <w:r w:rsidR="00A14947">
        <w:rPr>
          <w:rFonts w:ascii="Times New Roman" w:hAnsi="Times New Roman"/>
          <w:sz w:val="22"/>
          <w:szCs w:val="22"/>
          <w:lang w:eastAsia="zh-CN"/>
        </w:rPr>
        <w:t>,89,</w:t>
      </w:r>
      <w:r w:rsidR="00E02F48">
        <w:rPr>
          <w:rFonts w:ascii="Times New Roman" w:hAnsi="Times New Roman"/>
          <w:sz w:val="22"/>
          <w:szCs w:val="22"/>
          <w:lang w:eastAsia="zh-CN"/>
        </w:rPr>
        <w:t xml:space="preserve">90, </w:t>
      </w:r>
      <w:r w:rsidR="00A14947">
        <w:rPr>
          <w:rFonts w:ascii="Times New Roman" w:hAnsi="Times New Roman"/>
          <w:sz w:val="22"/>
          <w:szCs w:val="22"/>
          <w:lang w:eastAsia="zh-CN"/>
        </w:rPr>
        <w:t xml:space="preserve"> 92,93,</w:t>
      </w:r>
      <w:r w:rsidR="00E02F48">
        <w:rPr>
          <w:rFonts w:ascii="Times New Roman" w:hAnsi="Times New Roman"/>
          <w:sz w:val="22"/>
          <w:szCs w:val="22"/>
          <w:lang w:eastAsia="zh-CN"/>
        </w:rPr>
        <w:t xml:space="preserve">94, </w:t>
      </w:r>
      <w:r w:rsidR="00A14947">
        <w:rPr>
          <w:rFonts w:ascii="Times New Roman" w:hAnsi="Times New Roman"/>
          <w:sz w:val="22"/>
          <w:szCs w:val="22"/>
          <w:lang w:eastAsia="zh-CN"/>
        </w:rPr>
        <w:t xml:space="preserve"> 96,97,9</w:t>
      </w:r>
      <w:r w:rsidR="00E02F48">
        <w:rPr>
          <w:rFonts w:ascii="Times New Roman" w:hAnsi="Times New Roman"/>
          <w:sz w:val="22"/>
          <w:szCs w:val="22"/>
          <w:lang w:eastAsia="zh-CN"/>
        </w:rPr>
        <w:t>8, 100</w:t>
      </w:r>
      <w:r>
        <w:rPr>
          <w:rFonts w:ascii="Times New Roman" w:hAnsi="Times New Roman"/>
          <w:sz w:val="22"/>
          <w:szCs w:val="22"/>
          <w:lang w:eastAsia="zh-CN"/>
        </w:rPr>
        <w:t>}</w:t>
      </w:r>
    </w:p>
    <w:p w14:paraId="0D02F8B0" w14:textId="77777777" w:rsidR="00C30F97" w:rsidRDefault="00C30F97" w:rsidP="00C30F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2C0D50F7" w14:textId="7BDFB9FA" w:rsidR="00C30F97" w:rsidRPr="00C30F97" w:rsidRDefault="00370321"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w:t>
      </w:r>
      <w:r w:rsidR="00C30F97" w:rsidRPr="00C30F97">
        <w:rPr>
          <w:rFonts w:ascii="Times New Roman" w:hAnsi="Times New Roman"/>
          <w:sz w:val="22"/>
          <w:szCs w:val="22"/>
          <w:lang w:eastAsia="zh-CN"/>
        </w:rPr>
        <w:t xml:space="preserve"> = {0,1,2,3,4,5, 8,9,10,11,12,13, 16,17,18,19,20,21, 24,25,26,27,28,29, 32,33,34,35,36,37, 40,41}</w:t>
      </w:r>
    </w:p>
    <w:p w14:paraId="468A8ADC" w14:textId="449EF8CD" w:rsidR="00370321" w:rsidRPr="00C30F97" w:rsidRDefault="00370321" w:rsidP="0037032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w:t>
      </w:r>
      <w:r w:rsidRPr="00C30F97">
        <w:rPr>
          <w:rFonts w:ascii="Times New Roman" w:hAnsi="Times New Roman"/>
          <w:sz w:val="22"/>
          <w:szCs w:val="22"/>
          <w:lang w:eastAsia="zh-CN"/>
        </w:rPr>
        <w:t xml:space="preserve"> = {0,1,2,3,4,5, 8,9,10,11,12,13, 16,17,18,19,20,21, 24,25,26,27,28,29, 32,33,34,35,36,37, 40,41,42,43,44,45, 48,49,50,51,52,53, 56,57,58,59,60,61, </w:t>
      </w:r>
      <w:r w:rsidR="008847A8">
        <w:rPr>
          <w:rFonts w:ascii="Times New Roman" w:hAnsi="Times New Roman"/>
          <w:strike/>
          <w:sz w:val="22"/>
          <w:szCs w:val="22"/>
          <w:lang w:eastAsia="zh-CN"/>
        </w:rPr>
        <w:t xml:space="preserve"> </w:t>
      </w:r>
      <w:r w:rsidRPr="00C30F97">
        <w:rPr>
          <w:rFonts w:ascii="Times New Roman" w:hAnsi="Times New Roman"/>
          <w:sz w:val="22"/>
          <w:szCs w:val="22"/>
          <w:lang w:eastAsia="zh-CN"/>
        </w:rPr>
        <w:t>80,81,82,83</w:t>
      </w:r>
      <w:r w:rsidR="008847A8">
        <w:rPr>
          <w:rFonts w:ascii="Times New Roman" w:hAnsi="Times New Roman"/>
          <w:sz w:val="22"/>
          <w:szCs w:val="22"/>
          <w:lang w:eastAsia="zh-CN"/>
        </w:rPr>
        <w:t>,84,85, 88,89,90,91,92,93, 96,97,99,100</w:t>
      </w:r>
      <w:r w:rsidRPr="00C30F97">
        <w:rPr>
          <w:rFonts w:ascii="Times New Roman" w:hAnsi="Times New Roman"/>
          <w:sz w:val="22"/>
          <w:szCs w:val="22"/>
          <w:lang w:eastAsia="zh-CN"/>
        </w:rPr>
        <w:t>}</w:t>
      </w:r>
    </w:p>
    <w:p w14:paraId="636E1E3D" w14:textId="77777777" w:rsidR="00427249" w:rsidRDefault="00427249" w:rsidP="008A3F3F">
      <w:pPr>
        <w:pStyle w:val="BodyText"/>
        <w:spacing w:after="0"/>
        <w:rPr>
          <w:rFonts w:ascii="Times New Roman" w:hAnsi="Times New Roman"/>
          <w:sz w:val="22"/>
          <w:szCs w:val="22"/>
          <w:lang w:eastAsia="zh-CN"/>
        </w:rPr>
      </w:pPr>
    </w:p>
    <w:p w14:paraId="15C6AE98" w14:textId="683542D4" w:rsidR="008A3F3F" w:rsidRDefault="008A3F3F"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r w:rsidR="00155289">
        <w:rPr>
          <w:rFonts w:ascii="Times New Roman" w:hAnsi="Times New Roman"/>
          <w:sz w:val="22"/>
          <w:szCs w:val="22"/>
          <w:lang w:eastAsia="zh-CN"/>
        </w:rPr>
        <w:t xml:space="preserve"> 1-2-3, 1.2-2A and 1.2-2B</w:t>
      </w:r>
      <w:r>
        <w:rPr>
          <w:rFonts w:ascii="Times New Roman" w:hAnsi="Times New Roman"/>
          <w:sz w:val="22"/>
          <w:szCs w:val="22"/>
          <w:lang w:eastAsia="zh-CN"/>
        </w:rPr>
        <w:t xml:space="preserve">. </w:t>
      </w:r>
    </w:p>
    <w:p w14:paraId="0224B425" w14:textId="77777777" w:rsidR="008A3F3F" w:rsidRDefault="008A3F3F" w:rsidP="008A3F3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05"/>
        <w:gridCol w:w="9057"/>
      </w:tblGrid>
      <w:tr w:rsidR="0009357A" w14:paraId="1D5C3F69" w14:textId="77777777" w:rsidTr="007131C5">
        <w:tc>
          <w:tcPr>
            <w:tcW w:w="905" w:type="dxa"/>
            <w:shd w:val="clear" w:color="auto" w:fill="FBE4D5" w:themeFill="accent2" w:themeFillTint="33"/>
          </w:tcPr>
          <w:p w14:paraId="551FA863"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9057" w:type="dxa"/>
            <w:shd w:val="clear" w:color="auto" w:fill="FBE4D5" w:themeFill="accent2" w:themeFillTint="33"/>
          </w:tcPr>
          <w:p w14:paraId="3A8BB99B"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09357A" w14:paraId="67B19F0E" w14:textId="77777777" w:rsidTr="007131C5">
        <w:tc>
          <w:tcPr>
            <w:tcW w:w="905" w:type="dxa"/>
          </w:tcPr>
          <w:p w14:paraId="76F95949" w14:textId="28533C19" w:rsidR="008A3F3F"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9057" w:type="dxa"/>
          </w:tcPr>
          <w:p w14:paraId="1C355497" w14:textId="77777777" w:rsidR="008A3F3F"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1.2-3: Support</w:t>
            </w:r>
          </w:p>
          <w:p w14:paraId="23B6AD12" w14:textId="77777777" w:rsidR="001D45A9"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1.2-2A: </w:t>
            </w:r>
            <w:r w:rsidR="003A7DF9">
              <w:rPr>
                <w:rFonts w:ascii="Times New Roman" w:eastAsiaTheme="minorEastAsia" w:hAnsi="Times New Roman"/>
                <w:sz w:val="22"/>
                <w:szCs w:val="22"/>
                <w:lang w:eastAsia="ko-KR"/>
              </w:rPr>
              <w:t>If only 64 SSB candidate positions are supported, then Alt 1 and Alt 4 are eventually the same. With this understanding, we are OK with Alt 4.</w:t>
            </w:r>
          </w:p>
          <w:p w14:paraId="56E343EC" w14:textId="3D566A8F" w:rsidR="003A7DF9"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1.2-2B: We don’t understand the logic that RO location needs to be considered. First of all, we didn’t agree in which slot ROs are located, yet. Furthermore, even in Rel-15, is RACH slot considered to decide SSB pattern? From our understanding, RACH slot can be configured in any slot based on proper configuration so we don’t need to consider RACH slot to determine SSB pattern.</w:t>
            </w:r>
          </w:p>
        </w:tc>
      </w:tr>
      <w:tr w:rsidR="0009357A" w14:paraId="7D4FBAFE" w14:textId="77777777" w:rsidTr="007131C5">
        <w:tc>
          <w:tcPr>
            <w:tcW w:w="905" w:type="dxa"/>
          </w:tcPr>
          <w:p w14:paraId="3CC6F4F5" w14:textId="17F286CE" w:rsidR="00967C7B" w:rsidRP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9057" w:type="dxa"/>
          </w:tcPr>
          <w:p w14:paraId="48D76191" w14:textId="77777777"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1.2-3: Support</w:t>
            </w:r>
          </w:p>
          <w:p w14:paraId="5877881A" w14:textId="77777777"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1.2-2A: Support</w:t>
            </w:r>
          </w:p>
          <w:p w14:paraId="49BC22EB" w14:textId="77777777"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1.2-2B: </w:t>
            </w:r>
            <w:r w:rsidR="009A500B">
              <w:rPr>
                <w:rFonts w:ascii="Times New Roman" w:hAnsi="Times New Roman"/>
                <w:sz w:val="22"/>
                <w:szCs w:val="22"/>
                <w:lang w:eastAsia="zh-CN"/>
              </w:rPr>
              <w:t>Should the 2</w:t>
            </w:r>
            <w:r w:rsidR="009A500B" w:rsidRPr="009A500B">
              <w:rPr>
                <w:rFonts w:ascii="Times New Roman" w:hAnsi="Times New Roman"/>
                <w:sz w:val="22"/>
                <w:szCs w:val="22"/>
                <w:vertAlign w:val="superscript"/>
                <w:lang w:eastAsia="zh-CN"/>
              </w:rPr>
              <w:t>nd</w:t>
            </w:r>
            <w:r w:rsidR="009A500B">
              <w:rPr>
                <w:rFonts w:ascii="Times New Roman" w:hAnsi="Times New Roman"/>
                <w:sz w:val="22"/>
                <w:szCs w:val="22"/>
                <w:lang w:eastAsia="zh-CN"/>
              </w:rPr>
              <w:t xml:space="preserve"> bullet for 960KHz SSB slot pattern?</w:t>
            </w:r>
          </w:p>
          <w:p w14:paraId="085DB4EB" w14:textId="16F32E94" w:rsidR="009A500B" w:rsidRDefault="009A500B"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Regarding the actual value of n, we think 120KHz SSB pattern should be the reference design. The design for 480K/960K </w:t>
            </w:r>
            <w:r w:rsidR="00A15A76">
              <w:rPr>
                <w:rFonts w:ascii="Times New Roman" w:hAnsi="Times New Roman"/>
                <w:sz w:val="22"/>
                <w:szCs w:val="22"/>
                <w:lang w:eastAsia="zh-CN"/>
              </w:rPr>
              <w:t>can</w:t>
            </w:r>
            <w:r>
              <w:rPr>
                <w:rFonts w:ascii="Times New Roman" w:hAnsi="Times New Roman"/>
                <w:sz w:val="22"/>
                <w:szCs w:val="22"/>
                <w:lang w:eastAsia="zh-CN"/>
              </w:rPr>
              <w:t xml:space="preserve"> be aligned with 120K as much as possible. Based on this, our proposal would be:</w:t>
            </w:r>
          </w:p>
          <w:p w14:paraId="6898C467" w14:textId="77777777" w:rsidR="009A500B" w:rsidRDefault="009A500B" w:rsidP="009A500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47B3966F" w14:textId="73720021" w:rsidR="009A500B" w:rsidRDefault="009A500B" w:rsidP="009A500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64 SSB candidate positions are supported, n = {1,2,5,6,9,10,13,14,17,18, 21, 22, 25, 26, 29, 30, 41,42, 45, 46, 49, 50, 53, 54, 57, 58, 61, 62, 65, 66, 69, 70}</w:t>
            </w:r>
          </w:p>
          <w:p w14:paraId="4F9EF332" w14:textId="6979D450" w:rsidR="009A500B" w:rsidRDefault="009A500B" w:rsidP="009A500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SSB candidate position are supported, n = {1,2,5,6,9,10,13,14,17,18, 21, 22, 25, 26, 29, 30, 41,42, 45, 46, 49, 50, 53, 54, 57, 58, 61, 62, 65, 66, 69, 70, </w:t>
            </w:r>
            <w:r w:rsidRPr="009A500B">
              <w:rPr>
                <w:rFonts w:ascii="Times New Roman" w:hAnsi="Times New Roman"/>
                <w:sz w:val="22"/>
                <w:szCs w:val="22"/>
                <w:lang w:eastAsia="zh-CN"/>
              </w:rPr>
              <w:t>8</w:t>
            </w:r>
            <w:r w:rsidR="00A15A76">
              <w:rPr>
                <w:rFonts w:ascii="Times New Roman" w:hAnsi="Times New Roman"/>
                <w:sz w:val="22"/>
                <w:szCs w:val="22"/>
                <w:lang w:eastAsia="zh-CN"/>
              </w:rPr>
              <w:t>1</w:t>
            </w:r>
            <w:r w:rsidRPr="009A500B">
              <w:rPr>
                <w:rFonts w:ascii="Times New Roman" w:hAnsi="Times New Roman"/>
                <w:sz w:val="22"/>
                <w:szCs w:val="22"/>
                <w:lang w:eastAsia="zh-CN"/>
              </w:rPr>
              <w:t>,8</w:t>
            </w:r>
            <w:r w:rsidR="00A15A76">
              <w:rPr>
                <w:rFonts w:ascii="Times New Roman" w:hAnsi="Times New Roman"/>
                <w:sz w:val="22"/>
                <w:szCs w:val="22"/>
                <w:lang w:eastAsia="zh-CN"/>
              </w:rPr>
              <w:t>2</w:t>
            </w:r>
            <w:r w:rsidRPr="009A500B">
              <w:rPr>
                <w:rFonts w:ascii="Times New Roman" w:hAnsi="Times New Roman"/>
                <w:sz w:val="22"/>
                <w:szCs w:val="22"/>
                <w:lang w:eastAsia="zh-CN"/>
              </w:rPr>
              <w:t>,8</w:t>
            </w:r>
            <w:r w:rsidR="00A15A76">
              <w:rPr>
                <w:rFonts w:ascii="Times New Roman" w:hAnsi="Times New Roman"/>
                <w:sz w:val="22"/>
                <w:szCs w:val="22"/>
                <w:lang w:eastAsia="zh-CN"/>
              </w:rPr>
              <w:t>5</w:t>
            </w:r>
            <w:r w:rsidRPr="009A500B">
              <w:rPr>
                <w:rFonts w:ascii="Times New Roman" w:hAnsi="Times New Roman"/>
                <w:sz w:val="22"/>
                <w:szCs w:val="22"/>
                <w:lang w:eastAsia="zh-CN"/>
              </w:rPr>
              <w:t>,8</w:t>
            </w:r>
            <w:r w:rsidR="00A15A76">
              <w:rPr>
                <w:rFonts w:ascii="Times New Roman" w:hAnsi="Times New Roman"/>
                <w:sz w:val="22"/>
                <w:szCs w:val="22"/>
                <w:lang w:eastAsia="zh-CN"/>
              </w:rPr>
              <w:t>6</w:t>
            </w:r>
            <w:r w:rsidRPr="009A500B">
              <w:rPr>
                <w:rFonts w:ascii="Times New Roman" w:hAnsi="Times New Roman"/>
                <w:sz w:val="22"/>
                <w:szCs w:val="22"/>
                <w:lang w:eastAsia="zh-CN"/>
              </w:rPr>
              <w:t>,8</w:t>
            </w:r>
            <w:r w:rsidR="00A15A76">
              <w:rPr>
                <w:rFonts w:ascii="Times New Roman" w:hAnsi="Times New Roman"/>
                <w:sz w:val="22"/>
                <w:szCs w:val="22"/>
                <w:lang w:eastAsia="zh-CN"/>
              </w:rPr>
              <w:t>9</w:t>
            </w:r>
            <w:r w:rsidRPr="009A500B">
              <w:rPr>
                <w:rFonts w:ascii="Times New Roman" w:hAnsi="Times New Roman"/>
                <w:sz w:val="22"/>
                <w:szCs w:val="22"/>
                <w:lang w:eastAsia="zh-CN"/>
              </w:rPr>
              <w:t>,</w:t>
            </w:r>
            <w:r w:rsidR="00A15A76">
              <w:rPr>
                <w:rFonts w:ascii="Times New Roman" w:hAnsi="Times New Roman"/>
                <w:sz w:val="22"/>
                <w:szCs w:val="22"/>
                <w:lang w:eastAsia="zh-CN"/>
              </w:rPr>
              <w:t>90</w:t>
            </w:r>
            <w:r w:rsidRPr="009A500B">
              <w:rPr>
                <w:rFonts w:ascii="Times New Roman" w:hAnsi="Times New Roman"/>
                <w:sz w:val="22"/>
                <w:szCs w:val="22"/>
                <w:lang w:eastAsia="zh-CN"/>
              </w:rPr>
              <w:t>,9</w:t>
            </w:r>
            <w:r w:rsidR="00A15A76">
              <w:rPr>
                <w:rFonts w:ascii="Times New Roman" w:hAnsi="Times New Roman"/>
                <w:sz w:val="22"/>
                <w:szCs w:val="22"/>
                <w:lang w:eastAsia="zh-CN"/>
              </w:rPr>
              <w:t>3</w:t>
            </w:r>
            <w:r w:rsidRPr="009A500B">
              <w:rPr>
                <w:rFonts w:ascii="Times New Roman" w:hAnsi="Times New Roman"/>
                <w:sz w:val="22"/>
                <w:szCs w:val="22"/>
                <w:lang w:eastAsia="zh-CN"/>
              </w:rPr>
              <w:t>,9</w:t>
            </w:r>
            <w:r w:rsidR="00A15A76">
              <w:rPr>
                <w:rFonts w:ascii="Times New Roman" w:hAnsi="Times New Roman"/>
                <w:sz w:val="22"/>
                <w:szCs w:val="22"/>
                <w:lang w:eastAsia="zh-CN"/>
              </w:rPr>
              <w:t>4</w:t>
            </w:r>
            <w:r w:rsidRPr="009A500B">
              <w:rPr>
                <w:rFonts w:ascii="Times New Roman" w:hAnsi="Times New Roman"/>
                <w:sz w:val="22"/>
                <w:szCs w:val="22"/>
                <w:lang w:eastAsia="zh-CN"/>
              </w:rPr>
              <w:t>,9</w:t>
            </w:r>
            <w:r w:rsidR="00A15A76">
              <w:rPr>
                <w:rFonts w:ascii="Times New Roman" w:hAnsi="Times New Roman"/>
                <w:sz w:val="22"/>
                <w:szCs w:val="22"/>
                <w:lang w:eastAsia="zh-CN"/>
              </w:rPr>
              <w:t>7</w:t>
            </w:r>
            <w:r w:rsidRPr="009A500B">
              <w:rPr>
                <w:rFonts w:ascii="Times New Roman" w:hAnsi="Times New Roman"/>
                <w:sz w:val="22"/>
                <w:szCs w:val="22"/>
                <w:lang w:eastAsia="zh-CN"/>
              </w:rPr>
              <w:t>,9</w:t>
            </w:r>
            <w:r w:rsidR="00A15A76">
              <w:rPr>
                <w:rFonts w:ascii="Times New Roman" w:hAnsi="Times New Roman"/>
                <w:sz w:val="22"/>
                <w:szCs w:val="22"/>
                <w:lang w:eastAsia="zh-CN"/>
              </w:rPr>
              <w:t>8</w:t>
            </w:r>
            <w:r w:rsidRPr="009A500B">
              <w:rPr>
                <w:rFonts w:ascii="Times New Roman" w:hAnsi="Times New Roman"/>
                <w:sz w:val="22"/>
                <w:szCs w:val="22"/>
                <w:lang w:eastAsia="zh-CN"/>
              </w:rPr>
              <w:t>7,10</w:t>
            </w:r>
            <w:r w:rsidR="00A15A76">
              <w:rPr>
                <w:rFonts w:ascii="Times New Roman" w:hAnsi="Times New Roman"/>
                <w:sz w:val="22"/>
                <w:szCs w:val="22"/>
                <w:lang w:eastAsia="zh-CN"/>
              </w:rPr>
              <w:t>1</w:t>
            </w:r>
            <w:r w:rsidRPr="009A500B">
              <w:rPr>
                <w:rFonts w:ascii="Times New Roman" w:hAnsi="Times New Roman"/>
                <w:sz w:val="22"/>
                <w:szCs w:val="22"/>
                <w:lang w:eastAsia="zh-CN"/>
              </w:rPr>
              <w:t>,10</w:t>
            </w:r>
            <w:r w:rsidR="00A15A76">
              <w:rPr>
                <w:rFonts w:ascii="Times New Roman" w:hAnsi="Times New Roman"/>
                <w:sz w:val="22"/>
                <w:szCs w:val="22"/>
                <w:lang w:eastAsia="zh-CN"/>
              </w:rPr>
              <w:t>2</w:t>
            </w:r>
            <w:r w:rsidRPr="009A500B">
              <w:rPr>
                <w:rFonts w:ascii="Times New Roman" w:hAnsi="Times New Roman"/>
                <w:sz w:val="22"/>
                <w:szCs w:val="22"/>
                <w:lang w:eastAsia="zh-CN"/>
              </w:rPr>
              <w:t>, 10</w:t>
            </w:r>
            <w:r w:rsidR="00A15A76">
              <w:rPr>
                <w:rFonts w:ascii="Times New Roman" w:hAnsi="Times New Roman"/>
                <w:sz w:val="22"/>
                <w:szCs w:val="22"/>
                <w:lang w:eastAsia="zh-CN"/>
              </w:rPr>
              <w:t>5</w:t>
            </w:r>
            <w:r w:rsidRPr="009A500B">
              <w:rPr>
                <w:rFonts w:ascii="Times New Roman" w:hAnsi="Times New Roman"/>
                <w:sz w:val="22"/>
                <w:szCs w:val="22"/>
                <w:lang w:eastAsia="zh-CN"/>
              </w:rPr>
              <w:t>,10</w:t>
            </w:r>
            <w:r w:rsidR="00A15A76">
              <w:rPr>
                <w:rFonts w:ascii="Times New Roman" w:hAnsi="Times New Roman"/>
                <w:sz w:val="22"/>
                <w:szCs w:val="22"/>
                <w:lang w:eastAsia="zh-CN"/>
              </w:rPr>
              <w:t>6</w:t>
            </w:r>
            <w:r w:rsidRPr="009A500B">
              <w:rPr>
                <w:rFonts w:ascii="Times New Roman" w:hAnsi="Times New Roman"/>
                <w:sz w:val="22"/>
                <w:szCs w:val="22"/>
                <w:lang w:eastAsia="zh-CN"/>
              </w:rPr>
              <w:t>, 10</w:t>
            </w:r>
            <w:r w:rsidR="00A15A76">
              <w:rPr>
                <w:rFonts w:ascii="Times New Roman" w:hAnsi="Times New Roman"/>
                <w:sz w:val="22"/>
                <w:szCs w:val="22"/>
                <w:lang w:eastAsia="zh-CN"/>
              </w:rPr>
              <w:t>9</w:t>
            </w:r>
            <w:r w:rsidRPr="009A500B">
              <w:rPr>
                <w:rFonts w:ascii="Times New Roman" w:hAnsi="Times New Roman"/>
                <w:sz w:val="22"/>
                <w:szCs w:val="22"/>
                <w:lang w:eastAsia="zh-CN"/>
              </w:rPr>
              <w:t>, 1</w:t>
            </w:r>
            <w:r w:rsidR="00A15A76">
              <w:rPr>
                <w:rFonts w:ascii="Times New Roman" w:hAnsi="Times New Roman"/>
                <w:sz w:val="22"/>
                <w:szCs w:val="22"/>
                <w:lang w:eastAsia="zh-CN"/>
              </w:rPr>
              <w:t>10</w:t>
            </w:r>
            <w:r w:rsidRPr="009A500B">
              <w:rPr>
                <w:rFonts w:ascii="Times New Roman" w:hAnsi="Times New Roman"/>
                <w:sz w:val="22"/>
                <w:szCs w:val="22"/>
                <w:lang w:eastAsia="zh-CN"/>
              </w:rPr>
              <w:t>,12</w:t>
            </w:r>
            <w:r w:rsidR="00A15A76">
              <w:rPr>
                <w:rFonts w:ascii="Times New Roman" w:hAnsi="Times New Roman"/>
                <w:sz w:val="22"/>
                <w:szCs w:val="22"/>
                <w:lang w:eastAsia="zh-CN"/>
              </w:rPr>
              <w:t>1</w:t>
            </w:r>
            <w:r w:rsidRPr="009A500B">
              <w:rPr>
                <w:rFonts w:ascii="Times New Roman" w:hAnsi="Times New Roman"/>
                <w:sz w:val="22"/>
                <w:szCs w:val="22"/>
                <w:lang w:eastAsia="zh-CN"/>
              </w:rPr>
              <w:t>,12</w:t>
            </w:r>
            <w:r w:rsidR="00A15A76">
              <w:rPr>
                <w:rFonts w:ascii="Times New Roman" w:hAnsi="Times New Roman"/>
                <w:sz w:val="22"/>
                <w:szCs w:val="22"/>
                <w:lang w:eastAsia="zh-CN"/>
              </w:rPr>
              <w:t>2</w:t>
            </w:r>
            <w:r w:rsidRPr="009A500B">
              <w:rPr>
                <w:rFonts w:ascii="Times New Roman" w:hAnsi="Times New Roman"/>
                <w:sz w:val="22"/>
                <w:szCs w:val="22"/>
                <w:lang w:eastAsia="zh-CN"/>
              </w:rPr>
              <w:t>,12</w:t>
            </w:r>
            <w:r w:rsidR="00A15A76">
              <w:rPr>
                <w:rFonts w:ascii="Times New Roman" w:hAnsi="Times New Roman"/>
                <w:sz w:val="22"/>
                <w:szCs w:val="22"/>
                <w:lang w:eastAsia="zh-CN"/>
              </w:rPr>
              <w:t>5</w:t>
            </w:r>
            <w:r w:rsidRPr="009A500B">
              <w:rPr>
                <w:rFonts w:ascii="Times New Roman" w:hAnsi="Times New Roman"/>
                <w:sz w:val="22"/>
                <w:szCs w:val="22"/>
                <w:lang w:eastAsia="zh-CN"/>
              </w:rPr>
              <w:t>, 12</w:t>
            </w:r>
            <w:r w:rsidR="00A15A76">
              <w:rPr>
                <w:rFonts w:ascii="Times New Roman" w:hAnsi="Times New Roman"/>
                <w:sz w:val="22"/>
                <w:szCs w:val="22"/>
                <w:lang w:eastAsia="zh-CN"/>
              </w:rPr>
              <w:t>6</w:t>
            </w:r>
            <w:r w:rsidRPr="009A500B">
              <w:rPr>
                <w:rFonts w:ascii="Times New Roman" w:hAnsi="Times New Roman"/>
                <w:sz w:val="22"/>
                <w:szCs w:val="22"/>
                <w:lang w:eastAsia="zh-CN"/>
              </w:rPr>
              <w:t>, 12</w:t>
            </w:r>
            <w:r w:rsidR="00A15A76">
              <w:rPr>
                <w:rFonts w:ascii="Times New Roman" w:hAnsi="Times New Roman"/>
                <w:sz w:val="22"/>
                <w:szCs w:val="22"/>
                <w:lang w:eastAsia="zh-CN"/>
              </w:rPr>
              <w:t>9</w:t>
            </w:r>
            <w:r w:rsidRPr="009A500B">
              <w:rPr>
                <w:rFonts w:ascii="Times New Roman" w:hAnsi="Times New Roman"/>
                <w:sz w:val="22"/>
                <w:szCs w:val="22"/>
                <w:lang w:eastAsia="zh-CN"/>
              </w:rPr>
              <w:t>, 1</w:t>
            </w:r>
            <w:r w:rsidR="00A15A76">
              <w:rPr>
                <w:rFonts w:ascii="Times New Roman" w:hAnsi="Times New Roman"/>
                <w:sz w:val="22"/>
                <w:szCs w:val="22"/>
                <w:lang w:eastAsia="zh-CN"/>
              </w:rPr>
              <w:t>30</w:t>
            </w:r>
            <w:r w:rsidRPr="009A500B">
              <w:rPr>
                <w:rFonts w:ascii="Times New Roman" w:hAnsi="Times New Roman"/>
                <w:sz w:val="22"/>
                <w:szCs w:val="22"/>
                <w:lang w:eastAsia="zh-CN"/>
              </w:rPr>
              <w:t>,13</w:t>
            </w:r>
            <w:r w:rsidR="00A15A76">
              <w:rPr>
                <w:rFonts w:ascii="Times New Roman" w:hAnsi="Times New Roman"/>
                <w:sz w:val="22"/>
                <w:szCs w:val="22"/>
                <w:lang w:eastAsia="zh-CN"/>
              </w:rPr>
              <w:t>3</w:t>
            </w:r>
            <w:r w:rsidRPr="009A500B">
              <w:rPr>
                <w:rFonts w:ascii="Times New Roman" w:hAnsi="Times New Roman"/>
                <w:sz w:val="22"/>
                <w:szCs w:val="22"/>
                <w:lang w:eastAsia="zh-CN"/>
              </w:rPr>
              <w:t>,13</w:t>
            </w:r>
            <w:r w:rsidR="00A15A76">
              <w:rPr>
                <w:rFonts w:ascii="Times New Roman" w:hAnsi="Times New Roman"/>
                <w:sz w:val="22"/>
                <w:szCs w:val="22"/>
                <w:lang w:eastAsia="zh-CN"/>
              </w:rPr>
              <w:t>4</w:t>
            </w:r>
            <w:r w:rsidRPr="009A500B">
              <w:rPr>
                <w:rFonts w:ascii="Times New Roman" w:hAnsi="Times New Roman"/>
                <w:sz w:val="22"/>
                <w:szCs w:val="22"/>
                <w:lang w:eastAsia="zh-CN"/>
              </w:rPr>
              <w:t>,13</w:t>
            </w:r>
            <w:r w:rsidR="00A15A76">
              <w:rPr>
                <w:rFonts w:ascii="Times New Roman" w:hAnsi="Times New Roman"/>
                <w:sz w:val="22"/>
                <w:szCs w:val="22"/>
                <w:lang w:eastAsia="zh-CN"/>
              </w:rPr>
              <w:t>7</w:t>
            </w:r>
            <w:r w:rsidRPr="009A500B">
              <w:rPr>
                <w:rFonts w:ascii="Times New Roman" w:hAnsi="Times New Roman"/>
                <w:sz w:val="22"/>
                <w:szCs w:val="22"/>
                <w:lang w:eastAsia="zh-CN"/>
              </w:rPr>
              <w:t>,13</w:t>
            </w:r>
            <w:r w:rsidR="00A15A76">
              <w:rPr>
                <w:rFonts w:ascii="Times New Roman" w:hAnsi="Times New Roman"/>
                <w:sz w:val="22"/>
                <w:szCs w:val="22"/>
                <w:lang w:eastAsia="zh-CN"/>
              </w:rPr>
              <w:t>8</w:t>
            </w:r>
            <w:r w:rsidRPr="009A500B">
              <w:rPr>
                <w:rFonts w:ascii="Times New Roman" w:hAnsi="Times New Roman"/>
                <w:sz w:val="22"/>
                <w:szCs w:val="22"/>
                <w:lang w:eastAsia="zh-CN"/>
              </w:rPr>
              <w:t>,14</w:t>
            </w:r>
            <w:r w:rsidR="00A15A76">
              <w:rPr>
                <w:rFonts w:ascii="Times New Roman" w:hAnsi="Times New Roman"/>
                <w:sz w:val="22"/>
                <w:szCs w:val="22"/>
                <w:lang w:eastAsia="zh-CN"/>
              </w:rPr>
              <w:t>1</w:t>
            </w:r>
            <w:r w:rsidRPr="009A500B">
              <w:rPr>
                <w:rFonts w:ascii="Times New Roman" w:hAnsi="Times New Roman"/>
                <w:sz w:val="22"/>
                <w:szCs w:val="22"/>
                <w:lang w:eastAsia="zh-CN"/>
              </w:rPr>
              <w:t>,14</w:t>
            </w:r>
            <w:r w:rsidR="00A15A76">
              <w:rPr>
                <w:rFonts w:ascii="Times New Roman" w:hAnsi="Times New Roman"/>
                <w:sz w:val="22"/>
                <w:szCs w:val="22"/>
                <w:lang w:eastAsia="zh-CN"/>
              </w:rPr>
              <w:t>2</w:t>
            </w:r>
            <w:r w:rsidRPr="009A500B">
              <w:rPr>
                <w:rFonts w:ascii="Times New Roman" w:hAnsi="Times New Roman"/>
                <w:sz w:val="22"/>
                <w:szCs w:val="22"/>
                <w:lang w:eastAsia="zh-CN"/>
              </w:rPr>
              <w:t>,14</w:t>
            </w:r>
            <w:r w:rsidR="00A15A76">
              <w:rPr>
                <w:rFonts w:ascii="Times New Roman" w:hAnsi="Times New Roman"/>
                <w:sz w:val="22"/>
                <w:szCs w:val="22"/>
                <w:lang w:eastAsia="zh-CN"/>
              </w:rPr>
              <w:t>5</w:t>
            </w:r>
            <w:r w:rsidRPr="009A500B">
              <w:rPr>
                <w:rFonts w:ascii="Times New Roman" w:hAnsi="Times New Roman"/>
                <w:sz w:val="22"/>
                <w:szCs w:val="22"/>
                <w:lang w:eastAsia="zh-CN"/>
              </w:rPr>
              <w:t>,14</w:t>
            </w:r>
            <w:r w:rsidR="00A15A76">
              <w:rPr>
                <w:rFonts w:ascii="Times New Roman" w:hAnsi="Times New Roman"/>
                <w:sz w:val="22"/>
                <w:szCs w:val="22"/>
                <w:lang w:eastAsia="zh-CN"/>
              </w:rPr>
              <w:t>6</w:t>
            </w:r>
            <w:r w:rsidRPr="009A500B">
              <w:rPr>
                <w:rFonts w:ascii="Times New Roman" w:hAnsi="Times New Roman"/>
                <w:sz w:val="22"/>
                <w:szCs w:val="22"/>
                <w:lang w:eastAsia="zh-CN"/>
              </w:rPr>
              <w:t>,14</w:t>
            </w:r>
            <w:r w:rsidR="00A15A76">
              <w:rPr>
                <w:rFonts w:ascii="Times New Roman" w:hAnsi="Times New Roman"/>
                <w:sz w:val="22"/>
                <w:szCs w:val="22"/>
                <w:lang w:eastAsia="zh-CN"/>
              </w:rPr>
              <w:t>9</w:t>
            </w:r>
            <w:r w:rsidRPr="009A500B">
              <w:rPr>
                <w:rFonts w:ascii="Times New Roman" w:hAnsi="Times New Roman"/>
                <w:sz w:val="22"/>
                <w:szCs w:val="22"/>
                <w:lang w:eastAsia="zh-CN"/>
              </w:rPr>
              <w:t>,1</w:t>
            </w:r>
            <w:r w:rsidR="00A15A76">
              <w:rPr>
                <w:rFonts w:ascii="Times New Roman" w:hAnsi="Times New Roman"/>
                <w:sz w:val="22"/>
                <w:szCs w:val="22"/>
                <w:lang w:eastAsia="zh-CN"/>
              </w:rPr>
              <w:t>50</w:t>
            </w:r>
            <w:r>
              <w:rPr>
                <w:rFonts w:ascii="Times New Roman" w:hAnsi="Times New Roman"/>
                <w:sz w:val="22"/>
                <w:szCs w:val="22"/>
                <w:lang w:eastAsia="zh-CN"/>
              </w:rPr>
              <w:t>}</w:t>
            </w:r>
          </w:p>
          <w:p w14:paraId="69563EE0" w14:textId="7744583D" w:rsidR="00A15A76" w:rsidRDefault="00A15A76" w:rsidP="00A15A7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960Hz SSB slot pattern:</w:t>
            </w:r>
          </w:p>
          <w:p w14:paraId="2CB6F6C3" w14:textId="739CC363" w:rsidR="00A15A76" w:rsidRDefault="00A15A76" w:rsidP="00A15A7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64 SSB candidate positions are supported, n = {2,3,4,5,10,11,12,13,18,19,20,21,26,27,28,29,34,35,36,37,42,43,44,45,50,51,52,53,58,59,60,61}</w:t>
            </w:r>
          </w:p>
          <w:p w14:paraId="02255316" w14:textId="5CB13CF6" w:rsidR="00A15A76" w:rsidRDefault="00A15A76" w:rsidP="00A15A7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SSB candidate position are supported, n = {2,3,4,5,10,11,12,13,18,19,20,21,26,27,28,29,34,35,36,37,42,43,44,45,50,51,52,53,58,59,60,61, </w:t>
            </w:r>
            <w:r w:rsidR="0009357A">
              <w:rPr>
                <w:rFonts w:ascii="Times New Roman" w:hAnsi="Times New Roman"/>
                <w:sz w:val="22"/>
                <w:szCs w:val="22"/>
                <w:lang w:eastAsia="zh-CN"/>
              </w:rPr>
              <w:t>82,83,84,85,90,91,92,93,98,99,100,101,106,107,108,109,114,115,116,117,122,123,124,125,130,131,132,133,138,139,140,141</w:t>
            </w:r>
            <w:r>
              <w:rPr>
                <w:rFonts w:ascii="Times New Roman" w:hAnsi="Times New Roman"/>
                <w:sz w:val="22"/>
                <w:szCs w:val="22"/>
                <w:lang w:eastAsia="zh-CN"/>
              </w:rPr>
              <w:t>}</w:t>
            </w:r>
          </w:p>
          <w:p w14:paraId="21A0F9DE" w14:textId="6E8E3FED" w:rsidR="009A500B" w:rsidRDefault="0009357A" w:rsidP="0009357A">
            <w:pPr>
              <w:pStyle w:val="BodyText"/>
              <w:spacing w:after="0"/>
              <w:rPr>
                <w:rFonts w:ascii="Times New Roman" w:hAnsi="Times New Roman"/>
                <w:sz w:val="22"/>
                <w:szCs w:val="22"/>
                <w:lang w:eastAsia="zh-CN"/>
              </w:rPr>
            </w:pPr>
            <w:r>
              <w:rPr>
                <w:rFonts w:ascii="Times New Roman" w:hAnsi="Times New Roman"/>
                <w:sz w:val="22"/>
                <w:szCs w:val="22"/>
                <w:lang w:eastAsia="zh-CN"/>
              </w:rPr>
              <w:t>One picture is shown below is candidate number of SSB is 64:</w:t>
            </w:r>
          </w:p>
          <w:p w14:paraId="37B030DF" w14:textId="4B34165C" w:rsidR="0009357A" w:rsidRPr="00967C7B" w:rsidRDefault="0009357A" w:rsidP="0009357A">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00645E34" wp14:editId="35CD96D6">
                  <wp:extent cx="5610919" cy="872115"/>
                  <wp:effectExtent l="0" t="0" r="0" b="444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89980" cy="884404"/>
                          </a:xfrm>
                          <a:prstGeom prst="rect">
                            <a:avLst/>
                          </a:prstGeom>
                          <a:noFill/>
                        </pic:spPr>
                      </pic:pic>
                    </a:graphicData>
                  </a:graphic>
                </wp:inline>
              </w:drawing>
            </w:r>
          </w:p>
        </w:tc>
      </w:tr>
      <w:tr w:rsidR="007131C5" w14:paraId="36F0FB68" w14:textId="77777777" w:rsidTr="007131C5">
        <w:tc>
          <w:tcPr>
            <w:tcW w:w="905" w:type="dxa"/>
          </w:tcPr>
          <w:p w14:paraId="64C195A3" w14:textId="034A6255"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9057" w:type="dxa"/>
          </w:tcPr>
          <w:p w14:paraId="57AB1358" w14:textId="77777777" w:rsidR="007131C5" w:rsidRDefault="007131C5"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Conclusion 1.2-3, although we believe it is not needed because of the previous agreement, we are ok with confirming this explicitly if argued necessary. </w:t>
            </w:r>
          </w:p>
          <w:p w14:paraId="59120736" w14:textId="77777777" w:rsidR="007131C5" w:rsidRDefault="007131C5"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1.2-2A/B:</w:t>
            </w:r>
          </w:p>
          <w:p w14:paraId="23AB9735" w14:textId="77777777" w:rsidR="007131C5" w:rsidRDefault="007131C5" w:rsidP="007131C5">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to remove Alt 1. </w:t>
            </w:r>
          </w:p>
          <w:p w14:paraId="08D49803" w14:textId="77777777" w:rsidR="007131C5" w:rsidRDefault="007131C5" w:rsidP="007131C5">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understand that Proposal 1.2-2B is a specific example of Alt 3 of Proposal 1.2-2A (BTW, 2</w:t>
            </w:r>
            <w:r w:rsidRPr="00860007">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of Proposal 1.2-2B should be for 960kHz SCS)</w:t>
            </w:r>
          </w:p>
          <w:p w14:paraId="7196881F" w14:textId="5ED850B4"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Among three alternatives (i.e., Alt 2, Alt 3/Proposal 1.2-2B, Alt 4), we prefer Alt 2. It is important to have sufficiently large value of N, e.g. 8, to provide sufficient set of resources for DL/UL data transmission with multi-PDSCH/PUSCH scheduling or repetition, which would be typical in FR2-2, even within a half frame containing SSBs. In that sense, we can also live with Alt 3/Proposal 1.2-2B as it can also provide sufficiently large N or N’. </w:t>
            </w:r>
          </w:p>
        </w:tc>
      </w:tr>
      <w:tr w:rsidR="00877D2D" w14:paraId="647EC108" w14:textId="77777777" w:rsidTr="007131C5">
        <w:tc>
          <w:tcPr>
            <w:tcW w:w="905" w:type="dxa"/>
          </w:tcPr>
          <w:p w14:paraId="55A4BF8D" w14:textId="5FAB7C3C" w:rsidR="00877D2D" w:rsidRDefault="00877D2D" w:rsidP="007131C5">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t>Samsung</w:t>
            </w:r>
          </w:p>
        </w:tc>
        <w:tc>
          <w:tcPr>
            <w:tcW w:w="9057" w:type="dxa"/>
          </w:tcPr>
          <w:p w14:paraId="78BD7F4E" w14:textId="4FBB706B" w:rsidR="00877D2D" w:rsidRDefault="00877D2D" w:rsidP="00877D2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1.2-3: We are ok with the conclusion. </w:t>
            </w:r>
          </w:p>
          <w:p w14:paraId="6FF1D90C" w14:textId="5E541ACF" w:rsidR="00877D2D" w:rsidRDefault="00877D2D" w:rsidP="00877D2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1.2-2A</w:t>
            </w:r>
            <w:r>
              <w:rPr>
                <w:rFonts w:ascii="Times New Roman" w:eastAsiaTheme="minorEastAsia" w:hAnsi="Times New Roman"/>
                <w:sz w:val="22"/>
                <w:szCs w:val="22"/>
                <w:lang w:eastAsia="ko-KR"/>
              </w:rPr>
              <w:t xml:space="preserve">: We agree with LG’s observation that Alt 1 and Alt 4 are the same if bar{L}_max is 64. In this sense, we are ok to remove Alt 1 and we support Alt 4. The reason to support Alt 4 is trying to align the design principle as in Rel-15 FR2-1: it is clear that the gaps are aligned for 120 kHz and </w:t>
            </w:r>
            <w:r>
              <w:rPr>
                <w:rFonts w:ascii="Times New Roman" w:eastAsiaTheme="minorEastAsia" w:hAnsi="Times New Roman"/>
                <w:sz w:val="22"/>
                <w:szCs w:val="22"/>
                <w:lang w:eastAsia="ko-KR"/>
              </w:rPr>
              <w:lastRenderedPageBreak/>
              <w:t xml:space="preserve">240 kHz to reserve resource for URLLC traffic, with the assumption of 1ms latency requirement. Those gaps are not reserved for HARQ or RO, since HARQ can be multiplexed within the slots containing SSB and no special design is needed, while RO is not required to be considered for SSB pattern design. Also, we want to note that it’s beneficial to maintain the SSB transmission as minimum number of bursts as possible, such that the number of LBT can be minimized. In light of this, it would be the best to keep a single burst of SSB unless some resources have to </w:t>
            </w:r>
            <w:proofErr w:type="spellStart"/>
            <w:r>
              <w:rPr>
                <w:rFonts w:ascii="Times New Roman" w:eastAsiaTheme="minorEastAsia" w:hAnsi="Times New Roman"/>
                <w:sz w:val="22"/>
                <w:szCs w:val="22"/>
                <w:lang w:eastAsia="ko-KR"/>
              </w:rPr>
              <w:t>reserved</w:t>
            </w:r>
            <w:proofErr w:type="spellEnd"/>
            <w:r>
              <w:rPr>
                <w:rFonts w:ascii="Times New Roman" w:eastAsiaTheme="minorEastAsia" w:hAnsi="Times New Roman"/>
                <w:sz w:val="22"/>
                <w:szCs w:val="22"/>
                <w:lang w:eastAsia="ko-KR"/>
              </w:rPr>
              <w:t xml:space="preserve"> for essential UL transmission, such as 1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requirement for URLLC traffic. </w:t>
            </w:r>
          </w:p>
          <w:p w14:paraId="2C556E8C" w14:textId="086660D0" w:rsidR="00877D2D" w:rsidRDefault="00877D2D" w:rsidP="00877D2D">
            <w:pPr>
              <w:pStyle w:val="BodyText"/>
              <w:spacing w:after="0" w:line="280" w:lineRule="atLeast"/>
              <w:rPr>
                <w:rFonts w:ascii="Times New Roman" w:eastAsia="MS Mincho" w:hAnsi="Times New Roman" w:hint="eastAsia"/>
                <w:sz w:val="22"/>
                <w:szCs w:val="22"/>
                <w:lang w:eastAsia="ja-JP"/>
              </w:rPr>
            </w:pPr>
            <w:r>
              <w:rPr>
                <w:rFonts w:ascii="Times New Roman" w:eastAsiaTheme="minorEastAsia" w:hAnsi="Times New Roman"/>
                <w:sz w:val="22"/>
                <w:szCs w:val="22"/>
                <w:lang w:eastAsia="ko-KR"/>
              </w:rPr>
              <w:t>Proposal 1.2-2B</w:t>
            </w:r>
            <w:r>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don’t such fine tuning of the slot number is needed. </w:t>
            </w:r>
          </w:p>
        </w:tc>
      </w:tr>
    </w:tbl>
    <w:p w14:paraId="242FD2A0" w14:textId="321A5C17" w:rsidR="008A3F3F" w:rsidRPr="009A500B" w:rsidRDefault="008A3F3F" w:rsidP="008A3F3F">
      <w:pPr>
        <w:pStyle w:val="BodyText"/>
        <w:spacing w:after="0"/>
        <w:rPr>
          <w:rFonts w:ascii="Times New Roman" w:hAnsi="Times New Roman"/>
          <w:sz w:val="22"/>
          <w:szCs w:val="22"/>
          <w:lang w:eastAsia="zh-CN"/>
        </w:rPr>
      </w:pPr>
    </w:p>
    <w:p w14:paraId="0CE166FA" w14:textId="6CF95988" w:rsidR="00B32647" w:rsidRDefault="00B32647" w:rsidP="00B32647">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63EFEC24" w14:textId="0EE7D5A9" w:rsidR="00E972D4"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EFC6A7D" w14:textId="77777777" w:rsidR="006F404C" w:rsidRDefault="006F404C">
      <w:pPr>
        <w:pStyle w:val="BodyText"/>
        <w:spacing w:after="0"/>
        <w:rPr>
          <w:rFonts w:ascii="Times New Roman" w:hAnsi="Times New Roman"/>
          <w:sz w:val="22"/>
          <w:szCs w:val="22"/>
          <w:lang w:eastAsia="zh-CN"/>
        </w:rPr>
      </w:pPr>
    </w:p>
    <w:p w14:paraId="53617DD7" w14:textId="77777777" w:rsidR="00E972D4" w:rsidRDefault="00E972D4">
      <w:pPr>
        <w:pStyle w:val="BodyText"/>
        <w:spacing w:after="0"/>
        <w:rPr>
          <w:rFonts w:ascii="Times New Roman" w:hAnsi="Times New Roman"/>
          <w:sz w:val="22"/>
          <w:szCs w:val="22"/>
          <w:lang w:eastAsia="zh-CN"/>
        </w:rPr>
      </w:pPr>
    </w:p>
    <w:p w14:paraId="62093B11" w14:textId="77777777" w:rsidR="00D509F8" w:rsidRDefault="00EF6DB4">
      <w:pPr>
        <w:pStyle w:val="Heading3"/>
        <w:rPr>
          <w:lang w:eastAsia="zh-CN"/>
        </w:rPr>
      </w:pPr>
      <w:r>
        <w:rPr>
          <w:lang w:eastAsia="zh-CN"/>
        </w:rPr>
        <w:t>2.1.3 CORESET#0 Configuration</w:t>
      </w:r>
    </w:p>
    <w:p w14:paraId="172BDF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2A3A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400A9B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187B61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50479A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603B0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for multiplexing pattern 1.</w:t>
      </w:r>
    </w:p>
    <w:p w14:paraId="369B2B4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79D773F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5988C7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additional RB offsets values of 0 and 28 RBs can be considered for multiplexing pattern 1. </w:t>
      </w:r>
    </w:p>
    <w:p w14:paraId="6F5F8A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3F480235" w14:textId="77777777" w:rsidR="00D509F8" w:rsidRDefault="00EF6DB4">
      <w:pPr>
        <w:pStyle w:val="ListParagraph"/>
        <w:numPr>
          <w:ilvl w:val="2"/>
          <w:numId w:val="7"/>
        </w:numPr>
        <w:rPr>
          <w:rFonts w:eastAsia="SimSun"/>
          <w:lang w:eastAsia="zh-CN"/>
        </w:rPr>
      </w:pPr>
      <w:r>
        <w:rPr>
          <w:rFonts w:eastAsia="SimSun"/>
          <w:lang w:eastAsia="zh-CN"/>
        </w:rPr>
        <w:t>Note: All above RB offsets are nominal and may need to be modified after finalizing synch raster and channel raster design in FR2-2.</w:t>
      </w:r>
    </w:p>
    <w:p w14:paraId="48898B63" w14:textId="77777777" w:rsidR="00D509F8" w:rsidRDefault="00D509F8">
      <w:pPr>
        <w:pStyle w:val="BodyText"/>
        <w:spacing w:after="0"/>
        <w:ind w:left="2160"/>
        <w:rPr>
          <w:rFonts w:ascii="Times New Roman" w:hAnsi="Times New Roman"/>
          <w:sz w:val="22"/>
          <w:szCs w:val="22"/>
          <w:lang w:eastAsia="zh-CN"/>
        </w:rPr>
      </w:pPr>
    </w:p>
    <w:p w14:paraId="5FB5308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and {960, 960} kHz: </w:t>
      </w:r>
    </w:p>
    <w:p w14:paraId="451383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14:paraId="18A9E6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48ED4A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parameters for PDCCH monitoring occasions for Type0-PDCCH CSS set - SS/PBCH block and CORESET multiplexing pattern 1 listed in Table [1]-4 and Table [1]-5 should be supported. </w:t>
      </w:r>
      <w:r>
        <w:rPr>
          <w:rFonts w:ascii="Times New Roman" w:hAnsi="Times New Roman"/>
          <w:sz w:val="22"/>
          <w:szCs w:val="22"/>
          <w:lang w:eastAsia="zh-CN"/>
        </w:rPr>
        <w:lastRenderedPageBreak/>
        <w:t>F</w:t>
      </w:r>
      <w:r>
        <w:rPr>
          <w:rFonts w:ascii="Times New Roman" w:hAnsi="Times New Roman" w:hint="eastAsia"/>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w:t>
      </w:r>
    </w:p>
    <w:p w14:paraId="5247C05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5AB9491" w14:textId="77777777" w:rsidR="00D509F8" w:rsidRDefault="00EF6DB4">
      <w:pPr>
        <w:pStyle w:val="Caption"/>
      </w:pPr>
      <w:bookmarkStart w:id="21" w:name="_Ref83755805"/>
      <w:r>
        <w:t xml:space="preserve">Table </w:t>
      </w:r>
      <w:r w:rsidR="00710CE7">
        <w:fldChar w:fldCharType="begin"/>
      </w:r>
      <w:r w:rsidR="00710CE7">
        <w:instrText xml:space="preserve"> SEQ Table \* ARABIC </w:instrText>
      </w:r>
      <w:r w:rsidR="00710CE7">
        <w:fldChar w:fldCharType="separate"/>
      </w:r>
      <w:r>
        <w:t>4</w:t>
      </w:r>
      <w:r w:rsidR="00710CE7">
        <w:fldChar w:fldCharType="end"/>
      </w:r>
      <w:bookmarkEnd w:id="21"/>
      <w:r>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D509F8" w14:paraId="6B5B0F6B" w14:textId="77777777">
        <w:trPr>
          <w:cantSplit/>
        </w:trPr>
        <w:tc>
          <w:tcPr>
            <w:tcW w:w="798" w:type="dxa"/>
            <w:tcBorders>
              <w:bottom w:val="double" w:sz="4" w:space="0" w:color="auto"/>
              <w:right w:val="double" w:sz="4" w:space="0" w:color="auto"/>
            </w:tcBorders>
            <w:shd w:val="clear" w:color="auto" w:fill="E0E0E0"/>
            <w:vAlign w:val="center"/>
          </w:tcPr>
          <w:p w14:paraId="426F3DEA" w14:textId="77777777" w:rsidR="00D509F8" w:rsidRDefault="00EF6DB4">
            <w:pPr>
              <w:pStyle w:val="TAH"/>
              <w:rPr>
                <w:bCs/>
              </w:rPr>
            </w:pPr>
            <w:r>
              <w:rPr>
                <w:bCs/>
              </w:rPr>
              <w:t>Index</w:t>
            </w:r>
          </w:p>
        </w:tc>
        <w:tc>
          <w:tcPr>
            <w:tcW w:w="947" w:type="dxa"/>
            <w:tcBorders>
              <w:left w:val="double" w:sz="4" w:space="0" w:color="auto"/>
              <w:bottom w:val="double" w:sz="4" w:space="0" w:color="auto"/>
            </w:tcBorders>
            <w:shd w:val="clear" w:color="auto" w:fill="E0E0E0"/>
            <w:vAlign w:val="center"/>
          </w:tcPr>
          <w:p w14:paraId="40A71F89" w14:textId="77777777" w:rsidR="00D509F8" w:rsidRDefault="00EF6DB4">
            <w:pPr>
              <w:pStyle w:val="TAH"/>
              <w:rPr>
                <w:bCs/>
              </w:rPr>
            </w:pPr>
            <w:r>
              <w:rPr>
                <w:noProof/>
                <w:position w:val="-6"/>
                <w:lang w:eastAsia="zh-CN"/>
              </w:rPr>
              <w:drawing>
                <wp:inline distT="0" distB="0" distL="0" distR="0" wp14:anchorId="2BA577B3" wp14:editId="05EDCB2C">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6671A954"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3179DE33" w14:textId="77777777" w:rsidR="00D509F8" w:rsidRDefault="00EF6DB4">
            <w:pPr>
              <w:pStyle w:val="TAH"/>
              <w:rPr>
                <w:bCs/>
              </w:rPr>
            </w:pPr>
            <w:r>
              <w:rPr>
                <w:noProof/>
                <w:position w:val="-4"/>
                <w:lang w:eastAsia="zh-CN"/>
              </w:rPr>
              <w:drawing>
                <wp:inline distT="0" distB="0" distL="0" distR="0" wp14:anchorId="0E9812DB" wp14:editId="7B18140D">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2B4E0679"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2DF22978" w14:textId="77777777">
        <w:trPr>
          <w:cantSplit/>
        </w:trPr>
        <w:tc>
          <w:tcPr>
            <w:tcW w:w="798" w:type="dxa"/>
            <w:tcBorders>
              <w:top w:val="double" w:sz="4" w:space="0" w:color="auto"/>
              <w:right w:val="double" w:sz="4" w:space="0" w:color="auto"/>
            </w:tcBorders>
            <w:shd w:val="clear" w:color="auto" w:fill="auto"/>
            <w:vAlign w:val="center"/>
          </w:tcPr>
          <w:p w14:paraId="1F6B764E" w14:textId="77777777" w:rsidR="00D509F8" w:rsidRDefault="00EF6DB4">
            <w:pPr>
              <w:pStyle w:val="TAC"/>
            </w:pPr>
            <w:r>
              <w:t>0</w:t>
            </w:r>
          </w:p>
        </w:tc>
        <w:tc>
          <w:tcPr>
            <w:tcW w:w="947" w:type="dxa"/>
            <w:tcBorders>
              <w:top w:val="double" w:sz="4" w:space="0" w:color="auto"/>
              <w:left w:val="double" w:sz="4" w:space="0" w:color="auto"/>
            </w:tcBorders>
            <w:vAlign w:val="center"/>
          </w:tcPr>
          <w:p w14:paraId="78A660AE" w14:textId="77777777" w:rsidR="00D509F8" w:rsidRDefault="00EF6DB4">
            <w:pPr>
              <w:pStyle w:val="TAC"/>
            </w:pPr>
            <w:r>
              <w:rPr>
                <w:rStyle w:val="CommentReference"/>
                <w:rFonts w:cs="Arial"/>
                <w:szCs w:val="18"/>
              </w:rPr>
              <w:t>0</w:t>
            </w:r>
          </w:p>
        </w:tc>
        <w:tc>
          <w:tcPr>
            <w:tcW w:w="3190" w:type="dxa"/>
            <w:tcBorders>
              <w:top w:val="double" w:sz="4" w:space="0" w:color="auto"/>
            </w:tcBorders>
            <w:vAlign w:val="center"/>
          </w:tcPr>
          <w:p w14:paraId="21D7E4F4"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72773449" w14:textId="77777777" w:rsidR="00D509F8" w:rsidRDefault="00EF6DB4">
            <w:pPr>
              <w:pStyle w:val="TAC"/>
            </w:pPr>
            <w:r>
              <w:rPr>
                <w:rStyle w:val="CommentReference"/>
                <w:rFonts w:cs="Arial"/>
                <w:szCs w:val="18"/>
              </w:rPr>
              <w:t>1</w:t>
            </w:r>
          </w:p>
        </w:tc>
        <w:tc>
          <w:tcPr>
            <w:tcW w:w="3291" w:type="dxa"/>
            <w:tcBorders>
              <w:top w:val="double" w:sz="4" w:space="0" w:color="auto"/>
            </w:tcBorders>
            <w:vAlign w:val="center"/>
          </w:tcPr>
          <w:p w14:paraId="621DD7F1" w14:textId="77777777" w:rsidR="00D509F8" w:rsidRDefault="00EF6DB4">
            <w:pPr>
              <w:pStyle w:val="TAC"/>
            </w:pPr>
            <w:r>
              <w:rPr>
                <w:rStyle w:val="CommentReference"/>
                <w:rFonts w:cs="Arial"/>
                <w:szCs w:val="18"/>
              </w:rPr>
              <w:t>0</w:t>
            </w:r>
          </w:p>
        </w:tc>
      </w:tr>
      <w:tr w:rsidR="00D509F8" w14:paraId="2A534396" w14:textId="77777777">
        <w:trPr>
          <w:cantSplit/>
        </w:trPr>
        <w:tc>
          <w:tcPr>
            <w:tcW w:w="798" w:type="dxa"/>
            <w:tcBorders>
              <w:right w:val="double" w:sz="4" w:space="0" w:color="auto"/>
            </w:tcBorders>
            <w:shd w:val="clear" w:color="auto" w:fill="auto"/>
            <w:vAlign w:val="center"/>
          </w:tcPr>
          <w:p w14:paraId="3E2DB02B" w14:textId="77777777" w:rsidR="00D509F8" w:rsidRDefault="00EF6DB4">
            <w:pPr>
              <w:pStyle w:val="TAC"/>
            </w:pPr>
            <w:r>
              <w:t>1</w:t>
            </w:r>
          </w:p>
        </w:tc>
        <w:tc>
          <w:tcPr>
            <w:tcW w:w="947" w:type="dxa"/>
            <w:tcBorders>
              <w:left w:val="double" w:sz="4" w:space="0" w:color="auto"/>
            </w:tcBorders>
            <w:vAlign w:val="center"/>
          </w:tcPr>
          <w:p w14:paraId="79CC37B6" w14:textId="77777777" w:rsidR="00D509F8" w:rsidRDefault="00EF6DB4">
            <w:pPr>
              <w:pStyle w:val="TAC"/>
            </w:pPr>
            <w:r>
              <w:rPr>
                <w:rStyle w:val="CommentReference"/>
                <w:rFonts w:cs="Arial"/>
                <w:szCs w:val="18"/>
              </w:rPr>
              <w:t>5</w:t>
            </w:r>
          </w:p>
        </w:tc>
        <w:tc>
          <w:tcPr>
            <w:tcW w:w="3190" w:type="dxa"/>
            <w:vAlign w:val="center"/>
          </w:tcPr>
          <w:p w14:paraId="2A823602" w14:textId="77777777" w:rsidR="00D509F8" w:rsidRDefault="00EF6DB4">
            <w:pPr>
              <w:pStyle w:val="TAC"/>
            </w:pPr>
            <w:r>
              <w:rPr>
                <w:rStyle w:val="CommentReference"/>
                <w:rFonts w:cs="Arial"/>
                <w:szCs w:val="18"/>
              </w:rPr>
              <w:t>1</w:t>
            </w:r>
          </w:p>
        </w:tc>
        <w:tc>
          <w:tcPr>
            <w:tcW w:w="883" w:type="dxa"/>
            <w:vAlign w:val="center"/>
          </w:tcPr>
          <w:p w14:paraId="605EABFD" w14:textId="77777777" w:rsidR="00D509F8" w:rsidRDefault="00EF6DB4">
            <w:pPr>
              <w:pStyle w:val="TAC"/>
            </w:pPr>
            <w:r>
              <w:rPr>
                <w:rStyle w:val="CommentReference"/>
                <w:rFonts w:cs="Arial"/>
                <w:szCs w:val="18"/>
              </w:rPr>
              <w:t>1</w:t>
            </w:r>
          </w:p>
        </w:tc>
        <w:tc>
          <w:tcPr>
            <w:tcW w:w="3291" w:type="dxa"/>
            <w:vAlign w:val="center"/>
          </w:tcPr>
          <w:p w14:paraId="2AF8EAC5" w14:textId="77777777" w:rsidR="00D509F8" w:rsidRDefault="00EF6DB4">
            <w:pPr>
              <w:pStyle w:val="TAC"/>
            </w:pPr>
            <w:r>
              <w:rPr>
                <w:rStyle w:val="CommentReference"/>
                <w:rFonts w:cs="Arial"/>
                <w:szCs w:val="18"/>
              </w:rPr>
              <w:t>0</w:t>
            </w:r>
          </w:p>
        </w:tc>
      </w:tr>
      <w:tr w:rsidR="00D509F8" w14:paraId="2DE14DEE" w14:textId="77777777">
        <w:trPr>
          <w:cantSplit/>
        </w:trPr>
        <w:tc>
          <w:tcPr>
            <w:tcW w:w="798" w:type="dxa"/>
            <w:tcBorders>
              <w:right w:val="double" w:sz="4" w:space="0" w:color="auto"/>
            </w:tcBorders>
            <w:shd w:val="clear" w:color="auto" w:fill="auto"/>
            <w:vAlign w:val="center"/>
          </w:tcPr>
          <w:p w14:paraId="575497EC" w14:textId="77777777" w:rsidR="00D509F8" w:rsidRDefault="00EF6DB4">
            <w:pPr>
              <w:pStyle w:val="TAC"/>
            </w:pPr>
            <w:r>
              <w:t>2</w:t>
            </w:r>
          </w:p>
        </w:tc>
        <w:tc>
          <w:tcPr>
            <w:tcW w:w="947" w:type="dxa"/>
            <w:tcBorders>
              <w:left w:val="double" w:sz="4" w:space="0" w:color="auto"/>
            </w:tcBorders>
            <w:vAlign w:val="center"/>
          </w:tcPr>
          <w:p w14:paraId="63552F0B" w14:textId="77777777" w:rsidR="00D509F8" w:rsidRDefault="00EF6DB4">
            <w:pPr>
              <w:pStyle w:val="TAC"/>
              <w:rPr>
                <w:rStyle w:val="CommentReference"/>
                <w:rFonts w:cs="Arial"/>
                <w:szCs w:val="18"/>
              </w:rPr>
            </w:pPr>
            <w:r>
              <w:rPr>
                <w:rStyle w:val="CommentReference"/>
                <w:rFonts w:cs="Arial"/>
                <w:szCs w:val="18"/>
              </w:rPr>
              <w:t>0</w:t>
            </w:r>
          </w:p>
        </w:tc>
        <w:tc>
          <w:tcPr>
            <w:tcW w:w="3190" w:type="dxa"/>
            <w:vAlign w:val="center"/>
          </w:tcPr>
          <w:p w14:paraId="55FAB1EE"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0D88D7BF"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55C97D85"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7A99BF7" w14:textId="77777777">
        <w:trPr>
          <w:cantSplit/>
        </w:trPr>
        <w:tc>
          <w:tcPr>
            <w:tcW w:w="798" w:type="dxa"/>
            <w:tcBorders>
              <w:right w:val="double" w:sz="4" w:space="0" w:color="auto"/>
            </w:tcBorders>
            <w:shd w:val="clear" w:color="auto" w:fill="auto"/>
            <w:vAlign w:val="center"/>
          </w:tcPr>
          <w:p w14:paraId="37776B8B" w14:textId="77777777" w:rsidR="00D509F8" w:rsidRDefault="00EF6DB4">
            <w:pPr>
              <w:pStyle w:val="TAC"/>
            </w:pPr>
            <w:r>
              <w:t>3</w:t>
            </w:r>
          </w:p>
        </w:tc>
        <w:tc>
          <w:tcPr>
            <w:tcW w:w="947" w:type="dxa"/>
            <w:tcBorders>
              <w:left w:val="double" w:sz="4" w:space="0" w:color="auto"/>
            </w:tcBorders>
            <w:vAlign w:val="center"/>
          </w:tcPr>
          <w:p w14:paraId="7B65834B" w14:textId="77777777" w:rsidR="00D509F8" w:rsidRDefault="00EF6DB4">
            <w:pPr>
              <w:pStyle w:val="TAC"/>
              <w:rPr>
                <w:rStyle w:val="CommentReference"/>
                <w:rFonts w:cs="Arial"/>
                <w:szCs w:val="18"/>
              </w:rPr>
            </w:pPr>
            <w:r>
              <w:rPr>
                <w:rStyle w:val="CommentReference"/>
                <w:rFonts w:cs="Arial"/>
                <w:szCs w:val="18"/>
              </w:rPr>
              <w:t>5</w:t>
            </w:r>
          </w:p>
        </w:tc>
        <w:tc>
          <w:tcPr>
            <w:tcW w:w="3190" w:type="dxa"/>
            <w:vAlign w:val="center"/>
          </w:tcPr>
          <w:p w14:paraId="006ABF3F"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1A37960D"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6184331C"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FC6A773" w14:textId="77777777">
        <w:trPr>
          <w:cantSplit/>
        </w:trPr>
        <w:tc>
          <w:tcPr>
            <w:tcW w:w="798" w:type="dxa"/>
            <w:tcBorders>
              <w:right w:val="double" w:sz="4" w:space="0" w:color="auto"/>
            </w:tcBorders>
            <w:shd w:val="clear" w:color="auto" w:fill="auto"/>
            <w:vAlign w:val="center"/>
          </w:tcPr>
          <w:p w14:paraId="30D12C59" w14:textId="77777777" w:rsidR="00D509F8" w:rsidRDefault="00EF6DB4">
            <w:pPr>
              <w:pStyle w:val="TAC"/>
            </w:pPr>
            <w:r>
              <w:t>4</w:t>
            </w:r>
          </w:p>
        </w:tc>
        <w:tc>
          <w:tcPr>
            <w:tcW w:w="947" w:type="dxa"/>
            <w:tcBorders>
              <w:left w:val="double" w:sz="4" w:space="0" w:color="auto"/>
            </w:tcBorders>
            <w:vAlign w:val="center"/>
          </w:tcPr>
          <w:p w14:paraId="639F0F19" w14:textId="77777777" w:rsidR="00D509F8" w:rsidRDefault="00EF6DB4">
            <w:pPr>
              <w:pStyle w:val="TAC"/>
            </w:pPr>
            <w:r>
              <w:rPr>
                <w:rStyle w:val="CommentReference"/>
                <w:rFonts w:cs="Arial"/>
                <w:szCs w:val="18"/>
              </w:rPr>
              <w:t>0</w:t>
            </w:r>
          </w:p>
        </w:tc>
        <w:tc>
          <w:tcPr>
            <w:tcW w:w="3190" w:type="dxa"/>
            <w:vAlign w:val="center"/>
          </w:tcPr>
          <w:p w14:paraId="681317D5" w14:textId="77777777" w:rsidR="00D509F8" w:rsidRDefault="00EF6DB4">
            <w:pPr>
              <w:pStyle w:val="TAC"/>
            </w:pPr>
            <w:r>
              <w:rPr>
                <w:rStyle w:val="CommentReference"/>
                <w:rFonts w:cs="Arial"/>
                <w:szCs w:val="18"/>
              </w:rPr>
              <w:t>2</w:t>
            </w:r>
          </w:p>
        </w:tc>
        <w:tc>
          <w:tcPr>
            <w:tcW w:w="883" w:type="dxa"/>
            <w:vAlign w:val="center"/>
          </w:tcPr>
          <w:p w14:paraId="3F8639D8" w14:textId="77777777" w:rsidR="00D509F8" w:rsidRDefault="00EF6DB4">
            <w:pPr>
              <w:pStyle w:val="TAC"/>
            </w:pPr>
            <w:r>
              <w:rPr>
                <w:rStyle w:val="CommentReference"/>
                <w:rFonts w:cs="Arial"/>
                <w:szCs w:val="18"/>
              </w:rPr>
              <w:t>1/2</w:t>
            </w:r>
          </w:p>
        </w:tc>
        <w:tc>
          <w:tcPr>
            <w:tcW w:w="3291" w:type="dxa"/>
            <w:vAlign w:val="center"/>
          </w:tcPr>
          <w:p w14:paraId="1B65E9CA"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1773ADB6" w14:textId="77777777">
        <w:trPr>
          <w:cantSplit/>
        </w:trPr>
        <w:tc>
          <w:tcPr>
            <w:tcW w:w="798" w:type="dxa"/>
            <w:tcBorders>
              <w:right w:val="double" w:sz="4" w:space="0" w:color="auto"/>
            </w:tcBorders>
            <w:shd w:val="clear" w:color="auto" w:fill="auto"/>
            <w:vAlign w:val="center"/>
          </w:tcPr>
          <w:p w14:paraId="7312C20A" w14:textId="77777777" w:rsidR="00D509F8" w:rsidRDefault="00EF6DB4">
            <w:pPr>
              <w:pStyle w:val="TAC"/>
            </w:pPr>
            <w:r>
              <w:t>5</w:t>
            </w:r>
          </w:p>
        </w:tc>
        <w:tc>
          <w:tcPr>
            <w:tcW w:w="947" w:type="dxa"/>
            <w:tcBorders>
              <w:left w:val="double" w:sz="4" w:space="0" w:color="auto"/>
            </w:tcBorders>
            <w:vAlign w:val="center"/>
          </w:tcPr>
          <w:p w14:paraId="31AADC9D" w14:textId="77777777" w:rsidR="00D509F8" w:rsidRDefault="00EF6DB4">
            <w:pPr>
              <w:pStyle w:val="TAC"/>
            </w:pPr>
            <w:r>
              <w:rPr>
                <w:rStyle w:val="CommentReference"/>
                <w:rFonts w:cs="Arial"/>
                <w:szCs w:val="18"/>
              </w:rPr>
              <w:t>5</w:t>
            </w:r>
          </w:p>
        </w:tc>
        <w:tc>
          <w:tcPr>
            <w:tcW w:w="3190" w:type="dxa"/>
            <w:vAlign w:val="center"/>
          </w:tcPr>
          <w:p w14:paraId="02DE4AEE" w14:textId="77777777" w:rsidR="00D509F8" w:rsidRDefault="00EF6DB4">
            <w:pPr>
              <w:pStyle w:val="TAC"/>
            </w:pPr>
            <w:r>
              <w:rPr>
                <w:rStyle w:val="CommentReference"/>
                <w:rFonts w:cs="Arial"/>
                <w:szCs w:val="18"/>
              </w:rPr>
              <w:t>2</w:t>
            </w:r>
          </w:p>
        </w:tc>
        <w:tc>
          <w:tcPr>
            <w:tcW w:w="883" w:type="dxa"/>
            <w:vAlign w:val="center"/>
          </w:tcPr>
          <w:p w14:paraId="24ED4269" w14:textId="77777777" w:rsidR="00D509F8" w:rsidRDefault="00EF6DB4">
            <w:pPr>
              <w:pStyle w:val="TAC"/>
            </w:pPr>
            <w:r>
              <w:rPr>
                <w:rStyle w:val="CommentReference"/>
                <w:rFonts w:cs="Arial"/>
                <w:szCs w:val="18"/>
              </w:rPr>
              <w:t>1/2</w:t>
            </w:r>
          </w:p>
        </w:tc>
        <w:tc>
          <w:tcPr>
            <w:tcW w:w="3291" w:type="dxa"/>
            <w:vAlign w:val="center"/>
          </w:tcPr>
          <w:p w14:paraId="3D198798"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5D8168FA" w14:textId="77777777">
        <w:trPr>
          <w:cantSplit/>
        </w:trPr>
        <w:tc>
          <w:tcPr>
            <w:tcW w:w="798" w:type="dxa"/>
            <w:tcBorders>
              <w:right w:val="double" w:sz="4" w:space="0" w:color="auto"/>
            </w:tcBorders>
            <w:shd w:val="clear" w:color="auto" w:fill="auto"/>
            <w:vAlign w:val="center"/>
          </w:tcPr>
          <w:p w14:paraId="4BDBCA47" w14:textId="77777777" w:rsidR="00D509F8" w:rsidRDefault="00EF6DB4">
            <w:pPr>
              <w:pStyle w:val="TAC"/>
            </w:pPr>
            <w:r>
              <w:t>6</w:t>
            </w:r>
          </w:p>
        </w:tc>
        <w:tc>
          <w:tcPr>
            <w:tcW w:w="947" w:type="dxa"/>
            <w:tcBorders>
              <w:left w:val="double" w:sz="4" w:space="0" w:color="auto"/>
            </w:tcBorders>
            <w:vAlign w:val="center"/>
          </w:tcPr>
          <w:p w14:paraId="49EBD13F" w14:textId="77777777" w:rsidR="00D509F8" w:rsidRDefault="00EF6DB4">
            <w:pPr>
              <w:pStyle w:val="TAC"/>
            </w:pPr>
            <w:r>
              <w:rPr>
                <w:rStyle w:val="CommentReference"/>
                <w:rFonts w:cs="Arial"/>
                <w:szCs w:val="18"/>
              </w:rPr>
              <w:t>0</w:t>
            </w:r>
          </w:p>
        </w:tc>
        <w:tc>
          <w:tcPr>
            <w:tcW w:w="3190" w:type="dxa"/>
            <w:vAlign w:val="center"/>
          </w:tcPr>
          <w:p w14:paraId="76C7345A" w14:textId="77777777" w:rsidR="00D509F8" w:rsidRDefault="00EF6DB4">
            <w:pPr>
              <w:pStyle w:val="TAC"/>
            </w:pPr>
            <w:r>
              <w:rPr>
                <w:rStyle w:val="CommentReference"/>
                <w:rFonts w:cs="Arial"/>
                <w:szCs w:val="18"/>
              </w:rPr>
              <w:t>1</w:t>
            </w:r>
          </w:p>
        </w:tc>
        <w:tc>
          <w:tcPr>
            <w:tcW w:w="883" w:type="dxa"/>
            <w:vAlign w:val="center"/>
          </w:tcPr>
          <w:p w14:paraId="53305210" w14:textId="77777777" w:rsidR="00D509F8" w:rsidRDefault="00EF6DB4">
            <w:pPr>
              <w:pStyle w:val="TAC"/>
            </w:pPr>
            <w:r>
              <w:rPr>
                <w:rStyle w:val="CommentReference"/>
                <w:rFonts w:cs="Arial"/>
                <w:szCs w:val="18"/>
              </w:rPr>
              <w:t>2</w:t>
            </w:r>
          </w:p>
        </w:tc>
        <w:tc>
          <w:tcPr>
            <w:tcW w:w="3291" w:type="dxa"/>
            <w:vAlign w:val="center"/>
          </w:tcPr>
          <w:p w14:paraId="7FC902E8" w14:textId="77777777" w:rsidR="00D509F8" w:rsidRDefault="00EF6DB4">
            <w:pPr>
              <w:pStyle w:val="TAC"/>
            </w:pPr>
            <w:r>
              <w:rPr>
                <w:rStyle w:val="CommentReference"/>
                <w:rFonts w:cs="Arial"/>
                <w:szCs w:val="18"/>
              </w:rPr>
              <w:t>0</w:t>
            </w:r>
          </w:p>
        </w:tc>
      </w:tr>
      <w:tr w:rsidR="00D509F8" w14:paraId="0E65B607" w14:textId="77777777">
        <w:trPr>
          <w:cantSplit/>
        </w:trPr>
        <w:tc>
          <w:tcPr>
            <w:tcW w:w="798" w:type="dxa"/>
            <w:tcBorders>
              <w:right w:val="double" w:sz="4" w:space="0" w:color="auto"/>
            </w:tcBorders>
            <w:shd w:val="clear" w:color="auto" w:fill="auto"/>
            <w:vAlign w:val="center"/>
          </w:tcPr>
          <w:p w14:paraId="48A531D6" w14:textId="77777777" w:rsidR="00D509F8" w:rsidRDefault="00EF6DB4">
            <w:pPr>
              <w:pStyle w:val="TAC"/>
            </w:pPr>
            <w:r>
              <w:t>7</w:t>
            </w:r>
          </w:p>
        </w:tc>
        <w:tc>
          <w:tcPr>
            <w:tcW w:w="947" w:type="dxa"/>
            <w:tcBorders>
              <w:left w:val="double" w:sz="4" w:space="0" w:color="auto"/>
            </w:tcBorders>
            <w:vAlign w:val="center"/>
          </w:tcPr>
          <w:p w14:paraId="0475B19E" w14:textId="77777777" w:rsidR="00D509F8" w:rsidRDefault="00EF6DB4">
            <w:pPr>
              <w:pStyle w:val="TAC"/>
            </w:pPr>
            <w:r>
              <w:rPr>
                <w:rStyle w:val="CommentReference"/>
                <w:rFonts w:cs="Arial"/>
                <w:szCs w:val="18"/>
              </w:rPr>
              <w:t>5</w:t>
            </w:r>
          </w:p>
        </w:tc>
        <w:tc>
          <w:tcPr>
            <w:tcW w:w="3190" w:type="dxa"/>
            <w:vAlign w:val="center"/>
          </w:tcPr>
          <w:p w14:paraId="322BA9D4" w14:textId="77777777" w:rsidR="00D509F8" w:rsidRDefault="00EF6DB4">
            <w:pPr>
              <w:pStyle w:val="TAC"/>
            </w:pPr>
            <w:r>
              <w:rPr>
                <w:rStyle w:val="CommentReference"/>
                <w:rFonts w:cs="Arial"/>
                <w:szCs w:val="18"/>
              </w:rPr>
              <w:t>1</w:t>
            </w:r>
          </w:p>
        </w:tc>
        <w:tc>
          <w:tcPr>
            <w:tcW w:w="883" w:type="dxa"/>
            <w:vAlign w:val="center"/>
          </w:tcPr>
          <w:p w14:paraId="501F0308" w14:textId="77777777" w:rsidR="00D509F8" w:rsidRDefault="00EF6DB4">
            <w:pPr>
              <w:pStyle w:val="TAC"/>
            </w:pPr>
            <w:r>
              <w:rPr>
                <w:rStyle w:val="CommentReference"/>
                <w:rFonts w:cs="Arial"/>
                <w:szCs w:val="18"/>
              </w:rPr>
              <w:t>2</w:t>
            </w:r>
          </w:p>
        </w:tc>
        <w:tc>
          <w:tcPr>
            <w:tcW w:w="3291" w:type="dxa"/>
            <w:vAlign w:val="center"/>
          </w:tcPr>
          <w:p w14:paraId="50C41BA7" w14:textId="77777777" w:rsidR="00D509F8" w:rsidRDefault="00EF6DB4">
            <w:pPr>
              <w:pStyle w:val="TAC"/>
            </w:pPr>
            <w:r>
              <w:rPr>
                <w:rStyle w:val="CommentReference"/>
                <w:rFonts w:cs="Arial"/>
                <w:szCs w:val="18"/>
              </w:rPr>
              <w:t>0</w:t>
            </w:r>
          </w:p>
        </w:tc>
      </w:tr>
    </w:tbl>
    <w:p w14:paraId="6F04F4A5" w14:textId="77777777" w:rsidR="00D509F8" w:rsidRDefault="00D509F8">
      <w:pPr>
        <w:rPr>
          <w:lang w:eastAsia="zh-CN"/>
        </w:rPr>
      </w:pPr>
    </w:p>
    <w:p w14:paraId="2C2A506F" w14:textId="77777777" w:rsidR="00D509F8" w:rsidRDefault="00EF6DB4">
      <w:pPr>
        <w:pStyle w:val="Caption"/>
      </w:pPr>
      <w:bookmarkStart w:id="22" w:name="_Ref83755839"/>
      <w:r>
        <w:t xml:space="preserve">Table </w:t>
      </w:r>
      <w:r w:rsidR="00710CE7">
        <w:fldChar w:fldCharType="begin"/>
      </w:r>
      <w:r w:rsidR="00710CE7">
        <w:instrText xml:space="preserve"> SEQ Table \* ARABIC </w:instrText>
      </w:r>
      <w:r w:rsidR="00710CE7">
        <w:fldChar w:fldCharType="separate"/>
      </w:r>
      <w:r>
        <w:t>5</w:t>
      </w:r>
      <w:r w:rsidR="00710CE7">
        <w:fldChar w:fldCharType="end"/>
      </w:r>
      <w:bookmarkEnd w:id="22"/>
      <w:r>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D509F8" w14:paraId="46B6F7E4" w14:textId="77777777">
        <w:trPr>
          <w:cantSplit/>
        </w:trPr>
        <w:tc>
          <w:tcPr>
            <w:tcW w:w="798" w:type="dxa"/>
            <w:tcBorders>
              <w:bottom w:val="double" w:sz="4" w:space="0" w:color="auto"/>
              <w:right w:val="double" w:sz="4" w:space="0" w:color="auto"/>
            </w:tcBorders>
            <w:shd w:val="clear" w:color="auto" w:fill="E0E0E0"/>
            <w:vAlign w:val="center"/>
          </w:tcPr>
          <w:p w14:paraId="6E5C7AC7" w14:textId="77777777" w:rsidR="00D509F8" w:rsidRDefault="00EF6DB4">
            <w:pPr>
              <w:pStyle w:val="TAH"/>
              <w:rPr>
                <w:bCs/>
              </w:rPr>
            </w:pPr>
            <w:r>
              <w:rPr>
                <w:bCs/>
              </w:rPr>
              <w:t>Index</w:t>
            </w:r>
          </w:p>
        </w:tc>
        <w:tc>
          <w:tcPr>
            <w:tcW w:w="1267" w:type="dxa"/>
            <w:tcBorders>
              <w:left w:val="double" w:sz="4" w:space="0" w:color="auto"/>
              <w:bottom w:val="double" w:sz="4" w:space="0" w:color="auto"/>
            </w:tcBorders>
            <w:shd w:val="clear" w:color="auto" w:fill="E0E0E0"/>
            <w:vAlign w:val="center"/>
          </w:tcPr>
          <w:p w14:paraId="6CDF16EE" w14:textId="77777777" w:rsidR="00D509F8" w:rsidRDefault="00EF6DB4">
            <w:pPr>
              <w:pStyle w:val="TAH"/>
              <w:rPr>
                <w:bCs/>
              </w:rPr>
            </w:pPr>
            <w:r>
              <w:rPr>
                <w:noProof/>
                <w:position w:val="-6"/>
                <w:lang w:eastAsia="zh-CN"/>
              </w:rPr>
              <w:drawing>
                <wp:inline distT="0" distB="0" distL="0" distR="0" wp14:anchorId="65C63546" wp14:editId="7FF6B6B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457FA55E"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4CF7D932" w14:textId="77777777" w:rsidR="00D509F8" w:rsidRDefault="00EF6DB4">
            <w:pPr>
              <w:pStyle w:val="TAH"/>
              <w:rPr>
                <w:bCs/>
              </w:rPr>
            </w:pPr>
            <w:r>
              <w:rPr>
                <w:noProof/>
                <w:position w:val="-4"/>
                <w:lang w:eastAsia="zh-CN"/>
              </w:rPr>
              <w:drawing>
                <wp:inline distT="0" distB="0" distL="0" distR="0" wp14:anchorId="36CB6C3C" wp14:editId="3503FBA9">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5B542908"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7448B0C3" w14:textId="77777777">
        <w:trPr>
          <w:cantSplit/>
        </w:trPr>
        <w:tc>
          <w:tcPr>
            <w:tcW w:w="798" w:type="dxa"/>
            <w:tcBorders>
              <w:top w:val="double" w:sz="4" w:space="0" w:color="auto"/>
              <w:right w:val="double" w:sz="4" w:space="0" w:color="auto"/>
            </w:tcBorders>
            <w:shd w:val="clear" w:color="auto" w:fill="auto"/>
            <w:vAlign w:val="center"/>
          </w:tcPr>
          <w:p w14:paraId="7450B373" w14:textId="77777777" w:rsidR="00D509F8" w:rsidRDefault="00EF6DB4">
            <w:pPr>
              <w:pStyle w:val="TAC"/>
            </w:pPr>
            <w:r>
              <w:t>0</w:t>
            </w:r>
          </w:p>
        </w:tc>
        <w:tc>
          <w:tcPr>
            <w:tcW w:w="1267" w:type="dxa"/>
            <w:tcBorders>
              <w:top w:val="double" w:sz="4" w:space="0" w:color="auto"/>
              <w:left w:val="double" w:sz="4" w:space="0" w:color="auto"/>
            </w:tcBorders>
            <w:vAlign w:val="center"/>
          </w:tcPr>
          <w:p w14:paraId="570149DF" w14:textId="77777777" w:rsidR="00D509F8" w:rsidRDefault="00EF6DB4">
            <w:pPr>
              <w:pStyle w:val="TAC"/>
            </w:pPr>
            <w:r>
              <w:rPr>
                <w:rStyle w:val="CommentReference"/>
                <w:rFonts w:cs="Arial"/>
                <w:szCs w:val="18"/>
              </w:rPr>
              <w:t>0</w:t>
            </w:r>
          </w:p>
        </w:tc>
        <w:tc>
          <w:tcPr>
            <w:tcW w:w="2871" w:type="dxa"/>
            <w:tcBorders>
              <w:top w:val="double" w:sz="4" w:space="0" w:color="auto"/>
            </w:tcBorders>
            <w:vAlign w:val="center"/>
          </w:tcPr>
          <w:p w14:paraId="677BDD08"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15DB60C3" w14:textId="77777777" w:rsidR="00D509F8" w:rsidRDefault="00EF6DB4">
            <w:pPr>
              <w:pStyle w:val="TAC"/>
            </w:pPr>
            <w:r>
              <w:rPr>
                <w:rStyle w:val="CommentReference"/>
                <w:rFonts w:cs="Arial"/>
                <w:szCs w:val="18"/>
              </w:rPr>
              <w:t>1</w:t>
            </w:r>
          </w:p>
        </w:tc>
        <w:tc>
          <w:tcPr>
            <w:tcW w:w="3290" w:type="dxa"/>
            <w:tcBorders>
              <w:top w:val="double" w:sz="4" w:space="0" w:color="auto"/>
            </w:tcBorders>
            <w:vAlign w:val="center"/>
          </w:tcPr>
          <w:p w14:paraId="1C1BDF0D" w14:textId="77777777" w:rsidR="00D509F8" w:rsidRDefault="00EF6DB4">
            <w:pPr>
              <w:pStyle w:val="TAC"/>
            </w:pPr>
            <w:r>
              <w:rPr>
                <w:rStyle w:val="CommentReference"/>
                <w:rFonts w:cs="Arial"/>
                <w:szCs w:val="18"/>
              </w:rPr>
              <w:t>0</w:t>
            </w:r>
          </w:p>
        </w:tc>
      </w:tr>
      <w:tr w:rsidR="00D509F8" w14:paraId="31B4A532" w14:textId="77777777">
        <w:trPr>
          <w:cantSplit/>
        </w:trPr>
        <w:tc>
          <w:tcPr>
            <w:tcW w:w="798" w:type="dxa"/>
            <w:tcBorders>
              <w:right w:val="double" w:sz="4" w:space="0" w:color="auto"/>
            </w:tcBorders>
            <w:shd w:val="clear" w:color="auto" w:fill="auto"/>
            <w:vAlign w:val="center"/>
          </w:tcPr>
          <w:p w14:paraId="23B22E24" w14:textId="77777777" w:rsidR="00D509F8" w:rsidRDefault="00EF6DB4">
            <w:pPr>
              <w:pStyle w:val="TAC"/>
            </w:pPr>
            <w:r>
              <w:t>1</w:t>
            </w:r>
          </w:p>
        </w:tc>
        <w:tc>
          <w:tcPr>
            <w:tcW w:w="1267" w:type="dxa"/>
            <w:tcBorders>
              <w:left w:val="double" w:sz="4" w:space="0" w:color="auto"/>
            </w:tcBorders>
            <w:vAlign w:val="center"/>
          </w:tcPr>
          <w:p w14:paraId="05A0D3F4" w14:textId="77777777" w:rsidR="00D509F8" w:rsidRDefault="00EF6DB4">
            <w:pPr>
              <w:pStyle w:val="TAC"/>
            </w:pPr>
            <w:r>
              <w:rPr>
                <w:rStyle w:val="CommentReference"/>
                <w:rFonts w:cs="Arial"/>
                <w:szCs w:val="18"/>
              </w:rPr>
              <w:t>0</w:t>
            </w:r>
          </w:p>
        </w:tc>
        <w:tc>
          <w:tcPr>
            <w:tcW w:w="2871" w:type="dxa"/>
            <w:vAlign w:val="center"/>
          </w:tcPr>
          <w:p w14:paraId="05EFE5F3" w14:textId="77777777" w:rsidR="00D509F8" w:rsidRDefault="00EF6DB4">
            <w:pPr>
              <w:pStyle w:val="TAC"/>
            </w:pPr>
            <w:r>
              <w:rPr>
                <w:rStyle w:val="CommentReference"/>
                <w:rFonts w:cs="Arial"/>
                <w:szCs w:val="18"/>
              </w:rPr>
              <w:t>2</w:t>
            </w:r>
          </w:p>
        </w:tc>
        <w:tc>
          <w:tcPr>
            <w:tcW w:w="883" w:type="dxa"/>
            <w:vAlign w:val="center"/>
          </w:tcPr>
          <w:p w14:paraId="5F55587E" w14:textId="77777777" w:rsidR="00D509F8" w:rsidRDefault="00EF6DB4">
            <w:pPr>
              <w:pStyle w:val="TAC"/>
            </w:pPr>
            <w:r>
              <w:rPr>
                <w:rStyle w:val="CommentReference"/>
                <w:rFonts w:cs="Arial"/>
                <w:szCs w:val="18"/>
              </w:rPr>
              <w:t>1/2</w:t>
            </w:r>
          </w:p>
        </w:tc>
        <w:tc>
          <w:tcPr>
            <w:tcW w:w="3290" w:type="dxa"/>
            <w:vAlign w:val="center"/>
          </w:tcPr>
          <w:p w14:paraId="6830C2F8"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6DFC8F9D" w14:textId="77777777">
        <w:trPr>
          <w:cantSplit/>
        </w:trPr>
        <w:tc>
          <w:tcPr>
            <w:tcW w:w="798" w:type="dxa"/>
            <w:tcBorders>
              <w:right w:val="double" w:sz="4" w:space="0" w:color="auto"/>
            </w:tcBorders>
            <w:shd w:val="clear" w:color="auto" w:fill="auto"/>
            <w:vAlign w:val="center"/>
          </w:tcPr>
          <w:p w14:paraId="7A3247BA" w14:textId="77777777" w:rsidR="00D509F8" w:rsidRDefault="00EF6DB4">
            <w:pPr>
              <w:pStyle w:val="TAC"/>
            </w:pPr>
            <w:r>
              <w:t>2</w:t>
            </w:r>
          </w:p>
        </w:tc>
        <w:tc>
          <w:tcPr>
            <w:tcW w:w="1267" w:type="dxa"/>
            <w:tcBorders>
              <w:left w:val="double" w:sz="4" w:space="0" w:color="auto"/>
            </w:tcBorders>
            <w:vAlign w:val="center"/>
          </w:tcPr>
          <w:p w14:paraId="75F69F3B"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1479399" w14:textId="77777777" w:rsidR="00D509F8" w:rsidRDefault="00EF6DB4">
            <w:pPr>
              <w:pStyle w:val="TAC"/>
            </w:pPr>
            <w:r>
              <w:rPr>
                <w:rStyle w:val="CommentReference"/>
                <w:rFonts w:cs="Arial"/>
                <w:szCs w:val="18"/>
              </w:rPr>
              <w:t>1</w:t>
            </w:r>
          </w:p>
        </w:tc>
        <w:tc>
          <w:tcPr>
            <w:tcW w:w="883" w:type="dxa"/>
            <w:vAlign w:val="center"/>
          </w:tcPr>
          <w:p w14:paraId="01F5FD1F" w14:textId="77777777" w:rsidR="00D509F8" w:rsidRDefault="00EF6DB4">
            <w:pPr>
              <w:pStyle w:val="TAC"/>
            </w:pPr>
            <w:r>
              <w:rPr>
                <w:rStyle w:val="CommentReference"/>
                <w:rFonts w:cs="Arial"/>
                <w:szCs w:val="18"/>
              </w:rPr>
              <w:t>1</w:t>
            </w:r>
          </w:p>
        </w:tc>
        <w:tc>
          <w:tcPr>
            <w:tcW w:w="3290" w:type="dxa"/>
            <w:vAlign w:val="center"/>
          </w:tcPr>
          <w:p w14:paraId="54FC4C00" w14:textId="77777777" w:rsidR="00D509F8" w:rsidRDefault="00EF6DB4">
            <w:pPr>
              <w:pStyle w:val="TAC"/>
            </w:pPr>
            <w:r>
              <w:rPr>
                <w:rStyle w:val="CommentReference"/>
                <w:rFonts w:cs="Arial"/>
                <w:szCs w:val="18"/>
              </w:rPr>
              <w:t>0</w:t>
            </w:r>
          </w:p>
        </w:tc>
      </w:tr>
      <w:tr w:rsidR="00D509F8" w14:paraId="53118305" w14:textId="77777777">
        <w:trPr>
          <w:cantSplit/>
        </w:trPr>
        <w:tc>
          <w:tcPr>
            <w:tcW w:w="798" w:type="dxa"/>
            <w:tcBorders>
              <w:right w:val="double" w:sz="4" w:space="0" w:color="auto"/>
            </w:tcBorders>
            <w:shd w:val="clear" w:color="auto" w:fill="auto"/>
            <w:vAlign w:val="center"/>
          </w:tcPr>
          <w:p w14:paraId="0D1E754C" w14:textId="77777777" w:rsidR="00D509F8" w:rsidRDefault="00EF6DB4">
            <w:pPr>
              <w:pStyle w:val="TAC"/>
            </w:pPr>
            <w:r>
              <w:t>3</w:t>
            </w:r>
          </w:p>
        </w:tc>
        <w:tc>
          <w:tcPr>
            <w:tcW w:w="1267" w:type="dxa"/>
            <w:tcBorders>
              <w:left w:val="double" w:sz="4" w:space="0" w:color="auto"/>
            </w:tcBorders>
            <w:vAlign w:val="center"/>
          </w:tcPr>
          <w:p w14:paraId="64869071"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96022DC" w14:textId="77777777" w:rsidR="00D509F8" w:rsidRDefault="00EF6DB4">
            <w:pPr>
              <w:pStyle w:val="TAC"/>
            </w:pPr>
            <w:r>
              <w:rPr>
                <w:rStyle w:val="CommentReference"/>
                <w:rFonts w:cs="Arial"/>
                <w:szCs w:val="18"/>
              </w:rPr>
              <w:t>2</w:t>
            </w:r>
          </w:p>
        </w:tc>
        <w:tc>
          <w:tcPr>
            <w:tcW w:w="883" w:type="dxa"/>
            <w:vAlign w:val="center"/>
          </w:tcPr>
          <w:p w14:paraId="1826034D" w14:textId="77777777" w:rsidR="00D509F8" w:rsidRDefault="00EF6DB4">
            <w:pPr>
              <w:pStyle w:val="TAC"/>
            </w:pPr>
            <w:r>
              <w:rPr>
                <w:rStyle w:val="CommentReference"/>
                <w:rFonts w:cs="Arial"/>
                <w:szCs w:val="18"/>
              </w:rPr>
              <w:t>1/2</w:t>
            </w:r>
          </w:p>
        </w:tc>
        <w:tc>
          <w:tcPr>
            <w:tcW w:w="3290" w:type="dxa"/>
            <w:vAlign w:val="center"/>
          </w:tcPr>
          <w:p w14:paraId="05596F5A"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42CF173C" w14:textId="77777777">
        <w:trPr>
          <w:cantSplit/>
        </w:trPr>
        <w:tc>
          <w:tcPr>
            <w:tcW w:w="798" w:type="dxa"/>
            <w:tcBorders>
              <w:right w:val="double" w:sz="4" w:space="0" w:color="auto"/>
            </w:tcBorders>
            <w:shd w:val="clear" w:color="auto" w:fill="auto"/>
            <w:vAlign w:val="center"/>
          </w:tcPr>
          <w:p w14:paraId="61DC40EA" w14:textId="77777777" w:rsidR="00D509F8" w:rsidRDefault="00EF6DB4">
            <w:pPr>
              <w:pStyle w:val="TAC"/>
            </w:pPr>
            <w:r>
              <w:t>4</w:t>
            </w:r>
          </w:p>
        </w:tc>
        <w:tc>
          <w:tcPr>
            <w:tcW w:w="1267" w:type="dxa"/>
            <w:tcBorders>
              <w:left w:val="double" w:sz="4" w:space="0" w:color="auto"/>
            </w:tcBorders>
            <w:vAlign w:val="center"/>
          </w:tcPr>
          <w:p w14:paraId="59B332A3" w14:textId="77777777" w:rsidR="00D509F8" w:rsidRDefault="00EF6DB4">
            <w:pPr>
              <w:pStyle w:val="TAC"/>
            </w:pPr>
            <w:r>
              <w:rPr>
                <w:rStyle w:val="CommentReference"/>
                <w:rFonts w:cs="Arial"/>
                <w:szCs w:val="18"/>
              </w:rPr>
              <w:t>5</w:t>
            </w:r>
          </w:p>
        </w:tc>
        <w:tc>
          <w:tcPr>
            <w:tcW w:w="2871" w:type="dxa"/>
            <w:vAlign w:val="center"/>
          </w:tcPr>
          <w:p w14:paraId="4AAA8B0E" w14:textId="77777777" w:rsidR="00D509F8" w:rsidRDefault="00EF6DB4">
            <w:pPr>
              <w:pStyle w:val="TAC"/>
            </w:pPr>
            <w:r>
              <w:rPr>
                <w:rStyle w:val="CommentReference"/>
                <w:rFonts w:cs="Arial"/>
                <w:szCs w:val="18"/>
              </w:rPr>
              <w:t>1</w:t>
            </w:r>
          </w:p>
        </w:tc>
        <w:tc>
          <w:tcPr>
            <w:tcW w:w="883" w:type="dxa"/>
            <w:vAlign w:val="center"/>
          </w:tcPr>
          <w:p w14:paraId="0BA56AE3" w14:textId="77777777" w:rsidR="00D509F8" w:rsidRDefault="00EF6DB4">
            <w:pPr>
              <w:pStyle w:val="TAC"/>
            </w:pPr>
            <w:r>
              <w:rPr>
                <w:rStyle w:val="CommentReference"/>
                <w:rFonts w:cs="Arial"/>
                <w:szCs w:val="18"/>
              </w:rPr>
              <w:t>1</w:t>
            </w:r>
          </w:p>
        </w:tc>
        <w:tc>
          <w:tcPr>
            <w:tcW w:w="3290" w:type="dxa"/>
            <w:vAlign w:val="center"/>
          </w:tcPr>
          <w:p w14:paraId="64022EED" w14:textId="77777777" w:rsidR="00D509F8" w:rsidRDefault="00EF6DB4">
            <w:pPr>
              <w:pStyle w:val="TAC"/>
            </w:pPr>
            <w:r>
              <w:rPr>
                <w:rStyle w:val="CommentReference"/>
                <w:rFonts w:cs="Arial"/>
                <w:szCs w:val="18"/>
              </w:rPr>
              <w:t>0</w:t>
            </w:r>
          </w:p>
        </w:tc>
      </w:tr>
      <w:tr w:rsidR="00D509F8" w14:paraId="3580017B" w14:textId="77777777">
        <w:trPr>
          <w:cantSplit/>
        </w:trPr>
        <w:tc>
          <w:tcPr>
            <w:tcW w:w="798" w:type="dxa"/>
            <w:tcBorders>
              <w:right w:val="double" w:sz="4" w:space="0" w:color="auto"/>
            </w:tcBorders>
            <w:shd w:val="clear" w:color="auto" w:fill="auto"/>
            <w:vAlign w:val="center"/>
          </w:tcPr>
          <w:p w14:paraId="1DBB2A2C" w14:textId="77777777" w:rsidR="00D509F8" w:rsidRDefault="00EF6DB4">
            <w:pPr>
              <w:pStyle w:val="TAC"/>
            </w:pPr>
            <w:r>
              <w:t>5</w:t>
            </w:r>
          </w:p>
        </w:tc>
        <w:tc>
          <w:tcPr>
            <w:tcW w:w="1267" w:type="dxa"/>
            <w:tcBorders>
              <w:left w:val="double" w:sz="4" w:space="0" w:color="auto"/>
            </w:tcBorders>
            <w:vAlign w:val="center"/>
          </w:tcPr>
          <w:p w14:paraId="304D9780" w14:textId="77777777" w:rsidR="00D509F8" w:rsidRDefault="00EF6DB4">
            <w:pPr>
              <w:pStyle w:val="TAC"/>
            </w:pPr>
            <w:r>
              <w:rPr>
                <w:rStyle w:val="CommentReference"/>
                <w:rFonts w:cs="Arial"/>
                <w:szCs w:val="18"/>
              </w:rPr>
              <w:t>5</w:t>
            </w:r>
          </w:p>
        </w:tc>
        <w:tc>
          <w:tcPr>
            <w:tcW w:w="2871" w:type="dxa"/>
            <w:vAlign w:val="center"/>
          </w:tcPr>
          <w:p w14:paraId="2BB9E836" w14:textId="77777777" w:rsidR="00D509F8" w:rsidRDefault="00EF6DB4">
            <w:pPr>
              <w:pStyle w:val="TAC"/>
            </w:pPr>
            <w:r>
              <w:rPr>
                <w:rStyle w:val="CommentReference"/>
                <w:rFonts w:cs="Arial"/>
                <w:szCs w:val="18"/>
              </w:rPr>
              <w:t>2</w:t>
            </w:r>
          </w:p>
        </w:tc>
        <w:tc>
          <w:tcPr>
            <w:tcW w:w="883" w:type="dxa"/>
            <w:vAlign w:val="center"/>
          </w:tcPr>
          <w:p w14:paraId="160E29E0" w14:textId="77777777" w:rsidR="00D509F8" w:rsidRDefault="00EF6DB4">
            <w:pPr>
              <w:pStyle w:val="TAC"/>
            </w:pPr>
            <w:r>
              <w:rPr>
                <w:rStyle w:val="CommentReference"/>
                <w:rFonts w:cs="Arial"/>
                <w:szCs w:val="18"/>
              </w:rPr>
              <w:t>1/2</w:t>
            </w:r>
          </w:p>
        </w:tc>
        <w:tc>
          <w:tcPr>
            <w:tcW w:w="3290" w:type="dxa"/>
            <w:vAlign w:val="center"/>
          </w:tcPr>
          <w:p w14:paraId="38692A14"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6A9E90F" w14:textId="77777777">
        <w:trPr>
          <w:cantSplit/>
        </w:trPr>
        <w:tc>
          <w:tcPr>
            <w:tcW w:w="798" w:type="dxa"/>
            <w:tcBorders>
              <w:right w:val="double" w:sz="4" w:space="0" w:color="auto"/>
            </w:tcBorders>
            <w:shd w:val="clear" w:color="auto" w:fill="auto"/>
            <w:vAlign w:val="center"/>
          </w:tcPr>
          <w:p w14:paraId="0AC598B7" w14:textId="77777777" w:rsidR="00D509F8" w:rsidRDefault="00EF6DB4">
            <w:pPr>
              <w:pStyle w:val="TAC"/>
            </w:pPr>
            <w:r>
              <w:t>6</w:t>
            </w:r>
          </w:p>
        </w:tc>
        <w:tc>
          <w:tcPr>
            <w:tcW w:w="1267" w:type="dxa"/>
            <w:tcBorders>
              <w:left w:val="double" w:sz="4" w:space="0" w:color="auto"/>
            </w:tcBorders>
            <w:vAlign w:val="center"/>
          </w:tcPr>
          <w:p w14:paraId="59804D77" w14:textId="77777777" w:rsidR="00D509F8" w:rsidRDefault="00EF6DB4">
            <w:pPr>
              <w:pStyle w:val="TAC"/>
            </w:pPr>
            <w:r>
              <w:rPr>
                <w:rStyle w:val="CommentReference"/>
                <w:rFonts w:cs="Arial"/>
                <w:szCs w:val="18"/>
              </w:rPr>
              <w:t>5+5X</w:t>
            </w:r>
          </w:p>
        </w:tc>
        <w:tc>
          <w:tcPr>
            <w:tcW w:w="2871" w:type="dxa"/>
            <w:vAlign w:val="center"/>
          </w:tcPr>
          <w:p w14:paraId="2A28B5C8" w14:textId="77777777" w:rsidR="00D509F8" w:rsidRDefault="00EF6DB4">
            <w:pPr>
              <w:pStyle w:val="TAC"/>
            </w:pPr>
            <w:r>
              <w:rPr>
                <w:rStyle w:val="CommentReference"/>
                <w:rFonts w:cs="Arial"/>
                <w:szCs w:val="18"/>
              </w:rPr>
              <w:t>1</w:t>
            </w:r>
          </w:p>
        </w:tc>
        <w:tc>
          <w:tcPr>
            <w:tcW w:w="883" w:type="dxa"/>
            <w:vAlign w:val="center"/>
          </w:tcPr>
          <w:p w14:paraId="76D2948B" w14:textId="77777777" w:rsidR="00D509F8" w:rsidRDefault="00EF6DB4">
            <w:pPr>
              <w:pStyle w:val="TAC"/>
            </w:pPr>
            <w:r>
              <w:rPr>
                <w:rStyle w:val="CommentReference"/>
                <w:rFonts w:cs="Arial"/>
                <w:szCs w:val="18"/>
              </w:rPr>
              <w:t>1</w:t>
            </w:r>
          </w:p>
        </w:tc>
        <w:tc>
          <w:tcPr>
            <w:tcW w:w="3290" w:type="dxa"/>
            <w:vAlign w:val="center"/>
          </w:tcPr>
          <w:p w14:paraId="07997F00" w14:textId="77777777" w:rsidR="00D509F8" w:rsidRDefault="00EF6DB4">
            <w:pPr>
              <w:pStyle w:val="TAC"/>
            </w:pPr>
            <w:r>
              <w:rPr>
                <w:rStyle w:val="CommentReference"/>
                <w:rFonts w:cs="Arial"/>
                <w:szCs w:val="18"/>
              </w:rPr>
              <w:t xml:space="preserve"> 0</w:t>
            </w:r>
          </w:p>
        </w:tc>
      </w:tr>
      <w:tr w:rsidR="00D509F8" w14:paraId="522B2069" w14:textId="77777777">
        <w:trPr>
          <w:cantSplit/>
        </w:trPr>
        <w:tc>
          <w:tcPr>
            <w:tcW w:w="798" w:type="dxa"/>
            <w:tcBorders>
              <w:right w:val="double" w:sz="4" w:space="0" w:color="auto"/>
            </w:tcBorders>
            <w:shd w:val="clear" w:color="auto" w:fill="auto"/>
            <w:vAlign w:val="center"/>
          </w:tcPr>
          <w:p w14:paraId="5F5EB7EB" w14:textId="77777777" w:rsidR="00D509F8" w:rsidRDefault="00EF6DB4">
            <w:pPr>
              <w:pStyle w:val="TAC"/>
            </w:pPr>
            <w:r>
              <w:t>7</w:t>
            </w:r>
          </w:p>
        </w:tc>
        <w:tc>
          <w:tcPr>
            <w:tcW w:w="1267" w:type="dxa"/>
            <w:tcBorders>
              <w:left w:val="double" w:sz="4" w:space="0" w:color="auto"/>
            </w:tcBorders>
            <w:vAlign w:val="center"/>
          </w:tcPr>
          <w:p w14:paraId="4FC2998C" w14:textId="77777777" w:rsidR="00D509F8" w:rsidRDefault="00EF6DB4">
            <w:pPr>
              <w:pStyle w:val="TAC"/>
            </w:pPr>
            <w:r>
              <w:rPr>
                <w:rStyle w:val="CommentReference"/>
                <w:rFonts w:cs="Arial"/>
                <w:szCs w:val="18"/>
              </w:rPr>
              <w:t>5+5X</w:t>
            </w:r>
          </w:p>
        </w:tc>
        <w:tc>
          <w:tcPr>
            <w:tcW w:w="2871" w:type="dxa"/>
            <w:vAlign w:val="center"/>
          </w:tcPr>
          <w:p w14:paraId="77896E44" w14:textId="77777777" w:rsidR="00D509F8" w:rsidRDefault="00EF6DB4">
            <w:pPr>
              <w:pStyle w:val="TAC"/>
            </w:pPr>
            <w:r>
              <w:rPr>
                <w:rStyle w:val="CommentReference"/>
                <w:rFonts w:cs="Arial"/>
                <w:szCs w:val="18"/>
              </w:rPr>
              <w:t>2</w:t>
            </w:r>
          </w:p>
        </w:tc>
        <w:tc>
          <w:tcPr>
            <w:tcW w:w="883" w:type="dxa"/>
            <w:vAlign w:val="center"/>
          </w:tcPr>
          <w:p w14:paraId="6E5821CF" w14:textId="77777777" w:rsidR="00D509F8" w:rsidRDefault="00EF6DB4">
            <w:pPr>
              <w:pStyle w:val="TAC"/>
            </w:pPr>
            <w:r>
              <w:rPr>
                <w:rStyle w:val="CommentReference"/>
                <w:rFonts w:cs="Arial"/>
                <w:szCs w:val="18"/>
              </w:rPr>
              <w:t>1/2</w:t>
            </w:r>
          </w:p>
        </w:tc>
        <w:tc>
          <w:tcPr>
            <w:tcW w:w="3290" w:type="dxa"/>
            <w:vAlign w:val="center"/>
          </w:tcPr>
          <w:p w14:paraId="4615ECD2"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06E5F28" w14:textId="77777777">
        <w:trPr>
          <w:cantSplit/>
        </w:trPr>
        <w:tc>
          <w:tcPr>
            <w:tcW w:w="798" w:type="dxa"/>
            <w:tcBorders>
              <w:right w:val="double" w:sz="4" w:space="0" w:color="auto"/>
            </w:tcBorders>
            <w:shd w:val="clear" w:color="auto" w:fill="auto"/>
            <w:vAlign w:val="center"/>
          </w:tcPr>
          <w:p w14:paraId="5B873A1A" w14:textId="77777777" w:rsidR="00D509F8" w:rsidRDefault="00EF6DB4">
            <w:pPr>
              <w:pStyle w:val="TAC"/>
            </w:pPr>
            <w:r>
              <w:t>8</w:t>
            </w:r>
          </w:p>
        </w:tc>
        <w:tc>
          <w:tcPr>
            <w:tcW w:w="1267" w:type="dxa"/>
            <w:tcBorders>
              <w:left w:val="double" w:sz="4" w:space="0" w:color="auto"/>
            </w:tcBorders>
            <w:vAlign w:val="center"/>
          </w:tcPr>
          <w:p w14:paraId="6DCCEF1A" w14:textId="77777777" w:rsidR="00D509F8" w:rsidRDefault="00EF6DB4">
            <w:pPr>
              <w:pStyle w:val="TAC"/>
            </w:pPr>
            <w:r>
              <w:rPr>
                <w:rStyle w:val="CommentReference"/>
                <w:rFonts w:cs="Arial"/>
                <w:szCs w:val="18"/>
              </w:rPr>
              <w:t>0</w:t>
            </w:r>
          </w:p>
        </w:tc>
        <w:tc>
          <w:tcPr>
            <w:tcW w:w="2871" w:type="dxa"/>
            <w:vAlign w:val="center"/>
          </w:tcPr>
          <w:p w14:paraId="69FDBBB8" w14:textId="77777777" w:rsidR="00D509F8" w:rsidRDefault="00EF6DB4">
            <w:pPr>
              <w:pStyle w:val="TAC"/>
            </w:pPr>
            <w:r>
              <w:rPr>
                <w:rStyle w:val="CommentReference"/>
                <w:rFonts w:cs="Arial"/>
                <w:szCs w:val="18"/>
              </w:rPr>
              <w:t>1</w:t>
            </w:r>
          </w:p>
        </w:tc>
        <w:tc>
          <w:tcPr>
            <w:tcW w:w="883" w:type="dxa"/>
            <w:vAlign w:val="center"/>
          </w:tcPr>
          <w:p w14:paraId="461764AD" w14:textId="77777777" w:rsidR="00D509F8" w:rsidRDefault="00EF6DB4">
            <w:pPr>
              <w:pStyle w:val="TAC"/>
            </w:pPr>
            <w:r>
              <w:rPr>
                <w:rStyle w:val="CommentReference"/>
                <w:rFonts w:cs="Arial"/>
                <w:szCs w:val="18"/>
              </w:rPr>
              <w:t>2</w:t>
            </w:r>
          </w:p>
        </w:tc>
        <w:tc>
          <w:tcPr>
            <w:tcW w:w="3290" w:type="dxa"/>
            <w:vAlign w:val="center"/>
          </w:tcPr>
          <w:p w14:paraId="0A7E0ABB" w14:textId="77777777" w:rsidR="00D509F8" w:rsidRDefault="00EF6DB4">
            <w:pPr>
              <w:pStyle w:val="TAC"/>
            </w:pPr>
            <w:r>
              <w:rPr>
                <w:rStyle w:val="CommentReference"/>
                <w:rFonts w:cs="Arial"/>
                <w:szCs w:val="18"/>
              </w:rPr>
              <w:t>0</w:t>
            </w:r>
          </w:p>
        </w:tc>
      </w:tr>
      <w:tr w:rsidR="00D509F8" w14:paraId="3479CD39" w14:textId="77777777">
        <w:trPr>
          <w:cantSplit/>
        </w:trPr>
        <w:tc>
          <w:tcPr>
            <w:tcW w:w="798" w:type="dxa"/>
            <w:tcBorders>
              <w:right w:val="double" w:sz="4" w:space="0" w:color="auto"/>
            </w:tcBorders>
            <w:shd w:val="clear" w:color="auto" w:fill="auto"/>
            <w:vAlign w:val="center"/>
          </w:tcPr>
          <w:p w14:paraId="4545565A" w14:textId="77777777" w:rsidR="00D509F8" w:rsidRDefault="00EF6DB4">
            <w:pPr>
              <w:pStyle w:val="TAC"/>
            </w:pPr>
            <w:r>
              <w:t>9</w:t>
            </w:r>
          </w:p>
        </w:tc>
        <w:tc>
          <w:tcPr>
            <w:tcW w:w="1267" w:type="dxa"/>
            <w:tcBorders>
              <w:left w:val="double" w:sz="4" w:space="0" w:color="auto"/>
            </w:tcBorders>
            <w:vAlign w:val="center"/>
          </w:tcPr>
          <w:p w14:paraId="100E85DA" w14:textId="77777777" w:rsidR="00D509F8" w:rsidRDefault="00EF6DB4">
            <w:pPr>
              <w:pStyle w:val="TAC"/>
            </w:pPr>
            <w:r>
              <w:rPr>
                <w:rStyle w:val="CommentReference"/>
                <w:rFonts w:cs="Arial"/>
                <w:szCs w:val="18"/>
              </w:rPr>
              <w:t>5</w:t>
            </w:r>
          </w:p>
        </w:tc>
        <w:tc>
          <w:tcPr>
            <w:tcW w:w="2871" w:type="dxa"/>
            <w:vAlign w:val="center"/>
          </w:tcPr>
          <w:p w14:paraId="1831B6CB" w14:textId="77777777" w:rsidR="00D509F8" w:rsidRDefault="00EF6DB4">
            <w:pPr>
              <w:pStyle w:val="TAC"/>
            </w:pPr>
            <w:r>
              <w:rPr>
                <w:rStyle w:val="CommentReference"/>
                <w:rFonts w:cs="Arial"/>
                <w:szCs w:val="18"/>
              </w:rPr>
              <w:t>1</w:t>
            </w:r>
          </w:p>
        </w:tc>
        <w:tc>
          <w:tcPr>
            <w:tcW w:w="883" w:type="dxa"/>
            <w:vAlign w:val="center"/>
          </w:tcPr>
          <w:p w14:paraId="463E3EDF" w14:textId="77777777" w:rsidR="00D509F8" w:rsidRDefault="00EF6DB4">
            <w:pPr>
              <w:pStyle w:val="TAC"/>
            </w:pPr>
            <w:r>
              <w:rPr>
                <w:rStyle w:val="CommentReference"/>
                <w:rFonts w:cs="Arial"/>
                <w:szCs w:val="18"/>
              </w:rPr>
              <w:t>2</w:t>
            </w:r>
          </w:p>
        </w:tc>
        <w:tc>
          <w:tcPr>
            <w:tcW w:w="3290" w:type="dxa"/>
            <w:vAlign w:val="center"/>
          </w:tcPr>
          <w:p w14:paraId="5CFEC288" w14:textId="77777777" w:rsidR="00D509F8" w:rsidRDefault="00EF6DB4">
            <w:pPr>
              <w:pStyle w:val="TAC"/>
            </w:pPr>
            <w:r>
              <w:rPr>
                <w:rStyle w:val="CommentReference"/>
                <w:rFonts w:cs="Arial"/>
                <w:szCs w:val="18"/>
              </w:rPr>
              <w:t>0</w:t>
            </w:r>
          </w:p>
        </w:tc>
      </w:tr>
      <w:tr w:rsidR="00D509F8" w14:paraId="68783EB7" w14:textId="77777777">
        <w:trPr>
          <w:cantSplit/>
        </w:trPr>
        <w:tc>
          <w:tcPr>
            <w:tcW w:w="798" w:type="dxa"/>
            <w:tcBorders>
              <w:right w:val="double" w:sz="4" w:space="0" w:color="auto"/>
            </w:tcBorders>
            <w:shd w:val="clear" w:color="auto" w:fill="auto"/>
            <w:vAlign w:val="center"/>
          </w:tcPr>
          <w:p w14:paraId="3FC2DA2D" w14:textId="77777777" w:rsidR="00D509F8" w:rsidRDefault="00EF6DB4">
            <w:pPr>
              <w:pStyle w:val="TAC"/>
            </w:pPr>
            <w:r>
              <w:t>10-15</w:t>
            </w:r>
          </w:p>
        </w:tc>
        <w:tc>
          <w:tcPr>
            <w:tcW w:w="8311" w:type="dxa"/>
            <w:gridSpan w:val="4"/>
            <w:tcBorders>
              <w:left w:val="double" w:sz="4" w:space="0" w:color="auto"/>
            </w:tcBorders>
            <w:vAlign w:val="center"/>
          </w:tcPr>
          <w:p w14:paraId="3138BB5A" w14:textId="77777777" w:rsidR="00D509F8" w:rsidRDefault="00EF6DB4">
            <w:pPr>
              <w:pStyle w:val="TAC"/>
            </w:pPr>
            <w:r>
              <w:rPr>
                <w:rFonts w:cs="Arial"/>
                <w:kern w:val="24"/>
                <w:szCs w:val="18"/>
              </w:rPr>
              <w:t>Reserved</w:t>
            </w:r>
          </w:p>
        </w:tc>
      </w:tr>
    </w:tbl>
    <w:p w14:paraId="680AD635" w14:textId="77777777" w:rsidR="00D509F8" w:rsidRDefault="00D509F8">
      <w:pPr>
        <w:rPr>
          <w:b/>
          <w:i/>
          <w:lang w:eastAsia="zh-CN"/>
        </w:rPr>
      </w:pPr>
    </w:p>
    <w:p w14:paraId="02C8A66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66A41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0F2A3F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23" w:name="_Hlk83193313"/>
      <w:r>
        <w:rPr>
          <w:rFonts w:ascii="Times New Roman" w:hAnsi="Times New Roman"/>
          <w:sz w:val="22"/>
          <w:szCs w:val="22"/>
          <w:lang w:eastAsia="zh-CN"/>
        </w:rPr>
        <w:t xml:space="preserve">SS/PBCH and CORESET#0 for Type0-PDCCH </w:t>
      </w:r>
      <w:bookmarkEnd w:id="23"/>
      <w:r>
        <w:rPr>
          <w:rFonts w:ascii="Times New Roman" w:hAnsi="Times New Roman"/>
          <w:sz w:val="22"/>
          <w:szCs w:val="22"/>
          <w:lang w:eastAsia="zh-CN"/>
        </w:rPr>
        <w:t>should have only the same SCS.</w:t>
      </w:r>
    </w:p>
    <w:p w14:paraId="37893F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2.5/X, 5+2.5/X} for 480 kHz, and {0, 5, 2.5/(2*X), 5 + 2.5/(2*X)} for 960 kHz, with X values TBD.</w:t>
      </w:r>
    </w:p>
    <w:p w14:paraId="27504CD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EA1AD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addition to </w:t>
      </w:r>
      <w:r>
        <w:rPr>
          <w:rFonts w:ascii="Times New Roman" w:hAnsi="Times New Roman"/>
          <w:sz w:val="22"/>
          <w:szCs w:val="22"/>
          <w:lang w:eastAsia="zh-CN"/>
        </w:rPr>
        <w:t>multiplexing pattern</w:t>
      </w:r>
      <w:r>
        <w:rPr>
          <w:rFonts w:ascii="Times New Roman" w:hAnsi="Times New Roman" w:hint="eastAsia"/>
          <w:sz w:val="22"/>
          <w:szCs w:val="22"/>
          <w:lang w:eastAsia="zh-CN"/>
        </w:rPr>
        <w:t xml:space="preserve"> 1, multiplexing pattern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also be considered</w:t>
      </w:r>
      <w:r>
        <w:rPr>
          <w:rFonts w:ascii="Times New Roman" w:hAnsi="Times New Roman"/>
          <w:sz w:val="22"/>
          <w:szCs w:val="22"/>
          <w:lang w:eastAsia="zh-CN"/>
        </w:rPr>
        <w:t xml:space="preserve"> </w:t>
      </w:r>
      <w:r>
        <w:rPr>
          <w:rFonts w:ascii="Times New Roman" w:hAnsi="Times New Roman" w:hint="eastAsia"/>
          <w:sz w:val="22"/>
          <w:szCs w:val="22"/>
          <w:lang w:eastAsia="zh-CN"/>
        </w:rPr>
        <w:t>in FR2-2</w:t>
      </w:r>
      <w:r>
        <w:rPr>
          <w:rFonts w:ascii="Times New Roman" w:hAnsi="Times New Roman"/>
          <w:sz w:val="22"/>
          <w:szCs w:val="22"/>
          <w:lang w:eastAsia="zh-CN"/>
        </w:rPr>
        <w:t>.</w:t>
      </w:r>
      <w:r>
        <w:rPr>
          <w:rFonts w:ascii="Times New Roman" w:hAnsi="Times New Roman" w:hint="eastAsia"/>
          <w:sz w:val="22"/>
          <w:szCs w:val="22"/>
          <w:lang w:eastAsia="zh-CN"/>
        </w:rPr>
        <w:t xml:space="preserve"> </w:t>
      </w:r>
    </w:p>
    <w:p w14:paraId="2B79963C"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72853796"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BB273BE"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080F42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4C817E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EDBBC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6EDDDD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14:paraId="5087F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w:t>
      </w:r>
      <w:proofErr w:type="gramStart"/>
      <w:r>
        <w:rPr>
          <w:rFonts w:ascii="Times New Roman" w:hAnsi="Times New Roman"/>
          <w:sz w:val="22"/>
          <w:szCs w:val="22"/>
          <w:lang w:eastAsia="zh-CN"/>
        </w:rPr>
        <w:t>designed  with</w:t>
      </w:r>
      <w:proofErr w:type="gramEnd"/>
      <w:r>
        <w:rPr>
          <w:rFonts w:ascii="Times New Roman" w:hAnsi="Times New Roman"/>
          <w:sz w:val="22"/>
          <w:szCs w:val="22"/>
          <w:lang w:eastAsia="zh-CN"/>
        </w:rPr>
        <w:t xml:space="preserve"> FR 2-1, the existing RB offset design can be reused for SCS 480 kHz and 960 kHz. Otherwise, the RB offset should be re-designed.</w:t>
      </w:r>
    </w:p>
    <w:p w14:paraId="0C46BD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0CEF5D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EB8E37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field</w:t>
      </w:r>
      <w:r>
        <w:rPr>
          <w:rFonts w:ascii="Times New Roman" w:hAnsi="Times New Roman" w:hint="eastAsia"/>
          <w:sz w:val="22"/>
          <w:szCs w:val="22"/>
          <w:lang w:eastAsia="zh-CN"/>
        </w:rPr>
        <w:t xml:space="preserve"> in MIB can be saved and </w:t>
      </w:r>
      <w:r>
        <w:rPr>
          <w:rFonts w:ascii="Times New Roman" w:hAnsi="Times New Roman"/>
          <w:sz w:val="22"/>
          <w:szCs w:val="22"/>
          <w:lang w:eastAsia="zh-CN"/>
        </w:rPr>
        <w:t>re</w:t>
      </w:r>
      <w:r>
        <w:rPr>
          <w:rFonts w:ascii="Times New Roman" w:hAnsi="Times New Roman" w:hint="eastAsia"/>
          <w:sz w:val="22"/>
          <w:szCs w:val="22"/>
          <w:lang w:eastAsia="zh-CN"/>
        </w:rPr>
        <w:t>purpose</w:t>
      </w:r>
      <w:r>
        <w:rPr>
          <w:rFonts w:ascii="Times New Roman" w:hAnsi="Times New Roman"/>
          <w:sz w:val="22"/>
          <w:szCs w:val="22"/>
          <w:lang w:eastAsia="zh-CN"/>
        </w:rPr>
        <w:t>d.</w:t>
      </w:r>
    </w:p>
    <w:p w14:paraId="45FBEB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Multiplexing pattern 2 </w:t>
      </w:r>
      <w:r>
        <w:rPr>
          <w:rFonts w:ascii="Times New Roman" w:hAnsi="Times New Roman" w:hint="eastAsia"/>
          <w:sz w:val="22"/>
          <w:szCs w:val="22"/>
          <w:lang w:eastAsia="zh-CN"/>
        </w:rPr>
        <w:t>or</w:t>
      </w:r>
      <w:r>
        <w:rPr>
          <w:rFonts w:ascii="Times New Roman" w:hAnsi="Times New Roman"/>
          <w:sz w:val="22"/>
          <w:szCs w:val="22"/>
          <w:lang w:eastAsia="zh-CN"/>
        </w:rPr>
        <w:t xml:space="preserve"> 3 can be used for further multiplexing SSB/CORSET#0 with peri</w:t>
      </w:r>
      <w:r>
        <w:rPr>
          <w:rFonts w:ascii="Times New Roman" w:hAnsi="Times New Roman" w:hint="eastAsia"/>
          <w:sz w:val="22"/>
          <w:szCs w:val="22"/>
          <w:lang w:eastAsia="zh-CN"/>
        </w:rPr>
        <w:t>o</w:t>
      </w:r>
      <w:r>
        <w:rPr>
          <w:rFonts w:ascii="Times New Roman" w:hAnsi="Times New Roman"/>
          <w:sz w:val="22"/>
          <w:szCs w:val="22"/>
          <w:lang w:eastAsia="zh-CN"/>
        </w:rPr>
        <w:t>d</w:t>
      </w:r>
      <w:r>
        <w:rPr>
          <w:rFonts w:ascii="Times New Roman" w:hAnsi="Times New Roman" w:hint="eastAsia"/>
          <w:sz w:val="22"/>
          <w:szCs w:val="22"/>
          <w:lang w:eastAsia="zh-CN"/>
        </w:rPr>
        <w:t>i</w:t>
      </w:r>
      <w:r>
        <w:rPr>
          <w:rFonts w:ascii="Times New Roman" w:hAnsi="Times New Roman"/>
          <w:sz w:val="22"/>
          <w:szCs w:val="22"/>
          <w:lang w:eastAsia="zh-CN"/>
        </w:rPr>
        <w:t xml:space="preserve">c CSI-RS/paging PDCCH&amp;PDSCH in frequency.  </w:t>
      </w:r>
    </w:p>
    <w:p w14:paraId="6C80DD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C5D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E8DEF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63C7BB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962641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proofErr w:type="spellStart"/>
      <w:r>
        <w:rPr>
          <w:rFonts w:ascii="Times New Roman" w:hAnsi="Times New Roman"/>
          <w:i/>
          <w:iCs/>
          <w:sz w:val="22"/>
          <w:szCs w:val="22"/>
          <w:lang w:eastAsia="zh-CN"/>
        </w:rPr>
        <w:t>i</w:t>
      </w:r>
      <w:proofErr w:type="spellEnd"/>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w:t>
      </w:r>
      <w:proofErr w:type="spellStart"/>
      <w:r>
        <w:rPr>
          <w:rFonts w:ascii="Times New Roman" w:hAnsi="Times New Roman"/>
          <w:i/>
          <w:iCs/>
          <w:sz w:val="22"/>
          <w:szCs w:val="22"/>
          <w:lang w:eastAsia="zh-CN"/>
        </w:rPr>
        <w:t>i</w:t>
      </w:r>
      <w:proofErr w:type="spellEnd"/>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KHz use case, </w:t>
      </w:r>
      <w:r>
        <w:rPr>
          <w:rFonts w:ascii="Times New Roman" w:hAnsi="Times New Roman"/>
          <w:sz w:val="22"/>
          <w:szCs w:val="22"/>
          <w:lang w:eastAsia="zh-CN"/>
        </w:rPr>
        <w:t xml:space="preserve">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issue if it choose to</w:t>
      </w:r>
      <w:r>
        <w:rPr>
          <w:rFonts w:ascii="Times New Roman" w:hAnsi="Times New Roman" w:hint="eastAsia"/>
          <w:sz w:val="22"/>
          <w:szCs w:val="22"/>
          <w:lang w:eastAsia="zh-CN"/>
        </w:rPr>
        <w:t>.</w:t>
      </w:r>
    </w:p>
    <w:p w14:paraId="1EA7572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14C7F40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5E95721" w14:textId="77777777" w:rsidR="00D509F8" w:rsidRDefault="00EF6DB4">
      <w:pPr>
        <w:pStyle w:val="ListParagraph"/>
        <w:numPr>
          <w:ilvl w:val="1"/>
          <w:numId w:val="7"/>
        </w:numPr>
        <w:spacing w:afterLines="50" w:after="120"/>
        <w:jc w:val="both"/>
        <w:rPr>
          <w:rFonts w:eastAsia="SimSun"/>
          <w:lang w:eastAsia="zh-CN"/>
        </w:rPr>
      </w:pPr>
      <w:r>
        <w:rPr>
          <w:lang w:eastAsia="zh-CN"/>
        </w:rPr>
        <w:t xml:space="preserve">Detail parameters modification for </w:t>
      </w:r>
      <w:proofErr w:type="spellStart"/>
      <w:r>
        <w:rPr>
          <w:lang w:eastAsia="zh-CN"/>
        </w:rPr>
        <w:t>controlResourceSetZero</w:t>
      </w:r>
      <w:proofErr w:type="spellEnd"/>
      <w:r>
        <w:rPr>
          <w:lang w:eastAsia="zh-CN"/>
        </w:rPr>
        <w:t xml:space="preserve"> configuration should be based on channel and sync raster design in RAN4.</w:t>
      </w:r>
    </w:p>
    <w:p w14:paraId="73C07BBB" w14:textId="77777777" w:rsidR="00D509F8" w:rsidRDefault="00EF6DB4">
      <w:pPr>
        <w:pStyle w:val="ListParagraph"/>
        <w:numPr>
          <w:ilvl w:val="0"/>
          <w:numId w:val="7"/>
        </w:numPr>
        <w:spacing w:afterLines="50" w:after="120"/>
        <w:jc w:val="both"/>
        <w:rPr>
          <w:rFonts w:eastAsia="SimSun"/>
          <w:lang w:eastAsia="zh-CN"/>
        </w:rPr>
      </w:pPr>
      <w:r>
        <w:rPr>
          <w:lang w:eastAsia="zh-CN"/>
        </w:rPr>
        <w:t>From [11] Ericsson:</w:t>
      </w:r>
    </w:p>
    <w:p w14:paraId="3A57A09B" w14:textId="77777777" w:rsidR="00D509F8" w:rsidRDefault="00EF6DB4">
      <w:pPr>
        <w:pStyle w:val="BodyText"/>
        <w:numPr>
          <w:ilvl w:val="1"/>
          <w:numId w:val="7"/>
        </w:numPr>
        <w:spacing w:after="0"/>
        <w:rPr>
          <w:rFonts w:ascii="Times New Roman" w:hAnsi="Times New Roman"/>
          <w:sz w:val="22"/>
          <w:szCs w:val="22"/>
          <w:lang w:eastAsia="zh-CN"/>
        </w:rPr>
      </w:pPr>
      <w:bookmarkStart w:id="24" w:name="_Toc83974952"/>
      <w:r>
        <w:rPr>
          <w:rFonts w:ascii="Times New Roman" w:hAnsi="Times New Roman"/>
          <w:sz w:val="22"/>
          <w:szCs w:val="22"/>
          <w:lang w:eastAsia="zh-CN"/>
        </w:rPr>
        <w:t>RAN1 should strive to design a common CORESET0 configuration table for use for all 3 supported SCS combinations (120,120), (480,480), and (960, 960).</w:t>
      </w:r>
      <w:bookmarkEnd w:id="24"/>
    </w:p>
    <w:p w14:paraId="4EB934E5" w14:textId="77777777" w:rsidR="00D509F8" w:rsidRDefault="00EF6DB4">
      <w:pPr>
        <w:pStyle w:val="BodyText"/>
        <w:numPr>
          <w:ilvl w:val="1"/>
          <w:numId w:val="7"/>
        </w:numPr>
        <w:spacing w:after="0"/>
        <w:rPr>
          <w:rFonts w:ascii="Times New Roman" w:hAnsi="Times New Roman"/>
          <w:sz w:val="22"/>
          <w:szCs w:val="22"/>
          <w:lang w:eastAsia="zh-CN"/>
        </w:rPr>
      </w:pPr>
      <w:bookmarkStart w:id="25" w:name="_Toc83974953"/>
      <w:r>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25"/>
    </w:p>
    <w:p w14:paraId="322F262F" w14:textId="77777777" w:rsidR="00D509F8" w:rsidRDefault="00EF6DB4">
      <w:pPr>
        <w:pStyle w:val="BodyText"/>
        <w:numPr>
          <w:ilvl w:val="1"/>
          <w:numId w:val="7"/>
        </w:numPr>
        <w:spacing w:after="0"/>
        <w:rPr>
          <w:rFonts w:ascii="Times New Roman" w:hAnsi="Times New Roman"/>
          <w:sz w:val="22"/>
          <w:szCs w:val="22"/>
          <w:lang w:eastAsia="zh-CN"/>
        </w:rPr>
      </w:pPr>
      <w:bookmarkStart w:id="26"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26"/>
    </w:p>
    <w:p w14:paraId="55D8AF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4D612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38B9569" w14:textId="77777777" w:rsidR="00D509F8" w:rsidRDefault="00EF6DB4">
      <w:pPr>
        <w:pStyle w:val="BodyText"/>
        <w:numPr>
          <w:ilvl w:val="1"/>
          <w:numId w:val="7"/>
        </w:numPr>
        <w:spacing w:after="0"/>
        <w:rPr>
          <w:rFonts w:ascii="Times New Roman" w:hAnsi="Times New Roman"/>
          <w:sz w:val="22"/>
          <w:szCs w:val="22"/>
          <w:lang w:eastAsia="zh-CN"/>
        </w:rPr>
      </w:pPr>
      <w:bookmarkStart w:id="27" w:name="_Hlk84001304"/>
      <w:r>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7"/>
    <w:p w14:paraId="2CEFC153" w14:textId="77777777" w:rsidR="00D509F8" w:rsidRDefault="00EA3F3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w:t>
      </w:r>
    </w:p>
    <w:p w14:paraId="04D86160" w14:textId="77777777" w:rsidR="00D509F8" w:rsidRDefault="00EA3F3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24, 48}.</w:t>
      </w:r>
    </w:p>
    <w:p w14:paraId="7C1C59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following ’O’ values for both 480 and 960 kHz sub-carrier options: {0, 1.5, 5, 6.5} </w:t>
      </w:r>
      <w:proofErr w:type="spellStart"/>
      <w:r>
        <w:rPr>
          <w:rFonts w:ascii="Times New Roman" w:hAnsi="Times New Roman"/>
          <w:sz w:val="22"/>
          <w:szCs w:val="22"/>
          <w:lang w:eastAsia="zh-CN"/>
        </w:rPr>
        <w:t>ms.</w:t>
      </w:r>
      <w:proofErr w:type="spellEnd"/>
    </w:p>
    <w:p w14:paraId="66A7EA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{1, 1/2} for the shift M. Additionally, given room in table also M</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could be supported.</w:t>
      </w:r>
    </w:p>
    <w:p w14:paraId="52DC2F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noProof/>
          <w:sz w:val="22"/>
          <w:szCs w:val="22"/>
          <w:lang w:eastAsia="zh-CN"/>
        </w:rPr>
        <w:drawing>
          <wp:inline distT="0" distB="0" distL="0" distR="0" wp14:anchorId="74DA4F45" wp14:editId="761FF1D7">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noProof/>
          <w:sz w:val="22"/>
          <w:szCs w:val="22"/>
          <w:lang w:eastAsia="zh-CN"/>
        </w:rPr>
        <w:drawing>
          <wp:inline distT="0" distB="0" distL="0" distR="0" wp14:anchorId="428DB4F9" wp14:editId="516495A3">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14:paraId="64173D2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Type0-PDCCH CSS configuration presented in Table [12]-7 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D509F8" w14:paraId="371E075A" w14:textId="77777777">
        <w:trPr>
          <w:cantSplit/>
        </w:trPr>
        <w:tc>
          <w:tcPr>
            <w:tcW w:w="972" w:type="dxa"/>
            <w:tcBorders>
              <w:left w:val="single" w:sz="4" w:space="0" w:color="auto"/>
              <w:bottom w:val="double" w:sz="4" w:space="0" w:color="auto"/>
            </w:tcBorders>
            <w:shd w:val="clear" w:color="auto" w:fill="E0E0E0"/>
            <w:vAlign w:val="center"/>
          </w:tcPr>
          <w:p w14:paraId="6A910FF3" w14:textId="77777777" w:rsidR="00D509F8" w:rsidRDefault="00EF6DB4">
            <w:pPr>
              <w:keepNext/>
              <w:keepLines/>
              <w:spacing w:after="0"/>
              <w:jc w:val="center"/>
              <w:rPr>
                <w:rFonts w:ascii="Arial" w:hAnsi="Arial"/>
                <w:b/>
                <w:sz w:val="18"/>
                <w:lang w:val="en-GB"/>
              </w:rPr>
            </w:pPr>
            <w:r>
              <w:rPr>
                <w:rFonts w:ascii="Arial" w:hAnsi="Arial"/>
                <w:b/>
                <w:position w:val="-6"/>
                <w:sz w:val="18"/>
                <w:lang w:val="en-GB" w:eastAsia="ko-KR"/>
              </w:rPr>
              <w:t>O</w:t>
            </w:r>
          </w:p>
        </w:tc>
        <w:tc>
          <w:tcPr>
            <w:tcW w:w="3325" w:type="dxa"/>
            <w:tcBorders>
              <w:bottom w:val="double" w:sz="4" w:space="0" w:color="auto"/>
            </w:tcBorders>
            <w:shd w:val="clear" w:color="auto" w:fill="E0E0E0"/>
            <w:vAlign w:val="center"/>
          </w:tcPr>
          <w:p w14:paraId="5A1DCBDF" w14:textId="77777777" w:rsidR="00D509F8" w:rsidRDefault="00EF6DB4">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442307BF" w14:textId="77777777" w:rsidR="00D509F8" w:rsidRDefault="00D509F8">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0EED0D25" w14:textId="77777777" w:rsidR="00D509F8" w:rsidRDefault="00EF6DB4">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rsidR="00D509F8" w14:paraId="552EE44A" w14:textId="77777777">
        <w:trPr>
          <w:cantSplit/>
        </w:trPr>
        <w:tc>
          <w:tcPr>
            <w:tcW w:w="972" w:type="dxa"/>
            <w:tcBorders>
              <w:top w:val="double" w:sz="4" w:space="0" w:color="auto"/>
              <w:left w:val="single" w:sz="4" w:space="0" w:color="auto"/>
            </w:tcBorders>
            <w:vAlign w:val="center"/>
          </w:tcPr>
          <w:p w14:paraId="160CE96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sz="4" w:space="0" w:color="auto"/>
            </w:tcBorders>
            <w:vAlign w:val="center"/>
          </w:tcPr>
          <w:p w14:paraId="0862E8D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sz="4" w:space="0" w:color="auto"/>
            </w:tcBorders>
            <w:vAlign w:val="center"/>
          </w:tcPr>
          <w:p w14:paraId="558C34F5"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sz="4" w:space="0" w:color="auto"/>
            </w:tcBorders>
            <w:vAlign w:val="center"/>
          </w:tcPr>
          <w:p w14:paraId="7ED8909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98E22C9" w14:textId="77777777">
        <w:trPr>
          <w:cantSplit/>
        </w:trPr>
        <w:tc>
          <w:tcPr>
            <w:tcW w:w="972" w:type="dxa"/>
            <w:tcBorders>
              <w:left w:val="single" w:sz="4" w:space="0" w:color="auto"/>
            </w:tcBorders>
            <w:vAlign w:val="center"/>
          </w:tcPr>
          <w:p w14:paraId="02F8CE0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14:paraId="1E042ED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185E193"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282B8B5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ACD7E9C" wp14:editId="587EEBD4">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82A16F5" wp14:editId="21BF80E9">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E70B560" w14:textId="77777777">
        <w:trPr>
          <w:cantSplit/>
        </w:trPr>
        <w:tc>
          <w:tcPr>
            <w:tcW w:w="972" w:type="dxa"/>
            <w:tcBorders>
              <w:left w:val="single" w:sz="4" w:space="0" w:color="auto"/>
            </w:tcBorders>
            <w:vAlign w:val="center"/>
          </w:tcPr>
          <w:p w14:paraId="4CD9551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14:paraId="48A2CF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2907705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1D6D1FF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1A4605D" w14:textId="77777777">
        <w:trPr>
          <w:cantSplit/>
        </w:trPr>
        <w:tc>
          <w:tcPr>
            <w:tcW w:w="972" w:type="dxa"/>
            <w:tcBorders>
              <w:left w:val="single" w:sz="4" w:space="0" w:color="auto"/>
            </w:tcBorders>
            <w:vAlign w:val="center"/>
          </w:tcPr>
          <w:p w14:paraId="44EB11DF"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14:paraId="0919645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E2C212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6E006E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AC11E32" wp14:editId="6DB03CCD">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D19801B" wp14:editId="76545A8E">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893BAEA" w14:textId="77777777">
        <w:trPr>
          <w:cantSplit/>
        </w:trPr>
        <w:tc>
          <w:tcPr>
            <w:tcW w:w="972" w:type="dxa"/>
            <w:tcBorders>
              <w:left w:val="single" w:sz="4" w:space="0" w:color="auto"/>
            </w:tcBorders>
            <w:vAlign w:val="center"/>
          </w:tcPr>
          <w:p w14:paraId="3A118941"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4DCB68A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0F7B2AB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03233422"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1C3C98E1" w14:textId="77777777">
        <w:trPr>
          <w:cantSplit/>
        </w:trPr>
        <w:tc>
          <w:tcPr>
            <w:tcW w:w="972" w:type="dxa"/>
            <w:tcBorders>
              <w:left w:val="single" w:sz="4" w:space="0" w:color="auto"/>
            </w:tcBorders>
            <w:vAlign w:val="center"/>
          </w:tcPr>
          <w:p w14:paraId="5676968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1E7A6D3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59BD00E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42D90FB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D22F61F" wp14:editId="6148B28A">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3CF64993" wp14:editId="4F716664">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6C70936D" w14:textId="77777777">
        <w:trPr>
          <w:cantSplit/>
        </w:trPr>
        <w:tc>
          <w:tcPr>
            <w:tcW w:w="972" w:type="dxa"/>
            <w:tcBorders>
              <w:left w:val="single" w:sz="4" w:space="0" w:color="auto"/>
            </w:tcBorders>
            <w:vAlign w:val="center"/>
          </w:tcPr>
          <w:p w14:paraId="5BC1A87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14:paraId="2F687D9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56A74267"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14:paraId="69AB51DE"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6E4A97CF" w14:textId="77777777">
        <w:trPr>
          <w:cantSplit/>
        </w:trPr>
        <w:tc>
          <w:tcPr>
            <w:tcW w:w="972" w:type="dxa"/>
            <w:tcBorders>
              <w:left w:val="single" w:sz="4" w:space="0" w:color="auto"/>
            </w:tcBorders>
            <w:vAlign w:val="center"/>
          </w:tcPr>
          <w:p w14:paraId="35D4BE6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14:paraId="3D98336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12F9D28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150EA7DD"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C71E9F0" wp14:editId="49286D56">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2EF74B38" wp14:editId="600D680D">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16FB52F6" w14:textId="77777777">
        <w:trPr>
          <w:cantSplit/>
        </w:trPr>
        <w:tc>
          <w:tcPr>
            <w:tcW w:w="972" w:type="dxa"/>
            <w:tcBorders>
              <w:left w:val="single" w:sz="4" w:space="0" w:color="auto"/>
            </w:tcBorders>
            <w:vAlign w:val="center"/>
          </w:tcPr>
          <w:p w14:paraId="3EAEC7D3"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14:paraId="5234CB9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4E72FC7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2C4CBCF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262AF8D5" w14:textId="77777777">
        <w:trPr>
          <w:cantSplit/>
        </w:trPr>
        <w:tc>
          <w:tcPr>
            <w:tcW w:w="972" w:type="dxa"/>
            <w:tcBorders>
              <w:left w:val="single" w:sz="4" w:space="0" w:color="auto"/>
            </w:tcBorders>
            <w:vAlign w:val="center"/>
          </w:tcPr>
          <w:p w14:paraId="42AA766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14:paraId="208DB28D"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7707903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78350C6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bl>
    <w:p w14:paraId="5998DC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585480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CC146B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DC2CC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120 kHz SCS,</w:t>
      </w:r>
    </w:p>
    <w:p w14:paraId="151BB6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333CA9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4F02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1B4133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multiplexing pattern 3;</w:t>
      </w:r>
    </w:p>
    <w:p w14:paraId="2F65F6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5A535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DF766C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changes to O values:</w:t>
      </w:r>
    </w:p>
    <w:p w14:paraId="772DE9F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Pr>
          <w:rFonts w:ascii="Times New Roman" w:hAnsi="Times New Roman"/>
          <w:sz w:val="22"/>
          <w:szCs w:val="22"/>
          <w:lang w:eastAsia="zh-CN"/>
        </w:rPr>
        <w:t>;</w:t>
      </w:r>
    </w:p>
    <w:p w14:paraId="37762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Pr>
          <w:rFonts w:ascii="Times New Roman" w:hAnsi="Times New Roman"/>
          <w:sz w:val="22"/>
          <w:szCs w:val="22"/>
          <w:lang w:eastAsia="zh-CN"/>
        </w:rPr>
        <w:t>;</w:t>
      </w:r>
    </w:p>
    <w:p w14:paraId="4A34B74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Pr>
          <w:rFonts w:ascii="Times New Roman" w:hAnsi="Times New Roman"/>
          <w:sz w:val="22"/>
          <w:szCs w:val="22"/>
          <w:lang w:eastAsia="zh-CN"/>
        </w:rPr>
        <w:t>.</w:t>
      </w:r>
    </w:p>
    <w:p w14:paraId="63691AF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14:paraId="523CDB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all cases;</w:t>
      </w:r>
    </w:p>
    <w:p w14:paraId="03B934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731BA87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71B73D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adjusting the time-domain offset between SSB and CORESET #0 for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w:t>
      </w:r>
    </w:p>
    <w:p w14:paraId="4336D99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4646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6504E1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 kHz for multiplexing patterns 1 and 3:</w:t>
      </w:r>
    </w:p>
    <w:p w14:paraId="074BD5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24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0342B0B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3082D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inclusion of RB offset of [1]</w:t>
      </w:r>
    </w:p>
    <w:p w14:paraId="2607C97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13C9B4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14:paraId="3C17ADE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14:paraId="7377D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w:t>
      </w:r>
    </w:p>
    <w:p w14:paraId="581C45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2.75, 5, 7.75} for 480kHz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4F9FC1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1.5, 5, 6.5} for 960kHz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3EC9B5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B4C4E3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1962A5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7883285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/12</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5AAE9B5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78B4D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the following for 480/960 kHz SCS, considering the support of two sets of SSB-CORESET#0 multiplexing within a slot:</w:t>
      </w:r>
    </w:p>
    <w:p w14:paraId="362428C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14:paraId="243C35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34E405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14:paraId="2AA8E0E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2BC7DF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14:paraId="2DDC8B5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DAA2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5E8DB3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D1A03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FEDFD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1DE46F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CSS set configuration rows where the first symbol index is given by {0, if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 xml:space="preserve">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if i is odd}, the configuration rows should be modified such that gap symbols between different beams can be supported.</w:t>
      </w:r>
    </w:p>
    <w:p w14:paraId="7756833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4CF3F7F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7DBB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09274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6D88B0D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Qualcomm:</w:t>
      </w:r>
    </w:p>
    <w:p w14:paraId="2FF519F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8F329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537B84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D509F8" w14:paraId="1C13CA76" w14:textId="77777777">
        <w:trPr>
          <w:cantSplit/>
          <w:jc w:val="center"/>
        </w:trPr>
        <w:tc>
          <w:tcPr>
            <w:tcW w:w="1710" w:type="dxa"/>
            <w:tcBorders>
              <w:bottom w:val="double" w:sz="4" w:space="0" w:color="auto"/>
            </w:tcBorders>
            <w:shd w:val="clear" w:color="auto" w:fill="E0E0E0"/>
            <w:vAlign w:val="center"/>
          </w:tcPr>
          <w:p w14:paraId="44A1E66A" w14:textId="77777777" w:rsidR="00D509F8" w:rsidRDefault="00EF6DB4">
            <w:pPr>
              <w:pStyle w:val="TAH"/>
              <w:rPr>
                <w:b w:val="0"/>
              </w:rPr>
            </w:pPr>
            <w:r>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121150B8" w14:textId="77777777" w:rsidR="00D509F8" w:rsidRDefault="00EF6DB4">
            <w:pPr>
              <w:pStyle w:val="TAH"/>
              <w:rPr>
                <w:b w:val="0"/>
              </w:rPr>
            </w:pPr>
            <w:r>
              <w:rPr>
                <w:b w:val="0"/>
                <w:position w:val="-4"/>
                <w:lang w:eastAsia="ko-KR"/>
              </w:rPr>
              <w:t>M</w:t>
            </w:r>
          </w:p>
        </w:tc>
        <w:tc>
          <w:tcPr>
            <w:tcW w:w="4680" w:type="dxa"/>
            <w:tcBorders>
              <w:bottom w:val="double" w:sz="4" w:space="0" w:color="auto"/>
            </w:tcBorders>
            <w:shd w:val="clear" w:color="auto" w:fill="E0E0E0"/>
            <w:vAlign w:val="center"/>
          </w:tcPr>
          <w:p w14:paraId="3D525F03" w14:textId="77777777" w:rsidR="00D509F8" w:rsidRDefault="00EF6DB4">
            <w:pPr>
              <w:spacing w:after="0"/>
              <w:jc w:val="center"/>
              <w:textAlignment w:val="bottom"/>
              <w:rPr>
                <w:rFonts w:ascii="Arial" w:hAnsi="Arial" w:cs="Arial"/>
                <w:sz w:val="18"/>
                <w:szCs w:val="18"/>
              </w:rPr>
            </w:pPr>
            <w:r>
              <w:rPr>
                <w:rStyle w:val="CommentReference"/>
                <w:rFonts w:ascii="Arial" w:hAnsi="Arial" w:cs="Arial"/>
                <w:sz w:val="18"/>
                <w:szCs w:val="18"/>
              </w:rPr>
              <w:t>First symbol index</w:t>
            </w:r>
          </w:p>
        </w:tc>
      </w:tr>
      <w:tr w:rsidR="00D509F8" w14:paraId="660C6810" w14:textId="77777777">
        <w:trPr>
          <w:cantSplit/>
          <w:jc w:val="center"/>
        </w:trPr>
        <w:tc>
          <w:tcPr>
            <w:tcW w:w="1710" w:type="dxa"/>
            <w:tcBorders>
              <w:top w:val="double" w:sz="4" w:space="0" w:color="auto"/>
            </w:tcBorders>
            <w:vAlign w:val="center"/>
          </w:tcPr>
          <w:p w14:paraId="3E4AD893" w14:textId="77777777" w:rsidR="00D509F8" w:rsidRDefault="00EF6DB4">
            <w:pPr>
              <w:pStyle w:val="TAC"/>
            </w:pPr>
            <w:r>
              <w:rPr>
                <w:rStyle w:val="CommentReference"/>
                <w:rFonts w:cs="Arial"/>
                <w:szCs w:val="18"/>
              </w:rPr>
              <w:t>1</w:t>
            </w:r>
          </w:p>
        </w:tc>
        <w:tc>
          <w:tcPr>
            <w:tcW w:w="990" w:type="dxa"/>
            <w:tcBorders>
              <w:top w:val="double" w:sz="4" w:space="0" w:color="auto"/>
            </w:tcBorders>
            <w:vAlign w:val="center"/>
          </w:tcPr>
          <w:p w14:paraId="586352B9" w14:textId="77777777" w:rsidR="00D509F8" w:rsidRDefault="00EF6DB4">
            <w:pPr>
              <w:pStyle w:val="TAC"/>
            </w:pPr>
            <w:r>
              <w:rPr>
                <w:rStyle w:val="CommentReference"/>
                <w:rFonts w:cs="Arial"/>
                <w:szCs w:val="18"/>
              </w:rPr>
              <w:t>1</w:t>
            </w:r>
          </w:p>
        </w:tc>
        <w:tc>
          <w:tcPr>
            <w:tcW w:w="4680" w:type="dxa"/>
            <w:tcBorders>
              <w:top w:val="double" w:sz="4" w:space="0" w:color="auto"/>
            </w:tcBorders>
            <w:vAlign w:val="center"/>
          </w:tcPr>
          <w:p w14:paraId="75695C72" w14:textId="77777777" w:rsidR="00D509F8" w:rsidRDefault="00EF6DB4">
            <w:pPr>
              <w:pStyle w:val="TAC"/>
            </w:pPr>
            <w:r>
              <w:rPr>
                <w:rStyle w:val="CommentReference"/>
                <w:rFonts w:cs="Arial"/>
                <w:szCs w:val="18"/>
              </w:rPr>
              <w:t>0</w:t>
            </w:r>
          </w:p>
        </w:tc>
      </w:tr>
      <w:tr w:rsidR="00D509F8" w14:paraId="7DCA7244" w14:textId="77777777">
        <w:trPr>
          <w:cantSplit/>
          <w:jc w:val="center"/>
        </w:trPr>
        <w:tc>
          <w:tcPr>
            <w:tcW w:w="1710" w:type="dxa"/>
            <w:vAlign w:val="center"/>
          </w:tcPr>
          <w:p w14:paraId="05012853" w14:textId="77777777" w:rsidR="00D509F8" w:rsidRDefault="00EF6DB4">
            <w:pPr>
              <w:pStyle w:val="TAC"/>
            </w:pPr>
            <w:r>
              <w:rPr>
                <w:rStyle w:val="CommentReference"/>
                <w:rFonts w:cs="Arial"/>
                <w:szCs w:val="18"/>
              </w:rPr>
              <w:t>2</w:t>
            </w:r>
          </w:p>
        </w:tc>
        <w:tc>
          <w:tcPr>
            <w:tcW w:w="990" w:type="dxa"/>
            <w:vAlign w:val="center"/>
          </w:tcPr>
          <w:p w14:paraId="1874AAF5" w14:textId="77777777" w:rsidR="00D509F8" w:rsidRDefault="00EF6DB4">
            <w:pPr>
              <w:pStyle w:val="TAC"/>
            </w:pPr>
            <w:r>
              <w:rPr>
                <w:rStyle w:val="CommentReference"/>
                <w:rFonts w:cs="Arial"/>
                <w:szCs w:val="18"/>
              </w:rPr>
              <w:t>1/2</w:t>
            </w:r>
          </w:p>
        </w:tc>
        <w:tc>
          <w:tcPr>
            <w:tcW w:w="4680" w:type="dxa"/>
            <w:vAlign w:val="center"/>
          </w:tcPr>
          <w:p w14:paraId="4ECF3253"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7D5DAA36" wp14:editId="0D57E49D">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FEA0C69" wp14:editId="50EB0CE2">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6BDB4377" w14:textId="77777777">
        <w:trPr>
          <w:cantSplit/>
          <w:jc w:val="center"/>
        </w:trPr>
        <w:tc>
          <w:tcPr>
            <w:tcW w:w="1710" w:type="dxa"/>
            <w:vAlign w:val="center"/>
          </w:tcPr>
          <w:p w14:paraId="5A8E8BEB" w14:textId="77777777" w:rsidR="00D509F8" w:rsidRDefault="00EF6DB4">
            <w:pPr>
              <w:pStyle w:val="TAC"/>
            </w:pPr>
            <w:r>
              <w:rPr>
                <w:rStyle w:val="CommentReference"/>
                <w:rFonts w:cs="Arial"/>
                <w:szCs w:val="18"/>
              </w:rPr>
              <w:t>2</w:t>
            </w:r>
          </w:p>
        </w:tc>
        <w:tc>
          <w:tcPr>
            <w:tcW w:w="990" w:type="dxa"/>
            <w:vAlign w:val="center"/>
          </w:tcPr>
          <w:p w14:paraId="299AA1E5" w14:textId="77777777" w:rsidR="00D509F8" w:rsidRDefault="00EF6DB4">
            <w:pPr>
              <w:pStyle w:val="TAC"/>
            </w:pPr>
            <w:r>
              <w:rPr>
                <w:rStyle w:val="CommentReference"/>
                <w:rFonts w:cs="Arial"/>
                <w:szCs w:val="18"/>
              </w:rPr>
              <w:t>1/2</w:t>
            </w:r>
          </w:p>
        </w:tc>
        <w:tc>
          <w:tcPr>
            <w:tcW w:w="4680" w:type="dxa"/>
            <w:vAlign w:val="center"/>
          </w:tcPr>
          <w:p w14:paraId="2C419AC5" w14:textId="77777777" w:rsidR="00D509F8" w:rsidRDefault="00EF6DB4">
            <w:pPr>
              <w:pStyle w:val="TAC"/>
              <w:rPr>
                <w:rFonts w:cs="Arial"/>
                <w:sz w:val="16"/>
                <w:szCs w:val="18"/>
              </w:rPr>
            </w:pPr>
            <w:r>
              <w:rPr>
                <w:rStyle w:val="CommentReference"/>
                <w:rFonts w:cs="Arial"/>
                <w:szCs w:val="18"/>
              </w:rPr>
              <w:t xml:space="preserve"> {0, if </w:t>
            </w:r>
            <w:r>
              <w:rPr>
                <w:noProof/>
                <w:position w:val="-6"/>
                <w:lang w:eastAsia="zh-CN"/>
              </w:rPr>
              <w:drawing>
                <wp:inline distT="0" distB="0" distL="0" distR="0" wp14:anchorId="645A13F0" wp14:editId="6EBBD638">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7162219" wp14:editId="6726E761">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szCs w:val="18"/>
              </w:rPr>
              <w:t>+ 1</w:t>
            </w:r>
            <w:r>
              <w:t xml:space="preserve">, if </w:t>
            </w:r>
            <w:r>
              <w:rPr>
                <w:noProof/>
                <w:position w:val="-6"/>
                <w:lang w:eastAsia="zh-CN"/>
              </w:rPr>
              <w:drawing>
                <wp:inline distT="0" distB="0" distL="0" distR="0" wp14:anchorId="5A876D52" wp14:editId="1879D103">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C4621F9" w14:textId="77777777">
        <w:trPr>
          <w:cantSplit/>
          <w:jc w:val="center"/>
        </w:trPr>
        <w:tc>
          <w:tcPr>
            <w:tcW w:w="1710" w:type="dxa"/>
            <w:vAlign w:val="center"/>
          </w:tcPr>
          <w:p w14:paraId="55B82C82" w14:textId="77777777" w:rsidR="00D509F8" w:rsidRDefault="00EF6DB4">
            <w:pPr>
              <w:pStyle w:val="TAC"/>
            </w:pPr>
            <w:r>
              <w:rPr>
                <w:rStyle w:val="CommentReference"/>
                <w:rFonts w:cs="Arial"/>
                <w:szCs w:val="18"/>
              </w:rPr>
              <w:t>1</w:t>
            </w:r>
          </w:p>
        </w:tc>
        <w:tc>
          <w:tcPr>
            <w:tcW w:w="990" w:type="dxa"/>
            <w:vAlign w:val="center"/>
          </w:tcPr>
          <w:p w14:paraId="15904FDF" w14:textId="77777777" w:rsidR="00D509F8" w:rsidRDefault="00EF6DB4">
            <w:pPr>
              <w:pStyle w:val="TAC"/>
            </w:pPr>
            <w:r>
              <w:rPr>
                <w:rStyle w:val="CommentReference"/>
                <w:rFonts w:cs="Arial"/>
                <w:szCs w:val="18"/>
              </w:rPr>
              <w:t>2</w:t>
            </w:r>
          </w:p>
        </w:tc>
        <w:tc>
          <w:tcPr>
            <w:tcW w:w="4680" w:type="dxa"/>
            <w:vAlign w:val="center"/>
          </w:tcPr>
          <w:p w14:paraId="5C54CCEA" w14:textId="77777777" w:rsidR="00D509F8" w:rsidRDefault="00EF6DB4">
            <w:pPr>
              <w:pStyle w:val="TAC"/>
            </w:pPr>
            <w:r>
              <w:rPr>
                <w:rStyle w:val="CommentReference"/>
                <w:rFonts w:cs="Arial"/>
                <w:szCs w:val="18"/>
              </w:rPr>
              <w:t>0</w:t>
            </w:r>
          </w:p>
        </w:tc>
      </w:tr>
    </w:tbl>
    <w:p w14:paraId="699215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2456DE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re-interpret the offsets of O = {0, 2.5, 5, 7.5} from Table 13-12 as O = {0, 1.25, 5, 6.25}</w:t>
      </w:r>
    </w:p>
    <w:p w14:paraId="33A94F3E" w14:textId="77777777" w:rsidR="00D509F8" w:rsidRDefault="00D509F8">
      <w:pPr>
        <w:pStyle w:val="BodyText"/>
        <w:spacing w:after="0"/>
        <w:rPr>
          <w:rFonts w:ascii="Times New Roman" w:hAnsi="Times New Roman"/>
          <w:sz w:val="22"/>
          <w:szCs w:val="22"/>
          <w:lang w:eastAsia="zh-CN"/>
        </w:rPr>
      </w:pPr>
    </w:p>
    <w:p w14:paraId="0151C070" w14:textId="77777777" w:rsidR="00D509F8" w:rsidRDefault="00D509F8">
      <w:pPr>
        <w:pStyle w:val="BodyText"/>
        <w:spacing w:after="0"/>
        <w:rPr>
          <w:rFonts w:ascii="Times New Roman" w:hAnsi="Times New Roman"/>
          <w:sz w:val="22"/>
          <w:szCs w:val="22"/>
          <w:lang w:eastAsia="zh-CN"/>
        </w:rPr>
      </w:pPr>
    </w:p>
    <w:p w14:paraId="38504408" w14:textId="77777777" w:rsidR="00D509F8" w:rsidRDefault="00D509F8">
      <w:pPr>
        <w:pStyle w:val="BodyText"/>
        <w:spacing w:after="0"/>
        <w:rPr>
          <w:rFonts w:ascii="Times New Roman" w:hAnsi="Times New Roman"/>
          <w:sz w:val="22"/>
          <w:szCs w:val="22"/>
          <w:lang w:eastAsia="zh-CN"/>
        </w:rPr>
      </w:pPr>
    </w:p>
    <w:p w14:paraId="7A4EBB59" w14:textId="77777777" w:rsidR="00D509F8" w:rsidRDefault="00EF6DB4">
      <w:pPr>
        <w:pStyle w:val="Heading4"/>
        <w:rPr>
          <w:lang w:eastAsia="zh-CN"/>
        </w:rPr>
      </w:pPr>
      <w:r>
        <w:rPr>
          <w:lang w:eastAsia="zh-CN"/>
        </w:rPr>
        <w:t>Summary of Discussions</w:t>
      </w:r>
    </w:p>
    <w:p w14:paraId="397645D6" w14:textId="77777777" w:rsidR="00D509F8" w:rsidRDefault="00D509F8">
      <w:pPr>
        <w:pStyle w:val="BodyText"/>
        <w:spacing w:after="0"/>
        <w:rPr>
          <w:rFonts w:ascii="Times New Roman" w:hAnsi="Times New Roman"/>
          <w:sz w:val="22"/>
          <w:szCs w:val="22"/>
          <w:lang w:eastAsia="zh-CN"/>
        </w:rPr>
      </w:pPr>
    </w:p>
    <w:p w14:paraId="0961EA0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14:paraId="0C5AD1E1"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7AA30A96" w14:textId="77777777">
        <w:tc>
          <w:tcPr>
            <w:tcW w:w="9962" w:type="dxa"/>
          </w:tcPr>
          <w:p w14:paraId="133249FB" w14:textId="77777777" w:rsidR="00D509F8" w:rsidRDefault="00EF6DB4">
            <w:pPr>
              <w:spacing w:before="0" w:after="0" w:line="240" w:lineRule="auto"/>
              <w:rPr>
                <w:b/>
                <w:bCs/>
                <w:lang w:eastAsia="zh-CN"/>
              </w:rPr>
            </w:pPr>
            <w:r>
              <w:rPr>
                <w:b/>
                <w:bCs/>
                <w:highlight w:val="green"/>
                <w:lang w:eastAsia="zh-CN"/>
              </w:rPr>
              <w:t>Agreement:</w:t>
            </w:r>
          </w:p>
          <w:p w14:paraId="0B4CE03A" w14:textId="77777777" w:rsidR="00D509F8" w:rsidRDefault="00EF6DB4">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1F42D3D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14:paraId="61C56626"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CEC9C7D" w14:textId="77777777" w:rsidR="00D509F8" w:rsidRDefault="00EF6DB4">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14:paraId="4C3C5BB3"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6B84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14:paraId="2B280B88"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{480, 480} kHz</w:t>
            </w:r>
          </w:p>
          <w:p w14:paraId="3A4F196D"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14:paraId="078F4D3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{960, 960} kHz</w:t>
            </w:r>
          </w:p>
          <w:p w14:paraId="1F919F3B"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SCS is agreed to be supported,</w:t>
            </w:r>
          </w:p>
          <w:p w14:paraId="30965E0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14:paraId="13A1B984"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14:paraId="3E56AC4F"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1E1D24C0" w14:textId="77777777" w:rsidR="00D509F8" w:rsidRDefault="00EF6DB4">
            <w:pPr>
              <w:pStyle w:val="BodyText"/>
              <w:spacing w:before="0" w:after="0" w:line="240" w:lineRule="auto"/>
              <w:rPr>
                <w:rFonts w:cs="Times"/>
                <w:b/>
                <w:bCs/>
                <w:szCs w:val="20"/>
                <w:lang w:eastAsia="zh-CN"/>
              </w:rPr>
            </w:pPr>
            <w:r>
              <w:rPr>
                <w:rFonts w:cs="Times"/>
                <w:b/>
                <w:bCs/>
                <w:szCs w:val="20"/>
                <w:highlight w:val="green"/>
                <w:lang w:eastAsia="zh-CN"/>
              </w:rPr>
              <w:t>Agreement:</w:t>
            </w:r>
          </w:p>
          <w:p w14:paraId="5F178941" w14:textId="77777777" w:rsidR="00D509F8" w:rsidRDefault="00EF6DB4">
            <w:pPr>
              <w:pStyle w:val="ListParagraph"/>
              <w:spacing w:before="0" w:line="240" w:lineRule="auto"/>
              <w:rPr>
                <w:rFonts w:cs="Times"/>
                <w:szCs w:val="20"/>
                <w:lang w:eastAsia="zh-CN"/>
              </w:rPr>
            </w:pPr>
            <w:r>
              <w:rPr>
                <w:rFonts w:cs="Times"/>
                <w:szCs w:val="20"/>
                <w:lang w:eastAsia="zh-CN"/>
              </w:rPr>
              <w:t>For ‘</w:t>
            </w:r>
            <w:proofErr w:type="spellStart"/>
            <w:r>
              <w:rPr>
                <w:rFonts w:eastAsia="SimSun" w:cs="Times"/>
                <w:szCs w:val="20"/>
                <w:lang w:eastAsia="zh-CN"/>
              </w:rPr>
              <w:t>controlResourceSetZero</w:t>
            </w:r>
            <w:proofErr w:type="spellEnd"/>
            <w:r>
              <w:rPr>
                <w:rFonts w:eastAsia="SimSun" w:cs="Times"/>
                <w:szCs w:val="20"/>
                <w:lang w:eastAsia="zh-CN"/>
              </w:rPr>
              <w:t xml:space="preserve">’ configuration for </w:t>
            </w:r>
            <w:r>
              <w:rPr>
                <w:rFonts w:cs="Times"/>
                <w:szCs w:val="20"/>
                <w:lang w:eastAsia="zh-CN"/>
              </w:rPr>
              <w:t>{SSB, CORESET#0/Type0-PDCCH} = {480, 480} kHz and {960, 960} kHz,</w:t>
            </w:r>
          </w:p>
          <w:p w14:paraId="24F96299"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D509F8" w14:paraId="6C2071A8" w14:textId="77777777">
              <w:trPr>
                <w:cantSplit/>
                <w:trHeight w:val="389"/>
              </w:trPr>
              <w:tc>
                <w:tcPr>
                  <w:tcW w:w="3251" w:type="dxa"/>
                  <w:tcBorders>
                    <w:left w:val="double" w:sz="4" w:space="0" w:color="auto"/>
                    <w:bottom w:val="double" w:sz="4" w:space="0" w:color="auto"/>
                  </w:tcBorders>
                  <w:shd w:val="clear" w:color="auto" w:fill="E0E0E0"/>
                  <w:vAlign w:val="center"/>
                </w:tcPr>
                <w:p w14:paraId="0E485536" w14:textId="77777777" w:rsidR="00D509F8" w:rsidRDefault="00EF6DB4">
                  <w:pPr>
                    <w:pStyle w:val="TAH"/>
                    <w:spacing w:line="240" w:lineRule="auto"/>
                    <w:rPr>
                      <w:rFonts w:ascii="Times" w:hAnsi="Times" w:cs="Times"/>
                      <w:bCs/>
                      <w:sz w:val="20"/>
                    </w:rPr>
                  </w:pPr>
                  <w:r>
                    <w:rPr>
                      <w:rFonts w:ascii="Times" w:hAnsi="Times" w:cs="Times"/>
                      <w:kern w:val="24"/>
                      <w:sz w:val="20"/>
                    </w:rPr>
                    <w:lastRenderedPageBreak/>
                    <w:t xml:space="preserve">SS/PBCH block and CORESET multiplexing pattern </w:t>
                  </w:r>
                </w:p>
              </w:tc>
              <w:tc>
                <w:tcPr>
                  <w:tcW w:w="1885" w:type="dxa"/>
                  <w:tcBorders>
                    <w:bottom w:val="double" w:sz="4" w:space="0" w:color="auto"/>
                  </w:tcBorders>
                  <w:shd w:val="clear" w:color="auto" w:fill="E0E0E0"/>
                  <w:vAlign w:val="center"/>
                </w:tcPr>
                <w:p w14:paraId="07F9B2FD"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RBs </w:t>
                  </w:r>
                  <w:r>
                    <w:rPr>
                      <w:rFonts w:ascii="Times" w:hAnsi="Times" w:cs="Times"/>
                      <w:noProof/>
                      <w:position w:val="-10"/>
                      <w:sz w:val="20"/>
                      <w:lang w:eastAsia="zh-CN"/>
                    </w:rPr>
                    <w:drawing>
                      <wp:inline distT="0" distB="0" distL="0" distR="0" wp14:anchorId="14541AFD" wp14:editId="799C068B">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545A7F"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Symbols </w:t>
                  </w:r>
                  <w:r>
                    <w:rPr>
                      <w:rFonts w:ascii="Times" w:hAnsi="Times" w:cs="Times"/>
                      <w:noProof/>
                      <w:position w:val="-12"/>
                      <w:sz w:val="20"/>
                      <w:lang w:eastAsia="zh-CN"/>
                    </w:rPr>
                    <w:drawing>
                      <wp:inline distT="0" distB="0" distL="0" distR="0" wp14:anchorId="71B3E9E5" wp14:editId="1E20E982">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rsidR="00D509F8" w14:paraId="12F564CD" w14:textId="77777777">
              <w:trPr>
                <w:cantSplit/>
                <w:trHeight w:val="158"/>
              </w:trPr>
              <w:tc>
                <w:tcPr>
                  <w:tcW w:w="3251" w:type="dxa"/>
                  <w:tcBorders>
                    <w:top w:val="double" w:sz="4" w:space="0" w:color="auto"/>
                    <w:left w:val="double" w:sz="4" w:space="0" w:color="auto"/>
                  </w:tcBorders>
                  <w:vAlign w:val="center"/>
                </w:tcPr>
                <w:p w14:paraId="33B52AB9"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tcBorders>
                    <w:top w:val="double" w:sz="4" w:space="0" w:color="auto"/>
                  </w:tcBorders>
                  <w:vAlign w:val="center"/>
                </w:tcPr>
                <w:p w14:paraId="4834DC3D" w14:textId="77777777" w:rsidR="00D509F8" w:rsidRDefault="00EF6DB4">
                  <w:pPr>
                    <w:pStyle w:val="TAC"/>
                    <w:spacing w:line="240" w:lineRule="auto"/>
                    <w:rPr>
                      <w:rFonts w:ascii="Times" w:hAnsi="Times" w:cs="Times"/>
                    </w:rPr>
                  </w:pPr>
                  <w:r>
                    <w:rPr>
                      <w:rFonts w:ascii="Times" w:hAnsi="Times" w:cs="Times"/>
                      <w:kern w:val="24"/>
                    </w:rPr>
                    <w:t>24</w:t>
                  </w:r>
                </w:p>
              </w:tc>
              <w:tc>
                <w:tcPr>
                  <w:tcW w:w="1926" w:type="dxa"/>
                  <w:tcBorders>
                    <w:top w:val="double" w:sz="4" w:space="0" w:color="auto"/>
                  </w:tcBorders>
                  <w:vAlign w:val="center"/>
                </w:tcPr>
                <w:p w14:paraId="2EF1F29E" w14:textId="77777777" w:rsidR="00D509F8" w:rsidRDefault="00EF6DB4">
                  <w:pPr>
                    <w:pStyle w:val="TAC"/>
                    <w:spacing w:line="240" w:lineRule="auto"/>
                    <w:rPr>
                      <w:rFonts w:ascii="Times" w:hAnsi="Times" w:cs="Times"/>
                    </w:rPr>
                  </w:pPr>
                  <w:r>
                    <w:rPr>
                      <w:rFonts w:ascii="Times" w:hAnsi="Times" w:cs="Times"/>
                      <w:kern w:val="24"/>
                    </w:rPr>
                    <w:t>2</w:t>
                  </w:r>
                </w:p>
              </w:tc>
            </w:tr>
            <w:tr w:rsidR="00D509F8" w14:paraId="0D1C851F" w14:textId="77777777">
              <w:trPr>
                <w:cantSplit/>
                <w:trHeight w:val="158"/>
              </w:trPr>
              <w:tc>
                <w:tcPr>
                  <w:tcW w:w="3251" w:type="dxa"/>
                  <w:tcBorders>
                    <w:left w:val="double" w:sz="4" w:space="0" w:color="auto"/>
                  </w:tcBorders>
                  <w:vAlign w:val="center"/>
                </w:tcPr>
                <w:p w14:paraId="6B28D84C"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8FED4EC"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033B1836" w14:textId="77777777" w:rsidR="00D509F8" w:rsidRDefault="00EF6DB4">
                  <w:pPr>
                    <w:pStyle w:val="TAC"/>
                    <w:spacing w:line="240" w:lineRule="auto"/>
                    <w:rPr>
                      <w:rFonts w:ascii="Times" w:hAnsi="Times" w:cs="Times"/>
                    </w:rPr>
                  </w:pPr>
                  <w:r>
                    <w:rPr>
                      <w:rFonts w:ascii="Times" w:hAnsi="Times" w:cs="Times"/>
                      <w:kern w:val="24"/>
                    </w:rPr>
                    <w:t>1</w:t>
                  </w:r>
                </w:p>
              </w:tc>
            </w:tr>
            <w:tr w:rsidR="00D509F8" w14:paraId="5FF93F6F" w14:textId="77777777">
              <w:trPr>
                <w:cantSplit/>
                <w:trHeight w:val="158"/>
              </w:trPr>
              <w:tc>
                <w:tcPr>
                  <w:tcW w:w="3251" w:type="dxa"/>
                  <w:tcBorders>
                    <w:left w:val="double" w:sz="4" w:space="0" w:color="auto"/>
                  </w:tcBorders>
                  <w:vAlign w:val="center"/>
                </w:tcPr>
                <w:p w14:paraId="1A2B9DE7"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65574C3"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676D1CDD" w14:textId="77777777" w:rsidR="00D509F8" w:rsidRDefault="00EF6DB4">
                  <w:pPr>
                    <w:pStyle w:val="TAC"/>
                    <w:spacing w:line="240" w:lineRule="auto"/>
                    <w:rPr>
                      <w:rFonts w:ascii="Times" w:hAnsi="Times" w:cs="Times"/>
                    </w:rPr>
                  </w:pPr>
                  <w:r>
                    <w:rPr>
                      <w:rFonts w:ascii="Times" w:hAnsi="Times" w:cs="Times"/>
                      <w:kern w:val="24"/>
                    </w:rPr>
                    <w:t>2</w:t>
                  </w:r>
                </w:p>
              </w:tc>
            </w:tr>
          </w:tbl>
          <w:p w14:paraId="7803721E" w14:textId="77777777" w:rsidR="00D509F8" w:rsidRDefault="00EF6DB4">
            <w:pPr>
              <w:pStyle w:val="ListParagraph"/>
              <w:numPr>
                <w:ilvl w:val="1"/>
                <w:numId w:val="7"/>
              </w:numPr>
              <w:spacing w:before="0" w:line="240" w:lineRule="auto"/>
              <w:ind w:left="1080"/>
              <w:rPr>
                <w:rFonts w:cs="Times"/>
                <w:szCs w:val="20"/>
                <w:lang w:eastAsia="zh-CN"/>
              </w:rPr>
            </w:pPr>
            <w:r>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373DDF36"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FFS: addition other set of parameters</w:t>
            </w:r>
          </w:p>
          <w:p w14:paraId="5BA8ED43" w14:textId="77777777" w:rsidR="00D509F8" w:rsidRDefault="00D509F8">
            <w:pPr>
              <w:pStyle w:val="ListParagraph"/>
              <w:spacing w:before="0" w:line="240" w:lineRule="auto"/>
              <w:rPr>
                <w:rFonts w:eastAsia="Times New Roman"/>
                <w:szCs w:val="28"/>
                <w:lang w:eastAsia="zh-CN"/>
              </w:rPr>
            </w:pPr>
          </w:p>
        </w:tc>
      </w:tr>
    </w:tbl>
    <w:p w14:paraId="5BDA283B" w14:textId="77777777" w:rsidR="00D509F8" w:rsidRDefault="00D509F8">
      <w:pPr>
        <w:pStyle w:val="BodyText"/>
        <w:spacing w:after="0"/>
        <w:rPr>
          <w:rFonts w:ascii="Times New Roman" w:hAnsi="Times New Roman"/>
          <w:sz w:val="22"/>
          <w:szCs w:val="22"/>
          <w:lang w:eastAsia="zh-CN"/>
        </w:rPr>
      </w:pPr>
    </w:p>
    <w:p w14:paraId="5B46567E" w14:textId="77777777" w:rsidR="00D509F8" w:rsidRDefault="00D509F8">
      <w:pPr>
        <w:pStyle w:val="BodyText"/>
        <w:spacing w:after="0"/>
        <w:rPr>
          <w:rFonts w:ascii="Times New Roman" w:hAnsi="Times New Roman"/>
          <w:sz w:val="22"/>
          <w:szCs w:val="22"/>
          <w:lang w:eastAsia="zh-CN"/>
        </w:rPr>
      </w:pPr>
    </w:p>
    <w:p w14:paraId="347111A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70BF84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7E3F390B"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A7C54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14:paraId="6ED2102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Nokia/NSB, Samsung, Intel, Panasonic, Apple</w:t>
      </w:r>
    </w:p>
    <w:p w14:paraId="0BC1EFF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14:paraId="2A1FF49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26F7AD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(according to RAN1#104-e agreement),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[CATT], Nokia/NSB, Intel, LGE</w:t>
      </w:r>
    </w:p>
    <w:p w14:paraId="06BF8E3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DC0368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51FA16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024EF34C"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29D8529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AE6777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68177E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FE0CB6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DE71D8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2663D2D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5E9BD75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1BA0497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F304568"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9E390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A28AA4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14:paraId="2519F3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6F9AE54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45A6C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14:paraId="3C0BA034"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50DAE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18DFD2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14:paraId="5D9C91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vivo (for 960kHz), LGE</w:t>
      </w:r>
    </w:p>
    <w:p w14:paraId="5A8ADE3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C7BEE4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 Nokia/NSB (for 480kHz), Samsung, Intel, Qualcomm, LGE</w:t>
      </w:r>
    </w:p>
    <w:p w14:paraId="5971BF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Huawei/</w:t>
      </w:r>
      <w:proofErr w:type="spellStart"/>
      <w:r>
        <w:rPr>
          <w:rFonts w:ascii="Times New Roman" w:hAnsi="Times New Roman"/>
          <w:sz w:val="22"/>
          <w:szCs w:val="22"/>
          <w:lang w:eastAsia="zh-CN"/>
        </w:rPr>
        <w:t>HiSilicon</w:t>
      </w:r>
      <w:proofErr w:type="spellEnd"/>
    </w:p>
    <w:p w14:paraId="7BC440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32D8B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 RB</w:t>
      </w:r>
    </w:p>
    <w:p w14:paraId="3E7A14F5"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(for 960kHz)</w:t>
      </w:r>
    </w:p>
    <w:p w14:paraId="6C82E0C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3F53F9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294E72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574D40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2DF6087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52AFE93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4191D17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21DCC2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1C2E9D3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4350EED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14:paraId="12E67A21"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EE8124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81273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14:paraId="16E9C92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Table 13-12 (originally intended for {120,120} kHz) except O values and remove the rows with First symbol index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 xml:space="preserve"> is odd}  </w:t>
      </w:r>
    </w:p>
    <w:p w14:paraId="21D7318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79365F3" w14:textId="77777777" w:rsidR="00D509F8" w:rsidRDefault="00D509F8">
      <w:pPr>
        <w:pStyle w:val="BodyText"/>
        <w:spacing w:after="0"/>
        <w:ind w:left="2880"/>
        <w:rPr>
          <w:rFonts w:ascii="Times New Roman" w:hAnsi="Times New Roman"/>
          <w:sz w:val="22"/>
          <w:szCs w:val="22"/>
          <w:lang w:eastAsia="zh-CN"/>
        </w:rPr>
      </w:pPr>
    </w:p>
    <w:p w14:paraId="4CBB0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3D629A2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14:paraId="0AC105A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A0229E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00DC3FB"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1B2437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577F342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45FFCDF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018CB5B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14:paraId="0E23666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7F1B3C40"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2E3649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897B8E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F9E001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1B7546D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D2BAEF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0FE567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EBB6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7AC4A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7AF48E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A8DA1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6770A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FD6B4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ACB53B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14:paraId="1556F822" w14:textId="77777777" w:rsidR="00D509F8" w:rsidRDefault="00D509F8">
      <w:pPr>
        <w:pStyle w:val="BodyText"/>
        <w:spacing w:after="0"/>
        <w:rPr>
          <w:rFonts w:ascii="Times New Roman" w:hAnsi="Times New Roman"/>
          <w:sz w:val="22"/>
          <w:szCs w:val="22"/>
          <w:lang w:eastAsia="zh-CN"/>
        </w:rPr>
      </w:pPr>
    </w:p>
    <w:p w14:paraId="4479FECD" w14:textId="77777777" w:rsidR="00D509F8" w:rsidRDefault="00D509F8">
      <w:pPr>
        <w:pStyle w:val="BodyText"/>
        <w:spacing w:after="0"/>
        <w:rPr>
          <w:rFonts w:ascii="Times New Roman" w:hAnsi="Times New Roman"/>
          <w:sz w:val="22"/>
          <w:szCs w:val="22"/>
          <w:lang w:eastAsia="zh-CN"/>
        </w:rPr>
      </w:pPr>
    </w:p>
    <w:p w14:paraId="1730DF22" w14:textId="77777777" w:rsidR="00D509F8" w:rsidRDefault="00EF6DB4">
      <w:pPr>
        <w:pStyle w:val="Heading4"/>
        <w:rPr>
          <w:lang w:eastAsia="zh-CN"/>
        </w:rPr>
      </w:pPr>
      <w:r>
        <w:rPr>
          <w:lang w:eastAsia="zh-CN"/>
        </w:rPr>
        <w:t>&lt;Moderator’s Suggestion for Discussions&gt;</w:t>
      </w:r>
    </w:p>
    <w:p w14:paraId="48ECDA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419917BD" w14:textId="77777777" w:rsidR="00D509F8" w:rsidRDefault="00D509F8">
      <w:pPr>
        <w:pStyle w:val="BodyText"/>
        <w:spacing w:after="0"/>
        <w:rPr>
          <w:rFonts w:ascii="Times New Roman" w:hAnsi="Times New Roman"/>
          <w:sz w:val="22"/>
          <w:szCs w:val="22"/>
          <w:lang w:eastAsia="zh-CN"/>
        </w:rPr>
      </w:pPr>
    </w:p>
    <w:p w14:paraId="293077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4369A6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4728BF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014976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 – RAN1 seemed to have agreed to this in RAN1 #104-e</w:t>
      </w:r>
    </w:p>
    <w:p w14:paraId="7A4513F8"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(e.g.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1BFE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17F92E8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14:paraId="4D7B43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0CD161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57A768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4C6537DC"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621CD1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0691BEE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2054B08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6C050F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192B91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378025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4A1E802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0F26D4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5FB8A9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4A4CE6AD" w14:textId="77777777" w:rsidR="00D509F8" w:rsidRDefault="00D509F8">
      <w:pPr>
        <w:pStyle w:val="BodyText"/>
        <w:spacing w:after="0"/>
        <w:rPr>
          <w:rFonts w:ascii="Times New Roman" w:hAnsi="Times New Roman"/>
          <w:sz w:val="22"/>
          <w:szCs w:val="22"/>
          <w:lang w:eastAsia="zh-CN"/>
        </w:rPr>
      </w:pPr>
    </w:p>
    <w:p w14:paraId="033A68F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and is able to pick out a final set as soon as RAN4 concludes on the raster design. </w:t>
      </w:r>
    </w:p>
    <w:p w14:paraId="72DAB28F" w14:textId="77777777" w:rsidR="00D509F8" w:rsidRDefault="00D509F8">
      <w:pPr>
        <w:pStyle w:val="BodyText"/>
        <w:spacing w:after="0"/>
        <w:rPr>
          <w:rFonts w:ascii="Times New Roman" w:hAnsi="Times New Roman"/>
          <w:sz w:val="22"/>
          <w:szCs w:val="22"/>
          <w:lang w:eastAsia="zh-CN"/>
        </w:rPr>
      </w:pPr>
    </w:p>
    <w:p w14:paraId="4B01136F" w14:textId="77777777" w:rsidR="00D509F8" w:rsidRDefault="00D509F8">
      <w:pPr>
        <w:pStyle w:val="BodyText"/>
        <w:spacing w:after="0"/>
        <w:rPr>
          <w:rFonts w:ascii="Times New Roman" w:hAnsi="Times New Roman"/>
          <w:sz w:val="22"/>
          <w:szCs w:val="22"/>
          <w:lang w:eastAsia="zh-CN"/>
        </w:rPr>
      </w:pPr>
    </w:p>
    <w:p w14:paraId="03536112"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w:t>
      </w:r>
    </w:p>
    <w:p w14:paraId="30BF978D" w14:textId="77777777" w:rsidR="00D509F8" w:rsidRPr="0083327F" w:rsidRDefault="00EF6DB4" w:rsidP="0083327F">
      <w:pPr>
        <w:rPr>
          <w:b/>
          <w:bCs/>
        </w:rPr>
      </w:pPr>
      <w:r w:rsidRPr="0083327F">
        <w:rPr>
          <w:b/>
          <w:bCs/>
        </w:rPr>
        <w:t>Proposal 1.3-1</w:t>
      </w:r>
    </w:p>
    <w:p w14:paraId="4125D5E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638C4CBE" w14:textId="77777777" w:rsidR="00D509F8" w:rsidRDefault="00D509F8">
      <w:pPr>
        <w:pStyle w:val="BodyText"/>
        <w:spacing w:after="0"/>
        <w:rPr>
          <w:rFonts w:ascii="Times New Roman" w:hAnsi="Times New Roman"/>
          <w:sz w:val="22"/>
          <w:szCs w:val="22"/>
          <w:lang w:eastAsia="zh-CN"/>
        </w:rPr>
      </w:pPr>
    </w:p>
    <w:p w14:paraId="186913F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22F45F2" w14:textId="77777777" w:rsidR="00D509F8" w:rsidRDefault="00EF6DB4">
      <w:pPr>
        <w:pStyle w:val="Heading5"/>
        <w:rPr>
          <w:lang w:eastAsia="zh-CN"/>
        </w:rPr>
      </w:pPr>
      <w:r>
        <w:rPr>
          <w:lang w:eastAsia="zh-CN"/>
        </w:rPr>
        <w:t>Proposal 1.3-2</w:t>
      </w:r>
    </w:p>
    <w:p w14:paraId="3A9B01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78CA2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in TS38.213 for multiplexing pattern 1,</w:t>
      </w:r>
    </w:p>
    <w:p w14:paraId="193AAB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ADCC24A" w14:textId="77777777" w:rsidR="00D509F8" w:rsidRDefault="00D509F8">
      <w:pPr>
        <w:pStyle w:val="BodyText"/>
        <w:spacing w:after="0"/>
        <w:rPr>
          <w:rFonts w:ascii="Times New Roman" w:hAnsi="Times New Roman"/>
          <w:sz w:val="22"/>
          <w:szCs w:val="22"/>
          <w:lang w:eastAsia="zh-CN"/>
        </w:rPr>
      </w:pPr>
    </w:p>
    <w:p w14:paraId="0216784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As pointed out by few companies, RAN1 agreement from #104 implies multiplexing pattern 3 is agreed to be supported.</w:t>
      </w:r>
    </w:p>
    <w:p w14:paraId="33115579" w14:textId="77777777" w:rsidR="00D509F8" w:rsidRDefault="00D509F8">
      <w:pPr>
        <w:pStyle w:val="BodyText"/>
        <w:spacing w:after="0"/>
        <w:rPr>
          <w:rFonts w:ascii="Times New Roman" w:hAnsi="Times New Roman"/>
          <w:sz w:val="22"/>
          <w:szCs w:val="22"/>
          <w:lang w:eastAsia="zh-CN"/>
        </w:rPr>
      </w:pPr>
    </w:p>
    <w:p w14:paraId="3B08CB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5B6DA4EA" w14:textId="77777777" w:rsidR="00D509F8" w:rsidRDefault="00EF6DB4">
      <w:pPr>
        <w:pStyle w:val="Heading5"/>
        <w:rPr>
          <w:lang w:eastAsia="zh-CN"/>
        </w:rPr>
      </w:pPr>
      <w:r>
        <w:rPr>
          <w:lang w:eastAsia="zh-CN"/>
        </w:rPr>
        <w:t>Proposal 1.3-3</w:t>
      </w:r>
    </w:p>
    <w:p w14:paraId="185C9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33F8E8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6F06CE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32D8E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D509F8" w14:paraId="73BC722A" w14:textId="77777777">
        <w:trPr>
          <w:cantSplit/>
        </w:trPr>
        <w:tc>
          <w:tcPr>
            <w:tcW w:w="805" w:type="dxa"/>
            <w:tcBorders>
              <w:bottom w:val="double" w:sz="4" w:space="0" w:color="auto"/>
              <w:right w:val="double" w:sz="4" w:space="0" w:color="auto"/>
            </w:tcBorders>
            <w:shd w:val="clear" w:color="auto" w:fill="E0E0E0"/>
            <w:vAlign w:val="center"/>
          </w:tcPr>
          <w:p w14:paraId="35D1B075" w14:textId="77777777" w:rsidR="00D509F8" w:rsidRDefault="00EF6DB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486B4A8D" w14:textId="77777777" w:rsidR="00D509F8" w:rsidRDefault="00EF6DB4">
            <w:pPr>
              <w:pStyle w:val="TAH"/>
              <w:rPr>
                <w:bCs/>
              </w:rPr>
            </w:pPr>
            <w:r>
              <w:rPr>
                <w:noProof/>
                <w:position w:val="-6"/>
                <w:lang w:eastAsia="zh-CN"/>
              </w:rPr>
              <w:drawing>
                <wp:inline distT="0" distB="0" distL="0" distR="0" wp14:anchorId="6FAAE8AE" wp14:editId="0AAD4DDB">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717D917" w14:textId="77777777" w:rsidR="00D509F8" w:rsidRDefault="00EF6DB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8F02757" w14:textId="77777777" w:rsidR="00D509F8" w:rsidRDefault="00EF6DB4">
            <w:pPr>
              <w:pStyle w:val="TAH"/>
              <w:rPr>
                <w:bCs/>
              </w:rPr>
            </w:pPr>
            <w:r>
              <w:rPr>
                <w:noProof/>
                <w:position w:val="-4"/>
                <w:lang w:eastAsia="zh-CN"/>
              </w:rPr>
              <w:drawing>
                <wp:inline distT="0" distB="0" distL="0" distR="0" wp14:anchorId="35907ABD" wp14:editId="02C176A3">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022023B"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509F8" w14:paraId="5C771F07" w14:textId="77777777">
        <w:trPr>
          <w:cantSplit/>
        </w:trPr>
        <w:tc>
          <w:tcPr>
            <w:tcW w:w="805" w:type="dxa"/>
            <w:tcBorders>
              <w:top w:val="double" w:sz="4" w:space="0" w:color="auto"/>
              <w:right w:val="double" w:sz="4" w:space="0" w:color="auto"/>
            </w:tcBorders>
            <w:shd w:val="clear" w:color="auto" w:fill="auto"/>
            <w:vAlign w:val="center"/>
          </w:tcPr>
          <w:p w14:paraId="1F74A235" w14:textId="77777777" w:rsidR="00D509F8" w:rsidRDefault="00EF6DB4">
            <w:pPr>
              <w:pStyle w:val="TAC"/>
            </w:pPr>
            <w:r>
              <w:t>0</w:t>
            </w:r>
          </w:p>
        </w:tc>
        <w:tc>
          <w:tcPr>
            <w:tcW w:w="972" w:type="dxa"/>
            <w:tcBorders>
              <w:top w:val="double" w:sz="4" w:space="0" w:color="auto"/>
              <w:left w:val="double" w:sz="4" w:space="0" w:color="auto"/>
            </w:tcBorders>
            <w:vAlign w:val="center"/>
          </w:tcPr>
          <w:p w14:paraId="587F82ED" w14:textId="77777777" w:rsidR="00D509F8" w:rsidRDefault="00EF6DB4">
            <w:pPr>
              <w:pStyle w:val="TAC"/>
            </w:pPr>
            <w:r>
              <w:rPr>
                <w:rStyle w:val="CommentReference"/>
                <w:rFonts w:cs="Arial"/>
                <w:szCs w:val="18"/>
              </w:rPr>
              <w:t>0</w:t>
            </w:r>
          </w:p>
        </w:tc>
        <w:tc>
          <w:tcPr>
            <w:tcW w:w="3326" w:type="dxa"/>
            <w:tcBorders>
              <w:top w:val="double" w:sz="4" w:space="0" w:color="auto"/>
            </w:tcBorders>
            <w:vAlign w:val="center"/>
          </w:tcPr>
          <w:p w14:paraId="2ECE965D" w14:textId="77777777" w:rsidR="00D509F8" w:rsidRDefault="00EF6DB4">
            <w:pPr>
              <w:pStyle w:val="TAC"/>
            </w:pPr>
            <w:r>
              <w:rPr>
                <w:rStyle w:val="CommentReference"/>
                <w:rFonts w:cs="Arial"/>
                <w:szCs w:val="18"/>
              </w:rPr>
              <w:t>1</w:t>
            </w:r>
          </w:p>
        </w:tc>
        <w:tc>
          <w:tcPr>
            <w:tcW w:w="904" w:type="dxa"/>
            <w:tcBorders>
              <w:top w:val="double" w:sz="4" w:space="0" w:color="auto"/>
            </w:tcBorders>
            <w:vAlign w:val="center"/>
          </w:tcPr>
          <w:p w14:paraId="466B4693" w14:textId="77777777" w:rsidR="00D509F8" w:rsidRDefault="00EF6DB4">
            <w:pPr>
              <w:pStyle w:val="TAC"/>
            </w:pPr>
            <w:r>
              <w:rPr>
                <w:rStyle w:val="CommentReference"/>
                <w:rFonts w:cs="Arial"/>
                <w:szCs w:val="18"/>
              </w:rPr>
              <w:t>1</w:t>
            </w:r>
          </w:p>
        </w:tc>
        <w:tc>
          <w:tcPr>
            <w:tcW w:w="3426" w:type="dxa"/>
            <w:tcBorders>
              <w:top w:val="double" w:sz="4" w:space="0" w:color="auto"/>
            </w:tcBorders>
            <w:vAlign w:val="center"/>
          </w:tcPr>
          <w:p w14:paraId="1C7F589C" w14:textId="77777777" w:rsidR="00D509F8" w:rsidRDefault="00EF6DB4">
            <w:pPr>
              <w:pStyle w:val="TAC"/>
            </w:pPr>
            <w:r>
              <w:rPr>
                <w:rStyle w:val="CommentReference"/>
                <w:rFonts w:cs="Arial"/>
                <w:szCs w:val="18"/>
              </w:rPr>
              <w:t>0</w:t>
            </w:r>
          </w:p>
        </w:tc>
      </w:tr>
      <w:tr w:rsidR="00D509F8" w14:paraId="2D7D3EE2" w14:textId="77777777">
        <w:trPr>
          <w:cantSplit/>
        </w:trPr>
        <w:tc>
          <w:tcPr>
            <w:tcW w:w="805" w:type="dxa"/>
            <w:tcBorders>
              <w:right w:val="double" w:sz="4" w:space="0" w:color="auto"/>
            </w:tcBorders>
            <w:shd w:val="clear" w:color="auto" w:fill="auto"/>
            <w:vAlign w:val="center"/>
          </w:tcPr>
          <w:p w14:paraId="60EE3EE2" w14:textId="77777777" w:rsidR="00D509F8" w:rsidRDefault="00EF6DB4">
            <w:pPr>
              <w:pStyle w:val="TAC"/>
            </w:pPr>
            <w:r>
              <w:t>1</w:t>
            </w:r>
          </w:p>
        </w:tc>
        <w:tc>
          <w:tcPr>
            <w:tcW w:w="972" w:type="dxa"/>
            <w:tcBorders>
              <w:left w:val="double" w:sz="4" w:space="0" w:color="auto"/>
            </w:tcBorders>
            <w:vAlign w:val="center"/>
          </w:tcPr>
          <w:p w14:paraId="2EEF6129" w14:textId="77777777" w:rsidR="00D509F8" w:rsidRDefault="00EF6DB4">
            <w:pPr>
              <w:pStyle w:val="TAC"/>
            </w:pPr>
            <w:r>
              <w:rPr>
                <w:rStyle w:val="CommentReference"/>
                <w:rFonts w:cs="Arial"/>
                <w:szCs w:val="18"/>
              </w:rPr>
              <w:t>0</w:t>
            </w:r>
          </w:p>
        </w:tc>
        <w:tc>
          <w:tcPr>
            <w:tcW w:w="3326" w:type="dxa"/>
            <w:vAlign w:val="center"/>
          </w:tcPr>
          <w:p w14:paraId="306F1B71" w14:textId="77777777" w:rsidR="00D509F8" w:rsidRDefault="00EF6DB4">
            <w:pPr>
              <w:pStyle w:val="TAC"/>
            </w:pPr>
            <w:r>
              <w:rPr>
                <w:rStyle w:val="CommentReference"/>
                <w:rFonts w:cs="Arial"/>
                <w:szCs w:val="18"/>
              </w:rPr>
              <w:t>2</w:t>
            </w:r>
          </w:p>
        </w:tc>
        <w:tc>
          <w:tcPr>
            <w:tcW w:w="904" w:type="dxa"/>
            <w:vAlign w:val="center"/>
          </w:tcPr>
          <w:p w14:paraId="317C84B6" w14:textId="77777777" w:rsidR="00D509F8" w:rsidRDefault="00EF6DB4">
            <w:pPr>
              <w:pStyle w:val="TAC"/>
            </w:pPr>
            <w:r>
              <w:rPr>
                <w:rStyle w:val="CommentReference"/>
                <w:rFonts w:cs="Arial"/>
                <w:szCs w:val="18"/>
              </w:rPr>
              <w:t>1/2</w:t>
            </w:r>
          </w:p>
        </w:tc>
        <w:tc>
          <w:tcPr>
            <w:tcW w:w="3426" w:type="dxa"/>
            <w:vAlign w:val="center"/>
          </w:tcPr>
          <w:p w14:paraId="10FBF89C"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52F0F3C0" wp14:editId="00C3F0DC">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FBE5CF" wp14:editId="15AC37C1">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AECDE92" w14:textId="77777777">
        <w:trPr>
          <w:cantSplit/>
        </w:trPr>
        <w:tc>
          <w:tcPr>
            <w:tcW w:w="805" w:type="dxa"/>
            <w:tcBorders>
              <w:right w:val="double" w:sz="4" w:space="0" w:color="auto"/>
            </w:tcBorders>
            <w:shd w:val="clear" w:color="auto" w:fill="auto"/>
            <w:vAlign w:val="center"/>
          </w:tcPr>
          <w:p w14:paraId="38E21F25" w14:textId="77777777" w:rsidR="00D509F8" w:rsidRDefault="00EF6DB4">
            <w:pPr>
              <w:pStyle w:val="TAC"/>
            </w:pPr>
            <w:r>
              <w:t>2</w:t>
            </w:r>
          </w:p>
        </w:tc>
        <w:tc>
          <w:tcPr>
            <w:tcW w:w="972" w:type="dxa"/>
            <w:tcBorders>
              <w:left w:val="double" w:sz="4" w:space="0" w:color="auto"/>
            </w:tcBorders>
            <w:vAlign w:val="center"/>
          </w:tcPr>
          <w:p w14:paraId="55D1AD60"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67F51B08" w14:textId="77777777" w:rsidR="00D509F8" w:rsidRDefault="00EF6DB4">
            <w:pPr>
              <w:pStyle w:val="TAC"/>
            </w:pPr>
            <w:r>
              <w:rPr>
                <w:rStyle w:val="CommentReference"/>
                <w:rFonts w:cs="Arial"/>
                <w:szCs w:val="18"/>
              </w:rPr>
              <w:t>1</w:t>
            </w:r>
          </w:p>
        </w:tc>
        <w:tc>
          <w:tcPr>
            <w:tcW w:w="904" w:type="dxa"/>
            <w:vAlign w:val="center"/>
          </w:tcPr>
          <w:p w14:paraId="411AF5F8" w14:textId="77777777" w:rsidR="00D509F8" w:rsidRDefault="00EF6DB4">
            <w:pPr>
              <w:pStyle w:val="TAC"/>
            </w:pPr>
            <w:r>
              <w:rPr>
                <w:rStyle w:val="CommentReference"/>
                <w:rFonts w:cs="Arial"/>
                <w:szCs w:val="18"/>
              </w:rPr>
              <w:t>1</w:t>
            </w:r>
          </w:p>
        </w:tc>
        <w:tc>
          <w:tcPr>
            <w:tcW w:w="3426" w:type="dxa"/>
            <w:vAlign w:val="center"/>
          </w:tcPr>
          <w:p w14:paraId="425B12CB" w14:textId="77777777" w:rsidR="00D509F8" w:rsidRDefault="00EF6DB4">
            <w:pPr>
              <w:pStyle w:val="TAC"/>
            </w:pPr>
            <w:r>
              <w:rPr>
                <w:rStyle w:val="CommentReference"/>
                <w:rFonts w:cs="Arial"/>
                <w:szCs w:val="18"/>
              </w:rPr>
              <w:t>0</w:t>
            </w:r>
          </w:p>
        </w:tc>
      </w:tr>
      <w:tr w:rsidR="00D509F8" w14:paraId="5EC14CEF" w14:textId="77777777">
        <w:trPr>
          <w:cantSplit/>
        </w:trPr>
        <w:tc>
          <w:tcPr>
            <w:tcW w:w="805" w:type="dxa"/>
            <w:tcBorders>
              <w:right w:val="double" w:sz="4" w:space="0" w:color="auto"/>
            </w:tcBorders>
            <w:shd w:val="clear" w:color="auto" w:fill="auto"/>
            <w:vAlign w:val="center"/>
          </w:tcPr>
          <w:p w14:paraId="2C23654D" w14:textId="77777777" w:rsidR="00D509F8" w:rsidRDefault="00EF6DB4">
            <w:pPr>
              <w:pStyle w:val="TAC"/>
            </w:pPr>
            <w:r>
              <w:t>3</w:t>
            </w:r>
          </w:p>
        </w:tc>
        <w:tc>
          <w:tcPr>
            <w:tcW w:w="972" w:type="dxa"/>
            <w:tcBorders>
              <w:left w:val="double" w:sz="4" w:space="0" w:color="auto"/>
            </w:tcBorders>
            <w:vAlign w:val="center"/>
          </w:tcPr>
          <w:p w14:paraId="64F201C7"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33B2216" w14:textId="77777777" w:rsidR="00D509F8" w:rsidRDefault="00EF6DB4">
            <w:pPr>
              <w:pStyle w:val="TAC"/>
            </w:pPr>
            <w:r>
              <w:rPr>
                <w:rStyle w:val="CommentReference"/>
                <w:rFonts w:cs="Arial"/>
                <w:szCs w:val="18"/>
              </w:rPr>
              <w:t>2</w:t>
            </w:r>
          </w:p>
        </w:tc>
        <w:tc>
          <w:tcPr>
            <w:tcW w:w="904" w:type="dxa"/>
            <w:vAlign w:val="center"/>
          </w:tcPr>
          <w:p w14:paraId="7E9763F4" w14:textId="77777777" w:rsidR="00D509F8" w:rsidRDefault="00EF6DB4">
            <w:pPr>
              <w:pStyle w:val="TAC"/>
            </w:pPr>
            <w:r>
              <w:rPr>
                <w:rStyle w:val="CommentReference"/>
                <w:rFonts w:cs="Arial"/>
                <w:szCs w:val="18"/>
              </w:rPr>
              <w:t>1/2</w:t>
            </w:r>
          </w:p>
        </w:tc>
        <w:tc>
          <w:tcPr>
            <w:tcW w:w="3426" w:type="dxa"/>
            <w:vAlign w:val="center"/>
          </w:tcPr>
          <w:p w14:paraId="10E2902A"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0AE3A861" wp14:editId="5ABF4CBB">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EF8450" wp14:editId="3AB3DDDC">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2A66750D" w14:textId="77777777">
        <w:trPr>
          <w:cantSplit/>
        </w:trPr>
        <w:tc>
          <w:tcPr>
            <w:tcW w:w="805" w:type="dxa"/>
            <w:tcBorders>
              <w:right w:val="double" w:sz="4" w:space="0" w:color="auto"/>
            </w:tcBorders>
            <w:shd w:val="clear" w:color="auto" w:fill="auto"/>
            <w:vAlign w:val="center"/>
          </w:tcPr>
          <w:p w14:paraId="38B15713" w14:textId="77777777" w:rsidR="00D509F8" w:rsidRDefault="00EF6DB4">
            <w:pPr>
              <w:pStyle w:val="TAC"/>
            </w:pPr>
            <w:r>
              <w:t>4</w:t>
            </w:r>
          </w:p>
        </w:tc>
        <w:tc>
          <w:tcPr>
            <w:tcW w:w="972" w:type="dxa"/>
            <w:tcBorders>
              <w:left w:val="double" w:sz="4" w:space="0" w:color="auto"/>
            </w:tcBorders>
            <w:vAlign w:val="center"/>
          </w:tcPr>
          <w:p w14:paraId="06663D1C" w14:textId="77777777" w:rsidR="00D509F8" w:rsidRDefault="00EF6DB4">
            <w:pPr>
              <w:pStyle w:val="TAC"/>
            </w:pPr>
            <w:r>
              <w:rPr>
                <w:rStyle w:val="CommentReference"/>
                <w:rFonts w:cs="Arial"/>
                <w:szCs w:val="18"/>
              </w:rPr>
              <w:t>5</w:t>
            </w:r>
          </w:p>
        </w:tc>
        <w:tc>
          <w:tcPr>
            <w:tcW w:w="3326" w:type="dxa"/>
            <w:vAlign w:val="center"/>
          </w:tcPr>
          <w:p w14:paraId="1B432068" w14:textId="77777777" w:rsidR="00D509F8" w:rsidRDefault="00EF6DB4">
            <w:pPr>
              <w:pStyle w:val="TAC"/>
            </w:pPr>
            <w:r>
              <w:rPr>
                <w:rStyle w:val="CommentReference"/>
                <w:rFonts w:cs="Arial"/>
                <w:szCs w:val="18"/>
              </w:rPr>
              <w:t>1</w:t>
            </w:r>
          </w:p>
        </w:tc>
        <w:tc>
          <w:tcPr>
            <w:tcW w:w="904" w:type="dxa"/>
            <w:vAlign w:val="center"/>
          </w:tcPr>
          <w:p w14:paraId="793F0953" w14:textId="77777777" w:rsidR="00D509F8" w:rsidRDefault="00EF6DB4">
            <w:pPr>
              <w:pStyle w:val="TAC"/>
            </w:pPr>
            <w:r>
              <w:rPr>
                <w:rStyle w:val="CommentReference"/>
                <w:rFonts w:cs="Arial"/>
                <w:szCs w:val="18"/>
              </w:rPr>
              <w:t>1</w:t>
            </w:r>
          </w:p>
        </w:tc>
        <w:tc>
          <w:tcPr>
            <w:tcW w:w="3426" w:type="dxa"/>
            <w:vAlign w:val="center"/>
          </w:tcPr>
          <w:p w14:paraId="0255A34D" w14:textId="77777777" w:rsidR="00D509F8" w:rsidRDefault="00EF6DB4">
            <w:pPr>
              <w:pStyle w:val="TAC"/>
            </w:pPr>
            <w:r>
              <w:rPr>
                <w:rStyle w:val="CommentReference"/>
                <w:rFonts w:cs="Arial"/>
                <w:szCs w:val="18"/>
              </w:rPr>
              <w:t>0</w:t>
            </w:r>
          </w:p>
        </w:tc>
      </w:tr>
      <w:tr w:rsidR="00D509F8" w14:paraId="7DB91F11" w14:textId="77777777">
        <w:trPr>
          <w:cantSplit/>
        </w:trPr>
        <w:tc>
          <w:tcPr>
            <w:tcW w:w="805" w:type="dxa"/>
            <w:tcBorders>
              <w:right w:val="double" w:sz="4" w:space="0" w:color="auto"/>
            </w:tcBorders>
            <w:shd w:val="clear" w:color="auto" w:fill="auto"/>
            <w:vAlign w:val="center"/>
          </w:tcPr>
          <w:p w14:paraId="37A5306B" w14:textId="77777777" w:rsidR="00D509F8" w:rsidRDefault="00EF6DB4">
            <w:pPr>
              <w:pStyle w:val="TAC"/>
            </w:pPr>
            <w:r>
              <w:t>5</w:t>
            </w:r>
          </w:p>
        </w:tc>
        <w:tc>
          <w:tcPr>
            <w:tcW w:w="972" w:type="dxa"/>
            <w:tcBorders>
              <w:left w:val="double" w:sz="4" w:space="0" w:color="auto"/>
            </w:tcBorders>
            <w:vAlign w:val="center"/>
          </w:tcPr>
          <w:p w14:paraId="573F484B" w14:textId="77777777" w:rsidR="00D509F8" w:rsidRDefault="00EF6DB4">
            <w:pPr>
              <w:pStyle w:val="TAC"/>
            </w:pPr>
            <w:r>
              <w:rPr>
                <w:rStyle w:val="CommentReference"/>
                <w:rFonts w:cs="Arial"/>
                <w:szCs w:val="18"/>
              </w:rPr>
              <w:t>5</w:t>
            </w:r>
          </w:p>
        </w:tc>
        <w:tc>
          <w:tcPr>
            <w:tcW w:w="3326" w:type="dxa"/>
            <w:vAlign w:val="center"/>
          </w:tcPr>
          <w:p w14:paraId="31C553C4" w14:textId="77777777" w:rsidR="00D509F8" w:rsidRDefault="00EF6DB4">
            <w:pPr>
              <w:pStyle w:val="TAC"/>
            </w:pPr>
            <w:r>
              <w:rPr>
                <w:rStyle w:val="CommentReference"/>
                <w:rFonts w:cs="Arial"/>
                <w:szCs w:val="18"/>
              </w:rPr>
              <w:t>2</w:t>
            </w:r>
          </w:p>
        </w:tc>
        <w:tc>
          <w:tcPr>
            <w:tcW w:w="904" w:type="dxa"/>
            <w:vAlign w:val="center"/>
          </w:tcPr>
          <w:p w14:paraId="7A2B5CF8" w14:textId="77777777" w:rsidR="00D509F8" w:rsidRDefault="00EF6DB4">
            <w:pPr>
              <w:pStyle w:val="TAC"/>
            </w:pPr>
            <w:r>
              <w:rPr>
                <w:rStyle w:val="CommentReference"/>
                <w:rFonts w:cs="Arial"/>
                <w:szCs w:val="18"/>
              </w:rPr>
              <w:t>1/2</w:t>
            </w:r>
          </w:p>
        </w:tc>
        <w:tc>
          <w:tcPr>
            <w:tcW w:w="3426" w:type="dxa"/>
            <w:vAlign w:val="center"/>
          </w:tcPr>
          <w:p w14:paraId="6C9A7CF8"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215310DF" wp14:editId="0ABB0D96">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504ED69" wp14:editId="6914BEA4">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869800F" w14:textId="77777777">
        <w:trPr>
          <w:cantSplit/>
        </w:trPr>
        <w:tc>
          <w:tcPr>
            <w:tcW w:w="805" w:type="dxa"/>
            <w:tcBorders>
              <w:right w:val="double" w:sz="4" w:space="0" w:color="auto"/>
            </w:tcBorders>
            <w:shd w:val="clear" w:color="auto" w:fill="auto"/>
            <w:vAlign w:val="center"/>
          </w:tcPr>
          <w:p w14:paraId="41E9BB73" w14:textId="77777777" w:rsidR="00D509F8" w:rsidRDefault="00EF6DB4">
            <w:pPr>
              <w:pStyle w:val="TAC"/>
            </w:pPr>
            <w:r>
              <w:t>6</w:t>
            </w:r>
          </w:p>
        </w:tc>
        <w:tc>
          <w:tcPr>
            <w:tcW w:w="972" w:type="dxa"/>
            <w:tcBorders>
              <w:left w:val="double" w:sz="4" w:space="0" w:color="auto"/>
            </w:tcBorders>
            <w:vAlign w:val="center"/>
          </w:tcPr>
          <w:p w14:paraId="3EC8F063" w14:textId="77777777" w:rsidR="00D509F8" w:rsidRDefault="00EF6DB4">
            <w:pPr>
              <w:pStyle w:val="TAC"/>
            </w:pPr>
            <w:r>
              <w:rPr>
                <w:rStyle w:val="CommentReference"/>
                <w:rFonts w:cs="Arial"/>
                <w:szCs w:val="18"/>
              </w:rPr>
              <w:t>0</w:t>
            </w:r>
          </w:p>
        </w:tc>
        <w:tc>
          <w:tcPr>
            <w:tcW w:w="3326" w:type="dxa"/>
            <w:vAlign w:val="center"/>
          </w:tcPr>
          <w:p w14:paraId="3DBAD5FD" w14:textId="77777777" w:rsidR="00D509F8" w:rsidRDefault="00EF6DB4">
            <w:pPr>
              <w:pStyle w:val="TAC"/>
            </w:pPr>
            <w:r>
              <w:rPr>
                <w:rStyle w:val="CommentReference"/>
                <w:rFonts w:cs="Arial"/>
                <w:szCs w:val="18"/>
              </w:rPr>
              <w:t>2</w:t>
            </w:r>
          </w:p>
        </w:tc>
        <w:tc>
          <w:tcPr>
            <w:tcW w:w="904" w:type="dxa"/>
            <w:vAlign w:val="center"/>
          </w:tcPr>
          <w:p w14:paraId="43B02473" w14:textId="77777777" w:rsidR="00D509F8" w:rsidRDefault="00EF6DB4">
            <w:pPr>
              <w:pStyle w:val="TAC"/>
            </w:pPr>
            <w:r>
              <w:rPr>
                <w:rStyle w:val="CommentReference"/>
                <w:rFonts w:cs="Arial"/>
                <w:szCs w:val="18"/>
              </w:rPr>
              <w:t>1/2</w:t>
            </w:r>
          </w:p>
        </w:tc>
        <w:tc>
          <w:tcPr>
            <w:tcW w:w="3426" w:type="dxa"/>
            <w:vAlign w:val="center"/>
          </w:tcPr>
          <w:p w14:paraId="57732BF0"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5BE29030" wp14:editId="1DC26FE2">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74B00E6" wp14:editId="236E628E">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CC7A3BF" wp14:editId="71E1BF22">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0291466C" w14:textId="77777777">
        <w:trPr>
          <w:cantSplit/>
        </w:trPr>
        <w:tc>
          <w:tcPr>
            <w:tcW w:w="805" w:type="dxa"/>
            <w:tcBorders>
              <w:right w:val="double" w:sz="4" w:space="0" w:color="auto"/>
            </w:tcBorders>
            <w:shd w:val="clear" w:color="auto" w:fill="auto"/>
            <w:vAlign w:val="center"/>
          </w:tcPr>
          <w:p w14:paraId="0262B28B" w14:textId="77777777" w:rsidR="00D509F8" w:rsidRDefault="00EF6DB4">
            <w:pPr>
              <w:pStyle w:val="TAC"/>
            </w:pPr>
            <w:r>
              <w:t>7</w:t>
            </w:r>
          </w:p>
        </w:tc>
        <w:tc>
          <w:tcPr>
            <w:tcW w:w="972" w:type="dxa"/>
            <w:tcBorders>
              <w:left w:val="double" w:sz="4" w:space="0" w:color="auto"/>
            </w:tcBorders>
            <w:vAlign w:val="center"/>
          </w:tcPr>
          <w:p w14:paraId="1F6831F9"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7B51EF21" w14:textId="77777777" w:rsidR="00D509F8" w:rsidRDefault="00EF6DB4">
            <w:pPr>
              <w:pStyle w:val="TAC"/>
            </w:pPr>
            <w:r>
              <w:rPr>
                <w:rStyle w:val="CommentReference"/>
                <w:rFonts w:cs="Arial"/>
                <w:szCs w:val="18"/>
              </w:rPr>
              <w:t>2</w:t>
            </w:r>
          </w:p>
        </w:tc>
        <w:tc>
          <w:tcPr>
            <w:tcW w:w="904" w:type="dxa"/>
            <w:vAlign w:val="center"/>
          </w:tcPr>
          <w:p w14:paraId="114FB562" w14:textId="77777777" w:rsidR="00D509F8" w:rsidRDefault="00EF6DB4">
            <w:pPr>
              <w:pStyle w:val="TAC"/>
            </w:pPr>
            <w:r>
              <w:rPr>
                <w:rStyle w:val="CommentReference"/>
                <w:rFonts w:cs="Arial"/>
                <w:szCs w:val="18"/>
              </w:rPr>
              <w:t>1/2</w:t>
            </w:r>
          </w:p>
        </w:tc>
        <w:tc>
          <w:tcPr>
            <w:tcW w:w="3426" w:type="dxa"/>
            <w:vAlign w:val="center"/>
          </w:tcPr>
          <w:p w14:paraId="39EE35C3"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7C6E7901" wp14:editId="35250CBB">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663507" wp14:editId="110D383E">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43336F2D" wp14:editId="273CE438">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C92E725" w14:textId="77777777">
        <w:trPr>
          <w:cantSplit/>
        </w:trPr>
        <w:tc>
          <w:tcPr>
            <w:tcW w:w="805" w:type="dxa"/>
            <w:tcBorders>
              <w:right w:val="double" w:sz="4" w:space="0" w:color="auto"/>
            </w:tcBorders>
            <w:shd w:val="clear" w:color="auto" w:fill="auto"/>
            <w:vAlign w:val="center"/>
          </w:tcPr>
          <w:p w14:paraId="1A4742C7" w14:textId="77777777" w:rsidR="00D509F8" w:rsidRDefault="00EF6DB4">
            <w:pPr>
              <w:pStyle w:val="TAC"/>
            </w:pPr>
            <w:r>
              <w:t>8</w:t>
            </w:r>
          </w:p>
        </w:tc>
        <w:tc>
          <w:tcPr>
            <w:tcW w:w="972" w:type="dxa"/>
            <w:tcBorders>
              <w:left w:val="double" w:sz="4" w:space="0" w:color="auto"/>
            </w:tcBorders>
            <w:vAlign w:val="center"/>
          </w:tcPr>
          <w:p w14:paraId="3AD97FD9" w14:textId="77777777" w:rsidR="00D509F8" w:rsidRDefault="00EF6DB4">
            <w:pPr>
              <w:pStyle w:val="TAC"/>
            </w:pPr>
            <w:r>
              <w:rPr>
                <w:rStyle w:val="CommentReference"/>
                <w:rFonts w:cs="Arial"/>
                <w:szCs w:val="18"/>
              </w:rPr>
              <w:t>5</w:t>
            </w:r>
          </w:p>
        </w:tc>
        <w:tc>
          <w:tcPr>
            <w:tcW w:w="3326" w:type="dxa"/>
            <w:vAlign w:val="center"/>
          </w:tcPr>
          <w:p w14:paraId="450A711D" w14:textId="77777777" w:rsidR="00D509F8" w:rsidRDefault="00EF6DB4">
            <w:pPr>
              <w:pStyle w:val="TAC"/>
            </w:pPr>
            <w:r>
              <w:rPr>
                <w:rStyle w:val="CommentReference"/>
                <w:rFonts w:cs="Arial"/>
                <w:szCs w:val="18"/>
              </w:rPr>
              <w:t>2</w:t>
            </w:r>
          </w:p>
        </w:tc>
        <w:tc>
          <w:tcPr>
            <w:tcW w:w="904" w:type="dxa"/>
            <w:vAlign w:val="center"/>
          </w:tcPr>
          <w:p w14:paraId="3CA231BD" w14:textId="77777777" w:rsidR="00D509F8" w:rsidRDefault="00EF6DB4">
            <w:pPr>
              <w:pStyle w:val="TAC"/>
            </w:pPr>
            <w:r>
              <w:rPr>
                <w:rStyle w:val="CommentReference"/>
                <w:rFonts w:cs="Arial"/>
                <w:szCs w:val="18"/>
              </w:rPr>
              <w:t>1/2</w:t>
            </w:r>
          </w:p>
        </w:tc>
        <w:tc>
          <w:tcPr>
            <w:tcW w:w="3426" w:type="dxa"/>
            <w:vAlign w:val="center"/>
          </w:tcPr>
          <w:p w14:paraId="355AEF1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60C0E22" wp14:editId="77872DBA">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7F230AF" wp14:editId="414263A5">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2AF58204" wp14:editId="27899B76">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5923EF55" w14:textId="77777777">
        <w:trPr>
          <w:cantSplit/>
        </w:trPr>
        <w:tc>
          <w:tcPr>
            <w:tcW w:w="805" w:type="dxa"/>
            <w:tcBorders>
              <w:right w:val="double" w:sz="4" w:space="0" w:color="auto"/>
            </w:tcBorders>
            <w:shd w:val="clear" w:color="auto" w:fill="auto"/>
            <w:vAlign w:val="center"/>
          </w:tcPr>
          <w:p w14:paraId="2ABA7393" w14:textId="77777777" w:rsidR="00D509F8" w:rsidRDefault="00EF6DB4">
            <w:pPr>
              <w:pStyle w:val="TAC"/>
            </w:pPr>
            <w:r>
              <w:t>9</w:t>
            </w:r>
          </w:p>
        </w:tc>
        <w:tc>
          <w:tcPr>
            <w:tcW w:w="972" w:type="dxa"/>
            <w:tcBorders>
              <w:left w:val="double" w:sz="4" w:space="0" w:color="auto"/>
            </w:tcBorders>
            <w:vAlign w:val="center"/>
          </w:tcPr>
          <w:p w14:paraId="4DF08F11"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20AD4FA7" w14:textId="77777777" w:rsidR="00D509F8" w:rsidRDefault="00EF6DB4">
            <w:pPr>
              <w:pStyle w:val="TAC"/>
            </w:pPr>
            <w:r>
              <w:rPr>
                <w:rStyle w:val="CommentReference"/>
                <w:rFonts w:cs="Arial"/>
                <w:szCs w:val="18"/>
              </w:rPr>
              <w:t>1</w:t>
            </w:r>
          </w:p>
        </w:tc>
        <w:tc>
          <w:tcPr>
            <w:tcW w:w="904" w:type="dxa"/>
            <w:vAlign w:val="center"/>
          </w:tcPr>
          <w:p w14:paraId="33D5704B" w14:textId="77777777" w:rsidR="00D509F8" w:rsidRDefault="00EF6DB4">
            <w:pPr>
              <w:pStyle w:val="TAC"/>
            </w:pPr>
            <w:r>
              <w:rPr>
                <w:rStyle w:val="CommentReference"/>
                <w:rFonts w:cs="Arial"/>
                <w:szCs w:val="18"/>
              </w:rPr>
              <w:t>1</w:t>
            </w:r>
          </w:p>
        </w:tc>
        <w:tc>
          <w:tcPr>
            <w:tcW w:w="3426" w:type="dxa"/>
            <w:vAlign w:val="center"/>
          </w:tcPr>
          <w:p w14:paraId="1E41B0AF" w14:textId="77777777" w:rsidR="00D509F8" w:rsidRDefault="00EF6DB4">
            <w:pPr>
              <w:pStyle w:val="TAC"/>
            </w:pPr>
            <w:r>
              <w:rPr>
                <w:rStyle w:val="CommentReference"/>
                <w:rFonts w:cs="Arial"/>
                <w:szCs w:val="18"/>
              </w:rPr>
              <w:t xml:space="preserve"> 0</w:t>
            </w:r>
          </w:p>
        </w:tc>
      </w:tr>
      <w:tr w:rsidR="00D509F8" w14:paraId="07765435" w14:textId="77777777">
        <w:trPr>
          <w:cantSplit/>
        </w:trPr>
        <w:tc>
          <w:tcPr>
            <w:tcW w:w="805" w:type="dxa"/>
            <w:tcBorders>
              <w:right w:val="double" w:sz="4" w:space="0" w:color="auto"/>
            </w:tcBorders>
            <w:shd w:val="clear" w:color="auto" w:fill="auto"/>
            <w:vAlign w:val="center"/>
          </w:tcPr>
          <w:p w14:paraId="52A16DD7" w14:textId="77777777" w:rsidR="00D509F8" w:rsidRDefault="00EF6DB4">
            <w:pPr>
              <w:pStyle w:val="TAC"/>
            </w:pPr>
            <w:r>
              <w:t>10</w:t>
            </w:r>
          </w:p>
        </w:tc>
        <w:tc>
          <w:tcPr>
            <w:tcW w:w="972" w:type="dxa"/>
            <w:tcBorders>
              <w:left w:val="double" w:sz="4" w:space="0" w:color="auto"/>
            </w:tcBorders>
            <w:vAlign w:val="center"/>
          </w:tcPr>
          <w:p w14:paraId="15FFA268"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B062655" w14:textId="77777777" w:rsidR="00D509F8" w:rsidRDefault="00EF6DB4">
            <w:pPr>
              <w:pStyle w:val="TAC"/>
            </w:pPr>
            <w:r>
              <w:rPr>
                <w:rStyle w:val="CommentReference"/>
                <w:rFonts w:cs="Arial"/>
                <w:szCs w:val="18"/>
              </w:rPr>
              <w:t>2</w:t>
            </w:r>
          </w:p>
        </w:tc>
        <w:tc>
          <w:tcPr>
            <w:tcW w:w="904" w:type="dxa"/>
            <w:vAlign w:val="center"/>
          </w:tcPr>
          <w:p w14:paraId="05F9475A" w14:textId="77777777" w:rsidR="00D509F8" w:rsidRDefault="00EF6DB4">
            <w:pPr>
              <w:pStyle w:val="TAC"/>
            </w:pPr>
            <w:r>
              <w:rPr>
                <w:rStyle w:val="CommentReference"/>
                <w:rFonts w:cs="Arial"/>
                <w:szCs w:val="18"/>
              </w:rPr>
              <w:t>1/2</w:t>
            </w:r>
          </w:p>
        </w:tc>
        <w:tc>
          <w:tcPr>
            <w:tcW w:w="3426" w:type="dxa"/>
            <w:vAlign w:val="center"/>
          </w:tcPr>
          <w:p w14:paraId="4732EB3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51DC6B2" wp14:editId="425C89C8">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31EA5CE" wp14:editId="79CBBC1B">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1A967B66" w14:textId="77777777">
        <w:trPr>
          <w:cantSplit/>
        </w:trPr>
        <w:tc>
          <w:tcPr>
            <w:tcW w:w="805" w:type="dxa"/>
            <w:tcBorders>
              <w:right w:val="double" w:sz="4" w:space="0" w:color="auto"/>
            </w:tcBorders>
            <w:shd w:val="clear" w:color="auto" w:fill="auto"/>
            <w:vAlign w:val="center"/>
          </w:tcPr>
          <w:p w14:paraId="618923B5" w14:textId="77777777" w:rsidR="00D509F8" w:rsidRDefault="00EF6DB4">
            <w:pPr>
              <w:pStyle w:val="TAC"/>
            </w:pPr>
            <w:r>
              <w:t>11</w:t>
            </w:r>
          </w:p>
        </w:tc>
        <w:tc>
          <w:tcPr>
            <w:tcW w:w="972" w:type="dxa"/>
            <w:tcBorders>
              <w:left w:val="double" w:sz="4" w:space="0" w:color="auto"/>
            </w:tcBorders>
            <w:vAlign w:val="center"/>
          </w:tcPr>
          <w:p w14:paraId="652BC845"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BAEE006" w14:textId="77777777" w:rsidR="00D509F8" w:rsidRDefault="00EF6DB4">
            <w:pPr>
              <w:pStyle w:val="TAC"/>
            </w:pPr>
            <w:r>
              <w:rPr>
                <w:rStyle w:val="CommentReference"/>
                <w:rFonts w:cs="Arial"/>
                <w:szCs w:val="18"/>
              </w:rPr>
              <w:t>2</w:t>
            </w:r>
          </w:p>
        </w:tc>
        <w:tc>
          <w:tcPr>
            <w:tcW w:w="904" w:type="dxa"/>
            <w:vAlign w:val="center"/>
          </w:tcPr>
          <w:p w14:paraId="5ED521AA" w14:textId="77777777" w:rsidR="00D509F8" w:rsidRDefault="00EF6DB4">
            <w:pPr>
              <w:pStyle w:val="TAC"/>
            </w:pPr>
            <w:r>
              <w:rPr>
                <w:rStyle w:val="CommentReference"/>
                <w:rFonts w:cs="Arial"/>
                <w:szCs w:val="18"/>
              </w:rPr>
              <w:t>1/2</w:t>
            </w:r>
          </w:p>
        </w:tc>
        <w:tc>
          <w:tcPr>
            <w:tcW w:w="3426" w:type="dxa"/>
            <w:vAlign w:val="center"/>
          </w:tcPr>
          <w:p w14:paraId="31796EA5"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17FC43C8" wp14:editId="43C11FC1">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2EC0F9E" wp14:editId="15201ECE">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0C4A88B9" wp14:editId="226BEA6A">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9D3BEFE" w14:textId="77777777">
        <w:trPr>
          <w:cantSplit/>
        </w:trPr>
        <w:tc>
          <w:tcPr>
            <w:tcW w:w="805" w:type="dxa"/>
            <w:tcBorders>
              <w:right w:val="double" w:sz="4" w:space="0" w:color="auto"/>
            </w:tcBorders>
            <w:shd w:val="clear" w:color="auto" w:fill="auto"/>
            <w:vAlign w:val="center"/>
          </w:tcPr>
          <w:p w14:paraId="1A08A829" w14:textId="77777777" w:rsidR="00D509F8" w:rsidRDefault="00EF6DB4">
            <w:pPr>
              <w:pStyle w:val="TAC"/>
            </w:pPr>
            <w:r>
              <w:t>12</w:t>
            </w:r>
          </w:p>
        </w:tc>
        <w:tc>
          <w:tcPr>
            <w:tcW w:w="972" w:type="dxa"/>
            <w:tcBorders>
              <w:left w:val="double" w:sz="4" w:space="0" w:color="auto"/>
            </w:tcBorders>
            <w:vAlign w:val="center"/>
          </w:tcPr>
          <w:p w14:paraId="5927F7E6" w14:textId="77777777" w:rsidR="00D509F8" w:rsidRDefault="00EF6DB4">
            <w:pPr>
              <w:pStyle w:val="TAC"/>
            </w:pPr>
            <w:r>
              <w:rPr>
                <w:rStyle w:val="CommentReference"/>
                <w:rFonts w:cs="Arial"/>
                <w:szCs w:val="18"/>
              </w:rPr>
              <w:t>0</w:t>
            </w:r>
          </w:p>
        </w:tc>
        <w:tc>
          <w:tcPr>
            <w:tcW w:w="3326" w:type="dxa"/>
            <w:vAlign w:val="center"/>
          </w:tcPr>
          <w:p w14:paraId="6D5E0593" w14:textId="77777777" w:rsidR="00D509F8" w:rsidRDefault="00EF6DB4">
            <w:pPr>
              <w:pStyle w:val="TAC"/>
            </w:pPr>
            <w:r>
              <w:rPr>
                <w:rStyle w:val="CommentReference"/>
                <w:rFonts w:cs="Arial"/>
                <w:szCs w:val="18"/>
              </w:rPr>
              <w:t>1</w:t>
            </w:r>
          </w:p>
        </w:tc>
        <w:tc>
          <w:tcPr>
            <w:tcW w:w="904" w:type="dxa"/>
            <w:vAlign w:val="center"/>
          </w:tcPr>
          <w:p w14:paraId="4B08BC22" w14:textId="77777777" w:rsidR="00D509F8" w:rsidRDefault="00EF6DB4">
            <w:pPr>
              <w:pStyle w:val="TAC"/>
            </w:pPr>
            <w:r>
              <w:rPr>
                <w:rStyle w:val="CommentReference"/>
                <w:rFonts w:cs="Arial"/>
                <w:szCs w:val="18"/>
              </w:rPr>
              <w:t>2</w:t>
            </w:r>
          </w:p>
        </w:tc>
        <w:tc>
          <w:tcPr>
            <w:tcW w:w="3426" w:type="dxa"/>
            <w:vAlign w:val="center"/>
          </w:tcPr>
          <w:p w14:paraId="29263533" w14:textId="77777777" w:rsidR="00D509F8" w:rsidRDefault="00EF6DB4">
            <w:pPr>
              <w:pStyle w:val="TAC"/>
            </w:pPr>
            <w:r>
              <w:rPr>
                <w:rStyle w:val="CommentReference"/>
                <w:rFonts w:cs="Arial"/>
                <w:szCs w:val="18"/>
              </w:rPr>
              <w:t>0</w:t>
            </w:r>
          </w:p>
        </w:tc>
      </w:tr>
      <w:tr w:rsidR="00D509F8" w14:paraId="49711765" w14:textId="77777777">
        <w:trPr>
          <w:cantSplit/>
        </w:trPr>
        <w:tc>
          <w:tcPr>
            <w:tcW w:w="805" w:type="dxa"/>
            <w:tcBorders>
              <w:right w:val="double" w:sz="4" w:space="0" w:color="auto"/>
            </w:tcBorders>
            <w:shd w:val="clear" w:color="auto" w:fill="auto"/>
            <w:vAlign w:val="center"/>
          </w:tcPr>
          <w:p w14:paraId="0B52EB78" w14:textId="77777777" w:rsidR="00D509F8" w:rsidRDefault="00EF6DB4">
            <w:pPr>
              <w:pStyle w:val="TAC"/>
            </w:pPr>
            <w:r>
              <w:t>13</w:t>
            </w:r>
          </w:p>
        </w:tc>
        <w:tc>
          <w:tcPr>
            <w:tcW w:w="972" w:type="dxa"/>
            <w:tcBorders>
              <w:left w:val="double" w:sz="4" w:space="0" w:color="auto"/>
            </w:tcBorders>
            <w:vAlign w:val="center"/>
          </w:tcPr>
          <w:p w14:paraId="0720223B" w14:textId="77777777" w:rsidR="00D509F8" w:rsidRDefault="00EF6DB4">
            <w:pPr>
              <w:pStyle w:val="TAC"/>
            </w:pPr>
            <w:r>
              <w:rPr>
                <w:rStyle w:val="CommentReference"/>
                <w:rFonts w:cs="Arial"/>
                <w:szCs w:val="18"/>
              </w:rPr>
              <w:t>5</w:t>
            </w:r>
          </w:p>
        </w:tc>
        <w:tc>
          <w:tcPr>
            <w:tcW w:w="3326" w:type="dxa"/>
            <w:vAlign w:val="center"/>
          </w:tcPr>
          <w:p w14:paraId="76CDD76B" w14:textId="77777777" w:rsidR="00D509F8" w:rsidRDefault="00EF6DB4">
            <w:pPr>
              <w:pStyle w:val="TAC"/>
            </w:pPr>
            <w:r>
              <w:rPr>
                <w:rStyle w:val="CommentReference"/>
                <w:rFonts w:cs="Arial"/>
                <w:szCs w:val="18"/>
              </w:rPr>
              <w:t>1</w:t>
            </w:r>
          </w:p>
        </w:tc>
        <w:tc>
          <w:tcPr>
            <w:tcW w:w="904" w:type="dxa"/>
            <w:vAlign w:val="center"/>
          </w:tcPr>
          <w:p w14:paraId="51CE2798" w14:textId="77777777" w:rsidR="00D509F8" w:rsidRDefault="00EF6DB4">
            <w:pPr>
              <w:pStyle w:val="TAC"/>
            </w:pPr>
            <w:r>
              <w:rPr>
                <w:rStyle w:val="CommentReference"/>
                <w:rFonts w:cs="Arial"/>
                <w:szCs w:val="18"/>
              </w:rPr>
              <w:t>2</w:t>
            </w:r>
          </w:p>
        </w:tc>
        <w:tc>
          <w:tcPr>
            <w:tcW w:w="3426" w:type="dxa"/>
            <w:vAlign w:val="center"/>
          </w:tcPr>
          <w:p w14:paraId="6CD1D8A5" w14:textId="77777777" w:rsidR="00D509F8" w:rsidRDefault="00EF6DB4">
            <w:pPr>
              <w:pStyle w:val="TAC"/>
            </w:pPr>
            <w:r>
              <w:rPr>
                <w:rStyle w:val="CommentReference"/>
                <w:rFonts w:cs="Arial"/>
                <w:szCs w:val="18"/>
              </w:rPr>
              <w:t>0</w:t>
            </w:r>
          </w:p>
        </w:tc>
      </w:tr>
      <w:tr w:rsidR="00D509F8" w14:paraId="083019B8" w14:textId="77777777">
        <w:trPr>
          <w:cantSplit/>
        </w:trPr>
        <w:tc>
          <w:tcPr>
            <w:tcW w:w="805" w:type="dxa"/>
            <w:tcBorders>
              <w:right w:val="double" w:sz="4" w:space="0" w:color="auto"/>
            </w:tcBorders>
            <w:shd w:val="clear" w:color="auto" w:fill="auto"/>
            <w:vAlign w:val="center"/>
          </w:tcPr>
          <w:p w14:paraId="129B556F" w14:textId="77777777" w:rsidR="00D509F8" w:rsidRDefault="00EF6DB4">
            <w:pPr>
              <w:pStyle w:val="TAC"/>
            </w:pPr>
            <w:r>
              <w:t>14</w:t>
            </w:r>
          </w:p>
        </w:tc>
        <w:tc>
          <w:tcPr>
            <w:tcW w:w="8628" w:type="dxa"/>
            <w:gridSpan w:val="4"/>
            <w:tcBorders>
              <w:left w:val="double" w:sz="4" w:space="0" w:color="auto"/>
            </w:tcBorders>
            <w:vAlign w:val="center"/>
          </w:tcPr>
          <w:p w14:paraId="6C2951B2" w14:textId="77777777" w:rsidR="00D509F8" w:rsidRDefault="00EF6DB4">
            <w:pPr>
              <w:pStyle w:val="TAC"/>
            </w:pPr>
            <w:r>
              <w:rPr>
                <w:rFonts w:cs="Arial"/>
                <w:kern w:val="24"/>
                <w:szCs w:val="18"/>
              </w:rPr>
              <w:t>Reserved</w:t>
            </w:r>
          </w:p>
        </w:tc>
      </w:tr>
      <w:tr w:rsidR="00D509F8" w14:paraId="34FAF66C" w14:textId="77777777">
        <w:trPr>
          <w:cantSplit/>
        </w:trPr>
        <w:tc>
          <w:tcPr>
            <w:tcW w:w="805" w:type="dxa"/>
            <w:tcBorders>
              <w:right w:val="double" w:sz="4" w:space="0" w:color="auto"/>
            </w:tcBorders>
            <w:shd w:val="clear" w:color="auto" w:fill="auto"/>
            <w:vAlign w:val="center"/>
          </w:tcPr>
          <w:p w14:paraId="38576BA8" w14:textId="77777777" w:rsidR="00D509F8" w:rsidRDefault="00EF6DB4">
            <w:pPr>
              <w:pStyle w:val="TAC"/>
            </w:pPr>
            <w:r>
              <w:rPr>
                <w:rFonts w:cs="Arial"/>
                <w:kern w:val="24"/>
                <w:szCs w:val="18"/>
              </w:rPr>
              <w:t>15</w:t>
            </w:r>
          </w:p>
        </w:tc>
        <w:tc>
          <w:tcPr>
            <w:tcW w:w="8628" w:type="dxa"/>
            <w:gridSpan w:val="4"/>
            <w:tcBorders>
              <w:left w:val="double" w:sz="4" w:space="0" w:color="auto"/>
            </w:tcBorders>
            <w:vAlign w:val="center"/>
          </w:tcPr>
          <w:p w14:paraId="0CC9CE45" w14:textId="77777777" w:rsidR="00D509F8" w:rsidRDefault="00EF6DB4">
            <w:pPr>
              <w:pStyle w:val="TAC"/>
              <w:rPr>
                <w:rFonts w:cs="Arial"/>
                <w:kern w:val="24"/>
                <w:szCs w:val="18"/>
              </w:rPr>
            </w:pPr>
            <w:r>
              <w:rPr>
                <w:rFonts w:cs="Arial"/>
                <w:kern w:val="24"/>
                <w:szCs w:val="18"/>
              </w:rPr>
              <w:t>Reserved</w:t>
            </w:r>
          </w:p>
        </w:tc>
      </w:tr>
    </w:tbl>
    <w:p w14:paraId="1ACC6068" w14:textId="77777777" w:rsidR="00D509F8" w:rsidRDefault="00D509F8">
      <w:pPr>
        <w:pStyle w:val="BodyText"/>
        <w:spacing w:after="0"/>
        <w:rPr>
          <w:rFonts w:ascii="Times New Roman" w:hAnsi="Times New Roman"/>
          <w:sz w:val="22"/>
          <w:szCs w:val="22"/>
          <w:lang w:eastAsia="zh-CN"/>
        </w:rPr>
      </w:pPr>
    </w:p>
    <w:p w14:paraId="2D9B4116" w14:textId="77777777" w:rsidR="00D509F8" w:rsidRDefault="00D509F8">
      <w:pPr>
        <w:pStyle w:val="BodyText"/>
        <w:spacing w:after="0"/>
        <w:rPr>
          <w:rFonts w:ascii="Times New Roman" w:hAnsi="Times New Roman"/>
          <w:sz w:val="22"/>
          <w:szCs w:val="22"/>
          <w:lang w:eastAsia="zh-CN"/>
        </w:rPr>
      </w:pPr>
    </w:p>
    <w:p w14:paraId="381CB186" w14:textId="77777777" w:rsidR="00D509F8" w:rsidRPr="001D0FA7" w:rsidRDefault="00EF6DB4" w:rsidP="001D0FA7">
      <w:pPr>
        <w:rPr>
          <w:b/>
          <w:bCs/>
        </w:rPr>
      </w:pPr>
      <w:r w:rsidRPr="001D0FA7">
        <w:rPr>
          <w:b/>
          <w:bCs/>
        </w:rPr>
        <w:t>Proposal 1.3-4</w:t>
      </w:r>
    </w:p>
    <w:p w14:paraId="3FD334E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D509F8" w14:paraId="69DEBB5D" w14:textId="77777777">
        <w:trPr>
          <w:cantSplit/>
        </w:trPr>
        <w:tc>
          <w:tcPr>
            <w:tcW w:w="810" w:type="dxa"/>
            <w:tcBorders>
              <w:bottom w:val="double" w:sz="4" w:space="0" w:color="auto"/>
              <w:right w:val="double" w:sz="4" w:space="0" w:color="auto"/>
            </w:tcBorders>
            <w:shd w:val="clear" w:color="auto" w:fill="E0E0E0"/>
            <w:vAlign w:val="center"/>
          </w:tcPr>
          <w:p w14:paraId="24A23A5F" w14:textId="77777777" w:rsidR="00D509F8" w:rsidRDefault="00EF6DB4">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7EA612EB" w14:textId="77777777" w:rsidR="00D509F8" w:rsidRDefault="00EF6DB4">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4430BB5B" w14:textId="77777777" w:rsidR="00D509F8" w:rsidRDefault="00EF6DB4">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C9060D0"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D509F8" w14:paraId="270508A8" w14:textId="77777777">
        <w:trPr>
          <w:cantSplit/>
          <w:trHeight w:val="594"/>
        </w:trPr>
        <w:tc>
          <w:tcPr>
            <w:tcW w:w="810" w:type="dxa"/>
            <w:tcBorders>
              <w:top w:val="double" w:sz="4" w:space="0" w:color="auto"/>
              <w:right w:val="double" w:sz="4" w:space="0" w:color="auto"/>
            </w:tcBorders>
            <w:shd w:val="clear" w:color="auto" w:fill="auto"/>
            <w:vAlign w:val="center"/>
          </w:tcPr>
          <w:p w14:paraId="20C6DAA5" w14:textId="77777777" w:rsidR="00D509F8" w:rsidRDefault="00EF6DB4">
            <w:pPr>
              <w:pStyle w:val="TAC"/>
            </w:pPr>
            <w:r>
              <w:t>0</w:t>
            </w:r>
          </w:p>
        </w:tc>
        <w:tc>
          <w:tcPr>
            <w:tcW w:w="5040" w:type="dxa"/>
            <w:tcBorders>
              <w:top w:val="double" w:sz="4" w:space="0" w:color="auto"/>
              <w:left w:val="double" w:sz="4" w:space="0" w:color="auto"/>
            </w:tcBorders>
            <w:vAlign w:val="center"/>
          </w:tcPr>
          <w:p w14:paraId="07BEA916" w14:textId="77777777" w:rsidR="00D509F8" w:rsidRDefault="00EF6DB4">
            <w:pPr>
              <w:spacing w:after="0"/>
              <w:jc w:val="center"/>
              <w:textAlignment w:val="bottom"/>
            </w:pPr>
            <w:r>
              <w:rPr>
                <w:noProof/>
                <w:position w:val="-12"/>
                <w:szCs w:val="24"/>
                <w:lang w:eastAsia="zh-CN"/>
              </w:rPr>
              <w:drawing>
                <wp:inline distT="0" distB="0" distL="0" distR="0" wp14:anchorId="210CA9BE" wp14:editId="7DD8B191">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8696CDC" w14:textId="77777777" w:rsidR="00D509F8" w:rsidRDefault="00EF6DB4">
            <w:pPr>
              <w:spacing w:after="0"/>
              <w:jc w:val="center"/>
              <w:textAlignment w:val="bottom"/>
              <w:rPr>
                <w:rFonts w:ascii="Arial" w:hAnsi="Arial" w:cs="Arial"/>
                <w:sz w:val="18"/>
                <w:szCs w:val="18"/>
              </w:rPr>
            </w:pPr>
            <w:r>
              <w:rPr>
                <w:noProof/>
                <w:position w:val="-12"/>
                <w:szCs w:val="24"/>
                <w:lang w:eastAsia="zh-CN"/>
              </w:rPr>
              <w:drawing>
                <wp:inline distT="0" distB="0" distL="0" distR="0" wp14:anchorId="7D20F5D1" wp14:editId="748353BA">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F8212C8" w14:textId="77777777" w:rsidR="00D509F8" w:rsidRDefault="00EF6DB4">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C175AD8" w14:textId="77777777" w:rsidR="00D509F8" w:rsidRDefault="00EF6DB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D509F8" w14:paraId="7B2B6943" w14:textId="77777777">
        <w:trPr>
          <w:cantSplit/>
        </w:trPr>
        <w:tc>
          <w:tcPr>
            <w:tcW w:w="810" w:type="dxa"/>
            <w:tcBorders>
              <w:right w:val="double" w:sz="4" w:space="0" w:color="auto"/>
            </w:tcBorders>
            <w:shd w:val="clear" w:color="auto" w:fill="auto"/>
            <w:vAlign w:val="center"/>
          </w:tcPr>
          <w:p w14:paraId="0729D5FF" w14:textId="77777777" w:rsidR="00D509F8" w:rsidRDefault="00EF6DB4">
            <w:pPr>
              <w:pStyle w:val="TAC"/>
            </w:pPr>
            <w:r>
              <w:t>1 ~ 15</w:t>
            </w:r>
          </w:p>
        </w:tc>
        <w:tc>
          <w:tcPr>
            <w:tcW w:w="8849" w:type="dxa"/>
            <w:gridSpan w:val="2"/>
            <w:tcBorders>
              <w:left w:val="double" w:sz="4" w:space="0" w:color="auto"/>
            </w:tcBorders>
            <w:vAlign w:val="center"/>
          </w:tcPr>
          <w:p w14:paraId="6B035D9E" w14:textId="77777777" w:rsidR="00D509F8" w:rsidRDefault="00EF6DB4">
            <w:pPr>
              <w:pStyle w:val="TAC"/>
            </w:pPr>
            <w:r>
              <w:rPr>
                <w:rFonts w:cs="Arial"/>
                <w:kern w:val="24"/>
                <w:szCs w:val="18"/>
              </w:rPr>
              <w:t>Reserved</w:t>
            </w:r>
          </w:p>
        </w:tc>
      </w:tr>
    </w:tbl>
    <w:p w14:paraId="4B721AB6" w14:textId="77777777" w:rsidR="00D509F8" w:rsidRDefault="00D509F8">
      <w:pPr>
        <w:pStyle w:val="BodyText"/>
        <w:spacing w:after="0"/>
        <w:rPr>
          <w:rFonts w:ascii="Times New Roman" w:hAnsi="Times New Roman"/>
          <w:sz w:val="22"/>
          <w:szCs w:val="22"/>
          <w:lang w:eastAsia="zh-CN"/>
        </w:rPr>
      </w:pPr>
    </w:p>
    <w:p w14:paraId="73779D31" w14:textId="77777777" w:rsidR="00D509F8" w:rsidRDefault="00D509F8">
      <w:pPr>
        <w:pStyle w:val="BodyText"/>
        <w:spacing w:after="0"/>
        <w:rPr>
          <w:rFonts w:ascii="Times New Roman" w:hAnsi="Times New Roman"/>
          <w:sz w:val="22"/>
          <w:szCs w:val="22"/>
          <w:lang w:eastAsia="zh-CN"/>
        </w:rPr>
      </w:pPr>
    </w:p>
    <w:p w14:paraId="4ED6624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118512D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39307BC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40A3C12" w14:textId="77777777" w:rsidR="00D509F8" w:rsidRDefault="00D509F8">
      <w:pPr>
        <w:pStyle w:val="BodyText"/>
        <w:spacing w:after="0"/>
        <w:rPr>
          <w:rFonts w:ascii="Times New Roman" w:hAnsi="Times New Roman"/>
          <w:sz w:val="22"/>
          <w:szCs w:val="22"/>
          <w:lang w:eastAsia="zh-CN"/>
        </w:rPr>
      </w:pPr>
    </w:p>
    <w:p w14:paraId="67AF34C9" w14:textId="77777777" w:rsidR="00D509F8" w:rsidRDefault="00D509F8">
      <w:pPr>
        <w:pStyle w:val="BodyText"/>
        <w:spacing w:after="0"/>
        <w:rPr>
          <w:rFonts w:ascii="Times New Roman" w:hAnsi="Times New Roman"/>
          <w:sz w:val="22"/>
          <w:szCs w:val="22"/>
          <w:lang w:eastAsia="zh-CN"/>
        </w:rPr>
      </w:pPr>
    </w:p>
    <w:p w14:paraId="4788F0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B7913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1EFFED2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5B3AE0B1" w14:textId="77777777" w:rsidR="00D509F8" w:rsidRDefault="00D509F8">
      <w:pPr>
        <w:pStyle w:val="BodyText"/>
        <w:spacing w:after="0"/>
        <w:rPr>
          <w:rFonts w:ascii="Times New Roman" w:hAnsi="Times New Roman"/>
          <w:sz w:val="22"/>
          <w:szCs w:val="22"/>
          <w:lang w:eastAsia="zh-CN"/>
        </w:rPr>
      </w:pPr>
    </w:p>
    <w:p w14:paraId="7CCABE1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08EC5A3F" w14:textId="77777777" w:rsidR="00D509F8" w:rsidRDefault="00D509F8">
      <w:pPr>
        <w:pStyle w:val="BodyText"/>
        <w:spacing w:after="0"/>
        <w:rPr>
          <w:rFonts w:ascii="Times New Roman" w:hAnsi="Times New Roman"/>
          <w:sz w:val="22"/>
          <w:szCs w:val="22"/>
          <w:lang w:eastAsia="zh-CN"/>
        </w:rPr>
      </w:pPr>
    </w:p>
    <w:p w14:paraId="6E4ED22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60E186B3" w14:textId="77777777" w:rsidR="00D509F8" w:rsidRDefault="00D509F8">
      <w:pPr>
        <w:pStyle w:val="BodyText"/>
        <w:spacing w:after="0"/>
        <w:rPr>
          <w:rFonts w:ascii="Times New Roman" w:hAnsi="Times New Roman"/>
          <w:sz w:val="22"/>
          <w:szCs w:val="22"/>
          <w:lang w:eastAsia="zh-CN"/>
        </w:rPr>
      </w:pPr>
    </w:p>
    <w:p w14:paraId="46F95B2A" w14:textId="77777777" w:rsidR="00D509F8" w:rsidRDefault="00D509F8">
      <w:pPr>
        <w:pStyle w:val="BodyText"/>
        <w:spacing w:after="0"/>
        <w:rPr>
          <w:rFonts w:ascii="Times New Roman" w:hAnsi="Times New Roman"/>
          <w:sz w:val="22"/>
          <w:szCs w:val="22"/>
          <w:lang w:eastAsia="zh-CN"/>
        </w:rPr>
      </w:pPr>
    </w:p>
    <w:p w14:paraId="672B47CD"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26E72B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14:paraId="6234B2B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11CC0D7" w14:textId="77777777">
        <w:tc>
          <w:tcPr>
            <w:tcW w:w="1525" w:type="dxa"/>
            <w:shd w:val="clear" w:color="auto" w:fill="FBE4D5" w:themeFill="accent2" w:themeFillTint="33"/>
          </w:tcPr>
          <w:p w14:paraId="1ABA2D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36D3F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D162C95" w14:textId="77777777">
        <w:tc>
          <w:tcPr>
            <w:tcW w:w="1525" w:type="dxa"/>
          </w:tcPr>
          <w:p w14:paraId="071ED3BF"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4ADFF7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622EFB4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3F69EA3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D4A44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05244FC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D509F8" w14:paraId="6753078E" w14:textId="77777777">
        <w:tc>
          <w:tcPr>
            <w:tcW w:w="1525" w:type="dxa"/>
          </w:tcPr>
          <w:p w14:paraId="36B94A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D688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14:paraId="2E53B3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5C10756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 Z} and FFS the values of X, Y, Z at current stage.</w:t>
            </w:r>
          </w:p>
          <w:p w14:paraId="7E7460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1ADEDDE" w14:textId="77777777" w:rsidR="00D509F8" w:rsidRDefault="00D509F8">
            <w:pPr>
              <w:pStyle w:val="BodyText"/>
              <w:spacing w:after="0" w:line="280" w:lineRule="atLeast"/>
              <w:rPr>
                <w:rFonts w:ascii="Times New Roman" w:hAnsi="Times New Roman"/>
                <w:sz w:val="22"/>
                <w:szCs w:val="22"/>
                <w:lang w:eastAsia="zh-CN"/>
              </w:rPr>
            </w:pPr>
          </w:p>
          <w:p w14:paraId="188B44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31DC3110"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584A08D6" w14:textId="77777777">
        <w:tc>
          <w:tcPr>
            <w:tcW w:w="1525" w:type="dxa"/>
          </w:tcPr>
          <w:p w14:paraId="7755BD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F45A6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14:paraId="1E0EA5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14:paraId="32E27E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3627F3DD"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14:paraId="35C33A41" w14:textId="77777777" w:rsidR="00D509F8" w:rsidRDefault="00EF6DB4">
            <w:pPr>
              <w:pStyle w:val="BodyText"/>
              <w:numPr>
                <w:ilvl w:val="1"/>
                <w:numId w:val="6"/>
              </w:numPr>
              <w:spacing w:line="280" w:lineRule="atLeast"/>
              <w:rPr>
                <w:sz w:val="22"/>
                <w:szCs w:val="22"/>
                <w:lang w:eastAsia="zh-CN"/>
              </w:rPr>
            </w:pPr>
            <w:r>
              <w:rPr>
                <w:sz w:val="22"/>
                <w:szCs w:val="22"/>
                <w:lang w:eastAsia="zh-CN"/>
              </w:rPr>
              <w:t xml:space="preserve">We are fine with the ‘O’ portion of the proposal </w:t>
            </w:r>
          </w:p>
          <w:p w14:paraId="1D9EA8B5" w14:textId="77777777" w:rsidR="00D509F8" w:rsidRDefault="00EF6DB4">
            <w:pPr>
              <w:pStyle w:val="BodyText"/>
              <w:numPr>
                <w:ilvl w:val="1"/>
                <w:numId w:val="6"/>
              </w:numPr>
              <w:spacing w:line="280" w:lineRule="atLeast"/>
              <w:rPr>
                <w:sz w:val="22"/>
                <w:szCs w:val="22"/>
                <w:lang w:eastAsia="zh-CN"/>
              </w:rPr>
            </w:pPr>
            <w:r>
              <w:rPr>
                <w:sz w:val="22"/>
                <w:szCs w:val="22"/>
                <w:lang w:eastAsia="zh-CN"/>
              </w:rPr>
              <w:lastRenderedPageBreak/>
              <w:t>For the “First symbol index” we think that back-to-back SS0 is not possible if beam switching gaps are needed. Hence, we prefer {0, if </w:t>
            </w:r>
            <w:r>
              <w:rPr>
                <w:noProof/>
                <w:sz w:val="22"/>
                <w:szCs w:val="22"/>
                <w:lang w:eastAsia="zh-CN"/>
              </w:rPr>
              <w:drawing>
                <wp:inline distT="0" distB="0" distL="0" distR="0" wp14:anchorId="6D2FE9B3" wp14:editId="62255DDA">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E8E6EB4" wp14:editId="4939C88E">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48CFCF45" wp14:editId="674F622E">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14:paraId="6ABADA1A"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14:paraId="1D4E1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rsidR="00D509F8" w14:paraId="2599F590" w14:textId="77777777">
        <w:tc>
          <w:tcPr>
            <w:tcW w:w="1525" w:type="dxa"/>
          </w:tcPr>
          <w:p w14:paraId="2B41E8B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w:t>
            </w:r>
          </w:p>
        </w:tc>
        <w:tc>
          <w:tcPr>
            <w:tcW w:w="8437" w:type="dxa"/>
          </w:tcPr>
          <w:p w14:paraId="1A89685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2474530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1DA21E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14:paraId="6F803C6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rsidR="00D509F8" w14:paraId="35D25DA2" w14:textId="77777777">
        <w:tc>
          <w:tcPr>
            <w:tcW w:w="1525" w:type="dxa"/>
          </w:tcPr>
          <w:p w14:paraId="1E6E6D5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D65FF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14:paraId="1D18B01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57295A7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14:paraId="68818DA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4D253A5B"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83C8F5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14:paraId="36541E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542108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more </w:t>
            </w:r>
            <w:proofErr w:type="gramStart"/>
            <w:r>
              <w:rPr>
                <w:rFonts w:ascii="Times New Roman" w:hAnsi="Times New Roman"/>
                <w:sz w:val="22"/>
                <w:szCs w:val="22"/>
                <w:lang w:eastAsia="zh-CN"/>
              </w:rPr>
              <w:t>clear.</w:t>
            </w:r>
            <w:proofErr w:type="gramEnd"/>
            <w:r>
              <w:rPr>
                <w:rFonts w:ascii="Times New Roman" w:hAnsi="Times New Roman"/>
                <w:sz w:val="22"/>
                <w:szCs w:val="22"/>
                <w:lang w:eastAsia="zh-CN"/>
              </w:rPr>
              <w:t xml:space="preserve"> </w:t>
            </w:r>
          </w:p>
          <w:p w14:paraId="125B9750" w14:textId="77777777" w:rsidR="00D509F8" w:rsidRDefault="00EF6DB4">
            <w:pPr>
              <w:pStyle w:val="BodyText"/>
              <w:numPr>
                <w:ilvl w:val="0"/>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supported for {SSB, CORESET#0/Type0-PDCCH} SCS = {480, 480} kHz and {960, 960} kHz, ‘</w:t>
            </w:r>
            <w:proofErr w:type="spellStart"/>
            <w:r>
              <w:rPr>
                <w:rFonts w:ascii="Times New Roman" w:hAnsi="Times New Roman"/>
                <w:color w:val="FF0000"/>
                <w:sz w:val="22"/>
                <w:szCs w:val="22"/>
                <w:lang w:eastAsia="zh-CN"/>
              </w:rPr>
              <w:t>searchSpaceZero</w:t>
            </w:r>
            <w:proofErr w:type="spellEnd"/>
            <w:r>
              <w:rPr>
                <w:rFonts w:ascii="Times New Roman" w:hAnsi="Times New Roman"/>
                <w:color w:val="FF0000"/>
                <w:sz w:val="22"/>
                <w:szCs w:val="22"/>
                <w:lang w:eastAsia="zh-CN"/>
              </w:rPr>
              <w:t>’ configuration uses the following table:</w:t>
            </w:r>
          </w:p>
          <w:p w14:paraId="5EC88EA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4F16B9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D509F8" w14:paraId="4B61F307" w14:textId="77777777">
        <w:tc>
          <w:tcPr>
            <w:tcW w:w="1525" w:type="dxa"/>
          </w:tcPr>
          <w:p w14:paraId="625EED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6ED615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261175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06E24F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3305947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781EA9B8" w14:textId="77777777" w:rsidR="00D509F8" w:rsidRDefault="00D509F8">
            <w:pPr>
              <w:pStyle w:val="BodyText"/>
              <w:spacing w:after="0" w:line="280" w:lineRule="atLeast"/>
              <w:rPr>
                <w:rFonts w:ascii="Times New Roman" w:hAnsi="Times New Roman"/>
                <w:sz w:val="22"/>
                <w:szCs w:val="22"/>
                <w:lang w:eastAsia="zh-CN"/>
              </w:rPr>
            </w:pPr>
          </w:p>
        </w:tc>
      </w:tr>
      <w:tr w:rsidR="00D509F8" w14:paraId="0B4E57F5" w14:textId="77777777">
        <w:tc>
          <w:tcPr>
            <w:tcW w:w="1525" w:type="dxa"/>
          </w:tcPr>
          <w:p w14:paraId="07B51EB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A67739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7DCB763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018446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4A9BE56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59BBB71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116B04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51858BB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Issue #6: One way could be to keep the same RB offset values as in Rel-15 and inform it RAN4 to check whether it would be problematic or not when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are designed.</w:t>
            </w:r>
          </w:p>
        </w:tc>
      </w:tr>
      <w:tr w:rsidR="00D509F8" w14:paraId="36F11149" w14:textId="77777777">
        <w:tc>
          <w:tcPr>
            <w:tcW w:w="1525" w:type="dxa"/>
          </w:tcPr>
          <w:p w14:paraId="57910F5E"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Ericsson</w:t>
            </w:r>
          </w:p>
        </w:tc>
        <w:tc>
          <w:tcPr>
            <w:tcW w:w="8437" w:type="dxa"/>
          </w:tcPr>
          <w:p w14:paraId="73078048"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01D1430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5404C9D7"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56C031B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263F5C6C"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14:paraId="67C95E2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332D932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7672ED3F" w14:textId="77777777" w:rsidR="00D509F8" w:rsidRDefault="00EF6DB4">
            <w:pPr>
              <w:pStyle w:val="B1"/>
              <w:numPr>
                <w:ilvl w:val="2"/>
                <w:numId w:val="6"/>
              </w:numPr>
              <w:spacing w:before="180" w:line="240" w:lineRule="auto"/>
              <w:textAlignment w:val="auto"/>
              <w:rPr>
                <w:lang w:eastAsia="ja-JP"/>
              </w:rPr>
            </w:pPr>
            <w:r>
              <w:rPr>
                <w:lang w:eastAsia="ja-JP"/>
              </w:rPr>
              <w:t>Prioritize support SSB-CORESET#0 multiplexing pattern 1. Other patterns discussed on a best effort basis.</w:t>
            </w:r>
          </w:p>
          <w:p w14:paraId="32047EED" w14:textId="77777777" w:rsidR="00D509F8" w:rsidRDefault="00D509F8">
            <w:pPr>
              <w:pStyle w:val="BodyText"/>
              <w:spacing w:after="0" w:line="280" w:lineRule="atLeast"/>
              <w:rPr>
                <w:rFonts w:ascii="Times New Roman" w:hAnsi="Times New Roman"/>
                <w:szCs w:val="22"/>
                <w:lang w:eastAsia="zh-CN"/>
              </w:rPr>
            </w:pPr>
          </w:p>
          <w:p w14:paraId="71861972"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14:paraId="408B11F7"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14:paraId="323D0BC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14:paraId="6AF952A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#5</w:t>
            </w:r>
          </w:p>
          <w:p w14:paraId="79E441C1"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understand the rationale behind this proposal. What does "non-</w:t>
            </w:r>
            <w:proofErr w:type="spellStart"/>
            <w:r>
              <w:rPr>
                <w:rFonts w:ascii="Times New Roman" w:hAnsi="Times New Roman"/>
                <w:szCs w:val="22"/>
                <w:lang w:eastAsia="zh-CN"/>
              </w:rPr>
              <w:t>contignous</w:t>
            </w:r>
            <w:proofErr w:type="spellEnd"/>
            <w:r>
              <w:rPr>
                <w:rFonts w:ascii="Times New Roman" w:hAnsi="Times New Roman"/>
                <w:szCs w:val="22"/>
                <w:lang w:eastAsia="zh-CN"/>
              </w:rPr>
              <w:t xml:space="preserve"> number of SSB slots pattern" mean? This seems like a deviation from Rel-15 design, and we don’t see the point. Moreover, we prefer a common design for all 3 SCSs.</w:t>
            </w:r>
          </w:p>
          <w:p w14:paraId="44BB83C5"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14:paraId="68BB03B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w:t>
            </w:r>
            <w:r>
              <w:rPr>
                <w:rFonts w:ascii="Times New Roman" w:hAnsi="Times New Roman"/>
                <w:szCs w:val="22"/>
                <w:lang w:eastAsia="zh-CN"/>
              </w:rPr>
              <w:lastRenderedPageBreak/>
              <w:t xml:space="preserve">raster for the 57–71 GHz band, where the latter is </w:t>
            </w:r>
            <w:proofErr w:type="gramStart"/>
            <w:r>
              <w:rPr>
                <w:rFonts w:ascii="Times New Roman" w:hAnsi="Times New Roman"/>
                <w:szCs w:val="22"/>
                <w:lang w:eastAsia="zh-CN"/>
              </w:rPr>
              <w:t>more coarse</w:t>
            </w:r>
            <w:proofErr w:type="gramEnd"/>
            <w:r>
              <w:rPr>
                <w:rFonts w:ascii="Times New Roman" w:hAnsi="Times New Roman"/>
                <w:szCs w:val="22"/>
                <w:lang w:eastAsia="zh-CN"/>
              </w:rPr>
              <w:t xml:space="preserve"> than the former (Option 1-C being discussed in RAN4),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following offsets are needed:</w:t>
            </w:r>
          </w:p>
          <w:p w14:paraId="698B6E6E"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w:t>
            </w:r>
            <w:proofErr w:type="gramStart"/>
            <w:r>
              <w:rPr>
                <w:rFonts w:ascii="Times New Roman" w:hAnsi="Times New Roman"/>
                <w:szCs w:val="22"/>
                <w:lang w:eastAsia="zh-CN"/>
              </w:rPr>
              <w:t>:  {</w:t>
            </w:r>
            <w:proofErr w:type="gramEnd"/>
            <w:r>
              <w:rPr>
                <w:rFonts w:ascii="Times New Roman" w:hAnsi="Times New Roman"/>
                <w:szCs w:val="22"/>
                <w:lang w:eastAsia="zh-CN"/>
              </w:rPr>
              <w:t>2 14 26} RBs (assuming 86.4% spectral utilization) or {0 14 28} RBs  (assuming &gt; 90% spectral utilization)</w:t>
            </w:r>
          </w:p>
          <w:p w14:paraId="25186D12"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14:paraId="351D0FB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Of course the final values will depend on what RAN4 decides, our view is that for multiplexing pattern 1 with both 1 and 2 symbol CORESET0, RAN1 should keep a placeholder for up to 3 offsets for 48 RB CORESET0 and up to 2 offsets for 24 RB CORESET0.</w:t>
            </w:r>
          </w:p>
        </w:tc>
      </w:tr>
      <w:tr w:rsidR="00D509F8" w14:paraId="30AAF696" w14:textId="77777777">
        <w:tc>
          <w:tcPr>
            <w:tcW w:w="1525" w:type="dxa"/>
          </w:tcPr>
          <w:p w14:paraId="5930F8A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6BF33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#1,</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1.3-1.</w:t>
            </w:r>
          </w:p>
          <w:p w14:paraId="3036B8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1.3-2.</w:t>
            </w:r>
          </w:p>
          <w:p w14:paraId="3E4743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#3,</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1.3-3</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1.3-4</w:t>
            </w:r>
          </w:p>
          <w:p w14:paraId="4F02921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#4,</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agree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Qualcomm</w:t>
            </w:r>
          </w:p>
        </w:tc>
      </w:tr>
      <w:tr w:rsidR="00D509F8" w14:paraId="3075C3A1" w14:textId="77777777">
        <w:tc>
          <w:tcPr>
            <w:tcW w:w="1525" w:type="dxa"/>
          </w:tcPr>
          <w:p w14:paraId="29C2B2D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D5457A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17B337D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517250AE" w14:textId="77777777" w:rsidR="00D509F8" w:rsidRDefault="00EF6DB4">
            <w:pPr>
              <w:pStyle w:val="BodyText"/>
              <w:spacing w:after="0" w:line="280" w:lineRule="atLeast"/>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back-to-back Type0-PDCCH problem could be solved by shifting the first symbol index for the O &gt; 0 cases. While for O = 0, </w:t>
            </w:r>
            <w:r>
              <w:rPr>
                <w:sz w:val="22"/>
                <w:szCs w:val="22"/>
                <w:lang w:eastAsia="zh-CN"/>
              </w:rPr>
              <w:t>{0, if </w:t>
            </w:r>
            <w:r>
              <w:rPr>
                <w:noProof/>
                <w:sz w:val="22"/>
                <w:szCs w:val="22"/>
                <w:lang w:eastAsia="zh-CN"/>
              </w:rPr>
              <w:drawing>
                <wp:inline distT="0" distB="0" distL="0" distR="0" wp14:anchorId="6B766FED" wp14:editId="39B0C28C">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D243A9E" wp14:editId="01E99D5D">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noProof/>
                <w:sz w:val="22"/>
                <w:szCs w:val="22"/>
                <w:lang w:eastAsia="zh-CN"/>
              </w:rPr>
              <w:drawing>
                <wp:inline distT="0" distB="0" distL="0" distR="0" wp14:anchorId="7A46A3B7" wp14:editId="0303A6C3">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14:paraId="298DFCAD" w14:textId="77777777" w:rsidR="00D509F8" w:rsidRDefault="00EF6DB4">
            <w:pPr>
              <w:pStyle w:val="BodyText"/>
              <w:spacing w:after="0" w:line="280" w:lineRule="atLeast"/>
              <w:rPr>
                <w:sz w:val="22"/>
                <w:szCs w:val="22"/>
                <w:lang w:eastAsia="zh-CN"/>
              </w:rPr>
            </w:pPr>
            <w:r>
              <w:rPr>
                <w:sz w:val="22"/>
                <w:szCs w:val="22"/>
                <w:lang w:eastAsia="zh-CN"/>
              </w:rPr>
              <w:t>We are fine with Proposal 1.3-4.</w:t>
            </w:r>
          </w:p>
          <w:p w14:paraId="47234E0A" w14:textId="77777777" w:rsidR="00D509F8" w:rsidRDefault="00EF6DB4">
            <w:pPr>
              <w:pStyle w:val="BodyText"/>
              <w:spacing w:after="0" w:line="280" w:lineRule="atLeast"/>
              <w:rPr>
                <w:sz w:val="22"/>
                <w:szCs w:val="22"/>
                <w:lang w:eastAsia="zh-CN"/>
              </w:rPr>
            </w:pPr>
            <w:r>
              <w:rPr>
                <w:sz w:val="22"/>
                <w:szCs w:val="22"/>
                <w:lang w:eastAsia="zh-CN"/>
              </w:rPr>
              <w:t>Issue #4: Agree this issue should be handled in AI8.2.2.</w:t>
            </w:r>
          </w:p>
        </w:tc>
      </w:tr>
      <w:tr w:rsidR="00D509F8" w14:paraId="3673DFFF" w14:textId="77777777">
        <w:tc>
          <w:tcPr>
            <w:tcW w:w="1525" w:type="dxa"/>
          </w:tcPr>
          <w:p w14:paraId="30DEC3D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D0BEC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7D7B77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04A48DD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Support</w:t>
            </w:r>
          </w:p>
          <w:p w14:paraId="37E171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ED7AE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134957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(i.e.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7FB7D6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w:t>
            </w:r>
            <w:r>
              <w:rPr>
                <w:rFonts w:ascii="Times New Roman" w:hAnsi="Times New Roman"/>
                <w:sz w:val="22"/>
                <w:szCs w:val="22"/>
                <w:lang w:eastAsia="zh-CN"/>
              </w:rPr>
              <w:lastRenderedPageBreak/>
              <w:t>for SSB#6 and SSB#7 will be monitored in slot 3, which in this example is a non-SSB carrying slot and collocation of Type0-PDCCH and SSB in the same slot will not be possible.</w:t>
            </w:r>
          </w:p>
          <w:p w14:paraId="4AB4D0EB" w14:textId="77777777" w:rsidR="00D509F8" w:rsidRDefault="00EF6DB4">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3E213406" wp14:editId="1AD591F7">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15BFA84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#6: We propose RB offset values [0, 1] for multiplexing pattern 1 and [-20/-21] for multiplexing pattern 3 for 24, 48, 96 PRB CORESET. Based on our study, these values would be sufficient for spectrum utilization of 89% or higher. Some analysis is described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R1-2109598.</w:t>
            </w:r>
          </w:p>
          <w:p w14:paraId="74A69A21" w14:textId="77777777" w:rsidR="00D509F8" w:rsidRDefault="00D509F8">
            <w:pPr>
              <w:pStyle w:val="BodyText"/>
              <w:spacing w:after="0" w:line="280" w:lineRule="atLeast"/>
              <w:rPr>
                <w:rFonts w:ascii="Times New Roman" w:hAnsi="Times New Roman"/>
                <w:sz w:val="22"/>
                <w:szCs w:val="22"/>
                <w:lang w:eastAsia="zh-CN"/>
              </w:rPr>
            </w:pPr>
          </w:p>
        </w:tc>
      </w:tr>
      <w:tr w:rsidR="00D509F8" w14:paraId="1BDD5B5D" w14:textId="77777777">
        <w:tc>
          <w:tcPr>
            <w:tcW w:w="1525" w:type="dxa"/>
          </w:tcPr>
          <w:p w14:paraId="166504C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759A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06AED7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7C7E853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1CCA66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D509F8" w14:paraId="4CB00B2F" w14:textId="77777777">
        <w:tc>
          <w:tcPr>
            <w:tcW w:w="1525" w:type="dxa"/>
          </w:tcPr>
          <w:p w14:paraId="1606D0C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1E8371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14:paraId="33A153FB"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14:paraId="4F1F916F"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FR2-2 and we don’t see why they need to be supported. We suggest the following modification</w:t>
            </w:r>
          </w:p>
          <w:p w14:paraId="091B3395" w14:textId="77777777" w:rsidR="00D509F8" w:rsidRDefault="00D509F8">
            <w:pPr>
              <w:pStyle w:val="BodyText"/>
              <w:spacing w:after="0" w:line="280" w:lineRule="atLeast"/>
              <w:rPr>
                <w:rFonts w:ascii="Times New Roman" w:hAnsi="Times New Roman"/>
                <w:sz w:val="22"/>
                <w:szCs w:val="22"/>
                <w:lang w:eastAsia="zh-CN"/>
              </w:rPr>
            </w:pPr>
          </w:p>
          <w:p w14:paraId="73968FF3" w14:textId="77777777" w:rsidR="00D509F8" w:rsidRDefault="00EF6DB4">
            <w:pPr>
              <w:pStyle w:val="Heading5"/>
              <w:spacing w:line="280" w:lineRule="atLeast"/>
              <w:ind w:left="2277"/>
              <w:outlineLvl w:val="4"/>
              <w:rPr>
                <w:lang w:eastAsia="zh-CN"/>
              </w:rPr>
            </w:pPr>
            <w:r>
              <w:rPr>
                <w:lang w:eastAsia="zh-CN"/>
              </w:rPr>
              <w:t xml:space="preserve">Proposal 1.3-2 </w:t>
            </w:r>
            <w:r>
              <w:rPr>
                <w:color w:val="FF0000"/>
                <w:lang w:eastAsia="zh-CN"/>
              </w:rPr>
              <w:t>(modified)</w:t>
            </w:r>
          </w:p>
          <w:p w14:paraId="721D5FA6"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BEB659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14:paraId="40A5C05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31D11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CommentReference"/>
                <w:rFonts w:cs="Arial"/>
                <w:szCs w:val="18"/>
              </w:rPr>
              <w:t>{</w:t>
            </w:r>
            <w:r>
              <w:rPr>
                <w:noProof/>
                <w:position w:val="-12"/>
                <w:lang w:eastAsia="zh-CN"/>
              </w:rPr>
              <w:drawing>
                <wp:inline distT="0" distB="0" distL="0" distR="0" wp14:anchorId="0E4D7BAA" wp14:editId="4D8DCE72">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435D344" wp14:editId="2FF6A81A">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p w14:paraId="3E4BCC94"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CommentReference"/>
                <w:rFonts w:cs="Arial"/>
                <w:szCs w:val="18"/>
              </w:rPr>
              <w:t>{</w:t>
            </w:r>
            <w:r>
              <w:rPr>
                <w:noProof/>
                <w:position w:val="-12"/>
                <w:lang w:eastAsia="zh-CN"/>
              </w:rPr>
              <w:drawing>
                <wp:inline distT="0" distB="0" distL="0" distR="0" wp14:anchorId="249BC377" wp14:editId="06A673CA">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3AB4D1C4" wp14:editId="45E02DAF">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noProof/>
                <w:sz w:val="22"/>
                <w:szCs w:val="22"/>
                <w:lang w:eastAsia="zh-CN"/>
              </w:rPr>
              <w:drawing>
                <wp:inline distT="0" distB="0" distL="0" distR="0" wp14:anchorId="4445787A" wp14:editId="382BBB5C">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00BF8680" wp14:editId="4E979A51">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xml:space="preserve">, considering that even index SSBs are located at symbol 2, the only way that CORESET0 of odd SSBs do not collide with the </w:t>
            </w:r>
            <w:r>
              <w:rPr>
                <w:sz w:val="22"/>
                <w:szCs w:val="22"/>
                <w:lang w:eastAsia="zh-CN"/>
              </w:rPr>
              <w:lastRenderedPageBreak/>
              <w:t>even SSBs is to configure CORESET0 set after the SSB burst set. In such a case, considering that SSB burst set length is at least 32 slots, we don’t see any real advantage of using {</w:t>
            </w:r>
            <w:r>
              <w:rPr>
                <w:noProof/>
                <w:sz w:val="22"/>
                <w:szCs w:val="22"/>
                <w:lang w:eastAsia="zh-CN"/>
              </w:rPr>
              <w:drawing>
                <wp:inline distT="0" distB="0" distL="0" distR="0" wp14:anchorId="2907E9A6" wp14:editId="2F9B4A8A">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738763AD" wp14:editId="2C07D1FE">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CommentReference"/>
                <w:rFonts w:cs="Arial"/>
                <w:szCs w:val="18"/>
              </w:rPr>
              <w:t>{7</w:t>
            </w:r>
            <w:r>
              <w:t xml:space="preserve">, if </w:t>
            </w:r>
            <w:r>
              <w:rPr>
                <w:noProof/>
                <w:position w:val="-6"/>
                <w:lang w:eastAsia="zh-CN"/>
              </w:rPr>
              <w:drawing>
                <wp:inline distT="0" distB="0" distL="0" distR="0" wp14:anchorId="430FD7B6" wp14:editId="51D3442C">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sz w:val="22"/>
                <w:szCs w:val="22"/>
                <w:lang w:eastAsia="zh-CN"/>
              </w:rPr>
              <w:t>for CORESET#0 location in terms of</w:t>
            </w:r>
            <w:r>
              <w:rPr>
                <w:rStyle w:val="CommentReference"/>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lang w:eastAsia="zh-CN"/>
              </w:rPr>
              <w:drawing>
                <wp:inline distT="0" distB="0" distL="0" distR="0" wp14:anchorId="30EB2AC5" wp14:editId="48D498CA">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7CF42241" w14:textId="77777777" w:rsidR="00D509F8" w:rsidRDefault="00EF6DB4">
            <w:pPr>
              <w:pStyle w:val="BodyText"/>
              <w:spacing w:after="0" w:line="280" w:lineRule="atLeast"/>
              <w:ind w:left="576"/>
              <w:rPr>
                <w:sz w:val="22"/>
                <w:szCs w:val="22"/>
                <w:lang w:eastAsia="zh-CN"/>
              </w:rPr>
            </w:pPr>
            <w:r>
              <w:rPr>
                <w:sz w:val="22"/>
                <w:szCs w:val="22"/>
                <w:lang w:eastAsia="zh-CN"/>
              </w:rPr>
              <w:t xml:space="preserve">More important, ({0, if </w:t>
            </w:r>
            <w:r>
              <w:rPr>
                <w:noProof/>
                <w:sz w:val="22"/>
                <w:szCs w:val="22"/>
                <w:lang w:eastAsia="zh-CN"/>
              </w:rPr>
              <w:drawing>
                <wp:inline distT="0" distB="0" distL="0" distR="0" wp14:anchorId="1EF65354" wp14:editId="6AE77E1A">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noProof/>
                <w:sz w:val="22"/>
                <w:szCs w:val="22"/>
                <w:lang w:eastAsia="zh-CN"/>
              </w:rPr>
              <w:drawing>
                <wp:inline distT="0" distB="0" distL="0" distR="0" wp14:anchorId="4DDD9B50" wp14:editId="499C2D3F">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another advantage compared to ({0, if </w:t>
            </w:r>
            <w:r>
              <w:rPr>
                <w:noProof/>
                <w:sz w:val="22"/>
                <w:szCs w:val="22"/>
                <w:lang w:eastAsia="zh-CN"/>
              </w:rPr>
              <w:drawing>
                <wp:inline distT="0" distB="0" distL="0" distR="0" wp14:anchorId="078093EB" wp14:editId="6AB76387">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noProof/>
                <w:sz w:val="22"/>
                <w:szCs w:val="22"/>
                <w:lang w:eastAsia="zh-CN"/>
              </w:rPr>
              <w:drawing>
                <wp:inline distT="0" distB="0" distL="0" distR="0" wp14:anchorId="187224FC" wp14:editId="6E01A372">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noProof/>
                <w:sz w:val="22"/>
                <w:szCs w:val="22"/>
                <w:lang w:eastAsia="zh-CN"/>
              </w:rPr>
              <w:drawing>
                <wp:inline distT="0" distB="0" distL="0" distR="0" wp14:anchorId="4FE84CB1" wp14:editId="1DD2FAF2">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noProof/>
                <w:sz w:val="22"/>
                <w:szCs w:val="22"/>
                <w:lang w:eastAsia="zh-CN"/>
              </w:rPr>
              <w:drawing>
                <wp:inline distT="0" distB="0" distL="0" distR="0" wp14:anchorId="41F1C4D2" wp14:editId="73187AE3">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w:t>
            </w:r>
            <w:proofErr w:type="spellStart"/>
            <w:r>
              <w:rPr>
                <w:sz w:val="22"/>
                <w:szCs w:val="22"/>
                <w:lang w:eastAsia="zh-CN"/>
              </w:rPr>
              <w:t>i</w:t>
            </w:r>
            <w:proofErr w:type="spellEnd"/>
            <w:r>
              <w:rPr>
                <w:sz w:val="22"/>
                <w:szCs w:val="22"/>
                <w:lang w:eastAsia="zh-CN"/>
              </w:rPr>
              <w:t xml:space="preserve"> is even and 7+ </w:t>
            </w:r>
            <w:r>
              <w:rPr>
                <w:noProof/>
                <w:sz w:val="22"/>
                <w:szCs w:val="22"/>
                <w:lang w:eastAsia="zh-CN"/>
              </w:rPr>
              <w:drawing>
                <wp:inline distT="0" distB="0" distL="0" distR="0" wp14:anchorId="0D2F4510" wp14:editId="69792E2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w:t>
            </w:r>
            <w:proofErr w:type="spellStart"/>
            <w:r>
              <w:rPr>
                <w:sz w:val="22"/>
                <w:szCs w:val="22"/>
                <w:lang w:eastAsia="zh-CN"/>
              </w:rPr>
              <w:t>i</w:t>
            </w:r>
            <w:proofErr w:type="spellEnd"/>
            <w:r>
              <w:rPr>
                <w:sz w:val="22"/>
                <w:szCs w:val="22"/>
                <w:lang w:eastAsia="zh-CN"/>
              </w:rPr>
              <w:t xml:space="preserve"> is odd. This further relieves UE from beam switching for the whole half of the slot. </w:t>
            </w:r>
          </w:p>
          <w:p w14:paraId="3CD3054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1.3-4:</w:t>
            </w:r>
            <w:r>
              <w:rPr>
                <w:rFonts w:ascii="Times New Roman" w:hAnsi="Times New Roman"/>
                <w:sz w:val="22"/>
                <w:szCs w:val="22"/>
                <w:lang w:eastAsia="zh-CN"/>
              </w:rPr>
              <w:t xml:space="preserve"> </w:t>
            </w:r>
          </w:p>
          <w:p w14:paraId="067F7E8C"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RAN1 has not agreed to support Multiplexing pattern 3 for {CORESET0, SSB} = {480, 480} kHz or {960, 960} kHz. Therefore, discussing the corresponding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w:t>
            </w:r>
            <w:proofErr w:type="gramStart"/>
            <w:r>
              <w:rPr>
                <w:rFonts w:ascii="Times New Roman" w:hAnsi="Times New Roman"/>
                <w:sz w:val="22"/>
                <w:szCs w:val="22"/>
                <w:lang w:eastAsia="zh-CN"/>
              </w:rPr>
              <w:t>for  {</w:t>
            </w:r>
            <w:proofErr w:type="gramEnd"/>
            <w:r>
              <w:rPr>
                <w:rFonts w:ascii="Times New Roman" w:hAnsi="Times New Roman"/>
                <w:sz w:val="22"/>
                <w:szCs w:val="22"/>
                <w:lang w:eastAsia="zh-CN"/>
              </w:rPr>
              <w:t xml:space="preserve">480, 480} kHz or {960, 960} kHz seems to be premature. Also a minor note: k may go larger than 31 if DBTW is agreed for 480/960 kHz. </w:t>
            </w:r>
          </w:p>
          <w:p w14:paraId="642661FA"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2F89989A"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For us,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r w:rsidR="00D509F8" w14:paraId="79C2759A" w14:textId="77777777">
        <w:tc>
          <w:tcPr>
            <w:tcW w:w="1525" w:type="dxa"/>
          </w:tcPr>
          <w:p w14:paraId="18A9EF9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4A59C58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1.3-1: </w:t>
            </w:r>
            <w:r>
              <w:rPr>
                <w:rFonts w:ascii="Times New Roman" w:hAnsi="Times New Roman"/>
                <w:sz w:val="22"/>
                <w:szCs w:val="22"/>
                <w:lang w:eastAsia="zh-CN"/>
              </w:rPr>
              <w:t xml:space="preserve"> </w:t>
            </w:r>
            <w:r>
              <w:rPr>
                <w:rFonts w:ascii="Times New Roman" w:hAnsi="Times New Roman" w:hint="eastAsia"/>
                <w:sz w:val="22"/>
                <w:szCs w:val="22"/>
                <w:lang w:eastAsia="zh-CN"/>
              </w:rPr>
              <w:t>It can be introduced only when there is a strong demand</w:t>
            </w:r>
            <w:r>
              <w:rPr>
                <w:rFonts w:ascii="Times New Roman" w:eastAsiaTheme="minorEastAsia" w:hAnsi="Times New Roman"/>
                <w:sz w:val="22"/>
                <w:szCs w:val="22"/>
                <w:lang w:eastAsia="ko-KR"/>
              </w:rPr>
              <w:t>.</w:t>
            </w:r>
          </w:p>
          <w:p w14:paraId="70FAC88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Support</w:t>
            </w:r>
          </w:p>
          <w:p w14:paraId="5FEC5EC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09FDC44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6760920A"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#4: We think the number of Type0-PDCCH monitoring slots can keep unchanged, but we agree with Qualcomm that 8.2.2 is the best place to discuss this issue.</w:t>
            </w:r>
          </w:p>
          <w:p w14:paraId="7ECF8230"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#5: We don't quite understand this issue and it may need more clarification.</w:t>
            </w:r>
          </w:p>
        </w:tc>
      </w:tr>
      <w:tr w:rsidR="00950332" w14:paraId="1B04D147" w14:textId="77777777">
        <w:tc>
          <w:tcPr>
            <w:tcW w:w="1525" w:type="dxa"/>
          </w:tcPr>
          <w:p w14:paraId="10009C27" w14:textId="33E68F18" w:rsidR="00950332" w:rsidRDefault="00950332" w:rsidP="00950332">
            <w:pPr>
              <w:pStyle w:val="BodyText"/>
              <w:spacing w:after="0" w:line="280" w:lineRule="atLeast"/>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2F0C6389"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#1, we support Proposal 1.3-1.</w:t>
            </w:r>
          </w:p>
          <w:p w14:paraId="0953541E"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#2, we support Proposal 1.3-2.</w:t>
            </w:r>
          </w:p>
          <w:p w14:paraId="34B90A7B" w14:textId="77777777" w:rsid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#3, we support Proposal 1-3-3 and Proposal 1.3-4.</w:t>
            </w:r>
          </w:p>
          <w:p w14:paraId="02734403" w14:textId="6F90F456" w:rsidR="00950332" w:rsidRP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#4, we agree with Qualcomm that this issue should be discussed on AI 8.2.2</w:t>
            </w:r>
          </w:p>
        </w:tc>
      </w:tr>
      <w:tr w:rsidR="005404A2" w14:paraId="20064DBD" w14:textId="77777777">
        <w:tc>
          <w:tcPr>
            <w:tcW w:w="1525" w:type="dxa"/>
          </w:tcPr>
          <w:p w14:paraId="2CC1ADB6" w14:textId="32753E29"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56DE679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2D38C447"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We are OK with this.</w:t>
            </w:r>
          </w:p>
          <w:p w14:paraId="75CEA903"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1436D46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lastRenderedPageBreak/>
              <w:t>Proposal 1.3-</w:t>
            </w:r>
            <w:r>
              <w:rPr>
                <w:rFonts w:ascii="Times New Roman" w:eastAsia="MS Mincho" w:hAnsi="Times New Roman"/>
                <w:sz w:val="22"/>
                <w:szCs w:val="22"/>
                <w:lang w:eastAsia="ja-JP"/>
              </w:rPr>
              <w:t>2) We are OK with this proposal</w:t>
            </w:r>
          </w:p>
          <w:p w14:paraId="167F0DB8"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233E1C52"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3) We are fine with the proposal, though do not see cases with first symbol index as (</w:t>
            </w:r>
            <w:r>
              <w:rPr>
                <w:rStyle w:val="CommentReference"/>
                <w:rFonts w:cs="Arial"/>
                <w:szCs w:val="18"/>
              </w:rPr>
              <w:t xml:space="preserve">{0, if </w:t>
            </w:r>
            <w:r>
              <w:rPr>
                <w:noProof/>
                <w:position w:val="-6"/>
                <w:lang w:eastAsia="zh-CN"/>
              </w:rPr>
              <w:drawing>
                <wp:inline distT="0" distB="0" distL="0" distR="0" wp14:anchorId="2382D660" wp14:editId="6D66EAC0">
                  <wp:extent cx="95885" cy="179070"/>
                  <wp:effectExtent l="0" t="0" r="0" b="0"/>
                  <wp:docPr id="688374297" name="Picture 68837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048CBB3" wp14:editId="23BB66EC">
                  <wp:extent cx="466090" cy="179070"/>
                  <wp:effectExtent l="0" t="0" r="0" b="0"/>
                  <wp:docPr id="688374298" name="Picture 6883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67683DDB" wp14:editId="2519D766">
                  <wp:extent cx="95885" cy="179070"/>
                  <wp:effectExtent l="0" t="0" r="0" b="0"/>
                  <wp:docPr id="688374299" name="Picture 68837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r>
              <w:rPr>
                <w:rFonts w:ascii="Times New Roman" w:eastAsia="MS Mincho" w:hAnsi="Times New Roman"/>
                <w:sz w:val="22"/>
                <w:szCs w:val="22"/>
                <w:lang w:eastAsia="ja-JP"/>
              </w:rPr>
              <w:t>) essential.</w:t>
            </w:r>
          </w:p>
          <w:p w14:paraId="20D12C6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4) we are OK with this proposal.</w:t>
            </w:r>
          </w:p>
          <w:p w14:paraId="13A1A1F2" w14:textId="77777777" w:rsidR="005404A2" w:rsidRDefault="005404A2" w:rsidP="005404A2">
            <w:pPr>
              <w:pStyle w:val="BodyText"/>
              <w:spacing w:after="0"/>
              <w:rPr>
                <w:rFonts w:ascii="Times New Roman" w:eastAsia="MS Mincho" w:hAnsi="Times New Roman"/>
                <w:b/>
                <w:bCs/>
                <w:sz w:val="22"/>
                <w:szCs w:val="22"/>
                <w:lang w:eastAsia="ja-JP"/>
              </w:rPr>
            </w:pPr>
          </w:p>
          <w:p w14:paraId="3ACE86A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p>
          <w:p w14:paraId="20115272"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don’t see a need to change the assumptions for this part. This was introduced for NW scheduling flexibility.</w:t>
            </w:r>
          </w:p>
          <w:p w14:paraId="5394B0B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p>
          <w:p w14:paraId="0A4C1308"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an afterthought (and as noted few meetings back) it would have been probably most beneficial if we would have modified pattern2 (with single numerology) to 480kHz and 960kHz. This could be something we would be willing to consider if other companies are interested. This would of course depend on the final SSB pattern for 480kHz/960kHz.</w:t>
            </w:r>
          </w:p>
          <w:p w14:paraId="1D31F164"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24149893" w14:textId="77777777">
        <w:tc>
          <w:tcPr>
            <w:tcW w:w="1525" w:type="dxa"/>
          </w:tcPr>
          <w:p w14:paraId="04F62974" w14:textId="0BC17FC5"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Futurewei</w:t>
            </w:r>
            <w:proofErr w:type="spellEnd"/>
          </w:p>
        </w:tc>
        <w:tc>
          <w:tcPr>
            <w:tcW w:w="8437" w:type="dxa"/>
          </w:tcPr>
          <w:p w14:paraId="194F6603"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16093278"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79E1F3F7"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support</w:t>
            </w:r>
          </w:p>
          <w:p w14:paraId="72A0F645" w14:textId="6C594AC8" w:rsidR="005404A2" w:rsidRDefault="005404A2" w:rsidP="005404A2">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ok</w:t>
            </w:r>
          </w:p>
        </w:tc>
      </w:tr>
      <w:tr w:rsidR="005404A2" w14:paraId="628E58B7" w14:textId="77777777">
        <w:tc>
          <w:tcPr>
            <w:tcW w:w="1525" w:type="dxa"/>
          </w:tcPr>
          <w:p w14:paraId="6CE5B049" w14:textId="3896C4D5"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B09E1B2"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152413A0"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Support the proposal. </w:t>
            </w:r>
          </w:p>
          <w:p w14:paraId="2411B02D"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55A07A0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w:t>
            </w:r>
            <w:proofErr w:type="gramStart"/>
            <w:r>
              <w:rPr>
                <w:rFonts w:ascii="Times New Roman" w:eastAsia="MS Mincho" w:hAnsi="Times New Roman"/>
                <w:sz w:val="22"/>
                <w:szCs w:val="22"/>
                <w:lang w:eastAsia="ja-JP"/>
              </w:rPr>
              <w:t>) :</w:t>
            </w:r>
            <w:proofErr w:type="gramEnd"/>
            <w:r>
              <w:rPr>
                <w:rFonts w:ascii="Times New Roman" w:eastAsia="MS Mincho" w:hAnsi="Times New Roman"/>
                <w:sz w:val="22"/>
                <w:szCs w:val="22"/>
                <w:lang w:eastAsia="ja-JP"/>
              </w:rPr>
              <w:t xml:space="preserve"> Support </w:t>
            </w:r>
          </w:p>
          <w:p w14:paraId="0876238E"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373EBD3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3): Support. </w:t>
            </w:r>
          </w:p>
          <w:p w14:paraId="7CEE2E36"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row with ‘</w:t>
            </w:r>
            <w:r>
              <w:rPr>
                <w:noProof/>
                <w:position w:val="-12"/>
                <w:lang w:eastAsia="zh-CN"/>
              </w:rPr>
              <w:drawing>
                <wp:inline distT="0" distB="0" distL="0" distR="0" wp14:anchorId="6D9BE33A" wp14:editId="10690D01">
                  <wp:extent cx="466090" cy="179070"/>
                  <wp:effectExtent l="0" t="0" r="0" b="0"/>
                  <wp:docPr id="688374276" name="Picture 6883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rFonts w:ascii="Times New Roman" w:eastAsia="MS Mincho" w:hAnsi="Times New Roman"/>
                <w:sz w:val="22"/>
                <w:szCs w:val="22"/>
                <w:lang w:eastAsia="ja-JP"/>
              </w:rPr>
              <w:t xml:space="preserve">’, we do not see clear use case for FR2-2. We are open to keep it as current or removing the row. We do not see the need to enhance it by adding gap symbol due to lack of use case. </w:t>
            </w:r>
          </w:p>
          <w:p w14:paraId="586FCD25"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4): Support. </w:t>
            </w:r>
          </w:p>
          <w:p w14:paraId="541DE446" w14:textId="77777777" w:rsidR="005404A2" w:rsidRDefault="005404A2" w:rsidP="005404A2">
            <w:pPr>
              <w:pStyle w:val="BodyText"/>
              <w:spacing w:after="0"/>
              <w:rPr>
                <w:rFonts w:ascii="Times New Roman" w:eastAsia="MS Mincho" w:hAnsi="Times New Roman"/>
                <w:b/>
                <w:bCs/>
                <w:sz w:val="22"/>
                <w:szCs w:val="22"/>
                <w:lang w:eastAsia="ja-JP"/>
              </w:rPr>
            </w:pPr>
          </w:p>
          <w:p w14:paraId="19CB377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We agree this can be continuously handled in AI 8.2.2.</w:t>
            </w:r>
          </w:p>
          <w:p w14:paraId="42A8D8B4" w14:textId="241C52A9"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Pending discussion after conclusion on SSB pattern.</w:t>
            </w:r>
            <w:r>
              <w:rPr>
                <w:rFonts w:ascii="Times New Roman" w:eastAsia="MS Mincho" w:hAnsi="Times New Roman"/>
                <w:b/>
                <w:bCs/>
                <w:sz w:val="22"/>
                <w:szCs w:val="22"/>
                <w:lang w:eastAsia="ja-JP"/>
              </w:rPr>
              <w:t xml:space="preserve"> </w:t>
            </w:r>
          </w:p>
        </w:tc>
      </w:tr>
    </w:tbl>
    <w:p w14:paraId="3426930D" w14:textId="77777777" w:rsidR="00D509F8" w:rsidRDefault="00D509F8">
      <w:pPr>
        <w:pStyle w:val="BodyText"/>
        <w:spacing w:after="0"/>
        <w:rPr>
          <w:rFonts w:ascii="Times New Roman" w:hAnsi="Times New Roman"/>
          <w:sz w:val="22"/>
          <w:szCs w:val="22"/>
          <w:lang w:eastAsia="zh-CN"/>
        </w:rPr>
      </w:pPr>
    </w:p>
    <w:p w14:paraId="46E4282C" w14:textId="77777777" w:rsidR="00D509F8" w:rsidRDefault="00D509F8">
      <w:pPr>
        <w:pStyle w:val="BodyText"/>
        <w:spacing w:after="0"/>
        <w:rPr>
          <w:rFonts w:ascii="Times New Roman" w:hAnsi="Times New Roman"/>
          <w:sz w:val="22"/>
          <w:szCs w:val="22"/>
          <w:lang w:eastAsia="zh-CN"/>
        </w:rPr>
      </w:pPr>
    </w:p>
    <w:p w14:paraId="39E600A4" w14:textId="77777777" w:rsidR="00D509F8" w:rsidRDefault="00D509F8">
      <w:pPr>
        <w:pStyle w:val="BodyText"/>
        <w:spacing w:after="0"/>
        <w:rPr>
          <w:rFonts w:ascii="Times New Roman" w:hAnsi="Times New Roman"/>
          <w:sz w:val="22"/>
          <w:szCs w:val="22"/>
          <w:lang w:eastAsia="zh-CN"/>
        </w:rPr>
      </w:pPr>
    </w:p>
    <w:p w14:paraId="47B3798E" w14:textId="77777777" w:rsidR="00D509F8" w:rsidRDefault="00EF6DB4">
      <w:pPr>
        <w:pStyle w:val="Heading4"/>
        <w:rPr>
          <w:lang w:eastAsia="zh-CN"/>
        </w:rPr>
      </w:pPr>
      <w:r>
        <w:rPr>
          <w:lang w:eastAsia="zh-CN"/>
        </w:rPr>
        <w:lastRenderedPageBreak/>
        <w:t>&lt;Summary of 1</w:t>
      </w:r>
      <w:r>
        <w:rPr>
          <w:vertAlign w:val="superscript"/>
          <w:lang w:eastAsia="zh-CN"/>
        </w:rPr>
        <w:t>st</w:t>
      </w:r>
      <w:r>
        <w:rPr>
          <w:lang w:eastAsia="zh-CN"/>
        </w:rPr>
        <w:t xml:space="preserve"> Round of Discussions&gt;</w:t>
      </w:r>
    </w:p>
    <w:p w14:paraId="4B4B1E97" w14:textId="717A4558" w:rsidR="00D509F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6E584055" w14:textId="7311E3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1.3-1</w:t>
      </w:r>
    </w:p>
    <w:p w14:paraId="104FA0A0" w14:textId="14CD0E21"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Lenovo/Motorola Mobility, Samsung</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850FE3">
        <w:rPr>
          <w:rFonts w:ascii="Times New Roman" w:hAnsi="Times New Roman"/>
          <w:sz w:val="22"/>
          <w:szCs w:val="22"/>
          <w:lang w:eastAsia="zh-CN"/>
        </w:rPr>
        <w:t>, Huawei/</w:t>
      </w:r>
      <w:proofErr w:type="spellStart"/>
      <w:r w:rsidR="00850FE3">
        <w:rPr>
          <w:rFonts w:ascii="Times New Roman" w:hAnsi="Times New Roman"/>
          <w:sz w:val="22"/>
          <w:szCs w:val="22"/>
          <w:lang w:eastAsia="zh-CN"/>
        </w:rPr>
        <w:t>HiSilicon</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26B5DC5B" w14:textId="6406CB9E"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EA58B0">
        <w:rPr>
          <w:rFonts w:ascii="Times New Roman" w:hAnsi="Times New Roman"/>
          <w:sz w:val="22"/>
          <w:szCs w:val="22"/>
          <w:lang w:eastAsia="zh-CN"/>
        </w:rPr>
        <w:t xml:space="preserve"> Interdigital, LGE</w:t>
      </w:r>
    </w:p>
    <w:p w14:paraId="73BE6481" w14:textId="32F7B17E" w:rsidR="00EA58B0" w:rsidRDefault="00EA58B0" w:rsidP="00EA58B0">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96 PRB not needed</w:t>
      </w:r>
    </w:p>
    <w:p w14:paraId="63610025" w14:textId="21911251" w:rsidR="00BE420A" w:rsidRDefault="00BE420A" w:rsidP="00BE420A">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Ok if strong demand: ZTE/</w:t>
      </w:r>
      <w:proofErr w:type="spellStart"/>
      <w:r>
        <w:rPr>
          <w:rFonts w:ascii="Times New Roman" w:hAnsi="Times New Roman"/>
          <w:sz w:val="22"/>
          <w:szCs w:val="22"/>
          <w:lang w:eastAsia="zh-CN"/>
        </w:rPr>
        <w:t>Sanechips</w:t>
      </w:r>
      <w:proofErr w:type="spellEnd"/>
    </w:p>
    <w:p w14:paraId="48F6B936" w14:textId="75F2F98F"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Defer: Docomo</w:t>
      </w:r>
      <w:r w:rsidR="00C75AC8">
        <w:rPr>
          <w:rFonts w:ascii="Times New Roman" w:hAnsi="Times New Roman"/>
          <w:sz w:val="22"/>
          <w:szCs w:val="22"/>
          <w:lang w:eastAsia="zh-CN"/>
        </w:rPr>
        <w:t>, Ericsson</w:t>
      </w:r>
    </w:p>
    <w:p w14:paraId="62FCAA15" w14:textId="7AC32A3D" w:rsidR="00330C08" w:rsidRDefault="00330C08">
      <w:pPr>
        <w:pStyle w:val="BodyText"/>
        <w:spacing w:after="0"/>
        <w:rPr>
          <w:rFonts w:ascii="Times New Roman" w:hAnsi="Times New Roman"/>
          <w:sz w:val="22"/>
          <w:szCs w:val="22"/>
          <w:lang w:eastAsia="zh-CN"/>
        </w:rPr>
      </w:pPr>
    </w:p>
    <w:p w14:paraId="2C386E4E" w14:textId="148E1848"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6949D7A4" w14:textId="24FABE07"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1.3-2</w:t>
      </w:r>
    </w:p>
    <w:p w14:paraId="2839C215" w14:textId="63775AA0"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 Qualcomm</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4AD768E9" w14:textId="24208DDC"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850FE3" w:rsidRPr="00850FE3">
        <w:rPr>
          <w:rFonts w:ascii="Times New Roman" w:hAnsi="Times New Roman"/>
          <w:sz w:val="22"/>
          <w:szCs w:val="22"/>
          <w:lang w:eastAsia="zh-CN"/>
        </w:rPr>
        <w:t xml:space="preserve"> </w:t>
      </w:r>
      <w:r w:rsidR="00850FE3">
        <w:rPr>
          <w:rFonts w:ascii="Times New Roman" w:hAnsi="Times New Roman"/>
          <w:sz w:val="22"/>
          <w:szCs w:val="22"/>
          <w:lang w:eastAsia="zh-CN"/>
        </w:rPr>
        <w:t>Huawei/</w:t>
      </w:r>
      <w:proofErr w:type="spellStart"/>
      <w:r w:rsidR="00850FE3">
        <w:rPr>
          <w:rFonts w:ascii="Times New Roman" w:hAnsi="Times New Roman"/>
          <w:sz w:val="22"/>
          <w:szCs w:val="22"/>
          <w:lang w:eastAsia="zh-CN"/>
        </w:rPr>
        <w:t>HiSilicon</w:t>
      </w:r>
      <w:proofErr w:type="spellEnd"/>
      <w:r w:rsidR="00850FE3">
        <w:rPr>
          <w:rFonts w:ascii="Times New Roman" w:hAnsi="Times New Roman"/>
          <w:sz w:val="22"/>
          <w:szCs w:val="22"/>
          <w:lang w:eastAsia="zh-CN"/>
        </w:rPr>
        <w:t xml:space="preserve"> (remove </w:t>
      </w:r>
      <w:r w:rsidR="00D61BDE">
        <w:rPr>
          <w:rFonts w:ascii="Times New Roman" w:hAnsi="Times New Roman"/>
          <w:sz w:val="22"/>
          <w:szCs w:val="22"/>
          <w:lang w:eastAsia="zh-CN"/>
        </w:rPr>
        <w:t>O=</w:t>
      </w:r>
      <w:r w:rsidR="00850FE3">
        <w:rPr>
          <w:rFonts w:ascii="Times New Roman" w:hAnsi="Times New Roman"/>
          <w:sz w:val="22"/>
          <w:szCs w:val="22"/>
          <w:lang w:eastAsia="zh-CN"/>
        </w:rPr>
        <w:t>2.5 and 7.5)</w:t>
      </w:r>
    </w:p>
    <w:p w14:paraId="44E07ED9" w14:textId="0DAE257A"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p>
    <w:p w14:paraId="084F1E23" w14:textId="5F587A9A" w:rsidR="00330C08" w:rsidRDefault="00330C08">
      <w:pPr>
        <w:pStyle w:val="BodyText"/>
        <w:spacing w:after="0"/>
        <w:rPr>
          <w:rFonts w:ascii="Times New Roman" w:hAnsi="Times New Roman"/>
          <w:sz w:val="22"/>
          <w:szCs w:val="22"/>
          <w:lang w:eastAsia="zh-CN"/>
        </w:rPr>
      </w:pPr>
    </w:p>
    <w:p w14:paraId="562E0A26" w14:textId="77777777" w:rsidR="007009FD" w:rsidRDefault="007009FD">
      <w:pPr>
        <w:pStyle w:val="BodyText"/>
        <w:spacing w:after="0"/>
        <w:rPr>
          <w:rFonts w:ascii="Times New Roman" w:hAnsi="Times New Roman"/>
          <w:sz w:val="22"/>
          <w:szCs w:val="22"/>
          <w:lang w:eastAsia="zh-CN"/>
        </w:rPr>
      </w:pPr>
    </w:p>
    <w:p w14:paraId="62703A6D" w14:textId="5A670B2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078E5F5E" w14:textId="736F1A4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1.3-3</w:t>
      </w:r>
    </w:p>
    <w:p w14:paraId="5E43D531" w14:textId="755D2B06"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w:t>
      </w:r>
      <w:r w:rsidR="00465E5A">
        <w:rPr>
          <w:rFonts w:ascii="Times New Roman" w:hAnsi="Times New Roman"/>
          <w:sz w:val="22"/>
          <w:szCs w:val="22"/>
          <w:lang w:eastAsia="zh-CN"/>
        </w:rPr>
        <w:t>, Intel</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xml:space="preserve">, Nokia/NSB ({0, </w:t>
      </w:r>
      <w:proofErr w:type="spellStart"/>
      <w:r w:rsidR="00917749">
        <w:rPr>
          <w:rFonts w:ascii="Times New Roman" w:hAnsi="Times New Roman"/>
          <w:sz w:val="22"/>
          <w:szCs w:val="22"/>
          <w:lang w:eastAsia="zh-CN"/>
        </w:rPr>
        <w:t>N_symb</w:t>
      </w:r>
      <w:proofErr w:type="spellEnd"/>
      <w:r w:rsidR="00917749">
        <w:rPr>
          <w:rFonts w:ascii="Times New Roman" w:hAnsi="Times New Roman"/>
          <w:sz w:val="22"/>
          <w:szCs w:val="22"/>
          <w:lang w:eastAsia="zh-CN"/>
        </w:rPr>
        <w:t>} starting symbol entries not essential)</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Futuerwei</w:t>
      </w:r>
      <w:proofErr w:type="spellEnd"/>
      <w:r w:rsidR="00F916C4">
        <w:rPr>
          <w:rFonts w:ascii="Times New Roman" w:hAnsi="Times New Roman"/>
          <w:sz w:val="22"/>
          <w:szCs w:val="22"/>
          <w:lang w:eastAsia="zh-CN"/>
        </w:rPr>
        <w:t xml:space="preserve">, Apple (({0, </w:t>
      </w:r>
      <w:proofErr w:type="spellStart"/>
      <w:r w:rsidR="00F916C4">
        <w:rPr>
          <w:rFonts w:ascii="Times New Roman" w:hAnsi="Times New Roman"/>
          <w:sz w:val="22"/>
          <w:szCs w:val="22"/>
          <w:lang w:eastAsia="zh-CN"/>
        </w:rPr>
        <w:t>N_symb</w:t>
      </w:r>
      <w:proofErr w:type="spellEnd"/>
      <w:r w:rsidR="00F916C4">
        <w:rPr>
          <w:rFonts w:ascii="Times New Roman" w:hAnsi="Times New Roman"/>
          <w:sz w:val="22"/>
          <w:szCs w:val="22"/>
          <w:lang w:eastAsia="zh-CN"/>
        </w:rPr>
        <w:t>} starting symbol entries not essential)</w:t>
      </w:r>
    </w:p>
    <w:p w14:paraId="6B56A6A5" w14:textId="1916C479"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EF4264">
        <w:rPr>
          <w:rFonts w:ascii="Times New Roman" w:hAnsi="Times New Roman"/>
          <w:sz w:val="22"/>
          <w:szCs w:val="22"/>
          <w:lang w:eastAsia="zh-CN"/>
        </w:rPr>
        <w:t xml:space="preserve"> (update O values)</w:t>
      </w:r>
      <w:r w:rsidR="00340EB2">
        <w:rPr>
          <w:rFonts w:ascii="Times New Roman" w:hAnsi="Times New Roman"/>
          <w:sz w:val="22"/>
          <w:szCs w:val="22"/>
          <w:lang w:eastAsia="zh-CN"/>
        </w:rPr>
        <w:t>, Qualcomm (O value are ok, update for beam switching gap)</w:t>
      </w:r>
      <w:r w:rsidR="001C5DF4">
        <w:rPr>
          <w:rFonts w:ascii="Times New Roman" w:hAnsi="Times New Roman"/>
          <w:sz w:val="22"/>
          <w:szCs w:val="22"/>
          <w:lang w:eastAsia="zh-CN"/>
        </w:rPr>
        <w:t xml:space="preserve">, </w:t>
      </w:r>
      <w:proofErr w:type="gramStart"/>
      <w:r w:rsidR="001C5DF4">
        <w:rPr>
          <w:rFonts w:ascii="Times New Roman" w:hAnsi="Times New Roman"/>
          <w:sz w:val="22"/>
          <w:szCs w:val="22"/>
          <w:lang w:eastAsia="zh-CN"/>
        </w:rPr>
        <w:t>Sharp(</w:t>
      </w:r>
      <w:proofErr w:type="gramEnd"/>
      <w:r w:rsidR="001C5DF4">
        <w:rPr>
          <w:rFonts w:ascii="Times New Roman" w:hAnsi="Times New Roman"/>
          <w:sz w:val="22"/>
          <w:szCs w:val="22"/>
          <w:lang w:eastAsia="zh-CN"/>
        </w:rPr>
        <w:t>O value are ok, update for beam switching gap)</w:t>
      </w:r>
      <w:r w:rsidR="004734FE">
        <w:rPr>
          <w:rFonts w:ascii="Times New Roman" w:hAnsi="Times New Roman"/>
          <w:sz w:val="22"/>
          <w:szCs w:val="22"/>
          <w:lang w:eastAsia="zh-CN"/>
        </w:rPr>
        <w:t>, Huawei/</w:t>
      </w:r>
      <w:proofErr w:type="spellStart"/>
      <w:r w:rsidR="004734FE">
        <w:rPr>
          <w:rFonts w:ascii="Times New Roman" w:hAnsi="Times New Roman"/>
          <w:sz w:val="22"/>
          <w:szCs w:val="22"/>
          <w:lang w:eastAsia="zh-CN"/>
        </w:rPr>
        <w:t>HiSilicon</w:t>
      </w:r>
      <w:proofErr w:type="spellEnd"/>
      <w:r w:rsidR="004734FE">
        <w:rPr>
          <w:rFonts w:ascii="Times New Roman" w:hAnsi="Times New Roman"/>
          <w:sz w:val="22"/>
          <w:szCs w:val="22"/>
          <w:lang w:eastAsia="zh-CN"/>
        </w:rPr>
        <w:t xml:space="preserve"> (O values are ok, remove entry with {0, </w:t>
      </w:r>
      <w:proofErr w:type="spellStart"/>
      <w:r w:rsidR="004734FE">
        <w:rPr>
          <w:rFonts w:ascii="Times New Roman" w:hAnsi="Times New Roman"/>
          <w:sz w:val="22"/>
          <w:szCs w:val="22"/>
          <w:lang w:eastAsia="zh-CN"/>
        </w:rPr>
        <w:t>N_symb</w:t>
      </w:r>
      <w:proofErr w:type="spellEnd"/>
      <w:r w:rsidR="004734FE">
        <w:rPr>
          <w:rFonts w:ascii="Times New Roman" w:hAnsi="Times New Roman"/>
          <w:sz w:val="22"/>
          <w:szCs w:val="22"/>
          <w:lang w:eastAsia="zh-CN"/>
        </w:rPr>
        <w:t>} starting symbol)</w:t>
      </w:r>
    </w:p>
    <w:p w14:paraId="53DCC381" w14:textId="2F5032EA" w:rsidR="00340EB2" w:rsidRDefault="00340EB2"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O from {0, 2.5, 5, 7.5} to {0, X, Y, Z}</w:t>
      </w:r>
    </w:p>
    <w:p w14:paraId="32BDFA19" w14:textId="197C1294" w:rsidR="00EF4264" w:rsidRDefault="00EF4264"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Change start symbol from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to {0, N_symb+1}</w:t>
      </w:r>
    </w:p>
    <w:p w14:paraId="47E16938" w14:textId="1148FF68" w:rsidR="004734FE" w:rsidRDefault="004734FE"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Remove </w:t>
      </w:r>
      <w:r w:rsidR="00BD393C">
        <w:rPr>
          <w:rFonts w:ascii="Times New Roman" w:hAnsi="Times New Roman"/>
          <w:sz w:val="22"/>
          <w:szCs w:val="22"/>
          <w:lang w:eastAsia="zh-CN"/>
        </w:rPr>
        <w:t xml:space="preserve">entries with {0, </w:t>
      </w:r>
      <w:proofErr w:type="spellStart"/>
      <w:r w:rsidR="00BD393C">
        <w:rPr>
          <w:rFonts w:ascii="Times New Roman" w:hAnsi="Times New Roman"/>
          <w:sz w:val="22"/>
          <w:szCs w:val="22"/>
          <w:lang w:eastAsia="zh-CN"/>
        </w:rPr>
        <w:t>N_symb</w:t>
      </w:r>
      <w:proofErr w:type="spellEnd"/>
      <w:r w:rsidR="00BD393C">
        <w:rPr>
          <w:rFonts w:ascii="Times New Roman" w:hAnsi="Times New Roman"/>
          <w:sz w:val="22"/>
          <w:szCs w:val="22"/>
          <w:lang w:eastAsia="zh-CN"/>
        </w:rPr>
        <w:t>} starting symbol</w:t>
      </w:r>
    </w:p>
    <w:p w14:paraId="7643ECB8" w14:textId="7B69A388"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5A2EA1">
        <w:rPr>
          <w:rFonts w:ascii="Times New Roman" w:hAnsi="Times New Roman"/>
          <w:sz w:val="22"/>
          <w:szCs w:val="22"/>
          <w:lang w:eastAsia="zh-CN"/>
        </w:rPr>
        <w:t>vivo</w:t>
      </w:r>
    </w:p>
    <w:p w14:paraId="3AB17EF4" w14:textId="383E0EEE" w:rsidR="00330C08" w:rsidRDefault="00330C08">
      <w:pPr>
        <w:pStyle w:val="BodyText"/>
        <w:spacing w:after="0"/>
        <w:rPr>
          <w:rFonts w:ascii="Times New Roman" w:hAnsi="Times New Roman"/>
          <w:sz w:val="22"/>
          <w:szCs w:val="22"/>
          <w:lang w:eastAsia="zh-CN"/>
        </w:rPr>
      </w:pPr>
    </w:p>
    <w:p w14:paraId="2DB35DC6" w14:textId="77777777" w:rsidR="0004715C" w:rsidRDefault="0004715C">
      <w:pPr>
        <w:pStyle w:val="BodyText"/>
        <w:spacing w:after="0"/>
        <w:rPr>
          <w:rFonts w:ascii="Times New Roman" w:hAnsi="Times New Roman"/>
          <w:sz w:val="22"/>
          <w:szCs w:val="22"/>
          <w:lang w:eastAsia="zh-CN"/>
        </w:rPr>
      </w:pPr>
    </w:p>
    <w:p w14:paraId="72E313D8" w14:textId="7EACAF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1.3-4</w:t>
      </w:r>
    </w:p>
    <w:p w14:paraId="26DD3486" w14:textId="2A4A2E2B"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Qualcomm, Lenovo/Motorola Mobility, Samsung</w:t>
      </w:r>
      <w:r w:rsidR="00EA58B0">
        <w:rPr>
          <w:rFonts w:ascii="Times New Roman" w:hAnsi="Times New Roman"/>
          <w:sz w:val="22"/>
          <w:szCs w:val="22"/>
          <w:lang w:eastAsia="zh-CN"/>
        </w:rPr>
        <w:t xml:space="preserve">, </w:t>
      </w:r>
      <w:r w:rsidR="00DC4697">
        <w:rPr>
          <w:rFonts w:ascii="Times New Roman" w:hAnsi="Times New Roman"/>
          <w:sz w:val="22"/>
          <w:szCs w:val="22"/>
          <w:lang w:eastAsia="zh-CN"/>
        </w:rPr>
        <w:t xml:space="preserve">Qualcomm, </w:t>
      </w:r>
      <w:r w:rsidR="00EA58B0">
        <w:rPr>
          <w:rFonts w:ascii="Times New Roman" w:hAnsi="Times New Roman"/>
          <w:sz w:val="22"/>
          <w:szCs w:val="22"/>
          <w:lang w:eastAsia="zh-CN"/>
        </w:rPr>
        <w:t>Interdigital</w:t>
      </w:r>
      <w:r w:rsidR="00DC4697">
        <w:rPr>
          <w:rFonts w:ascii="Times New Roman" w:hAnsi="Times New Roman"/>
          <w:sz w:val="22"/>
          <w:szCs w:val="22"/>
          <w:lang w:eastAsia="zh-CN"/>
        </w:rPr>
        <w:t>, LGE</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0F34BEE4" w14:textId="77777777"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p>
    <w:p w14:paraId="758BEBDE" w14:textId="03F79675"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471E95">
        <w:rPr>
          <w:rFonts w:ascii="Times New Roman" w:hAnsi="Times New Roman"/>
          <w:sz w:val="22"/>
          <w:szCs w:val="22"/>
          <w:lang w:eastAsia="zh-CN"/>
        </w:rPr>
        <w:t>Ericsson</w:t>
      </w:r>
      <w:r w:rsidR="005F3C2F">
        <w:rPr>
          <w:rFonts w:ascii="Times New Roman" w:hAnsi="Times New Roman"/>
          <w:sz w:val="22"/>
          <w:szCs w:val="22"/>
          <w:lang w:eastAsia="zh-CN"/>
        </w:rPr>
        <w:t>, Huawei/</w:t>
      </w:r>
      <w:proofErr w:type="spellStart"/>
      <w:r w:rsidR="005F3C2F">
        <w:rPr>
          <w:rFonts w:ascii="Times New Roman" w:hAnsi="Times New Roman"/>
          <w:sz w:val="22"/>
          <w:szCs w:val="22"/>
          <w:lang w:eastAsia="zh-CN"/>
        </w:rPr>
        <w:t>HiSilicon</w:t>
      </w:r>
      <w:proofErr w:type="spellEnd"/>
    </w:p>
    <w:p w14:paraId="69CBAB09" w14:textId="54740724" w:rsidR="00471E95" w:rsidRPr="005F3C2F" w:rsidRDefault="00471E95"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WID states “</w:t>
      </w:r>
      <w:r>
        <w:rPr>
          <w:lang w:eastAsia="ja-JP"/>
        </w:rPr>
        <w:t>Prioritize support SSB-CORESET#0 multiplexing pattern 1. Other patterns discussed on a best effort basis”</w:t>
      </w:r>
    </w:p>
    <w:p w14:paraId="0242D862" w14:textId="0A6C5782" w:rsidR="005F3C2F" w:rsidRDefault="005F3C2F"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Wait to agree to mux pattern 3</w:t>
      </w:r>
    </w:p>
    <w:p w14:paraId="41D3BD4C" w14:textId="179D438A" w:rsidR="00330C08" w:rsidRDefault="00330C08">
      <w:pPr>
        <w:pStyle w:val="BodyText"/>
        <w:spacing w:after="0"/>
        <w:rPr>
          <w:rFonts w:ascii="Times New Roman" w:hAnsi="Times New Roman"/>
          <w:sz w:val="22"/>
          <w:szCs w:val="22"/>
          <w:lang w:eastAsia="zh-CN"/>
        </w:rPr>
      </w:pPr>
    </w:p>
    <w:p w14:paraId="3D39FF9B" w14:textId="1C241282" w:rsidR="007009FD" w:rsidRDefault="007009FD" w:rsidP="007009FD">
      <w:pPr>
        <w:pStyle w:val="Heading5"/>
        <w:rPr>
          <w:lang w:eastAsia="zh-CN"/>
        </w:rPr>
      </w:pPr>
      <w:r>
        <w:rPr>
          <w:lang w:eastAsia="zh-CN"/>
        </w:rPr>
        <w:t>Proposal 1.3-4A</w:t>
      </w:r>
    </w:p>
    <w:p w14:paraId="750FBA97" w14:textId="2B2A2EBE" w:rsidR="007009FD" w:rsidRDefault="007009FD" w:rsidP="007009FD">
      <w:pPr>
        <w:pStyle w:val="BodyText"/>
        <w:numPr>
          <w:ilvl w:val="0"/>
          <w:numId w:val="7"/>
        </w:numPr>
        <w:spacing w:after="0"/>
        <w:rPr>
          <w:rFonts w:ascii="Times New Roman" w:hAnsi="Times New Roman"/>
          <w:sz w:val="22"/>
          <w:szCs w:val="22"/>
          <w:lang w:eastAsia="zh-CN"/>
        </w:rPr>
      </w:pPr>
      <w:r w:rsidRPr="007009FD">
        <w:rPr>
          <w:rFonts w:ascii="Times New Roman" w:hAnsi="Times New Roman"/>
          <w:color w:val="C00000"/>
          <w:sz w:val="22"/>
          <w:szCs w:val="22"/>
          <w:u w:val="single"/>
          <w:lang w:eastAsia="zh-CN"/>
        </w:rPr>
        <w:t>If multiplexing pattern 3 is supported for {SSB, CORESET#0/Type0-PDCCH} SCS = {480, 480} kHz and {960, 960} kHz, ‘</w:t>
      </w:r>
      <w:proofErr w:type="spellStart"/>
      <w:r w:rsidRPr="007009FD">
        <w:rPr>
          <w:rFonts w:ascii="Times New Roman" w:hAnsi="Times New Roman"/>
          <w:color w:val="C00000"/>
          <w:sz w:val="22"/>
          <w:szCs w:val="22"/>
          <w:u w:val="single"/>
          <w:lang w:eastAsia="zh-CN"/>
        </w:rPr>
        <w:t>searchSpaceZero</w:t>
      </w:r>
      <w:proofErr w:type="spellEnd"/>
      <w:r w:rsidRPr="007009FD">
        <w:rPr>
          <w:rFonts w:ascii="Times New Roman" w:hAnsi="Times New Roman"/>
          <w:color w:val="C00000"/>
          <w:sz w:val="22"/>
          <w:szCs w:val="22"/>
          <w:u w:val="single"/>
          <w:lang w:eastAsia="zh-CN"/>
        </w:rPr>
        <w:t xml:space="preserve">’ configuration uses the following </w:t>
      </w:r>
      <w:proofErr w:type="spellStart"/>
      <w:proofErr w:type="gramStart"/>
      <w:r w:rsidRPr="007009FD">
        <w:rPr>
          <w:rFonts w:ascii="Times New Roman" w:hAnsi="Times New Roman"/>
          <w:color w:val="C00000"/>
          <w:sz w:val="22"/>
          <w:szCs w:val="22"/>
          <w:u w:val="single"/>
          <w:lang w:eastAsia="zh-CN"/>
        </w:rPr>
        <w:t>table</w:t>
      </w:r>
      <w:r>
        <w:rPr>
          <w:rFonts w:ascii="Times New Roman" w:hAnsi="Times New Roman"/>
          <w:strike/>
          <w:color w:val="C00000"/>
          <w:sz w:val="22"/>
          <w:szCs w:val="22"/>
          <w:lang w:eastAsia="zh-CN"/>
        </w:rPr>
        <w:t>:</w:t>
      </w:r>
      <w:r w:rsidRPr="007009FD">
        <w:rPr>
          <w:rFonts w:ascii="Times New Roman" w:hAnsi="Times New Roman"/>
          <w:strike/>
          <w:color w:val="C00000"/>
          <w:sz w:val="22"/>
          <w:szCs w:val="22"/>
          <w:lang w:eastAsia="zh-CN"/>
        </w:rPr>
        <w:t>If</w:t>
      </w:r>
      <w:proofErr w:type="spellEnd"/>
      <w:proofErr w:type="gramEnd"/>
      <w:r w:rsidRPr="007009FD">
        <w:rPr>
          <w:rFonts w:ascii="Times New Roman" w:hAnsi="Times New Roman"/>
          <w:strike/>
          <w:color w:val="C00000"/>
          <w:sz w:val="22"/>
          <w:szCs w:val="22"/>
          <w:lang w:eastAsia="zh-CN"/>
        </w:rPr>
        <w:t xml:space="preserve"> supported, for ‘</w:t>
      </w:r>
      <w:proofErr w:type="spellStart"/>
      <w:r w:rsidRPr="007009FD">
        <w:rPr>
          <w:rFonts w:ascii="Times New Roman" w:hAnsi="Times New Roman"/>
          <w:strike/>
          <w:color w:val="C00000"/>
          <w:sz w:val="22"/>
          <w:szCs w:val="22"/>
          <w:lang w:eastAsia="zh-CN"/>
        </w:rPr>
        <w:t>searchSpaceZero</w:t>
      </w:r>
      <w:proofErr w:type="spellEnd"/>
      <w:r w:rsidRPr="007009FD">
        <w:rPr>
          <w:rFonts w:ascii="Times New Roman" w:hAnsi="Times New Roman"/>
          <w:strike/>
          <w:color w:val="C00000"/>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7009FD" w14:paraId="59E2DAC5" w14:textId="77777777" w:rsidTr="005404A2">
        <w:trPr>
          <w:cantSplit/>
        </w:trPr>
        <w:tc>
          <w:tcPr>
            <w:tcW w:w="810" w:type="dxa"/>
            <w:tcBorders>
              <w:bottom w:val="double" w:sz="4" w:space="0" w:color="auto"/>
              <w:right w:val="double" w:sz="4" w:space="0" w:color="auto"/>
            </w:tcBorders>
            <w:shd w:val="clear" w:color="auto" w:fill="E0E0E0"/>
            <w:vAlign w:val="center"/>
          </w:tcPr>
          <w:p w14:paraId="77763886" w14:textId="77777777" w:rsidR="007009FD" w:rsidRDefault="007009FD" w:rsidP="005404A2">
            <w:pPr>
              <w:pStyle w:val="TAH"/>
              <w:rPr>
                <w:bCs/>
              </w:rPr>
            </w:pPr>
            <w:r>
              <w:rPr>
                <w:bCs/>
              </w:rPr>
              <w:lastRenderedPageBreak/>
              <w:t>Index</w:t>
            </w:r>
          </w:p>
        </w:tc>
        <w:tc>
          <w:tcPr>
            <w:tcW w:w="5040" w:type="dxa"/>
            <w:tcBorders>
              <w:left w:val="double" w:sz="4" w:space="0" w:color="auto"/>
              <w:bottom w:val="double" w:sz="4" w:space="0" w:color="auto"/>
            </w:tcBorders>
            <w:shd w:val="clear" w:color="auto" w:fill="E0E0E0"/>
            <w:vAlign w:val="center"/>
          </w:tcPr>
          <w:p w14:paraId="0D636EAF" w14:textId="77777777" w:rsidR="007009FD" w:rsidRDefault="007009FD" w:rsidP="005404A2">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A99E8BF" w14:textId="77777777" w:rsidR="007009FD" w:rsidRDefault="007009FD" w:rsidP="005404A2">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3D82B191" w14:textId="77777777" w:rsidR="007009FD" w:rsidRDefault="007009FD" w:rsidP="005404A2">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7009FD" w14:paraId="50117A54" w14:textId="77777777" w:rsidTr="005404A2">
        <w:trPr>
          <w:cantSplit/>
          <w:trHeight w:val="594"/>
        </w:trPr>
        <w:tc>
          <w:tcPr>
            <w:tcW w:w="810" w:type="dxa"/>
            <w:tcBorders>
              <w:top w:val="double" w:sz="4" w:space="0" w:color="auto"/>
              <w:right w:val="double" w:sz="4" w:space="0" w:color="auto"/>
            </w:tcBorders>
            <w:shd w:val="clear" w:color="auto" w:fill="auto"/>
            <w:vAlign w:val="center"/>
          </w:tcPr>
          <w:p w14:paraId="6EEFA243" w14:textId="77777777" w:rsidR="007009FD" w:rsidRDefault="007009FD" w:rsidP="005404A2">
            <w:pPr>
              <w:pStyle w:val="TAC"/>
            </w:pPr>
            <w:r>
              <w:t>0</w:t>
            </w:r>
          </w:p>
        </w:tc>
        <w:tc>
          <w:tcPr>
            <w:tcW w:w="5040" w:type="dxa"/>
            <w:tcBorders>
              <w:top w:val="double" w:sz="4" w:space="0" w:color="auto"/>
              <w:left w:val="double" w:sz="4" w:space="0" w:color="auto"/>
            </w:tcBorders>
            <w:vAlign w:val="center"/>
          </w:tcPr>
          <w:p w14:paraId="7A30D75A" w14:textId="77777777" w:rsidR="007009FD" w:rsidRDefault="007009FD" w:rsidP="005404A2">
            <w:pPr>
              <w:spacing w:after="0"/>
              <w:jc w:val="center"/>
              <w:textAlignment w:val="bottom"/>
            </w:pPr>
            <w:r>
              <w:rPr>
                <w:noProof/>
                <w:position w:val="-12"/>
                <w:szCs w:val="24"/>
                <w:lang w:eastAsia="zh-CN"/>
              </w:rPr>
              <w:drawing>
                <wp:inline distT="0" distB="0" distL="0" distR="0" wp14:anchorId="4FDA4AF7" wp14:editId="047ABCF3">
                  <wp:extent cx="818515" cy="17907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EC29101" w14:textId="77777777" w:rsidR="007009FD" w:rsidRDefault="007009FD" w:rsidP="005404A2">
            <w:pPr>
              <w:spacing w:after="0"/>
              <w:jc w:val="center"/>
              <w:textAlignment w:val="bottom"/>
              <w:rPr>
                <w:rFonts w:ascii="Arial" w:hAnsi="Arial" w:cs="Arial"/>
                <w:sz w:val="18"/>
                <w:szCs w:val="18"/>
              </w:rPr>
            </w:pPr>
            <w:r>
              <w:rPr>
                <w:noProof/>
                <w:position w:val="-12"/>
                <w:szCs w:val="24"/>
                <w:lang w:eastAsia="zh-CN"/>
              </w:rPr>
              <w:drawing>
                <wp:inline distT="0" distB="0" distL="0" distR="0" wp14:anchorId="73AF7A3C" wp14:editId="2DF14656">
                  <wp:extent cx="561975" cy="1790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4941B033" w14:textId="77777777" w:rsidR="007009FD" w:rsidRDefault="007009FD" w:rsidP="005404A2">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8117063" w14:textId="77777777" w:rsidR="007009FD" w:rsidRDefault="007009FD" w:rsidP="005404A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7009FD" w14:paraId="15F45C4C" w14:textId="77777777" w:rsidTr="005404A2">
        <w:trPr>
          <w:cantSplit/>
        </w:trPr>
        <w:tc>
          <w:tcPr>
            <w:tcW w:w="810" w:type="dxa"/>
            <w:tcBorders>
              <w:right w:val="double" w:sz="4" w:space="0" w:color="auto"/>
            </w:tcBorders>
            <w:shd w:val="clear" w:color="auto" w:fill="auto"/>
            <w:vAlign w:val="center"/>
          </w:tcPr>
          <w:p w14:paraId="498EC5CD" w14:textId="77777777" w:rsidR="007009FD" w:rsidRDefault="007009FD" w:rsidP="005404A2">
            <w:pPr>
              <w:pStyle w:val="TAC"/>
            </w:pPr>
            <w:r>
              <w:t>1 ~ 15</w:t>
            </w:r>
          </w:p>
        </w:tc>
        <w:tc>
          <w:tcPr>
            <w:tcW w:w="8849" w:type="dxa"/>
            <w:gridSpan w:val="2"/>
            <w:tcBorders>
              <w:left w:val="double" w:sz="4" w:space="0" w:color="auto"/>
            </w:tcBorders>
            <w:vAlign w:val="center"/>
          </w:tcPr>
          <w:p w14:paraId="054728C9" w14:textId="77777777" w:rsidR="007009FD" w:rsidRDefault="007009FD" w:rsidP="005404A2">
            <w:pPr>
              <w:pStyle w:val="TAC"/>
            </w:pPr>
            <w:r>
              <w:rPr>
                <w:rFonts w:cs="Arial"/>
                <w:kern w:val="24"/>
                <w:szCs w:val="18"/>
              </w:rPr>
              <w:t>Reserved</w:t>
            </w:r>
          </w:p>
        </w:tc>
      </w:tr>
    </w:tbl>
    <w:p w14:paraId="5A8588B4" w14:textId="77777777" w:rsidR="007009FD" w:rsidRDefault="007009FD" w:rsidP="007009FD">
      <w:pPr>
        <w:pStyle w:val="BodyText"/>
        <w:spacing w:after="0"/>
        <w:rPr>
          <w:rFonts w:ascii="Times New Roman" w:hAnsi="Times New Roman"/>
          <w:sz w:val="22"/>
          <w:szCs w:val="22"/>
          <w:lang w:eastAsia="zh-CN"/>
        </w:rPr>
      </w:pPr>
    </w:p>
    <w:p w14:paraId="0734C7BF" w14:textId="0EDFB039" w:rsidR="007009FD" w:rsidRDefault="007009FD">
      <w:pPr>
        <w:pStyle w:val="BodyText"/>
        <w:spacing w:after="0"/>
        <w:rPr>
          <w:rFonts w:ascii="Times New Roman" w:hAnsi="Times New Roman"/>
          <w:sz w:val="22"/>
          <w:szCs w:val="22"/>
          <w:lang w:eastAsia="zh-CN"/>
        </w:rPr>
      </w:pPr>
    </w:p>
    <w:p w14:paraId="36783946" w14:textId="77777777" w:rsidR="007009FD" w:rsidRDefault="007009FD">
      <w:pPr>
        <w:pStyle w:val="BodyText"/>
        <w:spacing w:after="0"/>
        <w:rPr>
          <w:rFonts w:ascii="Times New Roman" w:hAnsi="Times New Roman"/>
          <w:sz w:val="22"/>
          <w:szCs w:val="22"/>
          <w:lang w:eastAsia="zh-CN"/>
        </w:rPr>
      </w:pPr>
    </w:p>
    <w:p w14:paraId="5AE2509F" w14:textId="77777777"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0E5480EA" w14:textId="19E7B3C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Two slot monitoring {n0, n0+1} (current spec):</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5F701C">
        <w:rPr>
          <w:rFonts w:ascii="Times New Roman" w:hAnsi="Times New Roman"/>
          <w:sz w:val="22"/>
          <w:szCs w:val="22"/>
          <w:lang w:eastAsia="zh-CN"/>
        </w:rPr>
        <w:t>, Ericsson</w:t>
      </w:r>
      <w:r w:rsidR="00465E5A">
        <w:rPr>
          <w:rFonts w:ascii="Times New Roman" w:hAnsi="Times New Roman"/>
          <w:sz w:val="22"/>
          <w:szCs w:val="22"/>
          <w:lang w:eastAsia="zh-CN"/>
        </w:rPr>
        <w:t>, Intel</w:t>
      </w:r>
      <w:r w:rsidR="007869CA">
        <w:rPr>
          <w:rFonts w:ascii="Times New Roman" w:hAnsi="Times New Roman"/>
          <w:sz w:val="22"/>
          <w:szCs w:val="22"/>
          <w:lang w:eastAsia="zh-CN"/>
        </w:rPr>
        <w:t>, Nokia/NSB</w:t>
      </w:r>
    </w:p>
    <w:p w14:paraId="185D2E34" w14:textId="6747558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One slot monitoring {n0</w:t>
      </w:r>
      <w:r w:rsidR="00EA58B0">
        <w:rPr>
          <w:rFonts w:ascii="Times New Roman" w:hAnsi="Times New Roman"/>
          <w:sz w:val="22"/>
          <w:szCs w:val="22"/>
          <w:lang w:eastAsia="zh-CN"/>
        </w:rPr>
        <w:t xml:space="preserve"> or n1</w:t>
      </w:r>
      <w:r>
        <w:rPr>
          <w:rFonts w:ascii="Times New Roman" w:hAnsi="Times New Roman"/>
          <w:sz w:val="22"/>
          <w:szCs w:val="22"/>
          <w:lang w:eastAsia="zh-CN"/>
        </w:rPr>
        <w:t>}:</w:t>
      </w:r>
      <w:r w:rsidR="00EA58B0">
        <w:rPr>
          <w:rFonts w:ascii="Times New Roman" w:hAnsi="Times New Roman"/>
          <w:sz w:val="22"/>
          <w:szCs w:val="22"/>
          <w:lang w:eastAsia="zh-CN"/>
        </w:rPr>
        <w:t xml:space="preserve"> Samsung</w:t>
      </w:r>
    </w:p>
    <w:p w14:paraId="0D4D8591" w14:textId="61161557" w:rsidR="00340EB2" w:rsidRDefault="00340EB2"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Docomo (depends on multi-slot PDCCH monitoring capability</w:t>
      </w:r>
      <w:proofErr w:type="gramStart"/>
      <w:r>
        <w:rPr>
          <w:rFonts w:ascii="Times New Roman" w:hAnsi="Times New Roman"/>
          <w:sz w:val="22"/>
          <w:szCs w:val="22"/>
          <w:lang w:eastAsia="zh-CN"/>
        </w:rPr>
        <w:t>)</w:t>
      </w:r>
      <w:r w:rsidR="00465E5A" w:rsidRPr="00465E5A">
        <w:rPr>
          <w:rFonts w:ascii="Times New Roman" w:hAnsi="Times New Roman"/>
          <w:sz w:val="22"/>
          <w:szCs w:val="22"/>
          <w:lang w:eastAsia="zh-CN"/>
        </w:rPr>
        <w:t xml:space="preserve"> </w:t>
      </w:r>
      <w:r w:rsidR="00465E5A">
        <w:rPr>
          <w:rFonts w:ascii="Times New Roman" w:hAnsi="Times New Roman"/>
          <w:sz w:val="22"/>
          <w:szCs w:val="22"/>
          <w:lang w:eastAsia="zh-CN"/>
        </w:rPr>
        <w:t>,</w:t>
      </w:r>
      <w:proofErr w:type="gramEnd"/>
      <w:r w:rsidR="00465E5A">
        <w:rPr>
          <w:rFonts w:ascii="Times New Roman" w:hAnsi="Times New Roman"/>
          <w:sz w:val="22"/>
          <w:szCs w:val="22"/>
          <w:lang w:eastAsia="zh-CN"/>
        </w:rPr>
        <w:t xml:space="preserve"> Intel (open to discuss)</w:t>
      </w:r>
    </w:p>
    <w:p w14:paraId="7A8FBD9A" w14:textId="1F7253FF" w:rsidR="00DC4697" w:rsidRDefault="00DC4697" w:rsidP="00DC4697">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Discuss in PDCCH agenda: LGE, Qualcomm, Lenovo/Motorola Mobility</w:t>
      </w:r>
      <w:r w:rsidR="001C5DF4">
        <w:rPr>
          <w:rFonts w:ascii="Times New Roman" w:hAnsi="Times New Roman"/>
          <w:sz w:val="22"/>
          <w:szCs w:val="22"/>
          <w:lang w:eastAsia="zh-CN"/>
        </w:rPr>
        <w:t>, ETRI, Sharp</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Apple</w:t>
      </w:r>
    </w:p>
    <w:p w14:paraId="74AA27AC" w14:textId="77777777" w:rsidR="00330C08" w:rsidRDefault="00330C08">
      <w:pPr>
        <w:pStyle w:val="BodyText"/>
        <w:spacing w:after="0"/>
        <w:rPr>
          <w:rFonts w:ascii="Times New Roman" w:hAnsi="Times New Roman"/>
          <w:sz w:val="22"/>
          <w:szCs w:val="22"/>
          <w:lang w:eastAsia="zh-CN"/>
        </w:rPr>
      </w:pPr>
    </w:p>
    <w:p w14:paraId="3A9832DF" w14:textId="041EC2A6"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p>
    <w:p w14:paraId="3B8D7D1F" w14:textId="2E2BBF11" w:rsidR="00330C08" w:rsidRDefault="00330C08">
      <w:pPr>
        <w:pStyle w:val="BodyText"/>
        <w:spacing w:after="0"/>
        <w:rPr>
          <w:rFonts w:ascii="Times New Roman" w:hAnsi="Times New Roman"/>
          <w:sz w:val="22"/>
          <w:szCs w:val="22"/>
          <w:lang w:eastAsia="zh-CN"/>
        </w:rPr>
      </w:pPr>
    </w:p>
    <w:p w14:paraId="424B7C7C" w14:textId="64F37484"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AC9D321" w14:textId="3E9BAFBC"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Support:</w:t>
      </w:r>
      <w:r w:rsidR="00274512">
        <w:rPr>
          <w:rFonts w:ascii="Times New Roman" w:hAnsi="Times New Roman"/>
          <w:sz w:val="22"/>
          <w:szCs w:val="22"/>
          <w:lang w:eastAsia="zh-CN"/>
        </w:rPr>
        <w:t xml:space="preserve"> Intel</w:t>
      </w:r>
      <w:r w:rsidR="007869CA">
        <w:rPr>
          <w:rFonts w:ascii="Times New Roman" w:hAnsi="Times New Roman"/>
          <w:sz w:val="22"/>
          <w:szCs w:val="22"/>
          <w:lang w:eastAsia="zh-CN"/>
        </w:rPr>
        <w:t>, Nokia/NSB (depends on SSB pattern)</w:t>
      </w:r>
    </w:p>
    <w:p w14:paraId="71126104" w14:textId="2A351940"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Do not support:</w:t>
      </w:r>
      <w:r w:rsidR="00EA58B0">
        <w:rPr>
          <w:rFonts w:ascii="Times New Roman" w:hAnsi="Times New Roman"/>
          <w:sz w:val="22"/>
          <w:szCs w:val="22"/>
          <w:lang w:eastAsia="zh-CN"/>
        </w:rPr>
        <w:t xml:space="preserve"> Samsung</w:t>
      </w:r>
      <w:r w:rsidR="005F701C">
        <w:rPr>
          <w:rFonts w:ascii="Times New Roman" w:hAnsi="Times New Roman"/>
          <w:sz w:val="22"/>
          <w:szCs w:val="22"/>
          <w:lang w:eastAsia="zh-CN"/>
        </w:rPr>
        <w:t>, Ericsson</w:t>
      </w:r>
    </w:p>
    <w:p w14:paraId="52166A97" w14:textId="13D4A4F2" w:rsidR="005F701C" w:rsidRDefault="005F701C" w:rsidP="005F701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Common design for 120, 480, and 960kHz</w:t>
      </w:r>
    </w:p>
    <w:p w14:paraId="6A4DBA77" w14:textId="2E12D528"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FFS:</w:t>
      </w:r>
      <w:r w:rsidR="00887723">
        <w:rPr>
          <w:rFonts w:ascii="Times New Roman" w:hAnsi="Times New Roman"/>
          <w:sz w:val="22"/>
          <w:szCs w:val="22"/>
          <w:lang w:eastAsia="zh-CN"/>
        </w:rPr>
        <w:t xml:space="preserve"> Apple (depends on SSB pattern)</w:t>
      </w:r>
    </w:p>
    <w:p w14:paraId="1588733E" w14:textId="77777777" w:rsidR="00887723" w:rsidRDefault="00887723" w:rsidP="00330C08">
      <w:pPr>
        <w:pStyle w:val="BodyText"/>
        <w:spacing w:after="0"/>
        <w:rPr>
          <w:rFonts w:ascii="Times New Roman" w:hAnsi="Times New Roman"/>
          <w:sz w:val="22"/>
          <w:szCs w:val="22"/>
          <w:lang w:eastAsia="zh-CN"/>
        </w:rPr>
      </w:pPr>
    </w:p>
    <w:p w14:paraId="069168B2" w14:textId="29F0CA2A"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02AECA3E" w14:textId="681054CB" w:rsidR="00330C08" w:rsidRDefault="00330C08">
      <w:pPr>
        <w:pStyle w:val="BodyText"/>
        <w:spacing w:after="0"/>
        <w:rPr>
          <w:rFonts w:ascii="Times New Roman" w:hAnsi="Times New Roman"/>
          <w:sz w:val="22"/>
          <w:szCs w:val="22"/>
          <w:lang w:eastAsia="zh-CN"/>
        </w:rPr>
      </w:pPr>
    </w:p>
    <w:p w14:paraId="5591E6F5" w14:textId="22C91486"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RB offset values:</w:t>
      </w:r>
    </w:p>
    <w:p w14:paraId="172528EE" w14:textId="1E1CA33E" w:rsidR="00330C08" w:rsidRDefault="00C75AC8" w:rsidP="00330C08">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Ask RAN4 if existing RB offset values can be kept</w:t>
      </w:r>
    </w:p>
    <w:p w14:paraId="4BAF3E84" w14:textId="74F7ED6E" w:rsidR="00C75AC8" w:rsidRDefault="00C75AC8" w:rsidP="00C75AC8">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LGE</w:t>
      </w:r>
    </w:p>
    <w:p w14:paraId="135594FA" w14:textId="4358F9C6" w:rsid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48 RB CORESET0: {2 14 26} RBs (assuming 86.4% spectral utilization) or {0 14 28} RBs (assuming &gt; 90% spectral utilization)</w:t>
      </w:r>
    </w:p>
    <w:p w14:paraId="72D0311E" w14:textId="269DD067" w:rsidR="007A5F90" w:rsidRP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5540E5AE" w14:textId="77777777" w:rsidR="007A5F90" w:rsidRP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 xml:space="preserve">24 RB CORESET0: {0 4} RBs </w:t>
      </w:r>
    </w:p>
    <w:p w14:paraId="665C8ABF" w14:textId="0A6F21EC" w:rsid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64751DB8" w14:textId="33D9B782" w:rsidR="005A2EA1" w:rsidRDefault="005A2EA1" w:rsidP="005A2EA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24 RB CORESET: 0 RB; 48 RB CORESTE: 0, 1 RB; 96 RB CORESET: 0 RB; all assuming 89% spectrum utilization or higher</w:t>
      </w:r>
    </w:p>
    <w:p w14:paraId="2FC3A7E4" w14:textId="218A49F4" w:rsidR="005A2EA1" w:rsidRDefault="005A2EA1" w:rsidP="005A2EA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Intel</w:t>
      </w:r>
    </w:p>
    <w:p w14:paraId="5143DAF3" w14:textId="00456184" w:rsidR="00EA475B" w:rsidRDefault="00EA475B" w:rsidP="00EA475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MUX1 and for any supported CORESET#0 #RBs and #Symbols, at least one of the lowest RB or the highest RB of CORESET#0 and SSB should be aligned (assuming synch/channel raster design does not impose any restriction against such a design)</w:t>
      </w:r>
    </w:p>
    <w:p w14:paraId="00BAB0F1" w14:textId="3F68EA12" w:rsidR="00EA475B" w:rsidRDefault="00EA475B" w:rsidP="00EA475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E4C2972" w14:textId="5E3D17F1" w:rsidR="00EA475B" w:rsidRDefault="00EA475B" w:rsidP="00146D94">
      <w:pPr>
        <w:pStyle w:val="BodyText"/>
        <w:spacing w:after="0"/>
        <w:rPr>
          <w:rFonts w:ascii="Times New Roman" w:hAnsi="Times New Roman"/>
          <w:sz w:val="22"/>
          <w:szCs w:val="22"/>
          <w:lang w:eastAsia="zh-CN"/>
        </w:rPr>
      </w:pPr>
    </w:p>
    <w:p w14:paraId="68CC5CF4" w14:textId="77777777" w:rsidR="00724C96" w:rsidRDefault="00724C96" w:rsidP="00146D94">
      <w:pPr>
        <w:pStyle w:val="BodyText"/>
        <w:spacing w:after="0"/>
        <w:rPr>
          <w:rFonts w:ascii="Times New Roman" w:hAnsi="Times New Roman"/>
          <w:sz w:val="22"/>
          <w:szCs w:val="22"/>
          <w:lang w:eastAsia="zh-CN"/>
        </w:rPr>
      </w:pPr>
    </w:p>
    <w:p w14:paraId="5B0B1330" w14:textId="77777777" w:rsidR="00146D94" w:rsidRDefault="00146D94" w:rsidP="00146D94">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5B93902E" w14:textId="051C2809" w:rsidR="00327E06" w:rsidRDefault="00327E06" w:rsidP="00327E0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120kHz CORESET</w:t>
      </w:r>
      <w:r w:rsidR="007A392C">
        <w:rPr>
          <w:rFonts w:ascii="Times New Roman" w:hAnsi="Times New Roman"/>
          <w:b/>
          <w:bCs/>
          <w:sz w:val="22"/>
          <w:szCs w:val="22"/>
          <w:lang w:eastAsia="zh-CN"/>
        </w:rPr>
        <w:t xml:space="preserve"> 96 PRB</w:t>
      </w:r>
    </w:p>
    <w:p w14:paraId="23748A84" w14:textId="1B7441C9" w:rsidR="00162BEB" w:rsidRDefault="007F7723"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w:t>
      </w:r>
      <w:r w:rsidR="00E45545">
        <w:rPr>
          <w:rFonts w:ascii="Times New Roman" w:hAnsi="Times New Roman"/>
          <w:sz w:val="22"/>
          <w:szCs w:val="22"/>
          <w:lang w:eastAsia="zh-CN"/>
        </w:rPr>
        <w:t xml:space="preserve"> significant number of companies are ok or favor supporting 96PRB (16 for vs. 2 against).</w:t>
      </w:r>
      <w:r w:rsidR="000C03E7">
        <w:rPr>
          <w:rFonts w:ascii="Times New Roman" w:hAnsi="Times New Roman"/>
          <w:sz w:val="22"/>
          <w:szCs w:val="22"/>
          <w:lang w:eastAsia="zh-CN"/>
        </w:rPr>
        <w:t xml:space="preserve"> </w:t>
      </w:r>
      <w:r w:rsidR="00177007">
        <w:rPr>
          <w:rFonts w:ascii="Times New Roman" w:hAnsi="Times New Roman"/>
          <w:sz w:val="22"/>
          <w:szCs w:val="22"/>
          <w:lang w:eastAsia="zh-CN"/>
        </w:rPr>
        <w:t>There were at least two companies who wanted to defer the decision. Moderator s</w:t>
      </w:r>
      <w:r w:rsidR="000C03E7">
        <w:rPr>
          <w:rFonts w:ascii="Times New Roman" w:hAnsi="Times New Roman"/>
          <w:sz w:val="22"/>
          <w:szCs w:val="22"/>
          <w:lang w:eastAsia="zh-CN"/>
        </w:rPr>
        <w:t xml:space="preserve">uggest to agree to proposal 1.3-1 as </w:t>
      </w:r>
      <w:r w:rsidR="000C03E7">
        <w:rPr>
          <w:rFonts w:ascii="Times New Roman" w:hAnsi="Times New Roman"/>
          <w:sz w:val="22"/>
          <w:szCs w:val="22"/>
          <w:lang w:eastAsia="zh-CN"/>
        </w:rPr>
        <w:lastRenderedPageBreak/>
        <w:t>working assumption</w:t>
      </w:r>
      <w:r w:rsidR="00177007">
        <w:rPr>
          <w:rFonts w:ascii="Times New Roman" w:hAnsi="Times New Roman"/>
          <w:sz w:val="22"/>
          <w:szCs w:val="22"/>
          <w:lang w:eastAsia="zh-CN"/>
        </w:rPr>
        <w:t xml:space="preserve"> over email 2nd week of the meeting</w:t>
      </w:r>
      <w:r w:rsidR="000C03E7">
        <w:rPr>
          <w:rFonts w:ascii="Times New Roman" w:hAnsi="Times New Roman"/>
          <w:sz w:val="22"/>
          <w:szCs w:val="22"/>
          <w:lang w:eastAsia="zh-CN"/>
        </w:rPr>
        <w:t>.</w:t>
      </w:r>
      <w:r w:rsidR="00177007">
        <w:rPr>
          <w:rFonts w:ascii="Times New Roman" w:hAnsi="Times New Roman"/>
          <w:sz w:val="22"/>
          <w:szCs w:val="22"/>
          <w:lang w:eastAsia="zh-CN"/>
        </w:rPr>
        <w:t xml:space="preserve"> This way the decision can be deferred to near end of the meeting.</w:t>
      </w:r>
    </w:p>
    <w:p w14:paraId="7F967CB1" w14:textId="77777777" w:rsidR="00E45545" w:rsidRDefault="00E45545" w:rsidP="00E45545">
      <w:pPr>
        <w:pStyle w:val="Heading5"/>
        <w:rPr>
          <w:lang w:eastAsia="zh-CN"/>
        </w:rPr>
      </w:pPr>
      <w:r>
        <w:rPr>
          <w:lang w:eastAsia="zh-CN"/>
        </w:rPr>
        <w:t>Proposal 1.3-1</w:t>
      </w:r>
    </w:p>
    <w:p w14:paraId="4B3A7DE6" w14:textId="77777777" w:rsidR="00E45545" w:rsidRDefault="00E45545" w:rsidP="00E455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F98AFA0" w14:textId="504A9A46" w:rsidR="00E45545" w:rsidRDefault="00E45545" w:rsidP="00146D94">
      <w:pPr>
        <w:pStyle w:val="BodyText"/>
        <w:spacing w:after="0"/>
        <w:rPr>
          <w:rFonts w:ascii="Times New Roman" w:hAnsi="Times New Roman"/>
          <w:sz w:val="22"/>
          <w:szCs w:val="22"/>
          <w:lang w:eastAsia="zh-CN"/>
        </w:rPr>
      </w:pPr>
    </w:p>
    <w:p w14:paraId="6DC66D7A" w14:textId="1E3C7A8A" w:rsidR="007A392C" w:rsidRDefault="007A392C" w:rsidP="007A39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 120kHz CORESET/SS aspects</w:t>
      </w:r>
    </w:p>
    <w:p w14:paraId="590D496B" w14:textId="4ECE8110" w:rsidR="007A392C" w:rsidRDefault="00820470"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 significant number of companies are ok or favor supporting Proposal 1.3-2 (20 for vs. 1 against). One company pointed out O=2.5 and 7.5 are not needed and should be removed from mux pattern 1. Moderator suggests companies to provide comments on Proposal 1.3-2A (editorial correction) and 1.3-2B.</w:t>
      </w:r>
    </w:p>
    <w:p w14:paraId="050EEAE3" w14:textId="77777777" w:rsidR="00162BEB" w:rsidRDefault="00162BEB" w:rsidP="00162BEB">
      <w:pPr>
        <w:pStyle w:val="Heading5"/>
        <w:rPr>
          <w:lang w:eastAsia="zh-CN"/>
        </w:rPr>
      </w:pPr>
      <w:r>
        <w:rPr>
          <w:lang w:eastAsia="zh-CN"/>
        </w:rPr>
        <w:t>Proposal 1.3-2A</w:t>
      </w:r>
    </w:p>
    <w:p w14:paraId="2855B60C"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7B35AAF2"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54EBF5C8"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B40DAD6" w14:textId="77777777" w:rsidR="00162BEB" w:rsidRDefault="00162BEB" w:rsidP="00162BEB">
      <w:pPr>
        <w:pStyle w:val="BodyText"/>
        <w:spacing w:after="0"/>
        <w:rPr>
          <w:rFonts w:ascii="Times New Roman" w:hAnsi="Times New Roman"/>
          <w:sz w:val="22"/>
          <w:szCs w:val="22"/>
          <w:lang w:eastAsia="zh-CN"/>
        </w:rPr>
      </w:pPr>
    </w:p>
    <w:p w14:paraId="02183424" w14:textId="77777777" w:rsidR="00162BEB" w:rsidRDefault="00162BEB" w:rsidP="00162BEB">
      <w:pPr>
        <w:pStyle w:val="Heading5"/>
        <w:rPr>
          <w:lang w:eastAsia="zh-CN"/>
        </w:rPr>
      </w:pPr>
      <w:r>
        <w:rPr>
          <w:lang w:eastAsia="zh-CN"/>
        </w:rPr>
        <w:t>Proposal 1.3-2B</w:t>
      </w:r>
    </w:p>
    <w:p w14:paraId="7594E7DF"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6C9048F4"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BF396B">
        <w:rPr>
          <w:rFonts w:ascii="Times New Roman" w:hAnsi="Times New Roman"/>
          <w:color w:val="C00000"/>
          <w:sz w:val="22"/>
          <w:szCs w:val="22"/>
          <w:u w:val="single"/>
          <w:lang w:eastAsia="zh-CN"/>
        </w:rPr>
        <w:t>excluding the rows corresponding to O=2.5 and O=7.5</w:t>
      </w:r>
      <w:r>
        <w:rPr>
          <w:rFonts w:ascii="Times New Roman" w:hAnsi="Times New Roman"/>
          <w:sz w:val="22"/>
          <w:szCs w:val="22"/>
          <w:lang w:eastAsia="zh-CN"/>
        </w:rPr>
        <w:t>,</w:t>
      </w:r>
    </w:p>
    <w:p w14:paraId="764B9B9E"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4D9DFAA7" w14:textId="77777777" w:rsidR="00162BEB" w:rsidRDefault="00162BEB" w:rsidP="00162BEB">
      <w:pPr>
        <w:pStyle w:val="BodyText"/>
        <w:spacing w:after="0"/>
        <w:rPr>
          <w:rFonts w:ascii="Times New Roman" w:hAnsi="Times New Roman"/>
          <w:sz w:val="22"/>
          <w:szCs w:val="22"/>
          <w:lang w:eastAsia="zh-CN"/>
        </w:rPr>
      </w:pPr>
    </w:p>
    <w:p w14:paraId="1EC7D40C" w14:textId="4D9D5C97" w:rsidR="00162BEB" w:rsidRDefault="00162BEB" w:rsidP="00146D94">
      <w:pPr>
        <w:pStyle w:val="BodyText"/>
        <w:spacing w:after="0"/>
        <w:rPr>
          <w:rFonts w:ascii="Times New Roman" w:hAnsi="Times New Roman"/>
          <w:sz w:val="22"/>
          <w:szCs w:val="22"/>
          <w:lang w:eastAsia="zh-CN"/>
        </w:rPr>
      </w:pPr>
    </w:p>
    <w:p w14:paraId="28F5EAAB" w14:textId="4D676FC4" w:rsidR="001908C4" w:rsidRDefault="001908C4" w:rsidP="00146D9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w:t>
      </w:r>
      <w:r w:rsidR="00841F05">
        <w:rPr>
          <w:rFonts w:ascii="Times New Roman" w:hAnsi="Times New Roman"/>
          <w:b/>
          <w:bCs/>
          <w:sz w:val="22"/>
          <w:szCs w:val="22"/>
          <w:lang w:eastAsia="zh-CN"/>
        </w:rPr>
        <w:t>3</w:t>
      </w:r>
      <w:r>
        <w:rPr>
          <w:rFonts w:ascii="Times New Roman" w:hAnsi="Times New Roman"/>
          <w:b/>
          <w:bCs/>
          <w:sz w:val="22"/>
          <w:szCs w:val="22"/>
          <w:lang w:eastAsia="zh-CN"/>
        </w:rPr>
        <w:t xml:space="preserve">) SS for 480/960kHz </w:t>
      </w:r>
    </w:p>
    <w:p w14:paraId="6798CF98" w14:textId="08D095E0" w:rsidR="001908C4" w:rsidRDefault="001908C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supported 1.3-3 (16 ok vs 5 not ok). The concerns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focus on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xml:space="preserve">} starting positions and ability to beam switch quickly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While some companies commented beam switch can be absorbed by CP, it is true RAN4 has not completed the beam switch gap and information for inter-panel beam switching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missing from RAN4.</w:t>
      </w:r>
    </w:p>
    <w:p w14:paraId="30403621" w14:textId="27B61DCE" w:rsidR="001908C4" w:rsidRDefault="001908C4" w:rsidP="00146D94">
      <w:pPr>
        <w:pStyle w:val="BodyText"/>
        <w:spacing w:after="0"/>
        <w:rPr>
          <w:rFonts w:ascii="Times New Roman" w:hAnsi="Times New Roman"/>
          <w:sz w:val="22"/>
          <w:szCs w:val="22"/>
          <w:lang w:eastAsia="zh-CN"/>
        </w:rPr>
      </w:pPr>
    </w:p>
    <w:p w14:paraId="10A23757" w14:textId="7343FD39" w:rsidR="00464E29" w:rsidRDefault="00464E29"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I’ve updated the proposal to see if we can accommodate the views in Proposal 1.3-3A. This doesn’t resolve the problem completely, but at least the agreement is taking the group bit further.</w:t>
      </w:r>
      <w:r w:rsidR="003A38DF">
        <w:rPr>
          <w:rFonts w:ascii="Times New Roman" w:hAnsi="Times New Roman"/>
          <w:sz w:val="22"/>
          <w:szCs w:val="22"/>
          <w:lang w:eastAsia="zh-CN"/>
        </w:rPr>
        <w:t xml:space="preserve"> If possible</w:t>
      </w:r>
      <w:r w:rsidR="0054226A">
        <w:rPr>
          <w:rFonts w:ascii="Times New Roman" w:hAnsi="Times New Roman"/>
          <w:sz w:val="22"/>
          <w:szCs w:val="22"/>
          <w:lang w:eastAsia="zh-CN"/>
        </w:rPr>
        <w:t>,</w:t>
      </w:r>
      <w:r w:rsidR="003A38DF">
        <w:rPr>
          <w:rFonts w:ascii="Times New Roman" w:hAnsi="Times New Roman"/>
          <w:sz w:val="22"/>
          <w:szCs w:val="22"/>
          <w:lang w:eastAsia="zh-CN"/>
        </w:rPr>
        <w:t xml:space="preserve"> moderator would like to resolve all the FFS</w:t>
      </w:r>
      <w:r w:rsidR="00296CB2">
        <w:rPr>
          <w:rFonts w:ascii="Times New Roman" w:hAnsi="Times New Roman"/>
          <w:sz w:val="22"/>
          <w:szCs w:val="22"/>
          <w:lang w:eastAsia="zh-CN"/>
        </w:rPr>
        <w:t xml:space="preserve"> for 1.3-3A</w:t>
      </w:r>
      <w:r w:rsidR="003A38DF">
        <w:rPr>
          <w:rFonts w:ascii="Times New Roman" w:hAnsi="Times New Roman"/>
          <w:sz w:val="22"/>
          <w:szCs w:val="22"/>
          <w:lang w:eastAsia="zh-CN"/>
        </w:rPr>
        <w:t xml:space="preserve"> during RAN1 #106-bis-e meeting.</w:t>
      </w:r>
      <w:r w:rsidR="003F5DB2">
        <w:rPr>
          <w:rFonts w:ascii="Times New Roman" w:hAnsi="Times New Roman"/>
          <w:sz w:val="22"/>
          <w:szCs w:val="22"/>
          <w:lang w:eastAsia="zh-CN"/>
        </w:rPr>
        <w:t xml:space="preserve"> Please provide further comments</w:t>
      </w:r>
      <w:r w:rsidR="00CA529F">
        <w:rPr>
          <w:rFonts w:ascii="Times New Roman" w:hAnsi="Times New Roman"/>
          <w:sz w:val="22"/>
          <w:szCs w:val="22"/>
          <w:lang w:eastAsia="zh-CN"/>
        </w:rPr>
        <w:t xml:space="preserve"> on Proposal 1.3-3A</w:t>
      </w:r>
      <w:r w:rsidR="00717060">
        <w:rPr>
          <w:rFonts w:ascii="Times New Roman" w:hAnsi="Times New Roman"/>
          <w:sz w:val="22"/>
          <w:szCs w:val="22"/>
          <w:lang w:eastAsia="zh-CN"/>
        </w:rPr>
        <w:t>.</w:t>
      </w:r>
    </w:p>
    <w:p w14:paraId="2619BDB4" w14:textId="77777777" w:rsidR="001908C4" w:rsidRPr="001908C4" w:rsidRDefault="001908C4" w:rsidP="00146D94">
      <w:pPr>
        <w:pStyle w:val="BodyText"/>
        <w:spacing w:after="0"/>
        <w:rPr>
          <w:rFonts w:ascii="Times New Roman" w:hAnsi="Times New Roman"/>
          <w:sz w:val="22"/>
          <w:szCs w:val="22"/>
          <w:lang w:eastAsia="zh-CN"/>
        </w:rPr>
      </w:pPr>
    </w:p>
    <w:p w14:paraId="22B53ED3" w14:textId="77777777" w:rsidR="001908C4" w:rsidRDefault="001908C4" w:rsidP="001908C4">
      <w:pPr>
        <w:pStyle w:val="Heading5"/>
        <w:rPr>
          <w:lang w:eastAsia="zh-CN"/>
        </w:rPr>
      </w:pPr>
      <w:r>
        <w:rPr>
          <w:lang w:eastAsia="zh-CN"/>
        </w:rPr>
        <w:t>Proposal 1.3-3A</w:t>
      </w:r>
    </w:p>
    <w:p w14:paraId="1E37F368" w14:textId="77777777" w:rsidR="001908C4" w:rsidRDefault="001908C4" w:rsidP="001908C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63818C95"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w:t>
      </w:r>
      <w:r w:rsidRPr="00D804B0">
        <w:rPr>
          <w:rFonts w:ascii="Times New Roman" w:hAnsi="Times New Roman"/>
          <w:color w:val="C00000"/>
          <w:sz w:val="22"/>
          <w:szCs w:val="22"/>
          <w:lang w:eastAsia="zh-CN"/>
        </w:rPr>
        <w:t>&gt;</w:t>
      </w:r>
      <w:r w:rsidRPr="0004715C">
        <w:rPr>
          <w:rFonts w:ascii="Times New Roman" w:hAnsi="Times New Roman"/>
          <w:strike/>
          <w:color w:val="C00000"/>
          <w:sz w:val="22"/>
          <w:szCs w:val="22"/>
          <w:lang w:eastAsia="zh-CN"/>
        </w:rPr>
        <w:t>≥</w:t>
      </w:r>
      <w:r>
        <w:rPr>
          <w:rFonts w:ascii="Times New Roman" w:hAnsi="Times New Roman"/>
          <w:sz w:val="22"/>
          <w:szCs w:val="22"/>
          <w:lang w:eastAsia="zh-CN"/>
        </w:rPr>
        <w:t xml:space="preserve"> 0)</w:t>
      </w:r>
    </w:p>
    <w:p w14:paraId="7BFB2BFB"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6DD3460D" w14:textId="5DA1C6DF"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p w14:paraId="225747E8" w14:textId="1CE0CCBC" w:rsidR="00EA4713" w:rsidRPr="00464E29" w:rsidRDefault="00EA4713" w:rsidP="001908C4">
      <w:pPr>
        <w:pStyle w:val="BodyText"/>
        <w:numPr>
          <w:ilvl w:val="1"/>
          <w:numId w:val="7"/>
        </w:numPr>
        <w:spacing w:after="0"/>
        <w:rPr>
          <w:rFonts w:ascii="Times New Roman" w:hAnsi="Times New Roman"/>
          <w:color w:val="C00000"/>
          <w:sz w:val="22"/>
          <w:szCs w:val="22"/>
          <w:u w:val="single"/>
          <w:lang w:eastAsia="zh-CN"/>
        </w:rPr>
      </w:pPr>
      <w:r w:rsidRPr="00464E29">
        <w:rPr>
          <w:rFonts w:ascii="Times New Roman" w:hAnsi="Times New Roman"/>
          <w:color w:val="C00000"/>
          <w:sz w:val="22"/>
          <w:szCs w:val="22"/>
          <w:u w:val="single"/>
          <w:lang w:eastAsia="zh-CN"/>
        </w:rPr>
        <w:t xml:space="preserve">FFS: whether Y = </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oMath>
      <w:r w:rsidR="00272756" w:rsidRPr="00464E29">
        <w:rPr>
          <w:rStyle w:val="CommentReference"/>
          <w:rFonts w:ascii="Times New Roman" w:hAnsi="Times New Roman"/>
          <w:color w:val="C00000"/>
          <w:sz w:val="22"/>
          <w:szCs w:val="22"/>
          <w:u w:val="single"/>
        </w:rPr>
        <w:t>,</w:t>
      </w:r>
      <w:r w:rsidRPr="00464E29">
        <w:rPr>
          <w:rStyle w:val="CommentReference"/>
          <w:rFonts w:ascii="Times New Roman" w:hAnsi="Times New Roman"/>
          <w:color w:val="C00000"/>
          <w:sz w:val="22"/>
          <w:szCs w:val="22"/>
          <w:u w:val="single"/>
        </w:rPr>
        <w:t xml:space="preserve"> </w:t>
      </w:r>
      <w:r w:rsidRPr="00464E29">
        <w:rPr>
          <w:color w:val="C00000"/>
          <w:sz w:val="22"/>
          <w:szCs w:val="22"/>
          <w:u w:val="single"/>
          <w:lang w:eastAsia="zh-CN"/>
        </w:rPr>
        <w:t>or Y=</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r>
          <w:rPr>
            <w:rStyle w:val="CommentReference"/>
            <w:rFonts w:ascii="Cambria Math" w:hAnsi="Cambria Math" w:cs="Arial"/>
            <w:color w:val="C00000"/>
            <w:sz w:val="22"/>
            <w:szCs w:val="22"/>
            <w:u w:val="single"/>
          </w:rPr>
          <m:t>+1</m:t>
        </m:r>
      </m:oMath>
      <w:r w:rsidR="00272756" w:rsidRPr="00464E29">
        <w:rPr>
          <w:rStyle w:val="CommentReference"/>
          <w:color w:val="C00000"/>
          <w:sz w:val="22"/>
          <w:szCs w:val="22"/>
          <w:u w:val="single"/>
        </w:rPr>
        <w:t>,</w:t>
      </w:r>
      <w:r w:rsidRPr="00464E29">
        <w:rPr>
          <w:rStyle w:val="CommentReference"/>
          <w:color w:val="C00000"/>
          <w:sz w:val="22"/>
          <w:szCs w:val="22"/>
          <w:u w:val="single"/>
        </w:rPr>
        <w:t xml:space="preserve"> or whether to remove entries with 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1908C4" w14:paraId="56090935" w14:textId="77777777" w:rsidTr="001908C4">
        <w:trPr>
          <w:cantSplit/>
        </w:trPr>
        <w:tc>
          <w:tcPr>
            <w:tcW w:w="805" w:type="dxa"/>
            <w:tcBorders>
              <w:bottom w:val="double" w:sz="4" w:space="0" w:color="auto"/>
              <w:right w:val="double" w:sz="4" w:space="0" w:color="auto"/>
            </w:tcBorders>
            <w:shd w:val="clear" w:color="auto" w:fill="E0E0E0"/>
            <w:vAlign w:val="center"/>
          </w:tcPr>
          <w:p w14:paraId="5D3342F4" w14:textId="77777777" w:rsidR="001908C4" w:rsidRDefault="001908C4" w:rsidP="001908C4">
            <w:pPr>
              <w:pStyle w:val="TAH"/>
              <w:rPr>
                <w:bCs/>
              </w:rPr>
            </w:pPr>
            <w:r>
              <w:rPr>
                <w:bCs/>
              </w:rPr>
              <w:lastRenderedPageBreak/>
              <w:t>Index</w:t>
            </w:r>
          </w:p>
        </w:tc>
        <w:tc>
          <w:tcPr>
            <w:tcW w:w="972" w:type="dxa"/>
            <w:tcBorders>
              <w:left w:val="double" w:sz="4" w:space="0" w:color="auto"/>
              <w:bottom w:val="double" w:sz="4" w:space="0" w:color="auto"/>
            </w:tcBorders>
            <w:shd w:val="clear" w:color="auto" w:fill="E0E0E0"/>
            <w:vAlign w:val="center"/>
          </w:tcPr>
          <w:p w14:paraId="129C6994" w14:textId="77777777" w:rsidR="001908C4" w:rsidRDefault="001908C4" w:rsidP="001908C4">
            <w:pPr>
              <w:pStyle w:val="TAH"/>
              <w:rPr>
                <w:bCs/>
              </w:rPr>
            </w:pPr>
            <w:r>
              <w:rPr>
                <w:noProof/>
                <w:position w:val="-6"/>
                <w:lang w:eastAsia="zh-CN"/>
              </w:rPr>
              <w:drawing>
                <wp:inline distT="0" distB="0" distL="0" distR="0" wp14:anchorId="5CDE6C01" wp14:editId="5BE24F15">
                  <wp:extent cx="179070" cy="1790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158B0B90" w14:textId="77777777" w:rsidR="001908C4" w:rsidRDefault="001908C4" w:rsidP="001908C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2476104" w14:textId="77777777" w:rsidR="001908C4" w:rsidRDefault="001908C4" w:rsidP="001908C4">
            <w:pPr>
              <w:pStyle w:val="TAH"/>
              <w:rPr>
                <w:bCs/>
              </w:rPr>
            </w:pPr>
            <w:r>
              <w:rPr>
                <w:noProof/>
                <w:position w:val="-4"/>
                <w:lang w:eastAsia="zh-CN"/>
              </w:rPr>
              <w:drawing>
                <wp:inline distT="0" distB="0" distL="0" distR="0" wp14:anchorId="1400C7FA" wp14:editId="7D047225">
                  <wp:extent cx="179070" cy="1790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6197CA" w14:textId="77777777" w:rsidR="001908C4" w:rsidRDefault="001908C4" w:rsidP="001908C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908C4" w14:paraId="71D4E6B3" w14:textId="77777777" w:rsidTr="001908C4">
        <w:trPr>
          <w:cantSplit/>
        </w:trPr>
        <w:tc>
          <w:tcPr>
            <w:tcW w:w="805" w:type="dxa"/>
            <w:tcBorders>
              <w:top w:val="double" w:sz="4" w:space="0" w:color="auto"/>
              <w:right w:val="double" w:sz="4" w:space="0" w:color="auto"/>
            </w:tcBorders>
            <w:shd w:val="clear" w:color="auto" w:fill="auto"/>
            <w:vAlign w:val="center"/>
          </w:tcPr>
          <w:p w14:paraId="33B31484" w14:textId="77777777" w:rsidR="001908C4" w:rsidRDefault="001908C4" w:rsidP="001908C4">
            <w:pPr>
              <w:pStyle w:val="TAC"/>
            </w:pPr>
            <w:r>
              <w:t>0</w:t>
            </w:r>
          </w:p>
        </w:tc>
        <w:tc>
          <w:tcPr>
            <w:tcW w:w="972" w:type="dxa"/>
            <w:tcBorders>
              <w:top w:val="double" w:sz="4" w:space="0" w:color="auto"/>
              <w:left w:val="double" w:sz="4" w:space="0" w:color="auto"/>
            </w:tcBorders>
            <w:vAlign w:val="center"/>
          </w:tcPr>
          <w:p w14:paraId="7826D2C2" w14:textId="77777777" w:rsidR="001908C4" w:rsidRDefault="001908C4" w:rsidP="001908C4">
            <w:pPr>
              <w:pStyle w:val="TAC"/>
            </w:pPr>
            <w:r>
              <w:rPr>
                <w:rStyle w:val="CommentReference"/>
                <w:rFonts w:cs="Arial"/>
                <w:szCs w:val="18"/>
              </w:rPr>
              <w:t>0</w:t>
            </w:r>
          </w:p>
        </w:tc>
        <w:tc>
          <w:tcPr>
            <w:tcW w:w="3326" w:type="dxa"/>
            <w:tcBorders>
              <w:top w:val="double" w:sz="4" w:space="0" w:color="auto"/>
            </w:tcBorders>
            <w:vAlign w:val="center"/>
          </w:tcPr>
          <w:p w14:paraId="04704F45" w14:textId="77777777" w:rsidR="001908C4" w:rsidRDefault="001908C4" w:rsidP="001908C4">
            <w:pPr>
              <w:pStyle w:val="TAC"/>
            </w:pPr>
            <w:r>
              <w:rPr>
                <w:rStyle w:val="CommentReference"/>
                <w:rFonts w:cs="Arial"/>
                <w:szCs w:val="18"/>
              </w:rPr>
              <w:t>1</w:t>
            </w:r>
          </w:p>
        </w:tc>
        <w:tc>
          <w:tcPr>
            <w:tcW w:w="904" w:type="dxa"/>
            <w:tcBorders>
              <w:top w:val="double" w:sz="4" w:space="0" w:color="auto"/>
            </w:tcBorders>
            <w:vAlign w:val="center"/>
          </w:tcPr>
          <w:p w14:paraId="639DC808" w14:textId="77777777" w:rsidR="001908C4" w:rsidRDefault="001908C4" w:rsidP="001908C4">
            <w:pPr>
              <w:pStyle w:val="TAC"/>
            </w:pPr>
            <w:r>
              <w:rPr>
                <w:rStyle w:val="CommentReference"/>
                <w:rFonts w:cs="Arial"/>
                <w:szCs w:val="18"/>
              </w:rPr>
              <w:t>1</w:t>
            </w:r>
          </w:p>
        </w:tc>
        <w:tc>
          <w:tcPr>
            <w:tcW w:w="3426" w:type="dxa"/>
            <w:tcBorders>
              <w:top w:val="double" w:sz="4" w:space="0" w:color="auto"/>
            </w:tcBorders>
            <w:vAlign w:val="center"/>
          </w:tcPr>
          <w:p w14:paraId="370FBD10" w14:textId="77777777" w:rsidR="001908C4" w:rsidRDefault="001908C4" w:rsidP="001908C4">
            <w:pPr>
              <w:pStyle w:val="TAC"/>
            </w:pPr>
            <w:r>
              <w:rPr>
                <w:rStyle w:val="CommentReference"/>
                <w:rFonts w:cs="Arial"/>
                <w:szCs w:val="18"/>
              </w:rPr>
              <w:t>0</w:t>
            </w:r>
          </w:p>
        </w:tc>
      </w:tr>
      <w:tr w:rsidR="001908C4" w14:paraId="394CEC8A" w14:textId="77777777" w:rsidTr="001908C4">
        <w:trPr>
          <w:cantSplit/>
        </w:trPr>
        <w:tc>
          <w:tcPr>
            <w:tcW w:w="805" w:type="dxa"/>
            <w:tcBorders>
              <w:right w:val="double" w:sz="4" w:space="0" w:color="auto"/>
            </w:tcBorders>
            <w:shd w:val="clear" w:color="auto" w:fill="auto"/>
            <w:vAlign w:val="center"/>
          </w:tcPr>
          <w:p w14:paraId="0FA363B5" w14:textId="77777777" w:rsidR="001908C4" w:rsidRDefault="001908C4" w:rsidP="001908C4">
            <w:pPr>
              <w:pStyle w:val="TAC"/>
            </w:pPr>
            <w:r>
              <w:t>1</w:t>
            </w:r>
          </w:p>
        </w:tc>
        <w:tc>
          <w:tcPr>
            <w:tcW w:w="972" w:type="dxa"/>
            <w:tcBorders>
              <w:left w:val="double" w:sz="4" w:space="0" w:color="auto"/>
            </w:tcBorders>
            <w:vAlign w:val="center"/>
          </w:tcPr>
          <w:p w14:paraId="0A34C1D7" w14:textId="77777777" w:rsidR="001908C4" w:rsidRDefault="001908C4" w:rsidP="001908C4">
            <w:pPr>
              <w:pStyle w:val="TAC"/>
            </w:pPr>
            <w:r>
              <w:rPr>
                <w:rStyle w:val="CommentReference"/>
                <w:rFonts w:cs="Arial"/>
                <w:szCs w:val="18"/>
              </w:rPr>
              <w:t>0</w:t>
            </w:r>
          </w:p>
        </w:tc>
        <w:tc>
          <w:tcPr>
            <w:tcW w:w="3326" w:type="dxa"/>
            <w:vAlign w:val="center"/>
          </w:tcPr>
          <w:p w14:paraId="24FD1998" w14:textId="77777777" w:rsidR="001908C4" w:rsidRDefault="001908C4" w:rsidP="001908C4">
            <w:pPr>
              <w:pStyle w:val="TAC"/>
            </w:pPr>
            <w:r>
              <w:rPr>
                <w:rStyle w:val="CommentReference"/>
                <w:rFonts w:cs="Arial"/>
                <w:szCs w:val="18"/>
              </w:rPr>
              <w:t>2</w:t>
            </w:r>
          </w:p>
        </w:tc>
        <w:tc>
          <w:tcPr>
            <w:tcW w:w="904" w:type="dxa"/>
            <w:vAlign w:val="center"/>
          </w:tcPr>
          <w:p w14:paraId="1CCB9072" w14:textId="77777777" w:rsidR="001908C4" w:rsidRDefault="001908C4" w:rsidP="001908C4">
            <w:pPr>
              <w:pStyle w:val="TAC"/>
            </w:pPr>
            <w:r>
              <w:rPr>
                <w:rStyle w:val="CommentReference"/>
                <w:rFonts w:cs="Arial"/>
                <w:szCs w:val="18"/>
              </w:rPr>
              <w:t>1/2</w:t>
            </w:r>
          </w:p>
        </w:tc>
        <w:tc>
          <w:tcPr>
            <w:tcW w:w="3426" w:type="dxa"/>
            <w:vAlign w:val="center"/>
          </w:tcPr>
          <w:p w14:paraId="4871300B"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2E9BFBB7" wp14:editId="31146224">
                  <wp:extent cx="95885" cy="1790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605BD91" wp14:editId="5546503F">
                  <wp:extent cx="95885" cy="179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1D14D59" w14:textId="77777777" w:rsidTr="001908C4">
        <w:trPr>
          <w:cantSplit/>
        </w:trPr>
        <w:tc>
          <w:tcPr>
            <w:tcW w:w="805" w:type="dxa"/>
            <w:tcBorders>
              <w:right w:val="double" w:sz="4" w:space="0" w:color="auto"/>
            </w:tcBorders>
            <w:shd w:val="clear" w:color="auto" w:fill="auto"/>
            <w:vAlign w:val="center"/>
          </w:tcPr>
          <w:p w14:paraId="571B3C1A" w14:textId="77777777" w:rsidR="001908C4" w:rsidRDefault="001908C4" w:rsidP="001908C4">
            <w:pPr>
              <w:pStyle w:val="TAC"/>
            </w:pPr>
            <w:r>
              <w:t>2</w:t>
            </w:r>
          </w:p>
        </w:tc>
        <w:tc>
          <w:tcPr>
            <w:tcW w:w="972" w:type="dxa"/>
            <w:tcBorders>
              <w:left w:val="double" w:sz="4" w:space="0" w:color="auto"/>
            </w:tcBorders>
            <w:vAlign w:val="center"/>
          </w:tcPr>
          <w:p w14:paraId="4ADDA6B5"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45151DC" w14:textId="77777777" w:rsidR="001908C4" w:rsidRDefault="001908C4" w:rsidP="001908C4">
            <w:pPr>
              <w:pStyle w:val="TAC"/>
            </w:pPr>
            <w:r>
              <w:rPr>
                <w:rStyle w:val="CommentReference"/>
                <w:rFonts w:cs="Arial"/>
                <w:szCs w:val="18"/>
              </w:rPr>
              <w:t>1</w:t>
            </w:r>
          </w:p>
        </w:tc>
        <w:tc>
          <w:tcPr>
            <w:tcW w:w="904" w:type="dxa"/>
            <w:vAlign w:val="center"/>
          </w:tcPr>
          <w:p w14:paraId="2EBE322D" w14:textId="77777777" w:rsidR="001908C4" w:rsidRDefault="001908C4" w:rsidP="001908C4">
            <w:pPr>
              <w:pStyle w:val="TAC"/>
            </w:pPr>
            <w:r>
              <w:rPr>
                <w:rStyle w:val="CommentReference"/>
                <w:rFonts w:cs="Arial"/>
                <w:szCs w:val="18"/>
              </w:rPr>
              <w:t>1</w:t>
            </w:r>
          </w:p>
        </w:tc>
        <w:tc>
          <w:tcPr>
            <w:tcW w:w="3426" w:type="dxa"/>
            <w:vAlign w:val="center"/>
          </w:tcPr>
          <w:p w14:paraId="5197A63D" w14:textId="77777777" w:rsidR="001908C4" w:rsidRDefault="001908C4" w:rsidP="001908C4">
            <w:pPr>
              <w:pStyle w:val="TAC"/>
            </w:pPr>
            <w:r>
              <w:rPr>
                <w:rStyle w:val="CommentReference"/>
                <w:rFonts w:cs="Arial"/>
                <w:szCs w:val="18"/>
              </w:rPr>
              <w:t>0</w:t>
            </w:r>
          </w:p>
        </w:tc>
      </w:tr>
      <w:tr w:rsidR="001908C4" w14:paraId="2705E1CD" w14:textId="77777777" w:rsidTr="001908C4">
        <w:trPr>
          <w:cantSplit/>
        </w:trPr>
        <w:tc>
          <w:tcPr>
            <w:tcW w:w="805" w:type="dxa"/>
            <w:tcBorders>
              <w:right w:val="double" w:sz="4" w:space="0" w:color="auto"/>
            </w:tcBorders>
            <w:shd w:val="clear" w:color="auto" w:fill="auto"/>
            <w:vAlign w:val="center"/>
          </w:tcPr>
          <w:p w14:paraId="15912B59" w14:textId="77777777" w:rsidR="001908C4" w:rsidRDefault="001908C4" w:rsidP="001908C4">
            <w:pPr>
              <w:pStyle w:val="TAC"/>
            </w:pPr>
            <w:r>
              <w:t>3</w:t>
            </w:r>
          </w:p>
        </w:tc>
        <w:tc>
          <w:tcPr>
            <w:tcW w:w="972" w:type="dxa"/>
            <w:tcBorders>
              <w:left w:val="double" w:sz="4" w:space="0" w:color="auto"/>
            </w:tcBorders>
            <w:vAlign w:val="center"/>
          </w:tcPr>
          <w:p w14:paraId="7D38AAE7"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02015B41" w14:textId="77777777" w:rsidR="001908C4" w:rsidRDefault="001908C4" w:rsidP="001908C4">
            <w:pPr>
              <w:pStyle w:val="TAC"/>
            </w:pPr>
            <w:r>
              <w:rPr>
                <w:rStyle w:val="CommentReference"/>
                <w:rFonts w:cs="Arial"/>
                <w:szCs w:val="18"/>
              </w:rPr>
              <w:t>2</w:t>
            </w:r>
          </w:p>
        </w:tc>
        <w:tc>
          <w:tcPr>
            <w:tcW w:w="904" w:type="dxa"/>
            <w:vAlign w:val="center"/>
          </w:tcPr>
          <w:p w14:paraId="09167F7E" w14:textId="77777777" w:rsidR="001908C4" w:rsidRDefault="001908C4" w:rsidP="001908C4">
            <w:pPr>
              <w:pStyle w:val="TAC"/>
            </w:pPr>
            <w:r>
              <w:rPr>
                <w:rStyle w:val="CommentReference"/>
                <w:rFonts w:cs="Arial"/>
                <w:szCs w:val="18"/>
              </w:rPr>
              <w:t>1/2</w:t>
            </w:r>
          </w:p>
        </w:tc>
        <w:tc>
          <w:tcPr>
            <w:tcW w:w="3426" w:type="dxa"/>
            <w:vAlign w:val="center"/>
          </w:tcPr>
          <w:p w14:paraId="3F25C511"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0581625F" wp14:editId="4FA7960D">
                  <wp:extent cx="95885" cy="1790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B344BC2" wp14:editId="504B45EA">
                  <wp:extent cx="95885" cy="1790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7EB60AE3" w14:textId="77777777" w:rsidTr="001908C4">
        <w:trPr>
          <w:cantSplit/>
        </w:trPr>
        <w:tc>
          <w:tcPr>
            <w:tcW w:w="805" w:type="dxa"/>
            <w:tcBorders>
              <w:right w:val="double" w:sz="4" w:space="0" w:color="auto"/>
            </w:tcBorders>
            <w:shd w:val="clear" w:color="auto" w:fill="auto"/>
            <w:vAlign w:val="center"/>
          </w:tcPr>
          <w:p w14:paraId="27B44EB7" w14:textId="77777777" w:rsidR="001908C4" w:rsidRDefault="001908C4" w:rsidP="001908C4">
            <w:pPr>
              <w:pStyle w:val="TAC"/>
            </w:pPr>
            <w:r>
              <w:t>4</w:t>
            </w:r>
          </w:p>
        </w:tc>
        <w:tc>
          <w:tcPr>
            <w:tcW w:w="972" w:type="dxa"/>
            <w:tcBorders>
              <w:left w:val="double" w:sz="4" w:space="0" w:color="auto"/>
            </w:tcBorders>
            <w:vAlign w:val="center"/>
          </w:tcPr>
          <w:p w14:paraId="4B3C82C5" w14:textId="77777777" w:rsidR="001908C4" w:rsidRDefault="001908C4" w:rsidP="001908C4">
            <w:pPr>
              <w:pStyle w:val="TAC"/>
            </w:pPr>
            <w:r>
              <w:rPr>
                <w:rStyle w:val="CommentReference"/>
                <w:rFonts w:cs="Arial"/>
                <w:szCs w:val="18"/>
              </w:rPr>
              <w:t>5</w:t>
            </w:r>
          </w:p>
        </w:tc>
        <w:tc>
          <w:tcPr>
            <w:tcW w:w="3326" w:type="dxa"/>
            <w:vAlign w:val="center"/>
          </w:tcPr>
          <w:p w14:paraId="6B71938F" w14:textId="77777777" w:rsidR="001908C4" w:rsidRDefault="001908C4" w:rsidP="001908C4">
            <w:pPr>
              <w:pStyle w:val="TAC"/>
            </w:pPr>
            <w:r>
              <w:rPr>
                <w:rStyle w:val="CommentReference"/>
                <w:rFonts w:cs="Arial"/>
                <w:szCs w:val="18"/>
              </w:rPr>
              <w:t>1</w:t>
            </w:r>
          </w:p>
        </w:tc>
        <w:tc>
          <w:tcPr>
            <w:tcW w:w="904" w:type="dxa"/>
            <w:vAlign w:val="center"/>
          </w:tcPr>
          <w:p w14:paraId="7F36C689" w14:textId="77777777" w:rsidR="001908C4" w:rsidRDefault="001908C4" w:rsidP="001908C4">
            <w:pPr>
              <w:pStyle w:val="TAC"/>
            </w:pPr>
            <w:r>
              <w:rPr>
                <w:rStyle w:val="CommentReference"/>
                <w:rFonts w:cs="Arial"/>
                <w:szCs w:val="18"/>
              </w:rPr>
              <w:t>1</w:t>
            </w:r>
          </w:p>
        </w:tc>
        <w:tc>
          <w:tcPr>
            <w:tcW w:w="3426" w:type="dxa"/>
            <w:vAlign w:val="center"/>
          </w:tcPr>
          <w:p w14:paraId="736B840E" w14:textId="77777777" w:rsidR="001908C4" w:rsidRDefault="001908C4" w:rsidP="001908C4">
            <w:pPr>
              <w:pStyle w:val="TAC"/>
            </w:pPr>
            <w:r>
              <w:rPr>
                <w:rStyle w:val="CommentReference"/>
                <w:rFonts w:cs="Arial"/>
                <w:szCs w:val="18"/>
              </w:rPr>
              <w:t>0</w:t>
            </w:r>
          </w:p>
        </w:tc>
      </w:tr>
      <w:tr w:rsidR="001908C4" w14:paraId="424A69AD" w14:textId="77777777" w:rsidTr="001908C4">
        <w:trPr>
          <w:cantSplit/>
        </w:trPr>
        <w:tc>
          <w:tcPr>
            <w:tcW w:w="805" w:type="dxa"/>
            <w:tcBorders>
              <w:right w:val="double" w:sz="4" w:space="0" w:color="auto"/>
            </w:tcBorders>
            <w:shd w:val="clear" w:color="auto" w:fill="auto"/>
            <w:vAlign w:val="center"/>
          </w:tcPr>
          <w:p w14:paraId="28CCA5C5" w14:textId="77777777" w:rsidR="001908C4" w:rsidRDefault="001908C4" w:rsidP="001908C4">
            <w:pPr>
              <w:pStyle w:val="TAC"/>
            </w:pPr>
            <w:r>
              <w:t>5</w:t>
            </w:r>
          </w:p>
        </w:tc>
        <w:tc>
          <w:tcPr>
            <w:tcW w:w="972" w:type="dxa"/>
            <w:tcBorders>
              <w:left w:val="double" w:sz="4" w:space="0" w:color="auto"/>
            </w:tcBorders>
            <w:vAlign w:val="center"/>
          </w:tcPr>
          <w:p w14:paraId="4E00416B" w14:textId="77777777" w:rsidR="001908C4" w:rsidRDefault="001908C4" w:rsidP="001908C4">
            <w:pPr>
              <w:pStyle w:val="TAC"/>
            </w:pPr>
            <w:r>
              <w:rPr>
                <w:rStyle w:val="CommentReference"/>
                <w:rFonts w:cs="Arial"/>
                <w:szCs w:val="18"/>
              </w:rPr>
              <w:t>5</w:t>
            </w:r>
          </w:p>
        </w:tc>
        <w:tc>
          <w:tcPr>
            <w:tcW w:w="3326" w:type="dxa"/>
            <w:vAlign w:val="center"/>
          </w:tcPr>
          <w:p w14:paraId="7ADA9151" w14:textId="77777777" w:rsidR="001908C4" w:rsidRDefault="001908C4" w:rsidP="001908C4">
            <w:pPr>
              <w:pStyle w:val="TAC"/>
            </w:pPr>
            <w:r>
              <w:rPr>
                <w:rStyle w:val="CommentReference"/>
                <w:rFonts w:cs="Arial"/>
                <w:szCs w:val="18"/>
              </w:rPr>
              <w:t>2</w:t>
            </w:r>
          </w:p>
        </w:tc>
        <w:tc>
          <w:tcPr>
            <w:tcW w:w="904" w:type="dxa"/>
            <w:vAlign w:val="center"/>
          </w:tcPr>
          <w:p w14:paraId="2E05BC66" w14:textId="77777777" w:rsidR="001908C4" w:rsidRDefault="001908C4" w:rsidP="001908C4">
            <w:pPr>
              <w:pStyle w:val="TAC"/>
            </w:pPr>
            <w:r>
              <w:rPr>
                <w:rStyle w:val="CommentReference"/>
                <w:rFonts w:cs="Arial"/>
                <w:szCs w:val="18"/>
              </w:rPr>
              <w:t>1/2</w:t>
            </w:r>
          </w:p>
        </w:tc>
        <w:tc>
          <w:tcPr>
            <w:tcW w:w="3426" w:type="dxa"/>
            <w:vAlign w:val="center"/>
          </w:tcPr>
          <w:p w14:paraId="2D196528"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72C60656" wp14:editId="31EDF366">
                  <wp:extent cx="95885" cy="1790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09F6819" wp14:editId="4E694AF7">
                  <wp:extent cx="95885" cy="1790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67C9212F" w14:textId="77777777" w:rsidTr="001908C4">
        <w:trPr>
          <w:cantSplit/>
        </w:trPr>
        <w:tc>
          <w:tcPr>
            <w:tcW w:w="805" w:type="dxa"/>
            <w:tcBorders>
              <w:right w:val="double" w:sz="4" w:space="0" w:color="auto"/>
            </w:tcBorders>
            <w:shd w:val="clear" w:color="auto" w:fill="auto"/>
            <w:vAlign w:val="center"/>
          </w:tcPr>
          <w:p w14:paraId="3BC4E9E4" w14:textId="77777777" w:rsidR="001908C4" w:rsidRDefault="001908C4" w:rsidP="001908C4">
            <w:pPr>
              <w:pStyle w:val="TAC"/>
            </w:pPr>
            <w:r>
              <w:t>6</w:t>
            </w:r>
          </w:p>
        </w:tc>
        <w:tc>
          <w:tcPr>
            <w:tcW w:w="972" w:type="dxa"/>
            <w:tcBorders>
              <w:left w:val="double" w:sz="4" w:space="0" w:color="auto"/>
            </w:tcBorders>
            <w:vAlign w:val="center"/>
          </w:tcPr>
          <w:p w14:paraId="0C4D93B7" w14:textId="77777777" w:rsidR="001908C4" w:rsidRDefault="001908C4" w:rsidP="001908C4">
            <w:pPr>
              <w:pStyle w:val="TAC"/>
            </w:pPr>
            <w:r>
              <w:rPr>
                <w:rStyle w:val="CommentReference"/>
                <w:rFonts w:cs="Arial"/>
                <w:szCs w:val="18"/>
              </w:rPr>
              <w:t>0</w:t>
            </w:r>
          </w:p>
        </w:tc>
        <w:tc>
          <w:tcPr>
            <w:tcW w:w="3326" w:type="dxa"/>
            <w:vAlign w:val="center"/>
          </w:tcPr>
          <w:p w14:paraId="17289CB0" w14:textId="77777777" w:rsidR="001908C4" w:rsidRDefault="001908C4" w:rsidP="001908C4">
            <w:pPr>
              <w:pStyle w:val="TAC"/>
            </w:pPr>
            <w:r>
              <w:rPr>
                <w:rStyle w:val="CommentReference"/>
                <w:rFonts w:cs="Arial"/>
                <w:szCs w:val="18"/>
              </w:rPr>
              <w:t>2</w:t>
            </w:r>
          </w:p>
        </w:tc>
        <w:tc>
          <w:tcPr>
            <w:tcW w:w="904" w:type="dxa"/>
            <w:vAlign w:val="center"/>
          </w:tcPr>
          <w:p w14:paraId="0C0FD12D" w14:textId="77777777" w:rsidR="001908C4" w:rsidRDefault="001908C4" w:rsidP="001908C4">
            <w:pPr>
              <w:pStyle w:val="TAC"/>
            </w:pPr>
            <w:r>
              <w:rPr>
                <w:rStyle w:val="CommentReference"/>
                <w:rFonts w:cs="Arial"/>
                <w:szCs w:val="18"/>
              </w:rPr>
              <w:t>1/2</w:t>
            </w:r>
          </w:p>
        </w:tc>
        <w:tc>
          <w:tcPr>
            <w:tcW w:w="3426" w:type="dxa"/>
            <w:vAlign w:val="center"/>
          </w:tcPr>
          <w:p w14:paraId="55D85887" w14:textId="290DB31D"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86DD54D" wp14:editId="689CB034">
                  <wp:extent cx="95885" cy="17907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47756BE7" wp14:editId="7EB95208">
                  <wp:extent cx="95885" cy="1790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D4E542D" w14:textId="77777777" w:rsidTr="001908C4">
        <w:trPr>
          <w:cantSplit/>
        </w:trPr>
        <w:tc>
          <w:tcPr>
            <w:tcW w:w="805" w:type="dxa"/>
            <w:tcBorders>
              <w:right w:val="double" w:sz="4" w:space="0" w:color="auto"/>
            </w:tcBorders>
            <w:shd w:val="clear" w:color="auto" w:fill="auto"/>
            <w:vAlign w:val="center"/>
          </w:tcPr>
          <w:p w14:paraId="2A0B08BA" w14:textId="77777777" w:rsidR="001908C4" w:rsidRDefault="001908C4" w:rsidP="001908C4">
            <w:pPr>
              <w:pStyle w:val="TAC"/>
            </w:pPr>
            <w:r>
              <w:t>7</w:t>
            </w:r>
          </w:p>
        </w:tc>
        <w:tc>
          <w:tcPr>
            <w:tcW w:w="972" w:type="dxa"/>
            <w:tcBorders>
              <w:left w:val="double" w:sz="4" w:space="0" w:color="auto"/>
            </w:tcBorders>
            <w:vAlign w:val="center"/>
          </w:tcPr>
          <w:p w14:paraId="045A9CB1"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2339F2F7" w14:textId="77777777" w:rsidR="001908C4" w:rsidRDefault="001908C4" w:rsidP="001908C4">
            <w:pPr>
              <w:pStyle w:val="TAC"/>
            </w:pPr>
            <w:r>
              <w:rPr>
                <w:rStyle w:val="CommentReference"/>
                <w:rFonts w:cs="Arial"/>
                <w:szCs w:val="18"/>
              </w:rPr>
              <w:t>2</w:t>
            </w:r>
          </w:p>
        </w:tc>
        <w:tc>
          <w:tcPr>
            <w:tcW w:w="904" w:type="dxa"/>
            <w:vAlign w:val="center"/>
          </w:tcPr>
          <w:p w14:paraId="012ABE35" w14:textId="77777777" w:rsidR="001908C4" w:rsidRDefault="001908C4" w:rsidP="001908C4">
            <w:pPr>
              <w:pStyle w:val="TAC"/>
            </w:pPr>
            <w:r>
              <w:rPr>
                <w:rStyle w:val="CommentReference"/>
                <w:rFonts w:cs="Arial"/>
                <w:szCs w:val="18"/>
              </w:rPr>
              <w:t>1/2</w:t>
            </w:r>
          </w:p>
        </w:tc>
        <w:tc>
          <w:tcPr>
            <w:tcW w:w="3426" w:type="dxa"/>
            <w:vAlign w:val="center"/>
          </w:tcPr>
          <w:p w14:paraId="5FCFADE0" w14:textId="1B8DD6D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68D0A4C" wp14:editId="0BD0D629">
                  <wp:extent cx="95885" cy="1790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36A597B4" wp14:editId="09B9AED5">
                  <wp:extent cx="95885" cy="1790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0834F284" w14:textId="77777777" w:rsidTr="001908C4">
        <w:trPr>
          <w:cantSplit/>
        </w:trPr>
        <w:tc>
          <w:tcPr>
            <w:tcW w:w="805" w:type="dxa"/>
            <w:tcBorders>
              <w:right w:val="double" w:sz="4" w:space="0" w:color="auto"/>
            </w:tcBorders>
            <w:shd w:val="clear" w:color="auto" w:fill="auto"/>
            <w:vAlign w:val="center"/>
          </w:tcPr>
          <w:p w14:paraId="01001393" w14:textId="77777777" w:rsidR="001908C4" w:rsidRDefault="001908C4" w:rsidP="001908C4">
            <w:pPr>
              <w:pStyle w:val="TAC"/>
            </w:pPr>
            <w:r>
              <w:t>8</w:t>
            </w:r>
          </w:p>
        </w:tc>
        <w:tc>
          <w:tcPr>
            <w:tcW w:w="972" w:type="dxa"/>
            <w:tcBorders>
              <w:left w:val="double" w:sz="4" w:space="0" w:color="auto"/>
            </w:tcBorders>
            <w:vAlign w:val="center"/>
          </w:tcPr>
          <w:p w14:paraId="7AFB9DFB" w14:textId="77777777" w:rsidR="001908C4" w:rsidRDefault="001908C4" w:rsidP="001908C4">
            <w:pPr>
              <w:pStyle w:val="TAC"/>
            </w:pPr>
            <w:r>
              <w:rPr>
                <w:rStyle w:val="CommentReference"/>
                <w:rFonts w:cs="Arial"/>
                <w:szCs w:val="18"/>
              </w:rPr>
              <w:t>5</w:t>
            </w:r>
          </w:p>
        </w:tc>
        <w:tc>
          <w:tcPr>
            <w:tcW w:w="3326" w:type="dxa"/>
            <w:vAlign w:val="center"/>
          </w:tcPr>
          <w:p w14:paraId="21E88D23" w14:textId="77777777" w:rsidR="001908C4" w:rsidRDefault="001908C4" w:rsidP="001908C4">
            <w:pPr>
              <w:pStyle w:val="TAC"/>
            </w:pPr>
            <w:r>
              <w:rPr>
                <w:rStyle w:val="CommentReference"/>
                <w:rFonts w:cs="Arial"/>
                <w:szCs w:val="18"/>
              </w:rPr>
              <w:t>2</w:t>
            </w:r>
          </w:p>
        </w:tc>
        <w:tc>
          <w:tcPr>
            <w:tcW w:w="904" w:type="dxa"/>
            <w:vAlign w:val="center"/>
          </w:tcPr>
          <w:p w14:paraId="717B4CC1" w14:textId="77777777" w:rsidR="001908C4" w:rsidRDefault="001908C4" w:rsidP="001908C4">
            <w:pPr>
              <w:pStyle w:val="TAC"/>
            </w:pPr>
            <w:r>
              <w:rPr>
                <w:rStyle w:val="CommentReference"/>
                <w:rFonts w:cs="Arial"/>
                <w:szCs w:val="18"/>
              </w:rPr>
              <w:t>1/2</w:t>
            </w:r>
          </w:p>
        </w:tc>
        <w:tc>
          <w:tcPr>
            <w:tcW w:w="3426" w:type="dxa"/>
            <w:vAlign w:val="center"/>
          </w:tcPr>
          <w:p w14:paraId="223C8E89" w14:textId="2E09CD3E"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374DE12" wp14:editId="25783753">
                  <wp:extent cx="95885" cy="17907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81ACE0" wp14:editId="5DD1FD3E">
                  <wp:extent cx="95885" cy="17907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8033C2E" w14:textId="77777777" w:rsidTr="001908C4">
        <w:trPr>
          <w:cantSplit/>
        </w:trPr>
        <w:tc>
          <w:tcPr>
            <w:tcW w:w="805" w:type="dxa"/>
            <w:tcBorders>
              <w:right w:val="double" w:sz="4" w:space="0" w:color="auto"/>
            </w:tcBorders>
            <w:shd w:val="clear" w:color="auto" w:fill="auto"/>
            <w:vAlign w:val="center"/>
          </w:tcPr>
          <w:p w14:paraId="72487623" w14:textId="77777777" w:rsidR="001908C4" w:rsidRDefault="001908C4" w:rsidP="001908C4">
            <w:pPr>
              <w:pStyle w:val="TAC"/>
            </w:pPr>
            <w:r>
              <w:t>9</w:t>
            </w:r>
          </w:p>
        </w:tc>
        <w:tc>
          <w:tcPr>
            <w:tcW w:w="972" w:type="dxa"/>
            <w:tcBorders>
              <w:left w:val="double" w:sz="4" w:space="0" w:color="auto"/>
            </w:tcBorders>
            <w:vAlign w:val="center"/>
          </w:tcPr>
          <w:p w14:paraId="60E901CB"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65F6A3EF" w14:textId="77777777" w:rsidR="001908C4" w:rsidRDefault="001908C4" w:rsidP="001908C4">
            <w:pPr>
              <w:pStyle w:val="TAC"/>
            </w:pPr>
            <w:r>
              <w:rPr>
                <w:rStyle w:val="CommentReference"/>
                <w:rFonts w:cs="Arial"/>
                <w:szCs w:val="18"/>
              </w:rPr>
              <w:t>1</w:t>
            </w:r>
          </w:p>
        </w:tc>
        <w:tc>
          <w:tcPr>
            <w:tcW w:w="904" w:type="dxa"/>
            <w:vAlign w:val="center"/>
          </w:tcPr>
          <w:p w14:paraId="41FBE3D6" w14:textId="77777777" w:rsidR="001908C4" w:rsidRDefault="001908C4" w:rsidP="001908C4">
            <w:pPr>
              <w:pStyle w:val="TAC"/>
            </w:pPr>
            <w:r>
              <w:rPr>
                <w:rStyle w:val="CommentReference"/>
                <w:rFonts w:cs="Arial"/>
                <w:szCs w:val="18"/>
              </w:rPr>
              <w:t>1</w:t>
            </w:r>
          </w:p>
        </w:tc>
        <w:tc>
          <w:tcPr>
            <w:tcW w:w="3426" w:type="dxa"/>
            <w:vAlign w:val="center"/>
          </w:tcPr>
          <w:p w14:paraId="776064AD" w14:textId="77777777" w:rsidR="001908C4" w:rsidRDefault="001908C4" w:rsidP="001908C4">
            <w:pPr>
              <w:pStyle w:val="TAC"/>
            </w:pPr>
            <w:r>
              <w:rPr>
                <w:rStyle w:val="CommentReference"/>
                <w:rFonts w:cs="Arial"/>
                <w:szCs w:val="18"/>
              </w:rPr>
              <w:t xml:space="preserve"> 0</w:t>
            </w:r>
          </w:p>
        </w:tc>
      </w:tr>
      <w:tr w:rsidR="001908C4" w14:paraId="5147AE5D" w14:textId="77777777" w:rsidTr="001908C4">
        <w:trPr>
          <w:cantSplit/>
        </w:trPr>
        <w:tc>
          <w:tcPr>
            <w:tcW w:w="805" w:type="dxa"/>
            <w:tcBorders>
              <w:right w:val="double" w:sz="4" w:space="0" w:color="auto"/>
            </w:tcBorders>
            <w:shd w:val="clear" w:color="auto" w:fill="auto"/>
            <w:vAlign w:val="center"/>
          </w:tcPr>
          <w:p w14:paraId="3F2889F3" w14:textId="77777777" w:rsidR="001908C4" w:rsidRDefault="001908C4" w:rsidP="001908C4">
            <w:pPr>
              <w:pStyle w:val="TAC"/>
            </w:pPr>
            <w:r>
              <w:t>10</w:t>
            </w:r>
          </w:p>
        </w:tc>
        <w:tc>
          <w:tcPr>
            <w:tcW w:w="972" w:type="dxa"/>
            <w:tcBorders>
              <w:left w:val="double" w:sz="4" w:space="0" w:color="auto"/>
            </w:tcBorders>
            <w:vAlign w:val="center"/>
          </w:tcPr>
          <w:p w14:paraId="114115EF"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8F31F76" w14:textId="77777777" w:rsidR="001908C4" w:rsidRDefault="001908C4" w:rsidP="001908C4">
            <w:pPr>
              <w:pStyle w:val="TAC"/>
            </w:pPr>
            <w:r>
              <w:rPr>
                <w:rStyle w:val="CommentReference"/>
                <w:rFonts w:cs="Arial"/>
                <w:szCs w:val="18"/>
              </w:rPr>
              <w:t>2</w:t>
            </w:r>
          </w:p>
        </w:tc>
        <w:tc>
          <w:tcPr>
            <w:tcW w:w="904" w:type="dxa"/>
            <w:vAlign w:val="center"/>
          </w:tcPr>
          <w:p w14:paraId="720A96BB" w14:textId="77777777" w:rsidR="001908C4" w:rsidRDefault="001908C4" w:rsidP="001908C4">
            <w:pPr>
              <w:pStyle w:val="TAC"/>
            </w:pPr>
            <w:r>
              <w:rPr>
                <w:rStyle w:val="CommentReference"/>
                <w:rFonts w:cs="Arial"/>
                <w:szCs w:val="18"/>
              </w:rPr>
              <w:t>1/2</w:t>
            </w:r>
          </w:p>
        </w:tc>
        <w:tc>
          <w:tcPr>
            <w:tcW w:w="3426" w:type="dxa"/>
            <w:vAlign w:val="center"/>
          </w:tcPr>
          <w:p w14:paraId="1B456BDD" w14:textId="77777777"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5BED14A1" wp14:editId="313D4DEA">
                  <wp:extent cx="95885" cy="1790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7E2D34A" wp14:editId="73D08A15">
                  <wp:extent cx="95885" cy="17907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228B659" w14:textId="77777777" w:rsidTr="001908C4">
        <w:trPr>
          <w:cantSplit/>
        </w:trPr>
        <w:tc>
          <w:tcPr>
            <w:tcW w:w="805" w:type="dxa"/>
            <w:tcBorders>
              <w:right w:val="double" w:sz="4" w:space="0" w:color="auto"/>
            </w:tcBorders>
            <w:shd w:val="clear" w:color="auto" w:fill="auto"/>
            <w:vAlign w:val="center"/>
          </w:tcPr>
          <w:p w14:paraId="45F8FEA6" w14:textId="77777777" w:rsidR="001908C4" w:rsidRDefault="001908C4" w:rsidP="001908C4">
            <w:pPr>
              <w:pStyle w:val="TAC"/>
            </w:pPr>
            <w:r>
              <w:t>11</w:t>
            </w:r>
          </w:p>
        </w:tc>
        <w:tc>
          <w:tcPr>
            <w:tcW w:w="972" w:type="dxa"/>
            <w:tcBorders>
              <w:left w:val="double" w:sz="4" w:space="0" w:color="auto"/>
            </w:tcBorders>
            <w:vAlign w:val="center"/>
          </w:tcPr>
          <w:p w14:paraId="7C4E107A"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9DB00EB" w14:textId="77777777" w:rsidR="001908C4" w:rsidRDefault="001908C4" w:rsidP="001908C4">
            <w:pPr>
              <w:pStyle w:val="TAC"/>
            </w:pPr>
            <w:r>
              <w:rPr>
                <w:rStyle w:val="CommentReference"/>
                <w:rFonts w:cs="Arial"/>
                <w:szCs w:val="18"/>
              </w:rPr>
              <w:t>2</w:t>
            </w:r>
          </w:p>
        </w:tc>
        <w:tc>
          <w:tcPr>
            <w:tcW w:w="904" w:type="dxa"/>
            <w:vAlign w:val="center"/>
          </w:tcPr>
          <w:p w14:paraId="41BF2717" w14:textId="77777777" w:rsidR="001908C4" w:rsidRDefault="001908C4" w:rsidP="001908C4">
            <w:pPr>
              <w:pStyle w:val="TAC"/>
            </w:pPr>
            <w:r>
              <w:rPr>
                <w:rStyle w:val="CommentReference"/>
                <w:rFonts w:cs="Arial"/>
                <w:szCs w:val="18"/>
              </w:rPr>
              <w:t>1/2</w:t>
            </w:r>
          </w:p>
        </w:tc>
        <w:tc>
          <w:tcPr>
            <w:tcW w:w="3426" w:type="dxa"/>
            <w:vAlign w:val="center"/>
          </w:tcPr>
          <w:p w14:paraId="5D4B7086" w14:textId="0FB4140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24E3D6B" wp14:editId="2E96FA07">
                  <wp:extent cx="95885" cy="1790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EEB660" wp14:editId="34D76D13">
                  <wp:extent cx="95885" cy="17907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D76445A" w14:textId="77777777" w:rsidTr="001908C4">
        <w:trPr>
          <w:cantSplit/>
        </w:trPr>
        <w:tc>
          <w:tcPr>
            <w:tcW w:w="805" w:type="dxa"/>
            <w:tcBorders>
              <w:right w:val="double" w:sz="4" w:space="0" w:color="auto"/>
            </w:tcBorders>
            <w:shd w:val="clear" w:color="auto" w:fill="auto"/>
            <w:vAlign w:val="center"/>
          </w:tcPr>
          <w:p w14:paraId="5EE83CDC" w14:textId="77777777" w:rsidR="001908C4" w:rsidRDefault="001908C4" w:rsidP="001908C4">
            <w:pPr>
              <w:pStyle w:val="TAC"/>
            </w:pPr>
            <w:r>
              <w:t>12</w:t>
            </w:r>
          </w:p>
        </w:tc>
        <w:tc>
          <w:tcPr>
            <w:tcW w:w="972" w:type="dxa"/>
            <w:tcBorders>
              <w:left w:val="double" w:sz="4" w:space="0" w:color="auto"/>
            </w:tcBorders>
            <w:vAlign w:val="center"/>
          </w:tcPr>
          <w:p w14:paraId="0E73BD89" w14:textId="77777777" w:rsidR="001908C4" w:rsidRDefault="001908C4" w:rsidP="001908C4">
            <w:pPr>
              <w:pStyle w:val="TAC"/>
            </w:pPr>
            <w:r>
              <w:rPr>
                <w:rStyle w:val="CommentReference"/>
                <w:rFonts w:cs="Arial"/>
                <w:szCs w:val="18"/>
              </w:rPr>
              <w:t>0</w:t>
            </w:r>
          </w:p>
        </w:tc>
        <w:tc>
          <w:tcPr>
            <w:tcW w:w="3326" w:type="dxa"/>
            <w:vAlign w:val="center"/>
          </w:tcPr>
          <w:p w14:paraId="093ADCAE" w14:textId="77777777" w:rsidR="001908C4" w:rsidRDefault="001908C4" w:rsidP="001908C4">
            <w:pPr>
              <w:pStyle w:val="TAC"/>
            </w:pPr>
            <w:r>
              <w:rPr>
                <w:rStyle w:val="CommentReference"/>
                <w:rFonts w:cs="Arial"/>
                <w:szCs w:val="18"/>
              </w:rPr>
              <w:t>1</w:t>
            </w:r>
          </w:p>
        </w:tc>
        <w:tc>
          <w:tcPr>
            <w:tcW w:w="904" w:type="dxa"/>
            <w:vAlign w:val="center"/>
          </w:tcPr>
          <w:p w14:paraId="3230C39F" w14:textId="77777777" w:rsidR="001908C4" w:rsidRDefault="001908C4" w:rsidP="001908C4">
            <w:pPr>
              <w:pStyle w:val="TAC"/>
            </w:pPr>
            <w:r>
              <w:rPr>
                <w:rStyle w:val="CommentReference"/>
                <w:rFonts w:cs="Arial"/>
                <w:szCs w:val="18"/>
              </w:rPr>
              <w:t>2</w:t>
            </w:r>
          </w:p>
        </w:tc>
        <w:tc>
          <w:tcPr>
            <w:tcW w:w="3426" w:type="dxa"/>
            <w:vAlign w:val="center"/>
          </w:tcPr>
          <w:p w14:paraId="13CD7E62" w14:textId="77777777" w:rsidR="001908C4" w:rsidRDefault="001908C4" w:rsidP="001908C4">
            <w:pPr>
              <w:pStyle w:val="TAC"/>
            </w:pPr>
            <w:r>
              <w:rPr>
                <w:rStyle w:val="CommentReference"/>
                <w:rFonts w:cs="Arial"/>
                <w:szCs w:val="18"/>
              </w:rPr>
              <w:t>0</w:t>
            </w:r>
          </w:p>
        </w:tc>
      </w:tr>
      <w:tr w:rsidR="001908C4" w14:paraId="06A2836D" w14:textId="77777777" w:rsidTr="001908C4">
        <w:trPr>
          <w:cantSplit/>
        </w:trPr>
        <w:tc>
          <w:tcPr>
            <w:tcW w:w="805" w:type="dxa"/>
            <w:tcBorders>
              <w:right w:val="double" w:sz="4" w:space="0" w:color="auto"/>
            </w:tcBorders>
            <w:shd w:val="clear" w:color="auto" w:fill="auto"/>
            <w:vAlign w:val="center"/>
          </w:tcPr>
          <w:p w14:paraId="4D2906DD" w14:textId="77777777" w:rsidR="001908C4" w:rsidRDefault="001908C4" w:rsidP="001908C4">
            <w:pPr>
              <w:pStyle w:val="TAC"/>
            </w:pPr>
            <w:r>
              <w:t>13</w:t>
            </w:r>
          </w:p>
        </w:tc>
        <w:tc>
          <w:tcPr>
            <w:tcW w:w="972" w:type="dxa"/>
            <w:tcBorders>
              <w:left w:val="double" w:sz="4" w:space="0" w:color="auto"/>
            </w:tcBorders>
            <w:vAlign w:val="center"/>
          </w:tcPr>
          <w:p w14:paraId="39F921C7" w14:textId="77777777" w:rsidR="001908C4" w:rsidRDefault="001908C4" w:rsidP="001908C4">
            <w:pPr>
              <w:pStyle w:val="TAC"/>
            </w:pPr>
            <w:r>
              <w:rPr>
                <w:rStyle w:val="CommentReference"/>
                <w:rFonts w:cs="Arial"/>
                <w:szCs w:val="18"/>
              </w:rPr>
              <w:t>5</w:t>
            </w:r>
          </w:p>
        </w:tc>
        <w:tc>
          <w:tcPr>
            <w:tcW w:w="3326" w:type="dxa"/>
            <w:vAlign w:val="center"/>
          </w:tcPr>
          <w:p w14:paraId="2591B2CD" w14:textId="77777777" w:rsidR="001908C4" w:rsidRDefault="001908C4" w:rsidP="001908C4">
            <w:pPr>
              <w:pStyle w:val="TAC"/>
            </w:pPr>
            <w:r>
              <w:rPr>
                <w:rStyle w:val="CommentReference"/>
                <w:rFonts w:cs="Arial"/>
                <w:szCs w:val="18"/>
              </w:rPr>
              <w:t>1</w:t>
            </w:r>
          </w:p>
        </w:tc>
        <w:tc>
          <w:tcPr>
            <w:tcW w:w="904" w:type="dxa"/>
            <w:vAlign w:val="center"/>
          </w:tcPr>
          <w:p w14:paraId="61851E57" w14:textId="77777777" w:rsidR="001908C4" w:rsidRDefault="001908C4" w:rsidP="001908C4">
            <w:pPr>
              <w:pStyle w:val="TAC"/>
            </w:pPr>
            <w:r>
              <w:rPr>
                <w:rStyle w:val="CommentReference"/>
                <w:rFonts w:cs="Arial"/>
                <w:szCs w:val="18"/>
              </w:rPr>
              <w:t>2</w:t>
            </w:r>
          </w:p>
        </w:tc>
        <w:tc>
          <w:tcPr>
            <w:tcW w:w="3426" w:type="dxa"/>
            <w:vAlign w:val="center"/>
          </w:tcPr>
          <w:p w14:paraId="4AE9CE77" w14:textId="77777777" w:rsidR="001908C4" w:rsidRDefault="001908C4" w:rsidP="001908C4">
            <w:pPr>
              <w:pStyle w:val="TAC"/>
            </w:pPr>
            <w:r>
              <w:rPr>
                <w:rStyle w:val="CommentReference"/>
                <w:rFonts w:cs="Arial"/>
                <w:szCs w:val="18"/>
              </w:rPr>
              <w:t>0</w:t>
            </w:r>
          </w:p>
        </w:tc>
      </w:tr>
      <w:tr w:rsidR="001908C4" w14:paraId="2C97007E" w14:textId="77777777" w:rsidTr="001908C4">
        <w:trPr>
          <w:cantSplit/>
        </w:trPr>
        <w:tc>
          <w:tcPr>
            <w:tcW w:w="805" w:type="dxa"/>
            <w:tcBorders>
              <w:right w:val="double" w:sz="4" w:space="0" w:color="auto"/>
            </w:tcBorders>
            <w:shd w:val="clear" w:color="auto" w:fill="auto"/>
            <w:vAlign w:val="center"/>
          </w:tcPr>
          <w:p w14:paraId="2398980F" w14:textId="77777777" w:rsidR="001908C4" w:rsidRDefault="001908C4" w:rsidP="001908C4">
            <w:pPr>
              <w:pStyle w:val="TAC"/>
            </w:pPr>
            <w:r>
              <w:t>14</w:t>
            </w:r>
          </w:p>
        </w:tc>
        <w:tc>
          <w:tcPr>
            <w:tcW w:w="8628" w:type="dxa"/>
            <w:gridSpan w:val="4"/>
            <w:tcBorders>
              <w:left w:val="double" w:sz="4" w:space="0" w:color="auto"/>
            </w:tcBorders>
            <w:vAlign w:val="center"/>
          </w:tcPr>
          <w:p w14:paraId="300E386A" w14:textId="77777777" w:rsidR="001908C4" w:rsidRDefault="001908C4" w:rsidP="001908C4">
            <w:pPr>
              <w:pStyle w:val="TAC"/>
            </w:pPr>
            <w:r>
              <w:rPr>
                <w:rFonts w:cs="Arial"/>
                <w:kern w:val="24"/>
                <w:szCs w:val="18"/>
              </w:rPr>
              <w:t>Reserved</w:t>
            </w:r>
          </w:p>
        </w:tc>
      </w:tr>
      <w:tr w:rsidR="001908C4" w14:paraId="4462239B" w14:textId="77777777" w:rsidTr="001908C4">
        <w:trPr>
          <w:cantSplit/>
        </w:trPr>
        <w:tc>
          <w:tcPr>
            <w:tcW w:w="805" w:type="dxa"/>
            <w:tcBorders>
              <w:right w:val="double" w:sz="4" w:space="0" w:color="auto"/>
            </w:tcBorders>
            <w:shd w:val="clear" w:color="auto" w:fill="auto"/>
            <w:vAlign w:val="center"/>
          </w:tcPr>
          <w:p w14:paraId="37FAAE47" w14:textId="77777777" w:rsidR="001908C4" w:rsidRDefault="001908C4" w:rsidP="001908C4">
            <w:pPr>
              <w:pStyle w:val="TAC"/>
            </w:pPr>
            <w:r>
              <w:rPr>
                <w:rFonts w:cs="Arial"/>
                <w:kern w:val="24"/>
                <w:szCs w:val="18"/>
              </w:rPr>
              <w:t>15</w:t>
            </w:r>
          </w:p>
        </w:tc>
        <w:tc>
          <w:tcPr>
            <w:tcW w:w="8628" w:type="dxa"/>
            <w:gridSpan w:val="4"/>
            <w:tcBorders>
              <w:left w:val="double" w:sz="4" w:space="0" w:color="auto"/>
            </w:tcBorders>
            <w:vAlign w:val="center"/>
          </w:tcPr>
          <w:p w14:paraId="26FC9EBB" w14:textId="77777777" w:rsidR="001908C4" w:rsidRDefault="001908C4" w:rsidP="001908C4">
            <w:pPr>
              <w:pStyle w:val="TAC"/>
              <w:rPr>
                <w:rFonts w:cs="Arial"/>
                <w:kern w:val="24"/>
                <w:szCs w:val="18"/>
              </w:rPr>
            </w:pPr>
            <w:r>
              <w:rPr>
                <w:rFonts w:cs="Arial"/>
                <w:kern w:val="24"/>
                <w:szCs w:val="18"/>
              </w:rPr>
              <w:t>Reserved</w:t>
            </w:r>
          </w:p>
        </w:tc>
      </w:tr>
    </w:tbl>
    <w:p w14:paraId="03FCC994" w14:textId="77777777" w:rsidR="001908C4" w:rsidRDefault="001908C4" w:rsidP="001908C4">
      <w:pPr>
        <w:pStyle w:val="BodyText"/>
        <w:spacing w:after="0"/>
        <w:rPr>
          <w:rFonts w:ascii="Times New Roman" w:hAnsi="Times New Roman"/>
          <w:sz w:val="22"/>
          <w:szCs w:val="22"/>
          <w:lang w:eastAsia="zh-CN"/>
        </w:rPr>
      </w:pPr>
    </w:p>
    <w:p w14:paraId="7B7319DB" w14:textId="526CDC6D" w:rsidR="00DB4871" w:rsidRDefault="001D0FA7" w:rsidP="001908C4">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1.3-4, there are 18 companies that are supportive, no company against, and 3 companies that think decision should be deferred as multiplexing pattern 3 is de-prioritized by the WID.</w:t>
      </w:r>
      <w:r w:rsidR="00DB4871">
        <w:rPr>
          <w:rFonts w:ascii="Times New Roman" w:hAnsi="Times New Roman"/>
          <w:sz w:val="22"/>
          <w:szCs w:val="22"/>
          <w:lang w:eastAsia="zh-CN"/>
        </w:rPr>
        <w:t xml:space="preserve"> Therefore, moderator suggests to take email approval of the proposal in 2</w:t>
      </w:r>
      <w:r w:rsidR="00DB4871" w:rsidRPr="00DB4871">
        <w:rPr>
          <w:rFonts w:ascii="Times New Roman" w:hAnsi="Times New Roman"/>
          <w:sz w:val="22"/>
          <w:szCs w:val="22"/>
          <w:vertAlign w:val="superscript"/>
          <w:lang w:eastAsia="zh-CN"/>
        </w:rPr>
        <w:t>nd</w:t>
      </w:r>
      <w:r w:rsidR="00DB4871">
        <w:rPr>
          <w:rFonts w:ascii="Times New Roman" w:hAnsi="Times New Roman"/>
          <w:sz w:val="22"/>
          <w:szCs w:val="22"/>
          <w:lang w:eastAsia="zh-CN"/>
        </w:rPr>
        <w:t xml:space="preserve"> week of the meeting</w:t>
      </w:r>
      <w:r w:rsidR="00650777">
        <w:rPr>
          <w:rFonts w:ascii="Times New Roman" w:hAnsi="Times New Roman"/>
          <w:sz w:val="22"/>
          <w:szCs w:val="22"/>
          <w:lang w:eastAsia="zh-CN"/>
        </w:rPr>
        <w:t xml:space="preserve"> and check whether we can make agreement in 2</w:t>
      </w:r>
      <w:r w:rsidR="00650777" w:rsidRPr="00650777">
        <w:rPr>
          <w:rFonts w:ascii="Times New Roman" w:hAnsi="Times New Roman"/>
          <w:sz w:val="22"/>
          <w:szCs w:val="22"/>
          <w:vertAlign w:val="superscript"/>
          <w:lang w:eastAsia="zh-CN"/>
        </w:rPr>
        <w:t>nd</w:t>
      </w:r>
      <w:r w:rsidR="00650777">
        <w:rPr>
          <w:rFonts w:ascii="Times New Roman" w:hAnsi="Times New Roman"/>
          <w:sz w:val="22"/>
          <w:szCs w:val="22"/>
          <w:lang w:eastAsia="zh-CN"/>
        </w:rPr>
        <w:t xml:space="preserve"> week</w:t>
      </w:r>
      <w:r w:rsidR="00DB4871">
        <w:rPr>
          <w:rFonts w:ascii="Times New Roman" w:hAnsi="Times New Roman"/>
          <w:sz w:val="22"/>
          <w:szCs w:val="22"/>
          <w:lang w:eastAsia="zh-CN"/>
        </w:rPr>
        <w:t>. This way it will provide companies to further assess and allow other issues to be resolved first.</w:t>
      </w:r>
    </w:p>
    <w:p w14:paraId="57690469" w14:textId="77777777" w:rsidR="00DB4871" w:rsidRDefault="00DB4871" w:rsidP="001908C4">
      <w:pPr>
        <w:pStyle w:val="BodyText"/>
        <w:spacing w:after="0"/>
        <w:rPr>
          <w:rFonts w:ascii="Times New Roman" w:hAnsi="Times New Roman"/>
          <w:sz w:val="22"/>
          <w:szCs w:val="22"/>
          <w:lang w:eastAsia="zh-CN"/>
        </w:rPr>
      </w:pPr>
    </w:p>
    <w:p w14:paraId="132DB390" w14:textId="77777777" w:rsidR="001D0FA7" w:rsidRDefault="001D0FA7" w:rsidP="001D0FA7">
      <w:pPr>
        <w:pStyle w:val="Heading5"/>
        <w:rPr>
          <w:lang w:eastAsia="zh-CN"/>
        </w:rPr>
      </w:pPr>
      <w:r>
        <w:rPr>
          <w:lang w:eastAsia="zh-CN"/>
        </w:rPr>
        <w:t>Proposal 1.3-4</w:t>
      </w:r>
    </w:p>
    <w:p w14:paraId="5B4E56CE" w14:textId="77777777" w:rsidR="001D0FA7" w:rsidRDefault="001D0FA7" w:rsidP="001D0F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1D0FA7" w14:paraId="3BD8803F" w14:textId="77777777" w:rsidTr="001D45A9">
        <w:trPr>
          <w:cantSplit/>
        </w:trPr>
        <w:tc>
          <w:tcPr>
            <w:tcW w:w="810" w:type="dxa"/>
            <w:tcBorders>
              <w:bottom w:val="double" w:sz="4" w:space="0" w:color="auto"/>
              <w:right w:val="double" w:sz="4" w:space="0" w:color="auto"/>
            </w:tcBorders>
            <w:shd w:val="clear" w:color="auto" w:fill="E0E0E0"/>
            <w:vAlign w:val="center"/>
          </w:tcPr>
          <w:p w14:paraId="67650AB7" w14:textId="77777777" w:rsidR="001D0FA7" w:rsidRDefault="001D0FA7" w:rsidP="001D45A9">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2A5909F7" w14:textId="77777777" w:rsidR="001D0FA7" w:rsidRDefault="001D0FA7" w:rsidP="001D45A9">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4E00965" w14:textId="77777777" w:rsidR="001D0FA7" w:rsidRDefault="001D0FA7" w:rsidP="001D45A9">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1D5382B" w14:textId="77777777" w:rsidR="001D0FA7" w:rsidRDefault="001D0FA7" w:rsidP="001D45A9">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1D0FA7" w14:paraId="0852261F" w14:textId="77777777" w:rsidTr="001D45A9">
        <w:trPr>
          <w:cantSplit/>
          <w:trHeight w:val="594"/>
        </w:trPr>
        <w:tc>
          <w:tcPr>
            <w:tcW w:w="810" w:type="dxa"/>
            <w:tcBorders>
              <w:top w:val="double" w:sz="4" w:space="0" w:color="auto"/>
              <w:right w:val="double" w:sz="4" w:space="0" w:color="auto"/>
            </w:tcBorders>
            <w:shd w:val="clear" w:color="auto" w:fill="auto"/>
            <w:vAlign w:val="center"/>
          </w:tcPr>
          <w:p w14:paraId="7BBCB452" w14:textId="77777777" w:rsidR="001D0FA7" w:rsidRDefault="001D0FA7" w:rsidP="001D45A9">
            <w:pPr>
              <w:pStyle w:val="TAC"/>
            </w:pPr>
            <w:r>
              <w:t>0</w:t>
            </w:r>
          </w:p>
        </w:tc>
        <w:tc>
          <w:tcPr>
            <w:tcW w:w="5040" w:type="dxa"/>
            <w:tcBorders>
              <w:top w:val="double" w:sz="4" w:space="0" w:color="auto"/>
              <w:left w:val="double" w:sz="4" w:space="0" w:color="auto"/>
            </w:tcBorders>
            <w:vAlign w:val="center"/>
          </w:tcPr>
          <w:p w14:paraId="115E99EA" w14:textId="77777777" w:rsidR="001D0FA7" w:rsidRDefault="001D0FA7" w:rsidP="001D45A9">
            <w:pPr>
              <w:spacing w:after="0"/>
              <w:jc w:val="center"/>
              <w:textAlignment w:val="bottom"/>
            </w:pPr>
            <w:r>
              <w:rPr>
                <w:noProof/>
                <w:position w:val="-12"/>
                <w:szCs w:val="24"/>
                <w:lang w:eastAsia="zh-CN"/>
              </w:rPr>
              <w:drawing>
                <wp:inline distT="0" distB="0" distL="0" distR="0" wp14:anchorId="78C01F21" wp14:editId="7D774080">
                  <wp:extent cx="818515" cy="179070"/>
                  <wp:effectExtent l="0" t="0" r="63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75435DAD" w14:textId="77777777" w:rsidR="001D0FA7" w:rsidRDefault="001D0FA7" w:rsidP="001D45A9">
            <w:pPr>
              <w:spacing w:after="0"/>
              <w:jc w:val="center"/>
              <w:textAlignment w:val="bottom"/>
              <w:rPr>
                <w:rFonts w:ascii="Arial" w:hAnsi="Arial" w:cs="Arial"/>
                <w:sz w:val="18"/>
                <w:szCs w:val="18"/>
              </w:rPr>
            </w:pPr>
            <w:r>
              <w:rPr>
                <w:noProof/>
                <w:position w:val="-12"/>
                <w:szCs w:val="24"/>
                <w:lang w:eastAsia="zh-CN"/>
              </w:rPr>
              <w:drawing>
                <wp:inline distT="0" distB="0" distL="0" distR="0" wp14:anchorId="62F27718" wp14:editId="0ACFB2A8">
                  <wp:extent cx="561975" cy="17907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46DB47A" w14:textId="77777777" w:rsidR="001D0FA7" w:rsidRDefault="001D0FA7" w:rsidP="001D45A9">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6FB18542" w14:textId="77777777" w:rsidR="001D0FA7" w:rsidRDefault="001D0FA7" w:rsidP="001D45A9">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1D0FA7" w14:paraId="7BE01085" w14:textId="77777777" w:rsidTr="001D45A9">
        <w:trPr>
          <w:cantSplit/>
        </w:trPr>
        <w:tc>
          <w:tcPr>
            <w:tcW w:w="810" w:type="dxa"/>
            <w:tcBorders>
              <w:right w:val="double" w:sz="4" w:space="0" w:color="auto"/>
            </w:tcBorders>
            <w:shd w:val="clear" w:color="auto" w:fill="auto"/>
            <w:vAlign w:val="center"/>
          </w:tcPr>
          <w:p w14:paraId="528D3187" w14:textId="77777777" w:rsidR="001D0FA7" w:rsidRDefault="001D0FA7" w:rsidP="001D45A9">
            <w:pPr>
              <w:pStyle w:val="TAC"/>
            </w:pPr>
            <w:r>
              <w:t>1 ~ 15</w:t>
            </w:r>
          </w:p>
        </w:tc>
        <w:tc>
          <w:tcPr>
            <w:tcW w:w="8849" w:type="dxa"/>
            <w:gridSpan w:val="2"/>
            <w:tcBorders>
              <w:left w:val="double" w:sz="4" w:space="0" w:color="auto"/>
            </w:tcBorders>
            <w:vAlign w:val="center"/>
          </w:tcPr>
          <w:p w14:paraId="0DB1DFB6" w14:textId="77777777" w:rsidR="001D0FA7" w:rsidRDefault="001D0FA7" w:rsidP="001D45A9">
            <w:pPr>
              <w:pStyle w:val="TAC"/>
            </w:pPr>
            <w:r>
              <w:rPr>
                <w:rFonts w:cs="Arial"/>
                <w:kern w:val="24"/>
                <w:szCs w:val="18"/>
              </w:rPr>
              <w:t>Reserved</w:t>
            </w:r>
          </w:p>
        </w:tc>
      </w:tr>
    </w:tbl>
    <w:p w14:paraId="5DE6C27D" w14:textId="77777777" w:rsidR="001D0FA7" w:rsidRDefault="001D0FA7" w:rsidP="001D0FA7">
      <w:pPr>
        <w:pStyle w:val="BodyText"/>
        <w:spacing w:after="0"/>
        <w:rPr>
          <w:rFonts w:ascii="Times New Roman" w:hAnsi="Times New Roman"/>
          <w:sz w:val="22"/>
          <w:szCs w:val="22"/>
          <w:lang w:eastAsia="zh-CN"/>
        </w:rPr>
      </w:pPr>
    </w:p>
    <w:p w14:paraId="017F7EBC" w14:textId="77777777" w:rsidR="001D0FA7" w:rsidRDefault="001D0FA7" w:rsidP="001908C4">
      <w:pPr>
        <w:pStyle w:val="BodyText"/>
        <w:spacing w:after="0"/>
        <w:rPr>
          <w:rFonts w:ascii="Times New Roman" w:hAnsi="Times New Roman"/>
          <w:sz w:val="22"/>
          <w:szCs w:val="22"/>
          <w:lang w:eastAsia="zh-CN"/>
        </w:rPr>
      </w:pPr>
    </w:p>
    <w:p w14:paraId="5923F64E" w14:textId="13925763"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r w:rsidR="0084117F">
        <w:rPr>
          <w:rFonts w:ascii="Times New Roman" w:hAnsi="Times New Roman"/>
          <w:b/>
          <w:bCs/>
          <w:sz w:val="22"/>
          <w:szCs w:val="22"/>
          <w:lang w:eastAsia="zh-CN"/>
        </w:rPr>
        <w:t xml:space="preserve"> Type0-PDCCH monitoring </w:t>
      </w:r>
    </w:p>
    <w:p w14:paraId="779A04D5" w14:textId="27C48DF6" w:rsidR="001908C4" w:rsidRDefault="00F40AA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that this should be treated in PDCCH agenda.</w:t>
      </w:r>
    </w:p>
    <w:p w14:paraId="751816B1" w14:textId="7327AB66" w:rsidR="00F40AA8" w:rsidRDefault="00F40AA8" w:rsidP="00146D94">
      <w:pPr>
        <w:pStyle w:val="BodyText"/>
        <w:spacing w:after="0"/>
        <w:rPr>
          <w:rFonts w:ascii="Times New Roman" w:hAnsi="Times New Roman"/>
          <w:sz w:val="22"/>
          <w:szCs w:val="22"/>
          <w:lang w:eastAsia="zh-CN"/>
        </w:rPr>
      </w:pPr>
    </w:p>
    <w:p w14:paraId="618B67CB" w14:textId="10BB88B4" w:rsidR="00F40AA8" w:rsidRPr="00F40AA8" w:rsidRDefault="00F40AA8" w:rsidP="00146D94">
      <w:pPr>
        <w:pStyle w:val="BodyText"/>
        <w:spacing w:after="0"/>
        <w:rPr>
          <w:rFonts w:ascii="Times New Roman" w:hAnsi="Times New Roman"/>
          <w:sz w:val="22"/>
          <w:szCs w:val="22"/>
          <w:u w:val="single"/>
          <w:lang w:eastAsia="zh-CN"/>
        </w:rPr>
      </w:pPr>
      <w:r w:rsidRPr="00F40AA8">
        <w:rPr>
          <w:rFonts w:ascii="Times New Roman" w:hAnsi="Times New Roman"/>
          <w:sz w:val="22"/>
          <w:szCs w:val="22"/>
          <w:u w:val="single"/>
          <w:lang w:eastAsia="zh-CN"/>
        </w:rPr>
        <w:t>Conclusion:</w:t>
      </w:r>
    </w:p>
    <w:p w14:paraId="16A29DB9" w14:textId="019B56D8" w:rsidR="00F40AA8" w:rsidRDefault="00F40AA8" w:rsidP="00F40A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proponent companies to bring up the issues and provide comments to [106bis-e-R17-52-71GHz-02] email discussion thread.</w:t>
      </w:r>
    </w:p>
    <w:p w14:paraId="05781372" w14:textId="77898BC9" w:rsidR="00F40AA8" w:rsidRDefault="00F40AA8" w:rsidP="00146D94">
      <w:pPr>
        <w:pStyle w:val="BodyText"/>
        <w:spacing w:after="0"/>
        <w:rPr>
          <w:rFonts w:ascii="Times New Roman" w:hAnsi="Times New Roman"/>
          <w:sz w:val="22"/>
          <w:szCs w:val="22"/>
          <w:lang w:eastAsia="zh-CN"/>
        </w:rPr>
      </w:pPr>
    </w:p>
    <w:p w14:paraId="2C35558B" w14:textId="151F6F6B" w:rsidR="00FE356A" w:rsidRDefault="00FE356A" w:rsidP="00146D94">
      <w:pPr>
        <w:pStyle w:val="BodyText"/>
        <w:spacing w:after="0"/>
        <w:rPr>
          <w:rFonts w:ascii="Times New Roman" w:hAnsi="Times New Roman"/>
          <w:sz w:val="22"/>
          <w:szCs w:val="22"/>
          <w:lang w:eastAsia="zh-CN"/>
        </w:rPr>
      </w:pPr>
    </w:p>
    <w:p w14:paraId="566C5FF9" w14:textId="22F05B5F"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#5) </w:t>
      </w:r>
      <w:r w:rsidR="0084117F">
        <w:rPr>
          <w:rFonts w:ascii="Times New Roman" w:hAnsi="Times New Roman"/>
          <w:b/>
          <w:bCs/>
          <w:sz w:val="22"/>
          <w:szCs w:val="22"/>
          <w:lang w:eastAsia="zh-CN"/>
        </w:rPr>
        <w:t>Type0-PDCCH monitoring slot equation update</w:t>
      </w:r>
    </w:p>
    <w:p w14:paraId="72021F01" w14:textId="65633137"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 Intel has provided some further explanation that some companies requested, please review Intel comments.</w:t>
      </w:r>
    </w:p>
    <w:p w14:paraId="798882CD" w14:textId="66BC75D1" w:rsidR="00162BEB" w:rsidRDefault="00162BEB" w:rsidP="00146D94">
      <w:pPr>
        <w:pStyle w:val="BodyText"/>
        <w:spacing w:after="0"/>
        <w:rPr>
          <w:rFonts w:ascii="Times New Roman" w:hAnsi="Times New Roman"/>
          <w:sz w:val="22"/>
          <w:szCs w:val="22"/>
          <w:lang w:eastAsia="zh-CN"/>
        </w:rPr>
      </w:pPr>
    </w:p>
    <w:p w14:paraId="112D7435" w14:textId="7801C3B6"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w:t>
      </w:r>
      <w:r w:rsidR="0084117F">
        <w:rPr>
          <w:rFonts w:ascii="Times New Roman" w:hAnsi="Times New Roman"/>
          <w:b/>
          <w:bCs/>
          <w:sz w:val="22"/>
          <w:szCs w:val="22"/>
          <w:lang w:eastAsia="zh-CN"/>
        </w:rPr>
        <w:t xml:space="preserve"> CORESET RB offset</w:t>
      </w:r>
    </w:p>
    <w:p w14:paraId="6700C1BE" w14:textId="60F7FBA6"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w:t>
      </w:r>
    </w:p>
    <w:p w14:paraId="247DEF37" w14:textId="77777777" w:rsidR="006B45A8" w:rsidRDefault="006B45A8" w:rsidP="00146D94">
      <w:pPr>
        <w:pStyle w:val="BodyText"/>
        <w:spacing w:after="0"/>
        <w:rPr>
          <w:rFonts w:ascii="Times New Roman" w:hAnsi="Times New Roman"/>
          <w:sz w:val="22"/>
          <w:szCs w:val="22"/>
          <w:lang w:eastAsia="zh-CN"/>
        </w:rPr>
      </w:pPr>
    </w:p>
    <w:p w14:paraId="0C28B827" w14:textId="77777777" w:rsidR="00FE356A" w:rsidRDefault="00FE356A" w:rsidP="00146D94">
      <w:pPr>
        <w:pStyle w:val="BodyText"/>
        <w:spacing w:after="0"/>
        <w:rPr>
          <w:rFonts w:ascii="Times New Roman" w:hAnsi="Times New Roman"/>
          <w:sz w:val="22"/>
          <w:szCs w:val="22"/>
          <w:lang w:eastAsia="zh-CN"/>
        </w:rPr>
      </w:pPr>
    </w:p>
    <w:p w14:paraId="44243826" w14:textId="2493ABBD"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w:t>
      </w:r>
      <w:r w:rsidR="00D174AB">
        <w:rPr>
          <w:rFonts w:ascii="Times New Roman" w:hAnsi="Times New Roman"/>
          <w:sz w:val="22"/>
          <w:szCs w:val="22"/>
          <w:lang w:eastAsia="zh-CN"/>
        </w:rPr>
        <w:t xml:space="preserve"> above issues and</w:t>
      </w:r>
      <w:r>
        <w:rPr>
          <w:rFonts w:ascii="Times New Roman" w:hAnsi="Times New Roman"/>
          <w:sz w:val="22"/>
          <w:szCs w:val="22"/>
          <w:lang w:eastAsia="zh-CN"/>
        </w:rPr>
        <w:t xml:space="preserve"> proposals. </w:t>
      </w:r>
    </w:p>
    <w:p w14:paraId="04B360FC" w14:textId="155A4EA4" w:rsidR="00FE356A" w:rsidRDefault="00FE356A"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Quick summary</w:t>
      </w:r>
      <w:r w:rsidR="000B46F7">
        <w:rPr>
          <w:rFonts w:ascii="Times New Roman" w:hAnsi="Times New Roman"/>
          <w:sz w:val="22"/>
          <w:szCs w:val="22"/>
          <w:lang w:eastAsia="zh-CN"/>
        </w:rPr>
        <w:t xml:space="preserve"> of request from moderator</w:t>
      </w:r>
      <w:r>
        <w:rPr>
          <w:rFonts w:ascii="Times New Roman" w:hAnsi="Times New Roman"/>
          <w:sz w:val="22"/>
          <w:szCs w:val="22"/>
          <w:lang w:eastAsia="zh-CN"/>
        </w:rPr>
        <w:t>:</w:t>
      </w:r>
    </w:p>
    <w:p w14:paraId="737710C9" w14:textId="4BAB9667"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#1) check for approval in 2</w:t>
      </w:r>
      <w:r w:rsidRPr="00FE356A">
        <w:rPr>
          <w:rFonts w:ascii="Times New Roman" w:hAnsi="Times New Roman"/>
          <w:sz w:val="22"/>
          <w:szCs w:val="22"/>
          <w:vertAlign w:val="superscript"/>
          <w:lang w:eastAsia="zh-CN"/>
        </w:rPr>
        <w:t>nd</w:t>
      </w:r>
      <w:r>
        <w:rPr>
          <w:rFonts w:ascii="Times New Roman" w:hAnsi="Times New Roman"/>
          <w:sz w:val="22"/>
          <w:szCs w:val="22"/>
          <w:lang w:eastAsia="zh-CN"/>
        </w:rPr>
        <w:t xml:space="preserve"> week of meeting, please provide comments later (next week approval)</w:t>
      </w:r>
    </w:p>
    <w:p w14:paraId="2FA55CCA" w14:textId="70101D9B"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provide comments on Proposal 1.3-2A and 1.3-2B</w:t>
      </w:r>
    </w:p>
    <w:p w14:paraId="523A48D9" w14:textId="099457E5"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comment on Proposal 1.3-3A, please provide comments later for 1.3-4 (next week approval)</w:t>
      </w:r>
    </w:p>
    <w:p w14:paraId="3E92841F" w14:textId="77AE978C"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w:t>
      </w:r>
      <w:r w:rsidR="00F40AA8">
        <w:rPr>
          <w:rFonts w:ascii="Times New Roman" w:hAnsi="Times New Roman"/>
          <w:sz w:val="22"/>
          <w:szCs w:val="22"/>
          <w:lang w:eastAsia="zh-CN"/>
        </w:rPr>
        <w:t xml:space="preserve"> discuss in 8.2.2 agenda – no further comments in this agenda</w:t>
      </w:r>
    </w:p>
    <w:p w14:paraId="3B5E8AF1" w14:textId="5F2AF662"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w:t>
      </w:r>
      <w:r w:rsidR="008A7A94">
        <w:rPr>
          <w:rFonts w:ascii="Times New Roman" w:hAnsi="Times New Roman"/>
          <w:sz w:val="22"/>
          <w:szCs w:val="22"/>
          <w:lang w:eastAsia="zh-CN"/>
        </w:rPr>
        <w:t xml:space="preserve"> continue to provide further comments on updating PDCCH monitoring equation to account for gap in SSB slots</w:t>
      </w:r>
    </w:p>
    <w:p w14:paraId="141CD674" w14:textId="227D0116"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976E0">
        <w:rPr>
          <w:rFonts w:ascii="Times New Roman" w:hAnsi="Times New Roman"/>
          <w:sz w:val="22"/>
          <w:szCs w:val="22"/>
          <w:lang w:eastAsia="zh-CN"/>
        </w:rPr>
        <w:t>) continue to provide information and inputs on RB offset for further discussion</w:t>
      </w:r>
    </w:p>
    <w:p w14:paraId="3C8AF062" w14:textId="77777777" w:rsidR="00146D94" w:rsidRDefault="00146D94" w:rsidP="00146D9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46D94" w14:paraId="1468D84C" w14:textId="77777777" w:rsidTr="001908C4">
        <w:tc>
          <w:tcPr>
            <w:tcW w:w="1525" w:type="dxa"/>
            <w:shd w:val="clear" w:color="auto" w:fill="FBE4D5" w:themeFill="accent2" w:themeFillTint="33"/>
          </w:tcPr>
          <w:p w14:paraId="3934ACA1"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CF6BD7"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146D94" w14:paraId="6AD9ED9D" w14:textId="77777777" w:rsidTr="001908C4">
        <w:tc>
          <w:tcPr>
            <w:tcW w:w="1525" w:type="dxa"/>
          </w:tcPr>
          <w:p w14:paraId="153E9023" w14:textId="3742CECF"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E97FA22" w14:textId="77777777"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1.3-2A and Proposal 1.3-2B: Support Proposal 1.3-2A and do not support Proposal 1.3-2B. </w:t>
            </w:r>
            <w:r>
              <w:rPr>
                <w:rFonts w:ascii="Times New Roman" w:eastAsiaTheme="minorEastAsia" w:hAnsi="Times New Roman"/>
                <w:sz w:val="22"/>
                <w:szCs w:val="22"/>
                <w:lang w:eastAsia="ko-KR"/>
              </w:rPr>
              <w:t xml:space="preserve">O=2.5 or 7.5 could be useful in licensed carrier especially when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uses not more than 32 SSB indexes. Basically, we should keep the entry introduced in Rel-15.</w:t>
            </w:r>
          </w:p>
          <w:p w14:paraId="6A2D5D09" w14:textId="77777777" w:rsidR="003A7DF9"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Pr>
                <w:rFonts w:ascii="Times New Roman" w:eastAsiaTheme="minorEastAsia" w:hAnsi="Times New Roman"/>
                <w:sz w:val="22"/>
                <w:szCs w:val="22"/>
                <w:lang w:eastAsia="ko-KR"/>
              </w:rPr>
              <w:t xml:space="preserve">1.3-3A: Even though we prefer </w:t>
            </w:r>
            <w:r w:rsidRPr="0013337F">
              <w:rPr>
                <w:rFonts w:ascii="Times New Roman" w:eastAsiaTheme="minorEastAsia" w:hAnsi="Times New Roman"/>
                <w:sz w:val="22"/>
                <w:szCs w:val="22"/>
                <w:lang w:eastAsia="ko-KR"/>
              </w:rPr>
              <w:t xml:space="preserve">Y =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hint="eastAsia"/>
                <w:sz w:val="22"/>
                <w:szCs w:val="22"/>
                <w:lang w:eastAsia="ko-KR"/>
              </w:rPr>
              <w:t>, we can accept the proposal for the sake of progress.</w:t>
            </w:r>
          </w:p>
          <w:p w14:paraId="1C2C4EDB" w14:textId="15B9F184" w:rsidR="0013337F"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tc>
      </w:tr>
      <w:tr w:rsidR="0009357A" w14:paraId="05469B7F" w14:textId="77777777" w:rsidTr="001908C4">
        <w:tc>
          <w:tcPr>
            <w:tcW w:w="1525" w:type="dxa"/>
          </w:tcPr>
          <w:p w14:paraId="0D26AF4E" w14:textId="14C7B942"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3EEFF" w14:textId="77777777" w:rsidR="0009357A" w:rsidRDefault="0009357A" w:rsidP="0009357A">
            <w:pPr>
              <w:pStyle w:val="Heading5"/>
              <w:outlineLvl w:val="4"/>
              <w:rPr>
                <w:lang w:eastAsia="zh-CN"/>
              </w:rPr>
            </w:pPr>
            <w:r>
              <w:rPr>
                <w:rFonts w:ascii="Times New Roman" w:hAnsi="Times New Roman" w:hint="eastAsia"/>
                <w:szCs w:val="22"/>
                <w:lang w:eastAsia="zh-CN"/>
              </w:rPr>
              <w:t>I</w:t>
            </w:r>
            <w:r>
              <w:rPr>
                <w:rFonts w:ascii="Times New Roman" w:hAnsi="Times New Roman"/>
                <w:szCs w:val="22"/>
                <w:lang w:eastAsia="zh-CN"/>
              </w:rPr>
              <w:t xml:space="preserve">ssue#1: support </w:t>
            </w:r>
            <w:r>
              <w:rPr>
                <w:lang w:eastAsia="zh-CN"/>
              </w:rPr>
              <w:t>Proposal 1.3-1</w:t>
            </w:r>
          </w:p>
          <w:p w14:paraId="387406B7"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 no strong view and slightly prefer Proposal 1.3-2A</w:t>
            </w:r>
          </w:p>
          <w:p w14:paraId="3663FEF0"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ssue#3: Support 1.3-3A</w:t>
            </w:r>
          </w:p>
          <w:p w14:paraId="201FF6AA" w14:textId="093E14D4"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ssue#4: Support 1.3-4</w:t>
            </w:r>
          </w:p>
        </w:tc>
      </w:tr>
      <w:tr w:rsidR="007131C5" w14:paraId="02CD9C57" w14:textId="77777777" w:rsidTr="001908C4">
        <w:tc>
          <w:tcPr>
            <w:tcW w:w="1525" w:type="dxa"/>
          </w:tcPr>
          <w:p w14:paraId="35E635D8" w14:textId="535D0EA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407178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#1) </w:t>
            </w:r>
            <w:r>
              <w:rPr>
                <w:rFonts w:eastAsiaTheme="minorEastAsia"/>
                <w:sz w:val="22"/>
                <w:szCs w:val="22"/>
                <w:lang w:eastAsia="ko-KR"/>
              </w:rPr>
              <w:t>ok to defer</w:t>
            </w:r>
          </w:p>
          <w:p w14:paraId="0F1E2BC7"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#2) </w:t>
            </w:r>
            <w:r>
              <w:rPr>
                <w:rFonts w:eastAsiaTheme="minorEastAsia"/>
                <w:sz w:val="22"/>
                <w:szCs w:val="22"/>
                <w:lang w:eastAsia="ko-KR"/>
              </w:rPr>
              <w:t xml:space="preserve">open to discuss, while prefer Proposal 1.3-2A. What is the issue on O=2.5 and 7.5 with 120kHz SCS? We think they anyway work, thus no need of enhancements. </w:t>
            </w:r>
          </w:p>
          <w:p w14:paraId="1382185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#3) </w:t>
            </w:r>
            <w:r>
              <w:rPr>
                <w:rFonts w:eastAsiaTheme="minorEastAsia"/>
                <w:sz w:val="22"/>
                <w:szCs w:val="22"/>
                <w:lang w:eastAsia="ko-KR"/>
              </w:rPr>
              <w:t>We support</w:t>
            </w:r>
            <w:r w:rsidRPr="00643B86">
              <w:rPr>
                <w:rFonts w:eastAsiaTheme="minorEastAsia"/>
                <w:sz w:val="22"/>
                <w:szCs w:val="22"/>
                <w:lang w:eastAsia="ko-KR"/>
              </w:rPr>
              <w:t xml:space="preserve"> Proposal 1.3-3A</w:t>
            </w:r>
          </w:p>
          <w:p w14:paraId="00EC40B6"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#4) </w:t>
            </w:r>
            <w:r>
              <w:rPr>
                <w:rFonts w:eastAsiaTheme="minorEastAsia"/>
                <w:sz w:val="22"/>
                <w:szCs w:val="22"/>
                <w:lang w:eastAsia="ko-KR"/>
              </w:rPr>
              <w:t xml:space="preserve">agree to </w:t>
            </w:r>
            <w:r w:rsidRPr="00643B86">
              <w:rPr>
                <w:rFonts w:eastAsiaTheme="minorEastAsia"/>
                <w:sz w:val="22"/>
                <w:szCs w:val="22"/>
                <w:lang w:eastAsia="ko-KR"/>
              </w:rPr>
              <w:t>discuss in 8.2.2 agenda</w:t>
            </w:r>
          </w:p>
          <w:p w14:paraId="027B32B4"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5) </w:t>
            </w:r>
            <w:r>
              <w:rPr>
                <w:rFonts w:eastAsiaTheme="minorEastAsia"/>
                <w:sz w:val="22"/>
                <w:szCs w:val="22"/>
                <w:lang w:eastAsia="ko-KR"/>
              </w:rPr>
              <w:t xml:space="preserve">we think it depends on the definition of SSB slots. Prefer to defer. </w:t>
            </w:r>
          </w:p>
          <w:p w14:paraId="4B54D9CA"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#6) </w:t>
            </w:r>
            <w:r>
              <w:rPr>
                <w:rFonts w:eastAsiaTheme="minorEastAsia"/>
                <w:sz w:val="22"/>
                <w:szCs w:val="22"/>
                <w:lang w:eastAsia="ko-KR"/>
              </w:rPr>
              <w:t xml:space="preserve">we’re open to discuss. </w:t>
            </w:r>
          </w:p>
          <w:p w14:paraId="5BAC79E8" w14:textId="77777777" w:rsidR="007131C5" w:rsidRDefault="007131C5" w:rsidP="007131C5">
            <w:pPr>
              <w:pStyle w:val="Heading5"/>
              <w:outlineLvl w:val="4"/>
              <w:rPr>
                <w:rFonts w:ascii="Times New Roman" w:hAnsi="Times New Roman"/>
                <w:szCs w:val="22"/>
                <w:lang w:eastAsia="zh-CN"/>
              </w:rPr>
            </w:pPr>
          </w:p>
        </w:tc>
      </w:tr>
      <w:tr w:rsidR="00716999" w14:paraId="1896459A" w14:textId="77777777" w:rsidTr="001908C4">
        <w:tc>
          <w:tcPr>
            <w:tcW w:w="1525" w:type="dxa"/>
          </w:tcPr>
          <w:p w14:paraId="2DDC183D" w14:textId="44D53D4F" w:rsidR="00716999" w:rsidRDefault="00716999" w:rsidP="007131C5">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t>Samsung</w:t>
            </w:r>
          </w:p>
        </w:tc>
        <w:tc>
          <w:tcPr>
            <w:tcW w:w="8437" w:type="dxa"/>
          </w:tcPr>
          <w:p w14:paraId="4A6C7DAC" w14:textId="77777777" w:rsidR="00716999" w:rsidRDefault="00716999" w:rsidP="00716999">
            <w:pPr>
              <w:pStyle w:val="BodyText"/>
              <w:numPr>
                <w:ilvl w:val="0"/>
                <w:numId w:val="32"/>
              </w:numPr>
              <w:spacing w:line="280" w:lineRule="atLeast"/>
              <w:rPr>
                <w:rFonts w:eastAsiaTheme="minorEastAsia"/>
                <w:sz w:val="22"/>
                <w:szCs w:val="22"/>
                <w:lang w:eastAsia="ko-KR"/>
              </w:rPr>
            </w:pPr>
            <w:r w:rsidRPr="00716999">
              <w:rPr>
                <w:rFonts w:eastAsiaTheme="minorEastAsia"/>
                <w:sz w:val="22"/>
                <w:szCs w:val="22"/>
                <w:lang w:eastAsia="ko-KR"/>
              </w:rPr>
              <w:t>Proposal 1.3-2A</w:t>
            </w:r>
            <w:r>
              <w:rPr>
                <w:rFonts w:eastAsiaTheme="minorEastAsia"/>
                <w:sz w:val="22"/>
                <w:szCs w:val="22"/>
                <w:lang w:eastAsia="ko-KR"/>
              </w:rPr>
              <w:t xml:space="preserve"> &amp; Proposal 1.3-2B: We tend to agree that O=2.5 and 7.5 are not designed for 120 kHz in FR2-1 but for 240 kHz, but didn’t see harm to keep them there. We still prefer </w:t>
            </w:r>
            <w:r w:rsidRPr="00716999">
              <w:rPr>
                <w:rFonts w:eastAsiaTheme="minorEastAsia"/>
                <w:sz w:val="22"/>
                <w:szCs w:val="22"/>
                <w:lang w:eastAsia="ko-KR"/>
              </w:rPr>
              <w:t>Proposal 1.3-2A</w:t>
            </w:r>
            <w:r>
              <w:rPr>
                <w:rFonts w:eastAsiaTheme="minorEastAsia"/>
                <w:sz w:val="22"/>
                <w:szCs w:val="22"/>
                <w:lang w:eastAsia="ko-KR"/>
              </w:rPr>
              <w:t xml:space="preserve">, but ok with </w:t>
            </w:r>
            <w:r>
              <w:rPr>
                <w:rFonts w:eastAsiaTheme="minorEastAsia"/>
                <w:sz w:val="22"/>
                <w:szCs w:val="22"/>
                <w:lang w:eastAsia="ko-KR"/>
              </w:rPr>
              <w:t>Proposal 1.3-2B</w:t>
            </w:r>
            <w:r>
              <w:rPr>
                <w:rFonts w:eastAsiaTheme="minorEastAsia"/>
                <w:sz w:val="22"/>
                <w:szCs w:val="22"/>
                <w:lang w:eastAsia="ko-KR"/>
              </w:rPr>
              <w:t xml:space="preserve"> if that’s the only way to get consensus. </w:t>
            </w:r>
          </w:p>
          <w:p w14:paraId="75C69351" w14:textId="77777777" w:rsidR="00C67384" w:rsidRPr="00C67384" w:rsidRDefault="00716999" w:rsidP="00C67384">
            <w:pPr>
              <w:pStyle w:val="BodyText"/>
              <w:numPr>
                <w:ilvl w:val="0"/>
                <w:numId w:val="32"/>
              </w:numPr>
              <w:spacing w:line="280" w:lineRule="atLeast"/>
              <w:rPr>
                <w:rStyle w:val="CommentReference"/>
                <w:rFonts w:eastAsiaTheme="minorEastAsia"/>
                <w:sz w:val="22"/>
                <w:szCs w:val="22"/>
                <w:lang w:eastAsia="ko-KR"/>
              </w:rPr>
            </w:pPr>
            <w:r>
              <w:rPr>
                <w:rFonts w:eastAsiaTheme="minorEastAsia"/>
                <w:sz w:val="22"/>
                <w:szCs w:val="22"/>
                <w:lang w:eastAsia="ko-KR"/>
              </w:rPr>
              <w:t xml:space="preserve">Proposal 1.3-3A: We are ok with the proposal. Just want to comment that if </w:t>
            </w:r>
            <w:r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r>
                <w:rPr>
                  <w:rStyle w:val="CommentReference"/>
                  <w:rFonts w:ascii="Cambria Math" w:hAnsi="Cambria Math" w:cs="Arial"/>
                  <w:sz w:val="22"/>
                  <w:szCs w:val="22"/>
                </w:rPr>
                <m:t>+1</m:t>
              </m:r>
            </m:oMath>
            <w:r>
              <w:rPr>
                <w:rStyle w:val="CommentReference"/>
                <w:sz w:val="22"/>
                <w:szCs w:val="22"/>
              </w:rPr>
              <w:t xml:space="preserve">, the second </w:t>
            </w:r>
            <w:r w:rsidR="00C67384">
              <w:rPr>
                <w:rStyle w:val="CommentReference"/>
                <w:sz w:val="22"/>
                <w:szCs w:val="22"/>
              </w:rPr>
              <w:t xml:space="preserve">search space collides with the first SSB in the slot, so </w:t>
            </w:r>
            <w:r w:rsidR="00C67384">
              <w:rPr>
                <w:rStyle w:val="CommentReference"/>
                <w:sz w:val="22"/>
                <w:szCs w:val="22"/>
              </w:rPr>
              <w:lastRenderedPageBreak/>
              <w:t xml:space="preserve">we don’t think this is a technical solid alternative (e.g. either keeping </w:t>
            </w:r>
            <w:r w:rsidR="00C67384"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oMath>
            <w:r w:rsidR="00C67384">
              <w:rPr>
                <w:rStyle w:val="CommentReference"/>
                <w:sz w:val="22"/>
                <w:szCs w:val="22"/>
              </w:rPr>
              <w:t xml:space="preserve"> or delete the rows), but we are ok to keep it in the FFS. </w:t>
            </w:r>
          </w:p>
          <w:p w14:paraId="6F9A96C0" w14:textId="5F5086F7" w:rsidR="00C67384" w:rsidRPr="00C67384" w:rsidRDefault="00C67384" w:rsidP="00C67384">
            <w:pPr>
              <w:pStyle w:val="BodyText"/>
              <w:numPr>
                <w:ilvl w:val="0"/>
                <w:numId w:val="32"/>
              </w:numPr>
              <w:spacing w:line="280" w:lineRule="atLeast"/>
              <w:rPr>
                <w:rFonts w:eastAsiaTheme="minorEastAsia"/>
                <w:sz w:val="22"/>
                <w:szCs w:val="22"/>
                <w:lang w:eastAsia="ko-KR"/>
              </w:rPr>
            </w:pPr>
            <w:r>
              <w:rPr>
                <w:rStyle w:val="CommentReference"/>
                <w:sz w:val="22"/>
                <w:szCs w:val="22"/>
              </w:rPr>
              <w:t xml:space="preserve">For Issue #4, actually we proposed it regardless of the selection of alternative for multi-slot PDCCH monitoring. We just try to avoid back-to-back slot monitoring for 480 and 960 kHz in a general sense. If all companies want to discuss in 8.2.2, we are ok. </w:t>
            </w:r>
          </w:p>
        </w:tc>
      </w:tr>
    </w:tbl>
    <w:p w14:paraId="457D99DE" w14:textId="48418C8E" w:rsidR="00146D94" w:rsidRDefault="00146D94" w:rsidP="00146D94">
      <w:pPr>
        <w:pStyle w:val="BodyText"/>
        <w:spacing w:after="0"/>
        <w:rPr>
          <w:rFonts w:ascii="Times New Roman" w:hAnsi="Times New Roman"/>
          <w:sz w:val="22"/>
          <w:szCs w:val="22"/>
          <w:lang w:eastAsia="zh-CN"/>
        </w:rPr>
      </w:pPr>
    </w:p>
    <w:p w14:paraId="7E84C0F9" w14:textId="77777777" w:rsidR="00146D94" w:rsidRDefault="00146D94" w:rsidP="00146D94">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45EBFCCE" w14:textId="77777777"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C5D86D9" w14:textId="77777777" w:rsidR="00146D94" w:rsidRDefault="00146D94" w:rsidP="00146D94">
      <w:pPr>
        <w:pStyle w:val="BodyText"/>
        <w:spacing w:after="0"/>
        <w:rPr>
          <w:rFonts w:ascii="Times New Roman" w:hAnsi="Times New Roman"/>
          <w:sz w:val="22"/>
          <w:szCs w:val="22"/>
          <w:lang w:eastAsia="zh-CN"/>
        </w:rPr>
      </w:pPr>
    </w:p>
    <w:p w14:paraId="57DBB6C9" w14:textId="77777777" w:rsidR="00330C08" w:rsidRDefault="00330C08">
      <w:pPr>
        <w:pStyle w:val="BodyText"/>
        <w:spacing w:after="0"/>
        <w:rPr>
          <w:rFonts w:ascii="Times New Roman" w:hAnsi="Times New Roman"/>
          <w:sz w:val="22"/>
          <w:szCs w:val="22"/>
          <w:lang w:eastAsia="zh-CN"/>
        </w:rPr>
      </w:pPr>
    </w:p>
    <w:p w14:paraId="1BE1772D" w14:textId="77777777" w:rsidR="00D509F8" w:rsidRDefault="00D509F8">
      <w:pPr>
        <w:pStyle w:val="BodyText"/>
        <w:spacing w:after="0"/>
        <w:rPr>
          <w:rFonts w:ascii="Times New Roman" w:hAnsi="Times New Roman"/>
          <w:sz w:val="22"/>
          <w:szCs w:val="22"/>
          <w:lang w:eastAsia="zh-CN"/>
        </w:rPr>
      </w:pPr>
    </w:p>
    <w:p w14:paraId="33A5B78A" w14:textId="77777777" w:rsidR="00D509F8" w:rsidRDefault="00EF6DB4">
      <w:pPr>
        <w:pStyle w:val="Heading3"/>
        <w:rPr>
          <w:lang w:eastAsia="zh-CN"/>
        </w:rPr>
      </w:pPr>
      <w:r>
        <w:rPr>
          <w:lang w:eastAsia="zh-CN"/>
        </w:rPr>
        <w:t>2.14 ANR/CGI Reporting Aspects</w:t>
      </w:r>
    </w:p>
    <w:p w14:paraId="777EF9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D432B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can be reused for UE to determine CORESET#0/Type0-PDCCH.</w:t>
      </w:r>
    </w:p>
    <w:p w14:paraId="74F840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72D799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5431481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01A86EC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5ADC3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62CE4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14:paraId="63474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BF57A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A927F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139F4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76BA9D2" w14:textId="77777777" w:rsidR="00D509F8" w:rsidRDefault="00D509F8">
      <w:pPr>
        <w:pStyle w:val="BodyText"/>
        <w:spacing w:after="0"/>
        <w:rPr>
          <w:rFonts w:ascii="Times New Roman" w:hAnsi="Times New Roman"/>
          <w:sz w:val="22"/>
          <w:szCs w:val="22"/>
          <w:lang w:eastAsia="zh-CN"/>
        </w:rPr>
      </w:pPr>
    </w:p>
    <w:p w14:paraId="385EC07F" w14:textId="77777777" w:rsidR="00D509F8" w:rsidRDefault="00EF6DB4">
      <w:pPr>
        <w:pStyle w:val="Heading4"/>
        <w:rPr>
          <w:lang w:eastAsia="zh-CN"/>
        </w:rPr>
      </w:pPr>
      <w:r>
        <w:rPr>
          <w:lang w:eastAsia="zh-CN"/>
        </w:rPr>
        <w:t>Summary of Discussions</w:t>
      </w:r>
    </w:p>
    <w:p w14:paraId="260B8E7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offset based neighbor cell CORESET#0 determination, similar to what was defined for Rel-16 NR-U. </w:t>
      </w:r>
    </w:p>
    <w:p w14:paraId="2466671E" w14:textId="77777777" w:rsidR="00D509F8" w:rsidRDefault="00D509F8">
      <w:pPr>
        <w:pStyle w:val="BodyText"/>
        <w:spacing w:after="0"/>
        <w:rPr>
          <w:rFonts w:ascii="Times New Roman" w:hAnsi="Times New Roman"/>
          <w:sz w:val="22"/>
          <w:szCs w:val="22"/>
          <w:lang w:eastAsia="zh-CN"/>
        </w:rPr>
      </w:pPr>
    </w:p>
    <w:p w14:paraId="078EC098" w14:textId="77777777" w:rsidR="00D509F8" w:rsidRDefault="00D509F8">
      <w:pPr>
        <w:pStyle w:val="BodyText"/>
        <w:spacing w:after="0"/>
        <w:rPr>
          <w:rFonts w:ascii="Times New Roman" w:hAnsi="Times New Roman"/>
          <w:sz w:val="22"/>
          <w:szCs w:val="22"/>
          <w:lang w:eastAsia="zh-CN"/>
        </w:rPr>
      </w:pPr>
    </w:p>
    <w:p w14:paraId="0A7F40C4" w14:textId="77777777" w:rsidR="00D509F8" w:rsidRDefault="00EF6DB4">
      <w:pPr>
        <w:pStyle w:val="Heading4"/>
        <w:rPr>
          <w:lang w:eastAsia="zh-CN"/>
        </w:rPr>
      </w:pPr>
      <w:r>
        <w:rPr>
          <w:lang w:eastAsia="zh-CN"/>
        </w:rPr>
        <w:t>&lt;Moderator’s Suggestion for Discussions&gt;</w:t>
      </w:r>
    </w:p>
    <w:p w14:paraId="4EE465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de-prioritize discussion in this meeting.</w:t>
      </w:r>
    </w:p>
    <w:p w14:paraId="2B248DC7" w14:textId="77777777" w:rsidR="00D509F8" w:rsidRDefault="00D509F8">
      <w:pPr>
        <w:pStyle w:val="BodyText"/>
        <w:spacing w:after="0"/>
        <w:rPr>
          <w:rFonts w:ascii="Times New Roman" w:hAnsi="Times New Roman"/>
          <w:sz w:val="22"/>
          <w:szCs w:val="22"/>
          <w:lang w:eastAsia="zh-CN"/>
        </w:rPr>
      </w:pPr>
    </w:p>
    <w:p w14:paraId="345FD180" w14:textId="77777777" w:rsidR="00D509F8" w:rsidRDefault="00D509F8">
      <w:pPr>
        <w:pStyle w:val="BodyText"/>
        <w:spacing w:after="0"/>
        <w:rPr>
          <w:rFonts w:ascii="Times New Roman" w:hAnsi="Times New Roman"/>
          <w:sz w:val="22"/>
          <w:szCs w:val="22"/>
          <w:lang w:eastAsia="zh-CN"/>
        </w:rPr>
      </w:pPr>
    </w:p>
    <w:p w14:paraId="5AF4FCE8" w14:textId="77777777" w:rsidR="00D509F8" w:rsidRDefault="00EF6DB4">
      <w:pPr>
        <w:pStyle w:val="Heading4"/>
        <w:rPr>
          <w:lang w:eastAsia="zh-CN"/>
        </w:rPr>
      </w:pPr>
      <w:r>
        <w:rPr>
          <w:lang w:eastAsia="zh-CN"/>
        </w:rPr>
        <w:lastRenderedPageBreak/>
        <w:t>1</w:t>
      </w:r>
      <w:r>
        <w:rPr>
          <w:vertAlign w:val="superscript"/>
          <w:lang w:eastAsia="zh-CN"/>
        </w:rPr>
        <w:t>st</w:t>
      </w:r>
      <w:r>
        <w:rPr>
          <w:lang w:eastAsia="zh-CN"/>
        </w:rPr>
        <w:t xml:space="preserve"> Round of Discussions</w:t>
      </w:r>
    </w:p>
    <w:p w14:paraId="03972F3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If there are any other issues that require discussion on ANR and CGI reporting, please comment them here.</w:t>
      </w:r>
    </w:p>
    <w:p w14:paraId="59FB3023"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5EC96019" w14:textId="77777777">
        <w:tc>
          <w:tcPr>
            <w:tcW w:w="1525" w:type="dxa"/>
            <w:shd w:val="clear" w:color="auto" w:fill="FBE4D5" w:themeFill="accent2" w:themeFillTint="33"/>
          </w:tcPr>
          <w:p w14:paraId="1472A2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DB93F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420021CC" w14:textId="77777777">
        <w:tc>
          <w:tcPr>
            <w:tcW w:w="1525" w:type="dxa"/>
          </w:tcPr>
          <w:p w14:paraId="6E787D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F6D5FC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rsidR="00D509F8" w14:paraId="6AF6F32B" w14:textId="77777777">
        <w:tc>
          <w:tcPr>
            <w:tcW w:w="1525" w:type="dxa"/>
          </w:tcPr>
          <w:p w14:paraId="1A1D540C"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22E080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D509F8" w14:paraId="19785755" w14:textId="77777777">
        <w:tc>
          <w:tcPr>
            <w:tcW w:w="1525" w:type="dxa"/>
          </w:tcPr>
          <w:p w14:paraId="1EDBB7ED"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E2BC9F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14:paraId="20EF5AB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 xml:space="preserve">Regarding the Rel-16 mechanism </w:t>
            </w:r>
            <w:proofErr w:type="spellStart"/>
            <w:r>
              <w:rPr>
                <w:rFonts w:ascii="Times New Roman" w:hAnsi="Times New Roman"/>
                <w:szCs w:val="22"/>
                <w:lang w:eastAsia="zh-CN"/>
              </w:rPr>
              <w:t>introcued</w:t>
            </w:r>
            <w:proofErr w:type="spellEnd"/>
            <w:r>
              <w:rPr>
                <w:rFonts w:ascii="Times New Roman" w:hAnsi="Times New Roman"/>
                <w:szCs w:val="22"/>
                <w:lang w:eastAsia="zh-CN"/>
              </w:rPr>
              <w:t xml:space="preserve"> for NR-U we don't think it will work for the 57 – 71 GHz band. However, we can reassess when more details are known on the channelization design.</w:t>
            </w:r>
          </w:p>
        </w:tc>
      </w:tr>
      <w:tr w:rsidR="00D509F8" w14:paraId="6918664F" w14:textId="77777777">
        <w:tc>
          <w:tcPr>
            <w:tcW w:w="1525" w:type="dxa"/>
          </w:tcPr>
          <w:p w14:paraId="38BB0F7A"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7B4D8C9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D509F8" w14:paraId="1FAEAC1B" w14:textId="77777777">
        <w:tc>
          <w:tcPr>
            <w:tcW w:w="1525" w:type="dxa"/>
          </w:tcPr>
          <w:p w14:paraId="6819C78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400876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r w:rsidR="00D509F8" w14:paraId="20DA0F8A" w14:textId="77777777">
        <w:tc>
          <w:tcPr>
            <w:tcW w:w="1525" w:type="dxa"/>
          </w:tcPr>
          <w:p w14:paraId="0B0D5CA2"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1AA757A5"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We agree that channelization and sync raster defined for FR2-2 may have some impact on the current supported ANR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 So we support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5404A2" w14:paraId="2EA1DF26" w14:textId="77777777">
        <w:tc>
          <w:tcPr>
            <w:tcW w:w="1525" w:type="dxa"/>
          </w:tcPr>
          <w:p w14:paraId="430E9A17" w14:textId="33B73EFA"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223A38CD" w14:textId="17F7B971"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w:t>
            </w:r>
          </w:p>
        </w:tc>
      </w:tr>
      <w:tr w:rsidR="005404A2" w14:paraId="602FB001" w14:textId="77777777">
        <w:tc>
          <w:tcPr>
            <w:tcW w:w="1525" w:type="dxa"/>
          </w:tcPr>
          <w:p w14:paraId="32EAA0F4" w14:textId="1591D582"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Apple </w:t>
            </w:r>
          </w:p>
        </w:tc>
        <w:tc>
          <w:tcPr>
            <w:tcW w:w="8437" w:type="dxa"/>
          </w:tcPr>
          <w:p w14:paraId="6E2D7007" w14:textId="16B88B36"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bl>
    <w:p w14:paraId="6892D641" w14:textId="77777777" w:rsidR="00D509F8" w:rsidRDefault="00D509F8">
      <w:pPr>
        <w:pStyle w:val="BodyText"/>
        <w:spacing w:after="0"/>
        <w:rPr>
          <w:rFonts w:ascii="Times New Roman" w:hAnsi="Times New Roman"/>
          <w:sz w:val="22"/>
          <w:szCs w:val="22"/>
          <w:lang w:eastAsia="zh-CN"/>
        </w:rPr>
      </w:pPr>
    </w:p>
    <w:p w14:paraId="6432737F" w14:textId="77777777" w:rsidR="00D509F8" w:rsidRDefault="00D509F8">
      <w:pPr>
        <w:pStyle w:val="BodyText"/>
        <w:spacing w:after="0"/>
        <w:rPr>
          <w:rFonts w:ascii="Times New Roman" w:hAnsi="Times New Roman"/>
          <w:sz w:val="22"/>
          <w:szCs w:val="22"/>
          <w:lang w:eastAsia="zh-CN"/>
        </w:rPr>
      </w:pPr>
    </w:p>
    <w:p w14:paraId="7E85C0F3" w14:textId="77777777" w:rsidR="00D509F8" w:rsidRDefault="00D509F8">
      <w:pPr>
        <w:pStyle w:val="BodyText"/>
        <w:spacing w:after="0"/>
        <w:rPr>
          <w:rFonts w:ascii="Times New Roman" w:hAnsi="Times New Roman"/>
          <w:sz w:val="22"/>
          <w:szCs w:val="22"/>
          <w:lang w:eastAsia="zh-CN"/>
        </w:rPr>
      </w:pPr>
    </w:p>
    <w:p w14:paraId="6C48271B" w14:textId="1251961E"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BB0E13">
        <w:rPr>
          <w:lang w:eastAsia="zh-CN"/>
        </w:rPr>
        <w:t xml:space="preserve"> - deprioritized</w:t>
      </w:r>
    </w:p>
    <w:p w14:paraId="7894469C" w14:textId="77777777" w:rsidR="009F1634" w:rsidRPr="009376D3" w:rsidRDefault="009F1634" w:rsidP="009F1634">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B65D325" w14:textId="47F0E589" w:rsidR="009F1634" w:rsidRDefault="009F1634" w:rsidP="009F1634">
      <w:pPr>
        <w:pStyle w:val="BodyText"/>
        <w:spacing w:after="0"/>
        <w:rPr>
          <w:rFonts w:ascii="Times New Roman" w:hAnsi="Times New Roman"/>
          <w:sz w:val="22"/>
          <w:szCs w:val="22"/>
          <w:lang w:eastAsia="zh-CN"/>
        </w:rPr>
      </w:pPr>
      <w:r>
        <w:rPr>
          <w:rFonts w:ascii="Times New Roman" w:hAnsi="Times New Roman"/>
          <w:sz w:val="22"/>
          <w:szCs w:val="22"/>
          <w:lang w:eastAsia="zh-CN"/>
        </w:rPr>
        <w:t>De-prioritize the discussions for RAN1 #106-bis-e. Proponent companies to provide further information if needed in the comment section below.</w:t>
      </w:r>
    </w:p>
    <w:p w14:paraId="43399BB5" w14:textId="77777777" w:rsidR="00133628" w:rsidRDefault="00133628" w:rsidP="009F16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F1634" w14:paraId="6BDC1554" w14:textId="77777777" w:rsidTr="001908C4">
        <w:tc>
          <w:tcPr>
            <w:tcW w:w="1525" w:type="dxa"/>
            <w:shd w:val="clear" w:color="auto" w:fill="FBE4D5" w:themeFill="accent2" w:themeFillTint="33"/>
          </w:tcPr>
          <w:p w14:paraId="73694400" w14:textId="77777777"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862A837" w14:textId="7398A102"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information on ANR/CGI reporting related proposal</w:t>
            </w:r>
          </w:p>
        </w:tc>
      </w:tr>
      <w:tr w:rsidR="009F1634" w14:paraId="2EB5CE22" w14:textId="77777777" w:rsidTr="001908C4">
        <w:tc>
          <w:tcPr>
            <w:tcW w:w="1525" w:type="dxa"/>
          </w:tcPr>
          <w:p w14:paraId="752B1F10" w14:textId="1300D6D2"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53AA37" w14:textId="194A43DA"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the tentative conclusion. </w:t>
            </w:r>
          </w:p>
        </w:tc>
      </w:tr>
    </w:tbl>
    <w:p w14:paraId="55A3EF77" w14:textId="0D267A21" w:rsidR="009F1634" w:rsidRDefault="009F1634" w:rsidP="009F1634">
      <w:pPr>
        <w:pStyle w:val="BodyText"/>
        <w:spacing w:after="0"/>
        <w:rPr>
          <w:rFonts w:ascii="Times New Roman" w:hAnsi="Times New Roman"/>
          <w:sz w:val="22"/>
          <w:szCs w:val="22"/>
          <w:lang w:eastAsia="zh-CN"/>
        </w:rPr>
      </w:pPr>
    </w:p>
    <w:p w14:paraId="18280BEC" w14:textId="77777777" w:rsidR="009F1634" w:rsidRDefault="009F1634" w:rsidP="009F1634">
      <w:pPr>
        <w:pStyle w:val="BodyText"/>
        <w:spacing w:after="0"/>
        <w:rPr>
          <w:rFonts w:ascii="Times New Roman" w:hAnsi="Times New Roman"/>
          <w:sz w:val="22"/>
          <w:szCs w:val="22"/>
          <w:lang w:eastAsia="zh-CN"/>
        </w:rPr>
      </w:pPr>
    </w:p>
    <w:p w14:paraId="5844D92F" w14:textId="77777777" w:rsidR="00D509F8" w:rsidRDefault="00D509F8">
      <w:pPr>
        <w:pStyle w:val="BodyText"/>
        <w:spacing w:after="0"/>
        <w:rPr>
          <w:rFonts w:ascii="Times New Roman" w:hAnsi="Times New Roman"/>
          <w:sz w:val="22"/>
          <w:szCs w:val="22"/>
          <w:lang w:eastAsia="zh-CN"/>
        </w:rPr>
      </w:pPr>
    </w:p>
    <w:p w14:paraId="644CC287" w14:textId="77777777" w:rsidR="00D509F8" w:rsidRDefault="00EF6DB4">
      <w:pPr>
        <w:pStyle w:val="Heading3"/>
        <w:rPr>
          <w:lang w:eastAsia="zh-CN"/>
        </w:rPr>
      </w:pPr>
      <w:r>
        <w:rPr>
          <w:lang w:eastAsia="zh-CN"/>
        </w:rPr>
        <w:t>2.1.5 Various other aspects on SSB Design</w:t>
      </w:r>
    </w:p>
    <w:p w14:paraId="6FCFA8C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C8BD9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C11B47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7E45FC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5DE7F9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274961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453505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E1D65A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68D0E5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310302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B8B7A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10F5A1C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 </w:t>
      </w:r>
    </w:p>
    <w:p w14:paraId="3A4CA7F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9D554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clarifies that the configurable SCS for initial BWP configured by SIB1 can be 120 kHz, 480 kHz, and 960 kHz. </w:t>
      </w:r>
    </w:p>
    <w:p w14:paraId="78073B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881008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17FEDD3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77A59F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1BD9DBF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FD7F237" w14:textId="77777777" w:rsidR="00D509F8" w:rsidRDefault="00EF6DB4">
      <w:pPr>
        <w:jc w:val="center"/>
      </w:pPr>
      <w:r>
        <w:object w:dxaOrig="8252" w:dyaOrig="2526" w14:anchorId="68EDA3D4">
          <v:shape id="_x0000_i1041" type="#_x0000_t75" style="width:410.75pt;height:129.8pt" o:ole="">
            <v:imagedata r:id="rId37" o:title=""/>
          </v:shape>
          <o:OLEObject Type="Embed" ProgID="Visio.Drawing.15" ShapeID="_x0000_i1041" DrawAspect="Content" ObjectID="_1695716985" r:id="rId38"/>
        </w:object>
      </w:r>
    </w:p>
    <w:p w14:paraId="6A73E1E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7AAE1E0D" w14:textId="77777777" w:rsidR="00D509F8" w:rsidRDefault="00EF6DB4">
      <w:pPr>
        <w:pStyle w:val="BodyText"/>
        <w:numPr>
          <w:ilvl w:val="1"/>
          <w:numId w:val="7"/>
        </w:numPr>
        <w:spacing w:after="0"/>
        <w:rPr>
          <w:rFonts w:ascii="Times New Roman" w:hAnsi="Times New Roman"/>
          <w:sz w:val="22"/>
          <w:szCs w:val="22"/>
          <w:lang w:eastAsia="zh-CN"/>
        </w:rPr>
      </w:pPr>
      <w:bookmarkStart w:id="28" w:name="_Hlk61098833"/>
      <w:r>
        <w:rPr>
          <w:rFonts w:ascii="Times New Roman" w:hAnsi="Times New Roman"/>
          <w:sz w:val="22"/>
          <w:szCs w:val="22"/>
          <w:lang w:eastAsia="zh-CN"/>
        </w:rPr>
        <w:t xml:space="preserve">For supporting NR from 52.6 GHz to 71 GHz in Rel. 17, </w:t>
      </w:r>
      <w:bookmarkEnd w:id="28"/>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04C3CF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66F5D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61C5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14:paraId="1EEEF02B" w14:textId="77777777" w:rsidR="00D509F8" w:rsidRDefault="00D509F8">
      <w:pPr>
        <w:pStyle w:val="BodyText"/>
        <w:spacing w:after="0"/>
        <w:rPr>
          <w:rFonts w:ascii="Times New Roman" w:hAnsi="Times New Roman"/>
          <w:sz w:val="22"/>
          <w:szCs w:val="22"/>
          <w:lang w:eastAsia="zh-CN"/>
        </w:rPr>
      </w:pPr>
    </w:p>
    <w:p w14:paraId="4F806428" w14:textId="77777777" w:rsidR="00D509F8" w:rsidRDefault="00D509F8">
      <w:pPr>
        <w:pStyle w:val="BodyText"/>
        <w:spacing w:after="0"/>
        <w:rPr>
          <w:rFonts w:ascii="Times New Roman" w:hAnsi="Times New Roman"/>
          <w:sz w:val="22"/>
          <w:szCs w:val="22"/>
          <w:lang w:eastAsia="zh-CN"/>
        </w:rPr>
      </w:pPr>
    </w:p>
    <w:p w14:paraId="0B8F4344" w14:textId="77777777" w:rsidR="00D509F8" w:rsidRDefault="00EF6DB4">
      <w:pPr>
        <w:pStyle w:val="Heading4"/>
        <w:rPr>
          <w:lang w:eastAsia="zh-CN"/>
        </w:rPr>
      </w:pPr>
      <w:r>
        <w:rPr>
          <w:lang w:eastAsia="zh-CN"/>
        </w:rPr>
        <w:t>Summary of Discussions</w:t>
      </w:r>
    </w:p>
    <w:p w14:paraId="121432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EA540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57A53C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Capability aspect for initial access</w:t>
      </w:r>
    </w:p>
    <w:p w14:paraId="7908EC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666910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67ACFE4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2A51E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437DB9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947FD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DBD706" w14:textId="77777777" w:rsidR="00D509F8" w:rsidRDefault="00D509F8">
      <w:pPr>
        <w:pStyle w:val="BodyText"/>
        <w:spacing w:after="0"/>
        <w:rPr>
          <w:rFonts w:ascii="Times New Roman" w:hAnsi="Times New Roman"/>
          <w:sz w:val="22"/>
          <w:szCs w:val="22"/>
          <w:lang w:eastAsia="zh-CN"/>
        </w:rPr>
      </w:pPr>
    </w:p>
    <w:p w14:paraId="31D4E0B7" w14:textId="77777777" w:rsidR="00D509F8" w:rsidRDefault="00D509F8">
      <w:pPr>
        <w:pStyle w:val="BodyText"/>
        <w:spacing w:after="0"/>
        <w:rPr>
          <w:rFonts w:ascii="Times New Roman" w:hAnsi="Times New Roman"/>
          <w:sz w:val="22"/>
          <w:szCs w:val="22"/>
          <w:lang w:eastAsia="zh-CN"/>
        </w:rPr>
      </w:pPr>
    </w:p>
    <w:p w14:paraId="4EBD96A9" w14:textId="77777777" w:rsidR="00D509F8" w:rsidRDefault="00EF6DB4">
      <w:pPr>
        <w:pStyle w:val="Heading4"/>
        <w:rPr>
          <w:lang w:eastAsia="zh-CN"/>
        </w:rPr>
      </w:pPr>
      <w:r>
        <w:rPr>
          <w:lang w:eastAsia="zh-CN"/>
        </w:rPr>
        <w:t>&lt;Moderator’s Suggestion for Discussions&gt;</w:t>
      </w:r>
    </w:p>
    <w:p w14:paraId="5A49A47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 on whether to further discuss during this meeting.</w:t>
      </w:r>
    </w:p>
    <w:p w14:paraId="56383A1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461A10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7104418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4B528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3824060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5908D3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2965C2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1D599B8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1B185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625D72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3609F0A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660EEE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FBA30B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4ECC98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AFC3E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F485A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64B8941C" w14:textId="77777777" w:rsidR="00D509F8" w:rsidRDefault="00D509F8">
      <w:pPr>
        <w:pStyle w:val="BodyText"/>
        <w:spacing w:after="0"/>
        <w:rPr>
          <w:rFonts w:ascii="Times New Roman" w:hAnsi="Times New Roman"/>
          <w:sz w:val="22"/>
          <w:szCs w:val="22"/>
          <w:lang w:eastAsia="zh-CN"/>
        </w:rPr>
      </w:pPr>
    </w:p>
    <w:p w14:paraId="1816EFB5" w14:textId="77777777" w:rsidR="00D509F8" w:rsidRDefault="00D509F8">
      <w:pPr>
        <w:pStyle w:val="BodyText"/>
        <w:spacing w:after="0"/>
        <w:rPr>
          <w:rFonts w:ascii="Times New Roman" w:hAnsi="Times New Roman"/>
          <w:sz w:val="22"/>
          <w:szCs w:val="22"/>
          <w:lang w:eastAsia="zh-CN"/>
        </w:rPr>
      </w:pPr>
    </w:p>
    <w:p w14:paraId="42F6BE0F" w14:textId="77777777" w:rsidR="00D509F8" w:rsidRDefault="00D509F8">
      <w:pPr>
        <w:pStyle w:val="BodyText"/>
        <w:spacing w:after="0"/>
        <w:rPr>
          <w:rFonts w:ascii="Times New Roman" w:hAnsi="Times New Roman"/>
          <w:sz w:val="22"/>
          <w:szCs w:val="22"/>
          <w:lang w:eastAsia="zh-CN"/>
        </w:rPr>
      </w:pPr>
    </w:p>
    <w:p w14:paraId="0EE60DF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AB3296E" w14:textId="77777777" w:rsidR="00D509F8" w:rsidRDefault="00D509F8">
      <w:pPr>
        <w:pStyle w:val="BodyText"/>
        <w:spacing w:after="0"/>
        <w:rPr>
          <w:rFonts w:ascii="Times New Roman" w:hAnsi="Times New Roman"/>
          <w:sz w:val="22"/>
          <w:szCs w:val="22"/>
          <w:lang w:eastAsia="zh-CN"/>
        </w:rPr>
      </w:pPr>
    </w:p>
    <w:p w14:paraId="3649333C"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14:paraId="313F4935" w14:textId="77777777" w:rsidR="00D509F8" w:rsidRDefault="00D509F8">
      <w:pPr>
        <w:pStyle w:val="BodyText"/>
        <w:spacing w:after="0"/>
        <w:rPr>
          <w:rFonts w:ascii="Times New Roman" w:hAnsi="Times New Roman"/>
          <w:sz w:val="22"/>
          <w:szCs w:val="22"/>
          <w:lang w:eastAsia="zh-CN"/>
        </w:rPr>
      </w:pPr>
    </w:p>
    <w:p w14:paraId="63E849D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Currently, Type0-PDCCH uses default TDRA A and C for CORESET multiplexing pattern 1 and 3, respectively. Please provide further comments on whether TDRA table should be updated and if so how it should be updated.</w:t>
      </w:r>
    </w:p>
    <w:p w14:paraId="6166E51F" w14:textId="77777777" w:rsidR="00D509F8" w:rsidRDefault="00D509F8">
      <w:pPr>
        <w:pStyle w:val="BodyText"/>
        <w:spacing w:after="0"/>
        <w:rPr>
          <w:rFonts w:ascii="Times New Roman" w:hAnsi="Times New Roman"/>
          <w:sz w:val="22"/>
          <w:szCs w:val="22"/>
          <w:lang w:eastAsia="zh-CN"/>
        </w:rPr>
      </w:pPr>
    </w:p>
    <w:p w14:paraId="4370D2CB" w14:textId="77777777" w:rsidR="00D509F8" w:rsidRDefault="00D509F8">
      <w:pPr>
        <w:pStyle w:val="BodyText"/>
        <w:spacing w:after="0"/>
        <w:rPr>
          <w:rFonts w:ascii="Times New Roman" w:hAnsi="Times New Roman"/>
          <w:sz w:val="22"/>
          <w:szCs w:val="22"/>
          <w:lang w:eastAsia="zh-CN"/>
        </w:rPr>
      </w:pPr>
    </w:p>
    <w:p w14:paraId="5A538B3D" w14:textId="77777777" w:rsidR="00D509F8" w:rsidRDefault="00D509F8">
      <w:pPr>
        <w:pStyle w:val="BodyText"/>
        <w:spacing w:after="0"/>
        <w:rPr>
          <w:rFonts w:ascii="Times New Roman" w:hAnsi="Times New Roman"/>
          <w:sz w:val="22"/>
          <w:szCs w:val="22"/>
          <w:lang w:eastAsia="zh-CN"/>
        </w:rPr>
      </w:pPr>
    </w:p>
    <w:p w14:paraId="521186AA"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14:paraId="056809FE" w14:textId="77777777" w:rsidR="00D509F8" w:rsidRDefault="00EF6DB4">
      <w:pPr>
        <w:pStyle w:val="Heading5"/>
        <w:rPr>
          <w:lang w:eastAsia="zh-CN"/>
        </w:rPr>
      </w:pPr>
      <w:r>
        <w:rPr>
          <w:lang w:eastAsia="zh-CN"/>
        </w:rPr>
        <w:t>Proposal 1.5-1</w:t>
      </w:r>
    </w:p>
    <w:p w14:paraId="03540D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AA116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20F2E24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#1: {0, 1, …, 5};</w:t>
      </w:r>
    </w:p>
    <w:p w14:paraId="20E07B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5EFF897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C498DEC" w14:textId="77777777" w:rsidR="00D509F8" w:rsidRDefault="00EF6DB4">
      <w:pPr>
        <w:jc w:val="center"/>
      </w:pPr>
      <w:r>
        <w:object w:dxaOrig="8252" w:dyaOrig="2526" w14:anchorId="7FB2E549">
          <v:shape id="_x0000_i1042" type="#_x0000_t75" style="width:410.75pt;height:129.8pt" o:ole="">
            <v:imagedata r:id="rId37" o:title=""/>
          </v:shape>
          <o:OLEObject Type="Embed" ProgID="Visio.Drawing.15" ShapeID="_x0000_i1042" DrawAspect="Content" ObjectID="_1695716986" r:id="rId39"/>
        </w:object>
      </w:r>
    </w:p>
    <w:p w14:paraId="7CD65B97" w14:textId="77777777" w:rsidR="00D509F8" w:rsidRDefault="00D509F8">
      <w:pPr>
        <w:pStyle w:val="BodyText"/>
        <w:spacing w:after="0"/>
        <w:rPr>
          <w:rFonts w:ascii="Times New Roman" w:hAnsi="Times New Roman"/>
          <w:sz w:val="22"/>
          <w:szCs w:val="22"/>
          <w:lang w:eastAsia="zh-CN"/>
        </w:rPr>
      </w:pPr>
    </w:p>
    <w:p w14:paraId="4684AD49"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AF8A60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 #1 and #2. If there are any other issues that require discussion, please comment them here.</w:t>
      </w:r>
    </w:p>
    <w:p w14:paraId="60074D70"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03B6CDE0" w14:textId="77777777">
        <w:tc>
          <w:tcPr>
            <w:tcW w:w="1525" w:type="dxa"/>
            <w:shd w:val="clear" w:color="auto" w:fill="FBE4D5" w:themeFill="accent2" w:themeFillTint="33"/>
          </w:tcPr>
          <w:p w14:paraId="1332A05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3D53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3BFCEFF" w14:textId="77777777">
        <w:tc>
          <w:tcPr>
            <w:tcW w:w="1525" w:type="dxa"/>
          </w:tcPr>
          <w:p w14:paraId="1704CA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CE70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rsidR="00D509F8" w14:paraId="02E0373F" w14:textId="77777777">
        <w:tc>
          <w:tcPr>
            <w:tcW w:w="1525" w:type="dxa"/>
          </w:tcPr>
          <w:p w14:paraId="5074F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180D3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14:paraId="3640EF63"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742C8C04"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6C047A9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we support Proposal 1.5-1 as the proposing company. </w:t>
            </w:r>
          </w:p>
        </w:tc>
      </w:tr>
      <w:tr w:rsidR="00D509F8" w14:paraId="7BD40119" w14:textId="77777777">
        <w:tc>
          <w:tcPr>
            <w:tcW w:w="1525" w:type="dxa"/>
          </w:tcPr>
          <w:p w14:paraId="6EB4228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F9CBF08"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0B594C6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Issue #2: We do not support Proposal 1.5-1. In NR-U/LAA, the symbol location to measure RSSI irrespective of synchronization signals. To be specific, the measurement duration can be configured among 1/14/28/42/70 symbols and those values can be reused also for FR2-2. Anyway, the relevant discussion can be discussed under 8.2.6.</w:t>
            </w:r>
          </w:p>
        </w:tc>
      </w:tr>
      <w:tr w:rsidR="00D509F8" w14:paraId="79FC4CE2" w14:textId="77777777">
        <w:tc>
          <w:tcPr>
            <w:tcW w:w="1525" w:type="dxa"/>
          </w:tcPr>
          <w:p w14:paraId="0F3B107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7F2C2B3"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67242C5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71C5BAE0"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499F293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D509F8" w14:paraId="56CE5F59" w14:textId="77777777">
        <w:tc>
          <w:tcPr>
            <w:tcW w:w="1525" w:type="dxa"/>
          </w:tcPr>
          <w:p w14:paraId="5F1E85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30F8E0A1"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rsidR="00D509F8" w14:paraId="15BC3700" w14:textId="77777777">
        <w:tc>
          <w:tcPr>
            <w:tcW w:w="1525" w:type="dxa"/>
          </w:tcPr>
          <w:p w14:paraId="462CB18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BA33381"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Issue #1:</w:t>
            </w:r>
            <w:r>
              <w:rPr>
                <w:rFonts w:ascii="Times New Roman" w:eastAsiaTheme="minorEastAsia" w:hAnsi="Times New Roman" w:hint="eastAsia"/>
                <w:sz w:val="22"/>
                <w:szCs w:val="22"/>
                <w:lang w:eastAsia="zh-CN"/>
              </w:rPr>
              <w:t xml:space="preserve"> The motivation for enhancing TDRA A in [9] is to reserve some symbols (e.g. symbol #6 and #13) for beam switching. Since RAN4 has not reached a final conclusion for </w:t>
            </w:r>
            <w:r>
              <w:rPr>
                <w:rFonts w:ascii="Times New Roman" w:eastAsiaTheme="minorEastAsia" w:hAnsi="Times New Roman" w:hint="eastAsia"/>
                <w:sz w:val="22"/>
                <w:szCs w:val="22"/>
                <w:lang w:eastAsia="zh-CN"/>
              </w:rPr>
              <w:lastRenderedPageBreak/>
              <w:t>beam switching time, it is too early to say that beam switching must be realized by reserving symbols. In addition, some existing configurations (e.g. S=2, L=10) in TDRA A can support above purpose. For TDRA C, we share same views as Qualcomm.</w:t>
            </w:r>
          </w:p>
          <w:p w14:paraId="7EFB9CD3"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#2: We are a little confused about Proposal 1.5-1 as the discussion on Rel-16 NR-U RSSI measurement did not involve the SSB pattern.</w:t>
            </w:r>
          </w:p>
        </w:tc>
      </w:tr>
      <w:tr w:rsidR="005404A2" w14:paraId="63332963" w14:textId="77777777">
        <w:tc>
          <w:tcPr>
            <w:tcW w:w="1525" w:type="dxa"/>
          </w:tcPr>
          <w:p w14:paraId="2D953B73" w14:textId="42D11ACE"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437" w:type="dxa"/>
          </w:tcPr>
          <w:p w14:paraId="6AFE1CB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
          <w:p w14:paraId="31A15893"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TDRA table A, we have rows 6 (with DMRS position 2) and 14 which would seem to align with the SSB’s at least. For TDRA table C, we think that to meet the intended purpose some update maybe needed.</w:t>
            </w:r>
          </w:p>
          <w:p w14:paraId="15CFD80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
          <w:p w14:paraId="51166525" w14:textId="619FF343"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Could be down prioritized and returned later.</w:t>
            </w:r>
          </w:p>
        </w:tc>
      </w:tr>
    </w:tbl>
    <w:p w14:paraId="7096C7A6" w14:textId="77777777" w:rsidR="00D509F8" w:rsidRDefault="00D509F8">
      <w:pPr>
        <w:pStyle w:val="BodyText"/>
        <w:spacing w:after="0"/>
        <w:rPr>
          <w:rFonts w:ascii="Times New Roman" w:hAnsi="Times New Roman"/>
          <w:sz w:val="22"/>
          <w:szCs w:val="22"/>
          <w:lang w:eastAsia="zh-CN"/>
        </w:rPr>
      </w:pPr>
    </w:p>
    <w:p w14:paraId="63762489" w14:textId="77777777" w:rsidR="00D509F8" w:rsidRDefault="00D509F8">
      <w:pPr>
        <w:pStyle w:val="BodyText"/>
        <w:spacing w:after="0"/>
        <w:rPr>
          <w:rFonts w:ascii="Times New Roman" w:hAnsi="Times New Roman"/>
          <w:sz w:val="22"/>
          <w:szCs w:val="22"/>
          <w:lang w:eastAsia="zh-CN"/>
        </w:rPr>
      </w:pPr>
    </w:p>
    <w:p w14:paraId="46649813" w14:textId="77777777" w:rsidR="00D509F8" w:rsidRDefault="00D509F8">
      <w:pPr>
        <w:pStyle w:val="BodyText"/>
        <w:spacing w:after="0"/>
        <w:rPr>
          <w:rFonts w:ascii="Times New Roman" w:hAnsi="Times New Roman"/>
          <w:sz w:val="22"/>
          <w:szCs w:val="22"/>
          <w:lang w:eastAsia="zh-CN"/>
        </w:rPr>
      </w:pPr>
    </w:p>
    <w:p w14:paraId="1C2AF7DB"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93347FB" w14:textId="741C588E"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r w:rsidR="00457945">
        <w:rPr>
          <w:rFonts w:ascii="Times New Roman" w:hAnsi="Times New Roman"/>
          <w:sz w:val="22"/>
          <w:szCs w:val="22"/>
          <w:lang w:eastAsia="zh-CN"/>
        </w:rPr>
        <w:t xml:space="preserve"> TDRA enhancements</w:t>
      </w:r>
    </w:p>
    <w:p w14:paraId="299770D0" w14:textId="2223F197"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A for multiplexing pattern 1</w:t>
      </w:r>
    </w:p>
    <w:p w14:paraId="57F7FBB4" w14:textId="193F2432"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for discussion</w:t>
      </w:r>
    </w:p>
    <w:p w14:paraId="7ED25F06" w14:textId="60C1ABFE"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Samsung</w:t>
      </w:r>
      <w:r w:rsidR="00F45629">
        <w:rPr>
          <w:rFonts w:ascii="Times New Roman" w:hAnsi="Times New Roman"/>
          <w:sz w:val="22"/>
          <w:szCs w:val="22"/>
          <w:lang w:eastAsia="zh-CN"/>
        </w:rPr>
        <w:t>, ZTE/</w:t>
      </w:r>
      <w:proofErr w:type="spellStart"/>
      <w:r w:rsidR="00F45629">
        <w:rPr>
          <w:rFonts w:ascii="Times New Roman" w:hAnsi="Times New Roman"/>
          <w:sz w:val="22"/>
          <w:szCs w:val="22"/>
          <w:lang w:eastAsia="zh-CN"/>
        </w:rPr>
        <w:t>Sanechips</w:t>
      </w:r>
      <w:proofErr w:type="spellEnd"/>
      <w:r w:rsidR="00F45629">
        <w:rPr>
          <w:rFonts w:ascii="Times New Roman" w:hAnsi="Times New Roman"/>
          <w:sz w:val="22"/>
          <w:szCs w:val="22"/>
          <w:lang w:eastAsia="zh-CN"/>
        </w:rPr>
        <w:t xml:space="preserve"> (depends on beam switching time)</w:t>
      </w:r>
    </w:p>
    <w:p w14:paraId="47C7AEF6" w14:textId="109BCBD3"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43E7054A" w14:textId="00F017BA"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r w:rsidR="00A83122">
        <w:rPr>
          <w:rFonts w:ascii="Times New Roman" w:hAnsi="Times New Roman"/>
          <w:sz w:val="22"/>
          <w:szCs w:val="22"/>
          <w:lang w:eastAsia="zh-CN"/>
        </w:rPr>
        <w:t>, Nokia/NSB</w:t>
      </w:r>
    </w:p>
    <w:p w14:paraId="0E129F58" w14:textId="2CA8B215"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C for multiplexing pattern 3</w:t>
      </w:r>
    </w:p>
    <w:p w14:paraId="5EC4A2B9" w14:textId="06E88DF7"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needed for 480/960kHz SSB pattern, if supported</w:t>
      </w:r>
    </w:p>
    <w:p w14:paraId="229AEE56" w14:textId="672E3554"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Qualcomm, Samsung, LGE</w:t>
      </w:r>
      <w:r w:rsidR="00A83122">
        <w:rPr>
          <w:rFonts w:ascii="Times New Roman" w:hAnsi="Times New Roman"/>
          <w:sz w:val="22"/>
          <w:szCs w:val="22"/>
          <w:lang w:eastAsia="zh-CN"/>
        </w:rPr>
        <w:t>, Nokia/NSB</w:t>
      </w:r>
    </w:p>
    <w:p w14:paraId="1C92B568" w14:textId="161B4BE7"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303B8DD9" w14:textId="7F8289CC"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p>
    <w:p w14:paraId="2766772B" w14:textId="217E7E5E" w:rsidR="001458E3" w:rsidRDefault="001458E3" w:rsidP="001458E3">
      <w:pPr>
        <w:pStyle w:val="BodyText"/>
        <w:spacing w:after="0"/>
        <w:rPr>
          <w:rFonts w:ascii="Times New Roman" w:hAnsi="Times New Roman"/>
          <w:sz w:val="22"/>
          <w:szCs w:val="22"/>
          <w:lang w:eastAsia="zh-CN"/>
        </w:rPr>
      </w:pPr>
    </w:p>
    <w:p w14:paraId="2FCC18A5" w14:textId="45477EDD"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r w:rsidR="00457945">
        <w:rPr>
          <w:rFonts w:ascii="Times New Roman" w:hAnsi="Times New Roman"/>
          <w:sz w:val="22"/>
          <w:szCs w:val="22"/>
          <w:lang w:eastAsia="zh-CN"/>
        </w:rPr>
        <w:t xml:space="preserve"> RSSI symbol update</w:t>
      </w:r>
    </w:p>
    <w:p w14:paraId="5EB984EB" w14:textId="2AF62853" w:rsidR="00D509F8" w:rsidRDefault="00F45629">
      <w:pPr>
        <w:pStyle w:val="BodyText"/>
        <w:spacing w:after="0"/>
        <w:rPr>
          <w:rFonts w:ascii="Times New Roman" w:hAnsi="Times New Roman"/>
          <w:sz w:val="22"/>
          <w:szCs w:val="22"/>
          <w:lang w:eastAsia="zh-CN"/>
        </w:rPr>
      </w:pPr>
      <w:r>
        <w:rPr>
          <w:rFonts w:ascii="Times New Roman" w:hAnsi="Times New Roman"/>
          <w:sz w:val="22"/>
          <w:szCs w:val="22"/>
          <w:lang w:eastAsia="zh-CN"/>
        </w:rPr>
        <w:t>Proposal 1.5-1</w:t>
      </w:r>
    </w:p>
    <w:p w14:paraId="4075CAA6" w14:textId="466B30E2"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Samsung, Intel</w:t>
      </w:r>
    </w:p>
    <w:p w14:paraId="4EBF74B9" w14:textId="3F3EE79C"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Not supported: LGE</w:t>
      </w:r>
      <w:r w:rsidR="000620A3">
        <w:rPr>
          <w:rFonts w:ascii="Times New Roman" w:hAnsi="Times New Roman"/>
          <w:sz w:val="22"/>
          <w:szCs w:val="22"/>
          <w:lang w:eastAsia="zh-CN"/>
        </w:rPr>
        <w:t>, [ZTE/</w:t>
      </w:r>
      <w:proofErr w:type="spellStart"/>
      <w:r w:rsidR="000620A3">
        <w:rPr>
          <w:rFonts w:ascii="Times New Roman" w:hAnsi="Times New Roman"/>
          <w:sz w:val="22"/>
          <w:szCs w:val="22"/>
          <w:lang w:eastAsia="zh-CN"/>
        </w:rPr>
        <w:t>Sanechips</w:t>
      </w:r>
      <w:proofErr w:type="spellEnd"/>
      <w:r w:rsidR="000620A3">
        <w:rPr>
          <w:rFonts w:ascii="Times New Roman" w:hAnsi="Times New Roman"/>
          <w:sz w:val="22"/>
          <w:szCs w:val="22"/>
          <w:lang w:eastAsia="zh-CN"/>
        </w:rPr>
        <w:t>?]</w:t>
      </w:r>
    </w:p>
    <w:p w14:paraId="4DBC26F4" w14:textId="3366A75A" w:rsidR="00F45629" w:rsidRDefault="00F45629" w:rsidP="00F4562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RSSI for unlicensed may not need to related to SSB symbols</w:t>
      </w:r>
    </w:p>
    <w:p w14:paraId="042F02D0" w14:textId="76A78CEE" w:rsidR="00BD3C22" w:rsidRDefault="00BD3C22" w:rsidP="00BD3C2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Defer: Nokia/NSB</w:t>
      </w:r>
    </w:p>
    <w:p w14:paraId="0E2D14CC" w14:textId="55C10FB7" w:rsidR="00D509F8" w:rsidRDefault="00D509F8">
      <w:pPr>
        <w:pStyle w:val="BodyText"/>
        <w:spacing w:after="0"/>
        <w:rPr>
          <w:rFonts w:ascii="Times New Roman" w:hAnsi="Times New Roman"/>
          <w:sz w:val="22"/>
          <w:szCs w:val="22"/>
          <w:lang w:eastAsia="zh-CN"/>
        </w:rPr>
      </w:pPr>
    </w:p>
    <w:p w14:paraId="6A84C515" w14:textId="02899C29" w:rsidR="008A3F3F" w:rsidRDefault="008A3F3F">
      <w:pPr>
        <w:pStyle w:val="BodyText"/>
        <w:spacing w:after="0"/>
        <w:rPr>
          <w:rFonts w:ascii="Times New Roman" w:hAnsi="Times New Roman"/>
          <w:sz w:val="22"/>
          <w:szCs w:val="22"/>
          <w:lang w:eastAsia="zh-CN"/>
        </w:rPr>
      </w:pPr>
    </w:p>
    <w:p w14:paraId="0A659A33" w14:textId="77777777" w:rsidR="0029595D" w:rsidRDefault="0029595D" w:rsidP="0029595D">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76D95AB6" w14:textId="77B21F73" w:rsidR="0029595D" w:rsidRDefault="00457945"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Issue #1 and #2 seems to be needed. Continue to provide comments and inputs for Issue #1</w:t>
      </w:r>
      <w:r w:rsidR="00E324C8">
        <w:rPr>
          <w:rFonts w:ascii="Times New Roman" w:hAnsi="Times New Roman"/>
          <w:sz w:val="22"/>
          <w:szCs w:val="22"/>
          <w:lang w:eastAsia="zh-CN"/>
        </w:rPr>
        <w:t xml:space="preserve"> and #2 (Proposal 1.5-1).</w:t>
      </w:r>
    </w:p>
    <w:p w14:paraId="5D27A25A" w14:textId="77777777" w:rsidR="0029595D" w:rsidRDefault="0029595D" w:rsidP="0029595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9595D" w14:paraId="18ECCC46" w14:textId="77777777" w:rsidTr="001908C4">
        <w:tc>
          <w:tcPr>
            <w:tcW w:w="1525" w:type="dxa"/>
            <w:shd w:val="clear" w:color="auto" w:fill="FBE4D5" w:themeFill="accent2" w:themeFillTint="33"/>
          </w:tcPr>
          <w:p w14:paraId="548C32B5"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8225B1"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9595D" w14:paraId="107D1420" w14:textId="77777777" w:rsidTr="001908C4">
        <w:tc>
          <w:tcPr>
            <w:tcW w:w="1525" w:type="dxa"/>
          </w:tcPr>
          <w:p w14:paraId="4F654C28" w14:textId="6F598013"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58F6D8CB" w14:textId="77777777"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 to clarify our proposal better, since we find companies taking an opposite position misunderstand this with RSSI measurement, and has nothing related to unlicensed band operation. </w:t>
            </w:r>
          </w:p>
          <w:p w14:paraId="3D2C1728" w14:textId="4CDFB8DB" w:rsidR="00C67384" w:rsidRDefault="00C67384" w:rsidP="001908C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What we proposed is for “</w:t>
            </w:r>
            <w:r>
              <w:rPr>
                <w:rFonts w:ascii="Times New Roman" w:hAnsi="Times New Roman"/>
                <w:sz w:val="22"/>
                <w:szCs w:val="22"/>
                <w:lang w:eastAsia="zh-CN"/>
              </w:rPr>
              <w:t>NR carrier RSSI measurement</w:t>
            </w:r>
            <w:r>
              <w:rPr>
                <w:rFonts w:ascii="Times New Roman" w:eastAsiaTheme="minorEastAsia" w:hAnsi="Times New Roman"/>
                <w:sz w:val="22"/>
                <w:szCs w:val="22"/>
                <w:lang w:eastAsia="ko-KR"/>
              </w:rPr>
              <w:t xml:space="preserve">”, which is a component to calculate SS-RSRQ as specified in section 5.1.3 of TS 38.215. There is a table 5.1.3-1 defining the symbols contributes to the </w:t>
            </w:r>
            <w:r>
              <w:rPr>
                <w:rFonts w:ascii="Times New Roman" w:hAnsi="Times New Roman"/>
                <w:sz w:val="22"/>
                <w:szCs w:val="22"/>
                <w:lang w:eastAsia="zh-CN"/>
              </w:rPr>
              <w:t>NR carrier RSSI measurement</w:t>
            </w:r>
            <w:r>
              <w:rPr>
                <w:rFonts w:ascii="Times New Roman" w:hAnsi="Times New Roman"/>
                <w:sz w:val="22"/>
                <w:szCs w:val="22"/>
                <w:lang w:eastAsia="zh-CN"/>
              </w:rPr>
              <w:t xml:space="preserve"> calculation, but those symbols are determined based on the SSB starting symbol location as {2, 8} in a slot. Since we have agreed a new SSB pattern for 480 and 960 kHz in FR2, the measured symbols for </w:t>
            </w:r>
            <w:r>
              <w:rPr>
                <w:rFonts w:ascii="Times New Roman" w:hAnsi="Times New Roman"/>
                <w:sz w:val="22"/>
                <w:szCs w:val="22"/>
                <w:lang w:eastAsia="zh-CN"/>
              </w:rPr>
              <w:t>NR carrier RSSI measurement</w:t>
            </w:r>
            <w:r>
              <w:rPr>
                <w:rFonts w:ascii="Times New Roman" w:hAnsi="Times New Roman"/>
                <w:sz w:val="22"/>
                <w:szCs w:val="22"/>
                <w:lang w:eastAsia="zh-CN"/>
              </w:rPr>
              <w:t xml:space="preserve"> should be changed accordingly. We copied the table below for information, and our proposal is to revise the ending symbol for row “1” and “3”, to be aligned with the new SSB pattern. </w:t>
            </w:r>
          </w:p>
          <w:p w14:paraId="166DC030" w14:textId="77777777" w:rsidR="00C67384" w:rsidRPr="00841FA7" w:rsidRDefault="00C67384" w:rsidP="00C67384">
            <w:pPr>
              <w:pStyle w:val="TH"/>
            </w:pPr>
            <w:r w:rsidRPr="00841FA7">
              <w:t>Table 5.1.3-1: NR Carrier RSSI measurement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620"/>
            </w:tblGrid>
            <w:tr w:rsidR="00C67384" w:rsidRPr="005F395D" w14:paraId="3051B918" w14:textId="77777777" w:rsidTr="0061735F">
              <w:trPr>
                <w:trHeight w:val="230"/>
                <w:jc w:val="center"/>
              </w:trPr>
              <w:tc>
                <w:tcPr>
                  <w:tcW w:w="2715" w:type="dxa"/>
                  <w:vMerge w:val="restart"/>
                  <w:tcBorders>
                    <w:top w:val="single" w:sz="4" w:space="0" w:color="auto"/>
                    <w:left w:val="single" w:sz="4" w:space="0" w:color="auto"/>
                    <w:bottom w:val="single" w:sz="4" w:space="0" w:color="auto"/>
                    <w:right w:val="single" w:sz="4" w:space="0" w:color="auto"/>
                  </w:tcBorders>
                  <w:hideMark/>
                </w:tcPr>
                <w:p w14:paraId="0B72B50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OFDM signal indication</w:t>
                  </w:r>
                  <w:r w:rsidRPr="0018736D">
                    <w:rPr>
                      <w:rFonts w:ascii="Arial" w:hAnsi="Arial"/>
                      <w:b/>
                      <w:i/>
                      <w:sz w:val="18"/>
                      <w:szCs w:val="18"/>
                    </w:rPr>
                    <w:t xml:space="preserve"> </w:t>
                  </w:r>
                  <w:proofErr w:type="spellStart"/>
                  <w:r w:rsidRPr="0018736D">
                    <w:rPr>
                      <w:rFonts w:ascii="Arial" w:hAnsi="Arial"/>
                      <w:b/>
                      <w:i/>
                      <w:sz w:val="18"/>
                      <w:szCs w:val="18"/>
                    </w:rPr>
                    <w:t>endSymbol</w:t>
                  </w:r>
                  <w:proofErr w:type="spellEnd"/>
                </w:p>
              </w:tc>
              <w:tc>
                <w:tcPr>
                  <w:tcW w:w="2620" w:type="dxa"/>
                  <w:vMerge w:val="restart"/>
                  <w:tcBorders>
                    <w:top w:val="single" w:sz="4" w:space="0" w:color="auto"/>
                    <w:left w:val="single" w:sz="4" w:space="0" w:color="auto"/>
                    <w:bottom w:val="single" w:sz="4" w:space="0" w:color="auto"/>
                    <w:right w:val="single" w:sz="4" w:space="0" w:color="auto"/>
                  </w:tcBorders>
                  <w:hideMark/>
                </w:tcPr>
                <w:p w14:paraId="4A977AE0"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Symbol indexes</w:t>
                  </w:r>
                </w:p>
              </w:tc>
            </w:tr>
            <w:tr w:rsidR="00C67384" w:rsidRPr="005F395D" w14:paraId="7688AA85" w14:textId="77777777" w:rsidTr="0061735F">
              <w:trPr>
                <w:trHeight w:val="387"/>
                <w:jc w:val="center"/>
              </w:trPr>
              <w:tc>
                <w:tcPr>
                  <w:tcW w:w="2715" w:type="dxa"/>
                  <w:vMerge/>
                  <w:tcBorders>
                    <w:top w:val="single" w:sz="4" w:space="0" w:color="auto"/>
                    <w:left w:val="single" w:sz="4" w:space="0" w:color="auto"/>
                    <w:bottom w:val="single" w:sz="4" w:space="0" w:color="auto"/>
                    <w:right w:val="single" w:sz="4" w:space="0" w:color="auto"/>
                  </w:tcBorders>
                  <w:vAlign w:val="center"/>
                  <w:hideMark/>
                </w:tcPr>
                <w:p w14:paraId="4A369FC4" w14:textId="77777777" w:rsidR="00C67384" w:rsidRPr="005F395D" w:rsidRDefault="00C67384" w:rsidP="00C67384">
                  <w:pPr>
                    <w:overflowPunct/>
                    <w:autoSpaceDE/>
                    <w:autoSpaceDN/>
                    <w:adjustRightInd/>
                    <w:textAlignment w:val="auto"/>
                    <w:rPr>
                      <w:rFonts w:ascii="Arial" w:hAnsi="Arial"/>
                      <w:b/>
                      <w:sz w:val="18"/>
                      <w:szCs w:val="18"/>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C9BF813" w14:textId="77777777" w:rsidR="00C67384" w:rsidRPr="005F395D" w:rsidRDefault="00C67384" w:rsidP="00C67384">
                  <w:pPr>
                    <w:overflowPunct/>
                    <w:autoSpaceDE/>
                    <w:autoSpaceDN/>
                    <w:adjustRightInd/>
                    <w:textAlignment w:val="auto"/>
                    <w:rPr>
                      <w:rFonts w:ascii="Arial" w:hAnsi="Arial"/>
                      <w:b/>
                      <w:sz w:val="18"/>
                      <w:szCs w:val="18"/>
                    </w:rPr>
                  </w:pPr>
                </w:p>
              </w:tc>
            </w:tr>
            <w:tr w:rsidR="00C67384" w:rsidRPr="005F395D" w14:paraId="7DA8EA31"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7402A44D"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
              </w:tc>
              <w:tc>
                <w:tcPr>
                  <w:tcW w:w="2620" w:type="dxa"/>
                  <w:tcBorders>
                    <w:top w:val="single" w:sz="4" w:space="0" w:color="auto"/>
                    <w:left w:val="single" w:sz="4" w:space="0" w:color="auto"/>
                    <w:bottom w:val="single" w:sz="4" w:space="0" w:color="auto"/>
                    <w:right w:val="single" w:sz="4" w:space="0" w:color="auto"/>
                  </w:tcBorders>
                  <w:hideMark/>
                </w:tcPr>
                <w:p w14:paraId="24662512"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w:t>
                  </w:r>
                </w:p>
              </w:tc>
            </w:tr>
            <w:tr w:rsidR="00C67384" w:rsidRPr="005F395D" w14:paraId="67168253"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542D6504"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1</w:t>
                  </w:r>
                </w:p>
              </w:tc>
              <w:tc>
                <w:tcPr>
                  <w:tcW w:w="2620" w:type="dxa"/>
                  <w:tcBorders>
                    <w:top w:val="single" w:sz="4" w:space="0" w:color="auto"/>
                    <w:left w:val="single" w:sz="4" w:space="0" w:color="auto"/>
                    <w:bottom w:val="single" w:sz="4" w:space="0" w:color="auto"/>
                    <w:right w:val="single" w:sz="4" w:space="0" w:color="auto"/>
                  </w:tcBorders>
                  <w:hideMark/>
                </w:tcPr>
                <w:p w14:paraId="6C89372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{0,1,2,..,10,11}</w:t>
                  </w:r>
                </w:p>
              </w:tc>
            </w:tr>
            <w:tr w:rsidR="00C67384" w:rsidRPr="005F395D" w14:paraId="03A5F1B3"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6592A75B"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2</w:t>
                  </w:r>
                </w:p>
              </w:tc>
              <w:tc>
                <w:tcPr>
                  <w:tcW w:w="2620" w:type="dxa"/>
                  <w:tcBorders>
                    <w:top w:val="single" w:sz="4" w:space="0" w:color="auto"/>
                    <w:left w:val="single" w:sz="4" w:space="0" w:color="auto"/>
                    <w:bottom w:val="single" w:sz="4" w:space="0" w:color="auto"/>
                    <w:right w:val="single" w:sz="4" w:space="0" w:color="auto"/>
                  </w:tcBorders>
                  <w:hideMark/>
                </w:tcPr>
                <w:p w14:paraId="462B3BE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 5}</w:t>
                  </w:r>
                </w:p>
              </w:tc>
            </w:tr>
            <w:tr w:rsidR="00C67384" w:rsidRPr="005F395D" w14:paraId="301E0AFF"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10361F45"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3</w:t>
                  </w:r>
                </w:p>
              </w:tc>
              <w:tc>
                <w:tcPr>
                  <w:tcW w:w="2620" w:type="dxa"/>
                  <w:tcBorders>
                    <w:top w:val="single" w:sz="4" w:space="0" w:color="auto"/>
                    <w:left w:val="single" w:sz="4" w:space="0" w:color="auto"/>
                    <w:bottom w:val="single" w:sz="4" w:space="0" w:color="auto"/>
                    <w:right w:val="single" w:sz="4" w:space="0" w:color="auto"/>
                  </w:tcBorders>
                  <w:hideMark/>
                </w:tcPr>
                <w:p w14:paraId="075A593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 7}</w:t>
                  </w:r>
                </w:p>
              </w:tc>
            </w:tr>
          </w:tbl>
          <w:p w14:paraId="7C27733E" w14:textId="0FFC4A61" w:rsidR="00C67384" w:rsidRDefault="00C67384" w:rsidP="001908C4">
            <w:pPr>
              <w:pStyle w:val="BodyText"/>
              <w:spacing w:after="0" w:line="280" w:lineRule="atLeast"/>
              <w:rPr>
                <w:rFonts w:ascii="Times New Roman" w:eastAsiaTheme="minorEastAsia" w:hAnsi="Times New Roman"/>
                <w:sz w:val="22"/>
                <w:szCs w:val="22"/>
                <w:lang w:eastAsia="ko-KR"/>
              </w:rPr>
            </w:pPr>
            <w:bookmarkStart w:id="29" w:name="_GoBack"/>
            <w:bookmarkEnd w:id="29"/>
          </w:p>
        </w:tc>
      </w:tr>
    </w:tbl>
    <w:p w14:paraId="2979DA2E" w14:textId="77777777" w:rsidR="0029595D" w:rsidRDefault="0029595D" w:rsidP="0029595D">
      <w:pPr>
        <w:pStyle w:val="BodyText"/>
        <w:spacing w:after="0"/>
        <w:rPr>
          <w:rFonts w:ascii="Times New Roman" w:hAnsi="Times New Roman"/>
          <w:sz w:val="22"/>
          <w:szCs w:val="22"/>
          <w:lang w:eastAsia="zh-CN"/>
        </w:rPr>
      </w:pPr>
    </w:p>
    <w:p w14:paraId="42B3E649" w14:textId="77777777" w:rsidR="0029595D" w:rsidRDefault="0029595D" w:rsidP="0029595D">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0A96549E" w14:textId="77777777" w:rsidR="0029595D" w:rsidRDefault="0029595D"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388917" w14:textId="37F01A0A" w:rsidR="008A3F3F" w:rsidRDefault="008A3F3F">
      <w:pPr>
        <w:pStyle w:val="BodyText"/>
        <w:spacing w:after="0"/>
        <w:rPr>
          <w:rFonts w:ascii="Times New Roman" w:hAnsi="Times New Roman"/>
          <w:sz w:val="22"/>
          <w:szCs w:val="22"/>
          <w:lang w:eastAsia="zh-CN"/>
        </w:rPr>
      </w:pPr>
    </w:p>
    <w:p w14:paraId="1123C495" w14:textId="77777777" w:rsidR="008A3F3F" w:rsidRDefault="008A3F3F">
      <w:pPr>
        <w:pStyle w:val="BodyText"/>
        <w:spacing w:after="0"/>
        <w:rPr>
          <w:rFonts w:ascii="Times New Roman" w:hAnsi="Times New Roman"/>
          <w:sz w:val="22"/>
          <w:szCs w:val="22"/>
          <w:lang w:eastAsia="zh-CN"/>
        </w:rPr>
      </w:pPr>
    </w:p>
    <w:p w14:paraId="72839F63" w14:textId="77777777" w:rsidR="00D509F8" w:rsidRDefault="00EF6DB4">
      <w:pPr>
        <w:pStyle w:val="Heading2"/>
        <w:rPr>
          <w:lang w:eastAsia="zh-CN"/>
        </w:rPr>
      </w:pPr>
      <w:r>
        <w:rPr>
          <w:lang w:eastAsia="zh-CN"/>
        </w:rPr>
        <w:t xml:space="preserve">2.2 PRACH Aspects </w:t>
      </w:r>
    </w:p>
    <w:p w14:paraId="3E868B88" w14:textId="77777777" w:rsidR="00D509F8" w:rsidRDefault="00D509F8">
      <w:pPr>
        <w:pStyle w:val="BodyText"/>
        <w:spacing w:after="0"/>
        <w:rPr>
          <w:rFonts w:ascii="Times New Roman" w:hAnsi="Times New Roman"/>
          <w:sz w:val="22"/>
          <w:szCs w:val="22"/>
          <w:lang w:eastAsia="zh-CN"/>
        </w:rPr>
      </w:pPr>
    </w:p>
    <w:p w14:paraId="4AA3AFE8" w14:textId="77777777" w:rsidR="00D509F8" w:rsidRDefault="00EF6DB4">
      <w:pPr>
        <w:pStyle w:val="Heading3"/>
        <w:rPr>
          <w:lang w:eastAsia="zh-CN"/>
        </w:rPr>
      </w:pPr>
      <w:r>
        <w:rPr>
          <w:lang w:eastAsia="zh-CN"/>
        </w:rPr>
        <w:t>2.2.1 PRACH Sequence and Format</w:t>
      </w:r>
    </w:p>
    <w:p w14:paraId="04A026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EEE366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L=571 for 480 kHz PRACH.</w:t>
      </w:r>
    </w:p>
    <w:p w14:paraId="63AADAD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C9A9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for 480kHz PRACH.</w:t>
      </w:r>
    </w:p>
    <w:p w14:paraId="426794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AAED3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sequence length 571 for 480KHz PRACH SCS for 52.6 to 71 GHz.</w:t>
      </w:r>
    </w:p>
    <w:p w14:paraId="3FE4AE3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2FB2D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1E73D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480KHz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960KHz SCS in addition to 120KHz SCS for PRACH.</w:t>
      </w:r>
    </w:p>
    <w:p w14:paraId="604E80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B125AC" w14:textId="77777777" w:rsidR="00D509F8" w:rsidRDefault="00EF6DB4">
      <w:pPr>
        <w:pStyle w:val="BodyText"/>
        <w:numPr>
          <w:ilvl w:val="1"/>
          <w:numId w:val="7"/>
        </w:numPr>
        <w:spacing w:after="0"/>
        <w:rPr>
          <w:rFonts w:ascii="Times New Roman" w:hAnsi="Times New Roman"/>
          <w:sz w:val="22"/>
          <w:szCs w:val="22"/>
          <w:lang w:eastAsia="zh-CN"/>
        </w:rPr>
      </w:pPr>
      <w:bookmarkStart w:id="30" w:name="_Toc83974945"/>
      <w:r>
        <w:rPr>
          <w:rFonts w:ascii="Times New Roman" w:hAnsi="Times New Roman"/>
          <w:sz w:val="22"/>
          <w:szCs w:val="22"/>
          <w:lang w:eastAsia="zh-CN"/>
        </w:rPr>
        <w:t>We are open to further discuss whether or not L = 571 is supported for 480 kHz.</w:t>
      </w:r>
      <w:bookmarkEnd w:id="30"/>
    </w:p>
    <w:p w14:paraId="2CFF1D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21A19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4E5F70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E652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sequence length L=139 when PRACH SCS=480 kHz.</w:t>
      </w:r>
    </w:p>
    <w:p w14:paraId="4A3222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05849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560FC2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35A0A3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EB72B4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04035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048EC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8B469A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1C46E7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14:paraId="673CD713" w14:textId="77777777" w:rsidR="00D509F8" w:rsidRDefault="00D509F8">
      <w:pPr>
        <w:pStyle w:val="BodyText"/>
        <w:spacing w:after="0"/>
        <w:rPr>
          <w:rFonts w:ascii="Times New Roman" w:hAnsi="Times New Roman"/>
          <w:sz w:val="22"/>
          <w:szCs w:val="22"/>
          <w:lang w:eastAsia="zh-CN"/>
        </w:rPr>
      </w:pPr>
    </w:p>
    <w:p w14:paraId="2413DB88" w14:textId="77777777" w:rsidR="00D509F8" w:rsidRDefault="00D509F8">
      <w:pPr>
        <w:pStyle w:val="BodyText"/>
        <w:spacing w:after="0"/>
        <w:rPr>
          <w:rFonts w:ascii="Times New Roman" w:hAnsi="Times New Roman"/>
          <w:sz w:val="22"/>
          <w:szCs w:val="22"/>
          <w:lang w:eastAsia="zh-CN"/>
        </w:rPr>
      </w:pPr>
    </w:p>
    <w:p w14:paraId="28D9ABE7" w14:textId="77777777" w:rsidR="00D509F8" w:rsidRDefault="00EF6DB4">
      <w:pPr>
        <w:pStyle w:val="Heading4"/>
        <w:rPr>
          <w:lang w:eastAsia="zh-CN"/>
        </w:rPr>
      </w:pPr>
      <w:r>
        <w:rPr>
          <w:lang w:eastAsia="zh-CN"/>
        </w:rPr>
        <w:t>Summary of Discussions</w:t>
      </w:r>
    </w:p>
    <w:p w14:paraId="41A478F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2389B746" w14:textId="77777777">
        <w:tc>
          <w:tcPr>
            <w:tcW w:w="9962" w:type="dxa"/>
          </w:tcPr>
          <w:p w14:paraId="5DC0559E" w14:textId="77777777" w:rsidR="00D509F8" w:rsidRDefault="00EF6DB4">
            <w:pPr>
              <w:spacing w:before="0" w:after="0" w:line="240" w:lineRule="auto"/>
              <w:rPr>
                <w:b/>
                <w:bCs/>
                <w:lang w:eastAsia="zh-CN"/>
              </w:rPr>
            </w:pPr>
            <w:r>
              <w:rPr>
                <w:b/>
                <w:bCs/>
                <w:lang w:eastAsia="zh-CN"/>
              </w:rPr>
              <w:t>Agreement:</w:t>
            </w:r>
          </w:p>
          <w:p w14:paraId="36A184B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D6D0CB0"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B8C9C39"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C51F9EB" w14:textId="77777777" w:rsidR="00D509F8" w:rsidRDefault="00EF6DB4">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5FED839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p w14:paraId="35DDFBD1"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p w14:paraId="2012511A"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79BE138E" w14:textId="77777777" w:rsidR="00D509F8" w:rsidRDefault="00EF6DB4">
            <w:pPr>
              <w:pStyle w:val="BodyText"/>
              <w:spacing w:before="0" w:after="0" w:line="240" w:lineRule="auto"/>
              <w:rPr>
                <w:rFonts w:cs="Times"/>
                <w:szCs w:val="20"/>
                <w:lang w:eastAsia="zh-CN"/>
              </w:rPr>
            </w:pPr>
            <w:r>
              <w:rPr>
                <w:rFonts w:cs="Times"/>
                <w:szCs w:val="20"/>
                <w:lang w:eastAsia="zh-CN"/>
              </w:rPr>
              <w:t xml:space="preserve">Do not support PRACH length L=571, 1151 for 960kHz PRACH and at least L =1151 for 480kHz PRACH. </w:t>
            </w:r>
          </w:p>
          <w:p w14:paraId="0C0128DF"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tc>
      </w:tr>
    </w:tbl>
    <w:p w14:paraId="7548BE1C" w14:textId="77777777" w:rsidR="00D509F8" w:rsidRDefault="00D509F8">
      <w:pPr>
        <w:pStyle w:val="BodyText"/>
        <w:spacing w:after="0"/>
        <w:rPr>
          <w:rFonts w:ascii="Times New Roman" w:hAnsi="Times New Roman"/>
          <w:sz w:val="22"/>
          <w:szCs w:val="22"/>
          <w:lang w:eastAsia="zh-CN"/>
        </w:rPr>
      </w:pPr>
    </w:p>
    <w:p w14:paraId="02B23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9BC51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 for 480kHz</w:t>
      </w:r>
    </w:p>
    <w:p w14:paraId="1890D8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 LGE, Apple, Sharp</w:t>
      </w:r>
    </w:p>
    <w:p w14:paraId="07C5EE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4F61699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71C19F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3C1DB828" w14:textId="77777777" w:rsidR="00D509F8" w:rsidRDefault="00D509F8">
      <w:pPr>
        <w:pStyle w:val="BodyText"/>
        <w:spacing w:after="0"/>
        <w:rPr>
          <w:rFonts w:ascii="Times New Roman" w:hAnsi="Times New Roman"/>
          <w:sz w:val="22"/>
          <w:szCs w:val="22"/>
          <w:lang w:eastAsia="zh-CN"/>
        </w:rPr>
      </w:pPr>
    </w:p>
    <w:p w14:paraId="5B2EA7AD" w14:textId="77777777" w:rsidR="00D509F8" w:rsidRDefault="00D509F8">
      <w:pPr>
        <w:pStyle w:val="BodyText"/>
        <w:spacing w:after="0"/>
        <w:rPr>
          <w:rFonts w:ascii="Times New Roman" w:hAnsi="Times New Roman"/>
          <w:sz w:val="22"/>
          <w:szCs w:val="22"/>
          <w:lang w:eastAsia="zh-CN"/>
        </w:rPr>
      </w:pPr>
    </w:p>
    <w:p w14:paraId="27E38D30" w14:textId="77777777" w:rsidR="00D509F8" w:rsidRDefault="00EF6DB4">
      <w:pPr>
        <w:pStyle w:val="Heading4"/>
        <w:rPr>
          <w:lang w:eastAsia="zh-CN"/>
        </w:rPr>
      </w:pPr>
      <w:r>
        <w:rPr>
          <w:lang w:eastAsia="zh-CN"/>
        </w:rPr>
        <w:t>&lt;Moderator’s Suggestion for Discussions&gt;</w:t>
      </w:r>
    </w:p>
    <w:p w14:paraId="5FAC2F2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6B998DEF" w14:textId="77777777" w:rsidR="00D509F8" w:rsidRDefault="00D509F8">
      <w:pPr>
        <w:pStyle w:val="BodyText"/>
        <w:spacing w:after="0"/>
        <w:rPr>
          <w:rFonts w:ascii="Times New Roman" w:hAnsi="Times New Roman"/>
          <w:sz w:val="22"/>
          <w:szCs w:val="22"/>
          <w:lang w:eastAsia="zh-CN"/>
        </w:rPr>
      </w:pPr>
    </w:p>
    <w:p w14:paraId="7CE6EE73" w14:textId="77777777" w:rsidR="00D509F8" w:rsidRPr="00D829FD" w:rsidRDefault="00EF6DB4" w:rsidP="004538B3">
      <w:pPr>
        <w:rPr>
          <w:b/>
          <w:bCs/>
        </w:rPr>
      </w:pPr>
      <w:r w:rsidRPr="00D829FD">
        <w:rPr>
          <w:b/>
          <w:bCs/>
        </w:rPr>
        <w:t>Proposal 2.1-1</w:t>
      </w:r>
    </w:p>
    <w:p w14:paraId="4256AFE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0EE0E4E2" w14:textId="77777777" w:rsidR="00D509F8" w:rsidRDefault="00D509F8">
      <w:pPr>
        <w:pStyle w:val="BodyText"/>
        <w:spacing w:after="0"/>
        <w:rPr>
          <w:rFonts w:ascii="Times New Roman" w:hAnsi="Times New Roman"/>
          <w:sz w:val="22"/>
          <w:szCs w:val="22"/>
          <w:lang w:eastAsia="zh-CN"/>
        </w:rPr>
      </w:pPr>
    </w:p>
    <w:p w14:paraId="64B971B7" w14:textId="77777777" w:rsidR="00D509F8" w:rsidRDefault="00EF6DB4">
      <w:pPr>
        <w:pStyle w:val="Heading5"/>
        <w:rPr>
          <w:lang w:eastAsia="zh-CN"/>
        </w:rPr>
      </w:pPr>
      <w:r>
        <w:rPr>
          <w:lang w:eastAsia="zh-CN"/>
        </w:rPr>
        <w:lastRenderedPageBreak/>
        <w:t>Proposal 2.1-2</w:t>
      </w:r>
    </w:p>
    <w:p w14:paraId="394C5B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415E945D" w14:textId="77777777" w:rsidR="00D509F8" w:rsidRDefault="00D509F8">
      <w:pPr>
        <w:pStyle w:val="BodyText"/>
        <w:spacing w:after="0"/>
        <w:rPr>
          <w:rFonts w:ascii="Times New Roman" w:hAnsi="Times New Roman"/>
          <w:sz w:val="22"/>
          <w:szCs w:val="22"/>
          <w:lang w:eastAsia="zh-CN"/>
        </w:rPr>
      </w:pPr>
    </w:p>
    <w:p w14:paraId="646E9856" w14:textId="77777777" w:rsidR="00D509F8" w:rsidRDefault="00D509F8">
      <w:pPr>
        <w:pStyle w:val="BodyText"/>
        <w:spacing w:after="0"/>
        <w:rPr>
          <w:rFonts w:ascii="Times New Roman" w:hAnsi="Times New Roman"/>
          <w:sz w:val="22"/>
          <w:szCs w:val="22"/>
          <w:lang w:eastAsia="zh-CN"/>
        </w:rPr>
      </w:pPr>
    </w:p>
    <w:p w14:paraId="01D7124F"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32E605D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14:paraId="3D7BCCB9"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60D92F64" w14:textId="77777777">
        <w:tc>
          <w:tcPr>
            <w:tcW w:w="1525" w:type="dxa"/>
            <w:shd w:val="clear" w:color="auto" w:fill="FBE4D5" w:themeFill="accent2" w:themeFillTint="33"/>
          </w:tcPr>
          <w:p w14:paraId="5169B31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F086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74FB68C1" w14:textId="77777777">
        <w:tc>
          <w:tcPr>
            <w:tcW w:w="1525" w:type="dxa"/>
          </w:tcPr>
          <w:p w14:paraId="06FBF1C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A77796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Pr>
                <w:rFonts w:ascii="Times New Roman" w:eastAsiaTheme="minorEastAsia" w:hAnsi="Times New Roman"/>
                <w:sz w:val="22"/>
                <w:szCs w:val="22"/>
                <w:lang w:eastAsia="ko-KR"/>
              </w:rPr>
              <w:t xml:space="preserve"> </w:t>
            </w:r>
          </w:p>
          <w:p w14:paraId="2479F01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 would like to clarify whether proposal 2.1-2 means that 960 kHz subcarrier spacing is not supported for initial UL BWP.</w:t>
            </w:r>
          </w:p>
        </w:tc>
      </w:tr>
      <w:tr w:rsidR="00D509F8" w14:paraId="398ECF06" w14:textId="77777777">
        <w:tc>
          <w:tcPr>
            <w:tcW w:w="1525" w:type="dxa"/>
          </w:tcPr>
          <w:p w14:paraId="6BEEB7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FF8743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D509F8" w14:paraId="3A50175D" w14:textId="77777777">
        <w:tc>
          <w:tcPr>
            <w:tcW w:w="1525" w:type="dxa"/>
          </w:tcPr>
          <w:p w14:paraId="36A8F4B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AC1F58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not support.</w:t>
            </w:r>
          </w:p>
          <w:p w14:paraId="4DF4904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Proposal 2.1-2: support.</w:t>
            </w:r>
          </w:p>
        </w:tc>
      </w:tr>
      <w:tr w:rsidR="00D509F8" w14:paraId="143D174A" w14:textId="77777777">
        <w:tc>
          <w:tcPr>
            <w:tcW w:w="1525" w:type="dxa"/>
          </w:tcPr>
          <w:p w14:paraId="2D9D124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DD29F7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0A31B608" w14:textId="77777777">
        <w:tc>
          <w:tcPr>
            <w:tcW w:w="1525" w:type="dxa"/>
          </w:tcPr>
          <w:p w14:paraId="06B331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236D77E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9E55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56B70208" w14:textId="77777777">
        <w:tc>
          <w:tcPr>
            <w:tcW w:w="1525" w:type="dxa"/>
          </w:tcPr>
          <w:p w14:paraId="302110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F7DE09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B1D865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D509F8" w14:paraId="506CB282" w14:textId="77777777">
        <w:tc>
          <w:tcPr>
            <w:tcW w:w="1525" w:type="dxa"/>
          </w:tcPr>
          <w:p w14:paraId="45D5CB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14:paraId="35F136A7"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01CA7EBC" w14:textId="77777777" w:rsidR="00D509F8" w:rsidRDefault="00EF6DB4">
            <w:pPr>
              <w:pStyle w:val="BodyText"/>
              <w:spacing w:after="0" w:line="280" w:lineRule="atLeast"/>
              <w:rPr>
                <w:rFonts w:ascii="Times New Roman" w:eastAsiaTheme="minorEastAsia" w:hAnsi="Times New Roman"/>
                <w:b/>
                <w:bCs/>
                <w:szCs w:val="22"/>
                <w:lang w:eastAsia="ko-KR"/>
              </w:rPr>
            </w:pPr>
            <w:r>
              <w:rPr>
                <w:rFonts w:ascii="Times New Roman" w:eastAsiaTheme="minorEastAsia" w:hAnsi="Times New Roman"/>
                <w:szCs w:val="22"/>
                <w:lang w:eastAsia="ko-KR"/>
              </w:rPr>
              <w:t xml:space="preserve">Proposal 2.1-2: An initial UL BWP is configured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too (according to 38.331), so is 960 kHz SCS precluded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Perhaps it should be clarified that the proposal is for </w:t>
            </w:r>
            <w:proofErr w:type="spellStart"/>
            <w:r>
              <w:rPr>
                <w:rFonts w:ascii="Times New Roman" w:eastAsiaTheme="minorEastAsia" w:hAnsi="Times New Roman"/>
                <w:szCs w:val="22"/>
                <w:lang w:eastAsia="ko-KR"/>
              </w:rPr>
              <w:t>PCell</w:t>
            </w:r>
            <w:proofErr w:type="spellEnd"/>
            <w:r>
              <w:rPr>
                <w:rFonts w:ascii="Times New Roman" w:eastAsiaTheme="minorEastAsia" w:hAnsi="Times New Roman"/>
                <w:szCs w:val="22"/>
                <w:lang w:eastAsia="ko-KR"/>
              </w:rPr>
              <w:t>.</w:t>
            </w:r>
          </w:p>
        </w:tc>
      </w:tr>
      <w:tr w:rsidR="00D509F8" w14:paraId="50C01053" w14:textId="77777777">
        <w:tc>
          <w:tcPr>
            <w:tcW w:w="1525" w:type="dxa"/>
          </w:tcPr>
          <w:p w14:paraId="7509189E" w14:textId="77777777" w:rsidR="00D509F8" w:rsidRDefault="00EF6DB4">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ETRI</w:t>
            </w:r>
          </w:p>
        </w:tc>
        <w:tc>
          <w:tcPr>
            <w:tcW w:w="8437" w:type="dxa"/>
          </w:tcPr>
          <w:p w14:paraId="79024B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both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and</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2.1-2.</w:t>
            </w:r>
          </w:p>
          <w:p w14:paraId="6820E36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also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agree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comment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regarding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whether</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to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960kHz</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for</w:t>
            </w:r>
            <w:r>
              <w:rPr>
                <w:rFonts w:ascii="Times New Roman" w:eastAsiaTheme="minorEastAsia" w:hAnsi="Times New Roman"/>
                <w:sz w:val="22"/>
                <w:szCs w:val="22"/>
                <w:lang w:eastAsia="ko-KR"/>
              </w:rPr>
              <w:t xml:space="preserve"> initial </w:t>
            </w:r>
            <w:r>
              <w:rPr>
                <w:rFonts w:ascii="Times New Roman" w:eastAsiaTheme="minorEastAsia" w:hAnsi="Times New Roman" w:hint="eastAsia"/>
                <w:sz w:val="22"/>
                <w:szCs w:val="22"/>
                <w:lang w:eastAsia="ko-KR"/>
              </w:rPr>
              <w:t>UL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BWP.</w:t>
            </w:r>
          </w:p>
        </w:tc>
      </w:tr>
      <w:tr w:rsidR="00D509F8" w14:paraId="4E9AF0DE" w14:textId="77777777">
        <w:tc>
          <w:tcPr>
            <w:tcW w:w="1525" w:type="dxa"/>
          </w:tcPr>
          <w:p w14:paraId="733F254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88703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D509F8" w14:paraId="02C801ED" w14:textId="77777777">
        <w:tc>
          <w:tcPr>
            <w:tcW w:w="1525" w:type="dxa"/>
          </w:tcPr>
          <w:p w14:paraId="29175C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00332BA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461F543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3AEF20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mentioned numerous times, our motivation for supporting Proposal 2.1-1 is to achieve at least 100 MHz for PRACH such that no transmission power penalty is applied by US regulations.</w:t>
            </w:r>
          </w:p>
        </w:tc>
      </w:tr>
      <w:tr w:rsidR="00D509F8" w14:paraId="12241198" w14:textId="77777777">
        <w:tc>
          <w:tcPr>
            <w:tcW w:w="1525" w:type="dxa"/>
          </w:tcPr>
          <w:p w14:paraId="4DFE9FF6"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C4B89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14:paraId="38E3B1A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rsidR="00D509F8" w14:paraId="081CA30F" w14:textId="77777777">
        <w:tc>
          <w:tcPr>
            <w:tcW w:w="1525" w:type="dxa"/>
          </w:tcPr>
          <w:p w14:paraId="0CC39C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tcPr>
          <w:p w14:paraId="474D5D1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7DFA585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48AAD3FA" w14:textId="77777777">
        <w:tc>
          <w:tcPr>
            <w:tcW w:w="1525" w:type="dxa"/>
          </w:tcPr>
          <w:p w14:paraId="4DA81DA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585CFF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889AE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2E25970F" w14:textId="77777777">
        <w:tc>
          <w:tcPr>
            <w:tcW w:w="1525" w:type="dxa"/>
          </w:tcPr>
          <w:p w14:paraId="5C92EBAB" w14:textId="562EB6AE" w:rsidR="00D509F8" w:rsidRPr="006E3F77" w:rsidRDefault="006E3F7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5A99E5B4" w14:textId="77777777" w:rsidR="006E3F77"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B67F4C3" w14:textId="5D0E15FC" w:rsidR="00D509F8"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5404A2" w14:paraId="514D0850" w14:textId="77777777">
        <w:tc>
          <w:tcPr>
            <w:tcW w:w="1525" w:type="dxa"/>
          </w:tcPr>
          <w:p w14:paraId="7BAB8959" w14:textId="778B98E2"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417500F3"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We are OK with the proposal.</w:t>
            </w:r>
          </w:p>
          <w:p w14:paraId="7EC11B9B" w14:textId="40B24504" w:rsidR="005404A2" w:rsidRDefault="005404A2" w:rsidP="005404A2">
            <w:pPr>
              <w:pStyle w:val="BodyText"/>
              <w:spacing w:after="0" w:line="280" w:lineRule="atLeast"/>
              <w:rPr>
                <w:rFonts w:ascii="Times New Roman" w:eastAsiaTheme="minorEastAsia" w:hAnsi="Times New Roman"/>
                <w:sz w:val="22"/>
                <w:szCs w:val="22"/>
                <w:lang w:eastAsia="ko-KR"/>
              </w:rPr>
            </w:pPr>
            <w:r w:rsidRPr="00585B4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 xml:space="preserve">2) Like noted by Ericsson, it is not clear if the intention is to preclude 960kHz configuration from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and/or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should not be the case). </w:t>
            </w:r>
          </w:p>
        </w:tc>
      </w:tr>
      <w:tr w:rsidR="005404A2" w14:paraId="6EF0A025" w14:textId="77777777">
        <w:tc>
          <w:tcPr>
            <w:tcW w:w="1525" w:type="dxa"/>
          </w:tcPr>
          <w:p w14:paraId="509729CE" w14:textId="120E8306"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51C5251E" w14:textId="77777777" w:rsidR="005404A2" w:rsidRDefault="005404A2" w:rsidP="005404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522BA1F2" w14:textId="132DC29F" w:rsidR="005404A2" w:rsidRDefault="005404A2" w:rsidP="005404A2">
            <w:pPr>
              <w:pStyle w:val="BodyText"/>
              <w:spacing w:after="0" w:line="280" w:lineRule="atLeast"/>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r w:rsidR="005404A2" w14:paraId="574A675A" w14:textId="77777777">
        <w:tc>
          <w:tcPr>
            <w:tcW w:w="1525" w:type="dxa"/>
          </w:tcPr>
          <w:p w14:paraId="005657B7" w14:textId="5D90159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7B9A2FA7"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2.1-1: Ok for us. </w:t>
            </w:r>
          </w:p>
          <w:p w14:paraId="0B6FB39E" w14:textId="6523110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2.1-2: Support. </w:t>
            </w:r>
          </w:p>
        </w:tc>
      </w:tr>
    </w:tbl>
    <w:p w14:paraId="7320F975" w14:textId="77777777" w:rsidR="00D509F8" w:rsidRDefault="00D509F8">
      <w:pPr>
        <w:pStyle w:val="BodyText"/>
        <w:spacing w:after="0"/>
        <w:rPr>
          <w:rFonts w:ascii="Times New Roman" w:hAnsi="Times New Roman"/>
          <w:sz w:val="22"/>
          <w:szCs w:val="22"/>
          <w:lang w:eastAsia="zh-CN"/>
        </w:rPr>
      </w:pPr>
    </w:p>
    <w:p w14:paraId="530EE3A1" w14:textId="77777777" w:rsidR="00D509F8" w:rsidRDefault="00D509F8">
      <w:pPr>
        <w:pStyle w:val="BodyText"/>
        <w:spacing w:after="0"/>
        <w:rPr>
          <w:rFonts w:ascii="Times New Roman" w:hAnsi="Times New Roman"/>
          <w:sz w:val="22"/>
          <w:szCs w:val="22"/>
          <w:lang w:eastAsia="zh-CN"/>
        </w:rPr>
      </w:pPr>
    </w:p>
    <w:p w14:paraId="7D3F8781" w14:textId="77777777" w:rsidR="00D509F8" w:rsidRDefault="00D509F8">
      <w:pPr>
        <w:pStyle w:val="BodyText"/>
        <w:spacing w:after="0"/>
        <w:rPr>
          <w:rFonts w:ascii="Times New Roman" w:hAnsi="Times New Roman"/>
          <w:sz w:val="22"/>
          <w:szCs w:val="22"/>
          <w:lang w:eastAsia="zh-CN"/>
        </w:rPr>
      </w:pPr>
    </w:p>
    <w:p w14:paraId="093E4EE9"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665FB9D" w14:textId="69EADB97" w:rsidR="00D509F8"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71F715FB" w14:textId="193B0692"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Lenovo/Motorola Mobility,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9FA9F62" w14:textId="08BFB3C9"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Ok: Ericsson</w:t>
      </w:r>
    </w:p>
    <w:p w14:paraId="6ABA4153" w14:textId="051A7E86"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4CF42913" w14:textId="77777777" w:rsidR="00286A43" w:rsidRDefault="00286A43">
      <w:pPr>
        <w:pStyle w:val="BodyText"/>
        <w:spacing w:after="0"/>
        <w:rPr>
          <w:rFonts w:ascii="Times New Roman" w:hAnsi="Times New Roman"/>
          <w:sz w:val="22"/>
          <w:szCs w:val="22"/>
          <w:lang w:eastAsia="zh-CN"/>
        </w:rPr>
      </w:pPr>
    </w:p>
    <w:p w14:paraId="0DDD69DB" w14:textId="19305677" w:rsidR="00286A43"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2705DDF6" w14:textId="4A9EF084"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 LGE, Docomo, Qualcomm, Lenovo/Motorola Mobility, Interdigital, Ericsson (clarify this is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(clarify this is for </w:t>
      </w:r>
      <w:proofErr w:type="spellStart"/>
      <w:r w:rsidR="00FF3BAF">
        <w:rPr>
          <w:rFonts w:ascii="Times New Roman" w:hAnsi="Times New Roman"/>
          <w:sz w:val="22"/>
          <w:szCs w:val="22"/>
          <w:lang w:eastAsia="zh-CN"/>
        </w:rPr>
        <w:t>PCell</w:t>
      </w:r>
      <w:proofErr w:type="spellEnd"/>
      <w:r w:rsidR="00FF3BAF">
        <w:rPr>
          <w:rFonts w:ascii="Times New Roman" w:hAnsi="Times New Roman"/>
          <w:sz w:val="22"/>
          <w:szCs w:val="22"/>
          <w:lang w:eastAsia="zh-CN"/>
        </w:rPr>
        <w:t xml:space="preserve">),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720DF8A" w14:textId="77777777"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32C7B50" w14:textId="2F4C0F6F" w:rsidR="00286A43" w:rsidRDefault="00286A43" w:rsidP="00286A43">
      <w:pPr>
        <w:pStyle w:val="BodyText"/>
        <w:spacing w:after="0"/>
        <w:rPr>
          <w:rFonts w:ascii="Times New Roman" w:hAnsi="Times New Roman"/>
          <w:sz w:val="22"/>
          <w:szCs w:val="22"/>
          <w:lang w:eastAsia="zh-CN"/>
        </w:rPr>
      </w:pPr>
    </w:p>
    <w:p w14:paraId="01728E01" w14:textId="1AFDA0D1" w:rsidR="00D509F8" w:rsidRDefault="00D509F8">
      <w:pPr>
        <w:pStyle w:val="BodyText"/>
        <w:spacing w:after="0"/>
        <w:rPr>
          <w:rFonts w:ascii="Times New Roman" w:hAnsi="Times New Roman"/>
          <w:sz w:val="22"/>
          <w:szCs w:val="22"/>
          <w:lang w:eastAsia="zh-CN"/>
        </w:rPr>
      </w:pPr>
    </w:p>
    <w:p w14:paraId="1BCC9FF1" w14:textId="77777777" w:rsidR="00F11AFA" w:rsidRDefault="00F11AFA" w:rsidP="00F11AFA">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1420B034" w14:textId="63307A78" w:rsidR="00F11AFA" w:rsidRDefault="00217CB3"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Based on company feedback, I think we can try to agree to Proposal 2.1-1 and 2.1-2A.</w:t>
      </w:r>
    </w:p>
    <w:p w14:paraId="2AB1822D" w14:textId="77777777" w:rsidR="00217CB3" w:rsidRDefault="00217CB3" w:rsidP="00217CB3">
      <w:pPr>
        <w:pStyle w:val="Heading5"/>
        <w:rPr>
          <w:lang w:eastAsia="zh-CN"/>
        </w:rPr>
      </w:pPr>
      <w:r>
        <w:rPr>
          <w:lang w:eastAsia="zh-CN"/>
        </w:rPr>
        <w:t>Proposal 2.1-1</w:t>
      </w:r>
    </w:p>
    <w:p w14:paraId="76DBD2EF"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6A380BD0" w14:textId="77777777" w:rsidR="00217CB3" w:rsidRDefault="00217CB3" w:rsidP="00217CB3">
      <w:pPr>
        <w:pStyle w:val="BodyText"/>
        <w:spacing w:after="0"/>
        <w:rPr>
          <w:rFonts w:ascii="Times New Roman" w:hAnsi="Times New Roman"/>
          <w:sz w:val="22"/>
          <w:szCs w:val="22"/>
          <w:lang w:eastAsia="zh-CN"/>
        </w:rPr>
      </w:pPr>
    </w:p>
    <w:p w14:paraId="42CDCA3D" w14:textId="77777777" w:rsidR="00217CB3" w:rsidRDefault="00217CB3" w:rsidP="00217CB3">
      <w:pPr>
        <w:pStyle w:val="Heading5"/>
        <w:rPr>
          <w:lang w:eastAsia="zh-CN"/>
        </w:rPr>
      </w:pPr>
      <w:r>
        <w:rPr>
          <w:lang w:eastAsia="zh-CN"/>
        </w:rPr>
        <w:t>Proposal 2.1-2A</w:t>
      </w:r>
    </w:p>
    <w:p w14:paraId="6BD46791"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86A43">
        <w:rPr>
          <w:rFonts w:ascii="Times New Roman" w:hAnsi="Times New Roman"/>
          <w:color w:val="C00000"/>
          <w:sz w:val="22"/>
          <w:szCs w:val="22"/>
          <w:u w:val="single"/>
          <w:lang w:eastAsia="zh-CN"/>
        </w:rPr>
        <w:t xml:space="preserve">for </w:t>
      </w:r>
      <w:proofErr w:type="spellStart"/>
      <w:r w:rsidRPr="00286A43">
        <w:rPr>
          <w:rFonts w:ascii="Times New Roman" w:hAnsi="Times New Roman"/>
          <w:color w:val="C00000"/>
          <w:sz w:val="22"/>
          <w:szCs w:val="22"/>
          <w:u w:val="single"/>
          <w:lang w:eastAsia="zh-CN"/>
        </w:rPr>
        <w:t>PCell</w:t>
      </w:r>
      <w:proofErr w:type="spellEnd"/>
    </w:p>
    <w:p w14:paraId="4E96049C" w14:textId="77777777" w:rsidR="00217CB3" w:rsidRDefault="00217CB3" w:rsidP="00217CB3">
      <w:pPr>
        <w:pStyle w:val="BodyText"/>
        <w:spacing w:after="0"/>
        <w:rPr>
          <w:rFonts w:ascii="Times New Roman" w:hAnsi="Times New Roman"/>
          <w:sz w:val="22"/>
          <w:szCs w:val="22"/>
          <w:lang w:eastAsia="zh-CN"/>
        </w:rPr>
      </w:pPr>
    </w:p>
    <w:p w14:paraId="45147197" w14:textId="71E69BF7" w:rsidR="00F11AFA" w:rsidRDefault="00536C0E"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the proposal is stable, moderator will ask for email approval of this proposal. </w:t>
      </w:r>
      <w:r w:rsidRPr="003459CB">
        <w:rPr>
          <w:rFonts w:ascii="Times New Roman" w:hAnsi="Times New Roman"/>
          <w:b/>
          <w:bCs/>
          <w:sz w:val="22"/>
          <w:szCs w:val="22"/>
          <w:lang w:eastAsia="zh-CN"/>
        </w:rPr>
        <w:t>Please only comment if you have serious concerns of the proposal</w:t>
      </w:r>
      <w:r>
        <w:rPr>
          <w:rFonts w:ascii="Times New Roman" w:hAnsi="Times New Roman"/>
          <w:sz w:val="22"/>
          <w:szCs w:val="22"/>
          <w:lang w:eastAsia="zh-CN"/>
        </w:rPr>
        <w:t>.</w:t>
      </w:r>
    </w:p>
    <w:p w14:paraId="3C567843" w14:textId="77777777" w:rsidR="00F11AFA" w:rsidRDefault="00F11AFA" w:rsidP="00F11A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11AFA" w14:paraId="262E684F" w14:textId="77777777" w:rsidTr="001908C4">
        <w:tc>
          <w:tcPr>
            <w:tcW w:w="1525" w:type="dxa"/>
            <w:shd w:val="clear" w:color="auto" w:fill="FBE4D5" w:themeFill="accent2" w:themeFillTint="33"/>
          </w:tcPr>
          <w:p w14:paraId="5C5063FA"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184C28"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AFA" w14:paraId="2B4E48D0" w14:textId="77777777" w:rsidTr="001908C4">
        <w:tc>
          <w:tcPr>
            <w:tcW w:w="1525" w:type="dxa"/>
          </w:tcPr>
          <w:p w14:paraId="5D646701"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c>
          <w:tcPr>
            <w:tcW w:w="8437" w:type="dxa"/>
          </w:tcPr>
          <w:p w14:paraId="6FD07610"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r>
    </w:tbl>
    <w:p w14:paraId="754C16EC" w14:textId="77777777" w:rsidR="00F11AFA" w:rsidRDefault="00F11AFA" w:rsidP="00F11AFA">
      <w:pPr>
        <w:pStyle w:val="BodyText"/>
        <w:spacing w:after="0"/>
        <w:rPr>
          <w:rFonts w:ascii="Times New Roman" w:hAnsi="Times New Roman"/>
          <w:sz w:val="22"/>
          <w:szCs w:val="22"/>
          <w:lang w:eastAsia="zh-CN"/>
        </w:rPr>
      </w:pPr>
    </w:p>
    <w:p w14:paraId="031840E4" w14:textId="77777777" w:rsidR="00F11AFA" w:rsidRDefault="00F11AFA" w:rsidP="00F11AFA">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47E26B2" w14:textId="77777777" w:rsidR="00F11AFA" w:rsidRDefault="00F11AFA"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7CF16DE" w14:textId="5EAD4074" w:rsidR="00092542" w:rsidRDefault="00092542">
      <w:pPr>
        <w:pStyle w:val="BodyText"/>
        <w:spacing w:after="0"/>
        <w:rPr>
          <w:rFonts w:ascii="Times New Roman" w:hAnsi="Times New Roman"/>
          <w:sz w:val="22"/>
          <w:szCs w:val="22"/>
          <w:lang w:eastAsia="zh-CN"/>
        </w:rPr>
      </w:pPr>
    </w:p>
    <w:p w14:paraId="378E7B15" w14:textId="77777777" w:rsidR="00092542" w:rsidRDefault="00092542">
      <w:pPr>
        <w:pStyle w:val="BodyText"/>
        <w:spacing w:after="0"/>
        <w:rPr>
          <w:rFonts w:ascii="Times New Roman" w:hAnsi="Times New Roman"/>
          <w:sz w:val="22"/>
          <w:szCs w:val="22"/>
          <w:lang w:eastAsia="zh-CN"/>
        </w:rPr>
      </w:pPr>
    </w:p>
    <w:p w14:paraId="003F8C7D" w14:textId="77777777" w:rsidR="00D509F8" w:rsidRDefault="00EF6DB4">
      <w:pPr>
        <w:pStyle w:val="Heading3"/>
        <w:rPr>
          <w:lang w:eastAsia="zh-CN"/>
        </w:rPr>
      </w:pPr>
      <w:r>
        <w:rPr>
          <w:lang w:eastAsia="zh-CN"/>
        </w:rPr>
        <w:t>2.2.2 RACH Occasion Resources</w:t>
      </w:r>
    </w:p>
    <w:p w14:paraId="20FD41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C318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PRACH, support one gap symbol between consecutive ROs in time domain at least for Formats A1, B1, and A1/B1. </w:t>
      </w:r>
    </w:p>
    <w:p w14:paraId="0D8FAB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5BAC4F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w:t>
      </w:r>
    </w:p>
    <w:p w14:paraId="7C74C5D9" w14:textId="77777777" w:rsidR="00D509F8" w:rsidRDefault="00EF6DB4">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Pr>
          <w:color w:val="FF0000"/>
          <w:sz w:val="22"/>
          <w:szCs w:val="22"/>
        </w:rPr>
        <w:t xml:space="preserve">     </w:t>
      </w:r>
      <w:r>
        <w:rPr>
          <w:sz w:val="22"/>
          <w:szCs w:val="22"/>
        </w:rPr>
        <w:t xml:space="preserve">        (2)</w:t>
      </w:r>
      <w:r>
        <w:rPr>
          <w:rFonts w:hint="eastAsia"/>
          <w:color w:val="FF0000"/>
          <w:sz w:val="22"/>
          <w:szCs w:val="22"/>
        </w:rPr>
        <w:t xml:space="preserve"> </w:t>
      </w:r>
    </w:p>
    <w:p w14:paraId="26D71476" w14:textId="77777777" w:rsidR="00D509F8" w:rsidRDefault="00D509F8">
      <w:pPr>
        <w:pStyle w:val="BodyText"/>
        <w:numPr>
          <w:ilvl w:val="2"/>
          <w:numId w:val="7"/>
        </w:numPr>
        <w:spacing w:after="0"/>
        <w:rPr>
          <w:rFonts w:ascii="Times New Roman" w:hAnsi="Times New Roman"/>
          <w:sz w:val="22"/>
          <w:szCs w:val="22"/>
          <w:lang w:eastAsia="zh-CN"/>
        </w:rPr>
      </w:pPr>
    </w:p>
    <w:p w14:paraId="2438CBC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1EF8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when the LBT is required prior to RACH transmissions there is no necessary to add extra gaps between successive RO in the same PRACH slot.</w:t>
      </w:r>
    </w:p>
    <w:p w14:paraId="4E4CF14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8D1E0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Update the table 8.1-2 to indicate the necessary </w:t>
      </w:r>
      <w:proofErr w:type="spellStart"/>
      <w:r>
        <w:rPr>
          <w:rFonts w:ascii="Times New Roman" w:hAnsi="Times New Roman"/>
          <w:sz w:val="22"/>
          <w:szCs w:val="22"/>
          <w:lang w:eastAsia="zh-CN"/>
        </w:rPr>
        <w:t>Ngap</w:t>
      </w:r>
      <w:proofErr w:type="spellEnd"/>
      <w:r>
        <w:rPr>
          <w:rFonts w:ascii="Times New Roman" w:hAnsi="Times New Roman"/>
          <w:sz w:val="22"/>
          <w:szCs w:val="22"/>
          <w:lang w:eastAsia="zh-CN"/>
        </w:rPr>
        <w:t xml:space="preserve"> for higher SCS.</w:t>
      </w:r>
    </w:p>
    <w:p w14:paraId="26A6290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8141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and 960kHz, it is unnecessary to introduce gap between ROs for LBT and/or beam switching.</w:t>
      </w:r>
    </w:p>
    <w:p w14:paraId="2CC4F3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it is unnecessary to </w:t>
      </w:r>
      <w:r>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if the maximum that can be configured for the number of FD ROs is less than 8. </w:t>
      </w:r>
    </w:p>
    <w:p w14:paraId="1ACF221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75AC4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14:paraId="104002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ROs for a given PRACH configuration spanned more than one PRACH slot should not be supported.</w:t>
      </w:r>
    </w:p>
    <w:p w14:paraId="02B526E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AA278D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4603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support 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The gaps can be enabled and configured by RRC signaling.</w:t>
      </w:r>
    </w:p>
    <w:p w14:paraId="0A11BC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5812AD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75578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14EBBE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2 or 4 times comparing to than 120KHz SCS</w:t>
      </w:r>
    </w:p>
    <w:p w14:paraId="32EE7F2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4 times comparing to 120KHz SCS</w:t>
      </w:r>
    </w:p>
    <w:p w14:paraId="0291F1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 in a 60 </w:t>
      </w:r>
      <w:proofErr w:type="gramStart"/>
      <w:r>
        <w:rPr>
          <w:rFonts w:ascii="Times New Roman" w:hAnsi="Times New Roman" w:hint="eastAsia"/>
          <w:sz w:val="22"/>
          <w:szCs w:val="22"/>
          <w:lang w:eastAsia="zh-CN"/>
        </w:rPr>
        <w:t>KHz  reference</w:t>
      </w:r>
      <w:proofErr w:type="gramEnd"/>
      <w:r>
        <w:rPr>
          <w:rFonts w:ascii="Times New Roman" w:hAnsi="Times New Roman" w:hint="eastAsia"/>
          <w:sz w:val="22"/>
          <w:szCs w:val="22"/>
          <w:lang w:eastAsia="zh-CN"/>
        </w:rPr>
        <w:t xml:space="preserve">  slot, and UE can perform  LBT or  beam switching on the disable RO</w:t>
      </w:r>
      <w:r>
        <w:rPr>
          <w:rFonts w:ascii="Times New Roman" w:hAnsi="Times New Roman"/>
          <w:sz w:val="22"/>
          <w:szCs w:val="22"/>
          <w:lang w:eastAsia="zh-CN"/>
        </w:rPr>
        <w:t>.</w:t>
      </w:r>
    </w:p>
    <w:p w14:paraId="33D9B5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4206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14:paraId="0928BC5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ACDCB7D" w14:textId="77777777" w:rsidR="00D509F8" w:rsidRDefault="00EF6DB4">
      <w:pPr>
        <w:pStyle w:val="BodyText"/>
        <w:numPr>
          <w:ilvl w:val="1"/>
          <w:numId w:val="7"/>
        </w:numPr>
        <w:spacing w:after="0"/>
        <w:rPr>
          <w:rFonts w:ascii="Times New Roman" w:hAnsi="Times New Roman"/>
          <w:sz w:val="22"/>
          <w:szCs w:val="22"/>
          <w:lang w:eastAsia="zh-CN"/>
        </w:rPr>
      </w:pPr>
      <w:bookmarkStart w:id="31" w:name="_Toc83974962"/>
      <w:bookmarkStart w:id="32"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bookmarkEnd w:id="31"/>
    </w:p>
    <w:p w14:paraId="4404669B" w14:textId="77777777" w:rsidR="00D509F8" w:rsidRDefault="00EF6DB4">
      <w:pPr>
        <w:pStyle w:val="BodyText"/>
        <w:numPr>
          <w:ilvl w:val="1"/>
          <w:numId w:val="7"/>
        </w:numPr>
        <w:spacing w:after="0"/>
        <w:rPr>
          <w:rFonts w:ascii="Times New Roman" w:hAnsi="Times New Roman"/>
          <w:sz w:val="22"/>
          <w:szCs w:val="22"/>
          <w:lang w:eastAsia="zh-CN"/>
        </w:rPr>
      </w:pPr>
      <w:bookmarkStart w:id="33" w:name="_Ref83914973"/>
      <w:bookmarkStart w:id="34" w:name="_Toc83974963"/>
      <w:bookmarkEnd w:id="32"/>
      <w:r>
        <w:rPr>
          <w:rFonts w:ascii="Times New Roman" w:hAnsi="Times New Roman"/>
          <w:sz w:val="22"/>
          <w:szCs w:val="22"/>
          <w:lang w:eastAsia="zh-CN"/>
        </w:rPr>
        <w:t>Do not specify gaps between consecutive PRACH occasions</w:t>
      </w:r>
      <w:bookmarkEnd w:id="33"/>
      <w:r>
        <w:rPr>
          <w:rFonts w:ascii="Times New Roman" w:hAnsi="Times New Roman"/>
          <w:sz w:val="22"/>
          <w:szCs w:val="22"/>
          <w:lang w:eastAsia="zh-CN"/>
        </w:rPr>
        <w:t xml:space="preserve">. If needed, gaps to account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receive beam switching time can be created purely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based on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own knowledge of the switching time.</w:t>
      </w:r>
      <w:bookmarkEnd w:id="34"/>
    </w:p>
    <w:p w14:paraId="77E12D3C" w14:textId="77777777" w:rsidR="00D509F8" w:rsidRDefault="00EF6DB4">
      <w:pPr>
        <w:pStyle w:val="BodyText"/>
        <w:numPr>
          <w:ilvl w:val="1"/>
          <w:numId w:val="7"/>
        </w:numPr>
        <w:spacing w:after="0"/>
        <w:rPr>
          <w:rFonts w:ascii="Times New Roman" w:hAnsi="Times New Roman"/>
          <w:sz w:val="22"/>
          <w:szCs w:val="22"/>
          <w:lang w:eastAsia="zh-CN"/>
        </w:rPr>
      </w:pPr>
      <w:bookmarkStart w:id="35"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the case when a PRACH slot cannot contain all time domain PRACH occasions</w:t>
      </w:r>
      <w:bookmarkEnd w:id="35"/>
    </w:p>
    <w:p w14:paraId="14914A57" w14:textId="77777777" w:rsidR="00D509F8" w:rsidRDefault="00EF6DB4">
      <w:pPr>
        <w:pStyle w:val="BodyText"/>
        <w:numPr>
          <w:ilvl w:val="1"/>
          <w:numId w:val="7"/>
        </w:numPr>
        <w:spacing w:after="0"/>
        <w:rPr>
          <w:rFonts w:ascii="Times New Roman" w:hAnsi="Times New Roman"/>
          <w:sz w:val="22"/>
          <w:szCs w:val="22"/>
          <w:lang w:eastAsia="zh-CN"/>
        </w:rPr>
      </w:pPr>
      <w:bookmarkStart w:id="36"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6"/>
    </w:p>
    <w:p w14:paraId="24DDA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65B6B41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D27D0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6B67C8BE" w14:textId="77777777" w:rsidR="00D509F8" w:rsidRDefault="00EA3F3D">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F6DB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F6DB4">
        <w:rPr>
          <w:rFonts w:ascii="Times New Roman" w:hAnsi="Times New Roman"/>
          <w:sz w:val="22"/>
          <w:szCs w:val="22"/>
          <w:lang w:eastAsia="zh-CN"/>
        </w:rPr>
        <w:t xml:space="preserve"> for 960kHz PRACH </w:t>
      </w:r>
    </w:p>
    <w:p w14:paraId="078D03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47CE33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introduce LBT gap between consecutive ROs.</w:t>
      </w:r>
    </w:p>
    <w:p w14:paraId="4C8888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14:paraId="2CEC8B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09A9EF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747A8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Postpone</w:t>
      </w:r>
      <w:r>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until the gap generation method has been determined.</w:t>
      </w:r>
    </w:p>
    <w:p w14:paraId="73096C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B9A0F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to 52.6-71 GHz.</w:t>
      </w:r>
    </w:p>
    <w:p w14:paraId="705BCEF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D1F77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gaps between consecutive ROs are necessary,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configure PRACH with a large number of repetitions where some extra repetitions may be skipped and, thus, serve as gaps between ROs.</w:t>
      </w:r>
    </w:p>
    <w:p w14:paraId="0B34819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85B2E4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14:paraId="5D0C3AA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93219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14:paraId="520F6D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RO configuration without inserting gaps in between consecutive ROs.</w:t>
      </w:r>
    </w:p>
    <w:p w14:paraId="34DBDF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7214DD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57BEA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1DF194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7CEF7D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starting PRACH slot index for 480/960 kHz is given by:</w:t>
      </w:r>
    </w:p>
    <w:p w14:paraId="3A05C28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A037D7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42F13D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3BD83B4A" w14:textId="77777777" w:rsidR="00D509F8" w:rsidRDefault="00EA3F3D">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716762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262C09B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027E86C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0568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14:paraId="2984A354" w14:textId="517338F0"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07A83B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571ADD4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CA83E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1D6D77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 gap between consecutive PRACH occasions is not configured or not supported,</w:t>
      </w:r>
    </w:p>
    <w:p w14:paraId="0B9C19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7E8550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5B790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confirmation from RAN4 on 59ns beam switching time, a SIB1-configurable gap between time-domain ROs cand be considered.</w:t>
      </w:r>
    </w:p>
    <w:p w14:paraId="4CFF75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14:paraId="7F4D64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71F4BB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6A821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B1A9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higher RACH SCS (480 and 960 kHz), consider including a gap between ROs which can be symbol-level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or RO-level (for LBT)</w:t>
      </w:r>
    </w:p>
    <w:p w14:paraId="2661CDE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14:paraId="1124981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14:paraId="43EC8D2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 TDM "RO + gap" until all required number of ROs are satisfied (even if they extend to an extra slot)</w:t>
      </w:r>
    </w:p>
    <w:p w14:paraId="64EF7A8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523CDF8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consider the following 2 alternatives:</w:t>
      </w:r>
    </w:p>
    <w:p w14:paraId="0457AD9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14:paraId="32AA224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14:paraId="43F23478" w14:textId="77777777" w:rsidR="00D509F8" w:rsidRDefault="00EF6DB4">
      <w:pPr>
        <w:jc w:val="center"/>
      </w:pPr>
      <w:r>
        <w:rPr>
          <w:noProof/>
          <w:lang w:eastAsia="zh-CN"/>
        </w:rPr>
        <w:drawing>
          <wp:inline distT="0" distB="0" distL="0" distR="0" wp14:anchorId="0D132998" wp14:editId="332F5A4D">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40"/>
                    <a:stretch>
                      <a:fillRect/>
                    </a:stretch>
                  </pic:blipFill>
                  <pic:spPr>
                    <a:xfrm>
                      <a:off x="0" y="0"/>
                      <a:ext cx="3855104" cy="3475083"/>
                    </a:xfrm>
                    <a:prstGeom prst="rect">
                      <a:avLst/>
                    </a:prstGeom>
                  </pic:spPr>
                </pic:pic>
              </a:graphicData>
            </a:graphic>
          </wp:inline>
        </w:drawing>
      </w:r>
    </w:p>
    <w:p w14:paraId="3DD3B34A" w14:textId="77777777" w:rsidR="00D509F8" w:rsidRDefault="00D509F8">
      <w:pPr>
        <w:widowControl w:val="0"/>
        <w:jc w:val="both"/>
        <w:rPr>
          <w:lang w:eastAsia="zh-CN"/>
        </w:rPr>
      </w:pPr>
    </w:p>
    <w:p w14:paraId="7D91F399" w14:textId="77777777" w:rsidR="00D509F8" w:rsidRDefault="00D509F8">
      <w:pPr>
        <w:pStyle w:val="BodyText"/>
        <w:spacing w:after="0"/>
        <w:rPr>
          <w:rFonts w:ascii="Times New Roman" w:hAnsi="Times New Roman"/>
          <w:sz w:val="22"/>
          <w:szCs w:val="22"/>
          <w:lang w:eastAsia="zh-CN"/>
        </w:rPr>
      </w:pPr>
    </w:p>
    <w:p w14:paraId="633B2CFD" w14:textId="77777777" w:rsidR="00D509F8" w:rsidRDefault="00D509F8">
      <w:pPr>
        <w:pStyle w:val="BodyText"/>
        <w:spacing w:after="0"/>
        <w:rPr>
          <w:rFonts w:ascii="Times New Roman" w:hAnsi="Times New Roman"/>
          <w:sz w:val="22"/>
          <w:szCs w:val="22"/>
          <w:lang w:eastAsia="zh-CN"/>
        </w:rPr>
      </w:pPr>
    </w:p>
    <w:p w14:paraId="7039E237" w14:textId="77777777" w:rsidR="00D509F8" w:rsidRDefault="00D509F8">
      <w:pPr>
        <w:pStyle w:val="BodyText"/>
        <w:spacing w:after="0"/>
        <w:rPr>
          <w:rFonts w:ascii="Times New Roman" w:hAnsi="Times New Roman"/>
          <w:sz w:val="22"/>
          <w:szCs w:val="22"/>
          <w:lang w:eastAsia="zh-CN"/>
        </w:rPr>
      </w:pPr>
    </w:p>
    <w:p w14:paraId="77A83EEE" w14:textId="77777777" w:rsidR="00D509F8" w:rsidRDefault="00EF6DB4">
      <w:pPr>
        <w:pStyle w:val="Heading4"/>
        <w:rPr>
          <w:lang w:eastAsia="zh-CN"/>
        </w:rPr>
      </w:pPr>
      <w:r>
        <w:rPr>
          <w:lang w:eastAsia="zh-CN"/>
        </w:rPr>
        <w:t>Summary of Discussions</w:t>
      </w:r>
    </w:p>
    <w:p w14:paraId="0C83207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36A8C1CF" w14:textId="77777777">
        <w:tc>
          <w:tcPr>
            <w:tcW w:w="9962" w:type="dxa"/>
          </w:tcPr>
          <w:p w14:paraId="1D81D771"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932CBD7"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4CC2BD03"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At least the same RO density in time domain (i.e. number of specified RO per reference slot according the PRACH configuration index) as for 120kHz PRACH in FR2 is supported</w:t>
            </w:r>
          </w:p>
          <w:p w14:paraId="65DA07FC"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FFS: Support gap between consecutive ROs in time domain and the details to derive the gap</w:t>
            </w:r>
          </w:p>
          <w:p w14:paraId="78713DF6" w14:textId="77777777" w:rsidR="00D509F8" w:rsidRDefault="00D509F8">
            <w:pPr>
              <w:pStyle w:val="BodyText"/>
              <w:spacing w:before="0" w:after="0" w:line="240" w:lineRule="auto"/>
              <w:rPr>
                <w:rFonts w:ascii="Times New Roman" w:hAnsi="Times New Roman"/>
                <w:sz w:val="22"/>
                <w:szCs w:val="22"/>
                <w:lang w:eastAsia="zh-CN"/>
              </w:rPr>
            </w:pPr>
          </w:p>
          <w:p w14:paraId="2B630A64"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lastRenderedPageBreak/>
              <w:t>Agreement:</w:t>
            </w:r>
          </w:p>
          <w:p w14:paraId="11927A45"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3B6957AC"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53553A9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14:paraId="07B4F21F" w14:textId="77777777" w:rsidR="00D509F8" w:rsidRDefault="00EF6DB4">
            <w:pPr>
              <w:pStyle w:val="BodyText"/>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cs="Times"/>
                <w:szCs w:val="20"/>
                <w:lang w:eastAsia="zh-CN"/>
              </w:rPr>
              <w:t xml:space="preserve"> for 960kHz PRACH</w:t>
            </w:r>
          </w:p>
          <w:p w14:paraId="43B9452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the number of PRACH slots in a reference slot is 2,</w:t>
            </w:r>
          </w:p>
          <w:p w14:paraId="359E1A32" w14:textId="77777777" w:rsidR="00D509F8" w:rsidRDefault="00EA3F3D">
            <w:pPr>
              <w:pStyle w:val="BodyText"/>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EF6DB4">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EF6DB4">
              <w:rPr>
                <w:rFonts w:cs="Times"/>
                <w:szCs w:val="20"/>
                <w:lang w:eastAsia="zh-CN"/>
              </w:rPr>
              <w:t xml:space="preserve"> for 960kHz PRACH </w:t>
            </w:r>
          </w:p>
          <w:p w14:paraId="0D5FB8C6"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 38.211 including gap(s) between consecutive PRACH occasions (if supported) to account for LBT and/or beam switching.</w:t>
            </w:r>
          </w:p>
          <w:p w14:paraId="2C4037C8"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if the maximum that can be configured for the number of FD RO’s is less than 8 (due to BW limitation)</w:t>
            </w:r>
          </w:p>
        </w:tc>
      </w:tr>
    </w:tbl>
    <w:p w14:paraId="031FE6FD" w14:textId="77777777" w:rsidR="00D509F8" w:rsidRDefault="00D509F8">
      <w:pPr>
        <w:pStyle w:val="BodyText"/>
        <w:spacing w:after="0"/>
        <w:rPr>
          <w:rFonts w:ascii="Times New Roman" w:hAnsi="Times New Roman"/>
          <w:sz w:val="22"/>
          <w:szCs w:val="22"/>
          <w:lang w:eastAsia="zh-CN"/>
        </w:rPr>
      </w:pPr>
    </w:p>
    <w:p w14:paraId="79ED21A4"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9309774" w14:textId="77777777" w:rsidR="00D509F8" w:rsidRDefault="00D509F8">
      <w:pPr>
        <w:pStyle w:val="BodyText"/>
        <w:spacing w:after="0"/>
        <w:rPr>
          <w:rFonts w:ascii="Times New Roman" w:hAnsi="Times New Roman"/>
          <w:sz w:val="22"/>
          <w:szCs w:val="22"/>
          <w:lang w:eastAsia="zh-CN"/>
        </w:rPr>
      </w:pPr>
    </w:p>
    <w:p w14:paraId="782F05E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F020A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(only for Formats A1, B1, A1/B1), vivo, Fujitsu, [CATT], [Xiaomi], Samsung, LGE, Sharp, Qualcomm</w:t>
      </w:r>
    </w:p>
    <w:p w14:paraId="4C53980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Intel, Nokia/NSB, NTT Docomo, Interdigital</w:t>
      </w:r>
    </w:p>
    <w:p w14:paraId="3DFC18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14:paraId="0B3212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1AF3991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0E45C24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53B08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4BBD6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14:paraId="1527D2B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p>
    <w:p w14:paraId="33CA7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w:t>
      </w:r>
    </w:p>
    <w:p w14:paraId="7A76433D" w14:textId="77777777" w:rsidR="00D509F8" w:rsidRDefault="00EA3F3D">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EF6DB4">
        <w:rPr>
          <w:rFonts w:ascii="Times New Roman" w:hAnsi="Times New Roman"/>
          <w:sz w:val="22"/>
          <w:szCs w:val="22"/>
          <w:lang w:eastAsia="zh-CN"/>
        </w:rPr>
        <w:t xml:space="preserve"> values</w:t>
      </w:r>
    </w:p>
    <w:p w14:paraId="25FE761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2E06399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DBFD6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7595C81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0E2ADD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1D6D02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14:paraId="79F91C2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4BA4A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9C349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14:paraId="33E6543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263990BB" w14:textId="77777777" w:rsidR="00D509F8" w:rsidRDefault="00EA3F3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09722C1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C12B6EF" w14:textId="77777777" w:rsidR="00D509F8" w:rsidRDefault="00D509F8">
      <w:pPr>
        <w:pStyle w:val="BodyText"/>
        <w:spacing w:after="0"/>
        <w:rPr>
          <w:rFonts w:ascii="Times New Roman" w:hAnsi="Times New Roman"/>
          <w:sz w:val="22"/>
          <w:szCs w:val="22"/>
          <w:lang w:eastAsia="zh-CN"/>
        </w:rPr>
      </w:pPr>
    </w:p>
    <w:p w14:paraId="7500F8B0" w14:textId="77777777" w:rsidR="00D509F8" w:rsidRDefault="00D509F8">
      <w:pPr>
        <w:pStyle w:val="BodyText"/>
        <w:spacing w:after="0"/>
        <w:rPr>
          <w:rFonts w:ascii="Times New Roman" w:hAnsi="Times New Roman"/>
          <w:sz w:val="22"/>
          <w:szCs w:val="22"/>
          <w:lang w:eastAsia="zh-CN"/>
        </w:rPr>
      </w:pPr>
    </w:p>
    <w:p w14:paraId="41518088" w14:textId="77777777" w:rsidR="00D509F8" w:rsidRDefault="00EF6DB4">
      <w:pPr>
        <w:pStyle w:val="Heading4"/>
        <w:rPr>
          <w:lang w:eastAsia="zh-CN"/>
        </w:rPr>
      </w:pPr>
      <w:r>
        <w:rPr>
          <w:lang w:eastAsia="zh-CN"/>
        </w:rPr>
        <w:lastRenderedPageBreak/>
        <w:t>&lt;Moderator’s Suggestion for Discussions&gt;</w:t>
      </w:r>
    </w:p>
    <w:p w14:paraId="6EBCC05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Whether or not gap is supported between consecutive RO is the most controversial and critical issue that seems to impact other discussion for RO design. Suggest discussing and conclude on this aspect first. Please further discuss on the following proposal.</w:t>
      </w:r>
    </w:p>
    <w:p w14:paraId="5A2BA8C3" w14:textId="77777777" w:rsidR="00D509F8" w:rsidRDefault="00D509F8">
      <w:pPr>
        <w:pStyle w:val="BodyText"/>
        <w:spacing w:after="0"/>
        <w:rPr>
          <w:rFonts w:ascii="Times New Roman" w:hAnsi="Times New Roman"/>
          <w:sz w:val="22"/>
          <w:szCs w:val="22"/>
          <w:lang w:eastAsia="zh-CN"/>
        </w:rPr>
      </w:pPr>
    </w:p>
    <w:p w14:paraId="57F6350D" w14:textId="44C1EDBF" w:rsidR="00D509F8" w:rsidRDefault="00EF6DB4">
      <w:pPr>
        <w:pStyle w:val="Heading5"/>
        <w:rPr>
          <w:lang w:eastAsia="zh-CN"/>
        </w:rPr>
      </w:pPr>
      <w:r>
        <w:rPr>
          <w:lang w:eastAsia="zh-CN"/>
        </w:rPr>
        <w:t>Proposal 2.</w:t>
      </w:r>
      <w:r w:rsidR="00010F76">
        <w:rPr>
          <w:lang w:eastAsia="zh-CN"/>
        </w:rPr>
        <w:t>2</w:t>
      </w:r>
      <w:r>
        <w:rPr>
          <w:lang w:eastAsia="zh-CN"/>
        </w:rPr>
        <w:t>-1 – alternative to 2.</w:t>
      </w:r>
      <w:r w:rsidR="00010F76">
        <w:rPr>
          <w:lang w:eastAsia="zh-CN"/>
        </w:rPr>
        <w:t>2</w:t>
      </w:r>
      <w:r>
        <w:rPr>
          <w:lang w:eastAsia="zh-CN"/>
        </w:rPr>
        <w:t>-2</w:t>
      </w:r>
    </w:p>
    <w:p w14:paraId="1B5E295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06658F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012BF860" w14:textId="77777777" w:rsidR="00D509F8" w:rsidRDefault="00D509F8">
      <w:pPr>
        <w:pStyle w:val="BodyText"/>
        <w:spacing w:after="0"/>
        <w:rPr>
          <w:rFonts w:ascii="Times New Roman" w:hAnsi="Times New Roman"/>
          <w:sz w:val="22"/>
          <w:szCs w:val="22"/>
          <w:lang w:eastAsia="zh-CN"/>
        </w:rPr>
      </w:pPr>
    </w:p>
    <w:p w14:paraId="0EE43AA4" w14:textId="1DB73CF8" w:rsidR="00D509F8" w:rsidRDefault="00EF6DB4">
      <w:pPr>
        <w:pStyle w:val="Heading5"/>
        <w:rPr>
          <w:lang w:eastAsia="zh-CN"/>
        </w:rPr>
      </w:pPr>
      <w:r>
        <w:rPr>
          <w:lang w:eastAsia="zh-CN"/>
        </w:rPr>
        <w:t>Proposal 2.</w:t>
      </w:r>
      <w:r w:rsidR="00010F76">
        <w:rPr>
          <w:lang w:eastAsia="zh-CN"/>
        </w:rPr>
        <w:t>2</w:t>
      </w:r>
      <w:r>
        <w:rPr>
          <w:lang w:eastAsia="zh-CN"/>
        </w:rPr>
        <w:t>-2 – alternative to 2.</w:t>
      </w:r>
      <w:r w:rsidR="00010F76">
        <w:rPr>
          <w:lang w:eastAsia="zh-CN"/>
        </w:rPr>
        <w:t>2</w:t>
      </w:r>
      <w:r>
        <w:rPr>
          <w:lang w:eastAsia="zh-CN"/>
        </w:rPr>
        <w:t>-1</w:t>
      </w:r>
    </w:p>
    <w:p w14:paraId="64AA6F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7977451B" w14:textId="77777777" w:rsidR="00D509F8" w:rsidRDefault="00D509F8">
      <w:pPr>
        <w:pStyle w:val="BodyText"/>
        <w:spacing w:after="0"/>
        <w:rPr>
          <w:rFonts w:ascii="Times New Roman" w:hAnsi="Times New Roman"/>
          <w:sz w:val="22"/>
          <w:szCs w:val="22"/>
          <w:lang w:eastAsia="zh-CN"/>
        </w:rPr>
      </w:pPr>
    </w:p>
    <w:p w14:paraId="6FA310CC" w14:textId="77777777" w:rsidR="00D509F8" w:rsidRDefault="00D509F8">
      <w:pPr>
        <w:pStyle w:val="BodyText"/>
        <w:spacing w:after="0"/>
        <w:rPr>
          <w:rFonts w:ascii="Times New Roman" w:hAnsi="Times New Roman"/>
          <w:sz w:val="22"/>
          <w:szCs w:val="22"/>
          <w:lang w:eastAsia="zh-CN"/>
        </w:rPr>
      </w:pPr>
    </w:p>
    <w:p w14:paraId="5DC842D7"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6B91F2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or 2.1-2). Also, if there are any other issues that require discussion on PRACH ROs, please comment them here.</w:t>
      </w:r>
    </w:p>
    <w:p w14:paraId="66EBF37A"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94CCBBB" w14:textId="77777777">
        <w:tc>
          <w:tcPr>
            <w:tcW w:w="1525" w:type="dxa"/>
            <w:shd w:val="clear" w:color="auto" w:fill="FBE4D5" w:themeFill="accent2" w:themeFillTint="33"/>
          </w:tcPr>
          <w:p w14:paraId="04E87B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E5BB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2C7AC293" w14:textId="77777777">
        <w:tc>
          <w:tcPr>
            <w:tcW w:w="1525" w:type="dxa"/>
          </w:tcPr>
          <w:p w14:paraId="5230A41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F13FA6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 xml:space="preserve">to avoid inter-UE LBT blocking due to the propagation delay of PRACH transmitted in an earlier RO. The supporting gaps can be RRC configured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since the required gap length may vary depending on whether the gap between ROs is for beam switching or LBT, and two or more 480/960 kHz PRACH slots may be required to maintain the same RO density for the gap for LBT.</w:t>
            </w:r>
          </w:p>
        </w:tc>
      </w:tr>
      <w:tr w:rsidR="00D509F8" w14:paraId="6DE8E8D0" w14:textId="77777777">
        <w:tc>
          <w:tcPr>
            <w:tcW w:w="1525" w:type="dxa"/>
          </w:tcPr>
          <w:p w14:paraId="7C8743D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6C43538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D509F8" w14:paraId="081154C4" w14:textId="77777777">
        <w:tc>
          <w:tcPr>
            <w:tcW w:w="1525" w:type="dxa"/>
          </w:tcPr>
          <w:p w14:paraId="1B38745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FD4F6E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gap between consecutive ROs for 480kHz and 960kHz.</w:t>
            </w:r>
          </w:p>
        </w:tc>
      </w:tr>
      <w:tr w:rsidR="00D509F8" w14:paraId="42AE0014" w14:textId="77777777">
        <w:tc>
          <w:tcPr>
            <w:tcW w:w="1525" w:type="dxa"/>
          </w:tcPr>
          <w:p w14:paraId="1BED89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2D1B8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D509F8" w14:paraId="3AC6464B" w14:textId="77777777">
        <w:tc>
          <w:tcPr>
            <w:tcW w:w="1525" w:type="dxa"/>
          </w:tcPr>
          <w:p w14:paraId="2845DA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1ADD670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D509F8" w14:paraId="2F490482" w14:textId="77777777">
        <w:tc>
          <w:tcPr>
            <w:tcW w:w="1525" w:type="dxa"/>
          </w:tcPr>
          <w:p w14:paraId="6383816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4708950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D509F8" w14:paraId="40EA0B2B" w14:textId="77777777">
        <w:tc>
          <w:tcPr>
            <w:tcW w:w="1525" w:type="dxa"/>
          </w:tcPr>
          <w:p w14:paraId="1F3EAB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42369694"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433B83F5"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For LBT, this was not needed in Rel-16, and it is even less motivated in the 57 – 71 GHz band where potential LBT blocking would be a virtually non-existent event considering that extensive system simulations have shown that LBT failure is rare. Moreover, in most regions LBT is not </w:t>
            </w:r>
            <w:proofErr w:type="spellStart"/>
            <w:r>
              <w:rPr>
                <w:rFonts w:ascii="Times New Roman" w:eastAsiaTheme="minorEastAsia" w:hAnsi="Times New Roman"/>
                <w:szCs w:val="22"/>
                <w:lang w:eastAsia="ko-KR"/>
              </w:rPr>
              <w:t>neede</w:t>
            </w:r>
            <w:proofErr w:type="spellEnd"/>
            <w:r>
              <w:rPr>
                <w:rFonts w:ascii="Times New Roman" w:eastAsiaTheme="minorEastAsia" w:hAnsi="Times New Roman"/>
                <w:szCs w:val="22"/>
                <w:lang w:eastAsia="ko-KR"/>
              </w:rPr>
              <w:t xml:space="preserve"> for PRACH.</w:t>
            </w:r>
          </w:p>
          <w:p w14:paraId="5D421FD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For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Rx beam switching, if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wants to create a gap due to </w:t>
            </w:r>
            <w:proofErr w:type="spellStart"/>
            <w:r>
              <w:rPr>
                <w:rFonts w:ascii="Times New Roman" w:eastAsiaTheme="minorEastAsia" w:hAnsi="Times New Roman"/>
                <w:szCs w:val="22"/>
                <w:lang w:eastAsia="ko-KR"/>
              </w:rPr>
              <w:t>it's</w:t>
            </w:r>
            <w:proofErr w:type="spellEnd"/>
            <w:r>
              <w:rPr>
                <w:rFonts w:ascii="Times New Roman" w:eastAsiaTheme="minorEastAsia" w:hAnsi="Times New Roman"/>
                <w:szCs w:val="22"/>
                <w:lang w:eastAsia="ko-KR"/>
              </w:rPr>
              <w:t xml:space="preserve"> own (known) beam switch time it can do so purely by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implementation as we discuss in our contribution.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can simply drop several samples at the beginning of the PRACH reception during the time that it switches its beam.</w:t>
            </w:r>
          </w:p>
          <w:p w14:paraId="4CCBC8F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D509F8" w14:paraId="72EF80FB" w14:textId="77777777">
        <w:tc>
          <w:tcPr>
            <w:tcW w:w="1525" w:type="dxa"/>
          </w:tcPr>
          <w:p w14:paraId="6DBB3D1F"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324B98F"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509F8" w14:paraId="398DC6A4" w14:textId="77777777">
        <w:tc>
          <w:tcPr>
            <w:tcW w:w="1525" w:type="dxa"/>
          </w:tcPr>
          <w:p w14:paraId="69341BC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1BD38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D509F8" w14:paraId="16367BA1" w14:textId="77777777">
        <w:tc>
          <w:tcPr>
            <w:tcW w:w="1525" w:type="dxa"/>
          </w:tcPr>
          <w:p w14:paraId="0F0A660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CFA172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41580F5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A52197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6AA8747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5B8847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beam switching gaps may be needed. However, it happens that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able to configure a RACH preamble format with a large number of repetitions and use some of the extra repetitions for beam switching. This would effectively serve as a gap.</w:t>
            </w:r>
          </w:p>
        </w:tc>
      </w:tr>
      <w:tr w:rsidR="00D509F8" w14:paraId="6138EB6E" w14:textId="77777777">
        <w:tc>
          <w:tcPr>
            <w:tcW w:w="1525" w:type="dxa"/>
          </w:tcPr>
          <w:p w14:paraId="43319D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16B02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D509F8" w14:paraId="778DA73B" w14:textId="77777777">
        <w:tc>
          <w:tcPr>
            <w:tcW w:w="1525" w:type="dxa"/>
          </w:tcPr>
          <w:p w14:paraId="5FACB99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0058E5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6D7753D5" w14:textId="77777777" w:rsidR="00D509F8" w:rsidRDefault="00EF6DB4">
            <w:pPr>
              <w:pStyle w:val="Heading5"/>
              <w:spacing w:line="280" w:lineRule="atLeast"/>
              <w:outlineLvl w:val="4"/>
              <w:rPr>
                <w:lang w:eastAsia="zh-CN"/>
              </w:rPr>
            </w:pPr>
            <w:r>
              <w:rPr>
                <w:lang w:eastAsia="zh-CN"/>
              </w:rPr>
              <w:t xml:space="preserve">Proposal 2.1-1 – alternative to 2.1-2 </w:t>
            </w:r>
            <w:r>
              <w:rPr>
                <w:color w:val="FF0000"/>
                <w:lang w:eastAsia="zh-CN"/>
              </w:rPr>
              <w:t>(Modified)</w:t>
            </w:r>
          </w:p>
          <w:p w14:paraId="15D7F89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gap for between consecutive ROs for 480kHz and 960kHz</w:t>
            </w:r>
          </w:p>
          <w:p w14:paraId="19684B11"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511483F9"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w:t>
            </w:r>
            <w:proofErr w:type="spellStart"/>
            <w:r>
              <w:rPr>
                <w:rFonts w:ascii="Times New Roman" w:hAnsi="Times New Roman"/>
                <w:color w:val="FF0000"/>
                <w:sz w:val="22"/>
                <w:szCs w:val="22"/>
                <w:lang w:eastAsia="zh-CN"/>
              </w:rPr>
              <w:t>eg</w:t>
            </w:r>
            <w:proofErr w:type="spellEnd"/>
            <w:r>
              <w:rPr>
                <w:rFonts w:ascii="Times New Roman" w:hAnsi="Times New Roman"/>
                <w:color w:val="FF0000"/>
                <w:sz w:val="22"/>
                <w:szCs w:val="22"/>
                <w:lang w:eastAsia="zh-CN"/>
              </w:rPr>
              <w:t>, A1, B1, A1/B1)</w:t>
            </w:r>
          </w:p>
          <w:p w14:paraId="1B17B529" w14:textId="77777777" w:rsidR="00D509F8" w:rsidRDefault="00D509F8">
            <w:pPr>
              <w:pStyle w:val="BodyText"/>
              <w:spacing w:after="0" w:line="280" w:lineRule="atLeast"/>
              <w:rPr>
                <w:rFonts w:ascii="Times New Roman" w:eastAsiaTheme="minorEastAsia" w:hAnsi="Times New Roman"/>
                <w:sz w:val="22"/>
                <w:szCs w:val="22"/>
                <w:lang w:eastAsia="ko-KR"/>
              </w:rPr>
            </w:pPr>
          </w:p>
        </w:tc>
      </w:tr>
      <w:tr w:rsidR="00D509F8" w14:paraId="3AD95FD9" w14:textId="77777777">
        <w:tc>
          <w:tcPr>
            <w:tcW w:w="1525" w:type="dxa"/>
          </w:tcPr>
          <w:p w14:paraId="10556B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3800A1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ascii="Times New Roman" w:hAnsi="Times New Roman" w:hint="eastAsia"/>
                <w:sz w:val="22"/>
                <w:szCs w:val="22"/>
                <w:lang w:eastAsia="zh-CN"/>
              </w:rPr>
              <w:t>a</w:t>
            </w:r>
            <w:r>
              <w:rPr>
                <w:rFonts w:ascii="Times New Roman" w:hAnsi="Times New Roman"/>
                <w:sz w:val="22"/>
                <w:szCs w:val="22"/>
                <w:lang w:eastAsia="zh-CN"/>
              </w:rPr>
              <w:t>ps are also to avoid strong inter-RO interference due to power ramping up and rolling down. The inter-RO interference issue is as 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0B3947D7" w14:textId="77777777" w:rsidR="00D509F8" w:rsidRDefault="00EF6DB4">
            <w:pPr>
              <w:pStyle w:val="BodyText"/>
              <w:spacing w:after="0" w:line="280" w:lineRule="atLeast"/>
              <w:rPr>
                <w:rFonts w:ascii="Times New Roman" w:hAnsi="Times New Roman"/>
                <w:sz w:val="22"/>
                <w:szCs w:val="22"/>
                <w:lang w:eastAsia="zh-CN"/>
              </w:rPr>
            </w:pPr>
            <w:r>
              <w:object w:dxaOrig="7388" w:dyaOrig="2027" w14:anchorId="3AA80AA6">
                <v:shape id="_x0000_i1043" type="#_x0000_t75" style="width:366.55pt;height:100.9pt" o:ole="">
                  <v:imagedata r:id="rId41" o:title=""/>
                </v:shape>
                <o:OLEObject Type="Embed" ProgID="Visio.Drawing.11" ShapeID="_x0000_i1043" DrawAspect="Content" ObjectID="_1695716987" r:id="rId42"/>
              </w:object>
            </w:r>
          </w:p>
          <w:p w14:paraId="2F85CB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And considering different gap length needed for different purpose, the gaps should be configurable.</w:t>
            </w:r>
          </w:p>
        </w:tc>
      </w:tr>
      <w:tr w:rsidR="00D509F8" w14:paraId="342C97BD" w14:textId="77777777">
        <w:tc>
          <w:tcPr>
            <w:tcW w:w="1525" w:type="dxa"/>
          </w:tcPr>
          <w:p w14:paraId="403EE677" w14:textId="77777777" w:rsidR="00D509F8" w:rsidRDefault="00EF6DB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481C4CE1"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We support Proposal 2.1-2.</w:t>
            </w:r>
          </w:p>
          <w:p w14:paraId="00BE31ED"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LBT Gap has been discussed in Rel-16 NR-U to resolve resource collision issue but no consensus. wherein, omni-directional beam is used for sensing/transmission in Rel-16 NR-U and operation frequency band is below 7GHz. But in Rel-17 above 52.6GHz, directional narrow beam is used for transmission and reception, this beam characteristic naturally helps to alleviate the issue of the resource collision. Therefore, there is no strong need to introduce the LBT gap for 480KHz and 960KHz.</w:t>
            </w:r>
          </w:p>
          <w:p w14:paraId="1B8E10F0"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 xml:space="preserve"> For beam switching gap, the potential issue is </w:t>
            </w:r>
            <w:proofErr w:type="spellStart"/>
            <w:r>
              <w:rPr>
                <w:rFonts w:ascii="Times New Roman" w:hAnsi="Times New Roman" w:hint="eastAsia"/>
                <w:szCs w:val="22"/>
                <w:lang w:val="en-US" w:eastAsia="zh-CN"/>
              </w:rPr>
              <w:t>gNB</w:t>
            </w:r>
            <w:proofErr w:type="spellEnd"/>
            <w:r>
              <w:rPr>
                <w:rFonts w:ascii="Times New Roman" w:hAnsi="Times New Roman" w:hint="eastAsia"/>
                <w:szCs w:val="22"/>
                <w:lang w:val="en-US" w:eastAsia="zh-CN"/>
              </w:rPr>
              <w:t xml:space="preserve"> RX beam switching only. TR 38.817-02 has also captured simulation results that to prevent degradation of system performance, switching time must be less than 80% of the CP length. For 960 kHz SCS NCP, this results in approximately 59 ns time window. Additionally, as shown in the Table 6.3.3.1-2 of TS 38.211, the PRACH CP is at least 1.5 times longer than the NCP. So it is also unnecessary to introduce the beam switching time between ROs.</w:t>
            </w:r>
          </w:p>
        </w:tc>
      </w:tr>
      <w:tr w:rsidR="005404A2" w14:paraId="57A36B66" w14:textId="77777777">
        <w:tc>
          <w:tcPr>
            <w:tcW w:w="1525" w:type="dxa"/>
          </w:tcPr>
          <w:p w14:paraId="5406856E" w14:textId="63525C8F"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939C0BA" w14:textId="69B5D5BB" w:rsidR="005404A2" w:rsidRDefault="005404A2" w:rsidP="005404A2">
            <w:pPr>
              <w:pStyle w:val="Heading5"/>
              <w:ind w:left="0" w:firstLine="0"/>
              <w:outlineLvl w:val="4"/>
              <w:rPr>
                <w:rFonts w:ascii="Times New Roman" w:hAnsi="Times New Roman"/>
                <w:szCs w:val="22"/>
                <w:lang w:val="en-US" w:eastAsia="zh-CN"/>
              </w:rPr>
            </w:pPr>
            <w:r>
              <w:rPr>
                <w:rFonts w:ascii="Times New Roman" w:hAnsi="Times New Roman"/>
                <w:szCs w:val="22"/>
                <w:lang w:val="en-US" w:eastAsia="zh-CN"/>
              </w:rPr>
              <w:t xml:space="preserve">We don’t support gaps between ROs thus we would support </w:t>
            </w:r>
            <w:r>
              <w:rPr>
                <w:rFonts w:ascii="Times New Roman" w:hAnsi="Times New Roman" w:hint="eastAsia"/>
                <w:szCs w:val="22"/>
                <w:lang w:val="en-US" w:eastAsia="zh-CN"/>
              </w:rPr>
              <w:t>Proposal 2.1-</w:t>
            </w:r>
            <w:r>
              <w:rPr>
                <w:rFonts w:ascii="Times New Roman" w:hAnsi="Times New Roman"/>
                <w:szCs w:val="22"/>
                <w:lang w:val="en-US" w:eastAsia="zh-CN"/>
              </w:rPr>
              <w:t>2)</w:t>
            </w:r>
          </w:p>
        </w:tc>
      </w:tr>
      <w:tr w:rsidR="005404A2" w14:paraId="588797B5" w14:textId="77777777">
        <w:tc>
          <w:tcPr>
            <w:tcW w:w="1525" w:type="dxa"/>
          </w:tcPr>
          <w:p w14:paraId="58050CBC" w14:textId="7FD5437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54C65A6B" w14:textId="338A38F2" w:rsidR="005404A2" w:rsidRDefault="005404A2" w:rsidP="005404A2">
            <w:pPr>
              <w:pStyle w:val="Heading5"/>
              <w:ind w:left="0" w:firstLine="0"/>
              <w:outlineLvl w:val="4"/>
              <w:rPr>
                <w:rFonts w:ascii="Times New Roman" w:hAnsi="Times New Roman"/>
                <w:szCs w:val="22"/>
                <w:lang w:val="en-US" w:eastAsia="zh-CN"/>
              </w:rPr>
            </w:pPr>
            <w:r w:rsidRPr="005A5FCA">
              <w:rPr>
                <w:rFonts w:ascii="Times New Roman" w:hAnsi="Times New Roman"/>
                <w:lang w:eastAsia="zh-CN"/>
              </w:rPr>
              <w:t>We support Proposal 2.1-2 since gaps between consecutive ROs are not necessary.</w:t>
            </w:r>
          </w:p>
        </w:tc>
      </w:tr>
      <w:tr w:rsidR="005404A2" w14:paraId="7DC4BDC0" w14:textId="77777777">
        <w:tc>
          <w:tcPr>
            <w:tcW w:w="1525" w:type="dxa"/>
          </w:tcPr>
          <w:p w14:paraId="1AEFDB45" w14:textId="3D9B8A5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7EBB980A" w14:textId="75FC2F4A" w:rsidR="005404A2" w:rsidRPr="005404A2" w:rsidRDefault="005404A2" w:rsidP="005404A2">
            <w:pPr>
              <w:pStyle w:val="BodyText"/>
              <w:spacing w:after="0" w:line="280" w:lineRule="atLeast"/>
              <w:rPr>
                <w:rFonts w:ascii="Times New Roman" w:hAnsi="Times New Roman"/>
                <w:sz w:val="22"/>
                <w:szCs w:val="22"/>
                <w:lang w:eastAsia="zh-CN"/>
              </w:rPr>
            </w:pPr>
            <w:r w:rsidRPr="005B7179">
              <w:rPr>
                <w:rFonts w:ascii="Times New Roman" w:hAnsi="Times New Roman"/>
                <w:sz w:val="22"/>
                <w:szCs w:val="22"/>
                <w:lang w:eastAsia="zh-CN"/>
              </w:rPr>
              <w:t xml:space="preserve">Support Proposal 2.1-2 – alternative to 2.1-1, we do not think that gaps are needed </w:t>
            </w:r>
          </w:p>
        </w:tc>
      </w:tr>
    </w:tbl>
    <w:p w14:paraId="2DC5F6C1" w14:textId="77777777" w:rsidR="00D509F8" w:rsidRDefault="00D509F8">
      <w:pPr>
        <w:pStyle w:val="BodyText"/>
        <w:spacing w:after="0"/>
        <w:rPr>
          <w:rFonts w:ascii="Times New Roman" w:eastAsiaTheme="minorEastAsia" w:hAnsi="Times New Roman"/>
          <w:sz w:val="22"/>
          <w:szCs w:val="22"/>
          <w:lang w:eastAsia="ko-KR"/>
        </w:rPr>
      </w:pPr>
    </w:p>
    <w:p w14:paraId="1E981814" w14:textId="77777777" w:rsidR="00D509F8" w:rsidRDefault="00D509F8">
      <w:pPr>
        <w:pStyle w:val="BodyText"/>
        <w:spacing w:after="0"/>
        <w:rPr>
          <w:rFonts w:ascii="Times New Roman" w:hAnsi="Times New Roman"/>
          <w:sz w:val="22"/>
          <w:szCs w:val="22"/>
          <w:lang w:eastAsia="zh-CN"/>
        </w:rPr>
      </w:pPr>
    </w:p>
    <w:p w14:paraId="4BE07DCF" w14:textId="77777777" w:rsidR="00D509F8" w:rsidRDefault="00D509F8">
      <w:pPr>
        <w:pStyle w:val="BodyText"/>
        <w:spacing w:after="0"/>
        <w:rPr>
          <w:rFonts w:ascii="Times New Roman" w:hAnsi="Times New Roman"/>
          <w:sz w:val="22"/>
          <w:szCs w:val="22"/>
          <w:lang w:eastAsia="zh-CN"/>
        </w:rPr>
      </w:pPr>
    </w:p>
    <w:p w14:paraId="7E475BC7"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298E745" w14:textId="1FDDFB04" w:rsidR="00D509F8" w:rsidRDefault="00D509F8">
      <w:pPr>
        <w:pStyle w:val="BodyText"/>
        <w:spacing w:after="0"/>
        <w:rPr>
          <w:rFonts w:ascii="Times New Roman" w:hAnsi="Times New Roman"/>
          <w:sz w:val="22"/>
          <w:szCs w:val="22"/>
          <w:lang w:eastAsia="zh-CN"/>
        </w:rPr>
      </w:pPr>
    </w:p>
    <w:p w14:paraId="0EECECDB" w14:textId="21F37B8E" w:rsidR="00D509F8" w:rsidRDefault="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14D7CBC8" w14:textId="420E4BD4"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LGE (configurable), OPPO, Qualcomm, Lenovo/Motorola Mobility</w:t>
      </w:r>
      <w:r w:rsidR="000F1C6F">
        <w:rPr>
          <w:rFonts w:ascii="Times New Roman" w:hAnsi="Times New Roman"/>
          <w:sz w:val="22"/>
          <w:szCs w:val="22"/>
          <w:lang w:eastAsia="zh-CN"/>
        </w:rPr>
        <w:t>, ETRI, Sharp, vivo, Huawei/</w:t>
      </w:r>
      <w:proofErr w:type="spellStart"/>
      <w:r w:rsidR="000F1C6F">
        <w:rPr>
          <w:rFonts w:ascii="Times New Roman" w:hAnsi="Times New Roman"/>
          <w:sz w:val="22"/>
          <w:szCs w:val="22"/>
          <w:lang w:eastAsia="zh-CN"/>
        </w:rPr>
        <w:t>HiSilicon</w:t>
      </w:r>
      <w:proofErr w:type="spellEnd"/>
      <w:r w:rsidR="000F1C6F">
        <w:rPr>
          <w:rFonts w:ascii="Times New Roman" w:hAnsi="Times New Roman"/>
          <w:sz w:val="22"/>
          <w:szCs w:val="22"/>
          <w:lang w:eastAsia="zh-CN"/>
        </w:rPr>
        <w:t xml:space="preserve"> (for some formats), Fujit</w:t>
      </w:r>
      <w:r w:rsidR="00F172EA">
        <w:rPr>
          <w:rFonts w:ascii="Times New Roman" w:hAnsi="Times New Roman"/>
          <w:sz w:val="22"/>
          <w:szCs w:val="22"/>
          <w:lang w:eastAsia="zh-CN"/>
        </w:rPr>
        <w:t>s</w:t>
      </w:r>
      <w:r w:rsidR="000F1C6F">
        <w:rPr>
          <w:rFonts w:ascii="Times New Roman" w:hAnsi="Times New Roman"/>
          <w:sz w:val="22"/>
          <w:szCs w:val="22"/>
          <w:lang w:eastAsia="zh-CN"/>
        </w:rPr>
        <w:t>u</w:t>
      </w:r>
    </w:p>
    <w:p w14:paraId="24468B8C" w14:textId="618BC8AB" w:rsidR="000F1C6F" w:rsidRDefault="000F1C6F"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PRACH transmit power ramp up and ramp down can effect LBT of other UEs</w:t>
      </w:r>
    </w:p>
    <w:p w14:paraId="4A9E32D2" w14:textId="668E4D78" w:rsidR="00243179" w:rsidRDefault="00243179"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needed to absorb inter-UE block from differences in propagation delay</w:t>
      </w:r>
    </w:p>
    <w:p w14:paraId="6BFD71B8" w14:textId="1B891290" w:rsidR="00744481" w:rsidRDefault="00744481" w:rsidP="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7499E830" w14:textId="3D247BC9"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Docomo, Interdigital, Ericsson, Intel</w:t>
      </w:r>
      <w:r w:rsidR="000F1C6F">
        <w:rPr>
          <w:rFonts w:ascii="Times New Roman" w:hAnsi="Times New Roman"/>
          <w:sz w:val="22"/>
          <w:szCs w:val="22"/>
          <w:lang w:eastAsia="zh-CN"/>
        </w:rPr>
        <w:t>, ZTE/</w:t>
      </w:r>
      <w:proofErr w:type="spellStart"/>
      <w:r w:rsidR="000F1C6F">
        <w:rPr>
          <w:rFonts w:ascii="Times New Roman" w:hAnsi="Times New Roman"/>
          <w:sz w:val="22"/>
          <w:szCs w:val="22"/>
          <w:lang w:eastAsia="zh-CN"/>
        </w:rPr>
        <w:t>Sanechips</w:t>
      </w:r>
      <w:proofErr w:type="spellEnd"/>
      <w:r w:rsidR="00CB5B77">
        <w:rPr>
          <w:rFonts w:ascii="Times New Roman" w:hAnsi="Times New Roman"/>
          <w:sz w:val="22"/>
          <w:szCs w:val="22"/>
          <w:lang w:eastAsia="zh-CN"/>
        </w:rPr>
        <w:t xml:space="preserve">, Nokia/NSB, </w:t>
      </w:r>
      <w:proofErr w:type="spellStart"/>
      <w:r w:rsidR="00CB5B77">
        <w:rPr>
          <w:rFonts w:ascii="Times New Roman" w:hAnsi="Times New Roman"/>
          <w:sz w:val="22"/>
          <w:szCs w:val="22"/>
          <w:lang w:eastAsia="zh-CN"/>
        </w:rPr>
        <w:t>Mediatek</w:t>
      </w:r>
      <w:proofErr w:type="spellEnd"/>
      <w:r w:rsidR="00CB5B77">
        <w:rPr>
          <w:rFonts w:ascii="Times New Roman" w:hAnsi="Times New Roman"/>
          <w:sz w:val="22"/>
          <w:szCs w:val="22"/>
          <w:lang w:eastAsia="zh-CN"/>
        </w:rPr>
        <w:t xml:space="preserve">, </w:t>
      </w:r>
      <w:proofErr w:type="spellStart"/>
      <w:r w:rsidR="00CB5B77">
        <w:rPr>
          <w:rFonts w:ascii="Times New Roman" w:hAnsi="Times New Roman"/>
          <w:sz w:val="22"/>
          <w:szCs w:val="22"/>
          <w:lang w:eastAsia="zh-CN"/>
        </w:rPr>
        <w:t>Futurewei</w:t>
      </w:r>
      <w:proofErr w:type="spellEnd"/>
    </w:p>
    <w:p w14:paraId="4EAC3B3A" w14:textId="4F861E51" w:rsidR="00744481" w:rsidRDefault="00744481"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Beam switching gap can be created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(in specification transparent manner) with more PRACH repetitions</w:t>
      </w:r>
    </w:p>
    <w:p w14:paraId="6745E9EE" w14:textId="15F974C3" w:rsidR="005E57D5" w:rsidRDefault="005E57D5"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Likelihood of LBT failure is low for simulated deployment scenarios</w:t>
      </w:r>
    </w:p>
    <w:p w14:paraId="60D6D3F5" w14:textId="77777777" w:rsidR="00744481" w:rsidRDefault="00744481">
      <w:pPr>
        <w:pStyle w:val="BodyText"/>
        <w:spacing w:after="0"/>
        <w:rPr>
          <w:rFonts w:ascii="Times New Roman" w:hAnsi="Times New Roman"/>
          <w:sz w:val="22"/>
          <w:szCs w:val="22"/>
          <w:lang w:eastAsia="zh-CN"/>
        </w:rPr>
      </w:pPr>
    </w:p>
    <w:p w14:paraId="65DA2477" w14:textId="77777777" w:rsidR="00FE636F" w:rsidRDefault="00FE636F" w:rsidP="00FE636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3B42D5A9" w14:textId="0E3028C5" w:rsidR="00243179" w:rsidRDefault="00942E86"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 are split on this (11 vs 10).</w:t>
      </w:r>
      <w:r w:rsidR="006F783C">
        <w:rPr>
          <w:rFonts w:ascii="Times New Roman" w:hAnsi="Times New Roman"/>
          <w:sz w:val="22"/>
          <w:szCs w:val="22"/>
          <w:lang w:eastAsia="zh-CN"/>
        </w:rPr>
        <w:t xml:space="preserve"> One camp of companies who think gap is needed, and other camp of companies do not think it is necessary. </w:t>
      </w:r>
    </w:p>
    <w:p w14:paraId="6AAA58FF" w14:textId="77777777" w:rsidR="00243179" w:rsidRDefault="00243179" w:rsidP="00FE636F">
      <w:pPr>
        <w:pStyle w:val="BodyText"/>
        <w:spacing w:after="0"/>
        <w:rPr>
          <w:rFonts w:ascii="Times New Roman" w:hAnsi="Times New Roman"/>
          <w:sz w:val="22"/>
          <w:szCs w:val="22"/>
          <w:lang w:eastAsia="zh-CN"/>
        </w:rPr>
      </w:pPr>
    </w:p>
    <w:p w14:paraId="60D1794F" w14:textId="479872EA" w:rsidR="00176FDD" w:rsidRDefault="00243179"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need conclude and </w:t>
      </w:r>
      <w:r w:rsidR="00084DA8">
        <w:rPr>
          <w:rFonts w:ascii="Times New Roman" w:hAnsi="Times New Roman"/>
          <w:sz w:val="22"/>
          <w:szCs w:val="22"/>
          <w:lang w:eastAsia="zh-CN"/>
        </w:rPr>
        <w:t>finalize this issue in this meeting</w:t>
      </w:r>
      <w:r>
        <w:rPr>
          <w:rFonts w:ascii="Times New Roman" w:hAnsi="Times New Roman"/>
          <w:sz w:val="22"/>
          <w:szCs w:val="22"/>
          <w:lang w:eastAsia="zh-CN"/>
        </w:rPr>
        <w:t xml:space="preserve">. For this issue, </w:t>
      </w:r>
      <w:r w:rsidR="006F783C">
        <w:rPr>
          <w:rFonts w:ascii="Times New Roman" w:hAnsi="Times New Roman"/>
          <w:sz w:val="22"/>
          <w:szCs w:val="22"/>
          <w:lang w:eastAsia="zh-CN"/>
        </w:rPr>
        <w:t>moderator would like to suggest</w:t>
      </w:r>
      <w:r w:rsidR="00676FC2">
        <w:rPr>
          <w:rFonts w:ascii="Times New Roman" w:hAnsi="Times New Roman"/>
          <w:sz w:val="22"/>
          <w:szCs w:val="22"/>
          <w:lang w:eastAsia="zh-CN"/>
        </w:rPr>
        <w:t xml:space="preserve"> the group to focus on supporting the gap (with possibility of configuring no gap) unless there are major technical </w:t>
      </w:r>
      <w:r w:rsidR="00676FC2">
        <w:rPr>
          <w:rFonts w:ascii="Times New Roman" w:hAnsi="Times New Roman"/>
          <w:sz w:val="22"/>
          <w:szCs w:val="22"/>
          <w:lang w:eastAsia="zh-CN"/>
        </w:rPr>
        <w:lastRenderedPageBreak/>
        <w:t>problems of having a gap</w:t>
      </w:r>
      <w:r w:rsidR="00C43B26">
        <w:rPr>
          <w:rFonts w:ascii="Times New Roman" w:hAnsi="Times New Roman"/>
          <w:sz w:val="22"/>
          <w:szCs w:val="22"/>
          <w:lang w:eastAsia="zh-CN"/>
        </w:rPr>
        <w:t xml:space="preserve"> defined</w:t>
      </w:r>
      <w:r w:rsidR="00676FC2">
        <w:rPr>
          <w:rFonts w:ascii="Times New Roman" w:hAnsi="Times New Roman"/>
          <w:sz w:val="22"/>
          <w:szCs w:val="22"/>
          <w:lang w:eastAsia="zh-CN"/>
        </w:rPr>
        <w:t>.</w:t>
      </w:r>
      <w:r w:rsidR="00176FDD">
        <w:rPr>
          <w:rFonts w:ascii="Times New Roman" w:hAnsi="Times New Roman"/>
          <w:sz w:val="22"/>
          <w:szCs w:val="22"/>
          <w:lang w:eastAsia="zh-CN"/>
        </w:rPr>
        <w:t xml:space="preserve"> From the comments, while beam switching gap could be absorbed by configuring larger repetition formats, empty gaps are needed to combat LBT issues. </w:t>
      </w:r>
      <w:r w:rsidR="006623E7">
        <w:rPr>
          <w:rFonts w:ascii="Times New Roman" w:hAnsi="Times New Roman"/>
          <w:sz w:val="22"/>
          <w:szCs w:val="22"/>
          <w:lang w:eastAsia="zh-CN"/>
        </w:rPr>
        <w:t>At least one companies commented that they do not think LBT failure is a likely event to occur (at least based on the simulated deployment cases), but other companies think it is something that the specifications should provision for.</w:t>
      </w:r>
      <w:r w:rsidR="00084DA8">
        <w:rPr>
          <w:rFonts w:ascii="Times New Roman" w:hAnsi="Times New Roman"/>
          <w:sz w:val="22"/>
          <w:szCs w:val="22"/>
          <w:lang w:eastAsia="zh-CN"/>
        </w:rPr>
        <w:t xml:space="preserve"> If we allow support for no gap, at least this allows companies who do not think </w:t>
      </w:r>
      <w:r w:rsidR="009C48B7">
        <w:rPr>
          <w:rFonts w:ascii="Times New Roman" w:hAnsi="Times New Roman"/>
          <w:sz w:val="22"/>
          <w:szCs w:val="22"/>
          <w:lang w:eastAsia="zh-CN"/>
        </w:rPr>
        <w:t>gap</w:t>
      </w:r>
      <w:r w:rsidR="00084DA8">
        <w:rPr>
          <w:rFonts w:ascii="Times New Roman" w:hAnsi="Times New Roman"/>
          <w:sz w:val="22"/>
          <w:szCs w:val="22"/>
          <w:lang w:eastAsia="zh-CN"/>
        </w:rPr>
        <w:t xml:space="preserve"> is needed </w:t>
      </w:r>
      <w:r w:rsidR="009C48B7">
        <w:rPr>
          <w:rFonts w:ascii="Times New Roman" w:hAnsi="Times New Roman"/>
          <w:sz w:val="22"/>
          <w:szCs w:val="22"/>
          <w:lang w:eastAsia="zh-CN"/>
        </w:rPr>
        <w:t xml:space="preserve">for </w:t>
      </w:r>
      <w:proofErr w:type="spellStart"/>
      <w:r w:rsidR="009C48B7">
        <w:rPr>
          <w:rFonts w:ascii="Times New Roman" w:hAnsi="Times New Roman"/>
          <w:sz w:val="22"/>
          <w:szCs w:val="22"/>
          <w:lang w:eastAsia="zh-CN"/>
        </w:rPr>
        <w:t>gNBs</w:t>
      </w:r>
      <w:proofErr w:type="spellEnd"/>
      <w:r w:rsidR="009C48B7">
        <w:rPr>
          <w:rFonts w:ascii="Times New Roman" w:hAnsi="Times New Roman"/>
          <w:sz w:val="22"/>
          <w:szCs w:val="22"/>
          <w:lang w:eastAsia="zh-CN"/>
        </w:rPr>
        <w:t xml:space="preserve"> </w:t>
      </w:r>
      <w:r w:rsidR="00084DA8">
        <w:rPr>
          <w:rFonts w:ascii="Times New Roman" w:hAnsi="Times New Roman"/>
          <w:sz w:val="22"/>
          <w:szCs w:val="22"/>
          <w:lang w:eastAsia="zh-CN"/>
        </w:rPr>
        <w:t xml:space="preserve">to </w:t>
      </w:r>
      <w:r w:rsidR="009C48B7">
        <w:rPr>
          <w:rFonts w:ascii="Times New Roman" w:hAnsi="Times New Roman"/>
          <w:sz w:val="22"/>
          <w:szCs w:val="22"/>
          <w:lang w:eastAsia="zh-CN"/>
        </w:rPr>
        <w:t xml:space="preserve">operate </w:t>
      </w:r>
      <w:r w:rsidR="00084DA8">
        <w:rPr>
          <w:rFonts w:ascii="Times New Roman" w:hAnsi="Times New Roman"/>
          <w:sz w:val="22"/>
          <w:szCs w:val="22"/>
          <w:lang w:eastAsia="zh-CN"/>
        </w:rPr>
        <w:t xml:space="preserve">without </w:t>
      </w:r>
      <w:proofErr w:type="gramStart"/>
      <w:r w:rsidR="00084DA8">
        <w:rPr>
          <w:rFonts w:ascii="Times New Roman" w:hAnsi="Times New Roman"/>
          <w:sz w:val="22"/>
          <w:szCs w:val="22"/>
          <w:lang w:eastAsia="zh-CN"/>
        </w:rPr>
        <w:t>an</w:t>
      </w:r>
      <w:proofErr w:type="gramEnd"/>
      <w:r w:rsidR="00084DA8">
        <w:rPr>
          <w:rFonts w:ascii="Times New Roman" w:hAnsi="Times New Roman"/>
          <w:sz w:val="22"/>
          <w:szCs w:val="22"/>
          <w:lang w:eastAsia="zh-CN"/>
        </w:rPr>
        <w:t xml:space="preserve"> gap.</w:t>
      </w:r>
      <w:r w:rsidR="009C48B7">
        <w:rPr>
          <w:rFonts w:ascii="Times New Roman" w:hAnsi="Times New Roman"/>
          <w:sz w:val="22"/>
          <w:szCs w:val="22"/>
          <w:lang w:eastAsia="zh-CN"/>
        </w:rPr>
        <w:t xml:space="preserve"> For the UEs, there should not be a big difference whether gap exist or not, as long as symbol and slots are well defined.</w:t>
      </w:r>
    </w:p>
    <w:p w14:paraId="1A8872FB" w14:textId="5453511F" w:rsidR="006F783C" w:rsidRDefault="006F783C" w:rsidP="00FE636F">
      <w:pPr>
        <w:pStyle w:val="BodyText"/>
        <w:spacing w:after="0"/>
        <w:rPr>
          <w:rFonts w:ascii="Times New Roman" w:hAnsi="Times New Roman"/>
          <w:sz w:val="22"/>
          <w:szCs w:val="22"/>
          <w:lang w:eastAsia="zh-CN"/>
        </w:rPr>
      </w:pPr>
    </w:p>
    <w:p w14:paraId="1C0D8FE4" w14:textId="30F2E680" w:rsidR="009A4B4D" w:rsidRDefault="009A4B4D"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As such please provide further comments on the following proposal.</w:t>
      </w:r>
    </w:p>
    <w:p w14:paraId="22128E1F" w14:textId="37169ADF" w:rsidR="00676FC2" w:rsidRDefault="00676FC2" w:rsidP="00676FC2">
      <w:pPr>
        <w:pStyle w:val="Heading5"/>
        <w:rPr>
          <w:lang w:eastAsia="zh-CN"/>
        </w:rPr>
      </w:pPr>
      <w:r>
        <w:rPr>
          <w:lang w:eastAsia="zh-CN"/>
        </w:rPr>
        <w:t>Proposal 2.</w:t>
      </w:r>
      <w:r w:rsidR="00010F76">
        <w:rPr>
          <w:lang w:eastAsia="zh-CN"/>
        </w:rPr>
        <w:t>2</w:t>
      </w:r>
      <w:r>
        <w:rPr>
          <w:lang w:eastAsia="zh-CN"/>
        </w:rPr>
        <w:t>-1A</w:t>
      </w:r>
    </w:p>
    <w:p w14:paraId="3CE302BE" w14:textId="77777777" w:rsidR="00676FC2" w:rsidRDefault="00676FC2" w:rsidP="00676F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6BED17CD" w14:textId="670B1089" w:rsidR="00676FC2" w:rsidRPr="002E0837" w:rsidRDefault="00676FC2" w:rsidP="00676FC2">
      <w:pPr>
        <w:pStyle w:val="BodyText"/>
        <w:numPr>
          <w:ilvl w:val="1"/>
          <w:numId w:val="7"/>
        </w:numPr>
        <w:spacing w:after="0"/>
        <w:rPr>
          <w:rFonts w:ascii="Times New Roman" w:hAnsi="Times New Roman"/>
          <w:strike/>
          <w:color w:val="C00000"/>
          <w:sz w:val="22"/>
          <w:szCs w:val="22"/>
          <w:lang w:eastAsia="zh-CN"/>
        </w:rPr>
      </w:pPr>
      <w:r w:rsidRPr="002E0837">
        <w:rPr>
          <w:rFonts w:ascii="Times New Roman" w:hAnsi="Times New Roman"/>
          <w:strike/>
          <w:color w:val="C00000"/>
          <w:sz w:val="22"/>
          <w:szCs w:val="22"/>
          <w:lang w:eastAsia="zh-CN"/>
        </w:rPr>
        <w:t xml:space="preserve">FFS: whether supporting gaps is fixed in specification or RRC configured by </w:t>
      </w:r>
      <w:proofErr w:type="spellStart"/>
      <w:r w:rsidRPr="002E0837">
        <w:rPr>
          <w:rFonts w:ascii="Times New Roman" w:hAnsi="Times New Roman"/>
          <w:strike/>
          <w:color w:val="C00000"/>
          <w:sz w:val="22"/>
          <w:szCs w:val="22"/>
          <w:lang w:eastAsia="zh-CN"/>
        </w:rPr>
        <w:t>gNB</w:t>
      </w:r>
      <w:proofErr w:type="spellEnd"/>
    </w:p>
    <w:p w14:paraId="2E86574D" w14:textId="121E115A" w:rsidR="002E0837" w:rsidRPr="002E0837" w:rsidRDefault="002E0837" w:rsidP="00676FC2">
      <w:pPr>
        <w:pStyle w:val="BodyText"/>
        <w:numPr>
          <w:ilvl w:val="1"/>
          <w:numId w:val="7"/>
        </w:numPr>
        <w:spacing w:after="0"/>
        <w:rPr>
          <w:rFonts w:ascii="Times New Roman" w:hAnsi="Times New Roman"/>
          <w:color w:val="C00000"/>
          <w:sz w:val="22"/>
          <w:szCs w:val="22"/>
          <w:u w:val="single"/>
          <w:lang w:eastAsia="zh-CN"/>
        </w:rPr>
      </w:pPr>
      <w:proofErr w:type="spellStart"/>
      <w:r w:rsidRPr="002E0837">
        <w:rPr>
          <w:rFonts w:ascii="Times New Roman" w:hAnsi="Times New Roman"/>
          <w:color w:val="C00000"/>
          <w:sz w:val="22"/>
          <w:szCs w:val="22"/>
          <w:u w:val="single"/>
          <w:lang w:eastAsia="zh-CN"/>
        </w:rPr>
        <w:t>gNB</w:t>
      </w:r>
      <w:proofErr w:type="spellEnd"/>
      <w:r w:rsidRPr="002E0837">
        <w:rPr>
          <w:rFonts w:ascii="Times New Roman" w:hAnsi="Times New Roman"/>
          <w:color w:val="C00000"/>
          <w:sz w:val="22"/>
          <w:szCs w:val="22"/>
          <w:u w:val="single"/>
          <w:lang w:eastAsia="zh-CN"/>
        </w:rPr>
        <w:t xml:space="preserve"> may configure the gap between ROs, including no gap configuration </w:t>
      </w:r>
    </w:p>
    <w:p w14:paraId="01B6F914" w14:textId="77777777" w:rsidR="00676FC2" w:rsidRPr="000F1C6F" w:rsidRDefault="00676FC2" w:rsidP="00676FC2">
      <w:pPr>
        <w:pStyle w:val="BodyText"/>
        <w:numPr>
          <w:ilvl w:val="1"/>
          <w:numId w:val="7"/>
        </w:numPr>
        <w:spacing w:after="0" w:line="280" w:lineRule="atLeast"/>
        <w:rPr>
          <w:rFonts w:ascii="Times New Roman" w:hAnsi="Times New Roman"/>
          <w:color w:val="C00000"/>
          <w:sz w:val="22"/>
          <w:szCs w:val="22"/>
          <w:u w:val="single"/>
          <w:lang w:eastAsia="zh-CN"/>
        </w:rPr>
      </w:pPr>
      <w:r w:rsidRPr="000F1C6F">
        <w:rPr>
          <w:rFonts w:ascii="Times New Roman" w:hAnsi="Times New Roman"/>
          <w:color w:val="C00000"/>
          <w:sz w:val="22"/>
          <w:szCs w:val="22"/>
          <w:u w:val="single"/>
          <w:lang w:eastAsia="zh-CN"/>
        </w:rPr>
        <w:t>FFS: Whether gaps are supported for all PRACH formats or only for formats with smaller CP (</w:t>
      </w:r>
      <w:proofErr w:type="spellStart"/>
      <w:r w:rsidRPr="000F1C6F">
        <w:rPr>
          <w:rFonts w:ascii="Times New Roman" w:hAnsi="Times New Roman"/>
          <w:color w:val="C00000"/>
          <w:sz w:val="22"/>
          <w:szCs w:val="22"/>
          <w:u w:val="single"/>
          <w:lang w:eastAsia="zh-CN"/>
        </w:rPr>
        <w:t>eg</w:t>
      </w:r>
      <w:proofErr w:type="spellEnd"/>
      <w:r w:rsidRPr="000F1C6F">
        <w:rPr>
          <w:rFonts w:ascii="Times New Roman" w:hAnsi="Times New Roman"/>
          <w:color w:val="C00000"/>
          <w:sz w:val="22"/>
          <w:szCs w:val="22"/>
          <w:u w:val="single"/>
          <w:lang w:eastAsia="zh-CN"/>
        </w:rPr>
        <w:t>, A1, B1, A1/B1)</w:t>
      </w:r>
    </w:p>
    <w:p w14:paraId="16BD92DC" w14:textId="77777777" w:rsidR="006F783C" w:rsidRDefault="006F783C" w:rsidP="00FE636F">
      <w:pPr>
        <w:pStyle w:val="BodyText"/>
        <w:spacing w:after="0"/>
        <w:rPr>
          <w:rFonts w:ascii="Times New Roman" w:hAnsi="Times New Roman"/>
          <w:sz w:val="22"/>
          <w:szCs w:val="22"/>
          <w:lang w:eastAsia="zh-CN"/>
        </w:rPr>
      </w:pPr>
    </w:p>
    <w:p w14:paraId="19EA3689" w14:textId="67282825" w:rsidR="00FE499D" w:rsidRDefault="00BC3D7E"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Based on proposals made, I’ve put together proposal for determining the slot and symbol locations for the ROs. Please check if this is acceptable (if Proposal 2.1-1A is ok).</w:t>
      </w:r>
    </w:p>
    <w:p w14:paraId="3E138A08" w14:textId="428B9F78" w:rsidR="00E770F0" w:rsidRDefault="00E770F0" w:rsidP="00E770F0">
      <w:pPr>
        <w:pStyle w:val="Heading5"/>
        <w:rPr>
          <w:lang w:eastAsia="zh-CN"/>
        </w:rPr>
      </w:pPr>
      <w:r>
        <w:rPr>
          <w:lang w:eastAsia="zh-CN"/>
        </w:rPr>
        <w:t>Proposal 2.</w:t>
      </w:r>
      <w:r w:rsidR="00010F76">
        <w:rPr>
          <w:lang w:eastAsia="zh-CN"/>
        </w:rPr>
        <w:t>2</w:t>
      </w:r>
      <w:r>
        <w:rPr>
          <w:lang w:eastAsia="zh-CN"/>
        </w:rPr>
        <w:t>-2</w:t>
      </w:r>
    </w:p>
    <w:p w14:paraId="0FC30C96" w14:textId="26A09D9F" w:rsidR="00E770F0" w:rsidRDefault="00E770F0" w:rsidP="00E770F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58E72EAE" w14:textId="1AB72176" w:rsidR="00C55EF0" w:rsidRDefault="00C55EF0"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Gap can be configured by </w:t>
      </w:r>
      <w:proofErr w:type="spellStart"/>
      <w:r>
        <w:rPr>
          <w:rFonts w:ascii="Times New Roman" w:hAnsi="Times New Roman"/>
          <w:sz w:val="22"/>
          <w:szCs w:val="22"/>
          <w:lang w:eastAsia="zh-CN"/>
        </w:rPr>
        <w:t>gNB</w:t>
      </w:r>
      <w:proofErr w:type="spellEnd"/>
    </w:p>
    <w:p w14:paraId="4A74562E" w14:textId="79EECACE" w:rsidR="005E1294" w:rsidRDefault="005E1294"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6C1AF1C2" w14:textId="77777777" w:rsidR="005E1294" w:rsidRPr="005E1294" w:rsidRDefault="005E1294" w:rsidP="005E129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E1294">
        <w:rPr>
          <w:rFonts w:ascii="Times New Roman" w:hAnsi="Times New Roman"/>
          <w:sz w:val="22"/>
          <w:szCs w:val="22"/>
          <w:lang w:eastAsia="zh-CN"/>
        </w:rPr>
        <w:t xml:space="preserve">             </w:t>
      </w:r>
    </w:p>
    <w:p w14:paraId="340803B3" w14:textId="77777777" w:rsidR="00E770F0" w:rsidRDefault="00E770F0" w:rsidP="00E770F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282B03C"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5AAFCF34" w14:textId="77777777" w:rsidR="00E770F0" w:rsidRDefault="00E770F0" w:rsidP="00E770F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ACDCD4"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73A069CF" w14:textId="77777777" w:rsidR="00E770F0" w:rsidRDefault="00EA3F3D" w:rsidP="00E770F0">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960 kHz PRACH </w:t>
      </w:r>
    </w:p>
    <w:p w14:paraId="0547B3A3" w14:textId="35FF968E" w:rsidR="005E1294" w:rsidRDefault="005E1294" w:rsidP="005E12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w:t>
      </w:r>
      <w:r w:rsidR="006913E8">
        <w:rPr>
          <w:rFonts w:ascii="Times New Roman" w:hAnsi="Times New Roman"/>
          <w:sz w:val="22"/>
          <w:szCs w:val="22"/>
          <w:lang w:eastAsia="zh-CN"/>
        </w:rPr>
        <w:t xml:space="preserve">value </w:t>
      </w:r>
      <w:r w:rsidR="00504282">
        <w:rPr>
          <w:rFonts w:ascii="Times New Roman" w:hAnsi="Times New Roman"/>
          <w:sz w:val="22"/>
          <w:szCs w:val="22"/>
          <w:lang w:eastAsia="zh-CN"/>
        </w:rPr>
        <w:t>that satisfies</w:t>
      </w:r>
      <w:r>
        <w:rPr>
          <w:rFonts w:ascii="Times New Roman" w:hAnsi="Times New Roman"/>
          <w:sz w:val="22"/>
          <w:szCs w:val="22"/>
          <w:lang w:eastAsia="zh-CN"/>
        </w:rPr>
        <w:t xml:space="preserve">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5AC72220" w14:textId="51686475" w:rsidR="005E1294" w:rsidRDefault="00EA3F3D" w:rsidP="005E129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5E1294">
        <w:rPr>
          <w:rFonts w:ascii="Times New Roman" w:hAnsi="Times New Roman"/>
          <w:sz w:val="22"/>
          <w:szCs w:val="22"/>
          <w:lang w:eastAsia="zh-CN"/>
        </w:rPr>
        <w:t xml:space="preserve"> is set to configure no gap between ROs</w:t>
      </w:r>
    </w:p>
    <w:p w14:paraId="2CE2BD2A" w14:textId="36A28282"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supported value</w:t>
      </w:r>
      <w:r w:rsidR="00AD77F4">
        <w:rPr>
          <w:rFonts w:ascii="Times New Roman" w:hAnsi="Times New Roman"/>
          <w:sz w:val="22"/>
          <w:szCs w:val="22"/>
          <w:lang w:eastAsia="zh-CN"/>
        </w:rPr>
        <w:t>(</w:t>
      </w:r>
      <w:r>
        <w:rPr>
          <w:rFonts w:ascii="Times New Roman" w:hAnsi="Times New Roman"/>
          <w:sz w:val="22"/>
          <w:szCs w:val="22"/>
          <w:lang w:eastAsia="zh-CN"/>
        </w:rPr>
        <w:t>s</w:t>
      </w:r>
      <w:r w:rsidR="00AD77F4">
        <w:rPr>
          <w:rFonts w:ascii="Times New Roman" w:hAnsi="Times New Roman"/>
          <w:sz w:val="22"/>
          <w:szCs w:val="22"/>
          <w:lang w:eastAsia="zh-CN"/>
        </w:rPr>
        <w:t>)</w:t>
      </w:r>
      <w:r>
        <w:rPr>
          <w:rFonts w:ascii="Times New Roman" w:hAnsi="Times New Roman"/>
          <w:sz w:val="22"/>
          <w:szCs w:val="22"/>
          <w:lang w:eastAsia="zh-CN"/>
        </w:rPr>
        <w:t xml:space="preserv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sidR="00AD77F4">
        <w:rPr>
          <w:rFonts w:ascii="Times New Roman" w:hAnsi="Times New Roman"/>
          <w:sz w:val="22"/>
          <w:szCs w:val="22"/>
          <w:lang w:eastAsia="zh-CN"/>
        </w:rPr>
        <w:t xml:space="preserve"> (other than 0)</w:t>
      </w:r>
      <w:r>
        <w:rPr>
          <w:rFonts w:ascii="Times New Roman" w:hAnsi="Times New Roman"/>
          <w:sz w:val="22"/>
          <w:szCs w:val="22"/>
          <w:lang w:eastAsia="zh-CN"/>
        </w:rPr>
        <w:t xml:space="preserve"> </w:t>
      </w:r>
    </w:p>
    <w:p w14:paraId="66AB2E36" w14:textId="0303F6DC"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w:t>
      </w:r>
      <w:proofErr w:type="spellStart"/>
      <w:r w:rsidRPr="006913E8">
        <w:rPr>
          <w:rFonts w:ascii="Times New Roman" w:hAnsi="Times New Roman"/>
          <w:color w:val="000000" w:themeColor="text1"/>
          <w:sz w:val="22"/>
          <w:szCs w:val="22"/>
          <w:lang w:eastAsia="zh-CN"/>
        </w:rPr>
        <w:t>eg</w:t>
      </w:r>
      <w:proofErr w:type="spellEnd"/>
      <w:r w:rsidRPr="006913E8">
        <w:rPr>
          <w:rFonts w:ascii="Times New Roman" w:hAnsi="Times New Roman"/>
          <w:color w:val="000000" w:themeColor="text1"/>
          <w:sz w:val="22"/>
          <w:szCs w:val="22"/>
          <w:lang w:eastAsia="zh-CN"/>
        </w:rPr>
        <w:t>, A1, B1, A1/B1)</w:t>
      </w:r>
    </w:p>
    <w:p w14:paraId="2AC32E96" w14:textId="2CAD5556" w:rsidR="005E1294" w:rsidRDefault="005E1294" w:rsidP="005E1294">
      <w:pPr>
        <w:pStyle w:val="BodyText"/>
        <w:spacing w:after="0"/>
        <w:ind w:left="2880"/>
        <w:rPr>
          <w:rFonts w:ascii="Times New Roman" w:hAnsi="Times New Roman"/>
          <w:sz w:val="22"/>
          <w:szCs w:val="22"/>
          <w:lang w:eastAsia="zh-CN"/>
        </w:rPr>
      </w:pPr>
    </w:p>
    <w:p w14:paraId="730BA751" w14:textId="77777777" w:rsidR="00942E86" w:rsidRDefault="00942E86" w:rsidP="00FE636F">
      <w:pPr>
        <w:pStyle w:val="BodyText"/>
        <w:spacing w:after="0"/>
        <w:rPr>
          <w:rFonts w:ascii="Times New Roman" w:hAnsi="Times New Roman"/>
          <w:sz w:val="22"/>
          <w:szCs w:val="22"/>
          <w:lang w:eastAsia="zh-CN"/>
        </w:rPr>
      </w:pPr>
    </w:p>
    <w:p w14:paraId="69BAB9A4" w14:textId="02F762D9"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p>
    <w:p w14:paraId="3B70B6A6" w14:textId="77777777" w:rsidR="00FE636F" w:rsidRDefault="00FE636F" w:rsidP="00FE63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E636F" w14:paraId="5AF19683" w14:textId="77777777" w:rsidTr="001908C4">
        <w:tc>
          <w:tcPr>
            <w:tcW w:w="1525" w:type="dxa"/>
            <w:shd w:val="clear" w:color="auto" w:fill="FBE4D5" w:themeFill="accent2" w:themeFillTint="33"/>
          </w:tcPr>
          <w:p w14:paraId="6E1BD19F"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C45C05D"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E636F" w14:paraId="768FCE99" w14:textId="77777777" w:rsidTr="001908C4">
        <w:tc>
          <w:tcPr>
            <w:tcW w:w="1525" w:type="dxa"/>
          </w:tcPr>
          <w:p w14:paraId="0127FA8F" w14:textId="0D94B512" w:rsidR="00FE636F"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371A103" w14:textId="77777777" w:rsidR="00FE636F"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2.2-1A: Support</w:t>
            </w:r>
          </w:p>
          <w:p w14:paraId="75C3E0B1" w14:textId="04C44B43" w:rsidR="00DA11AC"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2.2-2: We agree the principle here but the details need more discussion. However, if following such way, RO may span multiple PRACH slots, which should be avoided.</w:t>
            </w:r>
          </w:p>
        </w:tc>
      </w:tr>
      <w:tr w:rsidR="007131C5" w14:paraId="7F0086D3" w14:textId="77777777" w:rsidTr="001908C4">
        <w:tc>
          <w:tcPr>
            <w:tcW w:w="1525" w:type="dxa"/>
          </w:tcPr>
          <w:p w14:paraId="20292A35" w14:textId="77C37578"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6644F890" w14:textId="207E6AD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Proposal 2.2-1A, we still do not support the introduction of gap between Ros. Why something not supported in Rel-16 NR-U (while extensively discussed) needs to be supported in NR-U in 52.6-71GHz is not clear, especially assuming beam-based operation in this FR. Furthermore, if we consider such gap, gap length should be equal to (or longer than) LBT duration. Are the proponents assuming quite small duration of cat-2 LBT will be introduced? Otherwise, we have to define more number of PRACH slots for larger SCSs to keep the same RO density, which causes large specification impacts. </w:t>
            </w:r>
          </w:p>
        </w:tc>
      </w:tr>
    </w:tbl>
    <w:p w14:paraId="05F5C955" w14:textId="77777777" w:rsidR="00FE636F" w:rsidRDefault="00FE636F" w:rsidP="00FE636F">
      <w:pPr>
        <w:pStyle w:val="BodyText"/>
        <w:spacing w:after="0"/>
        <w:rPr>
          <w:rFonts w:ascii="Times New Roman" w:hAnsi="Times New Roman"/>
          <w:sz w:val="22"/>
          <w:szCs w:val="22"/>
          <w:lang w:eastAsia="zh-CN"/>
        </w:rPr>
      </w:pPr>
    </w:p>
    <w:p w14:paraId="41397E32" w14:textId="77777777" w:rsidR="00FE636F" w:rsidRDefault="00FE636F" w:rsidP="00FE636F">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5AB2678" w14:textId="77777777"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ACA895" w14:textId="53D1AAFB" w:rsidR="00744481" w:rsidRDefault="00744481">
      <w:pPr>
        <w:pStyle w:val="BodyText"/>
        <w:spacing w:after="0"/>
        <w:rPr>
          <w:rFonts w:ascii="Times New Roman" w:hAnsi="Times New Roman"/>
          <w:sz w:val="22"/>
          <w:szCs w:val="22"/>
          <w:lang w:eastAsia="zh-CN"/>
        </w:rPr>
      </w:pPr>
    </w:p>
    <w:p w14:paraId="2D994DC7" w14:textId="77777777" w:rsidR="00203EC9" w:rsidRDefault="00203EC9">
      <w:pPr>
        <w:pStyle w:val="BodyText"/>
        <w:spacing w:after="0"/>
        <w:rPr>
          <w:rFonts w:ascii="Times New Roman" w:hAnsi="Times New Roman"/>
          <w:sz w:val="22"/>
          <w:szCs w:val="22"/>
          <w:lang w:eastAsia="zh-CN"/>
        </w:rPr>
      </w:pPr>
    </w:p>
    <w:p w14:paraId="70F5FAB1" w14:textId="77777777" w:rsidR="00D509F8" w:rsidRDefault="00EF6DB4">
      <w:pPr>
        <w:pStyle w:val="Heading3"/>
        <w:rPr>
          <w:lang w:eastAsia="zh-CN"/>
        </w:rPr>
      </w:pPr>
      <w:r>
        <w:rPr>
          <w:lang w:eastAsia="zh-CN"/>
        </w:rPr>
        <w:t>2.2.3 RAR Window &amp; RA Preamble ID</w:t>
      </w:r>
    </w:p>
    <w:p w14:paraId="279F47C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4921B6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1431098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due to the use of a gap symbol between consecutive ROs, support a 1 bit indication field in the DCI scheduling RAR/</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 xml:space="preserve"> to resolve the PRACH slot ambiguity. </w:t>
      </w:r>
    </w:p>
    <w:p w14:paraId="3847E0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1+s_id+14×floor(t_id⁄2^(μ-3</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+14×80×f_id+14×80×8×ul_carrier_id</w:t>
      </w:r>
      <w:r>
        <w:rPr>
          <w:rFonts w:ascii="Times New Roman" w:hAnsi="Times New Roman"/>
          <w:sz w:val="22"/>
          <w:szCs w:val="22"/>
          <w:lang w:eastAsia="zh-CN"/>
        </w:rPr>
        <w:tab/>
        <w:t>(5)</w:t>
      </w:r>
    </w:p>
    <w:p w14:paraId="388BDBBB" w14:textId="77777777" w:rsidR="00D509F8" w:rsidRDefault="00D509F8">
      <w:pPr>
        <w:pStyle w:val="BodyText"/>
        <w:numPr>
          <w:ilvl w:val="2"/>
          <w:numId w:val="7"/>
        </w:numPr>
        <w:spacing w:after="0"/>
        <w:rPr>
          <w:rFonts w:ascii="Times New Roman" w:hAnsi="Times New Roman"/>
          <w:sz w:val="22"/>
          <w:szCs w:val="22"/>
          <w:lang w:eastAsia="zh-CN"/>
        </w:rPr>
      </w:pPr>
    </w:p>
    <w:p w14:paraId="687958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23D1A6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D2A9D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use the following formula for RA-RNTI</w:t>
      </w:r>
    </w:p>
    <w:p w14:paraId="76DB18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160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160 × 8 × </w:t>
      </w:r>
      <w:proofErr w:type="spellStart"/>
      <w:r>
        <w:rPr>
          <w:rFonts w:ascii="Times New Roman" w:hAnsi="Times New Roman"/>
          <w:sz w:val="22"/>
          <w:szCs w:val="22"/>
          <w:lang w:eastAsia="zh-CN"/>
        </w:rPr>
        <w:t>ul_carrier_Id</w:t>
      </w:r>
      <w:proofErr w:type="spellEnd"/>
    </w:p>
    <w:p w14:paraId="4E4D05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14:paraId="7BDE827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23F6B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 option 2, 3, or 7</w:t>
      </w:r>
    </w:p>
    <w:p w14:paraId="75FD22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B2B43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15CB08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90001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03D1F7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3ECCD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E978D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471084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for 480kHz and 960kHz PRACH, the following should be considered to uniquely identify a RO:</w:t>
      </w:r>
    </w:p>
    <w:p w14:paraId="5FBD5A8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7E46A37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76F8FAF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48BFE8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05385E0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E7CF76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xml:space="preserve">)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7B2D2793"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w:t>
      </w:r>
    </w:p>
    <w:p w14:paraId="0E5432D5"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F2ED5BE"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52CAB4F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58E150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6C922C0" w14:textId="0F86BA69" w:rsidR="00D509F8" w:rsidRDefault="00EF6DB4">
      <w:pPr>
        <w:pStyle w:val="BodyText"/>
        <w:numPr>
          <w:ilvl w:val="3"/>
          <w:numId w:val="7"/>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1D4719F6"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BBBAFBC"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7A51901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2610D5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for 120 kHz SSB, the number of candidates SSBs in a half frame is 64.</w:t>
      </w:r>
    </w:p>
    <w:p w14:paraId="6EC993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14:paraId="4632889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Pr>
          <w:rFonts w:ascii="Times New Roman" w:hAnsi="Times New Roman" w:hint="eastAsia"/>
          <w:sz w:val="22"/>
          <w:szCs w:val="22"/>
          <w:lang w:eastAsia="zh-CN"/>
        </w:rPr>
        <w:t>DBTW</w:t>
      </w:r>
      <w:r>
        <w:rPr>
          <w:rFonts w:ascii="Times New Roman" w:hAnsi="Times New Roman"/>
          <w:sz w:val="22"/>
          <w:szCs w:val="22"/>
          <w:lang w:eastAsia="zh-CN"/>
        </w:rPr>
        <w:t xml:space="preserve"> </w:t>
      </w:r>
      <w:r>
        <w:rPr>
          <w:rFonts w:ascii="Times New Roman" w:hAnsi="Times New Roman" w:hint="eastAsia"/>
          <w:sz w:val="22"/>
          <w:szCs w:val="22"/>
          <w:lang w:eastAsia="zh-CN"/>
        </w:rPr>
        <w:t>or</w:t>
      </w:r>
      <w:r>
        <w:rPr>
          <w:rFonts w:ascii="Times New Roman" w:hAnsi="Times New Roman"/>
          <w:sz w:val="22"/>
          <w:szCs w:val="22"/>
          <w:lang w:eastAsia="zh-CN"/>
        </w:rPr>
        <w:t xml:space="preserve"> Q is needed can be decoded together with Q value.</w:t>
      </w:r>
    </w:p>
    <w:p w14:paraId="1BB0078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B1D1EEE" w14:textId="77777777" w:rsidR="00D509F8" w:rsidRDefault="00EF6DB4">
      <w:pPr>
        <w:pStyle w:val="BodyText"/>
        <w:numPr>
          <w:ilvl w:val="1"/>
          <w:numId w:val="7"/>
        </w:numPr>
        <w:spacing w:after="0"/>
        <w:rPr>
          <w:rFonts w:ascii="Times New Roman" w:hAnsi="Times New Roman"/>
          <w:sz w:val="22"/>
          <w:szCs w:val="22"/>
          <w:lang w:eastAsia="zh-CN"/>
        </w:rPr>
      </w:pPr>
      <w:bookmarkStart w:id="37" w:name="_Toc83974966"/>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7"/>
    </w:p>
    <w:p w14:paraId="37387158" w14:textId="77777777" w:rsidR="00D509F8" w:rsidRDefault="00EF6DB4">
      <w:pPr>
        <w:pStyle w:val="BodyText"/>
        <w:numPr>
          <w:ilvl w:val="1"/>
          <w:numId w:val="7"/>
        </w:numPr>
        <w:spacing w:after="0"/>
        <w:rPr>
          <w:rFonts w:ascii="Times New Roman" w:hAnsi="Times New Roman"/>
          <w:sz w:val="22"/>
          <w:szCs w:val="22"/>
          <w:lang w:eastAsia="zh-CN"/>
        </w:rPr>
      </w:pPr>
      <w:bookmarkStart w:id="38" w:name="_Toc83974967"/>
      <w:r>
        <w:rPr>
          <w:rFonts w:ascii="Times New Roman" w:hAnsi="Times New Roman"/>
          <w:sz w:val="22"/>
          <w:szCs w:val="22"/>
          <w:lang w:eastAsia="zh-CN"/>
        </w:rPr>
        <w:t>Postpone further discussions of RA-RNTI design until the PRACH configuration design is completed.</w:t>
      </w:r>
      <w:bookmarkEnd w:id="38"/>
    </w:p>
    <w:p w14:paraId="0B61117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E8BE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CCFEA29" w14:textId="77777777" w:rsidR="00D509F8" w:rsidRDefault="00EA3F3D">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480/960 kHz SCS</w:t>
      </w:r>
    </w:p>
    <w:p w14:paraId="7F57273E" w14:textId="77777777" w:rsidR="00D509F8" w:rsidRDefault="00EA3F3D">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120 kHz SCS</w:t>
      </w:r>
    </w:p>
    <w:p w14:paraId="4D897B9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E56683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3E971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DAAB1F0" w14:textId="77777777" w:rsidR="00D509F8" w:rsidRDefault="00EF6DB4">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87930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C47C4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84736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14:paraId="7EF37FB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E78CFB3" w14:textId="77777777" w:rsidR="00D509F8" w:rsidRDefault="00EF6DB4">
      <w:pPr>
        <w:pStyle w:val="BodyText"/>
        <w:numPr>
          <w:ilvl w:val="3"/>
          <w:numId w:val="7"/>
        </w:numPr>
        <w:spacing w:after="0"/>
        <w:rPr>
          <w:rFonts w:ascii="Times New Roman" w:hAnsi="Times New Roman"/>
          <w:iCs/>
          <w:sz w:val="22"/>
          <w:szCs w:val="22"/>
          <w:lang w:eastAsia="zh-CN"/>
        </w:rPr>
      </w:pPr>
      <w:proofErr w:type="spellStart"/>
      <w:r>
        <w:rPr>
          <w:rFonts w:ascii="Times New Roman" w:hAnsi="Times New Roman"/>
          <w:i/>
          <w:iCs/>
          <w:sz w:val="22"/>
          <w:szCs w:val="22"/>
          <w:lang w:eastAsia="zh-CN"/>
        </w:rPr>
        <w:t>t_id</w:t>
      </w:r>
      <w:proofErr w:type="spellEnd"/>
      <w:r>
        <w:rPr>
          <w:rFonts w:ascii="Times New Roman" w:hAnsi="Times New Roman"/>
          <w:i/>
          <w:iCs/>
          <w:sz w:val="22"/>
          <w:szCs w:val="22"/>
          <w:lang w:eastAsia="zh-CN"/>
        </w:rPr>
        <w:t xml:space="preserve"> is the index of 120kHz slot that contains RO in a system frame</w:t>
      </w:r>
    </w:p>
    <w:p w14:paraId="5BC4F60B"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E1FF30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If</w:t>
      </w:r>
      <w:r>
        <w:rPr>
          <w:rFonts w:ascii="Times New Roman" w:hAnsi="Times New Roman"/>
          <w:sz w:val="22"/>
          <w:szCs w:val="22"/>
          <w:lang w:eastAsia="zh-CN"/>
        </w:rPr>
        <w:t xml:space="preserve"> </w:t>
      </w:r>
      <w:r>
        <w:rPr>
          <w:rFonts w:ascii="Times New Roman" w:hAnsi="Times New Roman" w:hint="eastAsia"/>
          <w:sz w:val="22"/>
          <w:szCs w:val="22"/>
          <w:lang w:eastAsia="zh-CN"/>
        </w:rPr>
        <w:t>additional</w:t>
      </w:r>
      <w:r>
        <w:rPr>
          <w:rFonts w:ascii="Times New Roman" w:hAnsi="Times New Roman"/>
          <w:sz w:val="22"/>
          <w:szCs w:val="22"/>
          <w:lang w:eastAsia="zh-CN"/>
        </w:rPr>
        <w:t xml:space="preserve"> </w:t>
      </w:r>
      <w:r>
        <w:rPr>
          <w:rFonts w:ascii="Times New Roman" w:hAnsi="Times New Roman" w:hint="eastAsia"/>
          <w:sz w:val="22"/>
          <w:szCs w:val="22"/>
          <w:lang w:eastAsia="zh-CN"/>
        </w:rPr>
        <w:t>PRACH</w:t>
      </w:r>
      <w:r>
        <w:rPr>
          <w:rFonts w:ascii="Times New Roman" w:hAnsi="Times New Roman"/>
          <w:sz w:val="22"/>
          <w:szCs w:val="22"/>
          <w:lang w:eastAsia="zh-CN"/>
        </w:rPr>
        <w:t xml:space="preserve"> </w:t>
      </w:r>
      <w:r>
        <w:rPr>
          <w:rFonts w:ascii="Times New Roman" w:hAnsi="Times New Roman" w:hint="eastAsia"/>
          <w:sz w:val="22"/>
          <w:szCs w:val="22"/>
          <w:lang w:eastAsia="zh-CN"/>
        </w:rPr>
        <w:t>slots</w:t>
      </w:r>
      <w:r>
        <w:rPr>
          <w:rFonts w:ascii="Times New Roman" w:hAnsi="Times New Roman"/>
          <w:sz w:val="22"/>
          <w:szCs w:val="22"/>
          <w:lang w:eastAsia="zh-CN"/>
        </w:rPr>
        <w:t xml:space="preserve"> </w:t>
      </w:r>
      <w:r>
        <w:rPr>
          <w:rFonts w:ascii="Times New Roman" w:hAnsi="Times New Roman" w:hint="eastAsia"/>
          <w:sz w:val="22"/>
          <w:szCs w:val="22"/>
          <w:lang w:eastAsia="zh-CN"/>
        </w:rPr>
        <w:t>are</w:t>
      </w:r>
      <w:r>
        <w:rPr>
          <w:rFonts w:ascii="Times New Roman" w:hAnsi="Times New Roman"/>
          <w:sz w:val="22"/>
          <w:szCs w:val="22"/>
          <w:lang w:eastAsia="zh-CN"/>
        </w:rPr>
        <w:t xml:space="preserve"> </w:t>
      </w:r>
      <w:r>
        <w:rPr>
          <w:rFonts w:ascii="Times New Roman" w:hAnsi="Times New Roman" w:hint="eastAsia"/>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PRACH slots within a 120kHz slot.</w:t>
      </w:r>
    </w:p>
    <w:p w14:paraId="1ABBA7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2C21C6F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26DA6A2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hypothetical 480/960 kHz PRACH slot assuming that the gap between RACH occasions is zero,</w:t>
      </w:r>
    </w:p>
    <w:p w14:paraId="242799D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Reuse the existing RA-RNTI/MSGB-RNTI equation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1E4572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actual 480/960 kHz PRACH slot,</w:t>
      </w:r>
    </w:p>
    <w:p w14:paraId="694BFDD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2356933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59E0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hint="eastAsia"/>
          <w:sz w:val="22"/>
          <w:szCs w:val="22"/>
          <w:lang w:eastAsia="zh-CN"/>
        </w:rPr>
        <w:t>t</w:t>
      </w:r>
      <w:r>
        <w:rPr>
          <w:rFonts w:ascii="Times New Roman" w:hAnsi="Times New Roman"/>
          <w:sz w:val="22"/>
          <w:szCs w:val="22"/>
          <w:lang w:eastAsia="zh-CN"/>
        </w:rPr>
        <w:t>_id</w:t>
      </w:r>
      <w:proofErr w:type="spellEnd"/>
      <w:r>
        <w:rPr>
          <w:rFonts w:ascii="Times New Roman" w:hAnsi="Times New Roman"/>
          <w:sz w:val="22"/>
          <w:szCs w:val="22"/>
          <w:lang w:eastAsia="zh-CN"/>
        </w:rPr>
        <w:t xml:space="preserve"> as the slot index referring to 120kHz SCS.</w:t>
      </w:r>
    </w:p>
    <w:p w14:paraId="5211C0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E1ACE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356B0A11" w14:textId="77777777" w:rsidR="00D509F8" w:rsidRDefault="00EF6DB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66E10E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78C63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FDB050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14:paraId="205BCBCF"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7CA692DF"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1D5D6A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2: extra RACH slots needed/configured (but with the same number of ROs per reference slot)</w:t>
      </w:r>
    </w:p>
    <w:p w14:paraId="23CE631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3FBC5374"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36DA6AC6"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743EFB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Case 3: extra RACH slots needed/configured (with more number of ROs per reference slot)</w:t>
      </w:r>
    </w:p>
    <w:p w14:paraId="2F3F979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Extend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to more than 14: </w:t>
      </w:r>
    </w:p>
    <w:p w14:paraId="35A6D7A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S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S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S × 80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216</w:t>
      </w:r>
    </w:p>
    <w:p w14:paraId="5CAC78DC"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S), S can take value &gt; 14</w:t>
      </w:r>
    </w:p>
    <w:p w14:paraId="5FA58389"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6BB4030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3E4D85D"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2D4D6A3D"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0DF162C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14:paraId="0067441D" w14:textId="77777777" w:rsidR="00D509F8" w:rsidRDefault="00D509F8">
      <w:pPr>
        <w:pStyle w:val="BodyText"/>
        <w:numPr>
          <w:ilvl w:val="1"/>
          <w:numId w:val="7"/>
        </w:numPr>
        <w:spacing w:after="0"/>
        <w:rPr>
          <w:rFonts w:ascii="Times New Roman" w:hAnsi="Times New Roman"/>
          <w:sz w:val="22"/>
          <w:szCs w:val="22"/>
          <w:lang w:eastAsia="zh-CN"/>
        </w:rPr>
      </w:pPr>
    </w:p>
    <w:p w14:paraId="14ACBB85" w14:textId="77777777" w:rsidR="00D509F8" w:rsidRDefault="00D509F8">
      <w:pPr>
        <w:pStyle w:val="BodyText"/>
        <w:spacing w:after="0"/>
        <w:rPr>
          <w:rFonts w:ascii="Times New Roman" w:hAnsi="Times New Roman"/>
          <w:sz w:val="22"/>
          <w:szCs w:val="22"/>
          <w:lang w:eastAsia="zh-CN"/>
        </w:rPr>
      </w:pPr>
    </w:p>
    <w:p w14:paraId="41A28C86" w14:textId="77777777" w:rsidR="00D509F8" w:rsidRDefault="00EF6DB4">
      <w:pPr>
        <w:pStyle w:val="Heading4"/>
        <w:rPr>
          <w:lang w:eastAsia="zh-CN"/>
        </w:rPr>
      </w:pPr>
      <w:r>
        <w:rPr>
          <w:lang w:eastAsia="zh-CN"/>
        </w:rPr>
        <w:t>Summary of Discussions</w:t>
      </w:r>
    </w:p>
    <w:p w14:paraId="13F5C329"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D509F8" w14:paraId="4A316DCA" w14:textId="77777777">
        <w:tc>
          <w:tcPr>
            <w:tcW w:w="9962" w:type="dxa"/>
          </w:tcPr>
          <w:p w14:paraId="564CB6B6"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80A548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F58EAC0" w14:textId="5A3CAE3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1329454"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C71266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1BDBB0CA" w14:textId="40FC95F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619E7A9"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3AD913A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4D42F5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4B29A4A7" w14:textId="12C4BCC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79E7868" w14:textId="77777777" w:rsidR="00D509F8" w:rsidRDefault="00EA3F3D">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w:t>
            </w:r>
            <w:r w:rsidR="00EF6DB4">
              <w:rPr>
                <w:rFonts w:ascii="Times New Roman" w:hAnsi="Times New Roman" w:hint="eastAsia"/>
                <w:sz w:val="22"/>
                <w:szCs w:val="22"/>
                <w:lang w:eastAsia="zh-CN"/>
              </w:rPr>
              <w:t>PRACH</w:t>
            </w:r>
            <w:r w:rsidR="00EF6DB4">
              <w:rPr>
                <w:rFonts w:ascii="Times New Roman" w:hAnsi="Times New Roman"/>
                <w:sz w:val="22"/>
                <w:szCs w:val="22"/>
                <w:lang w:eastAsia="zh-CN"/>
              </w:rPr>
              <w:t xml:space="preserve"> slot that contains the PRACH occasion in a </w:t>
            </w:r>
            <w:proofErr w:type="gramStart"/>
            <w:r w:rsidR="00EF6DB4">
              <w:rPr>
                <w:rFonts w:ascii="Times New Roman" w:hAnsi="Times New Roman" w:hint="eastAsia"/>
                <w:sz w:val="22"/>
                <w:szCs w:val="22"/>
                <w:lang w:eastAsia="zh-CN"/>
              </w:rPr>
              <w:t>segment</w:t>
            </w:r>
            <w:r w:rsidR="00EF6DB4">
              <w:rPr>
                <w:rFonts w:ascii="Times New Roman" w:hAnsi="Times New Roman"/>
                <w:sz w:val="22"/>
                <w:szCs w:val="22"/>
                <w:lang w:eastAsia="zh-CN"/>
              </w:rPr>
              <w:t>.</w:t>
            </w:r>
            <w:proofErr w:type="gramEnd"/>
          </w:p>
          <w:p w14:paraId="357DEA2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A8D834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61F15CAE"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37D7A06" w14:textId="77777777" w:rsidR="00D509F8" w:rsidRDefault="00EF6DB4">
            <w:pPr>
              <w:pStyle w:val="BodyText"/>
              <w:numPr>
                <w:ilvl w:val="3"/>
                <w:numId w:val="1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FBEE07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8B710F9"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0212FA2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D13478B" w14:textId="6BB26A25"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7AC5AC4"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A22F5B0"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7A38044D" w14:textId="6468744E"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09F3F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2E1E7AE"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F81F5F3"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7C528CC" w14:textId="4B377DC6"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AD275" w14:textId="77777777" w:rsidR="00D509F8" w:rsidRDefault="00EA3F3D">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120kHz slot that contains the PRACH occasion in a system </w:t>
            </w:r>
            <w:proofErr w:type="gramStart"/>
            <w:r w:rsidR="00EF6DB4">
              <w:rPr>
                <w:rFonts w:ascii="Times New Roman" w:hAnsi="Times New Roman"/>
                <w:sz w:val="22"/>
                <w:szCs w:val="22"/>
                <w:lang w:eastAsia="zh-CN"/>
              </w:rPr>
              <w:t>frame.</w:t>
            </w:r>
            <w:proofErr w:type="gramEnd"/>
          </w:p>
          <w:p w14:paraId="67289CC1" w14:textId="77777777" w:rsidR="00D509F8" w:rsidRDefault="00EA3F3D">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EF6DB4">
              <w:rPr>
                <w:rFonts w:ascii="Times New Roman" w:hAnsi="Times New Roman"/>
                <w:sz w:val="22"/>
                <w:szCs w:val="22"/>
                <w:lang w:eastAsia="zh-CN"/>
              </w:rPr>
              <w:t xml:space="preserve"> specified in clause 5.3.2 of TS 38.211.</w:t>
            </w:r>
          </w:p>
          <w:p w14:paraId="1C12988B"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072CCB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F242F25" w14:textId="77777777" w:rsidR="00D509F8" w:rsidRDefault="00EF6DB4">
            <w:pPr>
              <w:pStyle w:val="BodyText"/>
              <w:numPr>
                <w:ilvl w:val="3"/>
                <w:numId w:val="1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54DC5EF" w14:textId="77777777" w:rsidR="00D509F8" w:rsidRDefault="00D509F8">
      <w:pPr>
        <w:pStyle w:val="BodyText"/>
        <w:spacing w:after="0"/>
        <w:rPr>
          <w:rFonts w:ascii="Times New Roman" w:hAnsi="Times New Roman"/>
          <w:sz w:val="22"/>
          <w:szCs w:val="22"/>
          <w:lang w:eastAsia="zh-CN"/>
        </w:rPr>
      </w:pPr>
    </w:p>
    <w:p w14:paraId="73AF3CB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B8F89F" w14:textId="77777777" w:rsidR="00D509F8" w:rsidRDefault="00D509F8">
      <w:pPr>
        <w:pStyle w:val="BodyText"/>
        <w:spacing w:after="0"/>
        <w:rPr>
          <w:rFonts w:ascii="Times New Roman" w:hAnsi="Times New Roman"/>
          <w:sz w:val="22"/>
          <w:szCs w:val="22"/>
          <w:lang w:eastAsia="zh-CN"/>
        </w:rPr>
      </w:pPr>
    </w:p>
    <w:p w14:paraId="6726B1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28098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2A7131A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538AB214" w14:textId="33F262F3"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Fujitsu, CATT, LGE, Qualcomm</w:t>
      </w:r>
    </w:p>
    <w:p w14:paraId="0ADE7E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some examples in option 7 ~ 8</w:t>
      </w:r>
    </w:p>
    <w:p w14:paraId="1494FD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Intel, vivo, Fujitsu, Nokia/NSB, ETRI, LGE, Sharp, Apple, Qualcomm, Huawei/</w:t>
      </w:r>
      <w:proofErr w:type="spellStart"/>
      <w:r>
        <w:rPr>
          <w:rFonts w:ascii="Times New Roman" w:hAnsi="Times New Roman"/>
          <w:sz w:val="22"/>
          <w:szCs w:val="22"/>
          <w:lang w:eastAsia="zh-CN"/>
        </w:rPr>
        <w:t>HiSilicon</w:t>
      </w:r>
      <w:proofErr w:type="spellEnd"/>
    </w:p>
    <w:p w14:paraId="32C54B82" w14:textId="77777777" w:rsidR="00D509F8" w:rsidRDefault="00D509F8" w:rsidP="00AD38E0">
      <w:pPr>
        <w:pStyle w:val="BodyText"/>
        <w:spacing w:after="0"/>
        <w:ind w:left="1440"/>
        <w:rPr>
          <w:rFonts w:ascii="Times New Roman" w:hAnsi="Times New Roman"/>
          <w:sz w:val="22"/>
          <w:szCs w:val="22"/>
          <w:lang w:eastAsia="zh-CN"/>
        </w:rPr>
      </w:pPr>
    </w:p>
    <w:p w14:paraId="55EE9557" w14:textId="77777777" w:rsidR="00D509F8" w:rsidRDefault="00D509F8">
      <w:pPr>
        <w:pStyle w:val="BodyText"/>
        <w:spacing w:after="0"/>
        <w:rPr>
          <w:rFonts w:ascii="Times New Roman" w:hAnsi="Times New Roman"/>
          <w:sz w:val="22"/>
          <w:szCs w:val="22"/>
          <w:lang w:eastAsia="zh-CN"/>
        </w:rPr>
      </w:pPr>
    </w:p>
    <w:p w14:paraId="3CE3FFA6" w14:textId="77777777" w:rsidR="00D509F8" w:rsidRDefault="00D509F8">
      <w:pPr>
        <w:pStyle w:val="BodyText"/>
        <w:spacing w:after="0"/>
        <w:rPr>
          <w:rFonts w:ascii="Times New Roman" w:hAnsi="Times New Roman"/>
          <w:sz w:val="22"/>
          <w:szCs w:val="22"/>
          <w:lang w:eastAsia="zh-CN"/>
        </w:rPr>
      </w:pPr>
    </w:p>
    <w:p w14:paraId="11D3635E" w14:textId="77777777" w:rsidR="00D509F8" w:rsidRDefault="00EF6DB4">
      <w:pPr>
        <w:pStyle w:val="Heading4"/>
        <w:rPr>
          <w:lang w:eastAsia="zh-CN"/>
        </w:rPr>
      </w:pPr>
      <w:r>
        <w:rPr>
          <w:lang w:eastAsia="zh-CN"/>
        </w:rPr>
        <w:lastRenderedPageBreak/>
        <w:t>&lt;Moderator’s Suggestion for Discussions&gt;</w:t>
      </w:r>
    </w:p>
    <w:p w14:paraId="7597BB6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in order to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58FC54D9" w14:textId="77777777" w:rsidR="00D509F8" w:rsidRDefault="00D509F8">
      <w:pPr>
        <w:pStyle w:val="BodyText"/>
        <w:spacing w:after="0"/>
        <w:rPr>
          <w:rFonts w:ascii="Times New Roman" w:hAnsi="Times New Roman"/>
          <w:sz w:val="22"/>
          <w:szCs w:val="22"/>
          <w:lang w:eastAsia="zh-CN"/>
        </w:rPr>
      </w:pPr>
    </w:p>
    <w:p w14:paraId="634FF627" w14:textId="77777777" w:rsidR="00D509F8" w:rsidRDefault="00D509F8">
      <w:pPr>
        <w:pStyle w:val="BodyText"/>
        <w:spacing w:after="0"/>
        <w:rPr>
          <w:rFonts w:ascii="Times New Roman" w:hAnsi="Times New Roman"/>
          <w:sz w:val="22"/>
          <w:szCs w:val="22"/>
          <w:lang w:eastAsia="zh-CN"/>
        </w:rPr>
      </w:pPr>
    </w:p>
    <w:p w14:paraId="0DA31089" w14:textId="77777777" w:rsidR="00D509F8" w:rsidRDefault="00D509F8">
      <w:pPr>
        <w:pStyle w:val="BodyText"/>
        <w:spacing w:after="0"/>
        <w:rPr>
          <w:rFonts w:ascii="Times New Roman" w:hAnsi="Times New Roman"/>
          <w:sz w:val="22"/>
          <w:szCs w:val="22"/>
          <w:lang w:eastAsia="zh-CN"/>
        </w:rPr>
      </w:pPr>
    </w:p>
    <w:p w14:paraId="43BE0D7E"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D187DA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moderator’s suggestion. Also, if there are any other issues that require discussion on RAR window and RA preamble ID, please comment them here.</w:t>
      </w:r>
    </w:p>
    <w:p w14:paraId="5F9A4D0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2A2E36A" w14:textId="77777777">
        <w:tc>
          <w:tcPr>
            <w:tcW w:w="1525" w:type="dxa"/>
            <w:shd w:val="clear" w:color="auto" w:fill="FBE4D5" w:themeFill="accent2" w:themeFillTint="33"/>
          </w:tcPr>
          <w:p w14:paraId="3D8B11F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3DF3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F3D2FE4" w14:textId="77777777">
        <w:tc>
          <w:tcPr>
            <w:tcW w:w="1525" w:type="dxa"/>
          </w:tcPr>
          <w:p w14:paraId="2DFB26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6F6A5A4" w14:textId="77777777" w:rsidR="00D509F8" w:rsidRDefault="00EF6DB4">
            <w:pPr>
              <w:pStyle w:val="BodyText"/>
              <w:spacing w:after="0" w:line="280" w:lineRule="atLeast"/>
              <w:rPr>
                <w:rFonts w:eastAsiaTheme="minorEastAsia"/>
                <w:sz w:val="22"/>
                <w:szCs w:val="22"/>
                <w:lang w:eastAsia="ko-KR"/>
              </w:rPr>
            </w:pPr>
            <w:r>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D509F8" w14:paraId="6A361DC5" w14:textId="77777777">
        <w:tc>
          <w:tcPr>
            <w:tcW w:w="1525" w:type="dxa"/>
          </w:tcPr>
          <w:p w14:paraId="3962F0DB"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3BECFC9"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45C910C7" w14:textId="77777777">
        <w:tc>
          <w:tcPr>
            <w:tcW w:w="1525" w:type="dxa"/>
          </w:tcPr>
          <w:p w14:paraId="392100E8"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422CA52A"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D509F8" w14:paraId="44CEF3B1" w14:textId="77777777">
        <w:tc>
          <w:tcPr>
            <w:tcW w:w="1525" w:type="dxa"/>
          </w:tcPr>
          <w:p w14:paraId="4D9577EF"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7A26FD43"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10EC9F9D" w14:textId="77777777">
        <w:tc>
          <w:tcPr>
            <w:tcW w:w="1525" w:type="dxa"/>
          </w:tcPr>
          <w:p w14:paraId="5267ACF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437" w:type="dxa"/>
          </w:tcPr>
          <w:p w14:paraId="6E6417A9"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0928EE" w14:paraId="5D6720C8" w14:textId="77777777">
        <w:tc>
          <w:tcPr>
            <w:tcW w:w="1525" w:type="dxa"/>
          </w:tcPr>
          <w:p w14:paraId="53BE4889" w14:textId="520BC31B"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437" w:type="dxa"/>
          </w:tcPr>
          <w:p w14:paraId="45F18424" w14:textId="2848CF3B"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Agree.</w:t>
            </w:r>
          </w:p>
        </w:tc>
      </w:tr>
      <w:tr w:rsidR="000928EE" w14:paraId="75596D34" w14:textId="77777777">
        <w:tc>
          <w:tcPr>
            <w:tcW w:w="1525" w:type="dxa"/>
          </w:tcPr>
          <w:p w14:paraId="2686011F" w14:textId="0C42DDE8"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437" w:type="dxa"/>
          </w:tcPr>
          <w:p w14:paraId="7DE5D641" w14:textId="7C47CE17"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 xml:space="preserve">Agree with Moderator to complete the RO design first. </w:t>
            </w:r>
          </w:p>
        </w:tc>
      </w:tr>
    </w:tbl>
    <w:p w14:paraId="60B40F31" w14:textId="77777777" w:rsidR="00D509F8" w:rsidRDefault="00D509F8">
      <w:pPr>
        <w:pStyle w:val="BodyText"/>
        <w:spacing w:after="0"/>
        <w:rPr>
          <w:rFonts w:ascii="Times New Roman" w:hAnsi="Times New Roman"/>
          <w:sz w:val="22"/>
          <w:szCs w:val="22"/>
          <w:lang w:eastAsia="zh-CN"/>
        </w:rPr>
      </w:pPr>
    </w:p>
    <w:p w14:paraId="76B7BDBD" w14:textId="77777777" w:rsidR="00D509F8" w:rsidRDefault="00D509F8">
      <w:pPr>
        <w:pStyle w:val="BodyText"/>
        <w:spacing w:after="0"/>
        <w:rPr>
          <w:rFonts w:ascii="Times New Roman" w:hAnsi="Times New Roman"/>
          <w:sz w:val="22"/>
          <w:szCs w:val="22"/>
          <w:lang w:eastAsia="zh-CN"/>
        </w:rPr>
      </w:pPr>
    </w:p>
    <w:p w14:paraId="01F6EDEE" w14:textId="77777777" w:rsidR="00D509F8" w:rsidRDefault="00D509F8">
      <w:pPr>
        <w:pStyle w:val="BodyText"/>
        <w:spacing w:after="0"/>
        <w:rPr>
          <w:rFonts w:ascii="Times New Roman" w:hAnsi="Times New Roman"/>
          <w:sz w:val="22"/>
          <w:szCs w:val="22"/>
          <w:lang w:eastAsia="zh-CN"/>
        </w:rPr>
      </w:pPr>
    </w:p>
    <w:p w14:paraId="7912771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B6AE694" w14:textId="293927B6" w:rsidR="000E16D7" w:rsidRPr="009376D3" w:rsidRDefault="000E16D7" w:rsidP="000E16D7">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F1C71A3" w14:textId="7F90CB66" w:rsidR="000E16D7" w:rsidRDefault="00156893" w:rsidP="000E16D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this issue once RO design proposals are more stable</w:t>
      </w:r>
      <w:r w:rsidR="000E16D7">
        <w:rPr>
          <w:rFonts w:ascii="Times New Roman" w:hAnsi="Times New Roman"/>
          <w:sz w:val="22"/>
          <w:szCs w:val="22"/>
          <w:lang w:eastAsia="zh-CN"/>
        </w:rPr>
        <w:t>.</w:t>
      </w:r>
    </w:p>
    <w:p w14:paraId="31406B0F" w14:textId="48B1F826" w:rsidR="000E16D7" w:rsidRDefault="000E16D7" w:rsidP="000E16D7">
      <w:pPr>
        <w:pStyle w:val="BodyText"/>
        <w:spacing w:after="0"/>
        <w:rPr>
          <w:rFonts w:ascii="Times New Roman" w:hAnsi="Times New Roman"/>
          <w:sz w:val="22"/>
          <w:szCs w:val="22"/>
          <w:lang w:eastAsia="zh-CN"/>
        </w:rPr>
      </w:pPr>
    </w:p>
    <w:p w14:paraId="6E89A79D" w14:textId="6F3FD132" w:rsidR="008B3B29" w:rsidRPr="008A7219" w:rsidRDefault="008B3B29" w:rsidP="000E16D7">
      <w:pPr>
        <w:pStyle w:val="BodyText"/>
        <w:spacing w:after="0"/>
        <w:rPr>
          <w:rFonts w:ascii="Times New Roman" w:hAnsi="Times New Roman"/>
          <w:b/>
          <w:bCs/>
          <w:sz w:val="22"/>
          <w:szCs w:val="22"/>
          <w:lang w:eastAsia="zh-CN"/>
        </w:rPr>
      </w:pPr>
      <w:r w:rsidRPr="008A7219">
        <w:rPr>
          <w:rFonts w:ascii="Times New Roman" w:hAnsi="Times New Roman"/>
          <w:b/>
          <w:bCs/>
          <w:sz w:val="22"/>
          <w:szCs w:val="22"/>
          <w:lang w:eastAsia="zh-CN"/>
        </w:rPr>
        <w:t>Moderator will re-initiate discussion on this topic once issues in Section 2.2.2 has been mostly resolved.</w:t>
      </w:r>
    </w:p>
    <w:p w14:paraId="546F669A" w14:textId="6B2C3E9C" w:rsidR="00D509F8" w:rsidRDefault="00D509F8">
      <w:pPr>
        <w:pStyle w:val="BodyText"/>
        <w:spacing w:after="0"/>
        <w:rPr>
          <w:rFonts w:ascii="Times New Roman" w:hAnsi="Times New Roman"/>
          <w:sz w:val="22"/>
          <w:szCs w:val="22"/>
          <w:lang w:eastAsia="zh-CN"/>
        </w:rPr>
      </w:pPr>
    </w:p>
    <w:p w14:paraId="5CD742E1" w14:textId="5454C9BF" w:rsidR="009A269C" w:rsidRDefault="009A269C" w:rsidP="009A269C">
      <w:pPr>
        <w:pStyle w:val="Heading4"/>
        <w:rPr>
          <w:lang w:eastAsia="zh-CN"/>
        </w:rPr>
      </w:pPr>
      <w:r>
        <w:rPr>
          <w:lang w:eastAsia="zh-CN"/>
        </w:rPr>
        <w:t>2</w:t>
      </w:r>
      <w:r w:rsidRPr="00092542">
        <w:rPr>
          <w:vertAlign w:val="superscript"/>
          <w:lang w:eastAsia="zh-CN"/>
        </w:rPr>
        <w:t>nd</w:t>
      </w:r>
      <w:r>
        <w:rPr>
          <w:lang w:eastAsia="zh-CN"/>
        </w:rPr>
        <w:t xml:space="preserve"> Round of Discussions</w:t>
      </w:r>
      <w:r w:rsidR="008617E5">
        <w:rPr>
          <w:lang w:eastAsia="zh-CN"/>
        </w:rPr>
        <w:t xml:space="preserve"> – </w:t>
      </w:r>
      <w:r w:rsidR="00850744">
        <w:rPr>
          <w:lang w:eastAsia="zh-CN"/>
        </w:rPr>
        <w:t>on hold</w:t>
      </w:r>
    </w:p>
    <w:p w14:paraId="492DA414" w14:textId="7916565D" w:rsidR="009A269C" w:rsidRDefault="009A269C" w:rsidP="009A269C">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hold until issues in Section 2.2.2 has been mostly resolved.</w:t>
      </w:r>
    </w:p>
    <w:p w14:paraId="271405F1" w14:textId="77777777" w:rsidR="009A269C" w:rsidRDefault="009A269C" w:rsidP="009A269C">
      <w:pPr>
        <w:pStyle w:val="BodyText"/>
        <w:spacing w:after="0"/>
        <w:rPr>
          <w:rFonts w:ascii="Times New Roman" w:hAnsi="Times New Roman"/>
          <w:sz w:val="22"/>
          <w:szCs w:val="22"/>
          <w:lang w:eastAsia="zh-CN"/>
        </w:rPr>
      </w:pPr>
    </w:p>
    <w:p w14:paraId="50C00A2B" w14:textId="77777777" w:rsidR="00D509F8" w:rsidRDefault="00D509F8">
      <w:pPr>
        <w:pStyle w:val="BodyText"/>
        <w:spacing w:after="0"/>
        <w:rPr>
          <w:rFonts w:ascii="Times New Roman" w:hAnsi="Times New Roman"/>
          <w:sz w:val="22"/>
          <w:szCs w:val="22"/>
          <w:lang w:eastAsia="zh-CN"/>
        </w:rPr>
      </w:pPr>
    </w:p>
    <w:p w14:paraId="725306DC" w14:textId="77777777" w:rsidR="00D509F8" w:rsidRDefault="00D509F8">
      <w:pPr>
        <w:pStyle w:val="BodyText"/>
        <w:spacing w:after="0"/>
        <w:rPr>
          <w:rFonts w:ascii="Times New Roman" w:hAnsi="Times New Roman"/>
          <w:sz w:val="22"/>
          <w:szCs w:val="22"/>
          <w:lang w:eastAsia="zh-CN"/>
        </w:rPr>
      </w:pPr>
    </w:p>
    <w:p w14:paraId="763B0DB2" w14:textId="77777777" w:rsidR="00D509F8" w:rsidRDefault="00EF6DB4">
      <w:pPr>
        <w:pStyle w:val="Heading3"/>
        <w:rPr>
          <w:lang w:eastAsia="zh-CN"/>
        </w:rPr>
      </w:pPr>
      <w:r>
        <w:rPr>
          <w:lang w:eastAsia="zh-CN"/>
        </w:rPr>
        <w:t>2.2.4 Other aspects on PRACH</w:t>
      </w:r>
    </w:p>
    <w:p w14:paraId="52895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9A3239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14:paraId="029921E4" w14:textId="77777777" w:rsidR="00D509F8" w:rsidRDefault="00D509F8">
      <w:pPr>
        <w:pStyle w:val="BodyText"/>
        <w:spacing w:after="0"/>
        <w:rPr>
          <w:rFonts w:ascii="Times New Roman" w:hAnsi="Times New Roman"/>
          <w:sz w:val="22"/>
          <w:szCs w:val="22"/>
          <w:lang w:eastAsia="zh-CN"/>
        </w:rPr>
      </w:pPr>
    </w:p>
    <w:p w14:paraId="47B5C6A0" w14:textId="77777777" w:rsidR="00D509F8" w:rsidRDefault="00D509F8">
      <w:pPr>
        <w:pStyle w:val="BodyText"/>
        <w:spacing w:after="0"/>
        <w:rPr>
          <w:rFonts w:ascii="Times New Roman" w:hAnsi="Times New Roman"/>
          <w:sz w:val="22"/>
          <w:szCs w:val="22"/>
          <w:lang w:eastAsia="zh-CN"/>
        </w:rPr>
      </w:pPr>
    </w:p>
    <w:p w14:paraId="2391B4B5" w14:textId="77777777" w:rsidR="00D509F8" w:rsidRDefault="00EF6DB4">
      <w:pPr>
        <w:pStyle w:val="Heading4"/>
        <w:rPr>
          <w:lang w:eastAsia="zh-CN"/>
        </w:rPr>
      </w:pPr>
      <w:r>
        <w:rPr>
          <w:lang w:eastAsia="zh-CN"/>
        </w:rPr>
        <w:t>Summary of Discussions</w:t>
      </w:r>
    </w:p>
    <w:p w14:paraId="27CE404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2E857475" w14:textId="77777777" w:rsidR="00D509F8" w:rsidRDefault="00D509F8">
      <w:pPr>
        <w:pStyle w:val="BodyText"/>
        <w:spacing w:after="0"/>
        <w:rPr>
          <w:rFonts w:ascii="Times New Roman" w:hAnsi="Times New Roman"/>
          <w:sz w:val="22"/>
          <w:szCs w:val="22"/>
          <w:lang w:eastAsia="zh-CN"/>
        </w:rPr>
      </w:pPr>
    </w:p>
    <w:p w14:paraId="50D185F8" w14:textId="77777777" w:rsidR="00D509F8" w:rsidRDefault="00EF6DB4">
      <w:pPr>
        <w:pStyle w:val="Heading4"/>
        <w:rPr>
          <w:lang w:eastAsia="zh-CN"/>
        </w:rPr>
      </w:pPr>
      <w:r>
        <w:rPr>
          <w:lang w:eastAsia="zh-CN"/>
        </w:rPr>
        <w:t>&lt;Moderator’s Suggestion for Discussions&gt;</w:t>
      </w:r>
    </w:p>
    <w:p w14:paraId="110D504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14:paraId="46CDEE84" w14:textId="77777777" w:rsidR="00D509F8" w:rsidRDefault="00D509F8">
      <w:pPr>
        <w:pStyle w:val="BodyText"/>
        <w:spacing w:after="0"/>
        <w:rPr>
          <w:rFonts w:ascii="Times New Roman" w:hAnsi="Times New Roman"/>
          <w:sz w:val="22"/>
          <w:szCs w:val="22"/>
          <w:lang w:eastAsia="zh-CN"/>
        </w:rPr>
      </w:pPr>
    </w:p>
    <w:p w14:paraId="65440A4E" w14:textId="77777777" w:rsidR="00D509F8" w:rsidRDefault="00D509F8">
      <w:pPr>
        <w:pStyle w:val="BodyText"/>
        <w:spacing w:after="0"/>
        <w:rPr>
          <w:rFonts w:ascii="Times New Roman" w:hAnsi="Times New Roman"/>
          <w:sz w:val="22"/>
          <w:szCs w:val="22"/>
          <w:lang w:eastAsia="zh-CN"/>
        </w:rPr>
      </w:pPr>
    </w:p>
    <w:p w14:paraId="7E4C2FB1"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4BCEA5F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other aspects of PRACH, please comment them here.</w:t>
      </w:r>
    </w:p>
    <w:p w14:paraId="51C0E624"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7BFA7F8B" w14:textId="77777777">
        <w:tc>
          <w:tcPr>
            <w:tcW w:w="1525" w:type="dxa"/>
            <w:shd w:val="clear" w:color="auto" w:fill="FBE4D5" w:themeFill="accent2" w:themeFillTint="33"/>
          </w:tcPr>
          <w:p w14:paraId="7049D9E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C386E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7528552" w14:textId="77777777">
        <w:tc>
          <w:tcPr>
            <w:tcW w:w="1525" w:type="dxa"/>
          </w:tcPr>
          <w:p w14:paraId="53FBE72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DF1C6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D509F8" w14:paraId="069E1E6F" w14:textId="77777777">
        <w:tc>
          <w:tcPr>
            <w:tcW w:w="1525" w:type="dxa"/>
          </w:tcPr>
          <w:p w14:paraId="63D1811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775157B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D509F8" w14:paraId="1C73EAEF" w14:textId="77777777">
        <w:tc>
          <w:tcPr>
            <w:tcW w:w="1525" w:type="dxa"/>
          </w:tcPr>
          <w:p w14:paraId="7B0248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21B6E2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14:paraId="0017A6BE" w14:textId="77777777" w:rsidR="00D509F8" w:rsidRDefault="00EF6DB4">
            <w:pPr>
              <w:spacing w:line="280" w:lineRule="atLeast"/>
              <w:rPr>
                <w:lang w:eastAsia="zh-CN"/>
              </w:rPr>
            </w:pPr>
            <w:r>
              <w:rPr>
                <w:highlight w:val="green"/>
                <w:lang w:eastAsia="zh-CN"/>
              </w:rPr>
              <w:t>Agreement:</w:t>
            </w:r>
          </w:p>
          <w:p w14:paraId="26647209" w14:textId="77777777" w:rsidR="00D509F8" w:rsidRDefault="00EF6DB4">
            <w:pPr>
              <w:pStyle w:val="ListParagraph"/>
              <w:numPr>
                <w:ilvl w:val="0"/>
                <w:numId w:val="19"/>
              </w:numPr>
              <w:kinsoku w:val="0"/>
              <w:overflowPunct w:val="0"/>
              <w:adjustRightInd w:val="0"/>
              <w:spacing w:after="60"/>
              <w:textAlignment w:val="baseline"/>
            </w:pPr>
            <w:r>
              <w:t xml:space="preserve">Contention Exempt Short Control Signaling rules apply to the transmission of msg1 for the 4 step RACH and </w:t>
            </w:r>
            <w:proofErr w:type="spellStart"/>
            <w:r>
              <w:t>MsgA</w:t>
            </w:r>
            <w:proofErr w:type="spellEnd"/>
            <w:r>
              <w:t xml:space="preserve"> for the 2-step RACH for all supported SCS.</w:t>
            </w:r>
          </w:p>
          <w:p w14:paraId="767780C9" w14:textId="77777777" w:rsidR="00D509F8" w:rsidRDefault="00EF6DB4">
            <w:pPr>
              <w:pStyle w:val="ListParagraph"/>
              <w:numPr>
                <w:ilvl w:val="1"/>
                <w:numId w:val="19"/>
              </w:numPr>
              <w:kinsoku w:val="0"/>
              <w:overflowPunct w:val="0"/>
              <w:adjustRightInd w:val="0"/>
              <w:spacing w:after="60"/>
              <w:textAlignment w:val="baseline"/>
            </w:pPr>
            <w:r>
              <w:t xml:space="preserve">Note restriction for short control </w:t>
            </w:r>
            <w:proofErr w:type="spellStart"/>
            <w:r>
              <w:t>signalling</w:t>
            </w:r>
            <w:proofErr w:type="spellEnd"/>
            <w:r>
              <w:t xml:space="preserve"> transmissions apply (10% over any 100ms intervals)</w:t>
            </w:r>
          </w:p>
          <w:p w14:paraId="61948B5D" w14:textId="77777777" w:rsidR="00D509F8" w:rsidRDefault="00EF6DB4">
            <w:pPr>
              <w:pStyle w:val="ListParagraph"/>
              <w:numPr>
                <w:ilvl w:val="1"/>
                <w:numId w:val="19"/>
              </w:numPr>
              <w:kinsoku w:val="0"/>
              <w:overflowPunct w:val="0"/>
              <w:adjustRightInd w:val="0"/>
              <w:spacing w:after="60"/>
              <w:textAlignment w:val="baseline"/>
            </w:pPr>
            <w:r>
              <w:t>Alt 1: The 10% over any 100ms interval restriction is applicable to all available msg1/</w:t>
            </w:r>
            <w:proofErr w:type="spellStart"/>
            <w:r>
              <w:t>msgA</w:t>
            </w:r>
            <w:proofErr w:type="spellEnd"/>
            <w:r>
              <w:t xml:space="preserve"> resources configured (not limited to the resources actually used) in a cell</w:t>
            </w:r>
          </w:p>
          <w:p w14:paraId="1AB361CD" w14:textId="77777777" w:rsidR="00D509F8" w:rsidRDefault="00EF6DB4">
            <w:pPr>
              <w:pStyle w:val="ListParagraph"/>
              <w:numPr>
                <w:ilvl w:val="1"/>
                <w:numId w:val="19"/>
              </w:numPr>
              <w:kinsoku w:val="0"/>
              <w:overflowPunct w:val="0"/>
              <w:adjustRightInd w:val="0"/>
              <w:spacing w:after="60"/>
              <w:textAlignment w:val="baseline"/>
            </w:pPr>
            <w:r>
              <w:t>Alt 2: The 10% over any 100ms interval restriction is applicable to the msg1/</w:t>
            </w:r>
            <w:proofErr w:type="spellStart"/>
            <w:r>
              <w:t>msgA</w:t>
            </w:r>
            <w:proofErr w:type="spellEnd"/>
            <w:r>
              <w:t xml:space="preserve"> transmission from one UE perspective</w:t>
            </w:r>
          </w:p>
          <w:p w14:paraId="6EBBC857" w14:textId="77777777" w:rsidR="00D509F8" w:rsidRDefault="00EF6DB4">
            <w:pPr>
              <w:pStyle w:val="ListParagraph"/>
              <w:numPr>
                <w:ilvl w:val="0"/>
                <w:numId w:val="19"/>
              </w:numPr>
              <w:kinsoku w:val="0"/>
              <w:overflowPunct w:val="0"/>
              <w:adjustRightInd w:val="0"/>
              <w:spacing w:after="60"/>
              <w:textAlignment w:val="baseline"/>
            </w:pPr>
            <w:r>
              <w:t xml:space="preserve">FFS: Other UL signals/channels can be transmitted with Contention Exempt Short Control Signaling rule, such as msg3, SRS, PUCCH, PUSCH without user plain data, </w:t>
            </w:r>
            <w:proofErr w:type="spellStart"/>
            <w:r>
              <w:t>etc</w:t>
            </w:r>
            <w:proofErr w:type="spellEnd"/>
          </w:p>
          <w:p w14:paraId="3501ADC3" w14:textId="77777777" w:rsidR="00D509F8" w:rsidRDefault="00D509F8">
            <w:pPr>
              <w:pStyle w:val="BodyText"/>
              <w:spacing w:after="0" w:line="280" w:lineRule="atLeast"/>
              <w:rPr>
                <w:rFonts w:ascii="Times New Roman" w:eastAsiaTheme="minorEastAsia" w:hAnsi="Times New Roman"/>
                <w:szCs w:val="22"/>
                <w:lang w:eastAsia="ko-KR"/>
              </w:rPr>
            </w:pPr>
          </w:p>
        </w:tc>
      </w:tr>
      <w:tr w:rsidR="00D509F8" w14:paraId="3BFFA3F9" w14:textId="77777777">
        <w:tc>
          <w:tcPr>
            <w:tcW w:w="1525" w:type="dxa"/>
          </w:tcPr>
          <w:p w14:paraId="260885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FE9EB9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agree with </w:t>
            </w:r>
            <w:r>
              <w:rPr>
                <w:rFonts w:ascii="Times New Roman" w:eastAsiaTheme="minorEastAsia" w:hAnsi="Times New Roman" w:hint="eastAsia"/>
                <w:sz w:val="22"/>
                <w:szCs w:val="22"/>
                <w:lang w:eastAsia="ko-KR"/>
              </w:rPr>
              <w:t>the Moderator</w:t>
            </w:r>
            <w:r>
              <w:rPr>
                <w:rFonts w:ascii="Times New Roman" w:eastAsiaTheme="minorEastAsia" w:hAnsi="Times New Roman"/>
                <w:sz w:val="22"/>
                <w:szCs w:val="22"/>
                <w:lang w:eastAsia="ko-KR"/>
              </w:rPr>
              <w:t>’s suggestion that discussing short control exemption aspects under 8.2.6.</w:t>
            </w:r>
          </w:p>
        </w:tc>
      </w:tr>
      <w:tr w:rsidR="000928EE" w14:paraId="724A8FC4" w14:textId="77777777">
        <w:tc>
          <w:tcPr>
            <w:tcW w:w="1525" w:type="dxa"/>
          </w:tcPr>
          <w:p w14:paraId="543517A2" w14:textId="2135323C" w:rsidR="000928EE" w:rsidRDefault="000928EE" w:rsidP="000928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D87699" w14:textId="10D4DAAD"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Not sure if Channel Access agenda item will address the case when sub-set of SSBs/ROs fall under </w:t>
            </w:r>
            <w:proofErr w:type="spellStart"/>
            <w:r>
              <w:rPr>
                <w:rFonts w:ascii="Times New Roman" w:hAnsi="Times New Roman"/>
                <w:szCs w:val="22"/>
                <w:lang w:eastAsia="zh-CN"/>
              </w:rPr>
              <w:t>SCSe</w:t>
            </w:r>
            <w:proofErr w:type="spellEnd"/>
            <w:r>
              <w:rPr>
                <w:rFonts w:ascii="Times New Roman" w:hAnsi="Times New Roman"/>
                <w:szCs w:val="22"/>
                <w:lang w:eastAsia="zh-CN"/>
              </w:rPr>
              <w:t xml:space="preserve"> and whether it would need some additional handling (from UE perspective) or whether it can be left fully for network implementation. But with that note, we can follow the moderator proposal.</w:t>
            </w:r>
          </w:p>
        </w:tc>
      </w:tr>
    </w:tbl>
    <w:p w14:paraId="59425010" w14:textId="77777777" w:rsidR="00D509F8" w:rsidRDefault="00D509F8">
      <w:pPr>
        <w:pStyle w:val="BodyText"/>
        <w:spacing w:after="0"/>
        <w:rPr>
          <w:rFonts w:ascii="Times New Roman" w:hAnsi="Times New Roman"/>
          <w:sz w:val="22"/>
          <w:szCs w:val="22"/>
          <w:lang w:eastAsia="zh-CN"/>
        </w:rPr>
      </w:pPr>
    </w:p>
    <w:p w14:paraId="3B907373" w14:textId="435375A1" w:rsidR="00D509F8" w:rsidRDefault="00EF6DB4">
      <w:pPr>
        <w:pStyle w:val="Heading4"/>
        <w:rPr>
          <w:lang w:eastAsia="zh-CN"/>
        </w:rPr>
      </w:pPr>
      <w:r>
        <w:rPr>
          <w:lang w:eastAsia="zh-CN"/>
        </w:rPr>
        <w:lastRenderedPageBreak/>
        <w:t>&lt;Summary of 1</w:t>
      </w:r>
      <w:r>
        <w:rPr>
          <w:vertAlign w:val="superscript"/>
          <w:lang w:eastAsia="zh-CN"/>
        </w:rPr>
        <w:t>st</w:t>
      </w:r>
      <w:r>
        <w:rPr>
          <w:lang w:eastAsia="zh-CN"/>
        </w:rPr>
        <w:t xml:space="preserve"> Round of Discussions&gt;</w:t>
      </w:r>
      <w:r w:rsidR="00B57435">
        <w:rPr>
          <w:lang w:eastAsia="zh-CN"/>
        </w:rPr>
        <w:t xml:space="preserve"> - closed</w:t>
      </w:r>
    </w:p>
    <w:p w14:paraId="7037B181" w14:textId="77777777" w:rsidR="008E0F59" w:rsidRPr="009376D3" w:rsidRDefault="008E0F59" w:rsidP="008E0F59">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3A1A2BE" w14:textId="32E0CDAD"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short control signal exemption related issues to bring up the issues and provide comments to [106bis-e-R17-52-71GHz-07] email discussion thread.</w:t>
      </w:r>
    </w:p>
    <w:p w14:paraId="0AED16B0" w14:textId="77777777" w:rsidR="008E0F59" w:rsidRDefault="008E0F59" w:rsidP="008E0F59">
      <w:pPr>
        <w:pStyle w:val="BodyText"/>
        <w:spacing w:after="0"/>
        <w:rPr>
          <w:rFonts w:ascii="Times New Roman" w:hAnsi="Times New Roman"/>
          <w:sz w:val="22"/>
          <w:szCs w:val="22"/>
          <w:lang w:eastAsia="zh-CN"/>
        </w:rPr>
      </w:pPr>
    </w:p>
    <w:p w14:paraId="448C123D" w14:textId="77777777"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1117BA0" w14:textId="77777777" w:rsidR="00D509F8" w:rsidRDefault="00D509F8">
      <w:pPr>
        <w:pStyle w:val="BodyText"/>
        <w:spacing w:after="0"/>
        <w:rPr>
          <w:rFonts w:ascii="Times New Roman" w:hAnsi="Times New Roman"/>
          <w:sz w:val="22"/>
          <w:szCs w:val="22"/>
          <w:lang w:eastAsia="zh-CN"/>
        </w:rPr>
      </w:pPr>
    </w:p>
    <w:p w14:paraId="36C078ED" w14:textId="77777777" w:rsidR="00D509F8" w:rsidRDefault="00EF6DB4">
      <w:pPr>
        <w:pStyle w:val="Heading2"/>
        <w:rPr>
          <w:lang w:eastAsia="zh-CN"/>
        </w:rPr>
      </w:pPr>
      <w:r>
        <w:rPr>
          <w:lang w:eastAsia="zh-CN"/>
        </w:rPr>
        <w:t xml:space="preserve">2.3 Others Aspects </w:t>
      </w:r>
    </w:p>
    <w:p w14:paraId="10EBE0BC" w14:textId="77777777" w:rsidR="00D509F8" w:rsidRDefault="00D509F8">
      <w:pPr>
        <w:pStyle w:val="BodyText"/>
        <w:spacing w:after="0"/>
        <w:rPr>
          <w:rFonts w:ascii="Times New Roman" w:hAnsi="Times New Roman"/>
          <w:sz w:val="22"/>
          <w:szCs w:val="22"/>
          <w:lang w:eastAsia="zh-CN"/>
        </w:rPr>
      </w:pPr>
    </w:p>
    <w:p w14:paraId="44194E7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9E3C7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existing parameter </w:t>
      </w:r>
      <w:proofErr w:type="spellStart"/>
      <w:r>
        <w:rPr>
          <w:iCs/>
          <w:sz w:val="22"/>
          <w:szCs w:val="22"/>
          <w:lang w:eastAsia="zh-CN"/>
        </w:rPr>
        <w:t>subCarrierSpacingCommon</w:t>
      </w:r>
      <w:proofErr w:type="spellEnd"/>
      <w:r>
        <w:rPr>
          <w:iCs/>
          <w:sz w:val="22"/>
          <w:szCs w:val="22"/>
          <w:lang w:eastAsia="zh-CN"/>
        </w:rPr>
        <w:t> </w:t>
      </w:r>
      <w:r>
        <w:rPr>
          <w:rFonts w:ascii="Times New Roman" w:hAnsi="Times New Roman"/>
          <w:sz w:val="22"/>
          <w:szCs w:val="22"/>
          <w:lang w:eastAsia="zh-CN"/>
        </w:rPr>
        <w:t>in MIB</w:t>
      </w:r>
      <w:r>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525FDFE7" w14:textId="77777777" w:rsidR="00D509F8" w:rsidRDefault="00D509F8">
      <w:pPr>
        <w:pStyle w:val="BodyText"/>
        <w:spacing w:after="0"/>
        <w:rPr>
          <w:rFonts w:ascii="Times New Roman" w:hAnsi="Times New Roman"/>
          <w:sz w:val="22"/>
          <w:szCs w:val="22"/>
          <w:lang w:eastAsia="zh-CN"/>
        </w:rPr>
      </w:pPr>
    </w:p>
    <w:p w14:paraId="431D9236" w14:textId="77777777" w:rsidR="00D509F8" w:rsidRDefault="00EF6DB4">
      <w:pPr>
        <w:pStyle w:val="Heading4"/>
        <w:rPr>
          <w:lang w:eastAsia="zh-CN"/>
        </w:rPr>
      </w:pPr>
      <w:r>
        <w:rPr>
          <w:lang w:eastAsia="zh-CN"/>
        </w:rPr>
        <w:t>Summary of Discussions</w:t>
      </w:r>
    </w:p>
    <w:p w14:paraId="607EEDA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0070A0FA" w14:textId="77777777" w:rsidR="00D509F8" w:rsidRDefault="00D509F8">
      <w:pPr>
        <w:pStyle w:val="BodyText"/>
        <w:spacing w:after="0"/>
        <w:rPr>
          <w:rFonts w:ascii="Times New Roman" w:hAnsi="Times New Roman"/>
          <w:sz w:val="22"/>
          <w:szCs w:val="22"/>
          <w:lang w:eastAsia="zh-CN"/>
        </w:rPr>
      </w:pPr>
    </w:p>
    <w:p w14:paraId="7BDC40DA" w14:textId="77777777" w:rsidR="00D509F8" w:rsidRDefault="00D509F8">
      <w:pPr>
        <w:pStyle w:val="BodyText"/>
        <w:spacing w:after="0"/>
        <w:rPr>
          <w:rFonts w:ascii="Times New Roman" w:hAnsi="Times New Roman"/>
          <w:sz w:val="22"/>
          <w:szCs w:val="22"/>
          <w:lang w:eastAsia="zh-CN"/>
        </w:rPr>
      </w:pPr>
    </w:p>
    <w:p w14:paraId="4BB0E794" w14:textId="77777777" w:rsidR="00D509F8" w:rsidRDefault="00EF6DB4">
      <w:pPr>
        <w:pStyle w:val="Heading4"/>
        <w:rPr>
          <w:lang w:eastAsia="zh-CN"/>
        </w:rPr>
      </w:pPr>
      <w:r>
        <w:rPr>
          <w:lang w:eastAsia="zh-CN"/>
        </w:rPr>
        <w:t>&lt;Moderator’s Suggestion for Discussions&gt;</w:t>
      </w:r>
    </w:p>
    <w:p w14:paraId="5CB0EB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from 52.6 GHz to 71 GHz – Jing (Qualcomm).”</w:t>
      </w:r>
    </w:p>
    <w:p w14:paraId="0A5541A0" w14:textId="77777777" w:rsidR="00D509F8" w:rsidRDefault="00D509F8">
      <w:pPr>
        <w:pStyle w:val="BodyText"/>
        <w:spacing w:after="0"/>
        <w:rPr>
          <w:rFonts w:ascii="Times New Roman" w:hAnsi="Times New Roman"/>
          <w:sz w:val="22"/>
          <w:szCs w:val="22"/>
          <w:lang w:eastAsia="zh-CN"/>
        </w:rPr>
      </w:pPr>
    </w:p>
    <w:p w14:paraId="03C33D6B" w14:textId="77777777" w:rsidR="00D509F8" w:rsidRDefault="00D509F8">
      <w:pPr>
        <w:pStyle w:val="BodyText"/>
        <w:spacing w:after="0"/>
        <w:rPr>
          <w:rFonts w:ascii="Times New Roman" w:hAnsi="Times New Roman"/>
          <w:sz w:val="22"/>
          <w:szCs w:val="22"/>
          <w:lang w:eastAsia="zh-CN"/>
        </w:rPr>
      </w:pPr>
    </w:p>
    <w:p w14:paraId="7417DE60"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52BB050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comment them here.</w:t>
      </w:r>
    </w:p>
    <w:p w14:paraId="6BBCDCFE"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158CA64E" w14:textId="77777777">
        <w:tc>
          <w:tcPr>
            <w:tcW w:w="1525" w:type="dxa"/>
            <w:shd w:val="clear" w:color="auto" w:fill="FBE4D5" w:themeFill="accent2" w:themeFillTint="33"/>
          </w:tcPr>
          <w:p w14:paraId="4776FB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9587E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3EDB5E5B" w14:textId="77777777">
        <w:tc>
          <w:tcPr>
            <w:tcW w:w="1525" w:type="dxa"/>
          </w:tcPr>
          <w:p w14:paraId="4FD4C6F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E0E5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D509F8" w14:paraId="63DF062F" w14:textId="77777777">
        <w:tc>
          <w:tcPr>
            <w:tcW w:w="1525" w:type="dxa"/>
          </w:tcPr>
          <w:p w14:paraId="00BF8D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FB167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rsidR="00D509F8" w14:paraId="58908492" w14:textId="77777777">
        <w:tc>
          <w:tcPr>
            <w:tcW w:w="1525" w:type="dxa"/>
          </w:tcPr>
          <w:p w14:paraId="7DFD1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23E3BF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r>
              <w:rPr>
                <w:rFonts w:ascii="Times New Roman" w:hAnsi="Times New Roman" w:hint="eastAsia"/>
                <w:sz w:val="22"/>
                <w:szCs w:val="22"/>
                <w:lang w:eastAsia="zh-CN"/>
              </w:rPr>
              <w:t>.</w:t>
            </w:r>
          </w:p>
        </w:tc>
      </w:tr>
    </w:tbl>
    <w:p w14:paraId="3B3AB446" w14:textId="77777777" w:rsidR="00D509F8" w:rsidRDefault="00D509F8">
      <w:pPr>
        <w:pStyle w:val="BodyText"/>
        <w:spacing w:after="0"/>
        <w:rPr>
          <w:rFonts w:ascii="Times New Roman" w:hAnsi="Times New Roman"/>
          <w:sz w:val="22"/>
          <w:szCs w:val="22"/>
          <w:lang w:eastAsia="zh-CN"/>
        </w:rPr>
      </w:pPr>
    </w:p>
    <w:p w14:paraId="73DBFC97" w14:textId="718A6A7D"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04420B">
        <w:rPr>
          <w:lang w:eastAsia="zh-CN"/>
        </w:rPr>
        <w:t xml:space="preserve"> - closed</w:t>
      </w:r>
    </w:p>
    <w:p w14:paraId="59762DF5" w14:textId="36B7155C" w:rsidR="00D509F8" w:rsidRPr="009376D3" w:rsidRDefault="009376D3">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8BB349A" w14:textId="46DC8803" w:rsidR="009376D3" w:rsidRDefault="009376D3">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RRC related issues to bring up the issues and provide comments to [106bis-e-R17-RRC-60GHz] email discussion thread.</w:t>
      </w:r>
    </w:p>
    <w:p w14:paraId="155AC57E" w14:textId="5657238D" w:rsidR="000F63D9" w:rsidRDefault="000F63D9">
      <w:pPr>
        <w:pStyle w:val="BodyText"/>
        <w:spacing w:after="0"/>
        <w:rPr>
          <w:rFonts w:ascii="Times New Roman" w:hAnsi="Times New Roman"/>
          <w:sz w:val="22"/>
          <w:szCs w:val="22"/>
          <w:lang w:eastAsia="zh-CN"/>
        </w:rPr>
      </w:pPr>
    </w:p>
    <w:p w14:paraId="67FBBB93" w14:textId="09CA92B6" w:rsidR="000F63D9" w:rsidRDefault="000F63D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C01D4EB" w14:textId="77777777" w:rsidR="000151B5" w:rsidRDefault="000151B5">
      <w:pPr>
        <w:pStyle w:val="BodyText"/>
        <w:spacing w:after="0"/>
        <w:rPr>
          <w:rFonts w:ascii="Times New Roman" w:eastAsiaTheme="minorEastAsia" w:hAnsi="Times New Roman"/>
          <w:sz w:val="22"/>
          <w:szCs w:val="22"/>
          <w:lang w:eastAsia="ko-KR"/>
        </w:rPr>
      </w:pPr>
    </w:p>
    <w:p w14:paraId="6762D735" w14:textId="40B1401E" w:rsidR="00D509F8" w:rsidRDefault="00D509F8">
      <w:pPr>
        <w:pStyle w:val="BodyText"/>
        <w:spacing w:after="0"/>
        <w:rPr>
          <w:rFonts w:ascii="Times New Roman" w:eastAsiaTheme="minorEastAsia" w:hAnsi="Times New Roman"/>
          <w:sz w:val="22"/>
          <w:szCs w:val="22"/>
          <w:lang w:eastAsia="ko-KR"/>
        </w:rPr>
      </w:pPr>
    </w:p>
    <w:p w14:paraId="77ACA609" w14:textId="025E4847" w:rsidR="009A30EB" w:rsidRDefault="009A30EB" w:rsidP="009A30EB">
      <w:pPr>
        <w:pStyle w:val="Heading1"/>
        <w:numPr>
          <w:ilvl w:val="0"/>
          <w:numId w:val="5"/>
        </w:numPr>
        <w:ind w:left="360"/>
        <w:rPr>
          <w:rFonts w:cs="Arial"/>
          <w:sz w:val="32"/>
          <w:szCs w:val="32"/>
          <w:lang w:val="en-US"/>
        </w:rPr>
      </w:pPr>
      <w:r>
        <w:rPr>
          <w:rFonts w:cs="Arial"/>
          <w:sz w:val="32"/>
          <w:szCs w:val="32"/>
        </w:rPr>
        <w:t>Summary of Proposals for Discussion/Approval</w:t>
      </w:r>
    </w:p>
    <w:p w14:paraId="6AF5955D" w14:textId="29A93580" w:rsidR="009A30EB" w:rsidRDefault="009A30EB">
      <w:pPr>
        <w:pStyle w:val="BodyText"/>
        <w:spacing w:after="0"/>
        <w:rPr>
          <w:rFonts w:ascii="Times New Roman" w:eastAsiaTheme="minorEastAsia" w:hAnsi="Times New Roman"/>
          <w:sz w:val="22"/>
          <w:szCs w:val="22"/>
          <w:lang w:eastAsia="ko-KR"/>
        </w:rPr>
      </w:pPr>
    </w:p>
    <w:p w14:paraId="4DB296E8" w14:textId="21B5F808" w:rsidR="00A70C45" w:rsidRPr="00472518" w:rsidRDefault="00A70C45" w:rsidP="00A70C45">
      <w:pPr>
        <w:pStyle w:val="Heading4"/>
        <w:rPr>
          <w:lang w:eastAsia="ko-KR"/>
        </w:rPr>
      </w:pPr>
      <w:r>
        <w:rPr>
          <w:lang w:eastAsia="ko-KR"/>
        </w:rPr>
        <w:t>SSB</w:t>
      </w:r>
    </w:p>
    <w:p w14:paraId="5BADF646" w14:textId="77777777" w:rsidR="00C04842" w:rsidRDefault="00C04842" w:rsidP="0028453D">
      <w:pPr>
        <w:rPr>
          <w:highlight w:val="cyan"/>
        </w:rPr>
      </w:pPr>
    </w:p>
    <w:p w14:paraId="10B2467D" w14:textId="536310F6" w:rsidR="00C04842" w:rsidRPr="00C04842" w:rsidRDefault="00C04842" w:rsidP="00C04842">
      <w:pPr>
        <w:rPr>
          <w:highlight w:val="cyan"/>
        </w:rPr>
      </w:pPr>
      <w:r w:rsidRPr="00C04842">
        <w:rPr>
          <w:highlight w:val="cyan"/>
        </w:rPr>
        <w:t>Conclusion</w:t>
      </w:r>
      <w:r w:rsidR="000915B3">
        <w:rPr>
          <w:highlight w:val="cyan"/>
        </w:rPr>
        <w:t xml:space="preserve"> 1.2-3</w:t>
      </w:r>
      <w:r w:rsidRPr="00C04842">
        <w:rPr>
          <w:highlight w:val="cyan"/>
        </w:rPr>
        <w:t>:</w:t>
      </w:r>
    </w:p>
    <w:p w14:paraId="2246E92D" w14:textId="77777777" w:rsidR="00C04842" w:rsidRDefault="00C04842" w:rsidP="00C04842">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#104-bis-e.</w:t>
      </w:r>
    </w:p>
    <w:p w14:paraId="156C2CEE" w14:textId="77777777" w:rsidR="00C04842" w:rsidRDefault="00C04842" w:rsidP="00C04842">
      <w:pPr>
        <w:pStyle w:val="BodyText"/>
        <w:spacing w:after="0"/>
        <w:ind w:left="720"/>
        <w:rPr>
          <w:rFonts w:ascii="Times New Roman" w:hAnsi="Times New Roman"/>
          <w:sz w:val="22"/>
          <w:szCs w:val="22"/>
          <w:lang w:eastAsia="zh-CN"/>
        </w:rPr>
      </w:pPr>
    </w:p>
    <w:p w14:paraId="2E8AB245" w14:textId="3BCDD111" w:rsidR="0028453D" w:rsidRPr="0028453D" w:rsidRDefault="0028453D" w:rsidP="0028453D">
      <w:pPr>
        <w:rPr>
          <w:highlight w:val="cyan"/>
        </w:rPr>
      </w:pPr>
      <w:r w:rsidRPr="0028453D">
        <w:rPr>
          <w:highlight w:val="cyan"/>
        </w:rPr>
        <w:t>Proposal 1.3-1</w:t>
      </w:r>
    </w:p>
    <w:p w14:paraId="19E5C704" w14:textId="77777777" w:rsidR="0028453D" w:rsidRDefault="0028453D" w:rsidP="0028453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B76394E" w14:textId="61813BF4" w:rsidR="00A70C45" w:rsidRDefault="00A70C45">
      <w:pPr>
        <w:pStyle w:val="BodyText"/>
        <w:spacing w:after="0"/>
        <w:rPr>
          <w:rFonts w:ascii="Times New Roman" w:eastAsiaTheme="minorEastAsia" w:hAnsi="Times New Roman"/>
          <w:sz w:val="22"/>
          <w:szCs w:val="22"/>
          <w:lang w:eastAsia="ko-KR"/>
        </w:rPr>
      </w:pPr>
    </w:p>
    <w:p w14:paraId="35E5D895" w14:textId="41D7FE21" w:rsidR="00A70C45" w:rsidRDefault="00A70C45">
      <w:pPr>
        <w:pStyle w:val="BodyText"/>
        <w:spacing w:after="0"/>
        <w:rPr>
          <w:rFonts w:ascii="Times New Roman" w:eastAsiaTheme="minorEastAsia" w:hAnsi="Times New Roman"/>
          <w:sz w:val="22"/>
          <w:szCs w:val="22"/>
          <w:lang w:eastAsia="ko-KR"/>
        </w:rPr>
      </w:pPr>
    </w:p>
    <w:p w14:paraId="163D126E" w14:textId="77777777" w:rsidR="000473F1" w:rsidRDefault="000473F1">
      <w:pPr>
        <w:pStyle w:val="BodyText"/>
        <w:spacing w:after="0"/>
        <w:rPr>
          <w:rFonts w:ascii="Times New Roman" w:eastAsiaTheme="minorEastAsia" w:hAnsi="Times New Roman"/>
          <w:sz w:val="22"/>
          <w:szCs w:val="22"/>
          <w:lang w:eastAsia="ko-KR"/>
        </w:rPr>
      </w:pPr>
    </w:p>
    <w:p w14:paraId="660F6543" w14:textId="3E82EA63" w:rsidR="009A30EB" w:rsidRPr="00472518" w:rsidRDefault="00472518" w:rsidP="00472518">
      <w:pPr>
        <w:pStyle w:val="Heading4"/>
        <w:rPr>
          <w:lang w:eastAsia="ko-KR"/>
        </w:rPr>
      </w:pPr>
      <w:r w:rsidRPr="00472518">
        <w:rPr>
          <w:lang w:eastAsia="ko-KR"/>
        </w:rPr>
        <w:t>PRACH</w:t>
      </w:r>
    </w:p>
    <w:p w14:paraId="4BC9D40C" w14:textId="41BE6F85" w:rsidR="00360DE2" w:rsidRPr="00360DE2" w:rsidRDefault="00360DE2" w:rsidP="00360DE2">
      <w:r w:rsidRPr="00360DE2">
        <w:t>Suggested proposals for agreement</w:t>
      </w:r>
      <w:r>
        <w:t>.</w:t>
      </w:r>
    </w:p>
    <w:p w14:paraId="7433DD28" w14:textId="04F52645" w:rsidR="00774BFF" w:rsidRPr="00F60371" w:rsidRDefault="00774BFF" w:rsidP="00F60371">
      <w:r w:rsidRPr="00F60371">
        <w:rPr>
          <w:highlight w:val="cyan"/>
        </w:rPr>
        <w:t>Proposal 2.1-1</w:t>
      </w:r>
    </w:p>
    <w:p w14:paraId="04B842F1"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2BECD152" w14:textId="77777777" w:rsidR="00774BFF" w:rsidRDefault="00774BFF" w:rsidP="00774BFF">
      <w:pPr>
        <w:pStyle w:val="BodyText"/>
        <w:spacing w:after="0"/>
        <w:rPr>
          <w:rFonts w:ascii="Times New Roman" w:hAnsi="Times New Roman"/>
          <w:sz w:val="22"/>
          <w:szCs w:val="22"/>
          <w:lang w:eastAsia="zh-CN"/>
        </w:rPr>
      </w:pPr>
    </w:p>
    <w:p w14:paraId="3727125A" w14:textId="77777777" w:rsidR="00774BFF" w:rsidRPr="00F60371" w:rsidRDefault="00774BFF" w:rsidP="00F60371">
      <w:r w:rsidRPr="00F60371">
        <w:rPr>
          <w:highlight w:val="cyan"/>
        </w:rPr>
        <w:t>Proposal 2.1-2A</w:t>
      </w:r>
    </w:p>
    <w:p w14:paraId="70F7DF2F"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C5AAD">
        <w:rPr>
          <w:rFonts w:ascii="Times New Roman" w:hAnsi="Times New Roman"/>
          <w:sz w:val="22"/>
          <w:szCs w:val="22"/>
          <w:lang w:eastAsia="zh-CN"/>
        </w:rPr>
        <w:t xml:space="preserve">for </w:t>
      </w:r>
      <w:proofErr w:type="spellStart"/>
      <w:r w:rsidRPr="002C5AAD">
        <w:rPr>
          <w:rFonts w:ascii="Times New Roman" w:hAnsi="Times New Roman"/>
          <w:sz w:val="22"/>
          <w:szCs w:val="22"/>
          <w:lang w:eastAsia="zh-CN"/>
        </w:rPr>
        <w:t>PCell</w:t>
      </w:r>
      <w:proofErr w:type="spellEnd"/>
    </w:p>
    <w:p w14:paraId="150F1F60" w14:textId="00336EDC" w:rsidR="00774BFF" w:rsidRDefault="00774BFF">
      <w:pPr>
        <w:pStyle w:val="BodyText"/>
        <w:spacing w:after="0"/>
        <w:rPr>
          <w:rFonts w:ascii="Times New Roman" w:eastAsiaTheme="minorEastAsia" w:hAnsi="Times New Roman"/>
          <w:sz w:val="22"/>
          <w:szCs w:val="22"/>
          <w:lang w:eastAsia="ko-KR"/>
        </w:rPr>
      </w:pPr>
    </w:p>
    <w:p w14:paraId="50309E40" w14:textId="07E8FE03" w:rsidR="00774BFF" w:rsidRDefault="00774BFF">
      <w:pPr>
        <w:pStyle w:val="BodyText"/>
        <w:spacing w:after="0"/>
        <w:rPr>
          <w:rFonts w:ascii="Times New Roman" w:eastAsiaTheme="minorEastAsia" w:hAnsi="Times New Roman"/>
          <w:sz w:val="22"/>
          <w:szCs w:val="22"/>
          <w:lang w:eastAsia="ko-KR"/>
        </w:rPr>
      </w:pPr>
    </w:p>
    <w:p w14:paraId="04E8E001" w14:textId="75242C99" w:rsidR="00470EB2" w:rsidRDefault="00470EB2" w:rsidP="00470EB2">
      <w:pPr>
        <w:pStyle w:val="Heading1"/>
        <w:numPr>
          <w:ilvl w:val="0"/>
          <w:numId w:val="5"/>
        </w:numPr>
        <w:ind w:left="360"/>
        <w:rPr>
          <w:rFonts w:cs="Arial"/>
          <w:sz w:val="32"/>
          <w:szCs w:val="32"/>
          <w:lang w:val="en-US"/>
        </w:rPr>
      </w:pPr>
      <w:r>
        <w:rPr>
          <w:rFonts w:cs="Arial"/>
          <w:sz w:val="32"/>
          <w:szCs w:val="32"/>
        </w:rPr>
        <w:t>Summary of Agreements made in RAN1 #106-bis-e</w:t>
      </w:r>
    </w:p>
    <w:p w14:paraId="74E62FA5" w14:textId="77777777" w:rsidR="00470EB2" w:rsidRDefault="00470EB2" w:rsidP="00470EB2">
      <w:pPr>
        <w:pStyle w:val="BodyText"/>
        <w:spacing w:after="0"/>
        <w:rPr>
          <w:rFonts w:ascii="Times New Roman" w:eastAsiaTheme="minorEastAsia" w:hAnsi="Times New Roman"/>
          <w:sz w:val="22"/>
          <w:szCs w:val="22"/>
          <w:lang w:eastAsia="ko-KR"/>
        </w:rPr>
      </w:pPr>
    </w:p>
    <w:p w14:paraId="4B8A27A2" w14:textId="77777777" w:rsidR="00905BB5" w:rsidRPr="00D76389" w:rsidRDefault="00905BB5" w:rsidP="00D76389">
      <w:r w:rsidRPr="00D76389">
        <w:t>Outcome of 10/12 Tuesday GTW Session</w:t>
      </w:r>
    </w:p>
    <w:p w14:paraId="0E1F5822" w14:textId="77777777" w:rsidR="00905BB5" w:rsidRDefault="00905BB5" w:rsidP="00905BB5">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384C181" w14:textId="77777777" w:rsidR="00905BB5" w:rsidRDefault="00905BB5" w:rsidP="00905BB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770051B2" w14:textId="77777777" w:rsidR="00905BB5" w:rsidRDefault="00905BB5" w:rsidP="00905B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10656BAB" w14:textId="1DE049E7" w:rsidR="00470EB2" w:rsidRDefault="00470EB2">
      <w:pPr>
        <w:pStyle w:val="BodyText"/>
        <w:spacing w:after="0"/>
        <w:rPr>
          <w:rFonts w:ascii="Times New Roman" w:eastAsiaTheme="minorEastAsia" w:hAnsi="Times New Roman"/>
          <w:sz w:val="22"/>
          <w:szCs w:val="22"/>
          <w:lang w:eastAsia="ko-KR"/>
        </w:rPr>
      </w:pPr>
    </w:p>
    <w:p w14:paraId="407FE109" w14:textId="25948F5B" w:rsidR="00470EB2" w:rsidRDefault="00470EB2">
      <w:pPr>
        <w:pStyle w:val="BodyText"/>
        <w:spacing w:after="0"/>
        <w:rPr>
          <w:rFonts w:ascii="Times New Roman" w:eastAsiaTheme="minorEastAsia" w:hAnsi="Times New Roman"/>
          <w:sz w:val="22"/>
          <w:szCs w:val="22"/>
          <w:lang w:eastAsia="ko-KR"/>
        </w:rPr>
      </w:pPr>
    </w:p>
    <w:p w14:paraId="4F4C6196" w14:textId="404894EE" w:rsidR="00884D27" w:rsidRDefault="00884D27">
      <w:pPr>
        <w:pStyle w:val="BodyText"/>
        <w:spacing w:after="0"/>
        <w:rPr>
          <w:rFonts w:ascii="Times New Roman" w:eastAsiaTheme="minorEastAsia" w:hAnsi="Times New Roman"/>
          <w:sz w:val="22"/>
          <w:szCs w:val="22"/>
          <w:lang w:eastAsia="ko-KR"/>
        </w:rPr>
      </w:pPr>
    </w:p>
    <w:p w14:paraId="3B863558" w14:textId="77777777" w:rsidR="00884D27" w:rsidRDefault="00884D27">
      <w:pPr>
        <w:pStyle w:val="BodyText"/>
        <w:spacing w:after="0"/>
        <w:rPr>
          <w:rFonts w:ascii="Times New Roman" w:eastAsiaTheme="minorEastAsia" w:hAnsi="Times New Roman"/>
          <w:sz w:val="22"/>
          <w:szCs w:val="22"/>
          <w:lang w:eastAsia="ko-KR"/>
        </w:rPr>
      </w:pPr>
    </w:p>
    <w:p w14:paraId="55E70137" w14:textId="77777777" w:rsidR="00D509F8" w:rsidRDefault="00EF6DB4">
      <w:pPr>
        <w:pStyle w:val="Heading1"/>
        <w:textAlignment w:val="auto"/>
        <w:rPr>
          <w:rFonts w:cs="Arial"/>
          <w:sz w:val="32"/>
          <w:szCs w:val="32"/>
          <w:lang w:val="en-US"/>
        </w:rPr>
      </w:pPr>
      <w:r>
        <w:rPr>
          <w:rFonts w:cs="Arial"/>
          <w:sz w:val="32"/>
          <w:szCs w:val="32"/>
          <w:lang w:val="en-US"/>
        </w:rPr>
        <w:lastRenderedPageBreak/>
        <w:t>Reference</w:t>
      </w:r>
    </w:p>
    <w:p w14:paraId="1A268994" w14:textId="77777777" w:rsidR="00D509F8" w:rsidRDefault="00EF6DB4">
      <w:pPr>
        <w:pStyle w:val="ListParagraph"/>
        <w:numPr>
          <w:ilvl w:val="0"/>
          <w:numId w:val="20"/>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378AA23" w14:textId="77777777" w:rsidR="00D509F8" w:rsidRDefault="00EF6DB4">
      <w:pPr>
        <w:pStyle w:val="ListParagraph"/>
        <w:numPr>
          <w:ilvl w:val="0"/>
          <w:numId w:val="20"/>
        </w:numPr>
        <w:ind w:left="540" w:hanging="540"/>
        <w:rPr>
          <w:lang w:eastAsia="zh-CN"/>
        </w:rPr>
      </w:pPr>
      <w:r>
        <w:rPr>
          <w:lang w:eastAsia="zh-CN"/>
        </w:rPr>
        <w:t>R1-2108782, “Initial access for Beyond 52.6GHz,” FUTUREWEI</w:t>
      </w:r>
    </w:p>
    <w:p w14:paraId="5723E378" w14:textId="77777777" w:rsidR="00D509F8" w:rsidRDefault="00EF6DB4">
      <w:pPr>
        <w:pStyle w:val="ListParagraph"/>
        <w:numPr>
          <w:ilvl w:val="0"/>
          <w:numId w:val="20"/>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16DA5BDF" w14:textId="77777777" w:rsidR="00D509F8" w:rsidRDefault="00EF6DB4">
      <w:pPr>
        <w:pStyle w:val="ListParagraph"/>
        <w:numPr>
          <w:ilvl w:val="0"/>
          <w:numId w:val="20"/>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5203355B" w14:textId="77777777" w:rsidR="00D509F8" w:rsidRDefault="00EF6DB4">
      <w:pPr>
        <w:pStyle w:val="ListParagraph"/>
        <w:numPr>
          <w:ilvl w:val="0"/>
          <w:numId w:val="20"/>
        </w:numPr>
        <w:ind w:left="540" w:hanging="540"/>
        <w:rPr>
          <w:lang w:eastAsia="zh-CN"/>
        </w:rPr>
      </w:pPr>
      <w:r>
        <w:rPr>
          <w:lang w:eastAsia="zh-CN"/>
        </w:rPr>
        <w:t>R1-2108959, “Discussions on initial access aspects for NR operation from 52.6GHz to 71GHz,” vivo</w:t>
      </w:r>
    </w:p>
    <w:p w14:paraId="6022B880" w14:textId="77777777" w:rsidR="00D509F8" w:rsidRDefault="00EF6DB4">
      <w:pPr>
        <w:pStyle w:val="ListParagraph"/>
        <w:numPr>
          <w:ilvl w:val="0"/>
          <w:numId w:val="20"/>
        </w:numPr>
        <w:ind w:left="540" w:hanging="540"/>
        <w:rPr>
          <w:lang w:eastAsia="zh-CN"/>
        </w:rPr>
      </w:pPr>
      <w:r>
        <w:rPr>
          <w:lang w:eastAsia="zh-CN"/>
        </w:rPr>
        <w:t>R1-2109032, “Considerations on initial access for NR from 52.6GHz to 71 GHz,” Fujitsu</w:t>
      </w:r>
    </w:p>
    <w:p w14:paraId="2F0CFB8A" w14:textId="77777777" w:rsidR="00D509F8" w:rsidRDefault="00EF6DB4">
      <w:pPr>
        <w:pStyle w:val="ListParagraph"/>
        <w:numPr>
          <w:ilvl w:val="0"/>
          <w:numId w:val="20"/>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201AAC56" w14:textId="77777777" w:rsidR="00D509F8" w:rsidRDefault="00EF6DB4">
      <w:pPr>
        <w:pStyle w:val="ListParagraph"/>
        <w:numPr>
          <w:ilvl w:val="0"/>
          <w:numId w:val="20"/>
        </w:numPr>
        <w:ind w:left="540" w:hanging="540"/>
        <w:rPr>
          <w:lang w:eastAsia="zh-CN"/>
        </w:rPr>
      </w:pPr>
      <w:r>
        <w:rPr>
          <w:lang w:eastAsia="zh-CN"/>
        </w:rPr>
        <w:t>R1-2109120, “Discussion on initial access aspects supporting NR from 52.6 to 71 GHz,” NEC</w:t>
      </w:r>
    </w:p>
    <w:p w14:paraId="3A52127E" w14:textId="77777777" w:rsidR="00D509F8" w:rsidRDefault="00EF6DB4">
      <w:pPr>
        <w:pStyle w:val="ListParagraph"/>
        <w:numPr>
          <w:ilvl w:val="0"/>
          <w:numId w:val="20"/>
        </w:numPr>
        <w:ind w:left="540" w:hanging="540"/>
        <w:rPr>
          <w:lang w:eastAsia="zh-CN"/>
        </w:rPr>
      </w:pPr>
      <w:r>
        <w:rPr>
          <w:lang w:eastAsia="zh-CN"/>
        </w:rPr>
        <w:t>R1-2109208, “Initial access aspects for up to 71GHz operation,” CATT</w:t>
      </w:r>
    </w:p>
    <w:p w14:paraId="799C4EE6" w14:textId="77777777" w:rsidR="00D509F8" w:rsidRDefault="00EF6DB4">
      <w:pPr>
        <w:pStyle w:val="ListParagraph"/>
        <w:numPr>
          <w:ilvl w:val="0"/>
          <w:numId w:val="20"/>
        </w:numPr>
        <w:ind w:left="540" w:hanging="540"/>
        <w:rPr>
          <w:lang w:eastAsia="zh-CN"/>
        </w:rPr>
      </w:pPr>
      <w:r>
        <w:rPr>
          <w:lang w:eastAsia="zh-CN"/>
        </w:rPr>
        <w:t>R1-2109401, “On initial access aspects for NR from 52.6-71 GHz,” Xiaomi</w:t>
      </w:r>
    </w:p>
    <w:p w14:paraId="7C8BD9AB" w14:textId="77777777" w:rsidR="00D509F8" w:rsidRDefault="00EF6DB4">
      <w:pPr>
        <w:pStyle w:val="ListParagraph"/>
        <w:numPr>
          <w:ilvl w:val="0"/>
          <w:numId w:val="20"/>
        </w:numPr>
        <w:ind w:left="540" w:hanging="540"/>
        <w:rPr>
          <w:lang w:eastAsia="zh-CN"/>
        </w:rPr>
      </w:pPr>
      <w:r>
        <w:rPr>
          <w:lang w:eastAsia="zh-CN"/>
        </w:rPr>
        <w:t>R1-2109433, “Initial Access Aspects,” Ericsson</w:t>
      </w:r>
    </w:p>
    <w:p w14:paraId="1C2A68BD" w14:textId="77777777" w:rsidR="00D509F8" w:rsidRDefault="00EF6DB4">
      <w:pPr>
        <w:pStyle w:val="ListParagraph"/>
        <w:numPr>
          <w:ilvl w:val="0"/>
          <w:numId w:val="20"/>
        </w:numPr>
        <w:ind w:left="540" w:hanging="540"/>
        <w:rPr>
          <w:lang w:eastAsia="zh-CN"/>
        </w:rPr>
      </w:pPr>
      <w:r>
        <w:rPr>
          <w:lang w:eastAsia="zh-CN"/>
        </w:rPr>
        <w:t>R1-2109442, “Initial access aspects,” Nokia, Nokia Shanghai Bell</w:t>
      </w:r>
    </w:p>
    <w:p w14:paraId="2200D8A1" w14:textId="77777777" w:rsidR="00D509F8" w:rsidRDefault="00EF6DB4">
      <w:pPr>
        <w:pStyle w:val="ListParagraph"/>
        <w:numPr>
          <w:ilvl w:val="0"/>
          <w:numId w:val="20"/>
        </w:numPr>
        <w:ind w:left="540" w:hanging="540"/>
        <w:rPr>
          <w:lang w:eastAsia="zh-CN"/>
        </w:rPr>
      </w:pPr>
      <w:r>
        <w:rPr>
          <w:lang w:eastAsia="zh-CN"/>
        </w:rPr>
        <w:t>R1-2109476, “Initial access aspects for NR from 52.6 GHz to 71 GHz,” Samsung</w:t>
      </w:r>
    </w:p>
    <w:p w14:paraId="15835449" w14:textId="77777777" w:rsidR="00D509F8" w:rsidRDefault="00EF6DB4">
      <w:pPr>
        <w:pStyle w:val="ListParagraph"/>
        <w:numPr>
          <w:ilvl w:val="0"/>
          <w:numId w:val="20"/>
        </w:numPr>
        <w:ind w:left="540" w:hanging="540"/>
        <w:rPr>
          <w:lang w:eastAsia="zh-CN"/>
        </w:rPr>
      </w:pPr>
      <w:r>
        <w:rPr>
          <w:lang w:eastAsia="zh-CN"/>
        </w:rPr>
        <w:t>R1-2109557, “Remaining issues on initial access of 52.6-71 GHz NR operation,” MediaTek Inc.</w:t>
      </w:r>
    </w:p>
    <w:p w14:paraId="6A45260B" w14:textId="77777777" w:rsidR="00D509F8" w:rsidRDefault="00EF6DB4">
      <w:pPr>
        <w:pStyle w:val="ListParagraph"/>
        <w:numPr>
          <w:ilvl w:val="0"/>
          <w:numId w:val="20"/>
        </w:numPr>
        <w:ind w:left="540" w:hanging="540"/>
        <w:rPr>
          <w:lang w:eastAsia="zh-CN"/>
        </w:rPr>
      </w:pPr>
      <w:r>
        <w:rPr>
          <w:lang w:eastAsia="zh-CN"/>
        </w:rPr>
        <w:t>R1-2109598, “Discussion on initial access aspects for extending NR up to 71 GHz,” Intel Corporation</w:t>
      </w:r>
    </w:p>
    <w:p w14:paraId="79D176AB" w14:textId="77777777" w:rsidR="00D509F8" w:rsidRDefault="00EF6DB4">
      <w:pPr>
        <w:pStyle w:val="ListParagraph"/>
        <w:numPr>
          <w:ilvl w:val="0"/>
          <w:numId w:val="20"/>
        </w:numPr>
        <w:ind w:left="540" w:hanging="540"/>
        <w:rPr>
          <w:lang w:eastAsia="zh-CN"/>
        </w:rPr>
      </w:pPr>
      <w:r>
        <w:rPr>
          <w:lang w:eastAsia="zh-CN"/>
        </w:rPr>
        <w:t>R1-2109665, “Initial access aspects for NR from 52.6 to 71 GHz,” NTT DOCOMO, INC.</w:t>
      </w:r>
    </w:p>
    <w:p w14:paraId="73C275EE" w14:textId="77777777" w:rsidR="00D509F8" w:rsidRDefault="00EF6DB4">
      <w:pPr>
        <w:pStyle w:val="ListParagraph"/>
        <w:numPr>
          <w:ilvl w:val="0"/>
          <w:numId w:val="20"/>
        </w:numPr>
        <w:ind w:left="540" w:hanging="540"/>
        <w:rPr>
          <w:lang w:eastAsia="zh-CN"/>
        </w:rPr>
      </w:pPr>
      <w:r>
        <w:rPr>
          <w:lang w:eastAsia="zh-CN"/>
        </w:rPr>
        <w:t>R1-2109741, “Initial access aspects for NR from 52.6 GHz to 71 GHz,” Panasonic Corporation</w:t>
      </w:r>
    </w:p>
    <w:p w14:paraId="06331663" w14:textId="77777777" w:rsidR="00D509F8" w:rsidRDefault="00EF6DB4">
      <w:pPr>
        <w:pStyle w:val="ListParagraph"/>
        <w:numPr>
          <w:ilvl w:val="0"/>
          <w:numId w:val="20"/>
        </w:numPr>
        <w:ind w:left="540" w:hanging="540"/>
        <w:rPr>
          <w:lang w:eastAsia="zh-CN"/>
        </w:rPr>
      </w:pPr>
      <w:r>
        <w:rPr>
          <w:lang w:eastAsia="zh-CN"/>
        </w:rPr>
        <w:t>R1-2109777, “Considerations on initial access aspects for NR from 52.6 GHz to 71 GHz,” Sony</w:t>
      </w:r>
    </w:p>
    <w:p w14:paraId="70EE8F3B" w14:textId="77777777" w:rsidR="00D509F8" w:rsidRDefault="00EF6DB4">
      <w:pPr>
        <w:pStyle w:val="ListParagraph"/>
        <w:numPr>
          <w:ilvl w:val="0"/>
          <w:numId w:val="20"/>
        </w:numPr>
        <w:ind w:left="540" w:hanging="540"/>
        <w:rPr>
          <w:lang w:eastAsia="zh-CN"/>
        </w:rPr>
      </w:pPr>
      <w:r>
        <w:rPr>
          <w:lang w:eastAsia="zh-CN"/>
        </w:rPr>
        <w:t>R1-2109808, “Discussion on initial access aspects for NR from 52.6 to 71GHz,” ETRI</w:t>
      </w:r>
    </w:p>
    <w:p w14:paraId="0AF9BE47" w14:textId="77777777" w:rsidR="00D509F8" w:rsidRDefault="00EF6DB4">
      <w:pPr>
        <w:pStyle w:val="ListParagraph"/>
        <w:numPr>
          <w:ilvl w:val="0"/>
          <w:numId w:val="20"/>
        </w:numPr>
        <w:ind w:left="540" w:hanging="540"/>
        <w:rPr>
          <w:lang w:eastAsia="zh-CN"/>
        </w:rPr>
      </w:pPr>
      <w:r>
        <w:rPr>
          <w:lang w:eastAsia="zh-CN"/>
        </w:rPr>
        <w:t>R1-2109897, “Initial access aspects for NR from 52.6 GHz to 71GHz,” Lenovo, Motorola Mobility</w:t>
      </w:r>
    </w:p>
    <w:p w14:paraId="2A055661" w14:textId="77777777" w:rsidR="00D509F8" w:rsidRDefault="00EF6DB4">
      <w:pPr>
        <w:pStyle w:val="ListParagraph"/>
        <w:numPr>
          <w:ilvl w:val="0"/>
          <w:numId w:val="20"/>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29CF7DA3" w14:textId="77777777" w:rsidR="00D509F8" w:rsidRDefault="00EF6DB4">
      <w:pPr>
        <w:pStyle w:val="ListParagraph"/>
        <w:numPr>
          <w:ilvl w:val="0"/>
          <w:numId w:val="20"/>
        </w:numPr>
        <w:ind w:left="540" w:hanging="540"/>
        <w:rPr>
          <w:lang w:eastAsia="zh-CN"/>
        </w:rPr>
      </w:pPr>
      <w:r>
        <w:rPr>
          <w:lang w:eastAsia="zh-CN"/>
        </w:rPr>
        <w:t>R1-2109961, “Initial access aspects to support NR above 52.6 GHz,” LG Electronics</w:t>
      </w:r>
    </w:p>
    <w:p w14:paraId="1813AB1D" w14:textId="77777777" w:rsidR="00D509F8" w:rsidRDefault="00EF6DB4">
      <w:pPr>
        <w:pStyle w:val="ListParagraph"/>
        <w:numPr>
          <w:ilvl w:val="0"/>
          <w:numId w:val="20"/>
        </w:numPr>
        <w:ind w:left="540" w:hanging="540"/>
        <w:rPr>
          <w:lang w:eastAsia="zh-CN"/>
        </w:rPr>
      </w:pPr>
      <w:r>
        <w:rPr>
          <w:lang w:eastAsia="zh-CN"/>
        </w:rPr>
        <w:t>R1-2109992, “Initial access aspects,” Sharp</w:t>
      </w:r>
    </w:p>
    <w:p w14:paraId="4598234B" w14:textId="77777777" w:rsidR="00D509F8" w:rsidRDefault="00EF6DB4">
      <w:pPr>
        <w:pStyle w:val="ListParagraph"/>
        <w:numPr>
          <w:ilvl w:val="0"/>
          <w:numId w:val="20"/>
        </w:numPr>
        <w:ind w:left="540" w:hanging="540"/>
        <w:rPr>
          <w:lang w:eastAsia="zh-CN"/>
        </w:rPr>
      </w:pPr>
      <w:r>
        <w:rPr>
          <w:lang w:eastAsia="zh-CN"/>
        </w:rPr>
        <w:t>R1-2110021, “Initial access signals and channels,” Apple</w:t>
      </w:r>
    </w:p>
    <w:p w14:paraId="788ED114" w14:textId="77777777" w:rsidR="00D509F8" w:rsidRDefault="00EF6DB4">
      <w:pPr>
        <w:pStyle w:val="ListParagraph"/>
        <w:numPr>
          <w:ilvl w:val="0"/>
          <w:numId w:val="20"/>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19F7EE7E" w14:textId="77777777" w:rsidR="00D509F8" w:rsidRDefault="00EF6DB4">
      <w:pPr>
        <w:pStyle w:val="ListParagraph"/>
        <w:numPr>
          <w:ilvl w:val="0"/>
          <w:numId w:val="20"/>
        </w:numPr>
        <w:ind w:left="540" w:hanging="540"/>
        <w:rPr>
          <w:lang w:eastAsia="zh-CN"/>
        </w:rPr>
      </w:pPr>
      <w:r>
        <w:rPr>
          <w:lang w:eastAsia="zh-CN"/>
        </w:rPr>
        <w:t>R1-2110172, “Initial access aspects for NR in 52.6 to 71GHz band,” Qualcomm Incorporated</w:t>
      </w:r>
    </w:p>
    <w:p w14:paraId="578525EC" w14:textId="77777777" w:rsidR="00D509F8" w:rsidRDefault="00EF6DB4">
      <w:pPr>
        <w:pStyle w:val="ListParagraph"/>
        <w:numPr>
          <w:ilvl w:val="0"/>
          <w:numId w:val="20"/>
        </w:numPr>
        <w:ind w:left="540" w:hanging="540"/>
        <w:rPr>
          <w:lang w:eastAsia="zh-CN"/>
        </w:rPr>
      </w:pPr>
      <w:r>
        <w:rPr>
          <w:lang w:eastAsia="zh-CN"/>
        </w:rPr>
        <w:t>R1-2110320, “Discussion on initial access aspects for NR beyond 52.6GHz,” WILUS Inc.</w:t>
      </w:r>
    </w:p>
    <w:p w14:paraId="2A0CB9E2" w14:textId="77777777" w:rsidR="00D509F8" w:rsidRDefault="00D509F8">
      <w:pPr>
        <w:rPr>
          <w:lang w:eastAsia="zh-CN"/>
        </w:rPr>
      </w:pPr>
    </w:p>
    <w:p w14:paraId="4543E333" w14:textId="77777777" w:rsidR="00D509F8" w:rsidRDefault="00D509F8">
      <w:pPr>
        <w:rPr>
          <w:lang w:eastAsia="zh-CN"/>
        </w:rPr>
      </w:pPr>
    </w:p>
    <w:sectPr w:rsidR="00D509F8">
      <w:headerReference w:type="even" r:id="rId43"/>
      <w:footerReference w:type="even" r:id="rId44"/>
      <w:footerReference w:type="default" r:id="rId4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D2583" w14:textId="77777777" w:rsidR="00DC3FA4" w:rsidRDefault="00DC3FA4">
      <w:pPr>
        <w:spacing w:after="0" w:line="240" w:lineRule="auto"/>
      </w:pPr>
      <w:r>
        <w:separator/>
      </w:r>
    </w:p>
  </w:endnote>
  <w:endnote w:type="continuationSeparator" w:id="0">
    <w:p w14:paraId="165596A0" w14:textId="77777777" w:rsidR="00DC3FA4" w:rsidRDefault="00DC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1D623" w14:textId="77777777" w:rsidR="00EA3F3D" w:rsidRDefault="00EA3F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70F8A6" w14:textId="77777777" w:rsidR="00EA3F3D" w:rsidRDefault="00EA3F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CC5D" w14:textId="3997085E" w:rsidR="00EA3F3D" w:rsidRDefault="00EA3F3D">
    <w:pPr>
      <w:pStyle w:val="Footer"/>
      <w:ind w:right="360"/>
    </w:pPr>
    <w:r>
      <w:rPr>
        <w:rStyle w:val="PageNumber"/>
      </w:rPr>
      <w:fldChar w:fldCharType="begin"/>
    </w:r>
    <w:r>
      <w:rPr>
        <w:rStyle w:val="PageNumber"/>
      </w:rPr>
      <w:instrText xml:space="preserve"> PAGE </w:instrText>
    </w:r>
    <w:r>
      <w:rPr>
        <w:rStyle w:val="PageNumber"/>
      </w:rPr>
      <w:fldChar w:fldCharType="separate"/>
    </w:r>
    <w:r w:rsidR="00824E85">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4E85">
      <w:rPr>
        <w:rStyle w:val="PageNumber"/>
        <w:noProof/>
      </w:rPr>
      <w:t>101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11476" w14:textId="77777777" w:rsidR="00DC3FA4" w:rsidRDefault="00DC3FA4">
      <w:pPr>
        <w:spacing w:after="0" w:line="240" w:lineRule="auto"/>
      </w:pPr>
      <w:r>
        <w:separator/>
      </w:r>
    </w:p>
  </w:footnote>
  <w:footnote w:type="continuationSeparator" w:id="0">
    <w:p w14:paraId="79554A85" w14:textId="77777777" w:rsidR="00DC3FA4" w:rsidRDefault="00DC3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67867" w14:textId="77777777" w:rsidR="00EA3F3D" w:rsidRDefault="00EA3F3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F80"/>
    <w:multiLevelType w:val="hybridMultilevel"/>
    <w:tmpl w:val="932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C59EB"/>
    <w:multiLevelType w:val="hybridMultilevel"/>
    <w:tmpl w:val="BB56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ACC77A5"/>
    <w:multiLevelType w:val="hybridMultilevel"/>
    <w:tmpl w:val="A82C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37B9"/>
    <w:multiLevelType w:val="hybridMultilevel"/>
    <w:tmpl w:val="0852B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D0D6D"/>
    <w:multiLevelType w:val="multilevel"/>
    <w:tmpl w:val="225D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9D1E60"/>
    <w:multiLevelType w:val="hybridMultilevel"/>
    <w:tmpl w:val="0BDE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F054C"/>
    <w:multiLevelType w:val="hybridMultilevel"/>
    <w:tmpl w:val="EDE2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CB60AC"/>
    <w:multiLevelType w:val="hybridMultilevel"/>
    <w:tmpl w:val="55DEB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AC0C07"/>
    <w:multiLevelType w:val="hybridMultilevel"/>
    <w:tmpl w:val="436A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0C5A"/>
    <w:multiLevelType w:val="hybridMultilevel"/>
    <w:tmpl w:val="25A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53EEA"/>
    <w:multiLevelType w:val="multilevel"/>
    <w:tmpl w:val="41E53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D80AC7"/>
    <w:multiLevelType w:val="hybridMultilevel"/>
    <w:tmpl w:val="4FE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12746"/>
    <w:multiLevelType w:val="multilevel"/>
    <w:tmpl w:val="4FA1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45BB1"/>
    <w:multiLevelType w:val="hybridMultilevel"/>
    <w:tmpl w:val="C8088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583BE8"/>
    <w:multiLevelType w:val="hybridMultilevel"/>
    <w:tmpl w:val="DDCC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45A8C"/>
    <w:multiLevelType w:val="hybridMultilevel"/>
    <w:tmpl w:val="9ED8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6"/>
  </w:num>
  <w:num w:numId="7">
    <w:abstractNumId w:val="5"/>
  </w:num>
  <w:num w:numId="8">
    <w:abstractNumId w:val="25"/>
  </w:num>
  <w:num w:numId="9">
    <w:abstractNumId w:val="16"/>
  </w:num>
  <w:num w:numId="10">
    <w:abstractNumId w:val="20"/>
  </w:num>
  <w:num w:numId="11">
    <w:abstractNumId w:val="23"/>
  </w:num>
  <w:num w:numId="12">
    <w:abstractNumId w:val="7"/>
  </w:num>
  <w:num w:numId="13">
    <w:abstractNumId w:val="21"/>
  </w:num>
  <w:num w:numId="14">
    <w:abstractNumId w:val="10"/>
  </w:num>
  <w:num w:numId="15">
    <w:abstractNumId w:val="29"/>
  </w:num>
  <w:num w:numId="16">
    <w:abstractNumId w:val="13"/>
  </w:num>
  <w:num w:numId="17">
    <w:abstractNumId w:val="12"/>
  </w:num>
  <w:num w:numId="18">
    <w:abstractNumId w:val="17"/>
  </w:num>
  <w:num w:numId="19">
    <w:abstractNumId w:val="6"/>
  </w:num>
  <w:num w:numId="20">
    <w:abstractNumId w:val="32"/>
  </w:num>
  <w:num w:numId="21">
    <w:abstractNumId w:val="3"/>
  </w:num>
  <w:num w:numId="22">
    <w:abstractNumId w:val="8"/>
  </w:num>
  <w:num w:numId="23">
    <w:abstractNumId w:val="0"/>
  </w:num>
  <w:num w:numId="24">
    <w:abstractNumId w:val="18"/>
  </w:num>
  <w:num w:numId="25">
    <w:abstractNumId w:val="19"/>
  </w:num>
  <w:num w:numId="26">
    <w:abstractNumId w:val="27"/>
  </w:num>
  <w:num w:numId="27">
    <w:abstractNumId w:val="4"/>
  </w:num>
  <w:num w:numId="28">
    <w:abstractNumId w:val="11"/>
  </w:num>
  <w:num w:numId="29">
    <w:abstractNumId w:val="1"/>
  </w:num>
  <w:num w:numId="30">
    <w:abstractNumId w:val="22"/>
  </w:num>
  <w:num w:numId="31">
    <w:abstractNumId w:val="31"/>
  </w:num>
  <w:num w:numId="32">
    <w:abstractNumId w:val="14"/>
  </w:num>
  <w:num w:numId="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76"/>
    <w:rsid w:val="00010FD1"/>
    <w:rsid w:val="00011703"/>
    <w:rsid w:val="00011D45"/>
    <w:rsid w:val="000124D1"/>
    <w:rsid w:val="00012D90"/>
    <w:rsid w:val="0001321B"/>
    <w:rsid w:val="000135B6"/>
    <w:rsid w:val="000137FF"/>
    <w:rsid w:val="0001387D"/>
    <w:rsid w:val="000138F3"/>
    <w:rsid w:val="00013B63"/>
    <w:rsid w:val="00013C1F"/>
    <w:rsid w:val="000141F0"/>
    <w:rsid w:val="00014EF7"/>
    <w:rsid w:val="000151B5"/>
    <w:rsid w:val="00015459"/>
    <w:rsid w:val="000157C3"/>
    <w:rsid w:val="00015909"/>
    <w:rsid w:val="00015A8A"/>
    <w:rsid w:val="00015BCB"/>
    <w:rsid w:val="00015DC9"/>
    <w:rsid w:val="000162B2"/>
    <w:rsid w:val="00016955"/>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A20"/>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189"/>
    <w:rsid w:val="0003540B"/>
    <w:rsid w:val="00035564"/>
    <w:rsid w:val="000356F9"/>
    <w:rsid w:val="00035A63"/>
    <w:rsid w:val="00035AF3"/>
    <w:rsid w:val="00035CAB"/>
    <w:rsid w:val="00036662"/>
    <w:rsid w:val="00036A16"/>
    <w:rsid w:val="00036C45"/>
    <w:rsid w:val="00036ECB"/>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7BB"/>
    <w:rsid w:val="00042BFC"/>
    <w:rsid w:val="00042E54"/>
    <w:rsid w:val="00042FD6"/>
    <w:rsid w:val="000430CF"/>
    <w:rsid w:val="000434A7"/>
    <w:rsid w:val="00043703"/>
    <w:rsid w:val="00043FE0"/>
    <w:rsid w:val="0004403C"/>
    <w:rsid w:val="0004420B"/>
    <w:rsid w:val="00044225"/>
    <w:rsid w:val="00044359"/>
    <w:rsid w:val="000443CA"/>
    <w:rsid w:val="00044576"/>
    <w:rsid w:val="00044982"/>
    <w:rsid w:val="00044C7B"/>
    <w:rsid w:val="00044FC4"/>
    <w:rsid w:val="000451E5"/>
    <w:rsid w:val="0004529B"/>
    <w:rsid w:val="000453EB"/>
    <w:rsid w:val="000453F6"/>
    <w:rsid w:val="000455F1"/>
    <w:rsid w:val="00045A47"/>
    <w:rsid w:val="00045E26"/>
    <w:rsid w:val="00046C25"/>
    <w:rsid w:val="00046CD6"/>
    <w:rsid w:val="00046CE4"/>
    <w:rsid w:val="00046F9A"/>
    <w:rsid w:val="0004712E"/>
    <w:rsid w:val="0004713D"/>
    <w:rsid w:val="0004715C"/>
    <w:rsid w:val="000472F3"/>
    <w:rsid w:val="000473F1"/>
    <w:rsid w:val="000475B5"/>
    <w:rsid w:val="000477BB"/>
    <w:rsid w:val="00047A82"/>
    <w:rsid w:val="00047AA3"/>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2F7C"/>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1F5"/>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0A3"/>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06B"/>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172"/>
    <w:rsid w:val="00083322"/>
    <w:rsid w:val="00083788"/>
    <w:rsid w:val="00083A6F"/>
    <w:rsid w:val="00083E97"/>
    <w:rsid w:val="00083FCB"/>
    <w:rsid w:val="00084255"/>
    <w:rsid w:val="00084DA8"/>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5B3"/>
    <w:rsid w:val="00091714"/>
    <w:rsid w:val="00091D13"/>
    <w:rsid w:val="000921E3"/>
    <w:rsid w:val="00092334"/>
    <w:rsid w:val="00092542"/>
    <w:rsid w:val="0009270A"/>
    <w:rsid w:val="000928EE"/>
    <w:rsid w:val="000930CF"/>
    <w:rsid w:val="000931C3"/>
    <w:rsid w:val="0009357A"/>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6E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443"/>
    <w:rsid w:val="000B17A1"/>
    <w:rsid w:val="000B1CD3"/>
    <w:rsid w:val="000B2400"/>
    <w:rsid w:val="000B256B"/>
    <w:rsid w:val="000B29C5"/>
    <w:rsid w:val="000B302E"/>
    <w:rsid w:val="000B32D4"/>
    <w:rsid w:val="000B38DA"/>
    <w:rsid w:val="000B3AA9"/>
    <w:rsid w:val="000B3F37"/>
    <w:rsid w:val="000B4177"/>
    <w:rsid w:val="000B46F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7"/>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6D7"/>
    <w:rsid w:val="000E182B"/>
    <w:rsid w:val="000E1E8E"/>
    <w:rsid w:val="000E279B"/>
    <w:rsid w:val="000E3075"/>
    <w:rsid w:val="000E3238"/>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6F"/>
    <w:rsid w:val="000F1CF3"/>
    <w:rsid w:val="000F203A"/>
    <w:rsid w:val="000F20CD"/>
    <w:rsid w:val="000F21A5"/>
    <w:rsid w:val="000F274A"/>
    <w:rsid w:val="000F2965"/>
    <w:rsid w:val="000F3059"/>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3D9"/>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D43"/>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082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37F"/>
    <w:rsid w:val="0013344F"/>
    <w:rsid w:val="0013359C"/>
    <w:rsid w:val="00133628"/>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528"/>
    <w:rsid w:val="0014371C"/>
    <w:rsid w:val="00143B51"/>
    <w:rsid w:val="00143B9A"/>
    <w:rsid w:val="00143D55"/>
    <w:rsid w:val="00143E78"/>
    <w:rsid w:val="00143FFE"/>
    <w:rsid w:val="0014471E"/>
    <w:rsid w:val="0014491B"/>
    <w:rsid w:val="00144B3F"/>
    <w:rsid w:val="00144E04"/>
    <w:rsid w:val="001454C4"/>
    <w:rsid w:val="001458E3"/>
    <w:rsid w:val="001460D6"/>
    <w:rsid w:val="00146129"/>
    <w:rsid w:val="0014624C"/>
    <w:rsid w:val="0014652F"/>
    <w:rsid w:val="0014673A"/>
    <w:rsid w:val="00146BC8"/>
    <w:rsid w:val="00146D94"/>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289"/>
    <w:rsid w:val="0015537C"/>
    <w:rsid w:val="00155F7A"/>
    <w:rsid w:val="00156260"/>
    <w:rsid w:val="0015674F"/>
    <w:rsid w:val="001567E7"/>
    <w:rsid w:val="00156893"/>
    <w:rsid w:val="00156E20"/>
    <w:rsid w:val="00157492"/>
    <w:rsid w:val="0016019C"/>
    <w:rsid w:val="00160547"/>
    <w:rsid w:val="00160674"/>
    <w:rsid w:val="00160786"/>
    <w:rsid w:val="001611A7"/>
    <w:rsid w:val="001618A3"/>
    <w:rsid w:val="00162262"/>
    <w:rsid w:val="00162355"/>
    <w:rsid w:val="001625B5"/>
    <w:rsid w:val="001627B4"/>
    <w:rsid w:val="00162BD5"/>
    <w:rsid w:val="00162BEB"/>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3B0C"/>
    <w:rsid w:val="001746FB"/>
    <w:rsid w:val="00174CBF"/>
    <w:rsid w:val="00174DDB"/>
    <w:rsid w:val="00174F2F"/>
    <w:rsid w:val="001752EC"/>
    <w:rsid w:val="00175B5A"/>
    <w:rsid w:val="00175D48"/>
    <w:rsid w:val="00175DC7"/>
    <w:rsid w:val="00176414"/>
    <w:rsid w:val="00176FDD"/>
    <w:rsid w:val="00177007"/>
    <w:rsid w:val="00177036"/>
    <w:rsid w:val="00177041"/>
    <w:rsid w:val="0017714C"/>
    <w:rsid w:val="0017722E"/>
    <w:rsid w:val="00177711"/>
    <w:rsid w:val="00177A0D"/>
    <w:rsid w:val="00177CBE"/>
    <w:rsid w:val="00177DFF"/>
    <w:rsid w:val="00177E46"/>
    <w:rsid w:val="00177EBD"/>
    <w:rsid w:val="00177F23"/>
    <w:rsid w:val="001800AD"/>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8C4"/>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57"/>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8FF"/>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6BC"/>
    <w:rsid w:val="001C2E60"/>
    <w:rsid w:val="001C2EBC"/>
    <w:rsid w:val="001C3046"/>
    <w:rsid w:val="001C3102"/>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DF4"/>
    <w:rsid w:val="001C5F88"/>
    <w:rsid w:val="001C619C"/>
    <w:rsid w:val="001C7185"/>
    <w:rsid w:val="001C7AAC"/>
    <w:rsid w:val="001C7AB6"/>
    <w:rsid w:val="001C7F47"/>
    <w:rsid w:val="001D006C"/>
    <w:rsid w:val="001D0578"/>
    <w:rsid w:val="001D0593"/>
    <w:rsid w:val="001D0BDA"/>
    <w:rsid w:val="001D0FA7"/>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5A9"/>
    <w:rsid w:val="001D4969"/>
    <w:rsid w:val="001D4AF0"/>
    <w:rsid w:val="001D4E31"/>
    <w:rsid w:val="001D4F24"/>
    <w:rsid w:val="001D506F"/>
    <w:rsid w:val="001D57BC"/>
    <w:rsid w:val="001D6180"/>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28"/>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9D4"/>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EC9"/>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9B"/>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B3"/>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767"/>
    <w:rsid w:val="00225D93"/>
    <w:rsid w:val="00226039"/>
    <w:rsid w:val="0022657F"/>
    <w:rsid w:val="002269A7"/>
    <w:rsid w:val="00226BB4"/>
    <w:rsid w:val="00226BD3"/>
    <w:rsid w:val="00226E0F"/>
    <w:rsid w:val="00226F21"/>
    <w:rsid w:val="0022705E"/>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746"/>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714"/>
    <w:rsid w:val="00242B2A"/>
    <w:rsid w:val="00242CAE"/>
    <w:rsid w:val="00242EBE"/>
    <w:rsid w:val="00243179"/>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790"/>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756"/>
    <w:rsid w:val="00272D06"/>
    <w:rsid w:val="00272FEB"/>
    <w:rsid w:val="0027309D"/>
    <w:rsid w:val="002738C9"/>
    <w:rsid w:val="00273B2D"/>
    <w:rsid w:val="00273CFB"/>
    <w:rsid w:val="00274512"/>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C40"/>
    <w:rsid w:val="00283D6B"/>
    <w:rsid w:val="002841B0"/>
    <w:rsid w:val="0028453D"/>
    <w:rsid w:val="00284620"/>
    <w:rsid w:val="00284C63"/>
    <w:rsid w:val="00284E7F"/>
    <w:rsid w:val="00285520"/>
    <w:rsid w:val="00285894"/>
    <w:rsid w:val="00285E28"/>
    <w:rsid w:val="00286487"/>
    <w:rsid w:val="00286631"/>
    <w:rsid w:val="002869B8"/>
    <w:rsid w:val="00286A43"/>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95D"/>
    <w:rsid w:val="00295F1C"/>
    <w:rsid w:val="0029632B"/>
    <w:rsid w:val="0029636B"/>
    <w:rsid w:val="002963EC"/>
    <w:rsid w:val="002965C5"/>
    <w:rsid w:val="00296603"/>
    <w:rsid w:val="00296944"/>
    <w:rsid w:val="00296CB2"/>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616"/>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3F5"/>
    <w:rsid w:val="002B340B"/>
    <w:rsid w:val="002B34AE"/>
    <w:rsid w:val="002B363C"/>
    <w:rsid w:val="002B398C"/>
    <w:rsid w:val="002B3A00"/>
    <w:rsid w:val="002B3D90"/>
    <w:rsid w:val="002B4C39"/>
    <w:rsid w:val="002B4C3A"/>
    <w:rsid w:val="002B4F42"/>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5AAD"/>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1AC"/>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1C8"/>
    <w:rsid w:val="002E04F0"/>
    <w:rsid w:val="002E0837"/>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4C"/>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D77"/>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74"/>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27E06"/>
    <w:rsid w:val="003308C4"/>
    <w:rsid w:val="00330C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0EB2"/>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27"/>
    <w:rsid w:val="00344C44"/>
    <w:rsid w:val="0034511B"/>
    <w:rsid w:val="0034532D"/>
    <w:rsid w:val="003459CB"/>
    <w:rsid w:val="003461F5"/>
    <w:rsid w:val="0034623F"/>
    <w:rsid w:val="00346345"/>
    <w:rsid w:val="00346D48"/>
    <w:rsid w:val="003471DC"/>
    <w:rsid w:val="0034745C"/>
    <w:rsid w:val="00347F2E"/>
    <w:rsid w:val="0035025F"/>
    <w:rsid w:val="003503F4"/>
    <w:rsid w:val="0035041A"/>
    <w:rsid w:val="003505AD"/>
    <w:rsid w:val="00350631"/>
    <w:rsid w:val="00350A0E"/>
    <w:rsid w:val="00350A84"/>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3E"/>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0DE2"/>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6A4"/>
    <w:rsid w:val="00365A8B"/>
    <w:rsid w:val="0036605F"/>
    <w:rsid w:val="00366185"/>
    <w:rsid w:val="00366CED"/>
    <w:rsid w:val="003677E9"/>
    <w:rsid w:val="003679F1"/>
    <w:rsid w:val="00367D2F"/>
    <w:rsid w:val="003700A7"/>
    <w:rsid w:val="00370285"/>
    <w:rsid w:val="00370321"/>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8AB"/>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86E"/>
    <w:rsid w:val="003A2C8B"/>
    <w:rsid w:val="003A2D39"/>
    <w:rsid w:val="003A2FE7"/>
    <w:rsid w:val="003A31E1"/>
    <w:rsid w:val="003A3218"/>
    <w:rsid w:val="003A38DF"/>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222"/>
    <w:rsid w:val="003A76A9"/>
    <w:rsid w:val="003A7747"/>
    <w:rsid w:val="003A7765"/>
    <w:rsid w:val="003A7DF9"/>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61"/>
    <w:rsid w:val="003C3B73"/>
    <w:rsid w:val="003C4250"/>
    <w:rsid w:val="003C4952"/>
    <w:rsid w:val="003C4D16"/>
    <w:rsid w:val="003C4D8C"/>
    <w:rsid w:val="003C4F25"/>
    <w:rsid w:val="003C4FCD"/>
    <w:rsid w:val="003C52D9"/>
    <w:rsid w:val="003C5AC6"/>
    <w:rsid w:val="003C5E76"/>
    <w:rsid w:val="003C612A"/>
    <w:rsid w:val="003C6271"/>
    <w:rsid w:val="003C6580"/>
    <w:rsid w:val="003C6AE8"/>
    <w:rsid w:val="003C6DF2"/>
    <w:rsid w:val="003C70C8"/>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DB2"/>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A02"/>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11"/>
    <w:rsid w:val="00405D95"/>
    <w:rsid w:val="00405E36"/>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2FC3"/>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249"/>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6CB5"/>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8B3"/>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945"/>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29"/>
    <w:rsid w:val="00464EE0"/>
    <w:rsid w:val="00465461"/>
    <w:rsid w:val="00465467"/>
    <w:rsid w:val="00465573"/>
    <w:rsid w:val="00465758"/>
    <w:rsid w:val="004658C3"/>
    <w:rsid w:val="00465C1B"/>
    <w:rsid w:val="00465CAC"/>
    <w:rsid w:val="00465E5A"/>
    <w:rsid w:val="00465E9A"/>
    <w:rsid w:val="00465EB3"/>
    <w:rsid w:val="0046645E"/>
    <w:rsid w:val="00467838"/>
    <w:rsid w:val="00467B61"/>
    <w:rsid w:val="00467EE8"/>
    <w:rsid w:val="0047041E"/>
    <w:rsid w:val="00470750"/>
    <w:rsid w:val="00470794"/>
    <w:rsid w:val="00470893"/>
    <w:rsid w:val="00470A0E"/>
    <w:rsid w:val="00470E35"/>
    <w:rsid w:val="00470EB2"/>
    <w:rsid w:val="004710AA"/>
    <w:rsid w:val="0047166D"/>
    <w:rsid w:val="00471856"/>
    <w:rsid w:val="004719A1"/>
    <w:rsid w:val="00471A65"/>
    <w:rsid w:val="00471DB0"/>
    <w:rsid w:val="00471E95"/>
    <w:rsid w:val="00471F3B"/>
    <w:rsid w:val="00471FAB"/>
    <w:rsid w:val="00471FCF"/>
    <w:rsid w:val="00472518"/>
    <w:rsid w:val="00472ACB"/>
    <w:rsid w:val="0047303A"/>
    <w:rsid w:val="00473261"/>
    <w:rsid w:val="004734FE"/>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778"/>
    <w:rsid w:val="00485969"/>
    <w:rsid w:val="0048598C"/>
    <w:rsid w:val="00485AB2"/>
    <w:rsid w:val="00485E8A"/>
    <w:rsid w:val="00485FA3"/>
    <w:rsid w:val="0048620B"/>
    <w:rsid w:val="004862DE"/>
    <w:rsid w:val="004867B1"/>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602"/>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1E"/>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A38"/>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C74"/>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42D"/>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35B"/>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99A"/>
    <w:rsid w:val="004F0C82"/>
    <w:rsid w:val="004F133C"/>
    <w:rsid w:val="004F13D2"/>
    <w:rsid w:val="004F189C"/>
    <w:rsid w:val="004F1A00"/>
    <w:rsid w:val="004F1D32"/>
    <w:rsid w:val="004F201D"/>
    <w:rsid w:val="004F2346"/>
    <w:rsid w:val="004F2690"/>
    <w:rsid w:val="004F2826"/>
    <w:rsid w:val="004F299D"/>
    <w:rsid w:val="004F2AA6"/>
    <w:rsid w:val="004F2B9C"/>
    <w:rsid w:val="004F2CCE"/>
    <w:rsid w:val="004F2D47"/>
    <w:rsid w:val="004F304F"/>
    <w:rsid w:val="004F33A9"/>
    <w:rsid w:val="004F3428"/>
    <w:rsid w:val="004F359A"/>
    <w:rsid w:val="004F36F0"/>
    <w:rsid w:val="004F3A64"/>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CFE"/>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282"/>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ADA"/>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76"/>
    <w:rsid w:val="00534C83"/>
    <w:rsid w:val="005353DE"/>
    <w:rsid w:val="005354EE"/>
    <w:rsid w:val="00535A27"/>
    <w:rsid w:val="00535AA7"/>
    <w:rsid w:val="00535C7A"/>
    <w:rsid w:val="0053637E"/>
    <w:rsid w:val="005364E1"/>
    <w:rsid w:val="0053658B"/>
    <w:rsid w:val="005365AD"/>
    <w:rsid w:val="005368D0"/>
    <w:rsid w:val="00536918"/>
    <w:rsid w:val="00536AEE"/>
    <w:rsid w:val="00536C0E"/>
    <w:rsid w:val="00537BE9"/>
    <w:rsid w:val="00537DA3"/>
    <w:rsid w:val="00537E22"/>
    <w:rsid w:val="00540147"/>
    <w:rsid w:val="005404A2"/>
    <w:rsid w:val="00540EB6"/>
    <w:rsid w:val="005417A0"/>
    <w:rsid w:val="00541DD2"/>
    <w:rsid w:val="00541E2B"/>
    <w:rsid w:val="0054226A"/>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289"/>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126"/>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1F"/>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9E3"/>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32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2EA1"/>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2EA"/>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6CF"/>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4"/>
    <w:rsid w:val="005E129A"/>
    <w:rsid w:val="005E1385"/>
    <w:rsid w:val="005E1393"/>
    <w:rsid w:val="005E1A58"/>
    <w:rsid w:val="005E1C06"/>
    <w:rsid w:val="005E2E01"/>
    <w:rsid w:val="005E2E2C"/>
    <w:rsid w:val="005E2F06"/>
    <w:rsid w:val="005E35FD"/>
    <w:rsid w:val="005E383F"/>
    <w:rsid w:val="005E3AF0"/>
    <w:rsid w:val="005E3E2F"/>
    <w:rsid w:val="005E48E8"/>
    <w:rsid w:val="005E48F7"/>
    <w:rsid w:val="005E4F80"/>
    <w:rsid w:val="005E4FBD"/>
    <w:rsid w:val="005E5009"/>
    <w:rsid w:val="005E53E3"/>
    <w:rsid w:val="005E5563"/>
    <w:rsid w:val="005E578D"/>
    <w:rsid w:val="005E57D5"/>
    <w:rsid w:val="005E580A"/>
    <w:rsid w:val="005E6029"/>
    <w:rsid w:val="005E61B2"/>
    <w:rsid w:val="005E65E7"/>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C2F"/>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01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65A9"/>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6AD"/>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9F1"/>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8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AA6"/>
    <w:rsid w:val="00641D88"/>
    <w:rsid w:val="006427C8"/>
    <w:rsid w:val="00642D10"/>
    <w:rsid w:val="0064300D"/>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777"/>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0AE"/>
    <w:rsid w:val="00653273"/>
    <w:rsid w:val="00653A9E"/>
    <w:rsid w:val="00653C00"/>
    <w:rsid w:val="00653D22"/>
    <w:rsid w:val="00654346"/>
    <w:rsid w:val="0065447F"/>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3E7"/>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6C90"/>
    <w:rsid w:val="00676FC2"/>
    <w:rsid w:val="0067752E"/>
    <w:rsid w:val="006775ED"/>
    <w:rsid w:val="00677725"/>
    <w:rsid w:val="00677A3C"/>
    <w:rsid w:val="0068013A"/>
    <w:rsid w:val="0068092B"/>
    <w:rsid w:val="0068093E"/>
    <w:rsid w:val="00680A97"/>
    <w:rsid w:val="00680B63"/>
    <w:rsid w:val="00680F30"/>
    <w:rsid w:val="00680F81"/>
    <w:rsid w:val="0068102D"/>
    <w:rsid w:val="006811CD"/>
    <w:rsid w:val="006819A4"/>
    <w:rsid w:val="006819F6"/>
    <w:rsid w:val="0068222F"/>
    <w:rsid w:val="0068226B"/>
    <w:rsid w:val="00682318"/>
    <w:rsid w:val="006825C5"/>
    <w:rsid w:val="00682737"/>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3E8"/>
    <w:rsid w:val="00691780"/>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39D"/>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956"/>
    <w:rsid w:val="006B3A34"/>
    <w:rsid w:val="006B3A43"/>
    <w:rsid w:val="006B3E55"/>
    <w:rsid w:val="006B4381"/>
    <w:rsid w:val="006B45A8"/>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471"/>
    <w:rsid w:val="006E2AA6"/>
    <w:rsid w:val="006E2AE1"/>
    <w:rsid w:val="006E3D3A"/>
    <w:rsid w:val="006E3ECD"/>
    <w:rsid w:val="006E3F77"/>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ADB"/>
    <w:rsid w:val="006F1D86"/>
    <w:rsid w:val="006F22CB"/>
    <w:rsid w:val="006F291E"/>
    <w:rsid w:val="006F2C3D"/>
    <w:rsid w:val="006F2E21"/>
    <w:rsid w:val="006F3052"/>
    <w:rsid w:val="006F314D"/>
    <w:rsid w:val="006F3738"/>
    <w:rsid w:val="006F3796"/>
    <w:rsid w:val="006F3B01"/>
    <w:rsid w:val="006F3BDF"/>
    <w:rsid w:val="006F404C"/>
    <w:rsid w:val="006F4072"/>
    <w:rsid w:val="006F4189"/>
    <w:rsid w:val="006F4A19"/>
    <w:rsid w:val="006F4AA8"/>
    <w:rsid w:val="006F5462"/>
    <w:rsid w:val="006F557B"/>
    <w:rsid w:val="006F5B41"/>
    <w:rsid w:val="006F6689"/>
    <w:rsid w:val="006F6740"/>
    <w:rsid w:val="006F746D"/>
    <w:rsid w:val="006F783C"/>
    <w:rsid w:val="006F7A92"/>
    <w:rsid w:val="006F7C53"/>
    <w:rsid w:val="006F7E42"/>
    <w:rsid w:val="006F7FAF"/>
    <w:rsid w:val="00700042"/>
    <w:rsid w:val="0070023A"/>
    <w:rsid w:val="007002E3"/>
    <w:rsid w:val="007009FD"/>
    <w:rsid w:val="00700F43"/>
    <w:rsid w:val="007017EA"/>
    <w:rsid w:val="0070181F"/>
    <w:rsid w:val="007018E3"/>
    <w:rsid w:val="0070193E"/>
    <w:rsid w:val="00701B27"/>
    <w:rsid w:val="00701E81"/>
    <w:rsid w:val="00702BFC"/>
    <w:rsid w:val="00702E65"/>
    <w:rsid w:val="007030F7"/>
    <w:rsid w:val="007031C3"/>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CE7"/>
    <w:rsid w:val="00710D33"/>
    <w:rsid w:val="00710EE6"/>
    <w:rsid w:val="007110FE"/>
    <w:rsid w:val="007114DE"/>
    <w:rsid w:val="00711760"/>
    <w:rsid w:val="007117D6"/>
    <w:rsid w:val="0071196B"/>
    <w:rsid w:val="00711A0F"/>
    <w:rsid w:val="00711AE4"/>
    <w:rsid w:val="00711D10"/>
    <w:rsid w:val="00711D73"/>
    <w:rsid w:val="00711E0C"/>
    <w:rsid w:val="00711E5C"/>
    <w:rsid w:val="0071233C"/>
    <w:rsid w:val="0071254C"/>
    <w:rsid w:val="00712559"/>
    <w:rsid w:val="007129C3"/>
    <w:rsid w:val="00712A0F"/>
    <w:rsid w:val="00712C53"/>
    <w:rsid w:val="00712FDB"/>
    <w:rsid w:val="007131C5"/>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999"/>
    <w:rsid w:val="00716FC0"/>
    <w:rsid w:val="0071706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4C96"/>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249"/>
    <w:rsid w:val="00743757"/>
    <w:rsid w:val="00743867"/>
    <w:rsid w:val="00743B49"/>
    <w:rsid w:val="00744055"/>
    <w:rsid w:val="007441B7"/>
    <w:rsid w:val="00744437"/>
    <w:rsid w:val="00744481"/>
    <w:rsid w:val="00744C56"/>
    <w:rsid w:val="00744E0A"/>
    <w:rsid w:val="00744FB1"/>
    <w:rsid w:val="0074557F"/>
    <w:rsid w:val="0074576E"/>
    <w:rsid w:val="00745C30"/>
    <w:rsid w:val="00745CB5"/>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C9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0ED0"/>
    <w:rsid w:val="007712C9"/>
    <w:rsid w:val="00771D6F"/>
    <w:rsid w:val="007721AD"/>
    <w:rsid w:val="00772D15"/>
    <w:rsid w:val="00772DC3"/>
    <w:rsid w:val="007733C4"/>
    <w:rsid w:val="00773A61"/>
    <w:rsid w:val="00773CF4"/>
    <w:rsid w:val="00773D37"/>
    <w:rsid w:val="00774099"/>
    <w:rsid w:val="007743A1"/>
    <w:rsid w:val="007744EF"/>
    <w:rsid w:val="00774BF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928"/>
    <w:rsid w:val="00777CD9"/>
    <w:rsid w:val="00777CE9"/>
    <w:rsid w:val="00777EE9"/>
    <w:rsid w:val="00780256"/>
    <w:rsid w:val="0078043B"/>
    <w:rsid w:val="007804A3"/>
    <w:rsid w:val="00780657"/>
    <w:rsid w:val="00780980"/>
    <w:rsid w:val="007809E1"/>
    <w:rsid w:val="0078101B"/>
    <w:rsid w:val="0078106D"/>
    <w:rsid w:val="0078112A"/>
    <w:rsid w:val="0078122C"/>
    <w:rsid w:val="0078146E"/>
    <w:rsid w:val="00781633"/>
    <w:rsid w:val="0078165E"/>
    <w:rsid w:val="007816FD"/>
    <w:rsid w:val="00781B9A"/>
    <w:rsid w:val="00781D25"/>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9CA"/>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1CA9"/>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92C"/>
    <w:rsid w:val="007A3BF2"/>
    <w:rsid w:val="007A4264"/>
    <w:rsid w:val="007A43F5"/>
    <w:rsid w:val="007A4AF1"/>
    <w:rsid w:val="007A5067"/>
    <w:rsid w:val="007A5288"/>
    <w:rsid w:val="007A5F90"/>
    <w:rsid w:val="007A618D"/>
    <w:rsid w:val="007A6333"/>
    <w:rsid w:val="007A6477"/>
    <w:rsid w:val="007A6496"/>
    <w:rsid w:val="007A68DA"/>
    <w:rsid w:val="007A6909"/>
    <w:rsid w:val="007A6ADF"/>
    <w:rsid w:val="007A75A3"/>
    <w:rsid w:val="007A7678"/>
    <w:rsid w:val="007B01A3"/>
    <w:rsid w:val="007B0253"/>
    <w:rsid w:val="007B0522"/>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14C"/>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6A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649"/>
    <w:rsid w:val="007F5874"/>
    <w:rsid w:val="007F5A61"/>
    <w:rsid w:val="007F5D4A"/>
    <w:rsid w:val="007F6562"/>
    <w:rsid w:val="007F65F2"/>
    <w:rsid w:val="007F70D6"/>
    <w:rsid w:val="007F7723"/>
    <w:rsid w:val="007F7864"/>
    <w:rsid w:val="007F795B"/>
    <w:rsid w:val="007F7B6D"/>
    <w:rsid w:val="007F7C2F"/>
    <w:rsid w:val="007F7C4A"/>
    <w:rsid w:val="007F7C9D"/>
    <w:rsid w:val="007F7F04"/>
    <w:rsid w:val="00800104"/>
    <w:rsid w:val="00800184"/>
    <w:rsid w:val="0080086A"/>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470"/>
    <w:rsid w:val="00820DF1"/>
    <w:rsid w:val="0082172C"/>
    <w:rsid w:val="008226FB"/>
    <w:rsid w:val="008231F0"/>
    <w:rsid w:val="00823335"/>
    <w:rsid w:val="008237B2"/>
    <w:rsid w:val="00823A6C"/>
    <w:rsid w:val="00823F61"/>
    <w:rsid w:val="0082449E"/>
    <w:rsid w:val="00824858"/>
    <w:rsid w:val="0082487A"/>
    <w:rsid w:val="008248CC"/>
    <w:rsid w:val="008249FF"/>
    <w:rsid w:val="00824E85"/>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27F"/>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DDC"/>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17F"/>
    <w:rsid w:val="00841374"/>
    <w:rsid w:val="00841573"/>
    <w:rsid w:val="0084166C"/>
    <w:rsid w:val="00841775"/>
    <w:rsid w:val="008419A1"/>
    <w:rsid w:val="00841EB3"/>
    <w:rsid w:val="00841F05"/>
    <w:rsid w:val="00841FC0"/>
    <w:rsid w:val="00842061"/>
    <w:rsid w:val="008420F8"/>
    <w:rsid w:val="008420FA"/>
    <w:rsid w:val="00842329"/>
    <w:rsid w:val="008426B0"/>
    <w:rsid w:val="00842DB7"/>
    <w:rsid w:val="00843374"/>
    <w:rsid w:val="0084387F"/>
    <w:rsid w:val="00843AFD"/>
    <w:rsid w:val="008440FB"/>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44"/>
    <w:rsid w:val="008507BC"/>
    <w:rsid w:val="00850F07"/>
    <w:rsid w:val="00850FE3"/>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7E5"/>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2BF"/>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D2D"/>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7A8"/>
    <w:rsid w:val="00884B4A"/>
    <w:rsid w:val="00884D27"/>
    <w:rsid w:val="008852C8"/>
    <w:rsid w:val="008854B1"/>
    <w:rsid w:val="0088579F"/>
    <w:rsid w:val="0088591B"/>
    <w:rsid w:val="0088599D"/>
    <w:rsid w:val="00885D5D"/>
    <w:rsid w:val="00885F46"/>
    <w:rsid w:val="00886116"/>
    <w:rsid w:val="00886226"/>
    <w:rsid w:val="0088651F"/>
    <w:rsid w:val="008869CF"/>
    <w:rsid w:val="0088772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97E04"/>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3F3F"/>
    <w:rsid w:val="008A4042"/>
    <w:rsid w:val="008A42D8"/>
    <w:rsid w:val="008A4486"/>
    <w:rsid w:val="008A457F"/>
    <w:rsid w:val="008A4A82"/>
    <w:rsid w:val="008A4FA7"/>
    <w:rsid w:val="008A53C3"/>
    <w:rsid w:val="008A59E9"/>
    <w:rsid w:val="008A5F1C"/>
    <w:rsid w:val="008A631F"/>
    <w:rsid w:val="008A668F"/>
    <w:rsid w:val="008A7219"/>
    <w:rsid w:val="008A72A4"/>
    <w:rsid w:val="008A758D"/>
    <w:rsid w:val="008A75C5"/>
    <w:rsid w:val="008A7669"/>
    <w:rsid w:val="008A7819"/>
    <w:rsid w:val="008A79BD"/>
    <w:rsid w:val="008A7A94"/>
    <w:rsid w:val="008A7BEA"/>
    <w:rsid w:val="008A7C09"/>
    <w:rsid w:val="008B012F"/>
    <w:rsid w:val="008B01A2"/>
    <w:rsid w:val="008B0394"/>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B29"/>
    <w:rsid w:val="008B3F6B"/>
    <w:rsid w:val="008B4142"/>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00"/>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6BC"/>
    <w:rsid w:val="008E0CDD"/>
    <w:rsid w:val="008E0E89"/>
    <w:rsid w:val="008E0E8C"/>
    <w:rsid w:val="008E0F59"/>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7C0"/>
    <w:rsid w:val="008E6BE9"/>
    <w:rsid w:val="008E6DDD"/>
    <w:rsid w:val="008E737D"/>
    <w:rsid w:val="008E7660"/>
    <w:rsid w:val="008E7DB3"/>
    <w:rsid w:val="008E7F01"/>
    <w:rsid w:val="008F013E"/>
    <w:rsid w:val="008F01AB"/>
    <w:rsid w:val="008F0460"/>
    <w:rsid w:val="008F0636"/>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45"/>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A1"/>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05F"/>
    <w:rsid w:val="00903281"/>
    <w:rsid w:val="009034A3"/>
    <w:rsid w:val="00903F59"/>
    <w:rsid w:val="009040F3"/>
    <w:rsid w:val="0090411E"/>
    <w:rsid w:val="00904234"/>
    <w:rsid w:val="009045C7"/>
    <w:rsid w:val="0090480E"/>
    <w:rsid w:val="00904A52"/>
    <w:rsid w:val="00904A62"/>
    <w:rsid w:val="00904B6D"/>
    <w:rsid w:val="00905A04"/>
    <w:rsid w:val="00905A06"/>
    <w:rsid w:val="00905BB5"/>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17749"/>
    <w:rsid w:val="009204A6"/>
    <w:rsid w:val="00920AFE"/>
    <w:rsid w:val="00920E6D"/>
    <w:rsid w:val="00920FE4"/>
    <w:rsid w:val="00921140"/>
    <w:rsid w:val="0092134A"/>
    <w:rsid w:val="00921619"/>
    <w:rsid w:val="00921634"/>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FB0"/>
    <w:rsid w:val="009310C2"/>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6D3"/>
    <w:rsid w:val="00937741"/>
    <w:rsid w:val="00937AC7"/>
    <w:rsid w:val="00937D15"/>
    <w:rsid w:val="009406F4"/>
    <w:rsid w:val="00940A5D"/>
    <w:rsid w:val="00940BCB"/>
    <w:rsid w:val="00940D85"/>
    <w:rsid w:val="00940DF4"/>
    <w:rsid w:val="00940EBF"/>
    <w:rsid w:val="00940F40"/>
    <w:rsid w:val="00940FB5"/>
    <w:rsid w:val="0094148B"/>
    <w:rsid w:val="00941813"/>
    <w:rsid w:val="00941A1C"/>
    <w:rsid w:val="00941B97"/>
    <w:rsid w:val="009425EE"/>
    <w:rsid w:val="009426B3"/>
    <w:rsid w:val="009427D6"/>
    <w:rsid w:val="00942A23"/>
    <w:rsid w:val="00942BB8"/>
    <w:rsid w:val="00942E86"/>
    <w:rsid w:val="0094309C"/>
    <w:rsid w:val="00943148"/>
    <w:rsid w:val="0094335F"/>
    <w:rsid w:val="00943D09"/>
    <w:rsid w:val="009440AC"/>
    <w:rsid w:val="00944202"/>
    <w:rsid w:val="00944335"/>
    <w:rsid w:val="00944710"/>
    <w:rsid w:val="009447DC"/>
    <w:rsid w:val="00944AF4"/>
    <w:rsid w:val="00944D54"/>
    <w:rsid w:val="00945AA0"/>
    <w:rsid w:val="00945E49"/>
    <w:rsid w:val="00945F63"/>
    <w:rsid w:val="0094607E"/>
    <w:rsid w:val="009462D8"/>
    <w:rsid w:val="00946388"/>
    <w:rsid w:val="00946AE9"/>
    <w:rsid w:val="00946C56"/>
    <w:rsid w:val="00946CAB"/>
    <w:rsid w:val="00946F9F"/>
    <w:rsid w:val="00947019"/>
    <w:rsid w:val="00950062"/>
    <w:rsid w:val="0095033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6874"/>
    <w:rsid w:val="00956E49"/>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71"/>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C7B"/>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452"/>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92D"/>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45B0"/>
    <w:rsid w:val="009850E7"/>
    <w:rsid w:val="0098511E"/>
    <w:rsid w:val="009852B3"/>
    <w:rsid w:val="0098541D"/>
    <w:rsid w:val="0098549A"/>
    <w:rsid w:val="009855C1"/>
    <w:rsid w:val="00985CA4"/>
    <w:rsid w:val="0098678D"/>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685"/>
    <w:rsid w:val="009927C4"/>
    <w:rsid w:val="00992B8A"/>
    <w:rsid w:val="009930C0"/>
    <w:rsid w:val="0099324C"/>
    <w:rsid w:val="0099334D"/>
    <w:rsid w:val="00993492"/>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5DC4"/>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9C"/>
    <w:rsid w:val="009A26BF"/>
    <w:rsid w:val="009A2F7F"/>
    <w:rsid w:val="009A30EB"/>
    <w:rsid w:val="009A3183"/>
    <w:rsid w:val="009A3704"/>
    <w:rsid w:val="009A37AC"/>
    <w:rsid w:val="009A3AB5"/>
    <w:rsid w:val="009A3F77"/>
    <w:rsid w:val="009A4030"/>
    <w:rsid w:val="009A49FC"/>
    <w:rsid w:val="009A4B4D"/>
    <w:rsid w:val="009A4DB0"/>
    <w:rsid w:val="009A500B"/>
    <w:rsid w:val="009A515A"/>
    <w:rsid w:val="009A516A"/>
    <w:rsid w:val="009A526C"/>
    <w:rsid w:val="009A528E"/>
    <w:rsid w:val="009A6127"/>
    <w:rsid w:val="009A630C"/>
    <w:rsid w:val="009A637B"/>
    <w:rsid w:val="009A6456"/>
    <w:rsid w:val="009A6BAA"/>
    <w:rsid w:val="009A6BE2"/>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BC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48B7"/>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4A9"/>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634"/>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947"/>
    <w:rsid w:val="00A14B5D"/>
    <w:rsid w:val="00A152CD"/>
    <w:rsid w:val="00A1562F"/>
    <w:rsid w:val="00A157EC"/>
    <w:rsid w:val="00A15A76"/>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0CE"/>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274BC"/>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290"/>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A2"/>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5F39"/>
    <w:rsid w:val="00A5637C"/>
    <w:rsid w:val="00A5642A"/>
    <w:rsid w:val="00A56735"/>
    <w:rsid w:val="00A56978"/>
    <w:rsid w:val="00A56C2C"/>
    <w:rsid w:val="00A56E85"/>
    <w:rsid w:val="00A570E9"/>
    <w:rsid w:val="00A57311"/>
    <w:rsid w:val="00A5749B"/>
    <w:rsid w:val="00A57B58"/>
    <w:rsid w:val="00A57B82"/>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0C4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22"/>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C05"/>
    <w:rsid w:val="00A93E41"/>
    <w:rsid w:val="00A94873"/>
    <w:rsid w:val="00A948EB"/>
    <w:rsid w:val="00A94A70"/>
    <w:rsid w:val="00A94F0A"/>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2F3"/>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B5A"/>
    <w:rsid w:val="00AC1EC1"/>
    <w:rsid w:val="00AC2270"/>
    <w:rsid w:val="00AC2D4E"/>
    <w:rsid w:val="00AC3084"/>
    <w:rsid w:val="00AC3343"/>
    <w:rsid w:val="00AC3431"/>
    <w:rsid w:val="00AC38E9"/>
    <w:rsid w:val="00AC39F9"/>
    <w:rsid w:val="00AC3C67"/>
    <w:rsid w:val="00AC45D6"/>
    <w:rsid w:val="00AC486E"/>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8E0"/>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7F4"/>
    <w:rsid w:val="00AD7927"/>
    <w:rsid w:val="00AD7DBA"/>
    <w:rsid w:val="00AE0D23"/>
    <w:rsid w:val="00AE0E9E"/>
    <w:rsid w:val="00AE1418"/>
    <w:rsid w:val="00AE14B7"/>
    <w:rsid w:val="00AE1DD4"/>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3FCC"/>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1BB"/>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17BA1"/>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47"/>
    <w:rsid w:val="00B326BE"/>
    <w:rsid w:val="00B32739"/>
    <w:rsid w:val="00B32821"/>
    <w:rsid w:val="00B32983"/>
    <w:rsid w:val="00B32CE3"/>
    <w:rsid w:val="00B32E87"/>
    <w:rsid w:val="00B33595"/>
    <w:rsid w:val="00B3396B"/>
    <w:rsid w:val="00B344E8"/>
    <w:rsid w:val="00B34886"/>
    <w:rsid w:val="00B3488B"/>
    <w:rsid w:val="00B34FEB"/>
    <w:rsid w:val="00B35002"/>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054"/>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435"/>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9"/>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355"/>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170"/>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9EF"/>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13"/>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B8E"/>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A27"/>
    <w:rsid w:val="00BB7F0A"/>
    <w:rsid w:val="00BC0413"/>
    <w:rsid w:val="00BC16BF"/>
    <w:rsid w:val="00BC1A03"/>
    <w:rsid w:val="00BC1A99"/>
    <w:rsid w:val="00BC201A"/>
    <w:rsid w:val="00BC2432"/>
    <w:rsid w:val="00BC2BC7"/>
    <w:rsid w:val="00BC2DB7"/>
    <w:rsid w:val="00BC2E4A"/>
    <w:rsid w:val="00BC2F45"/>
    <w:rsid w:val="00BC3199"/>
    <w:rsid w:val="00BC321B"/>
    <w:rsid w:val="00BC3261"/>
    <w:rsid w:val="00BC344E"/>
    <w:rsid w:val="00BC382A"/>
    <w:rsid w:val="00BC38B8"/>
    <w:rsid w:val="00BC3CF8"/>
    <w:rsid w:val="00BC3D7E"/>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93C"/>
    <w:rsid w:val="00BD3A39"/>
    <w:rsid w:val="00BD3C22"/>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5E0"/>
    <w:rsid w:val="00BE16C6"/>
    <w:rsid w:val="00BE175C"/>
    <w:rsid w:val="00BE1959"/>
    <w:rsid w:val="00BE197A"/>
    <w:rsid w:val="00BE1A06"/>
    <w:rsid w:val="00BE269D"/>
    <w:rsid w:val="00BE26A0"/>
    <w:rsid w:val="00BE28FE"/>
    <w:rsid w:val="00BE312F"/>
    <w:rsid w:val="00BE31B3"/>
    <w:rsid w:val="00BE3327"/>
    <w:rsid w:val="00BE38FA"/>
    <w:rsid w:val="00BE3EA0"/>
    <w:rsid w:val="00BE403F"/>
    <w:rsid w:val="00BE417E"/>
    <w:rsid w:val="00BE420A"/>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96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4842"/>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CAB"/>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2E"/>
    <w:rsid w:val="00C21B1D"/>
    <w:rsid w:val="00C21C3A"/>
    <w:rsid w:val="00C21E35"/>
    <w:rsid w:val="00C220AF"/>
    <w:rsid w:val="00C222CF"/>
    <w:rsid w:val="00C22FF4"/>
    <w:rsid w:val="00C232DD"/>
    <w:rsid w:val="00C23B1E"/>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97"/>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B26"/>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0"/>
    <w:rsid w:val="00C532F9"/>
    <w:rsid w:val="00C534D1"/>
    <w:rsid w:val="00C53E22"/>
    <w:rsid w:val="00C54B1A"/>
    <w:rsid w:val="00C54C62"/>
    <w:rsid w:val="00C55619"/>
    <w:rsid w:val="00C55981"/>
    <w:rsid w:val="00C55ADC"/>
    <w:rsid w:val="00C55B7F"/>
    <w:rsid w:val="00C55EF0"/>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384"/>
    <w:rsid w:val="00C674EA"/>
    <w:rsid w:val="00C676DE"/>
    <w:rsid w:val="00C67E0E"/>
    <w:rsid w:val="00C7040D"/>
    <w:rsid w:val="00C7043B"/>
    <w:rsid w:val="00C704C5"/>
    <w:rsid w:val="00C707BE"/>
    <w:rsid w:val="00C70B8C"/>
    <w:rsid w:val="00C70BD9"/>
    <w:rsid w:val="00C71368"/>
    <w:rsid w:val="00C71468"/>
    <w:rsid w:val="00C715D5"/>
    <w:rsid w:val="00C71DCC"/>
    <w:rsid w:val="00C71F9B"/>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8"/>
    <w:rsid w:val="00C75ACE"/>
    <w:rsid w:val="00C75B22"/>
    <w:rsid w:val="00C75C9D"/>
    <w:rsid w:val="00C75D0C"/>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29F"/>
    <w:rsid w:val="00CA5F22"/>
    <w:rsid w:val="00CA6164"/>
    <w:rsid w:val="00CA6262"/>
    <w:rsid w:val="00CA73B2"/>
    <w:rsid w:val="00CA74E8"/>
    <w:rsid w:val="00CA7B6E"/>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D66"/>
    <w:rsid w:val="00CB4FA5"/>
    <w:rsid w:val="00CB5359"/>
    <w:rsid w:val="00CB5495"/>
    <w:rsid w:val="00CB549E"/>
    <w:rsid w:val="00CB558B"/>
    <w:rsid w:val="00CB57E5"/>
    <w:rsid w:val="00CB58DD"/>
    <w:rsid w:val="00CB5A9F"/>
    <w:rsid w:val="00CB5B77"/>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3CB"/>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2A"/>
    <w:rsid w:val="00CD223B"/>
    <w:rsid w:val="00CD2585"/>
    <w:rsid w:val="00CD25A6"/>
    <w:rsid w:val="00CD283A"/>
    <w:rsid w:val="00CD2BC3"/>
    <w:rsid w:val="00CD309B"/>
    <w:rsid w:val="00CD3122"/>
    <w:rsid w:val="00CD325D"/>
    <w:rsid w:val="00CD3D0C"/>
    <w:rsid w:val="00CD3D62"/>
    <w:rsid w:val="00CD3E10"/>
    <w:rsid w:val="00CD3F09"/>
    <w:rsid w:val="00CD3FA4"/>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D7BB3"/>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BB"/>
    <w:rsid w:val="00CE253D"/>
    <w:rsid w:val="00CE2561"/>
    <w:rsid w:val="00CE2743"/>
    <w:rsid w:val="00CE2797"/>
    <w:rsid w:val="00CE28D3"/>
    <w:rsid w:val="00CE2D1F"/>
    <w:rsid w:val="00CE2DCE"/>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31B"/>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6D4"/>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174"/>
    <w:rsid w:val="00D00402"/>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AB"/>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3D"/>
    <w:rsid w:val="00D274E9"/>
    <w:rsid w:val="00D27526"/>
    <w:rsid w:val="00D2784D"/>
    <w:rsid w:val="00D27F01"/>
    <w:rsid w:val="00D30281"/>
    <w:rsid w:val="00D303CA"/>
    <w:rsid w:val="00D306A9"/>
    <w:rsid w:val="00D30C46"/>
    <w:rsid w:val="00D30C70"/>
    <w:rsid w:val="00D30FC7"/>
    <w:rsid w:val="00D31873"/>
    <w:rsid w:val="00D31B9F"/>
    <w:rsid w:val="00D31BEA"/>
    <w:rsid w:val="00D31D7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0F39"/>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9F8"/>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C1"/>
    <w:rsid w:val="00D53439"/>
    <w:rsid w:val="00D534D3"/>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DE"/>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7F5"/>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060"/>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389"/>
    <w:rsid w:val="00D76615"/>
    <w:rsid w:val="00D76A4B"/>
    <w:rsid w:val="00D76DDA"/>
    <w:rsid w:val="00D76E83"/>
    <w:rsid w:val="00D770E6"/>
    <w:rsid w:val="00D771C9"/>
    <w:rsid w:val="00D77A16"/>
    <w:rsid w:val="00D77B6A"/>
    <w:rsid w:val="00D800A1"/>
    <w:rsid w:val="00D80161"/>
    <w:rsid w:val="00D8036A"/>
    <w:rsid w:val="00D804B0"/>
    <w:rsid w:val="00D80AB8"/>
    <w:rsid w:val="00D80C93"/>
    <w:rsid w:val="00D80CCB"/>
    <w:rsid w:val="00D81307"/>
    <w:rsid w:val="00D81374"/>
    <w:rsid w:val="00D81473"/>
    <w:rsid w:val="00D8165A"/>
    <w:rsid w:val="00D81664"/>
    <w:rsid w:val="00D817FD"/>
    <w:rsid w:val="00D81E9C"/>
    <w:rsid w:val="00D82068"/>
    <w:rsid w:val="00D820F3"/>
    <w:rsid w:val="00D829AC"/>
    <w:rsid w:val="00D829FD"/>
    <w:rsid w:val="00D83155"/>
    <w:rsid w:val="00D83401"/>
    <w:rsid w:val="00D834F4"/>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1AC"/>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791"/>
    <w:rsid w:val="00DB4871"/>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3FA4"/>
    <w:rsid w:val="00DC4422"/>
    <w:rsid w:val="00DC4697"/>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1FEF"/>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2F48"/>
    <w:rsid w:val="00E0311F"/>
    <w:rsid w:val="00E032C1"/>
    <w:rsid w:val="00E032CD"/>
    <w:rsid w:val="00E0337C"/>
    <w:rsid w:val="00E036C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744"/>
    <w:rsid w:val="00E14913"/>
    <w:rsid w:val="00E14D3D"/>
    <w:rsid w:val="00E150B1"/>
    <w:rsid w:val="00E15352"/>
    <w:rsid w:val="00E154A1"/>
    <w:rsid w:val="00E15C76"/>
    <w:rsid w:val="00E15D1A"/>
    <w:rsid w:val="00E1626E"/>
    <w:rsid w:val="00E164E8"/>
    <w:rsid w:val="00E1654E"/>
    <w:rsid w:val="00E167D4"/>
    <w:rsid w:val="00E16B15"/>
    <w:rsid w:val="00E1702C"/>
    <w:rsid w:val="00E170CC"/>
    <w:rsid w:val="00E17572"/>
    <w:rsid w:val="00E175FF"/>
    <w:rsid w:val="00E17775"/>
    <w:rsid w:val="00E17ADE"/>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1FE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4C8"/>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4FC9"/>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419"/>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545"/>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57F"/>
    <w:rsid w:val="00E64763"/>
    <w:rsid w:val="00E64796"/>
    <w:rsid w:val="00E649CE"/>
    <w:rsid w:val="00E65E6B"/>
    <w:rsid w:val="00E6640D"/>
    <w:rsid w:val="00E6682F"/>
    <w:rsid w:val="00E66B91"/>
    <w:rsid w:val="00E66D59"/>
    <w:rsid w:val="00E67861"/>
    <w:rsid w:val="00E7033C"/>
    <w:rsid w:val="00E704C7"/>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0F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A"/>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44"/>
    <w:rsid w:val="00E94762"/>
    <w:rsid w:val="00E94849"/>
    <w:rsid w:val="00E94CE0"/>
    <w:rsid w:val="00E94FE5"/>
    <w:rsid w:val="00E95754"/>
    <w:rsid w:val="00E95857"/>
    <w:rsid w:val="00E95B52"/>
    <w:rsid w:val="00E95D01"/>
    <w:rsid w:val="00E9627E"/>
    <w:rsid w:val="00E9694A"/>
    <w:rsid w:val="00E96C84"/>
    <w:rsid w:val="00E96D27"/>
    <w:rsid w:val="00E96FBC"/>
    <w:rsid w:val="00E972D4"/>
    <w:rsid w:val="00E9738B"/>
    <w:rsid w:val="00E973B0"/>
    <w:rsid w:val="00E973C6"/>
    <w:rsid w:val="00E97447"/>
    <w:rsid w:val="00E97507"/>
    <w:rsid w:val="00E9795D"/>
    <w:rsid w:val="00E97DDB"/>
    <w:rsid w:val="00EA0081"/>
    <w:rsid w:val="00EA00F3"/>
    <w:rsid w:val="00EA0281"/>
    <w:rsid w:val="00EA070B"/>
    <w:rsid w:val="00EA08E9"/>
    <w:rsid w:val="00EA0B3E"/>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3D"/>
    <w:rsid w:val="00EA3FDF"/>
    <w:rsid w:val="00EA4440"/>
    <w:rsid w:val="00EA4713"/>
    <w:rsid w:val="00EA475B"/>
    <w:rsid w:val="00EA475F"/>
    <w:rsid w:val="00EA4877"/>
    <w:rsid w:val="00EA4AC2"/>
    <w:rsid w:val="00EA4C18"/>
    <w:rsid w:val="00EA5029"/>
    <w:rsid w:val="00EA5335"/>
    <w:rsid w:val="00EA54CA"/>
    <w:rsid w:val="00EA58B0"/>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293"/>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264"/>
    <w:rsid w:val="00EF447D"/>
    <w:rsid w:val="00EF4836"/>
    <w:rsid w:val="00EF493B"/>
    <w:rsid w:val="00EF4F32"/>
    <w:rsid w:val="00EF5326"/>
    <w:rsid w:val="00EF5861"/>
    <w:rsid w:val="00EF59F4"/>
    <w:rsid w:val="00EF6141"/>
    <w:rsid w:val="00EF649B"/>
    <w:rsid w:val="00EF6BE1"/>
    <w:rsid w:val="00EF6C4B"/>
    <w:rsid w:val="00EF6DB4"/>
    <w:rsid w:val="00EF6EF5"/>
    <w:rsid w:val="00EF749C"/>
    <w:rsid w:val="00EF7614"/>
    <w:rsid w:val="00EF771A"/>
    <w:rsid w:val="00EF7853"/>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AFA"/>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2EA"/>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AA8"/>
    <w:rsid w:val="00F4125D"/>
    <w:rsid w:val="00F420E6"/>
    <w:rsid w:val="00F421BD"/>
    <w:rsid w:val="00F4237B"/>
    <w:rsid w:val="00F42910"/>
    <w:rsid w:val="00F42C2B"/>
    <w:rsid w:val="00F43335"/>
    <w:rsid w:val="00F435BE"/>
    <w:rsid w:val="00F43634"/>
    <w:rsid w:val="00F439C5"/>
    <w:rsid w:val="00F43B54"/>
    <w:rsid w:val="00F43B5B"/>
    <w:rsid w:val="00F4423A"/>
    <w:rsid w:val="00F4468A"/>
    <w:rsid w:val="00F44833"/>
    <w:rsid w:val="00F448F9"/>
    <w:rsid w:val="00F44AE0"/>
    <w:rsid w:val="00F44B75"/>
    <w:rsid w:val="00F453C2"/>
    <w:rsid w:val="00F45629"/>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371"/>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B98"/>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4E5"/>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6C4"/>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CEC"/>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56A"/>
    <w:rsid w:val="00FE3768"/>
    <w:rsid w:val="00FE384E"/>
    <w:rsid w:val="00FE3E6A"/>
    <w:rsid w:val="00FE3FE7"/>
    <w:rsid w:val="00FE449C"/>
    <w:rsid w:val="00FE499D"/>
    <w:rsid w:val="00FE4A10"/>
    <w:rsid w:val="00FE509D"/>
    <w:rsid w:val="00FE5172"/>
    <w:rsid w:val="00FE5410"/>
    <w:rsid w:val="00FE569B"/>
    <w:rsid w:val="00FE5977"/>
    <w:rsid w:val="00FE5AC5"/>
    <w:rsid w:val="00FE5D53"/>
    <w:rsid w:val="00FE5FA7"/>
    <w:rsid w:val="00FE627C"/>
    <w:rsid w:val="00FE636F"/>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1B97"/>
    <w:rsid w:val="00FF2077"/>
    <w:rsid w:val="00FF2A88"/>
    <w:rsid w:val="00FF37C5"/>
    <w:rsid w:val="00FF3A12"/>
    <w:rsid w:val="00FF3AFC"/>
    <w:rsid w:val="00FF3B70"/>
    <w:rsid w:val="00FF3BAF"/>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9F6847"/>
  <w15:docId w15:val="{3CABAF7C-A4CF-4A6F-9C8D-FEB5C3E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Pr>
      <w:rFonts w:ascii="Arial" w:eastAsia="MS Mincho" w:hAnsi="Arial" w:cs="Arial"/>
      <w:b/>
      <w:sz w:val="28"/>
      <w:lang w:val="en-GB" w:eastAsia="ko-KR"/>
    </w:rPr>
  </w:style>
  <w:style w:type="character" w:customStyle="1" w:styleId="Heading7Char">
    <w:name w:val="Heading 7 Char"/>
    <w:basedOn w:val="DefaultParagraphFont"/>
    <w:link w:val="Heading7"/>
    <w:qFormat/>
    <w:rPr>
      <w:rFonts w:ascii="Arial" w:hAnsi="Arial"/>
      <w:lang w:val="en-GB"/>
    </w:rPr>
  </w:style>
  <w:style w:type="character" w:customStyle="1" w:styleId="normaltextrun">
    <w:name w:val="normaltextrun"/>
    <w:basedOn w:val="DefaultParagraphFont"/>
    <w:qFormat/>
  </w:style>
  <w:style w:type="character" w:customStyle="1" w:styleId="12">
    <w:name w:val="@他1"/>
    <w:basedOn w:val="DefaultParagraphFont"/>
    <w:uiPriority w:val="99"/>
    <w:unhideWhenUsed/>
    <w:qFormat/>
    <w:rPr>
      <w:color w:val="2B579A"/>
      <w:shd w:val="clear" w:color="auto" w:fill="E1DFDD"/>
    </w:rPr>
  </w:style>
  <w:style w:type="table" w:customStyle="1" w:styleId="TableGrid1">
    <w:name w:val="TableGrid1"/>
    <w:basedOn w:val="TableNormal"/>
    <w:next w:val="TableGrid"/>
    <w:qFormat/>
    <w:rsid w:val="005404A2"/>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oleObject" Target="embeddings/Microsoft_Visio_2003-2010_Drawing.vsd"/><Relationship Id="rId47"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package" Target="embeddings/Microsoft_Visio_Drawing1.vsdx"/><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image" Target="media/image13.w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image" Target="media/image21.emf"/><Relationship Id="rId40" Type="http://schemas.openxmlformats.org/officeDocument/2006/relationships/image" Target="media/image22.pn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png"/><Relationship Id="rId43" Type="http://schemas.openxmlformats.org/officeDocument/2006/relationships/header" Target="header1.xml"/><Relationship Id="rId48" Type="http://schemas.openxmlformats.org/officeDocument/2006/relationships/glossaryDocument" Target="glossary/document.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00D6F" w:rsidRDefault="003829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00D6F" w:rsidRDefault="003829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00D6F" w:rsidRDefault="003829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00D6F" w:rsidRDefault="003829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00D6F"/>
    <w:rsid w:val="00125956"/>
    <w:rsid w:val="00135A55"/>
    <w:rsid w:val="001452C8"/>
    <w:rsid w:val="001530CB"/>
    <w:rsid w:val="00161CEF"/>
    <w:rsid w:val="001824B7"/>
    <w:rsid w:val="0018681A"/>
    <w:rsid w:val="001B3F49"/>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8293F"/>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13FC4"/>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85AC3"/>
    <w:rsid w:val="007D1FCD"/>
    <w:rsid w:val="007E79BF"/>
    <w:rsid w:val="007F0324"/>
    <w:rsid w:val="00834558"/>
    <w:rsid w:val="008447D3"/>
    <w:rsid w:val="00896296"/>
    <w:rsid w:val="008A1FA7"/>
    <w:rsid w:val="008B1F9D"/>
    <w:rsid w:val="008E3038"/>
    <w:rsid w:val="0090443B"/>
    <w:rsid w:val="0093396E"/>
    <w:rsid w:val="0095662F"/>
    <w:rsid w:val="00956D8C"/>
    <w:rsid w:val="009701FC"/>
    <w:rsid w:val="0098320E"/>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861E5"/>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3FC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BF04859-BCE9-47DD-A2FF-7E016C7F03EE}">
  <ds:schemaRefs>
    <ds:schemaRef ds:uri="http://schemas.openxmlformats.org/officeDocument/2006/bibliography"/>
  </ds:schemaRefs>
</ds:datastoreItem>
</file>

<file path=customXml/itemProps6.xml><?xml version="1.0" encoding="utf-8"?>
<ds:datastoreItem xmlns:ds="http://schemas.openxmlformats.org/officeDocument/2006/customXml" ds:itemID="{66E9F900-E1FF-4EDF-8165-8D78A53F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78</TotalTime>
  <Pages>101</Pages>
  <Words>32645</Words>
  <Characters>186082</Characters>
  <Application>Microsoft Office Word</Application>
  <DocSecurity>0</DocSecurity>
  <Lines>1550</Lines>
  <Paragraphs>436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218291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R1-2110516</dc:subject>
  <dc:creator>Daewon Lee</dc:creator>
  <cp:keywords>CTPClassification=CTP_PUBLIC:VisualMarkings=, CTPClassification=CTP_NT</cp:keywords>
  <dc:description>e-Meeting, October 11 – 19, 2021</dc:description>
  <cp:lastModifiedBy>Hongbo Si/5G PHY Standards /SRA/Staff Engineer/Samsung Electronics</cp:lastModifiedBy>
  <cp:revision>5</cp:revision>
  <cp:lastPrinted>2011-11-09T07:49:00Z</cp:lastPrinted>
  <dcterms:created xsi:type="dcterms:W3CDTF">2021-10-14T13:19:00Z</dcterms:created>
  <dcterms:modified xsi:type="dcterms:W3CDTF">2021-10-14T16:42:00Z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