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proofErr w:type="gramStart"/>
            <w:r w:rsidRPr="00F13EAD">
              <w:rPr>
                <w:i/>
                <w:lang w:val="en-GB" w:eastAsia="zh-CN"/>
              </w:rPr>
              <w:t>uplinkTxSwitchingPeriodLocation</w:t>
            </w:r>
            <w:proofErr w:type="spellEnd"/>
            <w:r w:rsidRPr="00F13EAD">
              <w:rPr>
                <w:lang w:val="en-GB" w:eastAsia="zh-CN"/>
              </w:rPr>
              <w:t>.</w:t>
            </w:r>
            <w:proofErr w:type="gramEnd"/>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Tx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w:t>
            </w:r>
            <w:proofErr w:type="gramStart"/>
            <w:r w:rsidRPr="00F13EAD">
              <w:rPr>
                <w:rFonts w:eastAsiaTheme="minorEastAsia"/>
                <w:lang w:eastAsia="zh-CN"/>
              </w:rPr>
              <w:t>i.e.</w:t>
            </w:r>
            <w:proofErr w:type="gramEnd"/>
            <w:r w:rsidRPr="00F13EAD">
              <w:rPr>
                <w:rFonts w:eastAsiaTheme="minorEastAsia"/>
                <w:lang w:eastAsia="zh-CN"/>
              </w:rPr>
              <w:t xml:space="preserv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w:t>
            </w:r>
            <w:proofErr w:type="gramStart"/>
            <w:r w:rsidRPr="00474F01">
              <w:t>band, or</w:t>
            </w:r>
            <w:proofErr w:type="gramEnd"/>
            <w:r w:rsidRPr="00474F01">
              <w:t xml:space="preserve">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w:t>
      </w:r>
      <w:proofErr w:type="gramStart"/>
      <w:r w:rsidR="00D630C1" w:rsidRPr="00683A19">
        <w:rPr>
          <w:sz w:val="21"/>
          <w:szCs w:val="21"/>
          <w:lang w:eastAsia="zh-CN"/>
        </w:rPr>
        <w:t>chains</w:t>
      </w:r>
      <w:proofErr w:type="gramEnd"/>
      <w:r w:rsidR="00D630C1" w:rsidRPr="00683A19">
        <w:rPr>
          <w:sz w:val="21"/>
          <w:szCs w:val="21"/>
          <w:lang w:eastAsia="zh-CN"/>
        </w:rPr>
        <w:t xml:space="preserve">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w:t>
      </w:r>
      <w:proofErr w:type="gramStart"/>
      <w:r w:rsidR="00085282" w:rsidRPr="004969B4">
        <w:rPr>
          <w:rFonts w:eastAsiaTheme="minorEastAsia"/>
          <w:sz w:val="21"/>
          <w:szCs w:val="21"/>
          <w:lang w:eastAsia="zh-CN"/>
        </w:rPr>
        <w:t>to con</w:t>
      </w:r>
      <w:r w:rsidR="00FF21D2">
        <w:rPr>
          <w:rFonts w:eastAsiaTheme="minorEastAsia"/>
          <w:sz w:val="21"/>
          <w:szCs w:val="21"/>
          <w:lang w:eastAsia="zh-CN"/>
        </w:rPr>
        <w:t>sider</w:t>
      </w:r>
      <w:proofErr w:type="gramEnd"/>
      <w:r w:rsidR="00FF21D2">
        <w:rPr>
          <w:rFonts w:eastAsiaTheme="minorEastAsia"/>
          <w:sz w:val="21"/>
          <w:szCs w:val="21"/>
          <w:lang w:eastAsia="zh-CN"/>
        </w:rPr>
        <w:t xml:space="preserve">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CC13EE">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BodyText"/>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BodyText"/>
              <w:jc w:val="both"/>
              <w:rPr>
                <w:sz w:val="21"/>
                <w:szCs w:val="21"/>
                <w:lang w:eastAsia="zh-CN"/>
              </w:rPr>
            </w:pPr>
            <w:r>
              <w:rPr>
                <w:sz w:val="21"/>
                <w:szCs w:val="21"/>
                <w:lang w:eastAsia="zh-CN"/>
              </w:rPr>
              <w:t xml:space="preserve">Note that both operators joining this discussion view Option 2 as the most favourable one. If companies can’t coverage on Option 4, we would suggest </w:t>
            </w:r>
            <w:proofErr w:type="gramStart"/>
            <w:r>
              <w:rPr>
                <w:sz w:val="21"/>
                <w:szCs w:val="21"/>
                <w:lang w:eastAsia="zh-CN"/>
              </w:rPr>
              <w:t>to go</w:t>
            </w:r>
            <w:proofErr w:type="gramEnd"/>
            <w:r>
              <w:rPr>
                <w:sz w:val="21"/>
                <w:szCs w:val="21"/>
                <w:lang w:eastAsia="zh-CN"/>
              </w:rPr>
              <w:t xml:space="preserve">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BodyText"/>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BodyText"/>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BodyText"/>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BodyText"/>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BodyText"/>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BodyText"/>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xml:space="preserve">, the maximum number of antenna ports among all configured P-SRS/A-SRS and activated SP-SRS resources is used to determine the operation mode, </w:t>
      </w:r>
      <w:proofErr w:type="gramStart"/>
      <w:r w:rsidRPr="00B40ADB">
        <w:rPr>
          <w:rFonts w:ascii="Times New Roman" w:hAnsi="Times New Roman"/>
          <w:sz w:val="21"/>
          <w:szCs w:val="21"/>
          <w:lang w:val="en-GB" w:eastAsia="zh-CN"/>
        </w:rPr>
        <w:t>i.e.</w:t>
      </w:r>
      <w:proofErr w:type="gramEnd"/>
      <w:r w:rsidRPr="00B40ADB">
        <w:rPr>
          <w:rFonts w:ascii="Times New Roman" w:hAnsi="Times New Roman"/>
          <w:sz w:val="21"/>
          <w:szCs w:val="21"/>
          <w:lang w:val="en-GB" w:eastAsia="zh-CN"/>
        </w:rPr>
        <w:t xml:space="preserv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 xml:space="preserve">network and UE </w:t>
            </w:r>
            <w:proofErr w:type="gramStart"/>
            <w:r w:rsidRPr="00371212">
              <w:rPr>
                <w:lang w:eastAsia="zh-CN"/>
              </w:rPr>
              <w:t>has</w:t>
            </w:r>
            <w:proofErr w:type="gramEnd"/>
            <w:r w:rsidRPr="00371212">
              <w:rPr>
                <w:lang w:eastAsia="zh-CN"/>
              </w:rPr>
              <w:t xml:space="preserve">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 xml:space="preserve">The current spec supports non-codebook based 1Tx PUSCH transmission with configuration of one single port SRS </w:t>
            </w:r>
            <w:proofErr w:type="gramStart"/>
            <w:r w:rsidRPr="00371212">
              <w:rPr>
                <w:lang w:eastAsia="zh-CN"/>
              </w:rPr>
              <w:t>resource</w:t>
            </w:r>
            <w:proofErr w:type="gramEnd"/>
            <w:r w:rsidRPr="00371212">
              <w:rPr>
                <w:lang w:eastAsia="zh-CN"/>
              </w:rPr>
              <w:t xml:space="preserv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Between the two options, the key controversy is how to count the UE Tx state (</w:t>
            </w:r>
            <w:proofErr w:type="gramStart"/>
            <w:r w:rsidRPr="00371212">
              <w:rPr>
                <w:rFonts w:eastAsiaTheme="minorEastAsia"/>
                <w:lang w:eastAsia="zh-CN"/>
              </w:rPr>
              <w:t>i.e.</w:t>
            </w:r>
            <w:proofErr w:type="gramEnd"/>
            <w:r w:rsidRPr="00371212">
              <w:rPr>
                <w:rFonts w:eastAsiaTheme="minorEastAsia"/>
                <w:lang w:eastAsia="zh-CN"/>
              </w:rPr>
              <w:t xml:space="preserve"> 1Tx or 2Tx) when an SRS resource with usage “non-codebook” is configured for a carrier. It is understood that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it is up to UE implementation to use either 1Tx or 2Tx. We think such UE implementation flexibility should be maintained in the UL Tx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BodyText"/>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In Option 2, the UE implementation (1Tx or 2Tx)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is controlled by the NW, which is different from the case without UL Tx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 xml:space="preserve">Option 1 is more complicated compared to Option 2. </w:t>
            </w:r>
            <w:proofErr w:type="gramStart"/>
            <w:r w:rsidRPr="00371212">
              <w:t>That is to say, Option</w:t>
            </w:r>
            <w:proofErr w:type="gramEnd"/>
            <w:r w:rsidRPr="00371212">
              <w:t xml:space="preserve">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 xml:space="preserve">The current option 1 may have smaller </w:t>
            </w:r>
            <w:proofErr w:type="gramStart"/>
            <w:r w:rsidRPr="00371212">
              <w:rPr>
                <w:lang w:eastAsia="zh-CN"/>
              </w:rPr>
              <w:t>time period</w:t>
            </w:r>
            <w:proofErr w:type="gramEnd"/>
            <w:r w:rsidRPr="00371212">
              <w:rPr>
                <w:lang w:eastAsia="zh-CN"/>
              </w:rPr>
              <w:t xml:space="preserve">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w:t>
      </w:r>
      <w:proofErr w:type="gramStart"/>
      <w:r w:rsidR="000A6078" w:rsidRPr="000A6078">
        <w:rPr>
          <w:lang w:eastAsia="zh-CN"/>
        </w:rPr>
        <w:t>codebook based</w:t>
      </w:r>
      <w:proofErr w:type="gramEnd"/>
      <w:r w:rsidR="000A6078" w:rsidRPr="000A6078">
        <w:rPr>
          <w:lang w:eastAsia="zh-CN"/>
        </w:rPr>
        <w:t xml:space="preserve">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For single port SRS configured with usage “non-codebook”, UE is allowed by implementation to use 1Tx or 2Tx (</w:t>
            </w:r>
            <w:proofErr w:type="gramStart"/>
            <w:r>
              <w:rPr>
                <w:sz w:val="21"/>
                <w:szCs w:val="21"/>
                <w:lang w:eastAsia="zh-CN"/>
              </w:rPr>
              <w:t>e.g.</w:t>
            </w:r>
            <w:proofErr w:type="gramEnd"/>
            <w:r>
              <w:rPr>
                <w:sz w:val="21"/>
                <w:szCs w:val="21"/>
                <w:lang w:eastAsia="zh-CN"/>
              </w:rPr>
              <w:t xml:space="preserve">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w:t>
            </w:r>
            <w:proofErr w:type="gramStart"/>
            <w:r>
              <w:rPr>
                <w:sz w:val="21"/>
                <w:szCs w:val="21"/>
                <w:lang w:eastAsia="zh-CN"/>
              </w:rPr>
              <w:t>has to</w:t>
            </w:r>
            <w:proofErr w:type="gramEnd"/>
            <w:r>
              <w:rPr>
                <w:sz w:val="21"/>
                <w:szCs w:val="21"/>
                <w:lang w:eastAsia="zh-CN"/>
              </w:rPr>
              <w:t xml:space="preserve">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CC13EE">
            <w:pPr>
              <w:pStyle w:val="BodyText"/>
              <w:jc w:val="both"/>
              <w:rPr>
                <w:rFonts w:eastAsiaTheme="minorEastAsia"/>
                <w:lang w:eastAsia="zh-CN"/>
              </w:rPr>
            </w:pPr>
            <w:r>
              <w:rPr>
                <w:lang w:eastAsia="zh-CN"/>
              </w:rPr>
              <w:t xml:space="preserve">Secondly, the existing freedom of </w:t>
            </w:r>
            <w:r w:rsidRPr="000A6078">
              <w:rPr>
                <w:lang w:eastAsia="zh-CN"/>
              </w:rPr>
              <w:t>UE implementation (1Tx or 2Tx) for non-</w:t>
            </w:r>
            <w:proofErr w:type="gramStart"/>
            <w:r w:rsidRPr="000A6078">
              <w:rPr>
                <w:lang w:eastAsia="zh-CN"/>
              </w:rPr>
              <w:t>codebook based</w:t>
            </w:r>
            <w:proofErr w:type="gramEnd"/>
            <w:r w:rsidRPr="000A6078">
              <w:rPr>
                <w:lang w:eastAsia="zh-CN"/>
              </w:rPr>
              <w:t xml:space="preserve">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BodyText"/>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activation and Tx switching. What’s the UE behaviour if the triggering command of Tx switching if before the activation time of SP-SRS and the triggered PUSCH/PUCCH is after the activation time of SP-SRS? If Option1 is adopted, we </w:t>
            </w:r>
            <w:proofErr w:type="gramStart"/>
            <w:r>
              <w:rPr>
                <w:sz w:val="21"/>
                <w:szCs w:val="21"/>
                <w:lang w:eastAsia="zh-CN"/>
              </w:rPr>
              <w:t>have to</w:t>
            </w:r>
            <w:proofErr w:type="gramEnd"/>
            <w:r>
              <w:rPr>
                <w:sz w:val="21"/>
                <w:szCs w:val="21"/>
                <w:lang w:eastAsia="zh-CN"/>
              </w:rPr>
              <w:t xml:space="preserve"> address these kind of timeline issues.</w:t>
            </w:r>
          </w:p>
          <w:p w14:paraId="674F90F1" w14:textId="77777777" w:rsidR="00FE491D" w:rsidRPr="00EE599C" w:rsidRDefault="00FE491D" w:rsidP="00FE491D">
            <w:pPr>
              <w:pStyle w:val="BodyText"/>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proofErr w:type="gramStart"/>
            <w:r w:rsidRPr="00EE599C">
              <w:rPr>
                <w:sz w:val="21"/>
                <w:szCs w:val="21"/>
                <w:lang w:eastAsia="zh-CN"/>
              </w:rPr>
              <w:t>By definition of</w:t>
            </w:r>
            <w:proofErr w:type="gramEnd"/>
            <w:r w:rsidRPr="00EE599C">
              <w:rPr>
                <w:sz w:val="21"/>
                <w:szCs w:val="21"/>
                <w:lang w:eastAsia="zh-CN"/>
              </w:rPr>
              <w:t xml:space="preserve"> 1Tx-2Tx switching, the UE should only use 1Tx in carrier 1.   This is true for all transmission modes including codebook a</w:t>
            </w:r>
            <w:r>
              <w:rPr>
                <w:sz w:val="21"/>
                <w:szCs w:val="21"/>
                <w:lang w:eastAsia="zh-CN"/>
              </w:rPr>
              <w:t xml:space="preserve">nd non-codebook transmission. </w:t>
            </w:r>
            <w:proofErr w:type="gramStart"/>
            <w:r w:rsidRPr="00EE599C">
              <w:rPr>
                <w:sz w:val="21"/>
                <w:szCs w:val="21"/>
                <w:lang w:eastAsia="zh-CN"/>
              </w:rPr>
              <w:t>In order to</w:t>
            </w:r>
            <w:proofErr w:type="gramEnd"/>
            <w:r w:rsidRPr="00EE599C">
              <w:rPr>
                <w:sz w:val="21"/>
                <w:szCs w:val="21"/>
                <w:lang w:eastAsia="zh-CN"/>
              </w:rPr>
              <w:t xml:space="preserve">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BodyText"/>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BodyText"/>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BodyText"/>
              <w:jc w:val="both"/>
              <w:rPr>
                <w:sz w:val="21"/>
                <w:szCs w:val="21"/>
                <w:lang w:eastAsia="zh-CN"/>
              </w:rPr>
            </w:pPr>
          </w:p>
          <w:p w14:paraId="69F6FB1D" w14:textId="42D02362" w:rsidR="00FE491D" w:rsidRPr="00F12F5C" w:rsidRDefault="00FE491D" w:rsidP="00FE491D">
            <w:pPr>
              <w:pStyle w:val="BodyText"/>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 xml:space="preserve">The UE should be able to perform 1Tx-2Tx switching under the </w:t>
            </w:r>
            <w:proofErr w:type="spellStart"/>
            <w:r w:rsidRPr="00EE599C">
              <w:rPr>
                <w:sz w:val="21"/>
                <w:szCs w:val="21"/>
                <w:lang w:eastAsia="zh-CN"/>
              </w:rPr>
              <w:t>gNB</w:t>
            </w:r>
            <w:proofErr w:type="spellEnd"/>
            <w:r w:rsidRPr="00EE599C">
              <w:rPr>
                <w:sz w:val="21"/>
                <w:szCs w:val="21"/>
                <w:lang w:eastAsia="zh-CN"/>
              </w:rPr>
              <w:t xml:space="preserve"> which only supports 1Tx-2Tx operation </w:t>
            </w:r>
            <w:proofErr w:type="gramStart"/>
            <w:r w:rsidRPr="00EE599C">
              <w:rPr>
                <w:sz w:val="21"/>
                <w:szCs w:val="21"/>
                <w:lang w:eastAsia="zh-CN"/>
              </w:rPr>
              <w:t>e.g.</w:t>
            </w:r>
            <w:proofErr w:type="gramEnd"/>
            <w:r w:rsidRPr="00EE599C">
              <w:rPr>
                <w:sz w:val="21"/>
                <w:szCs w:val="21"/>
                <w:lang w:eastAsia="zh-CN"/>
              </w:rPr>
              <w:t xml:space="preserve"> Rel-16 </w:t>
            </w:r>
            <w:proofErr w:type="spellStart"/>
            <w:r w:rsidRPr="00EE599C">
              <w:rPr>
                <w:sz w:val="21"/>
                <w:szCs w:val="21"/>
                <w:lang w:eastAsia="zh-CN"/>
              </w:rPr>
              <w:t>gNB</w:t>
            </w:r>
            <w:proofErr w:type="spellEnd"/>
            <w:r w:rsidRPr="00EE599C">
              <w:rPr>
                <w:sz w:val="21"/>
                <w:szCs w:val="21"/>
                <w:lang w:eastAsia="zh-CN"/>
              </w:rPr>
              <w:t xml:space="preserve"> or Rel-17 </w:t>
            </w:r>
            <w:proofErr w:type="spellStart"/>
            <w:r w:rsidRPr="00EE599C">
              <w:rPr>
                <w:sz w:val="21"/>
                <w:szCs w:val="21"/>
                <w:lang w:eastAsia="zh-CN"/>
              </w:rPr>
              <w:t>gNB</w:t>
            </w:r>
            <w:proofErr w:type="spellEnd"/>
            <w:r w:rsidRPr="00EE599C">
              <w:rPr>
                <w:sz w:val="21"/>
                <w:szCs w:val="21"/>
                <w:lang w:eastAsia="zh-CN"/>
              </w:rPr>
              <w:t xml:space="preserve"> supporting only 1Tx-2Tx operation.  Option1 always assumes 2Tx-2Tx operation for non-</w:t>
            </w:r>
            <w:proofErr w:type="gramStart"/>
            <w:r w:rsidRPr="00EE599C">
              <w:rPr>
                <w:sz w:val="21"/>
                <w:szCs w:val="21"/>
                <w:lang w:eastAsia="zh-CN"/>
              </w:rPr>
              <w:t>codebook based</w:t>
            </w:r>
            <w:proofErr w:type="gramEnd"/>
            <w:r w:rsidRPr="00EE599C">
              <w:rPr>
                <w:sz w:val="21"/>
                <w:szCs w:val="21"/>
                <w:lang w:eastAsia="zh-CN"/>
              </w:rPr>
              <w:t xml:space="preserve"> transmission.  This makes it incompatible with non-</w:t>
            </w:r>
            <w:proofErr w:type="gramStart"/>
            <w:r w:rsidRPr="00EE599C">
              <w:rPr>
                <w:sz w:val="21"/>
                <w:szCs w:val="21"/>
                <w:lang w:eastAsia="zh-CN"/>
              </w:rPr>
              <w:t>codebook based</w:t>
            </w:r>
            <w:proofErr w:type="gramEnd"/>
            <w:r w:rsidRPr="00EE599C">
              <w:rPr>
                <w:sz w:val="21"/>
                <w:szCs w:val="21"/>
                <w:lang w:eastAsia="zh-CN"/>
              </w:rPr>
              <w:t xml:space="preserve">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BodyText"/>
              <w:jc w:val="both"/>
              <w:rPr>
                <w:sz w:val="21"/>
                <w:szCs w:val="21"/>
                <w:lang w:eastAsia="zh-CN"/>
              </w:rPr>
            </w:pPr>
            <w:r>
              <w:rPr>
                <w:sz w:val="21"/>
                <w:szCs w:val="21"/>
                <w:lang w:eastAsia="zh-CN"/>
              </w:rPr>
              <w:t>Qualcomm</w:t>
            </w:r>
          </w:p>
        </w:tc>
        <w:tc>
          <w:tcPr>
            <w:tcW w:w="7427" w:type="dxa"/>
            <w:shd w:val="clear" w:color="auto" w:fill="auto"/>
          </w:tcPr>
          <w:p w14:paraId="56481FEC" w14:textId="77777777" w:rsidR="00E30756" w:rsidRDefault="00E30756" w:rsidP="00E30756">
            <w:pPr>
              <w:pStyle w:val="BodyText"/>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BodyText"/>
              <w:jc w:val="both"/>
              <w:rPr>
                <w:sz w:val="21"/>
                <w:szCs w:val="21"/>
                <w:lang w:eastAsia="zh-CN"/>
              </w:rPr>
            </w:pPr>
            <w:r>
              <w:rPr>
                <w:sz w:val="21"/>
                <w:szCs w:val="21"/>
                <w:lang w:eastAsia="zh-CN"/>
              </w:rPr>
              <w:t>1) – Yes.</w:t>
            </w:r>
          </w:p>
          <w:p w14:paraId="4370BE45" w14:textId="77777777" w:rsidR="00E30756" w:rsidRDefault="00E30756" w:rsidP="00E30756">
            <w:pPr>
              <w:pStyle w:val="BodyText"/>
              <w:jc w:val="both"/>
              <w:rPr>
                <w:sz w:val="21"/>
                <w:szCs w:val="21"/>
                <w:lang w:eastAsia="zh-CN"/>
              </w:rPr>
            </w:pPr>
            <w:r>
              <w:rPr>
                <w:sz w:val="21"/>
                <w:szCs w:val="21"/>
                <w:lang w:eastAsia="zh-CN"/>
              </w:rPr>
              <w:t>2) – Yes.</w:t>
            </w:r>
          </w:p>
          <w:p w14:paraId="57404477" w14:textId="77777777" w:rsidR="00E30756" w:rsidRDefault="00E30756" w:rsidP="00E30756">
            <w:pPr>
              <w:pStyle w:val="BodyText"/>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 xml:space="preserve">The </w:t>
            </w:r>
            <w:proofErr w:type="spellStart"/>
            <w:r w:rsidRPr="0088675B">
              <w:rPr>
                <w:rFonts w:eastAsia="Times New Roman"/>
                <w:sz w:val="21"/>
                <w:szCs w:val="21"/>
                <w:lang w:eastAsia="zh-CN"/>
              </w:rPr>
              <w:t>gNB</w:t>
            </w:r>
            <w:proofErr w:type="spellEnd"/>
            <w:r w:rsidRPr="0088675B">
              <w:rPr>
                <w:rFonts w:eastAsia="Times New Roman"/>
                <w:sz w:val="21"/>
                <w:szCs w:val="21"/>
                <w:lang w:eastAsia="zh-CN"/>
              </w:rPr>
              <w:t xml:space="preserve"> cannot configure 1Tx-2Tx mode where the assumed 1Tx CC is also configured with non-</w:t>
            </w:r>
            <w:proofErr w:type="gramStart"/>
            <w:r w:rsidRPr="0088675B">
              <w:rPr>
                <w:rFonts w:eastAsia="Times New Roman"/>
                <w:sz w:val="21"/>
                <w:szCs w:val="21"/>
                <w:lang w:eastAsia="zh-CN"/>
              </w:rPr>
              <w:t>codebook based</w:t>
            </w:r>
            <w:proofErr w:type="gramEnd"/>
            <w:r w:rsidRPr="0088675B">
              <w:rPr>
                <w:rFonts w:eastAsia="Times New Roman"/>
                <w:sz w:val="21"/>
                <w:szCs w:val="21"/>
                <w:lang w:eastAsia="zh-CN"/>
              </w:rPr>
              <w:t xml:space="preserve">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BodyText"/>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w:t>
            </w:r>
            <w:proofErr w:type="spellStart"/>
            <w:r w:rsidRPr="002560CE">
              <w:rPr>
                <w:sz w:val="21"/>
                <w:szCs w:val="21"/>
                <w:lang w:val="en-US" w:eastAsia="zh-CN"/>
              </w:rPr>
              <w:t>gNB</w:t>
            </w:r>
            <w:proofErr w:type="spellEnd"/>
            <w:r w:rsidRPr="002560CE">
              <w:rPr>
                <w:sz w:val="21"/>
                <w:szCs w:val="21"/>
                <w:lang w:val="en-US" w:eastAsia="zh-CN"/>
              </w:rPr>
              <w:t xml:space="preserve">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BodyText"/>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w:t>
            </w:r>
            <w:proofErr w:type="spellStart"/>
            <w:r>
              <w:rPr>
                <w:iCs/>
                <w:sz w:val="21"/>
                <w:szCs w:val="21"/>
                <w:lang w:val="en-US" w:eastAsia="zh-CN"/>
              </w:rPr>
              <w:t>TxD</w:t>
            </w:r>
            <w:proofErr w:type="spellEnd"/>
            <w:r>
              <w:rPr>
                <w:iCs/>
                <w:sz w:val="21"/>
                <w:szCs w:val="21"/>
                <w:lang w:val="en-US" w:eastAsia="zh-CN"/>
              </w:rPr>
              <w:t xml:space="preserve">,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BodyText"/>
              <w:jc w:val="both"/>
              <w:rPr>
                <w:sz w:val="21"/>
                <w:szCs w:val="21"/>
                <w:lang w:eastAsia="zh-CN"/>
              </w:rPr>
            </w:pP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Emphasis"/>
          <w:sz w:val="21"/>
          <w:szCs w:val="21"/>
        </w:rPr>
        <w:t>nrofSRS</w:t>
      </w:r>
      <w:proofErr w:type="spellEnd"/>
      <w:r w:rsidRPr="00F26197">
        <w:rPr>
          <w:rStyle w:val="Emphasis"/>
          <w:sz w:val="21"/>
          <w:szCs w:val="21"/>
        </w:rPr>
        <w:t>-Ports</w:t>
      </w:r>
      <w:r w:rsidRPr="00F26197">
        <w:rPr>
          <w:sz w:val="21"/>
          <w:szCs w:val="21"/>
        </w:rPr>
        <w:t> </w:t>
      </w:r>
      <w:proofErr w:type="gramStart"/>
      <w:r w:rsidRPr="00F26197">
        <w:rPr>
          <w:sz w:val="21"/>
          <w:szCs w:val="21"/>
        </w:rPr>
        <w:t>is</w:t>
      </w:r>
      <w:proofErr w:type="gramEnd"/>
      <w:r w:rsidRPr="00F26197">
        <w:rPr>
          <w:sz w:val="21"/>
          <w:szCs w:val="21"/>
        </w:rPr>
        <w:t xml:space="preserve">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CC13EE">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BodyText"/>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BodyText"/>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proofErr w:type="gramStart"/>
            <w:r w:rsidRPr="00BA0C24">
              <w:rPr>
                <w:b/>
                <w:color w:val="000000" w:themeColor="text1"/>
                <w:sz w:val="21"/>
                <w:szCs w:val="21"/>
              </w:rPr>
              <w:t>is</w:t>
            </w:r>
            <w:proofErr w:type="gramEnd"/>
            <w:r w:rsidRPr="00BA0C24">
              <w:rPr>
                <w:b/>
                <w:color w:val="000000" w:themeColor="text1"/>
                <w:sz w:val="21"/>
                <w:szCs w:val="21"/>
              </w:rPr>
              <w:t xml:space="preserve">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BodyText"/>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BodyText"/>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BodyText"/>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BodyText"/>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BodyText"/>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 xml:space="preserve">consensus </w:t>
      </w:r>
      <w:proofErr w:type="gramStart"/>
      <w:r w:rsidR="0052693F">
        <w:rPr>
          <w:sz w:val="21"/>
          <w:szCs w:val="21"/>
          <w:lang w:eastAsia="zh-CN"/>
        </w:rPr>
        <w:t>were</w:t>
      </w:r>
      <w:proofErr w:type="gramEnd"/>
      <w:r w:rsidR="0052693F">
        <w:rPr>
          <w:sz w:val="21"/>
          <w:szCs w:val="21"/>
          <w:lang w:eastAsia="zh-CN"/>
        </w:rPr>
        <w:t xml:space="preserv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w:t>
            </w:r>
            <w:proofErr w:type="spellStart"/>
            <w:r w:rsidRPr="005C3840">
              <w:rPr>
                <w:lang w:eastAsia="zh-CN"/>
              </w:rPr>
              <w:t>gNB</w:t>
            </w:r>
            <w:proofErr w:type="spellEnd"/>
            <w:r w:rsidRPr="005C3840">
              <w:rPr>
                <w:lang w:eastAsia="zh-CN"/>
              </w:rPr>
              <w:t xml:space="preserve">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 xml:space="preserve">Option 1 puts too much unnecessary restriction to </w:t>
            </w:r>
            <w:proofErr w:type="spellStart"/>
            <w:r>
              <w:rPr>
                <w:sz w:val="21"/>
                <w:szCs w:val="21"/>
                <w:lang w:eastAsia="zh-CN"/>
              </w:rPr>
              <w:t>gNB</w:t>
            </w:r>
            <w:proofErr w:type="spellEnd"/>
            <w:r>
              <w:rPr>
                <w:sz w:val="21"/>
                <w:szCs w:val="21"/>
                <w:lang w:eastAsia="zh-CN"/>
              </w:rPr>
              <w:t xml:space="preserve">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BodyText"/>
              <w:jc w:val="both"/>
              <w:rPr>
                <w:sz w:val="21"/>
                <w:szCs w:val="21"/>
                <w:lang w:eastAsia="zh-CN"/>
              </w:rPr>
            </w:pPr>
            <w:r>
              <w:rPr>
                <w:sz w:val="21"/>
                <w:szCs w:val="21"/>
                <w:lang w:eastAsia="zh-CN"/>
              </w:rPr>
              <w:t>--------------------------</w:t>
            </w:r>
          </w:p>
          <w:p w14:paraId="241F3300" w14:textId="77777777" w:rsidR="00FE491D" w:rsidRDefault="00FE491D" w:rsidP="00FE491D">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BodyText"/>
              <w:jc w:val="center"/>
              <w:rPr>
                <w:sz w:val="21"/>
                <w:szCs w:val="21"/>
                <w:lang w:eastAsia="zh-CN"/>
              </w:rPr>
            </w:pPr>
            <w:r>
              <w:rPr>
                <w:noProof/>
                <w:lang w:val="en-US" w:eastAsia="zh-CN"/>
              </w:rPr>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BodyText"/>
              <w:jc w:val="both"/>
              <w:rPr>
                <w:sz w:val="21"/>
                <w:szCs w:val="21"/>
                <w:lang w:eastAsia="zh-CN"/>
              </w:rPr>
            </w:pPr>
            <w:r>
              <w:rPr>
                <w:sz w:val="21"/>
                <w:szCs w:val="21"/>
                <w:lang w:eastAsia="zh-CN"/>
              </w:rPr>
              <w:t>--------------------------</w:t>
            </w:r>
          </w:p>
          <w:p w14:paraId="50BFA985" w14:textId="77777777" w:rsidR="00FE491D" w:rsidRPr="007264BD" w:rsidRDefault="00FE491D" w:rsidP="00FE491D">
            <w:pPr>
              <w:pStyle w:val="BodyText"/>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BodyText"/>
              <w:jc w:val="both"/>
              <w:rPr>
                <w:sz w:val="21"/>
                <w:szCs w:val="21"/>
                <w:lang w:eastAsia="zh-CN"/>
              </w:rPr>
            </w:pPr>
            <w:r>
              <w:rPr>
                <w:sz w:val="21"/>
                <w:szCs w:val="21"/>
                <w:lang w:eastAsia="zh-CN"/>
              </w:rPr>
              <w:t>Qualcomm</w:t>
            </w:r>
          </w:p>
        </w:tc>
        <w:tc>
          <w:tcPr>
            <w:tcW w:w="7428" w:type="dxa"/>
            <w:shd w:val="clear" w:color="auto" w:fill="auto"/>
          </w:tcPr>
          <w:p w14:paraId="3F40E4D3" w14:textId="77777777" w:rsidR="006A34F3" w:rsidRDefault="006A34F3" w:rsidP="006A34F3">
            <w:pPr>
              <w:pStyle w:val="BodyText"/>
              <w:jc w:val="both"/>
              <w:rPr>
                <w:sz w:val="21"/>
                <w:szCs w:val="21"/>
                <w:lang w:eastAsia="zh-CN"/>
              </w:rPr>
            </w:pPr>
            <w:r>
              <w:rPr>
                <w:sz w:val="21"/>
                <w:szCs w:val="21"/>
                <w:lang w:eastAsia="zh-CN"/>
              </w:rPr>
              <w:t>We support Option 1.</w:t>
            </w:r>
          </w:p>
          <w:p w14:paraId="3797545C" w14:textId="25C1D43B" w:rsidR="006A34F3" w:rsidRDefault="006A34F3" w:rsidP="006A34F3">
            <w:pPr>
              <w:pStyle w:val="BodyText"/>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BodyText"/>
              <w:jc w:val="both"/>
              <w:rPr>
                <w:sz w:val="21"/>
                <w:szCs w:val="21"/>
                <w:lang w:eastAsia="zh-CN"/>
              </w:rPr>
            </w:pPr>
            <w:r>
              <w:rPr>
                <w:sz w:val="21"/>
                <w:szCs w:val="21"/>
                <w:lang w:eastAsia="zh-CN"/>
              </w:rPr>
              <w:t>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w:t>
            </w:r>
            <w:proofErr w:type="gramStart"/>
            <w:r>
              <w:rPr>
                <w:sz w:val="21"/>
                <w:szCs w:val="21"/>
                <w:lang w:eastAsia="zh-CN"/>
              </w:rPr>
              <w:t>e.g.</w:t>
            </w:r>
            <w:proofErr w:type="gramEnd"/>
            <w:r>
              <w:rPr>
                <w:sz w:val="21"/>
                <w:szCs w:val="21"/>
                <w:lang w:eastAsia="zh-CN"/>
              </w:rPr>
              <w:t xml:space="preserve"> switching time, switching options and, etc.). </w:t>
            </w:r>
          </w:p>
          <w:p w14:paraId="71FC1052" w14:textId="77777777" w:rsidR="006A34F3" w:rsidRDefault="006A34F3" w:rsidP="006A34F3">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w:t>
            </w:r>
            <w:proofErr w:type="gramStart"/>
            <w:r w:rsidRPr="00302E69">
              <w:rPr>
                <w:color w:val="000000"/>
              </w:rPr>
              <w:t>temporarily suspends</w:t>
            </w:r>
            <w:proofErr w:type="gramEnd"/>
            <w:r w:rsidRPr="00302E69">
              <w:rPr>
                <w:color w:val="000000"/>
              </w:rPr>
              <w:t xml:space="preserve">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w:t>
      </w:r>
      <w:proofErr w:type="gramStart"/>
      <w:r w:rsidRPr="004F2A8A">
        <w:rPr>
          <w:rFonts w:ascii="Times New Roman" w:hAnsi="Times New Roman"/>
          <w:bCs/>
          <w:sz w:val="21"/>
          <w:szCs w:val="21"/>
          <w:lang w:val="en-US" w:eastAsia="zh-CN"/>
        </w:rPr>
        <w:t>as long as</w:t>
      </w:r>
      <w:proofErr w:type="gramEnd"/>
      <w:r w:rsidRPr="004F2A8A">
        <w:rPr>
          <w:rFonts w:ascii="Times New Roman" w:hAnsi="Times New Roman"/>
          <w:bCs/>
          <w:sz w:val="21"/>
          <w:szCs w:val="21"/>
          <w:lang w:val="en-US" w:eastAsia="zh-CN"/>
        </w:rPr>
        <w:t xml:space="preserve"> the CC is configured with UL Tx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 xml:space="preserve">Define rules on the order in which the UE state vs. dropping decisions </w:t>
      </w:r>
      <w:proofErr w:type="gramStart"/>
      <w:r w:rsidRPr="004F2A8A">
        <w:rPr>
          <w:rFonts w:ascii="Times New Roman" w:hAnsi="Times New Roman"/>
          <w:bCs/>
          <w:sz w:val="21"/>
          <w:szCs w:val="21"/>
          <w:lang w:val="en-US" w:eastAsia="zh-CN"/>
        </w:rPr>
        <w:t>are</w:t>
      </w:r>
      <w:proofErr w:type="gramEnd"/>
      <w:r w:rsidRPr="004F2A8A">
        <w:rPr>
          <w:rFonts w:ascii="Times New Roman" w:hAnsi="Times New Roman"/>
          <w:bCs/>
          <w:sz w:val="21"/>
          <w:szCs w:val="21"/>
          <w:lang w:val="en-US" w:eastAsia="zh-CN"/>
        </w:rPr>
        <w:t xml:space="preserv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CC13EE">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proofErr w:type="gramStart"/>
              <w:r w:rsidRPr="00017488">
                <w:rPr>
                  <w:i/>
                  <w:color w:val="000000"/>
                  <w:szCs w:val="22"/>
                </w:rPr>
                <w:t xml:space="preserve">temporarily </w:t>
              </w:r>
              <w:r w:rsidRPr="00017488">
                <w:rPr>
                  <w:rFonts w:ascii="Times" w:eastAsia="Times New Roman" w:hAnsi="Times"/>
                  <w:i/>
                  <w:lang w:eastAsia="en-GB"/>
                </w:rPr>
                <w:t>suspended</w:t>
              </w:r>
            </w:ins>
            <w:proofErr w:type="gramEnd"/>
            <w:ins w:id="15"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6"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proofErr w:type="spellStart"/>
            <w:ins w:id="22"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8"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proofErr w:type="spellStart"/>
            <w:ins w:id="33"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ins w:id="36" w:author="Huawei" w:date="2021-08-06T15:32:00Z">
              <w:r w:rsidRPr="00017488">
                <w:rPr>
                  <w:i/>
                  <w:color w:val="000000"/>
                  <w:lang w:eastAsia="zh-CN"/>
                </w:rPr>
                <w:t xml:space="preserve">where </w:t>
              </w:r>
            </w:ins>
            <m:oMath>
              <m:r>
                <w:ins w:id="37" w:author="Huawei" w:date="2021-08-06T15:32:00Z">
                  <w:rPr>
                    <w:rFonts w:ascii="Cambria Math" w:hAnsi="Cambria Math"/>
                    <w:color w:val="000000"/>
                  </w:rPr>
                  <m:t>1≤i≤N-1</m:t>
                </w:ins>
              </m:r>
            </m:oMath>
            <w:ins w:id="38" w:author="Huawei" w:date="2021-08-06T15:32:00Z">
              <w:r w:rsidRPr="00017488">
                <w:rPr>
                  <w:rFonts w:eastAsia="Times New Roman"/>
                  <w:i/>
                  <w:color w:val="000000"/>
                </w:rPr>
                <w:t>.</w:t>
              </w:r>
            </w:ins>
          </w:p>
          <w:p w14:paraId="6FD63983" w14:textId="77777777" w:rsidR="00D51FCB" w:rsidRDefault="00D51FCB" w:rsidP="00CC13EE">
            <w:pPr>
              <w:pStyle w:val="BodyText"/>
              <w:jc w:val="both"/>
              <w:rPr>
                <w:sz w:val="21"/>
                <w:szCs w:val="21"/>
                <w:lang w:eastAsia="zh-CN"/>
              </w:rPr>
            </w:pPr>
          </w:p>
          <w:p w14:paraId="08694B2F" w14:textId="77777777" w:rsidR="00D51FCB" w:rsidRDefault="00D51FCB" w:rsidP="00CC13EE">
            <w:pPr>
              <w:pStyle w:val="BodyText"/>
              <w:jc w:val="both"/>
              <w:rPr>
                <w:sz w:val="21"/>
                <w:szCs w:val="21"/>
                <w:lang w:eastAsia="zh-CN"/>
              </w:rPr>
            </w:pPr>
            <w:r>
              <w:rPr>
                <w:rFonts w:hint="eastAsia"/>
                <w:sz w:val="21"/>
                <w:szCs w:val="21"/>
                <w:lang w:eastAsia="zh-CN"/>
              </w:rPr>
              <w:t>R</w:t>
            </w:r>
            <w:r>
              <w:rPr>
                <w:sz w:val="21"/>
                <w:szCs w:val="21"/>
                <w:lang w:eastAsia="zh-CN"/>
              </w:rPr>
              <w:t xml:space="preserve">egarding the second proposal in R1-2110163, it is about introduction of RAN4 requirement, not sure if RAN1 could </w:t>
            </w:r>
            <w:proofErr w:type="gramStart"/>
            <w:r>
              <w:rPr>
                <w:sz w:val="21"/>
                <w:szCs w:val="21"/>
                <w:lang w:eastAsia="zh-CN"/>
              </w:rPr>
              <w:t>make a decision</w:t>
            </w:r>
            <w:proofErr w:type="gramEnd"/>
            <w:r>
              <w:rPr>
                <w:sz w:val="21"/>
                <w:szCs w:val="21"/>
                <w:lang w:eastAsia="zh-CN"/>
              </w:rPr>
              <w:t xml:space="preserve"> for RAN4.</w:t>
            </w:r>
          </w:p>
          <w:p w14:paraId="4A75EF77" w14:textId="77777777" w:rsidR="00D51FCB" w:rsidRPr="007264BD" w:rsidRDefault="00D51FCB" w:rsidP="00CC13EE">
            <w:pPr>
              <w:pStyle w:val="BodyText"/>
              <w:jc w:val="both"/>
              <w:rPr>
                <w:sz w:val="21"/>
                <w:szCs w:val="21"/>
                <w:lang w:eastAsia="zh-CN"/>
              </w:rPr>
            </w:pPr>
            <w:r>
              <w:rPr>
                <w:sz w:val="21"/>
                <w:szCs w:val="21"/>
                <w:lang w:eastAsia="zh-CN"/>
              </w:rPr>
              <w:t xml:space="preserve">Regarding the third proposal, more clarifications are suggested. In current framework of SRS carrier switching, there are two-step procedures, </w:t>
            </w:r>
            <w:proofErr w:type="gramStart"/>
            <w:r>
              <w:rPr>
                <w:sz w:val="21"/>
                <w:szCs w:val="21"/>
                <w:lang w:eastAsia="zh-CN"/>
              </w:rPr>
              <w:t>i.e.</w:t>
            </w:r>
            <w:proofErr w:type="gramEnd"/>
            <w:r>
              <w:rPr>
                <w:sz w:val="21"/>
                <w:szCs w:val="21"/>
                <w:lang w:eastAsia="zh-CN"/>
              </w:rPr>
              <w:t xml:space="preserve"> prioritization rules to handle collision between UL transmission before determining any SRS transmission, and after determining a SRS transmission, the suspending rule. The first option in the third proposal seems about “after determining </w:t>
            </w:r>
            <w:proofErr w:type="gramStart"/>
            <w:r>
              <w:rPr>
                <w:sz w:val="21"/>
                <w:szCs w:val="21"/>
                <w:lang w:eastAsia="zh-CN"/>
              </w:rPr>
              <w:t>a</w:t>
            </w:r>
            <w:proofErr w:type="gramEnd"/>
            <w:r>
              <w:rPr>
                <w:sz w:val="21"/>
                <w:szCs w:val="21"/>
                <w:lang w:eastAsia="zh-CN"/>
              </w:rPr>
              <w:t xml:space="preserve">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BodyText"/>
              <w:jc w:val="both"/>
              <w:rPr>
                <w:sz w:val="21"/>
                <w:szCs w:val="21"/>
                <w:lang w:eastAsia="zh-CN"/>
              </w:rPr>
            </w:pPr>
            <w:r>
              <w:rPr>
                <w:sz w:val="21"/>
                <w:szCs w:val="21"/>
                <w:lang w:eastAsia="zh-CN"/>
              </w:rPr>
              <w:t>Qualcomm</w:t>
            </w:r>
          </w:p>
        </w:tc>
        <w:tc>
          <w:tcPr>
            <w:tcW w:w="7428" w:type="dxa"/>
            <w:shd w:val="clear" w:color="auto" w:fill="auto"/>
          </w:tcPr>
          <w:p w14:paraId="7AF6F897" w14:textId="2F7D2988" w:rsidR="00350FF3" w:rsidRDefault="00350FF3" w:rsidP="00350FF3">
            <w:pPr>
              <w:pStyle w:val="BodyText"/>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BodyText"/>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BodyText"/>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BodyText"/>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w:t>
            </w:r>
            <w:proofErr w:type="gramStart"/>
            <w:r w:rsidR="00350FF3">
              <w:rPr>
                <w:sz w:val="21"/>
                <w:szCs w:val="21"/>
                <w:lang w:eastAsia="zh-CN"/>
              </w:rPr>
              <w:t>17 time</w:t>
            </w:r>
            <w:proofErr w:type="gramEnd"/>
            <w:r w:rsidR="00350FF3">
              <w:rPr>
                <w:sz w:val="21"/>
                <w:szCs w:val="21"/>
                <w:lang w:eastAsia="zh-CN"/>
              </w:rPr>
              <w:t xml:space="preserve"> frame.</w:t>
            </w:r>
            <w:r w:rsidR="00E164B4">
              <w:rPr>
                <w:sz w:val="21"/>
                <w:szCs w:val="21"/>
                <w:lang w:eastAsia="zh-CN"/>
              </w:rPr>
              <w:t xml:space="preserve"> </w:t>
            </w: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CC13EE">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w:t>
            </w:r>
            <w:proofErr w:type="gramStart"/>
            <w:r>
              <w:rPr>
                <w:sz w:val="21"/>
                <w:szCs w:val="21"/>
                <w:lang w:eastAsia="zh-CN"/>
              </w:rPr>
              <w:t>to agree</w:t>
            </w:r>
            <w:proofErr w:type="gramEnd"/>
            <w:r>
              <w:rPr>
                <w:sz w:val="21"/>
                <w:szCs w:val="21"/>
                <w:lang w:eastAsia="zh-CN"/>
              </w:rPr>
              <w:t xml:space="preserve"> it </w:t>
            </w:r>
            <w:r w:rsidR="003442AF">
              <w:rPr>
                <w:sz w:val="21"/>
                <w:szCs w:val="21"/>
                <w:lang w:eastAsia="zh-CN"/>
              </w:rPr>
              <w:t>now</w:t>
            </w:r>
            <w:r>
              <w:rPr>
                <w:sz w:val="21"/>
                <w:szCs w:val="21"/>
                <w:lang w:eastAsia="zh-CN"/>
              </w:rPr>
              <w:t>.</w:t>
            </w:r>
          </w:p>
          <w:p w14:paraId="772A3BCF" w14:textId="5325C143" w:rsidR="00D51FCB" w:rsidRDefault="00D51FCB" w:rsidP="00CC13EE">
            <w:pPr>
              <w:pStyle w:val="BodyText"/>
              <w:jc w:val="both"/>
              <w:rPr>
                <w:sz w:val="21"/>
                <w:szCs w:val="21"/>
                <w:lang w:eastAsia="zh-CN"/>
              </w:rPr>
            </w:pPr>
            <w:r>
              <w:rPr>
                <w:sz w:val="21"/>
                <w:szCs w:val="21"/>
                <w:lang w:eastAsia="zh-CN"/>
              </w:rPr>
              <w:t xml:space="preserve">We never prefer to mix the SUL TP with the TP of UL CA, because they </w:t>
            </w:r>
            <w:proofErr w:type="gramStart"/>
            <w:r>
              <w:rPr>
                <w:sz w:val="21"/>
                <w:szCs w:val="21"/>
                <w:lang w:eastAsia="zh-CN"/>
              </w:rPr>
              <w:t>belongs</w:t>
            </w:r>
            <w:proofErr w:type="gramEnd"/>
            <w:r>
              <w:rPr>
                <w:sz w:val="21"/>
                <w:szCs w:val="21"/>
                <w:lang w:eastAsia="zh-CN"/>
              </w:rPr>
              <w:t xml:space="preserve">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BodyText"/>
              <w:jc w:val="both"/>
              <w:rPr>
                <w:sz w:val="21"/>
                <w:szCs w:val="21"/>
                <w:lang w:eastAsia="zh-CN"/>
              </w:rPr>
            </w:pPr>
            <w:r>
              <w:rPr>
                <w:sz w:val="21"/>
                <w:szCs w:val="21"/>
                <w:lang w:eastAsia="zh-CN"/>
              </w:rPr>
              <w:t>Regarding the remaining TPs, agree with FL that whether a new RRC parameter is needed should be discussed first.</w:t>
            </w:r>
          </w:p>
          <w:p w14:paraId="432E0095" w14:textId="77777777" w:rsidR="00D51FCB" w:rsidRPr="007264BD" w:rsidRDefault="00D51FCB" w:rsidP="00CC13EE">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1095404"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BodyText"/>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BodyText"/>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BodyText"/>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BodyText"/>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BodyText"/>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BodyText"/>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w:t>
            </w:r>
            <w:proofErr w:type="gramStart"/>
            <w:r>
              <w:rPr>
                <w:sz w:val="21"/>
                <w:szCs w:val="21"/>
                <w:lang w:eastAsia="zh-CN"/>
              </w:rPr>
              <w:t>and etc.</w:t>
            </w:r>
            <w:proofErr w:type="gramEnd"/>
            <w:r>
              <w:rPr>
                <w:sz w:val="21"/>
                <w:szCs w:val="21"/>
                <w:lang w:eastAsia="zh-CN"/>
              </w:rPr>
              <w:t xml:space="preserve"> </w:t>
            </w:r>
          </w:p>
          <w:p w14:paraId="3A368F33" w14:textId="37E84ED7" w:rsidR="00457B5C" w:rsidRPr="00177168" w:rsidRDefault="00457B5C" w:rsidP="00457B5C">
            <w:pPr>
              <w:pStyle w:val="BodyText"/>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 xml:space="preserve">UE could report corresponding CA bandwidth class and UL MIMO layers in the UL </w:t>
            </w:r>
            <w:proofErr w:type="spellStart"/>
            <w:r w:rsidRPr="00177168">
              <w:rPr>
                <w:sz w:val="21"/>
                <w:szCs w:val="21"/>
                <w:lang w:eastAsia="zh-CN"/>
              </w:rPr>
              <w:t>featureSetPerCCs</w:t>
            </w:r>
            <w:proofErr w:type="spellEnd"/>
            <w:r w:rsidRPr="00177168">
              <w:rPr>
                <w:sz w:val="21"/>
                <w:szCs w:val="21"/>
                <w:lang w:eastAsia="zh-CN"/>
              </w:rPr>
              <w:t xml:space="preserve">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w:t>
      </w:r>
      <w:proofErr w:type="gramStart"/>
      <w:r w:rsidRPr="00EC5C33">
        <w:rPr>
          <w:rFonts w:eastAsia="MS Mincho"/>
          <w:sz w:val="21"/>
          <w:szCs w:val="21"/>
          <w:lang w:eastAsia="ja-JP"/>
        </w:rPr>
        <w:t>limited, and</w:t>
      </w:r>
      <w:proofErr w:type="gramEnd"/>
      <w:r w:rsidRPr="00EC5C33">
        <w:rPr>
          <w:rFonts w:eastAsia="MS Mincho"/>
          <w:sz w:val="21"/>
          <w:szCs w:val="21"/>
          <w:lang w:eastAsia="ja-JP"/>
        </w:rPr>
        <w:t xml:space="preserve">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 xml:space="preserve">For UL-CA power-limited handling, the UE allocates transmission powers to the concurrent transmissions </w:t>
      </w:r>
      <w:proofErr w:type="gramStart"/>
      <w:r w:rsidRPr="008870D6">
        <w:rPr>
          <w:sz w:val="21"/>
          <w:szCs w:val="21"/>
        </w:rPr>
        <w:t>taking into account</w:t>
      </w:r>
      <w:proofErr w:type="gramEnd"/>
      <w:r w:rsidRPr="008870D6">
        <w:rPr>
          <w:sz w:val="21"/>
          <w:szCs w:val="21"/>
        </w:rPr>
        <w:t xml:space="preserve">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BodyText"/>
        <w:spacing w:beforeLines="50" w:before="120"/>
        <w:jc w:val="both"/>
        <w:rPr>
          <w:sz w:val="21"/>
          <w:szCs w:val="21"/>
          <w:lang w:eastAsia="zh-CN"/>
        </w:rPr>
      </w:pPr>
    </w:p>
    <w:p w14:paraId="727231C3" w14:textId="6AD9AB49" w:rsidR="000502C3" w:rsidRPr="000502C3" w:rsidRDefault="000502C3" w:rsidP="000502C3">
      <w:pPr>
        <w:pStyle w:val="Heading1"/>
        <w:spacing w:line="240" w:lineRule="auto"/>
      </w:pPr>
      <w:r w:rsidRPr="000502C3">
        <w:rPr>
          <w:rFonts w:hint="eastAsia"/>
        </w:rPr>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Heading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BodyText"/>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BodyText"/>
        <w:spacing w:beforeLines="50" w:before="120"/>
        <w:jc w:val="both"/>
        <w:rPr>
          <w:sz w:val="21"/>
          <w:szCs w:val="21"/>
          <w:lang w:eastAsia="zh-CN"/>
        </w:rPr>
      </w:pPr>
    </w:p>
    <w:p w14:paraId="5F22D557" w14:textId="77777777" w:rsidR="009E3B83" w:rsidRDefault="009E3B83" w:rsidP="009E3B83">
      <w:pPr>
        <w:pStyle w:val="Heading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BodyText"/>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UE implementation on using 1Tx or 2Tx,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BodyText"/>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BodyText"/>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proofErr w:type="spellStart"/>
            <w:r w:rsidRPr="00CC13EE">
              <w:rPr>
                <w:rFonts w:hint="eastAsia"/>
                <w:i/>
                <w:sz w:val="21"/>
                <w:szCs w:val="21"/>
                <w:lang w:eastAsia="zh-CN"/>
              </w:rPr>
              <w:t>noncodebook</w:t>
            </w:r>
            <w:proofErr w:type="spellEnd"/>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w:t>
            </w:r>
            <w:proofErr w:type="gramStart"/>
            <w:r>
              <w:rPr>
                <w:sz w:val="21"/>
                <w:szCs w:val="21"/>
                <w:lang w:eastAsia="zh-CN"/>
              </w:rPr>
              <w:t>2,</w:t>
            </w:r>
            <w:proofErr w:type="gramEnd"/>
            <w:r>
              <w:rPr>
                <w:sz w:val="21"/>
                <w:szCs w:val="21"/>
                <w:lang w:eastAsia="zh-CN"/>
              </w:rPr>
              <w:t xml:space="preserve">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BodyText"/>
              <w:jc w:val="both"/>
              <w:rPr>
                <w:sz w:val="21"/>
                <w:szCs w:val="21"/>
                <w:lang w:eastAsia="zh-CN"/>
              </w:rPr>
            </w:pPr>
            <w:r>
              <w:rPr>
                <w:rFonts w:hint="eastAsia"/>
                <w:sz w:val="21"/>
                <w:szCs w:val="21"/>
                <w:lang w:eastAsia="zh-CN"/>
              </w:rPr>
              <w:t>I</w:t>
            </w:r>
            <w:r>
              <w:rPr>
                <w:sz w:val="21"/>
                <w:szCs w:val="21"/>
                <w:lang w:eastAsia="zh-CN"/>
              </w:rPr>
              <w:t>t seems that companies may misunderstand the intention of this proposal. At the very beginning, since the Tx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BodyText"/>
              <w:jc w:val="both"/>
              <w:rPr>
                <w:sz w:val="21"/>
                <w:szCs w:val="21"/>
                <w:lang w:eastAsia="zh-CN"/>
              </w:rPr>
            </w:pPr>
            <w:r>
              <w:rPr>
                <w:sz w:val="21"/>
                <w:szCs w:val="21"/>
                <w:lang w:eastAsia="zh-CN"/>
              </w:rPr>
              <w:t xml:space="preserve">In fact, Option 2 doesn’t imply any restriction on non-codebook operation of UL Tx switching as long as UE can perform the switching mechanism according to the </w:t>
            </w:r>
            <w:proofErr w:type="gramStart"/>
            <w:r>
              <w:rPr>
                <w:sz w:val="21"/>
                <w:szCs w:val="21"/>
                <w:lang w:eastAsia="zh-CN"/>
              </w:rPr>
              <w:t>tables</w:t>
            </w:r>
            <w:proofErr w:type="gramEnd"/>
            <w:r>
              <w:rPr>
                <w:sz w:val="21"/>
                <w:szCs w:val="21"/>
                <w:lang w:eastAsia="zh-CN"/>
              </w:rPr>
              <w:t xml:space="preserve"> we discussed in previous RAN1 meetings and finish Tx switching within the due switching delay.</w:t>
            </w:r>
          </w:p>
          <w:p w14:paraId="47E5608C" w14:textId="77777777" w:rsidR="005377C0" w:rsidRDefault="005377C0" w:rsidP="005377C0">
            <w:pPr>
              <w:pStyle w:val="BodyText"/>
              <w:jc w:val="both"/>
              <w:rPr>
                <w:sz w:val="21"/>
                <w:szCs w:val="21"/>
                <w:lang w:eastAsia="zh-CN"/>
              </w:rPr>
            </w:pPr>
            <w:r>
              <w:rPr>
                <w:sz w:val="21"/>
                <w:szCs w:val="21"/>
                <w:lang w:eastAsia="zh-CN"/>
              </w:rPr>
              <w:t xml:space="preserve">Specification doesn’t have any restriction on the application of non-codebook transmission together with UL Tx switching since Rel-16. The same principle can be used for Rel-17 UL Tx switching.  </w:t>
            </w:r>
          </w:p>
          <w:p w14:paraId="45B5B18D" w14:textId="7CC791EC" w:rsidR="005377C0" w:rsidRDefault="005377C0" w:rsidP="005377C0">
            <w:pPr>
              <w:pStyle w:val="BodyText"/>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BodyText"/>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BodyText"/>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 xml:space="preserve">For a UE configured with UL Tx switching via </w:t>
            </w:r>
            <w:proofErr w:type="spellStart"/>
            <w:r w:rsidRPr="00664601">
              <w:rPr>
                <w:i/>
                <w:color w:val="000000" w:themeColor="text1"/>
                <w:sz w:val="21"/>
                <w:szCs w:val="21"/>
                <w:lang w:val="en-US" w:eastAsia="zh-CN"/>
              </w:rPr>
              <w:t>uplinkTxSwitching</w:t>
            </w:r>
            <w:proofErr w:type="spellEnd"/>
            <w:r w:rsidRPr="00664601">
              <w:rPr>
                <w:i/>
                <w:color w:val="000000" w:themeColor="text1"/>
                <w:sz w:val="21"/>
                <w:szCs w:val="21"/>
                <w:lang w:val="en-US" w:eastAsia="zh-CN"/>
              </w:rPr>
              <w:t>, a new RRC parameter is used to indicate 1Tx-2Tx switching mode or 2Tx-2Tx switching mode.</w:t>
            </w:r>
          </w:p>
          <w:p w14:paraId="70E97294" w14:textId="77777777" w:rsidR="005377C0" w:rsidRPr="00664601" w:rsidRDefault="005377C0" w:rsidP="005377C0">
            <w:pPr>
              <w:pStyle w:val="BodyText"/>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46DD847D" w14:textId="77777777" w:rsidR="005377C0" w:rsidRDefault="005377C0" w:rsidP="005377C0">
            <w:pPr>
              <w:pStyle w:val="BodyText"/>
              <w:spacing w:beforeLines="50" w:before="120"/>
              <w:jc w:val="both"/>
              <w:rPr>
                <w:sz w:val="21"/>
                <w:szCs w:val="21"/>
                <w:lang w:eastAsia="zh-CN"/>
              </w:rPr>
            </w:pPr>
          </w:p>
          <w:p w14:paraId="3641CEAD" w14:textId="3B307877" w:rsidR="005377C0" w:rsidRPr="007264BD" w:rsidRDefault="005377C0" w:rsidP="005377C0">
            <w:pPr>
              <w:pStyle w:val="BodyText"/>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5AFABBC" w14:textId="77777777" w:rsidR="00B82605" w:rsidRDefault="00F942E4" w:rsidP="00CC13EE">
            <w:pPr>
              <w:pStyle w:val="BodyText"/>
              <w:jc w:val="both"/>
              <w:rPr>
                <w:sz w:val="21"/>
                <w:szCs w:val="21"/>
                <w:lang w:eastAsia="zh-CN"/>
              </w:rPr>
            </w:pPr>
            <w:r>
              <w:rPr>
                <w:rFonts w:hint="eastAsia"/>
                <w:sz w:val="21"/>
                <w:szCs w:val="21"/>
                <w:lang w:eastAsia="zh-CN"/>
              </w:rPr>
              <w:t>I</w:t>
            </w:r>
            <w:r>
              <w:rPr>
                <w:sz w:val="21"/>
                <w:szCs w:val="21"/>
                <w:lang w:eastAsia="zh-CN"/>
              </w:rPr>
              <w:t>n response to ZTE’s comment, could you please elaborate your potential timeline issue between SP-SRS and UL Tx switching? We don’t see an issue based on your comments. If it were an issue, how comes a new RRC parameter can resolve it?</w:t>
            </w:r>
          </w:p>
          <w:p w14:paraId="465726FD" w14:textId="3BB673AA" w:rsidR="00F942E4" w:rsidRDefault="00F942E4" w:rsidP="00CC13EE">
            <w:pPr>
              <w:pStyle w:val="BodyText"/>
              <w:jc w:val="both"/>
              <w:rPr>
                <w:sz w:val="21"/>
                <w:szCs w:val="21"/>
                <w:lang w:eastAsia="zh-CN"/>
              </w:rPr>
            </w:pPr>
            <w:r>
              <w:rPr>
                <w:sz w:val="21"/>
                <w:szCs w:val="21"/>
                <w:lang w:eastAsia="zh-CN"/>
              </w:rPr>
              <w:t>Regarding your comments “</w:t>
            </w:r>
            <w:r w:rsidRPr="00F942E4">
              <w:rPr>
                <w:i/>
                <w:sz w:val="21"/>
                <w:szCs w:val="21"/>
                <w:lang w:eastAsia="zh-CN"/>
              </w:rPr>
              <w:t xml:space="preserve">The UE should be able to perform 1Tx-2Tx switching under the </w:t>
            </w:r>
            <w:proofErr w:type="spellStart"/>
            <w:r w:rsidRPr="00F942E4">
              <w:rPr>
                <w:i/>
                <w:sz w:val="21"/>
                <w:szCs w:val="21"/>
                <w:lang w:eastAsia="zh-CN"/>
              </w:rPr>
              <w:t>gNB</w:t>
            </w:r>
            <w:proofErr w:type="spellEnd"/>
            <w:r w:rsidRPr="00F942E4">
              <w:rPr>
                <w:i/>
                <w:sz w:val="21"/>
                <w:szCs w:val="21"/>
                <w:lang w:eastAsia="zh-CN"/>
              </w:rPr>
              <w:t xml:space="preserve"> which only supports 1Tx-2Tx operation </w:t>
            </w:r>
            <w:proofErr w:type="gramStart"/>
            <w:r w:rsidRPr="00F942E4">
              <w:rPr>
                <w:i/>
                <w:sz w:val="21"/>
                <w:szCs w:val="21"/>
                <w:lang w:eastAsia="zh-CN"/>
              </w:rPr>
              <w:t>e.g.</w:t>
            </w:r>
            <w:proofErr w:type="gramEnd"/>
            <w:r w:rsidRPr="00F942E4">
              <w:rPr>
                <w:i/>
                <w:sz w:val="21"/>
                <w:szCs w:val="21"/>
                <w:lang w:eastAsia="zh-CN"/>
              </w:rPr>
              <w:t xml:space="preserve"> Rel-16 </w:t>
            </w:r>
            <w:proofErr w:type="spellStart"/>
            <w:r w:rsidRPr="00F942E4">
              <w:rPr>
                <w:i/>
                <w:sz w:val="21"/>
                <w:szCs w:val="21"/>
                <w:lang w:eastAsia="zh-CN"/>
              </w:rPr>
              <w:t>gNB</w:t>
            </w:r>
            <w:proofErr w:type="spellEnd"/>
            <w:r w:rsidRPr="00F942E4">
              <w:rPr>
                <w:i/>
                <w:sz w:val="21"/>
                <w:szCs w:val="21"/>
                <w:lang w:eastAsia="zh-CN"/>
              </w:rPr>
              <w:t xml:space="preserve"> or Rel-17 </w:t>
            </w:r>
            <w:proofErr w:type="spellStart"/>
            <w:r w:rsidRPr="00F942E4">
              <w:rPr>
                <w:i/>
                <w:sz w:val="21"/>
                <w:szCs w:val="21"/>
                <w:lang w:eastAsia="zh-CN"/>
              </w:rPr>
              <w:t>gNB</w:t>
            </w:r>
            <w:proofErr w:type="spellEnd"/>
            <w:r w:rsidRPr="00F942E4">
              <w:rPr>
                <w:i/>
                <w:sz w:val="21"/>
                <w:szCs w:val="21"/>
                <w:lang w:eastAsia="zh-CN"/>
              </w:rPr>
              <w:t xml:space="preserve"> supporting only 1Tx-2Tx operation.  Option1 always assumes 2Tx-2Tx operation for non-</w:t>
            </w:r>
            <w:proofErr w:type="gramStart"/>
            <w:r w:rsidRPr="00F942E4">
              <w:rPr>
                <w:i/>
                <w:sz w:val="21"/>
                <w:szCs w:val="21"/>
                <w:lang w:eastAsia="zh-CN"/>
              </w:rPr>
              <w:t>codebook based</w:t>
            </w:r>
            <w:proofErr w:type="gramEnd"/>
            <w:r w:rsidRPr="00F942E4">
              <w:rPr>
                <w:i/>
                <w:sz w:val="21"/>
                <w:szCs w:val="21"/>
                <w:lang w:eastAsia="zh-CN"/>
              </w:rPr>
              <w:t xml:space="preserve"> transmission.</w:t>
            </w:r>
            <w:r>
              <w:rPr>
                <w:sz w:val="21"/>
                <w:szCs w:val="21"/>
                <w:lang w:eastAsia="zh-CN"/>
              </w:rPr>
              <w:t>”,</w:t>
            </w:r>
            <w:r w:rsidR="00A2474B">
              <w:rPr>
                <w:sz w:val="21"/>
                <w:szCs w:val="21"/>
                <w:lang w:eastAsia="zh-CN"/>
              </w:rPr>
              <w:t xml:space="preserve"> it is clear that </w:t>
            </w:r>
            <w:r>
              <w:rPr>
                <w:sz w:val="21"/>
                <w:szCs w:val="21"/>
                <w:lang w:eastAsia="zh-CN"/>
              </w:rPr>
              <w:t xml:space="preserve">a </w:t>
            </w:r>
            <w:proofErr w:type="spellStart"/>
            <w:r>
              <w:rPr>
                <w:sz w:val="21"/>
                <w:szCs w:val="21"/>
                <w:lang w:eastAsia="zh-CN"/>
              </w:rPr>
              <w:t>gNB</w:t>
            </w:r>
            <w:proofErr w:type="spellEnd"/>
            <w:r>
              <w:rPr>
                <w:sz w:val="21"/>
                <w:szCs w:val="21"/>
                <w:lang w:eastAsia="zh-CN"/>
              </w:rPr>
              <w:t xml:space="preserve"> will not configure non-codebook/codebook on the first carrier to a UE if the </w:t>
            </w:r>
            <w:proofErr w:type="spellStart"/>
            <w:r>
              <w:rPr>
                <w:sz w:val="21"/>
                <w:szCs w:val="21"/>
                <w:lang w:eastAsia="zh-CN"/>
              </w:rPr>
              <w:t>gNB</w:t>
            </w:r>
            <w:proofErr w:type="spellEnd"/>
            <w:r>
              <w:rPr>
                <w:sz w:val="21"/>
                <w:szCs w:val="21"/>
                <w:lang w:eastAsia="zh-CN"/>
              </w:rPr>
              <w:t xml:space="preserve"> only supports 1Tx-2Tx. Therefore, it is not </w:t>
            </w:r>
            <w:proofErr w:type="spellStart"/>
            <w:r>
              <w:rPr>
                <w:sz w:val="21"/>
                <w:szCs w:val="21"/>
                <w:lang w:eastAsia="zh-CN"/>
              </w:rPr>
              <w:t>ture</w:t>
            </w:r>
            <w:proofErr w:type="spellEnd"/>
            <w:r>
              <w:rPr>
                <w:sz w:val="21"/>
                <w:szCs w:val="21"/>
                <w:lang w:eastAsia="zh-CN"/>
              </w:rPr>
              <w:t xml:space="preserve"> that Option 1 always assumes 2Tx-2Tx operation for this case.</w:t>
            </w:r>
          </w:p>
          <w:p w14:paraId="71F8B98E" w14:textId="36F88015" w:rsidR="00F942E4" w:rsidRDefault="00401122" w:rsidP="00CC13EE">
            <w:pPr>
              <w:pStyle w:val="BodyText"/>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BodyText"/>
              <w:jc w:val="both"/>
              <w:rPr>
                <w:sz w:val="21"/>
                <w:szCs w:val="21"/>
                <w:lang w:eastAsia="zh-CN"/>
              </w:rPr>
            </w:pPr>
            <w:r>
              <w:rPr>
                <w:rFonts w:hint="eastAsia"/>
                <w:sz w:val="21"/>
                <w:szCs w:val="21"/>
                <w:lang w:eastAsia="zh-CN"/>
              </w:rPr>
              <w:t>S</w:t>
            </w:r>
            <w:r>
              <w:rPr>
                <w:sz w:val="21"/>
                <w:szCs w:val="21"/>
                <w:lang w:eastAsia="zh-CN"/>
              </w:rPr>
              <w:t xml:space="preserve">ince no response to our previous comment, we </w:t>
            </w:r>
            <w:proofErr w:type="gramStart"/>
            <w:r>
              <w:rPr>
                <w:sz w:val="21"/>
                <w:szCs w:val="21"/>
                <w:lang w:eastAsia="zh-CN"/>
              </w:rPr>
              <w:t>have to</w:t>
            </w:r>
            <w:proofErr w:type="gramEnd"/>
            <w:r>
              <w:rPr>
                <w:sz w:val="21"/>
                <w:szCs w:val="21"/>
                <w:lang w:eastAsia="zh-CN"/>
              </w:rPr>
              <w:t xml:space="preserve">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BodyText"/>
              <w:jc w:val="both"/>
              <w:rPr>
                <w:sz w:val="21"/>
                <w:szCs w:val="21"/>
                <w:lang w:eastAsia="zh-CN"/>
              </w:rPr>
            </w:pPr>
            <w:r>
              <w:rPr>
                <w:sz w:val="21"/>
                <w:szCs w:val="21"/>
                <w:lang w:eastAsia="zh-CN"/>
              </w:rPr>
              <w:t xml:space="preserve"> </w:t>
            </w:r>
          </w:p>
          <w:p w14:paraId="7DE0D345" w14:textId="22BF4CEB" w:rsidR="00401122" w:rsidRDefault="00401122" w:rsidP="00CC13EE">
            <w:pPr>
              <w:pStyle w:val="BodyText"/>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w:t>
            </w:r>
            <w:r>
              <w:rPr>
                <w:sz w:val="21"/>
                <w:szCs w:val="21"/>
                <w:lang w:eastAsia="zh-CN"/>
              </w:rPr>
              <w:t xml:space="preserve">”, your comment is not in line with existing RAN1 agreements, where </w:t>
            </w:r>
            <w:proofErr w:type="spellStart"/>
            <w:r>
              <w:rPr>
                <w:sz w:val="21"/>
                <w:szCs w:val="21"/>
                <w:lang w:eastAsia="zh-CN"/>
              </w:rPr>
              <w:t>TxD</w:t>
            </w:r>
            <w:proofErr w:type="spellEnd"/>
            <w:r>
              <w:rPr>
                <w:sz w:val="21"/>
                <w:szCs w:val="21"/>
                <w:lang w:eastAsia="zh-CN"/>
              </w:rPr>
              <w:t xml:space="preserve"> is up to UE implementation since Rel-15.</w:t>
            </w:r>
          </w:p>
          <w:p w14:paraId="7F305DAC" w14:textId="16F4C0C1" w:rsidR="00401122" w:rsidRPr="007264BD" w:rsidRDefault="00401122" w:rsidP="00CC13EE">
            <w:pPr>
              <w:pStyle w:val="BodyText"/>
              <w:jc w:val="both"/>
              <w:rPr>
                <w:sz w:val="21"/>
                <w:szCs w:val="21"/>
                <w:lang w:eastAsia="zh-CN"/>
              </w:rPr>
            </w:pPr>
            <w:r>
              <w:rPr>
                <w:rFonts w:hint="eastAsia"/>
                <w:sz w:val="21"/>
                <w:szCs w:val="21"/>
                <w:lang w:eastAsia="zh-CN"/>
              </w:rPr>
              <w:t>F</w:t>
            </w:r>
            <w:r>
              <w:rPr>
                <w:sz w:val="21"/>
                <w:szCs w:val="21"/>
                <w:lang w:eastAsia="zh-CN"/>
              </w:rPr>
              <w:t xml:space="preserve">rom this perspective, Option 2 is not in line with the RAN1 agreement about </w:t>
            </w:r>
            <w:proofErr w:type="spellStart"/>
            <w:r>
              <w:rPr>
                <w:sz w:val="21"/>
                <w:szCs w:val="21"/>
                <w:lang w:eastAsia="zh-CN"/>
              </w:rPr>
              <w:t>TxD</w:t>
            </w:r>
            <w:proofErr w:type="spellEnd"/>
            <w:r>
              <w:rPr>
                <w:sz w:val="21"/>
                <w:szCs w:val="21"/>
                <w:lang w:eastAsia="zh-CN"/>
              </w:rPr>
              <w:t>.</w:t>
            </w:r>
          </w:p>
        </w:tc>
      </w:tr>
      <w:tr w:rsidR="000F5BC1" w:rsidRPr="007264BD" w14:paraId="49F16DFD" w14:textId="77777777" w:rsidTr="00CC13EE">
        <w:tc>
          <w:tcPr>
            <w:tcW w:w="2088" w:type="dxa"/>
            <w:shd w:val="clear" w:color="auto" w:fill="auto"/>
          </w:tcPr>
          <w:p w14:paraId="6056BF4E" w14:textId="543412A2" w:rsidR="000F5BC1" w:rsidRPr="00B10150" w:rsidRDefault="000F5BC1" w:rsidP="000F5BC1">
            <w:pPr>
              <w:pStyle w:val="BodyText"/>
              <w:jc w:val="both"/>
              <w:rPr>
                <w:sz w:val="21"/>
                <w:szCs w:val="21"/>
                <w:lang w:val="en-US" w:eastAsia="zh-CN"/>
              </w:rPr>
            </w:pPr>
            <w:r>
              <w:rPr>
                <w:sz w:val="21"/>
                <w:szCs w:val="21"/>
                <w:lang w:eastAsia="zh-CN"/>
              </w:rPr>
              <w:t>Qualcomm</w:t>
            </w:r>
          </w:p>
        </w:tc>
        <w:tc>
          <w:tcPr>
            <w:tcW w:w="7428" w:type="dxa"/>
            <w:shd w:val="clear" w:color="auto" w:fill="auto"/>
          </w:tcPr>
          <w:p w14:paraId="6CBBC609" w14:textId="77777777" w:rsidR="000F5BC1" w:rsidRDefault="000F5BC1" w:rsidP="000F5BC1">
            <w:pPr>
              <w:pStyle w:val="BodyText"/>
              <w:jc w:val="both"/>
              <w:rPr>
                <w:sz w:val="21"/>
                <w:szCs w:val="21"/>
                <w:lang w:eastAsia="zh-CN"/>
              </w:rPr>
            </w:pPr>
            <w:r>
              <w:rPr>
                <w:sz w:val="21"/>
                <w:szCs w:val="21"/>
                <w:lang w:eastAsia="zh-CN"/>
              </w:rPr>
              <w:t>We share similar views as FL on the 1Tx or 2Tx for single layer transmission, which should be an implementation issue.</w:t>
            </w:r>
          </w:p>
          <w:p w14:paraId="7AA94AC4" w14:textId="77777777" w:rsidR="000F5BC1" w:rsidRDefault="000F5BC1" w:rsidP="000F5BC1">
            <w:pPr>
              <w:pStyle w:val="BodyText"/>
              <w:jc w:val="both"/>
              <w:rPr>
                <w:sz w:val="21"/>
                <w:szCs w:val="21"/>
                <w:lang w:eastAsia="zh-CN"/>
              </w:rPr>
            </w:pPr>
            <w:r>
              <w:rPr>
                <w:sz w:val="21"/>
                <w:szCs w:val="21"/>
                <w:lang w:eastAsia="zh-CN"/>
              </w:rPr>
              <w:t xml:space="preserve">In response to vivo and Huawei, when one carrier only has one Tx, UE can only transmit with 1 port, which is </w:t>
            </w:r>
            <w:r w:rsidRPr="00051BA5">
              <w:rPr>
                <w:rFonts w:hint="eastAsia"/>
                <w:b/>
                <w:bCs/>
                <w:sz w:val="21"/>
                <w:szCs w:val="21"/>
                <w:u w:val="single"/>
                <w:lang w:eastAsia="zh-CN"/>
              </w:rPr>
              <w:t>not</w:t>
            </w:r>
            <w:r>
              <w:rPr>
                <w:sz w:val="21"/>
                <w:szCs w:val="21"/>
                <w:lang w:eastAsia="zh-CN"/>
              </w:rPr>
              <w:t xml:space="preserve"> the difference between above two options. Per our understanding, the two above modes only matter the switching time. </w:t>
            </w:r>
          </w:p>
          <w:p w14:paraId="4BA63903" w14:textId="77777777" w:rsidR="000F5BC1" w:rsidRDefault="000F5BC1" w:rsidP="000F5BC1">
            <w:pPr>
              <w:pStyle w:val="BodyText"/>
              <w:jc w:val="both"/>
              <w:rPr>
                <w:sz w:val="21"/>
                <w:szCs w:val="21"/>
                <w:lang w:eastAsia="zh-CN"/>
              </w:rPr>
            </w:pPr>
            <w:r>
              <w:rPr>
                <w:sz w:val="21"/>
                <w:szCs w:val="21"/>
                <w:lang w:eastAsia="zh-CN"/>
              </w:rPr>
              <w:t xml:space="preserve">To make progress, we propose to add following sub-bullet. Hope it can resolve the concern.     </w:t>
            </w:r>
          </w:p>
          <w:p w14:paraId="42E61303" w14:textId="77777777" w:rsidR="000F5BC1" w:rsidRDefault="000F5BC1" w:rsidP="000F5BC1">
            <w:pPr>
              <w:pStyle w:val="BodyText"/>
              <w:numPr>
                <w:ilvl w:val="0"/>
                <w:numId w:val="29"/>
              </w:numPr>
              <w:adjustRightInd/>
              <w:spacing w:beforeLines="50" w:before="120"/>
              <w:jc w:val="both"/>
              <w:textAlignment w:val="auto"/>
              <w:rPr>
                <w:sz w:val="21"/>
                <w:szCs w:val="21"/>
                <w:lang w:eastAsia="zh-CN"/>
              </w:rPr>
            </w:pPr>
            <w:r>
              <w:rPr>
                <w:sz w:val="21"/>
                <w:szCs w:val="21"/>
                <w:lang w:eastAsia="zh-CN"/>
              </w:rPr>
              <w:t xml:space="preserve">Option 2: For a UE configured with UL Tx switching via </w:t>
            </w:r>
            <w:proofErr w:type="spellStart"/>
            <w:r>
              <w:rPr>
                <w:i/>
                <w:iCs/>
                <w:sz w:val="21"/>
                <w:szCs w:val="21"/>
                <w:lang w:eastAsia="zh-CN"/>
              </w:rPr>
              <w:t>uplinkTxSwitching</w:t>
            </w:r>
            <w:proofErr w:type="spellEnd"/>
            <w:r>
              <w:rPr>
                <w:sz w:val="21"/>
                <w:szCs w:val="21"/>
                <w:lang w:eastAsia="zh-CN"/>
              </w:rPr>
              <w:t>, a new RRC parameter is used to indicate 1Tx-2Tx switching mode or 2Tx-2Tx switching mode.</w:t>
            </w:r>
          </w:p>
          <w:p w14:paraId="0F743BA6" w14:textId="77777777" w:rsidR="000F5BC1" w:rsidRPr="00765E1C" w:rsidRDefault="000F5BC1" w:rsidP="000F5BC1">
            <w:pPr>
              <w:pStyle w:val="BodyText"/>
              <w:numPr>
                <w:ilvl w:val="1"/>
                <w:numId w:val="29"/>
              </w:numPr>
              <w:adjustRightInd/>
              <w:spacing w:beforeLines="50" w:before="120"/>
              <w:jc w:val="both"/>
              <w:textAlignment w:val="auto"/>
              <w:rPr>
                <w:color w:val="FF0000"/>
                <w:sz w:val="21"/>
                <w:szCs w:val="21"/>
                <w:lang w:eastAsia="zh-CN"/>
              </w:rPr>
            </w:pPr>
            <w:r w:rsidRPr="00765E1C">
              <w:rPr>
                <w:color w:val="FF0000"/>
                <w:sz w:val="22"/>
                <w:szCs w:val="22"/>
              </w:rPr>
              <w:t>1Tx-2Tx mode is not expected to be configured where the assumed 1Tx CC is also configured with non-</w:t>
            </w:r>
            <w:proofErr w:type="gramStart"/>
            <w:r w:rsidRPr="00765E1C">
              <w:rPr>
                <w:color w:val="FF0000"/>
                <w:sz w:val="22"/>
                <w:szCs w:val="22"/>
              </w:rPr>
              <w:t>codebook based</w:t>
            </w:r>
            <w:proofErr w:type="gramEnd"/>
            <w:r w:rsidRPr="00765E1C">
              <w:rPr>
                <w:color w:val="FF0000"/>
                <w:sz w:val="22"/>
                <w:szCs w:val="22"/>
              </w:rPr>
              <w:t xml:space="preserve"> MIMO</w:t>
            </w:r>
          </w:p>
          <w:p w14:paraId="7AF5FCD5" w14:textId="1064755F" w:rsidR="000F5BC1" w:rsidRDefault="00E80CB4" w:rsidP="000F5BC1">
            <w:pPr>
              <w:pStyle w:val="BodyText"/>
              <w:jc w:val="both"/>
              <w:rPr>
                <w:sz w:val="21"/>
                <w:szCs w:val="21"/>
                <w:lang w:eastAsia="zh-CN"/>
              </w:rPr>
            </w:pPr>
            <w:r>
              <w:rPr>
                <w:sz w:val="21"/>
                <w:szCs w:val="21"/>
                <w:lang w:eastAsia="zh-CN"/>
              </w:rPr>
              <w:t xml:space="preserve"> </w:t>
            </w:r>
            <w:r w:rsidR="00CD5A91">
              <w:rPr>
                <w:sz w:val="21"/>
                <w:szCs w:val="21"/>
                <w:lang w:eastAsia="zh-CN"/>
              </w:rPr>
              <w:t xml:space="preserve"> </w:t>
            </w:r>
          </w:p>
        </w:tc>
      </w:tr>
      <w:tr w:rsidR="00530716" w:rsidRPr="00887FCE" w14:paraId="5C552D8E" w14:textId="77777777" w:rsidTr="00CC13EE">
        <w:tc>
          <w:tcPr>
            <w:tcW w:w="2088" w:type="dxa"/>
            <w:shd w:val="clear" w:color="auto" w:fill="auto"/>
          </w:tcPr>
          <w:p w14:paraId="6E34FB5D" w14:textId="3892868D" w:rsidR="00530716" w:rsidRDefault="00530716" w:rsidP="000F5BC1">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E3FB85C" w14:textId="77777777" w:rsidR="00530716" w:rsidRDefault="00530716" w:rsidP="000F5BC1">
            <w:pPr>
              <w:pStyle w:val="BodyText"/>
              <w:jc w:val="both"/>
              <w:rPr>
                <w:sz w:val="21"/>
                <w:szCs w:val="21"/>
                <w:lang w:eastAsia="zh-CN"/>
              </w:rPr>
            </w:pPr>
            <w:r>
              <w:rPr>
                <w:rFonts w:hint="eastAsia"/>
                <w:sz w:val="21"/>
                <w:szCs w:val="21"/>
                <w:lang w:eastAsia="zh-CN"/>
              </w:rPr>
              <w:t>T</w:t>
            </w:r>
            <w:r>
              <w:rPr>
                <w:sz w:val="21"/>
                <w:szCs w:val="21"/>
                <w:lang w:eastAsia="zh-CN"/>
              </w:rPr>
              <w:t>hanks for the discussion and clarifications!</w:t>
            </w:r>
          </w:p>
          <w:p w14:paraId="73A4575C" w14:textId="6F188F88" w:rsidR="00891BD8" w:rsidRDefault="00530716" w:rsidP="000F5BC1">
            <w:pPr>
              <w:pStyle w:val="BodyText"/>
              <w:jc w:val="both"/>
              <w:rPr>
                <w:sz w:val="21"/>
                <w:szCs w:val="21"/>
                <w:lang w:eastAsia="zh-CN"/>
              </w:rPr>
            </w:pPr>
            <w:r>
              <w:rPr>
                <w:rFonts w:hint="eastAsia"/>
                <w:sz w:val="21"/>
                <w:szCs w:val="21"/>
                <w:lang w:eastAsia="zh-CN"/>
              </w:rPr>
              <w:t>W</w:t>
            </w:r>
            <w:r>
              <w:rPr>
                <w:sz w:val="21"/>
                <w:szCs w:val="21"/>
                <w:lang w:eastAsia="zh-CN"/>
              </w:rPr>
              <w:t>e understand the main intention of the RRC configuration (</w:t>
            </w:r>
            <w:proofErr w:type="gramStart"/>
            <w:r>
              <w:rPr>
                <w:sz w:val="21"/>
                <w:szCs w:val="21"/>
                <w:lang w:eastAsia="zh-CN"/>
              </w:rPr>
              <w:t>a</w:t>
            </w:r>
            <w:proofErr w:type="gramEnd"/>
            <w:r>
              <w:rPr>
                <w:sz w:val="21"/>
                <w:szCs w:val="21"/>
                <w:lang w:eastAsia="zh-CN"/>
              </w:rPr>
              <w:t xml:space="preserve"> </w:t>
            </w:r>
            <w:r w:rsidR="00887FCE">
              <w:rPr>
                <w:sz w:val="21"/>
                <w:szCs w:val="21"/>
                <w:lang w:eastAsia="zh-CN"/>
              </w:rPr>
              <w:t>introduced in Option 2</w:t>
            </w:r>
            <w:r>
              <w:rPr>
                <w:sz w:val="21"/>
                <w:szCs w:val="21"/>
                <w:lang w:eastAsia="zh-CN"/>
              </w:rPr>
              <w:t>)</w:t>
            </w:r>
            <w:r w:rsidR="00887FCE">
              <w:rPr>
                <w:sz w:val="21"/>
                <w:szCs w:val="21"/>
                <w:lang w:eastAsia="zh-CN"/>
              </w:rPr>
              <w:t xml:space="preserve"> is to clearly determine the switching time that </w:t>
            </w:r>
            <w:proofErr w:type="spellStart"/>
            <w:r w:rsidR="00887FCE">
              <w:rPr>
                <w:sz w:val="21"/>
                <w:szCs w:val="21"/>
                <w:lang w:eastAsia="zh-CN"/>
              </w:rPr>
              <w:t>gNB</w:t>
            </w:r>
            <w:proofErr w:type="spellEnd"/>
            <w:r w:rsidR="00887FCE">
              <w:rPr>
                <w:sz w:val="21"/>
                <w:szCs w:val="21"/>
                <w:lang w:eastAsia="zh-CN"/>
              </w:rPr>
              <w:t xml:space="preserve"> and UE assumes. </w:t>
            </w:r>
            <w:r w:rsidR="00891BD8">
              <w:rPr>
                <w:sz w:val="21"/>
                <w:szCs w:val="21"/>
                <w:lang w:eastAsia="zh-CN"/>
              </w:rPr>
              <w:t>However, the switching state table between 1Tx-2Tx and 2Tx-2Tx are also different, for example, UL non-codebook transmission on CC1 is possible if 2Tx-2Tx table is selected, while it is not possible for 1Tx-2Tx table</w:t>
            </w:r>
            <w:r w:rsidR="00960D7B">
              <w:rPr>
                <w:sz w:val="21"/>
                <w:szCs w:val="21"/>
                <w:lang w:eastAsia="zh-CN"/>
              </w:rPr>
              <w:t xml:space="preserve"> if UE uses 2Tx for UL non-codebook transmission by </w:t>
            </w:r>
            <w:r w:rsidR="00837E14">
              <w:rPr>
                <w:sz w:val="21"/>
                <w:szCs w:val="21"/>
                <w:lang w:eastAsia="zh-CN"/>
              </w:rPr>
              <w:t>implementation</w:t>
            </w:r>
            <w:r w:rsidR="00891BD8">
              <w:rPr>
                <w:sz w:val="21"/>
                <w:szCs w:val="21"/>
                <w:lang w:eastAsia="zh-CN"/>
              </w:rPr>
              <w:t xml:space="preserve">. To address the concern, we think the sub-bullets proposed ZTE and QC are both meaningful so it would be good to put them together under Option 2 for better clarity. And in this case, the Option 1 and updated Option 2 becomes equivalent, the only difference is whether explicit RRC configuration or implicit rule is used to align between </w:t>
            </w:r>
            <w:proofErr w:type="spellStart"/>
            <w:r w:rsidR="00891BD8">
              <w:rPr>
                <w:sz w:val="21"/>
                <w:szCs w:val="21"/>
                <w:lang w:eastAsia="zh-CN"/>
              </w:rPr>
              <w:t>gNB</w:t>
            </w:r>
            <w:proofErr w:type="spellEnd"/>
            <w:r w:rsidR="00891BD8">
              <w:rPr>
                <w:sz w:val="21"/>
                <w:szCs w:val="21"/>
                <w:lang w:eastAsia="zh-CN"/>
              </w:rPr>
              <w:t xml:space="preserve"> and UE.</w:t>
            </w:r>
            <w:r w:rsidR="00C57F73">
              <w:rPr>
                <w:sz w:val="21"/>
                <w:szCs w:val="21"/>
                <w:lang w:eastAsia="zh-CN"/>
              </w:rPr>
              <w:t xml:space="preserve"> We would be fine with either way. </w:t>
            </w:r>
          </w:p>
          <w:p w14:paraId="7970FC77" w14:textId="77777777" w:rsidR="00891BD8" w:rsidRDefault="00891BD8" w:rsidP="000F5BC1">
            <w:pPr>
              <w:pStyle w:val="BodyText"/>
              <w:jc w:val="both"/>
              <w:rPr>
                <w:sz w:val="21"/>
                <w:szCs w:val="21"/>
                <w:lang w:eastAsia="zh-CN"/>
              </w:rPr>
            </w:pPr>
          </w:p>
          <w:p w14:paraId="65032727" w14:textId="4EBFA294" w:rsidR="00891BD8" w:rsidRDefault="00891BD8" w:rsidP="00891BD8">
            <w:pPr>
              <w:pStyle w:val="BodyText"/>
              <w:numPr>
                <w:ilvl w:val="0"/>
                <w:numId w:val="29"/>
              </w:numPr>
              <w:adjustRightInd/>
              <w:spacing w:beforeLines="50" w:before="120"/>
              <w:jc w:val="both"/>
              <w:textAlignment w:val="auto"/>
              <w:rPr>
                <w:sz w:val="21"/>
                <w:szCs w:val="21"/>
                <w:lang w:eastAsia="zh-CN"/>
              </w:rPr>
            </w:pPr>
            <w:r>
              <w:rPr>
                <w:sz w:val="21"/>
                <w:szCs w:val="21"/>
                <w:lang w:eastAsia="zh-CN"/>
              </w:rPr>
              <w:t xml:space="preserve">Updated Option 2: For a UE configured with UL Tx switching via </w:t>
            </w:r>
            <w:proofErr w:type="spellStart"/>
            <w:r>
              <w:rPr>
                <w:i/>
                <w:iCs/>
                <w:sz w:val="21"/>
                <w:szCs w:val="21"/>
                <w:lang w:eastAsia="zh-CN"/>
              </w:rPr>
              <w:t>uplinkTxSwitching</w:t>
            </w:r>
            <w:proofErr w:type="spellEnd"/>
            <w:r>
              <w:rPr>
                <w:sz w:val="21"/>
                <w:szCs w:val="21"/>
                <w:lang w:eastAsia="zh-CN"/>
              </w:rPr>
              <w:t>, a new RRC parameter is used to indicate 1Tx-2Tx switching mode or 2Tx-2Tx switching mode.</w:t>
            </w:r>
          </w:p>
          <w:p w14:paraId="3BFBB11F" w14:textId="77777777" w:rsidR="00891BD8" w:rsidRPr="00891BD8" w:rsidRDefault="00891BD8" w:rsidP="00891BD8">
            <w:pPr>
              <w:pStyle w:val="BodyText"/>
              <w:numPr>
                <w:ilvl w:val="1"/>
                <w:numId w:val="29"/>
              </w:numPr>
              <w:adjustRightInd/>
              <w:spacing w:beforeLines="50" w:before="120"/>
              <w:jc w:val="both"/>
              <w:textAlignment w:val="auto"/>
              <w:rPr>
                <w:sz w:val="21"/>
                <w:szCs w:val="21"/>
                <w:lang w:eastAsia="zh-CN"/>
              </w:rPr>
            </w:pPr>
            <w:r w:rsidRPr="00891BD8">
              <w:rPr>
                <w:color w:val="FF0000"/>
                <w:sz w:val="22"/>
                <w:szCs w:val="22"/>
              </w:rPr>
              <w:t>1Tx-2Tx mode is not expected to be configured where the assumed 1Tx CC is also configured with non-</w:t>
            </w:r>
            <w:proofErr w:type="gramStart"/>
            <w:r w:rsidRPr="00891BD8">
              <w:rPr>
                <w:color w:val="FF0000"/>
                <w:sz w:val="22"/>
                <w:szCs w:val="22"/>
              </w:rPr>
              <w:t>codebook based</w:t>
            </w:r>
            <w:proofErr w:type="gramEnd"/>
            <w:r w:rsidRPr="00891BD8">
              <w:rPr>
                <w:color w:val="FF0000"/>
                <w:sz w:val="22"/>
                <w:szCs w:val="22"/>
              </w:rPr>
              <w:t xml:space="preserve"> MIMO</w:t>
            </w:r>
          </w:p>
          <w:p w14:paraId="51CD3BCA" w14:textId="77777777" w:rsidR="00891BD8" w:rsidRPr="00891BD8" w:rsidRDefault="00891BD8" w:rsidP="00891BD8">
            <w:pPr>
              <w:pStyle w:val="BodyText"/>
              <w:numPr>
                <w:ilvl w:val="1"/>
                <w:numId w:val="29"/>
              </w:numPr>
              <w:adjustRightInd/>
              <w:spacing w:beforeLines="50" w:before="120"/>
              <w:jc w:val="both"/>
              <w:textAlignment w:val="auto"/>
              <w:rPr>
                <w:sz w:val="21"/>
                <w:szCs w:val="21"/>
                <w:lang w:eastAsia="zh-CN"/>
              </w:rPr>
            </w:pPr>
            <w:r w:rsidRPr="00664601">
              <w:rPr>
                <w:i/>
                <w:color w:val="FF0000"/>
                <w:sz w:val="21"/>
                <w:szCs w:val="21"/>
                <w:u w:val="single"/>
                <w:lang w:val="en-US" w:eastAsia="zh-CN"/>
              </w:rPr>
              <w:t>Note: This RRC parameter is used to differentiate the table (mapping between UL transmission ports and Tx chain) and switching delay for 1Tx-2Tx vs 2Tx-2Tx for UE, and it doesn’t imply any restriction on application of non-codebook transmission together with UL Tx switching.</w:t>
            </w:r>
          </w:p>
          <w:p w14:paraId="019C1819" w14:textId="52607B43" w:rsidR="00891BD8" w:rsidRPr="00891BD8" w:rsidRDefault="00891BD8" w:rsidP="00891BD8">
            <w:pPr>
              <w:pStyle w:val="BodyText"/>
              <w:adjustRightInd/>
              <w:spacing w:beforeLines="50" w:before="120"/>
              <w:jc w:val="both"/>
              <w:textAlignment w:val="auto"/>
              <w:rPr>
                <w:sz w:val="21"/>
                <w:szCs w:val="21"/>
                <w:lang w:eastAsia="zh-CN"/>
              </w:rPr>
            </w:pPr>
          </w:p>
        </w:tc>
      </w:tr>
    </w:tbl>
    <w:p w14:paraId="1B6B7791" w14:textId="5E056970"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Heading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BodyText"/>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13FDACB3" w14:textId="7D50944B" w:rsidR="00372633" w:rsidRDefault="003461DE" w:rsidP="00CC13EE">
            <w:pPr>
              <w:pStyle w:val="BodyText"/>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proofErr w:type="spellStart"/>
            <w:r w:rsidRPr="003461DE">
              <w:rPr>
                <w:i/>
                <w:iCs/>
                <w:strike/>
                <w:color w:val="C00000"/>
              </w:rPr>
              <w:t>nrofSRS</w:t>
            </w:r>
            <w:proofErr w:type="spellEnd"/>
            <w:r w:rsidRPr="003461DE">
              <w:rPr>
                <w:i/>
                <w:iCs/>
                <w:strike/>
                <w:color w:val="C00000"/>
              </w:rPr>
              <w:t>-Ports</w:t>
            </w:r>
            <w:r w:rsidRPr="003461DE">
              <w:rPr>
                <w:strike/>
                <w:color w:val="C00000"/>
                <w:sz w:val="21"/>
                <w:szCs w:val="21"/>
              </w:rPr>
              <w:t> among the carriers on Band B is configured as 2 antenna ports and the state of Tx chains is 1 Tx on Band A and 1Tx on Band B</w:t>
            </w:r>
            <w:r w:rsidRPr="003461DE">
              <w:rPr>
                <w:color w:val="C00000"/>
                <w:sz w:val="21"/>
                <w:szCs w:val="21"/>
              </w:rPr>
              <w:t>.</w:t>
            </w:r>
          </w:p>
          <w:p w14:paraId="34E772DC" w14:textId="77777777" w:rsidR="003461DE" w:rsidRDefault="003461DE" w:rsidP="00CC13EE">
            <w:pPr>
              <w:pStyle w:val="BodyText"/>
              <w:jc w:val="both"/>
              <w:rPr>
                <w:sz w:val="21"/>
                <w:szCs w:val="21"/>
                <w:lang w:eastAsia="zh-CN"/>
              </w:rPr>
            </w:pPr>
          </w:p>
          <w:p w14:paraId="471B8184" w14:textId="258AEFF8" w:rsidR="003461DE" w:rsidRPr="003461DE" w:rsidRDefault="003461DE" w:rsidP="00CC13EE">
            <w:pPr>
              <w:pStyle w:val="BodyText"/>
              <w:jc w:val="both"/>
              <w:rPr>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7109C2" w:rsidRPr="007264BD" w14:paraId="20771000" w14:textId="77777777" w:rsidTr="00CC13EE">
        <w:tc>
          <w:tcPr>
            <w:tcW w:w="2088" w:type="dxa"/>
            <w:shd w:val="clear" w:color="auto" w:fill="auto"/>
          </w:tcPr>
          <w:p w14:paraId="2FE381DE" w14:textId="340BAD52" w:rsidR="007109C2" w:rsidRPr="007264BD" w:rsidRDefault="007109C2" w:rsidP="007109C2">
            <w:pPr>
              <w:pStyle w:val="BodyText"/>
              <w:jc w:val="both"/>
              <w:rPr>
                <w:sz w:val="21"/>
                <w:szCs w:val="21"/>
                <w:lang w:eastAsia="zh-CN"/>
              </w:rPr>
            </w:pPr>
            <w:r>
              <w:rPr>
                <w:sz w:val="21"/>
                <w:szCs w:val="21"/>
                <w:lang w:eastAsia="zh-CN"/>
              </w:rPr>
              <w:t xml:space="preserve">Qualcomm </w:t>
            </w:r>
          </w:p>
        </w:tc>
        <w:tc>
          <w:tcPr>
            <w:tcW w:w="7428" w:type="dxa"/>
            <w:shd w:val="clear" w:color="auto" w:fill="auto"/>
          </w:tcPr>
          <w:p w14:paraId="45F9EFF3" w14:textId="3F04F07D" w:rsidR="007109C2" w:rsidRPr="007264BD" w:rsidRDefault="007109C2" w:rsidP="007109C2">
            <w:pPr>
              <w:pStyle w:val="BodyText"/>
              <w:jc w:val="both"/>
              <w:rPr>
                <w:sz w:val="21"/>
                <w:szCs w:val="21"/>
                <w:lang w:eastAsia="zh-CN"/>
              </w:rPr>
            </w:pPr>
            <w:r>
              <w:rPr>
                <w:sz w:val="21"/>
                <w:szCs w:val="21"/>
                <w:lang w:eastAsia="zh-CN"/>
              </w:rPr>
              <w:t>We support FL’s proposal.</w:t>
            </w: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Heading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6513EB0" w14:textId="2A6E9208" w:rsidR="004B1F7C" w:rsidRDefault="00811A6A" w:rsidP="00CC13EE">
            <w:pPr>
              <w:pStyle w:val="BodyText"/>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 xml:space="preserve">your two concerns had been </w:t>
            </w:r>
            <w:proofErr w:type="gramStart"/>
            <w:r>
              <w:rPr>
                <w:sz w:val="21"/>
                <w:szCs w:val="21"/>
                <w:lang w:eastAsia="zh-CN"/>
              </w:rPr>
              <w:t>replied</w:t>
            </w:r>
            <w:proofErr w:type="gramEnd"/>
            <w:r>
              <w:rPr>
                <w:sz w:val="21"/>
                <w:szCs w:val="21"/>
                <w:lang w:eastAsia="zh-CN"/>
              </w:rPr>
              <w:t xml:space="preserve"> last meeting, which can be found in summary R1-2108643, and also copied below.</w:t>
            </w:r>
          </w:p>
          <w:p w14:paraId="40D21F2D" w14:textId="6D66AD71" w:rsidR="00811A6A" w:rsidRDefault="00811A6A" w:rsidP="00811A6A">
            <w:pPr>
              <w:pStyle w:val="BodyText"/>
              <w:jc w:val="both"/>
              <w:rPr>
                <w:sz w:val="21"/>
                <w:szCs w:val="21"/>
                <w:lang w:eastAsia="zh-CN"/>
              </w:rPr>
            </w:pPr>
            <w:r>
              <w:rPr>
                <w:sz w:val="21"/>
                <w:szCs w:val="21"/>
                <w:lang w:eastAsia="zh-CN"/>
              </w:rPr>
              <w:t>“</w:t>
            </w:r>
            <w:proofErr w:type="gramStart"/>
            <w:r>
              <w:rPr>
                <w:sz w:val="21"/>
                <w:szCs w:val="21"/>
                <w:lang w:eastAsia="zh-CN"/>
              </w:rPr>
              <w:t>regarding</w:t>
            </w:r>
            <w:proofErr w:type="gramEnd"/>
            <w:r>
              <w:rPr>
                <w:sz w:val="21"/>
                <w:szCs w:val="21"/>
                <w:lang w:eastAsia="zh-CN"/>
              </w:rPr>
              <w:t xml:space="preserve">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BodyText"/>
              <w:jc w:val="both"/>
              <w:rPr>
                <w:sz w:val="21"/>
                <w:szCs w:val="21"/>
                <w:lang w:eastAsia="zh-CN"/>
              </w:rPr>
            </w:pPr>
            <w:r>
              <w:rPr>
                <w:sz w:val="21"/>
                <w:szCs w:val="21"/>
                <w:lang w:eastAsia="zh-CN"/>
              </w:rPr>
              <w:t>“</w:t>
            </w:r>
            <w:r w:rsidRPr="00AF4BDC">
              <w:rPr>
                <w:i/>
                <w:sz w:val="21"/>
                <w:szCs w:val="21"/>
                <w:lang w:eastAsia="zh-CN"/>
              </w:rPr>
              <w:t xml:space="preserve">For the gap, we feel it is the sum of two gaps, so new capability is not needed. With this size of gap, it is up to UE implementation to have two steps of </w:t>
            </w:r>
            <w:proofErr w:type="spellStart"/>
            <w:r w:rsidRPr="00AF4BDC">
              <w:rPr>
                <w:i/>
                <w:sz w:val="21"/>
                <w:szCs w:val="21"/>
                <w:lang w:eastAsia="zh-CN"/>
              </w:rPr>
              <w:t>switchings</w:t>
            </w:r>
            <w:proofErr w:type="spellEnd"/>
            <w:r w:rsidRPr="00AF4BDC">
              <w:rPr>
                <w:i/>
                <w:sz w:val="21"/>
                <w:szCs w:val="21"/>
                <w:lang w:eastAsia="zh-CN"/>
              </w:rPr>
              <w:t>. Do you need any different value of gap for it?</w:t>
            </w:r>
            <w:r>
              <w:rPr>
                <w:sz w:val="21"/>
                <w:szCs w:val="21"/>
                <w:lang w:eastAsia="zh-CN"/>
              </w:rPr>
              <w:t>”</w:t>
            </w:r>
          </w:p>
          <w:p w14:paraId="373A0F76" w14:textId="77777777" w:rsidR="00811A6A" w:rsidRDefault="00811A6A" w:rsidP="00811A6A">
            <w:pPr>
              <w:pStyle w:val="BodyText"/>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p w14:paraId="496FF9C2" w14:textId="77777777" w:rsidR="00811A6A" w:rsidRDefault="00811A6A" w:rsidP="00811A6A">
            <w:pPr>
              <w:pStyle w:val="BodyText"/>
              <w:jc w:val="both"/>
              <w:rPr>
                <w:sz w:val="21"/>
                <w:szCs w:val="21"/>
                <w:lang w:eastAsia="zh-CN"/>
              </w:rPr>
            </w:pPr>
          </w:p>
          <w:p w14:paraId="1FF69144" w14:textId="1EE7973E" w:rsidR="00811A6A" w:rsidRDefault="00811A6A" w:rsidP="00811A6A">
            <w:pPr>
              <w:pStyle w:val="BodyText"/>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 xml:space="preserve">our proposal is only to require a modest stringent timeline for </w:t>
            </w:r>
            <w:proofErr w:type="spellStart"/>
            <w:r w:rsidR="00874982">
              <w:rPr>
                <w:sz w:val="21"/>
                <w:szCs w:val="21"/>
                <w:lang w:eastAsia="zh-CN"/>
              </w:rPr>
              <w:t>gNB</w:t>
            </w:r>
            <w:proofErr w:type="spellEnd"/>
            <w:r w:rsidR="00874982">
              <w:rPr>
                <w:sz w:val="21"/>
                <w:szCs w:val="21"/>
                <w:lang w:eastAsia="zh-CN"/>
              </w:rPr>
              <w:t xml:space="preserve"> scheduling, from our perspective, it is OK. Regarding your second comment about the remaining issue last meeting, we had </w:t>
            </w:r>
            <w:proofErr w:type="gramStart"/>
            <w:r w:rsidR="00874982">
              <w:rPr>
                <w:sz w:val="21"/>
                <w:szCs w:val="21"/>
                <w:lang w:eastAsia="zh-CN"/>
              </w:rPr>
              <w:t>replied</w:t>
            </w:r>
            <w:proofErr w:type="gramEnd"/>
            <w:r w:rsidR="00874982">
              <w:rPr>
                <w:sz w:val="21"/>
                <w:szCs w:val="21"/>
                <w:lang w:eastAsia="zh-CN"/>
              </w:rPr>
              <w:t xml:space="preserve"> it last meeting, in summary R1-2108643, as copied below,</w:t>
            </w:r>
          </w:p>
          <w:p w14:paraId="222C5EAC" w14:textId="45F2B4BF" w:rsidR="00874982" w:rsidRDefault="00874982" w:rsidP="00811A6A">
            <w:pPr>
              <w:pStyle w:val="BodyText"/>
              <w:jc w:val="both"/>
              <w:rPr>
                <w:sz w:val="21"/>
                <w:szCs w:val="21"/>
                <w:lang w:eastAsia="zh-CN"/>
              </w:rPr>
            </w:pPr>
            <w:proofErr w:type="gramStart"/>
            <w:r>
              <w:rPr>
                <w:sz w:val="21"/>
                <w:szCs w:val="21"/>
                <w:lang w:eastAsia="zh-CN"/>
              </w:rPr>
              <w:t>“ in</w:t>
            </w:r>
            <w:proofErr w:type="gramEnd"/>
            <w:r>
              <w:rPr>
                <w:sz w:val="21"/>
                <w:szCs w:val="21"/>
                <w:lang w:eastAsia="zh-CN"/>
              </w:rPr>
              <w:t xml:space="preserve"> your figure, there are four </w:t>
            </w:r>
            <w:proofErr w:type="spellStart"/>
            <w:r>
              <w:rPr>
                <w:sz w:val="21"/>
                <w:szCs w:val="21"/>
                <w:lang w:eastAsia="zh-CN"/>
              </w:rPr>
              <w:t>switchings</w:t>
            </w:r>
            <w:proofErr w:type="spellEnd"/>
            <w:r>
              <w:rPr>
                <w:sz w:val="21"/>
                <w:szCs w:val="21"/>
                <w:lang w:eastAsia="zh-CN"/>
              </w:rPr>
              <w:t xml:space="preserve">, CC1 to CC2 for SRS, then CC2 to CC3 for SRS, then CC3 to CC2 then to CC1 for PUSCH. This case illustrated in the figure is precluded by proposal 8. We feel it is popular scheduling scheme in a network. Do you prefer to preclude </w:t>
            </w:r>
            <w:proofErr w:type="gramStart"/>
            <w:r>
              <w:rPr>
                <w:sz w:val="21"/>
                <w:szCs w:val="21"/>
                <w:lang w:eastAsia="zh-CN"/>
              </w:rPr>
              <w:t>it?.</w:t>
            </w:r>
            <w:proofErr w:type="gramEnd"/>
            <w:r>
              <w:rPr>
                <w:sz w:val="21"/>
                <w:szCs w:val="21"/>
                <w:lang w:eastAsia="zh-CN"/>
              </w:rPr>
              <w:t>”</w:t>
            </w:r>
          </w:p>
          <w:p w14:paraId="501413E8" w14:textId="77777777" w:rsidR="00874982" w:rsidRDefault="00874982" w:rsidP="00811A6A">
            <w:pPr>
              <w:pStyle w:val="BodyText"/>
              <w:jc w:val="both"/>
              <w:rPr>
                <w:sz w:val="21"/>
                <w:szCs w:val="21"/>
                <w:lang w:eastAsia="zh-CN"/>
              </w:rPr>
            </w:pPr>
          </w:p>
          <w:p w14:paraId="2D4C81FA" w14:textId="77777777" w:rsidR="00874982" w:rsidRDefault="00874982" w:rsidP="00811A6A">
            <w:pPr>
              <w:pStyle w:val="BodyText"/>
              <w:jc w:val="both"/>
              <w:rPr>
                <w:sz w:val="21"/>
                <w:szCs w:val="21"/>
                <w:lang w:eastAsia="zh-CN"/>
              </w:rPr>
            </w:pPr>
          </w:p>
          <w:p w14:paraId="3FA13178" w14:textId="6FBCC0B7" w:rsidR="00811A6A" w:rsidRPr="007264BD" w:rsidRDefault="00811A6A" w:rsidP="00811A6A">
            <w:pPr>
              <w:pStyle w:val="BodyText"/>
              <w:jc w:val="both"/>
              <w:rPr>
                <w:sz w:val="21"/>
                <w:szCs w:val="21"/>
                <w:lang w:eastAsia="zh-CN"/>
              </w:rPr>
            </w:pPr>
          </w:p>
        </w:tc>
      </w:tr>
      <w:tr w:rsidR="00C50CC0" w:rsidRPr="007264BD" w14:paraId="6B48CEBC" w14:textId="77777777" w:rsidTr="00CC13EE">
        <w:tc>
          <w:tcPr>
            <w:tcW w:w="2088" w:type="dxa"/>
            <w:shd w:val="clear" w:color="auto" w:fill="auto"/>
          </w:tcPr>
          <w:p w14:paraId="0DB9D8DD" w14:textId="22560716" w:rsidR="00C50CC0" w:rsidRPr="007264BD" w:rsidRDefault="00C50CC0" w:rsidP="00C50CC0">
            <w:pPr>
              <w:pStyle w:val="BodyText"/>
              <w:jc w:val="both"/>
              <w:rPr>
                <w:sz w:val="21"/>
                <w:szCs w:val="21"/>
                <w:lang w:eastAsia="zh-CN"/>
              </w:rPr>
            </w:pPr>
            <w:r>
              <w:rPr>
                <w:sz w:val="21"/>
                <w:szCs w:val="21"/>
                <w:lang w:eastAsia="zh-CN"/>
              </w:rPr>
              <w:t>Qualcomm</w:t>
            </w:r>
          </w:p>
        </w:tc>
        <w:tc>
          <w:tcPr>
            <w:tcW w:w="7428" w:type="dxa"/>
            <w:shd w:val="clear" w:color="auto" w:fill="auto"/>
          </w:tcPr>
          <w:p w14:paraId="595A9CAD" w14:textId="77777777" w:rsidR="00C50CC0" w:rsidRDefault="00C50CC0" w:rsidP="00C50CC0">
            <w:pPr>
              <w:pStyle w:val="BodyText"/>
              <w:jc w:val="both"/>
              <w:rPr>
                <w:sz w:val="21"/>
                <w:szCs w:val="21"/>
                <w:lang w:eastAsia="zh-CN"/>
              </w:rPr>
            </w:pPr>
            <w:r>
              <w:rPr>
                <w:sz w:val="21"/>
                <w:szCs w:val="21"/>
                <w:lang w:eastAsia="zh-CN"/>
              </w:rPr>
              <w:t xml:space="preserve">We support Option 1. </w:t>
            </w:r>
          </w:p>
          <w:p w14:paraId="04396FD8" w14:textId="72BC4DB8" w:rsidR="00C50CC0" w:rsidRDefault="00C50CC0" w:rsidP="00C50CC0">
            <w:pPr>
              <w:pStyle w:val="BodyText"/>
              <w:jc w:val="both"/>
              <w:rPr>
                <w:sz w:val="21"/>
                <w:szCs w:val="21"/>
                <w:lang w:eastAsia="zh-CN"/>
              </w:rPr>
            </w:pPr>
            <w:r>
              <w:rPr>
                <w:sz w:val="21"/>
                <w:szCs w:val="21"/>
                <w:lang w:eastAsia="zh-CN"/>
              </w:rPr>
              <w:t>Based on the input of first round, our feeling is Option 2 still has some technical issues (</w:t>
            </w:r>
            <w:proofErr w:type="gramStart"/>
            <w:r>
              <w:rPr>
                <w:sz w:val="21"/>
                <w:szCs w:val="21"/>
                <w:lang w:eastAsia="zh-CN"/>
              </w:rPr>
              <w:t>e.g.</w:t>
            </w:r>
            <w:proofErr w:type="gramEnd"/>
            <w:r>
              <w:rPr>
                <w:sz w:val="21"/>
                <w:szCs w:val="21"/>
                <w:lang w:eastAsia="zh-CN"/>
              </w:rPr>
              <w:t xml:space="preserve"> UE capability, and etc.), but Option 1 is technically </w:t>
            </w:r>
            <w:r w:rsidR="003F0D20">
              <w:rPr>
                <w:sz w:val="21"/>
                <w:szCs w:val="21"/>
                <w:lang w:eastAsia="zh-CN"/>
              </w:rPr>
              <w:t>correct</w:t>
            </w:r>
            <w:r>
              <w:rPr>
                <w:sz w:val="21"/>
                <w:szCs w:val="21"/>
                <w:lang w:eastAsia="zh-CN"/>
              </w:rPr>
              <w:t>. In this case, we would kindly ask the group to approve Option 1 to make progress.</w:t>
            </w:r>
          </w:p>
          <w:p w14:paraId="2A846086" w14:textId="77777777" w:rsidR="00C50CC0" w:rsidRDefault="00C50CC0" w:rsidP="00C50CC0">
            <w:pPr>
              <w:pStyle w:val="BodyText"/>
              <w:jc w:val="both"/>
              <w:rPr>
                <w:sz w:val="21"/>
                <w:szCs w:val="21"/>
                <w:lang w:eastAsia="zh-CN"/>
              </w:rPr>
            </w:pPr>
            <w:r>
              <w:rPr>
                <w:sz w:val="21"/>
                <w:szCs w:val="21"/>
                <w:lang w:eastAsia="zh-CN"/>
              </w:rPr>
              <w:t xml:space="preserve">Furthermore, we think the note in both of the options is not necessary as the issue only happens when SRS carrier </w:t>
            </w:r>
            <w:proofErr w:type="gramStart"/>
            <w:r>
              <w:rPr>
                <w:sz w:val="21"/>
                <w:szCs w:val="21"/>
                <w:lang w:eastAsia="zh-CN"/>
              </w:rPr>
              <w:t>switching</w:t>
            </w:r>
            <w:proofErr w:type="gramEnd"/>
            <w:r>
              <w:rPr>
                <w:sz w:val="21"/>
                <w:szCs w:val="21"/>
                <w:lang w:eastAsia="zh-CN"/>
              </w:rPr>
              <w:t xml:space="preserve"> and UL Tx switching are configured within a short time period. As SRS carrier switching together UL Tx switching is with little possibility to be specified in Rel-16, adding this to Rel-16 might cause unnecessary burden to editors and specification readers. </w:t>
            </w:r>
          </w:p>
          <w:p w14:paraId="159E8EEF" w14:textId="0CB27609" w:rsidR="00F05166" w:rsidRPr="00C10701" w:rsidRDefault="008B7C20" w:rsidP="00353B0F">
            <w:pPr>
              <w:pStyle w:val="BodyText"/>
              <w:jc w:val="both"/>
              <w:rPr>
                <w:sz w:val="21"/>
                <w:szCs w:val="21"/>
                <w:lang w:eastAsia="zh-CN"/>
              </w:rPr>
            </w:pPr>
            <w:r>
              <w:rPr>
                <w:sz w:val="21"/>
                <w:szCs w:val="21"/>
                <w:lang w:eastAsia="zh-CN"/>
              </w:rPr>
              <w:t>In response to Huawei’s 1</w:t>
            </w:r>
            <w:r w:rsidRPr="008B7C20">
              <w:rPr>
                <w:sz w:val="21"/>
                <w:szCs w:val="21"/>
                <w:vertAlign w:val="superscript"/>
                <w:lang w:eastAsia="zh-CN"/>
              </w:rPr>
              <w:t>st</w:t>
            </w:r>
            <w:r>
              <w:rPr>
                <w:sz w:val="21"/>
                <w:szCs w:val="21"/>
                <w:lang w:eastAsia="zh-CN"/>
              </w:rPr>
              <w:t xml:space="preserve"> round input</w:t>
            </w:r>
            <w:r w:rsidR="00DB5181">
              <w:rPr>
                <w:sz w:val="21"/>
                <w:szCs w:val="21"/>
                <w:lang w:eastAsia="zh-CN"/>
              </w:rPr>
              <w:t xml:space="preserve"> on </w:t>
            </w:r>
            <w:r w:rsidR="0056176A">
              <w:rPr>
                <w:sz w:val="21"/>
                <w:szCs w:val="21"/>
                <w:lang w:eastAsia="zh-CN"/>
              </w:rPr>
              <w:t xml:space="preserve">switching time, we copied our response in last meeting </w:t>
            </w:r>
            <w:r w:rsidR="003C58F1">
              <w:rPr>
                <w:sz w:val="21"/>
                <w:szCs w:val="21"/>
                <w:lang w:eastAsia="zh-CN"/>
              </w:rPr>
              <w:t>“</w:t>
            </w:r>
            <w:r w:rsidR="003C58F1" w:rsidRPr="003C58F1">
              <w:rPr>
                <w:i/>
                <w:iCs/>
                <w:sz w:val="21"/>
                <w:szCs w:val="21"/>
                <w:lang w:eastAsia="zh-CN"/>
              </w:rPr>
              <w:t xml:space="preserve">The point is that the switching time capability is indicated for a given pair of </w:t>
            </w:r>
            <w:proofErr w:type="gramStart"/>
            <w:r w:rsidR="003C58F1" w:rsidRPr="003C58F1">
              <w:rPr>
                <w:i/>
                <w:iCs/>
                <w:sz w:val="21"/>
                <w:szCs w:val="21"/>
                <w:lang w:eastAsia="zh-CN"/>
              </w:rPr>
              <w:t>cells</w:t>
            </w:r>
            <w:proofErr w:type="gramEnd"/>
            <w:r w:rsidR="003C58F1" w:rsidRPr="003C58F1">
              <w:rPr>
                <w:i/>
                <w:iCs/>
                <w:sz w:val="21"/>
                <w:szCs w:val="21"/>
                <w:lang w:eastAsia="zh-CN"/>
              </w:rPr>
              <w:t xml:space="preserve"> and it is not transitive. If the UE indicated it needs a certain gap duration to switch between a pair of cells for a particular purpose, it cannot be assumed that the UE needs the same gap duration to switch between a different pair of cells or for a different purpose.”</w:t>
            </w:r>
            <w:r w:rsidR="003C58F1" w:rsidRPr="00E36D74">
              <w:rPr>
                <w:rFonts w:hint="eastAsia"/>
                <w:i/>
                <w:iCs/>
                <w:sz w:val="21"/>
                <w:szCs w:val="21"/>
                <w:lang w:eastAsia="zh-CN"/>
              </w:rPr>
              <w:t>.</w:t>
            </w:r>
            <w:r w:rsidR="00353B0F">
              <w:rPr>
                <w:i/>
                <w:iCs/>
                <w:sz w:val="21"/>
                <w:szCs w:val="21"/>
                <w:lang w:eastAsia="zh-CN"/>
              </w:rPr>
              <w:t xml:space="preserve"> </w:t>
            </w:r>
            <w:r w:rsidR="00C10701">
              <w:rPr>
                <w:sz w:val="21"/>
                <w:szCs w:val="21"/>
                <w:lang w:eastAsia="zh-CN"/>
              </w:rPr>
              <w:t>If UE is required to perform this</w:t>
            </w:r>
            <w:r w:rsidR="00931D31">
              <w:rPr>
                <w:sz w:val="21"/>
                <w:szCs w:val="21"/>
                <w:lang w:eastAsia="zh-CN"/>
              </w:rPr>
              <w:t xml:space="preserve"> new</w:t>
            </w:r>
            <w:r w:rsidR="00C10701">
              <w:rPr>
                <w:sz w:val="21"/>
                <w:szCs w:val="21"/>
                <w:lang w:eastAsia="zh-CN"/>
              </w:rPr>
              <w:t xml:space="preserve"> direct switch, switching time</w:t>
            </w:r>
            <w:r w:rsidR="00931D31">
              <w:rPr>
                <w:sz w:val="21"/>
                <w:szCs w:val="21"/>
                <w:lang w:eastAsia="zh-CN"/>
              </w:rPr>
              <w:t xml:space="preserve"> should be checked per band combination and likely need </w:t>
            </w:r>
            <w:r w:rsidR="001E19CC">
              <w:rPr>
                <w:sz w:val="21"/>
                <w:szCs w:val="21"/>
                <w:lang w:eastAsia="zh-CN"/>
              </w:rPr>
              <w:t xml:space="preserve">to be </w:t>
            </w:r>
            <w:r w:rsidR="00931D31">
              <w:rPr>
                <w:sz w:val="21"/>
                <w:szCs w:val="21"/>
                <w:lang w:eastAsia="zh-CN"/>
              </w:rPr>
              <w:t>report</w:t>
            </w:r>
            <w:r w:rsidR="001E19CC">
              <w:rPr>
                <w:sz w:val="21"/>
                <w:szCs w:val="21"/>
                <w:lang w:eastAsia="zh-CN"/>
              </w:rPr>
              <w:t>ed along with the direct switching capability.</w:t>
            </w:r>
            <w:r w:rsidR="00840974">
              <w:rPr>
                <w:sz w:val="21"/>
                <w:szCs w:val="21"/>
                <w:lang w:eastAsia="zh-CN"/>
              </w:rPr>
              <w:t xml:space="preserve"> </w:t>
            </w:r>
          </w:p>
          <w:p w14:paraId="175A6B30" w14:textId="61647B1C" w:rsidR="00AD2B10" w:rsidRDefault="00353B0F" w:rsidP="00353B0F">
            <w:pPr>
              <w:pStyle w:val="BodyText"/>
              <w:jc w:val="both"/>
              <w:rPr>
                <w:sz w:val="21"/>
                <w:szCs w:val="21"/>
                <w:lang w:eastAsia="zh-CN"/>
              </w:rPr>
            </w:pPr>
            <w:r w:rsidRPr="00353B0F">
              <w:rPr>
                <w:sz w:val="21"/>
                <w:szCs w:val="21"/>
                <w:lang w:eastAsia="zh-CN"/>
              </w:rPr>
              <w:t>O</w:t>
            </w:r>
            <w:r w:rsidR="00DB5181">
              <w:rPr>
                <w:sz w:val="21"/>
                <w:szCs w:val="21"/>
                <w:lang w:eastAsia="zh-CN"/>
              </w:rPr>
              <w:t xml:space="preserve">n </w:t>
            </w:r>
            <w:r w:rsidR="00532A8A">
              <w:rPr>
                <w:sz w:val="21"/>
                <w:szCs w:val="21"/>
                <w:lang w:eastAsia="zh-CN"/>
              </w:rPr>
              <w:t xml:space="preserve">the </w:t>
            </w:r>
            <w:r w:rsidR="00DB5181">
              <w:rPr>
                <w:sz w:val="21"/>
                <w:szCs w:val="21"/>
                <w:lang w:eastAsia="zh-CN"/>
              </w:rPr>
              <w:t>capability</w:t>
            </w:r>
            <w:r>
              <w:rPr>
                <w:sz w:val="21"/>
                <w:szCs w:val="21"/>
                <w:lang w:eastAsia="zh-CN"/>
              </w:rPr>
              <w:t xml:space="preserve"> response from Huawei -</w:t>
            </w:r>
            <w:r w:rsidR="008B7C20">
              <w:rPr>
                <w:sz w:val="21"/>
                <w:szCs w:val="21"/>
                <w:lang w:eastAsia="zh-CN"/>
              </w:rPr>
              <w:t xml:space="preserve"> </w:t>
            </w:r>
            <w:r w:rsidR="00AE4DAC">
              <w:rPr>
                <w:sz w:val="21"/>
                <w:szCs w:val="21"/>
                <w:lang w:eastAsia="zh-CN"/>
              </w:rPr>
              <w:t>“</w:t>
            </w:r>
            <w:r w:rsidR="00AE4DAC" w:rsidRPr="000677DC">
              <w:rPr>
                <w:i/>
                <w:iCs/>
                <w:sz w:val="21"/>
                <w:szCs w:val="21"/>
                <w:lang w:eastAsia="zh-CN"/>
              </w:rPr>
              <w:t>For example, if the switching time from CC3 to CC1 is the sum of two reported switching gaps, UE can choose the best implementation, either direct switching or two-step switching.</w:t>
            </w:r>
            <w:r w:rsidR="00AE4DAC">
              <w:rPr>
                <w:sz w:val="21"/>
                <w:szCs w:val="21"/>
                <w:lang w:eastAsia="zh-CN"/>
              </w:rPr>
              <w:t>”</w:t>
            </w:r>
            <w:r w:rsidR="002633A8">
              <w:rPr>
                <w:sz w:val="21"/>
                <w:szCs w:val="21"/>
                <w:lang w:eastAsia="zh-CN"/>
              </w:rPr>
              <w:t xml:space="preserve">. </w:t>
            </w:r>
            <w:r w:rsidR="00515395">
              <w:rPr>
                <w:sz w:val="21"/>
                <w:szCs w:val="21"/>
                <w:lang w:eastAsia="zh-CN"/>
              </w:rPr>
              <w:t>O</w:t>
            </w:r>
            <w:r w:rsidR="002633A8">
              <w:rPr>
                <w:sz w:val="21"/>
                <w:szCs w:val="21"/>
                <w:lang w:eastAsia="zh-CN"/>
              </w:rPr>
              <w:t xml:space="preserve">ur </w:t>
            </w:r>
            <w:r w:rsidR="00515395">
              <w:rPr>
                <w:sz w:val="21"/>
                <w:szCs w:val="21"/>
                <w:lang w:eastAsia="zh-CN"/>
              </w:rPr>
              <w:t>understanding</w:t>
            </w:r>
            <w:r w:rsidR="002633A8">
              <w:rPr>
                <w:sz w:val="21"/>
                <w:szCs w:val="21"/>
                <w:lang w:eastAsia="zh-CN"/>
              </w:rPr>
              <w:t xml:space="preserve"> is the </w:t>
            </w:r>
            <w:r w:rsidR="00515395">
              <w:rPr>
                <w:sz w:val="21"/>
                <w:szCs w:val="21"/>
                <w:lang w:eastAsia="zh-CN"/>
              </w:rPr>
              <w:t>current</w:t>
            </w:r>
            <w:r w:rsidR="002633A8">
              <w:rPr>
                <w:sz w:val="21"/>
                <w:szCs w:val="21"/>
                <w:lang w:eastAsia="zh-CN"/>
              </w:rPr>
              <w:t xml:space="preserve"> switching</w:t>
            </w:r>
            <w:r w:rsidR="00515395">
              <w:rPr>
                <w:sz w:val="21"/>
                <w:szCs w:val="21"/>
                <w:lang w:eastAsia="zh-CN"/>
              </w:rPr>
              <w:t xml:space="preserve"> behaviour</w:t>
            </w:r>
            <w:r w:rsidR="002633A8">
              <w:rPr>
                <w:sz w:val="21"/>
                <w:szCs w:val="21"/>
                <w:lang w:eastAsia="zh-CN"/>
              </w:rPr>
              <w:t xml:space="preserve"> (a.k.a.</w:t>
            </w:r>
            <w:r w:rsidR="00515395">
              <w:rPr>
                <w:sz w:val="21"/>
                <w:szCs w:val="21"/>
                <w:lang w:eastAsia="zh-CN"/>
              </w:rPr>
              <w:t xml:space="preserve"> two-step</w:t>
            </w:r>
            <w:r w:rsidR="00D86182">
              <w:rPr>
                <w:sz w:val="21"/>
                <w:szCs w:val="21"/>
                <w:lang w:eastAsia="zh-CN"/>
              </w:rPr>
              <w:t xml:space="preserve"> switching</w:t>
            </w:r>
            <w:r w:rsidR="00515395">
              <w:rPr>
                <w:sz w:val="21"/>
                <w:szCs w:val="21"/>
                <w:lang w:eastAsia="zh-CN"/>
              </w:rPr>
              <w:t>)</w:t>
            </w:r>
            <w:r w:rsidR="00D86182">
              <w:rPr>
                <w:sz w:val="21"/>
                <w:szCs w:val="21"/>
                <w:lang w:eastAsia="zh-CN"/>
              </w:rPr>
              <w:t xml:space="preserve"> would </w:t>
            </w:r>
            <w:r w:rsidR="00552E54">
              <w:rPr>
                <w:sz w:val="21"/>
                <w:szCs w:val="21"/>
                <w:lang w:eastAsia="zh-CN"/>
              </w:rPr>
              <w:t xml:space="preserve">likely </w:t>
            </w:r>
            <w:r w:rsidR="00D86182">
              <w:rPr>
                <w:sz w:val="21"/>
                <w:szCs w:val="21"/>
                <w:lang w:eastAsia="zh-CN"/>
              </w:rPr>
              <w:t>remain</w:t>
            </w:r>
            <w:r w:rsidR="00247D6E">
              <w:rPr>
                <w:sz w:val="21"/>
                <w:szCs w:val="21"/>
                <w:lang w:eastAsia="zh-CN"/>
              </w:rPr>
              <w:t xml:space="preserve"> </w:t>
            </w:r>
            <w:r w:rsidR="00B3691C">
              <w:rPr>
                <w:sz w:val="21"/>
                <w:szCs w:val="21"/>
                <w:lang w:eastAsia="zh-CN"/>
              </w:rPr>
              <w:t>as direct switching may or may not be supported</w:t>
            </w:r>
            <w:r w:rsidR="002457F6">
              <w:rPr>
                <w:sz w:val="21"/>
                <w:szCs w:val="21"/>
                <w:lang w:eastAsia="zh-CN"/>
              </w:rPr>
              <w:t xml:space="preserve"> by UE</w:t>
            </w:r>
            <w:r w:rsidR="00B3691C">
              <w:rPr>
                <w:sz w:val="21"/>
                <w:szCs w:val="21"/>
                <w:lang w:eastAsia="zh-CN"/>
              </w:rPr>
              <w:t xml:space="preserve">. </w:t>
            </w:r>
          </w:p>
          <w:p w14:paraId="2DC14A36" w14:textId="109CFC45" w:rsidR="00C50CC0" w:rsidRPr="007264BD" w:rsidRDefault="007777C7" w:rsidP="00353B0F">
            <w:pPr>
              <w:pStyle w:val="BodyText"/>
              <w:jc w:val="both"/>
              <w:rPr>
                <w:sz w:val="21"/>
                <w:szCs w:val="21"/>
                <w:lang w:eastAsia="zh-CN"/>
              </w:rPr>
            </w:pPr>
            <w:r>
              <w:rPr>
                <w:sz w:val="21"/>
                <w:szCs w:val="21"/>
                <w:lang w:eastAsia="zh-CN"/>
              </w:rPr>
              <w:t xml:space="preserve">With all the respect, </w:t>
            </w:r>
            <w:r w:rsidR="000D2736">
              <w:rPr>
                <w:sz w:val="21"/>
                <w:szCs w:val="21"/>
                <w:lang w:eastAsia="zh-CN"/>
              </w:rPr>
              <w:t xml:space="preserve">given Option 1 is technical correct, </w:t>
            </w:r>
            <w:r w:rsidR="00AD2B10">
              <w:rPr>
                <w:sz w:val="21"/>
                <w:szCs w:val="21"/>
                <w:lang w:eastAsia="zh-CN"/>
              </w:rPr>
              <w:t xml:space="preserve">we want to </w:t>
            </w:r>
            <w:r w:rsidR="00CE540B">
              <w:rPr>
                <w:sz w:val="21"/>
                <w:szCs w:val="21"/>
                <w:lang w:eastAsia="zh-CN"/>
              </w:rPr>
              <w:t xml:space="preserve">kindly </w:t>
            </w:r>
            <w:r w:rsidR="00AD2B10">
              <w:rPr>
                <w:sz w:val="21"/>
                <w:szCs w:val="21"/>
                <w:lang w:eastAsia="zh-CN"/>
              </w:rPr>
              <w:t xml:space="preserve">ask a question, </w:t>
            </w:r>
            <w:r>
              <w:rPr>
                <w:sz w:val="21"/>
                <w:szCs w:val="21"/>
                <w:lang w:eastAsia="zh-CN"/>
              </w:rPr>
              <w:t xml:space="preserve">if UE remains the same switching </w:t>
            </w:r>
            <w:r w:rsidR="0046753F">
              <w:rPr>
                <w:sz w:val="21"/>
                <w:szCs w:val="21"/>
                <w:lang w:eastAsia="zh-CN"/>
              </w:rPr>
              <w:t xml:space="preserve">behaviour </w:t>
            </w:r>
            <w:r w:rsidR="00AD2B10">
              <w:rPr>
                <w:sz w:val="21"/>
                <w:szCs w:val="21"/>
                <w:lang w:eastAsia="zh-CN"/>
              </w:rPr>
              <w:t xml:space="preserve">but </w:t>
            </w:r>
            <w:r w:rsidR="00B37376">
              <w:rPr>
                <w:sz w:val="21"/>
                <w:szCs w:val="21"/>
                <w:lang w:eastAsia="zh-CN"/>
              </w:rPr>
              <w:t xml:space="preserve">need to </w:t>
            </w:r>
            <w:r w:rsidR="00AD2B10">
              <w:rPr>
                <w:sz w:val="21"/>
                <w:szCs w:val="21"/>
                <w:lang w:eastAsia="zh-CN"/>
              </w:rPr>
              <w:t>introduce</w:t>
            </w:r>
            <w:r w:rsidR="0076764E">
              <w:rPr>
                <w:sz w:val="21"/>
                <w:szCs w:val="21"/>
                <w:lang w:eastAsia="zh-CN"/>
              </w:rPr>
              <w:t xml:space="preserve"> </w:t>
            </w:r>
            <w:r w:rsidR="0046753F">
              <w:rPr>
                <w:sz w:val="21"/>
                <w:szCs w:val="21"/>
                <w:lang w:eastAsia="zh-CN"/>
              </w:rPr>
              <w:t>a</w:t>
            </w:r>
            <w:r w:rsidR="00F137A3">
              <w:rPr>
                <w:sz w:val="21"/>
                <w:szCs w:val="21"/>
                <w:lang w:eastAsia="zh-CN"/>
              </w:rPr>
              <w:t xml:space="preserve"> new switching </w:t>
            </w:r>
            <w:r w:rsidR="00C10701">
              <w:rPr>
                <w:sz w:val="21"/>
                <w:szCs w:val="21"/>
                <w:lang w:eastAsia="zh-CN"/>
              </w:rPr>
              <w:t>time</w:t>
            </w:r>
            <w:r w:rsidR="00311070">
              <w:rPr>
                <w:sz w:val="21"/>
                <w:szCs w:val="21"/>
                <w:lang w:eastAsia="zh-CN"/>
              </w:rPr>
              <w:t>, why we need Option 2?</w:t>
            </w:r>
            <w:r w:rsidR="0046753F">
              <w:rPr>
                <w:sz w:val="21"/>
                <w:szCs w:val="21"/>
                <w:lang w:eastAsia="zh-CN"/>
              </w:rPr>
              <w:t xml:space="preserve"> </w:t>
            </w:r>
            <w:r>
              <w:rPr>
                <w:sz w:val="21"/>
                <w:szCs w:val="21"/>
                <w:lang w:eastAsia="zh-CN"/>
              </w:rPr>
              <w:t xml:space="preserve"> </w:t>
            </w:r>
          </w:p>
        </w:tc>
      </w:tr>
      <w:tr w:rsidR="00C50CC0" w:rsidRPr="007264BD" w14:paraId="4976E7FB" w14:textId="77777777" w:rsidTr="00CC13EE">
        <w:tc>
          <w:tcPr>
            <w:tcW w:w="2088" w:type="dxa"/>
            <w:shd w:val="clear" w:color="auto" w:fill="auto"/>
          </w:tcPr>
          <w:p w14:paraId="632FE952" w14:textId="77777777" w:rsidR="00C50CC0" w:rsidRPr="007264BD" w:rsidRDefault="00C50CC0" w:rsidP="00C50CC0">
            <w:pPr>
              <w:pStyle w:val="BodyText"/>
              <w:jc w:val="both"/>
              <w:rPr>
                <w:sz w:val="21"/>
                <w:szCs w:val="21"/>
                <w:lang w:eastAsia="zh-CN"/>
              </w:rPr>
            </w:pPr>
          </w:p>
        </w:tc>
        <w:tc>
          <w:tcPr>
            <w:tcW w:w="7428" w:type="dxa"/>
            <w:shd w:val="clear" w:color="auto" w:fill="auto"/>
          </w:tcPr>
          <w:p w14:paraId="4016E5B3" w14:textId="77777777" w:rsidR="00C50CC0" w:rsidRPr="007264BD" w:rsidRDefault="00C50CC0" w:rsidP="00C50CC0">
            <w:pPr>
              <w:pStyle w:val="BodyText"/>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Heading2"/>
        <w:spacing w:line="240" w:lineRule="auto"/>
      </w:pPr>
      <w:r w:rsidRPr="006B6D59">
        <w:rPr>
          <w:rFonts w:hint="eastAsia"/>
        </w:rPr>
        <w:t>C</w:t>
      </w:r>
      <w:r w:rsidRPr="006B6D59">
        <w:t>A based SRS carrier switching</w:t>
      </w:r>
    </w:p>
    <w:p w14:paraId="68B4EE22" w14:textId="3014ACB4" w:rsidR="008D559E" w:rsidRDefault="0024107B" w:rsidP="008D559E">
      <w:pPr>
        <w:pStyle w:val="BodyText"/>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BodyText"/>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TableGrid"/>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w:t>
            </w:r>
            <w:proofErr w:type="gramStart"/>
            <w:r w:rsidRPr="00302E69">
              <w:rPr>
                <w:color w:val="000000"/>
              </w:rPr>
              <w:t>temporarily suspends</w:t>
            </w:r>
            <w:proofErr w:type="gramEnd"/>
            <w:r w:rsidRPr="00302E69">
              <w:rPr>
                <w:color w:val="000000"/>
              </w:rPr>
              <w:t xml:space="preserve"> the uplink transmission on carrier </w:t>
            </w:r>
            <w:r w:rsidRPr="00302E69">
              <w:rPr>
                <w:i/>
                <w:iCs/>
                <w:color w:val="000000"/>
              </w:rPr>
              <w:t>c</w:t>
            </w:r>
            <w:r w:rsidRPr="00302E69">
              <w:rPr>
                <w:i/>
                <w:iCs/>
                <w:color w:val="000000"/>
                <w:vertAlign w:val="subscript"/>
              </w:rPr>
              <w:t>2</w:t>
            </w:r>
            <w:del w:id="39" w:author="Huawei" w:date="2021-04-06T09:33:00Z">
              <w:r w:rsidRPr="00302E69" w:rsidDel="00C5499E">
                <w:rPr>
                  <w:lang w:val="en-GB"/>
                </w:rPr>
                <w:delText>.</w:delText>
              </w:r>
            </w:del>
            <w:ins w:id="4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1"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BodyText"/>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058381A4" w14:textId="633F525C" w:rsidR="004F76D9" w:rsidRPr="007264BD" w:rsidRDefault="003C6E6F" w:rsidP="00CC13EE">
            <w:pPr>
              <w:pStyle w:val="BodyText"/>
              <w:jc w:val="both"/>
              <w:rPr>
                <w:sz w:val="21"/>
                <w:szCs w:val="21"/>
                <w:lang w:eastAsia="zh-CN"/>
              </w:rPr>
            </w:pPr>
            <w:r>
              <w:rPr>
                <w:rFonts w:hint="eastAsia"/>
                <w:sz w:val="21"/>
                <w:szCs w:val="21"/>
                <w:lang w:eastAsia="zh-CN"/>
              </w:rPr>
              <w:t>S</w:t>
            </w:r>
            <w:r>
              <w:rPr>
                <w:sz w:val="21"/>
                <w:szCs w:val="21"/>
                <w:lang w:eastAsia="zh-CN"/>
              </w:rPr>
              <w:t>upport</w:t>
            </w:r>
          </w:p>
        </w:tc>
      </w:tr>
      <w:tr w:rsidR="005D527D" w:rsidRPr="007264BD" w14:paraId="77493351" w14:textId="77777777" w:rsidTr="00CC13EE">
        <w:tc>
          <w:tcPr>
            <w:tcW w:w="2088" w:type="dxa"/>
            <w:shd w:val="clear" w:color="auto" w:fill="auto"/>
          </w:tcPr>
          <w:p w14:paraId="29D1DC90" w14:textId="62CD0C04" w:rsidR="005D527D" w:rsidRPr="007264BD" w:rsidRDefault="005D527D" w:rsidP="005D527D">
            <w:pPr>
              <w:pStyle w:val="BodyText"/>
              <w:jc w:val="both"/>
              <w:rPr>
                <w:sz w:val="21"/>
                <w:szCs w:val="21"/>
                <w:lang w:eastAsia="zh-CN"/>
              </w:rPr>
            </w:pPr>
            <w:r>
              <w:rPr>
                <w:sz w:val="21"/>
                <w:szCs w:val="21"/>
                <w:lang w:eastAsia="zh-CN"/>
              </w:rPr>
              <w:t>Qualcomm</w:t>
            </w:r>
          </w:p>
        </w:tc>
        <w:tc>
          <w:tcPr>
            <w:tcW w:w="7428" w:type="dxa"/>
            <w:shd w:val="clear" w:color="auto" w:fill="auto"/>
          </w:tcPr>
          <w:p w14:paraId="6F52DE80" w14:textId="77777777" w:rsidR="005D527D" w:rsidRDefault="005D527D" w:rsidP="005D527D">
            <w:pPr>
              <w:pStyle w:val="BodyText"/>
              <w:jc w:val="both"/>
              <w:rPr>
                <w:sz w:val="21"/>
                <w:szCs w:val="21"/>
                <w:lang w:eastAsia="zh-CN"/>
              </w:rPr>
            </w:pPr>
            <w:r>
              <w:rPr>
                <w:sz w:val="21"/>
                <w:szCs w:val="21"/>
                <w:lang w:eastAsia="zh-CN"/>
              </w:rPr>
              <w:t xml:space="preserve">We </w:t>
            </w:r>
            <w:proofErr w:type="gramStart"/>
            <w:r>
              <w:rPr>
                <w:sz w:val="21"/>
                <w:szCs w:val="21"/>
                <w:lang w:eastAsia="zh-CN"/>
              </w:rPr>
              <w:t>have to</w:t>
            </w:r>
            <w:proofErr w:type="gramEnd"/>
            <w:r>
              <w:rPr>
                <w:sz w:val="21"/>
                <w:szCs w:val="21"/>
                <w:lang w:eastAsia="zh-CN"/>
              </w:rPr>
              <w:t xml:space="preserve"> rise our concern again as the above CR can NOT provide a complete solution. </w:t>
            </w:r>
          </w:p>
          <w:p w14:paraId="592EC7AA" w14:textId="77777777" w:rsidR="005D527D" w:rsidRDefault="005D527D" w:rsidP="005D527D">
            <w:pPr>
              <w:pStyle w:val="BodyText"/>
              <w:jc w:val="both"/>
              <w:rPr>
                <w:sz w:val="21"/>
                <w:szCs w:val="21"/>
                <w:lang w:eastAsia="zh-CN"/>
              </w:rPr>
            </w:pPr>
            <w:r>
              <w:rPr>
                <w:sz w:val="21"/>
                <w:szCs w:val="21"/>
                <w:lang w:eastAsia="zh-CN"/>
              </w:rPr>
              <w:t xml:space="preserve">We support to solve this issue and </w:t>
            </w:r>
            <w:proofErr w:type="gramStart"/>
            <w:r>
              <w:rPr>
                <w:sz w:val="21"/>
                <w:szCs w:val="21"/>
                <w:lang w:eastAsia="zh-CN"/>
              </w:rPr>
              <w:t>actually we</w:t>
            </w:r>
            <w:proofErr w:type="gramEnd"/>
            <w:r>
              <w:rPr>
                <w:sz w:val="21"/>
                <w:szCs w:val="21"/>
                <w:lang w:eastAsia="zh-CN"/>
              </w:rPr>
              <w:t xml:space="preserve"> were the 1</w:t>
            </w:r>
            <w:r w:rsidRPr="000A53DA">
              <w:rPr>
                <w:sz w:val="21"/>
                <w:szCs w:val="21"/>
                <w:vertAlign w:val="superscript"/>
                <w:lang w:eastAsia="zh-CN"/>
              </w:rPr>
              <w:t>st</w:t>
            </w:r>
            <w:r>
              <w:rPr>
                <w:sz w:val="21"/>
                <w:szCs w:val="21"/>
                <w:lang w:eastAsia="zh-CN"/>
              </w:rPr>
              <w:t xml:space="preserve"> company to rise this issue in RAN1. </w:t>
            </w:r>
          </w:p>
          <w:p w14:paraId="72AEA5A3" w14:textId="77777777" w:rsidR="005D527D" w:rsidRDefault="005D527D" w:rsidP="005D527D">
            <w:pPr>
              <w:pStyle w:val="BodyText"/>
              <w:jc w:val="both"/>
              <w:rPr>
                <w:sz w:val="21"/>
                <w:szCs w:val="21"/>
                <w:lang w:eastAsia="zh-CN"/>
              </w:rPr>
            </w:pPr>
            <w:r>
              <w:rPr>
                <w:sz w:val="21"/>
                <w:szCs w:val="21"/>
                <w:lang w:eastAsia="zh-CN"/>
              </w:rPr>
              <w:t>However, we have concern to only approve the above CR without others. In which case, some technical issues remain and no way to implement these combined features. The technical concerns were brought for several times.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p>
          <w:p w14:paraId="31155919" w14:textId="77777777" w:rsidR="005D527D" w:rsidRDefault="005D527D" w:rsidP="005D527D">
            <w:pPr>
              <w:pStyle w:val="BodyText"/>
              <w:jc w:val="both"/>
              <w:rPr>
                <w:sz w:val="21"/>
                <w:szCs w:val="21"/>
                <w:lang w:eastAsia="zh-CN"/>
              </w:rPr>
            </w:pPr>
            <w:r>
              <w:rPr>
                <w:sz w:val="21"/>
                <w:szCs w:val="21"/>
                <w:lang w:eastAsia="zh-CN"/>
              </w:rPr>
              <w:t xml:space="preserve">Again, we are willing to discuss and solve this issue with a </w:t>
            </w:r>
            <w:r w:rsidRPr="00284903">
              <w:rPr>
                <w:b/>
                <w:bCs/>
                <w:sz w:val="21"/>
                <w:szCs w:val="21"/>
                <w:u w:val="single"/>
                <w:lang w:eastAsia="zh-CN"/>
              </w:rPr>
              <w:t>complete solution</w:t>
            </w:r>
            <w:r>
              <w:rPr>
                <w:sz w:val="21"/>
                <w:szCs w:val="21"/>
                <w:lang w:eastAsia="zh-CN"/>
              </w:rPr>
              <w:t>. We are fine with either alternative in the Rel-</w:t>
            </w:r>
            <w:proofErr w:type="gramStart"/>
            <w:r>
              <w:rPr>
                <w:sz w:val="21"/>
                <w:szCs w:val="21"/>
                <w:lang w:eastAsia="zh-CN"/>
              </w:rPr>
              <w:t>17 time</w:t>
            </w:r>
            <w:proofErr w:type="gramEnd"/>
            <w:r>
              <w:rPr>
                <w:sz w:val="21"/>
                <w:szCs w:val="21"/>
                <w:lang w:eastAsia="zh-CN"/>
              </w:rPr>
              <w:t xml:space="preserve"> frame:</w:t>
            </w:r>
          </w:p>
          <w:p w14:paraId="1B07E9BA" w14:textId="77777777" w:rsidR="005D527D" w:rsidRDefault="005D527D" w:rsidP="005D527D">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199E4FA7" w14:textId="77777777" w:rsidR="005D527D" w:rsidRDefault="005D527D" w:rsidP="005D527D">
            <w:pPr>
              <w:pStyle w:val="BodyText"/>
              <w:numPr>
                <w:ilvl w:val="0"/>
                <w:numId w:val="32"/>
              </w:numPr>
              <w:jc w:val="both"/>
              <w:rPr>
                <w:sz w:val="21"/>
                <w:szCs w:val="21"/>
                <w:lang w:eastAsia="zh-CN"/>
              </w:rPr>
            </w:pPr>
            <w:r>
              <w:rPr>
                <w:sz w:val="21"/>
                <w:szCs w:val="21"/>
                <w:lang w:eastAsia="zh-CN"/>
              </w:rPr>
              <w:t xml:space="preserve">Alternative 2: discuss and try to solve the issue without waiting for SRS CR discussion. The above proposal could be starting point. </w:t>
            </w:r>
          </w:p>
          <w:p w14:paraId="73073A01" w14:textId="77777777" w:rsidR="005D527D" w:rsidRPr="007264BD" w:rsidRDefault="005D527D" w:rsidP="005D527D">
            <w:pPr>
              <w:pStyle w:val="BodyText"/>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Heading2"/>
        <w:spacing w:line="240" w:lineRule="auto"/>
      </w:pPr>
      <w:r w:rsidRPr="00413AF1">
        <w:rPr>
          <w:rFonts w:hint="eastAsia"/>
        </w:rPr>
        <w:t>T</w:t>
      </w:r>
      <w:r w:rsidRPr="00413AF1">
        <w:t>P</w:t>
      </w:r>
    </w:p>
    <w:p w14:paraId="14BB050A" w14:textId="405BE78B" w:rsidR="00E27CAC" w:rsidRDefault="00E27CAC" w:rsidP="00E27CAC">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For UL CA, considering it’s controversial, let’s leave it to Editor how to capture the agreements.</w:t>
      </w:r>
    </w:p>
    <w:p w14:paraId="183E9922" w14:textId="2E7E34B8" w:rsidR="002A7DAE" w:rsidRPr="00CC29C9" w:rsidRDefault="002A7DAE" w:rsidP="002A7DAE">
      <w:pPr>
        <w:pStyle w:val="BodyText"/>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TableGrid"/>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proofErr w:type="spellStart"/>
            <w:r w:rsidRPr="0021430E">
              <w:rPr>
                <w:i/>
                <w:iCs/>
                <w:lang w:eastAsia="fr-FR"/>
              </w:rPr>
              <w:t>supplementaryUplink</w:t>
            </w:r>
            <w:proofErr w:type="spellEnd"/>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proofErr w:type="spellStart"/>
            <w:r w:rsidRPr="00BD344F">
              <w:rPr>
                <w:i/>
                <w:iCs/>
                <w:lang w:val="en-US"/>
              </w:rPr>
              <w:t>uplinkTxSwitching</w:t>
            </w:r>
            <w:proofErr w:type="spellEnd"/>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2"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3"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3"/>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BodyText"/>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BodyText"/>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BodyText"/>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BodyText"/>
              <w:ind w:leftChars="100" w:left="200"/>
              <w:jc w:val="both"/>
              <w:rPr>
                <w:sz w:val="21"/>
                <w:szCs w:val="21"/>
                <w:lang w:eastAsia="zh-CN"/>
              </w:rPr>
            </w:pPr>
            <w:r>
              <w:rPr>
                <w:sz w:val="21"/>
                <w:szCs w:val="21"/>
                <w:lang w:eastAsia="zh-CN"/>
              </w:rPr>
              <w:t>1) The 2Tx-2Tx is newly added for SUL in Rel-17, maybe a RRC parameter is needed to differentiate 1Tx-2Tx and 2Tx-2Tx. The current TP looks confusing since the Rel-16 UL Tx switching and Rel-17 UL Tx switching is not well differentiated.</w:t>
            </w:r>
          </w:p>
          <w:p w14:paraId="73C4F2F8" w14:textId="77777777" w:rsidR="005A1147" w:rsidRDefault="005A1147" w:rsidP="005A1147">
            <w:pPr>
              <w:pStyle w:val="BodyText"/>
              <w:ind w:leftChars="100" w:left="200"/>
              <w:jc w:val="both"/>
              <w:rPr>
                <w:sz w:val="21"/>
                <w:szCs w:val="21"/>
                <w:lang w:eastAsia="zh-CN"/>
              </w:rPr>
            </w:pPr>
            <w:r>
              <w:rPr>
                <w:sz w:val="21"/>
                <w:szCs w:val="21"/>
                <w:lang w:eastAsia="zh-CN"/>
              </w:rPr>
              <w:t>2) The switching delay for 1Tx-2Tx and 2Tx-2Tx may be different, the current TP doesn’t reflect this.</w:t>
            </w:r>
          </w:p>
          <w:p w14:paraId="2D595456" w14:textId="496F5DF8" w:rsidR="00694394" w:rsidRDefault="00694394" w:rsidP="00694394">
            <w:pPr>
              <w:pStyle w:val="BodyText"/>
              <w:jc w:val="both"/>
              <w:rPr>
                <w:sz w:val="21"/>
                <w:szCs w:val="21"/>
                <w:lang w:eastAsia="zh-CN"/>
              </w:rPr>
            </w:pPr>
            <w:r>
              <w:rPr>
                <w:sz w:val="21"/>
                <w:szCs w:val="21"/>
                <w:lang w:eastAsia="zh-CN"/>
              </w:rPr>
              <w:t xml:space="preserve">Another issue is </w:t>
            </w:r>
            <w:proofErr w:type="gramStart"/>
            <w:r>
              <w:rPr>
                <w:sz w:val="21"/>
                <w:szCs w:val="21"/>
                <w:lang w:eastAsia="zh-CN"/>
              </w:rPr>
              <w:t>that,</w:t>
            </w:r>
            <w:proofErr w:type="gramEnd"/>
            <w:r>
              <w:rPr>
                <w:sz w:val="21"/>
                <w:szCs w:val="21"/>
                <w:lang w:eastAsia="zh-CN"/>
              </w:rPr>
              <w:t xml:space="preserve"> the current TP only mentions two uplinks, it is not clear whether the 3-carrier case is covered or not.</w:t>
            </w:r>
          </w:p>
          <w:p w14:paraId="1B66A5B0" w14:textId="65AA1C50" w:rsidR="005A1147" w:rsidRPr="007264BD" w:rsidRDefault="005A1147" w:rsidP="005A1147">
            <w:pPr>
              <w:pStyle w:val="BodyText"/>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1F69100A" w14:textId="77777777" w:rsidR="00E27CAC" w:rsidRDefault="004C2B89" w:rsidP="00CC13EE">
            <w:pPr>
              <w:pStyle w:val="BodyText"/>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BodyText"/>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p>
          <w:p w14:paraId="07D15588" w14:textId="77777777" w:rsidR="003461DE" w:rsidRDefault="004C2B89" w:rsidP="00CC13EE">
            <w:pPr>
              <w:pStyle w:val="BodyText"/>
              <w:jc w:val="both"/>
              <w:rPr>
                <w:sz w:val="21"/>
                <w:szCs w:val="21"/>
                <w:lang w:eastAsia="zh-CN"/>
              </w:rPr>
            </w:pPr>
            <w:r>
              <w:rPr>
                <w:sz w:val="21"/>
                <w:szCs w:val="21"/>
                <w:lang w:eastAsia="zh-CN"/>
              </w:rPr>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Tx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BodyText"/>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r w:rsidR="00954CBF" w:rsidRPr="007264BD" w14:paraId="09DFEDFF" w14:textId="77777777" w:rsidTr="00CC13EE">
        <w:tc>
          <w:tcPr>
            <w:tcW w:w="2088" w:type="dxa"/>
            <w:shd w:val="clear" w:color="auto" w:fill="auto"/>
          </w:tcPr>
          <w:p w14:paraId="3A57E5E5" w14:textId="680F67FC" w:rsidR="00954CBF" w:rsidRDefault="00954CBF" w:rsidP="00954CBF">
            <w:pPr>
              <w:pStyle w:val="BodyText"/>
              <w:jc w:val="both"/>
              <w:rPr>
                <w:sz w:val="21"/>
                <w:szCs w:val="21"/>
                <w:lang w:eastAsia="zh-CN"/>
              </w:rPr>
            </w:pPr>
            <w:r>
              <w:rPr>
                <w:sz w:val="21"/>
                <w:szCs w:val="21"/>
                <w:lang w:eastAsia="zh-CN"/>
              </w:rPr>
              <w:t>Qualcomm</w:t>
            </w:r>
          </w:p>
        </w:tc>
        <w:tc>
          <w:tcPr>
            <w:tcW w:w="7428" w:type="dxa"/>
            <w:shd w:val="clear" w:color="auto" w:fill="auto"/>
          </w:tcPr>
          <w:p w14:paraId="5B5C8047" w14:textId="77777777" w:rsidR="00954CBF" w:rsidRDefault="00954CBF" w:rsidP="00954CBF">
            <w:pPr>
              <w:pStyle w:val="BodyText"/>
              <w:jc w:val="both"/>
              <w:rPr>
                <w:sz w:val="21"/>
                <w:szCs w:val="21"/>
                <w:lang w:eastAsia="zh-CN"/>
              </w:rPr>
            </w:pPr>
            <w:r>
              <w:rPr>
                <w:sz w:val="21"/>
                <w:szCs w:val="21"/>
                <w:lang w:eastAsia="zh-CN"/>
              </w:rPr>
              <w:t>Sorry, we do have concern on the above proposal</w:t>
            </w:r>
            <w:r>
              <w:rPr>
                <w:rFonts w:hint="eastAsia"/>
                <w:sz w:val="21"/>
                <w:szCs w:val="21"/>
                <w:lang w:eastAsia="zh-CN"/>
              </w:rPr>
              <w:t>.</w:t>
            </w:r>
            <w:r>
              <w:rPr>
                <w:sz w:val="21"/>
                <w:szCs w:val="21"/>
                <w:lang w:eastAsia="zh-CN"/>
              </w:rPr>
              <w:t xml:space="preserve"> </w:t>
            </w:r>
          </w:p>
          <w:p w14:paraId="32151E6A" w14:textId="6B69F803" w:rsidR="00954CBF" w:rsidRDefault="00954CBF" w:rsidP="00954CBF">
            <w:pPr>
              <w:pStyle w:val="BodyText"/>
              <w:jc w:val="both"/>
              <w:rPr>
                <w:sz w:val="21"/>
                <w:szCs w:val="21"/>
                <w:lang w:eastAsia="zh-CN"/>
              </w:rPr>
            </w:pPr>
            <w:r>
              <w:rPr>
                <w:sz w:val="21"/>
                <w:szCs w:val="21"/>
                <w:lang w:eastAsia="zh-CN"/>
              </w:rPr>
              <w:t>We provided our views in first round already as “</w:t>
            </w:r>
            <w:r w:rsidRPr="000626A0">
              <w:rPr>
                <w:i/>
                <w:iCs/>
                <w:sz w:val="21"/>
                <w:szCs w:val="21"/>
                <w:lang w:eastAsia="zh-CN"/>
              </w:rPr>
              <w:t xml:space="preserve">Differentiation of Rel-16 and Rel-17 capabilities. Given Rel-17 allows 2 Tx on both carriers/bands, we think it would be helpful to differentiate Rel-16 and Rel-17 switching capabilities. Furthermore, </w:t>
            </w:r>
            <w:r w:rsidRPr="000626A0">
              <w:rPr>
                <w:b/>
                <w:bCs/>
                <w:i/>
                <w:iCs/>
                <w:sz w:val="21"/>
                <w:szCs w:val="21"/>
                <w:u w:val="single"/>
                <w:lang w:eastAsia="zh-CN"/>
              </w:rPr>
              <w:t>the differentiation should be implemented to both SUL and CA</w:t>
            </w:r>
            <w:r w:rsidRPr="000626A0">
              <w:rPr>
                <w:i/>
                <w:iCs/>
                <w:sz w:val="21"/>
                <w:szCs w:val="21"/>
                <w:lang w:eastAsia="zh-CN"/>
              </w:rPr>
              <w:t xml:space="preserve">, as Rel-17 introduces new switching capabilities like 2Tx-2Tx, 3 carriers for intra-band CA, </w:t>
            </w:r>
            <w:proofErr w:type="gramStart"/>
            <w:r w:rsidRPr="000626A0">
              <w:rPr>
                <w:i/>
                <w:iCs/>
                <w:sz w:val="21"/>
                <w:szCs w:val="21"/>
                <w:lang w:eastAsia="zh-CN"/>
              </w:rPr>
              <w:t>and etc</w:t>
            </w:r>
            <w:r>
              <w:rPr>
                <w:sz w:val="21"/>
                <w:szCs w:val="21"/>
                <w:lang w:eastAsia="zh-CN"/>
              </w:rPr>
              <w:t>.</w:t>
            </w:r>
            <w:proofErr w:type="gramEnd"/>
            <w:r>
              <w:rPr>
                <w:sz w:val="21"/>
                <w:szCs w:val="21"/>
                <w:lang w:eastAsia="zh-CN"/>
              </w:rPr>
              <w:t xml:space="preserve">” </w:t>
            </w:r>
          </w:p>
          <w:p w14:paraId="6F3CA99D" w14:textId="3C79511F" w:rsidR="00954CBF" w:rsidRDefault="00954CBF" w:rsidP="00954CBF">
            <w:pPr>
              <w:pStyle w:val="BodyText"/>
              <w:jc w:val="both"/>
              <w:rPr>
                <w:sz w:val="21"/>
                <w:szCs w:val="21"/>
                <w:lang w:eastAsia="zh-CN"/>
              </w:rPr>
            </w:pPr>
            <w:r>
              <w:rPr>
                <w:sz w:val="21"/>
                <w:szCs w:val="21"/>
                <w:lang w:eastAsia="zh-CN"/>
              </w:rPr>
              <w:t>We want kindly ask proponent one question, with above wording, how a Rel-16 only capable UE behaves if there is a 2-port scheduling on SUL carrier? Isn’t it an error case?</w:t>
            </w:r>
          </w:p>
          <w:p w14:paraId="591B5D87" w14:textId="0543D577" w:rsidR="00954CBF" w:rsidRDefault="00954CBF" w:rsidP="00954CBF">
            <w:pPr>
              <w:pStyle w:val="BodyText"/>
              <w:jc w:val="both"/>
              <w:rPr>
                <w:sz w:val="21"/>
                <w:szCs w:val="21"/>
                <w:lang w:eastAsia="zh-CN"/>
              </w:rPr>
            </w:pPr>
            <w:r>
              <w:rPr>
                <w:sz w:val="21"/>
                <w:szCs w:val="21"/>
                <w:lang w:eastAsia="zh-CN"/>
              </w:rPr>
              <w:t>In general, we think we should make consensus on some basic principles before deep diving into the TPs.</w:t>
            </w:r>
          </w:p>
        </w:tc>
      </w:tr>
      <w:tr w:rsidR="00C37892" w:rsidRPr="007264BD" w14:paraId="1A725C10" w14:textId="77777777" w:rsidTr="00CC13EE">
        <w:tc>
          <w:tcPr>
            <w:tcW w:w="2088" w:type="dxa"/>
            <w:shd w:val="clear" w:color="auto" w:fill="auto"/>
          </w:tcPr>
          <w:p w14:paraId="45BBAACE" w14:textId="30429879" w:rsidR="00C37892" w:rsidRDefault="00C37892" w:rsidP="00954CBF">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428" w:type="dxa"/>
            <w:shd w:val="clear" w:color="auto" w:fill="auto"/>
          </w:tcPr>
          <w:p w14:paraId="4B947C53" w14:textId="4D492810" w:rsidR="00C37892" w:rsidRDefault="00C37892" w:rsidP="00954CBF">
            <w:pPr>
              <w:pStyle w:val="BodyText"/>
              <w:jc w:val="both"/>
              <w:rPr>
                <w:sz w:val="21"/>
                <w:szCs w:val="21"/>
                <w:lang w:eastAsia="zh-CN"/>
              </w:rPr>
            </w:pPr>
            <w:r>
              <w:rPr>
                <w:rFonts w:hint="eastAsia"/>
                <w:sz w:val="21"/>
                <w:szCs w:val="21"/>
                <w:lang w:eastAsia="zh-CN"/>
              </w:rPr>
              <w:t xml:space="preserve">In response to Qualcomm, could you please provide a TP for SUL and show what could be the additional text change in addition to adding redundant new RRC parameters? </w:t>
            </w:r>
            <w:r>
              <w:rPr>
                <w:sz w:val="21"/>
                <w:szCs w:val="21"/>
                <w:lang w:eastAsia="zh-CN"/>
              </w:rPr>
              <w:t>We don’t see any additional text needed.</w:t>
            </w:r>
          </w:p>
        </w:tc>
      </w:tr>
    </w:tbl>
    <w:p w14:paraId="03078207" w14:textId="732D6F15" w:rsidR="00FE20A1" w:rsidRDefault="00FE20A1" w:rsidP="007A79B0">
      <w:pPr>
        <w:pStyle w:val="BodyText"/>
        <w:spacing w:beforeLines="50" w:before="120"/>
        <w:jc w:val="both"/>
        <w:rPr>
          <w:sz w:val="21"/>
          <w:szCs w:val="21"/>
          <w:lang w:eastAsia="zh-CN"/>
        </w:rPr>
      </w:pPr>
    </w:p>
    <w:p w14:paraId="310B7490" w14:textId="01563F1B" w:rsidR="00FE20A1" w:rsidRPr="00FE20A1" w:rsidRDefault="00FE20A1" w:rsidP="00FE20A1">
      <w:pPr>
        <w:pStyle w:val="Heading1"/>
        <w:spacing w:line="240" w:lineRule="auto"/>
      </w:pPr>
      <w:r w:rsidRPr="00FE20A1">
        <w:rPr>
          <w:rFonts w:hint="eastAsia"/>
        </w:rPr>
        <w:t>E</w:t>
      </w:r>
      <w:r w:rsidRPr="00FE20A1">
        <w:t>mail discussion (</w:t>
      </w:r>
      <w:r>
        <w:t>3</w:t>
      </w:r>
      <w:r w:rsidRPr="00FE20A1">
        <w:rPr>
          <w:vertAlign w:val="superscript"/>
        </w:rPr>
        <w:t>rd</w:t>
      </w:r>
      <w:r>
        <w:t xml:space="preserve"> round</w:t>
      </w:r>
      <w:r w:rsidRPr="00FE20A1">
        <w:t>)</w:t>
      </w:r>
    </w:p>
    <w:p w14:paraId="32F373F3" w14:textId="77777777" w:rsidR="00E20440" w:rsidRDefault="00E20440" w:rsidP="00E20440">
      <w:pPr>
        <w:pStyle w:val="Heading2"/>
        <w:spacing w:line="240" w:lineRule="auto"/>
        <w:jc w:val="both"/>
      </w:pPr>
      <w:r>
        <w:t xml:space="preserve">Differentiation between </w:t>
      </w:r>
      <w:r w:rsidRPr="00CB4CA7">
        <w:t xml:space="preserve">1Tx-2Tx switching </w:t>
      </w:r>
      <w:r>
        <w:t>and 2Tx-2Tx switching</w:t>
      </w:r>
    </w:p>
    <w:p w14:paraId="4A1D356F" w14:textId="3CD4F3AA" w:rsidR="00E20440" w:rsidRDefault="00777290" w:rsidP="007A79B0">
      <w:pPr>
        <w:pStyle w:val="BodyText"/>
        <w:spacing w:beforeLines="50" w:before="120"/>
        <w:jc w:val="both"/>
        <w:rPr>
          <w:sz w:val="21"/>
          <w:szCs w:val="21"/>
          <w:lang w:eastAsia="zh-CN"/>
        </w:rPr>
      </w:pPr>
      <w:r w:rsidRPr="00777290">
        <w:rPr>
          <w:rFonts w:hint="eastAsia"/>
          <w:b/>
          <w:sz w:val="21"/>
          <w:szCs w:val="21"/>
          <w:lang w:eastAsia="zh-CN"/>
        </w:rPr>
        <w:t>F</w:t>
      </w:r>
      <w:r w:rsidRPr="00777290">
        <w:rPr>
          <w:b/>
          <w:sz w:val="21"/>
          <w:szCs w:val="21"/>
          <w:lang w:eastAsia="zh-CN"/>
        </w:rPr>
        <w:t xml:space="preserve">L comments: </w:t>
      </w:r>
      <w:r>
        <w:rPr>
          <w:sz w:val="21"/>
          <w:szCs w:val="21"/>
          <w:lang w:eastAsia="zh-CN"/>
        </w:rPr>
        <w:t xml:space="preserve">Based on the agreements, we need to make down selection on the following two options. After 2 rounds of discussion, from my understanding, </w:t>
      </w:r>
      <w:proofErr w:type="gramStart"/>
      <w:r>
        <w:rPr>
          <w:sz w:val="21"/>
          <w:szCs w:val="21"/>
          <w:lang w:eastAsia="zh-CN"/>
        </w:rPr>
        <w:t>as long as</w:t>
      </w:r>
      <w:proofErr w:type="gramEnd"/>
      <w:r>
        <w:rPr>
          <w:sz w:val="21"/>
          <w:szCs w:val="21"/>
          <w:lang w:eastAsia="zh-CN"/>
        </w:rPr>
        <w:t xml:space="preserve"> the issues are addressed, either option can work properly.</w:t>
      </w:r>
      <w:r w:rsidR="003D3626">
        <w:rPr>
          <w:sz w:val="21"/>
          <w:szCs w:val="21"/>
          <w:lang w:eastAsia="zh-CN"/>
        </w:rPr>
        <w:t xml:space="preserve"> </w:t>
      </w:r>
      <w:proofErr w:type="gramStart"/>
      <w:r w:rsidR="003D3626">
        <w:rPr>
          <w:sz w:val="21"/>
          <w:szCs w:val="21"/>
          <w:lang w:eastAsia="zh-CN"/>
        </w:rPr>
        <w:t>Finally</w:t>
      </w:r>
      <w:proofErr w:type="gramEnd"/>
      <w:r w:rsidR="003D3626">
        <w:rPr>
          <w:sz w:val="21"/>
          <w:szCs w:val="21"/>
          <w:lang w:eastAsia="zh-CN"/>
        </w:rPr>
        <w:t xml:space="preserve"> the only difference would be whether to reuse existing RRC parameter or introduce</w:t>
      </w:r>
      <w:r w:rsidR="002163CD">
        <w:rPr>
          <w:sz w:val="21"/>
          <w:szCs w:val="21"/>
          <w:lang w:eastAsia="zh-CN"/>
        </w:rPr>
        <w:t xml:space="preserve"> </w:t>
      </w:r>
      <w:r w:rsidR="003D3626">
        <w:rPr>
          <w:sz w:val="21"/>
          <w:szCs w:val="21"/>
          <w:lang w:eastAsia="zh-CN"/>
        </w:rPr>
        <w:t xml:space="preserve">a new RRC parameter. </w:t>
      </w:r>
      <w:r w:rsidR="002163CD">
        <w:rPr>
          <w:sz w:val="21"/>
          <w:szCs w:val="21"/>
          <w:lang w:eastAsia="zh-CN"/>
        </w:rPr>
        <w:t>Option 2 is updated based on the comments.</w:t>
      </w:r>
      <w:r w:rsidR="003D3626">
        <w:rPr>
          <w:sz w:val="21"/>
          <w:szCs w:val="21"/>
          <w:lang w:eastAsia="zh-CN"/>
        </w:rPr>
        <w:t xml:space="preserve"> </w:t>
      </w:r>
    </w:p>
    <w:p w14:paraId="17510BFB" w14:textId="77777777" w:rsidR="00777290" w:rsidRDefault="00777290" w:rsidP="007A79B0">
      <w:pPr>
        <w:pStyle w:val="BodyText"/>
        <w:spacing w:beforeLines="50" w:before="120"/>
        <w:jc w:val="both"/>
        <w:rPr>
          <w:sz w:val="21"/>
          <w:szCs w:val="21"/>
          <w:lang w:eastAsia="zh-CN"/>
        </w:rPr>
      </w:pPr>
    </w:p>
    <w:p w14:paraId="00003976" w14:textId="77777777" w:rsidR="00777290" w:rsidRPr="00440609" w:rsidRDefault="00777290" w:rsidP="00777290">
      <w:pPr>
        <w:rPr>
          <w:rFonts w:eastAsiaTheme="minorEastAsia"/>
          <w:b/>
          <w:sz w:val="21"/>
          <w:szCs w:val="21"/>
          <w:lang w:val="en-GB" w:eastAsia="zh-CN"/>
        </w:rPr>
      </w:pPr>
      <w:r>
        <w:rPr>
          <w:rFonts w:eastAsiaTheme="minorEastAsia"/>
          <w:b/>
          <w:sz w:val="21"/>
          <w:szCs w:val="21"/>
          <w:lang w:val="en-GB" w:eastAsia="zh-CN"/>
        </w:rPr>
        <w:t>Option 1:</w:t>
      </w:r>
    </w:p>
    <w:p w14:paraId="23A92103" w14:textId="77777777" w:rsidR="00777290" w:rsidRPr="00B40ADB" w:rsidRDefault="00777290" w:rsidP="00777290">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xml:space="preserve">, the maximum number of antenna ports among all configured P-SRS/A-SRS and activated SP-SRS resources is used to determine the operation mode, </w:t>
      </w:r>
      <w:proofErr w:type="gramStart"/>
      <w:r w:rsidRPr="00B40ADB">
        <w:rPr>
          <w:rFonts w:ascii="Times New Roman" w:hAnsi="Times New Roman"/>
          <w:sz w:val="21"/>
          <w:szCs w:val="21"/>
          <w:lang w:val="en-GB" w:eastAsia="zh-CN"/>
        </w:rPr>
        <w:t>i.e.</w:t>
      </w:r>
      <w:proofErr w:type="gramEnd"/>
      <w:r w:rsidRPr="00B40ADB">
        <w:rPr>
          <w:rFonts w:ascii="Times New Roman" w:hAnsi="Times New Roman"/>
          <w:sz w:val="21"/>
          <w:szCs w:val="21"/>
          <w:lang w:val="en-GB" w:eastAsia="zh-CN"/>
        </w:rPr>
        <w:t xml:space="preserve"> either 1Tx-2Tx switching mode or 2Tx-2Tx switching mode.</w:t>
      </w:r>
    </w:p>
    <w:p w14:paraId="2A642BF6"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FF742A6"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2BC4C2AE"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366D6806" w14:textId="77777777" w:rsidR="00777290" w:rsidRPr="00B40ADB" w:rsidRDefault="00777290" w:rsidP="00777290">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1E3C8DB7" w14:textId="77777777" w:rsidR="00777290" w:rsidRPr="00B40ADB" w:rsidRDefault="00777290" w:rsidP="00777290">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14156FAA" w14:textId="77777777" w:rsidR="00777290" w:rsidRPr="00B40ADB" w:rsidRDefault="00777290" w:rsidP="00777290">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569797E" w14:textId="77777777" w:rsidR="00777290" w:rsidRPr="00440609" w:rsidRDefault="00777290" w:rsidP="0077729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0A669B1D" w14:textId="4ECB5103" w:rsidR="00777290" w:rsidRPr="00777290" w:rsidRDefault="00777290" w:rsidP="00777290">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499B839D" w14:textId="38E7A57F" w:rsidR="00777290" w:rsidRPr="00430912" w:rsidRDefault="00430912" w:rsidP="003A57B5">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00777290" w:rsidRPr="00430912">
        <w:rPr>
          <w:rFonts w:ascii="Times New Roman" w:hAnsi="Times New Roman" w:hint="eastAsia"/>
          <w:color w:val="FF0000"/>
          <w:sz w:val="21"/>
          <w:szCs w:val="21"/>
          <w:lang w:val="en-GB" w:eastAsia="zh-CN"/>
        </w:rPr>
        <w:t>gNB</w:t>
      </w:r>
      <w:proofErr w:type="spellEnd"/>
      <w:r w:rsidR="00777290" w:rsidRPr="00430912">
        <w:rPr>
          <w:rFonts w:ascii="Times New Roman" w:hAnsi="Times New Roman" w:hint="eastAsia"/>
          <w:color w:val="FF0000"/>
          <w:sz w:val="21"/>
          <w:szCs w:val="21"/>
          <w:lang w:val="en-GB" w:eastAsia="zh-CN"/>
        </w:rPr>
        <w:t xml:space="preserve"> would not configure 1Tx-2Tx mode where the assumed 1Tx CC is also configured with non-</w:t>
      </w:r>
      <w:proofErr w:type="gramStart"/>
      <w:r w:rsidR="00777290" w:rsidRPr="00430912">
        <w:rPr>
          <w:rFonts w:ascii="Times New Roman" w:hAnsi="Times New Roman" w:hint="eastAsia"/>
          <w:color w:val="FF0000"/>
          <w:sz w:val="21"/>
          <w:szCs w:val="21"/>
          <w:lang w:val="en-GB" w:eastAsia="zh-CN"/>
        </w:rPr>
        <w:t>codebook based</w:t>
      </w:r>
      <w:proofErr w:type="gramEnd"/>
      <w:r w:rsidR="00777290" w:rsidRPr="00430912">
        <w:rPr>
          <w:rFonts w:ascii="Times New Roman" w:hAnsi="Times New Roman" w:hint="eastAsia"/>
          <w:color w:val="FF0000"/>
          <w:sz w:val="21"/>
          <w:szCs w:val="21"/>
          <w:lang w:val="en-GB" w:eastAsia="zh-CN"/>
        </w:rPr>
        <w:t xml:space="preserve"> MIMO.</w:t>
      </w:r>
    </w:p>
    <w:p w14:paraId="6E14EAC2" w14:textId="3D63797F" w:rsidR="00777290" w:rsidRPr="00430912" w:rsidRDefault="00430912" w:rsidP="003A57B5">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2: </w:t>
      </w:r>
      <w:r w:rsidR="0032202A">
        <w:rPr>
          <w:rFonts w:ascii="Times New Roman" w:hAnsi="Times New Roman"/>
          <w:color w:val="FF0000"/>
          <w:sz w:val="21"/>
          <w:szCs w:val="21"/>
          <w:lang w:val="en-GB" w:eastAsia="zh-CN"/>
        </w:rPr>
        <w:t>T</w:t>
      </w:r>
      <w:r w:rsidR="00777290"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68EFAE2A" w14:textId="219E347B" w:rsidR="00777290" w:rsidRPr="00430912" w:rsidRDefault="00777290" w:rsidP="003A57B5">
      <w:pPr>
        <w:pStyle w:val="ListParagraph"/>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sidR="00430912">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sidR="00DD1750">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0FCF3702" w14:textId="2B739750" w:rsidR="00777290" w:rsidRDefault="00777290" w:rsidP="007A79B0">
      <w:pPr>
        <w:pStyle w:val="BodyText"/>
        <w:spacing w:beforeLines="50" w:before="120"/>
        <w:jc w:val="both"/>
        <w:rPr>
          <w:sz w:val="21"/>
          <w:szCs w:val="21"/>
          <w:lang w:eastAsia="zh-CN"/>
        </w:rPr>
      </w:pPr>
    </w:p>
    <w:p w14:paraId="0C80A6D1" w14:textId="6B259F3A" w:rsidR="00342085" w:rsidRDefault="00342085" w:rsidP="007A79B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ny further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E376A" w:rsidRPr="007264BD" w14:paraId="3750D596" w14:textId="77777777" w:rsidTr="002C50A8">
        <w:tc>
          <w:tcPr>
            <w:tcW w:w="2088" w:type="dxa"/>
            <w:shd w:val="clear" w:color="auto" w:fill="auto"/>
          </w:tcPr>
          <w:p w14:paraId="4CC203CE" w14:textId="77777777" w:rsidR="000E376A" w:rsidRPr="007264BD" w:rsidRDefault="000E376A" w:rsidP="002C50A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A18DFDC" w14:textId="77777777" w:rsidR="000E376A" w:rsidRPr="007264BD" w:rsidRDefault="000E376A" w:rsidP="002C50A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E376A" w:rsidRPr="007264BD" w14:paraId="35FA2DA4" w14:textId="77777777" w:rsidTr="002C50A8">
        <w:tc>
          <w:tcPr>
            <w:tcW w:w="2088" w:type="dxa"/>
            <w:shd w:val="clear" w:color="auto" w:fill="auto"/>
          </w:tcPr>
          <w:p w14:paraId="331EAD17" w14:textId="08D91D5F" w:rsidR="000E376A" w:rsidRPr="007264BD" w:rsidRDefault="002C50A8" w:rsidP="002C50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4419DD91" w14:textId="76E3AD28" w:rsidR="000E376A" w:rsidRDefault="002C50A8" w:rsidP="002C50A8">
            <w:pPr>
              <w:pStyle w:val="BodyText"/>
              <w:jc w:val="both"/>
              <w:rPr>
                <w:sz w:val="21"/>
                <w:szCs w:val="21"/>
                <w:lang w:eastAsia="zh-CN"/>
              </w:rPr>
            </w:pPr>
            <w:r>
              <w:rPr>
                <w:sz w:val="21"/>
                <w:szCs w:val="21"/>
                <w:lang w:eastAsia="zh-CN"/>
              </w:rPr>
              <w:t xml:space="preserve">Our question </w:t>
            </w:r>
            <w:r w:rsidR="00D35B8A">
              <w:rPr>
                <w:sz w:val="21"/>
                <w:szCs w:val="21"/>
                <w:lang w:eastAsia="zh-CN"/>
              </w:rPr>
              <w:t xml:space="preserve">in previous round </w:t>
            </w:r>
            <w:r>
              <w:rPr>
                <w:sz w:val="21"/>
                <w:szCs w:val="21"/>
                <w:lang w:eastAsia="zh-CN"/>
              </w:rPr>
              <w:t xml:space="preserve">seems not answered yet. </w:t>
            </w:r>
          </w:p>
          <w:p w14:paraId="2083D951" w14:textId="77777777" w:rsidR="002C50A8" w:rsidRDefault="002C50A8" w:rsidP="002C50A8">
            <w:pPr>
              <w:pStyle w:val="BodyText"/>
              <w:jc w:val="both"/>
              <w:rPr>
                <w:sz w:val="21"/>
                <w:szCs w:val="21"/>
                <w:lang w:eastAsia="zh-CN"/>
              </w:rPr>
            </w:pPr>
            <w:r>
              <w:rPr>
                <w:sz w:val="21"/>
                <w:szCs w:val="21"/>
                <w:lang w:eastAsia="zh-CN"/>
              </w:rPr>
              <w:t xml:space="preserve">Additionally, it is unclear in Note2 of Option 2 that what active RRC configuration is involved and how to determine a conflict. As commented before, </w:t>
            </w:r>
            <w:r w:rsidR="0027116B">
              <w:rPr>
                <w:sz w:val="21"/>
                <w:szCs w:val="21"/>
                <w:lang w:eastAsia="zh-CN"/>
              </w:rPr>
              <w:t>it is inevitable to have the similar text as Option1 to clarify Note2.</w:t>
            </w:r>
          </w:p>
          <w:p w14:paraId="0645B8A3" w14:textId="77777777" w:rsidR="0027116B" w:rsidRDefault="0027116B" w:rsidP="0027116B">
            <w:pPr>
              <w:pStyle w:val="BodyText"/>
              <w:jc w:val="both"/>
              <w:rPr>
                <w:sz w:val="21"/>
                <w:szCs w:val="21"/>
                <w:lang w:eastAsia="zh-CN"/>
              </w:rPr>
            </w:pPr>
            <w:r w:rsidRPr="006C3952">
              <w:rPr>
                <w:sz w:val="21"/>
                <w:szCs w:val="21"/>
                <w:lang w:eastAsia="zh-CN"/>
              </w:rPr>
              <w:t xml:space="preserve">This </w:t>
            </w:r>
            <w:r>
              <w:rPr>
                <w:sz w:val="21"/>
                <w:szCs w:val="21"/>
                <w:lang w:eastAsia="zh-CN"/>
              </w:rPr>
              <w:t xml:space="preserve">redundant </w:t>
            </w:r>
            <w:r w:rsidRPr="006C3952">
              <w:rPr>
                <w:sz w:val="21"/>
                <w:szCs w:val="21"/>
                <w:lang w:eastAsia="zh-CN"/>
              </w:rPr>
              <w:t xml:space="preserve">RRC parameter only increases </w:t>
            </w:r>
            <w:proofErr w:type="spellStart"/>
            <w:r w:rsidRPr="006C3952">
              <w:rPr>
                <w:sz w:val="21"/>
                <w:szCs w:val="21"/>
                <w:lang w:eastAsia="zh-CN"/>
              </w:rPr>
              <w:t>signaling</w:t>
            </w:r>
            <w:proofErr w:type="spellEnd"/>
            <w:r w:rsidRPr="006C3952">
              <w:rPr>
                <w:sz w:val="21"/>
                <w:szCs w:val="21"/>
                <w:lang w:eastAsia="zh-CN"/>
              </w:rPr>
              <w:t xml:space="preserve"> overhead and possible conflicts.</w:t>
            </w:r>
          </w:p>
          <w:p w14:paraId="3AE31DC7" w14:textId="0FE4C118" w:rsidR="0027116B" w:rsidRPr="007264BD" w:rsidRDefault="0027116B" w:rsidP="002D4B29">
            <w:pPr>
              <w:pStyle w:val="BodyText"/>
              <w:jc w:val="both"/>
              <w:rPr>
                <w:sz w:val="21"/>
                <w:szCs w:val="21"/>
                <w:lang w:eastAsia="zh-CN"/>
              </w:rPr>
            </w:pPr>
            <w:r>
              <w:rPr>
                <w:sz w:val="21"/>
                <w:szCs w:val="21"/>
                <w:lang w:eastAsia="zh-CN"/>
              </w:rPr>
              <w:t xml:space="preserve">Therefore, Option 2 is </w:t>
            </w:r>
            <w:r w:rsidR="002D4B29">
              <w:rPr>
                <w:sz w:val="21"/>
                <w:szCs w:val="21"/>
                <w:lang w:eastAsia="zh-CN"/>
              </w:rPr>
              <w:t>far from</w:t>
            </w:r>
            <w:r>
              <w:rPr>
                <w:sz w:val="21"/>
                <w:szCs w:val="21"/>
                <w:lang w:eastAsia="zh-CN"/>
              </w:rPr>
              <w:t xml:space="preserve"> good enough.</w:t>
            </w:r>
          </w:p>
        </w:tc>
      </w:tr>
      <w:tr w:rsidR="000E376A" w:rsidRPr="007264BD" w14:paraId="1D02E4C7" w14:textId="77777777" w:rsidTr="002C50A8">
        <w:tc>
          <w:tcPr>
            <w:tcW w:w="2088" w:type="dxa"/>
            <w:shd w:val="clear" w:color="auto" w:fill="auto"/>
          </w:tcPr>
          <w:p w14:paraId="59B5B7F4" w14:textId="51550169" w:rsidR="000E376A" w:rsidRPr="007264BD" w:rsidRDefault="005B62B6" w:rsidP="002C50A8">
            <w:pPr>
              <w:pStyle w:val="BodyText"/>
              <w:jc w:val="both"/>
              <w:rPr>
                <w:sz w:val="21"/>
                <w:szCs w:val="21"/>
                <w:lang w:eastAsia="zh-CN"/>
              </w:rPr>
            </w:pPr>
            <w:r>
              <w:rPr>
                <w:sz w:val="21"/>
                <w:szCs w:val="21"/>
                <w:lang w:eastAsia="zh-CN"/>
              </w:rPr>
              <w:t>ZTE</w:t>
            </w:r>
          </w:p>
        </w:tc>
        <w:tc>
          <w:tcPr>
            <w:tcW w:w="7428" w:type="dxa"/>
            <w:shd w:val="clear" w:color="auto" w:fill="auto"/>
          </w:tcPr>
          <w:p w14:paraId="380629E7" w14:textId="77777777" w:rsidR="000E376A" w:rsidRDefault="005B62B6" w:rsidP="002C50A8">
            <w:pPr>
              <w:pStyle w:val="BodyText"/>
              <w:jc w:val="both"/>
              <w:rPr>
                <w:sz w:val="21"/>
                <w:szCs w:val="21"/>
                <w:lang w:eastAsia="zh-CN"/>
              </w:rPr>
            </w:pPr>
            <w:r>
              <w:rPr>
                <w:rFonts w:hint="eastAsia"/>
                <w:sz w:val="21"/>
                <w:szCs w:val="21"/>
                <w:lang w:eastAsia="zh-CN"/>
              </w:rPr>
              <w:t>T</w:t>
            </w:r>
            <w:r>
              <w:rPr>
                <w:sz w:val="21"/>
                <w:szCs w:val="21"/>
                <w:lang w:eastAsia="zh-CN"/>
              </w:rPr>
              <w:t>o respond to Huawei’s previous comment in last round.</w:t>
            </w:r>
          </w:p>
          <w:p w14:paraId="596BF324" w14:textId="55C9E81D" w:rsidR="005B62B6" w:rsidRDefault="005B62B6" w:rsidP="002C50A8">
            <w:pPr>
              <w:pStyle w:val="BodyText"/>
              <w:jc w:val="both"/>
              <w:rPr>
                <w:sz w:val="21"/>
                <w:szCs w:val="21"/>
                <w:lang w:eastAsia="zh-CN"/>
              </w:rPr>
            </w:pPr>
            <w:r>
              <w:rPr>
                <w:rFonts w:hint="eastAsia"/>
                <w:sz w:val="21"/>
                <w:szCs w:val="21"/>
                <w:lang w:eastAsia="zh-CN"/>
              </w:rPr>
              <w:t>T</w:t>
            </w:r>
            <w:r>
              <w:rPr>
                <w:sz w:val="21"/>
                <w:szCs w:val="21"/>
                <w:lang w:eastAsia="zh-CN"/>
              </w:rPr>
              <w:t xml:space="preserve">he timeline issue can be further clarified as following. If the MAC-CE activates the 2-port SP-SRS, </w:t>
            </w:r>
          </w:p>
          <w:p w14:paraId="5E79EAB3" w14:textId="69E0A416" w:rsidR="005B62B6" w:rsidRDefault="005B62B6" w:rsidP="005B62B6">
            <w:pPr>
              <w:pStyle w:val="BodyText"/>
              <w:ind w:leftChars="100" w:left="200"/>
              <w:jc w:val="both"/>
              <w:rPr>
                <w:sz w:val="21"/>
                <w:szCs w:val="21"/>
                <w:lang w:eastAsia="zh-CN"/>
              </w:rPr>
            </w:pPr>
            <w:r>
              <w:rPr>
                <w:sz w:val="21"/>
                <w:szCs w:val="21"/>
                <w:lang w:eastAsia="zh-CN"/>
              </w:rPr>
              <w:t xml:space="preserve">before T1, the maximum number of </w:t>
            </w:r>
            <w:proofErr w:type="gramStart"/>
            <w:r>
              <w:rPr>
                <w:sz w:val="21"/>
                <w:szCs w:val="21"/>
                <w:lang w:eastAsia="zh-CN"/>
              </w:rPr>
              <w:t>port</w:t>
            </w:r>
            <w:proofErr w:type="gramEnd"/>
            <w:r>
              <w:rPr>
                <w:sz w:val="21"/>
                <w:szCs w:val="21"/>
                <w:lang w:eastAsia="zh-CN"/>
              </w:rPr>
              <w:t xml:space="preserve"> on Carrier#1 is 1-port, thus 1Tx-2Tx mode is assumed based on Option1;</w:t>
            </w:r>
          </w:p>
          <w:p w14:paraId="6A03D601" w14:textId="320C32BF" w:rsidR="005B62B6" w:rsidRDefault="005B62B6" w:rsidP="005B62B6">
            <w:pPr>
              <w:pStyle w:val="BodyText"/>
              <w:ind w:leftChars="100" w:left="200"/>
              <w:jc w:val="both"/>
              <w:rPr>
                <w:sz w:val="21"/>
                <w:szCs w:val="21"/>
                <w:lang w:eastAsia="zh-CN"/>
              </w:rPr>
            </w:pPr>
            <w:r>
              <w:rPr>
                <w:sz w:val="21"/>
                <w:szCs w:val="21"/>
                <w:lang w:eastAsia="zh-CN"/>
              </w:rPr>
              <w:t xml:space="preserve">after T1, the maximum number of </w:t>
            </w:r>
            <w:proofErr w:type="gramStart"/>
            <w:r>
              <w:rPr>
                <w:sz w:val="21"/>
                <w:szCs w:val="21"/>
                <w:lang w:eastAsia="zh-CN"/>
              </w:rPr>
              <w:t>port</w:t>
            </w:r>
            <w:proofErr w:type="gramEnd"/>
            <w:r>
              <w:rPr>
                <w:sz w:val="21"/>
                <w:szCs w:val="21"/>
                <w:lang w:eastAsia="zh-CN"/>
              </w:rPr>
              <w:t xml:space="preserve"> on Carrier</w:t>
            </w:r>
            <w:r>
              <w:rPr>
                <w:rFonts w:hint="eastAsia"/>
                <w:sz w:val="21"/>
                <w:szCs w:val="21"/>
                <w:lang w:eastAsia="zh-CN"/>
              </w:rPr>
              <w:t>#</w:t>
            </w:r>
            <w:r>
              <w:rPr>
                <w:sz w:val="21"/>
                <w:szCs w:val="21"/>
                <w:lang w:eastAsia="zh-CN"/>
              </w:rPr>
              <w:t>2 is 2</w:t>
            </w:r>
            <w:r>
              <w:rPr>
                <w:rFonts w:hint="eastAsia"/>
                <w:sz w:val="21"/>
                <w:szCs w:val="21"/>
                <w:lang w:eastAsia="zh-CN"/>
              </w:rPr>
              <w:t>-</w:t>
            </w:r>
            <w:r>
              <w:rPr>
                <w:sz w:val="21"/>
                <w:szCs w:val="21"/>
                <w:lang w:eastAsia="zh-CN"/>
              </w:rPr>
              <w:t>port, thus 2Tx-2Tx mode is assumed based on Option1;</w:t>
            </w:r>
          </w:p>
          <w:p w14:paraId="19038867" w14:textId="470365B9" w:rsidR="005B62B6" w:rsidRDefault="005B62B6" w:rsidP="005B62B6">
            <w:pPr>
              <w:pStyle w:val="BodyText"/>
              <w:jc w:val="both"/>
              <w:rPr>
                <w:sz w:val="21"/>
                <w:szCs w:val="21"/>
                <w:lang w:eastAsia="zh-CN"/>
              </w:rPr>
            </w:pPr>
            <w:r>
              <w:rPr>
                <w:sz w:val="21"/>
                <w:szCs w:val="21"/>
                <w:lang w:eastAsia="zh-CN"/>
              </w:rPr>
              <w:t xml:space="preserve">If the DCI is received before T1 and the scheduled PUSCH is after T1, then how to define this UE behaviour? </w:t>
            </w:r>
          </w:p>
          <w:p w14:paraId="68624FCF" w14:textId="7299CDB7" w:rsidR="005B62B6" w:rsidRDefault="005B62B6" w:rsidP="005B62B6">
            <w:pPr>
              <w:pStyle w:val="BodyText"/>
              <w:jc w:val="both"/>
              <w:rPr>
                <w:sz w:val="21"/>
                <w:szCs w:val="21"/>
                <w:lang w:eastAsia="zh-CN"/>
              </w:rPr>
            </w:pPr>
            <w:r>
              <w:rPr>
                <w:sz w:val="21"/>
                <w:szCs w:val="21"/>
                <w:lang w:eastAsia="zh-CN"/>
              </w:rPr>
              <w:t xml:space="preserve">When drawing this picture, we found the fundamental issue of Option1 is that it may bring in dynamic update of 1Tx-2Tx vs 2Tx-2Tx since the SP-SRS can be activated/deactivated by MAC-CE. This </w:t>
            </w:r>
            <w:proofErr w:type="gramStart"/>
            <w:r>
              <w:rPr>
                <w:sz w:val="21"/>
                <w:szCs w:val="21"/>
                <w:lang w:eastAsia="zh-CN"/>
              </w:rPr>
              <w:t>has to</w:t>
            </w:r>
            <w:proofErr w:type="gramEnd"/>
            <w:r>
              <w:rPr>
                <w:sz w:val="21"/>
                <w:szCs w:val="21"/>
                <w:lang w:eastAsia="zh-CN"/>
              </w:rPr>
              <w:t xml:space="preserve"> be addressed.</w:t>
            </w:r>
          </w:p>
          <w:p w14:paraId="1175D3B4" w14:textId="77777777" w:rsidR="005B62B6" w:rsidRDefault="005B62B6" w:rsidP="002C50A8">
            <w:pPr>
              <w:pStyle w:val="BodyText"/>
              <w:jc w:val="both"/>
            </w:pPr>
            <w:r>
              <w:object w:dxaOrig="6673" w:dyaOrig="3457" w14:anchorId="408C6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11pt" o:ole="">
                  <v:imagedata r:id="rId13" o:title=""/>
                </v:shape>
                <o:OLEObject Type="Embed" ProgID="Visio.Drawing.15" ShapeID="_x0000_i1025" DrawAspect="Content" ObjectID="_1696112130" r:id="rId14"/>
              </w:object>
            </w:r>
          </w:p>
          <w:p w14:paraId="22E3A966" w14:textId="77777777" w:rsidR="005B62B6" w:rsidRDefault="005B62B6" w:rsidP="002C50A8">
            <w:pPr>
              <w:pStyle w:val="BodyText"/>
              <w:jc w:val="both"/>
            </w:pPr>
          </w:p>
          <w:p w14:paraId="5219D7D9" w14:textId="77777777" w:rsidR="00467C87" w:rsidRDefault="00467C87" w:rsidP="002C50A8">
            <w:pPr>
              <w:pStyle w:val="BodyText"/>
              <w:jc w:val="both"/>
            </w:pPr>
            <w:r>
              <w:t xml:space="preserve">Regarding the updated Option2 here, our understanding is that all these three notes should not have any spec impact, they are just for information. </w:t>
            </w:r>
          </w:p>
          <w:p w14:paraId="16CCC704" w14:textId="2D2F7B83" w:rsidR="00467C87" w:rsidRDefault="00467C87" w:rsidP="00467C87">
            <w:pPr>
              <w:pStyle w:val="BodyText"/>
              <w:ind w:leftChars="100" w:left="200"/>
              <w:jc w:val="both"/>
            </w:pPr>
            <w:r>
              <w:t xml:space="preserve">Regarding Note1: our preference is to remove the note since Rel-16 didn’t introduce this restriction from spec perspective. </w:t>
            </w:r>
            <w:r w:rsidR="00DB40A5">
              <w:t xml:space="preserve">It is up to UE implementation to support non-codebook in 1T carrier from our perspective. </w:t>
            </w:r>
            <w:r>
              <w:t xml:space="preserve">However, if all </w:t>
            </w:r>
            <w:r w:rsidR="00194C65">
              <w:t xml:space="preserve">other </w:t>
            </w:r>
            <w:r>
              <w:t xml:space="preserve">companies can agree with Option2 </w:t>
            </w:r>
            <w:r w:rsidR="00DB40A5">
              <w:t xml:space="preserve">above </w:t>
            </w:r>
            <w:r>
              <w:t>and Note1, we can also live with it.</w:t>
            </w:r>
          </w:p>
          <w:p w14:paraId="5AFFA8FD" w14:textId="58AC578A" w:rsidR="00467C87" w:rsidRPr="00467C87" w:rsidRDefault="00467C87" w:rsidP="00467C87">
            <w:pPr>
              <w:pStyle w:val="BodyText"/>
              <w:ind w:leftChars="100" w:left="200"/>
              <w:jc w:val="both"/>
            </w:pPr>
            <w:r>
              <w:t xml:space="preserve">Regarding Note2: It is totally an implementation </w:t>
            </w:r>
            <w:proofErr w:type="gramStart"/>
            <w:r>
              <w:t>issue,</w:t>
            </w:r>
            <w:proofErr w:type="gramEnd"/>
            <w:r>
              <w:t xml:space="preserve"> we don’t understand why companies have concern on it.</w:t>
            </w:r>
          </w:p>
        </w:tc>
      </w:tr>
      <w:tr w:rsidR="000E376A" w:rsidRPr="007264BD" w14:paraId="3677A196" w14:textId="77777777" w:rsidTr="002C50A8">
        <w:tc>
          <w:tcPr>
            <w:tcW w:w="2088" w:type="dxa"/>
            <w:shd w:val="clear" w:color="auto" w:fill="auto"/>
          </w:tcPr>
          <w:p w14:paraId="130F6B3B" w14:textId="4E9D31B8" w:rsidR="000E376A" w:rsidRPr="007264BD" w:rsidRDefault="007248FC" w:rsidP="002C50A8">
            <w:pPr>
              <w:pStyle w:val="BodyText"/>
              <w:jc w:val="both"/>
              <w:rPr>
                <w:sz w:val="21"/>
                <w:szCs w:val="21"/>
                <w:lang w:eastAsia="zh-CN"/>
              </w:rPr>
            </w:pPr>
            <w:r>
              <w:rPr>
                <w:sz w:val="21"/>
                <w:szCs w:val="21"/>
                <w:lang w:eastAsia="zh-CN"/>
              </w:rPr>
              <w:t>Qualcomm</w:t>
            </w:r>
          </w:p>
        </w:tc>
        <w:tc>
          <w:tcPr>
            <w:tcW w:w="7428" w:type="dxa"/>
            <w:shd w:val="clear" w:color="auto" w:fill="auto"/>
          </w:tcPr>
          <w:p w14:paraId="378610B6" w14:textId="77777777" w:rsidR="00B616C2" w:rsidRDefault="007248FC" w:rsidP="002C50A8">
            <w:pPr>
              <w:pStyle w:val="BodyText"/>
              <w:jc w:val="both"/>
              <w:rPr>
                <w:sz w:val="21"/>
                <w:szCs w:val="21"/>
                <w:lang w:eastAsia="zh-CN"/>
              </w:rPr>
            </w:pPr>
            <w:r>
              <w:rPr>
                <w:sz w:val="21"/>
                <w:szCs w:val="21"/>
                <w:lang w:eastAsia="zh-CN"/>
              </w:rPr>
              <w:t xml:space="preserve">In response to Huawei’s comment, we think the switching modes differentiation only matters the </w:t>
            </w:r>
            <w:r w:rsidRPr="00B40ADB">
              <w:rPr>
                <w:sz w:val="21"/>
                <w:szCs w:val="21"/>
                <w:lang w:eastAsia="zh-CN"/>
              </w:rPr>
              <w:t>switching time</w:t>
            </w:r>
            <w:r>
              <w:rPr>
                <w:sz w:val="21"/>
                <w:szCs w:val="21"/>
                <w:lang w:eastAsia="zh-CN"/>
              </w:rPr>
              <w:t xml:space="preserve">. </w:t>
            </w:r>
          </w:p>
          <w:p w14:paraId="01B87FF0" w14:textId="3CEED97C" w:rsidR="00B616C2" w:rsidRDefault="00B616C2" w:rsidP="002C50A8">
            <w:pPr>
              <w:pStyle w:val="BodyText"/>
              <w:jc w:val="both"/>
              <w:rPr>
                <w:sz w:val="21"/>
                <w:szCs w:val="21"/>
                <w:lang w:eastAsia="zh-CN"/>
              </w:rPr>
            </w:pPr>
            <w:r>
              <w:rPr>
                <w:sz w:val="21"/>
                <w:szCs w:val="21"/>
                <w:lang w:eastAsia="zh-CN"/>
              </w:rPr>
              <w:t xml:space="preserve">Option 1 only checks the </w:t>
            </w:r>
            <w:r w:rsidR="00F71C47">
              <w:rPr>
                <w:sz w:val="21"/>
                <w:szCs w:val="21"/>
                <w:lang w:eastAsia="zh-CN"/>
              </w:rPr>
              <w:t>SRS antenna port</w:t>
            </w:r>
            <w:r w:rsidR="00761FE6">
              <w:rPr>
                <w:sz w:val="21"/>
                <w:szCs w:val="21"/>
                <w:lang w:eastAsia="zh-CN"/>
              </w:rPr>
              <w:t xml:space="preserve"> number </w:t>
            </w:r>
            <w:r w:rsidR="00BE3F4A">
              <w:rPr>
                <w:sz w:val="21"/>
                <w:szCs w:val="21"/>
                <w:lang w:eastAsia="zh-CN"/>
              </w:rPr>
              <w:t xml:space="preserve">which might NOT fully reveal the Tx chain status. </w:t>
            </w:r>
            <w:r w:rsidR="00275C54">
              <w:rPr>
                <w:sz w:val="21"/>
                <w:szCs w:val="21"/>
                <w:lang w:eastAsia="zh-CN"/>
              </w:rPr>
              <w:t>For example,</w:t>
            </w:r>
            <w:r w:rsidR="00E43EF6">
              <w:rPr>
                <w:sz w:val="21"/>
                <w:szCs w:val="21"/>
                <w:lang w:eastAsia="zh-CN"/>
              </w:rPr>
              <w:t xml:space="preserve"> 1T4R</w:t>
            </w:r>
            <w:r w:rsidR="007866A9">
              <w:rPr>
                <w:sz w:val="21"/>
                <w:szCs w:val="21"/>
                <w:lang w:eastAsia="zh-CN"/>
              </w:rPr>
              <w:t xml:space="preserve"> of SRS antenna switching</w:t>
            </w:r>
            <w:r w:rsidR="00E43EF6">
              <w:rPr>
                <w:sz w:val="21"/>
                <w:szCs w:val="21"/>
                <w:lang w:eastAsia="zh-CN"/>
              </w:rPr>
              <w:t xml:space="preserve"> </w:t>
            </w:r>
            <w:r w:rsidR="00532236">
              <w:rPr>
                <w:sz w:val="21"/>
                <w:szCs w:val="21"/>
                <w:lang w:eastAsia="zh-CN"/>
              </w:rPr>
              <w:t>on single carrier may be implemented with different RF architectures based on UE</w:t>
            </w:r>
            <w:r w:rsidR="001964DE">
              <w:rPr>
                <w:sz w:val="21"/>
                <w:szCs w:val="21"/>
                <w:lang w:eastAsia="zh-CN"/>
              </w:rPr>
              <w:t>’s design</w:t>
            </w:r>
            <w:r w:rsidR="001D1F7C">
              <w:rPr>
                <w:sz w:val="21"/>
                <w:szCs w:val="21"/>
                <w:lang w:eastAsia="zh-CN"/>
              </w:rPr>
              <w:t>.</w:t>
            </w:r>
            <w:r w:rsidR="00AE1ADA">
              <w:rPr>
                <w:sz w:val="21"/>
                <w:szCs w:val="21"/>
                <w:lang w:eastAsia="zh-CN"/>
              </w:rPr>
              <w:t xml:space="preserve"> F</w:t>
            </w:r>
            <w:r w:rsidR="00AE1ADA">
              <w:rPr>
                <w:sz w:val="21"/>
                <w:szCs w:val="21"/>
                <w:lang w:eastAsia="zh-CN"/>
              </w:rPr>
              <w:t xml:space="preserve">or some </w:t>
            </w:r>
            <w:r w:rsidR="005411B3">
              <w:rPr>
                <w:sz w:val="21"/>
                <w:szCs w:val="21"/>
                <w:lang w:eastAsia="zh-CN"/>
              </w:rPr>
              <w:t xml:space="preserve">UE </w:t>
            </w:r>
            <w:r w:rsidR="00AE1ADA">
              <w:rPr>
                <w:sz w:val="21"/>
                <w:szCs w:val="21"/>
                <w:lang w:eastAsia="zh-CN"/>
              </w:rPr>
              <w:t>design</w:t>
            </w:r>
            <w:r w:rsidR="005411B3">
              <w:rPr>
                <w:sz w:val="21"/>
                <w:szCs w:val="21"/>
                <w:lang w:eastAsia="zh-CN"/>
              </w:rPr>
              <w:t>,</w:t>
            </w:r>
            <w:r w:rsidR="00AE1ADA">
              <w:rPr>
                <w:sz w:val="21"/>
                <w:szCs w:val="21"/>
                <w:lang w:eastAsia="zh-CN"/>
              </w:rPr>
              <w:t xml:space="preserve"> one RF </w:t>
            </w:r>
            <w:r w:rsidR="005678FE">
              <w:rPr>
                <w:sz w:val="21"/>
                <w:szCs w:val="21"/>
                <w:lang w:eastAsia="zh-CN"/>
              </w:rPr>
              <w:t>chain</w:t>
            </w:r>
            <w:r w:rsidR="00AE1ADA">
              <w:rPr>
                <w:sz w:val="21"/>
                <w:szCs w:val="21"/>
                <w:lang w:eastAsia="zh-CN"/>
              </w:rPr>
              <w:t xml:space="preserve"> only has 1T2R,</w:t>
            </w:r>
            <w:r w:rsidR="00D307B0">
              <w:rPr>
                <w:sz w:val="21"/>
                <w:szCs w:val="21"/>
                <w:lang w:eastAsia="zh-CN"/>
              </w:rPr>
              <w:t xml:space="preserve"> </w:t>
            </w:r>
            <w:r w:rsidR="00AE1ADA">
              <w:rPr>
                <w:sz w:val="21"/>
                <w:szCs w:val="21"/>
                <w:lang w:eastAsia="zh-CN"/>
              </w:rPr>
              <w:t>1T4R</w:t>
            </w:r>
            <w:r w:rsidR="00D307B0">
              <w:rPr>
                <w:sz w:val="21"/>
                <w:szCs w:val="21"/>
                <w:lang w:eastAsia="zh-CN"/>
              </w:rPr>
              <w:t xml:space="preserve"> </w:t>
            </w:r>
            <w:r w:rsidR="00AE1ADA">
              <w:rPr>
                <w:sz w:val="21"/>
                <w:szCs w:val="21"/>
                <w:lang w:eastAsia="zh-CN"/>
              </w:rPr>
              <w:t>w</w:t>
            </w:r>
            <w:r w:rsidR="00D307B0">
              <w:rPr>
                <w:sz w:val="21"/>
                <w:szCs w:val="21"/>
                <w:lang w:eastAsia="zh-CN"/>
              </w:rPr>
              <w:t xml:space="preserve">ould </w:t>
            </w:r>
            <w:r w:rsidR="006C76EE">
              <w:rPr>
                <w:sz w:val="21"/>
                <w:szCs w:val="21"/>
                <w:lang w:eastAsia="zh-CN"/>
              </w:rPr>
              <w:t xml:space="preserve">require </w:t>
            </w:r>
            <w:r w:rsidR="00D307B0">
              <w:rPr>
                <w:sz w:val="21"/>
                <w:szCs w:val="21"/>
                <w:lang w:eastAsia="zh-CN"/>
              </w:rPr>
              <w:t xml:space="preserve">2 separate RF </w:t>
            </w:r>
            <w:r w:rsidR="005678FE">
              <w:rPr>
                <w:sz w:val="21"/>
                <w:szCs w:val="21"/>
                <w:lang w:eastAsia="zh-CN"/>
              </w:rPr>
              <w:t>chains</w:t>
            </w:r>
            <w:r w:rsidR="00D307B0">
              <w:rPr>
                <w:sz w:val="21"/>
                <w:szCs w:val="21"/>
                <w:lang w:eastAsia="zh-CN"/>
              </w:rPr>
              <w:t xml:space="preserve"> </w:t>
            </w:r>
            <w:r w:rsidR="00B01442">
              <w:rPr>
                <w:sz w:val="21"/>
                <w:szCs w:val="21"/>
                <w:lang w:eastAsia="zh-CN"/>
              </w:rPr>
              <w:t>and both</w:t>
            </w:r>
            <w:r w:rsidR="001501FD">
              <w:rPr>
                <w:sz w:val="21"/>
                <w:szCs w:val="21"/>
                <w:lang w:eastAsia="zh-CN"/>
              </w:rPr>
              <w:t xml:space="preserve"> RF chains </w:t>
            </w:r>
            <w:r w:rsidR="005678FE">
              <w:rPr>
                <w:sz w:val="21"/>
                <w:szCs w:val="21"/>
                <w:lang w:eastAsia="zh-CN"/>
              </w:rPr>
              <w:t xml:space="preserve">need to </w:t>
            </w:r>
            <w:r w:rsidR="00910135">
              <w:rPr>
                <w:sz w:val="21"/>
                <w:szCs w:val="21"/>
                <w:lang w:eastAsia="zh-CN"/>
              </w:rPr>
              <w:t xml:space="preserve">camp </w:t>
            </w:r>
            <w:r w:rsidR="001501FD">
              <w:rPr>
                <w:sz w:val="21"/>
                <w:szCs w:val="21"/>
                <w:lang w:eastAsia="zh-CN"/>
              </w:rPr>
              <w:t>on that carrier</w:t>
            </w:r>
            <w:r w:rsidR="00E21FF8">
              <w:rPr>
                <w:sz w:val="21"/>
                <w:szCs w:val="21"/>
                <w:lang w:eastAsia="zh-CN"/>
              </w:rPr>
              <w:t xml:space="preserve"> for 1T4R</w:t>
            </w:r>
            <w:r w:rsidR="001D1F7C">
              <w:rPr>
                <w:sz w:val="21"/>
                <w:szCs w:val="21"/>
                <w:lang w:eastAsia="zh-CN"/>
              </w:rPr>
              <w:t>.</w:t>
            </w:r>
            <w:r w:rsidR="001501FD">
              <w:rPr>
                <w:sz w:val="21"/>
                <w:szCs w:val="21"/>
                <w:lang w:eastAsia="zh-CN"/>
              </w:rPr>
              <w:t xml:space="preserve"> </w:t>
            </w:r>
            <w:r w:rsidR="00BE6000">
              <w:rPr>
                <w:sz w:val="21"/>
                <w:szCs w:val="21"/>
                <w:lang w:eastAsia="zh-CN"/>
              </w:rPr>
              <w:t>However, c</w:t>
            </w:r>
            <w:r w:rsidR="00E4230F">
              <w:rPr>
                <w:sz w:val="21"/>
                <w:szCs w:val="21"/>
                <w:lang w:eastAsia="zh-CN"/>
              </w:rPr>
              <w:t xml:space="preserve">urrent Option 1 would recognize this as 1 </w:t>
            </w:r>
            <w:r w:rsidR="008067EB">
              <w:rPr>
                <w:sz w:val="21"/>
                <w:szCs w:val="21"/>
                <w:lang w:eastAsia="zh-CN"/>
              </w:rPr>
              <w:t>Tx</w:t>
            </w:r>
            <w:r w:rsidR="00B7328D">
              <w:rPr>
                <w:sz w:val="21"/>
                <w:szCs w:val="21"/>
                <w:lang w:eastAsia="zh-CN"/>
              </w:rPr>
              <w:t xml:space="preserve"> and thus implement shorter switching time.</w:t>
            </w:r>
            <w:r w:rsidR="001D1F7C">
              <w:rPr>
                <w:sz w:val="21"/>
                <w:szCs w:val="21"/>
                <w:lang w:eastAsia="zh-CN"/>
              </w:rPr>
              <w:t xml:space="preserve"> </w:t>
            </w:r>
          </w:p>
          <w:p w14:paraId="787EE081" w14:textId="0FE4C70A" w:rsidR="000E376A" w:rsidRPr="007264BD" w:rsidRDefault="008E4017" w:rsidP="0046628A">
            <w:pPr>
              <w:pStyle w:val="BodyText"/>
              <w:jc w:val="both"/>
              <w:rPr>
                <w:sz w:val="21"/>
                <w:szCs w:val="21"/>
                <w:lang w:eastAsia="zh-CN"/>
              </w:rPr>
            </w:pPr>
            <w:r>
              <w:rPr>
                <w:sz w:val="21"/>
                <w:szCs w:val="21"/>
                <w:lang w:eastAsia="zh-CN"/>
              </w:rPr>
              <w:t>Option 2</w:t>
            </w:r>
            <w:r w:rsidR="00EB6F3D">
              <w:rPr>
                <w:sz w:val="21"/>
                <w:szCs w:val="21"/>
                <w:lang w:eastAsia="zh-CN"/>
              </w:rPr>
              <w:t xml:space="preserve"> </w:t>
            </w:r>
            <w:r w:rsidR="00EB6F3D">
              <w:rPr>
                <w:rFonts w:hint="eastAsia"/>
                <w:sz w:val="21"/>
                <w:szCs w:val="21"/>
                <w:lang w:eastAsia="zh-CN"/>
              </w:rPr>
              <w:t>provi</w:t>
            </w:r>
            <w:r w:rsidR="00EB6F3D">
              <w:rPr>
                <w:sz w:val="21"/>
                <w:szCs w:val="21"/>
                <w:lang w:eastAsia="zh-CN"/>
              </w:rPr>
              <w:t>des</w:t>
            </w:r>
            <w:r w:rsidR="000B0391">
              <w:rPr>
                <w:sz w:val="21"/>
                <w:szCs w:val="21"/>
                <w:lang w:eastAsia="zh-CN"/>
              </w:rPr>
              <w:t xml:space="preserve"> a clean and clear way to indicate the switching mode for different switching time. </w:t>
            </w:r>
            <w:r w:rsidR="0046628A">
              <w:rPr>
                <w:sz w:val="21"/>
                <w:szCs w:val="21"/>
                <w:lang w:eastAsia="zh-CN"/>
              </w:rPr>
              <w:t xml:space="preserve">The notes of </w:t>
            </w:r>
            <w:r w:rsidR="000B0391">
              <w:rPr>
                <w:sz w:val="21"/>
                <w:szCs w:val="21"/>
                <w:lang w:eastAsia="zh-CN"/>
              </w:rPr>
              <w:t xml:space="preserve">Option 2 </w:t>
            </w:r>
            <w:r w:rsidR="0046628A">
              <w:rPr>
                <w:sz w:val="21"/>
                <w:szCs w:val="21"/>
                <w:lang w:eastAsia="zh-CN"/>
              </w:rPr>
              <w:t>just clarify it has no intention</w:t>
            </w:r>
            <w:r w:rsidR="007248FC">
              <w:rPr>
                <w:sz w:val="21"/>
                <w:szCs w:val="21"/>
                <w:lang w:eastAsia="zh-CN"/>
              </w:rPr>
              <w:t xml:space="preserve"> to impact current non-codebook </w:t>
            </w:r>
            <w:r w:rsidR="0023578C">
              <w:rPr>
                <w:sz w:val="21"/>
                <w:szCs w:val="21"/>
                <w:lang w:eastAsia="zh-CN"/>
              </w:rPr>
              <w:t xml:space="preserve">configuration and </w:t>
            </w:r>
            <w:r w:rsidR="006A5054">
              <w:rPr>
                <w:sz w:val="21"/>
                <w:szCs w:val="21"/>
                <w:lang w:eastAsia="zh-CN"/>
              </w:rPr>
              <w:t>implementation</w:t>
            </w:r>
            <w:r w:rsidR="0023578C">
              <w:rPr>
                <w:sz w:val="21"/>
                <w:szCs w:val="21"/>
                <w:lang w:eastAsia="zh-CN"/>
              </w:rPr>
              <w:t xml:space="preserve"> </w:t>
            </w:r>
            <w:r w:rsidR="006606A7">
              <w:rPr>
                <w:sz w:val="21"/>
                <w:szCs w:val="21"/>
                <w:lang w:eastAsia="zh-CN"/>
              </w:rPr>
              <w:t>w</w:t>
            </w:r>
            <w:r w:rsidR="0023578C">
              <w:rPr>
                <w:sz w:val="21"/>
                <w:szCs w:val="21"/>
                <w:lang w:eastAsia="zh-CN"/>
              </w:rPr>
              <w:t>ould</w:t>
            </w:r>
            <w:r w:rsidR="000B0391">
              <w:rPr>
                <w:sz w:val="21"/>
                <w:szCs w:val="21"/>
                <w:lang w:eastAsia="zh-CN"/>
              </w:rPr>
              <w:t xml:space="preserve"> </w:t>
            </w:r>
            <w:r w:rsidR="006606A7">
              <w:rPr>
                <w:sz w:val="21"/>
                <w:szCs w:val="21"/>
                <w:lang w:eastAsia="zh-CN"/>
              </w:rPr>
              <w:t xml:space="preserve">guarantee no </w:t>
            </w:r>
            <w:r w:rsidR="000B0391">
              <w:rPr>
                <w:sz w:val="21"/>
                <w:szCs w:val="21"/>
                <w:lang w:eastAsia="zh-CN"/>
              </w:rPr>
              <w:t>conflict</w:t>
            </w:r>
            <w:r w:rsidR="006606A7">
              <w:rPr>
                <w:sz w:val="21"/>
                <w:szCs w:val="21"/>
                <w:lang w:eastAsia="zh-CN"/>
              </w:rPr>
              <w:t xml:space="preserve"> with </w:t>
            </w:r>
            <w:r w:rsidR="00670997" w:rsidRPr="00670997">
              <w:rPr>
                <w:rFonts w:hint="eastAsia"/>
                <w:sz w:val="21"/>
                <w:szCs w:val="21"/>
                <w:lang w:eastAsia="zh-CN"/>
              </w:rPr>
              <w:t>other active RRC configurations on Tx states</w:t>
            </w:r>
            <w:r w:rsidR="00CD4C46">
              <w:rPr>
                <w:sz w:val="21"/>
                <w:szCs w:val="21"/>
                <w:lang w:eastAsia="zh-CN"/>
              </w:rPr>
              <w:t xml:space="preserve">. </w:t>
            </w:r>
          </w:p>
        </w:tc>
      </w:tr>
    </w:tbl>
    <w:p w14:paraId="64A8BBBD" w14:textId="7D06B3D0" w:rsidR="00E20440" w:rsidRDefault="00E20440" w:rsidP="007A79B0">
      <w:pPr>
        <w:pStyle w:val="BodyText"/>
        <w:spacing w:beforeLines="50" w:before="120"/>
        <w:jc w:val="both"/>
        <w:rPr>
          <w:sz w:val="21"/>
          <w:szCs w:val="21"/>
          <w:lang w:eastAsia="zh-CN"/>
        </w:rPr>
      </w:pPr>
    </w:p>
    <w:p w14:paraId="6C5D3BA3" w14:textId="77777777" w:rsidR="00E20440" w:rsidRPr="007759C6" w:rsidRDefault="00E20440" w:rsidP="00E20440">
      <w:pPr>
        <w:pStyle w:val="Heading2"/>
        <w:spacing w:line="240" w:lineRule="auto"/>
      </w:pPr>
      <w:r w:rsidRPr="007759C6">
        <w:t>1-port transmission via DCI format 0_1 for UL CA option 2</w:t>
      </w:r>
    </w:p>
    <w:p w14:paraId="5510DA5A" w14:textId="32722645" w:rsidR="00EC7184" w:rsidRDefault="00EC7184" w:rsidP="00EC7184">
      <w:pPr>
        <w:jc w:val="both"/>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Pr>
          <w:rFonts w:eastAsiaTheme="minorEastAsia"/>
          <w:sz w:val="21"/>
          <w:szCs w:val="21"/>
          <w:lang w:val="en-GB" w:eastAsia="zh-CN"/>
        </w:rPr>
        <w:t>As most companies are fine with the following proposed conclusion, I would like to check again if it acceptable.</w:t>
      </w:r>
    </w:p>
    <w:p w14:paraId="029587F0" w14:textId="77777777" w:rsidR="00EC7184" w:rsidRDefault="00EC7184" w:rsidP="00EC7184">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3D8CC27A" w14:textId="77777777" w:rsidR="00EC7184" w:rsidRPr="00B0520E" w:rsidRDefault="00EC7184" w:rsidP="00EC7184">
      <w:pPr>
        <w:rPr>
          <w:rFonts w:eastAsiaTheme="minorEastAsia"/>
          <w:b/>
          <w:sz w:val="21"/>
          <w:szCs w:val="21"/>
          <w:lang w:val="en-GB" w:eastAsia="zh-CN"/>
        </w:rPr>
      </w:pPr>
      <w:r w:rsidRPr="00B0520E">
        <w:rPr>
          <w:rFonts w:eastAsiaTheme="minorEastAsia"/>
          <w:b/>
          <w:sz w:val="21"/>
          <w:szCs w:val="21"/>
          <w:lang w:val="en-GB" w:eastAsia="zh-CN"/>
        </w:rPr>
        <w:t>Conclusion:</w:t>
      </w:r>
    </w:p>
    <w:p w14:paraId="5C0D9651" w14:textId="77777777" w:rsidR="00EC7184" w:rsidRPr="002F38DD" w:rsidRDefault="00EC7184" w:rsidP="00EC7184">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7896C0B4" w14:textId="37271E9A" w:rsidR="00EC7184" w:rsidRDefault="00EC7184"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C7184" w:rsidRPr="007264BD" w14:paraId="36F3BCC9" w14:textId="77777777" w:rsidTr="002C50A8">
        <w:tc>
          <w:tcPr>
            <w:tcW w:w="2088" w:type="dxa"/>
            <w:shd w:val="clear" w:color="auto" w:fill="auto"/>
          </w:tcPr>
          <w:p w14:paraId="38673231" w14:textId="77777777" w:rsidR="00EC7184" w:rsidRPr="007264BD" w:rsidRDefault="00EC7184" w:rsidP="002C50A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9FD56B1" w14:textId="77777777" w:rsidR="00EC7184" w:rsidRPr="007264BD" w:rsidRDefault="00EC7184" w:rsidP="002C50A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C7184" w:rsidRPr="007264BD" w14:paraId="0913953D" w14:textId="77777777" w:rsidTr="002C50A8">
        <w:tc>
          <w:tcPr>
            <w:tcW w:w="2088" w:type="dxa"/>
            <w:shd w:val="clear" w:color="auto" w:fill="auto"/>
          </w:tcPr>
          <w:p w14:paraId="3F9E47DB" w14:textId="0F90C635" w:rsidR="00EC7184" w:rsidRPr="007264BD" w:rsidRDefault="002C50A8" w:rsidP="002C50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00E6C062" w14:textId="198F83DD" w:rsidR="00EC7184" w:rsidRDefault="002C50A8" w:rsidP="002C50A8">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w:t>
            </w:r>
            <w:proofErr w:type="gramStart"/>
            <w:r>
              <w:rPr>
                <w:sz w:val="21"/>
                <w:szCs w:val="21"/>
                <w:lang w:eastAsia="zh-CN"/>
              </w:rPr>
              <w:t>the when</w:t>
            </w:r>
            <w:proofErr w:type="gramEnd"/>
            <w:r>
              <w:rPr>
                <w:sz w:val="21"/>
                <w:szCs w:val="21"/>
                <w:lang w:eastAsia="zh-CN"/>
              </w:rPr>
              <w:t xml:space="preserve"> sub-clause is </w:t>
            </w:r>
            <w:r w:rsidR="0027116B">
              <w:rPr>
                <w:sz w:val="21"/>
                <w:szCs w:val="21"/>
                <w:lang w:eastAsia="zh-CN"/>
              </w:rPr>
              <w:t>redundant and unnecessary</w:t>
            </w:r>
            <w:r w:rsidR="00D35B8A">
              <w:rPr>
                <w:sz w:val="21"/>
                <w:szCs w:val="21"/>
                <w:lang w:eastAsia="zh-CN"/>
              </w:rPr>
              <w:t>, our comment does not receive any reply.</w:t>
            </w:r>
          </w:p>
          <w:p w14:paraId="31C281B7" w14:textId="58E58292" w:rsidR="00D35B8A" w:rsidRDefault="00D35B8A" w:rsidP="002C50A8">
            <w:pPr>
              <w:pStyle w:val="BodyText"/>
              <w:jc w:val="both"/>
              <w:rPr>
                <w:sz w:val="21"/>
                <w:szCs w:val="21"/>
                <w:lang w:eastAsia="zh-CN"/>
              </w:rPr>
            </w:pPr>
            <w:r>
              <w:rPr>
                <w:sz w:val="21"/>
                <w:szCs w:val="21"/>
                <w:lang w:eastAsia="zh-CN"/>
              </w:rPr>
              <w:t>Therefore, the proposal can be revised as,</w:t>
            </w:r>
          </w:p>
          <w:p w14:paraId="2F6F2BEC" w14:textId="198B6AB6" w:rsidR="0027116B" w:rsidRDefault="0027116B" w:rsidP="0027116B">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Pr>
                <w:rFonts w:eastAsiaTheme="minorEastAsia"/>
                <w:b/>
                <w:sz w:val="21"/>
                <w:szCs w:val="21"/>
                <w:highlight w:val="yellow"/>
                <w:lang w:val="en-GB" w:eastAsia="zh-CN"/>
              </w:rPr>
              <w:t xml:space="preserve"> 2-rev</w:t>
            </w:r>
            <w:r w:rsidRPr="00995BEC">
              <w:rPr>
                <w:rFonts w:eastAsiaTheme="minorEastAsia"/>
                <w:b/>
                <w:sz w:val="21"/>
                <w:szCs w:val="21"/>
                <w:highlight w:val="yellow"/>
                <w:lang w:val="en-GB" w:eastAsia="zh-CN"/>
              </w:rPr>
              <w:t>:</w:t>
            </w:r>
          </w:p>
          <w:p w14:paraId="56F4B8AD" w14:textId="77777777" w:rsidR="0027116B" w:rsidRPr="00B0520E" w:rsidRDefault="0027116B" w:rsidP="0027116B">
            <w:pPr>
              <w:rPr>
                <w:rFonts w:eastAsiaTheme="minorEastAsia"/>
                <w:b/>
                <w:sz w:val="21"/>
                <w:szCs w:val="21"/>
                <w:lang w:val="en-GB" w:eastAsia="zh-CN"/>
              </w:rPr>
            </w:pPr>
            <w:r w:rsidRPr="00B0520E">
              <w:rPr>
                <w:rFonts w:eastAsiaTheme="minorEastAsia"/>
                <w:b/>
                <w:sz w:val="21"/>
                <w:szCs w:val="21"/>
                <w:lang w:val="en-GB" w:eastAsia="zh-CN"/>
              </w:rPr>
              <w:t>Conclusion:</w:t>
            </w:r>
          </w:p>
          <w:p w14:paraId="3637786C" w14:textId="3C02E2B0" w:rsidR="0027116B" w:rsidRPr="007264BD" w:rsidRDefault="0027116B" w:rsidP="0027116B">
            <w:pPr>
              <w:pStyle w:val="BodyText"/>
              <w:jc w:val="both"/>
              <w:rPr>
                <w:sz w:val="21"/>
                <w:szCs w:val="21"/>
                <w:lang w:eastAsia="zh-CN"/>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Pr>
                <w:sz w:val="21"/>
                <w:szCs w:val="21"/>
              </w:rPr>
              <w:t xml:space="preserve"> </w:t>
            </w:r>
            <w:r w:rsidRPr="0027116B">
              <w:rPr>
                <w:strike/>
                <w:color w:val="C00000"/>
                <w:sz w:val="21"/>
                <w:szCs w:val="21"/>
              </w:rPr>
              <w:t>when maximum </w:t>
            </w:r>
            <w:proofErr w:type="spellStart"/>
            <w:r w:rsidRPr="0027116B">
              <w:rPr>
                <w:i/>
                <w:iCs/>
                <w:strike/>
                <w:color w:val="C00000"/>
              </w:rPr>
              <w:t>nrofSRS</w:t>
            </w:r>
            <w:proofErr w:type="spellEnd"/>
            <w:r w:rsidRPr="0027116B">
              <w:rPr>
                <w:i/>
                <w:iCs/>
                <w:strike/>
                <w:color w:val="C00000"/>
              </w:rPr>
              <w:t>-Ports</w:t>
            </w:r>
            <w:r w:rsidRPr="0027116B">
              <w:rPr>
                <w:strike/>
                <w:color w:val="C00000"/>
                <w:sz w:val="21"/>
                <w:szCs w:val="21"/>
              </w:rPr>
              <w:t> among the carriers on Band B is configured as 2 antenna ports and the state of Tx chains is 1 Tx on Band A and 1Tx on Band B</w:t>
            </w:r>
            <w:r>
              <w:rPr>
                <w:sz w:val="21"/>
                <w:szCs w:val="21"/>
              </w:rPr>
              <w:t>.</w:t>
            </w:r>
          </w:p>
        </w:tc>
      </w:tr>
      <w:tr w:rsidR="00EC7184" w:rsidRPr="007264BD" w14:paraId="76F5B8EE" w14:textId="77777777" w:rsidTr="002C50A8">
        <w:tc>
          <w:tcPr>
            <w:tcW w:w="2088" w:type="dxa"/>
            <w:shd w:val="clear" w:color="auto" w:fill="auto"/>
          </w:tcPr>
          <w:p w14:paraId="4F50FC02" w14:textId="06F9B6B5" w:rsidR="00EC7184" w:rsidRPr="007264BD" w:rsidRDefault="00467C87" w:rsidP="002C50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0E0B110" w14:textId="5982B976" w:rsidR="00EC7184" w:rsidRPr="007264BD" w:rsidRDefault="00467C87" w:rsidP="00F54EA7">
            <w:pPr>
              <w:pStyle w:val="BodyText"/>
              <w:jc w:val="both"/>
              <w:rPr>
                <w:sz w:val="21"/>
                <w:szCs w:val="21"/>
                <w:lang w:eastAsia="zh-CN"/>
              </w:rPr>
            </w:pPr>
            <w:proofErr w:type="gramStart"/>
            <w:r>
              <w:rPr>
                <w:rFonts w:hint="eastAsia"/>
                <w:sz w:val="21"/>
                <w:szCs w:val="21"/>
                <w:lang w:eastAsia="zh-CN"/>
              </w:rPr>
              <w:t>A</w:t>
            </w:r>
            <w:r>
              <w:rPr>
                <w:sz w:val="21"/>
                <w:szCs w:val="21"/>
                <w:lang w:eastAsia="zh-CN"/>
              </w:rPr>
              <w:t>ctually, the</w:t>
            </w:r>
            <w:proofErr w:type="gramEnd"/>
            <w:r>
              <w:rPr>
                <w:sz w:val="21"/>
                <w:szCs w:val="21"/>
                <w:lang w:eastAsia="zh-CN"/>
              </w:rPr>
              <w:t xml:space="preserve">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-Ports among the carriers on Band B is configured as 2 antenna ports and the state of Tx chains is 1 Tx on Band A and 1Tx on Band B</w:t>
            </w:r>
            <w:r>
              <w:rPr>
                <w:sz w:val="21"/>
                <w:szCs w:val="21"/>
                <w:lang w:eastAsia="zh-CN"/>
              </w:rPr>
              <w:t>” is the focus o</w:t>
            </w:r>
            <w:r w:rsidR="00F54EA7">
              <w:rPr>
                <w:sz w:val="21"/>
                <w:szCs w:val="21"/>
                <w:lang w:eastAsia="zh-CN"/>
              </w:rPr>
              <w:t>f</w:t>
            </w:r>
            <w:r>
              <w:rPr>
                <w:sz w:val="21"/>
                <w:szCs w:val="21"/>
                <w:lang w:eastAsia="zh-CN"/>
              </w:rPr>
              <w:t xml:space="preserve"> this proposal. If this part is deleted, we are not sure what the meaning of this proposal is.</w:t>
            </w:r>
          </w:p>
        </w:tc>
      </w:tr>
      <w:tr w:rsidR="00EC7184" w:rsidRPr="007264BD" w14:paraId="3A3D4E59" w14:textId="77777777" w:rsidTr="002C50A8">
        <w:tc>
          <w:tcPr>
            <w:tcW w:w="2088" w:type="dxa"/>
            <w:shd w:val="clear" w:color="auto" w:fill="auto"/>
          </w:tcPr>
          <w:p w14:paraId="4BC4880F" w14:textId="5CB619EE" w:rsidR="00EC7184" w:rsidRPr="007264BD" w:rsidRDefault="000D1115" w:rsidP="002C50A8">
            <w:pPr>
              <w:pStyle w:val="BodyText"/>
              <w:jc w:val="both"/>
              <w:rPr>
                <w:sz w:val="21"/>
                <w:szCs w:val="21"/>
                <w:lang w:eastAsia="zh-CN"/>
              </w:rPr>
            </w:pPr>
            <w:r>
              <w:rPr>
                <w:sz w:val="21"/>
                <w:szCs w:val="21"/>
                <w:lang w:eastAsia="zh-CN"/>
              </w:rPr>
              <w:t>Qualcomm</w:t>
            </w:r>
          </w:p>
        </w:tc>
        <w:tc>
          <w:tcPr>
            <w:tcW w:w="7428" w:type="dxa"/>
            <w:shd w:val="clear" w:color="auto" w:fill="auto"/>
          </w:tcPr>
          <w:p w14:paraId="0D515A2F" w14:textId="0A93E6B4" w:rsidR="00896986" w:rsidRDefault="009756ED" w:rsidP="002C50A8">
            <w:pPr>
              <w:pStyle w:val="BodyText"/>
              <w:jc w:val="both"/>
              <w:rPr>
                <w:sz w:val="21"/>
                <w:szCs w:val="21"/>
                <w:lang w:eastAsia="zh-CN"/>
              </w:rPr>
            </w:pPr>
            <w:r>
              <w:rPr>
                <w:sz w:val="21"/>
                <w:szCs w:val="21"/>
                <w:lang w:eastAsia="zh-CN"/>
              </w:rPr>
              <w:t>This UL Tx switching feature has two most important parts – when to switch and how to switch. This</w:t>
            </w:r>
            <w:r w:rsidR="00F4305C">
              <w:rPr>
                <w:sz w:val="21"/>
                <w:szCs w:val="21"/>
                <w:lang w:eastAsia="zh-CN"/>
              </w:rPr>
              <w:t xml:space="preserve"> conclusion</w:t>
            </w:r>
            <w:r>
              <w:rPr>
                <w:sz w:val="21"/>
                <w:szCs w:val="21"/>
                <w:lang w:eastAsia="zh-CN"/>
              </w:rPr>
              <w:t xml:space="preserve"> is on the 1</w:t>
            </w:r>
            <w:r w:rsidRPr="009756ED">
              <w:rPr>
                <w:sz w:val="21"/>
                <w:szCs w:val="21"/>
                <w:vertAlign w:val="superscript"/>
                <w:lang w:eastAsia="zh-CN"/>
              </w:rPr>
              <w:t>st</w:t>
            </w:r>
            <w:r>
              <w:rPr>
                <w:sz w:val="21"/>
                <w:szCs w:val="21"/>
                <w:lang w:eastAsia="zh-CN"/>
              </w:rPr>
              <w:t xml:space="preserve"> part – when to switch. </w:t>
            </w:r>
            <w:r w:rsidR="00135D58">
              <w:rPr>
                <w:sz w:val="21"/>
                <w:szCs w:val="21"/>
                <w:lang w:eastAsia="zh-CN"/>
              </w:rPr>
              <w:t>T</w:t>
            </w:r>
            <w:r w:rsidR="002A3173">
              <w:rPr>
                <w:sz w:val="21"/>
                <w:szCs w:val="21"/>
                <w:lang w:eastAsia="zh-CN"/>
              </w:rPr>
              <w:t>he port number determination “</w:t>
            </w:r>
            <w:r w:rsidR="002A3173" w:rsidRPr="00467C87">
              <w:rPr>
                <w:sz w:val="21"/>
                <w:szCs w:val="21"/>
                <w:lang w:eastAsia="zh-CN"/>
              </w:rPr>
              <w:t xml:space="preserve">when maximum </w:t>
            </w:r>
            <w:proofErr w:type="spellStart"/>
            <w:r w:rsidR="002A3173" w:rsidRPr="00467C87">
              <w:rPr>
                <w:sz w:val="21"/>
                <w:szCs w:val="21"/>
                <w:lang w:eastAsia="zh-CN"/>
              </w:rPr>
              <w:t>nrofSRS</w:t>
            </w:r>
            <w:proofErr w:type="spellEnd"/>
            <w:r w:rsidR="002A3173" w:rsidRPr="00467C87">
              <w:rPr>
                <w:sz w:val="21"/>
                <w:szCs w:val="21"/>
                <w:lang w:eastAsia="zh-CN"/>
              </w:rPr>
              <w:t>-Ports among the carriers on Band B is configured as 2 antenna ports and the state of Tx chains is 1 Tx on Band A and 1Tx on Band B</w:t>
            </w:r>
            <w:r w:rsidR="002A3173">
              <w:rPr>
                <w:sz w:val="21"/>
                <w:szCs w:val="21"/>
                <w:lang w:eastAsia="zh-CN"/>
              </w:rPr>
              <w:t>”</w:t>
            </w:r>
            <w:r w:rsidR="00D023E9">
              <w:rPr>
                <w:sz w:val="21"/>
                <w:szCs w:val="21"/>
                <w:lang w:eastAsia="zh-CN"/>
              </w:rPr>
              <w:t xml:space="preserve"> </w:t>
            </w:r>
            <w:r w:rsidR="002A3173">
              <w:rPr>
                <w:sz w:val="21"/>
                <w:szCs w:val="21"/>
                <w:lang w:eastAsia="zh-CN"/>
              </w:rPr>
              <w:t>is the most critical issue</w:t>
            </w:r>
            <w:r w:rsidR="006E43EC">
              <w:rPr>
                <w:sz w:val="21"/>
                <w:szCs w:val="21"/>
                <w:lang w:eastAsia="zh-CN"/>
              </w:rPr>
              <w:t xml:space="preserve">, as </w:t>
            </w:r>
            <w:proofErr w:type="spellStart"/>
            <w:r w:rsidR="006E43EC">
              <w:rPr>
                <w:sz w:val="21"/>
                <w:szCs w:val="21"/>
                <w:lang w:eastAsia="zh-CN"/>
              </w:rPr>
              <w:t>gNB</w:t>
            </w:r>
            <w:proofErr w:type="spellEnd"/>
            <w:r w:rsidR="006E43EC">
              <w:rPr>
                <w:sz w:val="21"/>
                <w:szCs w:val="21"/>
                <w:lang w:eastAsia="zh-CN"/>
              </w:rPr>
              <w:t xml:space="preserve"> &amp; UE may interpret </w:t>
            </w:r>
            <w:r w:rsidR="007A577A">
              <w:rPr>
                <w:sz w:val="21"/>
                <w:szCs w:val="21"/>
                <w:lang w:eastAsia="zh-CN"/>
              </w:rPr>
              <w:t xml:space="preserve">codebook </w:t>
            </w:r>
            <w:r w:rsidR="00FE027E">
              <w:rPr>
                <w:sz w:val="21"/>
                <w:szCs w:val="21"/>
                <w:lang w:eastAsia="zh-CN"/>
              </w:rPr>
              <w:t>as</w:t>
            </w:r>
            <w:r w:rsidR="007A577A">
              <w:rPr>
                <w:sz w:val="21"/>
                <w:szCs w:val="21"/>
                <w:lang w:eastAsia="zh-CN"/>
              </w:rPr>
              <w:t xml:space="preserve"> different Tx status.</w:t>
            </w:r>
          </w:p>
          <w:p w14:paraId="62A00994" w14:textId="4C1134F0" w:rsidR="00E17CD8" w:rsidRDefault="00896986" w:rsidP="002C50A8">
            <w:pPr>
              <w:pStyle w:val="BodyText"/>
              <w:jc w:val="both"/>
              <w:rPr>
                <w:sz w:val="21"/>
                <w:szCs w:val="21"/>
                <w:lang w:eastAsia="zh-CN"/>
              </w:rPr>
            </w:pPr>
            <w:r>
              <w:rPr>
                <w:sz w:val="21"/>
                <w:szCs w:val="21"/>
                <w:lang w:eastAsia="zh-CN"/>
              </w:rPr>
              <w:t>We had long time discussion</w:t>
            </w:r>
            <w:r w:rsidR="002A3173">
              <w:rPr>
                <w:sz w:val="21"/>
                <w:szCs w:val="21"/>
                <w:lang w:eastAsia="zh-CN"/>
              </w:rPr>
              <w:t xml:space="preserve"> and </w:t>
            </w:r>
            <w:proofErr w:type="gramStart"/>
            <w:r w:rsidR="00AE5DF1">
              <w:rPr>
                <w:sz w:val="21"/>
                <w:szCs w:val="21"/>
                <w:lang w:eastAsia="zh-CN"/>
              </w:rPr>
              <w:t>unfortunately</w:t>
            </w:r>
            <w:proofErr w:type="gramEnd"/>
            <w:r w:rsidR="00934F22">
              <w:rPr>
                <w:sz w:val="21"/>
                <w:szCs w:val="21"/>
                <w:lang w:eastAsia="zh-CN"/>
              </w:rPr>
              <w:t xml:space="preserve"> </w:t>
            </w:r>
            <w:r w:rsidR="002A3173">
              <w:rPr>
                <w:sz w:val="21"/>
                <w:szCs w:val="21"/>
                <w:lang w:eastAsia="zh-CN"/>
              </w:rPr>
              <w:t xml:space="preserve">we can’t converge to one proposal. To make </w:t>
            </w:r>
            <w:r w:rsidR="00AA031F">
              <w:rPr>
                <w:sz w:val="21"/>
                <w:szCs w:val="21"/>
                <w:lang w:eastAsia="zh-CN"/>
              </w:rPr>
              <w:t>progress</w:t>
            </w:r>
            <w:r w:rsidR="002A3173">
              <w:rPr>
                <w:sz w:val="21"/>
                <w:szCs w:val="21"/>
                <w:lang w:eastAsia="zh-CN"/>
              </w:rPr>
              <w:t xml:space="preserve">, we </w:t>
            </w:r>
            <w:r w:rsidR="00AA031F">
              <w:rPr>
                <w:sz w:val="21"/>
                <w:szCs w:val="21"/>
                <w:lang w:eastAsia="zh-CN"/>
              </w:rPr>
              <w:t>compromise</w:t>
            </w:r>
            <w:r w:rsidR="00AA031F">
              <w:rPr>
                <w:sz w:val="21"/>
                <w:szCs w:val="21"/>
                <w:lang w:eastAsia="zh-CN"/>
              </w:rPr>
              <w:t xml:space="preserve"> to </w:t>
            </w:r>
            <w:r w:rsidR="002A3173">
              <w:rPr>
                <w:sz w:val="21"/>
                <w:szCs w:val="21"/>
                <w:lang w:eastAsia="zh-CN"/>
              </w:rPr>
              <w:t xml:space="preserve">above </w:t>
            </w:r>
            <w:r w:rsidR="00AE5DF1">
              <w:rPr>
                <w:sz w:val="21"/>
                <w:szCs w:val="21"/>
                <w:lang w:eastAsia="zh-CN"/>
              </w:rPr>
              <w:t xml:space="preserve">FL proposed </w:t>
            </w:r>
            <w:r w:rsidR="002A3173">
              <w:rPr>
                <w:sz w:val="21"/>
                <w:szCs w:val="21"/>
                <w:lang w:eastAsia="zh-CN"/>
              </w:rPr>
              <w:t>conclusion without specification impact</w:t>
            </w:r>
            <w:r w:rsidR="005E2424">
              <w:rPr>
                <w:sz w:val="21"/>
                <w:szCs w:val="21"/>
                <w:lang w:eastAsia="zh-CN"/>
              </w:rPr>
              <w:t>, which leave t</w:t>
            </w:r>
            <w:r w:rsidR="00B00811">
              <w:rPr>
                <w:sz w:val="21"/>
                <w:szCs w:val="21"/>
                <w:lang w:eastAsia="zh-CN"/>
              </w:rPr>
              <w:t xml:space="preserve">he port number categorization to </w:t>
            </w:r>
            <w:r w:rsidR="002B49F9">
              <w:rPr>
                <w:sz w:val="21"/>
                <w:szCs w:val="21"/>
                <w:lang w:eastAsia="zh-CN"/>
              </w:rPr>
              <w:t>implementation</w:t>
            </w:r>
            <w:r w:rsidR="002A3173">
              <w:rPr>
                <w:sz w:val="21"/>
                <w:szCs w:val="21"/>
                <w:lang w:eastAsia="zh-CN"/>
              </w:rPr>
              <w:t>.</w:t>
            </w:r>
            <w:r w:rsidR="00AE5DF1">
              <w:rPr>
                <w:sz w:val="21"/>
                <w:szCs w:val="21"/>
                <w:lang w:eastAsia="zh-CN"/>
              </w:rPr>
              <w:t xml:space="preserve"> </w:t>
            </w:r>
          </w:p>
          <w:p w14:paraId="29123884" w14:textId="2770710D" w:rsidR="00AE5DF1" w:rsidRDefault="00AE5DF1" w:rsidP="002C50A8">
            <w:pPr>
              <w:pStyle w:val="BodyText"/>
              <w:jc w:val="both"/>
              <w:rPr>
                <w:sz w:val="21"/>
                <w:szCs w:val="21"/>
                <w:lang w:eastAsia="zh-CN"/>
              </w:rPr>
            </w:pPr>
            <w:r>
              <w:rPr>
                <w:sz w:val="21"/>
                <w:szCs w:val="21"/>
                <w:lang w:eastAsia="zh-CN"/>
              </w:rPr>
              <w:t xml:space="preserve">We share the same concern with ZTE that the </w:t>
            </w:r>
            <w:r w:rsidR="00BA00EC">
              <w:rPr>
                <w:sz w:val="21"/>
                <w:szCs w:val="21"/>
                <w:lang w:eastAsia="zh-CN"/>
              </w:rPr>
              <w:t xml:space="preserve">proposed deletion in Huawei’s proposal is the key point of whole conclusion. </w:t>
            </w:r>
          </w:p>
          <w:p w14:paraId="4DA47C31" w14:textId="4BCF1112" w:rsidR="00EC7184" w:rsidRPr="007264BD" w:rsidRDefault="00E17CD8" w:rsidP="002C50A8">
            <w:pPr>
              <w:pStyle w:val="BodyText"/>
              <w:jc w:val="both"/>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w:t>
            </w:r>
            <w:r w:rsidR="008D69EE">
              <w:rPr>
                <w:sz w:val="21"/>
                <w:szCs w:val="21"/>
                <w:lang w:eastAsia="zh-CN"/>
              </w:rPr>
              <w:t>As t</w:t>
            </w:r>
            <w:r>
              <w:rPr>
                <w:sz w:val="21"/>
                <w:szCs w:val="21"/>
                <w:lang w:eastAsia="zh-CN"/>
              </w:rPr>
              <w:t>he conclusion would help to reduce the potential scheduling ambiguity</w:t>
            </w:r>
            <w:r w:rsidR="008D69EE">
              <w:rPr>
                <w:sz w:val="21"/>
                <w:szCs w:val="21"/>
                <w:lang w:eastAsia="zh-CN"/>
              </w:rPr>
              <w:t>,</w:t>
            </w:r>
            <w:r>
              <w:rPr>
                <w:sz w:val="21"/>
                <w:szCs w:val="21"/>
                <w:lang w:eastAsia="zh-CN"/>
              </w:rPr>
              <w:t xml:space="preserve"> </w:t>
            </w:r>
            <w:r w:rsidR="008D69EE">
              <w:rPr>
                <w:sz w:val="21"/>
                <w:szCs w:val="21"/>
                <w:lang w:eastAsia="zh-CN"/>
              </w:rPr>
              <w:t>w</w:t>
            </w:r>
            <w:r>
              <w:rPr>
                <w:sz w:val="21"/>
                <w:szCs w:val="21"/>
                <w:lang w:eastAsia="zh-CN"/>
              </w:rPr>
              <w:t xml:space="preserve">e </w:t>
            </w:r>
            <w:r w:rsidR="008D69EE">
              <w:rPr>
                <w:sz w:val="21"/>
                <w:szCs w:val="21"/>
                <w:lang w:eastAsia="zh-CN"/>
              </w:rPr>
              <w:t xml:space="preserve">would </w:t>
            </w:r>
            <w:r>
              <w:rPr>
                <w:sz w:val="21"/>
                <w:szCs w:val="21"/>
                <w:lang w:eastAsia="zh-CN"/>
              </w:rPr>
              <w:t xml:space="preserve">propose </w:t>
            </w:r>
            <w:r w:rsidR="008D69EE">
              <w:rPr>
                <w:sz w:val="21"/>
                <w:szCs w:val="21"/>
                <w:lang w:eastAsia="zh-CN"/>
              </w:rPr>
              <w:t xml:space="preserve">companies to be more constructive to make the necessary progress. </w:t>
            </w:r>
          </w:p>
        </w:tc>
      </w:tr>
    </w:tbl>
    <w:p w14:paraId="225B8FF9" w14:textId="77777777" w:rsidR="00E20440" w:rsidRPr="00FE20A1" w:rsidRDefault="00E20440"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6"/>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7"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7"/>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97E2" w14:textId="77777777" w:rsidR="00EC5E07" w:rsidRDefault="00EC5E07">
      <w:pPr>
        <w:spacing w:after="0" w:line="240" w:lineRule="auto"/>
      </w:pPr>
      <w:r>
        <w:separator/>
      </w:r>
    </w:p>
  </w:endnote>
  <w:endnote w:type="continuationSeparator" w:id="0">
    <w:p w14:paraId="64679F0A" w14:textId="77777777" w:rsidR="00EC5E07" w:rsidRDefault="00EC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21B6ACB4" w:rsidR="005B62B6" w:rsidRDefault="005B62B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4C65">
      <w:rPr>
        <w:rFonts w:ascii="Arial" w:hAnsi="Arial" w:cs="Arial"/>
        <w:b/>
        <w:noProof/>
        <w:sz w:val="18"/>
        <w:szCs w:val="18"/>
      </w:rPr>
      <w:t>24</w:t>
    </w:r>
    <w:r>
      <w:rPr>
        <w:rFonts w:ascii="Arial" w:hAnsi="Arial" w:cs="Arial"/>
        <w:b/>
        <w:sz w:val="18"/>
        <w:szCs w:val="18"/>
      </w:rPr>
      <w:fldChar w:fldCharType="end"/>
    </w:r>
  </w:p>
  <w:p w14:paraId="0ABDEC68" w14:textId="77777777" w:rsidR="005B62B6" w:rsidRDefault="005B62B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876E" w14:textId="77777777" w:rsidR="00EC5E07" w:rsidRDefault="00EC5E07">
      <w:pPr>
        <w:spacing w:after="0" w:line="240" w:lineRule="auto"/>
      </w:pPr>
      <w:r>
        <w:separator/>
      </w:r>
    </w:p>
  </w:footnote>
  <w:footnote w:type="continuationSeparator" w:id="0">
    <w:p w14:paraId="7E01F2E1" w14:textId="77777777" w:rsidR="00EC5E07" w:rsidRDefault="00EC5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20"/>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F28CFD-7ADB-4A8A-994B-823C753C660A}">
  <ds:schemaRefs>
    <ds:schemaRef ds:uri="http://schemas.openxmlformats.org/officeDocument/2006/bibliography"/>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80</TotalTime>
  <Pages>30</Pages>
  <Words>12612</Words>
  <Characters>62193</Characters>
  <Application>Microsoft Office Word</Application>
  <DocSecurity>0</DocSecurity>
  <Lines>518</Lines>
  <Paragraphs>149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56</cp:revision>
  <cp:lastPrinted>2004-04-14T09:17:00Z</cp:lastPrinted>
  <dcterms:created xsi:type="dcterms:W3CDTF">2021-10-18T13:22:00Z</dcterms:created>
  <dcterms:modified xsi:type="dcterms:W3CDTF">2021-10-18T15:07:00Z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