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6E990F42"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DD5FA5">
        <w:rPr>
          <w:sz w:val="32"/>
          <w:szCs w:val="32"/>
        </w:rPr>
        <w:t>5</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75957C3D" w:rsidR="00E93FAD" w:rsidRDefault="00F97FDE">
      <w:pPr>
        <w:pStyle w:val="3GPPHeader"/>
        <w:rPr>
          <w:sz w:val="22"/>
        </w:rPr>
      </w:pPr>
      <w:r>
        <w:rPr>
          <w:sz w:val="22"/>
        </w:rPr>
        <w:t>Title:</w:t>
      </w:r>
      <w:r>
        <w:rPr>
          <w:sz w:val="22"/>
        </w:rPr>
        <w:tab/>
        <w:t>Summary#</w:t>
      </w:r>
      <w:r w:rsidR="00DD5FA5">
        <w:rPr>
          <w:sz w:val="22"/>
        </w:rPr>
        <w:t>2</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128EEF4E"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 xml:space="preserve">that is updated version of R1-2106044,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Final check: 5/27</w:t>
      </w:r>
    </w:p>
    <w:p w14:paraId="37B176B7" w14:textId="3B495E9F"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0E6D51">
            <w:pPr>
              <w:numPr>
                <w:ilvl w:val="0"/>
                <w:numId w:val="33"/>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0E6D51">
            <w:pPr>
              <w:numPr>
                <w:ilvl w:val="0"/>
                <w:numId w:val="33"/>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0E6D51">
            <w:pPr>
              <w:pStyle w:val="ListParagraph"/>
              <w:numPr>
                <w:ilvl w:val="0"/>
                <w:numId w:val="33"/>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0E6D51">
            <w:pPr>
              <w:pStyle w:val="ListParagraph"/>
              <w:numPr>
                <w:ilvl w:val="0"/>
                <w:numId w:val="48"/>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0E6D51">
      <w:pPr>
        <w:pStyle w:val="ListParagraph"/>
        <w:numPr>
          <w:ilvl w:val="0"/>
          <w:numId w:val="53"/>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0E6D51">
      <w:pPr>
        <w:pStyle w:val="ListParagraph"/>
        <w:numPr>
          <w:ilvl w:val="1"/>
          <w:numId w:val="53"/>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0E6D51">
      <w:pPr>
        <w:pStyle w:val="ListParagraph"/>
        <w:numPr>
          <w:ilvl w:val="2"/>
          <w:numId w:val="53"/>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0E6D51">
      <w:pPr>
        <w:pStyle w:val="ListParagraph"/>
        <w:numPr>
          <w:ilvl w:val="0"/>
          <w:numId w:val="53"/>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0E6D51">
      <w:pPr>
        <w:pStyle w:val="ListParagraph"/>
        <w:numPr>
          <w:ilvl w:val="1"/>
          <w:numId w:val="53"/>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0E6D51">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0E6D51">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0E6D51">
            <w:pPr>
              <w:pStyle w:val="ListParagraph"/>
              <w:numPr>
                <w:ilvl w:val="0"/>
                <w:numId w:val="34"/>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w:t>
            </w:r>
            <w:r w:rsidRPr="00340789">
              <w:rPr>
                <w:rFonts w:ascii="Times New Roman" w:hAnsi="Times New Roman" w:cs="Times New Roman"/>
              </w:rPr>
              <w:lastRenderedPageBreak/>
              <w:t xml:space="preserve">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 xml:space="preserve"> does not apply since </w:t>
            </w:r>
            <w:r w:rsidRPr="00340789">
              <w:rPr>
                <w:rFonts w:ascii="Times New Roman" w:eastAsia="TimesNewRomanPSMT" w:hAnsi="Times New Roman" w:cs="Times New Roman"/>
                <w:i/>
                <w:iCs/>
                <w:lang w:eastAsia="sv-SE"/>
              </w:rPr>
              <w:t>cg-</w:t>
            </w:r>
            <w:proofErr w:type="spellStart"/>
            <w:r w:rsidRPr="00340789">
              <w:rPr>
                <w:rFonts w:ascii="Times New Roman" w:eastAsia="TimesNewRomanPSMT" w:hAnsi="Times New Roman" w:cs="Times New Roman"/>
                <w:i/>
                <w:iCs/>
                <w:lang w:eastAsia="sv-SE"/>
              </w:rPr>
              <w:t>retransmissionTimer</w:t>
            </w:r>
            <w:proofErr w:type="spellEnd"/>
            <w:r w:rsidRPr="00340789">
              <w:rPr>
                <w:rFonts w:ascii="Times New Roman" w:eastAsia="TimesNewRomanPSMT" w:hAnsi="Times New Roman" w:cs="Times New Roman"/>
                <w:i/>
                <w:iCs/>
                <w:lang w:eastAsia="sv-SE"/>
              </w:rPr>
              <w:t xml:space="preserve">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w:t>
            </w:r>
            <w:proofErr w:type="spellStart"/>
            <w:r w:rsidRPr="00340789">
              <w:rPr>
                <w:rFonts w:ascii="Times New Roman" w:eastAsia="TimesNewRomanPSMT" w:hAnsi="Times New Roman" w:cs="Times New Roman"/>
                <w:lang w:eastAsia="sv-SE"/>
              </w:rPr>
              <w:t>retransmissionTimer</w:t>
            </w:r>
            <w:proofErr w:type="spellEnd"/>
            <w:r w:rsidRPr="00340789">
              <w:rPr>
                <w:rFonts w:ascii="Times New Roman" w:eastAsia="TimesNewRomanPSMT" w:hAnsi="Times New Roman" w:cs="Times New Roman"/>
                <w:lang w:eastAsia="sv-SE"/>
              </w:rPr>
              <w:t xml:space="preserve">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26905">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26905">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sidR="009C21D4">
              <w:rPr>
                <w:rFonts w:ascii="Times New Roman" w:hAnsi="Times New Roman" w:cs="Times New Roman"/>
                <w:lang w:val="en-US" w:eastAsia="zh-CN"/>
              </w:rPr>
              <w:t>, Asia Pacific</w:t>
            </w:r>
          </w:p>
          <w:p w14:paraId="1F092B75" w14:textId="77777777" w:rsidR="00126905" w:rsidRPr="00DB24AE" w:rsidRDefault="00126905" w:rsidP="00126905">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26905">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CF5446">
            <w:pPr>
              <w:numPr>
                <w:ilvl w:val="0"/>
                <w:numId w:val="33"/>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CF5446">
            <w:pPr>
              <w:numPr>
                <w:ilvl w:val="0"/>
                <w:numId w:val="33"/>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BD5A4E">
            <w:pPr>
              <w:pStyle w:val="ListParagraph"/>
              <w:numPr>
                <w:ilvl w:val="1"/>
                <w:numId w:val="33"/>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CF5446">
            <w:pPr>
              <w:numPr>
                <w:ilvl w:val="0"/>
                <w:numId w:val="33"/>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CF5446">
            <w:pPr>
              <w:numPr>
                <w:ilvl w:val="0"/>
                <w:numId w:val="33"/>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05683B">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05683B">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21537FAC" w14:textId="77777777" w:rsidR="0005683B" w:rsidRPr="00DB24AE" w:rsidRDefault="0005683B" w:rsidP="0005683B">
      <w:pPr>
        <w:pStyle w:val="ListParagraph"/>
        <w:numPr>
          <w:ilvl w:val="0"/>
          <w:numId w:val="51"/>
        </w:numPr>
        <w:rPr>
          <w:rFonts w:ascii="Times New Roman" w:hAnsi="Times New Roman" w:cs="Times New Roman"/>
          <w:b/>
          <w:bCs/>
        </w:rPr>
      </w:pPr>
      <w:r w:rsidRPr="00DB24AE">
        <w:rPr>
          <w:rFonts w:ascii="Times New Roman" w:hAnsi="Times New Roman" w:cs="Times New Roman"/>
          <w:b/>
          <w:bCs/>
        </w:rPr>
        <w:lastRenderedPageBreak/>
        <w:t>Option 2a:</w:t>
      </w:r>
    </w:p>
    <w:p w14:paraId="1B559E76" w14:textId="77777777" w:rsidR="0005683B" w:rsidRPr="0044199F" w:rsidRDefault="0005683B" w:rsidP="0005683B">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05683B">
      <w:pPr>
        <w:numPr>
          <w:ilvl w:val="0"/>
          <w:numId w:val="33"/>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05683B">
      <w:pPr>
        <w:numPr>
          <w:ilvl w:val="0"/>
          <w:numId w:val="33"/>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05683B">
      <w:pPr>
        <w:pStyle w:val="ListParagraph"/>
        <w:numPr>
          <w:ilvl w:val="1"/>
          <w:numId w:val="33"/>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05683B">
      <w:pPr>
        <w:numPr>
          <w:ilvl w:val="0"/>
          <w:numId w:val="33"/>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05683B">
      <w:pPr>
        <w:numPr>
          <w:ilvl w:val="0"/>
          <w:numId w:val="33"/>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A0343B">
      <w:pPr>
        <w:pStyle w:val="ListParagraph"/>
        <w:numPr>
          <w:ilvl w:val="0"/>
          <w:numId w:val="70"/>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133"/>
        <w:gridCol w:w="8496"/>
      </w:tblGrid>
      <w:tr w:rsidR="0005683B" w14:paraId="0602E9D7" w14:textId="77777777" w:rsidTr="00E00363">
        <w:tc>
          <w:tcPr>
            <w:tcW w:w="962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A56AD7">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E00363">
        <w:tc>
          <w:tcPr>
            <w:tcW w:w="113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E00363">
        <w:tc>
          <w:tcPr>
            <w:tcW w:w="1133" w:type="dxa"/>
          </w:tcPr>
          <w:p w14:paraId="3098553D" w14:textId="0ADA248E"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 New Roman" w:hAnsi="Times New Roman" w:cs="Times New Roman"/>
                <w:szCs w:val="20"/>
                <w:lang w:val="en-US" w:eastAsia="ja-JP"/>
              </w:rPr>
              <w:t>CATT</w:t>
            </w:r>
          </w:p>
        </w:tc>
        <w:tc>
          <w:tcPr>
            <w:tcW w:w="8496" w:type="dxa"/>
          </w:tcPr>
          <w:p w14:paraId="3EC0B8AE" w14:textId="6DB90CF6"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NewRomanPSMT" w:hAnsi="Times New Roman" w:cs="Times New Roman"/>
                <w:lang w:val="en-US" w:eastAsia="sv-SE"/>
              </w:rPr>
              <w:t>We are fine with updated proposal 1-1</w:t>
            </w:r>
          </w:p>
        </w:tc>
      </w:tr>
      <w:tr w:rsidR="0005683B" w14:paraId="400202C1" w14:textId="77777777" w:rsidTr="00E00363">
        <w:tc>
          <w:tcPr>
            <w:tcW w:w="1133" w:type="dxa"/>
          </w:tcPr>
          <w:p w14:paraId="165DE051" w14:textId="40EAE02D" w:rsidR="0005683B" w:rsidRPr="00CE3A9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23CE64E9" w14:textId="51262F21" w:rsidR="0005683B" w:rsidRPr="00CE3A9B" w:rsidRDefault="0005683B" w:rsidP="00E00363">
            <w:pPr>
              <w:pStyle w:val="ListParagraph"/>
              <w:ind w:left="0"/>
              <w:rPr>
                <w:rFonts w:ascii="Times New Roman" w:eastAsiaTheme="minorEastAsia" w:hAnsi="Times New Roman" w:cs="Times New Roman"/>
                <w:szCs w:val="20"/>
                <w:lang w:val="en-US" w:eastAsia="zh-CN"/>
              </w:rPr>
            </w:pPr>
          </w:p>
        </w:tc>
      </w:tr>
      <w:tr w:rsidR="0005683B" w14:paraId="7B19BB37" w14:textId="77777777" w:rsidTr="00CE3A9B">
        <w:trPr>
          <w:trHeight w:val="70"/>
        </w:trPr>
        <w:tc>
          <w:tcPr>
            <w:tcW w:w="1133" w:type="dxa"/>
          </w:tcPr>
          <w:p w14:paraId="2830843A" w14:textId="59DF775C"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684D5DF0" w14:textId="0DA6FA5D" w:rsidR="0005683B" w:rsidRPr="00364E9A" w:rsidRDefault="0005683B" w:rsidP="00E00363">
            <w:pPr>
              <w:pStyle w:val="ListParagraph"/>
              <w:ind w:left="0"/>
              <w:rPr>
                <w:rFonts w:ascii="Times New Roman" w:eastAsia="Times New Roman" w:hAnsi="Times New Roman" w:cs="Times New Roman"/>
                <w:szCs w:val="20"/>
                <w:lang w:val="en-US" w:eastAsia="ja-JP"/>
              </w:rPr>
            </w:pPr>
          </w:p>
        </w:tc>
      </w:tr>
      <w:tr w:rsidR="0005683B" w14:paraId="3AD95F6F" w14:textId="77777777" w:rsidTr="00E00363">
        <w:tc>
          <w:tcPr>
            <w:tcW w:w="1133" w:type="dxa"/>
          </w:tcPr>
          <w:p w14:paraId="253036ED" w14:textId="3B8AAA6B"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45B7E502" w14:textId="6CF2D963" w:rsidR="0005683B" w:rsidRPr="00364E9A" w:rsidRDefault="0005683B" w:rsidP="00E00363">
            <w:pPr>
              <w:pStyle w:val="ListParagraph"/>
              <w:ind w:left="0"/>
              <w:rPr>
                <w:rFonts w:ascii="Times New Roman" w:hAnsi="Times New Roman" w:cs="Times New Roman"/>
              </w:rPr>
            </w:pPr>
          </w:p>
        </w:tc>
      </w:tr>
      <w:tr w:rsidR="0005683B" w14:paraId="0AB80861" w14:textId="77777777" w:rsidTr="00E00363">
        <w:tc>
          <w:tcPr>
            <w:tcW w:w="1133" w:type="dxa"/>
          </w:tcPr>
          <w:p w14:paraId="402EF9C5" w14:textId="336B6D9A"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080A35A1" w14:textId="51B8A3A9" w:rsidR="0005683B" w:rsidRPr="00364E9A" w:rsidRDefault="0005683B" w:rsidP="00E00363">
            <w:pPr>
              <w:pStyle w:val="ListParagraph"/>
              <w:ind w:left="0"/>
              <w:rPr>
                <w:rFonts w:ascii="Times New Roman" w:eastAsiaTheme="minorEastAsia" w:hAnsi="Times New Roman" w:cs="Times New Roman"/>
                <w:lang w:eastAsia="zh-CN"/>
              </w:rPr>
            </w:pP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0E6D51">
      <w:pPr>
        <w:numPr>
          <w:ilvl w:val="1"/>
          <w:numId w:val="29"/>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0E6D51">
      <w:pPr>
        <w:numPr>
          <w:ilvl w:val="1"/>
          <w:numId w:val="29"/>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0E6D51">
      <w:pPr>
        <w:pStyle w:val="ListParagraph"/>
        <w:numPr>
          <w:ilvl w:val="0"/>
          <w:numId w:val="55"/>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0E6D51">
      <w:pPr>
        <w:pStyle w:val="ListParagraph"/>
        <w:numPr>
          <w:ilvl w:val="1"/>
          <w:numId w:val="54"/>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0E6D51">
      <w:pPr>
        <w:pStyle w:val="ListParagraph"/>
        <w:numPr>
          <w:ilvl w:val="1"/>
          <w:numId w:val="54"/>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Intel?,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lastRenderedPageBreak/>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0E6D51">
      <w:pPr>
        <w:numPr>
          <w:ilvl w:val="0"/>
          <w:numId w:val="29"/>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0E6D51">
      <w:pPr>
        <w:numPr>
          <w:ilvl w:val="1"/>
          <w:numId w:val="29"/>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0E6D51">
      <w:pPr>
        <w:numPr>
          <w:ilvl w:val="1"/>
          <w:numId w:val="29"/>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0E6D51">
            <w:pPr>
              <w:pStyle w:val="ListParagraph"/>
              <w:numPr>
                <w:ilvl w:val="0"/>
                <w:numId w:val="34"/>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val="en-US" w:eastAsia="zh-CN"/>
              </w:rPr>
              <w:t>In order to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46600D">
            <w:pPr>
              <w:pStyle w:val="ListParagraph"/>
              <w:numPr>
                <w:ilvl w:val="0"/>
                <w:numId w:val="3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lastRenderedPageBreak/>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an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No. The regulations wrt COT are written from a single device perspective, and nothing 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and we are also fine with supporting both </w:t>
            </w:r>
            <w:proofErr w:type="spellStart"/>
            <w:r w:rsidRPr="00810FF4">
              <w:rPr>
                <w:rFonts w:ascii="Times New Roman" w:eastAsia="TimesNewRomanPSMT" w:hAnsi="Times New Roman" w:cs="Times New Roman"/>
                <w:lang w:eastAsia="sv-SE"/>
              </w:rPr>
              <w:t>Alt.a</w:t>
            </w:r>
            <w:proofErr w:type="spellEnd"/>
            <w:r w:rsidRPr="00810FF4">
              <w:rPr>
                <w:rFonts w:ascii="Times New Roman" w:eastAsia="TimesNewRomanPSMT" w:hAnsi="Times New Roman" w:cs="Times New Roman"/>
                <w:lang w:eastAsia="sv-SE"/>
              </w:rPr>
              <w:t xml:space="preserve"> and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don’t agree with Intel that gNB must terminate its COT if the UE initiates a COT and shares it with the gNB. gNB has freedom to use UE’s COT or use gNB’s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a node is allowed to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In our view, in this case, both gNB and UE would be ”initiating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by regulations, there is no restrictions to terminate gNB’s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Q3: We would like to propose one compromised solution. Hope companies can consider it for progress. Since the main motivation for the objective of supporting UE initiated COT is for CG transmission, as the UE should more knowledge about the buffer status. So we would like to at least give the UE a chance to decide whether to share gNB’s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Compromised solution: Alta + </w:t>
            </w:r>
            <w:proofErr w:type="spellStart"/>
            <w:r w:rsidRPr="00810FF4">
              <w:rPr>
                <w:rFonts w:ascii="Times New Roman" w:eastAsia="TimesNewRomanPSMT" w:hAnsi="Times New Roman" w:cs="Times New Roman"/>
                <w:b/>
                <w:bCs/>
                <w:lang w:eastAsia="sv-SE"/>
              </w:rPr>
              <w:t>Altb</w:t>
            </w:r>
            <w:proofErr w:type="spellEnd"/>
          </w:p>
          <w:p w14:paraId="3220D3DE" w14:textId="77777777" w:rsidR="00810FF4" w:rsidRPr="00810FF4" w:rsidRDefault="00810FF4" w:rsidP="00810FF4">
            <w:pPr>
              <w:pStyle w:val="ListParagraph"/>
              <w:numPr>
                <w:ilvl w:val="0"/>
                <w:numId w:val="65"/>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can decide and inform gNB whether the CG transmission uses gNB initiated COT or UE initiated COT; </w:t>
            </w:r>
          </w:p>
          <w:p w14:paraId="085B3EA0" w14:textId="306CA8B7" w:rsidR="00810FF4" w:rsidRPr="00810FF4" w:rsidRDefault="00810FF4" w:rsidP="00A60C3D">
            <w:pPr>
              <w:pStyle w:val="ListParagraph"/>
              <w:numPr>
                <w:ilvl w:val="0"/>
                <w:numId w:val="65"/>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On vivo’s compromise solution, does this mean the UE still needs to detect whether gNB 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A60C3D">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lastRenderedPageBreak/>
              <w:t>Alt-b:</w:t>
            </w:r>
          </w:p>
          <w:p w14:paraId="67C2A630" w14:textId="77777777" w:rsidR="00A60C3D" w:rsidRPr="00F81B04" w:rsidRDefault="00A60C3D" w:rsidP="00A60C3D">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804BC6">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804BC6">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804BC6">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w:t>
            </w:r>
            <w:proofErr w:type="spellStart"/>
            <w:r w:rsidR="00A0343B" w:rsidRPr="00A0343B">
              <w:rPr>
                <w:rFonts w:ascii="Times New Roman" w:eastAsia="TimesNewRomanPSMT" w:hAnsi="Times New Roman" w:cs="Times New Roman"/>
                <w:lang w:val="en-US" w:eastAsia="sv-SE"/>
              </w:rPr>
              <w:t>Altb</w:t>
            </w:r>
            <w:proofErr w:type="spellEnd"/>
            <w:r w:rsidR="00A0343B" w:rsidRPr="00A0343B">
              <w:rPr>
                <w:rFonts w:ascii="Times New Roman" w:eastAsia="TimesNewRomanPSMT" w:hAnsi="Times New Roman" w:cs="Times New Roman"/>
                <w:lang w:val="en-US" w:eastAsia="sv-SE"/>
              </w:rPr>
              <w:t>, otherwise Alta.</w:t>
            </w:r>
          </w:p>
          <w:p w14:paraId="797618C0" w14:textId="554C3DDD" w:rsidR="00804BC6" w:rsidRPr="00804BC6" w:rsidRDefault="00804BC6" w:rsidP="00804BC6">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E3567C">
            <w:pPr>
              <w:pStyle w:val="ListParagraph"/>
              <w:numPr>
                <w:ilvl w:val="0"/>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E3567C">
            <w:pPr>
              <w:pStyle w:val="ListParagraph"/>
              <w:numPr>
                <w:ilvl w:val="0"/>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BF2AF6">
            <w:pPr>
              <w:pStyle w:val="ListParagraph"/>
              <w:numPr>
                <w:ilvl w:val="1"/>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Please read also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have to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I do agree that depending on the design and related signalling (implicit/explicit) between gNB and UE, the operation would be different from what regulation allows. Your 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I assume with overlapping C</w:t>
            </w:r>
            <w:r>
              <w:rPr>
                <w:rFonts w:ascii="Times New Roman" w:eastAsiaTheme="minorEastAsia" w:hAnsi="Times New Roman" w:cs="Times New Roman"/>
                <w:lang w:val="en-US" w:eastAsia="zh-CN"/>
              </w:rPr>
              <w:t xml:space="preserve">OT,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My understanding of Alt-b is that if gNB detects UL transmission at the FFP boundary, it assumes UE initiated COT. 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w:t>
            </w:r>
            <w:r w:rsidRPr="00BF2AF6">
              <w:rPr>
                <w:rFonts w:ascii="Times New Roman" w:eastAsiaTheme="minorEastAsia" w:hAnsi="Times New Roman" w:cs="Times New Roman"/>
                <w:lang w:eastAsia="zh-CN"/>
              </w:rPr>
              <w:lastRenderedPageBreak/>
              <w:t xml:space="preserve">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A60C3D">
            <w:pPr>
              <w:numPr>
                <w:ilvl w:val="0"/>
                <w:numId w:val="29"/>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A60C3D">
            <w:pPr>
              <w:numPr>
                <w:ilvl w:val="1"/>
                <w:numId w:val="29"/>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A60C3D">
            <w:pPr>
              <w:numPr>
                <w:ilvl w:val="1"/>
                <w:numId w:val="29"/>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proofErr w:type="spellStart"/>
            <w:r w:rsidRPr="00A0343B">
              <w:rPr>
                <w:rFonts w:ascii="Times New Roman" w:eastAsia="Times New Roman" w:hAnsi="Times New Roman" w:cs="Times New Roman"/>
                <w:b/>
                <w:bCs/>
                <w:szCs w:val="20"/>
                <w:highlight w:val="yellow"/>
                <w:lang w:eastAsia="zh-CN"/>
              </w:rPr>
              <w:t>Vivo’s</w:t>
            </w:r>
            <w:proofErr w:type="spellEnd"/>
            <w:r w:rsidRPr="00A0343B">
              <w:rPr>
                <w:rFonts w:ascii="Times New Roman" w:eastAsia="Times New Roman" w:hAnsi="Times New Roman" w:cs="Times New Roman"/>
                <w:b/>
                <w:bCs/>
                <w:szCs w:val="20"/>
                <w:highlight w:val="yellow"/>
                <w:lang w:eastAsia="zh-CN"/>
              </w:rPr>
              <w:t xml:space="preserve">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A0343B">
            <w:pPr>
              <w:pStyle w:val="ListParagraph"/>
              <w:numPr>
                <w:ilvl w:val="0"/>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A0343B">
            <w:pPr>
              <w:pStyle w:val="ListParagraph"/>
              <w:numPr>
                <w:ilvl w:val="1"/>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A0343B">
            <w:pPr>
              <w:pStyle w:val="ListParagraph"/>
              <w:numPr>
                <w:ilvl w:val="1"/>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2E066E8E" w14:textId="77777777" w:rsidR="00A56AD7" w:rsidRPr="00804BC6"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A56AD7">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2387EF2B" w14:textId="77777777" w:rsidR="00A56AD7" w:rsidRPr="00804BC6" w:rsidRDefault="00A56AD7" w:rsidP="00A56AD7">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A56AD7">
      <w:pPr>
        <w:numPr>
          <w:ilvl w:val="0"/>
          <w:numId w:val="29"/>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A56AD7">
      <w:pPr>
        <w:numPr>
          <w:ilvl w:val="1"/>
          <w:numId w:val="29"/>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A56AD7">
      <w:pPr>
        <w:numPr>
          <w:ilvl w:val="1"/>
          <w:numId w:val="29"/>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proofErr w:type="spellStart"/>
      <w:r w:rsidRPr="00A56AD7">
        <w:rPr>
          <w:rFonts w:ascii="Times New Roman" w:eastAsia="Times New Roman" w:hAnsi="Times New Roman" w:cs="Times New Roman"/>
          <w:b/>
          <w:bCs/>
          <w:sz w:val="22"/>
          <w:highlight w:val="yellow"/>
          <w:lang w:eastAsia="zh-CN"/>
        </w:rPr>
        <w:t>Vivo’s</w:t>
      </w:r>
      <w:proofErr w:type="spellEnd"/>
      <w:r w:rsidRPr="00A56AD7">
        <w:rPr>
          <w:rFonts w:ascii="Times New Roman" w:eastAsia="Times New Roman" w:hAnsi="Times New Roman" w:cs="Times New Roman"/>
          <w:b/>
          <w:bCs/>
          <w:sz w:val="22"/>
          <w:highlight w:val="yellow"/>
          <w:lang w:eastAsia="zh-CN"/>
        </w:rPr>
        <w:t xml:space="preserve">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A56AD7">
      <w:pPr>
        <w:pStyle w:val="ListParagraph"/>
        <w:numPr>
          <w:ilvl w:val="0"/>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A56AD7">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A56AD7">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497525">
      <w:pPr>
        <w:pStyle w:val="ListParagraph"/>
        <w:numPr>
          <w:ilvl w:val="0"/>
          <w:numId w:val="71"/>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497525">
      <w:pPr>
        <w:pStyle w:val="ListParagraph"/>
        <w:numPr>
          <w:ilvl w:val="0"/>
          <w:numId w:val="71"/>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497525">
      <w:pPr>
        <w:pStyle w:val="ListParagraph"/>
        <w:numPr>
          <w:ilvl w:val="0"/>
          <w:numId w:val="71"/>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145"/>
        <w:gridCol w:w="8496"/>
      </w:tblGrid>
      <w:tr w:rsidR="001B1237" w14:paraId="50D4CEE0" w14:textId="77777777" w:rsidTr="00E00363">
        <w:tc>
          <w:tcPr>
            <w:tcW w:w="962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E00363">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 xml:space="preserve">Please provide your view on </w:t>
            </w:r>
            <w:proofErr w:type="spellStart"/>
            <w:r w:rsidR="00A56AD7">
              <w:rPr>
                <w:rFonts w:ascii="Times New Roman" w:eastAsia="Times New Roman" w:hAnsi="Times New Roman" w:cs="Times New Roman"/>
                <w:szCs w:val="20"/>
                <w:lang w:val="en-US" w:eastAsia="ja-JP"/>
              </w:rPr>
              <w:t>Vivo’s</w:t>
            </w:r>
            <w:proofErr w:type="spellEnd"/>
            <w:r w:rsidR="00A56AD7">
              <w:rPr>
                <w:rFonts w:ascii="Times New Roman" w:eastAsia="Times New Roman" w:hAnsi="Times New Roman" w:cs="Times New Roman"/>
                <w:szCs w:val="20"/>
                <w:lang w:val="en-US" w:eastAsia="ja-JP"/>
              </w:rPr>
              <w:t xml:space="preserve"> compromised Proposal 2-1.</w:t>
            </w:r>
          </w:p>
          <w:p w14:paraId="6B682EDA" w14:textId="55B6E642" w:rsidR="001B1237" w:rsidRPr="003938CA" w:rsidRDefault="00A56AD7" w:rsidP="00E00363">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E00363">
        <w:tc>
          <w:tcPr>
            <w:tcW w:w="113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E00363">
        <w:tc>
          <w:tcPr>
            <w:tcW w:w="1133" w:type="dxa"/>
          </w:tcPr>
          <w:p w14:paraId="5EE2402E" w14:textId="29FE5E0D"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28C50FA3" w14:textId="33AE07A2" w:rsidR="001B1237" w:rsidRPr="00CE3A9B" w:rsidRDefault="00CE3A9B" w:rsidP="00CE3A9B">
            <w:pPr>
              <w:autoSpaceDE w:val="0"/>
              <w:autoSpaceDN w:val="0"/>
              <w:adjustRightInd w:val="0"/>
              <w:spacing w:after="0" w:line="240" w:lineRule="auto"/>
              <w:rPr>
                <w:rFonts w:ascii="Times New Roman" w:eastAsia="TimesNewRomanPSMT" w:hAnsi="Times New Roman" w:cs="Times New Roman"/>
                <w:b/>
                <w:bCs/>
                <w:lang w:eastAsia="sv-SE"/>
              </w:rPr>
            </w:pPr>
            <w:r w:rsidRPr="00CE3A9B">
              <w:rPr>
                <w:rFonts w:ascii="Times New Roman" w:eastAsia="TimesNewRomanPSMT" w:hAnsi="Times New Roman" w:cs="Times New Roman"/>
                <w:lang w:eastAsia="sv-SE"/>
              </w:rPr>
              <w:t xml:space="preserve">Thanks vivo for proposing a compromised solution. Regarding </w:t>
            </w:r>
            <w:r w:rsidRPr="00CE3A9B">
              <w:rPr>
                <w:rFonts w:ascii="Times New Roman" w:eastAsia="TimesNewRomanPSMT" w:hAnsi="Times New Roman" w:cs="Times New Roman"/>
                <w:b/>
                <w:bCs/>
                <w:lang w:eastAsia="sv-SE"/>
              </w:rPr>
              <w:t>”UE can decide and inform gNB whether</w:t>
            </w:r>
            <w:r>
              <w:rPr>
                <w:rFonts w:ascii="Times New Roman" w:eastAsia="TimesNewRomanPSMT" w:hAnsi="Times New Roman" w:cs="Times New Roman"/>
                <w:b/>
                <w:bCs/>
                <w:lang w:eastAsia="sv-SE"/>
              </w:rPr>
              <w:t xml:space="preserve"> </w:t>
            </w:r>
            <w:r w:rsidRPr="00CE3A9B">
              <w:rPr>
                <w:rFonts w:ascii="Times New Roman" w:eastAsia="TimesNewRomanPSMT" w:hAnsi="Times New Roman" w:cs="Times New Roman"/>
                <w:b/>
                <w:bCs/>
                <w:lang w:eastAsia="sv-SE"/>
              </w:rPr>
              <w:t>the CG transmission uses gNB initiated COT or UE initiated COT”</w:t>
            </w:r>
            <w:r w:rsidRPr="00CE3A9B">
              <w:rPr>
                <w:rFonts w:ascii="Times New Roman" w:eastAsia="TimesNewRomanPSMT" w:hAnsi="Times New Roman" w:cs="Times New Roman"/>
                <w:lang w:eastAsia="sv-SE"/>
              </w:rPr>
              <w:t>, is it correct understanding that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UE can decide either one of them without any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conditions/restrictions? If yes, and gNB wants to transmit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DL right after the CG-PUSCH reception, is it possible for gNB to decode the CG-UCI to determine LBT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type before the DL transmission?</w:t>
            </w:r>
          </w:p>
        </w:tc>
      </w:tr>
      <w:tr w:rsidR="001B1237" w14:paraId="62F2AAF1" w14:textId="77777777" w:rsidTr="00E00363">
        <w:tc>
          <w:tcPr>
            <w:tcW w:w="1133" w:type="dxa"/>
          </w:tcPr>
          <w:p w14:paraId="2B57D1A7" w14:textId="59EC8AAF"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6312CA95" w14:textId="2E371EC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It is a bit unclear what concern the compromised proposal is trying to address. If it is just about gNB knows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exactly whether the UL transmission is using gNB’s COT or UE’s COT, Alt-b can achieve it already.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would like to understand better the benefit of the compromise.</w:t>
            </w:r>
          </w:p>
        </w:tc>
      </w:tr>
      <w:tr w:rsidR="001B1237" w14:paraId="321C9471" w14:textId="77777777" w:rsidTr="00E00363">
        <w:tc>
          <w:tcPr>
            <w:tcW w:w="1133" w:type="dxa"/>
          </w:tcPr>
          <w:p w14:paraId="1294C036"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6F9E973B" w14:textId="77777777" w:rsidR="001B1237" w:rsidRPr="00CE3A9B" w:rsidRDefault="001B1237" w:rsidP="00E00363">
            <w:pPr>
              <w:pStyle w:val="ListParagraph"/>
              <w:ind w:left="0"/>
              <w:rPr>
                <w:rFonts w:ascii="Times New Roman" w:eastAsia="Times New Roman" w:hAnsi="Times New Roman" w:cs="Times New Roman"/>
                <w:szCs w:val="20"/>
                <w:lang w:val="en-US" w:eastAsia="ja-JP"/>
              </w:rPr>
            </w:pPr>
          </w:p>
        </w:tc>
      </w:tr>
      <w:tr w:rsidR="001B1237" w14:paraId="6B82CF11" w14:textId="77777777" w:rsidTr="00E00363">
        <w:tc>
          <w:tcPr>
            <w:tcW w:w="1133" w:type="dxa"/>
          </w:tcPr>
          <w:p w14:paraId="0D777D02" w14:textId="328B82C0"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1662395" w14:textId="441859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Thanks vivo for the compromised solution. We also would like to better understand what concern the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compromised proposal is trying to address.</w:t>
            </w:r>
          </w:p>
          <w:p w14:paraId="7FA13A17" w14:textId="69CB7F79"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Alt-a, in our understanding, the compromised proposal can avoid the miss-alignment between</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gNB and UE. That is the benefit. But it seems UE can still prioritize its decision over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initiation (though Alt-b proponents support such </w:t>
            </w:r>
            <w:proofErr w:type="spellStart"/>
            <w:r w:rsidRPr="00CE3A9B">
              <w:rPr>
                <w:rFonts w:ascii="Times New Roman" w:eastAsia="TimesNewRomanPSMT" w:hAnsi="Times New Roman" w:cs="Times New Roman"/>
                <w:lang w:eastAsia="sv-SE"/>
              </w:rPr>
              <w:t>behaviour</w:t>
            </w:r>
            <w:proofErr w:type="spellEnd"/>
            <w:r w:rsidRPr="00CE3A9B">
              <w:rPr>
                <w:rFonts w:ascii="Times New Roman" w:eastAsia="TimesNewRomanPSMT" w:hAnsi="Times New Roman" w:cs="Times New Roman"/>
                <w:lang w:eastAsia="sv-SE"/>
              </w:rPr>
              <w:t>), which is the mainly strong concern by Alt-a</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proponents.</w:t>
            </w:r>
          </w:p>
          <w:p w14:paraId="36F17A62" w14:textId="6C2D5A4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Alt-b, in our understanding, the compromised proposal can provide UE with more flexibility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to initiate the COT or not. But it is unclear to us, what is the clear benefit for a UE to have such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flexibility ? For example, to avoid LBT ? But as discussed in last meeting and in our </w:t>
            </w:r>
            <w:proofErr w:type="spellStart"/>
            <w:r w:rsidRPr="00CE3A9B">
              <w:rPr>
                <w:rFonts w:ascii="Times New Roman" w:eastAsia="TimesNewRomanPSMT" w:hAnsi="Times New Roman" w:cs="Times New Roman"/>
                <w:lang w:eastAsia="sv-SE"/>
              </w:rPr>
              <w:t>tdoc</w:t>
            </w:r>
            <w:proofErr w:type="spellEnd"/>
            <w:r w:rsidRPr="00CE3A9B">
              <w:rPr>
                <w:rFonts w:ascii="Times New Roman" w:eastAsia="TimesNewRomanPSMT" w:hAnsi="Times New Roman" w:cs="Times New Roman"/>
                <w:lang w:eastAsia="sv-SE"/>
              </w:rPr>
              <w:t>, the chance of</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no LBT is very rare. Or, the benefit is, UE can decide whether </w:t>
            </w:r>
            <w:r w:rsidRPr="00CE3A9B">
              <w:rPr>
                <w:rFonts w:ascii="Times New Roman" w:eastAsia="TimesNewRomanPSMT" w:hAnsi="Times New Roman" w:cs="Times New Roman"/>
                <w:lang w:eastAsia="sv-SE"/>
              </w:rPr>
              <w:lastRenderedPageBreak/>
              <w:t>drop the UL transmission overlapped with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idle period, or drop the UL transmission overlapped with UE idle period ?</w:t>
            </w:r>
          </w:p>
          <w:p w14:paraId="32F17D86" w14:textId="1259A93C"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as commented by FL, CG-UCI is only applicable to CG PUSCH. So, it implies that other configured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transmission, e.g. SR PUCCH </w:t>
            </w:r>
            <w:proofErr w:type="spellStart"/>
            <w:r w:rsidRPr="00CE3A9B">
              <w:rPr>
                <w:rFonts w:ascii="Times New Roman" w:eastAsia="TimesNewRomanPSMT" w:hAnsi="Times New Roman" w:cs="Times New Roman"/>
                <w:lang w:eastAsia="sv-SE"/>
              </w:rPr>
              <w:t>can not</w:t>
            </w:r>
            <w:proofErr w:type="spellEnd"/>
            <w:r w:rsidRPr="00CE3A9B">
              <w:rPr>
                <w:rFonts w:ascii="Times New Roman" w:eastAsia="TimesNewRomanPSMT" w:hAnsi="Times New Roman" w:cs="Times New Roman"/>
                <w:lang w:eastAsia="sv-SE"/>
              </w:rPr>
              <w:t xml:space="preserve"> use Alt-b. SR PUCCH is also important for URLLC. Therefore,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we think it is a bit restricted.</w:t>
            </w:r>
          </w:p>
          <w:p w14:paraId="3C0373EB" w14:textId="387F048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Furthermore, there was a long discussion on whether enable CG-UCI when cg </w:t>
            </w:r>
            <w:proofErr w:type="spellStart"/>
            <w:r w:rsidRPr="00CE3A9B">
              <w:rPr>
                <w:rFonts w:ascii="Times New Roman" w:eastAsia="TimesNewRomanPSMT" w:hAnsi="Times New Roman" w:cs="Times New Roman"/>
                <w:lang w:eastAsia="sv-SE"/>
              </w:rPr>
              <w:t>retrnasmisison</w:t>
            </w:r>
            <w:proofErr w:type="spellEnd"/>
            <w:r w:rsidRPr="00CE3A9B">
              <w:rPr>
                <w:rFonts w:ascii="Times New Roman" w:eastAsia="TimesNewRomanPSMT" w:hAnsi="Times New Roman" w:cs="Times New Roman"/>
                <w:lang w:eastAsia="sv-SE"/>
              </w:rPr>
              <w:t xml:space="preserve"> timer is not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configured. If RAN1 finally agreed to always couple CG-UCI and cg retransmission timer together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have strong concern on it), it seems Alt-a is used for most cases (because companies all think disabled </w:t>
            </w:r>
            <w:proofErr w:type="spellStart"/>
            <w:r w:rsidRPr="00CE3A9B">
              <w:rPr>
                <w:rFonts w:ascii="Times New Roman" w:eastAsia="TimesNewRomanPSMT" w:hAnsi="Times New Roman" w:cs="Times New Roman"/>
                <w:lang w:eastAsia="sv-SE"/>
              </w:rPr>
              <w:t>cg</w:t>
            </w:r>
            <w:r>
              <w:rPr>
                <w:rFonts w:ascii="Times New Roman" w:eastAsia="TimesNewRomanPSMT" w:hAnsi="Times New Roman" w:cs="Times New Roman"/>
                <w:lang w:eastAsia="sv-SE"/>
              </w:rPr>
              <w:t>_</w:t>
            </w:r>
            <w:r w:rsidRPr="00CE3A9B">
              <w:rPr>
                <w:rFonts w:ascii="Times New Roman" w:eastAsia="TimesNewRomanPSMT" w:hAnsi="Times New Roman" w:cs="Times New Roman"/>
                <w:lang w:eastAsia="sv-SE"/>
              </w:rPr>
              <w:t>retransmission</w:t>
            </w:r>
            <w:proofErr w:type="spellEnd"/>
            <w:r w:rsidRPr="00CE3A9B">
              <w:rPr>
                <w:rFonts w:ascii="Times New Roman" w:eastAsia="TimesNewRomanPSMT" w:hAnsi="Times New Roman" w:cs="Times New Roman"/>
                <w:lang w:eastAsia="sv-SE"/>
              </w:rPr>
              <w:t xml:space="preserve"> timer is more typical in URLLC). No chance for UE itself to decide whether to initiate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at all. We think it is undesirable.</w:t>
            </w:r>
          </w:p>
        </w:tc>
      </w:tr>
      <w:tr w:rsidR="00B320A2" w14:paraId="5818FAF0" w14:textId="77777777" w:rsidTr="00E00363">
        <w:tc>
          <w:tcPr>
            <w:tcW w:w="1133" w:type="dxa"/>
          </w:tcPr>
          <w:p w14:paraId="5ED1F337" w14:textId="7AD51D0E" w:rsidR="00B320A2"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6F2108C0"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Thanks a lot DCM, Apple and Samsung’s comments.</w:t>
            </w:r>
          </w:p>
          <w:p w14:paraId="73D5A57E" w14:textId="639D612B"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As you know, we also strongly support Alt-b for CG transmission. </w:t>
            </w:r>
            <w:r w:rsidRPr="00B320A2">
              <w:rPr>
                <w:rFonts w:ascii="Times New Roman" w:eastAsia="TimesNewRomanPSMT" w:hAnsi="Times New Roman" w:cs="Times New Roman"/>
                <w:lang w:val="sv-SE" w:eastAsia="sv-SE"/>
              </w:rPr>
              <w:t/>
            </w:r>
            <w:r w:rsidRPr="00B320A2">
              <w:rPr>
                <w:rFonts w:ascii="Times New Roman" w:eastAsia="TimesNewRomanPSMT" w:hAnsi="Times New Roman" w:cs="Times New Roman"/>
                <w:lang w:eastAsia="sv-SE"/>
              </w:rPr>
              <w:t xml:space="preserve"> But, given current status, we stuck</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here. The purpose for the compromised solution is to support both Alt-a and Alt-b, it is not to address each</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Alternative’s concern. (Obviously, the proponents of Alt-a and Alt-b cannot convince each other, address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each other’s concern for two meetings). For a CG transmission aligned with UE’s FFP boundary, UE should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 the best entity to decide whether to use gNB’s COT or initiates its own COT. The compromised way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better than using RRC to configure either Alt-a or Alt-b, since by configuration, one Alt will be used for</w:t>
            </w:r>
          </w:p>
          <w:p w14:paraId="663AD110" w14:textId="7219515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all the cases.</w:t>
            </w:r>
          </w:p>
          <w:p w14:paraId="5052DE4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62396BC" w14:textId="3FE4EDA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@DCM,</w:t>
            </w:r>
            <w:r w:rsidRPr="00B320A2">
              <w:rPr>
                <w:rFonts w:ascii="Times New Roman" w:eastAsia="TimesNewRomanPSMT" w:hAnsi="Times New Roman" w:cs="Times New Roman"/>
                <w:lang w:eastAsia="sv-SE"/>
              </w:rPr>
              <w:t xml:space="preserve"> there is conditions on when UE can decide, that is CG-UCI is configured and CG resource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aligned with UE’s FFP boundary. If gNB would like to transmit DL right after the CG-PUSCH reception,</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gNB can decide whether to share UE’s COT or using its own COT for transmission. About LBT type, I</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am not sure I understand your question correctly, for this topic only FBE mode is used for gNB and UE.</w:t>
            </w:r>
          </w:p>
          <w:p w14:paraId="4C7E6747"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F196095" w14:textId="16266246"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@Apple,</w:t>
            </w:r>
            <w:r w:rsidRPr="00B320A2">
              <w:rPr>
                <w:rFonts w:ascii="Times New Roman" w:eastAsia="TimesNewRomanPSMT" w:hAnsi="Times New Roman" w:cs="Times New Roman"/>
                <w:lang w:eastAsia="sv-SE"/>
              </w:rPr>
              <w:t xml:space="preserve"> we also like Alt-b. The compromised solution is to support both Alt-a and b, since the Alt-a</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proponents would not agree support Alt-b only and Alt-b proponents would not agree support Alt-a only.</w:t>
            </w:r>
          </w:p>
          <w:p w14:paraId="5994E36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376C7D8A" w14:textId="17960A64"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@Samsung,</w:t>
            </w:r>
            <w:r w:rsidRPr="00B320A2">
              <w:rPr>
                <w:rFonts w:ascii="Times New Roman" w:eastAsia="TimesNewRomanPSMT" w:hAnsi="Times New Roman" w:cs="Times New Roman"/>
                <w:lang w:eastAsia="sv-SE"/>
              </w:rPr>
              <w:t xml:space="preserve"> about the purpose for the compromised solution, see our views in the beginning. About the</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impact for DG, I agree with you there will be impact. If the compromised solution is agreed, then we need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to update the Alt-b for DG case.</w:t>
            </w:r>
          </w:p>
        </w:tc>
      </w:tr>
      <w:tr w:rsidR="001B1237" w14:paraId="52C96BEB" w14:textId="77777777" w:rsidTr="00E00363">
        <w:tc>
          <w:tcPr>
            <w:tcW w:w="1133" w:type="dxa"/>
          </w:tcPr>
          <w:p w14:paraId="144EB112" w14:textId="298ECF76"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D2A8946" w14:textId="77777777"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First of all, thanks vivo for providing this proposal.</w:t>
            </w:r>
          </w:p>
          <w:p w14:paraId="1D7F3AD2" w14:textId="15A3FA3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But, we agree with Samsung’s observations, especially in terms of limiting to CG-PUSCH only (differently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semi-static PUCCH), and differentiating between CG PUSCH and DG PUSCH.</w:t>
            </w:r>
          </w:p>
          <w:p w14:paraId="275B0594" w14:textId="1E2F58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one question is whether this proposal is also applicable to the CG PUSCH not aligned with UE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FFP boundary, or whether the size of CG-UCI would be different according to whether the CG PUSCH is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aligned or not with UE FFP boundary.</w:t>
            </w:r>
          </w:p>
          <w:p w14:paraId="29EBB69D" w14:textId="6DA94EA7"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Another concern is that, considering another CG#2 closely placed after CG#1 aligned with UE FFP boundary,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the gNB may not have enough time to decode CG-UCI in CG#1 to know how the CG#2 is transmitted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the UE (e.g. based on UE COT or gNB COT).</w:t>
            </w:r>
          </w:p>
        </w:tc>
      </w:tr>
      <w:tr w:rsidR="00CE3A9B" w14:paraId="463AAB81" w14:textId="77777777" w:rsidTr="00E00363">
        <w:tc>
          <w:tcPr>
            <w:tcW w:w="1133" w:type="dxa"/>
          </w:tcPr>
          <w:p w14:paraId="2113790E" w14:textId="35E090FB"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13868485" w14:textId="72069FE1" w:rsid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For the sake of progress, we suggestion modified compromise because CG-UCI isn’t always configured.</w:t>
            </w:r>
            <w:r w:rsidR="004209E0">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Proposal 2-1 as below:</w:t>
            </w:r>
          </w:p>
          <w:p w14:paraId="0330654A" w14:textId="77777777" w:rsidR="004209E0" w:rsidRDefault="004209E0" w:rsidP="00CE3A9B">
            <w:pPr>
              <w:autoSpaceDE w:val="0"/>
              <w:autoSpaceDN w:val="0"/>
              <w:adjustRightInd w:val="0"/>
              <w:spacing w:after="0" w:line="240" w:lineRule="auto"/>
              <w:rPr>
                <w:rFonts w:ascii="Times New Roman" w:eastAsia="TimesNewRomanPSMT" w:hAnsi="Times New Roman" w:cs="Times New Roman"/>
                <w:lang w:eastAsia="sv-SE"/>
              </w:rPr>
            </w:pPr>
          </w:p>
          <w:p w14:paraId="00DAC469" w14:textId="442F9F7F" w:rsidR="004209E0" w:rsidRDefault="004209E0" w:rsidP="004209E0">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2A969366" w14:textId="22E330FB" w:rsidR="00CE3A9B" w:rsidRPr="004209E0" w:rsidRDefault="00CE3A9B" w:rsidP="004209E0">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3B80180" w14:textId="7551619F" w:rsidR="00CE3A9B" w:rsidRPr="00CE3A9B" w:rsidRDefault="00CE3A9B" w:rsidP="00CE3A9B">
            <w:pPr>
              <w:pStyle w:val="ListParagraph"/>
              <w:numPr>
                <w:ilvl w:val="0"/>
                <w:numId w:val="72"/>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4E1B17A2" w14:textId="06084571" w:rsidR="00CE3A9B" w:rsidRPr="00CE3A9B" w:rsidRDefault="00CE3A9B" w:rsidP="00CE3A9B">
            <w:pPr>
              <w:pStyle w:val="ListParagraph"/>
              <w:numPr>
                <w:ilvl w:val="1"/>
                <w:numId w:val="72"/>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751E778B" w14:textId="66D8241E" w:rsidR="00CE3A9B" w:rsidRPr="004209E0" w:rsidRDefault="00CE3A9B" w:rsidP="004209E0">
            <w:pPr>
              <w:pStyle w:val="ListParagraph"/>
              <w:numPr>
                <w:ilvl w:val="2"/>
                <w:numId w:val="72"/>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0317E1B6" w14:textId="2CDD0D01" w:rsidR="00CE3A9B" w:rsidRPr="00CE3A9B" w:rsidRDefault="00CE3A9B" w:rsidP="004209E0">
            <w:pPr>
              <w:pStyle w:val="ListParagraph"/>
              <w:numPr>
                <w:ilvl w:val="1"/>
                <w:numId w:val="72"/>
              </w:numPr>
              <w:rPr>
                <w:rFonts w:ascii="Times New Roman" w:eastAsiaTheme="minorEastAsia" w:hAnsi="Times New Roman" w:cs="Times New Roman"/>
                <w:lang w:val="en-US" w:eastAsia="zh-CN"/>
              </w:rPr>
            </w:pPr>
            <w:r w:rsidRPr="004209E0">
              <w:rPr>
                <w:rFonts w:ascii="Times New Roman" w:eastAsia="TimesNewRomanPSMT" w:hAnsi="Times New Roman" w:cs="Times New Roman"/>
                <w:strike/>
                <w:color w:val="FF0000"/>
                <w:highlight w:val="yellow"/>
                <w:lang w:val="en-US" w:eastAsia="sv-SE"/>
              </w:rPr>
              <w:lastRenderedPageBreak/>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4C841FD2" w14:textId="77777777" w:rsidTr="00E00363">
        <w:tc>
          <w:tcPr>
            <w:tcW w:w="1133" w:type="dxa"/>
          </w:tcPr>
          <w:p w14:paraId="4E95A6DB" w14:textId="322DC7CE"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496" w:type="dxa"/>
          </w:tcPr>
          <w:p w14:paraId="5E2F029D" w14:textId="5DEBA7F6" w:rsidR="00CE3A9B" w:rsidRPr="00CE3A9B" w:rsidRDefault="00CE3A9B" w:rsidP="00E00363">
            <w:pPr>
              <w:pStyle w:val="ListParagraph"/>
              <w:ind w:left="0"/>
              <w:rPr>
                <w:rFonts w:ascii="Times New Roman" w:eastAsiaTheme="minorEastAsia" w:hAnsi="Times New Roman" w:cs="Times New Roman"/>
                <w:lang w:val="en-US" w:eastAsia="zh-CN"/>
              </w:rPr>
            </w:pPr>
            <w:r w:rsidRPr="00CE3A9B">
              <w:rPr>
                <w:rFonts w:ascii="Times New Roman" w:eastAsia="TimesNewRomanPSMT" w:hAnsi="Times New Roman" w:cs="Times New Roman"/>
                <w:lang w:val="en-US" w:eastAsia="sv-SE"/>
              </w:rPr>
              <w:t>We are fine with vivo’s compromised proposal for the sake of progress.</w:t>
            </w:r>
          </w:p>
        </w:tc>
      </w:tr>
      <w:tr w:rsidR="00CE3A9B" w14:paraId="06029635" w14:textId="77777777" w:rsidTr="00B320A2">
        <w:tc>
          <w:tcPr>
            <w:tcW w:w="1133" w:type="dxa"/>
            <w:shd w:val="clear" w:color="auto" w:fill="5B9BD5" w:themeFill="accent5"/>
          </w:tcPr>
          <w:p w14:paraId="3FF502F0" w14:textId="77777777" w:rsidR="00B320A2" w:rsidRDefault="00B320A2" w:rsidP="00E00363">
            <w:pPr>
              <w:pStyle w:val="ListParagraph"/>
              <w:ind w:left="0"/>
              <w:rPr>
                <w:rFonts w:ascii="Times New Roman" w:eastAsia="Times New Roman" w:hAnsi="Times New Roman" w:cs="Times New Roman"/>
                <w:szCs w:val="20"/>
                <w:lang w:val="en-US" w:eastAsia="ja-JP"/>
              </w:rPr>
            </w:pPr>
          </w:p>
          <w:p w14:paraId="5340B65C" w14:textId="77777777" w:rsidR="00CE3A9B"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A0D6F5D" w14:textId="357E8F00" w:rsidR="00B320A2" w:rsidRDefault="00B320A2" w:rsidP="00E00363">
            <w:pPr>
              <w:pStyle w:val="ListParagraph"/>
              <w:ind w:left="0"/>
              <w:rPr>
                <w:rFonts w:ascii="Times New Roman" w:eastAsia="Times New Roman" w:hAnsi="Times New Roman" w:cs="Times New Roman"/>
                <w:szCs w:val="20"/>
                <w:lang w:val="en-US" w:eastAsia="ja-JP"/>
              </w:rPr>
            </w:pPr>
          </w:p>
        </w:tc>
        <w:tc>
          <w:tcPr>
            <w:tcW w:w="8496" w:type="dxa"/>
          </w:tcPr>
          <w:p w14:paraId="156AC652" w14:textId="77777777" w:rsidR="00B320A2" w:rsidRPr="00A56AD7" w:rsidRDefault="00B320A2" w:rsidP="00B320A2">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Companies’ preferences on Proposal 2-1 are summarized below:</w:t>
            </w:r>
          </w:p>
          <w:p w14:paraId="3C46FCB9" w14:textId="77777777" w:rsidR="00B320A2" w:rsidRPr="00F81B04" w:rsidRDefault="00B320A2" w:rsidP="00B320A2">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0A5A233F" w14:textId="77777777" w:rsidR="00B320A2" w:rsidRPr="00F81B04" w:rsidRDefault="00B320A2" w:rsidP="00B320A2">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3F06D9CA" w14:textId="77777777" w:rsidR="00B320A2" w:rsidRPr="00F81B04" w:rsidRDefault="00B320A2" w:rsidP="00B320A2">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4DDF32D" w14:textId="77777777" w:rsidR="00B320A2" w:rsidRPr="00F81B04" w:rsidRDefault="00B320A2" w:rsidP="00B320A2">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51C6C230" w14:textId="77777777" w:rsidR="00B320A2" w:rsidRPr="00F81B04" w:rsidRDefault="00B320A2" w:rsidP="00B320A2">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51149828" w14:textId="77777777" w:rsidR="00B320A2" w:rsidRPr="00804BC6" w:rsidRDefault="00B320A2" w:rsidP="00B320A2">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1E1E25E1" w14:textId="77777777" w:rsidR="00B320A2" w:rsidRPr="00804BC6" w:rsidRDefault="00B320A2" w:rsidP="00B320A2">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059FD912" w14:textId="77777777" w:rsidR="00B320A2" w:rsidRPr="00804BC6" w:rsidRDefault="00B320A2" w:rsidP="00B320A2">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6E9D7BB3" w14:textId="77777777" w:rsidR="004A73AE" w:rsidRPr="004A73AE" w:rsidRDefault="00B320A2" w:rsidP="00B320A2">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Support: vivo, Sharp</w:t>
            </w:r>
            <w:r w:rsidRPr="004A73AE">
              <w:rPr>
                <w:rFonts w:ascii="Times New Roman" w:eastAsia="TimesNewRomanPSMT" w:hAnsi="Times New Roman" w:cs="Times New Roman"/>
                <w:lang w:val="en-US" w:eastAsia="zh-CN"/>
              </w:rPr>
              <w:t>, ZTE</w:t>
            </w:r>
          </w:p>
          <w:p w14:paraId="37D6504E" w14:textId="0A989FCE" w:rsidR="00B320A2" w:rsidRPr="008413B1" w:rsidRDefault="004A73AE" w:rsidP="008413B1">
            <w:pPr>
              <w:pStyle w:val="ListParagraph"/>
              <w:numPr>
                <w:ilvl w:val="3"/>
                <w:numId w:val="65"/>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C</w:t>
            </w:r>
            <w:r>
              <w:rPr>
                <w:rFonts w:ascii="Times New Roman" w:eastAsia="TimesNewRomanPSMT" w:hAnsi="Times New Roman" w:cs="Times New Roman"/>
                <w:lang w:val="en-US" w:eastAsia="zh-CN"/>
              </w:rPr>
              <w:t>ATT(</w:t>
            </w:r>
            <w:r w:rsidRPr="004A73AE">
              <w:rPr>
                <w:rFonts w:ascii="Times New Roman" w:eastAsia="TimesNewRomanPSMT" w:hAnsi="Times New Roman" w:cs="Times New Roman"/>
                <w:color w:val="FF0000"/>
                <w:lang w:val="en-US" w:eastAsia="zh-CN"/>
              </w:rPr>
              <w:t>with additional modification)</w:t>
            </w:r>
          </w:p>
          <w:p w14:paraId="21775C25" w14:textId="7C90DD3F" w:rsidR="00B320A2" w:rsidRDefault="00B320A2" w:rsidP="00E00363">
            <w:pPr>
              <w:pStyle w:val="ListParagraph"/>
              <w:ind w:left="0"/>
              <w:rPr>
                <w:rFonts w:ascii="Times New Roman" w:eastAsiaTheme="minorEastAsia" w:hAnsi="Times New Roman" w:cs="Times New Roman"/>
                <w:b/>
                <w:bCs/>
                <w:lang w:val="sv-SE" w:eastAsia="zh-CN"/>
              </w:rPr>
            </w:pPr>
          </w:p>
          <w:p w14:paraId="2A3B02E6" w14:textId="77777777" w:rsidR="00B320A2" w:rsidRPr="00A56AD7" w:rsidRDefault="00B320A2" w:rsidP="00B320A2">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Pr="00A56AD7">
              <w:rPr>
                <w:rFonts w:ascii="Times New Roman" w:eastAsiaTheme="minorEastAsia" w:hAnsi="Times New Roman" w:cs="Times New Roman"/>
                <w:b/>
                <w:bCs/>
                <w:highlight w:val="yellow"/>
                <w:u w:val="single"/>
                <w:lang w:eastAsia="zh-CN"/>
              </w:rPr>
              <w:t>:</w:t>
            </w:r>
          </w:p>
          <w:p w14:paraId="34EAF883" w14:textId="77777777" w:rsidR="00B320A2" w:rsidRPr="00A56AD7" w:rsidRDefault="00B320A2" w:rsidP="00B320A2">
            <w:pPr>
              <w:rPr>
                <w:rFonts w:ascii="Times New Roman" w:hAnsi="Times New Roman" w:cs="Times New Roman"/>
              </w:rPr>
            </w:pPr>
            <w:r w:rsidRPr="00A56AD7">
              <w:rPr>
                <w:rFonts w:ascii="Times New Roman" w:hAnsi="Times New Roman" w:cs="Times New Roman"/>
                <w:highlight w:val="green"/>
              </w:rPr>
              <w:t>Agreement:</w:t>
            </w:r>
          </w:p>
          <w:p w14:paraId="354C93F4"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55D4D3BA" w14:textId="77777777" w:rsidR="00B320A2" w:rsidRPr="00A56AD7" w:rsidRDefault="00B320A2" w:rsidP="00B320A2">
            <w:pPr>
              <w:numPr>
                <w:ilvl w:val="0"/>
                <w:numId w:val="29"/>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60CB6979" w14:textId="77777777" w:rsidR="00B320A2" w:rsidRPr="00A56AD7" w:rsidRDefault="00B320A2" w:rsidP="00B320A2">
            <w:pPr>
              <w:numPr>
                <w:ilvl w:val="1"/>
                <w:numId w:val="29"/>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69A3E2A" w14:textId="77777777" w:rsidR="00B320A2" w:rsidRPr="00A56AD7" w:rsidRDefault="00B320A2" w:rsidP="00B320A2">
            <w:pPr>
              <w:numPr>
                <w:ilvl w:val="1"/>
                <w:numId w:val="29"/>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5BA23CA7" w14:textId="77777777" w:rsidR="00B320A2" w:rsidRPr="00A56AD7" w:rsidRDefault="00B320A2" w:rsidP="00B320A2">
            <w:pPr>
              <w:rPr>
                <w:rFonts w:ascii="Times New Roman" w:eastAsia="Times New Roman" w:hAnsi="Times New Roman" w:cs="Times New Roman"/>
                <w:b/>
                <w:bCs/>
                <w:lang w:eastAsia="zh-CN"/>
              </w:rPr>
            </w:pPr>
            <w:proofErr w:type="spellStart"/>
            <w:r w:rsidRPr="00A56AD7">
              <w:rPr>
                <w:rFonts w:ascii="Times New Roman" w:eastAsia="Times New Roman" w:hAnsi="Times New Roman" w:cs="Times New Roman"/>
                <w:b/>
                <w:bCs/>
                <w:highlight w:val="yellow"/>
                <w:lang w:eastAsia="zh-CN"/>
              </w:rPr>
              <w:t>Vivo’s</w:t>
            </w:r>
            <w:proofErr w:type="spellEnd"/>
            <w:r w:rsidRPr="00A56AD7">
              <w:rPr>
                <w:rFonts w:ascii="Times New Roman" w:eastAsia="Times New Roman" w:hAnsi="Times New Roman" w:cs="Times New Roman"/>
                <w:b/>
                <w:bCs/>
                <w:highlight w:val="yellow"/>
                <w:lang w:eastAsia="zh-CN"/>
              </w:rPr>
              <w:t xml:space="preserve"> compromise Proposal 2-1:</w:t>
            </w:r>
          </w:p>
          <w:p w14:paraId="79FDB8B8"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15A453D2" w14:textId="77777777" w:rsidR="00B320A2" w:rsidRPr="00A56AD7" w:rsidRDefault="00B320A2" w:rsidP="00B320A2">
            <w:pPr>
              <w:pStyle w:val="ListParagraph"/>
              <w:numPr>
                <w:ilvl w:val="0"/>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5C306532" w14:textId="77777777" w:rsidR="00B320A2" w:rsidRPr="00A56AD7" w:rsidRDefault="00B320A2" w:rsidP="00B320A2">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47A71B10" w14:textId="77777777" w:rsidR="00B320A2" w:rsidRPr="00A56AD7" w:rsidRDefault="00B320A2" w:rsidP="00B320A2">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AA51EFA"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2064FC2"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72E8564" w14:textId="77777777" w:rsidR="00B320A2" w:rsidRDefault="00B320A2" w:rsidP="00B320A2">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0EC024D9" w14:textId="77777777" w:rsidR="00B320A2" w:rsidRPr="004209E0" w:rsidRDefault="00B320A2" w:rsidP="00B320A2">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C52524C" w14:textId="77777777" w:rsidR="00B320A2" w:rsidRPr="00CE3A9B" w:rsidRDefault="00B320A2" w:rsidP="00B320A2">
            <w:pPr>
              <w:pStyle w:val="ListParagraph"/>
              <w:numPr>
                <w:ilvl w:val="0"/>
                <w:numId w:val="72"/>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7D2C3A06" w14:textId="77777777" w:rsidR="00B320A2" w:rsidRPr="00CE3A9B" w:rsidRDefault="00B320A2" w:rsidP="00B320A2">
            <w:pPr>
              <w:pStyle w:val="ListParagraph"/>
              <w:numPr>
                <w:ilvl w:val="1"/>
                <w:numId w:val="72"/>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24BAE14E" w14:textId="77777777" w:rsidR="00B320A2" w:rsidRPr="004209E0" w:rsidRDefault="00B320A2" w:rsidP="00B320A2">
            <w:pPr>
              <w:pStyle w:val="ListParagraph"/>
              <w:numPr>
                <w:ilvl w:val="2"/>
                <w:numId w:val="72"/>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4075E5ED" w14:textId="3062412F" w:rsidR="00B320A2" w:rsidRPr="00B320A2" w:rsidRDefault="00B320A2" w:rsidP="00B320A2">
            <w:pPr>
              <w:pStyle w:val="ListParagraph"/>
              <w:ind w:left="0"/>
              <w:rPr>
                <w:rFonts w:ascii="Times New Roman" w:eastAsiaTheme="minorEastAsia" w:hAnsi="Times New Roman" w:cs="Times New Roman"/>
                <w:b/>
                <w:bCs/>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5491E31E" w14:textId="77777777" w:rsidTr="00E00363">
        <w:tc>
          <w:tcPr>
            <w:tcW w:w="1133" w:type="dxa"/>
          </w:tcPr>
          <w:p w14:paraId="439FE9F5" w14:textId="77777777" w:rsidR="00CE3A9B" w:rsidRDefault="00CE3A9B" w:rsidP="00E00363">
            <w:pPr>
              <w:pStyle w:val="ListParagraph"/>
              <w:ind w:left="0"/>
              <w:rPr>
                <w:rFonts w:ascii="Times New Roman" w:eastAsia="Times New Roman" w:hAnsi="Times New Roman" w:cs="Times New Roman"/>
                <w:szCs w:val="20"/>
                <w:lang w:val="en-US" w:eastAsia="ja-JP"/>
              </w:rPr>
            </w:pPr>
          </w:p>
        </w:tc>
        <w:tc>
          <w:tcPr>
            <w:tcW w:w="8496" w:type="dxa"/>
          </w:tcPr>
          <w:p w14:paraId="68DF2B6D" w14:textId="77777777" w:rsidR="00CE3A9B" w:rsidRPr="00364E9A" w:rsidRDefault="00CE3A9B" w:rsidP="00E00363">
            <w:pPr>
              <w:pStyle w:val="ListParagraph"/>
              <w:ind w:left="0"/>
              <w:rPr>
                <w:rFonts w:ascii="Times New Roman" w:eastAsiaTheme="minorEastAsia" w:hAnsi="Times New Roman" w:cs="Times New Roman"/>
                <w:lang w:eastAsia="zh-CN"/>
              </w:rPr>
            </w:pPr>
          </w:p>
        </w:tc>
      </w:tr>
      <w:tr w:rsidR="00CE3A9B" w14:paraId="789BBEA1" w14:textId="77777777" w:rsidTr="00E00363">
        <w:tc>
          <w:tcPr>
            <w:tcW w:w="1133" w:type="dxa"/>
          </w:tcPr>
          <w:p w14:paraId="5AE43BD3" w14:textId="77777777" w:rsidR="00CE3A9B" w:rsidRDefault="00CE3A9B" w:rsidP="00E00363">
            <w:pPr>
              <w:pStyle w:val="ListParagraph"/>
              <w:ind w:left="0"/>
              <w:rPr>
                <w:rFonts w:ascii="Times New Roman" w:eastAsia="Times New Roman" w:hAnsi="Times New Roman" w:cs="Times New Roman"/>
                <w:szCs w:val="20"/>
                <w:lang w:val="en-US" w:eastAsia="ja-JP"/>
              </w:rPr>
            </w:pPr>
          </w:p>
        </w:tc>
        <w:tc>
          <w:tcPr>
            <w:tcW w:w="8496" w:type="dxa"/>
          </w:tcPr>
          <w:p w14:paraId="00D7F9EE" w14:textId="77777777" w:rsidR="00CE3A9B" w:rsidRPr="00364E9A" w:rsidRDefault="00CE3A9B" w:rsidP="00E00363">
            <w:pPr>
              <w:pStyle w:val="ListParagraph"/>
              <w:ind w:left="0"/>
              <w:rPr>
                <w:rFonts w:ascii="Times New Roman" w:eastAsiaTheme="minorEastAsia" w:hAnsi="Times New Roman" w:cs="Times New Roman"/>
                <w:lang w:eastAsia="zh-CN"/>
              </w:rPr>
            </w:pP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0E6D51">
      <w:pPr>
        <w:pStyle w:val="ListParagraph"/>
        <w:numPr>
          <w:ilvl w:val="0"/>
          <w:numId w:val="55"/>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r>
        <w:rPr>
          <w:rFonts w:ascii="Times New Roman" w:hAnsi="Times New Roman" w:cs="Times New Roman"/>
          <w:lang w:val="en-GB" w:eastAsia="ja-JP"/>
        </w:rPr>
        <w:t>in order to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0E6D51">
      <w:pPr>
        <w:pStyle w:val="ListParagraph"/>
        <w:numPr>
          <w:ilvl w:val="1"/>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0E6D51">
      <w:pPr>
        <w:pStyle w:val="ListParagraph"/>
        <w:numPr>
          <w:ilvl w:val="0"/>
          <w:numId w:val="58"/>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0E6D51">
      <w:pPr>
        <w:pStyle w:val="ListParagraph"/>
        <w:numPr>
          <w:ilvl w:val="1"/>
          <w:numId w:val="57"/>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0E6D51">
      <w:pPr>
        <w:pStyle w:val="ListParagraph"/>
        <w:numPr>
          <w:ilvl w:val="1"/>
          <w:numId w:val="57"/>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0E6D51">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0E6D51">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0E6D51">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0E6D51">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0E6D51">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0E6D51">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0E6D51">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0E6D51">
      <w:pPr>
        <w:pStyle w:val="ListParagraph"/>
        <w:numPr>
          <w:ilvl w:val="0"/>
          <w:numId w:val="61"/>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lastRenderedPageBreak/>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0E6D51">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Proposal 3-2: We support Option 2. FBE only support a channel sensing of 9us and the channel access filed in Rel-16 DCI 0_1 and 1_1 may not be mandatory in Rel-17 compact </w:t>
            </w:r>
            <w:r w:rsidRPr="00364E9A">
              <w:rPr>
                <w:rFonts w:ascii="Times New Roman" w:eastAsia="TimesNewRomanPSMT" w:hAnsi="Times New Roman" w:cs="Times New Roman"/>
                <w:lang w:eastAsia="sv-SE"/>
              </w:rPr>
              <w:lastRenderedPageBreak/>
              <w:t>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804BC6">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804BC6">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804BC6">
            <w:pPr>
              <w:numPr>
                <w:ilvl w:val="1"/>
                <w:numId w:val="30"/>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804BC6">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804BC6">
            <w:pPr>
              <w:numPr>
                <w:ilvl w:val="1"/>
                <w:numId w:val="30"/>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804BC6">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804BC6">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xml:space="preserve">, CATT, LG, Samsung, QC, Asia Pacific, </w:t>
            </w:r>
            <w:proofErr w:type="spellStart"/>
            <w:r w:rsidR="003928D7">
              <w:rPr>
                <w:rFonts w:ascii="Times New Roman" w:hAnsi="Times New Roman" w:cs="Times New Roman"/>
                <w:lang w:val="en-US" w:eastAsia="ja-JP"/>
              </w:rPr>
              <w:t>Spreadtrum</w:t>
            </w:r>
            <w:proofErr w:type="spellEnd"/>
            <w:r w:rsidR="003928D7">
              <w:rPr>
                <w:rFonts w:ascii="Times New Roman" w:hAnsi="Times New Roman" w:cs="Times New Roman"/>
                <w:lang w:val="en-US" w:eastAsia="ja-JP"/>
              </w:rPr>
              <w:t>, OPPO</w:t>
            </w:r>
          </w:p>
          <w:p w14:paraId="0EA4D542" w14:textId="0B723FC0" w:rsidR="00804BC6" w:rsidRPr="00716243" w:rsidRDefault="00804BC6" w:rsidP="00804BC6">
            <w:pPr>
              <w:pStyle w:val="ListParagraph"/>
              <w:numPr>
                <w:ilvl w:val="0"/>
                <w:numId w:val="61"/>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lastRenderedPageBreak/>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453D0B">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453D0B">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453D0B">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453D0B">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453D0B">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77777777" w:rsidR="00453D0B" w:rsidRPr="00804BC6" w:rsidRDefault="00453D0B" w:rsidP="00453D0B">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sz w:val="22"/>
          <w:lang w:val="sv-SE" w:eastAsia="ja-JP"/>
        </w:rPr>
        <w:t>DCM, CATT, Panasonic, ETRI, Spreadtrum</w:t>
      </w:r>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77777777" w:rsidR="00453D0B" w:rsidRPr="00716243" w:rsidRDefault="00453D0B" w:rsidP="00453D0B">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LG,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OPPO</w:t>
      </w:r>
    </w:p>
    <w:p w14:paraId="624C8A4A" w14:textId="77777777" w:rsidR="00453D0B" w:rsidRPr="00716243" w:rsidRDefault="00453D0B" w:rsidP="00453D0B">
      <w:pPr>
        <w:pStyle w:val="ListParagraph"/>
        <w:numPr>
          <w:ilvl w:val="0"/>
          <w:numId w:val="61"/>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B1237">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B1237">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B1237">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B1237">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B1237">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72E668A" w14:textId="77777777" w:rsidR="001B1237" w:rsidRPr="00D83AD6" w:rsidRDefault="001B1237" w:rsidP="001B1237">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B1237">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B1237">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497525">
      <w:pPr>
        <w:pStyle w:val="ListParagraph"/>
        <w:numPr>
          <w:ilvl w:val="0"/>
          <w:numId w:val="70"/>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33"/>
        <w:gridCol w:w="8496"/>
      </w:tblGrid>
      <w:tr w:rsidR="001B1237" w14:paraId="17A712E5" w14:textId="77777777" w:rsidTr="00E00363">
        <w:tc>
          <w:tcPr>
            <w:tcW w:w="9629"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E00363">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E00363">
        <w:tc>
          <w:tcPr>
            <w:tcW w:w="1133"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E00363">
        <w:tc>
          <w:tcPr>
            <w:tcW w:w="1133" w:type="dxa"/>
          </w:tcPr>
          <w:p w14:paraId="2676BAB1"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3E4EBB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825004E" w14:textId="77777777" w:rsidTr="00E00363">
        <w:tc>
          <w:tcPr>
            <w:tcW w:w="1133" w:type="dxa"/>
          </w:tcPr>
          <w:p w14:paraId="6C8FAC8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DB24F0" w14:textId="77777777" w:rsidR="001B1237" w:rsidRPr="00364E9A" w:rsidRDefault="001B1237" w:rsidP="00E00363">
            <w:pPr>
              <w:pStyle w:val="ListParagraph"/>
              <w:ind w:left="0"/>
              <w:rPr>
                <w:rFonts w:ascii="Times New Roman" w:eastAsiaTheme="minorEastAsia" w:hAnsi="Times New Roman" w:cs="Times New Roman"/>
                <w:szCs w:val="20"/>
                <w:lang w:val="en-US" w:eastAsia="zh-CN"/>
              </w:rPr>
            </w:pPr>
          </w:p>
        </w:tc>
      </w:tr>
      <w:tr w:rsidR="001B1237" w14:paraId="6B1A368B" w14:textId="77777777" w:rsidTr="00E00363">
        <w:tc>
          <w:tcPr>
            <w:tcW w:w="1133" w:type="dxa"/>
          </w:tcPr>
          <w:p w14:paraId="5E896023"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73A1A9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3AA2E06" w14:textId="77777777" w:rsidTr="00E00363">
        <w:tc>
          <w:tcPr>
            <w:tcW w:w="1133" w:type="dxa"/>
          </w:tcPr>
          <w:p w14:paraId="67AB54B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2DE4281" w14:textId="77777777" w:rsidR="001B1237" w:rsidRPr="00364E9A" w:rsidRDefault="001B1237" w:rsidP="00E00363">
            <w:pPr>
              <w:pStyle w:val="ListParagraph"/>
              <w:ind w:left="0"/>
              <w:rPr>
                <w:rFonts w:ascii="Times New Roman" w:hAnsi="Times New Roman" w:cs="Times New Roman"/>
              </w:rPr>
            </w:pPr>
          </w:p>
        </w:tc>
      </w:tr>
      <w:tr w:rsidR="001B1237" w14:paraId="0ED2E585" w14:textId="77777777" w:rsidTr="00E00363">
        <w:tc>
          <w:tcPr>
            <w:tcW w:w="1133" w:type="dxa"/>
          </w:tcPr>
          <w:p w14:paraId="02B469E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4EC470" w14:textId="77777777" w:rsidR="001B1237" w:rsidRPr="00364E9A" w:rsidRDefault="001B1237" w:rsidP="00E00363">
            <w:pPr>
              <w:pStyle w:val="ListParagraph"/>
              <w:ind w:left="0"/>
              <w:rPr>
                <w:rFonts w:ascii="Times New Roman" w:eastAsiaTheme="minorEastAsia" w:hAnsi="Times New Roman" w:cs="Times New Roman"/>
                <w:lang w:eastAsia="zh-CN"/>
              </w:rPr>
            </w:pPr>
          </w:p>
        </w:tc>
      </w:tr>
    </w:tbl>
    <w:p w14:paraId="4BBBC7DA" w14:textId="77777777" w:rsidR="001B1237" w:rsidRPr="0005683B" w:rsidRDefault="001B1237" w:rsidP="001B1237">
      <w:pPr>
        <w:pStyle w:val="NormalWeb"/>
        <w:ind w:left="0" w:firstLine="0"/>
      </w:pPr>
    </w:p>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0E6D51">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0E6D51">
      <w:pPr>
        <w:pStyle w:val="ListParagraph"/>
        <w:numPr>
          <w:ilvl w:val="1"/>
          <w:numId w:val="59"/>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0E6D51">
      <w:pPr>
        <w:pStyle w:val="ListParagraph"/>
        <w:numPr>
          <w:ilvl w:val="0"/>
          <w:numId w:val="60"/>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0E6D51">
      <w:pPr>
        <w:pStyle w:val="ListParagraph"/>
        <w:numPr>
          <w:ilvl w:val="1"/>
          <w:numId w:val="60"/>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8B501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364E9A">
            <w:pPr>
              <w:pStyle w:val="ListParagraph"/>
              <w:numPr>
                <w:ilvl w:val="0"/>
                <w:numId w:val="65"/>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364E9A">
            <w:pPr>
              <w:pStyle w:val="ListParagraph"/>
              <w:numPr>
                <w:ilvl w:val="1"/>
                <w:numId w:val="65"/>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364E9A">
            <w:pPr>
              <w:pStyle w:val="ListParagraph"/>
              <w:numPr>
                <w:ilvl w:val="1"/>
                <w:numId w:val="65"/>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In this case, we need further consider whether these scheduled UL transmissions are based on UE-initiated COT or sharing a gNB-initiated COT based on the content in the scheduling 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4-1: This issue is related to Proposal 3-1. Can be discussed together with Proposal 3-1, or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later, if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More further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CE3A9B"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0E6D51">
      <w:pPr>
        <w:numPr>
          <w:ilvl w:val="0"/>
          <w:numId w:val="36"/>
        </w:numPr>
        <w:spacing w:after="0" w:line="240" w:lineRule="auto"/>
        <w:rPr>
          <w:rFonts w:cs="Arial"/>
          <w:szCs w:val="20"/>
        </w:rPr>
      </w:pPr>
      <w:r>
        <w:rPr>
          <w:rFonts w:cs="Arial"/>
          <w:szCs w:val="20"/>
        </w:rPr>
        <w:t>For semi-static channel access mode,</w:t>
      </w:r>
    </w:p>
    <w:p w14:paraId="66F10C96" w14:textId="77777777" w:rsidR="00E93FAD" w:rsidRDefault="00F97FDE" w:rsidP="000E6D51">
      <w:pPr>
        <w:numPr>
          <w:ilvl w:val="0"/>
          <w:numId w:val="36"/>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0E6D51">
      <w:pPr>
        <w:numPr>
          <w:ilvl w:val="0"/>
          <w:numId w:val="36"/>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0E6D51">
      <w:pPr>
        <w:numPr>
          <w:ilvl w:val="0"/>
          <w:numId w:val="27"/>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0E6D51">
      <w:pPr>
        <w:numPr>
          <w:ilvl w:val="2"/>
          <w:numId w:val="28"/>
        </w:numPr>
        <w:spacing w:after="0" w:line="240" w:lineRule="auto"/>
        <w:ind w:left="1800"/>
        <w:rPr>
          <w:rFonts w:cs="Arial"/>
          <w:szCs w:val="20"/>
          <w:lang w:eastAsia="zh-CN"/>
        </w:rPr>
      </w:pPr>
      <w:r>
        <w:rPr>
          <w:rFonts w:cs="Arial"/>
          <w:szCs w:val="20"/>
        </w:rPr>
        <w:lastRenderedPageBreak/>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0E6D51">
      <w:pPr>
        <w:numPr>
          <w:ilvl w:val="1"/>
          <w:numId w:val="28"/>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0E6D51">
      <w:pPr>
        <w:numPr>
          <w:ilvl w:val="1"/>
          <w:numId w:val="28"/>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0E6D51">
      <w:pPr>
        <w:numPr>
          <w:ilvl w:val="1"/>
          <w:numId w:val="28"/>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0E6D51">
      <w:pPr>
        <w:numPr>
          <w:ilvl w:val="0"/>
          <w:numId w:val="37"/>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0E6D51">
      <w:pPr>
        <w:numPr>
          <w:ilvl w:val="1"/>
          <w:numId w:val="37"/>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0E6D51">
      <w:pPr>
        <w:numPr>
          <w:ilvl w:val="0"/>
          <w:numId w:val="38"/>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0E6D51">
      <w:pPr>
        <w:numPr>
          <w:ilvl w:val="0"/>
          <w:numId w:val="39"/>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0E6D51">
      <w:pPr>
        <w:numPr>
          <w:ilvl w:val="0"/>
          <w:numId w:val="40"/>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0E6D51">
      <w:pPr>
        <w:numPr>
          <w:ilvl w:val="0"/>
          <w:numId w:val="38"/>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0E6D51">
      <w:pPr>
        <w:numPr>
          <w:ilvl w:val="1"/>
          <w:numId w:val="38"/>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0E6D51">
      <w:pPr>
        <w:numPr>
          <w:ilvl w:val="2"/>
          <w:numId w:val="38"/>
        </w:numPr>
        <w:spacing w:after="0" w:line="240" w:lineRule="auto"/>
        <w:rPr>
          <w:rFonts w:cs="Arial"/>
          <w:szCs w:val="20"/>
        </w:rPr>
      </w:pPr>
      <w:r>
        <w:rPr>
          <w:rFonts w:cs="Arial"/>
          <w:szCs w:val="20"/>
        </w:rPr>
        <w:t>FFS details</w:t>
      </w:r>
    </w:p>
    <w:p w14:paraId="050C1E88" w14:textId="77777777" w:rsidR="00E93FAD" w:rsidRDefault="00F97FDE" w:rsidP="000E6D51">
      <w:pPr>
        <w:numPr>
          <w:ilvl w:val="1"/>
          <w:numId w:val="38"/>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0E6D51">
      <w:pPr>
        <w:numPr>
          <w:ilvl w:val="2"/>
          <w:numId w:val="38"/>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lastRenderedPageBreak/>
        <w:t>Agreements</w:t>
      </w:r>
      <w:r>
        <w:rPr>
          <w:rFonts w:ascii="Arial" w:hAnsi="Arial" w:cs="Arial"/>
          <w:color w:val="7030A0"/>
          <w:sz w:val="20"/>
          <w:szCs w:val="20"/>
        </w:rPr>
        <w:t>:</w:t>
      </w:r>
    </w:p>
    <w:p w14:paraId="2F449F45" w14:textId="77777777" w:rsidR="00E93FAD" w:rsidRDefault="00F97FDE">
      <w:pPr>
        <w:numPr>
          <w:ilvl w:val="0"/>
          <w:numId w:val="23"/>
        </w:numPr>
        <w:spacing w:after="0" w:line="240" w:lineRule="auto"/>
        <w:rPr>
          <w:rFonts w:cs="Arial"/>
          <w:szCs w:val="20"/>
        </w:rPr>
      </w:pPr>
      <w:r>
        <w:rPr>
          <w:rFonts w:cs="Arial"/>
          <w:szCs w:val="20"/>
        </w:rPr>
        <w:t>For semi-static channel access mode,</w:t>
      </w:r>
    </w:p>
    <w:p w14:paraId="769ED45C" w14:textId="77777777" w:rsidR="00E93FAD" w:rsidRDefault="00F97FDE">
      <w:pPr>
        <w:numPr>
          <w:ilvl w:val="0"/>
          <w:numId w:val="24"/>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pPr>
        <w:numPr>
          <w:ilvl w:val="1"/>
          <w:numId w:val="24"/>
        </w:numPr>
        <w:spacing w:after="0" w:line="240" w:lineRule="auto"/>
        <w:rPr>
          <w:rFonts w:cs="Arial"/>
          <w:szCs w:val="20"/>
        </w:rPr>
      </w:pPr>
      <w:r>
        <w:rPr>
          <w:rFonts w:cs="Arial"/>
          <w:szCs w:val="20"/>
        </w:rPr>
        <w:t>FFS on to be provided by SIB-1</w:t>
      </w:r>
    </w:p>
    <w:p w14:paraId="7B003222" w14:textId="77777777" w:rsidR="00E93FAD" w:rsidRDefault="00F97FDE">
      <w:pPr>
        <w:numPr>
          <w:ilvl w:val="0"/>
          <w:numId w:val="24"/>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0E6D51">
      <w:pPr>
        <w:numPr>
          <w:ilvl w:val="0"/>
          <w:numId w:val="41"/>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0E6D51">
      <w:pPr>
        <w:numPr>
          <w:ilvl w:val="0"/>
          <w:numId w:val="42"/>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0E6D51">
      <w:pPr>
        <w:pStyle w:val="ListParagraph"/>
        <w:numPr>
          <w:ilvl w:val="1"/>
          <w:numId w:val="42"/>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0E6D51">
      <w:pPr>
        <w:numPr>
          <w:ilvl w:val="0"/>
          <w:numId w:val="33"/>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0E6D51">
      <w:pPr>
        <w:numPr>
          <w:ilvl w:val="0"/>
          <w:numId w:val="33"/>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lastRenderedPageBreak/>
        <w:t>Agreements:</w:t>
      </w:r>
    </w:p>
    <w:p w14:paraId="41C9B658" w14:textId="77777777" w:rsidR="00E93FAD" w:rsidRDefault="00F97FDE">
      <w:pPr>
        <w:numPr>
          <w:ilvl w:val="0"/>
          <w:numId w:val="18"/>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pPr>
        <w:numPr>
          <w:ilvl w:val="1"/>
          <w:numId w:val="18"/>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0E6D51">
      <w:pPr>
        <w:numPr>
          <w:ilvl w:val="1"/>
          <w:numId w:val="43"/>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0E6D51">
      <w:pPr>
        <w:numPr>
          <w:ilvl w:val="0"/>
          <w:numId w:val="44"/>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0E6D51">
      <w:pPr>
        <w:numPr>
          <w:ilvl w:val="0"/>
          <w:numId w:val="35"/>
        </w:numPr>
        <w:spacing w:after="0" w:line="240" w:lineRule="auto"/>
        <w:rPr>
          <w:rFonts w:cs="Arial"/>
          <w:szCs w:val="20"/>
        </w:rPr>
      </w:pPr>
      <w:r>
        <w:rPr>
          <w:rFonts w:cs="Arial"/>
          <w:szCs w:val="20"/>
        </w:rPr>
        <w:lastRenderedPageBreak/>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0E6D51">
      <w:pPr>
        <w:numPr>
          <w:ilvl w:val="1"/>
          <w:numId w:val="35"/>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pPr>
        <w:numPr>
          <w:ilvl w:val="0"/>
          <w:numId w:val="25"/>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pPr>
        <w:numPr>
          <w:ilvl w:val="1"/>
          <w:numId w:val="25"/>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pPr>
        <w:pStyle w:val="ListParagraph"/>
        <w:numPr>
          <w:ilvl w:val="0"/>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pPr>
        <w:pStyle w:val="ListParagraph"/>
        <w:numPr>
          <w:ilvl w:val="2"/>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pPr>
        <w:pStyle w:val="ListParagraph"/>
        <w:numPr>
          <w:ilvl w:val="3"/>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0E6D51">
      <w:pPr>
        <w:numPr>
          <w:ilvl w:val="0"/>
          <w:numId w:val="31"/>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0E6D51">
      <w:pPr>
        <w:numPr>
          <w:ilvl w:val="0"/>
          <w:numId w:val="32"/>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0E6D51">
      <w:pPr>
        <w:numPr>
          <w:ilvl w:val="2"/>
          <w:numId w:val="32"/>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0E6D51">
      <w:pPr>
        <w:numPr>
          <w:ilvl w:val="1"/>
          <w:numId w:val="32"/>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0E6D51">
      <w:pPr>
        <w:numPr>
          <w:ilvl w:val="1"/>
          <w:numId w:val="29"/>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0E6D51">
      <w:pPr>
        <w:numPr>
          <w:ilvl w:val="1"/>
          <w:numId w:val="29"/>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0E6D51">
      <w:pPr>
        <w:pStyle w:val="ListParagraph"/>
        <w:numPr>
          <w:ilvl w:val="0"/>
          <w:numId w:val="46"/>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DD623D">
      <w:pPr>
        <w:pStyle w:val="ListParagraph"/>
        <w:numPr>
          <w:ilvl w:val="0"/>
          <w:numId w:val="18"/>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lastRenderedPageBreak/>
        <w:t>Agreements</w:t>
      </w:r>
      <w:r>
        <w:rPr>
          <w:rFonts w:ascii="Times New Roman" w:hAnsi="Times New Roman"/>
          <w:b/>
          <w:bCs/>
          <w:sz w:val="22"/>
          <w:lang w:eastAsia="ja-JP"/>
        </w:rPr>
        <w:t>:</w:t>
      </w:r>
    </w:p>
    <w:p w14:paraId="4CF009A4" w14:textId="77777777" w:rsidR="00DD623D" w:rsidRDefault="00DD623D" w:rsidP="00DD623D">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DD623D">
      <w:pPr>
        <w:pStyle w:val="ListParagraph"/>
        <w:numPr>
          <w:ilvl w:val="0"/>
          <w:numId w:val="20"/>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DD623D">
      <w:pPr>
        <w:pStyle w:val="ListParagraph"/>
        <w:numPr>
          <w:ilvl w:val="1"/>
          <w:numId w:val="20"/>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DD623D">
      <w:pPr>
        <w:pStyle w:val="ListParagraph"/>
        <w:numPr>
          <w:ilvl w:val="0"/>
          <w:numId w:val="19"/>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DD623D">
      <w:pPr>
        <w:pStyle w:val="ListParagraph"/>
        <w:numPr>
          <w:ilvl w:val="1"/>
          <w:numId w:val="19"/>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DD623D">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DD623D">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DD623D">
      <w:pPr>
        <w:numPr>
          <w:ilvl w:val="2"/>
          <w:numId w:val="21"/>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DD623D">
      <w:pPr>
        <w:numPr>
          <w:ilvl w:val="0"/>
          <w:numId w:val="22"/>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DD623D">
      <w:pPr>
        <w:numPr>
          <w:ilvl w:val="1"/>
          <w:numId w:val="22"/>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DD623D">
      <w:pPr>
        <w:numPr>
          <w:ilvl w:val="2"/>
          <w:numId w:val="22"/>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DD623D">
      <w:pPr>
        <w:pStyle w:val="ListParagraph"/>
        <w:numPr>
          <w:ilvl w:val="0"/>
          <w:numId w:val="22"/>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0E6D51">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0E6D51">
      <w:pPr>
        <w:pStyle w:val="ListParagraph"/>
        <w:numPr>
          <w:ilvl w:val="1"/>
          <w:numId w:val="49"/>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0E6D51">
      <w:pPr>
        <w:pStyle w:val="ListParagraph"/>
        <w:numPr>
          <w:ilvl w:val="0"/>
          <w:numId w:val="50"/>
        </w:numPr>
        <w:spacing w:before="40" w:line="240" w:lineRule="auto"/>
        <w:rPr>
          <w:rFonts w:ascii="Times New Roman" w:hAnsi="Times New Roman" w:cs="Times New Roman"/>
        </w:rPr>
      </w:pPr>
      <w:r w:rsidRPr="009435D7">
        <w:rPr>
          <w:rFonts w:ascii="Times New Roman" w:hAnsi="Times New Roman" w:cs="Times New Roman"/>
        </w:rPr>
        <w:lastRenderedPageBreak/>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0E6D51">
      <w:pPr>
        <w:numPr>
          <w:ilvl w:val="0"/>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0E6D51">
      <w:pPr>
        <w:numPr>
          <w:ilvl w:val="1"/>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0E6D51">
      <w:pPr>
        <w:pStyle w:val="ListParagraph"/>
        <w:numPr>
          <w:ilvl w:val="0"/>
          <w:numId w:val="48"/>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is allowed to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PRACH transmission in idle mode;</w:t>
      </w:r>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PRACH occasions into two groups and SSB is mapped to PRACH occasion per group;</w:t>
      </w:r>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PUSCH occasions into two groups and PRACH occasion is mapped to PUSCH occasion per group;</w:t>
      </w:r>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taken into account.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In particular the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In semi-static channel access mode, early termination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r w:rsidRPr="00594A28">
        <w:rPr>
          <w:rFonts w:ascii="Times New Roman" w:eastAsia="Batang" w:hAnsi="Times New Roman" w:cs="Times New Roman"/>
          <w:szCs w:val="24"/>
          <w:lang w:val="en-GB"/>
        </w:rPr>
        <w:t>availability.A</w:t>
      </w:r>
      <w:proofErr w:type="spell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R1-2105695</w:t>
      </w:r>
      <w:r>
        <w:rPr>
          <w:rFonts w:eastAsia="Batang" w:cs="Times New Roman"/>
          <w:bCs/>
          <w:sz w:val="22"/>
          <w:szCs w:val="26"/>
          <w:lang w:val="en-GB"/>
        </w:rPr>
        <w:t xml:space="preserve">  </w:t>
      </w:r>
      <w:r w:rsidRPr="00594A28">
        <w:rPr>
          <w:rFonts w:eastAsia="Batang" w:cs="Times New Roman"/>
          <w:bCs/>
          <w:sz w:val="22"/>
          <w:szCs w:val="26"/>
          <w:lang w:val="en-GB"/>
        </w:rPr>
        <w:t>NTT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gNB may send a PDCCH to cancel a low priority UE’s transmission and release the corresponding UE initiated COT in order to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gNB controls UEs channel access, potential collisions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r w:rsidRPr="00594A28">
        <w:rPr>
          <w:rFonts w:eastAsia="Batang" w:cs="Times New Roman"/>
          <w:bCs/>
          <w:sz w:val="22"/>
          <w:szCs w:val="26"/>
          <w:lang w:val="en-GB"/>
        </w:rPr>
        <w:t>,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R1-2105873</w:t>
      </w:r>
      <w:r>
        <w:rPr>
          <w:rFonts w:eastAsia="Batang" w:cs="Times New Roman"/>
          <w:bCs/>
          <w:sz w:val="22"/>
          <w:szCs w:val="26"/>
          <w:lang w:val="en-GB"/>
        </w:rPr>
        <w:t xml:space="preserve">  </w:t>
      </w:r>
      <w:r w:rsidRPr="00594A28">
        <w:rPr>
          <w:rFonts w:eastAsia="Batang" w:cs="Times New Roman"/>
          <w:bCs/>
          <w:sz w:val="22"/>
          <w:szCs w:val="26"/>
          <w:lang w:val="en-GB"/>
        </w:rPr>
        <w:t>WILUS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whether or not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R1-2105734</w:t>
      </w:r>
      <w:r>
        <w:rPr>
          <w:rFonts w:eastAsia="Batang" w:cs="Times New Roman"/>
          <w:bCs/>
          <w:sz w:val="22"/>
          <w:szCs w:val="26"/>
          <w:lang w:val="en-GB"/>
        </w:rPr>
        <w:t xml:space="preserve">  </w:t>
      </w:r>
      <w:r w:rsidRPr="00310A26">
        <w:rPr>
          <w:rFonts w:eastAsia="Batang" w:cs="Times New Roman"/>
          <w:bCs/>
          <w:sz w:val="22"/>
          <w:szCs w:val="26"/>
          <w:lang w:val="en-GB"/>
        </w:rPr>
        <w:t>MediaTek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0E6D51">
      <w:pPr>
        <w:pStyle w:val="ListParagraph"/>
        <w:numPr>
          <w:ilvl w:val="0"/>
          <w:numId w:val="52"/>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small  UE-FFP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Alt-b may provide a larger flexibility of choosing a COT-initiator (i.e., choosing whether or not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437DF" w14:textId="77777777" w:rsidR="00732FB6" w:rsidRDefault="00732FB6">
      <w:pPr>
        <w:spacing w:after="0" w:line="240" w:lineRule="auto"/>
      </w:pPr>
      <w:r>
        <w:separator/>
      </w:r>
    </w:p>
  </w:endnote>
  <w:endnote w:type="continuationSeparator" w:id="0">
    <w:p w14:paraId="4C20AE8E" w14:textId="77777777" w:rsidR="00732FB6" w:rsidRDefault="0073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CE3A9B" w:rsidRDefault="00CE3A9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4BFB7" w14:textId="77777777" w:rsidR="00732FB6" w:rsidRDefault="00732FB6">
      <w:pPr>
        <w:spacing w:after="0" w:line="240" w:lineRule="auto"/>
      </w:pPr>
      <w:r>
        <w:separator/>
      </w:r>
    </w:p>
  </w:footnote>
  <w:footnote w:type="continuationSeparator" w:id="0">
    <w:p w14:paraId="20B05E27" w14:textId="77777777" w:rsidR="00732FB6" w:rsidRDefault="0073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CE3A9B" w:rsidRDefault="00CE3A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BCC8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8AE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C64015"/>
    <w:multiLevelType w:val="hybridMultilevel"/>
    <w:tmpl w:val="33103D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6"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8F4B3B"/>
    <w:multiLevelType w:val="hybridMultilevel"/>
    <w:tmpl w:val="C680D0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938A2"/>
    <w:multiLevelType w:val="hybridMultilevel"/>
    <w:tmpl w:val="D0B8AFFE"/>
    <w:lvl w:ilvl="0" w:tplc="041D0001">
      <w:start w:val="1"/>
      <w:numFmt w:val="bullet"/>
      <w:lvlText w:val=""/>
      <w:lvlJc w:val="left"/>
      <w:pPr>
        <w:ind w:left="720" w:hanging="360"/>
      </w:pPr>
      <w:rPr>
        <w:rFonts w:ascii="Symbol" w:hAnsi="Symbol" w:hint="default"/>
      </w:rPr>
    </w:lvl>
    <w:lvl w:ilvl="1" w:tplc="5DFE34E0">
      <w:numFmt w:val="bullet"/>
      <w:lvlText w:val="-"/>
      <w:lvlJc w:val="left"/>
      <w:pPr>
        <w:ind w:left="1440" w:hanging="360"/>
      </w:pPr>
      <w:rPr>
        <w:rFonts w:ascii="Times New Roman" w:eastAsia="TimesNewRomanPSMT"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2"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29"/>
  </w:num>
  <w:num w:numId="3">
    <w:abstractNumId w:val="9"/>
  </w:num>
  <w:num w:numId="4">
    <w:abstractNumId w:val="22"/>
  </w:num>
  <w:num w:numId="5">
    <w:abstractNumId w:val="17"/>
  </w:num>
  <w:num w:numId="6">
    <w:abstractNumId w:val="54"/>
  </w:num>
  <w:num w:numId="7">
    <w:abstractNumId w:val="2"/>
  </w:num>
  <w:num w:numId="8">
    <w:abstractNumId w:val="70"/>
  </w:num>
  <w:num w:numId="9">
    <w:abstractNumId w:val="46"/>
  </w:num>
  <w:num w:numId="10">
    <w:abstractNumId w:val="35"/>
  </w:num>
  <w:num w:numId="11">
    <w:abstractNumId w:val="48"/>
  </w:num>
  <w:num w:numId="12">
    <w:abstractNumId w:val="49"/>
  </w:num>
  <w:num w:numId="13">
    <w:abstractNumId w:val="39"/>
  </w:num>
  <w:num w:numId="14">
    <w:abstractNumId w:val="67"/>
  </w:num>
  <w:num w:numId="15">
    <w:abstractNumId w:val="3"/>
  </w:num>
  <w:num w:numId="16">
    <w:abstractNumId w:val="45"/>
  </w:num>
  <w:num w:numId="17">
    <w:abstractNumId w:val="41"/>
  </w:num>
  <w:num w:numId="18">
    <w:abstractNumId w:val="65"/>
  </w:num>
  <w:num w:numId="19">
    <w:abstractNumId w:val="16"/>
  </w:num>
  <w:num w:numId="20">
    <w:abstractNumId w:val="61"/>
  </w:num>
  <w:num w:numId="21">
    <w:abstractNumId w:val="28"/>
  </w:num>
  <w:num w:numId="22">
    <w:abstractNumId w:val="30"/>
  </w:num>
  <w:num w:numId="23">
    <w:abstractNumId w:val="64"/>
  </w:num>
  <w:num w:numId="24">
    <w:abstractNumId w:val="13"/>
  </w:num>
  <w:num w:numId="25">
    <w:abstractNumId w:val="55"/>
  </w:num>
  <w:num w:numId="26">
    <w:abstractNumId w:val="36"/>
  </w:num>
  <w:num w:numId="27">
    <w:abstractNumId w:val="4"/>
  </w:num>
  <w:num w:numId="28">
    <w:abstractNumId w:val="52"/>
  </w:num>
  <w:num w:numId="29">
    <w:abstractNumId w:val="71"/>
  </w:num>
  <w:num w:numId="30">
    <w:abstractNumId w:val="53"/>
  </w:num>
  <w:num w:numId="31">
    <w:abstractNumId w:val="60"/>
  </w:num>
  <w:num w:numId="32">
    <w:abstractNumId w:val="44"/>
  </w:num>
  <w:num w:numId="33">
    <w:abstractNumId w:val="27"/>
  </w:num>
  <w:num w:numId="34">
    <w:abstractNumId w:val="68"/>
  </w:num>
  <w:num w:numId="35">
    <w:abstractNumId w:val="19"/>
  </w:num>
  <w:num w:numId="36">
    <w:abstractNumId w:val="25"/>
  </w:num>
  <w:num w:numId="37">
    <w:abstractNumId w:val="59"/>
  </w:num>
  <w:num w:numId="38">
    <w:abstractNumId w:val="47"/>
  </w:num>
  <w:num w:numId="39">
    <w:abstractNumId w:val="43"/>
  </w:num>
  <w:num w:numId="40">
    <w:abstractNumId w:val="51"/>
  </w:num>
  <w:num w:numId="41">
    <w:abstractNumId w:val="21"/>
  </w:num>
  <w:num w:numId="42">
    <w:abstractNumId w:val="56"/>
  </w:num>
  <w:num w:numId="43">
    <w:abstractNumId w:val="40"/>
  </w:num>
  <w:num w:numId="44">
    <w:abstractNumId w:val="63"/>
  </w:num>
  <w:num w:numId="45">
    <w:abstractNumId w:val="11"/>
  </w:num>
  <w:num w:numId="46">
    <w:abstractNumId w:val="5"/>
  </w:num>
  <w:num w:numId="47">
    <w:abstractNumId w:val="33"/>
  </w:num>
  <w:num w:numId="48">
    <w:abstractNumId w:val="31"/>
  </w:num>
  <w:num w:numId="49">
    <w:abstractNumId w:val="24"/>
  </w:num>
  <w:num w:numId="50">
    <w:abstractNumId w:val="26"/>
  </w:num>
  <w:num w:numId="51">
    <w:abstractNumId w:val="37"/>
  </w:num>
  <w:num w:numId="52">
    <w:abstractNumId w:val="18"/>
  </w:num>
  <w:num w:numId="53">
    <w:abstractNumId w:val="8"/>
  </w:num>
  <w:num w:numId="54">
    <w:abstractNumId w:val="15"/>
  </w:num>
  <w:num w:numId="55">
    <w:abstractNumId w:val="10"/>
  </w:num>
  <w:num w:numId="56">
    <w:abstractNumId w:val="62"/>
  </w:num>
  <w:num w:numId="57">
    <w:abstractNumId w:val="57"/>
  </w:num>
  <w:num w:numId="58">
    <w:abstractNumId w:val="7"/>
  </w:num>
  <w:num w:numId="59">
    <w:abstractNumId w:val="32"/>
  </w:num>
  <w:num w:numId="60">
    <w:abstractNumId w:val="50"/>
  </w:num>
  <w:num w:numId="61">
    <w:abstractNumId w:val="38"/>
  </w:num>
  <w:num w:numId="62">
    <w:abstractNumId w:val="58"/>
  </w:num>
  <w:num w:numId="63">
    <w:abstractNumId w:val="69"/>
  </w:num>
  <w:num w:numId="64">
    <w:abstractNumId w:val="14"/>
  </w:num>
  <w:num w:numId="65">
    <w:abstractNumId w:val="42"/>
  </w:num>
  <w:num w:numId="66">
    <w:abstractNumId w:val="12"/>
  </w:num>
  <w:num w:numId="67">
    <w:abstractNumId w:val="6"/>
  </w:num>
  <w:num w:numId="68">
    <w:abstractNumId w:val="1"/>
  </w:num>
  <w:num w:numId="69">
    <w:abstractNumId w:val="0"/>
  </w:num>
  <w:num w:numId="70">
    <w:abstractNumId w:val="20"/>
  </w:num>
  <w:num w:numId="71">
    <w:abstractNumId w:val="23"/>
  </w:num>
  <w:num w:numId="72">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56F2"/>
    <w:rsid w:val="000A6F5A"/>
    <w:rsid w:val="000A7247"/>
    <w:rsid w:val="000A7B67"/>
    <w:rsid w:val="000B1093"/>
    <w:rsid w:val="000B1406"/>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643"/>
    <w:rsid w:val="00116765"/>
    <w:rsid w:val="0011748B"/>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4579"/>
    <w:rsid w:val="0033495D"/>
    <w:rsid w:val="00335078"/>
    <w:rsid w:val="00335858"/>
    <w:rsid w:val="00336BDA"/>
    <w:rsid w:val="0034078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09E0"/>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556B"/>
    <w:rsid w:val="00477768"/>
    <w:rsid w:val="00492BC5"/>
    <w:rsid w:val="004962C4"/>
    <w:rsid w:val="004964F1"/>
    <w:rsid w:val="00496D98"/>
    <w:rsid w:val="00497525"/>
    <w:rsid w:val="004A16BC"/>
    <w:rsid w:val="004A2B94"/>
    <w:rsid w:val="004A73AE"/>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4DA3"/>
    <w:rsid w:val="004F6910"/>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2FB6"/>
    <w:rsid w:val="007348B1"/>
    <w:rsid w:val="007362A6"/>
    <w:rsid w:val="00736D7D"/>
    <w:rsid w:val="00740E58"/>
    <w:rsid w:val="007445A0"/>
    <w:rsid w:val="0074524B"/>
    <w:rsid w:val="00746563"/>
    <w:rsid w:val="00747D8B"/>
    <w:rsid w:val="00751228"/>
    <w:rsid w:val="0075519A"/>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3B1"/>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5A11"/>
    <w:rsid w:val="008E7AF9"/>
    <w:rsid w:val="008F1824"/>
    <w:rsid w:val="008F1C4E"/>
    <w:rsid w:val="008F1EAB"/>
    <w:rsid w:val="008F33DC"/>
    <w:rsid w:val="008F477F"/>
    <w:rsid w:val="008F4BB6"/>
    <w:rsid w:val="008F680B"/>
    <w:rsid w:val="00900366"/>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20A2"/>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E3C"/>
    <w:rsid w:val="00C81568"/>
    <w:rsid w:val="00C84E56"/>
    <w:rsid w:val="00C9027A"/>
    <w:rsid w:val="00C9068E"/>
    <w:rsid w:val="00C93814"/>
    <w:rsid w:val="00C93C4B"/>
    <w:rsid w:val="00C944AB"/>
    <w:rsid w:val="00C94D4E"/>
    <w:rsid w:val="00C95B40"/>
    <w:rsid w:val="00C968EB"/>
    <w:rsid w:val="00CA0002"/>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3A9B"/>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A9F"/>
    <w:rsid w:val="00DB0F77"/>
    <w:rsid w:val="00DB24AE"/>
    <w:rsid w:val="00DB377D"/>
    <w:rsid w:val="00DB4D49"/>
    <w:rsid w:val="00DB7E81"/>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46F1"/>
    <w:rsid w:val="00E451AF"/>
    <w:rsid w:val="00E46886"/>
    <w:rsid w:val="00E47AEF"/>
    <w:rsid w:val="00E50904"/>
    <w:rsid w:val="00E50C7E"/>
    <w:rsid w:val="00E50D5A"/>
    <w:rsid w:val="00E5103A"/>
    <w:rsid w:val="00E53B75"/>
    <w:rsid w:val="00E54E3B"/>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2786"/>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C80"/>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18060</Words>
  <Characters>95722</Characters>
  <Application>Microsoft Office Word</Application>
  <DocSecurity>0</DocSecurity>
  <Lines>797</Lines>
  <Paragraphs>227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cp:revision>
  <cp:lastPrinted>2008-01-31T07:09:00Z</cp:lastPrinted>
  <dcterms:created xsi:type="dcterms:W3CDTF">2021-05-21T01:47:00Z</dcterms:created>
  <dcterms:modified xsi:type="dcterms:W3CDTF">2021-05-21T11:17:00Z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