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8"/>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a"/>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a"/>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hint="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8"/>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64EA3893" w:rsidR="00241492" w:rsidRDefault="00241492" w:rsidP="00241492">
            <w:pPr>
              <w:rPr>
                <w:lang w:eastAsia="en-US"/>
              </w:rPr>
            </w:pPr>
            <w:r w:rsidRPr="00C5183B">
              <w:rPr>
                <w:rFonts w:eastAsiaTheme="minorEastAsia"/>
                <w:lang w:eastAsia="zh-CN"/>
              </w:rPr>
              <w:t>vivo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bl>
    <w:p w14:paraId="10A715D3" w14:textId="04A3071E" w:rsidR="0008111D" w:rsidRPr="004825F0" w:rsidRDefault="0008111D" w:rsidP="0008111D">
      <w:pPr>
        <w:rPr>
          <w:lang w:eastAsia="en-US"/>
        </w:rPr>
      </w:pPr>
      <w:bookmarkStart w:id="6" w:name="_GoBack"/>
      <w:bookmarkEnd w:id="6"/>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8"/>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8"/>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lastRenderedPageBreak/>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a"/>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a"/>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w:t>
            </w:r>
            <w:r w:rsidRPr="003D36E2">
              <w:rPr>
                <w:rFonts w:eastAsia="Malgun Gothic"/>
                <w:b/>
                <w:bCs/>
                <w:szCs w:val="20"/>
              </w:rPr>
              <w:lastRenderedPageBreak/>
              <w:t xml:space="preserve">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lastRenderedPageBreak/>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 xml:space="preserve">Regarding HARQ-ACK codebook design, there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a"/>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lastRenderedPageBreak/>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C43C1A" w:rsidP="007D4C5C">
      <w:pPr>
        <w:pStyle w:val="a"/>
        <w:numPr>
          <w:ilvl w:val="0"/>
          <w:numId w:val="17"/>
        </w:numPr>
        <w:rPr>
          <w:lang w:eastAsia="x-none"/>
        </w:rPr>
      </w:pPr>
      <w:hyperlink r:id="rId13" w:history="1">
        <w:r w:rsidR="00894150">
          <w:rPr>
            <w:rStyle w:val="afc"/>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C43C1A" w:rsidP="007D4C5C">
      <w:pPr>
        <w:pStyle w:val="a"/>
        <w:numPr>
          <w:ilvl w:val="0"/>
          <w:numId w:val="17"/>
        </w:numPr>
        <w:rPr>
          <w:lang w:eastAsia="x-none"/>
        </w:rPr>
      </w:pPr>
      <w:hyperlink r:id="rId14" w:history="1">
        <w:r w:rsidR="00894150">
          <w:rPr>
            <w:rStyle w:val="afc"/>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C43C1A" w:rsidP="007D4C5C">
      <w:pPr>
        <w:pStyle w:val="a"/>
        <w:numPr>
          <w:ilvl w:val="0"/>
          <w:numId w:val="17"/>
        </w:numPr>
        <w:rPr>
          <w:lang w:eastAsia="x-none"/>
        </w:rPr>
      </w:pPr>
      <w:hyperlink r:id="rId15" w:history="1">
        <w:r w:rsidR="00894150">
          <w:rPr>
            <w:rStyle w:val="afc"/>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C43C1A" w:rsidP="007D4C5C">
      <w:pPr>
        <w:pStyle w:val="a"/>
        <w:numPr>
          <w:ilvl w:val="0"/>
          <w:numId w:val="17"/>
        </w:numPr>
        <w:rPr>
          <w:lang w:eastAsia="x-none"/>
        </w:rPr>
      </w:pPr>
      <w:hyperlink r:id="rId16" w:history="1">
        <w:r w:rsidR="00894150">
          <w:rPr>
            <w:rStyle w:val="afc"/>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C43C1A" w:rsidP="007D4C5C">
      <w:pPr>
        <w:pStyle w:val="a"/>
        <w:numPr>
          <w:ilvl w:val="0"/>
          <w:numId w:val="17"/>
        </w:numPr>
        <w:rPr>
          <w:lang w:eastAsia="x-none"/>
        </w:rPr>
      </w:pPr>
      <w:hyperlink r:id="rId17" w:history="1">
        <w:r w:rsidR="00894150">
          <w:rPr>
            <w:rStyle w:val="afc"/>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C43C1A" w:rsidP="007D4C5C">
      <w:pPr>
        <w:pStyle w:val="a"/>
        <w:numPr>
          <w:ilvl w:val="0"/>
          <w:numId w:val="17"/>
        </w:numPr>
        <w:rPr>
          <w:lang w:eastAsia="x-none"/>
        </w:rPr>
      </w:pPr>
      <w:hyperlink r:id="rId18" w:history="1">
        <w:r w:rsidR="00894150">
          <w:rPr>
            <w:rStyle w:val="afc"/>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C43C1A" w:rsidP="007D4C5C">
      <w:pPr>
        <w:pStyle w:val="a"/>
        <w:numPr>
          <w:ilvl w:val="0"/>
          <w:numId w:val="17"/>
        </w:numPr>
        <w:rPr>
          <w:lang w:eastAsia="x-none"/>
        </w:rPr>
      </w:pPr>
      <w:hyperlink r:id="rId19" w:history="1">
        <w:r w:rsidR="00894150">
          <w:rPr>
            <w:rStyle w:val="afc"/>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C43C1A" w:rsidP="007D4C5C">
      <w:pPr>
        <w:pStyle w:val="a"/>
        <w:numPr>
          <w:ilvl w:val="0"/>
          <w:numId w:val="17"/>
        </w:numPr>
        <w:rPr>
          <w:lang w:eastAsia="x-none"/>
        </w:rPr>
      </w:pPr>
      <w:hyperlink r:id="rId20" w:history="1">
        <w:r w:rsidR="00894150">
          <w:rPr>
            <w:rStyle w:val="afc"/>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C43C1A" w:rsidP="007D4C5C">
      <w:pPr>
        <w:pStyle w:val="a"/>
        <w:numPr>
          <w:ilvl w:val="0"/>
          <w:numId w:val="17"/>
        </w:numPr>
        <w:rPr>
          <w:lang w:eastAsia="x-none"/>
        </w:rPr>
      </w:pPr>
      <w:hyperlink r:id="rId21" w:history="1">
        <w:r w:rsidR="00894150">
          <w:rPr>
            <w:rStyle w:val="afc"/>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C43C1A" w:rsidP="007D4C5C">
      <w:pPr>
        <w:pStyle w:val="a"/>
        <w:numPr>
          <w:ilvl w:val="0"/>
          <w:numId w:val="17"/>
        </w:numPr>
        <w:rPr>
          <w:lang w:eastAsia="x-none"/>
        </w:rPr>
      </w:pPr>
      <w:hyperlink r:id="rId22" w:history="1">
        <w:r w:rsidR="00894150">
          <w:rPr>
            <w:rStyle w:val="afc"/>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C43C1A" w:rsidP="007D4C5C">
      <w:pPr>
        <w:pStyle w:val="a"/>
        <w:numPr>
          <w:ilvl w:val="0"/>
          <w:numId w:val="17"/>
        </w:numPr>
        <w:rPr>
          <w:lang w:eastAsia="x-none"/>
        </w:rPr>
      </w:pPr>
      <w:hyperlink r:id="rId23" w:history="1">
        <w:r w:rsidR="00894150">
          <w:rPr>
            <w:rStyle w:val="afc"/>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C43C1A" w:rsidP="007D4C5C">
      <w:pPr>
        <w:pStyle w:val="a"/>
        <w:numPr>
          <w:ilvl w:val="0"/>
          <w:numId w:val="17"/>
        </w:numPr>
        <w:rPr>
          <w:lang w:eastAsia="x-none"/>
        </w:rPr>
      </w:pPr>
      <w:hyperlink r:id="rId24" w:history="1">
        <w:r w:rsidR="00894150">
          <w:rPr>
            <w:rStyle w:val="afc"/>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C43C1A" w:rsidP="007D4C5C">
      <w:pPr>
        <w:pStyle w:val="a"/>
        <w:numPr>
          <w:ilvl w:val="0"/>
          <w:numId w:val="17"/>
        </w:numPr>
        <w:rPr>
          <w:lang w:eastAsia="x-none"/>
        </w:rPr>
      </w:pPr>
      <w:hyperlink r:id="rId25" w:history="1">
        <w:r w:rsidR="00894150">
          <w:rPr>
            <w:rStyle w:val="afc"/>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C43C1A" w:rsidP="007D4C5C">
      <w:pPr>
        <w:pStyle w:val="a"/>
        <w:numPr>
          <w:ilvl w:val="0"/>
          <w:numId w:val="17"/>
        </w:numPr>
        <w:rPr>
          <w:lang w:eastAsia="x-none"/>
        </w:rPr>
      </w:pPr>
      <w:hyperlink r:id="rId26" w:history="1">
        <w:r w:rsidR="00894150">
          <w:rPr>
            <w:rStyle w:val="afc"/>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C43C1A" w:rsidP="007D4C5C">
      <w:pPr>
        <w:pStyle w:val="a"/>
        <w:numPr>
          <w:ilvl w:val="0"/>
          <w:numId w:val="17"/>
        </w:numPr>
        <w:rPr>
          <w:lang w:eastAsia="x-none"/>
        </w:rPr>
      </w:pPr>
      <w:hyperlink r:id="rId27" w:history="1">
        <w:r w:rsidR="00894150">
          <w:rPr>
            <w:rStyle w:val="afc"/>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C43C1A" w:rsidP="007D4C5C">
      <w:pPr>
        <w:pStyle w:val="a"/>
        <w:numPr>
          <w:ilvl w:val="0"/>
          <w:numId w:val="17"/>
        </w:numPr>
        <w:rPr>
          <w:lang w:eastAsia="x-none"/>
        </w:rPr>
      </w:pPr>
      <w:hyperlink r:id="rId28" w:history="1">
        <w:r w:rsidR="00894150">
          <w:rPr>
            <w:rStyle w:val="afc"/>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 xml:space="preserve">The observations for multi-cell PDSCH scheduling via a single DCI to be summarized in the status report along with </w:t>
      </w:r>
      <w:r w:rsidRPr="00D814B9">
        <w:rPr>
          <w:rFonts w:ascii="Times" w:hAnsi="Times"/>
          <w:szCs w:val="24"/>
          <w:lang w:eastAsia="en-US"/>
        </w:rPr>
        <w:lastRenderedPageBreak/>
        <w:t>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 xml:space="preserve">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lastRenderedPageBreak/>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lastRenderedPageBreak/>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w:t>
      </w:r>
      <w:r w:rsidRPr="00987E32">
        <w:rPr>
          <w:color w:val="FF0000"/>
          <w:szCs w:val="20"/>
          <w:highlight w:val="yellow"/>
        </w:rPr>
        <w:lastRenderedPageBreak/>
        <w:t xml:space="preserve">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C078" w14:textId="77777777" w:rsidR="004906FE" w:rsidRDefault="004906FE">
      <w:pPr>
        <w:spacing w:after="0"/>
      </w:pPr>
      <w:r>
        <w:separator/>
      </w:r>
    </w:p>
  </w:endnote>
  <w:endnote w:type="continuationSeparator" w:id="0">
    <w:p w14:paraId="2AF7EE25" w14:textId="77777777" w:rsidR="004906FE" w:rsidRDefault="00490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C43C1A" w:rsidRDefault="00C43C1A">
    <w:pPr>
      <w:pStyle w:val="af"/>
      <w:rPr>
        <w:rStyle w:val="afa"/>
      </w:rPr>
    </w:pPr>
    <w:r>
      <w:rPr>
        <w:rStyle w:val="afa"/>
      </w:rPr>
      <w:fldChar w:fldCharType="begin"/>
    </w:r>
    <w:r>
      <w:rPr>
        <w:rStyle w:val="afa"/>
      </w:rPr>
      <w:instrText xml:space="preserve">PAGE  </w:instrText>
    </w:r>
    <w:r>
      <w:rPr>
        <w:rStyle w:val="afa"/>
      </w:rPr>
      <w:fldChar w:fldCharType="end"/>
    </w:r>
  </w:p>
  <w:p w14:paraId="63A9BD07" w14:textId="77777777" w:rsidR="00C43C1A" w:rsidRDefault="00C43C1A">
    <w:pPr>
      <w:pStyle w:val="af"/>
    </w:pPr>
  </w:p>
  <w:p w14:paraId="01C5906F" w14:textId="77777777" w:rsidR="00C43C1A" w:rsidRDefault="00C43C1A"/>
  <w:p w14:paraId="1342B277" w14:textId="77777777" w:rsidR="00C43C1A" w:rsidRDefault="00C43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0934390B" w:rsidR="00C43C1A" w:rsidRDefault="00C43C1A">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p w14:paraId="3CCD0B2C" w14:textId="77777777" w:rsidR="00C43C1A" w:rsidRDefault="00C43C1A">
    <w:pPr>
      <w:pStyle w:val="af"/>
    </w:pPr>
  </w:p>
  <w:p w14:paraId="21325B5C" w14:textId="77777777" w:rsidR="00C43C1A" w:rsidRDefault="00C43C1A"/>
  <w:p w14:paraId="23E7956A" w14:textId="77777777" w:rsidR="00C43C1A" w:rsidRDefault="00C43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A672" w14:textId="77777777" w:rsidR="004906FE" w:rsidRDefault="004906FE">
      <w:pPr>
        <w:spacing w:after="0"/>
      </w:pPr>
      <w:r>
        <w:separator/>
      </w:r>
    </w:p>
  </w:footnote>
  <w:footnote w:type="continuationSeparator" w:id="0">
    <w:p w14:paraId="06C172EA" w14:textId="77777777" w:rsidR="004906FE" w:rsidRDefault="00490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A7AAE8-12BC-4BD1-A2BA-93095B10F104}">
  <ds:schemaRefs>
    <ds:schemaRef ds:uri="http://schemas.openxmlformats.org/officeDocument/2006/bibliography"/>
  </ds:schemaRefs>
</ds:datastoreItem>
</file>

<file path=customXml/itemProps6.xml><?xml version="1.0" encoding="utf-8"?>
<ds:datastoreItem xmlns:ds="http://schemas.openxmlformats.org/officeDocument/2006/customXml" ds:itemID="{63A69E3B-0A5D-4A94-B2E9-AE015977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徐婧(Cathy)</cp:lastModifiedBy>
  <cp:revision>3</cp:revision>
  <cp:lastPrinted>2019-01-10T09:30:00Z</cp:lastPrinted>
  <dcterms:created xsi:type="dcterms:W3CDTF">2021-05-20T11:33:00Z</dcterms:created>
  <dcterms:modified xsi:type="dcterms:W3CDTF">2021-05-20T11:33:00Z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