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67D3A89E" w:rsidR="001A35D7" w:rsidRPr="006458AB" w:rsidRDefault="002F185C"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#105</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3C6AC9">
        <w:rPr>
          <w:rFonts w:ascii="Arial" w:hAnsi="Arial" w:cs="Arial"/>
          <w:b/>
          <w:bCs/>
          <w:lang w:val="de-DE"/>
        </w:rPr>
        <w:t>5287</w:t>
      </w:r>
    </w:p>
    <w:p w14:paraId="7F836448" w14:textId="0E0E8C6F"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2F185C" w:rsidRPr="00783475">
        <w:rPr>
          <w:rFonts w:ascii="Arial" w:eastAsia="MS Mincho" w:hAnsi="Arial" w:cs="Arial"/>
          <w:b/>
          <w:bCs/>
          <w:lang w:eastAsia="ja-JP"/>
        </w:rPr>
        <w:t>May 10</w:t>
      </w:r>
      <w:r w:rsidR="002F185C" w:rsidRPr="00783475">
        <w:rPr>
          <w:rFonts w:ascii="Arial" w:eastAsia="MS Mincho" w:hAnsi="Arial" w:cs="Arial"/>
          <w:b/>
          <w:bCs/>
          <w:vertAlign w:val="superscript"/>
          <w:lang w:eastAsia="ja-JP"/>
        </w:rPr>
        <w:t>th</w:t>
      </w:r>
      <w:r w:rsidR="002F185C" w:rsidRPr="00783475">
        <w:rPr>
          <w:rFonts w:ascii="Arial" w:eastAsia="MS Mincho" w:hAnsi="Arial" w:cs="Arial"/>
          <w:b/>
          <w:bCs/>
          <w:lang w:eastAsia="ja-JP"/>
        </w:rPr>
        <w:t xml:space="preserve"> – 27</w:t>
      </w:r>
      <w:r w:rsidR="002F185C" w:rsidRPr="00783475">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bookmarkStart w:id="2" w:name="_GoBack" w:colFirst="2" w:colLast="2"/>
            <w:r w:rsidRPr="00DA4707">
              <w:rPr>
                <w:b/>
                <w:sz w:val="18"/>
                <w:szCs w:val="18"/>
              </w:rPr>
              <w:lastRenderedPageBreak/>
              <w:t>#</w:t>
            </w:r>
          </w:p>
        </w:tc>
        <w:tc>
          <w:tcPr>
            <w:tcW w:w="4911" w:type="dxa"/>
            <w:shd w:val="clear" w:color="auto" w:fill="BFBFBF" w:themeFill="background1" w:themeFillShade="BF"/>
          </w:tcPr>
          <w:p w14:paraId="3B645569" w14:textId="77777777" w:rsidR="00246713" w:rsidRPr="00DA4707" w:rsidRDefault="00246713" w:rsidP="009923DE">
            <w:pPr>
              <w:snapToGrid w:val="0"/>
              <w:jc w:val="both"/>
              <w:rPr>
                <w:b/>
                <w:sz w:val="18"/>
                <w:szCs w:val="18"/>
              </w:rPr>
            </w:pPr>
            <w:r w:rsidRPr="00DA4707">
              <w:rPr>
                <w:b/>
                <w:sz w:val="18"/>
                <w:szCs w:val="18"/>
              </w:rPr>
              <w:t>Issue (summary)</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00E98" w:rsidRPr="00DA4707" w14:paraId="73EF855F" w14:textId="77777777" w:rsidTr="00EC4B22">
        <w:tc>
          <w:tcPr>
            <w:tcW w:w="723" w:type="dxa"/>
          </w:tcPr>
          <w:p w14:paraId="0AEEA0DA" w14:textId="77777777" w:rsidR="00F00E98" w:rsidRPr="00DA4707" w:rsidRDefault="00F00E98" w:rsidP="009923DE">
            <w:pPr>
              <w:snapToGrid w:val="0"/>
              <w:jc w:val="both"/>
              <w:rPr>
                <w:sz w:val="18"/>
                <w:szCs w:val="18"/>
              </w:rPr>
            </w:pPr>
            <w:r w:rsidRPr="00DA4707">
              <w:rPr>
                <w:sz w:val="18"/>
                <w:szCs w:val="18"/>
              </w:rPr>
              <w:t xml:space="preserve">MB.1 </w:t>
            </w:r>
          </w:p>
        </w:tc>
        <w:tc>
          <w:tcPr>
            <w:tcW w:w="4911" w:type="dxa"/>
          </w:tcPr>
          <w:p w14:paraId="3AAFF000" w14:textId="419157F8" w:rsidR="006D55B3" w:rsidRPr="00DA4707" w:rsidRDefault="00A728A9" w:rsidP="009923DE">
            <w:pPr>
              <w:snapToGrid w:val="0"/>
              <w:jc w:val="both"/>
              <w:rPr>
                <w:sz w:val="18"/>
                <w:szCs w:val="18"/>
              </w:rPr>
            </w:pPr>
            <w:r w:rsidRPr="00DA4707">
              <w:rPr>
                <w:sz w:val="18"/>
                <w:szCs w:val="18"/>
              </w:rPr>
              <w:t xml:space="preserve">Revise the indentation level </w:t>
            </w:r>
            <w:r w:rsidR="00804FCF" w:rsidRPr="00DA4707">
              <w:rPr>
                <w:sz w:val="18"/>
                <w:szCs w:val="18"/>
              </w:rPr>
              <w:t>to capture the agreed behavior for MAC-CE based pathloss RS updates for PUSCH/SRS</w:t>
            </w:r>
          </w:p>
          <w:p w14:paraId="0A96F131" w14:textId="77777777" w:rsidR="00A728A9" w:rsidRPr="00DA4707" w:rsidRDefault="00A728A9" w:rsidP="009923DE">
            <w:pPr>
              <w:snapToGrid w:val="0"/>
              <w:jc w:val="both"/>
              <w:rPr>
                <w:sz w:val="18"/>
                <w:szCs w:val="18"/>
              </w:rPr>
            </w:pPr>
          </w:p>
          <w:p w14:paraId="6C81A911" w14:textId="42D44834" w:rsidR="00A728A9" w:rsidRPr="00DA4707" w:rsidRDefault="00A728A9" w:rsidP="009923DE">
            <w:pPr>
              <w:snapToGrid w:val="0"/>
              <w:jc w:val="both"/>
              <w:rPr>
                <w:sz w:val="18"/>
                <w:szCs w:val="18"/>
              </w:rPr>
            </w:pPr>
            <w:r w:rsidRPr="00DA4707">
              <w:rPr>
                <w:sz w:val="18"/>
                <w:szCs w:val="18"/>
              </w:rPr>
              <w:t xml:space="preserve">FL: seems </w:t>
            </w:r>
            <w:r w:rsidR="00804FCF" w:rsidRPr="00DA4707">
              <w:rPr>
                <w:sz w:val="18"/>
                <w:szCs w:val="18"/>
              </w:rPr>
              <w:t xml:space="preserve">a valid problem since current spec may be misread such that PathlossReferenceRS-Id mapped to sri-PUSCH-PowerControlId = 0 is used even when enablePL-RS-UpdateForPUSCH-SRS is not configured. Regarding the exact TP, it may be better to revise the indentation level of the next </w:t>
            </w:r>
            <w:r w:rsidR="003076FD" w:rsidRPr="00DA4707">
              <w:rPr>
                <w:sz w:val="18"/>
                <w:szCs w:val="18"/>
              </w:rPr>
              <w:t>bullet</w:t>
            </w:r>
            <w:r w:rsidR="00804FCF" w:rsidRPr="00DA4707">
              <w:rPr>
                <w:sz w:val="18"/>
                <w:szCs w:val="18"/>
              </w:rPr>
              <w:t xml:space="preserve"> rather than the current TP</w:t>
            </w:r>
            <w:r w:rsidR="003076FD" w:rsidRPr="00DA4707">
              <w:rPr>
                <w:sz w:val="18"/>
                <w:szCs w:val="18"/>
              </w:rPr>
              <w:t>.</w:t>
            </w:r>
          </w:p>
        </w:tc>
        <w:tc>
          <w:tcPr>
            <w:tcW w:w="1732" w:type="dxa"/>
          </w:tcPr>
          <w:p w14:paraId="453FF400" w14:textId="79259F45" w:rsidR="00D8229D" w:rsidRPr="00DA4707" w:rsidRDefault="00647EE8" w:rsidP="009923DE">
            <w:pPr>
              <w:snapToGrid w:val="0"/>
              <w:rPr>
                <w:sz w:val="18"/>
                <w:szCs w:val="18"/>
              </w:rPr>
            </w:pPr>
            <w:r w:rsidRPr="00DA4707">
              <w:rPr>
                <w:rFonts w:hint="eastAsia"/>
                <w:sz w:val="18"/>
                <w:szCs w:val="18"/>
              </w:rPr>
              <w:t>CATT</w:t>
            </w:r>
          </w:p>
        </w:tc>
        <w:tc>
          <w:tcPr>
            <w:tcW w:w="1089" w:type="dxa"/>
          </w:tcPr>
          <w:p w14:paraId="41808389" w14:textId="5CC5C371" w:rsidR="00F00E98" w:rsidRPr="00DA4707" w:rsidRDefault="00804FCF" w:rsidP="009923DE">
            <w:pPr>
              <w:snapToGrid w:val="0"/>
              <w:rPr>
                <w:sz w:val="18"/>
                <w:szCs w:val="18"/>
              </w:rPr>
            </w:pPr>
            <w:r w:rsidRPr="00DA4707">
              <w:rPr>
                <w:rFonts w:hint="eastAsia"/>
                <w:sz w:val="18"/>
                <w:szCs w:val="18"/>
              </w:rPr>
              <w:t>H</w:t>
            </w:r>
          </w:p>
        </w:tc>
        <w:tc>
          <w:tcPr>
            <w:tcW w:w="5130" w:type="dxa"/>
          </w:tcPr>
          <w:p w14:paraId="7A42E8F2" w14:textId="31AC1EEA" w:rsidR="00695150" w:rsidRPr="00DA4707" w:rsidRDefault="00695150" w:rsidP="009923DE">
            <w:pPr>
              <w:snapToGrid w:val="0"/>
              <w:jc w:val="both"/>
              <w:rPr>
                <w:sz w:val="18"/>
                <w:szCs w:val="18"/>
              </w:rPr>
            </w:pPr>
          </w:p>
        </w:tc>
      </w:tr>
      <w:tr w:rsidR="00F00E98" w:rsidRPr="00DA4707" w14:paraId="03D4D692" w14:textId="77777777" w:rsidTr="00EC4B22">
        <w:tc>
          <w:tcPr>
            <w:tcW w:w="723" w:type="dxa"/>
          </w:tcPr>
          <w:p w14:paraId="46DC7849" w14:textId="77777777" w:rsidR="00F00E98" w:rsidRPr="00DA4707" w:rsidRDefault="00F00E98" w:rsidP="009923DE">
            <w:pPr>
              <w:snapToGrid w:val="0"/>
              <w:jc w:val="both"/>
              <w:rPr>
                <w:sz w:val="18"/>
                <w:szCs w:val="18"/>
              </w:rPr>
            </w:pPr>
            <w:r w:rsidRPr="00DA4707">
              <w:rPr>
                <w:sz w:val="18"/>
                <w:szCs w:val="18"/>
              </w:rPr>
              <w:t>MB.2</w:t>
            </w:r>
          </w:p>
        </w:tc>
        <w:tc>
          <w:tcPr>
            <w:tcW w:w="4911" w:type="dxa"/>
          </w:tcPr>
          <w:p w14:paraId="05BB3457" w14:textId="28F26A42" w:rsidR="008D4BF4" w:rsidRPr="00DA4707" w:rsidRDefault="003076FD" w:rsidP="009923DE">
            <w:pPr>
              <w:snapToGrid w:val="0"/>
              <w:jc w:val="both"/>
              <w:rPr>
                <w:sz w:val="18"/>
                <w:szCs w:val="18"/>
              </w:rPr>
            </w:pPr>
            <w:r w:rsidRPr="00DA4707">
              <w:rPr>
                <w:rFonts w:hint="eastAsia"/>
                <w:sz w:val="18"/>
                <w:szCs w:val="18"/>
              </w:rPr>
              <w:t xml:space="preserve">Clarifying that </w:t>
            </w:r>
            <w:r w:rsidRPr="00DA4707">
              <w:rPr>
                <w:sz w:val="18"/>
                <w:szCs w:val="18"/>
              </w:rPr>
              <w:t>applicable list of CCs is determined by indicated CC in the MAC-CE for simultaneous multi-CC spatial relation update for SRS</w:t>
            </w:r>
          </w:p>
          <w:p w14:paraId="48B49ED5" w14:textId="77777777" w:rsidR="003076FD" w:rsidRPr="00DA4707" w:rsidRDefault="003076FD" w:rsidP="009923DE">
            <w:pPr>
              <w:snapToGrid w:val="0"/>
              <w:jc w:val="both"/>
              <w:rPr>
                <w:sz w:val="18"/>
                <w:szCs w:val="18"/>
              </w:rPr>
            </w:pPr>
          </w:p>
          <w:p w14:paraId="280CC813" w14:textId="09E87FF0" w:rsidR="003076FD" w:rsidRPr="00DA4707" w:rsidRDefault="003076FD" w:rsidP="009923DE">
            <w:pPr>
              <w:snapToGrid w:val="0"/>
              <w:jc w:val="both"/>
              <w:rPr>
                <w:sz w:val="18"/>
                <w:szCs w:val="18"/>
              </w:rPr>
            </w:pPr>
            <w:r w:rsidRPr="00DA4707">
              <w:rPr>
                <w:sz w:val="18"/>
                <w:szCs w:val="18"/>
              </w:rPr>
              <w:t xml:space="preserve">FL: </w:t>
            </w:r>
            <w:r w:rsidR="00647EE8" w:rsidRPr="00DA4707">
              <w:rPr>
                <w:sz w:val="18"/>
                <w:szCs w:val="18"/>
              </w:rPr>
              <w:t xml:space="preserve">current spec seems to have no issue since the applicable CC list is anyhow obtained by either simultaneousSpatial-UpdatedList1 or simultaneousSpatial-UpdatedList2, which are configured by RRC </w:t>
            </w:r>
          </w:p>
        </w:tc>
        <w:tc>
          <w:tcPr>
            <w:tcW w:w="1732" w:type="dxa"/>
          </w:tcPr>
          <w:p w14:paraId="0D6456C6" w14:textId="614397DB" w:rsidR="00F00E98" w:rsidRPr="00DA4707" w:rsidRDefault="00647EE8" w:rsidP="009923DE">
            <w:pPr>
              <w:snapToGrid w:val="0"/>
              <w:rPr>
                <w:sz w:val="18"/>
                <w:szCs w:val="18"/>
              </w:rPr>
            </w:pPr>
            <w:r w:rsidRPr="00DA4707">
              <w:rPr>
                <w:rFonts w:hint="eastAsia"/>
                <w:sz w:val="18"/>
                <w:szCs w:val="18"/>
              </w:rPr>
              <w:t>ZTE</w:t>
            </w:r>
          </w:p>
        </w:tc>
        <w:tc>
          <w:tcPr>
            <w:tcW w:w="1089" w:type="dxa"/>
          </w:tcPr>
          <w:p w14:paraId="5D61A38C" w14:textId="7383B3DF" w:rsidR="00F00E98" w:rsidRPr="00DA4707" w:rsidRDefault="00647EE8" w:rsidP="009923DE">
            <w:pPr>
              <w:snapToGrid w:val="0"/>
              <w:rPr>
                <w:sz w:val="18"/>
                <w:szCs w:val="18"/>
              </w:rPr>
            </w:pPr>
            <w:r w:rsidRPr="00DA4707">
              <w:rPr>
                <w:rFonts w:hint="eastAsia"/>
                <w:sz w:val="18"/>
                <w:szCs w:val="18"/>
              </w:rPr>
              <w:t>N</w:t>
            </w:r>
          </w:p>
        </w:tc>
        <w:tc>
          <w:tcPr>
            <w:tcW w:w="5130" w:type="dxa"/>
          </w:tcPr>
          <w:p w14:paraId="05CC25DA" w14:textId="1028938D" w:rsidR="00FC021C" w:rsidRPr="00DA4707" w:rsidRDefault="00FC021C" w:rsidP="009923DE">
            <w:pPr>
              <w:pStyle w:val="paragraph"/>
              <w:snapToGrid w:val="0"/>
              <w:spacing w:before="0" w:beforeAutospacing="0" w:after="0" w:afterAutospacing="0"/>
              <w:jc w:val="both"/>
              <w:textAlignment w:val="baseline"/>
              <w:rPr>
                <w:rFonts w:ascii="Times New Roman" w:eastAsia="Times New Roman" w:hAnsi="Times New Roman" w:cs="Times New Roman"/>
                <w:sz w:val="18"/>
                <w:szCs w:val="18"/>
              </w:rPr>
            </w:pPr>
          </w:p>
        </w:tc>
      </w:tr>
      <w:tr w:rsidR="00647EE8" w:rsidRPr="00DA4707" w14:paraId="750C9DD1" w14:textId="77777777" w:rsidTr="00EC4B22">
        <w:tc>
          <w:tcPr>
            <w:tcW w:w="723" w:type="dxa"/>
          </w:tcPr>
          <w:p w14:paraId="2AF62D76" w14:textId="3F7903B7" w:rsidR="00647EE8" w:rsidRPr="00DA4707" w:rsidRDefault="006E5963" w:rsidP="009923DE">
            <w:pPr>
              <w:snapToGrid w:val="0"/>
              <w:jc w:val="both"/>
              <w:rPr>
                <w:sz w:val="18"/>
                <w:szCs w:val="18"/>
              </w:rPr>
            </w:pPr>
            <w:r w:rsidRPr="00DA4707">
              <w:rPr>
                <w:rFonts w:hint="eastAsia"/>
                <w:sz w:val="18"/>
                <w:szCs w:val="18"/>
              </w:rPr>
              <w:t>MB.3</w:t>
            </w:r>
          </w:p>
        </w:tc>
        <w:tc>
          <w:tcPr>
            <w:tcW w:w="4911" w:type="dxa"/>
          </w:tcPr>
          <w:p w14:paraId="117E9078" w14:textId="56ED903F" w:rsidR="006E5963" w:rsidRPr="00DA4707" w:rsidRDefault="006E5963" w:rsidP="009923DE">
            <w:pPr>
              <w:snapToGrid w:val="0"/>
              <w:jc w:val="both"/>
              <w:rPr>
                <w:sz w:val="18"/>
                <w:szCs w:val="18"/>
              </w:rPr>
            </w:pPr>
            <w:r w:rsidRPr="00DA4707">
              <w:rPr>
                <w:bCs/>
                <w:iCs/>
                <w:sz w:val="18"/>
                <w:szCs w:val="18"/>
              </w:rPr>
              <w:t xml:space="preserve">Current TS38.213 could be misinterpreted that multi-CC simultaneous TCI update cannot be applied to CORESET#0 (i.e. p=0) </w:t>
            </w:r>
            <w:r w:rsidRPr="00DA4707">
              <w:rPr>
                <w:sz w:val="18"/>
                <w:szCs w:val="18"/>
              </w:rPr>
              <w:t>because CORESET index p starts from 1 in the same paragraph (either 0&lt;p&lt;12 or 0&lt;p&lt;16). TP proposes to include p=0 for the multi-CC simultaneous TCI update to be aligned with the related MAC-CE description. TP proposes to revise p to q to avoid potential misreading of the specification.</w:t>
            </w:r>
          </w:p>
          <w:p w14:paraId="74B184F1" w14:textId="77777777" w:rsidR="006E5963" w:rsidRPr="00DA4707" w:rsidRDefault="006E5963" w:rsidP="009923DE">
            <w:pPr>
              <w:snapToGrid w:val="0"/>
              <w:jc w:val="both"/>
              <w:rPr>
                <w:sz w:val="18"/>
                <w:szCs w:val="18"/>
              </w:rPr>
            </w:pPr>
          </w:p>
          <w:p w14:paraId="413AC456" w14:textId="46CA0B1C" w:rsidR="006E5963" w:rsidRPr="00DA4707" w:rsidRDefault="006E5963" w:rsidP="009923DE">
            <w:pPr>
              <w:snapToGrid w:val="0"/>
              <w:jc w:val="both"/>
              <w:rPr>
                <w:bCs/>
                <w:sz w:val="18"/>
                <w:szCs w:val="18"/>
              </w:rPr>
            </w:pPr>
            <w:r w:rsidRPr="00DA4707">
              <w:rPr>
                <w:rFonts w:hint="eastAsia"/>
                <w:sz w:val="18"/>
                <w:szCs w:val="18"/>
              </w:rPr>
              <w:t xml:space="preserve">FL: </w:t>
            </w:r>
            <w:r w:rsidR="003B6BC7" w:rsidRPr="00DA4707">
              <w:rPr>
                <w:sz w:val="18"/>
                <w:szCs w:val="18"/>
              </w:rPr>
              <w:t>proposed</w:t>
            </w:r>
            <w:r w:rsidRPr="00DA4707">
              <w:rPr>
                <w:sz w:val="18"/>
                <w:szCs w:val="18"/>
              </w:rPr>
              <w:t xml:space="preserve"> </w:t>
            </w:r>
            <w:r w:rsidR="005F2051" w:rsidRPr="00DA4707">
              <w:rPr>
                <w:sz w:val="18"/>
                <w:szCs w:val="18"/>
              </w:rPr>
              <w:t>over</w:t>
            </w:r>
            <w:r w:rsidRPr="00DA4707">
              <w:rPr>
                <w:sz w:val="18"/>
                <w:szCs w:val="18"/>
              </w:rPr>
              <w:t xml:space="preserve"> several meetings but </w:t>
            </w:r>
            <w:r w:rsidR="003B6BC7" w:rsidRPr="00DA4707">
              <w:rPr>
                <w:sz w:val="18"/>
                <w:szCs w:val="18"/>
              </w:rPr>
              <w:t>failed to be selected</w:t>
            </w:r>
            <w:r w:rsidRPr="00DA4707">
              <w:rPr>
                <w:sz w:val="18"/>
                <w:szCs w:val="18"/>
              </w:rPr>
              <w:t>.</w:t>
            </w:r>
            <w:r w:rsidR="003B6BC7" w:rsidRPr="00DA4707">
              <w:rPr>
                <w:sz w:val="18"/>
                <w:szCs w:val="18"/>
              </w:rPr>
              <w:t xml:space="preserve"> Based on inputs in pre-phase, it seems that no company think that CORESET#0 is excluded but c</w:t>
            </w:r>
            <w:r w:rsidR="005F2051" w:rsidRPr="00DA4707">
              <w:rPr>
                <w:sz w:val="18"/>
                <w:szCs w:val="18"/>
              </w:rPr>
              <w:t>ompanies have different understanding whether or not the range of p in one text is independent from the other text in the same paragraph. If budget allows, it may be good to conclude on this issue including whether a TP is needed or not, and if need</w:t>
            </w:r>
            <w:r w:rsidR="003B6BC7" w:rsidRPr="00DA4707">
              <w:rPr>
                <w:sz w:val="18"/>
                <w:szCs w:val="18"/>
              </w:rPr>
              <w:t>ed</w:t>
            </w:r>
            <w:r w:rsidR="005F2051" w:rsidRPr="00DA4707">
              <w:rPr>
                <w:sz w:val="18"/>
                <w:szCs w:val="18"/>
              </w:rPr>
              <w:t>, the exact TP.</w:t>
            </w:r>
          </w:p>
        </w:tc>
        <w:tc>
          <w:tcPr>
            <w:tcW w:w="1732" w:type="dxa"/>
          </w:tcPr>
          <w:p w14:paraId="068AE120" w14:textId="41FA7D79" w:rsidR="00647EE8" w:rsidRPr="00DA4707" w:rsidRDefault="006E5963" w:rsidP="009923DE">
            <w:pPr>
              <w:snapToGrid w:val="0"/>
              <w:rPr>
                <w:sz w:val="18"/>
                <w:szCs w:val="18"/>
              </w:rPr>
            </w:pPr>
            <w:r w:rsidRPr="00DA4707">
              <w:rPr>
                <w:rFonts w:hint="eastAsia"/>
                <w:sz w:val="18"/>
                <w:szCs w:val="18"/>
              </w:rPr>
              <w:t>Vivo</w:t>
            </w:r>
          </w:p>
        </w:tc>
        <w:tc>
          <w:tcPr>
            <w:tcW w:w="1089" w:type="dxa"/>
          </w:tcPr>
          <w:p w14:paraId="18EB3FDA" w14:textId="41AC653F" w:rsidR="00647EE8" w:rsidRPr="00DA4707" w:rsidRDefault="006E5963" w:rsidP="009923DE">
            <w:pPr>
              <w:snapToGrid w:val="0"/>
              <w:rPr>
                <w:sz w:val="18"/>
                <w:szCs w:val="18"/>
              </w:rPr>
            </w:pPr>
            <w:r w:rsidRPr="00DA4707">
              <w:rPr>
                <w:rFonts w:hint="eastAsia"/>
                <w:sz w:val="18"/>
                <w:szCs w:val="18"/>
              </w:rPr>
              <w:t>H</w:t>
            </w:r>
          </w:p>
        </w:tc>
        <w:tc>
          <w:tcPr>
            <w:tcW w:w="5130" w:type="dxa"/>
          </w:tcPr>
          <w:p w14:paraId="13FD3CA7" w14:textId="77777777" w:rsidR="00647EE8" w:rsidRPr="00DA4707" w:rsidRDefault="00647EE8" w:rsidP="009923DE">
            <w:pPr>
              <w:snapToGrid w:val="0"/>
              <w:jc w:val="both"/>
              <w:rPr>
                <w:sz w:val="18"/>
                <w:szCs w:val="18"/>
              </w:rPr>
            </w:pPr>
          </w:p>
        </w:tc>
      </w:tr>
      <w:tr w:rsidR="00A728A9" w:rsidRPr="00DA4707" w14:paraId="2E4914FF" w14:textId="77777777" w:rsidTr="00EC4B22">
        <w:tc>
          <w:tcPr>
            <w:tcW w:w="723" w:type="dxa"/>
          </w:tcPr>
          <w:p w14:paraId="17383F43" w14:textId="0A1676BB" w:rsidR="00A728A9" w:rsidRPr="00DA4707" w:rsidRDefault="00A728A9" w:rsidP="009923DE">
            <w:pPr>
              <w:snapToGrid w:val="0"/>
              <w:jc w:val="both"/>
              <w:rPr>
                <w:sz w:val="18"/>
                <w:szCs w:val="18"/>
              </w:rPr>
            </w:pPr>
            <w:r w:rsidRPr="00DA4707">
              <w:rPr>
                <w:sz w:val="18"/>
                <w:szCs w:val="18"/>
              </w:rPr>
              <w:t>MB.</w:t>
            </w:r>
            <w:r w:rsidR="003B6BC7" w:rsidRPr="00DA4707">
              <w:rPr>
                <w:sz w:val="18"/>
                <w:szCs w:val="18"/>
              </w:rPr>
              <w:t>4</w:t>
            </w:r>
          </w:p>
        </w:tc>
        <w:tc>
          <w:tcPr>
            <w:tcW w:w="4911" w:type="dxa"/>
          </w:tcPr>
          <w:p w14:paraId="03A05B39" w14:textId="77777777" w:rsidR="00A728A9" w:rsidRPr="00DA4707" w:rsidRDefault="00A728A9" w:rsidP="009923DE">
            <w:pPr>
              <w:snapToGrid w:val="0"/>
              <w:jc w:val="both"/>
              <w:rPr>
                <w:sz w:val="18"/>
                <w:szCs w:val="18"/>
              </w:rPr>
            </w:pPr>
            <w:r w:rsidRPr="00DA4707">
              <w:rPr>
                <w:rFonts w:hint="eastAsia"/>
                <w:bCs/>
                <w:sz w:val="18"/>
                <w:szCs w:val="18"/>
              </w:rPr>
              <w:t xml:space="preserve">Updating </w:t>
            </w:r>
            <w:r w:rsidRPr="00DA4707">
              <w:rPr>
                <w:rFonts w:hint="eastAsia"/>
                <w:bCs/>
                <w:i/>
                <w:sz w:val="18"/>
                <w:szCs w:val="18"/>
              </w:rPr>
              <w:t>CORESETPoolIndex</w:t>
            </w:r>
            <w:r w:rsidRPr="00DA4707">
              <w:rPr>
                <w:rFonts w:hint="eastAsia"/>
                <w:bCs/>
                <w:sz w:val="18"/>
                <w:szCs w:val="18"/>
              </w:rPr>
              <w:t xml:space="preserve"> </w:t>
            </w:r>
            <w:r w:rsidRPr="00DA4707">
              <w:rPr>
                <w:bCs/>
                <w:sz w:val="18"/>
                <w:szCs w:val="18"/>
              </w:rPr>
              <w:t xml:space="preserve">upon completion of </w:t>
            </w:r>
            <w:r w:rsidRPr="00DA4707">
              <w:rPr>
                <w:rFonts w:hint="eastAsia"/>
                <w:bCs/>
                <w:sz w:val="18"/>
                <w:szCs w:val="18"/>
              </w:rPr>
              <w:t>SCell-BFR</w:t>
            </w:r>
            <w:r w:rsidRPr="00DA4707">
              <w:rPr>
                <w:bCs/>
                <w:sz w:val="18"/>
                <w:szCs w:val="18"/>
              </w:rPr>
              <w:t xml:space="preserve"> procedure in mDCI-mTRP</w:t>
            </w:r>
            <w:r w:rsidRPr="00DA4707">
              <w:rPr>
                <w:sz w:val="18"/>
                <w:szCs w:val="18"/>
              </w:rPr>
              <w:t xml:space="preserve"> (TP1 in R1-2104582)</w:t>
            </w:r>
          </w:p>
          <w:p w14:paraId="39D85AE5" w14:textId="77777777" w:rsidR="00A728A9" w:rsidRPr="00DA4707" w:rsidRDefault="00A728A9" w:rsidP="009923DE">
            <w:pPr>
              <w:snapToGrid w:val="0"/>
              <w:jc w:val="both"/>
              <w:rPr>
                <w:sz w:val="18"/>
                <w:szCs w:val="18"/>
              </w:rPr>
            </w:pPr>
          </w:p>
          <w:p w14:paraId="2DED7412" w14:textId="3C23DE14" w:rsidR="00A728A9" w:rsidRPr="00DA4707" w:rsidRDefault="00A728A9" w:rsidP="009923DE">
            <w:pPr>
              <w:snapToGrid w:val="0"/>
              <w:jc w:val="both"/>
              <w:rPr>
                <w:sz w:val="18"/>
                <w:szCs w:val="18"/>
              </w:rPr>
            </w:pPr>
            <w:r w:rsidRPr="00DA4707">
              <w:rPr>
                <w:sz w:val="18"/>
                <w:szCs w:val="18"/>
              </w:rPr>
              <w:t>FL: This has been proposed multiple times but failed to be selected for discussion. Suggest at least to make a decision to close the issue.</w:t>
            </w:r>
          </w:p>
        </w:tc>
        <w:tc>
          <w:tcPr>
            <w:tcW w:w="1732" w:type="dxa"/>
          </w:tcPr>
          <w:p w14:paraId="098A92A3" w14:textId="470B8BC4" w:rsidR="00A728A9" w:rsidRPr="00DA4707" w:rsidRDefault="00A728A9" w:rsidP="009923DE">
            <w:pPr>
              <w:snapToGrid w:val="0"/>
              <w:rPr>
                <w:sz w:val="18"/>
                <w:szCs w:val="18"/>
              </w:rPr>
            </w:pPr>
            <w:r w:rsidRPr="00DA4707">
              <w:rPr>
                <w:sz w:val="18"/>
                <w:szCs w:val="18"/>
              </w:rPr>
              <w:t>ZTE</w:t>
            </w:r>
          </w:p>
        </w:tc>
        <w:tc>
          <w:tcPr>
            <w:tcW w:w="1089" w:type="dxa"/>
          </w:tcPr>
          <w:p w14:paraId="24281E41" w14:textId="20FDCAA0" w:rsidR="00A728A9" w:rsidRPr="00DA4707" w:rsidRDefault="00A728A9" w:rsidP="009923DE">
            <w:pPr>
              <w:snapToGrid w:val="0"/>
              <w:rPr>
                <w:sz w:val="18"/>
                <w:szCs w:val="18"/>
              </w:rPr>
            </w:pPr>
            <w:r w:rsidRPr="00DA4707">
              <w:rPr>
                <w:sz w:val="18"/>
                <w:szCs w:val="18"/>
              </w:rPr>
              <w:t>H</w:t>
            </w:r>
          </w:p>
        </w:tc>
        <w:tc>
          <w:tcPr>
            <w:tcW w:w="5130" w:type="dxa"/>
          </w:tcPr>
          <w:p w14:paraId="321D6F71" w14:textId="7E12226D" w:rsidR="00A728A9" w:rsidRPr="00DA4707" w:rsidRDefault="00A728A9" w:rsidP="009923DE">
            <w:pPr>
              <w:snapToGrid w:val="0"/>
              <w:jc w:val="both"/>
              <w:rPr>
                <w:sz w:val="18"/>
                <w:szCs w:val="18"/>
              </w:rPr>
            </w:pPr>
          </w:p>
        </w:tc>
      </w:tr>
      <w:tr w:rsidR="00A728A9" w:rsidRPr="00DA4707" w14:paraId="3658BCCF" w14:textId="77777777" w:rsidTr="00EC4B22">
        <w:tc>
          <w:tcPr>
            <w:tcW w:w="723" w:type="dxa"/>
          </w:tcPr>
          <w:p w14:paraId="1005A983" w14:textId="5019144D" w:rsidR="00A728A9" w:rsidRPr="00DA4707" w:rsidRDefault="003B6BC7" w:rsidP="009923DE">
            <w:pPr>
              <w:snapToGrid w:val="0"/>
              <w:ind w:left="1440" w:hanging="1440"/>
              <w:jc w:val="both"/>
              <w:rPr>
                <w:sz w:val="18"/>
                <w:szCs w:val="18"/>
              </w:rPr>
            </w:pPr>
            <w:r w:rsidRPr="00DA4707">
              <w:rPr>
                <w:rFonts w:hint="eastAsia"/>
                <w:sz w:val="18"/>
                <w:szCs w:val="18"/>
              </w:rPr>
              <w:t>MB.5</w:t>
            </w:r>
          </w:p>
        </w:tc>
        <w:tc>
          <w:tcPr>
            <w:tcW w:w="4911" w:type="dxa"/>
          </w:tcPr>
          <w:p w14:paraId="43532F98" w14:textId="77777777" w:rsidR="00A728A9" w:rsidRPr="00DA4707" w:rsidRDefault="00A728A9" w:rsidP="009923DE">
            <w:pPr>
              <w:snapToGrid w:val="0"/>
              <w:jc w:val="both"/>
              <w:rPr>
                <w:sz w:val="18"/>
                <w:szCs w:val="18"/>
                <w:lang w:val="en-GB"/>
              </w:rPr>
            </w:pPr>
            <w:r w:rsidRPr="00DA4707">
              <w:rPr>
                <w:sz w:val="18"/>
                <w:szCs w:val="18"/>
                <w:lang w:val="en-GB"/>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 (R1-2105537)</w:t>
            </w:r>
          </w:p>
          <w:p w14:paraId="6955C165" w14:textId="77777777" w:rsidR="00A728A9" w:rsidRPr="00DA4707" w:rsidRDefault="00A728A9" w:rsidP="009923DE">
            <w:pPr>
              <w:snapToGrid w:val="0"/>
              <w:jc w:val="both"/>
              <w:rPr>
                <w:sz w:val="18"/>
                <w:szCs w:val="18"/>
                <w:lang w:val="en-GB"/>
              </w:rPr>
            </w:pPr>
          </w:p>
          <w:p w14:paraId="4444C3A8" w14:textId="19E91E1B" w:rsidR="00A728A9" w:rsidRPr="00DA4707" w:rsidRDefault="00A728A9" w:rsidP="009923DE">
            <w:pPr>
              <w:snapToGrid w:val="0"/>
              <w:jc w:val="both"/>
              <w:rPr>
                <w:bCs/>
                <w:iCs/>
                <w:sz w:val="18"/>
                <w:szCs w:val="18"/>
              </w:rPr>
            </w:pPr>
            <w:r w:rsidRPr="00DA4707">
              <w:rPr>
                <w:sz w:val="18"/>
                <w:szCs w:val="18"/>
                <w:lang w:val="en-GB"/>
              </w:rPr>
              <w:lastRenderedPageBreak/>
              <w:t>FL: This is to avoid inconsistency between 38.331 and 38.214, and it seems to be an editorial correction.</w:t>
            </w:r>
          </w:p>
        </w:tc>
        <w:tc>
          <w:tcPr>
            <w:tcW w:w="1732" w:type="dxa"/>
          </w:tcPr>
          <w:p w14:paraId="1D12DF4C" w14:textId="1F34A031" w:rsidR="00A728A9" w:rsidRPr="00DA4707" w:rsidRDefault="00A728A9" w:rsidP="009923DE">
            <w:pPr>
              <w:snapToGrid w:val="0"/>
              <w:rPr>
                <w:sz w:val="18"/>
                <w:szCs w:val="18"/>
              </w:rPr>
            </w:pPr>
            <w:r w:rsidRPr="00DA4707">
              <w:rPr>
                <w:sz w:val="18"/>
                <w:szCs w:val="18"/>
              </w:rPr>
              <w:lastRenderedPageBreak/>
              <w:t>Huawei/HiSilicon</w:t>
            </w:r>
          </w:p>
        </w:tc>
        <w:tc>
          <w:tcPr>
            <w:tcW w:w="1089" w:type="dxa"/>
          </w:tcPr>
          <w:p w14:paraId="780D2339" w14:textId="40F23BFC" w:rsidR="00A728A9" w:rsidRPr="00DA4707" w:rsidRDefault="00A728A9" w:rsidP="009923DE">
            <w:pPr>
              <w:snapToGrid w:val="0"/>
              <w:rPr>
                <w:sz w:val="18"/>
                <w:szCs w:val="18"/>
              </w:rPr>
            </w:pPr>
            <w:r w:rsidRPr="00DA4707">
              <w:rPr>
                <w:sz w:val="18"/>
                <w:szCs w:val="18"/>
              </w:rPr>
              <w:t>E</w:t>
            </w:r>
          </w:p>
        </w:tc>
        <w:tc>
          <w:tcPr>
            <w:tcW w:w="5130" w:type="dxa"/>
          </w:tcPr>
          <w:p w14:paraId="2B0D3FE3" w14:textId="04C8CC9A" w:rsidR="00A728A9" w:rsidRPr="00DA4707" w:rsidRDefault="00A728A9" w:rsidP="009923DE">
            <w:pPr>
              <w:snapToGrid w:val="0"/>
              <w:jc w:val="both"/>
              <w:rPr>
                <w:sz w:val="18"/>
                <w:szCs w:val="18"/>
              </w:rPr>
            </w:pPr>
          </w:p>
        </w:tc>
      </w:tr>
      <w:tr w:rsidR="00A728A9" w:rsidRPr="00DA4707" w14:paraId="3031F29B" w14:textId="77777777" w:rsidTr="00EC4B22">
        <w:tc>
          <w:tcPr>
            <w:tcW w:w="5634" w:type="dxa"/>
            <w:gridSpan w:val="2"/>
          </w:tcPr>
          <w:p w14:paraId="2E78FD4F" w14:textId="77777777" w:rsidR="00A728A9" w:rsidRPr="00DA4707" w:rsidRDefault="00A728A9" w:rsidP="009923DE">
            <w:pPr>
              <w:snapToGrid w:val="0"/>
              <w:jc w:val="both"/>
              <w:rPr>
                <w:sz w:val="18"/>
                <w:szCs w:val="18"/>
              </w:rPr>
            </w:pPr>
          </w:p>
        </w:tc>
        <w:tc>
          <w:tcPr>
            <w:tcW w:w="7951" w:type="dxa"/>
            <w:gridSpan w:val="3"/>
          </w:tcPr>
          <w:p w14:paraId="729A9ACF" w14:textId="77777777" w:rsidR="00A728A9" w:rsidRPr="00DA4707" w:rsidRDefault="00A728A9" w:rsidP="009923DE">
            <w:pPr>
              <w:snapToGrid w:val="0"/>
              <w:jc w:val="both"/>
              <w:rPr>
                <w:sz w:val="18"/>
                <w:szCs w:val="18"/>
              </w:rPr>
            </w:pPr>
          </w:p>
        </w:tc>
      </w:tr>
      <w:tr w:rsidR="005C4AAB" w:rsidRPr="00DA4707" w14:paraId="15DB7E11" w14:textId="77777777" w:rsidTr="00EC4B22">
        <w:trPr>
          <w:trHeight w:val="66"/>
        </w:trPr>
        <w:tc>
          <w:tcPr>
            <w:tcW w:w="723" w:type="dxa"/>
          </w:tcPr>
          <w:p w14:paraId="07350472" w14:textId="0F92BBBB" w:rsidR="005C4AAB" w:rsidRPr="00DA4707" w:rsidRDefault="005C4AAB" w:rsidP="009923DE">
            <w:pPr>
              <w:snapToGrid w:val="0"/>
              <w:jc w:val="both"/>
              <w:rPr>
                <w:sz w:val="18"/>
                <w:szCs w:val="18"/>
              </w:rPr>
            </w:pPr>
            <w:r w:rsidRPr="00DA4707">
              <w:rPr>
                <w:sz w:val="18"/>
                <w:szCs w:val="18"/>
              </w:rPr>
              <w:t xml:space="preserve">MT.1 </w:t>
            </w:r>
          </w:p>
        </w:tc>
        <w:tc>
          <w:tcPr>
            <w:tcW w:w="4911" w:type="dxa"/>
          </w:tcPr>
          <w:p w14:paraId="0B38A6FD" w14:textId="77777777" w:rsidR="005C4AAB" w:rsidRPr="00DA4707" w:rsidRDefault="005C4AAB" w:rsidP="009923DE">
            <w:pPr>
              <w:snapToGrid w:val="0"/>
              <w:jc w:val="both"/>
              <w:rPr>
                <w:sz w:val="18"/>
                <w:szCs w:val="18"/>
              </w:rPr>
            </w:pPr>
            <w:r w:rsidRPr="00DA4707">
              <w:rPr>
                <w:sz w:val="18"/>
                <w:szCs w:val="18"/>
              </w:rPr>
              <w:t>Default TCI state for PDSCH of cross-carrier scheduling PDSCH in S-DCI system:</w:t>
            </w:r>
          </w:p>
          <w:p w14:paraId="176AF847" w14:textId="77777777" w:rsidR="005C4AAB" w:rsidRPr="00DA4707" w:rsidRDefault="005C4AAB" w:rsidP="009923DE">
            <w:pPr>
              <w:pStyle w:val="ListParagraph"/>
              <w:numPr>
                <w:ilvl w:val="0"/>
                <w:numId w:val="51"/>
              </w:numPr>
              <w:snapToGrid w:val="0"/>
              <w:spacing w:after="0" w:line="240" w:lineRule="auto"/>
              <w:contextualSpacing w:val="0"/>
              <w:rPr>
                <w:rFonts w:ascii="Times New Roman" w:hAnsi="Times New Roman" w:cs="Times New Roman"/>
                <w:sz w:val="18"/>
                <w:szCs w:val="18"/>
              </w:rPr>
            </w:pPr>
            <w:r w:rsidRPr="00DA4707">
              <w:rPr>
                <w:rFonts w:ascii="Times New Roman" w:hAnsi="Times New Roman" w:cs="Times New Roman"/>
                <w:sz w:val="18"/>
                <w:szCs w:val="18"/>
              </w:rPr>
              <w:t>R1-2104407 proposed to specify the default TCI state for cross-carrier scheduling PDSCH in S-DCI system</w:t>
            </w:r>
          </w:p>
          <w:p w14:paraId="7DC37064" w14:textId="77777777" w:rsidR="005C4AAB" w:rsidRPr="00DA4707" w:rsidRDefault="005C4AAB" w:rsidP="009923DE">
            <w:pPr>
              <w:pStyle w:val="ListParagraph"/>
              <w:numPr>
                <w:ilvl w:val="0"/>
                <w:numId w:val="51"/>
              </w:numPr>
              <w:snapToGrid w:val="0"/>
              <w:spacing w:after="0" w:line="240" w:lineRule="auto"/>
              <w:contextualSpacing w:val="0"/>
              <w:rPr>
                <w:rFonts w:ascii="Times New Roman" w:hAnsi="Times New Roman" w:cs="Times New Roman"/>
                <w:sz w:val="18"/>
                <w:szCs w:val="18"/>
              </w:rPr>
            </w:pPr>
            <w:r w:rsidRPr="00DA4707">
              <w:rPr>
                <w:rFonts w:ascii="Times New Roman" w:hAnsi="Times New Roman" w:cs="Times New Roman"/>
                <w:sz w:val="18"/>
                <w:szCs w:val="18"/>
              </w:rPr>
              <w:t>R1-2105288 also proposed to specify the default TCI state for PDSCH of cross-carrier scheduling</w:t>
            </w:r>
          </w:p>
          <w:p w14:paraId="01F0DA3B" w14:textId="77777777" w:rsidR="00B70F53" w:rsidRPr="00DA4707" w:rsidRDefault="005C4AAB" w:rsidP="009923DE">
            <w:pPr>
              <w:pStyle w:val="ListParagraph"/>
              <w:numPr>
                <w:ilvl w:val="0"/>
                <w:numId w:val="51"/>
              </w:numPr>
              <w:snapToGrid w:val="0"/>
              <w:spacing w:after="0" w:line="240" w:lineRule="auto"/>
              <w:contextualSpacing w:val="0"/>
              <w:rPr>
                <w:rFonts w:ascii="Times New Roman" w:hAnsi="Times New Roman" w:cs="Times New Roman"/>
                <w:sz w:val="18"/>
                <w:szCs w:val="18"/>
              </w:rPr>
            </w:pPr>
            <w:r w:rsidRPr="00DA4707">
              <w:rPr>
                <w:rFonts w:ascii="Times New Roman" w:hAnsi="Times New Roman" w:cs="Times New Roman"/>
                <w:sz w:val="18"/>
                <w:szCs w:val="18"/>
              </w:rPr>
              <w:t>R1-2105842 proposed to discuss and clarify the understanding on the issue of default TCI state for cross-carrier scheduling in S-DCI system</w:t>
            </w:r>
          </w:p>
          <w:p w14:paraId="4DBB99CC" w14:textId="165F63D5" w:rsidR="005C4AAB" w:rsidRPr="00DA4707" w:rsidRDefault="005C4AAB" w:rsidP="009923DE">
            <w:pPr>
              <w:pStyle w:val="ListParagraph"/>
              <w:numPr>
                <w:ilvl w:val="0"/>
                <w:numId w:val="51"/>
              </w:numPr>
              <w:snapToGrid w:val="0"/>
              <w:spacing w:after="0" w:line="240" w:lineRule="auto"/>
              <w:contextualSpacing w:val="0"/>
              <w:rPr>
                <w:rFonts w:ascii="Times New Roman" w:hAnsi="Times New Roman" w:cs="Times New Roman"/>
                <w:sz w:val="18"/>
                <w:szCs w:val="18"/>
              </w:rPr>
            </w:pPr>
            <w:r w:rsidRPr="00DA4707">
              <w:rPr>
                <w:rFonts w:ascii="Times New Roman" w:hAnsi="Times New Roman" w:cs="Times New Roman"/>
                <w:sz w:val="18"/>
                <w:szCs w:val="18"/>
              </w:rPr>
              <w:t xml:space="preserve"> </w:t>
            </w:r>
            <w:r w:rsidR="00B70F53" w:rsidRPr="00DA4707">
              <w:rPr>
                <w:rFonts w:ascii="Times New Roman" w:hAnsi="Times New Roman" w:cs="Times New Roman"/>
                <w:sz w:val="18"/>
                <w:szCs w:val="18"/>
              </w:rPr>
              <w:t>R1-2105468 proposed default TCI state for PDSCH of cross-carrier scheduling for S-DCI and M-DCI system</w:t>
            </w:r>
          </w:p>
          <w:p w14:paraId="31080F7C" w14:textId="77777777" w:rsidR="005C4AAB" w:rsidRPr="00DA4707" w:rsidRDefault="005C4AAB" w:rsidP="009923DE">
            <w:pPr>
              <w:snapToGrid w:val="0"/>
              <w:rPr>
                <w:sz w:val="18"/>
                <w:szCs w:val="18"/>
              </w:rPr>
            </w:pPr>
          </w:p>
          <w:p w14:paraId="37203360" w14:textId="1D46E2DD" w:rsidR="005C4AAB" w:rsidRPr="00DA4707" w:rsidRDefault="005C4AAB" w:rsidP="009923DE">
            <w:pPr>
              <w:snapToGrid w:val="0"/>
              <w:jc w:val="both"/>
              <w:rPr>
                <w:sz w:val="18"/>
                <w:szCs w:val="18"/>
              </w:rPr>
            </w:pPr>
            <w:r w:rsidRPr="00DA4707">
              <w:rPr>
                <w:sz w:val="18"/>
                <w:szCs w:val="18"/>
              </w:rPr>
              <w:t xml:space="preserve">Note: It has been proposed multiple times in previous meeting. Suggest to discuss it and at least make a conclusion </w:t>
            </w:r>
          </w:p>
        </w:tc>
        <w:tc>
          <w:tcPr>
            <w:tcW w:w="1732" w:type="dxa"/>
          </w:tcPr>
          <w:p w14:paraId="695FC0B7" w14:textId="504476B5" w:rsidR="005C4AAB" w:rsidRPr="00DA4707" w:rsidRDefault="005C4AAB" w:rsidP="009923DE">
            <w:pPr>
              <w:snapToGrid w:val="0"/>
              <w:rPr>
                <w:sz w:val="18"/>
                <w:szCs w:val="18"/>
              </w:rPr>
            </w:pPr>
            <w:r w:rsidRPr="00DA4707">
              <w:rPr>
                <w:sz w:val="18"/>
                <w:szCs w:val="18"/>
              </w:rPr>
              <w:t>Lenovo/Mot, Samsung, ASUSTeK</w:t>
            </w:r>
            <w:r w:rsidR="00B70F53" w:rsidRPr="00DA4707">
              <w:rPr>
                <w:sz w:val="18"/>
                <w:szCs w:val="18"/>
              </w:rPr>
              <w:t>, vivo</w:t>
            </w:r>
          </w:p>
        </w:tc>
        <w:tc>
          <w:tcPr>
            <w:tcW w:w="1089" w:type="dxa"/>
          </w:tcPr>
          <w:p w14:paraId="19711A54" w14:textId="3830DFAF" w:rsidR="005C4AAB" w:rsidRPr="00DA4707" w:rsidRDefault="005C4AAB" w:rsidP="009923DE">
            <w:pPr>
              <w:snapToGrid w:val="0"/>
              <w:jc w:val="both"/>
              <w:rPr>
                <w:color w:val="FF0000"/>
                <w:sz w:val="18"/>
                <w:szCs w:val="18"/>
              </w:rPr>
            </w:pPr>
            <w:r w:rsidRPr="00DA4707">
              <w:rPr>
                <w:sz w:val="18"/>
                <w:szCs w:val="18"/>
              </w:rPr>
              <w:t>H</w:t>
            </w:r>
          </w:p>
        </w:tc>
        <w:tc>
          <w:tcPr>
            <w:tcW w:w="5130" w:type="dxa"/>
          </w:tcPr>
          <w:p w14:paraId="230BC6EF" w14:textId="20C9B34F" w:rsidR="005C4AAB" w:rsidRPr="00DA4707" w:rsidRDefault="005C4AAB" w:rsidP="009923DE">
            <w:pPr>
              <w:snapToGrid w:val="0"/>
              <w:jc w:val="both"/>
              <w:rPr>
                <w:sz w:val="18"/>
                <w:szCs w:val="18"/>
              </w:rPr>
            </w:pPr>
          </w:p>
        </w:tc>
      </w:tr>
      <w:tr w:rsidR="005C4AAB" w:rsidRPr="00DA4707" w14:paraId="380C4B7F" w14:textId="77777777" w:rsidTr="00EC4B22">
        <w:tc>
          <w:tcPr>
            <w:tcW w:w="723" w:type="dxa"/>
          </w:tcPr>
          <w:p w14:paraId="038D1291" w14:textId="46020FAB" w:rsidR="005C4AAB" w:rsidRPr="00DA4707" w:rsidRDefault="005C4AAB" w:rsidP="009923DE">
            <w:pPr>
              <w:snapToGrid w:val="0"/>
              <w:jc w:val="both"/>
              <w:rPr>
                <w:sz w:val="18"/>
                <w:szCs w:val="18"/>
              </w:rPr>
            </w:pPr>
            <w:r w:rsidRPr="00DA4707">
              <w:rPr>
                <w:sz w:val="18"/>
                <w:szCs w:val="18"/>
              </w:rPr>
              <w:t>MT.2</w:t>
            </w:r>
          </w:p>
        </w:tc>
        <w:tc>
          <w:tcPr>
            <w:tcW w:w="4911" w:type="dxa"/>
          </w:tcPr>
          <w:p w14:paraId="581FFDD1" w14:textId="77777777" w:rsidR="005C4AAB" w:rsidRPr="00DA4707" w:rsidRDefault="005C4AAB" w:rsidP="009923DE">
            <w:pPr>
              <w:snapToGrid w:val="0"/>
              <w:jc w:val="both"/>
              <w:rPr>
                <w:sz w:val="18"/>
                <w:szCs w:val="18"/>
              </w:rPr>
            </w:pPr>
            <w:r w:rsidRPr="00DA4707">
              <w:rPr>
                <w:sz w:val="18"/>
                <w:szCs w:val="18"/>
              </w:rPr>
              <w:t>The issue of that two PUCCHs or PUSCHs associated with different TRP overlap with another uplink transmission, e.g., CSI report</w:t>
            </w:r>
          </w:p>
          <w:p w14:paraId="5E592DF0" w14:textId="77777777" w:rsidR="005C4AAB" w:rsidRPr="00DA4707" w:rsidRDefault="005C4AAB" w:rsidP="009923DE">
            <w:pPr>
              <w:pStyle w:val="ListParagraph"/>
              <w:numPr>
                <w:ilvl w:val="0"/>
                <w:numId w:val="51"/>
              </w:numPr>
              <w:snapToGrid w:val="0"/>
              <w:spacing w:after="0" w:line="240" w:lineRule="auto"/>
              <w:contextualSpacing w:val="0"/>
              <w:jc w:val="both"/>
              <w:rPr>
                <w:rFonts w:ascii="Times New Roman" w:hAnsi="Times New Roman" w:cs="Times New Roman"/>
                <w:sz w:val="18"/>
                <w:szCs w:val="18"/>
              </w:rPr>
            </w:pPr>
            <w:r w:rsidRPr="00DA4707">
              <w:rPr>
                <w:rFonts w:ascii="Times New Roman" w:hAnsi="Times New Roman" w:cs="Times New Roman"/>
                <w:sz w:val="18"/>
                <w:szCs w:val="18"/>
              </w:rPr>
              <w:t>R1-2104728 proposed to specify this case is not expected by the UE</w:t>
            </w:r>
          </w:p>
          <w:p w14:paraId="17642593" w14:textId="77777777" w:rsidR="00DA4707" w:rsidRPr="00DA4707" w:rsidRDefault="00DA4707" w:rsidP="009923DE">
            <w:pPr>
              <w:snapToGrid w:val="0"/>
              <w:jc w:val="both"/>
              <w:rPr>
                <w:sz w:val="18"/>
                <w:szCs w:val="18"/>
              </w:rPr>
            </w:pPr>
          </w:p>
          <w:p w14:paraId="775CC5B8" w14:textId="5AD42389" w:rsidR="005C4AAB" w:rsidRPr="00DA4707" w:rsidRDefault="005C4AAB" w:rsidP="009923DE">
            <w:pPr>
              <w:snapToGrid w:val="0"/>
              <w:jc w:val="both"/>
              <w:rPr>
                <w:sz w:val="18"/>
                <w:szCs w:val="18"/>
              </w:rPr>
            </w:pPr>
            <w:r w:rsidRPr="00DA4707">
              <w:rPr>
                <w:sz w:val="18"/>
                <w:szCs w:val="18"/>
              </w:rPr>
              <w:t xml:space="preserve">Note: This issue has been proposed multiple times. The UE behavior is unclear when this issue happens. </w:t>
            </w:r>
          </w:p>
        </w:tc>
        <w:tc>
          <w:tcPr>
            <w:tcW w:w="1732" w:type="dxa"/>
          </w:tcPr>
          <w:p w14:paraId="3D1A12F7" w14:textId="3CC18A07" w:rsidR="005C4AAB" w:rsidRPr="00DA4707" w:rsidRDefault="005C4AAB" w:rsidP="009923DE">
            <w:pPr>
              <w:snapToGrid w:val="0"/>
              <w:rPr>
                <w:sz w:val="18"/>
                <w:szCs w:val="18"/>
              </w:rPr>
            </w:pPr>
            <w:r w:rsidRPr="00DA4707">
              <w:rPr>
                <w:sz w:val="18"/>
                <w:szCs w:val="18"/>
              </w:rPr>
              <w:t>OPPO</w:t>
            </w:r>
          </w:p>
        </w:tc>
        <w:tc>
          <w:tcPr>
            <w:tcW w:w="1089" w:type="dxa"/>
          </w:tcPr>
          <w:p w14:paraId="2C564F98" w14:textId="67D9078E" w:rsidR="005C4AAB" w:rsidRPr="00DA4707" w:rsidRDefault="005C4AAB" w:rsidP="009923DE">
            <w:pPr>
              <w:snapToGrid w:val="0"/>
              <w:jc w:val="both"/>
              <w:rPr>
                <w:sz w:val="18"/>
                <w:szCs w:val="18"/>
              </w:rPr>
            </w:pPr>
            <w:r w:rsidRPr="00DA4707">
              <w:rPr>
                <w:sz w:val="18"/>
                <w:szCs w:val="18"/>
              </w:rPr>
              <w:t>H</w:t>
            </w:r>
          </w:p>
        </w:tc>
        <w:tc>
          <w:tcPr>
            <w:tcW w:w="5130" w:type="dxa"/>
          </w:tcPr>
          <w:p w14:paraId="06384719" w14:textId="5AD71EDE" w:rsidR="005C4AAB" w:rsidRPr="00DA4707" w:rsidRDefault="005C4AAB" w:rsidP="009923DE">
            <w:pPr>
              <w:snapToGrid w:val="0"/>
              <w:jc w:val="both"/>
              <w:rPr>
                <w:sz w:val="18"/>
                <w:szCs w:val="18"/>
              </w:rPr>
            </w:pPr>
          </w:p>
        </w:tc>
      </w:tr>
      <w:tr w:rsidR="005C4AAB" w:rsidRPr="00DA4707" w14:paraId="6EA1A5C8" w14:textId="77777777" w:rsidTr="00EC4B22">
        <w:tc>
          <w:tcPr>
            <w:tcW w:w="723" w:type="dxa"/>
          </w:tcPr>
          <w:p w14:paraId="4AB91091" w14:textId="0C03CAB3" w:rsidR="005C4AAB" w:rsidRPr="00DA4707" w:rsidRDefault="005C4AAB" w:rsidP="009923DE">
            <w:pPr>
              <w:snapToGrid w:val="0"/>
              <w:jc w:val="both"/>
              <w:rPr>
                <w:sz w:val="18"/>
                <w:szCs w:val="18"/>
              </w:rPr>
            </w:pPr>
            <w:r w:rsidRPr="00DA4707">
              <w:rPr>
                <w:sz w:val="18"/>
                <w:szCs w:val="18"/>
              </w:rPr>
              <w:t>MT.3</w:t>
            </w:r>
          </w:p>
        </w:tc>
        <w:tc>
          <w:tcPr>
            <w:tcW w:w="4911" w:type="dxa"/>
          </w:tcPr>
          <w:p w14:paraId="0883EF07" w14:textId="77777777" w:rsidR="005C4AAB" w:rsidRPr="00DA4707" w:rsidRDefault="005C4AAB" w:rsidP="009923DE">
            <w:pPr>
              <w:snapToGrid w:val="0"/>
              <w:jc w:val="both"/>
              <w:rPr>
                <w:sz w:val="18"/>
                <w:szCs w:val="18"/>
              </w:rPr>
            </w:pPr>
            <w:r w:rsidRPr="00DA4707">
              <w:rPr>
                <w:sz w:val="18"/>
                <w:szCs w:val="18"/>
              </w:rPr>
              <w:t>R1-2104729 proposed to clarify in 38.214 that the UE does not expect to receive the PDSCH TCI state activation command of 6.1.3.14 of 38.321 and the PDSCH TCI state activation command of 6.3.24 of 38.321 simultaneously.</w:t>
            </w:r>
          </w:p>
          <w:p w14:paraId="48758349" w14:textId="77777777" w:rsidR="005C4AAB" w:rsidRPr="00DA4707" w:rsidRDefault="005C4AAB" w:rsidP="009923DE">
            <w:pPr>
              <w:snapToGrid w:val="0"/>
              <w:jc w:val="both"/>
              <w:rPr>
                <w:sz w:val="18"/>
                <w:szCs w:val="18"/>
              </w:rPr>
            </w:pPr>
          </w:p>
          <w:p w14:paraId="01539415" w14:textId="5F3A53A5" w:rsidR="005C4AAB" w:rsidRPr="00DA4707" w:rsidRDefault="005C4AAB" w:rsidP="009923DE">
            <w:pPr>
              <w:snapToGrid w:val="0"/>
              <w:jc w:val="both"/>
              <w:rPr>
                <w:sz w:val="18"/>
                <w:szCs w:val="18"/>
              </w:rPr>
            </w:pPr>
            <w:r w:rsidRPr="00DA4707">
              <w:rPr>
                <w:sz w:val="18"/>
                <w:szCs w:val="18"/>
              </w:rPr>
              <w:t>Note: Per the current specification, when two CORESETPoolindex values are not configured, the gNB can use either MAC CE of 6.1.3.14 and 6.1.3.24 to activate PDSCH TCI state.  6.1.3.14 is for single-TRP and 6.1.3.24 is for S-DCI. If they are received simultaneously, the UE behavior is not clear.</w:t>
            </w:r>
          </w:p>
        </w:tc>
        <w:tc>
          <w:tcPr>
            <w:tcW w:w="1732" w:type="dxa"/>
          </w:tcPr>
          <w:p w14:paraId="7E6492FC" w14:textId="5BA7CFC2" w:rsidR="005C4AAB" w:rsidRPr="00DA4707" w:rsidRDefault="005C4AAB" w:rsidP="009923DE">
            <w:pPr>
              <w:snapToGrid w:val="0"/>
              <w:rPr>
                <w:sz w:val="18"/>
                <w:szCs w:val="18"/>
              </w:rPr>
            </w:pPr>
            <w:r w:rsidRPr="00DA4707">
              <w:rPr>
                <w:sz w:val="18"/>
                <w:szCs w:val="18"/>
              </w:rPr>
              <w:t>OPPO</w:t>
            </w:r>
          </w:p>
        </w:tc>
        <w:tc>
          <w:tcPr>
            <w:tcW w:w="1089" w:type="dxa"/>
          </w:tcPr>
          <w:p w14:paraId="7367D7F0" w14:textId="4FDA381E" w:rsidR="005C4AAB" w:rsidRPr="00DA4707" w:rsidRDefault="005C4AAB" w:rsidP="009923DE">
            <w:pPr>
              <w:snapToGrid w:val="0"/>
              <w:jc w:val="both"/>
              <w:rPr>
                <w:sz w:val="18"/>
                <w:szCs w:val="18"/>
              </w:rPr>
            </w:pPr>
            <w:r w:rsidRPr="00DA4707">
              <w:rPr>
                <w:sz w:val="18"/>
                <w:szCs w:val="18"/>
              </w:rPr>
              <w:t>H</w:t>
            </w:r>
          </w:p>
        </w:tc>
        <w:tc>
          <w:tcPr>
            <w:tcW w:w="5130" w:type="dxa"/>
          </w:tcPr>
          <w:p w14:paraId="71D40A72" w14:textId="29DAB610" w:rsidR="005C4AAB" w:rsidRPr="00DA4707" w:rsidRDefault="005C4AAB" w:rsidP="009923DE">
            <w:pPr>
              <w:snapToGrid w:val="0"/>
              <w:jc w:val="both"/>
              <w:rPr>
                <w:rFonts w:eastAsia="DengXian"/>
                <w:sz w:val="18"/>
                <w:szCs w:val="18"/>
                <w:lang w:eastAsia="zh-CN"/>
              </w:rPr>
            </w:pPr>
          </w:p>
        </w:tc>
      </w:tr>
      <w:tr w:rsidR="005C4AAB" w:rsidRPr="00DA4707" w14:paraId="0FADA831" w14:textId="77777777" w:rsidTr="00EC4B22">
        <w:tc>
          <w:tcPr>
            <w:tcW w:w="723" w:type="dxa"/>
          </w:tcPr>
          <w:p w14:paraId="4A61D8ED" w14:textId="13B7A53E" w:rsidR="005C4AAB" w:rsidRPr="00DA4707" w:rsidRDefault="005C4AAB" w:rsidP="009923DE">
            <w:pPr>
              <w:snapToGrid w:val="0"/>
              <w:jc w:val="both"/>
              <w:rPr>
                <w:sz w:val="18"/>
                <w:szCs w:val="18"/>
              </w:rPr>
            </w:pPr>
            <w:r w:rsidRPr="00DA4707">
              <w:rPr>
                <w:sz w:val="18"/>
                <w:szCs w:val="18"/>
              </w:rPr>
              <w:t>MT.4</w:t>
            </w:r>
          </w:p>
        </w:tc>
        <w:tc>
          <w:tcPr>
            <w:tcW w:w="4911" w:type="dxa"/>
          </w:tcPr>
          <w:p w14:paraId="074B0661" w14:textId="77777777" w:rsidR="005C4AAB" w:rsidRPr="00DA4707" w:rsidRDefault="005C4AAB" w:rsidP="009923DE">
            <w:pPr>
              <w:snapToGrid w:val="0"/>
              <w:jc w:val="both"/>
              <w:rPr>
                <w:sz w:val="18"/>
                <w:szCs w:val="18"/>
              </w:rPr>
            </w:pPr>
            <w:r w:rsidRPr="00DA4707">
              <w:rPr>
                <w:sz w:val="18"/>
                <w:szCs w:val="18"/>
              </w:rPr>
              <w:t>Specify the mapping between PDSCH transmission occasions and default TCI states for scheme 1a, 2a and 2b:</w:t>
            </w:r>
          </w:p>
          <w:p w14:paraId="64407C52" w14:textId="64859C72" w:rsidR="005C4AAB" w:rsidRPr="00DA4707" w:rsidRDefault="005C4AAB" w:rsidP="009923DE">
            <w:pPr>
              <w:pStyle w:val="ListParagraph"/>
              <w:numPr>
                <w:ilvl w:val="0"/>
                <w:numId w:val="51"/>
              </w:numPr>
              <w:snapToGrid w:val="0"/>
              <w:spacing w:after="0" w:line="240" w:lineRule="auto"/>
              <w:contextualSpacing w:val="0"/>
              <w:jc w:val="both"/>
              <w:rPr>
                <w:rFonts w:ascii="Times New Roman" w:hAnsi="Times New Roman" w:cs="Times New Roman"/>
                <w:sz w:val="18"/>
                <w:szCs w:val="18"/>
              </w:rPr>
            </w:pPr>
            <w:r w:rsidRPr="00DA4707">
              <w:rPr>
                <w:rFonts w:ascii="Times New Roman" w:hAnsi="Times New Roman" w:cs="Times New Roman"/>
                <w:sz w:val="18"/>
                <w:szCs w:val="18"/>
              </w:rPr>
              <w:t xml:space="preserve">R1-2104583 proposed to extend the specified mapping between PDSSCH transmission occasions and default TCI states for TDM schemes to scheme 1a, 2a and 2b of S-DCI. </w:t>
            </w:r>
          </w:p>
          <w:p w14:paraId="74CFB8D9" w14:textId="7D4DF79A" w:rsidR="00B70F53" w:rsidRPr="00DA4707" w:rsidRDefault="00B70F53" w:rsidP="009923DE">
            <w:pPr>
              <w:pStyle w:val="ListParagraph"/>
              <w:numPr>
                <w:ilvl w:val="0"/>
                <w:numId w:val="51"/>
              </w:numPr>
              <w:snapToGrid w:val="0"/>
              <w:spacing w:after="0" w:line="240" w:lineRule="auto"/>
              <w:contextualSpacing w:val="0"/>
              <w:jc w:val="both"/>
              <w:rPr>
                <w:rFonts w:ascii="Times New Roman" w:hAnsi="Times New Roman" w:cs="Times New Roman"/>
                <w:sz w:val="18"/>
                <w:szCs w:val="18"/>
              </w:rPr>
            </w:pPr>
            <w:r w:rsidRPr="00DA4707">
              <w:rPr>
                <w:rFonts w:ascii="Times New Roman" w:hAnsi="Times New Roman" w:cs="Times New Roman"/>
                <w:sz w:val="18"/>
                <w:szCs w:val="18"/>
              </w:rPr>
              <w:t>R1-2105468 proposed to extend the mapping between PDSCH transmission occasion and default TCI state to scheme 2a/2b</w:t>
            </w:r>
          </w:p>
          <w:p w14:paraId="3320CE1A" w14:textId="77777777" w:rsidR="00DA4707" w:rsidRPr="00DA4707" w:rsidRDefault="00DA4707" w:rsidP="009923DE">
            <w:pPr>
              <w:pStyle w:val="ListParagraph"/>
              <w:snapToGrid w:val="0"/>
              <w:spacing w:after="0" w:line="240" w:lineRule="auto"/>
              <w:ind w:left="763"/>
              <w:contextualSpacing w:val="0"/>
              <w:jc w:val="both"/>
              <w:rPr>
                <w:rFonts w:ascii="Times New Roman" w:hAnsi="Times New Roman" w:cs="Times New Roman"/>
                <w:sz w:val="18"/>
                <w:szCs w:val="18"/>
              </w:rPr>
            </w:pPr>
          </w:p>
          <w:p w14:paraId="5E0648F6" w14:textId="18EE41C3" w:rsidR="005C4AAB" w:rsidRPr="00DA4707" w:rsidRDefault="005C4AAB" w:rsidP="009923DE">
            <w:pPr>
              <w:snapToGrid w:val="0"/>
              <w:jc w:val="both"/>
              <w:rPr>
                <w:rFonts w:eastAsia="SimSun"/>
                <w:sz w:val="18"/>
                <w:szCs w:val="18"/>
                <w:lang w:eastAsia="zh-CN"/>
              </w:rPr>
            </w:pPr>
            <w:r w:rsidRPr="00DA4707">
              <w:rPr>
                <w:sz w:val="18"/>
                <w:szCs w:val="18"/>
              </w:rPr>
              <w:t>Note: the issue was discussed in previous meeting</w:t>
            </w:r>
          </w:p>
        </w:tc>
        <w:tc>
          <w:tcPr>
            <w:tcW w:w="1732" w:type="dxa"/>
          </w:tcPr>
          <w:p w14:paraId="3229EE31" w14:textId="4155CDCF" w:rsidR="005C4AAB" w:rsidRPr="00DA4707" w:rsidRDefault="005C4AAB" w:rsidP="009923DE">
            <w:pPr>
              <w:snapToGrid w:val="0"/>
              <w:rPr>
                <w:sz w:val="18"/>
                <w:szCs w:val="18"/>
              </w:rPr>
            </w:pPr>
            <w:r w:rsidRPr="00DA4707">
              <w:rPr>
                <w:sz w:val="18"/>
                <w:szCs w:val="18"/>
              </w:rPr>
              <w:t>ZTE</w:t>
            </w:r>
            <w:r w:rsidR="00B70F53" w:rsidRPr="00DA4707">
              <w:rPr>
                <w:sz w:val="18"/>
                <w:szCs w:val="18"/>
              </w:rPr>
              <w:t>, vivo</w:t>
            </w:r>
          </w:p>
        </w:tc>
        <w:tc>
          <w:tcPr>
            <w:tcW w:w="1089" w:type="dxa"/>
          </w:tcPr>
          <w:p w14:paraId="0DA3AC10" w14:textId="2EB0E8D3" w:rsidR="005C4AAB" w:rsidRPr="00DA4707" w:rsidRDefault="005C4AAB" w:rsidP="009923DE">
            <w:pPr>
              <w:snapToGrid w:val="0"/>
              <w:jc w:val="both"/>
              <w:rPr>
                <w:sz w:val="18"/>
                <w:szCs w:val="18"/>
              </w:rPr>
            </w:pPr>
            <w:r w:rsidRPr="00DA4707">
              <w:rPr>
                <w:sz w:val="18"/>
                <w:szCs w:val="18"/>
              </w:rPr>
              <w:t>N</w:t>
            </w:r>
          </w:p>
        </w:tc>
        <w:tc>
          <w:tcPr>
            <w:tcW w:w="5130" w:type="dxa"/>
          </w:tcPr>
          <w:p w14:paraId="5B0CA89E" w14:textId="6E5B0FE5" w:rsidR="005C4AAB" w:rsidRPr="00DA4707" w:rsidRDefault="005C4AAB" w:rsidP="009923DE">
            <w:pPr>
              <w:snapToGrid w:val="0"/>
              <w:jc w:val="both"/>
              <w:rPr>
                <w:rFonts w:eastAsia="DengXian"/>
                <w:sz w:val="18"/>
                <w:szCs w:val="18"/>
                <w:lang w:eastAsia="zh-CN"/>
              </w:rPr>
            </w:pPr>
          </w:p>
        </w:tc>
      </w:tr>
      <w:tr w:rsidR="005C4AAB" w:rsidRPr="00DA4707" w14:paraId="245A0935" w14:textId="77777777" w:rsidTr="00EC4B22">
        <w:tc>
          <w:tcPr>
            <w:tcW w:w="723" w:type="dxa"/>
          </w:tcPr>
          <w:p w14:paraId="18FBEE20" w14:textId="2A3A4E4B" w:rsidR="005C4AAB" w:rsidRPr="00DA4707" w:rsidRDefault="005C4AAB" w:rsidP="009923DE">
            <w:pPr>
              <w:snapToGrid w:val="0"/>
              <w:jc w:val="both"/>
              <w:rPr>
                <w:sz w:val="18"/>
                <w:szCs w:val="18"/>
              </w:rPr>
            </w:pPr>
            <w:r w:rsidRPr="00DA4707">
              <w:rPr>
                <w:sz w:val="18"/>
                <w:szCs w:val="18"/>
              </w:rPr>
              <w:lastRenderedPageBreak/>
              <w:t>MT.5</w:t>
            </w:r>
          </w:p>
        </w:tc>
        <w:tc>
          <w:tcPr>
            <w:tcW w:w="4911" w:type="dxa"/>
          </w:tcPr>
          <w:p w14:paraId="19DA6D63" w14:textId="77777777" w:rsidR="005C4AAB" w:rsidRPr="00DA4707" w:rsidRDefault="005C4AAB" w:rsidP="009923DE">
            <w:pPr>
              <w:snapToGrid w:val="0"/>
              <w:jc w:val="both"/>
              <w:rPr>
                <w:sz w:val="18"/>
                <w:szCs w:val="18"/>
              </w:rPr>
            </w:pPr>
            <w:r w:rsidRPr="00DA4707">
              <w:rPr>
                <w:sz w:val="18"/>
                <w:szCs w:val="18"/>
              </w:rPr>
              <w:t>The issue of radio link monitoring RS selection in M-DCI mTRP system:</w:t>
            </w:r>
          </w:p>
          <w:p w14:paraId="6BA33625" w14:textId="77777777" w:rsidR="005C4AAB" w:rsidRPr="00DA4707" w:rsidRDefault="005C4AAB" w:rsidP="009923DE">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DA4707">
              <w:rPr>
                <w:rFonts w:ascii="Times New Roman" w:hAnsi="Times New Roman" w:cs="Times New Roman"/>
                <w:sz w:val="18"/>
                <w:szCs w:val="18"/>
              </w:rPr>
              <w:t xml:space="preserve">R1-2105085 proposed to enhance the method of UE determining RLM RS in M-DCI mTRP system by adding Lmax = 8. </w:t>
            </w:r>
          </w:p>
          <w:p w14:paraId="6F6118B5" w14:textId="77777777" w:rsidR="005C4AAB" w:rsidRPr="00DA4707" w:rsidRDefault="005C4AAB" w:rsidP="009923DE">
            <w:pPr>
              <w:snapToGrid w:val="0"/>
              <w:jc w:val="both"/>
              <w:rPr>
                <w:sz w:val="18"/>
                <w:szCs w:val="18"/>
              </w:rPr>
            </w:pPr>
          </w:p>
          <w:p w14:paraId="1E04F658" w14:textId="7AFDCDEA" w:rsidR="005C4AAB" w:rsidRPr="00DA4707" w:rsidRDefault="005C4AAB" w:rsidP="009923DE">
            <w:pPr>
              <w:snapToGrid w:val="0"/>
              <w:jc w:val="both"/>
              <w:rPr>
                <w:sz w:val="18"/>
                <w:szCs w:val="18"/>
              </w:rPr>
            </w:pPr>
            <w:r w:rsidRPr="00DA4707">
              <w:rPr>
                <w:sz w:val="18"/>
                <w:szCs w:val="18"/>
              </w:rPr>
              <w:t xml:space="preserve">Note: Number of CORESETs is increased to 5 for M-DCI system and UE feature include the number of RLM RSs. </w:t>
            </w:r>
          </w:p>
        </w:tc>
        <w:tc>
          <w:tcPr>
            <w:tcW w:w="1732" w:type="dxa"/>
          </w:tcPr>
          <w:p w14:paraId="3F6B615D" w14:textId="75D17514" w:rsidR="005C4AAB" w:rsidRPr="00DA4707" w:rsidRDefault="005C4AAB" w:rsidP="009923DE">
            <w:pPr>
              <w:snapToGrid w:val="0"/>
              <w:rPr>
                <w:sz w:val="18"/>
                <w:szCs w:val="18"/>
              </w:rPr>
            </w:pPr>
            <w:r w:rsidRPr="00DA4707">
              <w:rPr>
                <w:sz w:val="18"/>
                <w:szCs w:val="18"/>
              </w:rPr>
              <w:t>Apple</w:t>
            </w:r>
          </w:p>
        </w:tc>
        <w:tc>
          <w:tcPr>
            <w:tcW w:w="1089" w:type="dxa"/>
          </w:tcPr>
          <w:p w14:paraId="15830CFF" w14:textId="7F856FD5" w:rsidR="005C4AAB" w:rsidRPr="00DA4707" w:rsidRDefault="005C4AAB" w:rsidP="009923DE">
            <w:pPr>
              <w:snapToGrid w:val="0"/>
              <w:jc w:val="both"/>
              <w:rPr>
                <w:sz w:val="18"/>
                <w:szCs w:val="18"/>
              </w:rPr>
            </w:pPr>
            <w:r w:rsidRPr="00DA4707">
              <w:rPr>
                <w:sz w:val="18"/>
                <w:szCs w:val="18"/>
              </w:rPr>
              <w:t>H</w:t>
            </w:r>
          </w:p>
        </w:tc>
        <w:tc>
          <w:tcPr>
            <w:tcW w:w="5130" w:type="dxa"/>
          </w:tcPr>
          <w:p w14:paraId="5F964ECD" w14:textId="61EFA207" w:rsidR="005C4AAB" w:rsidRPr="00DA4707" w:rsidRDefault="005C4AAB" w:rsidP="009923DE">
            <w:pPr>
              <w:snapToGrid w:val="0"/>
              <w:jc w:val="both"/>
              <w:rPr>
                <w:sz w:val="18"/>
                <w:szCs w:val="18"/>
              </w:rPr>
            </w:pPr>
          </w:p>
        </w:tc>
      </w:tr>
      <w:tr w:rsidR="005C4AAB" w:rsidRPr="00DA4707" w14:paraId="7BBDC79B" w14:textId="77777777" w:rsidTr="00EC4B22">
        <w:tc>
          <w:tcPr>
            <w:tcW w:w="723" w:type="dxa"/>
          </w:tcPr>
          <w:p w14:paraId="04864212" w14:textId="3D202A0D" w:rsidR="005C4AAB" w:rsidRPr="00DA4707" w:rsidRDefault="005C4AAB" w:rsidP="009923DE">
            <w:pPr>
              <w:snapToGrid w:val="0"/>
              <w:jc w:val="both"/>
              <w:rPr>
                <w:sz w:val="18"/>
                <w:szCs w:val="18"/>
              </w:rPr>
            </w:pPr>
            <w:r w:rsidRPr="00DA4707">
              <w:rPr>
                <w:sz w:val="18"/>
                <w:szCs w:val="18"/>
              </w:rPr>
              <w:t>MT.6</w:t>
            </w:r>
          </w:p>
        </w:tc>
        <w:tc>
          <w:tcPr>
            <w:tcW w:w="4911" w:type="dxa"/>
          </w:tcPr>
          <w:p w14:paraId="15FA0F50" w14:textId="77777777" w:rsidR="005C4AAB" w:rsidRPr="00DA4707" w:rsidRDefault="005C4AAB" w:rsidP="009923DE">
            <w:pPr>
              <w:snapToGrid w:val="0"/>
              <w:jc w:val="both"/>
              <w:rPr>
                <w:rFonts w:eastAsia="SimSun"/>
                <w:sz w:val="18"/>
                <w:szCs w:val="18"/>
                <w:lang w:eastAsia="zh-CN"/>
              </w:rPr>
            </w:pPr>
            <w:r w:rsidRPr="00DA4707">
              <w:rPr>
                <w:rFonts w:eastAsia="SimSun"/>
                <w:sz w:val="18"/>
                <w:szCs w:val="18"/>
                <w:lang w:eastAsia="zh-CN"/>
              </w:rPr>
              <w:t>The issue of DL SPS transmission in S-DCI mTRP system:</w:t>
            </w:r>
          </w:p>
          <w:p w14:paraId="352A3AB1" w14:textId="77777777" w:rsidR="005C4AAB" w:rsidRPr="00DA4707" w:rsidRDefault="005C4AAB" w:rsidP="009923DE">
            <w:pPr>
              <w:pStyle w:val="ListParagraph"/>
              <w:numPr>
                <w:ilvl w:val="0"/>
                <w:numId w:val="43"/>
              </w:numPr>
              <w:snapToGrid w:val="0"/>
              <w:spacing w:after="0" w:line="240" w:lineRule="auto"/>
              <w:contextualSpacing w:val="0"/>
              <w:jc w:val="both"/>
              <w:rPr>
                <w:rFonts w:ascii="Times New Roman" w:hAnsi="Times New Roman" w:cs="Times New Roman"/>
                <w:sz w:val="18"/>
                <w:szCs w:val="18"/>
                <w:lang w:eastAsia="zh-CN"/>
              </w:rPr>
            </w:pPr>
            <w:r w:rsidRPr="00DA4707">
              <w:rPr>
                <w:rFonts w:ascii="Times New Roman" w:hAnsi="Times New Roman" w:cs="Times New Roman"/>
                <w:sz w:val="18"/>
                <w:szCs w:val="18"/>
                <w:lang w:eastAsia="zh-CN"/>
              </w:rPr>
              <w:t xml:space="preserve">R1-2105288 proposed to support URLLC schemes of FDMSChemeA, FDMSChemeB, TDMSchemeA and TDMSChemeB for SPS transmission </w:t>
            </w:r>
          </w:p>
          <w:p w14:paraId="301A6ED8" w14:textId="77777777" w:rsidR="005C4AAB" w:rsidRPr="00DA4707" w:rsidRDefault="005C4AAB" w:rsidP="009923DE">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DA4707">
              <w:rPr>
                <w:rFonts w:ascii="Times New Roman" w:hAnsi="Times New Roman" w:cs="Times New Roman"/>
                <w:sz w:val="18"/>
                <w:szCs w:val="18"/>
              </w:rPr>
              <w:t>R1-2104651 proposed to clarify that the RV sequence used across multiple repetitions in schemes 2b, 3, and 4 is based on setting rvid=0.</w:t>
            </w:r>
          </w:p>
          <w:p w14:paraId="011B2672" w14:textId="4011CA5E" w:rsidR="005C4AAB" w:rsidRDefault="005C4AAB" w:rsidP="009923DE">
            <w:pPr>
              <w:pStyle w:val="ListParagraph"/>
              <w:numPr>
                <w:ilvl w:val="0"/>
                <w:numId w:val="43"/>
              </w:numPr>
              <w:snapToGrid w:val="0"/>
              <w:spacing w:after="0" w:line="240" w:lineRule="auto"/>
              <w:contextualSpacing w:val="0"/>
              <w:jc w:val="both"/>
              <w:rPr>
                <w:rFonts w:ascii="Times New Roman" w:hAnsi="Times New Roman" w:cs="Times New Roman"/>
                <w:sz w:val="18"/>
                <w:szCs w:val="18"/>
                <w:lang w:eastAsia="zh-CN"/>
              </w:rPr>
            </w:pPr>
            <w:r w:rsidRPr="00DA4707">
              <w:rPr>
                <w:rFonts w:ascii="Times New Roman" w:hAnsi="Times New Roman" w:cs="Times New Roman"/>
                <w:sz w:val="18"/>
                <w:szCs w:val="18"/>
                <w:lang w:eastAsia="zh-CN"/>
              </w:rPr>
              <w:t>R1-2105809 proposed CR draft that specifies the RV values to be assumed for DL SPS scheduled with single DCI based multi-TRP PDSCH repetition schemes and R1-2105810 proposed to discuss the DL SPS PDSCH repetition for S-DCI system</w:t>
            </w:r>
          </w:p>
          <w:p w14:paraId="058D567D" w14:textId="77777777" w:rsidR="00DA4707" w:rsidRPr="00DA4707" w:rsidRDefault="00DA4707" w:rsidP="009923DE">
            <w:pPr>
              <w:pStyle w:val="ListParagraph"/>
              <w:snapToGrid w:val="0"/>
              <w:spacing w:after="0" w:line="240" w:lineRule="auto"/>
              <w:contextualSpacing w:val="0"/>
              <w:jc w:val="both"/>
              <w:rPr>
                <w:rFonts w:ascii="Times New Roman" w:hAnsi="Times New Roman" w:cs="Times New Roman"/>
                <w:sz w:val="18"/>
                <w:szCs w:val="18"/>
                <w:lang w:eastAsia="zh-CN"/>
              </w:rPr>
            </w:pPr>
          </w:p>
          <w:p w14:paraId="099E8BF4" w14:textId="77777777" w:rsidR="005C4AAB" w:rsidRPr="00DA4707" w:rsidRDefault="005C4AAB" w:rsidP="009923DE">
            <w:pPr>
              <w:snapToGrid w:val="0"/>
              <w:jc w:val="both"/>
              <w:rPr>
                <w:sz w:val="18"/>
                <w:szCs w:val="18"/>
                <w:lang w:eastAsia="zh-CN"/>
              </w:rPr>
            </w:pPr>
            <w:r w:rsidRPr="00DA4707">
              <w:rPr>
                <w:sz w:val="18"/>
                <w:szCs w:val="18"/>
                <w:lang w:eastAsia="zh-CN"/>
              </w:rPr>
              <w:t>The issue of DL SPS in M-DCI mTRP:</w:t>
            </w:r>
          </w:p>
          <w:p w14:paraId="226BCD63" w14:textId="77777777" w:rsidR="005C4AAB" w:rsidRPr="00DA4707" w:rsidRDefault="005C4AAB" w:rsidP="009923DE">
            <w:pPr>
              <w:pStyle w:val="ListParagraph"/>
              <w:numPr>
                <w:ilvl w:val="0"/>
                <w:numId w:val="52"/>
              </w:numPr>
              <w:snapToGrid w:val="0"/>
              <w:spacing w:after="0" w:line="240" w:lineRule="auto"/>
              <w:contextualSpacing w:val="0"/>
              <w:jc w:val="both"/>
              <w:rPr>
                <w:rFonts w:ascii="Times New Roman" w:hAnsi="Times New Roman" w:cs="Times New Roman"/>
                <w:sz w:val="18"/>
                <w:szCs w:val="18"/>
                <w:lang w:eastAsia="zh-CN"/>
              </w:rPr>
            </w:pPr>
            <w:r w:rsidRPr="00DA4707">
              <w:rPr>
                <w:rFonts w:ascii="Times New Roman" w:hAnsi="Times New Roman" w:cs="Times New Roman"/>
                <w:sz w:val="18"/>
                <w:szCs w:val="18"/>
                <w:lang w:eastAsia="zh-CN"/>
              </w:rPr>
              <w:t>R1-2105288 also proposed to specify the association between CORESETPoolIndex and SPS transmission</w:t>
            </w:r>
          </w:p>
          <w:p w14:paraId="7C9586F4" w14:textId="77777777" w:rsidR="00DA4707" w:rsidRDefault="00DA4707" w:rsidP="009923DE">
            <w:pPr>
              <w:snapToGrid w:val="0"/>
              <w:jc w:val="both"/>
              <w:rPr>
                <w:sz w:val="18"/>
                <w:szCs w:val="18"/>
              </w:rPr>
            </w:pPr>
          </w:p>
          <w:p w14:paraId="2DA15B12" w14:textId="1A3BA0D3" w:rsidR="005C4AAB" w:rsidRPr="00DA4707" w:rsidRDefault="005C4AAB" w:rsidP="009923DE">
            <w:pPr>
              <w:snapToGrid w:val="0"/>
              <w:jc w:val="both"/>
              <w:rPr>
                <w:sz w:val="18"/>
                <w:szCs w:val="18"/>
              </w:rPr>
            </w:pPr>
            <w:r w:rsidRPr="00DA4707">
              <w:rPr>
                <w:sz w:val="18"/>
                <w:szCs w:val="18"/>
              </w:rPr>
              <w:t>Note: the issue of SPS in mTRP was discussed in pre-phase in previous meetings and some companies thought that is it is not essential to rel16 and maybe for later release. In last meeting, 4 companies support it as H and 4 companies suggested this is N</w:t>
            </w:r>
          </w:p>
        </w:tc>
        <w:tc>
          <w:tcPr>
            <w:tcW w:w="1732" w:type="dxa"/>
          </w:tcPr>
          <w:p w14:paraId="222F93AA" w14:textId="1A47CC9A" w:rsidR="005C4AAB" w:rsidRPr="00DA4707" w:rsidRDefault="005C4AAB" w:rsidP="009923DE">
            <w:pPr>
              <w:snapToGrid w:val="0"/>
              <w:rPr>
                <w:sz w:val="18"/>
                <w:szCs w:val="18"/>
              </w:rPr>
            </w:pPr>
            <w:r w:rsidRPr="00DA4707">
              <w:rPr>
                <w:sz w:val="18"/>
                <w:szCs w:val="18"/>
              </w:rPr>
              <w:t>Samsung, Qualcomm, Ericsson</w:t>
            </w:r>
          </w:p>
        </w:tc>
        <w:tc>
          <w:tcPr>
            <w:tcW w:w="1089" w:type="dxa"/>
          </w:tcPr>
          <w:p w14:paraId="1640973C" w14:textId="5D8E5E44" w:rsidR="005C4AAB" w:rsidRPr="00DA4707" w:rsidRDefault="005C4AAB" w:rsidP="009923DE">
            <w:pPr>
              <w:snapToGrid w:val="0"/>
              <w:jc w:val="both"/>
              <w:rPr>
                <w:sz w:val="18"/>
                <w:szCs w:val="18"/>
              </w:rPr>
            </w:pPr>
            <w:r w:rsidRPr="00DA4707">
              <w:rPr>
                <w:sz w:val="18"/>
                <w:szCs w:val="18"/>
              </w:rPr>
              <w:t>H</w:t>
            </w:r>
          </w:p>
        </w:tc>
        <w:tc>
          <w:tcPr>
            <w:tcW w:w="5130" w:type="dxa"/>
          </w:tcPr>
          <w:p w14:paraId="46F68E4C" w14:textId="77777777" w:rsidR="005C4AAB" w:rsidRPr="00DA4707" w:rsidRDefault="005C4AAB" w:rsidP="009923DE">
            <w:pPr>
              <w:snapToGrid w:val="0"/>
              <w:jc w:val="both"/>
              <w:rPr>
                <w:sz w:val="18"/>
                <w:szCs w:val="18"/>
              </w:rPr>
            </w:pPr>
          </w:p>
        </w:tc>
      </w:tr>
      <w:tr w:rsidR="005C4AAB" w:rsidRPr="00DA4707" w14:paraId="229B0BEC" w14:textId="77777777" w:rsidTr="00EC4B22">
        <w:tc>
          <w:tcPr>
            <w:tcW w:w="723" w:type="dxa"/>
          </w:tcPr>
          <w:p w14:paraId="051A8613" w14:textId="65258891" w:rsidR="005C4AAB" w:rsidRPr="00DA4707" w:rsidRDefault="005C4AAB" w:rsidP="009923DE">
            <w:pPr>
              <w:snapToGrid w:val="0"/>
              <w:jc w:val="both"/>
              <w:rPr>
                <w:sz w:val="18"/>
                <w:szCs w:val="18"/>
              </w:rPr>
            </w:pPr>
            <w:r w:rsidRPr="00DA4707">
              <w:rPr>
                <w:sz w:val="18"/>
                <w:szCs w:val="18"/>
              </w:rPr>
              <w:t>MT.7</w:t>
            </w:r>
          </w:p>
        </w:tc>
        <w:tc>
          <w:tcPr>
            <w:tcW w:w="4911" w:type="dxa"/>
          </w:tcPr>
          <w:p w14:paraId="6BF506A1" w14:textId="77777777" w:rsidR="005C4AAB" w:rsidRPr="00DA4707" w:rsidRDefault="005C4AAB" w:rsidP="009923DE">
            <w:pPr>
              <w:snapToGrid w:val="0"/>
              <w:jc w:val="both"/>
              <w:rPr>
                <w:sz w:val="18"/>
                <w:szCs w:val="18"/>
              </w:rPr>
            </w:pPr>
            <w:r w:rsidRPr="00DA4707">
              <w:rPr>
                <w:sz w:val="18"/>
                <w:szCs w:val="18"/>
              </w:rPr>
              <w:t>R1-2105288 proposes to 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320C342B" w14:textId="77777777" w:rsidR="005C4AAB" w:rsidRPr="00DA4707" w:rsidRDefault="005C4AAB" w:rsidP="009923DE">
            <w:pPr>
              <w:snapToGrid w:val="0"/>
              <w:jc w:val="both"/>
              <w:rPr>
                <w:sz w:val="18"/>
                <w:szCs w:val="18"/>
              </w:rPr>
            </w:pPr>
          </w:p>
          <w:p w14:paraId="659648FD" w14:textId="1808D201" w:rsidR="005C4AAB" w:rsidRPr="00DA4707" w:rsidRDefault="005C4AAB" w:rsidP="009923DE">
            <w:pPr>
              <w:snapToGrid w:val="0"/>
              <w:jc w:val="both"/>
              <w:rPr>
                <w:sz w:val="18"/>
                <w:szCs w:val="18"/>
              </w:rPr>
            </w:pPr>
            <w:r w:rsidRPr="00DA4707">
              <w:rPr>
                <w:sz w:val="18"/>
                <w:szCs w:val="18"/>
              </w:rPr>
              <w:t xml:space="preserve">Note: the threshold </w:t>
            </w:r>
            <w:r w:rsidRPr="00DA4707">
              <w:rPr>
                <w:i/>
                <w:iCs/>
                <w:sz w:val="18"/>
                <w:szCs w:val="18"/>
              </w:rPr>
              <w:t>timeDurationForQCL</w:t>
            </w:r>
            <w:r w:rsidRPr="00DA4707">
              <w:rPr>
                <w:sz w:val="18"/>
                <w:szCs w:val="18"/>
              </w:rPr>
              <w:t xml:space="preserve"> already </w:t>
            </w:r>
            <w:r w:rsidR="000A0674" w:rsidRPr="00DA4707">
              <w:rPr>
                <w:sz w:val="18"/>
                <w:szCs w:val="18"/>
              </w:rPr>
              <w:t>take into account</w:t>
            </w:r>
            <w:r w:rsidRPr="00DA4707">
              <w:rPr>
                <w:sz w:val="18"/>
                <w:szCs w:val="18"/>
              </w:rPr>
              <w:t xml:space="preserve"> the DCI decoding latency.</w:t>
            </w:r>
          </w:p>
        </w:tc>
        <w:tc>
          <w:tcPr>
            <w:tcW w:w="1732" w:type="dxa"/>
          </w:tcPr>
          <w:p w14:paraId="517AF3B1" w14:textId="654A756C" w:rsidR="005C4AAB" w:rsidRPr="00DA4707" w:rsidRDefault="005C4AAB" w:rsidP="009923DE">
            <w:pPr>
              <w:snapToGrid w:val="0"/>
              <w:rPr>
                <w:sz w:val="18"/>
                <w:szCs w:val="18"/>
              </w:rPr>
            </w:pPr>
            <w:r w:rsidRPr="00DA4707">
              <w:rPr>
                <w:sz w:val="18"/>
                <w:szCs w:val="18"/>
              </w:rPr>
              <w:t>Samsung</w:t>
            </w:r>
          </w:p>
        </w:tc>
        <w:tc>
          <w:tcPr>
            <w:tcW w:w="1089" w:type="dxa"/>
          </w:tcPr>
          <w:p w14:paraId="74E3A8B6" w14:textId="74878F2A" w:rsidR="005C4AAB" w:rsidRPr="00DA4707" w:rsidRDefault="005C4AAB" w:rsidP="009923DE">
            <w:pPr>
              <w:snapToGrid w:val="0"/>
              <w:jc w:val="both"/>
              <w:rPr>
                <w:sz w:val="18"/>
                <w:szCs w:val="18"/>
              </w:rPr>
            </w:pPr>
            <w:r w:rsidRPr="00DA4707">
              <w:rPr>
                <w:sz w:val="18"/>
                <w:szCs w:val="18"/>
              </w:rPr>
              <w:t>N</w:t>
            </w:r>
          </w:p>
        </w:tc>
        <w:tc>
          <w:tcPr>
            <w:tcW w:w="5130" w:type="dxa"/>
          </w:tcPr>
          <w:p w14:paraId="5CCC3F08" w14:textId="77777777" w:rsidR="005C4AAB" w:rsidRPr="00DA4707" w:rsidRDefault="005C4AAB" w:rsidP="009923DE">
            <w:pPr>
              <w:snapToGrid w:val="0"/>
              <w:jc w:val="both"/>
              <w:rPr>
                <w:sz w:val="18"/>
                <w:szCs w:val="18"/>
              </w:rPr>
            </w:pPr>
          </w:p>
        </w:tc>
      </w:tr>
      <w:tr w:rsidR="005C4AAB" w:rsidRPr="00DA4707" w14:paraId="0E8CE559" w14:textId="77777777" w:rsidTr="00EC4B22">
        <w:tc>
          <w:tcPr>
            <w:tcW w:w="723" w:type="dxa"/>
          </w:tcPr>
          <w:p w14:paraId="7877BBD7" w14:textId="2EC84AAB" w:rsidR="005C4AAB" w:rsidRPr="00DA4707" w:rsidRDefault="005C4AAB" w:rsidP="009923DE">
            <w:pPr>
              <w:snapToGrid w:val="0"/>
              <w:jc w:val="both"/>
              <w:rPr>
                <w:sz w:val="18"/>
                <w:szCs w:val="18"/>
              </w:rPr>
            </w:pPr>
            <w:r w:rsidRPr="00DA4707">
              <w:rPr>
                <w:sz w:val="18"/>
                <w:szCs w:val="18"/>
              </w:rPr>
              <w:t>MT.8</w:t>
            </w:r>
          </w:p>
        </w:tc>
        <w:tc>
          <w:tcPr>
            <w:tcW w:w="4911" w:type="dxa"/>
          </w:tcPr>
          <w:p w14:paraId="13111D83" w14:textId="77777777" w:rsidR="005C4AAB" w:rsidRPr="00DA4707" w:rsidRDefault="005C4AAB" w:rsidP="009923DE">
            <w:pPr>
              <w:snapToGrid w:val="0"/>
              <w:jc w:val="both"/>
              <w:rPr>
                <w:rFonts w:eastAsia="Times New Roman"/>
                <w:color w:val="000000"/>
                <w:sz w:val="18"/>
                <w:szCs w:val="18"/>
              </w:rPr>
            </w:pPr>
            <w:r w:rsidRPr="00DA4707">
              <w:rPr>
                <w:rFonts w:eastAsia="Times New Roman"/>
                <w:color w:val="000000"/>
                <w:sz w:val="18"/>
                <w:szCs w:val="18"/>
              </w:rPr>
              <w:t>R1-2104651 proposed that in S-DCI system, all the TCI states for PDSCH are reset to qnew after beam failure recovery.</w:t>
            </w:r>
          </w:p>
          <w:p w14:paraId="12A5D381" w14:textId="77777777" w:rsidR="005C4AAB" w:rsidRPr="00DA4707" w:rsidRDefault="005C4AAB" w:rsidP="009923DE">
            <w:pPr>
              <w:snapToGrid w:val="0"/>
              <w:jc w:val="both"/>
              <w:rPr>
                <w:rFonts w:eastAsia="Times New Roman"/>
                <w:color w:val="000000"/>
                <w:sz w:val="18"/>
                <w:szCs w:val="18"/>
              </w:rPr>
            </w:pPr>
          </w:p>
          <w:p w14:paraId="246E2E34" w14:textId="7EAFB614" w:rsidR="005C4AAB" w:rsidRPr="00DA4707" w:rsidRDefault="005C4AAB" w:rsidP="009923DE">
            <w:pPr>
              <w:snapToGrid w:val="0"/>
              <w:jc w:val="both"/>
              <w:rPr>
                <w:sz w:val="18"/>
                <w:szCs w:val="18"/>
              </w:rPr>
            </w:pPr>
            <w:r w:rsidRPr="00DA4707">
              <w:rPr>
                <w:rFonts w:eastAsia="Times New Roman"/>
                <w:color w:val="000000"/>
                <w:sz w:val="18"/>
                <w:szCs w:val="18"/>
              </w:rPr>
              <w:t xml:space="preserve">Note:  In PCell BFR, the TCI state for PDSCH scheduled by CORESET-BFR is qnew. For SCell BFR, re-setting the TCI state of PDSCH to qew was discussed during SCell BFR design. For S-DCI, there seems no issue here.  </w:t>
            </w:r>
          </w:p>
        </w:tc>
        <w:tc>
          <w:tcPr>
            <w:tcW w:w="1732" w:type="dxa"/>
          </w:tcPr>
          <w:p w14:paraId="31EF478D" w14:textId="35E922A4" w:rsidR="005C4AAB" w:rsidRPr="00DA4707" w:rsidRDefault="005C4AAB" w:rsidP="009923DE">
            <w:pPr>
              <w:snapToGrid w:val="0"/>
              <w:rPr>
                <w:sz w:val="18"/>
                <w:szCs w:val="18"/>
              </w:rPr>
            </w:pPr>
            <w:r w:rsidRPr="00DA4707">
              <w:rPr>
                <w:sz w:val="18"/>
                <w:szCs w:val="18"/>
              </w:rPr>
              <w:t>Qualcomm</w:t>
            </w:r>
          </w:p>
        </w:tc>
        <w:tc>
          <w:tcPr>
            <w:tcW w:w="1089" w:type="dxa"/>
          </w:tcPr>
          <w:p w14:paraId="4398AAB7" w14:textId="4BE2AD57" w:rsidR="005C4AAB" w:rsidRPr="00DA4707" w:rsidRDefault="005C4AAB" w:rsidP="009923DE">
            <w:pPr>
              <w:snapToGrid w:val="0"/>
              <w:jc w:val="both"/>
              <w:rPr>
                <w:sz w:val="18"/>
                <w:szCs w:val="18"/>
              </w:rPr>
            </w:pPr>
            <w:r w:rsidRPr="00DA4707">
              <w:rPr>
                <w:sz w:val="18"/>
                <w:szCs w:val="18"/>
              </w:rPr>
              <w:t>N</w:t>
            </w:r>
          </w:p>
        </w:tc>
        <w:tc>
          <w:tcPr>
            <w:tcW w:w="5130" w:type="dxa"/>
          </w:tcPr>
          <w:p w14:paraId="52D9F4B0" w14:textId="77777777" w:rsidR="005C4AAB" w:rsidRPr="00DA4707" w:rsidRDefault="005C4AAB" w:rsidP="009923DE">
            <w:pPr>
              <w:snapToGrid w:val="0"/>
              <w:jc w:val="both"/>
              <w:rPr>
                <w:sz w:val="18"/>
                <w:szCs w:val="18"/>
              </w:rPr>
            </w:pPr>
          </w:p>
        </w:tc>
      </w:tr>
      <w:tr w:rsidR="005C4AAB" w:rsidRPr="00DA4707" w14:paraId="67593047" w14:textId="77777777" w:rsidTr="00EC4B22">
        <w:tc>
          <w:tcPr>
            <w:tcW w:w="723" w:type="dxa"/>
          </w:tcPr>
          <w:p w14:paraId="4E473FE7" w14:textId="6B660585" w:rsidR="005C4AAB" w:rsidRPr="00DA4707" w:rsidRDefault="005C4AAB" w:rsidP="009923DE">
            <w:pPr>
              <w:snapToGrid w:val="0"/>
              <w:jc w:val="both"/>
              <w:rPr>
                <w:sz w:val="18"/>
                <w:szCs w:val="18"/>
              </w:rPr>
            </w:pPr>
            <w:r w:rsidRPr="00DA4707">
              <w:rPr>
                <w:sz w:val="18"/>
                <w:szCs w:val="18"/>
              </w:rPr>
              <w:t>MT.9</w:t>
            </w:r>
          </w:p>
        </w:tc>
        <w:tc>
          <w:tcPr>
            <w:tcW w:w="4911" w:type="dxa"/>
          </w:tcPr>
          <w:p w14:paraId="7B934EA8" w14:textId="77777777" w:rsidR="005C4AAB" w:rsidRPr="00DA4707" w:rsidRDefault="005C4AAB" w:rsidP="009923DE">
            <w:pPr>
              <w:snapToGrid w:val="0"/>
              <w:jc w:val="both"/>
              <w:rPr>
                <w:sz w:val="18"/>
                <w:szCs w:val="18"/>
              </w:rPr>
            </w:pPr>
            <w:r w:rsidRPr="00DA4707">
              <w:rPr>
                <w:sz w:val="18"/>
                <w:szCs w:val="18"/>
              </w:rPr>
              <w:t>R1-2104651 proposes to specify the BD/CCE limit when NR-DC and multi-DCI mTRP are configured</w:t>
            </w:r>
          </w:p>
          <w:p w14:paraId="5D3D6F00" w14:textId="77777777" w:rsidR="005C4AAB" w:rsidRPr="00DA4707" w:rsidRDefault="005C4AAB" w:rsidP="009923DE">
            <w:pPr>
              <w:snapToGrid w:val="0"/>
              <w:jc w:val="both"/>
              <w:rPr>
                <w:sz w:val="18"/>
                <w:szCs w:val="18"/>
              </w:rPr>
            </w:pPr>
          </w:p>
          <w:p w14:paraId="1E6B6014" w14:textId="18D84977" w:rsidR="005C4AAB" w:rsidRPr="00DA4707" w:rsidRDefault="005C4AAB" w:rsidP="009923DE">
            <w:pPr>
              <w:snapToGrid w:val="0"/>
              <w:jc w:val="both"/>
              <w:rPr>
                <w:sz w:val="18"/>
                <w:szCs w:val="18"/>
              </w:rPr>
            </w:pPr>
            <w:r w:rsidRPr="00DA4707">
              <w:rPr>
                <w:sz w:val="18"/>
                <w:szCs w:val="18"/>
              </w:rPr>
              <w:t xml:space="preserve">Note: This was discussed in pre-phase in a few previous meetings. In last meeting, 6 companies were ok to discuss it but 6 companies thought it is not needed. </w:t>
            </w:r>
          </w:p>
        </w:tc>
        <w:tc>
          <w:tcPr>
            <w:tcW w:w="1732" w:type="dxa"/>
          </w:tcPr>
          <w:p w14:paraId="1851ACF8" w14:textId="3C871460" w:rsidR="005C4AAB" w:rsidRPr="00DA4707" w:rsidRDefault="005C4AAB" w:rsidP="009923DE">
            <w:pPr>
              <w:snapToGrid w:val="0"/>
              <w:rPr>
                <w:sz w:val="18"/>
                <w:szCs w:val="18"/>
              </w:rPr>
            </w:pPr>
            <w:r w:rsidRPr="00DA4707">
              <w:rPr>
                <w:sz w:val="18"/>
                <w:szCs w:val="18"/>
              </w:rPr>
              <w:lastRenderedPageBreak/>
              <w:t>Qualcomm</w:t>
            </w:r>
          </w:p>
        </w:tc>
        <w:tc>
          <w:tcPr>
            <w:tcW w:w="1089" w:type="dxa"/>
          </w:tcPr>
          <w:p w14:paraId="1065676F" w14:textId="25257EEB" w:rsidR="005C4AAB" w:rsidRPr="00DA4707" w:rsidRDefault="005C4AAB" w:rsidP="009923DE">
            <w:pPr>
              <w:snapToGrid w:val="0"/>
              <w:jc w:val="both"/>
              <w:rPr>
                <w:sz w:val="18"/>
                <w:szCs w:val="18"/>
              </w:rPr>
            </w:pPr>
            <w:r w:rsidRPr="00DA4707">
              <w:rPr>
                <w:sz w:val="18"/>
                <w:szCs w:val="18"/>
              </w:rPr>
              <w:t>N</w:t>
            </w:r>
          </w:p>
        </w:tc>
        <w:tc>
          <w:tcPr>
            <w:tcW w:w="5130" w:type="dxa"/>
          </w:tcPr>
          <w:p w14:paraId="1D3DCFCA" w14:textId="77777777" w:rsidR="005C4AAB" w:rsidRPr="00DA4707" w:rsidRDefault="005C4AAB" w:rsidP="009923DE">
            <w:pPr>
              <w:snapToGrid w:val="0"/>
              <w:jc w:val="both"/>
              <w:rPr>
                <w:sz w:val="18"/>
                <w:szCs w:val="18"/>
              </w:rPr>
            </w:pPr>
          </w:p>
        </w:tc>
      </w:tr>
      <w:tr w:rsidR="005C4AAB" w:rsidRPr="00DA4707" w14:paraId="2E3F59EB" w14:textId="77777777" w:rsidTr="00EC4B22">
        <w:tc>
          <w:tcPr>
            <w:tcW w:w="723" w:type="dxa"/>
          </w:tcPr>
          <w:p w14:paraId="639E00F6" w14:textId="37A3B52B" w:rsidR="005C4AAB" w:rsidRPr="00DA4707" w:rsidRDefault="005C4AAB" w:rsidP="009923DE">
            <w:pPr>
              <w:snapToGrid w:val="0"/>
              <w:jc w:val="both"/>
              <w:rPr>
                <w:sz w:val="18"/>
                <w:szCs w:val="18"/>
              </w:rPr>
            </w:pPr>
            <w:r w:rsidRPr="00DA4707">
              <w:rPr>
                <w:sz w:val="18"/>
                <w:szCs w:val="18"/>
              </w:rPr>
              <w:t>MT.10</w:t>
            </w:r>
          </w:p>
        </w:tc>
        <w:tc>
          <w:tcPr>
            <w:tcW w:w="4911" w:type="dxa"/>
          </w:tcPr>
          <w:p w14:paraId="753CCA2E" w14:textId="77777777" w:rsidR="005C4AAB" w:rsidRPr="00DA4707" w:rsidRDefault="005C4AAB" w:rsidP="009923DE">
            <w:pPr>
              <w:snapToGrid w:val="0"/>
              <w:jc w:val="both"/>
              <w:rPr>
                <w:rFonts w:eastAsia="Times New Roman"/>
                <w:color w:val="000000"/>
                <w:sz w:val="18"/>
                <w:szCs w:val="18"/>
              </w:rPr>
            </w:pPr>
            <w:r w:rsidRPr="00DA4707">
              <w:rPr>
                <w:rFonts w:eastAsia="Times New Roman"/>
                <w:color w:val="000000"/>
                <w:sz w:val="18"/>
                <w:szCs w:val="18"/>
              </w:rPr>
              <w:t>R1-2105538 proposed CR draft to correct the following errors in 38.214 related with RRC parameter names:</w:t>
            </w:r>
          </w:p>
          <w:p w14:paraId="3825324F" w14:textId="77777777" w:rsidR="005C4AAB" w:rsidRPr="00DA4707" w:rsidRDefault="005C4AAB" w:rsidP="009923DE">
            <w:pPr>
              <w:pStyle w:val="ListParagraph"/>
              <w:numPr>
                <w:ilvl w:val="0"/>
                <w:numId w:val="53"/>
              </w:numPr>
              <w:snapToGrid w:val="0"/>
              <w:spacing w:after="0" w:line="240" w:lineRule="auto"/>
              <w:contextualSpacing w:val="0"/>
              <w:jc w:val="both"/>
              <w:rPr>
                <w:rFonts w:ascii="Times New Roman" w:eastAsia="Times New Roman" w:hAnsi="Times New Roman" w:cs="Times New Roman"/>
                <w:color w:val="000000"/>
                <w:sz w:val="18"/>
                <w:szCs w:val="18"/>
              </w:rPr>
            </w:pPr>
            <w:r w:rsidRPr="00DA4707">
              <w:rPr>
                <w:rFonts w:ascii="Times New Roman" w:eastAsia="Times New Roman" w:hAnsi="Times New Roman" w:cs="Times New Roman"/>
                <w:color w:val="000000"/>
                <w:sz w:val="18"/>
                <w:szCs w:val="18"/>
              </w:rPr>
              <w:t>Correction of RRC names of “enableDefaultTCIStatePerCoresetPoolIndex” as “enableDefaultTCI-StatePerCoresetPoolIndex”, and “enableTwoDefaultTCIStates” as “enableTwoDefaultTCI-States”.</w:t>
            </w:r>
          </w:p>
          <w:p w14:paraId="3F97D028" w14:textId="2390B94A" w:rsidR="005C4AAB" w:rsidRPr="00DA4707" w:rsidRDefault="005C4AAB" w:rsidP="009923DE">
            <w:pPr>
              <w:pStyle w:val="ListParagraph"/>
              <w:numPr>
                <w:ilvl w:val="0"/>
                <w:numId w:val="53"/>
              </w:numPr>
              <w:snapToGrid w:val="0"/>
              <w:spacing w:after="0" w:line="240" w:lineRule="auto"/>
              <w:contextualSpacing w:val="0"/>
              <w:jc w:val="both"/>
              <w:rPr>
                <w:sz w:val="18"/>
                <w:szCs w:val="18"/>
              </w:rPr>
            </w:pPr>
            <w:r w:rsidRPr="00DA4707">
              <w:rPr>
                <w:rFonts w:ascii="Times New Roman" w:eastAsia="Times New Roman" w:hAnsi="Times New Roman" w:cs="Times New Roman"/>
                <w:color w:val="000000"/>
                <w:sz w:val="18"/>
                <w:szCs w:val="18"/>
              </w:rPr>
              <w:t>When referring to PDSCH and PDCCH DMRS, they are associated with same value of coresetPoolIndex, instead of same coresetPoolIndex.</w:t>
            </w:r>
          </w:p>
        </w:tc>
        <w:tc>
          <w:tcPr>
            <w:tcW w:w="1732" w:type="dxa"/>
          </w:tcPr>
          <w:p w14:paraId="3E1972DC" w14:textId="75663CAA" w:rsidR="005C4AAB" w:rsidRPr="00DA4707" w:rsidRDefault="005C4AAB" w:rsidP="009923DE">
            <w:pPr>
              <w:snapToGrid w:val="0"/>
              <w:rPr>
                <w:sz w:val="18"/>
                <w:szCs w:val="18"/>
              </w:rPr>
            </w:pPr>
            <w:r w:rsidRPr="00DA4707">
              <w:rPr>
                <w:sz w:val="18"/>
                <w:szCs w:val="18"/>
              </w:rPr>
              <w:t>Huawei, HiSilicon</w:t>
            </w:r>
          </w:p>
        </w:tc>
        <w:tc>
          <w:tcPr>
            <w:tcW w:w="1089" w:type="dxa"/>
          </w:tcPr>
          <w:p w14:paraId="71584413" w14:textId="6E324668" w:rsidR="005C4AAB" w:rsidRPr="00DA4707" w:rsidRDefault="005C4AAB" w:rsidP="009923DE">
            <w:pPr>
              <w:snapToGrid w:val="0"/>
              <w:jc w:val="both"/>
              <w:rPr>
                <w:sz w:val="18"/>
                <w:szCs w:val="18"/>
              </w:rPr>
            </w:pPr>
            <w:r w:rsidRPr="00DA4707">
              <w:rPr>
                <w:sz w:val="18"/>
                <w:szCs w:val="18"/>
              </w:rPr>
              <w:t>E</w:t>
            </w:r>
          </w:p>
        </w:tc>
        <w:tc>
          <w:tcPr>
            <w:tcW w:w="5130" w:type="dxa"/>
          </w:tcPr>
          <w:p w14:paraId="62388B28" w14:textId="77777777" w:rsidR="005C4AAB" w:rsidRPr="00DA4707" w:rsidRDefault="005C4AAB" w:rsidP="009923DE">
            <w:pPr>
              <w:snapToGrid w:val="0"/>
              <w:jc w:val="both"/>
              <w:rPr>
                <w:sz w:val="18"/>
                <w:szCs w:val="18"/>
              </w:rPr>
            </w:pPr>
          </w:p>
        </w:tc>
      </w:tr>
      <w:bookmarkEnd w:id="2"/>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70EC27AB" w14:textId="77777777" w:rsidR="00D87179" w:rsidRDefault="009545D3" w:rsidP="00D871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as E (a part of editorial CR):  </w:t>
      </w:r>
    </w:p>
    <w:p w14:paraId="627E9987" w14:textId="39593D9E" w:rsidR="00D43EF1" w:rsidRDefault="002D1D08" w:rsidP="009545D3">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78F4652F"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D87179">
        <w:rPr>
          <w:rFonts w:ascii="Times New Roman" w:hAnsi="Times New Roman" w:cs="Times New Roman"/>
          <w:sz w:val="20"/>
        </w:rPr>
        <w:t xml:space="preserve"> xx</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 xml:space="preserve">tenance for </w:t>
      </w:r>
      <w:r w:rsidR="00D87179">
        <w:rPr>
          <w:rFonts w:ascii="Times New Roman" w:hAnsi="Times New Roman" w:cs="Times New Roman"/>
          <w:sz w:val="20"/>
        </w:rPr>
        <w:t>yy</w:t>
      </w:r>
      <w:r w:rsidR="002D1D08">
        <w:rPr>
          <w:rFonts w:ascii="Times New Roman" w:hAnsi="Times New Roman" w:cs="Times New Roman"/>
          <w:sz w:val="20"/>
        </w:rPr>
        <w:t>: addressing</w:t>
      </w:r>
      <w:r w:rsidR="00D87179">
        <w:rPr>
          <w:rFonts w:ascii="Times New Roman" w:hAnsi="Times New Roman" w:cs="Times New Roman"/>
          <w:sz w:val="20"/>
        </w:rPr>
        <w:t xml:space="preserve"> zz</w:t>
      </w:r>
      <w:r w:rsidR="004B205A">
        <w:rPr>
          <w:rFonts w:ascii="Times New Roman" w:hAnsi="Times New Roman" w:cs="Times New Roman"/>
          <w:sz w:val="20"/>
        </w:rPr>
        <w:t xml:space="preserve"> </w:t>
      </w:r>
    </w:p>
    <w:p w14:paraId="549F735A" w14:textId="6C034906"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w:t>
      </w:r>
      <w:r w:rsidR="00D87179">
        <w:rPr>
          <w:rFonts w:ascii="Times New Roman" w:hAnsi="Times New Roman" w:cs="Times New Roman"/>
          <w:sz w:val="20"/>
        </w:rPr>
        <w:t xml:space="preserve"> xx</w:t>
      </w:r>
      <w:r>
        <w:rPr>
          <w:rFonts w:ascii="Times New Roman" w:hAnsi="Times New Roman" w:cs="Times New Roman"/>
          <w:sz w:val="20"/>
        </w:rPr>
        <w:t>)</w:t>
      </w:r>
      <w:r w:rsidR="00D87179">
        <w:rPr>
          <w:rFonts w:ascii="Times New Roman" w:hAnsi="Times New Roman" w:cs="Times New Roman"/>
          <w:sz w:val="20"/>
        </w:rPr>
        <w:t xml:space="preserve"> Maintenance for yy: addressing zz</w:t>
      </w:r>
      <w:r w:rsidR="002D1D08">
        <w:rPr>
          <w:rFonts w:ascii="Times New Roman" w:hAnsi="Times New Roman" w:cs="Times New Roman"/>
          <w:sz w:val="20"/>
        </w:rPr>
        <w:t xml:space="preserve"> </w:t>
      </w:r>
    </w:p>
    <w:p w14:paraId="772A6516" w14:textId="77777777" w:rsidR="00D87179" w:rsidRDefault="00D87179" w:rsidP="00082977">
      <w:pPr>
        <w:pStyle w:val="ListParagraph"/>
        <w:numPr>
          <w:ilvl w:val="1"/>
          <w:numId w:val="6"/>
        </w:numPr>
        <w:snapToGrid w:val="0"/>
        <w:spacing w:after="60" w:line="288" w:lineRule="auto"/>
        <w:jc w:val="both"/>
        <w:rPr>
          <w:rFonts w:ascii="Times New Roman" w:hAnsi="Times New Roman" w:cs="Times New Roman"/>
          <w:sz w:val="20"/>
        </w:rPr>
      </w:pPr>
      <w:r w:rsidRPr="00D87179">
        <w:rPr>
          <w:rFonts w:ascii="Times New Roman" w:hAnsi="Times New Roman" w:cs="Times New Roman"/>
          <w:sz w:val="20"/>
        </w:rPr>
        <w:t>Thread 3 (moderator xx</w:t>
      </w:r>
      <w:r w:rsidR="00C93449" w:rsidRPr="00D87179">
        <w:rPr>
          <w:rFonts w:ascii="Times New Roman" w:hAnsi="Times New Roman" w:cs="Times New Roman"/>
          <w:sz w:val="20"/>
        </w:rPr>
        <w:t xml:space="preserve">) </w:t>
      </w:r>
      <w:r>
        <w:rPr>
          <w:rFonts w:ascii="Times New Roman" w:hAnsi="Times New Roman" w:cs="Times New Roman"/>
          <w:sz w:val="20"/>
        </w:rPr>
        <w:t>Maintenance for yy: addressing zz</w:t>
      </w:r>
      <w:r w:rsidRPr="00D87179">
        <w:rPr>
          <w:rFonts w:ascii="Times New Roman" w:hAnsi="Times New Roman" w:cs="Times New Roman"/>
          <w:sz w:val="20"/>
        </w:rPr>
        <w:t xml:space="preserve"> </w:t>
      </w:r>
    </w:p>
    <w:p w14:paraId="17E83543" w14:textId="507EF799" w:rsidR="00C93449" w:rsidRPr="00D87179" w:rsidRDefault="00D87179" w:rsidP="00082977">
      <w:pPr>
        <w:pStyle w:val="ListParagraph"/>
        <w:numPr>
          <w:ilvl w:val="1"/>
          <w:numId w:val="6"/>
        </w:numPr>
        <w:snapToGrid w:val="0"/>
        <w:spacing w:after="60" w:line="288" w:lineRule="auto"/>
        <w:jc w:val="both"/>
        <w:rPr>
          <w:rFonts w:ascii="Times New Roman" w:hAnsi="Times New Roman" w:cs="Times New Roman"/>
          <w:sz w:val="20"/>
        </w:rPr>
      </w:pPr>
      <w:r w:rsidRPr="00D87179">
        <w:rPr>
          <w:rFonts w:ascii="Times New Roman" w:hAnsi="Times New Roman" w:cs="Times New Roman"/>
          <w:sz w:val="20"/>
        </w:rPr>
        <w:t>Thread 4 (moderator xx</w:t>
      </w:r>
      <w:r w:rsidR="00C93449" w:rsidRPr="00D87179">
        <w:rPr>
          <w:rFonts w:ascii="Times New Roman" w:hAnsi="Times New Roman" w:cs="Times New Roman"/>
          <w:sz w:val="20"/>
        </w:rPr>
        <w:t>)</w:t>
      </w:r>
      <w:r>
        <w:rPr>
          <w:rFonts w:ascii="Times New Roman" w:hAnsi="Times New Roman" w:cs="Times New Roman"/>
          <w:sz w:val="20"/>
        </w:rPr>
        <w:t xml:space="preserve"> Maintenance for yy: addressing zz</w:t>
      </w:r>
      <w:r w:rsidR="00C93449" w:rsidRPr="00D87179">
        <w:rPr>
          <w:rFonts w:ascii="Times New Roman" w:hAnsi="Times New Roman" w:cs="Times New Roman"/>
          <w:sz w:val="20"/>
        </w:rPr>
        <w:t xml:space="preserve"> </w:t>
      </w:r>
    </w:p>
    <w:p w14:paraId="4BED0DD3" w14:textId="0B2F7B92" w:rsidR="00086151" w:rsidRPr="00C93449" w:rsidRDefault="00086151"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304E87B8" w:rsidR="005E7C4B" w:rsidRPr="005E7C4B" w:rsidRDefault="005E7C4B" w:rsidP="005E7C4B">
            <w:pPr>
              <w:snapToGrid w:val="0"/>
              <w:rPr>
                <w:rFonts w:eastAsia="Times New Roman"/>
                <w:sz w:val="20"/>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DBBFFBA" w:rsidR="005E7C4B" w:rsidRPr="00E84463" w:rsidRDefault="005E7C4B" w:rsidP="005E7C4B">
            <w:pPr>
              <w:snapToGrid w:val="0"/>
              <w:rPr>
                <w:rFonts w:eastAsia="Times New Roman"/>
                <w:sz w:val="20"/>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2D47A998" w14:textId="6864CA91" w:rsidR="005E7C4B" w:rsidRPr="00E84463" w:rsidRDefault="005E7C4B" w:rsidP="005E7C4B">
            <w:pPr>
              <w:snapToGrid w:val="0"/>
              <w:rPr>
                <w:rFonts w:eastAsia="Times New Roman"/>
                <w:sz w:val="20"/>
                <w:szCs w:val="18"/>
              </w:rPr>
            </w:pPr>
          </w:p>
        </w:tc>
      </w:tr>
      <w:tr w:rsidR="005E7C4B"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770590BD"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27125C8B" w14:textId="17E994FE"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06751851" w14:textId="4FB96F24" w:rsidR="005E7C4B" w:rsidRPr="00E84463" w:rsidRDefault="005E7C4B" w:rsidP="005E7C4B">
            <w:pPr>
              <w:snapToGrid w:val="0"/>
              <w:rPr>
                <w:rFonts w:eastAsia="Times New Roman"/>
                <w:sz w:val="20"/>
                <w:szCs w:val="18"/>
              </w:rPr>
            </w:pPr>
          </w:p>
        </w:tc>
      </w:tr>
      <w:tr w:rsidR="005E7C4B"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A623A6C"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2365FEF4" w14:textId="17A685A8"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1AF2A684" w14:textId="2B8E92E8" w:rsidR="005E7C4B" w:rsidRPr="00E84463" w:rsidRDefault="005E7C4B" w:rsidP="005E7C4B">
            <w:pPr>
              <w:snapToGrid w:val="0"/>
              <w:rPr>
                <w:rFonts w:eastAsia="Times New Roman"/>
                <w:sz w:val="20"/>
                <w:szCs w:val="18"/>
              </w:rPr>
            </w:pPr>
          </w:p>
        </w:tc>
      </w:tr>
      <w:tr w:rsidR="005E7C4B"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0F650B46"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7B2DB428" w14:textId="18339EF0"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236554E0" w14:textId="55682A82" w:rsidR="005E7C4B" w:rsidRPr="00E84463" w:rsidRDefault="005E7C4B" w:rsidP="005E7C4B">
            <w:pPr>
              <w:snapToGrid w:val="0"/>
              <w:rPr>
                <w:rFonts w:eastAsia="Times New Roman"/>
                <w:sz w:val="20"/>
                <w:szCs w:val="18"/>
              </w:rPr>
            </w:pPr>
          </w:p>
        </w:tc>
      </w:tr>
      <w:tr w:rsidR="005E7C4B"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5ED2D052"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12A6CA8A" w14:textId="46845C39"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23B4BAB2" w14:textId="326E24BE" w:rsidR="005E7C4B" w:rsidRPr="00E84463" w:rsidRDefault="005E7C4B" w:rsidP="005E7C4B">
            <w:pPr>
              <w:snapToGrid w:val="0"/>
              <w:rPr>
                <w:rFonts w:eastAsia="Times New Roman"/>
                <w:sz w:val="20"/>
                <w:szCs w:val="18"/>
              </w:rPr>
            </w:pPr>
          </w:p>
        </w:tc>
      </w:tr>
      <w:tr w:rsidR="005E7C4B"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4CB7BDBA"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46624003" w14:textId="76F2691F"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423E9C5D" w14:textId="588EBCEB" w:rsidR="005E7C4B" w:rsidRPr="00E84463" w:rsidRDefault="005E7C4B" w:rsidP="005E7C4B">
            <w:pPr>
              <w:snapToGrid w:val="0"/>
              <w:rPr>
                <w:rFonts w:eastAsia="Times New Roman"/>
                <w:sz w:val="20"/>
                <w:szCs w:val="18"/>
              </w:rPr>
            </w:pPr>
          </w:p>
        </w:tc>
      </w:tr>
      <w:tr w:rsidR="005E7C4B"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1D9F4F59"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68795136" w14:textId="69A5EDC3"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112D741D" w14:textId="3FF65EF7" w:rsidR="005E7C4B" w:rsidRPr="00E84463" w:rsidRDefault="005E7C4B" w:rsidP="005E7C4B">
            <w:pPr>
              <w:snapToGrid w:val="0"/>
              <w:rPr>
                <w:rFonts w:eastAsia="Times New Roman"/>
                <w:sz w:val="20"/>
                <w:szCs w:val="18"/>
              </w:rPr>
            </w:pPr>
          </w:p>
        </w:tc>
      </w:tr>
      <w:tr w:rsidR="005E7C4B"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lastRenderedPageBreak/>
              <w:t>8</w:t>
            </w:r>
          </w:p>
        </w:tc>
        <w:tc>
          <w:tcPr>
            <w:tcW w:w="1440" w:type="dxa"/>
            <w:tcBorders>
              <w:top w:val="nil"/>
              <w:left w:val="single" w:sz="4" w:space="0" w:color="A6A6A6"/>
              <w:bottom w:val="single" w:sz="4" w:space="0" w:color="A6A6A6"/>
              <w:right w:val="single" w:sz="4" w:space="0" w:color="A6A6A6"/>
            </w:tcBorders>
          </w:tcPr>
          <w:p w14:paraId="0A8C1166" w14:textId="0EB82685"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1632A00C" w14:textId="22CC3273"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2F32B20B" w14:textId="03B3C654" w:rsidR="005E7C4B" w:rsidRPr="00E84463" w:rsidRDefault="005E7C4B" w:rsidP="005E7C4B">
            <w:pPr>
              <w:snapToGrid w:val="0"/>
              <w:rPr>
                <w:rFonts w:eastAsia="Times New Roman"/>
                <w:sz w:val="20"/>
                <w:szCs w:val="18"/>
              </w:rPr>
            </w:pPr>
          </w:p>
        </w:tc>
      </w:tr>
      <w:tr w:rsidR="005E7C4B"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17D6F5C3"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76CB3F3F" w14:textId="2A33948F"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6E46391D" w14:textId="49AA6D65" w:rsidR="005E7C4B" w:rsidRPr="00E84463" w:rsidRDefault="005E7C4B" w:rsidP="005E7C4B">
            <w:pPr>
              <w:snapToGrid w:val="0"/>
              <w:rPr>
                <w:rFonts w:eastAsia="Times New Roman"/>
                <w:sz w:val="20"/>
                <w:szCs w:val="18"/>
              </w:rPr>
            </w:pPr>
          </w:p>
        </w:tc>
      </w:tr>
      <w:tr w:rsidR="005E7C4B"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34702AEF"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2E3964CA" w14:textId="6A39549E"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6ADC558C" w14:textId="2C9EFC14" w:rsidR="005E7C4B" w:rsidRPr="00E84463" w:rsidRDefault="005E7C4B" w:rsidP="005E7C4B">
            <w:pPr>
              <w:snapToGrid w:val="0"/>
              <w:rPr>
                <w:rFonts w:eastAsia="Times New Roman"/>
                <w:sz w:val="20"/>
                <w:szCs w:val="18"/>
              </w:rPr>
            </w:pPr>
          </w:p>
        </w:tc>
      </w:tr>
      <w:tr w:rsidR="005E7C4B"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7784A18F"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0C306B24" w14:textId="03F56086"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388AED4A" w14:textId="4E2BDE20" w:rsidR="005E7C4B" w:rsidRPr="00E84463" w:rsidRDefault="005E7C4B" w:rsidP="005E7C4B">
            <w:pPr>
              <w:snapToGrid w:val="0"/>
              <w:rPr>
                <w:rFonts w:eastAsia="Times New Roman"/>
                <w:sz w:val="20"/>
                <w:szCs w:val="18"/>
              </w:rPr>
            </w:pPr>
          </w:p>
        </w:tc>
      </w:tr>
      <w:tr w:rsidR="005E7C4B"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25E5F248"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13785B77" w14:textId="72C5B60C"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0B599324" w14:textId="3636E396" w:rsidR="005E7C4B" w:rsidRPr="00E84463" w:rsidRDefault="005E7C4B" w:rsidP="005E7C4B">
            <w:pPr>
              <w:snapToGrid w:val="0"/>
              <w:rPr>
                <w:rFonts w:eastAsia="Times New Roman"/>
                <w:sz w:val="20"/>
                <w:szCs w:val="18"/>
              </w:rPr>
            </w:pPr>
          </w:p>
        </w:tc>
      </w:tr>
      <w:tr w:rsidR="005E7C4B"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77DC6914"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29433F29" w14:textId="0550626B"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13DAC749" w14:textId="018C7AD1" w:rsidR="005E7C4B" w:rsidRPr="00E84463" w:rsidRDefault="005E7C4B" w:rsidP="005E7C4B">
            <w:pPr>
              <w:snapToGrid w:val="0"/>
              <w:rPr>
                <w:rFonts w:eastAsia="Times New Roman"/>
                <w:sz w:val="20"/>
                <w:szCs w:val="18"/>
              </w:rPr>
            </w:pPr>
          </w:p>
        </w:tc>
      </w:tr>
      <w:tr w:rsidR="005E7C4B"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7926C396"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74A1F352" w14:textId="79778498"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04008E13" w14:textId="5DB8112B" w:rsidR="005E7C4B" w:rsidRPr="00E84463" w:rsidRDefault="005E7C4B" w:rsidP="005E7C4B">
            <w:pPr>
              <w:snapToGrid w:val="0"/>
              <w:rPr>
                <w:rFonts w:eastAsia="Times New Roman"/>
                <w:sz w:val="20"/>
                <w:szCs w:val="18"/>
              </w:rPr>
            </w:pPr>
          </w:p>
        </w:tc>
      </w:tr>
      <w:tr w:rsidR="005E7C4B"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7E04AAE"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20993B95" w14:textId="732B86D3"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318F7808" w14:textId="5F2A41CF" w:rsidR="005E7C4B" w:rsidRPr="00E84463" w:rsidRDefault="005E7C4B" w:rsidP="005E7C4B">
            <w:pPr>
              <w:snapToGrid w:val="0"/>
              <w:rPr>
                <w:rFonts w:eastAsia="Times New Roman"/>
                <w:sz w:val="20"/>
                <w:szCs w:val="18"/>
              </w:rPr>
            </w:pPr>
          </w:p>
        </w:tc>
      </w:tr>
      <w:tr w:rsidR="005E7C4B"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330291C8" w:rsidR="005E7C4B" w:rsidRPr="005E7C4B" w:rsidRDefault="005E7C4B" w:rsidP="005E7C4B">
            <w:pPr>
              <w:snapToGrid w:val="0"/>
              <w:rPr>
                <w:rFonts w:eastAsia="Times New Roman"/>
                <w:bCs/>
                <w:sz w:val="20"/>
                <w:szCs w:val="18"/>
              </w:rPr>
            </w:pPr>
          </w:p>
        </w:tc>
        <w:tc>
          <w:tcPr>
            <w:tcW w:w="7470" w:type="dxa"/>
            <w:tcBorders>
              <w:top w:val="nil"/>
              <w:left w:val="nil"/>
              <w:bottom w:val="single" w:sz="4" w:space="0" w:color="A6A6A6"/>
              <w:right w:val="single" w:sz="4" w:space="0" w:color="A6A6A6"/>
            </w:tcBorders>
            <w:shd w:val="clear" w:color="auto" w:fill="auto"/>
          </w:tcPr>
          <w:p w14:paraId="44D9AC0E" w14:textId="1E1F54BD"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6DAA8148" w14:textId="229DE322" w:rsidR="005E7C4B" w:rsidRPr="00E84463" w:rsidRDefault="005E7C4B" w:rsidP="005E7C4B">
            <w:pPr>
              <w:snapToGrid w:val="0"/>
              <w:rPr>
                <w:rFonts w:eastAsia="Times New Roman"/>
                <w:sz w:val="20"/>
                <w:szCs w:val="18"/>
              </w:rPr>
            </w:pPr>
          </w:p>
        </w:tc>
      </w:tr>
      <w:tr w:rsidR="005E7C4B" w:rsidRPr="005E7C4B" w14:paraId="2092E1A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20663AF8"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4E492CF6" w14:textId="71FA0A33"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684EB47A" w14:textId="049F6533" w:rsidR="005E7C4B" w:rsidRPr="00E84463" w:rsidRDefault="005E7C4B" w:rsidP="005E7C4B">
            <w:pPr>
              <w:snapToGrid w:val="0"/>
              <w:rPr>
                <w:rFonts w:eastAsia="Times New Roman"/>
                <w:sz w:val="20"/>
                <w:szCs w:val="18"/>
              </w:rPr>
            </w:pPr>
          </w:p>
        </w:tc>
      </w:tr>
      <w:tr w:rsidR="005E7C4B" w:rsidRPr="005E7C4B" w14:paraId="327F1CF8"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464F5933"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6284FF67" w14:textId="13B5F39C"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2347006A" w14:textId="0CF0FA10" w:rsidR="005E7C4B" w:rsidRPr="00E84463" w:rsidRDefault="005E7C4B" w:rsidP="005E7C4B">
            <w:pPr>
              <w:snapToGrid w:val="0"/>
              <w:rPr>
                <w:rFonts w:eastAsia="Times New Roman"/>
                <w:sz w:val="20"/>
                <w:szCs w:val="18"/>
              </w:rPr>
            </w:pPr>
          </w:p>
        </w:tc>
      </w:tr>
      <w:tr w:rsidR="005E7C4B" w:rsidRPr="005E7C4B" w14:paraId="663D3E39"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47818E25" w:rsidR="005E7C4B" w:rsidRPr="005E7C4B" w:rsidRDefault="005E7C4B" w:rsidP="005E7C4B">
            <w:pPr>
              <w:snapToGrid w:val="0"/>
              <w:rPr>
                <w:rFonts w:eastAsia="Times New Roman"/>
                <w:sz w:val="20"/>
                <w:szCs w:val="18"/>
              </w:rPr>
            </w:pPr>
          </w:p>
        </w:tc>
        <w:tc>
          <w:tcPr>
            <w:tcW w:w="7470" w:type="dxa"/>
            <w:tcBorders>
              <w:top w:val="nil"/>
              <w:left w:val="nil"/>
              <w:bottom w:val="single" w:sz="4" w:space="0" w:color="A6A6A6"/>
              <w:right w:val="single" w:sz="4" w:space="0" w:color="A6A6A6"/>
            </w:tcBorders>
            <w:shd w:val="clear" w:color="auto" w:fill="auto"/>
          </w:tcPr>
          <w:p w14:paraId="483B8D08" w14:textId="2CA16A8E" w:rsidR="005E7C4B" w:rsidRPr="00E84463" w:rsidRDefault="005E7C4B" w:rsidP="005E7C4B">
            <w:pPr>
              <w:snapToGrid w:val="0"/>
              <w:rPr>
                <w:rFonts w:eastAsia="Times New Roman"/>
                <w:sz w:val="20"/>
                <w:szCs w:val="18"/>
              </w:rPr>
            </w:pPr>
          </w:p>
        </w:tc>
        <w:tc>
          <w:tcPr>
            <w:tcW w:w="2520" w:type="dxa"/>
            <w:tcBorders>
              <w:top w:val="nil"/>
              <w:left w:val="nil"/>
              <w:bottom w:val="single" w:sz="4" w:space="0" w:color="A6A6A6"/>
              <w:right w:val="single" w:sz="4" w:space="0" w:color="A6A6A6"/>
            </w:tcBorders>
            <w:shd w:val="clear" w:color="auto" w:fill="auto"/>
          </w:tcPr>
          <w:p w14:paraId="2F9E5A6D" w14:textId="6D1DD5D6" w:rsidR="005E7C4B" w:rsidRPr="00E84463" w:rsidRDefault="005E7C4B" w:rsidP="005E7C4B">
            <w:pPr>
              <w:snapToGrid w:val="0"/>
              <w:rPr>
                <w:rFonts w:eastAsia="Times New Roman"/>
                <w:sz w:val="20"/>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4086C" w14:textId="77777777" w:rsidR="00D57D71" w:rsidRDefault="00D57D71" w:rsidP="00FE429F">
      <w:r>
        <w:separator/>
      </w:r>
    </w:p>
  </w:endnote>
  <w:endnote w:type="continuationSeparator" w:id="0">
    <w:p w14:paraId="678254B6" w14:textId="77777777" w:rsidR="00D57D71" w:rsidRDefault="00D57D7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680D9" w14:textId="77777777" w:rsidR="00D57D71" w:rsidRDefault="00D57D71" w:rsidP="00FE429F">
      <w:r>
        <w:separator/>
      </w:r>
    </w:p>
  </w:footnote>
  <w:footnote w:type="continuationSeparator" w:id="0">
    <w:p w14:paraId="7267DA9B" w14:textId="77777777" w:rsidR="00D57D71" w:rsidRDefault="00D57D7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67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11C36"/>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E4934-9661-4207-9C8D-330BCF30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1416</Words>
  <Characters>8073</Characters>
  <Application>Microsoft Office Word</Application>
  <DocSecurity>0</DocSecurity>
  <Lines>67</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8</cp:revision>
  <dcterms:created xsi:type="dcterms:W3CDTF">2021-05-12T15:27:00Z</dcterms:created>
  <dcterms:modified xsi:type="dcterms:W3CDTF">2021-05-12T22:09:00Z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