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50E33479" w:rsidR="00127162" w:rsidRPr="00903578"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903578">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03578">
        <w:rPr>
          <w:rFonts w:ascii="Times New Roman" w:eastAsia="SimSun" w:hAnsi="Times New Roman" w:cs="Times New Roman"/>
          <w:b/>
          <w:kern w:val="2"/>
          <w:lang w:eastAsia="zh-CN"/>
        </w:rPr>
        <w:t>3GPP TSG RAN WG1 Meeting #</w:t>
      </w:r>
      <w:r w:rsidR="00681D36" w:rsidRPr="00903578">
        <w:rPr>
          <w:rFonts w:ascii="Times New Roman" w:eastAsia="SimSun" w:hAnsi="Times New Roman" w:cs="Times New Roman"/>
          <w:b/>
          <w:kern w:val="2"/>
          <w:lang w:eastAsia="zh-CN"/>
        </w:rPr>
        <w:t>105</w:t>
      </w:r>
      <w:r w:rsidR="00DF7D47" w:rsidRPr="00903578">
        <w:rPr>
          <w:rFonts w:ascii="Times New Roman" w:eastAsia="SimSun" w:hAnsi="Times New Roman" w:cs="Times New Roman"/>
          <w:b/>
          <w:kern w:val="2"/>
          <w:lang w:eastAsia="zh-CN"/>
        </w:rPr>
        <w:t>-e</w:t>
      </w:r>
      <w:r w:rsidRPr="00903578">
        <w:rPr>
          <w:rFonts w:ascii="Times New Roman" w:eastAsia="SimSun" w:hAnsi="Times New Roman" w:cs="Times New Roman"/>
          <w:b/>
          <w:kern w:val="2"/>
          <w:lang w:eastAsia="zh-CN"/>
        </w:rPr>
        <w:tab/>
        <w:t>R1-</w:t>
      </w:r>
      <w:r w:rsidR="00681D36" w:rsidRPr="00903578">
        <w:rPr>
          <w:rFonts w:ascii="Times New Roman" w:eastAsia="SimSun" w:hAnsi="Times New Roman" w:cs="Times New Roman"/>
          <w:b/>
          <w:kern w:val="2"/>
          <w:lang w:eastAsia="zh-CN"/>
        </w:rPr>
        <w:t>210</w:t>
      </w:r>
      <w:r w:rsidR="0055239A">
        <w:rPr>
          <w:rFonts w:ascii="Times New Roman" w:eastAsia="SimSun" w:hAnsi="Times New Roman" w:cs="Times New Roman"/>
          <w:b/>
          <w:kern w:val="2"/>
          <w:lang w:eastAsia="zh-CN"/>
        </w:rPr>
        <w:t>4236</w:t>
      </w:r>
    </w:p>
    <w:p w14:paraId="61720C67" w14:textId="383CED50" w:rsidR="00127162" w:rsidRPr="00903578" w:rsidRDefault="000C34A9"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e</w:t>
      </w:r>
      <w:r w:rsidR="003D11AD">
        <w:rPr>
          <w:rFonts w:ascii="Times New Roman" w:eastAsia="SimSun" w:hAnsi="Times New Roman" w:cs="Times New Roman"/>
          <w:b/>
          <w:kern w:val="2"/>
          <w:lang w:eastAsia="zh-CN"/>
        </w:rPr>
        <w:t>-M</w:t>
      </w:r>
      <w:bookmarkStart w:id="0" w:name="_GoBack"/>
      <w:bookmarkEnd w:id="0"/>
      <w:r w:rsidR="00127162" w:rsidRPr="00903578">
        <w:rPr>
          <w:rFonts w:ascii="Times New Roman" w:eastAsia="SimSun" w:hAnsi="Times New Roman" w:cs="Times New Roman"/>
          <w:b/>
          <w:kern w:val="2"/>
          <w:lang w:eastAsia="zh-CN"/>
        </w:rPr>
        <w:t xml:space="preserve">eeting, </w:t>
      </w:r>
      <w:r w:rsidR="00681D36" w:rsidRPr="00903578">
        <w:rPr>
          <w:rFonts w:ascii="Times New Roman" w:eastAsia="SimSun" w:hAnsi="Times New Roman" w:cs="Times New Roman"/>
          <w:b/>
          <w:kern w:val="2"/>
          <w:lang w:eastAsia="zh-CN"/>
        </w:rPr>
        <w:t>May</w:t>
      </w:r>
      <w:r w:rsidR="00681D36" w:rsidRPr="00903578">
        <w:rPr>
          <w:rFonts w:ascii="Times New Roman" w:eastAsia="SimSun" w:hAnsi="Times New Roman" w:cs="Times New Roman"/>
          <w:b/>
          <w:kern w:val="2"/>
          <w:vertAlign w:val="superscript"/>
          <w:lang w:eastAsia="zh-CN"/>
        </w:rPr>
        <w:t xml:space="preserve"> </w:t>
      </w:r>
      <w:r w:rsidR="00681D36" w:rsidRPr="00903578">
        <w:rPr>
          <w:rFonts w:ascii="Times New Roman" w:eastAsia="SimSun" w:hAnsi="Times New Roman" w:cs="Times New Roman"/>
          <w:b/>
          <w:kern w:val="2"/>
          <w:lang w:eastAsia="zh-CN"/>
        </w:rPr>
        <w:t>1</w:t>
      </w:r>
      <w:r w:rsidR="00340E94">
        <w:rPr>
          <w:rFonts w:ascii="Times New Roman" w:eastAsia="SimSun" w:hAnsi="Times New Roman" w:cs="Times New Roman"/>
          <w:b/>
          <w:kern w:val="2"/>
          <w:lang w:eastAsia="zh-CN"/>
        </w:rPr>
        <w:t>0</w:t>
      </w:r>
      <w:r w:rsidRPr="00D44C69">
        <w:rPr>
          <w:rFonts w:ascii="Times New Roman" w:eastAsia="SimSun" w:hAnsi="Times New Roman" w:cs="Times New Roman"/>
          <w:b/>
          <w:kern w:val="2"/>
          <w:vertAlign w:val="superscript"/>
          <w:lang w:eastAsia="zh-CN"/>
        </w:rPr>
        <w:t>th</w:t>
      </w:r>
      <w:r w:rsidR="00681D36" w:rsidRPr="00903578">
        <w:rPr>
          <w:rFonts w:ascii="Times New Roman" w:eastAsia="SimSun" w:hAnsi="Times New Roman" w:cs="Times New Roman"/>
          <w:b/>
          <w:kern w:val="2"/>
          <w:lang w:eastAsia="zh-CN"/>
        </w:rPr>
        <w:t xml:space="preserve"> </w:t>
      </w:r>
      <w:r w:rsidR="002C2585" w:rsidRPr="00903578">
        <w:rPr>
          <w:rFonts w:ascii="Times New Roman" w:eastAsia="SimSun" w:hAnsi="Times New Roman" w:cs="Times New Roman"/>
          <w:b/>
          <w:kern w:val="2"/>
          <w:lang w:eastAsia="zh-CN"/>
        </w:rPr>
        <w:t>–</w:t>
      </w:r>
      <w:r w:rsidR="00B8208F" w:rsidRPr="00903578">
        <w:rPr>
          <w:rFonts w:ascii="Times New Roman" w:eastAsia="SimSun" w:hAnsi="Times New Roman" w:cs="Times New Roman"/>
          <w:b/>
          <w:kern w:val="2"/>
          <w:lang w:eastAsia="zh-CN"/>
        </w:rPr>
        <w:t xml:space="preserve"> </w:t>
      </w:r>
      <w:r w:rsidR="00681D36" w:rsidRPr="00903578">
        <w:rPr>
          <w:rFonts w:ascii="Times New Roman" w:eastAsia="SimSun" w:hAnsi="Times New Roman" w:cs="Times New Roman"/>
          <w:b/>
          <w:kern w:val="2"/>
          <w:lang w:eastAsia="zh-CN"/>
        </w:rPr>
        <w:t>27</w:t>
      </w:r>
      <w:r w:rsidRPr="00D44C69">
        <w:rPr>
          <w:rFonts w:ascii="Times New Roman" w:eastAsia="SimSun" w:hAnsi="Times New Roman" w:cs="Times New Roman"/>
          <w:b/>
          <w:kern w:val="2"/>
          <w:vertAlign w:val="superscript"/>
          <w:lang w:eastAsia="zh-CN"/>
        </w:rPr>
        <w:t>th</w:t>
      </w:r>
      <w:r w:rsidR="00127162" w:rsidRPr="00903578">
        <w:rPr>
          <w:rFonts w:ascii="Times New Roman" w:eastAsia="SimSun" w:hAnsi="Times New Roman" w:cs="Times New Roman"/>
          <w:b/>
          <w:kern w:val="2"/>
          <w:lang w:eastAsia="zh-CN"/>
        </w:rPr>
        <w:t>, 202</w:t>
      </w:r>
      <w:r w:rsidR="00B8208F" w:rsidRPr="00903578">
        <w:rPr>
          <w:rFonts w:ascii="Times New Roman" w:eastAsia="SimSun" w:hAnsi="Times New Roman" w:cs="Times New Roman"/>
          <w:b/>
          <w:kern w:val="2"/>
          <w:lang w:eastAsia="zh-CN"/>
        </w:rPr>
        <w:t>1</w:t>
      </w:r>
    </w:p>
    <w:p w14:paraId="6F52A7E0" w14:textId="77777777" w:rsidR="00127162" w:rsidRPr="00903578"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311FFDA8" w:rsidR="00127162" w:rsidRPr="00903578"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03578">
        <w:rPr>
          <w:rFonts w:ascii="Times New Roman" w:eastAsia="SimSun" w:hAnsi="Times New Roman" w:cs="Times New Roman"/>
          <w:b/>
          <w:kern w:val="2"/>
          <w:lang w:eastAsia="zh-CN"/>
        </w:rPr>
        <w:t>Agenda Item:</w:t>
      </w:r>
      <w:r w:rsidRPr="00903578">
        <w:rPr>
          <w:rFonts w:ascii="Times New Roman" w:eastAsia="SimSun" w:hAnsi="Times New Roman" w:cs="Times New Roman"/>
          <w:b/>
          <w:kern w:val="2"/>
          <w:lang w:eastAsia="zh-CN"/>
        </w:rPr>
        <w:tab/>
      </w:r>
      <w:r w:rsidR="001354EA" w:rsidRPr="00903578">
        <w:rPr>
          <w:rFonts w:ascii="Times New Roman" w:eastAsia="SimSun" w:hAnsi="Times New Roman" w:cs="Times New Roman"/>
          <w:b/>
          <w:kern w:val="2"/>
          <w:lang w:eastAsia="zh-CN"/>
        </w:rPr>
        <w:t>8.11.</w:t>
      </w:r>
      <w:r w:rsidR="0061456E" w:rsidRPr="00903578">
        <w:rPr>
          <w:rFonts w:ascii="Times New Roman" w:eastAsia="SimSun" w:hAnsi="Times New Roman" w:cs="Times New Roman"/>
          <w:b/>
          <w:kern w:val="2"/>
          <w:lang w:eastAsia="zh-CN"/>
        </w:rPr>
        <w:t>1</w:t>
      </w:r>
      <w:r w:rsidR="001354EA" w:rsidRPr="00903578">
        <w:rPr>
          <w:rFonts w:ascii="Times New Roman" w:eastAsia="SimSun" w:hAnsi="Times New Roman" w:cs="Times New Roman"/>
          <w:b/>
          <w:kern w:val="2"/>
          <w:lang w:eastAsia="zh-CN"/>
        </w:rPr>
        <w:t>.</w:t>
      </w:r>
      <w:r w:rsidR="00127162" w:rsidRPr="00903578">
        <w:rPr>
          <w:rFonts w:ascii="Times New Roman" w:eastAsia="SimSun" w:hAnsi="Times New Roman" w:cs="Times New Roman"/>
          <w:b/>
          <w:kern w:val="2"/>
          <w:lang w:eastAsia="zh-CN"/>
        </w:rPr>
        <w:t>1</w:t>
      </w:r>
    </w:p>
    <w:p w14:paraId="6B9881F1" w14:textId="1484ED1E" w:rsidR="00127162" w:rsidRPr="00903578"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03578">
        <w:rPr>
          <w:rFonts w:ascii="Times New Roman" w:eastAsia="SimSun" w:hAnsi="Times New Roman" w:cs="Times New Roman"/>
          <w:b/>
          <w:kern w:val="2"/>
          <w:lang w:eastAsia="zh-CN"/>
        </w:rPr>
        <w:t>Source:</w:t>
      </w:r>
      <w:r w:rsidRPr="00903578">
        <w:rPr>
          <w:rFonts w:ascii="Times New Roman" w:eastAsia="SimSun" w:hAnsi="Times New Roman" w:cs="Times New Roman"/>
          <w:b/>
          <w:kern w:val="2"/>
          <w:lang w:eastAsia="zh-CN"/>
        </w:rPr>
        <w:tab/>
      </w:r>
      <w:r w:rsidR="00127162" w:rsidRPr="00903578">
        <w:rPr>
          <w:rFonts w:ascii="Times New Roman" w:eastAsia="SimSun" w:hAnsi="Times New Roman" w:cs="Times New Roman"/>
          <w:b/>
          <w:kern w:val="2"/>
          <w:lang w:eastAsia="zh-CN"/>
        </w:rPr>
        <w:t>Huawei, HiSilicon</w:t>
      </w:r>
    </w:p>
    <w:p w14:paraId="54BDDCDB" w14:textId="6DB08D4D" w:rsidR="00127162" w:rsidRPr="00903578"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03578">
        <w:rPr>
          <w:rFonts w:ascii="Times New Roman" w:eastAsia="SimSun" w:hAnsi="Times New Roman" w:cs="Times New Roman"/>
          <w:b/>
          <w:kern w:val="2"/>
          <w:lang w:eastAsia="zh-CN"/>
        </w:rPr>
        <w:t>Title:</w:t>
      </w:r>
      <w:r w:rsidRPr="00903578">
        <w:rPr>
          <w:rFonts w:ascii="Times New Roman" w:eastAsia="SimSun" w:hAnsi="Times New Roman" w:cs="Times New Roman"/>
          <w:b/>
          <w:kern w:val="2"/>
          <w:lang w:eastAsia="zh-CN"/>
        </w:rPr>
        <w:tab/>
      </w:r>
      <w:r w:rsidR="00183B77" w:rsidRPr="00903578">
        <w:rPr>
          <w:rFonts w:ascii="Times New Roman" w:eastAsia="SimSun" w:hAnsi="Times New Roman" w:cs="Times New Roman"/>
          <w:b/>
          <w:kern w:val="2"/>
          <w:lang w:eastAsia="zh-CN"/>
        </w:rPr>
        <w:t xml:space="preserve">Sidelink resource allocation to reduce power </w:t>
      </w:r>
      <w:r w:rsidR="00D22834" w:rsidRPr="00903578">
        <w:rPr>
          <w:rFonts w:ascii="Times New Roman" w:eastAsia="SimSun" w:hAnsi="Times New Roman" w:cs="Times New Roman"/>
          <w:b/>
          <w:kern w:val="2"/>
          <w:lang w:eastAsia="zh-CN"/>
        </w:rPr>
        <w:t>consumption</w:t>
      </w:r>
    </w:p>
    <w:p w14:paraId="12CEA364" w14:textId="77777777" w:rsidR="00127162" w:rsidRPr="00903578"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903578">
        <w:rPr>
          <w:rFonts w:ascii="Times New Roman" w:eastAsia="SimSun" w:hAnsi="Times New Roman" w:cs="Times New Roman"/>
          <w:b/>
          <w:kern w:val="2"/>
          <w:lang w:eastAsia="zh-CN"/>
        </w:rPr>
        <w:t>Document for:</w:t>
      </w:r>
      <w:r w:rsidRPr="00903578">
        <w:rPr>
          <w:rFonts w:ascii="Times New Roman" w:eastAsia="SimSun" w:hAnsi="Times New Roman" w:cs="Times New Roman"/>
          <w:b/>
          <w:kern w:val="2"/>
          <w:lang w:eastAsia="zh-CN"/>
        </w:rPr>
        <w:tab/>
        <w:t>Discussion and Decision</w:t>
      </w:r>
    </w:p>
    <w:p w14:paraId="1C5EE109" w14:textId="77777777" w:rsidR="00127162" w:rsidRPr="00903578"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903578"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03578">
        <w:rPr>
          <w:rFonts w:ascii="Times New Roman" w:eastAsia="SimSun" w:hAnsi="Times New Roman" w:cs="Times New Roman"/>
          <w:b/>
          <w:bCs/>
          <w:sz w:val="28"/>
          <w:szCs w:val="28"/>
        </w:rPr>
        <w:t>Introduction</w:t>
      </w:r>
    </w:p>
    <w:p w14:paraId="6E521FDF" w14:textId="1DDD67F1" w:rsidR="00E108B3" w:rsidRPr="00903578" w:rsidRDefault="00FF46B3" w:rsidP="00DF7D47">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The Rel-17 </w:t>
      </w:r>
      <w:r w:rsidR="005B3569" w:rsidRPr="00903578">
        <w:rPr>
          <w:rFonts w:ascii="Times New Roman" w:eastAsia="SimSun" w:hAnsi="Times New Roman" w:cs="Times New Roman"/>
          <w:lang w:eastAsia="zh-CN"/>
        </w:rPr>
        <w:t>NR sidelink enhancement</w:t>
      </w:r>
      <w:r w:rsidR="00DF7D47" w:rsidRPr="00903578">
        <w:rPr>
          <w:rFonts w:ascii="Times New Roman" w:eastAsia="SimSun" w:hAnsi="Times New Roman" w:cs="Times New Roman"/>
          <w:lang w:eastAsia="zh-CN"/>
        </w:rPr>
        <w:t xml:space="preserve"> WID</w:t>
      </w:r>
      <w:r w:rsidR="008C54EF" w:rsidRPr="00903578">
        <w:rPr>
          <w:rFonts w:ascii="Times New Roman" w:eastAsia="SimSun" w:hAnsi="Times New Roman" w:cs="Times New Roman"/>
          <w:lang w:eastAsia="zh-CN"/>
        </w:rPr>
        <w:t xml:space="preserve"> </w:t>
      </w:r>
      <w:r w:rsidR="008C54EF" w:rsidRPr="00903578">
        <w:rPr>
          <w:rFonts w:ascii="Times New Roman" w:eastAsia="SimSun" w:hAnsi="Times New Roman" w:cs="Times New Roman"/>
          <w:lang w:eastAsia="zh-CN"/>
        </w:rPr>
        <w:fldChar w:fldCharType="begin"/>
      </w:r>
      <w:r w:rsidR="008C54EF" w:rsidRPr="00903578">
        <w:rPr>
          <w:rFonts w:ascii="Times New Roman" w:eastAsia="SimSun" w:hAnsi="Times New Roman" w:cs="Times New Roman"/>
          <w:lang w:eastAsia="zh-CN"/>
        </w:rPr>
        <w:instrText xml:space="preserve"> REF _Ref521601297 \n \h  \* MERGEFORMAT </w:instrText>
      </w:r>
      <w:r w:rsidR="008C54EF" w:rsidRPr="00903578">
        <w:rPr>
          <w:rFonts w:ascii="Times New Roman" w:eastAsia="SimSun" w:hAnsi="Times New Roman" w:cs="Times New Roman"/>
          <w:lang w:eastAsia="zh-CN"/>
        </w:rPr>
      </w:r>
      <w:r w:rsidR="008C54EF" w:rsidRPr="00903578">
        <w:rPr>
          <w:rFonts w:ascii="Times New Roman" w:eastAsia="SimSun" w:hAnsi="Times New Roman" w:cs="Times New Roman"/>
          <w:lang w:eastAsia="zh-CN"/>
        </w:rPr>
        <w:fldChar w:fldCharType="separate"/>
      </w:r>
      <w:r w:rsidR="000B6D57">
        <w:rPr>
          <w:rFonts w:ascii="Times New Roman" w:eastAsia="SimSun" w:hAnsi="Times New Roman" w:cs="Times New Roman"/>
          <w:lang w:eastAsia="zh-CN"/>
        </w:rPr>
        <w:t>[1]</w:t>
      </w:r>
      <w:r w:rsidR="008C54EF" w:rsidRPr="00903578">
        <w:rPr>
          <w:rFonts w:ascii="Times New Roman" w:eastAsia="SimSun" w:hAnsi="Times New Roman" w:cs="Times New Roman"/>
          <w:lang w:eastAsia="zh-CN"/>
        </w:rPr>
        <w:fldChar w:fldCharType="end"/>
      </w:r>
      <w:r w:rsidR="008C54EF" w:rsidRPr="00903578">
        <w:rPr>
          <w:rFonts w:ascii="Times New Roman" w:eastAsia="SimSun" w:hAnsi="Times New Roman" w:cs="Times New Roman"/>
          <w:lang w:eastAsia="zh-CN"/>
        </w:rPr>
        <w:t xml:space="preserve"> </w:t>
      </w:r>
      <w:r w:rsidRPr="00903578">
        <w:rPr>
          <w:rFonts w:ascii="Times New Roman" w:eastAsia="SimSun" w:hAnsi="Times New Roman" w:cs="Times New Roman"/>
          <w:lang w:eastAsia="zh-CN"/>
        </w:rPr>
        <w:t>includes</w:t>
      </w:r>
      <w:r w:rsidR="00DF7D47" w:rsidRPr="00903578">
        <w:rPr>
          <w:rFonts w:ascii="Times New Roman" w:eastAsia="SimSun" w:hAnsi="Times New Roman" w:cs="Times New Roman"/>
          <w:lang w:eastAsia="zh-CN"/>
        </w:rPr>
        <w:t xml:space="preserve"> following</w:t>
      </w:r>
      <w:r w:rsidR="00E108B3" w:rsidRPr="00903578">
        <w:rPr>
          <w:rFonts w:ascii="Times New Roman" w:eastAsia="SimSun" w:hAnsi="Times New Roman" w:cs="Times New Roman"/>
          <w:lang w:eastAsia="zh-CN"/>
        </w:rPr>
        <w:t>:</w:t>
      </w:r>
    </w:p>
    <w:p w14:paraId="5F9DA49F" w14:textId="77777777" w:rsidR="00E108B3" w:rsidRPr="00903578" w:rsidRDefault="00E108B3" w:rsidP="00E14B22">
      <w:pPr>
        <w:pStyle w:val="NormalWeb"/>
        <w:numPr>
          <w:ilvl w:val="0"/>
          <w:numId w:val="17"/>
        </w:numPr>
        <w:spacing w:before="0" w:beforeAutospacing="0" w:after="0" w:afterAutospacing="0"/>
        <w:jc w:val="both"/>
        <w:rPr>
          <w:i/>
          <w:color w:val="000000" w:themeColor="text1"/>
          <w:sz w:val="22"/>
          <w:szCs w:val="22"/>
        </w:rPr>
      </w:pPr>
      <w:r w:rsidRPr="00903578">
        <w:rPr>
          <w:i/>
          <w:color w:val="000000" w:themeColor="text1"/>
          <w:sz w:val="22"/>
          <w:szCs w:val="22"/>
        </w:rPr>
        <w:t>Specify resource allocation to reduce power consumption of the UEs [RAN1, RAN2]</w:t>
      </w:r>
    </w:p>
    <w:p w14:paraId="3DC15648" w14:textId="77777777" w:rsidR="00E108B3" w:rsidRPr="00903578" w:rsidRDefault="00E108B3" w:rsidP="00E14B22">
      <w:pPr>
        <w:pStyle w:val="NormalWeb"/>
        <w:numPr>
          <w:ilvl w:val="1"/>
          <w:numId w:val="17"/>
        </w:numPr>
        <w:spacing w:after="0"/>
        <w:jc w:val="both"/>
        <w:rPr>
          <w:i/>
          <w:color w:val="000000" w:themeColor="text1"/>
          <w:sz w:val="22"/>
          <w:szCs w:val="22"/>
        </w:rPr>
      </w:pPr>
      <w:r w:rsidRPr="00903578">
        <w:rPr>
          <w:i/>
          <w:color w:val="000000" w:themeColor="text1"/>
          <w:sz w:val="22"/>
          <w:szCs w:val="22"/>
        </w:rPr>
        <w:t>Baseline is to introduce the principle of Rel-14 LTE sidelink random resource selection and partial sensing to Rel-16 NR sidelink resource allocation mode 2.</w:t>
      </w:r>
    </w:p>
    <w:p w14:paraId="3D17DEEC" w14:textId="77777777" w:rsidR="00E108B3" w:rsidRPr="00903578" w:rsidRDefault="00E108B3" w:rsidP="00E14B22">
      <w:pPr>
        <w:pStyle w:val="NormalWeb"/>
        <w:numPr>
          <w:ilvl w:val="1"/>
          <w:numId w:val="17"/>
        </w:numPr>
        <w:spacing w:after="0"/>
        <w:jc w:val="both"/>
        <w:rPr>
          <w:i/>
          <w:color w:val="000000" w:themeColor="text1"/>
          <w:sz w:val="22"/>
          <w:szCs w:val="22"/>
        </w:rPr>
      </w:pPr>
      <w:r w:rsidRPr="00903578">
        <w:rPr>
          <w:i/>
          <w:color w:val="000000" w:themeColor="text1"/>
          <w:sz w:val="22"/>
          <w:szCs w:val="22"/>
        </w:rPr>
        <w:t>Note: Taking Rel-14 as the baseline does not preclude introducing a new solution to reduce power consumption for the cases where the baseline cannot work properly.</w:t>
      </w:r>
    </w:p>
    <w:p w14:paraId="4AEFA3F6" w14:textId="77777777" w:rsidR="00B8208F" w:rsidRPr="00903578" w:rsidRDefault="00B8208F" w:rsidP="00B8208F">
      <w:pPr>
        <w:pStyle w:val="ListParagraph"/>
        <w:numPr>
          <w:ilvl w:val="1"/>
          <w:numId w:val="17"/>
        </w:numPr>
        <w:ind w:firstLineChars="0"/>
        <w:rPr>
          <w:i/>
          <w:color w:val="000000" w:themeColor="text1"/>
          <w:lang w:val="en-US"/>
        </w:rPr>
      </w:pPr>
      <w:r w:rsidRPr="00903578">
        <w:rPr>
          <w:i/>
          <w:color w:val="000000" w:themeColor="text1"/>
          <w:lang w:val="en-US"/>
        </w:rPr>
        <w:t>This work should consider the impact of sidelink DRX, if any.</w:t>
      </w:r>
    </w:p>
    <w:p w14:paraId="20B5D211" w14:textId="145DF1B4" w:rsidR="005941EF" w:rsidRPr="00903578" w:rsidRDefault="00C20077" w:rsidP="005941EF">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RAN1 has </w:t>
      </w:r>
      <w:r w:rsidR="00DA3650" w:rsidRPr="00903578">
        <w:rPr>
          <w:rFonts w:ascii="Times New Roman" w:eastAsia="SimSun" w:hAnsi="Times New Roman" w:cs="Times New Roman"/>
          <w:lang w:eastAsia="zh-CN"/>
        </w:rPr>
        <w:t>a</w:t>
      </w:r>
      <w:r w:rsidR="005941EF" w:rsidRPr="00903578">
        <w:rPr>
          <w:rFonts w:ascii="Times New Roman" w:eastAsia="SimSun" w:hAnsi="Times New Roman" w:cs="Times New Roman"/>
          <w:lang w:eastAsia="zh-CN"/>
        </w:rPr>
        <w:t xml:space="preserve"> clear identification of reference reception types against which power consumption enhancements for mode 2 resource allocation</w:t>
      </w:r>
      <w:r w:rsidRPr="00903578">
        <w:rPr>
          <w:rFonts w:ascii="Times New Roman" w:eastAsia="SimSun" w:hAnsi="Times New Roman" w:cs="Times New Roman"/>
          <w:lang w:eastAsia="zh-CN"/>
        </w:rPr>
        <w:t xml:space="preserve"> can be evaluated</w:t>
      </w:r>
      <w:r w:rsidR="005941EF" w:rsidRPr="00903578">
        <w:rPr>
          <w:rFonts w:ascii="Times New Roman" w:eastAsia="SimSun" w:hAnsi="Times New Roman" w:cs="Times New Roman"/>
          <w:lang w:eastAsia="zh-CN"/>
        </w:rPr>
        <w:t>,</w:t>
      </w:r>
      <w:r w:rsidRPr="00903578">
        <w:rPr>
          <w:rFonts w:ascii="Times New Roman" w:eastAsia="SimSun" w:hAnsi="Times New Roman" w:cs="Times New Roman"/>
          <w:lang w:eastAsia="zh-CN"/>
        </w:rPr>
        <w:t xml:space="preserve"> as well as definitions and initial agreements relating to</w:t>
      </w:r>
      <w:r w:rsidR="005941EF" w:rsidRPr="00903578">
        <w:rPr>
          <w:rFonts w:ascii="Times New Roman" w:eastAsia="SimSun" w:hAnsi="Times New Roman" w:cs="Times New Roman"/>
          <w:lang w:eastAsia="zh-CN"/>
        </w:rPr>
        <w:t xml:space="preserve"> partial sensing</w:t>
      </w:r>
      <w:r w:rsidR="00DF7D47" w:rsidRPr="00903578">
        <w:rPr>
          <w:rFonts w:ascii="Times New Roman" w:eastAsia="SimSun" w:hAnsi="Times New Roman" w:cs="Times New Roman"/>
          <w:lang w:eastAsia="zh-CN"/>
        </w:rPr>
        <w:t xml:space="preserve"> (both periodic-based partial sensing and contiguous partial sensing)</w:t>
      </w:r>
      <w:r w:rsidR="005941EF" w:rsidRPr="00903578">
        <w:rPr>
          <w:rFonts w:ascii="Times New Roman" w:eastAsia="SimSun" w:hAnsi="Times New Roman" w:cs="Times New Roman"/>
          <w:lang w:eastAsia="zh-CN"/>
        </w:rPr>
        <w:t xml:space="preserve">, </w:t>
      </w:r>
      <w:r w:rsidR="00DF7D47" w:rsidRPr="00903578">
        <w:rPr>
          <w:rFonts w:ascii="Times New Roman" w:eastAsia="SimSun" w:hAnsi="Times New Roman" w:cs="Times New Roman"/>
          <w:lang w:eastAsia="zh-CN"/>
        </w:rPr>
        <w:t xml:space="preserve">random selection, </w:t>
      </w:r>
      <w:r w:rsidR="005941EF" w:rsidRPr="00903578">
        <w:rPr>
          <w:rFonts w:ascii="Times New Roman" w:eastAsia="SimSun" w:hAnsi="Times New Roman" w:cs="Times New Roman"/>
          <w:lang w:eastAsia="zh-CN"/>
        </w:rPr>
        <w:t>resource pool configurations including supporting mixed RA in the same resource pool</w:t>
      </w:r>
      <w:r w:rsidR="000C7D04" w:rsidRPr="00903578">
        <w:rPr>
          <w:rFonts w:ascii="Times New Roman" w:eastAsia="SimSun" w:hAnsi="Times New Roman" w:cs="Times New Roman"/>
          <w:lang w:eastAsia="zh-CN"/>
        </w:rPr>
        <w:t>, re-evaluation and pre-emption check</w:t>
      </w:r>
      <w:r w:rsidR="00DF7D47" w:rsidRPr="00903578">
        <w:rPr>
          <w:rFonts w:ascii="Times New Roman" w:eastAsia="SimSun" w:hAnsi="Times New Roman" w:cs="Times New Roman"/>
          <w:lang w:eastAsia="zh-CN"/>
        </w:rPr>
        <w:t xml:space="preserve">, </w:t>
      </w:r>
      <w:r w:rsidRPr="00903578">
        <w:rPr>
          <w:rFonts w:ascii="Times New Roman" w:eastAsia="SimSun" w:hAnsi="Times New Roman" w:cs="Times New Roman"/>
          <w:lang w:eastAsia="zh-CN"/>
        </w:rPr>
        <w:t xml:space="preserve">and </w:t>
      </w:r>
      <w:r w:rsidR="000C7D04" w:rsidRPr="00903578">
        <w:rPr>
          <w:rFonts w:ascii="Times New Roman" w:eastAsia="SimSun" w:hAnsi="Times New Roman" w:cs="Times New Roman"/>
          <w:lang w:eastAsia="zh-CN"/>
        </w:rPr>
        <w:t>congestion control</w:t>
      </w:r>
      <w:r w:rsidR="00DF7D47" w:rsidRPr="00903578">
        <w:rPr>
          <w:rFonts w:ascii="Times New Roman" w:eastAsia="SimSun" w:hAnsi="Times New Roman" w:cs="Times New Roman"/>
          <w:lang w:eastAsia="zh-CN"/>
        </w:rPr>
        <w:t>, etc.</w:t>
      </w:r>
    </w:p>
    <w:p w14:paraId="106A6732" w14:textId="4F5D886C" w:rsidR="008C54EF" w:rsidRPr="00903578" w:rsidRDefault="001354EA" w:rsidP="00E14B22">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In</w:t>
      </w:r>
      <w:r w:rsidR="008C54EF" w:rsidRPr="00903578">
        <w:rPr>
          <w:rFonts w:ascii="Times New Roman" w:eastAsia="SimSun" w:hAnsi="Times New Roman" w:cs="Times New Roman"/>
          <w:lang w:eastAsia="zh-CN"/>
        </w:rPr>
        <w:t xml:space="preserve"> this contribution, we </w:t>
      </w:r>
      <w:r w:rsidR="00DF7D47" w:rsidRPr="00903578">
        <w:rPr>
          <w:rFonts w:ascii="Times New Roman" w:eastAsia="SimSun" w:hAnsi="Times New Roman" w:cs="Times New Roman"/>
          <w:lang w:eastAsia="zh-CN"/>
        </w:rPr>
        <w:t xml:space="preserve">continue to discuss </w:t>
      </w:r>
      <w:r w:rsidR="00C378C5" w:rsidRPr="00903578">
        <w:rPr>
          <w:rFonts w:ascii="Times New Roman" w:eastAsia="SimSun" w:hAnsi="Times New Roman" w:cs="Times New Roman"/>
          <w:lang w:eastAsia="zh-CN"/>
        </w:rPr>
        <w:t xml:space="preserve">open issues </w:t>
      </w:r>
      <w:r w:rsidR="008C54EF" w:rsidRPr="00903578">
        <w:rPr>
          <w:rFonts w:ascii="Times New Roman" w:eastAsia="SimSun" w:hAnsi="Times New Roman" w:cs="Times New Roman"/>
          <w:lang w:eastAsia="zh-CN"/>
        </w:rPr>
        <w:t xml:space="preserve">for </w:t>
      </w:r>
      <w:r w:rsidRPr="00903578">
        <w:rPr>
          <w:rFonts w:ascii="Times New Roman" w:eastAsia="SimSun" w:hAnsi="Times New Roman" w:cs="Times New Roman"/>
          <w:lang w:eastAsia="zh-CN"/>
        </w:rPr>
        <w:t xml:space="preserve">resource allocation to reduce power consumption </w:t>
      </w:r>
      <w:r w:rsidR="00E108B3" w:rsidRPr="00903578">
        <w:rPr>
          <w:rFonts w:ascii="Times New Roman" w:eastAsia="SimSun" w:hAnsi="Times New Roman" w:cs="Times New Roman"/>
          <w:lang w:eastAsia="zh-CN"/>
        </w:rPr>
        <w:t>for Rel-17 UEs</w:t>
      </w:r>
      <w:r w:rsidR="00DF7D47" w:rsidRPr="00903578">
        <w:rPr>
          <w:rFonts w:ascii="Times New Roman" w:eastAsia="SimSun" w:hAnsi="Times New Roman" w:cs="Times New Roman"/>
          <w:lang w:eastAsia="zh-CN"/>
        </w:rPr>
        <w:t>.</w:t>
      </w:r>
    </w:p>
    <w:p w14:paraId="6E2E8E02" w14:textId="77777777" w:rsidR="00127162" w:rsidRPr="00903578"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03578">
        <w:rPr>
          <w:rFonts w:ascii="Times New Roman" w:eastAsia="SimSun" w:hAnsi="Times New Roman" w:cs="Times New Roman"/>
          <w:b/>
          <w:bCs/>
          <w:sz w:val="28"/>
          <w:szCs w:val="28"/>
        </w:rPr>
        <w:t>Discussions</w:t>
      </w:r>
    </w:p>
    <w:p w14:paraId="0B0AD778" w14:textId="3C7B4477" w:rsidR="00127162" w:rsidRPr="00903578" w:rsidRDefault="001354EA" w:rsidP="00127162">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r w:rsidRPr="00903578">
        <w:rPr>
          <w:rFonts w:ascii="Times New Roman" w:eastAsia="SimSun" w:hAnsi="Times New Roman" w:cs="Times New Roman"/>
          <w:b/>
          <w:bCs/>
          <w:sz w:val="24"/>
        </w:rPr>
        <w:t>Partial sensing</w:t>
      </w:r>
    </w:p>
    <w:p w14:paraId="2AA9B010" w14:textId="22280AFF" w:rsidR="00CC433C" w:rsidRPr="00903578" w:rsidRDefault="00013EFD" w:rsidP="009740A0">
      <w:pPr>
        <w:pStyle w:val="Heading3"/>
        <w:rPr>
          <w:lang w:val="en-US" w:eastAsia="zh-CN"/>
        </w:rPr>
      </w:pPr>
      <w:r w:rsidRPr="00903578">
        <w:rPr>
          <w:lang w:val="en-US" w:eastAsia="zh-CN"/>
        </w:rPr>
        <w:t>P</w:t>
      </w:r>
      <w:r w:rsidR="009740A0" w:rsidRPr="00903578">
        <w:rPr>
          <w:lang w:val="en-US" w:eastAsia="zh-CN"/>
        </w:rPr>
        <w:t>eriodic</w:t>
      </w:r>
      <w:r w:rsidR="00647F2F" w:rsidRPr="00903578">
        <w:rPr>
          <w:lang w:val="en-US" w:eastAsia="zh-CN"/>
        </w:rPr>
        <w:t>-based partial sensing</w:t>
      </w:r>
      <w:r w:rsidR="00064F90" w:rsidRPr="00903578">
        <w:rPr>
          <w:lang w:val="en-US" w:eastAsia="zh-CN"/>
        </w:rPr>
        <w:t xml:space="preserve"> (PBPS)</w:t>
      </w:r>
    </w:p>
    <w:p w14:paraId="621BF165" w14:textId="0D19CD6B" w:rsidR="00CC433C" w:rsidRPr="00903578" w:rsidRDefault="00CC433C" w:rsidP="009232E4">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At RAN</w:t>
      </w:r>
      <w:r w:rsidR="008C5773" w:rsidRPr="00903578">
        <w:rPr>
          <w:rFonts w:ascii="Times New Roman" w:eastAsia="SimSun" w:hAnsi="Times New Roman" w:cs="Times New Roman"/>
          <w:lang w:eastAsia="zh-CN"/>
        </w:rPr>
        <w:t>1</w:t>
      </w:r>
      <w:r w:rsidRPr="00903578">
        <w:rPr>
          <w:rFonts w:ascii="Times New Roman" w:eastAsia="SimSun" w:hAnsi="Times New Roman" w:cs="Times New Roman"/>
          <w:lang w:eastAsia="zh-CN"/>
        </w:rPr>
        <w:t>#104-e, the following agreement</w:t>
      </w:r>
      <w:r w:rsidR="00630C6E" w:rsidRPr="00903578">
        <w:rPr>
          <w:rFonts w:ascii="Times New Roman" w:eastAsia="SimSun" w:hAnsi="Times New Roman" w:cs="Times New Roman"/>
          <w:lang w:eastAsia="zh-CN"/>
        </w:rPr>
        <w:t>s</w:t>
      </w:r>
      <w:r w:rsidRPr="00903578">
        <w:rPr>
          <w:rFonts w:ascii="Times New Roman" w:eastAsia="SimSun" w:hAnsi="Times New Roman" w:cs="Times New Roman"/>
          <w:lang w:eastAsia="zh-CN"/>
        </w:rPr>
        <w:t xml:space="preserve"> </w:t>
      </w:r>
      <w:r w:rsidR="00630C6E" w:rsidRPr="00903578">
        <w:rPr>
          <w:rFonts w:ascii="Times New Roman" w:eastAsia="SimSun" w:hAnsi="Times New Roman" w:cs="Times New Roman"/>
          <w:lang w:eastAsia="zh-CN"/>
        </w:rPr>
        <w:t>are</w:t>
      </w:r>
      <w:r w:rsidRPr="00903578">
        <w:rPr>
          <w:rFonts w:ascii="Times New Roman" w:eastAsia="SimSun" w:hAnsi="Times New Roman" w:cs="Times New Roman"/>
          <w:lang w:eastAsia="zh-CN"/>
        </w:rPr>
        <w:t xml:space="preserve"> made:</w:t>
      </w:r>
    </w:p>
    <w:p w14:paraId="580F54F3" w14:textId="12DBB138" w:rsidR="00630C6E" w:rsidRPr="00903578" w:rsidRDefault="00630C6E" w:rsidP="00630C6E">
      <w:pPr>
        <w:pStyle w:val="ListParagraph"/>
        <w:numPr>
          <w:ilvl w:val="0"/>
          <w:numId w:val="87"/>
        </w:numPr>
        <w:ind w:firstLineChars="0"/>
        <w:rPr>
          <w:i/>
          <w:color w:val="000000" w:themeColor="text1"/>
          <w:szCs w:val="20"/>
          <w:lang w:val="en-US"/>
        </w:rPr>
      </w:pPr>
      <w:r w:rsidRPr="00903578">
        <w:rPr>
          <w:i/>
          <w:color w:val="000000" w:themeColor="text1"/>
          <w:szCs w:val="20"/>
          <w:lang w:val="en-U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5F3AE1E4" w14:textId="229E5BA3" w:rsidR="00630C6E" w:rsidRPr="00903578" w:rsidRDefault="00630C6E" w:rsidP="00630C6E">
      <w:pPr>
        <w:pStyle w:val="ListParagraph"/>
        <w:numPr>
          <w:ilvl w:val="0"/>
          <w:numId w:val="72"/>
        </w:numPr>
        <w:adjustRightInd/>
        <w:snapToGrid/>
        <w:spacing w:after="0" w:line="256" w:lineRule="auto"/>
        <w:ind w:left="720" w:firstLineChars="0"/>
        <w:rPr>
          <w:i/>
          <w:color w:val="000000" w:themeColor="text1"/>
          <w:szCs w:val="20"/>
          <w:lang w:val="en-US"/>
        </w:rPr>
      </w:pPr>
      <w:r w:rsidRPr="00903578">
        <w:rPr>
          <w:i/>
          <w:color w:val="000000" w:themeColor="text1"/>
          <w:szCs w:val="20"/>
          <w:lang w:val="en-US"/>
        </w:rPr>
        <w:t>FFS condition(s) and timing(s) for which periodic-based partial sensing is performed by UE</w:t>
      </w:r>
    </w:p>
    <w:p w14:paraId="70F8CC14" w14:textId="7738E759" w:rsidR="00630C6E" w:rsidRPr="00903578" w:rsidRDefault="00630C6E" w:rsidP="00630C6E">
      <w:pPr>
        <w:pStyle w:val="ListParagraph"/>
        <w:numPr>
          <w:ilvl w:val="0"/>
          <w:numId w:val="72"/>
        </w:numPr>
        <w:adjustRightInd/>
        <w:snapToGrid/>
        <w:spacing w:after="0" w:line="256" w:lineRule="auto"/>
        <w:ind w:left="720" w:firstLineChars="0"/>
        <w:rPr>
          <w:i/>
          <w:color w:val="000000" w:themeColor="text1"/>
          <w:szCs w:val="20"/>
          <w:lang w:val="en-US"/>
        </w:rPr>
      </w:pPr>
      <w:r w:rsidRPr="00903578">
        <w:rPr>
          <w:i/>
          <w:color w:val="000000" w:themeColor="text1"/>
          <w:szCs w:val="20"/>
          <w:lang w:val="en-US"/>
        </w:rPr>
        <w:t>The resource selection window is [n+T1, n+T2]</w:t>
      </w:r>
    </w:p>
    <w:p w14:paraId="13BA1CD2" w14:textId="5D1040C9" w:rsidR="00630C6E" w:rsidRPr="00903578" w:rsidRDefault="00630C6E" w:rsidP="00630C6E">
      <w:pPr>
        <w:pStyle w:val="ListParagraph"/>
        <w:numPr>
          <w:ilvl w:val="1"/>
          <w:numId w:val="72"/>
        </w:numPr>
        <w:adjustRightInd/>
        <w:snapToGrid/>
        <w:spacing w:after="0" w:line="256" w:lineRule="auto"/>
        <w:ind w:left="1440" w:firstLineChars="0"/>
        <w:rPr>
          <w:i/>
          <w:color w:val="000000" w:themeColor="text1"/>
          <w:szCs w:val="20"/>
          <w:lang w:val="en-US"/>
        </w:rPr>
      </w:pPr>
      <w:r w:rsidRPr="00903578">
        <w:rPr>
          <w:i/>
          <w:color w:val="000000" w:themeColor="text1"/>
          <w:szCs w:val="20"/>
          <w:lang w:val="en-US"/>
        </w:rPr>
        <w:t>As a baseline, T1 and T2 are defined in the same way as in R16 NR-V2X according to step 1 [TS 38.214 Sec. 8.1.4]</w:t>
      </w:r>
    </w:p>
    <w:p w14:paraId="65F05A03" w14:textId="539237CF" w:rsidR="00630C6E" w:rsidRPr="00903578" w:rsidRDefault="00630C6E" w:rsidP="00630C6E">
      <w:pPr>
        <w:pStyle w:val="ListParagraph"/>
        <w:numPr>
          <w:ilvl w:val="1"/>
          <w:numId w:val="72"/>
        </w:numPr>
        <w:adjustRightInd/>
        <w:snapToGrid/>
        <w:spacing w:after="0" w:line="256" w:lineRule="auto"/>
        <w:ind w:left="1440" w:firstLineChars="0"/>
        <w:rPr>
          <w:i/>
          <w:color w:val="000000" w:themeColor="text1"/>
          <w:szCs w:val="20"/>
          <w:lang w:val="en-US"/>
        </w:rPr>
      </w:pPr>
      <w:r w:rsidRPr="00903578">
        <w:rPr>
          <w:i/>
          <w:color w:val="000000" w:themeColor="text1"/>
          <w:szCs w:val="20"/>
          <w:lang w:val="en-US"/>
        </w:rPr>
        <w:t xml:space="preserve">Further discuss whether or not to introduce a threshold to re-define T1 and T2 such that </w:t>
      </w:r>
    </w:p>
    <w:p w14:paraId="50BA07FF" w14:textId="4276D391" w:rsidR="00630C6E" w:rsidRPr="00903578" w:rsidRDefault="00630C6E" w:rsidP="00630C6E">
      <w:pPr>
        <w:pStyle w:val="ListParagraph"/>
        <w:numPr>
          <w:ilvl w:val="2"/>
          <w:numId w:val="72"/>
        </w:numPr>
        <w:adjustRightInd/>
        <w:snapToGrid/>
        <w:spacing w:after="0" w:line="256" w:lineRule="auto"/>
        <w:ind w:left="2160" w:firstLineChars="0"/>
        <w:rPr>
          <w:i/>
          <w:iCs/>
          <w:color w:val="000000" w:themeColor="text1"/>
          <w:szCs w:val="20"/>
          <w:lang w:val="en-US"/>
        </w:rPr>
      </w:pPr>
      <w:r w:rsidRPr="00903578">
        <w:rPr>
          <w:i/>
          <w:iCs/>
          <w:color w:val="000000" w:themeColor="text1"/>
          <w:szCs w:val="20"/>
          <w:lang w:val="en-US"/>
        </w:rPr>
        <w:t>T1</w:t>
      </w:r>
      <w:r w:rsidRPr="00903578">
        <w:rPr>
          <w:i/>
          <w:color w:val="000000" w:themeColor="text1"/>
          <w:szCs w:val="20"/>
          <w:lang w:val="en-US"/>
        </w:rPr>
        <w:t xml:space="preserve"> </w:t>
      </w:r>
      <w:r w:rsidRPr="00903578">
        <w:rPr>
          <w:i/>
          <w:iCs/>
          <w:color w:val="000000" w:themeColor="text1"/>
          <w:szCs w:val="20"/>
          <w:lang w:val="en-US"/>
        </w:rPr>
        <w:t>≥ 0 (subject to processing time constraint T</w:t>
      </w:r>
      <w:r w:rsidRPr="00903578">
        <w:rPr>
          <w:i/>
          <w:iCs/>
          <w:color w:val="000000" w:themeColor="text1"/>
          <w:szCs w:val="20"/>
          <w:vertAlign w:val="subscript"/>
          <w:lang w:val="en-US"/>
        </w:rPr>
        <w:t>proc, 1</w:t>
      </w:r>
      <w:r w:rsidRPr="00903578">
        <w:rPr>
          <w:i/>
          <w:iCs/>
          <w:color w:val="000000" w:themeColor="text1"/>
          <w:szCs w:val="20"/>
          <w:lang w:val="en-US"/>
        </w:rPr>
        <w:t>), and T2 ≤ remaining PDB</w:t>
      </w:r>
    </w:p>
    <w:p w14:paraId="0BD1927D" w14:textId="6AB58971" w:rsidR="00630C6E" w:rsidRPr="00903578" w:rsidRDefault="00630C6E" w:rsidP="00630C6E">
      <w:pPr>
        <w:pStyle w:val="ListParagraph"/>
        <w:numPr>
          <w:ilvl w:val="2"/>
          <w:numId w:val="72"/>
        </w:numPr>
        <w:adjustRightInd/>
        <w:snapToGrid/>
        <w:spacing w:after="0" w:line="256" w:lineRule="auto"/>
        <w:ind w:left="2160" w:firstLineChars="0"/>
        <w:rPr>
          <w:i/>
          <w:color w:val="000000" w:themeColor="text1"/>
          <w:szCs w:val="20"/>
          <w:lang w:val="en-US"/>
        </w:rPr>
      </w:pPr>
      <w:r w:rsidRPr="00903578">
        <w:rPr>
          <w:i/>
          <w:color w:val="000000" w:themeColor="text1"/>
          <w:szCs w:val="20"/>
          <w:lang w:val="en-US"/>
        </w:rPr>
        <w:t>T2-T1 ≤ (pre-)configured threshold</w:t>
      </w:r>
    </w:p>
    <w:p w14:paraId="01ED7884" w14:textId="516692FC" w:rsidR="00630C6E" w:rsidRPr="00903578" w:rsidRDefault="00630C6E" w:rsidP="00630C6E">
      <w:pPr>
        <w:pStyle w:val="ListParagraph"/>
        <w:numPr>
          <w:ilvl w:val="0"/>
          <w:numId w:val="72"/>
        </w:numPr>
        <w:adjustRightInd/>
        <w:snapToGrid/>
        <w:spacing w:after="0" w:line="256" w:lineRule="auto"/>
        <w:ind w:left="720" w:firstLineChars="0"/>
        <w:rPr>
          <w:i/>
          <w:color w:val="000000" w:themeColor="text1"/>
          <w:szCs w:val="20"/>
          <w:lang w:val="en-US"/>
        </w:rPr>
      </w:pPr>
      <w:r w:rsidRPr="00903578">
        <w:rPr>
          <w:i/>
          <w:color w:val="000000" w:themeColor="text1"/>
          <w:szCs w:val="20"/>
          <w:lang w:val="en-US"/>
        </w:rPr>
        <w:t>A minimum value for Y is (pre-)configured from a range of values, FFS details</w:t>
      </w:r>
    </w:p>
    <w:p w14:paraId="0E350EC9" w14:textId="6721ACB4" w:rsidR="00630C6E" w:rsidRPr="00903578" w:rsidRDefault="00630C6E" w:rsidP="00630C6E">
      <w:pPr>
        <w:pStyle w:val="ListParagraph"/>
        <w:numPr>
          <w:ilvl w:val="0"/>
          <w:numId w:val="72"/>
        </w:numPr>
        <w:adjustRightInd/>
        <w:snapToGrid/>
        <w:spacing w:after="0" w:line="256" w:lineRule="auto"/>
        <w:ind w:left="720" w:firstLineChars="0"/>
        <w:rPr>
          <w:i/>
          <w:color w:val="000000" w:themeColor="text1"/>
          <w:szCs w:val="20"/>
          <w:lang w:val="en-US"/>
        </w:rPr>
      </w:pPr>
      <w:r w:rsidRPr="00903578">
        <w:rPr>
          <w:i/>
          <w:color w:val="000000" w:themeColor="text1"/>
          <w:szCs w:val="20"/>
          <w:lang w:val="en-US"/>
        </w:rPr>
        <w:t>FFS any restriction to determine Y candidate slots (including its relationship with SL-DRX)</w:t>
      </w:r>
    </w:p>
    <w:p w14:paraId="668C4731" w14:textId="295E16EF" w:rsidR="00630C6E" w:rsidRPr="00903578" w:rsidRDefault="00630C6E" w:rsidP="00630C6E">
      <w:pPr>
        <w:pStyle w:val="ListParagraph"/>
        <w:numPr>
          <w:ilvl w:val="0"/>
          <w:numId w:val="72"/>
        </w:numPr>
        <w:adjustRightInd/>
        <w:snapToGrid/>
        <w:spacing w:after="0" w:line="256" w:lineRule="auto"/>
        <w:ind w:left="720" w:firstLineChars="0"/>
        <w:rPr>
          <w:i/>
          <w:color w:val="000000" w:themeColor="text1"/>
          <w:szCs w:val="20"/>
          <w:lang w:val="en-US"/>
        </w:rPr>
      </w:pPr>
      <w:r w:rsidRPr="00903578">
        <w:rPr>
          <w:i/>
          <w:color w:val="000000" w:themeColor="text1"/>
          <w:szCs w:val="20"/>
          <w:lang w:val="en-US"/>
        </w:rPr>
        <w:t>FFS whether the resource selection window [n+T1, n+T2] should be confined within a set of periodic set of resources and its relationship with SL-DRX</w:t>
      </w:r>
    </w:p>
    <w:p w14:paraId="3BEBC6C2" w14:textId="134D1BE2" w:rsidR="00630C6E" w:rsidRPr="00903578" w:rsidRDefault="00630C6E" w:rsidP="00630C6E">
      <w:pPr>
        <w:pStyle w:val="ListParagraph"/>
        <w:numPr>
          <w:ilvl w:val="0"/>
          <w:numId w:val="72"/>
        </w:numPr>
        <w:adjustRightInd/>
        <w:snapToGrid/>
        <w:spacing w:after="0" w:line="256" w:lineRule="auto"/>
        <w:ind w:left="720" w:firstLineChars="0"/>
        <w:rPr>
          <w:i/>
          <w:color w:val="000000" w:themeColor="text1"/>
          <w:szCs w:val="20"/>
          <w:lang w:val="en-US"/>
        </w:rPr>
      </w:pPr>
      <w:r w:rsidRPr="00903578">
        <w:rPr>
          <w:i/>
          <w:color w:val="000000" w:themeColor="text1"/>
          <w:szCs w:val="20"/>
          <w:lang w:val="en-US"/>
        </w:rPr>
        <w:lastRenderedPageBreak/>
        <w:t>Note: The terminology “periodic-based partial sensing” is based on the “partial sensing” used in LTE-V and it is intended to be used for the design and discussion of partial sensing in Rel-17</w:t>
      </w:r>
    </w:p>
    <w:p w14:paraId="3682AD6C" w14:textId="10336B12" w:rsidR="00D97C31" w:rsidRPr="00903578" w:rsidRDefault="00D97C31" w:rsidP="00D97C31">
      <w:pPr>
        <w:pStyle w:val="ListParagraph"/>
        <w:numPr>
          <w:ilvl w:val="0"/>
          <w:numId w:val="87"/>
        </w:numPr>
        <w:ind w:firstLineChars="0"/>
        <w:rPr>
          <w:i/>
          <w:color w:val="000000" w:themeColor="text1"/>
          <w:szCs w:val="20"/>
          <w:u w:val="single"/>
          <w:lang w:val="en-US"/>
        </w:rPr>
      </w:pPr>
      <w:r w:rsidRPr="00903578">
        <w:rPr>
          <w:i/>
          <w:color w:val="000000" w:themeColor="text1"/>
          <w:szCs w:val="20"/>
          <w:u w:val="single"/>
          <w:lang w:val="en-US"/>
        </w:rPr>
        <w:t>Conclusion:</w:t>
      </w:r>
    </w:p>
    <w:p w14:paraId="4E43D26A" w14:textId="1F9F4D56" w:rsidR="00D97C31" w:rsidRPr="00903578" w:rsidRDefault="00D97C31" w:rsidP="00D97C31">
      <w:pPr>
        <w:pStyle w:val="ListParagraph"/>
        <w:numPr>
          <w:ilvl w:val="0"/>
          <w:numId w:val="72"/>
        </w:numPr>
        <w:adjustRightInd/>
        <w:snapToGrid/>
        <w:spacing w:after="0" w:line="256" w:lineRule="auto"/>
        <w:ind w:left="720" w:firstLineChars="0"/>
        <w:rPr>
          <w:i/>
          <w:color w:val="000000" w:themeColor="text1"/>
          <w:szCs w:val="20"/>
          <w:lang w:val="en-US"/>
        </w:rPr>
      </w:pPr>
      <w:r w:rsidRPr="00903578">
        <w:rPr>
          <w:i/>
          <w:color w:val="000000" w:themeColor="text1"/>
          <w:szCs w:val="20"/>
          <w:lang w:val="en-US"/>
        </w:rPr>
        <w:t>In periodic-based partial sensing,</w:t>
      </w:r>
    </w:p>
    <w:p w14:paraId="7DCC1E6C" w14:textId="62977B2F" w:rsidR="00D97C31" w:rsidRPr="00903578" w:rsidRDefault="00D97C31" w:rsidP="00034C14">
      <w:pPr>
        <w:pStyle w:val="ListParagraph"/>
        <w:numPr>
          <w:ilvl w:val="1"/>
          <w:numId w:val="72"/>
        </w:numPr>
        <w:adjustRightInd/>
        <w:snapToGrid/>
        <w:spacing w:after="0" w:line="256" w:lineRule="auto"/>
        <w:ind w:firstLineChars="0"/>
        <w:rPr>
          <w:i/>
          <w:color w:val="000000" w:themeColor="text1"/>
          <w:szCs w:val="20"/>
          <w:lang w:val="en-US"/>
        </w:rPr>
      </w:pPr>
      <w:r w:rsidRPr="00903578">
        <w:rPr>
          <w:i/>
          <w:color w:val="000000" w:themeColor="text1"/>
          <w:szCs w:val="20"/>
          <w:lang w:val="en-US"/>
        </w:rPr>
        <w:t>It is not necessary to further discuss whether or not to introduce a threshold to re-define T1 and T2.</w:t>
      </w:r>
    </w:p>
    <w:p w14:paraId="27587477" w14:textId="5A571066" w:rsidR="00630C6E" w:rsidRPr="00903578" w:rsidRDefault="00630C6E" w:rsidP="00630C6E">
      <w:pPr>
        <w:pStyle w:val="ListParagraph"/>
        <w:numPr>
          <w:ilvl w:val="0"/>
          <w:numId w:val="86"/>
        </w:numPr>
        <w:ind w:firstLineChars="0"/>
        <w:rPr>
          <w:i/>
          <w:color w:val="000000" w:themeColor="text1"/>
          <w:szCs w:val="20"/>
          <w:lang w:val="en-US"/>
        </w:rPr>
      </w:pPr>
      <w:r w:rsidRPr="00903578">
        <w:rPr>
          <w:i/>
          <w:color w:val="000000" w:themeColor="text1"/>
          <w:szCs w:val="20"/>
          <w:lang w:val="en-US"/>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w:t>
      </w:r>
      <w:r w:rsidRPr="00903578">
        <w:rPr>
          <w:i/>
          <w:strike/>
          <w:color w:val="000000" w:themeColor="text1"/>
          <w:szCs w:val="20"/>
          <w:lang w:val="en-US"/>
        </w:rPr>
        <w:t>s</w:t>
      </w:r>
      <w:r w:rsidRPr="00903578">
        <w:rPr>
          <w:i/>
          <w:color w:val="000000" w:themeColor="text1"/>
          <w:szCs w:val="20"/>
          <w:lang w:val="en-US"/>
        </w:rPr>
        <w:t>, where a periodic sensing occasion is a set of slots according to</w:t>
      </w:r>
    </w:p>
    <w:p w14:paraId="019D323D" w14:textId="31D3C8C7" w:rsidR="00630C6E" w:rsidRPr="00903578" w:rsidRDefault="008975F8" w:rsidP="00630C6E">
      <w:pPr>
        <w:pStyle w:val="ListParagraph"/>
        <w:ind w:left="420" w:firstLineChars="0" w:firstLine="0"/>
        <w:jc w:val="left"/>
        <w:rPr>
          <w:i/>
          <w:color w:val="000000" w:themeColor="text1"/>
          <w:szCs w:val="20"/>
          <w:lang w:val="en-US"/>
        </w:rPr>
      </w:pPr>
      <m:oMathPara>
        <m:oMath>
          <m:sSubSup>
            <m:sSubSupPr>
              <m:ctrlPr>
                <w:rPr>
                  <w:rFonts w:ascii="Cambria Math" w:hAnsi="Cambria Math"/>
                  <w:color w:val="000000" w:themeColor="text1"/>
                  <w:szCs w:val="20"/>
                  <w:lang w:val="en-US"/>
                </w:rPr>
              </m:ctrlPr>
            </m:sSubSupPr>
            <m:e>
              <m:r>
                <w:rPr>
                  <w:rFonts w:ascii="Cambria Math" w:hAnsi="Cambria Math"/>
                  <w:color w:val="000000" w:themeColor="text1"/>
                  <w:szCs w:val="20"/>
                  <w:lang w:val="en-US"/>
                </w:rPr>
                <m:t>t</m:t>
              </m:r>
            </m:e>
            <m:sub>
              <m:r>
                <w:rPr>
                  <w:rFonts w:ascii="Cambria Math" w:hAnsi="Cambria Math"/>
                  <w:color w:val="000000" w:themeColor="text1"/>
                  <w:szCs w:val="20"/>
                  <w:lang w:val="en-US"/>
                </w:rPr>
                <m:t>y-k×</m:t>
              </m:r>
              <m:sSub>
                <m:sSubPr>
                  <m:ctrlPr>
                    <w:rPr>
                      <w:rFonts w:ascii="Cambria Math" w:hAnsi="Cambria Math"/>
                      <w:i/>
                      <w:color w:val="000000" w:themeColor="text1"/>
                      <w:szCs w:val="20"/>
                      <w:lang w:val="en-US"/>
                    </w:rPr>
                  </m:ctrlPr>
                </m:sSubPr>
                <m:e>
                  <m:r>
                    <w:rPr>
                      <w:rFonts w:ascii="Cambria Math" w:hAnsi="Cambria Math"/>
                      <w:color w:val="000000" w:themeColor="text1"/>
                      <w:szCs w:val="20"/>
                      <w:lang w:val="en-US"/>
                    </w:rPr>
                    <m:t>p</m:t>
                  </m:r>
                </m:e>
                <m:sub>
                  <m:r>
                    <w:rPr>
                      <w:rFonts w:ascii="Cambria Math" w:hAnsi="Cambria Math"/>
                      <w:color w:val="000000" w:themeColor="text1"/>
                      <w:szCs w:val="20"/>
                      <w:lang w:val="en-US"/>
                    </w:rPr>
                    <m:t>reserve</m:t>
                  </m:r>
                </m:sub>
              </m:sSub>
            </m:sub>
            <m:sup>
              <m:r>
                <w:rPr>
                  <w:rFonts w:ascii="Cambria Math" w:hAnsi="Cambria Math"/>
                  <w:color w:val="000000" w:themeColor="text1"/>
                  <w:szCs w:val="20"/>
                  <w:lang w:val="en-US"/>
                </w:rPr>
                <m:t>SL</m:t>
              </m:r>
            </m:sup>
          </m:sSubSup>
        </m:oMath>
      </m:oMathPara>
    </w:p>
    <w:p w14:paraId="069CF161" w14:textId="01AA874E" w:rsidR="00630C6E" w:rsidRPr="00903578" w:rsidRDefault="00630C6E" w:rsidP="00630C6E">
      <w:pPr>
        <w:ind w:firstLine="420"/>
        <w:rPr>
          <w:rFonts w:ascii="Times New Roman"/>
          <w:i/>
          <w:color w:val="000000" w:themeColor="text1"/>
          <w:szCs w:val="20"/>
        </w:rPr>
      </w:pPr>
      <w:r w:rsidRPr="00903578">
        <w:rPr>
          <w:rFonts w:ascii="Times New Roman"/>
          <w:i/>
          <w:color w:val="000000" w:themeColor="text1"/>
          <w:szCs w:val="20"/>
        </w:rPr>
        <w:t>if t</w:t>
      </w:r>
      <w:r w:rsidRPr="00903578">
        <w:rPr>
          <w:rFonts w:ascii="Times New Roman"/>
          <w:i/>
          <w:color w:val="000000" w:themeColor="text1"/>
          <w:szCs w:val="20"/>
          <w:vertAlign w:val="subscript"/>
        </w:rPr>
        <w:t>v</w:t>
      </w:r>
      <w:r w:rsidRPr="00903578">
        <w:rPr>
          <w:rFonts w:ascii="Times New Roman"/>
          <w:i/>
          <w:color w:val="000000" w:themeColor="text1"/>
          <w:szCs w:val="20"/>
          <w:vertAlign w:val="superscript"/>
        </w:rPr>
        <w:t>SL</w:t>
      </w:r>
      <w:r w:rsidRPr="00903578">
        <w:rPr>
          <w:rFonts w:ascii="Times New Roman"/>
          <w:i/>
          <w:color w:val="000000" w:themeColor="text1"/>
          <w:szCs w:val="20"/>
        </w:rPr>
        <w:t xml:space="preserve"> is included in the set of Y candidate slots.</w:t>
      </w:r>
    </w:p>
    <w:p w14:paraId="7A09A841" w14:textId="302CF66E" w:rsidR="00630C6E" w:rsidRPr="00903578" w:rsidRDefault="00630C6E" w:rsidP="00630C6E">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At RAN1#104bis-e, the following agreement are made:</w:t>
      </w:r>
    </w:p>
    <w:p w14:paraId="2EF3AF32" w14:textId="77777777" w:rsidR="00874968" w:rsidRPr="00903578" w:rsidRDefault="00874968" w:rsidP="008A1AD3">
      <w:pPr>
        <w:pStyle w:val="ListParagraph"/>
        <w:numPr>
          <w:ilvl w:val="0"/>
          <w:numId w:val="86"/>
        </w:numPr>
        <w:ind w:firstLineChars="0"/>
        <w:rPr>
          <w:i/>
          <w:color w:val="000000" w:themeColor="text1"/>
          <w:szCs w:val="20"/>
          <w:lang w:val="en-US"/>
        </w:rPr>
      </w:pPr>
      <w:r w:rsidRPr="00903578">
        <w:rPr>
          <w:i/>
          <w:color w:val="000000" w:themeColor="text1"/>
          <w:szCs w:val="20"/>
          <w:lang w:val="en-US"/>
        </w:rPr>
        <w:t>In periodic-based partial sensing,</w:t>
      </w:r>
    </w:p>
    <w:p w14:paraId="5594DF2A" w14:textId="77777777" w:rsidR="00874968" w:rsidRPr="00903578" w:rsidRDefault="00874968" w:rsidP="008A1AD3">
      <w:pPr>
        <w:pStyle w:val="ListParagraph"/>
        <w:numPr>
          <w:ilvl w:val="0"/>
          <w:numId w:val="92"/>
        </w:numPr>
        <w:adjustRightInd/>
        <w:snapToGrid/>
        <w:spacing w:after="0"/>
        <w:ind w:leftChars="391" w:left="1220" w:firstLineChars="0"/>
        <w:jc w:val="left"/>
        <w:rPr>
          <w:i/>
          <w:color w:val="000000"/>
          <w:szCs w:val="20"/>
          <w:lang w:val="en-US"/>
        </w:rPr>
      </w:pPr>
      <w:r w:rsidRPr="00903578">
        <w:rPr>
          <w:i/>
          <w:color w:val="000000"/>
          <w:szCs w:val="20"/>
          <w:lang w:val="en-US"/>
        </w:rPr>
        <w:t xml:space="preserve">For the set of </w:t>
      </w:r>
      <w:r w:rsidRPr="00903578">
        <w:rPr>
          <w:i/>
          <w:iCs/>
          <w:color w:val="000000"/>
          <w:szCs w:val="20"/>
          <w:lang w:val="en-US"/>
        </w:rPr>
        <w:t>P</w:t>
      </w:r>
      <w:r w:rsidRPr="00903578">
        <w:rPr>
          <w:i/>
          <w:color w:val="000000"/>
          <w:szCs w:val="20"/>
          <w:vertAlign w:val="subscript"/>
          <w:lang w:val="en-US"/>
        </w:rPr>
        <w:t xml:space="preserve">reserve </w:t>
      </w:r>
      <w:r w:rsidRPr="00903578">
        <w:rPr>
          <w:i/>
          <w:color w:val="000000"/>
          <w:szCs w:val="20"/>
          <w:lang w:val="en-US"/>
        </w:rPr>
        <w:t>values, down-select to one of the following in RAN1#105-e</w:t>
      </w:r>
    </w:p>
    <w:p w14:paraId="4B422B78" w14:textId="77777777" w:rsidR="00874968" w:rsidRPr="00903578" w:rsidRDefault="00874968" w:rsidP="008A1AD3">
      <w:pPr>
        <w:pStyle w:val="ListParagraph"/>
        <w:numPr>
          <w:ilvl w:val="2"/>
          <w:numId w:val="91"/>
        </w:numPr>
        <w:adjustRightInd/>
        <w:snapToGrid/>
        <w:spacing w:after="0"/>
        <w:ind w:leftChars="718" w:left="1940" w:firstLineChars="0"/>
        <w:jc w:val="left"/>
        <w:rPr>
          <w:i/>
          <w:color w:val="000000"/>
          <w:szCs w:val="20"/>
          <w:lang w:val="en-US"/>
        </w:rPr>
      </w:pPr>
      <w:r w:rsidRPr="00903578">
        <w:rPr>
          <w:i/>
          <w:color w:val="000000"/>
          <w:szCs w:val="20"/>
          <w:lang w:val="en-US"/>
        </w:rPr>
        <w:t xml:space="preserve">Alt.1: </w:t>
      </w:r>
      <w:r w:rsidRPr="00903578">
        <w:rPr>
          <w:i/>
          <w:iCs/>
          <w:color w:val="000000"/>
          <w:szCs w:val="20"/>
          <w:lang w:val="en-US"/>
        </w:rPr>
        <w:t>P</w:t>
      </w:r>
      <w:r w:rsidRPr="00903578">
        <w:rPr>
          <w:i/>
          <w:color w:val="000000"/>
          <w:szCs w:val="20"/>
          <w:vertAlign w:val="subscript"/>
          <w:lang w:val="en-US"/>
        </w:rPr>
        <w:t xml:space="preserve">reserve </w:t>
      </w:r>
      <w:r w:rsidRPr="00903578">
        <w:rPr>
          <w:i/>
          <w:color w:val="000000"/>
          <w:szCs w:val="20"/>
          <w:lang w:val="en-US"/>
        </w:rPr>
        <w:t>corresponds to all values from the configured set sl-ResourceReservePeriodList</w:t>
      </w:r>
    </w:p>
    <w:p w14:paraId="448A72EF" w14:textId="77777777" w:rsidR="00874968" w:rsidRPr="00903578" w:rsidRDefault="00874968" w:rsidP="008A1AD3">
      <w:pPr>
        <w:pStyle w:val="ListParagraph"/>
        <w:numPr>
          <w:ilvl w:val="2"/>
          <w:numId w:val="91"/>
        </w:numPr>
        <w:adjustRightInd/>
        <w:snapToGrid/>
        <w:spacing w:after="0"/>
        <w:ind w:leftChars="718" w:left="1940" w:firstLineChars="0"/>
        <w:rPr>
          <w:i/>
          <w:szCs w:val="20"/>
          <w:lang w:val="en-US"/>
        </w:rPr>
      </w:pPr>
      <w:r w:rsidRPr="00903578">
        <w:rPr>
          <w:i/>
          <w:color w:val="000000"/>
          <w:szCs w:val="20"/>
          <w:lang w:val="en-US"/>
        </w:rPr>
        <w:t xml:space="preserve">Alt.2: A set of </w:t>
      </w:r>
      <w:r w:rsidRPr="00903578">
        <w:rPr>
          <w:i/>
          <w:iCs/>
          <w:color w:val="000000"/>
          <w:szCs w:val="20"/>
          <w:lang w:val="en-US"/>
        </w:rPr>
        <w:t>P</w:t>
      </w:r>
      <w:r w:rsidRPr="00903578">
        <w:rPr>
          <w:i/>
          <w:color w:val="000000"/>
          <w:szCs w:val="20"/>
          <w:vertAlign w:val="subscript"/>
          <w:lang w:val="en-US"/>
        </w:rPr>
        <w:t xml:space="preserve">reserve </w:t>
      </w:r>
      <w:r w:rsidRPr="00903578">
        <w:rPr>
          <w:i/>
          <w:color w:val="000000"/>
          <w:szCs w:val="20"/>
          <w:lang w:val="en-US"/>
        </w:rPr>
        <w:t>values is (pre-)configured and includes up to the full set of values from the configured set sl-</w:t>
      </w:r>
      <w:r w:rsidRPr="00903578">
        <w:rPr>
          <w:i/>
          <w:szCs w:val="20"/>
          <w:lang w:val="en-US"/>
        </w:rPr>
        <w:t>ResourceReservePeriodList</w:t>
      </w:r>
    </w:p>
    <w:p w14:paraId="0E681A96" w14:textId="77777777" w:rsidR="00874968" w:rsidRPr="00903578" w:rsidRDefault="00874968" w:rsidP="008A1AD3">
      <w:pPr>
        <w:pStyle w:val="ListParagraph"/>
        <w:numPr>
          <w:ilvl w:val="3"/>
          <w:numId w:val="91"/>
        </w:numPr>
        <w:adjustRightInd/>
        <w:snapToGrid/>
        <w:spacing w:after="0"/>
        <w:ind w:leftChars="1045" w:left="2659" w:firstLineChars="0"/>
        <w:rPr>
          <w:i/>
          <w:szCs w:val="20"/>
          <w:lang w:val="en-US"/>
        </w:rPr>
      </w:pPr>
      <w:r w:rsidRPr="00903578">
        <w:rPr>
          <w:i/>
          <w:szCs w:val="20"/>
          <w:lang w:val="en-US"/>
        </w:rPr>
        <w:t xml:space="preserve">FFS if support multiple sets of </w:t>
      </w:r>
      <w:r w:rsidRPr="00903578">
        <w:rPr>
          <w:i/>
          <w:iCs/>
          <w:szCs w:val="20"/>
          <w:lang w:val="en-US"/>
        </w:rPr>
        <w:t>P</w:t>
      </w:r>
      <w:r w:rsidRPr="00903578">
        <w:rPr>
          <w:i/>
          <w:szCs w:val="20"/>
          <w:vertAlign w:val="subscript"/>
          <w:lang w:val="en-US"/>
        </w:rPr>
        <w:t xml:space="preserve">reserve </w:t>
      </w:r>
      <w:r w:rsidRPr="00903578">
        <w:rPr>
          <w:i/>
          <w:szCs w:val="20"/>
          <w:lang w:val="en-US"/>
        </w:rPr>
        <w:t xml:space="preserve">values based on one or more metrics </w:t>
      </w:r>
    </w:p>
    <w:p w14:paraId="4AD0A536" w14:textId="77777777" w:rsidR="00874968" w:rsidRPr="00903578" w:rsidRDefault="00874968" w:rsidP="008A1AD3">
      <w:pPr>
        <w:pStyle w:val="ListParagraph"/>
        <w:numPr>
          <w:ilvl w:val="3"/>
          <w:numId w:val="91"/>
        </w:numPr>
        <w:adjustRightInd/>
        <w:snapToGrid/>
        <w:spacing w:after="0"/>
        <w:ind w:leftChars="1045" w:left="2659" w:firstLineChars="0"/>
        <w:rPr>
          <w:i/>
          <w:szCs w:val="20"/>
          <w:lang w:val="en-US"/>
        </w:rPr>
      </w:pPr>
      <w:r w:rsidRPr="00903578">
        <w:rPr>
          <w:i/>
          <w:szCs w:val="20"/>
          <w:lang w:val="en-US"/>
        </w:rPr>
        <w:t>FFS whether/how to restrict the set of values</w:t>
      </w:r>
    </w:p>
    <w:p w14:paraId="415EF5B7" w14:textId="77777777" w:rsidR="00874968" w:rsidRPr="00903578" w:rsidRDefault="00874968" w:rsidP="008A1AD3">
      <w:pPr>
        <w:pStyle w:val="ListParagraph"/>
        <w:numPr>
          <w:ilvl w:val="0"/>
          <w:numId w:val="92"/>
        </w:numPr>
        <w:adjustRightInd/>
        <w:snapToGrid/>
        <w:spacing w:after="0"/>
        <w:ind w:leftChars="391" w:left="1220" w:firstLineChars="0"/>
        <w:jc w:val="left"/>
        <w:rPr>
          <w:i/>
          <w:szCs w:val="20"/>
          <w:lang w:val="en-US"/>
        </w:rPr>
      </w:pPr>
      <w:r w:rsidRPr="00903578">
        <w:rPr>
          <w:i/>
          <w:szCs w:val="20"/>
          <w:lang w:val="en-US"/>
        </w:rPr>
        <w:t>For the k value, down-selection to one of the following in RAN1#105-e (further refinement of each of the alternatives is possible)</w:t>
      </w:r>
    </w:p>
    <w:p w14:paraId="730532F0" w14:textId="77777777" w:rsidR="00874968" w:rsidRPr="00903578" w:rsidRDefault="00874968" w:rsidP="008A1AD3">
      <w:pPr>
        <w:pStyle w:val="ListParagraph"/>
        <w:numPr>
          <w:ilvl w:val="4"/>
          <w:numId w:val="93"/>
        </w:numPr>
        <w:adjustRightInd/>
        <w:snapToGrid/>
        <w:spacing w:after="0" w:line="256" w:lineRule="auto"/>
        <w:ind w:leftChars="664" w:left="1881" w:firstLineChars="0"/>
        <w:jc w:val="left"/>
        <w:rPr>
          <w:i/>
          <w:szCs w:val="20"/>
          <w:lang w:val="en-US"/>
        </w:rPr>
      </w:pPr>
      <w:r w:rsidRPr="00903578">
        <w:rPr>
          <w:i/>
          <w:szCs w:val="20"/>
          <w:lang w:val="en-US"/>
        </w:rPr>
        <w:t>Alt 1: Option 1 as in RAN1#104-e</w:t>
      </w:r>
    </w:p>
    <w:p w14:paraId="298009A4" w14:textId="77777777" w:rsidR="00874968" w:rsidRPr="00903578" w:rsidRDefault="00874968" w:rsidP="008A1AD3">
      <w:pPr>
        <w:pStyle w:val="ListParagraph"/>
        <w:numPr>
          <w:ilvl w:val="4"/>
          <w:numId w:val="93"/>
        </w:numPr>
        <w:adjustRightInd/>
        <w:snapToGrid/>
        <w:spacing w:after="0" w:line="256" w:lineRule="auto"/>
        <w:ind w:leftChars="664" w:left="1881" w:firstLineChars="0"/>
        <w:jc w:val="left"/>
        <w:rPr>
          <w:i/>
          <w:szCs w:val="20"/>
          <w:lang w:val="en-US"/>
        </w:rPr>
      </w:pPr>
      <w:r w:rsidRPr="00903578">
        <w:rPr>
          <w:i/>
          <w:szCs w:val="20"/>
          <w:lang w:val="en-US"/>
        </w:rPr>
        <w:t>Alt 2: A modified Option 5 as in RAN1#104-e, where the modification is such that it also includes option 1</w:t>
      </w:r>
    </w:p>
    <w:p w14:paraId="2FFE9426" w14:textId="77777777" w:rsidR="00874968" w:rsidRPr="00903578" w:rsidRDefault="00874968" w:rsidP="008A1AD3">
      <w:pPr>
        <w:pStyle w:val="ListParagraph"/>
        <w:numPr>
          <w:ilvl w:val="5"/>
          <w:numId w:val="93"/>
        </w:numPr>
        <w:adjustRightInd/>
        <w:snapToGrid/>
        <w:spacing w:after="0"/>
        <w:ind w:leftChars="855" w:left="2301" w:firstLineChars="0"/>
        <w:rPr>
          <w:i/>
          <w:szCs w:val="20"/>
          <w:lang w:val="en-US"/>
        </w:rPr>
      </w:pPr>
      <w:r w:rsidRPr="00903578">
        <w:rPr>
          <w:i/>
          <w:szCs w:val="20"/>
          <w:lang w:val="en-US"/>
        </w:rPr>
        <w:t xml:space="preserve">FFS how to </w:t>
      </w:r>
      <w:r w:rsidRPr="00903578">
        <w:rPr>
          <w:rFonts w:eastAsia="Times New Roman"/>
          <w:i/>
          <w:szCs w:val="20"/>
          <w:lang w:val="en-US"/>
        </w:rPr>
        <w:t>(pre-)</w:t>
      </w:r>
      <w:r w:rsidRPr="00903578">
        <w:rPr>
          <w:i/>
          <w:szCs w:val="20"/>
          <w:lang w:val="en-US"/>
        </w:rPr>
        <w:t>configure (e.g. including bitmap), whether a maximum number of k values is needed, and whether it can be up to UE implementation to select a k value based on the (pre-)configuration</w:t>
      </w:r>
    </w:p>
    <w:p w14:paraId="548638CA" w14:textId="77777777" w:rsidR="00874968" w:rsidRPr="00903578" w:rsidRDefault="00874968" w:rsidP="008A1AD3">
      <w:pPr>
        <w:pStyle w:val="ListParagraph"/>
        <w:numPr>
          <w:ilvl w:val="4"/>
          <w:numId w:val="93"/>
        </w:numPr>
        <w:adjustRightInd/>
        <w:snapToGrid/>
        <w:spacing w:after="0"/>
        <w:ind w:leftChars="664" w:left="1881" w:firstLineChars="0"/>
        <w:jc w:val="left"/>
        <w:rPr>
          <w:i/>
          <w:color w:val="000000" w:themeColor="text1"/>
          <w:szCs w:val="20"/>
          <w:lang w:val="en-US"/>
        </w:rPr>
      </w:pPr>
      <w:r w:rsidRPr="00903578">
        <w:rPr>
          <w:i/>
          <w:color w:val="000000" w:themeColor="text1"/>
          <w:szCs w:val="20"/>
          <w:lang w:val="en-US"/>
        </w:rPr>
        <w:t>FFS details, e.g., sensing before the resource (re)selection trigger or the first slot of the set of Y candidate slots subject to processing time restriction, etc.</w:t>
      </w:r>
    </w:p>
    <w:p w14:paraId="3C3D860F" w14:textId="77777777" w:rsidR="00874968" w:rsidRPr="00903578" w:rsidRDefault="00874968" w:rsidP="008A1AD3">
      <w:pPr>
        <w:pStyle w:val="ListParagraph"/>
        <w:numPr>
          <w:ilvl w:val="3"/>
          <w:numId w:val="93"/>
        </w:numPr>
        <w:adjustRightInd/>
        <w:snapToGrid/>
        <w:spacing w:after="0"/>
        <w:ind w:leftChars="473" w:left="1461" w:firstLineChars="0"/>
        <w:rPr>
          <w:szCs w:val="20"/>
          <w:lang w:val="en-US"/>
        </w:rPr>
      </w:pPr>
      <w:r w:rsidRPr="00903578">
        <w:rPr>
          <w:i/>
          <w:szCs w:val="20"/>
          <w:lang w:val="en-US"/>
        </w:rPr>
        <w:t>Note: companies are encouraged to provide more evaluations</w:t>
      </w:r>
      <w:r w:rsidRPr="00903578">
        <w:rPr>
          <w:szCs w:val="20"/>
          <w:lang w:val="en-US"/>
        </w:rPr>
        <w:t xml:space="preserve"> </w:t>
      </w:r>
    </w:p>
    <w:p w14:paraId="308BD056" w14:textId="42E56E39" w:rsidR="00630C6E" w:rsidRPr="00903578" w:rsidRDefault="00630C6E" w:rsidP="00874968">
      <w:pPr>
        <w:pStyle w:val="ListParagraph"/>
        <w:numPr>
          <w:ilvl w:val="0"/>
          <w:numId w:val="86"/>
        </w:numPr>
        <w:ind w:firstLineChars="0"/>
        <w:rPr>
          <w:i/>
          <w:color w:val="000000" w:themeColor="text1"/>
          <w:szCs w:val="20"/>
          <w:lang w:val="en-US"/>
        </w:rPr>
      </w:pPr>
      <w:r w:rsidRPr="00903578">
        <w:rPr>
          <w:i/>
          <w:color w:val="000000" w:themeColor="text1"/>
          <w:szCs w:val="20"/>
          <w:lang w:val="en-US"/>
        </w:rPr>
        <w:t>When periodic-based partial sensing is potentially performed by UE in a mode 2 Tx resource pool provided by higher layer, at least all of the followings are met:</w:t>
      </w:r>
    </w:p>
    <w:p w14:paraId="7EC43F84" w14:textId="1E9556E5" w:rsidR="00630C6E" w:rsidRPr="00903578" w:rsidRDefault="00630C6E" w:rsidP="00630C6E">
      <w:pPr>
        <w:pStyle w:val="ListParagraph"/>
        <w:numPr>
          <w:ilvl w:val="1"/>
          <w:numId w:val="17"/>
        </w:numPr>
        <w:ind w:firstLineChars="0"/>
        <w:contextualSpacing/>
        <w:rPr>
          <w:i/>
          <w:color w:val="000000" w:themeColor="text1"/>
          <w:lang w:val="en-US"/>
        </w:rPr>
      </w:pPr>
      <w:r w:rsidRPr="00903578">
        <w:rPr>
          <w:i/>
          <w:color w:val="000000" w:themeColor="text1"/>
          <w:lang w:val="en-US"/>
        </w:rPr>
        <w:t>Periodic reservation for another TB (sl-MultiReserveResource) is enabled for the resource pool</w:t>
      </w:r>
    </w:p>
    <w:p w14:paraId="49C5A7B5" w14:textId="62334B48" w:rsidR="00630C6E" w:rsidRPr="00903578" w:rsidRDefault="00630C6E" w:rsidP="00630C6E">
      <w:pPr>
        <w:pStyle w:val="ListParagraph"/>
        <w:numPr>
          <w:ilvl w:val="1"/>
          <w:numId w:val="17"/>
        </w:numPr>
        <w:ind w:firstLineChars="0"/>
        <w:contextualSpacing/>
        <w:rPr>
          <w:i/>
          <w:color w:val="000000" w:themeColor="text1"/>
          <w:lang w:val="en-US"/>
        </w:rPr>
      </w:pPr>
      <w:r w:rsidRPr="00903578">
        <w:rPr>
          <w:i/>
          <w:color w:val="000000" w:themeColor="text1"/>
          <w:lang w:val="en-US"/>
        </w:rPr>
        <w:t>The resource pool is (pre-)configured to enable partial sensing</w:t>
      </w:r>
    </w:p>
    <w:p w14:paraId="3EBFB53A" w14:textId="64DBFCEB" w:rsidR="00630C6E" w:rsidRPr="00903578" w:rsidRDefault="00630C6E" w:rsidP="00630C6E">
      <w:pPr>
        <w:pStyle w:val="ListParagraph"/>
        <w:numPr>
          <w:ilvl w:val="1"/>
          <w:numId w:val="17"/>
        </w:numPr>
        <w:ind w:firstLineChars="0"/>
        <w:contextualSpacing/>
        <w:rPr>
          <w:i/>
          <w:color w:val="000000" w:themeColor="text1"/>
          <w:lang w:val="en-US"/>
        </w:rPr>
      </w:pPr>
      <w:r w:rsidRPr="00903578">
        <w:rPr>
          <w:i/>
          <w:color w:val="000000" w:themeColor="text1"/>
          <w:lang w:val="en-US"/>
        </w:rPr>
        <w:t>Partial sensing configured by higher layer in the UE</w:t>
      </w:r>
    </w:p>
    <w:p w14:paraId="2B94F25E" w14:textId="4316C5B8" w:rsidR="007612EB" w:rsidRPr="00903578" w:rsidRDefault="007612EB" w:rsidP="00A2303D">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When a resource pool is configured to enable periodic reservation, periodic-based partial sensing </w:t>
      </w:r>
      <w:r w:rsidR="009979BA" w:rsidRPr="00903578">
        <w:rPr>
          <w:rFonts w:ascii="Times New Roman" w:eastAsia="SimSun" w:hAnsi="Times New Roman" w:cs="Times New Roman"/>
          <w:lang w:eastAsia="zh-CN"/>
        </w:rPr>
        <w:t xml:space="preserve">shall </w:t>
      </w:r>
      <w:r w:rsidRPr="00903578">
        <w:rPr>
          <w:rFonts w:ascii="Times New Roman" w:eastAsia="SimSun" w:hAnsi="Times New Roman" w:cs="Times New Roman"/>
          <w:lang w:eastAsia="zh-CN"/>
        </w:rPr>
        <w:t xml:space="preserve">be </w:t>
      </w:r>
      <w:r w:rsidR="00E93137">
        <w:rPr>
          <w:rFonts w:ascii="Times New Roman" w:eastAsia="SimSun" w:hAnsi="Times New Roman" w:cs="Times New Roman"/>
          <w:lang w:eastAsia="zh-CN"/>
        </w:rPr>
        <w:t xml:space="preserve">always </w:t>
      </w:r>
      <w:r w:rsidRPr="00903578">
        <w:rPr>
          <w:rFonts w:ascii="Times New Roman" w:eastAsia="SimSun" w:hAnsi="Times New Roman" w:cs="Times New Roman"/>
          <w:lang w:eastAsia="zh-CN"/>
        </w:rPr>
        <w:t>performed if a UE utilizes partial sensing RA for PSCCH/PSSCH transmission of which traffic types can be either periodic or aperiodic</w:t>
      </w:r>
      <w:r w:rsidR="009979BA" w:rsidRPr="00903578">
        <w:rPr>
          <w:rFonts w:ascii="Times New Roman" w:eastAsia="SimSun" w:hAnsi="Times New Roman" w:cs="Times New Roman"/>
          <w:lang w:eastAsia="zh-CN"/>
        </w:rPr>
        <w:t>, and no</w:t>
      </w:r>
      <w:r w:rsidR="003F35BE">
        <w:rPr>
          <w:rFonts w:ascii="Times New Roman" w:eastAsia="SimSun" w:hAnsi="Times New Roman" w:cs="Times New Roman"/>
          <w:lang w:eastAsia="zh-CN"/>
        </w:rPr>
        <w:t xml:space="preserve"> additional</w:t>
      </w:r>
      <w:r w:rsidR="009979BA" w:rsidRPr="00903578">
        <w:rPr>
          <w:rFonts w:ascii="Times New Roman" w:eastAsia="SimSun" w:hAnsi="Times New Roman" w:cs="Times New Roman"/>
          <w:lang w:eastAsia="zh-CN"/>
        </w:rPr>
        <w:t xml:space="preserve"> conditions shall be applied to disable P</w:t>
      </w:r>
      <w:r w:rsidR="000B1C9B">
        <w:rPr>
          <w:rFonts w:ascii="Times New Roman" w:eastAsia="SimSun" w:hAnsi="Times New Roman" w:cs="Times New Roman"/>
          <w:lang w:eastAsia="zh-CN"/>
        </w:rPr>
        <w:t>B</w:t>
      </w:r>
      <w:r w:rsidR="009979BA" w:rsidRPr="00903578">
        <w:rPr>
          <w:rFonts w:ascii="Times New Roman" w:eastAsia="SimSun" w:hAnsi="Times New Roman" w:cs="Times New Roman"/>
          <w:lang w:eastAsia="zh-CN"/>
        </w:rPr>
        <w:t>PS</w:t>
      </w:r>
      <w:r w:rsidR="00BB6B45" w:rsidRPr="00903578">
        <w:rPr>
          <w:rFonts w:ascii="Times New Roman" w:eastAsia="SimSun" w:hAnsi="Times New Roman" w:cs="Times New Roman"/>
          <w:lang w:eastAsia="zh-CN"/>
        </w:rPr>
        <w:t xml:space="preserve">. Ignoring periodic reservation, even for a </w:t>
      </w:r>
      <w:r w:rsidR="00517F7C" w:rsidRPr="00903578">
        <w:rPr>
          <w:rFonts w:ascii="Times New Roman" w:eastAsia="SimSun" w:hAnsi="Times New Roman" w:cs="Times New Roman"/>
          <w:lang w:eastAsia="zh-CN"/>
        </w:rPr>
        <w:t>single</w:t>
      </w:r>
      <w:r w:rsidR="00BB6B45" w:rsidRPr="00903578">
        <w:rPr>
          <w:rFonts w:ascii="Times New Roman" w:eastAsia="SimSun" w:hAnsi="Times New Roman" w:cs="Times New Roman"/>
          <w:lang w:eastAsia="zh-CN"/>
        </w:rPr>
        <w:t xml:space="preserve"> periodicity, would result in </w:t>
      </w:r>
      <w:r w:rsidR="00517F7C" w:rsidRPr="00903578">
        <w:rPr>
          <w:rFonts w:ascii="Times New Roman" w:eastAsia="SimSun" w:hAnsi="Times New Roman" w:cs="Times New Roman"/>
          <w:lang w:eastAsia="zh-CN"/>
        </w:rPr>
        <w:t>non</w:t>
      </w:r>
      <w:r w:rsidR="00BB6B45" w:rsidRPr="00903578">
        <w:rPr>
          <w:rFonts w:ascii="Times New Roman" w:eastAsia="SimSun" w:hAnsi="Times New Roman" w:cs="Times New Roman"/>
          <w:lang w:eastAsia="zh-CN"/>
        </w:rPr>
        <w:t>-detection of such periodic transmission, which degrade</w:t>
      </w:r>
      <w:r w:rsidR="00517F7C" w:rsidRPr="00903578">
        <w:rPr>
          <w:rFonts w:ascii="Times New Roman" w:eastAsia="SimSun" w:hAnsi="Times New Roman" w:cs="Times New Roman"/>
          <w:lang w:eastAsia="zh-CN"/>
        </w:rPr>
        <w:t>s</w:t>
      </w:r>
      <w:r w:rsidR="00BB6B45" w:rsidRPr="00903578">
        <w:rPr>
          <w:rFonts w:ascii="Times New Roman" w:eastAsia="SimSun" w:hAnsi="Times New Roman" w:cs="Times New Roman"/>
          <w:lang w:eastAsia="zh-CN"/>
        </w:rPr>
        <w:t xml:space="preserve"> the partial-sensing performance and cause</w:t>
      </w:r>
      <w:r w:rsidR="00517F7C" w:rsidRPr="00903578">
        <w:rPr>
          <w:rFonts w:ascii="Times New Roman" w:eastAsia="SimSun" w:hAnsi="Times New Roman" w:cs="Times New Roman"/>
          <w:lang w:eastAsia="zh-CN"/>
        </w:rPr>
        <w:t>s</w:t>
      </w:r>
      <w:r w:rsidR="00BB6B45" w:rsidRPr="00903578">
        <w:rPr>
          <w:rFonts w:ascii="Times New Roman" w:eastAsia="SimSun" w:hAnsi="Times New Roman" w:cs="Times New Roman"/>
          <w:lang w:eastAsia="zh-CN"/>
        </w:rPr>
        <w:t xml:space="preserve"> collisions.</w:t>
      </w:r>
    </w:p>
    <w:p w14:paraId="0D87B421" w14:textId="676078D0" w:rsidR="001C4E73" w:rsidRPr="00903578" w:rsidRDefault="001C4E73" w:rsidP="0062010A">
      <w:pPr>
        <w:snapToGrid w:val="0"/>
        <w:jc w:val="both"/>
        <w:rPr>
          <w:rFonts w:ascii="Times New Roman" w:hAnsi="Times New Roman" w:cs="Times New Roman"/>
          <w:b/>
          <w:i/>
          <w:lang w:eastAsia="zh-CN"/>
        </w:rPr>
      </w:pPr>
      <w:r w:rsidRPr="00903578">
        <w:rPr>
          <w:rFonts w:ascii="Times New Roman" w:hAnsi="Times New Roman" w:cs="Times New Roman"/>
          <w:b/>
          <w:i/>
          <w:lang w:eastAsia="zh-CN"/>
        </w:rPr>
        <w:lastRenderedPageBreak/>
        <w:t xml:space="preserve">Proposal </w:t>
      </w:r>
      <w:r w:rsidR="001A486C">
        <w:rPr>
          <w:rFonts w:ascii="Times New Roman" w:hAnsi="Times New Roman"/>
          <w:b/>
          <w:i/>
          <w:lang w:eastAsia="zh-CN"/>
        </w:rPr>
        <w:t>1</w:t>
      </w:r>
      <w:r w:rsidRPr="00903578">
        <w:rPr>
          <w:rFonts w:ascii="Times New Roman" w:hAnsi="Times New Roman" w:cs="Times New Roman"/>
          <w:b/>
          <w:i/>
          <w:lang w:eastAsia="zh-CN"/>
        </w:rPr>
        <w:t xml:space="preserve">: For partial sensing RA, if a resource pool enables periodic reservation, periodic-based partial sensing </w:t>
      </w:r>
      <w:r w:rsidR="009979BA" w:rsidRPr="00903578">
        <w:rPr>
          <w:rFonts w:ascii="Times New Roman" w:hAnsi="Times New Roman" w:cs="Times New Roman"/>
          <w:b/>
          <w:i/>
          <w:lang w:eastAsia="zh-CN"/>
        </w:rPr>
        <w:t>shall</w:t>
      </w:r>
      <w:r w:rsidRPr="00903578">
        <w:rPr>
          <w:rFonts w:ascii="Times New Roman" w:hAnsi="Times New Roman" w:cs="Times New Roman"/>
          <w:b/>
          <w:i/>
          <w:lang w:eastAsia="zh-CN"/>
        </w:rPr>
        <w:t xml:space="preserve"> be </w:t>
      </w:r>
      <w:r w:rsidR="00BB6B45" w:rsidRPr="00903578">
        <w:rPr>
          <w:rFonts w:ascii="Times New Roman" w:hAnsi="Times New Roman" w:cs="Times New Roman"/>
          <w:b/>
          <w:i/>
          <w:lang w:eastAsia="zh-CN"/>
        </w:rPr>
        <w:t xml:space="preserve">always </w:t>
      </w:r>
      <w:r w:rsidRPr="00903578">
        <w:rPr>
          <w:rFonts w:ascii="Times New Roman" w:hAnsi="Times New Roman" w:cs="Times New Roman"/>
          <w:b/>
          <w:i/>
          <w:lang w:eastAsia="zh-CN"/>
        </w:rPr>
        <w:t>performed</w:t>
      </w:r>
      <w:r w:rsidR="009979BA" w:rsidRPr="00903578">
        <w:rPr>
          <w:rFonts w:ascii="Times New Roman" w:hAnsi="Times New Roman" w:cs="Times New Roman"/>
          <w:b/>
          <w:i/>
          <w:lang w:eastAsia="zh-CN"/>
        </w:rPr>
        <w:t xml:space="preserve"> </w:t>
      </w:r>
      <w:r w:rsidR="00517F7C" w:rsidRPr="00903578">
        <w:rPr>
          <w:rFonts w:ascii="Times New Roman" w:hAnsi="Times New Roman" w:cs="Times New Roman"/>
          <w:b/>
          <w:i/>
          <w:lang w:eastAsia="zh-CN"/>
        </w:rPr>
        <w:t>with no</w:t>
      </w:r>
      <w:r w:rsidR="009979BA" w:rsidRPr="00903578">
        <w:rPr>
          <w:rFonts w:ascii="Times New Roman" w:hAnsi="Times New Roman" w:cs="Times New Roman"/>
          <w:b/>
          <w:i/>
          <w:lang w:eastAsia="zh-CN"/>
        </w:rPr>
        <w:t xml:space="preserve"> conditions </w:t>
      </w:r>
      <w:r w:rsidR="00517F7C" w:rsidRPr="00903578">
        <w:rPr>
          <w:rFonts w:ascii="Times New Roman" w:hAnsi="Times New Roman" w:cs="Times New Roman"/>
          <w:b/>
          <w:i/>
          <w:lang w:eastAsia="zh-CN"/>
        </w:rPr>
        <w:t>under which the UE may</w:t>
      </w:r>
      <w:r w:rsidR="009979BA" w:rsidRPr="00903578">
        <w:rPr>
          <w:rFonts w:ascii="Times New Roman" w:hAnsi="Times New Roman" w:cs="Times New Roman"/>
          <w:b/>
          <w:i/>
          <w:lang w:eastAsia="zh-CN"/>
        </w:rPr>
        <w:t xml:space="preserve"> disabl</w:t>
      </w:r>
      <w:r w:rsidR="00503BF2">
        <w:rPr>
          <w:rFonts w:ascii="Times New Roman" w:hAnsi="Times New Roman" w:cs="Times New Roman"/>
          <w:b/>
          <w:i/>
          <w:lang w:eastAsia="zh-CN"/>
        </w:rPr>
        <w:t>e</w:t>
      </w:r>
      <w:r w:rsidR="00BB6B45" w:rsidRPr="00903578">
        <w:rPr>
          <w:rFonts w:ascii="Times New Roman" w:hAnsi="Times New Roman" w:cs="Times New Roman"/>
          <w:b/>
          <w:i/>
          <w:lang w:eastAsia="zh-CN"/>
        </w:rPr>
        <w:t xml:space="preserve"> it</w:t>
      </w:r>
      <w:r w:rsidR="009979BA" w:rsidRPr="00903578">
        <w:rPr>
          <w:rFonts w:ascii="Times New Roman" w:hAnsi="Times New Roman" w:cs="Times New Roman"/>
          <w:b/>
          <w:i/>
          <w:lang w:eastAsia="zh-CN"/>
        </w:rPr>
        <w:t>.</w:t>
      </w:r>
    </w:p>
    <w:p w14:paraId="7DB410F3" w14:textId="0CB9B532" w:rsidR="00D97C31" w:rsidRPr="00903578" w:rsidRDefault="00D97C31" w:rsidP="00D97C31">
      <w:pPr>
        <w:pStyle w:val="Heading4"/>
        <w:rPr>
          <w:lang w:val="en-US" w:eastAsia="zh-CN"/>
        </w:rPr>
      </w:pPr>
      <w:r w:rsidRPr="00903578" w:rsidDel="00D97C31">
        <w:rPr>
          <w:i/>
          <w:lang w:eastAsia="zh-CN"/>
        </w:rPr>
        <w:t xml:space="preserve"> </w:t>
      </w:r>
      <w:r w:rsidRPr="00903578">
        <w:rPr>
          <w:lang w:val="en-US" w:eastAsia="zh-CN"/>
        </w:rPr>
        <w:t xml:space="preserve">Determination on </w:t>
      </w:r>
      <w:r w:rsidRPr="00903578">
        <w:rPr>
          <w:i/>
          <w:lang w:val="en-US" w:eastAsia="zh-CN"/>
        </w:rPr>
        <w:t>P</w:t>
      </w:r>
      <w:r w:rsidRPr="00903578">
        <w:rPr>
          <w:i/>
          <w:vertAlign w:val="subscript"/>
          <w:lang w:val="en-US" w:eastAsia="zh-CN"/>
        </w:rPr>
        <w:t>reserve</w:t>
      </w:r>
    </w:p>
    <w:p w14:paraId="19B006FC" w14:textId="45EFB096" w:rsidR="00D97C31" w:rsidRPr="00903578" w:rsidRDefault="00D97C31" w:rsidP="00D97C31">
      <w:pPr>
        <w:jc w:val="both"/>
        <w:rPr>
          <w:rFonts w:ascii="Times New Roman" w:hAnsi="Times New Roman" w:cs="Times New Roman"/>
          <w:lang w:eastAsia="zh-CN"/>
        </w:rPr>
      </w:pPr>
      <w:r w:rsidRPr="00903578">
        <w:rPr>
          <w:rFonts w:ascii="Times New Roman" w:hAnsi="Times New Roman" w:cs="Times New Roman"/>
          <w:lang w:eastAsia="zh-CN"/>
        </w:rPr>
        <w:t xml:space="preserve">NR Rel-16 supports finer-granularity set to cover a broader range of NR periodic traffic types than that </w:t>
      </w:r>
      <w:r w:rsidR="00C039B7">
        <w:rPr>
          <w:rFonts w:ascii="Times New Roman" w:hAnsi="Times New Roman" w:cs="Times New Roman"/>
          <w:lang w:eastAsia="zh-CN"/>
        </w:rPr>
        <w:t xml:space="preserve">in </w:t>
      </w:r>
      <w:r w:rsidRPr="00903578">
        <w:rPr>
          <w:rFonts w:ascii="Times New Roman" w:hAnsi="Times New Roman" w:cs="Times New Roman"/>
          <w:lang w:eastAsia="zh-CN"/>
        </w:rPr>
        <w:t>LTE, i.e. {</w:t>
      </w:r>
      <w:r w:rsidRPr="00903578">
        <w:rPr>
          <w:lang w:eastAsia="zh-CN"/>
        </w:rPr>
        <w:t>(</w:t>
      </w:r>
      <w:r w:rsidRPr="00903578">
        <w:rPr>
          <w:rFonts w:ascii="Times New Roman" w:hAnsi="Times New Roman" w:cs="Times New Roman"/>
          <w:lang w:eastAsia="zh-CN"/>
        </w:rPr>
        <w:t xml:space="preserve">1..99), 100, 200, 300, 400, 500, 600, 700, 900, 1000} ms, and up to 16 periodic reservation values can be (pre-)configured per resource pool (provided by the higher layer parameter </w:t>
      </w:r>
      <w:r w:rsidRPr="00903578">
        <w:rPr>
          <w:rFonts w:ascii="Times New Roman" w:hAnsi="Times New Roman" w:cs="Times New Roman"/>
          <w:i/>
          <w:lang w:eastAsia="zh-CN"/>
        </w:rPr>
        <w:t>sl-ResourceReservePeriodList</w:t>
      </w:r>
      <w:r w:rsidRPr="00903578">
        <w:rPr>
          <w:rFonts w:ascii="Times New Roman" w:hAnsi="Times New Roman" w:cs="Times New Roman"/>
          <w:lang w:eastAsia="zh-CN"/>
        </w:rPr>
        <w:t xml:space="preserve">). In addition to the V2X use case, NR </w:t>
      </w:r>
      <w:r w:rsidR="008C3165" w:rsidRPr="00903578">
        <w:rPr>
          <w:rFonts w:ascii="Times New Roman" w:hAnsi="Times New Roman" w:cs="Times New Roman"/>
          <w:lang w:eastAsia="zh-CN"/>
        </w:rPr>
        <w:t xml:space="preserve">Rel-17 </w:t>
      </w:r>
      <w:r w:rsidRPr="00903578">
        <w:rPr>
          <w:rFonts w:ascii="Times New Roman" w:hAnsi="Times New Roman" w:cs="Times New Roman"/>
          <w:lang w:eastAsia="zh-CN"/>
        </w:rPr>
        <w:t>sidelink enhancement also support</w:t>
      </w:r>
      <w:r w:rsidR="003F35BE">
        <w:rPr>
          <w:rFonts w:ascii="Times New Roman" w:hAnsi="Times New Roman" w:cs="Times New Roman"/>
          <w:lang w:eastAsia="zh-CN"/>
        </w:rPr>
        <w:t>s</w:t>
      </w:r>
      <w:r w:rsidRPr="00903578">
        <w:rPr>
          <w:rFonts w:ascii="Times New Roman" w:hAnsi="Times New Roman" w:cs="Times New Roman"/>
          <w:lang w:eastAsia="zh-CN"/>
        </w:rPr>
        <w:t xml:space="preserve"> commercial use cases. There is no justification or SA requirements suggesting that traffic profiles, e.g. periodicity, in Rel-17 needs be less dynamic than that in Rel-16.</w:t>
      </w:r>
    </w:p>
    <w:p w14:paraId="1108AA6C" w14:textId="63CD9EF9" w:rsidR="00D97C31" w:rsidRPr="00903578" w:rsidRDefault="00D97C31" w:rsidP="00D97C31">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1</w:t>
      </w:r>
      <w:r w:rsidRPr="00903578">
        <w:rPr>
          <w:rFonts w:ascii="Times New Roman" w:hAnsi="Times New Roman" w:cs="Times New Roman"/>
          <w:b/>
          <w:i/>
          <w:lang w:eastAsia="zh-CN"/>
        </w:rPr>
        <w:t xml:space="preserve">: There is no justification or SA requirements suggesting that traffic in Rel-17 is any less dynamic than that in Rel-16, and thus using a subset of periodic values as defined in Rel-16 is not </w:t>
      </w:r>
      <w:r w:rsidR="008C3165" w:rsidRPr="00903578">
        <w:rPr>
          <w:rFonts w:ascii="Times New Roman" w:hAnsi="Times New Roman" w:cs="Times New Roman"/>
          <w:b/>
          <w:i/>
          <w:lang w:eastAsia="zh-CN"/>
        </w:rPr>
        <w:t>motivated</w:t>
      </w:r>
      <w:r w:rsidRPr="00903578">
        <w:rPr>
          <w:rFonts w:ascii="Times New Roman" w:hAnsi="Times New Roman" w:cs="Times New Roman"/>
          <w:b/>
          <w:i/>
          <w:lang w:eastAsia="zh-CN"/>
        </w:rPr>
        <w:t>.</w:t>
      </w:r>
    </w:p>
    <w:p w14:paraId="039F2AB6" w14:textId="0B97FCD0" w:rsidR="00F313F0" w:rsidRDefault="00D97C31" w:rsidP="00AB6B40">
      <w:pPr>
        <w:jc w:val="both"/>
        <w:rPr>
          <w:rFonts w:ascii="Times New Roman" w:hAnsi="Times New Roman" w:cs="Times New Roman"/>
          <w:lang w:eastAsia="zh-CN"/>
        </w:rPr>
      </w:pPr>
      <w:r w:rsidRPr="00903578">
        <w:rPr>
          <w:rFonts w:ascii="Times New Roman" w:hAnsi="Times New Roman" w:cs="Times New Roman"/>
          <w:lang w:eastAsia="zh-CN"/>
        </w:rPr>
        <w:t xml:space="preserve">For the case when partial-sensing RA is configured to share with full-sensing RA (this can also include Rel-16 full-sensing) in the same resource pool, using a subset value range of </w:t>
      </w:r>
      <w:r w:rsidRPr="00903578">
        <w:rPr>
          <w:rFonts w:ascii="Times New Roman" w:hAnsi="Times New Roman" w:cs="Times New Roman"/>
          <w:i/>
          <w:lang w:eastAsia="zh-CN"/>
        </w:rPr>
        <w:t xml:space="preserve">sl-ResourceReservePeriodList </w:t>
      </w:r>
      <w:r w:rsidRPr="00903578">
        <w:rPr>
          <w:rFonts w:ascii="Times New Roman" w:hAnsi="Times New Roman" w:cs="Times New Roman"/>
          <w:lang w:eastAsia="zh-CN"/>
        </w:rPr>
        <w:t xml:space="preserve">for partial-sensing RA can result in missed detection of reservations with periodic values not belonging to the subset. This causes undesired resource selection collision, and reduces the reliability of both partial-sensing and full-sensing transmissions. </w:t>
      </w:r>
      <w:r w:rsidR="009B2A89" w:rsidRPr="00903578">
        <w:rPr>
          <w:rFonts w:ascii="Times New Roman" w:hAnsi="Times New Roman" w:cs="Times New Roman"/>
          <w:lang w:eastAsia="zh-CN"/>
        </w:rPr>
        <w:t xml:space="preserve">On the other hand, the key argument on supporting a subset option is to reduce power consumption. </w:t>
      </w:r>
    </w:p>
    <w:p w14:paraId="33175772" w14:textId="397838B7" w:rsidR="00AB6B40" w:rsidRDefault="00F313F0" w:rsidP="00AB6B40">
      <w:pPr>
        <w:jc w:val="both"/>
        <w:rPr>
          <w:rFonts w:ascii="Times New Roman" w:hAnsi="Times New Roman" w:cs="Times New Roman"/>
          <w:lang w:eastAsia="zh-CN"/>
        </w:rPr>
      </w:pPr>
      <w:r>
        <w:rPr>
          <w:rFonts w:ascii="Times New Roman" w:hAnsi="Times New Roman" w:cs="Times New Roman"/>
          <w:lang w:eastAsia="zh-CN"/>
        </w:rPr>
        <w:t>W</w:t>
      </w:r>
      <w:r>
        <w:rPr>
          <w:rFonts w:ascii="Times New Roman" w:hAnsi="Times New Roman" w:cs="Times New Roman" w:hint="eastAsia"/>
          <w:lang w:eastAsia="zh-CN"/>
        </w:rPr>
        <w:t>e</w:t>
      </w:r>
      <w:r>
        <w:rPr>
          <w:rFonts w:ascii="Times New Roman" w:hAnsi="Times New Roman" w:cs="Times New Roman"/>
          <w:lang w:eastAsia="zh-CN"/>
        </w:rPr>
        <w:t xml:space="preserve"> </w:t>
      </w:r>
      <w:r>
        <w:rPr>
          <w:rFonts w:ascii="Times New Roman" w:hAnsi="Times New Roman" w:cs="Times New Roman"/>
          <w:lang w:val="x-none" w:eastAsia="zh-CN"/>
        </w:rPr>
        <w:t>investigate the impact on power reduction ratio compared to mode 2 full-sensing baseline and PRR for P2V only for the case that a UE senses all period values (</w:t>
      </w:r>
      <w:r w:rsidRPr="00AB6B40">
        <w:rPr>
          <w:rFonts w:ascii="Times New Roman" w:hAnsi="Times New Roman" w:cs="Times New Roman"/>
          <w:i/>
          <w:lang w:val="x-none" w:eastAsia="zh-CN"/>
        </w:rPr>
        <w:t>full set</w:t>
      </w:r>
      <w:r>
        <w:rPr>
          <w:rFonts w:ascii="Times New Roman" w:hAnsi="Times New Roman" w:cs="Times New Roman"/>
          <w:i/>
          <w:lang w:val="x-none" w:eastAsia="zh-CN"/>
        </w:rPr>
        <w:t xml:space="preserve"> case</w:t>
      </w:r>
      <w:r>
        <w:rPr>
          <w:rFonts w:ascii="Times New Roman" w:hAnsi="Times New Roman" w:cs="Times New Roman"/>
          <w:lang w:val="x-none" w:eastAsia="zh-CN"/>
        </w:rPr>
        <w:t>) and another case that a UE senses only half of the total period values (</w:t>
      </w:r>
      <w:r w:rsidRPr="00AB6B40">
        <w:rPr>
          <w:rFonts w:ascii="Times New Roman" w:hAnsi="Times New Roman" w:cs="Times New Roman"/>
          <w:i/>
          <w:lang w:val="x-none" w:eastAsia="zh-CN"/>
        </w:rPr>
        <w:t>subset case</w:t>
      </w:r>
      <w:r>
        <w:rPr>
          <w:rFonts w:ascii="Times New Roman" w:hAnsi="Times New Roman" w:cs="Times New Roman"/>
          <w:lang w:val="x-none" w:eastAsia="zh-CN"/>
        </w:rPr>
        <w:t xml:space="preserve">) via simulations, where </w:t>
      </w:r>
      <w:r w:rsidR="00AB6B40">
        <w:rPr>
          <w:rFonts w:ascii="Times New Roman" w:hAnsi="Times New Roman" w:cs="Times New Roman"/>
          <w:lang w:val="en-GB" w:eastAsia="zh-CN"/>
        </w:rPr>
        <w:t xml:space="preserve">we assume a configuration </w:t>
      </w:r>
      <w:r>
        <w:rPr>
          <w:rFonts w:ascii="Times New Roman" w:hAnsi="Times New Roman" w:cs="Times New Roman"/>
          <w:lang w:val="en-GB" w:eastAsia="zh-CN"/>
        </w:rPr>
        <w:t>with up to</w:t>
      </w:r>
      <w:r w:rsidR="00AB6B40">
        <w:rPr>
          <w:rFonts w:ascii="Times New Roman" w:hAnsi="Times New Roman" w:cs="Times New Roman"/>
          <w:lang w:val="en-GB" w:eastAsia="zh-CN"/>
        </w:rPr>
        <w:t xml:space="preserve"> </w:t>
      </w:r>
      <w:r w:rsidR="00FB697E">
        <w:rPr>
          <w:rFonts w:ascii="Times New Roman" w:hAnsi="Times New Roman" w:cs="Times New Roman"/>
          <w:lang w:val="en-GB" w:eastAsia="zh-CN"/>
        </w:rPr>
        <w:t>4</w:t>
      </w:r>
      <w:r w:rsidR="00AB6B40">
        <w:rPr>
          <w:rFonts w:ascii="Times New Roman" w:hAnsi="Times New Roman" w:cs="Times New Roman"/>
          <w:lang w:val="en-GB" w:eastAsia="zh-CN"/>
        </w:rPr>
        <w:t xml:space="preserve"> period</w:t>
      </w:r>
      <w:r>
        <w:rPr>
          <w:rFonts w:ascii="Times New Roman" w:hAnsi="Times New Roman" w:cs="Times New Roman"/>
          <w:lang w:val="en-GB" w:eastAsia="zh-CN"/>
        </w:rPr>
        <w:t>icity</w:t>
      </w:r>
      <w:r w:rsidR="00AB6B40">
        <w:rPr>
          <w:rFonts w:ascii="Times New Roman" w:hAnsi="Times New Roman" w:cs="Times New Roman"/>
          <w:lang w:val="en-GB" w:eastAsia="zh-CN"/>
        </w:rPr>
        <w:t xml:space="preserve"> values are provided</w:t>
      </w:r>
      <w:r w:rsidR="000C34A9">
        <w:rPr>
          <w:rFonts w:ascii="Times New Roman" w:hAnsi="Times New Roman" w:cs="Times New Roman"/>
          <w:lang w:val="en-GB" w:eastAsia="zh-CN"/>
        </w:rPr>
        <w:t xml:space="preserve">. </w:t>
      </w:r>
      <w:r>
        <w:rPr>
          <w:rFonts w:ascii="Times New Roman" w:hAnsi="Times New Roman" w:cs="Times New Roman"/>
          <w:lang w:val="en-GB" w:eastAsia="zh-CN"/>
        </w:rPr>
        <w:t>Note</w:t>
      </w:r>
      <w:r w:rsidR="00F7563E">
        <w:rPr>
          <w:rFonts w:ascii="Times New Roman" w:hAnsi="Times New Roman" w:cs="Times New Roman"/>
          <w:lang w:val="x-none" w:eastAsia="zh-CN"/>
        </w:rPr>
        <w:t xml:space="preserve"> that the agreement for P2V periodic traffic model only include 1000ms, which is the largest value as defined in Rel-16, and we add additional smaller values in the range of ~100ms and ~10ms into the </w:t>
      </w:r>
      <w:r w:rsidR="00F7563E" w:rsidRPr="00903578">
        <w:rPr>
          <w:rFonts w:ascii="Times New Roman" w:hAnsi="Times New Roman" w:cs="Times New Roman"/>
          <w:i/>
          <w:lang w:eastAsia="zh-CN"/>
        </w:rPr>
        <w:t>sl-ResourceReservePeriodList</w:t>
      </w:r>
      <w:r w:rsidR="00F7563E" w:rsidRPr="001165DD">
        <w:rPr>
          <w:rFonts w:ascii="Times New Roman" w:hAnsi="Times New Roman" w:cs="Times New Roman"/>
          <w:lang w:val="x-none" w:eastAsia="zh-CN"/>
        </w:rPr>
        <w:t xml:space="preserve"> to </w:t>
      </w:r>
      <w:r w:rsidR="00F7563E">
        <w:rPr>
          <w:rFonts w:ascii="Times New Roman" w:hAnsi="Times New Roman" w:cs="Times New Roman"/>
          <w:lang w:val="x-none" w:eastAsia="zh-CN"/>
        </w:rPr>
        <w:t>represent wider use cases</w:t>
      </w:r>
      <w:r w:rsidR="000C34A9">
        <w:rPr>
          <w:rFonts w:ascii="Times New Roman" w:hAnsi="Times New Roman" w:cs="Times New Roman"/>
          <w:lang w:val="x-none" w:eastAsia="zh-CN"/>
        </w:rPr>
        <w:t xml:space="preserve"> and thus our results can be applicable in not only the </w:t>
      </w:r>
      <w:r w:rsidR="00BE13FC">
        <w:rPr>
          <w:rFonts w:ascii="Times New Roman" w:hAnsi="Times New Roman" w:cs="Times New Roman"/>
          <w:lang w:val="x-none" w:eastAsia="zh-CN"/>
        </w:rPr>
        <w:t>a</w:t>
      </w:r>
      <w:r w:rsidR="000C34A9">
        <w:rPr>
          <w:rFonts w:ascii="Times New Roman" w:hAnsi="Times New Roman" w:cs="Times New Roman"/>
          <w:lang w:val="x-none" w:eastAsia="zh-CN"/>
        </w:rPr>
        <w:t>greed traffic model but also others (more</w:t>
      </w:r>
      <w:r w:rsidR="00F7563E">
        <w:rPr>
          <w:rFonts w:ascii="Times New Roman" w:hAnsi="Times New Roman" w:cs="Times New Roman"/>
          <w:lang w:val="x-none" w:eastAsia="zh-CN"/>
        </w:rPr>
        <w:t xml:space="preserve"> </w:t>
      </w:r>
      <w:r w:rsidR="00AB6B40">
        <w:rPr>
          <w:rFonts w:ascii="Times New Roman" w:hAnsi="Times New Roman" w:cs="Times New Roman"/>
          <w:lang w:val="en-GB" w:eastAsia="zh-CN"/>
        </w:rPr>
        <w:t xml:space="preserve">simulation assumption detail can be found in Appendix </w:t>
      </w:r>
      <w:r w:rsidR="00AB6B40" w:rsidRPr="00AD50F9">
        <w:rPr>
          <w:rFonts w:ascii="Times New Roman" w:hAnsi="Times New Roman" w:cs="Times New Roman"/>
          <w:lang w:val="x-none" w:eastAsia="zh-CN"/>
        </w:rPr>
        <w:t>Table</w:t>
      </w:r>
      <w:r w:rsidR="00E633FB">
        <w:rPr>
          <w:rFonts w:ascii="Times New Roman" w:hAnsi="Times New Roman" w:cs="Times New Roman"/>
          <w:lang w:val="x-none" w:eastAsia="zh-CN"/>
        </w:rPr>
        <w:t xml:space="preserve"> </w:t>
      </w:r>
      <w:r w:rsidR="00AB6B40" w:rsidRPr="00AD50F9">
        <w:rPr>
          <w:rFonts w:ascii="Times New Roman" w:hAnsi="Times New Roman" w:cs="Times New Roman"/>
          <w:lang w:val="x-none" w:eastAsia="zh-CN"/>
        </w:rPr>
        <w:t>2</w:t>
      </w:r>
      <w:r w:rsidR="000C34A9">
        <w:rPr>
          <w:rFonts w:ascii="Times New Roman" w:hAnsi="Times New Roman" w:cs="Times New Roman"/>
          <w:lang w:val="en-GB" w:eastAsia="zh-CN"/>
        </w:rPr>
        <w:t>.</w:t>
      </w:r>
      <w:r w:rsidR="00F7563E">
        <w:rPr>
          <w:rFonts w:ascii="Times New Roman" w:hAnsi="Times New Roman" w:cs="Times New Roman"/>
          <w:lang w:val="x-none" w:eastAsia="zh-CN"/>
        </w:rPr>
        <w:t xml:space="preserve"> </w:t>
      </w:r>
      <w:r w:rsidR="00AB6B40">
        <w:rPr>
          <w:rFonts w:ascii="Times New Roman" w:hAnsi="Times New Roman" w:cs="Times New Roman"/>
          <w:lang w:val="en-GB" w:eastAsia="zh-CN"/>
        </w:rPr>
        <w:t xml:space="preserve">We observe that, the </w:t>
      </w:r>
      <w:r w:rsidR="00AB6B40">
        <w:rPr>
          <w:rFonts w:ascii="Times New Roman" w:hAnsi="Times New Roman" w:cs="Times New Roman"/>
          <w:lang w:val="x-none" w:eastAsia="zh-CN"/>
        </w:rPr>
        <w:t xml:space="preserve">power reduction ratio compared to the Rel-16 baseline for </w:t>
      </w:r>
      <w:r w:rsidR="00AB6B40" w:rsidRPr="00AB6B40">
        <w:rPr>
          <w:rFonts w:ascii="Times New Roman" w:hAnsi="Times New Roman" w:cs="Times New Roman"/>
          <w:i/>
          <w:lang w:val="x-none" w:eastAsia="zh-CN"/>
        </w:rPr>
        <w:t>full set</w:t>
      </w:r>
      <w:r w:rsidR="00AB6B40">
        <w:rPr>
          <w:rFonts w:ascii="Times New Roman" w:hAnsi="Times New Roman" w:cs="Times New Roman"/>
          <w:i/>
          <w:lang w:val="x-none" w:eastAsia="zh-CN"/>
        </w:rPr>
        <w:t xml:space="preserve"> case</w:t>
      </w:r>
      <w:r w:rsidR="00AB6B40">
        <w:rPr>
          <w:rFonts w:ascii="Times New Roman" w:hAnsi="Times New Roman" w:cs="Times New Roman"/>
          <w:lang w:val="x-none" w:eastAsia="zh-CN"/>
        </w:rPr>
        <w:t xml:space="preserve"> </w:t>
      </w:r>
      <w:r w:rsidR="001F59CB">
        <w:rPr>
          <w:rFonts w:ascii="Times New Roman" w:hAnsi="Times New Roman" w:cs="Times New Roman"/>
          <w:lang w:val="x-none" w:eastAsia="zh-CN"/>
        </w:rPr>
        <w:t xml:space="preserve">is </w:t>
      </w:r>
      <w:r w:rsidR="006B3411">
        <w:rPr>
          <w:rFonts w:ascii="Times New Roman" w:hAnsi="Times New Roman" w:cs="Times New Roman"/>
          <w:lang w:val="x-none" w:eastAsia="zh-CN"/>
        </w:rPr>
        <w:t xml:space="preserve">around </w:t>
      </w:r>
      <w:r w:rsidR="001F59CB">
        <w:rPr>
          <w:rFonts w:ascii="Times New Roman" w:hAnsi="Times New Roman" w:cs="Times New Roman"/>
          <w:lang w:val="x-none" w:eastAsia="zh-CN"/>
        </w:rPr>
        <w:t>4</w:t>
      </w:r>
      <w:r w:rsidR="00FB697E">
        <w:rPr>
          <w:rFonts w:ascii="Times New Roman" w:hAnsi="Times New Roman" w:cs="Times New Roman"/>
          <w:lang w:val="x-none" w:eastAsia="zh-CN"/>
        </w:rPr>
        <w:t>7</w:t>
      </w:r>
      <w:r w:rsidR="00AB6B40">
        <w:rPr>
          <w:rFonts w:ascii="Times New Roman" w:hAnsi="Times New Roman" w:cs="Times New Roman"/>
          <w:lang w:val="x-none" w:eastAsia="zh-CN"/>
        </w:rPr>
        <w:t>%,</w:t>
      </w:r>
      <w:r w:rsidR="006B3411">
        <w:rPr>
          <w:rFonts w:ascii="Times New Roman" w:hAnsi="Times New Roman" w:cs="Times New Roman"/>
          <w:lang w:val="x-none" w:eastAsia="zh-CN"/>
        </w:rPr>
        <w:t xml:space="preserve"> </w:t>
      </w:r>
      <w:r w:rsidR="00AB6B40">
        <w:rPr>
          <w:rFonts w:ascii="Times New Roman" w:hAnsi="Times New Roman" w:cs="Times New Roman"/>
          <w:lang w:val="x-none" w:eastAsia="zh-CN"/>
        </w:rPr>
        <w:t xml:space="preserve">and </w:t>
      </w:r>
      <w:r w:rsidR="00AB6B40">
        <w:rPr>
          <w:rFonts w:ascii="Times New Roman" w:hAnsi="Times New Roman" w:cs="Times New Roman"/>
          <w:lang w:eastAsia="zh-CN"/>
        </w:rPr>
        <w:t>this will be added</w:t>
      </w:r>
      <w:r w:rsidR="00AB6B40" w:rsidRPr="00903578">
        <w:rPr>
          <w:rFonts w:ascii="Times New Roman" w:hAnsi="Times New Roman" w:cs="Times New Roman"/>
          <w:lang w:eastAsia="zh-CN"/>
        </w:rPr>
        <w:t xml:space="preserve"> around </w:t>
      </w:r>
      <w:r w:rsidR="00FB697E">
        <w:rPr>
          <w:rFonts w:ascii="Times New Roman" w:hAnsi="Times New Roman" w:cs="Times New Roman"/>
          <w:lang w:eastAsia="zh-CN"/>
        </w:rPr>
        <w:t>10</w:t>
      </w:r>
      <w:r w:rsidR="00AB6B40" w:rsidRPr="00903578">
        <w:rPr>
          <w:rFonts w:ascii="Times New Roman" w:hAnsi="Times New Roman" w:cs="Times New Roman"/>
          <w:lang w:eastAsia="zh-CN"/>
        </w:rPr>
        <w:t>% further power reduction</w:t>
      </w:r>
      <w:r w:rsidR="00AB6B40">
        <w:rPr>
          <w:rFonts w:ascii="Times New Roman" w:hAnsi="Times New Roman" w:cs="Times New Roman"/>
          <w:lang w:val="x-none" w:eastAsia="zh-CN"/>
        </w:rPr>
        <w:t xml:space="preserve"> for </w:t>
      </w:r>
      <w:r w:rsidR="00AB6B40" w:rsidRPr="00AB6B40">
        <w:rPr>
          <w:rFonts w:ascii="Times New Roman" w:hAnsi="Times New Roman" w:cs="Times New Roman"/>
          <w:i/>
          <w:lang w:val="x-none" w:eastAsia="zh-CN"/>
        </w:rPr>
        <w:t>subset cas</w:t>
      </w:r>
      <w:r w:rsidR="00AB6B40">
        <w:rPr>
          <w:rFonts w:ascii="Times New Roman" w:hAnsi="Times New Roman" w:cs="Times New Roman"/>
          <w:i/>
          <w:lang w:val="x-none" w:eastAsia="zh-CN"/>
        </w:rPr>
        <w:t>e</w:t>
      </w:r>
      <w:r w:rsidR="00AB6B40">
        <w:rPr>
          <w:rFonts w:ascii="Times New Roman" w:hAnsi="Times New Roman" w:cs="Times New Roman"/>
          <w:lang w:val="x-none" w:eastAsia="zh-CN"/>
        </w:rPr>
        <w:t xml:space="preserve">, as shown in </w:t>
      </w:r>
      <w:r w:rsidR="00AB6B40" w:rsidRPr="00AB6B40">
        <w:rPr>
          <w:rFonts w:ascii="Times New Roman" w:hAnsi="Times New Roman" w:cs="Times New Roman"/>
          <w:lang w:val="x-none" w:eastAsia="zh-CN"/>
        </w:rPr>
        <w:fldChar w:fldCharType="begin"/>
      </w:r>
      <w:r w:rsidR="00AB6B40" w:rsidRPr="00AB6B40">
        <w:rPr>
          <w:rFonts w:ascii="Times New Roman" w:hAnsi="Times New Roman" w:cs="Times New Roman"/>
          <w:lang w:val="x-none" w:eastAsia="zh-CN"/>
        </w:rPr>
        <w:instrText xml:space="preserve"> REF _Ref70668175 \h </w:instrText>
      </w:r>
      <w:r w:rsidR="00AB6B40">
        <w:rPr>
          <w:rFonts w:ascii="Times New Roman" w:hAnsi="Times New Roman" w:cs="Times New Roman"/>
          <w:lang w:val="x-none" w:eastAsia="zh-CN"/>
        </w:rPr>
        <w:instrText xml:space="preserve"> \* MERGEFORMAT </w:instrText>
      </w:r>
      <w:r w:rsidR="00AB6B40" w:rsidRPr="00AB6B40">
        <w:rPr>
          <w:rFonts w:ascii="Times New Roman" w:hAnsi="Times New Roman" w:cs="Times New Roman"/>
          <w:lang w:val="x-none" w:eastAsia="zh-CN"/>
        </w:rPr>
      </w:r>
      <w:r w:rsidR="00AB6B40" w:rsidRPr="00AB6B40">
        <w:rPr>
          <w:rFonts w:ascii="Times New Roman" w:hAnsi="Times New Roman" w:cs="Times New Roman"/>
          <w:lang w:val="x-none"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1</w:t>
      </w:r>
      <w:r w:rsidR="00AB6B40" w:rsidRPr="00AB6B40">
        <w:rPr>
          <w:rFonts w:ascii="Times New Roman" w:hAnsi="Times New Roman" w:cs="Times New Roman"/>
          <w:lang w:val="x-none" w:eastAsia="zh-CN"/>
        </w:rPr>
        <w:fldChar w:fldCharType="end"/>
      </w:r>
      <w:r w:rsidR="00AB6B40" w:rsidRPr="00AB6B40">
        <w:rPr>
          <w:rFonts w:ascii="Times New Roman" w:hAnsi="Times New Roman" w:cs="Times New Roman"/>
          <w:lang w:val="x-none" w:eastAsia="zh-CN"/>
        </w:rPr>
        <w:t xml:space="preserve">. </w:t>
      </w:r>
      <w:r w:rsidR="00AB6B40" w:rsidRPr="00903578">
        <w:rPr>
          <w:rFonts w:ascii="Times New Roman" w:hAnsi="Times New Roman" w:cs="Times New Roman"/>
          <w:lang w:eastAsia="zh-CN"/>
        </w:rPr>
        <w:t xml:space="preserve">That </w:t>
      </w:r>
      <w:r w:rsidR="0045541D">
        <w:rPr>
          <w:rFonts w:ascii="Times New Roman" w:hAnsi="Times New Roman" w:cs="Times New Roman"/>
          <w:lang w:eastAsia="zh-CN"/>
        </w:rPr>
        <w:t>addition is not significant,</w:t>
      </w:r>
      <w:r w:rsidR="00AB6B40" w:rsidRPr="00903578">
        <w:rPr>
          <w:rFonts w:ascii="Times New Roman" w:hAnsi="Times New Roman" w:cs="Times New Roman"/>
          <w:lang w:eastAsia="zh-CN"/>
        </w:rPr>
        <w:t xml:space="preserve"> because </w:t>
      </w:r>
      <w:r w:rsidR="00FB697E">
        <w:rPr>
          <w:rFonts w:ascii="Times New Roman" w:hAnsi="Times New Roman" w:cs="Times New Roman"/>
          <w:lang w:eastAsia="zh-CN"/>
        </w:rPr>
        <w:t xml:space="preserve">the </w:t>
      </w:r>
      <w:r w:rsidR="00FB697E" w:rsidRPr="00903578">
        <w:rPr>
          <w:rFonts w:ascii="Times New Roman" w:hAnsi="Times New Roman" w:cs="Times New Roman"/>
          <w:lang w:eastAsia="zh-CN"/>
        </w:rPr>
        <w:t xml:space="preserve">power consumption </w:t>
      </w:r>
      <w:r w:rsidR="00FB697E">
        <w:rPr>
          <w:rFonts w:ascii="Times New Roman" w:hAnsi="Times New Roman" w:cs="Times New Roman"/>
          <w:lang w:eastAsia="zh-CN"/>
        </w:rPr>
        <w:t xml:space="preserve">of combined </w:t>
      </w:r>
      <w:r w:rsidR="00AB6B40" w:rsidRPr="00903578">
        <w:rPr>
          <w:rFonts w:ascii="Times New Roman" w:hAnsi="Times New Roman" w:cs="Times New Roman"/>
          <w:lang w:eastAsia="zh-CN"/>
        </w:rPr>
        <w:t>data/feedback transmission/reception</w:t>
      </w:r>
      <w:r w:rsidR="00AB6B40">
        <w:rPr>
          <w:rFonts w:ascii="Times New Roman" w:hAnsi="Times New Roman" w:cs="Times New Roman"/>
          <w:lang w:eastAsia="zh-CN"/>
        </w:rPr>
        <w:t xml:space="preserve"> (</w:t>
      </w:r>
      <w:r w:rsidR="00AB6B40" w:rsidRPr="00903578">
        <w:rPr>
          <w:rFonts w:ascii="Times New Roman" w:hAnsi="Times New Roman" w:cs="Times New Roman"/>
          <w:lang w:eastAsia="zh-CN"/>
        </w:rPr>
        <w:t>particularly for the UE which has traffic with smaller periodicity</w:t>
      </w:r>
      <w:r w:rsidR="00AB6B40">
        <w:rPr>
          <w:rFonts w:ascii="Times New Roman" w:hAnsi="Times New Roman" w:cs="Times New Roman"/>
          <w:lang w:eastAsia="zh-CN"/>
        </w:rPr>
        <w:t>) and SSB/GNSS for synchronization</w:t>
      </w:r>
      <w:r w:rsidR="002B7093">
        <w:rPr>
          <w:rFonts w:ascii="Times New Roman" w:hAnsi="Times New Roman" w:cs="Times New Roman"/>
          <w:lang w:eastAsia="zh-CN"/>
        </w:rPr>
        <w:t xml:space="preserve"> over total </w:t>
      </w:r>
      <w:r w:rsidR="002B7093" w:rsidRPr="00903578">
        <w:rPr>
          <w:rFonts w:ascii="Times New Roman" w:hAnsi="Times New Roman" w:cs="Times New Roman"/>
          <w:lang w:eastAsia="zh-CN"/>
        </w:rPr>
        <w:t>power consumption</w:t>
      </w:r>
      <w:r w:rsidR="002B7093">
        <w:rPr>
          <w:rFonts w:ascii="Times New Roman" w:hAnsi="Times New Roman" w:cs="Times New Roman"/>
          <w:lang w:eastAsia="zh-CN"/>
        </w:rPr>
        <w:t xml:space="preserve"> </w:t>
      </w:r>
      <w:r w:rsidR="0045541D">
        <w:rPr>
          <w:rFonts w:ascii="Times New Roman" w:hAnsi="Times New Roman" w:cs="Times New Roman"/>
          <w:lang w:eastAsia="zh-CN"/>
        </w:rPr>
        <w:t>is not small, although half of the sensing power consumption is saved</w:t>
      </w:r>
      <w:r w:rsidR="003F35BE">
        <w:rPr>
          <w:rFonts w:ascii="Times New Roman" w:hAnsi="Times New Roman" w:cs="Times New Roman"/>
          <w:lang w:eastAsia="zh-CN"/>
        </w:rPr>
        <w:t>.</w:t>
      </w:r>
      <w:r w:rsidR="00AB6B40">
        <w:rPr>
          <w:rFonts w:ascii="Times New Roman" w:hAnsi="Times New Roman" w:cs="Times New Roman"/>
          <w:lang w:eastAsia="zh-CN"/>
        </w:rPr>
        <w:t xml:space="preserve"> </w:t>
      </w:r>
      <w:r w:rsidR="00AB6B40">
        <w:rPr>
          <w:rFonts w:ascii="Times New Roman" w:hAnsi="Times New Roman" w:cs="Times New Roman"/>
          <w:lang w:val="x-none" w:eastAsia="zh-CN"/>
        </w:rPr>
        <w:t>From PRR perspective, it is observed that</w:t>
      </w:r>
      <w:r w:rsidR="00271538">
        <w:rPr>
          <w:rFonts w:ascii="Times New Roman" w:hAnsi="Times New Roman" w:cs="Times New Roman"/>
          <w:lang w:val="x-none" w:eastAsia="zh-CN"/>
        </w:rPr>
        <w:t xml:space="preserve"> </w:t>
      </w:r>
      <w:r w:rsidR="00271538">
        <w:rPr>
          <w:rFonts w:ascii="Times New Roman" w:hAnsi="Times New Roman" w:cs="Times New Roman"/>
          <w:i/>
          <w:lang w:val="x-none" w:eastAsia="zh-CN"/>
        </w:rPr>
        <w:t>full set</w:t>
      </w:r>
      <w:r w:rsidR="00271538" w:rsidRPr="001165DD">
        <w:rPr>
          <w:rFonts w:ascii="Times New Roman" w:hAnsi="Times New Roman" w:cs="Times New Roman"/>
          <w:i/>
          <w:lang w:val="x-none" w:eastAsia="zh-CN"/>
        </w:rPr>
        <w:t xml:space="preserve"> case</w:t>
      </w:r>
      <w:r w:rsidR="00271538">
        <w:rPr>
          <w:rFonts w:ascii="Times New Roman" w:hAnsi="Times New Roman" w:cs="Times New Roman"/>
          <w:i/>
          <w:lang w:val="x-none" w:eastAsia="zh-CN"/>
        </w:rPr>
        <w:t xml:space="preserve"> </w:t>
      </w:r>
      <w:r w:rsidR="00271538" w:rsidRPr="00F90089">
        <w:rPr>
          <w:rFonts w:ascii="Times New Roman" w:hAnsi="Times New Roman" w:cs="Times New Roman"/>
          <w:lang w:val="x-none" w:eastAsia="zh-CN"/>
        </w:rPr>
        <w:t>increase communication range by</w:t>
      </w:r>
      <w:r w:rsidR="00AB6B40" w:rsidRPr="00EA053D">
        <w:rPr>
          <w:rFonts w:ascii="Times New Roman" w:hAnsi="Times New Roman" w:cs="Times New Roman"/>
          <w:lang w:val="x-none" w:eastAsia="zh-CN"/>
        </w:rPr>
        <w:t xml:space="preserve"> </w:t>
      </w:r>
      <w:r w:rsidR="00271538" w:rsidRPr="00EA053D">
        <w:rPr>
          <w:rFonts w:ascii="Times New Roman" w:hAnsi="Times New Roman" w:cs="Times New Roman"/>
          <w:lang w:val="x-none" w:eastAsia="zh-CN"/>
        </w:rPr>
        <w:t>arou</w:t>
      </w:r>
      <w:r w:rsidR="00271538">
        <w:rPr>
          <w:rFonts w:ascii="Times New Roman" w:hAnsi="Times New Roman" w:cs="Times New Roman"/>
          <w:lang w:val="x-none" w:eastAsia="zh-CN"/>
        </w:rPr>
        <w:t xml:space="preserve">nd </w:t>
      </w:r>
      <w:r w:rsidR="00F7563E">
        <w:rPr>
          <w:rFonts w:ascii="Times New Roman" w:hAnsi="Times New Roman" w:cs="Times New Roman"/>
          <w:lang w:val="x-none" w:eastAsia="zh-CN"/>
        </w:rPr>
        <w:t>1</w:t>
      </w:r>
      <w:r w:rsidR="00A41DCA">
        <w:rPr>
          <w:rFonts w:ascii="Times New Roman" w:hAnsi="Times New Roman" w:cs="Times New Roman"/>
          <w:lang w:val="en-GB" w:eastAsia="zh-CN"/>
        </w:rPr>
        <w:t xml:space="preserve">6 </w:t>
      </w:r>
      <w:r w:rsidR="00F7563E">
        <w:rPr>
          <w:rFonts w:ascii="Times New Roman" w:hAnsi="Times New Roman" w:cs="Times New Roman"/>
          <w:lang w:val="x-none" w:eastAsia="zh-CN"/>
        </w:rPr>
        <w:t>m</w:t>
      </w:r>
      <w:r w:rsidR="00AB6B40">
        <w:rPr>
          <w:rFonts w:ascii="Times New Roman" w:hAnsi="Times New Roman" w:cs="Times New Roman"/>
          <w:lang w:val="x-none" w:eastAsia="zh-CN"/>
        </w:rPr>
        <w:t xml:space="preserve"> </w:t>
      </w:r>
      <w:r w:rsidR="00271538">
        <w:rPr>
          <w:rFonts w:ascii="Times New Roman" w:hAnsi="Times New Roman" w:cs="Times New Roman"/>
          <w:lang w:val="x-none" w:eastAsia="zh-CN"/>
        </w:rPr>
        <w:t xml:space="preserve">over </w:t>
      </w:r>
      <w:r w:rsidR="00271538">
        <w:rPr>
          <w:rFonts w:ascii="Times New Roman" w:hAnsi="Times New Roman" w:cs="Times New Roman"/>
          <w:i/>
          <w:lang w:val="x-none" w:eastAsia="zh-CN"/>
        </w:rPr>
        <w:t>subset</w:t>
      </w:r>
      <w:r w:rsidR="00271538" w:rsidRPr="001165DD">
        <w:rPr>
          <w:rFonts w:ascii="Times New Roman" w:hAnsi="Times New Roman" w:cs="Times New Roman"/>
          <w:i/>
          <w:lang w:val="x-none" w:eastAsia="zh-CN"/>
        </w:rPr>
        <w:t xml:space="preserve"> case</w:t>
      </w:r>
      <w:r w:rsidR="00AB6B40" w:rsidRPr="00903578" w:rsidDel="009B2A89">
        <w:rPr>
          <w:rFonts w:ascii="Times New Roman" w:hAnsi="Times New Roman" w:cs="Times New Roman"/>
          <w:lang w:eastAsia="zh-CN"/>
        </w:rPr>
        <w:t xml:space="preserve"> </w:t>
      </w:r>
      <w:r w:rsidR="00AB6B40">
        <w:rPr>
          <w:rFonts w:ascii="Times New Roman" w:hAnsi="Times New Roman" w:cs="Times New Roman"/>
          <w:lang w:eastAsia="zh-CN"/>
        </w:rPr>
        <w:t xml:space="preserve">at </w:t>
      </w:r>
      <w:r w:rsidR="00791CF6">
        <w:rPr>
          <w:rFonts w:ascii="Times New Roman" w:hAnsi="Times New Roman" w:cs="Times New Roman"/>
          <w:lang w:eastAsia="zh-CN"/>
        </w:rPr>
        <w:t xml:space="preserve">PRR = </w:t>
      </w:r>
      <w:r w:rsidR="00271538">
        <w:rPr>
          <w:rFonts w:ascii="Times New Roman" w:hAnsi="Times New Roman" w:cs="Times New Roman"/>
          <w:lang w:eastAsia="zh-CN"/>
        </w:rPr>
        <w:t>99%</w:t>
      </w:r>
      <w:r w:rsidR="00AB6B40">
        <w:rPr>
          <w:rFonts w:ascii="Times New Roman" w:hAnsi="Times New Roman" w:cs="Times New Roman"/>
          <w:lang w:eastAsia="zh-CN"/>
        </w:rPr>
        <w:t xml:space="preserve">, as shown in </w:t>
      </w:r>
      <w:r w:rsidR="00AB6B40" w:rsidRPr="00AB6B40">
        <w:rPr>
          <w:rFonts w:ascii="Times New Roman" w:hAnsi="Times New Roman" w:cs="Times New Roman"/>
          <w:lang w:eastAsia="zh-CN"/>
        </w:rPr>
        <w:fldChar w:fldCharType="begin"/>
      </w:r>
      <w:r w:rsidR="00AB6B40" w:rsidRPr="00AB6B40">
        <w:rPr>
          <w:rFonts w:ascii="Times New Roman" w:hAnsi="Times New Roman" w:cs="Times New Roman"/>
          <w:lang w:eastAsia="zh-CN"/>
        </w:rPr>
        <w:instrText xml:space="preserve"> REF _Ref70668391 \h </w:instrText>
      </w:r>
      <w:r w:rsidR="00AB6B40">
        <w:rPr>
          <w:rFonts w:ascii="Times New Roman" w:hAnsi="Times New Roman" w:cs="Times New Roman"/>
          <w:lang w:eastAsia="zh-CN"/>
        </w:rPr>
        <w:instrText xml:space="preserve"> \* MERGEFORMAT </w:instrText>
      </w:r>
      <w:r w:rsidR="00AB6B40" w:rsidRPr="00AB6B40">
        <w:rPr>
          <w:rFonts w:ascii="Times New Roman" w:hAnsi="Times New Roman" w:cs="Times New Roman"/>
          <w:lang w:eastAsia="zh-CN"/>
        </w:rPr>
      </w:r>
      <w:r w:rsidR="00AB6B40" w:rsidRPr="00AB6B40">
        <w:rPr>
          <w:rFonts w:ascii="Times New Roma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2</w:t>
      </w:r>
      <w:r w:rsidR="00AB6B40" w:rsidRPr="00AB6B40">
        <w:rPr>
          <w:rFonts w:ascii="Times New Roman" w:hAnsi="Times New Roman" w:cs="Times New Roman"/>
          <w:lang w:eastAsia="zh-CN"/>
        </w:rPr>
        <w:fldChar w:fldCharType="end"/>
      </w:r>
      <w:r w:rsidR="00AB6B40" w:rsidRPr="00AB6B40">
        <w:rPr>
          <w:rFonts w:ascii="Times New Roman" w:hAnsi="Times New Roman" w:cs="Times New Roman"/>
          <w:lang w:eastAsia="zh-CN"/>
        </w:rPr>
        <w:t xml:space="preserve">, </w:t>
      </w:r>
      <w:r w:rsidR="00AB6B40">
        <w:rPr>
          <w:rFonts w:ascii="Times New Roman" w:hAnsi="Times New Roman" w:cs="Times New Roman"/>
          <w:lang w:eastAsia="zh-CN"/>
        </w:rPr>
        <w:t>due to consistent ignorance of periodic reservation</w:t>
      </w:r>
      <w:r w:rsidR="006B3411">
        <w:rPr>
          <w:rFonts w:ascii="Times New Roman" w:hAnsi="Times New Roman" w:cs="Times New Roman"/>
          <w:lang w:eastAsia="zh-CN"/>
        </w:rPr>
        <w:t>s</w:t>
      </w:r>
      <w:r w:rsidR="00AB6B40">
        <w:rPr>
          <w:rFonts w:ascii="Times New Roman" w:hAnsi="Times New Roman" w:cs="Times New Roman"/>
          <w:lang w:eastAsia="zh-CN"/>
        </w:rPr>
        <w:t xml:space="preserve"> </w:t>
      </w:r>
      <w:r w:rsidR="006B3411">
        <w:rPr>
          <w:rFonts w:ascii="Times New Roman" w:hAnsi="Times New Roman" w:cs="Times New Roman"/>
          <w:lang w:eastAsia="zh-CN"/>
        </w:rPr>
        <w:t xml:space="preserve">(half </w:t>
      </w:r>
      <w:r w:rsidR="00791CF6">
        <w:rPr>
          <w:rFonts w:ascii="Times New Roman" w:hAnsi="Times New Roman" w:cs="Times New Roman"/>
          <w:lang w:eastAsia="zh-CN"/>
        </w:rPr>
        <w:t xml:space="preserve">of </w:t>
      </w:r>
      <w:r w:rsidR="006B3411">
        <w:rPr>
          <w:rFonts w:ascii="Times New Roman" w:hAnsi="Times New Roman" w:cs="Times New Roman"/>
          <w:lang w:eastAsia="zh-CN"/>
        </w:rPr>
        <w:t>the</w:t>
      </w:r>
      <w:r w:rsidR="00791CF6">
        <w:rPr>
          <w:rFonts w:ascii="Times New Roman" w:hAnsi="Times New Roman" w:cs="Times New Roman"/>
          <w:lang w:eastAsia="zh-CN"/>
        </w:rPr>
        <w:t xml:space="preserve"> total</w:t>
      </w:r>
      <w:r w:rsidR="006B3411">
        <w:rPr>
          <w:rFonts w:ascii="Times New Roman" w:hAnsi="Times New Roman" w:cs="Times New Roman"/>
          <w:lang w:eastAsia="zh-CN"/>
        </w:rPr>
        <w:t xml:space="preserve"> </w:t>
      </w:r>
      <w:r w:rsidR="00791CF6">
        <w:rPr>
          <w:rFonts w:ascii="Times New Roman" w:hAnsi="Times New Roman" w:cs="Times New Roman"/>
          <w:lang w:eastAsia="zh-CN"/>
        </w:rPr>
        <w:t>periodic values are not detected</w:t>
      </w:r>
      <w:r w:rsidR="00AB6B40">
        <w:rPr>
          <w:rFonts w:ascii="Times New Roman" w:hAnsi="Times New Roman" w:cs="Times New Roman"/>
          <w:lang w:eastAsia="zh-CN"/>
        </w:rPr>
        <w:t>) from other UEs</w:t>
      </w:r>
      <w:r w:rsidR="00271538">
        <w:rPr>
          <w:rFonts w:ascii="Times New Roman" w:hAnsi="Times New Roman" w:cs="Times New Roman"/>
          <w:lang w:eastAsia="zh-CN"/>
        </w:rPr>
        <w:t xml:space="preserve"> in </w:t>
      </w:r>
      <w:r w:rsidR="00271538">
        <w:rPr>
          <w:rFonts w:ascii="Times New Roman" w:hAnsi="Times New Roman" w:cs="Times New Roman"/>
          <w:i/>
          <w:lang w:val="x-none" w:eastAsia="zh-CN"/>
        </w:rPr>
        <w:t>subset</w:t>
      </w:r>
      <w:r w:rsidR="00271538" w:rsidRPr="001165DD">
        <w:rPr>
          <w:rFonts w:ascii="Times New Roman" w:hAnsi="Times New Roman" w:cs="Times New Roman"/>
          <w:i/>
          <w:lang w:val="x-none" w:eastAsia="zh-CN"/>
        </w:rPr>
        <w:t xml:space="preserve"> case</w:t>
      </w:r>
      <w:r w:rsidR="00271538">
        <w:rPr>
          <w:rFonts w:ascii="Times New Roman" w:hAnsi="Times New Roman" w:cs="Times New Roman"/>
          <w:i/>
          <w:lang w:val="x-none" w:eastAsia="zh-CN"/>
        </w:rPr>
        <w:t>.</w:t>
      </w:r>
    </w:p>
    <w:p w14:paraId="61135528" w14:textId="5424A1EA" w:rsidR="00AB6B40" w:rsidRDefault="00AB6B40" w:rsidP="00AB6B40">
      <w:pPr>
        <w:keepNext/>
        <w:jc w:val="center"/>
      </w:pPr>
      <w:r>
        <w:rPr>
          <w:rFonts w:ascii="Times New Roman" w:hAnsi="Times New Roman" w:cs="Times New Roman"/>
          <w:lang w:eastAsia="zh-CN"/>
        </w:rPr>
        <w:lastRenderedPageBreak/>
        <w:t xml:space="preserve"> </w:t>
      </w:r>
      <w:r w:rsidR="008F080A">
        <w:rPr>
          <w:rFonts w:ascii="Times New Roman" w:hAnsi="Times New Roman" w:cs="Times New Roman"/>
          <w:noProof/>
          <w:lang w:eastAsia="zh-CN"/>
        </w:rPr>
        <w:drawing>
          <wp:inline distT="0" distB="0" distL="0" distR="0" wp14:anchorId="5119FE6E" wp14:editId="4EFA5B99">
            <wp:extent cx="3013156" cy="21955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33397" cy="2210347"/>
                    </a:xfrm>
                    <a:prstGeom prst="rect">
                      <a:avLst/>
                    </a:prstGeom>
                    <a:noFill/>
                  </pic:spPr>
                </pic:pic>
              </a:graphicData>
            </a:graphic>
          </wp:inline>
        </w:drawing>
      </w:r>
    </w:p>
    <w:p w14:paraId="3E89B64F" w14:textId="55D94002" w:rsidR="001C5283" w:rsidRDefault="00AB6B40" w:rsidP="00AB6B40">
      <w:pPr>
        <w:pStyle w:val="Caption"/>
      </w:pPr>
      <w:bookmarkStart w:id="1" w:name="_Ref70668175"/>
      <w:r>
        <w:t xml:space="preserve">Figure </w:t>
      </w:r>
      <w:r>
        <w:fldChar w:fldCharType="begin"/>
      </w:r>
      <w:r>
        <w:instrText xml:space="preserve"> SEQ Figure \* ARABIC </w:instrText>
      </w:r>
      <w:r>
        <w:fldChar w:fldCharType="separate"/>
      </w:r>
      <w:r w:rsidR="000B6D57">
        <w:rPr>
          <w:noProof/>
        </w:rPr>
        <w:t>1</w:t>
      </w:r>
      <w:r>
        <w:fldChar w:fldCharType="end"/>
      </w:r>
      <w:bookmarkEnd w:id="1"/>
      <w:r>
        <w:t xml:space="preserve"> </w:t>
      </w:r>
      <w:r w:rsidR="00C572FA">
        <w:t>Average p</w:t>
      </w:r>
      <w:r>
        <w:t xml:space="preserve">ower reduction ratio (baseline: Rel-16 mode 2) for full set case and subset case for </w:t>
      </w:r>
      <w:r w:rsidR="00737A13" w:rsidRPr="00903578">
        <w:rPr>
          <w:i/>
          <w:lang w:val="en-US" w:eastAsia="zh-CN"/>
        </w:rPr>
        <w:t>P</w:t>
      </w:r>
      <w:r w:rsidR="00737A13" w:rsidRPr="00903578">
        <w:rPr>
          <w:i/>
          <w:vertAlign w:val="subscript"/>
          <w:lang w:val="en-US" w:eastAsia="zh-CN"/>
        </w:rPr>
        <w:t>reserve</w:t>
      </w:r>
      <w:r w:rsidR="00737A13" w:rsidDel="00737A13">
        <w:t xml:space="preserve"> </w:t>
      </w:r>
      <w:r>
        <w:t>value</w:t>
      </w:r>
      <w:r w:rsidR="00C572FA">
        <w:t xml:space="preserve"> </w:t>
      </w:r>
      <w:r w:rsidR="00C572FA">
        <w:rPr>
          <w:lang w:val="en-US"/>
        </w:rPr>
        <w:t>(s</w:t>
      </w:r>
      <w:r w:rsidR="00C572FA" w:rsidRPr="00C572FA">
        <w:rPr>
          <w:lang w:val="en-US"/>
        </w:rPr>
        <w:t>tacked histogram</w:t>
      </w:r>
      <w:r w:rsidR="00C572FA">
        <w:t>)</w:t>
      </w:r>
    </w:p>
    <w:p w14:paraId="7543A7E7" w14:textId="77777777" w:rsidR="00271538" w:rsidRDefault="00271538" w:rsidP="00AB6B40">
      <w:pPr>
        <w:pStyle w:val="Caption"/>
      </w:pPr>
    </w:p>
    <w:p w14:paraId="638477D4" w14:textId="0A796CF0" w:rsidR="00AB6B40" w:rsidRDefault="00DA4C64" w:rsidP="00AB6B40">
      <w:pPr>
        <w:pStyle w:val="Caption"/>
        <w:rPr>
          <w:lang w:eastAsia="zh-CN"/>
        </w:rPr>
      </w:pPr>
      <w:r>
        <w:pict w14:anchorId="1ACE1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5pt;height:202.25pt">
            <v:imagedata r:id="rId9" o:title="Pvlaue_0508"/>
          </v:shape>
        </w:pict>
      </w:r>
    </w:p>
    <w:p w14:paraId="6BF5DA27" w14:textId="4ED40661" w:rsidR="00AB6B40" w:rsidRDefault="00AB6B40" w:rsidP="00AB6B40">
      <w:pPr>
        <w:pStyle w:val="Caption"/>
        <w:rPr>
          <w:lang w:eastAsia="zh-CN"/>
        </w:rPr>
      </w:pPr>
      <w:bookmarkStart w:id="2" w:name="_Ref70668391"/>
      <w:r>
        <w:t xml:space="preserve">Figure </w:t>
      </w:r>
      <w:r>
        <w:fldChar w:fldCharType="begin"/>
      </w:r>
      <w:r>
        <w:instrText xml:space="preserve"> SEQ Figure \* ARABIC </w:instrText>
      </w:r>
      <w:r>
        <w:fldChar w:fldCharType="separate"/>
      </w:r>
      <w:r w:rsidR="000B6D57">
        <w:rPr>
          <w:noProof/>
        </w:rPr>
        <w:t>2</w:t>
      </w:r>
      <w:r>
        <w:fldChar w:fldCharType="end"/>
      </w:r>
      <w:bookmarkEnd w:id="2"/>
      <w:r>
        <w:t xml:space="preserve"> </w:t>
      </w:r>
      <w:r w:rsidR="00C572FA">
        <w:t xml:space="preserve">Average </w:t>
      </w:r>
      <w:r>
        <w:t>PRR for full set case and subset case for P value.</w:t>
      </w:r>
    </w:p>
    <w:p w14:paraId="63570C65" w14:textId="38B9E0F7" w:rsidR="00867656" w:rsidRPr="00903578" w:rsidRDefault="00D97C31" w:rsidP="00D97C31">
      <w:pPr>
        <w:jc w:val="both"/>
        <w:rPr>
          <w:rFonts w:ascii="Times New Roman" w:hAnsi="Times New Roman" w:cs="Times New Roman"/>
          <w:lang w:eastAsia="zh-CN"/>
        </w:rPr>
      </w:pPr>
      <w:r w:rsidRPr="00903578">
        <w:rPr>
          <w:rFonts w:ascii="Times New Roman" w:hAnsi="Times New Roman" w:cs="Times New Roman"/>
          <w:lang w:eastAsia="zh-CN"/>
        </w:rPr>
        <w:t xml:space="preserve">Based on this, the power reduction ratio of a P-UE </w:t>
      </w:r>
      <w:r w:rsidR="009B2A89" w:rsidRPr="00903578">
        <w:rPr>
          <w:rFonts w:ascii="Times New Roman" w:hAnsi="Times New Roman" w:cs="Times New Roman"/>
          <w:lang w:eastAsia="zh-CN"/>
        </w:rPr>
        <w:t xml:space="preserve">compared to baseline Rel-16 </w:t>
      </w:r>
      <w:r w:rsidRPr="00903578">
        <w:rPr>
          <w:rFonts w:ascii="Times New Roman" w:hAnsi="Times New Roman" w:cs="Times New Roman"/>
          <w:lang w:eastAsia="zh-CN"/>
        </w:rPr>
        <w:t>would not have significant changes for the case where UE monitors a few additional slots for “1</w:t>
      </w:r>
      <w:r w:rsidRPr="00903578">
        <w:rPr>
          <w:rFonts w:ascii="Times New Roman" w:hAnsi="Times New Roman" w:cs="Times New Roman"/>
          <w:vertAlign w:val="superscript"/>
          <w:lang w:eastAsia="zh-CN"/>
        </w:rPr>
        <w:t>st</w:t>
      </w:r>
      <w:r w:rsidRPr="00903578">
        <w:rPr>
          <w:rFonts w:ascii="Times New Roman" w:hAnsi="Times New Roman" w:cs="Times New Roman"/>
          <w:lang w:eastAsia="zh-CN"/>
        </w:rPr>
        <w:t xml:space="preserve"> SCI and 2</w:t>
      </w:r>
      <w:r w:rsidRPr="00903578">
        <w:rPr>
          <w:rFonts w:ascii="Times New Roman" w:hAnsi="Times New Roman" w:cs="Times New Roman"/>
          <w:vertAlign w:val="superscript"/>
          <w:lang w:eastAsia="zh-CN"/>
        </w:rPr>
        <w:t>nd</w:t>
      </w:r>
      <w:r w:rsidRPr="00903578">
        <w:rPr>
          <w:rFonts w:ascii="Times New Roman" w:hAnsi="Times New Roman" w:cs="Times New Roman"/>
          <w:lang w:eastAsia="zh-CN"/>
        </w:rPr>
        <w:t xml:space="preserve"> SCI reception only” to cover full </w:t>
      </w:r>
      <w:r w:rsidRPr="00903578">
        <w:rPr>
          <w:rFonts w:ascii="Times New Roman" w:hAnsi="Times New Roman" w:cs="Times New Roman"/>
          <w:i/>
          <w:lang w:eastAsia="zh-CN"/>
        </w:rPr>
        <w:t>sl-ResourceReservePeriodLis</w:t>
      </w:r>
      <w:r w:rsidR="00903578" w:rsidRPr="00903578">
        <w:rPr>
          <w:rFonts w:ascii="Times New Roman" w:hAnsi="Times New Roman" w:cs="Times New Roman"/>
          <w:i/>
          <w:lang w:eastAsia="zh-CN"/>
        </w:rPr>
        <w:t>t</w:t>
      </w:r>
      <w:r w:rsidRPr="00903578">
        <w:rPr>
          <w:rFonts w:ascii="Times New Roman" w:hAnsi="Times New Roman" w:cs="Times New Roman"/>
          <w:lang w:eastAsia="zh-CN"/>
        </w:rPr>
        <w:t xml:space="preserve"> compared to where it monitors slots only for a subset of </w:t>
      </w:r>
      <w:r w:rsidRPr="00903578">
        <w:rPr>
          <w:rFonts w:ascii="Times New Roman" w:hAnsi="Times New Roman" w:cs="Times New Roman"/>
          <w:i/>
          <w:lang w:eastAsia="zh-CN"/>
        </w:rPr>
        <w:t>sl-ResourceReservePeriodLis</w:t>
      </w:r>
      <w:r w:rsidR="00903578" w:rsidRPr="00903578">
        <w:rPr>
          <w:rFonts w:ascii="Times New Roman" w:hAnsi="Times New Roman" w:cs="Times New Roman"/>
          <w:i/>
          <w:lang w:eastAsia="zh-CN"/>
        </w:rPr>
        <w:t>t</w:t>
      </w:r>
      <w:r w:rsidRPr="00903578">
        <w:rPr>
          <w:rFonts w:ascii="Times New Roman" w:hAnsi="Times New Roman" w:cs="Times New Roman"/>
          <w:lang w:eastAsia="zh-CN"/>
        </w:rPr>
        <w:t xml:space="preserve">. </w:t>
      </w:r>
      <w:r w:rsidR="00867656" w:rsidRPr="00903578">
        <w:rPr>
          <w:rFonts w:ascii="Times New Roman" w:hAnsi="Times New Roman" w:cs="Times New Roman"/>
          <w:lang w:eastAsia="zh-CN"/>
        </w:rPr>
        <w:t>From resource allocation point of view, the motivation of performing sensing is to improve reliability</w:t>
      </w:r>
      <w:r w:rsidR="00903578" w:rsidRPr="00903578">
        <w:rPr>
          <w:rFonts w:ascii="Times New Roman" w:hAnsi="Times New Roman" w:cs="Times New Roman"/>
          <w:lang w:eastAsia="zh-CN"/>
        </w:rPr>
        <w:t xml:space="preserve"> compared to</w:t>
      </w:r>
      <w:r w:rsidR="00867656" w:rsidRPr="00903578">
        <w:rPr>
          <w:rFonts w:ascii="Times New Roman" w:hAnsi="Times New Roman" w:cs="Times New Roman"/>
          <w:lang w:eastAsia="zh-CN"/>
        </w:rPr>
        <w:t xml:space="preserve"> without sensing (i.e. random resource selection), hence partial sensing should target to balance between reliability and power consumption. Given that partial sensing </w:t>
      </w:r>
      <w:r w:rsidR="00FB697E">
        <w:rPr>
          <w:rFonts w:ascii="Times New Roman" w:hAnsi="Times New Roman" w:cs="Times New Roman"/>
          <w:lang w:eastAsia="zh-CN"/>
        </w:rPr>
        <w:t xml:space="preserve">RA </w:t>
      </w:r>
      <w:r w:rsidR="00867656" w:rsidRPr="00903578">
        <w:rPr>
          <w:rFonts w:ascii="Times New Roman" w:hAnsi="Times New Roman" w:cs="Times New Roman"/>
          <w:lang w:eastAsia="zh-CN"/>
        </w:rPr>
        <w:t>significantly reduces the amount of sensing occasions</w:t>
      </w:r>
      <w:r w:rsidR="00FB697E">
        <w:rPr>
          <w:rFonts w:ascii="Times New Roman" w:hAnsi="Times New Roman" w:cs="Times New Roman"/>
          <w:lang w:eastAsia="zh-CN"/>
        </w:rPr>
        <w:t xml:space="preserve"> compared to baseline full sensing RA</w:t>
      </w:r>
      <w:r w:rsidR="00867656" w:rsidRPr="00903578">
        <w:rPr>
          <w:rFonts w:ascii="Times New Roman" w:hAnsi="Times New Roman" w:cs="Times New Roman"/>
          <w:lang w:eastAsia="zh-CN"/>
        </w:rPr>
        <w:t xml:space="preserve">, the power saving gain is already </w:t>
      </w:r>
      <w:r w:rsidR="00903578" w:rsidRPr="00903578">
        <w:rPr>
          <w:rFonts w:ascii="Times New Roman" w:hAnsi="Times New Roman" w:cs="Times New Roman"/>
          <w:lang w:eastAsia="zh-CN"/>
        </w:rPr>
        <w:t>substantial</w:t>
      </w:r>
      <w:r w:rsidR="00867656" w:rsidRPr="00903578">
        <w:rPr>
          <w:rFonts w:ascii="Times New Roman" w:hAnsi="Times New Roman" w:cs="Times New Roman"/>
          <w:lang w:eastAsia="zh-CN"/>
        </w:rPr>
        <w:t xml:space="preserve"> even for </w:t>
      </w:r>
      <w:r w:rsidR="00AB6B40" w:rsidRPr="00AB6B40">
        <w:rPr>
          <w:rFonts w:ascii="Times New Roman" w:hAnsi="Times New Roman" w:cs="Times New Roman"/>
          <w:i/>
          <w:lang w:eastAsia="zh-CN"/>
        </w:rPr>
        <w:t>full set case</w:t>
      </w:r>
      <w:r w:rsidR="00867656" w:rsidRPr="00903578">
        <w:rPr>
          <w:rFonts w:ascii="Times New Roman" w:hAnsi="Times New Roman" w:cs="Times New Roman"/>
          <w:lang w:eastAsia="zh-CN"/>
        </w:rPr>
        <w:t xml:space="preserve">. Hence a full set </w:t>
      </w:r>
      <w:r w:rsidR="00867656" w:rsidRPr="00903578">
        <w:rPr>
          <w:rFonts w:ascii="Times New Roman" w:hAnsi="Times New Roman"/>
          <w:i/>
          <w:iCs/>
          <w:color w:val="000000" w:themeColor="text1"/>
          <w:szCs w:val="20"/>
        </w:rPr>
        <w:t>P</w:t>
      </w:r>
      <w:r w:rsidR="00867656" w:rsidRPr="00903578">
        <w:rPr>
          <w:rFonts w:ascii="Times New Roman" w:hAnsi="Times New Roman"/>
          <w:i/>
          <w:color w:val="000000" w:themeColor="text1"/>
          <w:szCs w:val="20"/>
          <w:vertAlign w:val="subscript"/>
        </w:rPr>
        <w:t>reserve</w:t>
      </w:r>
      <w:r w:rsidR="00867656" w:rsidRPr="00903578">
        <w:rPr>
          <w:rFonts w:ascii="Times New Roman" w:hAnsi="Times New Roman" w:cs="Times New Roman"/>
          <w:b/>
          <w:i/>
          <w:lang w:eastAsia="zh-CN"/>
        </w:rPr>
        <w:t xml:space="preserve"> </w:t>
      </w:r>
      <w:r w:rsidR="00867656" w:rsidRPr="00903578">
        <w:rPr>
          <w:rFonts w:ascii="Times New Roman" w:hAnsi="Times New Roman" w:cs="Times New Roman"/>
          <w:lang w:eastAsia="zh-CN"/>
        </w:rPr>
        <w:t>solution is more preferred because it significantly reduces the power consumption compared to baseline, whilst provid</w:t>
      </w:r>
      <w:r w:rsidR="00FB697E">
        <w:rPr>
          <w:rFonts w:ascii="Times New Roman" w:hAnsi="Times New Roman" w:cs="Times New Roman"/>
          <w:lang w:eastAsia="zh-CN"/>
        </w:rPr>
        <w:t>es</w:t>
      </w:r>
      <w:r w:rsidR="00867656" w:rsidRPr="00903578">
        <w:rPr>
          <w:rFonts w:ascii="Times New Roman" w:hAnsi="Times New Roman" w:cs="Times New Roman"/>
          <w:lang w:eastAsia="zh-CN"/>
        </w:rPr>
        <w:t xml:space="preserve"> be</w:t>
      </w:r>
      <w:r w:rsidR="00903578" w:rsidRPr="00903578">
        <w:rPr>
          <w:rFonts w:ascii="Times New Roman" w:hAnsi="Times New Roman" w:cs="Times New Roman"/>
          <w:lang w:eastAsia="zh-CN"/>
        </w:rPr>
        <w:t>tter</w:t>
      </w:r>
      <w:r w:rsidR="00867656" w:rsidRPr="00903578">
        <w:rPr>
          <w:rFonts w:ascii="Times New Roman" w:hAnsi="Times New Roman" w:cs="Times New Roman"/>
          <w:lang w:eastAsia="zh-CN"/>
        </w:rPr>
        <w:t xml:space="preserve"> PRR</w:t>
      </w:r>
      <w:r w:rsidR="00791CF6">
        <w:rPr>
          <w:rFonts w:ascii="Times New Roman" w:hAnsi="Times New Roman" w:cs="Times New Roman"/>
          <w:lang w:eastAsia="zh-CN"/>
        </w:rPr>
        <w:t>-distance</w:t>
      </w:r>
      <w:r w:rsidR="00867656" w:rsidRPr="00903578">
        <w:rPr>
          <w:rFonts w:ascii="Times New Roman" w:hAnsi="Times New Roman" w:cs="Times New Roman"/>
          <w:lang w:eastAsia="zh-CN"/>
        </w:rPr>
        <w:t xml:space="preserve"> performance than any subset.</w:t>
      </w:r>
    </w:p>
    <w:p w14:paraId="58BB54B6" w14:textId="79B9591D" w:rsidR="00D97C31" w:rsidRPr="00903578" w:rsidRDefault="00D97C31" w:rsidP="00D97C31">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2</w:t>
      </w:r>
      <w:r w:rsidRPr="00903578">
        <w:rPr>
          <w:rFonts w:ascii="Times New Roman" w:hAnsi="Times New Roman" w:cs="Times New Roman"/>
          <w:b/>
          <w:i/>
          <w:lang w:eastAsia="zh-CN"/>
        </w:rPr>
        <w:t xml:space="preserve">: </w:t>
      </w:r>
      <w:r w:rsidR="00874968" w:rsidRPr="00903578">
        <w:rPr>
          <w:rFonts w:ascii="Times New Roman" w:hAnsi="Times New Roman" w:cs="Times New Roman"/>
          <w:b/>
          <w:i/>
          <w:lang w:eastAsia="zh-CN"/>
        </w:rPr>
        <w:t>U</w:t>
      </w:r>
      <w:r w:rsidRPr="00903578">
        <w:rPr>
          <w:rFonts w:ascii="Times New Roman" w:hAnsi="Times New Roman" w:cs="Times New Roman"/>
          <w:b/>
          <w:i/>
          <w:lang w:eastAsia="zh-CN"/>
        </w:rPr>
        <w:t xml:space="preserve">sing a subset of values of sl-ResourceReservePeriodList for </w:t>
      </w:r>
      <w:r w:rsidR="00903578" w:rsidRPr="00903578">
        <w:rPr>
          <w:rFonts w:ascii="Times New Roman" w:hAnsi="Times New Roman" w:cs="Times New Roman"/>
          <w:b/>
          <w:i/>
          <w:lang w:eastAsia="zh-CN"/>
        </w:rPr>
        <w:t>P</w:t>
      </w:r>
      <w:r w:rsidR="00903578" w:rsidRPr="00903578">
        <w:rPr>
          <w:rFonts w:ascii="Times New Roman" w:hAnsi="Times New Roman" w:cs="Times New Roman"/>
          <w:b/>
          <w:i/>
          <w:vertAlign w:val="subscript"/>
          <w:lang w:eastAsia="zh-CN"/>
        </w:rPr>
        <w:t>reserve</w:t>
      </w:r>
      <w:r w:rsidRPr="00903578">
        <w:rPr>
          <w:rFonts w:ascii="Times New Roman" w:hAnsi="Times New Roman" w:cs="Times New Roman"/>
          <w:b/>
          <w:i/>
          <w:lang w:eastAsia="zh-CN"/>
        </w:rPr>
        <w:t xml:space="preserve"> can result in </w:t>
      </w:r>
      <w:r w:rsidR="00874968" w:rsidRPr="00903578">
        <w:rPr>
          <w:rFonts w:ascii="Times New Roman" w:hAnsi="Times New Roman" w:cs="Times New Roman"/>
          <w:b/>
          <w:i/>
          <w:lang w:eastAsia="zh-CN"/>
        </w:rPr>
        <w:t>PRR</w:t>
      </w:r>
      <w:r w:rsidR="00791CF6">
        <w:rPr>
          <w:rFonts w:ascii="Times New Roman" w:hAnsi="Times New Roman" w:cs="Times New Roman"/>
          <w:b/>
          <w:i/>
          <w:lang w:eastAsia="zh-CN"/>
        </w:rPr>
        <w:t>-distance</w:t>
      </w:r>
      <w:r w:rsidR="00874968" w:rsidRPr="00903578">
        <w:rPr>
          <w:rFonts w:ascii="Times New Roman" w:hAnsi="Times New Roman" w:cs="Times New Roman"/>
          <w:b/>
          <w:i/>
          <w:lang w:eastAsia="zh-CN"/>
        </w:rPr>
        <w:t xml:space="preserve"> loss due to </w:t>
      </w:r>
      <w:r w:rsidRPr="00903578">
        <w:rPr>
          <w:rFonts w:ascii="Times New Roman" w:hAnsi="Times New Roman" w:cs="Times New Roman"/>
          <w:b/>
          <w:i/>
          <w:lang w:eastAsia="zh-CN"/>
        </w:rPr>
        <w:t>miss-detection on reservations with periodic values not belonging to the subset</w:t>
      </w:r>
      <w:r w:rsidR="00BB6B45" w:rsidRPr="00903578">
        <w:rPr>
          <w:rFonts w:ascii="Times New Roman" w:hAnsi="Times New Roman" w:cs="Times New Roman"/>
          <w:b/>
          <w:i/>
          <w:lang w:eastAsia="zh-CN"/>
        </w:rPr>
        <w:t xml:space="preserve">. </w:t>
      </w:r>
    </w:p>
    <w:p w14:paraId="679ADE4C" w14:textId="54F86F70" w:rsidR="00874968" w:rsidRPr="00903578" w:rsidRDefault="00874968" w:rsidP="00D97C31">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3</w:t>
      </w:r>
      <w:r w:rsidRPr="00903578">
        <w:rPr>
          <w:rFonts w:ascii="Times New Roman" w:hAnsi="Times New Roman" w:cs="Times New Roman"/>
          <w:b/>
          <w:i/>
          <w:lang w:eastAsia="zh-CN"/>
        </w:rPr>
        <w:t xml:space="preserve">: </w:t>
      </w:r>
      <w:r w:rsidR="00903578" w:rsidRPr="00903578">
        <w:rPr>
          <w:rFonts w:ascii="Times New Roman" w:hAnsi="Times New Roman" w:cs="Times New Roman"/>
          <w:b/>
          <w:i/>
          <w:lang w:eastAsia="zh-CN"/>
        </w:rPr>
        <w:t>Whether</w:t>
      </w:r>
      <w:r w:rsidRPr="00903578">
        <w:rPr>
          <w:rFonts w:ascii="Times New Roman" w:hAnsi="Times New Roman" w:cs="Times New Roman"/>
          <w:b/>
          <w:i/>
          <w:lang w:eastAsia="zh-CN"/>
        </w:rPr>
        <w:t xml:space="preserve"> a subset or full set </w:t>
      </w:r>
      <w:r w:rsidR="00903578" w:rsidRPr="00903578">
        <w:rPr>
          <w:rFonts w:ascii="Times New Roman" w:hAnsi="Times New Roman" w:cs="Times New Roman"/>
          <w:b/>
          <w:i/>
          <w:lang w:eastAsia="zh-CN"/>
        </w:rPr>
        <w:t xml:space="preserve">of </w:t>
      </w:r>
      <w:r w:rsidRPr="00903578">
        <w:rPr>
          <w:rFonts w:ascii="Times New Roman" w:hAnsi="Times New Roman" w:cs="Times New Roman"/>
          <w:b/>
          <w:i/>
          <w:lang w:eastAsia="zh-CN"/>
        </w:rPr>
        <w:t xml:space="preserve">values used for </w:t>
      </w:r>
      <w:r w:rsidR="00903578" w:rsidRPr="00903578">
        <w:rPr>
          <w:rFonts w:ascii="Times New Roman" w:hAnsi="Times New Roman" w:cs="Times New Roman"/>
          <w:b/>
          <w:i/>
          <w:lang w:eastAsia="zh-CN"/>
        </w:rPr>
        <w:t>P</w:t>
      </w:r>
      <w:r w:rsidR="00903578" w:rsidRPr="00903578">
        <w:rPr>
          <w:rFonts w:ascii="Times New Roman" w:hAnsi="Times New Roman" w:cs="Times New Roman"/>
          <w:b/>
          <w:i/>
          <w:vertAlign w:val="subscript"/>
          <w:lang w:eastAsia="zh-CN"/>
        </w:rPr>
        <w:t xml:space="preserve">reserve </w:t>
      </w:r>
      <w:r w:rsidR="00903578" w:rsidRPr="00F90089">
        <w:rPr>
          <w:rFonts w:ascii="Times New Roman" w:hAnsi="Times New Roman" w:cs="Times New Roman"/>
          <w:b/>
          <w:i/>
          <w:lang w:eastAsia="zh-CN"/>
        </w:rPr>
        <w:t xml:space="preserve">in </w:t>
      </w:r>
      <w:r w:rsidRPr="00903578">
        <w:rPr>
          <w:rFonts w:ascii="Times New Roman" w:hAnsi="Times New Roman" w:cs="Times New Roman"/>
          <w:b/>
          <w:i/>
          <w:lang w:eastAsia="zh-CN"/>
        </w:rPr>
        <w:t>periodic-based partial sensing, the power reduction ratio gain of Rel-17 partial sensing over Rel-16 baseline is overwhelming</w:t>
      </w:r>
      <w:r w:rsidR="006B3411">
        <w:rPr>
          <w:rFonts w:ascii="Times New Roman" w:hAnsi="Times New Roman" w:cs="Times New Roman"/>
          <w:b/>
          <w:i/>
          <w:lang w:eastAsia="zh-CN"/>
        </w:rPr>
        <w:t>.</w:t>
      </w:r>
    </w:p>
    <w:p w14:paraId="7540A144" w14:textId="50378815" w:rsidR="008A1AD3" w:rsidRPr="00903578" w:rsidRDefault="00D97C31" w:rsidP="004F3DBD">
      <w:pPr>
        <w:jc w:val="both"/>
        <w:rPr>
          <w:rFonts w:ascii="Times New Roman" w:hAnsi="Times New Roman" w:cs="Times New Roman"/>
          <w:b/>
          <w:i/>
          <w:lang w:eastAsia="zh-CN"/>
        </w:rPr>
      </w:pPr>
      <w:r w:rsidRPr="00903578">
        <w:rPr>
          <w:rFonts w:ascii="Times New Roman" w:hAnsi="Times New Roman" w:cs="Times New Roman"/>
          <w:b/>
          <w:i/>
          <w:lang w:eastAsia="zh-CN"/>
        </w:rPr>
        <w:lastRenderedPageBreak/>
        <w:t xml:space="preserve">Proposal </w:t>
      </w:r>
      <w:r w:rsidR="001A486C">
        <w:rPr>
          <w:rFonts w:ascii="Times New Roman" w:hAnsi="Times New Roman" w:cs="Times New Roman"/>
          <w:b/>
          <w:i/>
          <w:lang w:eastAsia="zh-CN"/>
        </w:rPr>
        <w:t>2</w:t>
      </w:r>
      <w:r w:rsidRPr="00903578">
        <w:rPr>
          <w:rFonts w:ascii="Times New Roman" w:hAnsi="Times New Roman" w:cs="Times New Roman"/>
          <w:b/>
          <w:i/>
          <w:lang w:eastAsia="zh-CN"/>
        </w:rPr>
        <w:t xml:space="preserve">: Support </w:t>
      </w:r>
      <w:r w:rsidR="00874968" w:rsidRPr="00903578">
        <w:rPr>
          <w:rFonts w:ascii="Times New Roman" w:hAnsi="Times New Roman" w:cs="Times New Roman"/>
          <w:b/>
          <w:i/>
          <w:lang w:eastAsia="zh-CN"/>
        </w:rPr>
        <w:t xml:space="preserve">Alt </w:t>
      </w:r>
      <w:r w:rsidRPr="00903578">
        <w:rPr>
          <w:rFonts w:ascii="Times New Roman" w:hAnsi="Times New Roman" w:cs="Times New Roman"/>
          <w:b/>
          <w:i/>
          <w:lang w:eastAsia="zh-CN"/>
        </w:rPr>
        <w:t xml:space="preserve">1 for determination on </w:t>
      </w:r>
      <w:r w:rsidRPr="00903578">
        <w:rPr>
          <w:rFonts w:ascii="Times New Roman" w:hAnsi="Times New Roman"/>
          <w:b/>
          <w:i/>
          <w:iCs/>
          <w:color w:val="000000" w:themeColor="text1"/>
          <w:szCs w:val="20"/>
        </w:rPr>
        <w:t>P</w:t>
      </w:r>
      <w:r w:rsidRPr="00903578">
        <w:rPr>
          <w:rFonts w:ascii="Times New Roman" w:hAnsi="Times New Roman"/>
          <w:b/>
          <w:i/>
          <w:color w:val="000000" w:themeColor="text1"/>
          <w:szCs w:val="20"/>
          <w:vertAlign w:val="subscript"/>
        </w:rPr>
        <w:t>reserve</w:t>
      </w:r>
      <w:r w:rsidRPr="00903578">
        <w:rPr>
          <w:rFonts w:ascii="Times New Roman" w:hAnsi="Times New Roman" w:cs="Times New Roman"/>
          <w:b/>
          <w:i/>
          <w:lang w:eastAsia="zh-CN"/>
        </w:rPr>
        <w:t>, i.e. it corresponds to all values from the configured set sl-ResourceReservePeriodList.</w:t>
      </w:r>
    </w:p>
    <w:p w14:paraId="784503E7" w14:textId="48D12D45" w:rsidR="00CC433C" w:rsidRPr="00903578" w:rsidRDefault="00CC433C" w:rsidP="009232E4">
      <w:pPr>
        <w:pStyle w:val="Heading4"/>
        <w:rPr>
          <w:lang w:val="en-US" w:eastAsia="zh-CN"/>
        </w:rPr>
      </w:pPr>
      <w:r w:rsidRPr="00903578">
        <w:rPr>
          <w:lang w:val="en-US" w:eastAsia="zh-CN"/>
        </w:rPr>
        <w:t xml:space="preserve">Determination </w:t>
      </w:r>
      <w:r w:rsidR="00176997" w:rsidRPr="00903578">
        <w:rPr>
          <w:lang w:val="en-US" w:eastAsia="zh-CN"/>
        </w:rPr>
        <w:t xml:space="preserve">on </w:t>
      </w:r>
      <w:r w:rsidR="00176997" w:rsidRPr="00903578">
        <w:rPr>
          <w:i/>
          <w:lang w:val="en-US" w:eastAsia="zh-CN"/>
        </w:rPr>
        <w:t>k</w:t>
      </w:r>
    </w:p>
    <w:p w14:paraId="7A531C56" w14:textId="2F7B042E" w:rsidR="0064413A" w:rsidRPr="00903578" w:rsidRDefault="00190A70" w:rsidP="00251073">
      <w:pPr>
        <w:jc w:val="both"/>
        <w:rPr>
          <w:rFonts w:ascii="Times New Roman" w:hAnsi="Times New Roman" w:cs="Times New Roman"/>
          <w:lang w:eastAsia="zh-CN"/>
        </w:rPr>
      </w:pPr>
      <w:r w:rsidRPr="00903578">
        <w:rPr>
          <w:rFonts w:ascii="Times New Roman" w:hAnsi="Times New Roman" w:cs="Times New Roman"/>
          <w:lang w:eastAsia="zh-CN"/>
        </w:rPr>
        <w:t>I</w:t>
      </w:r>
      <w:r w:rsidR="00E42D5B" w:rsidRPr="00903578">
        <w:rPr>
          <w:rFonts w:ascii="Times New Roman" w:hAnsi="Times New Roman" w:cs="Times New Roman"/>
          <w:lang w:eastAsia="zh-CN"/>
        </w:rPr>
        <w:t xml:space="preserve">n NR sidelink, aperiodic </w:t>
      </w:r>
      <w:r w:rsidR="00EC06FB" w:rsidRPr="00903578">
        <w:rPr>
          <w:rFonts w:ascii="Times New Roman" w:hAnsi="Times New Roman" w:cs="Times New Roman"/>
          <w:lang w:eastAsia="zh-CN"/>
        </w:rPr>
        <w:t>transmission</w:t>
      </w:r>
      <w:r w:rsidR="00BC4520" w:rsidRPr="00903578">
        <w:rPr>
          <w:rFonts w:ascii="Times New Roman" w:hAnsi="Times New Roman" w:cs="Times New Roman"/>
          <w:lang w:eastAsia="zh-CN"/>
        </w:rPr>
        <w:t xml:space="preserve"> as well as </w:t>
      </w:r>
      <w:r w:rsidR="00E42D5B" w:rsidRPr="00903578">
        <w:rPr>
          <w:rFonts w:ascii="Times New Roman" w:hAnsi="Times New Roman" w:cs="Times New Roman"/>
          <w:lang w:eastAsia="zh-CN"/>
        </w:rPr>
        <w:t>pre-emption</w:t>
      </w:r>
      <w:r w:rsidR="005851C8" w:rsidRPr="00903578">
        <w:rPr>
          <w:rFonts w:ascii="Times New Roman" w:hAnsi="Times New Roman" w:cs="Times New Roman"/>
          <w:lang w:eastAsia="zh-CN"/>
        </w:rPr>
        <w:t xml:space="preserve"> </w:t>
      </w:r>
      <w:r w:rsidR="00BC4520" w:rsidRPr="00903578">
        <w:rPr>
          <w:rFonts w:ascii="Times New Roman" w:hAnsi="Times New Roman" w:cs="Times New Roman"/>
          <w:lang w:eastAsia="zh-CN"/>
        </w:rPr>
        <w:t xml:space="preserve">would occur </w:t>
      </w:r>
      <w:r w:rsidR="00F71FF3" w:rsidRPr="00903578">
        <w:rPr>
          <w:rFonts w:ascii="Times New Roman" w:hAnsi="Times New Roman" w:cs="Times New Roman"/>
          <w:lang w:eastAsia="zh-CN"/>
        </w:rPr>
        <w:t>in addition to</w:t>
      </w:r>
      <w:r w:rsidR="00BC4520" w:rsidRPr="00903578">
        <w:rPr>
          <w:rFonts w:ascii="Times New Roman" w:hAnsi="Times New Roman" w:cs="Times New Roman"/>
          <w:lang w:eastAsia="zh-CN"/>
        </w:rPr>
        <w:t xml:space="preserve"> periodic </w:t>
      </w:r>
      <w:r w:rsidR="00EC06FB" w:rsidRPr="00903578">
        <w:rPr>
          <w:rFonts w:ascii="Times New Roman" w:hAnsi="Times New Roman" w:cs="Times New Roman"/>
          <w:lang w:eastAsia="zh-CN"/>
        </w:rPr>
        <w:t>transmission</w:t>
      </w:r>
      <w:r w:rsidRPr="00903578">
        <w:rPr>
          <w:rFonts w:ascii="Times New Roman" w:hAnsi="Times New Roman" w:cs="Times New Roman"/>
          <w:lang w:eastAsia="zh-CN"/>
        </w:rPr>
        <w:t xml:space="preserve"> with </w:t>
      </w:r>
      <w:r w:rsidR="00BA7B5C" w:rsidRPr="00903578">
        <w:rPr>
          <w:rFonts w:ascii="Times New Roman" w:hAnsi="Times New Roman" w:cs="Times New Roman"/>
          <w:lang w:eastAsia="zh-CN"/>
        </w:rPr>
        <w:t xml:space="preserve">the </w:t>
      </w:r>
      <w:r w:rsidRPr="00903578">
        <w:rPr>
          <w:rFonts w:ascii="Times New Roman" w:hAnsi="Times New Roman" w:cs="Times New Roman"/>
          <w:lang w:eastAsia="zh-CN"/>
        </w:rPr>
        <w:t xml:space="preserve">broad range of </w:t>
      </w:r>
      <w:r w:rsidR="00EC06FB" w:rsidRPr="00903578">
        <w:rPr>
          <w:rFonts w:ascii="Times New Roman" w:hAnsi="Times New Roman" w:cs="Times New Roman"/>
          <w:lang w:eastAsia="zh-CN"/>
        </w:rPr>
        <w:t xml:space="preserve">reservation </w:t>
      </w:r>
      <w:r w:rsidRPr="00903578">
        <w:rPr>
          <w:rFonts w:ascii="Times New Roman" w:hAnsi="Times New Roman" w:cs="Times New Roman"/>
          <w:lang w:eastAsia="zh-CN"/>
        </w:rPr>
        <w:t>periodicity values</w:t>
      </w:r>
      <w:r w:rsidR="00615C8A" w:rsidRPr="00903578">
        <w:rPr>
          <w:rFonts w:ascii="Times New Roman" w:hAnsi="Times New Roman" w:cs="Times New Roman"/>
          <w:lang w:eastAsia="zh-CN"/>
        </w:rPr>
        <w:t>,</w:t>
      </w:r>
      <w:r w:rsidR="00E1307F" w:rsidRPr="00903578">
        <w:rPr>
          <w:rFonts w:ascii="Times New Roman" w:hAnsi="Times New Roman" w:cs="Times New Roman"/>
          <w:lang w:eastAsia="zh-CN"/>
        </w:rPr>
        <w:t xml:space="preserve"> </w:t>
      </w:r>
      <w:r w:rsidR="00615C8A" w:rsidRPr="00903578">
        <w:rPr>
          <w:rFonts w:ascii="Times New Roman" w:hAnsi="Times New Roman" w:cs="Times New Roman"/>
          <w:lang w:eastAsia="zh-CN"/>
        </w:rPr>
        <w:t>w</w:t>
      </w:r>
      <w:r w:rsidR="00E1307F" w:rsidRPr="00903578">
        <w:rPr>
          <w:rFonts w:ascii="Times New Roman" w:hAnsi="Times New Roman" w:cs="Times New Roman"/>
          <w:lang w:eastAsia="zh-CN"/>
        </w:rPr>
        <w:t>hereas</w:t>
      </w:r>
      <w:r w:rsidRPr="00903578">
        <w:rPr>
          <w:rFonts w:ascii="Times New Roman" w:hAnsi="Times New Roman" w:cs="Times New Roman"/>
          <w:lang w:eastAsia="zh-CN"/>
        </w:rPr>
        <w:t xml:space="preserve"> </w:t>
      </w:r>
      <w:r w:rsidR="00BC4520" w:rsidRPr="00903578">
        <w:rPr>
          <w:rFonts w:ascii="Times New Roman" w:hAnsi="Times New Roman" w:cs="Times New Roman"/>
          <w:lang w:eastAsia="zh-CN"/>
        </w:rPr>
        <w:t>LTE-V</w:t>
      </w:r>
      <w:r w:rsidRPr="00903578">
        <w:rPr>
          <w:rFonts w:ascii="Times New Roman" w:hAnsi="Times New Roman" w:cs="Times New Roman"/>
          <w:lang w:eastAsia="zh-CN"/>
        </w:rPr>
        <w:t xml:space="preserve"> </w:t>
      </w:r>
      <w:r w:rsidR="008C5A3A" w:rsidRPr="00903578">
        <w:rPr>
          <w:rFonts w:ascii="Times New Roman" w:hAnsi="Times New Roman" w:cs="Times New Roman"/>
          <w:lang w:eastAsia="zh-CN"/>
        </w:rPr>
        <w:t xml:space="preserve">mainly </w:t>
      </w:r>
      <w:r w:rsidRPr="00903578">
        <w:rPr>
          <w:rFonts w:ascii="Times New Roman" w:hAnsi="Times New Roman" w:cs="Times New Roman"/>
          <w:lang w:eastAsia="zh-CN"/>
        </w:rPr>
        <w:t>deals with</w:t>
      </w:r>
      <w:r w:rsidR="00BC4520" w:rsidRPr="00903578">
        <w:rPr>
          <w:rFonts w:ascii="Times New Roman" w:hAnsi="Times New Roman" w:cs="Times New Roman"/>
          <w:lang w:eastAsia="zh-CN"/>
        </w:rPr>
        <w:t xml:space="preserve"> periodic </w:t>
      </w:r>
      <w:r w:rsidR="00EC06FB" w:rsidRPr="00903578">
        <w:rPr>
          <w:rFonts w:ascii="Times New Roman" w:hAnsi="Times New Roman" w:cs="Times New Roman"/>
          <w:lang w:eastAsia="zh-CN"/>
        </w:rPr>
        <w:t xml:space="preserve">transmission </w:t>
      </w:r>
      <w:r w:rsidRPr="00903578">
        <w:rPr>
          <w:rFonts w:ascii="Times New Roman" w:hAnsi="Times New Roman" w:cs="Times New Roman"/>
          <w:lang w:eastAsia="zh-CN"/>
        </w:rPr>
        <w:t xml:space="preserve">with </w:t>
      </w:r>
      <w:r w:rsidR="00EC06FB" w:rsidRPr="00903578">
        <w:rPr>
          <w:rFonts w:ascii="Times New Roman" w:hAnsi="Times New Roman" w:cs="Times New Roman"/>
          <w:lang w:eastAsia="zh-CN"/>
        </w:rPr>
        <w:t xml:space="preserve">reservation </w:t>
      </w:r>
      <w:r w:rsidRPr="00903578">
        <w:rPr>
          <w:rFonts w:ascii="Times New Roman" w:hAnsi="Times New Roman" w:cs="Times New Roman"/>
          <w:lang w:eastAsia="zh-CN"/>
        </w:rPr>
        <w:t xml:space="preserve">periodicity values to be </w:t>
      </w:r>
      <w:r w:rsidR="0012443B" w:rsidRPr="00903578">
        <w:rPr>
          <w:rFonts w:ascii="Times New Roman" w:hAnsi="Times New Roman" w:cs="Times New Roman"/>
          <w:lang w:eastAsia="zh-CN"/>
        </w:rPr>
        <w:t xml:space="preserve">integer </w:t>
      </w:r>
      <w:r w:rsidRPr="00903578">
        <w:rPr>
          <w:rFonts w:ascii="Times New Roman" w:hAnsi="Times New Roman" w:cs="Times New Roman"/>
          <w:lang w:eastAsia="zh-CN"/>
        </w:rPr>
        <w:t>multiple of 100ms (i.e.</w:t>
      </w:r>
      <w:r w:rsidR="00BA7B5C" w:rsidRPr="00903578">
        <w:rPr>
          <w:rFonts w:ascii="Times New Roman" w:hAnsi="Times New Roman" w:cs="Times New Roman"/>
          <w:lang w:eastAsia="zh-CN"/>
        </w:rPr>
        <w:t xml:space="preserve"> the</w:t>
      </w:r>
      <w:r w:rsidRPr="00903578">
        <w:rPr>
          <w:rFonts w:ascii="Times New Roman" w:hAnsi="Times New Roman" w:cs="Times New Roman"/>
          <w:lang w:eastAsia="zh-CN"/>
        </w:rPr>
        <w:t xml:space="preserve"> </w:t>
      </w:r>
      <m:oMath>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step</m:t>
            </m:r>
          </m:sub>
        </m:sSub>
      </m:oMath>
      <w:r w:rsidRPr="00903578">
        <w:rPr>
          <w:rFonts w:ascii="Times New Roman" w:hAnsi="Times New Roman" w:cs="Times New Roman"/>
          <w:lang w:eastAsia="zh-CN"/>
        </w:rPr>
        <w:t xml:space="preserve"> </w:t>
      </w:r>
      <w:r w:rsidR="00BA7B5C" w:rsidRPr="00903578">
        <w:rPr>
          <w:rFonts w:ascii="Times New Roman" w:hAnsi="Times New Roman" w:cs="Times New Roman"/>
          <w:lang w:eastAsia="zh-CN"/>
        </w:rPr>
        <w:t xml:space="preserve">value </w:t>
      </w:r>
      <w:r w:rsidRPr="00903578">
        <w:rPr>
          <w:rFonts w:ascii="Times New Roman" w:hAnsi="Times New Roman" w:cs="Times New Roman"/>
          <w:lang w:eastAsia="zh-CN"/>
        </w:rPr>
        <w:t xml:space="preserve">in </w:t>
      </w:r>
      <w:r w:rsidR="00BA7B5C" w:rsidRPr="00903578">
        <w:rPr>
          <w:rFonts w:ascii="Times New Roman" w:hAnsi="Times New Roman" w:cs="Times New Roman"/>
          <w:lang w:eastAsia="zh-CN"/>
        </w:rPr>
        <w:t xml:space="preserve">terms of </w:t>
      </w:r>
      <w:r w:rsidRPr="00903578">
        <w:rPr>
          <w:rFonts w:ascii="Times New Roman" w:hAnsi="Times New Roman" w:cs="Times New Roman"/>
          <w:lang w:eastAsia="zh-CN"/>
        </w:rPr>
        <w:t>physical subframe)</w:t>
      </w:r>
      <w:r w:rsidR="00BC4520" w:rsidRPr="00903578">
        <w:rPr>
          <w:rFonts w:ascii="Times New Roman" w:hAnsi="Times New Roman" w:cs="Times New Roman"/>
          <w:lang w:eastAsia="zh-CN"/>
        </w:rPr>
        <w:t>. This may lead to</w:t>
      </w:r>
      <w:r w:rsidRPr="00903578">
        <w:rPr>
          <w:rFonts w:ascii="Times New Roman" w:hAnsi="Times New Roman" w:cs="Times New Roman"/>
          <w:lang w:eastAsia="zh-CN"/>
        </w:rPr>
        <w:t xml:space="preserve"> </w:t>
      </w:r>
      <w:r w:rsidR="006C5B1F" w:rsidRPr="00903578">
        <w:rPr>
          <w:rFonts w:ascii="Times New Roman" w:hAnsi="Times New Roman" w:cs="Times New Roman"/>
          <w:lang w:eastAsia="zh-CN"/>
        </w:rPr>
        <w:t xml:space="preserve">higher interference and thus </w:t>
      </w:r>
      <w:r w:rsidRPr="00903578">
        <w:rPr>
          <w:rFonts w:ascii="Times New Roman" w:hAnsi="Times New Roman" w:cs="Times New Roman"/>
          <w:lang w:eastAsia="zh-CN"/>
        </w:rPr>
        <w:t>higher chance of</w:t>
      </w:r>
      <w:r w:rsidR="00BC4520" w:rsidRPr="00903578">
        <w:rPr>
          <w:rFonts w:ascii="Times New Roman" w:hAnsi="Times New Roman" w:cs="Times New Roman"/>
          <w:lang w:eastAsia="zh-CN"/>
        </w:rPr>
        <w:t xml:space="preserve"> f</w:t>
      </w:r>
      <w:r w:rsidR="001A52DB" w:rsidRPr="00903578">
        <w:rPr>
          <w:rFonts w:ascii="Times New Roman" w:hAnsi="Times New Roman" w:cs="Times New Roman"/>
          <w:lang w:eastAsia="zh-CN"/>
        </w:rPr>
        <w:t xml:space="preserve">ailure to detect an SCI in slot </w:t>
      </w:r>
      <w:r w:rsidR="0009461E" w:rsidRPr="00903578">
        <w:rPr>
          <w:rFonts w:ascii="Times New Roman" w:hAnsi="Times New Roman" w:cs="Times New Roman"/>
          <w:lang w:eastAsia="zh-CN"/>
        </w:rPr>
        <w:t xml:space="preserve">for a given </w:t>
      </w:r>
      <w:r w:rsidR="008C5A3A" w:rsidRPr="00903578">
        <w:rPr>
          <w:rFonts w:ascii="Times New Roman" w:hAnsi="Times New Roman" w:cs="Times New Roman"/>
          <w:lang w:eastAsia="zh-CN"/>
        </w:rPr>
        <w:t xml:space="preserve">traffic </w:t>
      </w:r>
      <w:r w:rsidR="0009461E" w:rsidRPr="00903578">
        <w:rPr>
          <w:rFonts w:ascii="Times New Roman" w:hAnsi="Times New Roman" w:cs="Times New Roman"/>
          <w:lang w:eastAsia="zh-CN"/>
        </w:rPr>
        <w:t>periodicity</w:t>
      </w:r>
      <w:r w:rsidRPr="00903578">
        <w:rPr>
          <w:rFonts w:ascii="Times New Roman" w:hAnsi="Times New Roman" w:cs="Times New Roman"/>
          <w:lang w:eastAsia="zh-CN"/>
        </w:rPr>
        <w:t xml:space="preserve"> in NR-V than that in LTE-V</w:t>
      </w:r>
      <w:r w:rsidR="00BA7B5C" w:rsidRPr="00903578">
        <w:rPr>
          <w:rFonts w:ascii="Times New Roman" w:hAnsi="Times New Roman" w:cs="Times New Roman"/>
          <w:lang w:eastAsia="zh-CN"/>
        </w:rPr>
        <w:t xml:space="preserve"> for partial sensing operation</w:t>
      </w:r>
      <w:r w:rsidRPr="00903578">
        <w:rPr>
          <w:rFonts w:ascii="Times New Roman" w:hAnsi="Times New Roman" w:cs="Times New Roman"/>
          <w:lang w:eastAsia="zh-CN"/>
        </w:rPr>
        <w:t>,</w:t>
      </w:r>
      <w:r w:rsidR="0009461E" w:rsidRPr="00903578">
        <w:rPr>
          <w:rFonts w:ascii="Times New Roman" w:hAnsi="Times New Roman" w:cs="Times New Roman"/>
          <w:lang w:eastAsia="zh-CN"/>
        </w:rPr>
        <w:t xml:space="preserve"> particular</w:t>
      </w:r>
      <w:r w:rsidR="001A52DB" w:rsidRPr="00903578">
        <w:rPr>
          <w:rFonts w:ascii="Times New Roman" w:hAnsi="Times New Roman" w:cs="Times New Roman"/>
          <w:lang w:eastAsia="zh-CN"/>
        </w:rPr>
        <w:t>ly</w:t>
      </w:r>
      <w:r w:rsidR="0009461E" w:rsidRPr="00903578">
        <w:rPr>
          <w:rFonts w:ascii="Times New Roman" w:hAnsi="Times New Roman" w:cs="Times New Roman"/>
          <w:lang w:eastAsia="zh-CN"/>
        </w:rPr>
        <w:t xml:space="preserve"> in a congested</w:t>
      </w:r>
      <w:r w:rsidR="00ED2906" w:rsidRPr="00903578">
        <w:rPr>
          <w:rFonts w:ascii="Times New Roman" w:hAnsi="Times New Roman" w:cs="Times New Roman"/>
          <w:lang w:eastAsia="zh-CN"/>
        </w:rPr>
        <w:t>/interfered</w:t>
      </w:r>
      <w:r w:rsidR="0009461E" w:rsidRPr="00903578">
        <w:rPr>
          <w:rFonts w:ascii="Times New Roman" w:hAnsi="Times New Roman" w:cs="Times New Roman"/>
          <w:lang w:eastAsia="zh-CN"/>
        </w:rPr>
        <w:t xml:space="preserve"> channel. </w:t>
      </w:r>
    </w:p>
    <w:p w14:paraId="479394E9" w14:textId="5E5BA671" w:rsidR="00EC06FB" w:rsidRPr="00903578" w:rsidRDefault="00EC06FB" w:rsidP="00EC06FB">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4</w:t>
      </w:r>
      <w:r w:rsidRPr="00903578">
        <w:rPr>
          <w:rFonts w:ascii="Times New Roman" w:hAnsi="Times New Roman" w:cs="Times New Roman"/>
          <w:b/>
          <w:i/>
          <w:lang w:eastAsia="zh-CN"/>
        </w:rPr>
        <w:t xml:space="preserve">: Failure of SCI detection is more serious in NR sidelink than LTE-V because NR sidelink </w:t>
      </w:r>
      <w:r w:rsidR="0081203F">
        <w:rPr>
          <w:rFonts w:ascii="Times New Roman" w:hAnsi="Times New Roman" w:cs="Times New Roman"/>
          <w:b/>
          <w:i/>
          <w:lang w:eastAsia="zh-CN"/>
        </w:rPr>
        <w:t xml:space="preserve">additionally </w:t>
      </w:r>
      <w:r w:rsidRPr="00903578">
        <w:rPr>
          <w:rFonts w:ascii="Times New Roman" w:hAnsi="Times New Roman" w:cs="Times New Roman"/>
          <w:b/>
          <w:i/>
          <w:lang w:eastAsia="zh-CN"/>
        </w:rPr>
        <w:t>supports aperiodic transmission as well as pre-emption in addition to periodic transmission which can lead to higher chan</w:t>
      </w:r>
      <w:r w:rsidR="00C43D37" w:rsidRPr="00903578">
        <w:rPr>
          <w:rFonts w:ascii="Times New Roman" w:hAnsi="Times New Roman" w:cs="Times New Roman"/>
          <w:b/>
          <w:i/>
          <w:lang w:eastAsia="zh-CN"/>
        </w:rPr>
        <w:t>c</w:t>
      </w:r>
      <w:r w:rsidRPr="00903578">
        <w:rPr>
          <w:rFonts w:ascii="Times New Roman" w:hAnsi="Times New Roman" w:cs="Times New Roman"/>
          <w:b/>
          <w:i/>
          <w:lang w:eastAsia="zh-CN"/>
        </w:rPr>
        <w:t xml:space="preserve">e of collision and </w:t>
      </w:r>
      <w:r w:rsidR="0023314A" w:rsidRPr="00903578">
        <w:rPr>
          <w:rFonts w:ascii="Times New Roman" w:hAnsi="Times New Roman" w:cs="Times New Roman"/>
          <w:b/>
          <w:i/>
          <w:lang w:eastAsia="zh-CN"/>
        </w:rPr>
        <w:t xml:space="preserve">therefore </w:t>
      </w:r>
      <w:r w:rsidRPr="00903578">
        <w:rPr>
          <w:rFonts w:ascii="Times New Roman" w:hAnsi="Times New Roman" w:cs="Times New Roman"/>
          <w:b/>
          <w:i/>
          <w:lang w:eastAsia="zh-CN"/>
        </w:rPr>
        <w:t>degrade NR sidelink</w:t>
      </w:r>
      <w:r w:rsidR="00820566" w:rsidRPr="00903578">
        <w:rPr>
          <w:rFonts w:ascii="Times New Roman" w:hAnsi="Times New Roman" w:cs="Times New Roman"/>
          <w:b/>
          <w:i/>
          <w:lang w:eastAsia="zh-CN"/>
        </w:rPr>
        <w:t xml:space="preserve"> partial sensing </w:t>
      </w:r>
      <w:r w:rsidR="007612EB" w:rsidRPr="00903578">
        <w:rPr>
          <w:rFonts w:ascii="Times New Roman" w:hAnsi="Times New Roman" w:cs="Times New Roman"/>
          <w:b/>
          <w:i/>
          <w:lang w:eastAsia="zh-CN"/>
        </w:rPr>
        <w:t xml:space="preserve">RA </w:t>
      </w:r>
      <w:r w:rsidRPr="00903578">
        <w:rPr>
          <w:rFonts w:ascii="Times New Roman" w:hAnsi="Times New Roman" w:cs="Times New Roman"/>
          <w:b/>
          <w:i/>
          <w:lang w:eastAsia="zh-CN"/>
        </w:rPr>
        <w:t>performance.</w:t>
      </w:r>
    </w:p>
    <w:p w14:paraId="34CF23A5" w14:textId="39536550" w:rsidR="009B3475" w:rsidRPr="00903578" w:rsidRDefault="0009461E" w:rsidP="00D43959">
      <w:pPr>
        <w:snapToGrid w:val="0"/>
        <w:jc w:val="both"/>
        <w:rPr>
          <w:rFonts w:ascii="Times New Roman" w:hAnsi="Times New Roman" w:cs="Times New Roman"/>
          <w:color w:val="000000" w:themeColor="text1"/>
          <w:szCs w:val="20"/>
          <w:lang w:eastAsia="zh-CN"/>
        </w:rPr>
      </w:pPr>
      <w:r w:rsidRPr="00903578">
        <w:rPr>
          <w:rFonts w:ascii="Times New Roman" w:hAnsi="Times New Roman" w:cs="Times New Roman"/>
          <w:lang w:eastAsia="zh-CN"/>
        </w:rPr>
        <w:t>Hence</w:t>
      </w:r>
      <w:r w:rsidR="00874968" w:rsidRPr="00903578">
        <w:rPr>
          <w:rFonts w:ascii="Times New Roman" w:hAnsi="Times New Roman" w:cs="Times New Roman"/>
          <w:lang w:eastAsia="zh-CN"/>
        </w:rPr>
        <w:t>,</w:t>
      </w:r>
      <w:r w:rsidRPr="00903578">
        <w:rPr>
          <w:rFonts w:ascii="Times New Roman" w:hAnsi="Times New Roman" w:cs="Times New Roman"/>
          <w:lang w:eastAsia="zh-CN"/>
        </w:rPr>
        <w:t xml:space="preserve"> i</w:t>
      </w:r>
      <w:r w:rsidR="009B3475" w:rsidRPr="00903578">
        <w:rPr>
          <w:rFonts w:ascii="Times New Roman" w:hAnsi="Times New Roman" w:cs="Times New Roman"/>
          <w:lang w:eastAsia="zh-CN"/>
        </w:rPr>
        <w:t>n addition</w:t>
      </w:r>
      <w:r w:rsidR="000E6AB8" w:rsidRPr="00903578">
        <w:rPr>
          <w:rFonts w:ascii="Times New Roman" w:hAnsi="Times New Roman" w:cs="Times New Roman"/>
          <w:lang w:eastAsia="zh-CN"/>
        </w:rPr>
        <w:t xml:space="preserve"> to </w:t>
      </w:r>
      <w:r w:rsidR="008C5A3A" w:rsidRPr="00903578">
        <w:rPr>
          <w:rFonts w:ascii="Times New Roman" w:hAnsi="Times New Roman" w:cs="Times New Roman"/>
          <w:lang w:eastAsia="zh-CN"/>
        </w:rPr>
        <w:t>monitor</w:t>
      </w:r>
      <w:r w:rsidR="00104095" w:rsidRPr="00903578">
        <w:rPr>
          <w:rFonts w:ascii="Times New Roman" w:hAnsi="Times New Roman" w:cs="Times New Roman"/>
          <w:lang w:eastAsia="zh-CN"/>
        </w:rPr>
        <w:t>ing</w:t>
      </w:r>
      <w:r w:rsidR="00ED2906" w:rsidRPr="00903578">
        <w:rPr>
          <w:rFonts w:ascii="Times New Roman" w:hAnsi="Times New Roman" w:cs="Times New Roman"/>
          <w:lang w:eastAsia="zh-CN"/>
        </w:rPr>
        <w:t xml:space="preserve"> </w:t>
      </w:r>
      <w:r w:rsidR="009B2A89" w:rsidRPr="00903578">
        <w:rPr>
          <w:rFonts w:ascii="Times New Roman" w:hAnsi="Times New Roman" w:cs="Times New Roman"/>
          <w:lang w:eastAsia="zh-CN"/>
        </w:rPr>
        <w:t xml:space="preserve">the </w:t>
      </w:r>
      <w:r w:rsidR="00874968" w:rsidRPr="00903578">
        <w:rPr>
          <w:rFonts w:ascii="Times New Roman" w:hAnsi="Times New Roman" w:cs="Times New Roman"/>
          <w:lang w:eastAsia="zh-CN"/>
        </w:rPr>
        <w:t>most recent</w:t>
      </w:r>
      <w:r w:rsidR="00874968" w:rsidRPr="00903578" w:rsidDel="00874968">
        <w:rPr>
          <w:rFonts w:ascii="Times New Roman" w:hAnsi="Times New Roman" w:cs="Times New Roman"/>
          <w:lang w:eastAsia="zh-CN"/>
        </w:rPr>
        <w:t xml:space="preserve"> </w:t>
      </w:r>
      <w:r w:rsidRPr="00903578">
        <w:rPr>
          <w:rFonts w:ascii="Times New Roman" w:hAnsi="Times New Roman" w:cs="Times New Roman"/>
          <w:lang w:eastAsia="zh-CN"/>
        </w:rPr>
        <w:t xml:space="preserve">partial sensing slot </w:t>
      </w:r>
      <w:r w:rsidR="00ED2906" w:rsidRPr="00903578">
        <w:rPr>
          <w:rFonts w:ascii="Times New Roman" w:hAnsi="Times New Roman" w:cs="Times New Roman"/>
          <w:lang w:eastAsia="zh-CN"/>
        </w:rPr>
        <w:t xml:space="preserve">for a given </w:t>
      </w:r>
      <w:r w:rsidR="00BA7B5C" w:rsidRPr="00903578">
        <w:rPr>
          <w:rFonts w:ascii="Times New Roman" w:hAnsi="Times New Roman" w:cs="Times New Roman"/>
          <w:lang w:eastAsia="zh-CN"/>
        </w:rPr>
        <w:t xml:space="preserve">traffic periodicity </w:t>
      </w:r>
      <w:r w:rsidR="005851C8" w:rsidRPr="00903578">
        <w:rPr>
          <w:rFonts w:ascii="Times New Roman" w:hAnsi="Times New Roman" w:cs="Times New Roman"/>
          <w:lang w:eastAsia="zh-CN"/>
        </w:rPr>
        <w:t>for</w:t>
      </w:r>
      <w:r w:rsidRPr="00903578">
        <w:rPr>
          <w:rFonts w:ascii="Times New Roman" w:hAnsi="Times New Roman" w:cs="Times New Roman"/>
          <w:lang w:eastAsia="zh-CN"/>
        </w:rPr>
        <w:t xml:space="preserve"> a</w:t>
      </w:r>
      <w:r w:rsidR="005851C8" w:rsidRPr="00903578">
        <w:rPr>
          <w:rFonts w:ascii="Times New Roman" w:hAnsi="Times New Roman" w:cs="Times New Roman"/>
          <w:lang w:eastAsia="zh-CN"/>
        </w:rPr>
        <w:t xml:space="preserve"> </w:t>
      </w:r>
      <w:r w:rsidRPr="00903578">
        <w:rPr>
          <w:rFonts w:ascii="Times New Roman" w:hAnsi="Times New Roman" w:cs="Times New Roman"/>
          <w:lang w:eastAsia="zh-CN"/>
        </w:rPr>
        <w:t>candidate resource</w:t>
      </w:r>
      <w:r w:rsidR="000E6AB8" w:rsidRPr="00903578">
        <w:rPr>
          <w:rFonts w:ascii="Times New Roman" w:hAnsi="Times New Roman" w:cs="Times New Roman"/>
          <w:lang w:eastAsia="zh-CN"/>
        </w:rPr>
        <w:t xml:space="preserve">, </w:t>
      </w:r>
      <w:r w:rsidR="00E86349" w:rsidRPr="00903578">
        <w:rPr>
          <w:rFonts w:ascii="Times New Roman" w:hAnsi="Times New Roman" w:cs="Times New Roman"/>
          <w:lang w:eastAsia="zh-CN"/>
        </w:rPr>
        <w:t>monitoring</w:t>
      </w:r>
      <w:r w:rsidR="009B2A89" w:rsidRPr="00903578">
        <w:rPr>
          <w:rFonts w:ascii="Times New Roman" w:hAnsi="Times New Roman" w:cs="Times New Roman"/>
          <w:lang w:eastAsia="zh-CN"/>
        </w:rPr>
        <w:t xml:space="preserve"> the</w:t>
      </w:r>
      <w:r w:rsidR="00E86349" w:rsidRPr="00903578">
        <w:rPr>
          <w:rFonts w:ascii="Times New Roman" w:hAnsi="Times New Roman" w:cs="Times New Roman"/>
          <w:lang w:eastAsia="zh-CN"/>
        </w:rPr>
        <w:t xml:space="preserve"> </w:t>
      </w:r>
      <w:r w:rsidR="008E3980" w:rsidRPr="00903578">
        <w:rPr>
          <w:rFonts w:ascii="Times New Roman" w:hAnsi="Times New Roman" w:cs="Times New Roman"/>
          <w:lang w:eastAsia="zh-CN"/>
        </w:rPr>
        <w:t xml:space="preserve">multiple </w:t>
      </w:r>
      <w:r w:rsidR="00B21C3B" w:rsidRPr="00903578">
        <w:rPr>
          <w:rFonts w:ascii="Times New Roman" w:hAnsi="Times New Roman" w:cs="Times New Roman"/>
          <w:lang w:eastAsia="zh-CN"/>
        </w:rPr>
        <w:t xml:space="preserve">most recent </w:t>
      </w:r>
      <w:r w:rsidR="000E6AB8" w:rsidRPr="00903578">
        <w:rPr>
          <w:rFonts w:ascii="Times New Roman" w:hAnsi="Times New Roman" w:cs="Times New Roman"/>
          <w:lang w:eastAsia="zh-CN"/>
        </w:rPr>
        <w:t xml:space="preserve">partial sensing slots per </w:t>
      </w:r>
      <w:r w:rsidR="00BA7B5C" w:rsidRPr="00903578">
        <w:rPr>
          <w:rFonts w:ascii="Times New Roman" w:hAnsi="Times New Roman" w:cs="Times New Roman"/>
          <w:lang w:eastAsia="zh-CN"/>
        </w:rPr>
        <w:t xml:space="preserve">traffic </w:t>
      </w:r>
      <w:r w:rsidR="000E6AB8" w:rsidRPr="00903578">
        <w:rPr>
          <w:rFonts w:ascii="Times New Roman" w:hAnsi="Times New Roman" w:cs="Times New Roman"/>
          <w:lang w:eastAsia="zh-CN"/>
        </w:rPr>
        <w:t>periodicity can be considered</w:t>
      </w:r>
      <w:r w:rsidR="00105CF7" w:rsidRPr="00903578">
        <w:rPr>
          <w:rFonts w:ascii="Times New Roman" w:hAnsi="Times New Roman" w:cs="Times New Roman"/>
          <w:lang w:eastAsia="zh-CN"/>
        </w:rPr>
        <w:t xml:space="preserve">. </w:t>
      </w:r>
      <w:r w:rsidR="00517EE7" w:rsidRPr="00903578">
        <w:rPr>
          <w:rFonts w:ascii="Times New Roman" w:hAnsi="Times New Roman" w:cs="Times New Roman"/>
          <w:lang w:eastAsia="zh-CN"/>
        </w:rPr>
        <w:t>F</w:t>
      </w:r>
      <w:r w:rsidR="00BA7B5C" w:rsidRPr="00903578">
        <w:rPr>
          <w:rFonts w:ascii="Times New Roman" w:hAnsi="Times New Roman" w:cs="Times New Roman"/>
          <w:lang w:eastAsia="zh-CN"/>
        </w:rPr>
        <w:t xml:space="preserve">or example, </w:t>
      </w:r>
      <w:r w:rsidR="00A03732" w:rsidRPr="00903578">
        <w:rPr>
          <w:rFonts w:ascii="Times New Roman" w:hAnsi="Times New Roman" w:cs="Times New Roman"/>
          <w:lang w:eastAsia="zh-CN"/>
        </w:rPr>
        <w:t>assum</w:t>
      </w:r>
      <w:r w:rsidR="00874968" w:rsidRPr="00903578">
        <w:rPr>
          <w:rFonts w:ascii="Times New Roman" w:hAnsi="Times New Roman" w:cs="Times New Roman"/>
          <w:lang w:eastAsia="zh-CN"/>
        </w:rPr>
        <w:t>ing</w:t>
      </w:r>
      <w:r w:rsidR="00A03732" w:rsidRPr="00903578">
        <w:rPr>
          <w:rFonts w:ascii="Times New Roman" w:hAnsi="Times New Roman" w:cs="Times New Roman"/>
          <w:lang w:eastAsia="zh-CN"/>
        </w:rPr>
        <w:t xml:space="preserve"> </w:t>
      </w:r>
      <w:r w:rsidR="00BA7B5C" w:rsidRPr="00903578">
        <w:rPr>
          <w:rFonts w:ascii="Times New Roman" w:hAnsi="Times New Roman" w:cs="Times New Roman"/>
          <w:lang w:eastAsia="zh-CN"/>
        </w:rPr>
        <w:t>the resource pool provide</w:t>
      </w:r>
      <w:r w:rsidR="001C2785" w:rsidRPr="00903578">
        <w:rPr>
          <w:rFonts w:ascii="Times New Roman" w:hAnsi="Times New Roman" w:cs="Times New Roman"/>
          <w:lang w:eastAsia="zh-CN"/>
        </w:rPr>
        <w:t>s</w:t>
      </w:r>
      <w:r w:rsidR="00BA7B5C" w:rsidRPr="00903578">
        <w:rPr>
          <w:rFonts w:ascii="Times New Roman" w:hAnsi="Times New Roman" w:cs="Times New Roman"/>
          <w:lang w:eastAsia="zh-CN"/>
        </w:rPr>
        <w:t xml:space="preserve"> reservation periods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1</m:t>
            </m:r>
          </m:sub>
        </m:sSub>
      </m:oMath>
      <w:r w:rsidR="00BA7B5C" w:rsidRPr="00903578">
        <w:rPr>
          <w:rFonts w:ascii="Times New Roman" w:hAnsi="Times New Roman" w:cs="Times New Roman"/>
          <w:lang w:eastAsia="zh-CN"/>
        </w:rPr>
        <w:t xml:space="preserve"> and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2</m:t>
            </m:r>
          </m:sub>
        </m:sSub>
      </m:oMath>
      <w:r w:rsidR="00105CF7" w:rsidRPr="00903578">
        <w:rPr>
          <w:rFonts w:ascii="Times New Roman" w:hAnsi="Times New Roman" w:cs="Times New Roman"/>
          <w:lang w:eastAsia="zh-CN"/>
        </w:rPr>
        <w:t xml:space="preserve">, </w:t>
      </w:r>
      <w:r w:rsidR="00833C52" w:rsidRPr="00903578">
        <w:rPr>
          <w:rFonts w:ascii="Times New Roman" w:hAnsi="Times New Roman" w:cs="Times New Roman"/>
          <w:lang w:eastAsia="zh-CN"/>
        </w:rPr>
        <w:t>and</w:t>
      </w:r>
      <w:r w:rsidR="00874968" w:rsidRPr="00903578">
        <w:rPr>
          <w:rFonts w:ascii="Times New Roman" w:hAnsi="Times New Roman" w:cs="Times New Roman"/>
          <w:lang w:eastAsia="zh-CN"/>
        </w:rPr>
        <w:t xml:space="preserve"> setting </w:t>
      </w:r>
      <m:oMath>
        <m:r>
          <w:rPr>
            <w:rFonts w:ascii="Cambria Math" w:hAnsi="Cambria Math"/>
            <w:color w:val="000000" w:themeColor="text1"/>
            <w:szCs w:val="20"/>
          </w:rPr>
          <m:t>k={1,2}</m:t>
        </m:r>
      </m:oMath>
      <w:r w:rsidR="00B21C3B" w:rsidRPr="00903578">
        <w:rPr>
          <w:rFonts w:ascii="Times New Roman" w:hAnsi="Times New Roman" w:cs="Times New Roman"/>
          <w:color w:val="000000" w:themeColor="text1"/>
          <w:szCs w:val="20"/>
          <w:lang w:eastAsia="zh-CN"/>
        </w:rPr>
        <w:t xml:space="preserve">, which means </w:t>
      </w:r>
      <w:r w:rsidR="008E3980" w:rsidRPr="00903578">
        <w:rPr>
          <w:rFonts w:ascii="Times New Roman" w:hAnsi="Times New Roman" w:cs="Times New Roman"/>
          <w:lang w:eastAsia="zh-CN"/>
        </w:rPr>
        <w:t xml:space="preserve">two </w:t>
      </w:r>
      <w:r w:rsidR="00B21C3B" w:rsidRPr="00903578">
        <w:rPr>
          <w:rFonts w:ascii="Times New Roman" w:hAnsi="Times New Roman" w:cs="Times New Roman"/>
          <w:lang w:eastAsia="zh-CN"/>
        </w:rPr>
        <w:t xml:space="preserve">most recent slots for each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1</m:t>
            </m:r>
          </m:sub>
        </m:sSub>
      </m:oMath>
      <w:r w:rsidR="00B21C3B" w:rsidRPr="00903578">
        <w:rPr>
          <w:rFonts w:ascii="Times New Roman" w:hAnsi="Times New Roman" w:cs="Times New Roman"/>
          <w:lang w:eastAsia="zh-CN"/>
        </w:rPr>
        <w:t xml:space="preserve"> and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2</m:t>
            </m:r>
          </m:sub>
        </m:sSub>
      </m:oMath>
      <w:r w:rsidR="00B21C3B" w:rsidRPr="00903578">
        <w:rPr>
          <w:rFonts w:ascii="Times New Roman" w:hAnsi="Times New Roman" w:cs="Times New Roman"/>
          <w:lang w:eastAsia="zh-CN"/>
        </w:rPr>
        <w:t xml:space="preserve"> need be monitored</w:t>
      </w:r>
      <w:r w:rsidR="00B21C3B" w:rsidRPr="00903578">
        <w:rPr>
          <w:rFonts w:ascii="Times New Roman" w:hAnsi="Times New Roman" w:cs="Times New Roman"/>
          <w:color w:val="000000" w:themeColor="text1"/>
          <w:szCs w:val="20"/>
          <w:lang w:eastAsia="zh-CN"/>
        </w:rPr>
        <w:t>)</w:t>
      </w:r>
      <w:r w:rsidR="00BA7B5C" w:rsidRPr="00903578">
        <w:rPr>
          <w:rFonts w:ascii="Times New Roman" w:hAnsi="Times New Roman" w:cs="Times New Roman"/>
          <w:lang w:eastAsia="zh-CN"/>
        </w:rPr>
        <w:t>,</w:t>
      </w:r>
      <w:r w:rsidR="00105CF7" w:rsidRPr="00903578">
        <w:rPr>
          <w:rFonts w:ascii="Times New Roman" w:hAnsi="Times New Roman" w:cs="Times New Roman"/>
          <w:lang w:eastAsia="zh-CN"/>
        </w:rPr>
        <w:t xml:space="preserve"> that is, for a given candidate slot </w:t>
      </w:r>
      <m:oMath>
        <m:sSubSup>
          <m:sSubSupPr>
            <m:ctrlPr>
              <w:rPr>
                <w:rFonts w:ascii="Cambria Math" w:hAnsi="Cambria Math"/>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m:t>
            </m:r>
          </m:sub>
          <m:sup>
            <m:r>
              <w:rPr>
                <w:rFonts w:ascii="Cambria Math" w:hAnsi="Cambria Math"/>
                <w:color w:val="000000" w:themeColor="text1"/>
                <w:szCs w:val="20"/>
              </w:rPr>
              <m:t>SL</m:t>
            </m:r>
          </m:sup>
        </m:sSubSup>
      </m:oMath>
      <w:r w:rsidR="00105CF7" w:rsidRPr="00903578">
        <w:rPr>
          <w:rFonts w:ascii="Times New Roman" w:hAnsi="Times New Roman" w:cs="Times New Roman"/>
          <w:lang w:eastAsia="zh-CN"/>
        </w:rPr>
        <w:t xml:space="preserve">, </w:t>
      </w:r>
      <w:r w:rsidR="005851C8" w:rsidRPr="00903578">
        <w:rPr>
          <w:rFonts w:ascii="Times New Roman" w:hAnsi="Times New Roman" w:cs="Times New Roman"/>
          <w:lang w:eastAsia="zh-CN"/>
        </w:rPr>
        <w:t>the corresponding</w:t>
      </w:r>
      <w:r w:rsidR="00105CF7" w:rsidRPr="00903578">
        <w:rPr>
          <w:rFonts w:ascii="Times New Roman" w:hAnsi="Times New Roman" w:cs="Times New Roman"/>
          <w:lang w:eastAsia="zh-CN"/>
        </w:rPr>
        <w:t xml:space="preserve"> partial sensing occasions are determined as</w:t>
      </w:r>
      <w:r w:rsidR="00833C52" w:rsidRPr="00903578">
        <w:rPr>
          <w:rFonts w:ascii="Times New Roman" w:hAnsi="Times New Roman" w:cs="Times New Roman"/>
          <w:lang w:eastAsia="zh-CN"/>
        </w:rPr>
        <w:t xml:space="preserve"> </w:t>
      </w:r>
      <m:oMath>
        <m:sSubSup>
          <m:sSubSupPr>
            <m:ctrlPr>
              <w:rPr>
                <w:rFonts w:ascii="Cambria Math" w:hAnsi="Cambria Math"/>
                <w:color w:val="000000" w:themeColor="text1"/>
                <w:szCs w:val="20"/>
              </w:rPr>
            </m:ctrlPr>
          </m:sSubSupPr>
          <m:e>
            <m:r>
              <w:rPr>
                <w:rFonts w:ascii="Cambria Math" w:hAnsi="Cambria Math"/>
                <w:color w:val="000000" w:themeColor="text1"/>
                <w:szCs w:val="20"/>
              </w:rPr>
              <m:t>t</m:t>
            </m:r>
          </m:e>
          <m:sub>
            <m:r>
              <w:rPr>
                <w:rFonts w:ascii="Cambria Math" w:hAnsi="Cambria Math"/>
                <w:color w:val="000000" w:themeColor="text1"/>
                <w:szCs w:val="20"/>
              </w:rPr>
              <m:t>y-k×</m:t>
            </m:r>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reserve</m:t>
                </m:r>
              </m:sub>
            </m:sSub>
          </m:sub>
          <m:sup>
            <m:r>
              <w:rPr>
                <w:rFonts w:ascii="Cambria Math" w:hAnsi="Cambria Math"/>
                <w:color w:val="000000" w:themeColor="text1"/>
                <w:szCs w:val="20"/>
              </w:rPr>
              <m:t>SL</m:t>
            </m:r>
          </m:sup>
        </m:sSubSup>
      </m:oMath>
      <w:r w:rsidR="00105CF7" w:rsidRPr="00903578">
        <w:rPr>
          <w:rFonts w:ascii="Times New Roman" w:hAnsi="Times New Roman" w:cs="Times New Roman"/>
          <w:color w:val="000000" w:themeColor="text1"/>
          <w:szCs w:val="20"/>
          <w:lang w:eastAsia="zh-CN"/>
        </w:rPr>
        <w:t xml:space="preserve"> for </w:t>
      </w:r>
      <m:oMath>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reserve</m:t>
            </m:r>
          </m:sub>
        </m:sSub>
        <m:r>
          <w:rPr>
            <w:rFonts w:ascii="Cambria Math" w:hAnsi="Cambria Math"/>
            <w:color w:val="000000" w:themeColor="text1"/>
            <w:szCs w:val="20"/>
          </w:rPr>
          <m:t>=</m:t>
        </m:r>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1</m:t>
            </m:r>
          </m:sub>
        </m:sSub>
        <m:r>
          <w:rPr>
            <w:rFonts w:ascii="Cambria Math" w:eastAsia="SimSun" w:hAnsi="Cambria Math" w:cs="Times New Roman"/>
            <w:lang w:eastAsia="zh-CN"/>
          </w:rPr>
          <m:t>,</m:t>
        </m:r>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2</m:t>
            </m:r>
          </m:sub>
        </m:sSub>
      </m:oMath>
      <w:r w:rsidR="00105CF7" w:rsidRPr="00903578">
        <w:rPr>
          <w:rFonts w:ascii="Times New Roman" w:hAnsi="Times New Roman" w:cs="Times New Roman"/>
          <w:lang w:eastAsia="zh-CN"/>
        </w:rPr>
        <w:t xml:space="preserve"> and </w:t>
      </w:r>
      <m:oMath>
        <m:r>
          <w:rPr>
            <w:rFonts w:ascii="Cambria Math" w:hAnsi="Cambria Math"/>
            <w:color w:val="000000" w:themeColor="text1"/>
            <w:szCs w:val="20"/>
          </w:rPr>
          <m:t>k={1,2}</m:t>
        </m:r>
      </m:oMath>
      <w:r w:rsidR="00105CF7" w:rsidRPr="00903578">
        <w:rPr>
          <w:rFonts w:ascii="Times New Roman" w:hAnsi="Times New Roman" w:cs="Times New Roman"/>
          <w:color w:val="000000" w:themeColor="text1"/>
          <w:szCs w:val="20"/>
          <w:lang w:eastAsia="zh-CN"/>
        </w:rPr>
        <w:t xml:space="preserve">, </w:t>
      </w:r>
      <w:r w:rsidR="00105CF7" w:rsidRPr="00903578">
        <w:rPr>
          <w:rFonts w:ascii="Times New Roman" w:hAnsi="Times New Roman" w:cs="Times New Roman"/>
          <w:lang w:eastAsia="zh-CN"/>
        </w:rPr>
        <w:t xml:space="preserve">as shown in </w:t>
      </w:r>
      <w:r w:rsidR="00105CF7" w:rsidRPr="00903578">
        <w:rPr>
          <w:rFonts w:ascii="Times New Roman" w:hAnsi="Times New Roman" w:cs="Times New Roman"/>
          <w:lang w:eastAsia="zh-CN"/>
        </w:rPr>
        <w:fldChar w:fldCharType="begin"/>
      </w:r>
      <w:r w:rsidR="00105CF7" w:rsidRPr="00903578">
        <w:rPr>
          <w:rFonts w:ascii="Times New Roman" w:hAnsi="Times New Roman" w:cs="Times New Roman"/>
          <w:lang w:eastAsia="zh-CN"/>
        </w:rPr>
        <w:instrText xml:space="preserve"> REF _Ref51400909 \h  \* MERGEFORMAT </w:instrText>
      </w:r>
      <w:r w:rsidR="00105CF7" w:rsidRPr="00903578">
        <w:rPr>
          <w:rFonts w:ascii="Times New Roman" w:hAnsi="Times New Roman" w:cs="Times New Roman"/>
          <w:lang w:eastAsia="zh-CN"/>
        </w:rPr>
      </w:r>
      <w:r w:rsidR="00105CF7" w:rsidRPr="00903578">
        <w:rPr>
          <w:rFonts w:ascii="Times New Roma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3</w:t>
      </w:r>
      <w:r w:rsidR="00105CF7" w:rsidRPr="00903578">
        <w:rPr>
          <w:rFonts w:ascii="Times New Roman" w:hAnsi="Times New Roman" w:cs="Times New Roman"/>
          <w:lang w:eastAsia="zh-CN"/>
        </w:rPr>
        <w:fldChar w:fldCharType="end"/>
      </w:r>
      <w:r w:rsidR="00105CF7" w:rsidRPr="00903578">
        <w:rPr>
          <w:rFonts w:ascii="Times New Roman" w:hAnsi="Times New Roman" w:cs="Times New Roman"/>
          <w:lang w:eastAsia="zh-CN"/>
        </w:rPr>
        <w:t xml:space="preserve">. </w:t>
      </w:r>
      <w:r w:rsidR="005851C8" w:rsidRPr="00903578">
        <w:rPr>
          <w:rFonts w:ascii="Times New Roman" w:hAnsi="Times New Roman" w:cs="Times New Roman"/>
          <w:lang w:eastAsia="zh-CN"/>
        </w:rPr>
        <w:t>With the assumption that</w:t>
      </w:r>
      <w:r w:rsidR="00105CF7" w:rsidRPr="00903578">
        <w:rPr>
          <w:rFonts w:ascii="Times New Roman" w:hAnsi="Times New Roman" w:cs="Times New Roman"/>
          <w:lang w:eastAsia="zh-CN"/>
        </w:rPr>
        <w:t xml:space="preserve"> the </w:t>
      </w:r>
      <w:r w:rsidR="005851C8" w:rsidRPr="00903578">
        <w:rPr>
          <w:rFonts w:ascii="Times New Roman" w:hAnsi="Times New Roman" w:cs="Times New Roman"/>
          <w:lang w:eastAsia="zh-CN"/>
        </w:rPr>
        <w:t>physical value</w:t>
      </w:r>
      <w:r w:rsidR="00105CF7" w:rsidRPr="00903578">
        <w:rPr>
          <w:rFonts w:ascii="Times New Roman" w:hAnsi="Times New Roman" w:cs="Times New Roman"/>
          <w:lang w:eastAsia="zh-CN"/>
        </w:rPr>
        <w:t xml:space="preserve">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1</m:t>
            </m:r>
          </m:sub>
        </m:sSub>
      </m:oMath>
      <w:r w:rsidR="00105CF7" w:rsidRPr="00903578">
        <w:rPr>
          <w:rFonts w:ascii="Times New Roman" w:hAnsi="Times New Roman" w:cs="Times New Roman"/>
          <w:lang w:eastAsia="zh-CN"/>
        </w:rPr>
        <w:t xml:space="preserve"> and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2</m:t>
            </m:r>
          </m:sub>
        </m:sSub>
        <m:r>
          <w:rPr>
            <w:rFonts w:ascii="Cambria Math" w:eastAsia="SimSun" w:hAnsi="Cambria Math" w:cs="Times New Roman"/>
            <w:lang w:eastAsia="zh-CN"/>
          </w:rPr>
          <m:t xml:space="preserve"> </m:t>
        </m:r>
      </m:oMath>
      <w:r w:rsidR="00105CF7" w:rsidRPr="00903578">
        <w:rPr>
          <w:rFonts w:ascii="Times New Roman" w:hAnsi="Times New Roman" w:cs="Times New Roman"/>
          <w:lang w:eastAsia="zh-CN"/>
        </w:rPr>
        <w:t xml:space="preserve"> are </w:t>
      </w:r>
      <w:r w:rsidR="00616AE8" w:rsidRPr="00903578">
        <w:rPr>
          <w:rFonts w:ascii="Times New Roman" w:hAnsi="Times New Roman" w:cs="Times New Roman"/>
          <w:lang w:eastAsia="zh-CN"/>
        </w:rPr>
        <w:t xml:space="preserve">converted </w:t>
      </w:r>
      <w:r w:rsidR="00105CF7" w:rsidRPr="00903578">
        <w:rPr>
          <w:rFonts w:ascii="Times New Roman" w:hAnsi="Times New Roman" w:cs="Times New Roman"/>
          <w:lang w:eastAsia="zh-CN"/>
        </w:rPr>
        <w:t xml:space="preserve">to </w:t>
      </w:r>
      <w:r w:rsidR="005851C8" w:rsidRPr="00903578">
        <w:rPr>
          <w:rFonts w:ascii="Times New Roman" w:hAnsi="Times New Roman" w:cs="Times New Roman"/>
          <w:lang w:eastAsia="zh-CN"/>
        </w:rPr>
        <w:t xml:space="preserve">logical slots </w:t>
      </w:r>
      <w:r w:rsidR="00517EE7" w:rsidRPr="00903578">
        <w:rPr>
          <w:rFonts w:ascii="Times New Roman" w:hAnsi="Times New Roman" w:cs="Times New Roman"/>
          <w:lang w:eastAsia="zh-CN"/>
        </w:rPr>
        <w:t>as</w:t>
      </w:r>
      <w:r w:rsidR="00BA7B5C" w:rsidRPr="00903578">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p</m:t>
            </m:r>
          </m:e>
          <m:sub>
            <m:r>
              <w:rPr>
                <w:rFonts w:ascii="Cambria Math" w:hAnsi="Cambria Math" w:cs="Times New Roman"/>
                <w:lang w:eastAsia="zh-CN"/>
              </w:rPr>
              <m:t>1</m:t>
            </m:r>
          </m:sub>
          <m:sup>
            <m:r>
              <w:rPr>
                <w:rFonts w:ascii="Cambria Math" w:hAnsi="Cambria Math" w:cs="Times New Roman"/>
                <w:lang w:eastAsia="zh-CN"/>
              </w:rPr>
              <m:t>'</m:t>
            </m:r>
          </m:sup>
        </m:sSubSup>
        <m:r>
          <w:rPr>
            <w:rFonts w:ascii="Cambria Math" w:hAnsi="Cambria Math" w:cs="Times New Roman"/>
            <w:lang w:eastAsia="zh-CN"/>
          </w:rPr>
          <m:t xml:space="preserve">=15 </m:t>
        </m:r>
      </m:oMath>
      <w:r w:rsidR="00517EE7" w:rsidRPr="00903578">
        <w:rPr>
          <w:rFonts w:ascii="Times New Roman" w:hAnsi="Times New Roman" w:cs="Times New Roman"/>
          <w:lang w:eastAsia="zh-CN"/>
        </w:rPr>
        <w:t>slots and</w:t>
      </w:r>
      <w:r w:rsidR="00BA7B5C" w:rsidRPr="00903578">
        <w:rPr>
          <w:rFonts w:ascii="Times New Roman" w:hAnsi="Times New Roman" w:cs="Times New Roman"/>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p</m:t>
            </m:r>
          </m:e>
          <m:sub>
            <m:r>
              <w:rPr>
                <w:rFonts w:ascii="Cambria Math" w:hAnsi="Cambria Math" w:cs="Times New Roman"/>
                <w:lang w:eastAsia="zh-CN"/>
              </w:rPr>
              <m:t>2</m:t>
            </m:r>
          </m:sub>
          <m:sup>
            <m:r>
              <w:rPr>
                <w:rFonts w:ascii="Cambria Math" w:hAnsi="Cambria Math" w:cs="Times New Roman"/>
                <w:lang w:eastAsia="zh-CN"/>
              </w:rPr>
              <m:t>'</m:t>
            </m:r>
          </m:sup>
        </m:sSubSup>
        <m:r>
          <w:rPr>
            <w:rFonts w:ascii="Cambria Math" w:hAnsi="Cambria Math" w:cs="Times New Roman"/>
            <w:lang w:eastAsia="zh-CN"/>
          </w:rPr>
          <m:t>=20</m:t>
        </m:r>
      </m:oMath>
      <w:r w:rsidR="00BA7B5C" w:rsidRPr="00903578">
        <w:rPr>
          <w:rFonts w:ascii="Times New Roman" w:hAnsi="Times New Roman" w:cs="Times New Roman"/>
          <w:lang w:eastAsia="zh-CN"/>
        </w:rPr>
        <w:t xml:space="preserve"> </w:t>
      </w:r>
      <w:r w:rsidR="00517EE7" w:rsidRPr="00903578">
        <w:rPr>
          <w:rFonts w:ascii="Times New Roman" w:hAnsi="Times New Roman" w:cs="Times New Roman"/>
          <w:lang w:eastAsia="zh-CN"/>
        </w:rPr>
        <w:t xml:space="preserve">slots </w:t>
      </w:r>
      <w:r w:rsidR="00BA7B5C" w:rsidRPr="00903578">
        <w:rPr>
          <w:rFonts w:ascii="Times New Roman" w:hAnsi="Times New Roman" w:cs="Times New Roman"/>
          <w:lang w:eastAsia="zh-CN"/>
        </w:rPr>
        <w:t>respectively</w:t>
      </w:r>
      <w:r w:rsidR="005851C8" w:rsidRPr="00903578">
        <w:rPr>
          <w:rFonts w:ascii="Times New Roman" w:hAnsi="Times New Roman" w:cs="Times New Roman"/>
          <w:lang w:eastAsia="zh-CN"/>
        </w:rPr>
        <w:t>, a</w:t>
      </w:r>
      <w:r w:rsidR="00BA7B5C" w:rsidRPr="00903578">
        <w:rPr>
          <w:rFonts w:ascii="Times New Roman" w:hAnsi="Times New Roman" w:cs="Times New Roman"/>
          <w:lang w:eastAsia="zh-CN"/>
        </w:rPr>
        <w:t xml:space="preserve"> UE should monitor at slot</w:t>
      </w:r>
      <w:r w:rsidR="00231705" w:rsidRPr="00903578">
        <w:rPr>
          <w:rFonts w:ascii="Times New Roman" w:hAnsi="Times New Roman" w:cs="Times New Roman"/>
          <w:lang w:eastAsia="zh-CN"/>
        </w:rPr>
        <w:t xml:space="preserve"> </w:t>
      </w:r>
      <m:oMath>
        <m:sSubSup>
          <m:sSubSupPr>
            <m:ctrlPr>
              <w:rPr>
                <w:rFonts w:ascii="Cambria Math" w:hAnsi="Cambria Math" w:cs="Times New Roman"/>
                <w:lang w:eastAsia="zh-CN"/>
              </w:rPr>
            </m:ctrlPr>
          </m:sSubSupPr>
          <m:e>
            <m:r>
              <w:rPr>
                <w:rFonts w:ascii="Cambria Math" w:hAnsi="Cambria Math" w:cs="Times New Roman"/>
                <w:lang w:eastAsia="zh-CN"/>
              </w:rPr>
              <m:t>t</m:t>
            </m:r>
          </m:e>
          <m:sub>
            <m:r>
              <w:rPr>
                <w:rFonts w:ascii="Cambria Math" w:hAnsi="Cambria Math" w:cs="Times New Roman"/>
                <w:lang w:eastAsia="zh-CN"/>
              </w:rPr>
              <m:t>y-1×15</m:t>
            </m:r>
          </m:sub>
          <m:sup>
            <m:r>
              <w:rPr>
                <w:rFonts w:ascii="Cambria Math" w:hAnsi="Cambria Math" w:cs="Times New Roman"/>
                <w:lang w:eastAsia="zh-CN"/>
              </w:rPr>
              <m:t>SL</m:t>
            </m:r>
          </m:sup>
        </m:sSubSup>
      </m:oMath>
      <w:r w:rsidR="00617D21" w:rsidRPr="00903578">
        <w:rPr>
          <w:rFonts w:ascii="Times New Roman" w:hAnsi="Times New Roman" w:cs="Times New Roman"/>
          <w:lang w:eastAsia="zh-CN"/>
        </w:rPr>
        <w:t xml:space="preserve"> and </w:t>
      </w:r>
      <m:oMath>
        <m:sSubSup>
          <m:sSubSupPr>
            <m:ctrlPr>
              <w:rPr>
                <w:rFonts w:ascii="Cambria Math" w:hAnsi="Cambria Math" w:cs="Times New Roman"/>
                <w:lang w:eastAsia="zh-CN"/>
              </w:rPr>
            </m:ctrlPr>
          </m:sSubSupPr>
          <m:e>
            <m:r>
              <w:rPr>
                <w:rFonts w:ascii="Cambria Math" w:hAnsi="Cambria Math" w:cs="Times New Roman"/>
                <w:lang w:eastAsia="zh-CN"/>
              </w:rPr>
              <m:t>t</m:t>
            </m:r>
          </m:e>
          <m:sub>
            <m:r>
              <w:rPr>
                <w:rFonts w:ascii="Cambria Math" w:hAnsi="Cambria Math" w:cs="Times New Roman"/>
                <w:lang w:eastAsia="zh-CN"/>
              </w:rPr>
              <m:t>y-1×20</m:t>
            </m:r>
          </m:sub>
          <m:sup>
            <m:r>
              <w:rPr>
                <w:rFonts w:ascii="Cambria Math" w:hAnsi="Cambria Math" w:cs="Times New Roman"/>
                <w:lang w:eastAsia="zh-CN"/>
              </w:rPr>
              <m:t>SL</m:t>
            </m:r>
          </m:sup>
        </m:sSubSup>
      </m:oMath>
      <w:r w:rsidR="00617D21" w:rsidRPr="00903578">
        <w:rPr>
          <w:rFonts w:ascii="Times New Roman" w:hAnsi="Times New Roman" w:cs="Times New Roman"/>
          <w:lang w:eastAsia="zh-CN"/>
        </w:rPr>
        <w:t xml:space="preserve"> t</w:t>
      </w:r>
      <w:r w:rsidR="00BA7B5C" w:rsidRPr="00903578">
        <w:rPr>
          <w:rFonts w:ascii="Times New Roman" w:hAnsi="Times New Roman" w:cs="Times New Roman"/>
          <w:lang w:eastAsia="zh-CN"/>
        </w:rPr>
        <w:t xml:space="preserve">o check if candidate resource in slot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y</m:t>
            </m:r>
          </m:sub>
        </m:sSub>
      </m:oMath>
      <w:r w:rsidR="00BA7B5C" w:rsidRPr="00903578">
        <w:rPr>
          <w:rFonts w:ascii="Times New Roman" w:hAnsi="Times New Roman" w:cs="Times New Roman"/>
          <w:lang w:eastAsia="zh-CN"/>
        </w:rPr>
        <w:t xml:space="preserve"> </w:t>
      </w:r>
      <w:r w:rsidR="00517EE7" w:rsidRPr="00903578">
        <w:rPr>
          <w:rFonts w:ascii="Times New Roman" w:hAnsi="Times New Roman" w:cs="Times New Roman"/>
          <w:lang w:eastAsia="zh-CN"/>
        </w:rPr>
        <w:t>was</w:t>
      </w:r>
      <w:r w:rsidR="002F1A0D" w:rsidRPr="00903578">
        <w:rPr>
          <w:rFonts w:ascii="Times New Roman" w:hAnsi="Times New Roman" w:cs="Times New Roman"/>
          <w:lang w:eastAsia="zh-CN"/>
        </w:rPr>
        <w:t xml:space="preserve"> periodically</w:t>
      </w:r>
      <w:r w:rsidR="00517EE7" w:rsidRPr="00903578">
        <w:rPr>
          <w:rFonts w:ascii="Times New Roman" w:hAnsi="Times New Roman" w:cs="Times New Roman"/>
          <w:lang w:eastAsia="zh-CN"/>
        </w:rPr>
        <w:t xml:space="preserve"> reserved by </w:t>
      </w:r>
      <w:r w:rsidR="00E42E81" w:rsidRPr="00903578">
        <w:rPr>
          <w:rFonts w:ascii="Times New Roman" w:hAnsi="Times New Roman" w:cs="Times New Roman"/>
          <w:lang w:eastAsia="zh-CN"/>
        </w:rPr>
        <w:t>other UEs</w:t>
      </w:r>
      <w:r w:rsidR="00BA7B5C" w:rsidRPr="00903578">
        <w:rPr>
          <w:rFonts w:ascii="Times New Roman" w:hAnsi="Times New Roman" w:cs="Times New Roman"/>
          <w:lang w:eastAsia="zh-CN"/>
        </w:rPr>
        <w:t xml:space="preserve">, and </w:t>
      </w:r>
      <w:r w:rsidR="00517EE7" w:rsidRPr="00903578">
        <w:rPr>
          <w:rFonts w:ascii="Times New Roman" w:hAnsi="Times New Roman" w:cs="Times New Roman"/>
          <w:lang w:eastAsia="zh-CN"/>
        </w:rPr>
        <w:t>additionally monitor slot</w:t>
      </w:r>
      <w:r w:rsidR="00D3001A" w:rsidRPr="00903578">
        <w:rPr>
          <w:rFonts w:ascii="Times New Roman" w:hAnsi="Times New Roman" w:cs="Times New Roman"/>
          <w:lang w:eastAsia="zh-CN"/>
        </w:rPr>
        <w:t xml:space="preserve"> </w:t>
      </w:r>
      <m:oMath>
        <m:sSubSup>
          <m:sSubSupPr>
            <m:ctrlPr>
              <w:rPr>
                <w:rFonts w:ascii="Cambria Math" w:hAnsi="Cambria Math" w:cs="Times New Roman"/>
                <w:lang w:eastAsia="zh-CN"/>
              </w:rPr>
            </m:ctrlPr>
          </m:sSubSupPr>
          <m:e>
            <m:r>
              <w:rPr>
                <w:rFonts w:ascii="Cambria Math" w:hAnsi="Cambria Math" w:cs="Times New Roman"/>
                <w:lang w:eastAsia="zh-CN"/>
              </w:rPr>
              <m:t>t</m:t>
            </m:r>
          </m:e>
          <m:sub>
            <m:r>
              <w:rPr>
                <w:rFonts w:ascii="Cambria Math" w:hAnsi="Cambria Math" w:cs="Times New Roman"/>
                <w:lang w:eastAsia="zh-CN"/>
              </w:rPr>
              <m:t>y-2×15</m:t>
            </m:r>
          </m:sub>
          <m:sup>
            <m:r>
              <w:rPr>
                <w:rFonts w:ascii="Cambria Math" w:hAnsi="Cambria Math" w:cs="Times New Roman"/>
                <w:lang w:eastAsia="zh-CN"/>
              </w:rPr>
              <m:t>SL</m:t>
            </m:r>
          </m:sup>
        </m:sSubSup>
      </m:oMath>
      <w:r w:rsidR="00D3001A" w:rsidRPr="00903578">
        <w:rPr>
          <w:rFonts w:ascii="Times New Roman" w:hAnsi="Times New Roman" w:cs="Times New Roman"/>
          <w:lang w:eastAsia="zh-CN"/>
        </w:rPr>
        <w:t xml:space="preserve"> i</w:t>
      </w:r>
      <w:r w:rsidR="00517EE7" w:rsidRPr="00903578">
        <w:rPr>
          <w:rFonts w:ascii="Times New Roman" w:hAnsi="Times New Roman" w:cs="Times New Roman"/>
          <w:lang w:eastAsia="zh-CN"/>
        </w:rPr>
        <w:t xml:space="preserve">n case of </w:t>
      </w:r>
      <w:r w:rsidR="005A3432" w:rsidRPr="00903578">
        <w:rPr>
          <w:rFonts w:ascii="Times New Roman" w:hAnsi="Times New Roman" w:cs="Times New Roman"/>
          <w:lang w:eastAsia="zh-CN"/>
        </w:rPr>
        <w:t xml:space="preserve">SCI detection </w:t>
      </w:r>
      <w:r w:rsidR="00517EE7" w:rsidRPr="00903578">
        <w:rPr>
          <w:rFonts w:ascii="Times New Roman" w:hAnsi="Times New Roman" w:cs="Times New Roman"/>
          <w:lang w:eastAsia="zh-CN"/>
        </w:rPr>
        <w:t>failure at slot</w:t>
      </w:r>
      <m:oMath>
        <m:r>
          <m:rPr>
            <m:sty m:val="p"/>
          </m:rPr>
          <w:rPr>
            <w:rFonts w:ascii="Cambria Math" w:hAnsi="Cambria Math" w:cs="Times New Roman"/>
            <w:lang w:eastAsia="zh-CN"/>
          </w:rPr>
          <m:t xml:space="preserve"> </m:t>
        </m:r>
        <m:sSubSup>
          <m:sSubSupPr>
            <m:ctrlPr>
              <w:rPr>
                <w:rFonts w:ascii="Cambria Math" w:hAnsi="Cambria Math" w:cs="Times New Roman"/>
                <w:lang w:eastAsia="zh-CN"/>
              </w:rPr>
            </m:ctrlPr>
          </m:sSubSupPr>
          <m:e>
            <m:r>
              <w:rPr>
                <w:rFonts w:ascii="Cambria Math" w:hAnsi="Cambria Math" w:cs="Times New Roman"/>
                <w:lang w:eastAsia="zh-CN"/>
              </w:rPr>
              <m:t>t</m:t>
            </m:r>
          </m:e>
          <m:sub>
            <m:r>
              <w:rPr>
                <w:rFonts w:ascii="Cambria Math" w:hAnsi="Cambria Math" w:cs="Times New Roman"/>
                <w:lang w:eastAsia="zh-CN"/>
              </w:rPr>
              <m:t>y-1×15</m:t>
            </m:r>
          </m:sub>
          <m:sup>
            <m:r>
              <w:rPr>
                <w:rFonts w:ascii="Cambria Math" w:hAnsi="Cambria Math" w:cs="Times New Roman"/>
                <w:lang w:eastAsia="zh-CN"/>
              </w:rPr>
              <m:t>SL</m:t>
            </m:r>
          </m:sup>
        </m:sSubSup>
      </m:oMath>
      <w:r w:rsidR="00D3001A" w:rsidRPr="00903578">
        <w:rPr>
          <w:rFonts w:ascii="Times New Roman" w:hAnsi="Times New Roman" w:cs="Times New Roman"/>
          <w:lang w:eastAsia="zh-CN"/>
        </w:rPr>
        <w:t xml:space="preserve">, </w:t>
      </w:r>
      <w:r w:rsidR="00517EE7" w:rsidRPr="00903578">
        <w:rPr>
          <w:rFonts w:ascii="Times New Roman" w:hAnsi="Times New Roman" w:cs="Times New Roman"/>
          <w:lang w:eastAsia="zh-CN"/>
        </w:rPr>
        <w:t>and similarly</w:t>
      </w:r>
      <w:r w:rsidR="00D3001A" w:rsidRPr="00903578">
        <w:rPr>
          <w:rFonts w:ascii="Times New Roman" w:hAnsi="Times New Roman" w:cs="Times New Roman"/>
          <w:lang w:eastAsia="zh-CN"/>
        </w:rPr>
        <w:t xml:space="preserve"> </w:t>
      </w:r>
      <m:oMath>
        <m:sSubSup>
          <m:sSubSupPr>
            <m:ctrlPr>
              <w:rPr>
                <w:rFonts w:ascii="Cambria Math" w:hAnsi="Cambria Math" w:cs="Times New Roman"/>
                <w:lang w:eastAsia="zh-CN"/>
              </w:rPr>
            </m:ctrlPr>
          </m:sSubSupPr>
          <m:e>
            <m:r>
              <w:rPr>
                <w:rFonts w:ascii="Cambria Math" w:hAnsi="Cambria Math" w:cs="Times New Roman"/>
                <w:lang w:eastAsia="zh-CN"/>
              </w:rPr>
              <m:t>t</m:t>
            </m:r>
          </m:e>
          <m:sub>
            <m:r>
              <w:rPr>
                <w:rFonts w:ascii="Cambria Math" w:hAnsi="Cambria Math" w:cs="Times New Roman"/>
                <w:lang w:eastAsia="zh-CN"/>
              </w:rPr>
              <m:t>y-2×20</m:t>
            </m:r>
          </m:sub>
          <m:sup>
            <m:r>
              <w:rPr>
                <w:rFonts w:ascii="Cambria Math" w:hAnsi="Cambria Math" w:cs="Times New Roman"/>
                <w:lang w:eastAsia="zh-CN"/>
              </w:rPr>
              <m:t>SL</m:t>
            </m:r>
          </m:sup>
        </m:sSubSup>
        <m:r>
          <w:rPr>
            <w:rFonts w:ascii="Cambria Math" w:hAnsi="Cambria Math" w:cs="Times New Roman"/>
            <w:lang w:eastAsia="zh-CN"/>
          </w:rPr>
          <m:t xml:space="preserve"> </m:t>
        </m:r>
      </m:oMath>
      <w:r w:rsidR="00D3001A" w:rsidRPr="00903578">
        <w:rPr>
          <w:rFonts w:ascii="Times New Roman" w:hAnsi="Times New Roman" w:cs="Times New Roman"/>
          <w:lang w:eastAsia="zh-CN"/>
        </w:rPr>
        <w:t>subject</w:t>
      </w:r>
      <w:r w:rsidR="005851C8" w:rsidRPr="00903578">
        <w:rPr>
          <w:rFonts w:ascii="Times New Roman" w:hAnsi="Times New Roman" w:cs="Times New Roman"/>
          <w:lang w:eastAsia="zh-CN"/>
        </w:rPr>
        <w:t xml:space="preserve"> to</w:t>
      </w:r>
      <w:r w:rsidR="009732A0" w:rsidRPr="00903578">
        <w:rPr>
          <w:rFonts w:ascii="Times New Roman" w:hAnsi="Times New Roman" w:cs="Times New Roman"/>
          <w:lang w:eastAsia="zh-CN"/>
        </w:rPr>
        <w:t xml:space="preserve"> </w:t>
      </w:r>
      <m:oMath>
        <m:r>
          <w:rPr>
            <w:rFonts w:ascii="Cambria Math" w:hAnsi="Cambria Math"/>
            <w:color w:val="000000" w:themeColor="text1"/>
            <w:szCs w:val="20"/>
          </w:rPr>
          <m:t>k={1,2}</m:t>
        </m:r>
      </m:oMath>
      <w:r w:rsidR="00517EE7" w:rsidRPr="00903578">
        <w:rPr>
          <w:rFonts w:ascii="Times New Roman" w:hAnsi="Times New Roman" w:cs="Times New Roman"/>
          <w:lang w:eastAsia="zh-CN"/>
        </w:rPr>
        <w:t>.</w:t>
      </w:r>
    </w:p>
    <w:p w14:paraId="7FC69F32" w14:textId="7B77EE93" w:rsidR="00773071" w:rsidRPr="00903578" w:rsidRDefault="00743929" w:rsidP="00064C65">
      <w:pPr>
        <w:keepNext/>
        <w:contextualSpacing/>
        <w:jc w:val="center"/>
      </w:pPr>
      <w:r w:rsidRPr="00903578">
        <w:rPr>
          <w:noProof/>
          <w:lang w:eastAsia="zh-CN"/>
        </w:rPr>
        <w:t xml:space="preserve"> </w:t>
      </w:r>
      <w:r w:rsidR="007612EB" w:rsidRPr="00903578">
        <w:rPr>
          <w:noProof/>
          <w:lang w:eastAsia="zh-CN"/>
        </w:rPr>
        <w:t xml:space="preserve"> </w:t>
      </w:r>
      <w:r w:rsidR="00ED1C67" w:rsidRPr="00903578">
        <w:rPr>
          <w:noProof/>
          <w:lang w:eastAsia="zh-CN"/>
        </w:rPr>
        <w:t xml:space="preserve"> </w:t>
      </w:r>
      <w:r w:rsidR="00ED1C67" w:rsidRPr="00903578">
        <w:rPr>
          <w:noProof/>
          <w:lang w:eastAsia="zh-CN"/>
        </w:rPr>
        <w:drawing>
          <wp:inline distT="0" distB="0" distL="0" distR="0" wp14:anchorId="712EC127" wp14:editId="3C222979">
            <wp:extent cx="5731510" cy="173355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1733550"/>
                    </a:xfrm>
                    <a:prstGeom prst="rect">
                      <a:avLst/>
                    </a:prstGeom>
                  </pic:spPr>
                </pic:pic>
              </a:graphicData>
            </a:graphic>
          </wp:inline>
        </w:drawing>
      </w:r>
    </w:p>
    <w:p w14:paraId="75F77319" w14:textId="4CF2E703" w:rsidR="00773071" w:rsidRPr="00903578" w:rsidRDefault="00773071" w:rsidP="00773071">
      <w:pPr>
        <w:pStyle w:val="Caption"/>
        <w:rPr>
          <w:lang w:val="en-US" w:eastAsia="zh-CN"/>
        </w:rPr>
      </w:pPr>
      <w:bookmarkStart w:id="3" w:name="_Ref51400909"/>
      <w:r w:rsidRPr="00903578">
        <w:rPr>
          <w:lang w:val="en-US"/>
        </w:rPr>
        <w:t xml:space="preserve">Figure </w:t>
      </w:r>
      <w:r w:rsidR="00893928" w:rsidRPr="00903578">
        <w:rPr>
          <w:noProof/>
          <w:lang w:val="en-US"/>
        </w:rPr>
        <w:fldChar w:fldCharType="begin"/>
      </w:r>
      <w:r w:rsidR="00893928" w:rsidRPr="00903578">
        <w:rPr>
          <w:noProof/>
          <w:lang w:val="en-US"/>
        </w:rPr>
        <w:instrText xml:space="preserve"> SEQ Figure \* ARABIC </w:instrText>
      </w:r>
      <w:r w:rsidR="00893928" w:rsidRPr="00903578">
        <w:rPr>
          <w:noProof/>
          <w:lang w:val="en-US"/>
        </w:rPr>
        <w:fldChar w:fldCharType="separate"/>
      </w:r>
      <w:r w:rsidR="000B6D57">
        <w:rPr>
          <w:noProof/>
          <w:lang w:val="en-US"/>
        </w:rPr>
        <w:t>3</w:t>
      </w:r>
      <w:r w:rsidR="00893928" w:rsidRPr="00903578">
        <w:rPr>
          <w:noProof/>
          <w:lang w:val="en-US"/>
        </w:rPr>
        <w:fldChar w:fldCharType="end"/>
      </w:r>
      <w:bookmarkEnd w:id="3"/>
      <w:r w:rsidRPr="00903578">
        <w:rPr>
          <w:lang w:val="en-US"/>
        </w:rPr>
        <w:t>. Multiple</w:t>
      </w:r>
      <w:r w:rsidR="00B21C3B" w:rsidRPr="00903578">
        <w:rPr>
          <w:lang w:val="en-US"/>
        </w:rPr>
        <w:t xml:space="preserve"> (most two recent, because k is configured to be {1,</w:t>
      </w:r>
      <w:r w:rsidR="0081203F">
        <w:rPr>
          <w:lang w:val="en-US"/>
        </w:rPr>
        <w:t xml:space="preserve"> </w:t>
      </w:r>
      <w:r w:rsidR="00B21C3B" w:rsidRPr="00903578">
        <w:rPr>
          <w:lang w:val="en-US"/>
        </w:rPr>
        <w:t>2})</w:t>
      </w:r>
      <w:r w:rsidRPr="00903578">
        <w:rPr>
          <w:lang w:val="en-US"/>
        </w:rPr>
        <w:t xml:space="preserve"> partial sensing </w:t>
      </w:r>
      <w:r w:rsidR="00ED1C67" w:rsidRPr="00903578">
        <w:rPr>
          <w:lang w:val="en-US"/>
        </w:rPr>
        <w:t xml:space="preserve">occasions </w:t>
      </w:r>
      <w:r w:rsidRPr="00903578">
        <w:rPr>
          <w:lang w:val="en-US"/>
        </w:rPr>
        <w:t xml:space="preserve">per priority for a given candidate resource </w:t>
      </w:r>
    </w:p>
    <w:p w14:paraId="5AD33058" w14:textId="249F37EB" w:rsidR="00812CB0" w:rsidRDefault="002B3D9C" w:rsidP="00C05647">
      <w:pPr>
        <w:jc w:val="both"/>
        <w:rPr>
          <w:rFonts w:ascii="Times New Roman" w:hAnsi="Times New Roman" w:cs="Times New Roman"/>
          <w:lang w:eastAsia="zh-CN"/>
        </w:rPr>
      </w:pPr>
      <w:r w:rsidRPr="00903578">
        <w:rPr>
          <w:rFonts w:ascii="Times New Roman" w:hAnsi="Times New Roman" w:cs="Times New Roman"/>
          <w:lang w:eastAsia="zh-CN"/>
        </w:rPr>
        <w:t xml:space="preserve">On the other hand, in full-sensing scheme in Rel-16, although only one recent slot per periodicity is considered for resource exclusion during sensing and resource selection procedure, the total amount of </w:t>
      </w:r>
      <w:r w:rsidR="00161E5F" w:rsidRPr="00903578">
        <w:rPr>
          <w:rFonts w:ascii="Times New Roman" w:hAnsi="Times New Roman" w:cs="Times New Roman"/>
          <w:lang w:eastAsia="zh-CN"/>
        </w:rPr>
        <w:t xml:space="preserve">single-slot </w:t>
      </w:r>
      <w:r w:rsidRPr="00903578">
        <w:rPr>
          <w:rFonts w:ascii="Times New Roman" w:hAnsi="Times New Roman" w:cs="Times New Roman"/>
          <w:lang w:eastAsia="zh-CN"/>
        </w:rPr>
        <w:t xml:space="preserve">candidate </w:t>
      </w:r>
      <w:r w:rsidR="00161E5F" w:rsidRPr="00903578">
        <w:rPr>
          <w:rFonts w:ascii="Times New Roman" w:hAnsi="Times New Roman" w:cs="Times New Roman"/>
          <w:lang w:eastAsia="zh-CN"/>
        </w:rPr>
        <w:t>resources</w:t>
      </w:r>
      <w:r w:rsidRPr="00903578">
        <w:rPr>
          <w:rFonts w:ascii="Times New Roman" w:hAnsi="Times New Roman" w:cs="Times New Roman"/>
          <w:lang w:eastAsia="zh-CN"/>
        </w:rPr>
        <w:t xml:space="preserve"> (</w:t>
      </w:r>
      <w:r w:rsidR="00AB6B40" w:rsidRPr="00903578">
        <w:rPr>
          <w:rFonts w:ascii="Times New Roman" w:hAnsi="Times New Roman" w:cs="Times New Roman"/>
          <w:lang w:eastAsia="zh-CN"/>
        </w:rPr>
        <w:t>initial</w:t>
      </w:r>
      <m:oMath>
        <m:sSub>
          <m:sSubPr>
            <m:ctrlPr>
              <w:rPr>
                <w:rFonts w:ascii="Cambria Math" w:hAnsi="Cambria Math" w:cs="Times New Roman"/>
                <w:lang w:eastAsia="zh-CN"/>
              </w:rPr>
            </m:ctrlPr>
          </m:sSubPr>
          <m:e>
            <m:r>
              <w:rPr>
                <w:rFonts w:ascii="Cambria Math" w:hAnsi="Cambria Math" w:cs="Times New Roman"/>
                <w:lang w:eastAsia="zh-CN"/>
              </w:rPr>
              <m:t xml:space="preserve"> S</m:t>
            </m:r>
          </m:e>
          <m:sub>
            <m:r>
              <w:rPr>
                <w:rFonts w:ascii="Cambria Math" w:hAnsi="Cambria Math" w:cs="Times New Roman"/>
                <w:lang w:eastAsia="zh-CN"/>
              </w:rPr>
              <m:t>A</m:t>
            </m:r>
          </m:sub>
        </m:sSub>
      </m:oMath>
      <w:r w:rsidRPr="00903578">
        <w:rPr>
          <w:rFonts w:ascii="Times New Roman" w:hAnsi="Times New Roman" w:cs="Times New Roman"/>
          <w:lang w:eastAsia="zh-CN"/>
        </w:rPr>
        <w:t>) spans the entire sensing window. However, for partial sensing which aims at</w:t>
      </w:r>
      <w:r w:rsidR="00AD50F9" w:rsidRPr="00903578">
        <w:rPr>
          <w:rFonts w:ascii="Times New Roman" w:hAnsi="Times New Roman" w:cs="Times New Roman"/>
          <w:lang w:eastAsia="zh-CN"/>
        </w:rPr>
        <w:t xml:space="preserve"> power saving</w:t>
      </w:r>
      <w:r w:rsidRPr="00903578">
        <w:rPr>
          <w:rFonts w:ascii="Times New Roman" w:hAnsi="Times New Roman" w:cs="Times New Roman"/>
          <w:lang w:eastAsia="zh-CN"/>
        </w:rPr>
        <w:t>, a set of Y candidate slots is usually a very small portion of the selection window. That means partial sensing has much less total available resources to be selected than that in full-sensing, which results in partial sensing is not as resilient</w:t>
      </w:r>
      <w:r w:rsidR="00AB6B40" w:rsidRPr="00AB6B40">
        <w:rPr>
          <w:rFonts w:ascii="Times New Roman" w:hAnsi="Times New Roman" w:cs="Times New Roman"/>
          <w:lang w:val="en-GB" w:eastAsia="zh-CN"/>
        </w:rPr>
        <w:t xml:space="preserve"> </w:t>
      </w:r>
      <w:r w:rsidR="00AB6B40">
        <w:rPr>
          <w:rFonts w:ascii="Times New Roman" w:hAnsi="Times New Roman" w:cs="Times New Roman"/>
          <w:lang w:val="en-GB" w:eastAsia="zh-CN"/>
        </w:rPr>
        <w:t>against interference</w:t>
      </w:r>
      <w:r w:rsidRPr="00903578">
        <w:rPr>
          <w:rFonts w:ascii="Times New Roman" w:hAnsi="Times New Roman" w:cs="Times New Roman"/>
          <w:lang w:eastAsia="zh-CN"/>
        </w:rPr>
        <w:t xml:space="preserve"> as in full-sensing in terms of selection of collided resources</w:t>
      </w:r>
      <w:r w:rsidR="00AD50F9" w:rsidRPr="00903578">
        <w:rPr>
          <w:rFonts w:ascii="Times New Roman" w:hAnsi="Times New Roman" w:cs="Times New Roman"/>
          <w:lang w:eastAsia="zh-CN"/>
        </w:rPr>
        <w:t xml:space="preserve"> due to random selection at MAC layer from the reported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oMath>
      <w:r w:rsidR="00AD50F9" w:rsidRPr="00903578">
        <w:rPr>
          <w:rFonts w:ascii="Times New Roman" w:hAnsi="Times New Roman" w:cs="Times New Roman"/>
          <w:lang w:eastAsia="zh-CN"/>
        </w:rPr>
        <w:t xml:space="preserve"> by PHY layer</w:t>
      </w:r>
      <w:r w:rsidR="00AB6B40">
        <w:rPr>
          <w:rFonts w:ascii="Times New Roman" w:hAnsi="Times New Roman" w:cs="Times New Roman"/>
          <w:lang w:eastAsia="zh-CN"/>
        </w:rPr>
        <w:t xml:space="preserve">. </w:t>
      </w:r>
      <w:r w:rsidR="00AB6B40">
        <w:rPr>
          <w:rFonts w:ascii="Times New Roman" w:hAnsi="Times New Roman" w:cs="Times New Roman"/>
          <w:lang w:val="en-GB" w:eastAsia="zh-CN"/>
        </w:rPr>
        <w:t>This implies that, compared to full-sensing, a partial-sensing UE has to tolerate higher RSRP threshold for resource exclusion in order to select at least X% of total resources when channel is more congested, given a small number of Y candidate slots are selected</w:t>
      </w:r>
      <w:r w:rsidRPr="00903578">
        <w:rPr>
          <w:rFonts w:ascii="Times New Roman" w:hAnsi="Times New Roman" w:cs="Times New Roman"/>
          <w:lang w:eastAsia="zh-CN"/>
        </w:rPr>
        <w:t xml:space="preserve">. One potential </w:t>
      </w:r>
      <w:r w:rsidRPr="00903578">
        <w:rPr>
          <w:rFonts w:ascii="Times New Roman" w:hAnsi="Times New Roman" w:cs="Times New Roman"/>
          <w:lang w:eastAsia="zh-CN"/>
        </w:rPr>
        <w:lastRenderedPageBreak/>
        <w:t xml:space="preserve">drawback is that monitoring more slots requires power consumption. </w:t>
      </w:r>
      <w:r w:rsidR="00F908D4" w:rsidRPr="00903578">
        <w:rPr>
          <w:rFonts w:ascii="Times New Roman" w:hAnsi="Times New Roman" w:cs="Times New Roman"/>
          <w:lang w:eastAsia="zh-CN"/>
        </w:rPr>
        <w:t xml:space="preserve">We </w:t>
      </w:r>
      <w:r w:rsidR="0062010A" w:rsidRPr="00903578">
        <w:rPr>
          <w:rFonts w:ascii="Times New Roman" w:hAnsi="Times New Roman" w:cs="Times New Roman"/>
          <w:lang w:eastAsia="zh-CN"/>
        </w:rPr>
        <w:t>evaluate</w:t>
      </w:r>
      <w:r w:rsidR="00AF4CC0" w:rsidRPr="00903578">
        <w:rPr>
          <w:rFonts w:ascii="Times New Roman" w:hAnsi="Times New Roman" w:cs="Times New Roman"/>
          <w:lang w:eastAsia="zh-CN"/>
        </w:rPr>
        <w:t xml:space="preserve"> </w:t>
      </w:r>
      <w:r w:rsidR="00AB6B40">
        <w:rPr>
          <w:rFonts w:ascii="Times New Roman" w:hAnsi="Times New Roman" w:cs="Times New Roman"/>
          <w:lang w:eastAsia="zh-CN"/>
        </w:rPr>
        <w:t>a simpl</w:t>
      </w:r>
      <w:r w:rsidR="00CF1860">
        <w:rPr>
          <w:rFonts w:ascii="Times New Roman" w:hAnsi="Times New Roman" w:cs="Times New Roman"/>
          <w:lang w:eastAsia="zh-CN"/>
        </w:rPr>
        <w:t>e</w:t>
      </w:r>
      <w:r w:rsidR="00AB6B40">
        <w:rPr>
          <w:rFonts w:ascii="Times New Roman" w:hAnsi="Times New Roman" w:cs="Times New Roman"/>
          <w:lang w:eastAsia="zh-CN"/>
        </w:rPr>
        <w:t xml:space="preserve"> simulation scenario where only one period value is provided by the resource pool, but allows a UE to sense the most </w:t>
      </w:r>
      <w:r w:rsidR="001F59CB">
        <w:rPr>
          <w:rFonts w:ascii="Times New Roman" w:hAnsi="Times New Roman" w:cs="Times New Roman"/>
          <w:lang w:eastAsia="zh-CN"/>
        </w:rPr>
        <w:t>recent one or</w:t>
      </w:r>
      <w:r w:rsidR="00AB6B40">
        <w:rPr>
          <w:rFonts w:ascii="Times New Roman" w:hAnsi="Times New Roman" w:cs="Times New Roman"/>
          <w:lang w:eastAsia="zh-CN"/>
        </w:rPr>
        <w:t xml:space="preserve"> two slots before slot </w:t>
      </w:r>
      <w:r w:rsidR="00BD3286" w:rsidRPr="00903578">
        <w:rPr>
          <w:rFonts w:ascii="Times New Roman" w:hAnsi="Times New Roman" w:cs="Times New Roman"/>
          <w:b/>
          <w:i/>
          <w:lang w:eastAsia="zh-CN"/>
        </w:rPr>
        <w:t xml:space="preserve"> </w:t>
      </w:r>
      <m:oMath>
        <m:sSub>
          <m:sSubPr>
            <m:ctrlPr>
              <w:rPr>
                <w:rFonts w:ascii="Cambria Math" w:hAnsi="Cambria Math"/>
                <w:i/>
                <w:color w:val="000000" w:themeColor="text1"/>
                <w:szCs w:val="20"/>
                <w:lang w:eastAsia="zh-CN"/>
              </w:rPr>
            </m:ctrlPr>
          </m:sSubPr>
          <m:e>
            <m:r>
              <w:rPr>
                <w:rFonts w:ascii="Cambria Math" w:hAnsi="Cambria Math"/>
                <w:color w:val="000000" w:themeColor="text1"/>
                <w:szCs w:val="20"/>
                <w:lang w:eastAsia="zh-CN"/>
              </w:rPr>
              <m:t>t</m:t>
            </m:r>
          </m:e>
          <m:sub>
            <m:r>
              <w:rPr>
                <w:rFonts w:ascii="Cambria Math" w:hAnsi="Cambria Math"/>
                <w:color w:val="000000" w:themeColor="text1"/>
                <w:szCs w:val="20"/>
                <w:lang w:eastAsia="zh-CN"/>
              </w:rPr>
              <m:t xml:space="preserve">y0 </m:t>
            </m:r>
          </m:sub>
        </m:sSub>
      </m:oMath>
      <w:r w:rsidR="00AB6B40">
        <w:rPr>
          <w:rFonts w:ascii="Times New Roman" w:hAnsi="Times New Roman" w:cs="Times New Roman"/>
          <w:lang w:eastAsia="zh-CN"/>
        </w:rPr>
        <w:t xml:space="preserve">, i.e. </w:t>
      </w:r>
      <w:r w:rsidR="00D207E9" w:rsidRPr="00903578">
        <w:rPr>
          <w:rFonts w:ascii="Times New Roman" w:hAnsi="Times New Roman" w:cs="Times New Roman"/>
          <w:lang w:eastAsia="zh-CN"/>
        </w:rPr>
        <w:t xml:space="preserve">k = {1}, </w:t>
      </w:r>
      <w:r w:rsidR="00F908D4" w:rsidRPr="00903578">
        <w:rPr>
          <w:rFonts w:ascii="Times New Roman" w:hAnsi="Times New Roman" w:cs="Times New Roman"/>
          <w:lang w:eastAsia="zh-CN"/>
        </w:rPr>
        <w:t xml:space="preserve">k = </w:t>
      </w:r>
      <w:r w:rsidR="009C1802" w:rsidRPr="00903578">
        <w:rPr>
          <w:rFonts w:ascii="Times New Roman" w:hAnsi="Times New Roman" w:cs="Times New Roman"/>
          <w:lang w:eastAsia="zh-CN"/>
        </w:rPr>
        <w:t>{1,2}</w:t>
      </w:r>
      <w:r w:rsidR="00F908D4" w:rsidRPr="00903578">
        <w:rPr>
          <w:rFonts w:ascii="Times New Roman" w:hAnsi="Times New Roman" w:cs="Times New Roman"/>
          <w:lang w:eastAsia="zh-CN"/>
        </w:rPr>
        <w:t xml:space="preserve"> to </w:t>
      </w:r>
      <w:r w:rsidR="0062010A" w:rsidRPr="00903578">
        <w:rPr>
          <w:rFonts w:ascii="Times New Roman" w:hAnsi="Times New Roman" w:cs="Times New Roman"/>
          <w:lang w:eastAsia="zh-CN"/>
        </w:rPr>
        <w:t xml:space="preserve">investigate the impact on </w:t>
      </w:r>
      <w:r w:rsidR="00AF4CC0" w:rsidRPr="00903578">
        <w:rPr>
          <w:rFonts w:ascii="Times New Roman" w:hAnsi="Times New Roman" w:cs="Times New Roman"/>
          <w:lang w:eastAsia="zh-CN"/>
        </w:rPr>
        <w:t>pow</w:t>
      </w:r>
      <w:r w:rsidR="0015734D" w:rsidRPr="00903578">
        <w:rPr>
          <w:rFonts w:ascii="Times New Roman" w:hAnsi="Times New Roman" w:cs="Times New Roman"/>
          <w:lang w:eastAsia="zh-CN"/>
        </w:rPr>
        <w:t>er reduction ratio</w:t>
      </w:r>
      <w:r w:rsidR="001F59CB">
        <w:rPr>
          <w:rFonts w:ascii="Times New Roman" w:hAnsi="Times New Roman" w:cs="Times New Roman"/>
          <w:lang w:eastAsia="zh-CN"/>
        </w:rPr>
        <w:t xml:space="preserve"> and PRR</w:t>
      </w:r>
      <w:r w:rsidR="00CC4899" w:rsidRPr="00903578">
        <w:rPr>
          <w:rFonts w:ascii="Times New Roman" w:hAnsi="Times New Roman" w:cs="Times New Roman"/>
          <w:lang w:eastAsia="zh-CN"/>
        </w:rPr>
        <w:t xml:space="preserve"> for P-UEs only (</w:t>
      </w:r>
      <w:r w:rsidR="005643F9" w:rsidRPr="00903578">
        <w:rPr>
          <w:rFonts w:ascii="Times New Roman" w:hAnsi="Times New Roman" w:cs="Times New Roman"/>
          <w:lang w:eastAsia="zh-CN"/>
        </w:rPr>
        <w:t>baseline is mode 2 full-sensing</w:t>
      </w:r>
      <w:r w:rsidR="00CC4899" w:rsidRPr="00903578">
        <w:rPr>
          <w:rFonts w:ascii="Times New Roman" w:hAnsi="Times New Roman" w:cs="Times New Roman"/>
          <w:lang w:eastAsia="zh-CN"/>
        </w:rPr>
        <w:t>)</w:t>
      </w:r>
      <w:r w:rsidR="00E04C88">
        <w:rPr>
          <w:rFonts w:ascii="Times New Roman" w:hAnsi="Times New Roman" w:cs="Times New Roman"/>
          <w:lang w:eastAsia="zh-CN"/>
        </w:rPr>
        <w:t xml:space="preserve"> </w:t>
      </w:r>
      <w:r w:rsidR="0015734D" w:rsidRPr="00903578">
        <w:rPr>
          <w:rFonts w:ascii="Times New Roman" w:hAnsi="Times New Roman" w:cs="Times New Roman"/>
          <w:lang w:eastAsia="zh-CN"/>
        </w:rPr>
        <w:t>with detailed simulation assumptions provided in Appendix Table</w:t>
      </w:r>
      <w:r w:rsidR="00AB6B40">
        <w:rPr>
          <w:rFonts w:ascii="Times New Roman" w:hAnsi="Times New Roman" w:cs="Times New Roman"/>
          <w:lang w:eastAsia="zh-CN"/>
        </w:rPr>
        <w:t xml:space="preserve"> </w:t>
      </w:r>
      <w:r w:rsidR="0015734D" w:rsidRPr="00903578">
        <w:rPr>
          <w:rFonts w:ascii="Times New Roman" w:hAnsi="Times New Roman" w:cs="Times New Roman"/>
          <w:lang w:eastAsia="zh-CN"/>
        </w:rPr>
        <w:t>2.</w:t>
      </w:r>
      <w:r w:rsidR="00522CC5">
        <w:rPr>
          <w:rFonts w:ascii="Times New Roman" w:hAnsi="Times New Roman" w:cs="Times New Roman"/>
          <w:lang w:eastAsia="zh-CN"/>
        </w:rPr>
        <w:t xml:space="preserve"> </w:t>
      </w:r>
      <w:r w:rsidR="00522CC5" w:rsidRPr="00903578">
        <w:rPr>
          <w:rFonts w:ascii="Times New Roman" w:hAnsi="Times New Roman" w:cs="Times New Roman"/>
          <w:lang w:eastAsia="zh-CN"/>
        </w:rPr>
        <w:t xml:space="preserve">It can be seen that the power reduction ratio by </w:t>
      </w:r>
      <w:r w:rsidR="00522CC5">
        <w:rPr>
          <w:rFonts w:ascii="Times New Roman" w:hAnsi="Times New Roman" w:cs="Times New Roman"/>
          <w:lang w:eastAsia="zh-CN"/>
        </w:rPr>
        <w:t xml:space="preserve">around </w:t>
      </w:r>
      <w:r w:rsidR="006B3411">
        <w:rPr>
          <w:rFonts w:ascii="Times New Roman" w:hAnsi="Times New Roman" w:cs="Times New Roman"/>
          <w:lang w:eastAsia="zh-CN"/>
        </w:rPr>
        <w:t>46</w:t>
      </w:r>
      <w:r w:rsidR="00522CC5" w:rsidRPr="00903578">
        <w:rPr>
          <w:rFonts w:ascii="Times New Roman" w:hAnsi="Times New Roman" w:cs="Times New Roman"/>
          <w:lang w:eastAsia="zh-CN"/>
        </w:rPr>
        <w:t xml:space="preserve">% is achieved primarily by going from full sensing to monitoring of a small number of slots for “1st SCI and 2nd SCI reception”, i.e. when </w:t>
      </w:r>
      <w:r w:rsidR="00522CC5" w:rsidRPr="00903578">
        <w:rPr>
          <w:rFonts w:ascii="Times New Roman" w:hAnsi="Times New Roman" w:cs="Times New Roman"/>
          <w:i/>
          <w:lang w:eastAsia="zh-CN"/>
        </w:rPr>
        <w:t>k</w:t>
      </w:r>
      <w:r w:rsidR="00522CC5" w:rsidRPr="00903578">
        <w:rPr>
          <w:rFonts w:ascii="Times New Roman" w:hAnsi="Times New Roman" w:cs="Times New Roman"/>
          <w:lang w:eastAsia="zh-CN"/>
        </w:rPr>
        <w:t xml:space="preserve"> = {1,2}. The further removal of one, i.e. </w:t>
      </w:r>
      <w:r w:rsidR="00522CC5" w:rsidRPr="00903578">
        <w:rPr>
          <w:rFonts w:ascii="Times New Roman" w:hAnsi="Times New Roman" w:cs="Times New Roman"/>
          <w:i/>
          <w:lang w:eastAsia="zh-CN"/>
        </w:rPr>
        <w:t>k</w:t>
      </w:r>
      <w:r w:rsidR="00522CC5" w:rsidRPr="00903578">
        <w:rPr>
          <w:rFonts w:ascii="Times New Roman" w:hAnsi="Times New Roman" w:cs="Times New Roman"/>
          <w:lang w:eastAsia="zh-CN"/>
        </w:rPr>
        <w:t xml:space="preserve"> = {1}, additional</w:t>
      </w:r>
      <w:r w:rsidR="00522CC5">
        <w:rPr>
          <w:rFonts w:ascii="Times New Roman" w:hAnsi="Times New Roman" w:cs="Times New Roman"/>
          <w:lang w:eastAsia="zh-CN"/>
        </w:rPr>
        <w:t xml:space="preserve"> sensing</w:t>
      </w:r>
      <w:r w:rsidR="00522CC5" w:rsidRPr="00903578">
        <w:rPr>
          <w:rFonts w:ascii="Times New Roman" w:hAnsi="Times New Roman" w:cs="Times New Roman"/>
          <w:lang w:eastAsia="zh-CN"/>
        </w:rPr>
        <w:t xml:space="preserve"> slots adds around </w:t>
      </w:r>
      <w:r w:rsidR="00737A13">
        <w:rPr>
          <w:rFonts w:ascii="Times New Roman" w:hAnsi="Times New Roman" w:cs="Times New Roman"/>
          <w:lang w:eastAsia="zh-CN"/>
        </w:rPr>
        <w:t>10</w:t>
      </w:r>
      <w:r w:rsidR="00522CC5" w:rsidRPr="00903578">
        <w:rPr>
          <w:rFonts w:ascii="Times New Roman" w:hAnsi="Times New Roman" w:cs="Times New Roman"/>
          <w:lang w:eastAsia="zh-CN"/>
        </w:rPr>
        <w:t xml:space="preserve">% further power reduction, as shown in </w:t>
      </w:r>
      <w:r w:rsidR="00522CC5" w:rsidRPr="00903578">
        <w:rPr>
          <w:rFonts w:ascii="Times New Roman" w:hAnsi="Times New Roman" w:cs="Times New Roman"/>
          <w:lang w:eastAsia="zh-CN"/>
        </w:rPr>
        <w:fldChar w:fldCharType="begin"/>
      </w:r>
      <w:r w:rsidR="00522CC5" w:rsidRPr="00903578">
        <w:rPr>
          <w:rFonts w:ascii="Times New Roman" w:hAnsi="Times New Roman" w:cs="Times New Roman"/>
          <w:lang w:eastAsia="zh-CN"/>
        </w:rPr>
        <w:instrText xml:space="preserve"> REF _Ref68599071 \h  \* MERGEFORMAT </w:instrText>
      </w:r>
      <w:r w:rsidR="00522CC5" w:rsidRPr="00903578">
        <w:rPr>
          <w:rFonts w:ascii="Times New Roman" w:hAnsi="Times New Roman" w:cs="Times New Roman"/>
          <w:lang w:eastAsia="zh-CN"/>
        </w:rPr>
      </w:r>
      <w:r w:rsidR="00522CC5" w:rsidRPr="00903578">
        <w:rPr>
          <w:rFonts w:ascii="Times New Roma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4</w:t>
      </w:r>
      <w:r w:rsidR="00522CC5" w:rsidRPr="00903578">
        <w:rPr>
          <w:rFonts w:ascii="Times New Roman" w:hAnsi="Times New Roman" w:cs="Times New Roman"/>
          <w:lang w:eastAsia="zh-CN"/>
        </w:rPr>
        <w:fldChar w:fldCharType="end"/>
      </w:r>
      <w:r w:rsidR="00522CC5">
        <w:rPr>
          <w:rFonts w:ascii="Times New Roman" w:hAnsi="Times New Roman" w:cs="Times New Roman"/>
          <w:lang w:eastAsia="zh-CN"/>
        </w:rPr>
        <w:t xml:space="preserve">. </w:t>
      </w:r>
      <w:r w:rsidR="00737A13">
        <w:rPr>
          <w:rFonts w:ascii="Times New Roman" w:hAnsi="Times New Roman" w:cs="Times New Roman"/>
          <w:lang w:eastAsia="zh-CN"/>
        </w:rPr>
        <w:t xml:space="preserve">This is similar to the case on full set versus subset of </w:t>
      </w:r>
      <w:r w:rsidR="00737A13" w:rsidRPr="00903578">
        <w:rPr>
          <w:rFonts w:ascii="Times New Roman" w:hAnsi="Times New Roman" w:cs="Times New Roman"/>
          <w:i/>
          <w:lang w:eastAsia="zh-CN"/>
        </w:rPr>
        <w:t>sl-ResourceReservePeriodList</w:t>
      </w:r>
      <w:r w:rsidR="00737A13" w:rsidRPr="00903578" w:rsidDel="00737A13">
        <w:rPr>
          <w:rFonts w:ascii="Times New Roman" w:hAnsi="Times New Roman" w:cs="Times New Roman"/>
          <w:lang w:eastAsia="zh-CN"/>
        </w:rPr>
        <w:t xml:space="preserve"> </w:t>
      </w:r>
      <w:r w:rsidR="00737A13">
        <w:rPr>
          <w:rFonts w:ascii="Times New Roman" w:hAnsi="Times New Roman" w:cs="Times New Roman"/>
          <w:lang w:eastAsia="zh-CN"/>
        </w:rPr>
        <w:t xml:space="preserve">for </w:t>
      </w:r>
      <m:oMath>
        <m:sSub>
          <m:sSubPr>
            <m:ctrlPr>
              <w:rPr>
                <w:rFonts w:ascii="Cambria Math" w:hAnsi="Cambria Math"/>
                <w:i/>
                <w:color w:val="000000" w:themeColor="text1"/>
                <w:szCs w:val="20"/>
              </w:rPr>
            </m:ctrlPr>
          </m:sSubPr>
          <m:e>
            <m:r>
              <w:rPr>
                <w:rFonts w:ascii="Cambria Math" w:hAnsi="Cambria Math"/>
                <w:color w:val="000000" w:themeColor="text1"/>
                <w:szCs w:val="20"/>
              </w:rPr>
              <m:t>p</m:t>
            </m:r>
          </m:e>
          <m:sub>
            <m:r>
              <w:rPr>
                <w:rFonts w:ascii="Cambria Math" w:hAnsi="Cambria Math"/>
                <w:color w:val="000000" w:themeColor="text1"/>
                <w:szCs w:val="20"/>
              </w:rPr>
              <m:t>reserve</m:t>
            </m:r>
          </m:sub>
        </m:sSub>
      </m:oMath>
      <w:r w:rsidR="00737A13">
        <w:rPr>
          <w:rFonts w:ascii="Times New Roman" w:hAnsi="Times New Roman" w:cs="Times New Roman"/>
          <w:color w:val="000000" w:themeColor="text1"/>
          <w:szCs w:val="20"/>
          <w:lang w:eastAsia="zh-CN"/>
        </w:rPr>
        <w:t xml:space="preserve"> determination.</w:t>
      </w:r>
    </w:p>
    <w:p w14:paraId="43FD9711" w14:textId="0B30FAFB" w:rsidR="00AB6B40" w:rsidRPr="00903578" w:rsidRDefault="008F080A" w:rsidP="00AB6B40">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14:anchorId="1582D9AB" wp14:editId="572270DC">
            <wp:extent cx="3061252" cy="2230644"/>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87345" cy="2249657"/>
                    </a:xfrm>
                    <a:prstGeom prst="rect">
                      <a:avLst/>
                    </a:prstGeom>
                    <a:noFill/>
                  </pic:spPr>
                </pic:pic>
              </a:graphicData>
            </a:graphic>
          </wp:inline>
        </w:drawing>
      </w:r>
    </w:p>
    <w:p w14:paraId="2CF755F7" w14:textId="608BBC2E" w:rsidR="0020378E" w:rsidRPr="00903578" w:rsidRDefault="00377960" w:rsidP="00352319">
      <w:pPr>
        <w:pStyle w:val="Caption"/>
        <w:rPr>
          <w:lang w:val="en-US"/>
        </w:rPr>
      </w:pPr>
      <w:r>
        <w:t xml:space="preserve"> </w:t>
      </w:r>
      <w:bookmarkStart w:id="4" w:name="_Ref68599071"/>
      <w:r w:rsidR="0020378E" w:rsidRPr="00903578">
        <w:rPr>
          <w:lang w:val="en-US"/>
        </w:rPr>
        <w:t xml:space="preserve">Figure </w:t>
      </w:r>
      <w:r w:rsidR="00A41111" w:rsidRPr="00903578">
        <w:rPr>
          <w:noProof/>
          <w:lang w:val="en-US"/>
        </w:rPr>
        <w:fldChar w:fldCharType="begin"/>
      </w:r>
      <w:r w:rsidR="00A41111" w:rsidRPr="00903578">
        <w:rPr>
          <w:noProof/>
          <w:lang w:val="en-US"/>
        </w:rPr>
        <w:instrText xml:space="preserve"> SEQ Figure \* ARABIC </w:instrText>
      </w:r>
      <w:r w:rsidR="00A41111" w:rsidRPr="00903578">
        <w:rPr>
          <w:noProof/>
          <w:lang w:val="en-US"/>
        </w:rPr>
        <w:fldChar w:fldCharType="separate"/>
      </w:r>
      <w:r w:rsidR="000B6D57">
        <w:rPr>
          <w:noProof/>
          <w:lang w:val="en-US"/>
        </w:rPr>
        <w:t>4</w:t>
      </w:r>
      <w:r w:rsidR="00A41111" w:rsidRPr="00903578">
        <w:rPr>
          <w:noProof/>
          <w:lang w:val="en-US"/>
        </w:rPr>
        <w:fldChar w:fldCharType="end"/>
      </w:r>
      <w:bookmarkEnd w:id="4"/>
      <w:r w:rsidR="0020378E" w:rsidRPr="00903578">
        <w:rPr>
          <w:lang w:val="en-US"/>
        </w:rPr>
        <w:t xml:space="preserve"> </w:t>
      </w:r>
      <w:r w:rsidR="00C572FA">
        <w:rPr>
          <w:lang w:val="en-US"/>
        </w:rPr>
        <w:t>A</w:t>
      </w:r>
      <w:r w:rsidR="001C4332" w:rsidRPr="00903578">
        <w:rPr>
          <w:lang w:val="en-US"/>
        </w:rPr>
        <w:t xml:space="preserve">verage </w:t>
      </w:r>
      <w:r w:rsidR="006C0FDD" w:rsidRPr="00903578">
        <w:rPr>
          <w:lang w:val="en-US"/>
        </w:rPr>
        <w:t>p</w:t>
      </w:r>
      <w:r w:rsidR="0020378E" w:rsidRPr="00903578">
        <w:rPr>
          <w:lang w:val="en-US"/>
        </w:rPr>
        <w:t>ower reduction ratio</w:t>
      </w:r>
      <w:r w:rsidR="00C572FA">
        <w:rPr>
          <w:lang w:val="en-US"/>
        </w:rPr>
        <w:t xml:space="preserve"> (baseline: </w:t>
      </w:r>
      <w:r w:rsidR="00C572FA">
        <w:t>Rel-16 mode 2</w:t>
      </w:r>
      <w:r w:rsidR="00C572FA">
        <w:rPr>
          <w:lang w:val="en-US"/>
        </w:rPr>
        <w:t>)</w:t>
      </w:r>
      <w:r w:rsidR="0020378E" w:rsidRPr="00903578">
        <w:rPr>
          <w:lang w:val="en-US"/>
        </w:rPr>
        <w:t xml:space="preserve"> for P-UE</w:t>
      </w:r>
      <w:r w:rsidR="006C0FDD" w:rsidRPr="00903578">
        <w:rPr>
          <w:lang w:val="en-US"/>
        </w:rPr>
        <w:t xml:space="preserve"> for k = {1}</w:t>
      </w:r>
      <w:r w:rsidR="001F59CB">
        <w:rPr>
          <w:lang w:val="en-US"/>
        </w:rPr>
        <w:t xml:space="preserve"> and</w:t>
      </w:r>
      <w:r w:rsidR="006C0FDD" w:rsidRPr="00903578">
        <w:rPr>
          <w:lang w:val="en-US"/>
        </w:rPr>
        <w:t xml:space="preserve"> {1,</w:t>
      </w:r>
      <w:r w:rsidR="0081203F">
        <w:rPr>
          <w:lang w:val="en-US"/>
        </w:rPr>
        <w:t xml:space="preserve"> </w:t>
      </w:r>
      <w:r w:rsidR="006C0FDD" w:rsidRPr="00903578">
        <w:rPr>
          <w:lang w:val="en-US"/>
        </w:rPr>
        <w:t xml:space="preserve">2} </w:t>
      </w:r>
      <w:r w:rsidR="00C572FA">
        <w:rPr>
          <w:lang w:val="en-US"/>
        </w:rPr>
        <w:t>(s</w:t>
      </w:r>
      <w:r w:rsidR="00C572FA" w:rsidRPr="00C572FA">
        <w:rPr>
          <w:lang w:val="en-US"/>
        </w:rPr>
        <w:t>tacked histogram</w:t>
      </w:r>
      <w:r w:rsidR="00C572FA">
        <w:rPr>
          <w:lang w:val="en-US"/>
        </w:rPr>
        <w:t>)</w:t>
      </w:r>
    </w:p>
    <w:p w14:paraId="0A15678A" w14:textId="5AC1CEC8" w:rsidR="001F59CB" w:rsidRDefault="00AB6B40" w:rsidP="00AB6B40">
      <w:pPr>
        <w:snapToGrid w:val="0"/>
        <w:jc w:val="both"/>
        <w:rPr>
          <w:rFonts w:ascii="Times New Roman" w:hAnsi="Times New Roman" w:cs="Times New Roman"/>
          <w:lang w:val="en-GB" w:eastAsia="zh-CN"/>
        </w:rPr>
      </w:pPr>
      <w:r>
        <w:rPr>
          <w:rFonts w:ascii="Times New Roman" w:hAnsi="Times New Roman" w:cs="Times New Roman"/>
          <w:lang w:val="x-none" w:eastAsia="zh-CN"/>
        </w:rPr>
        <w:t xml:space="preserve">On the other hand, we also observe the </w:t>
      </w:r>
      <w:r>
        <w:rPr>
          <w:rFonts w:ascii="Times New Roman" w:hAnsi="Times New Roman" w:cs="Times New Roman"/>
          <w:i/>
          <w:lang w:val="en-GB" w:eastAsia="zh-CN"/>
        </w:rPr>
        <w:t>k</w:t>
      </w:r>
      <w:r>
        <w:rPr>
          <w:rFonts w:ascii="Times New Roman" w:hAnsi="Times New Roman" w:cs="Times New Roman"/>
          <w:lang w:val="en-GB" w:eastAsia="zh-CN"/>
        </w:rPr>
        <w:t xml:space="preserve"> = {1,2} outperforms </w:t>
      </w:r>
      <w:r>
        <w:rPr>
          <w:rFonts w:ascii="Times New Roman" w:hAnsi="Times New Roman" w:cs="Times New Roman"/>
          <w:i/>
          <w:lang w:val="en-GB" w:eastAsia="zh-CN"/>
        </w:rPr>
        <w:t>k</w:t>
      </w:r>
      <w:r>
        <w:rPr>
          <w:rFonts w:ascii="Times New Roman" w:hAnsi="Times New Roman" w:cs="Times New Roman"/>
          <w:lang w:val="en-GB" w:eastAsia="zh-CN"/>
        </w:rPr>
        <w:t xml:space="preserve"> = {1} </w:t>
      </w:r>
      <w:r w:rsidR="00791CF6">
        <w:rPr>
          <w:rFonts w:ascii="Times New Roman" w:hAnsi="Times New Roman" w:cs="Times New Roman"/>
          <w:lang w:val="en-GB" w:eastAsia="zh-CN"/>
        </w:rPr>
        <w:t xml:space="preserve">with an increase by </w:t>
      </w:r>
      <w:r w:rsidR="00267E6C">
        <w:rPr>
          <w:rFonts w:ascii="Times New Roman" w:hAnsi="Times New Roman" w:cs="Times New Roman"/>
          <w:lang w:val="en-GB" w:eastAsia="zh-CN"/>
        </w:rPr>
        <w:t xml:space="preserve">around </w:t>
      </w:r>
      <w:r w:rsidR="00F7563E">
        <w:rPr>
          <w:rFonts w:ascii="Times New Roman" w:hAnsi="Times New Roman" w:cs="Times New Roman"/>
          <w:lang w:val="en-GB" w:eastAsia="zh-CN"/>
        </w:rPr>
        <w:t xml:space="preserve">20m </w:t>
      </w:r>
      <w:r w:rsidR="00791CF6">
        <w:rPr>
          <w:rFonts w:ascii="Times New Roman" w:hAnsi="Times New Roman" w:cs="Times New Roman"/>
          <w:lang w:val="en-GB" w:eastAsia="zh-CN"/>
        </w:rPr>
        <w:t xml:space="preserve">commination range at PRR = </w:t>
      </w:r>
      <w:r w:rsidR="00271538">
        <w:rPr>
          <w:rFonts w:ascii="Times New Roman" w:hAnsi="Times New Roman" w:cs="Times New Roman"/>
          <w:lang w:val="en-GB" w:eastAsia="zh-CN"/>
        </w:rPr>
        <w:t>99</w:t>
      </w:r>
      <w:r w:rsidR="00271538">
        <w:rPr>
          <w:rFonts w:ascii="Times New Roman" w:hAnsi="Times New Roman" w:cs="Times New Roman" w:hint="eastAsia"/>
          <w:lang w:val="en-GB" w:eastAsia="zh-CN"/>
        </w:rPr>
        <w:t>%</w:t>
      </w:r>
      <w:r w:rsidR="001F59CB">
        <w:rPr>
          <w:rFonts w:ascii="Times New Roman" w:hAnsi="Times New Roman" w:cs="Times New Roman"/>
          <w:lang w:val="en-GB" w:eastAsia="zh-CN"/>
        </w:rPr>
        <w:t>, as</w:t>
      </w:r>
      <w:r w:rsidR="001F59CB" w:rsidRPr="00522CC5">
        <w:rPr>
          <w:rFonts w:ascii="Times New Roman" w:hAnsi="Times New Roman" w:cs="Times New Roman"/>
          <w:lang w:val="en-GB" w:eastAsia="zh-CN"/>
        </w:rPr>
        <w:t xml:space="preserve"> shown in</w:t>
      </w:r>
      <w:r w:rsidR="00522CC5" w:rsidRPr="00522CC5">
        <w:rPr>
          <w:rFonts w:ascii="Times New Roman" w:hAnsi="Times New Roman" w:cs="Times New Roman"/>
          <w:lang w:val="en-GB" w:eastAsia="zh-CN"/>
        </w:rPr>
        <w:t xml:space="preserve"> </w:t>
      </w:r>
      <w:r w:rsidR="00522CC5" w:rsidRPr="00522CC5">
        <w:rPr>
          <w:rFonts w:ascii="Times New Roman" w:hAnsi="Times New Roman" w:cs="Times New Roman"/>
          <w:lang w:val="en-GB" w:eastAsia="zh-CN"/>
        </w:rPr>
        <w:fldChar w:fldCharType="begin"/>
      </w:r>
      <w:r w:rsidR="00522CC5" w:rsidRPr="00522CC5">
        <w:rPr>
          <w:rFonts w:ascii="Times New Roman" w:hAnsi="Times New Roman" w:cs="Times New Roman"/>
          <w:lang w:val="en-GB" w:eastAsia="zh-CN"/>
        </w:rPr>
        <w:instrText xml:space="preserve"> REF _Ref70676795 \h </w:instrText>
      </w:r>
      <w:r w:rsidR="00522CC5">
        <w:rPr>
          <w:rFonts w:ascii="Times New Roman" w:hAnsi="Times New Roman" w:cs="Times New Roman"/>
          <w:lang w:val="en-GB" w:eastAsia="zh-CN"/>
        </w:rPr>
        <w:instrText xml:space="preserve"> \* MERGEFORMAT </w:instrText>
      </w:r>
      <w:r w:rsidR="00522CC5" w:rsidRPr="00522CC5">
        <w:rPr>
          <w:rFonts w:ascii="Times New Roman" w:hAnsi="Times New Roman" w:cs="Times New Roman"/>
          <w:lang w:val="en-GB" w:eastAsia="zh-CN"/>
        </w:rPr>
      </w:r>
      <w:r w:rsidR="00522CC5" w:rsidRPr="00522CC5">
        <w:rPr>
          <w:rFonts w:ascii="Times New Roman" w:hAnsi="Times New Roman" w:cs="Times New Roman"/>
          <w:lang w:val="en-GB"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5</w:t>
      </w:r>
      <w:r w:rsidR="00522CC5" w:rsidRPr="00522CC5">
        <w:rPr>
          <w:rFonts w:ascii="Times New Roman" w:hAnsi="Times New Roman" w:cs="Times New Roman"/>
          <w:lang w:val="en-GB" w:eastAsia="zh-CN"/>
        </w:rPr>
        <w:fldChar w:fldCharType="end"/>
      </w:r>
      <w:r w:rsidR="00522CC5" w:rsidRPr="00522CC5">
        <w:rPr>
          <w:rFonts w:ascii="Times New Roman" w:hAnsi="Times New Roman" w:cs="Times New Roman"/>
          <w:lang w:val="en-GB" w:eastAsia="zh-CN"/>
        </w:rPr>
        <w:t>.</w:t>
      </w:r>
    </w:p>
    <w:p w14:paraId="1EBEECEE" w14:textId="5826BC20" w:rsidR="001F59CB" w:rsidRDefault="00DA4C64" w:rsidP="00522CC5">
      <w:pPr>
        <w:keepNext/>
        <w:snapToGrid w:val="0"/>
        <w:jc w:val="center"/>
        <w:rPr>
          <w:rFonts w:ascii="Times New Roman" w:hAnsi="Times New Roman" w:cs="Times New Roman"/>
          <w:lang w:val="en-GB" w:eastAsia="zh-CN"/>
        </w:rPr>
      </w:pPr>
      <w:r>
        <w:rPr>
          <w:rFonts w:ascii="Times New Roman" w:hAnsi="Times New Roman" w:cs="Times New Roman"/>
          <w:lang w:val="en-GB" w:eastAsia="zh-CN"/>
        </w:rPr>
        <w:pict w14:anchorId="2A8A98BD">
          <v:shape id="_x0000_i1026" type="#_x0000_t75" style="width:299.25pt;height:224.75pt">
            <v:imagedata r:id="rId12" o:title="kvalue_0508"/>
          </v:shape>
        </w:pict>
      </w:r>
    </w:p>
    <w:p w14:paraId="38E3A5FB" w14:textId="0BE54A78" w:rsidR="001F59CB" w:rsidRPr="00522CC5" w:rsidRDefault="001F59CB" w:rsidP="00522CC5">
      <w:pPr>
        <w:pStyle w:val="Caption"/>
      </w:pPr>
      <w:bookmarkStart w:id="5" w:name="_Ref70676795"/>
      <w:r>
        <w:t xml:space="preserve">Figure </w:t>
      </w:r>
      <w:r>
        <w:fldChar w:fldCharType="begin"/>
      </w:r>
      <w:r>
        <w:instrText xml:space="preserve"> SEQ Figure \* ARABIC </w:instrText>
      </w:r>
      <w:r>
        <w:fldChar w:fldCharType="separate"/>
      </w:r>
      <w:r w:rsidR="000B6D57">
        <w:rPr>
          <w:noProof/>
        </w:rPr>
        <w:t>5</w:t>
      </w:r>
      <w:r>
        <w:fldChar w:fldCharType="end"/>
      </w:r>
      <w:bookmarkEnd w:id="5"/>
      <w:r>
        <w:t xml:space="preserve"> </w:t>
      </w:r>
      <w:r w:rsidR="00C572FA">
        <w:t xml:space="preserve">Average </w:t>
      </w:r>
      <w:r>
        <w:t>PRR for k ={1} case and k = {1, 2} case for P value.</w:t>
      </w:r>
    </w:p>
    <w:p w14:paraId="0CAD9C82" w14:textId="40BA8D9A" w:rsidR="001F59CB" w:rsidRDefault="00AB6B40" w:rsidP="00AB6B40">
      <w:pPr>
        <w:snapToGrid w:val="0"/>
        <w:jc w:val="both"/>
        <w:rPr>
          <w:rFonts w:ascii="Times New Roman" w:hAnsi="Times New Roman" w:cs="Times New Roman"/>
          <w:lang w:val="en-GB" w:eastAsia="zh-CN"/>
        </w:rPr>
      </w:pPr>
      <w:r>
        <w:rPr>
          <w:rFonts w:ascii="Times New Roman" w:hAnsi="Times New Roman" w:cs="Times New Roman"/>
          <w:lang w:val="en-GB" w:eastAsia="zh-CN"/>
        </w:rPr>
        <w:t xml:space="preserve">This </w:t>
      </w:r>
      <w:r w:rsidR="001F59CB">
        <w:rPr>
          <w:rFonts w:ascii="Times New Roman" w:hAnsi="Times New Roman" w:cs="Times New Roman"/>
          <w:lang w:val="en-GB" w:eastAsia="zh-CN"/>
        </w:rPr>
        <w:t xml:space="preserve">thanks to </w:t>
      </w:r>
      <w:r w:rsidR="0081203F">
        <w:rPr>
          <w:rFonts w:ascii="Times New Roman" w:hAnsi="Times New Roman" w:cs="Times New Roman"/>
          <w:lang w:val="en-GB" w:eastAsia="zh-CN"/>
        </w:rPr>
        <w:t xml:space="preserve">the double </w:t>
      </w:r>
      <w:r>
        <w:rPr>
          <w:rFonts w:ascii="Times New Roman" w:hAnsi="Times New Roman" w:cs="Times New Roman"/>
          <w:lang w:val="en-GB" w:eastAsia="zh-CN"/>
        </w:rPr>
        <w:t>checking</w:t>
      </w:r>
      <w:r w:rsidR="001F59CB">
        <w:rPr>
          <w:rFonts w:ascii="Times New Roman" w:hAnsi="Times New Roman" w:cs="Times New Roman"/>
          <w:lang w:val="en-GB" w:eastAsia="zh-CN"/>
        </w:rPr>
        <w:t xml:space="preserve"> (</w:t>
      </w:r>
      <w:r w:rsidR="007E527D">
        <w:rPr>
          <w:rFonts w:ascii="Times New Roman" w:hAnsi="Times New Roman" w:cs="Times New Roman"/>
          <w:lang w:val="en-GB" w:eastAsia="zh-CN"/>
        </w:rPr>
        <w:t>i.e.</w:t>
      </w:r>
      <w:r w:rsidR="0009339C">
        <w:rPr>
          <w:rFonts w:ascii="Times New Roman" w:hAnsi="Times New Roman" w:cs="Times New Roman"/>
          <w:lang w:val="en-GB" w:eastAsia="zh-CN"/>
        </w:rPr>
        <w:t xml:space="preserve">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{2}</w:t>
      </w:r>
      <w:r w:rsidR="00F7563E">
        <w:rPr>
          <w:rFonts w:ascii="Times New Roman" w:hAnsi="Times New Roman" w:cs="Times New Roman"/>
          <w:lang w:val="en-GB" w:eastAsia="zh-CN"/>
        </w:rPr>
        <w:t>)</w:t>
      </w:r>
      <w:r>
        <w:rPr>
          <w:rFonts w:ascii="Times New Roman" w:hAnsi="Times New Roman" w:cs="Times New Roman"/>
          <w:lang w:val="en-GB" w:eastAsia="zh-CN"/>
        </w:rPr>
        <w:t xml:space="preserve"> </w:t>
      </w:r>
      <w:r w:rsidR="001F59CB">
        <w:rPr>
          <w:rFonts w:ascii="Times New Roman" w:hAnsi="Times New Roman" w:cs="Times New Roman"/>
          <w:lang w:val="en-GB" w:eastAsia="zh-CN"/>
        </w:rPr>
        <w:t xml:space="preserve">on </w:t>
      </w:r>
      <w:r>
        <w:rPr>
          <w:rFonts w:ascii="Times New Roman" w:hAnsi="Times New Roman" w:cs="Times New Roman"/>
          <w:lang w:val="en-GB" w:eastAsia="zh-CN"/>
        </w:rPr>
        <w:t>periodic reservation</w:t>
      </w:r>
      <w:r w:rsidR="001F59CB">
        <w:rPr>
          <w:rFonts w:ascii="Times New Roman" w:hAnsi="Times New Roman" w:cs="Times New Roman"/>
          <w:lang w:val="en-GB" w:eastAsia="zh-CN"/>
        </w:rPr>
        <w:t xml:space="preserve">s. In some case,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{1} only would result in miss-detection of SCI on that particular sensing </w:t>
      </w:r>
      <w:r w:rsidR="0081203F">
        <w:rPr>
          <w:rFonts w:ascii="Times New Roman" w:hAnsi="Times New Roman" w:cs="Times New Roman"/>
          <w:lang w:val="en-GB" w:eastAsia="zh-CN"/>
        </w:rPr>
        <w:t>occasion</w:t>
      </w:r>
      <w:r w:rsidR="001F59CB">
        <w:rPr>
          <w:rFonts w:ascii="Times New Roman" w:hAnsi="Times New Roman" w:cs="Times New Roman"/>
          <w:lang w:val="en-GB" w:eastAsia="zh-CN"/>
        </w:rPr>
        <w:t xml:space="preserve">, due to </w:t>
      </w:r>
      <w:r w:rsidR="00791CF6">
        <w:rPr>
          <w:rFonts w:ascii="Times New Roman" w:hAnsi="Times New Roman" w:cs="Times New Roman"/>
          <w:lang w:val="en-GB" w:eastAsia="zh-CN"/>
        </w:rPr>
        <w:t xml:space="preserve">either </w:t>
      </w:r>
      <w:r w:rsidR="001F59CB">
        <w:rPr>
          <w:rFonts w:ascii="Times New Roman" w:hAnsi="Times New Roman" w:cs="Times New Roman"/>
          <w:lang w:val="en-GB" w:eastAsia="zh-CN"/>
        </w:rPr>
        <w:t xml:space="preserve">strong interference (poor SINR) </w:t>
      </w:r>
      <w:r w:rsidR="00791CF6">
        <w:rPr>
          <w:rFonts w:ascii="Times New Roman" w:hAnsi="Times New Roman" w:cs="Times New Roman"/>
          <w:lang w:val="en-GB" w:eastAsia="zh-CN"/>
        </w:rPr>
        <w:t>or</w:t>
      </w:r>
      <w:r w:rsidR="001F59CB">
        <w:rPr>
          <w:rFonts w:ascii="Times New Roman" w:hAnsi="Times New Roman" w:cs="Times New Roman"/>
          <w:lang w:val="en-GB" w:eastAsia="zh-CN"/>
        </w:rPr>
        <w:t xml:space="preserve"> half-duplex</w:t>
      </w:r>
      <w:r w:rsidR="00E7145A">
        <w:rPr>
          <w:rFonts w:ascii="Times New Roman" w:hAnsi="Times New Roman" w:cs="Times New Roman"/>
          <w:lang w:val="en-GB" w:eastAsia="zh-CN"/>
        </w:rPr>
        <w:t xml:space="preserve">, particularly when </w:t>
      </w:r>
      <w:r w:rsidR="001F59CB">
        <w:rPr>
          <w:rFonts w:ascii="Times New Roman" w:hAnsi="Times New Roman" w:cs="Times New Roman"/>
          <w:lang w:val="en-GB" w:eastAsia="zh-CN"/>
        </w:rPr>
        <w:t>channel is congested</w:t>
      </w:r>
      <w:r w:rsidR="00E7145A">
        <w:rPr>
          <w:rFonts w:ascii="Times New Roman" w:hAnsi="Times New Roman" w:cs="Times New Roman"/>
          <w:lang w:val="en-GB" w:eastAsia="zh-CN"/>
        </w:rPr>
        <w:t xml:space="preserve"> and traffic density is high</w:t>
      </w:r>
      <w:r w:rsidR="001F59CB">
        <w:rPr>
          <w:rFonts w:ascii="Times New Roman" w:hAnsi="Times New Roman" w:cs="Times New Roman"/>
          <w:lang w:val="en-GB" w:eastAsia="zh-CN"/>
        </w:rPr>
        <w:t>, where the probability of collisions and half-duplex is</w:t>
      </w:r>
      <w:r w:rsidR="0081203F">
        <w:rPr>
          <w:rFonts w:ascii="Times New Roman" w:hAnsi="Times New Roman" w:cs="Times New Roman"/>
          <w:lang w:val="en-GB" w:eastAsia="zh-CN"/>
        </w:rPr>
        <w:t xml:space="preserve"> </w:t>
      </w:r>
      <w:r w:rsidR="001F59CB">
        <w:rPr>
          <w:rFonts w:ascii="Times New Roman" w:hAnsi="Times New Roman" w:cs="Times New Roman"/>
          <w:lang w:val="en-GB" w:eastAsia="zh-CN"/>
        </w:rPr>
        <w:t xml:space="preserve">higher. Note, our simulation does not take </w:t>
      </w:r>
      <w:r w:rsidR="001F59CB">
        <w:rPr>
          <w:rFonts w:ascii="Times New Roman" w:hAnsi="Times New Roman" w:cs="Times New Roman"/>
          <w:lang w:val="en-GB" w:eastAsia="zh-CN"/>
        </w:rPr>
        <w:lastRenderedPageBreak/>
        <w:t>into account SL-DRX</w:t>
      </w:r>
      <w:r w:rsidR="0081203F">
        <w:rPr>
          <w:rFonts w:ascii="Times New Roman" w:hAnsi="Times New Roman" w:cs="Times New Roman"/>
          <w:lang w:val="en-GB" w:eastAsia="zh-CN"/>
        </w:rPr>
        <w:t xml:space="preserve"> impact</w:t>
      </w:r>
      <w:r w:rsidR="001F59CB">
        <w:rPr>
          <w:rFonts w:ascii="Times New Roman" w:hAnsi="Times New Roman" w:cs="Times New Roman"/>
          <w:lang w:val="en-GB" w:eastAsia="zh-CN"/>
        </w:rPr>
        <w:t xml:space="preserve">, where if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{1} is within SL-DRX inact</w:t>
      </w:r>
      <w:r w:rsidR="0081203F">
        <w:rPr>
          <w:rFonts w:ascii="Times New Roman" w:hAnsi="Times New Roman" w:cs="Times New Roman"/>
          <w:lang w:val="en-GB" w:eastAsia="zh-CN"/>
        </w:rPr>
        <w:t>ive time</w:t>
      </w:r>
      <w:r w:rsidR="001F59CB">
        <w:rPr>
          <w:rFonts w:ascii="Times New Roman" w:hAnsi="Times New Roman" w:cs="Times New Roman"/>
          <w:lang w:val="en-GB" w:eastAsia="zh-CN"/>
        </w:rPr>
        <w:t xml:space="preserve"> </w:t>
      </w:r>
      <w:r w:rsidR="0081203F">
        <w:rPr>
          <w:rFonts w:ascii="Times New Roman" w:hAnsi="Times New Roman" w:cs="Times New Roman"/>
          <w:lang w:val="en-GB" w:eastAsia="zh-CN"/>
        </w:rPr>
        <w:t xml:space="preserve">during which </w:t>
      </w:r>
      <w:r w:rsidR="001F59CB">
        <w:rPr>
          <w:rFonts w:ascii="Times New Roman" w:hAnsi="Times New Roman" w:cs="Times New Roman"/>
          <w:lang w:val="en-GB" w:eastAsia="zh-CN"/>
        </w:rPr>
        <w:t>a UE may skip sensing sub</w:t>
      </w:r>
      <w:r w:rsidR="0081203F">
        <w:rPr>
          <w:rFonts w:ascii="Times New Roman" w:hAnsi="Times New Roman" w:cs="Times New Roman"/>
          <w:lang w:val="en-GB" w:eastAsia="zh-CN"/>
        </w:rPr>
        <w:t xml:space="preserve">ject to conditions, if any. On </w:t>
      </w:r>
      <w:r w:rsidR="0081203F">
        <w:rPr>
          <w:rFonts w:ascii="Times New Roman" w:hAnsi="Times New Roman" w:cs="Times New Roman" w:hint="eastAsia"/>
          <w:lang w:val="en-GB" w:eastAsia="zh-CN"/>
        </w:rPr>
        <w:t>the</w:t>
      </w:r>
      <w:r w:rsidR="0081203F">
        <w:rPr>
          <w:rFonts w:ascii="Times New Roman" w:hAnsi="Times New Roman" w:cs="Times New Roman"/>
          <w:lang w:val="en-GB" w:eastAsia="zh-CN"/>
        </w:rPr>
        <w:t xml:space="preserve"> other hand,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{2} can be important if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{2} is in SL-DRX</w:t>
      </w:r>
      <w:r w:rsidR="0081203F">
        <w:rPr>
          <w:rFonts w:ascii="Times New Roman" w:hAnsi="Times New Roman" w:cs="Times New Roman"/>
          <w:lang w:val="en-GB" w:eastAsia="zh-CN"/>
        </w:rPr>
        <w:t xml:space="preserve"> active time so that a UE can still detect reservation, and </w:t>
      </w:r>
      <w:r w:rsidR="001F59CB">
        <w:rPr>
          <w:rFonts w:ascii="Times New Roman" w:hAnsi="Times New Roman" w:cs="Times New Roman"/>
          <w:lang w:val="en-GB" w:eastAsia="zh-CN"/>
        </w:rPr>
        <w:t xml:space="preserve">the PRR gain for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{1,</w:t>
      </w:r>
      <w:r w:rsidR="0081203F">
        <w:rPr>
          <w:rFonts w:ascii="Times New Roman" w:hAnsi="Times New Roman" w:cs="Times New Roman"/>
          <w:lang w:val="en-GB" w:eastAsia="zh-CN"/>
        </w:rPr>
        <w:t xml:space="preserve"> </w:t>
      </w:r>
      <w:r w:rsidR="001F59CB">
        <w:rPr>
          <w:rFonts w:ascii="Times New Roman" w:hAnsi="Times New Roman" w:cs="Times New Roman"/>
          <w:lang w:val="en-GB" w:eastAsia="zh-CN"/>
        </w:rPr>
        <w:t xml:space="preserve">2} would </w:t>
      </w:r>
      <w:r w:rsidR="0081203F">
        <w:rPr>
          <w:rFonts w:ascii="Times New Roman" w:hAnsi="Times New Roman" w:cs="Times New Roman"/>
          <w:lang w:val="en-GB" w:eastAsia="zh-CN"/>
        </w:rPr>
        <w:t xml:space="preserve">have </w:t>
      </w:r>
      <w:r w:rsidR="001F59CB">
        <w:rPr>
          <w:rFonts w:ascii="Times New Roman" w:hAnsi="Times New Roman" w:cs="Times New Roman"/>
          <w:lang w:val="en-GB" w:eastAsia="zh-CN"/>
        </w:rPr>
        <w:t>be</w:t>
      </w:r>
      <w:r w:rsidR="0081203F">
        <w:rPr>
          <w:rFonts w:ascii="Times New Roman" w:hAnsi="Times New Roman" w:cs="Times New Roman"/>
          <w:lang w:val="en-GB" w:eastAsia="zh-CN"/>
        </w:rPr>
        <w:t>en</w:t>
      </w:r>
      <w:r w:rsidR="001F59CB">
        <w:rPr>
          <w:rFonts w:ascii="Times New Roman" w:hAnsi="Times New Roman" w:cs="Times New Roman"/>
          <w:lang w:val="en-GB" w:eastAsia="zh-CN"/>
        </w:rPr>
        <w:t xml:space="preserve"> even larger</w:t>
      </w:r>
      <w:r w:rsidR="00F7563E">
        <w:rPr>
          <w:rFonts w:ascii="Times New Roman" w:hAnsi="Times New Roman" w:cs="Times New Roman"/>
          <w:lang w:val="en-GB" w:eastAsia="zh-CN"/>
        </w:rPr>
        <w:t xml:space="preserve"> than our simulation result</w:t>
      </w:r>
      <w:r w:rsidR="001F59CB">
        <w:rPr>
          <w:rFonts w:ascii="Times New Roman" w:hAnsi="Times New Roman" w:cs="Times New Roman"/>
          <w:lang w:val="en-GB" w:eastAsia="zh-CN"/>
        </w:rPr>
        <w:t>. However, if the channel is quite vacant</w:t>
      </w:r>
      <w:r w:rsidR="00F7563E">
        <w:rPr>
          <w:rFonts w:ascii="Times New Roman" w:hAnsi="Times New Roman" w:cs="Times New Roman"/>
          <w:lang w:val="en-GB" w:eastAsia="zh-CN"/>
        </w:rPr>
        <w:t xml:space="preserve"> and there is no SL-DRX</w:t>
      </w:r>
      <w:r w:rsidR="001F59CB">
        <w:rPr>
          <w:rFonts w:ascii="Times New Roman" w:hAnsi="Times New Roman" w:cs="Times New Roman"/>
          <w:lang w:val="en-GB" w:eastAsia="zh-CN"/>
        </w:rPr>
        <w:t xml:space="preserve">, it may be reasonable </w:t>
      </w:r>
      <w:r w:rsidR="00627EA4">
        <w:rPr>
          <w:rFonts w:ascii="Times New Roman" w:hAnsi="Times New Roman" w:cs="Times New Roman"/>
          <w:lang w:val="en-GB" w:eastAsia="zh-CN"/>
        </w:rPr>
        <w:t xml:space="preserve">to </w:t>
      </w:r>
      <w:r w:rsidR="001F59CB">
        <w:rPr>
          <w:rFonts w:ascii="Times New Roman" w:hAnsi="Times New Roman" w:cs="Times New Roman"/>
          <w:lang w:val="en-GB" w:eastAsia="zh-CN"/>
        </w:rPr>
        <w:t xml:space="preserve">have </w:t>
      </w:r>
      <w:r w:rsid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 {1} only</w:t>
      </w:r>
      <w:r w:rsidR="0081203F">
        <w:rPr>
          <w:rFonts w:ascii="Times New Roman" w:hAnsi="Times New Roman" w:cs="Times New Roman"/>
          <w:lang w:val="en-GB" w:eastAsia="zh-CN"/>
        </w:rPr>
        <w:t xml:space="preserve"> given that </w:t>
      </w:r>
      <w:r w:rsidR="006A3D14">
        <w:rPr>
          <w:rFonts w:ascii="Times New Roman" w:hAnsi="Times New Roman" w:cs="Times New Roman"/>
          <w:lang w:val="en-GB" w:eastAsia="zh-CN"/>
        </w:rPr>
        <w:t xml:space="preserve">more </w:t>
      </w:r>
      <w:r w:rsidR="0081203F">
        <w:rPr>
          <w:rFonts w:ascii="Times New Roman" w:hAnsi="Times New Roman" w:cs="Times New Roman"/>
          <w:lang w:val="en-GB" w:eastAsia="zh-CN"/>
        </w:rPr>
        <w:t xml:space="preserve">sensing </w:t>
      </w:r>
      <w:r w:rsidR="006A3D14">
        <w:rPr>
          <w:rFonts w:ascii="Times New Roman" w:hAnsi="Times New Roman" w:cs="Times New Roman"/>
          <w:lang w:val="en-GB" w:eastAsia="zh-CN"/>
        </w:rPr>
        <w:t>under</w:t>
      </w:r>
      <w:r w:rsidR="0081203F">
        <w:rPr>
          <w:rFonts w:ascii="Times New Roman" w:hAnsi="Times New Roman" w:cs="Times New Roman"/>
          <w:lang w:val="en-GB" w:eastAsia="zh-CN"/>
        </w:rPr>
        <w:t xml:space="preserve"> </w:t>
      </w:r>
      <w:r w:rsidR="0081203F">
        <w:rPr>
          <w:rFonts w:ascii="Times New Roman" w:hAnsi="Times New Roman" w:cs="Times New Roman"/>
          <w:i/>
          <w:lang w:val="en-GB" w:eastAsia="zh-CN"/>
        </w:rPr>
        <w:t>k</w:t>
      </w:r>
      <w:r w:rsidR="0081203F">
        <w:rPr>
          <w:rFonts w:ascii="Times New Roman" w:hAnsi="Times New Roman" w:cs="Times New Roman"/>
          <w:lang w:val="en-GB" w:eastAsia="zh-CN"/>
        </w:rPr>
        <w:t xml:space="preserve"> = {2} may help little</w:t>
      </w:r>
      <w:r w:rsidR="001F59CB">
        <w:rPr>
          <w:rFonts w:ascii="Times New Roman" w:hAnsi="Times New Roman" w:cs="Times New Roman"/>
          <w:lang w:val="en-GB" w:eastAsia="zh-CN"/>
        </w:rPr>
        <w:t xml:space="preserve">. </w:t>
      </w:r>
      <w:r w:rsidR="0081203F">
        <w:rPr>
          <w:rFonts w:ascii="Times New Roman" w:hAnsi="Times New Roman" w:cs="Times New Roman"/>
          <w:lang w:val="en-GB" w:eastAsia="zh-CN"/>
        </w:rPr>
        <w:t>Consequently, i</w:t>
      </w:r>
      <w:r w:rsidR="001F59CB">
        <w:rPr>
          <w:rFonts w:ascii="Times New Roman" w:hAnsi="Times New Roman" w:cs="Times New Roman"/>
          <w:lang w:val="en-GB" w:eastAsia="zh-CN"/>
        </w:rPr>
        <w:t>t would be more preferred to allow flexibility on</w:t>
      </w:r>
      <w:r w:rsidR="0081203F">
        <w:rPr>
          <w:rFonts w:ascii="Times New Roman" w:hAnsi="Times New Roman" w:cs="Times New Roman"/>
          <w:lang w:val="en-GB" w:eastAsia="zh-CN"/>
        </w:rPr>
        <w:t xml:space="preserve"> multiple</w:t>
      </w:r>
      <w:r w:rsidR="001F59CB">
        <w:rPr>
          <w:rFonts w:ascii="Times New Roman" w:hAnsi="Times New Roman" w:cs="Times New Roman"/>
          <w:lang w:val="en-GB" w:eastAsia="zh-CN"/>
        </w:rPr>
        <w:t xml:space="preserve"> </w:t>
      </w:r>
      <w:r w:rsidR="001F59CB" w:rsidRPr="001F59CB">
        <w:rPr>
          <w:rFonts w:ascii="Times New Roman" w:hAnsi="Times New Roman" w:cs="Times New Roman"/>
          <w:i/>
          <w:lang w:val="en-GB" w:eastAsia="zh-CN"/>
        </w:rPr>
        <w:t>k</w:t>
      </w:r>
      <w:r w:rsidR="001F59CB">
        <w:rPr>
          <w:rFonts w:ascii="Times New Roman" w:hAnsi="Times New Roman" w:cs="Times New Roman"/>
          <w:lang w:val="en-GB" w:eastAsia="zh-CN"/>
        </w:rPr>
        <w:t xml:space="preserve"> values</w:t>
      </w:r>
      <w:r w:rsidR="0081203F">
        <w:rPr>
          <w:rFonts w:ascii="Times New Roman" w:hAnsi="Times New Roman" w:cs="Times New Roman"/>
          <w:lang w:val="en-GB" w:eastAsia="zh-CN"/>
        </w:rPr>
        <w:t xml:space="preserve"> including k = 1 only, as provided by the (pre-)configuration,</w:t>
      </w:r>
      <w:r w:rsidR="001F59CB">
        <w:rPr>
          <w:rFonts w:ascii="Times New Roman" w:hAnsi="Times New Roman" w:cs="Times New Roman"/>
          <w:lang w:val="en-GB" w:eastAsia="zh-CN"/>
        </w:rPr>
        <w:t xml:space="preserve"> to adapt to difference scenarios and cases, </w:t>
      </w:r>
      <w:r w:rsidR="0081203F">
        <w:rPr>
          <w:rFonts w:ascii="Times New Roman" w:hAnsi="Times New Roman" w:cs="Times New Roman"/>
          <w:lang w:val="en-GB" w:eastAsia="zh-CN"/>
        </w:rPr>
        <w:t>where</w:t>
      </w:r>
      <w:r w:rsidR="001F59CB">
        <w:rPr>
          <w:rFonts w:ascii="Times New Roman" w:hAnsi="Times New Roman" w:cs="Times New Roman"/>
          <w:lang w:val="en-GB" w:eastAsia="zh-CN"/>
        </w:rPr>
        <w:t xml:space="preserve"> details can further discussed</w:t>
      </w:r>
      <w:r w:rsidR="0081203F">
        <w:rPr>
          <w:rFonts w:ascii="Times New Roman" w:hAnsi="Times New Roman" w:cs="Times New Roman"/>
          <w:lang w:val="en-GB" w:eastAsia="zh-CN"/>
        </w:rPr>
        <w:t xml:space="preserve">, e.g. </w:t>
      </w:r>
      <w:r w:rsidR="001F59CB">
        <w:rPr>
          <w:rFonts w:ascii="Times New Roman" w:hAnsi="Times New Roman" w:cs="Times New Roman"/>
          <w:lang w:val="en-GB" w:eastAsia="zh-CN"/>
        </w:rPr>
        <w:t>how to configure, how many values, etc.</w:t>
      </w:r>
    </w:p>
    <w:p w14:paraId="062720DC" w14:textId="198FAD0E" w:rsidR="00AF4CC0" w:rsidRPr="00903578" w:rsidRDefault="00F908D4" w:rsidP="00613740">
      <w:pPr>
        <w:snapToGrid w:val="0"/>
        <w:jc w:val="both"/>
        <w:rPr>
          <w:rFonts w:ascii="Times New Roman" w:hAnsi="Times New Roman" w:cs="Times New Roman"/>
          <w:b/>
          <w:i/>
          <w:lang w:eastAsia="zh-CN"/>
        </w:rPr>
      </w:pPr>
      <w:r w:rsidRPr="00903578">
        <w:rPr>
          <w:rFonts w:ascii="Times New Roman" w:hAnsi="Times New Roman" w:cs="Times New Roman"/>
          <w:b/>
          <w:i/>
          <w:lang w:eastAsia="zh-CN"/>
        </w:rPr>
        <w:t>Observation</w:t>
      </w:r>
      <w:r w:rsidR="00491B8D" w:rsidRPr="00903578">
        <w:rPr>
          <w:rFonts w:ascii="Times New Roman" w:hAnsi="Times New Roman" w:cs="Times New Roman"/>
          <w:b/>
          <w:i/>
          <w:lang w:eastAsia="zh-CN"/>
        </w:rPr>
        <w:t xml:space="preserve"> </w:t>
      </w:r>
      <w:r w:rsidR="0002206A" w:rsidRPr="00903578">
        <w:rPr>
          <w:rFonts w:ascii="Times New Roman" w:hAnsi="Times New Roman" w:cs="Times New Roman"/>
          <w:b/>
          <w:i/>
          <w:lang w:eastAsia="zh-CN"/>
        </w:rPr>
        <w:t>5</w:t>
      </w:r>
      <w:r w:rsidRPr="00903578">
        <w:rPr>
          <w:rFonts w:ascii="Times New Roman" w:hAnsi="Times New Roman" w:cs="Times New Roman"/>
          <w:b/>
          <w:i/>
          <w:lang w:eastAsia="zh-CN"/>
        </w:rPr>
        <w:t xml:space="preserve">: </w:t>
      </w:r>
      <w:r w:rsidR="00754092" w:rsidRPr="00903578">
        <w:rPr>
          <w:rFonts w:ascii="Times New Roman" w:hAnsi="Times New Roman" w:cs="Times New Roman"/>
          <w:b/>
          <w:i/>
          <w:lang w:eastAsia="zh-CN"/>
        </w:rPr>
        <w:t>A</w:t>
      </w:r>
      <w:r w:rsidR="00AF4CC0" w:rsidRPr="00903578">
        <w:rPr>
          <w:rFonts w:ascii="Times New Roman" w:hAnsi="Times New Roman" w:cs="Times New Roman"/>
          <w:b/>
          <w:i/>
          <w:lang w:eastAsia="zh-CN"/>
        </w:rPr>
        <w:t xml:space="preserve"> P-UE </w:t>
      </w:r>
      <w:r w:rsidR="00B74F8E" w:rsidRPr="00903578">
        <w:rPr>
          <w:rFonts w:ascii="Times New Roman" w:hAnsi="Times New Roman" w:cs="Times New Roman"/>
          <w:b/>
          <w:i/>
          <w:lang w:eastAsia="zh-CN"/>
        </w:rPr>
        <w:t xml:space="preserve">with a small set </w:t>
      </w:r>
      <w:r w:rsidR="00E91D7F" w:rsidRPr="00903578">
        <w:rPr>
          <w:rFonts w:ascii="Times New Roman" w:hAnsi="Times New Roman" w:cs="Times New Roman"/>
          <w:b/>
          <w:i/>
          <w:lang w:eastAsia="zh-CN"/>
        </w:rPr>
        <w:t>of k values</w:t>
      </w:r>
      <w:r w:rsidR="00AF4CC0" w:rsidRPr="00903578">
        <w:rPr>
          <w:rFonts w:ascii="Times New Roman" w:hAnsi="Times New Roman" w:cs="Times New Roman"/>
          <w:b/>
          <w:i/>
          <w:lang w:eastAsia="zh-CN"/>
        </w:rPr>
        <w:t xml:space="preserve">, e.g. </w:t>
      </w:r>
      <w:r w:rsidR="00522CC5">
        <w:rPr>
          <w:rFonts w:ascii="Times New Roman" w:hAnsi="Times New Roman" w:cs="Times New Roman"/>
          <w:b/>
          <w:i/>
          <w:lang w:eastAsia="zh-CN"/>
        </w:rPr>
        <w:t xml:space="preserve"> k = </w:t>
      </w:r>
      <w:r w:rsidR="009C1802" w:rsidRPr="00903578">
        <w:rPr>
          <w:rFonts w:ascii="Times New Roman" w:hAnsi="Times New Roman" w:cs="Times New Roman"/>
          <w:b/>
          <w:i/>
          <w:lang w:eastAsia="zh-CN"/>
        </w:rPr>
        <w:t>{1,</w:t>
      </w:r>
      <w:r w:rsidR="0081203F">
        <w:rPr>
          <w:rFonts w:ascii="Times New Roman" w:hAnsi="Times New Roman" w:cs="Times New Roman"/>
          <w:b/>
          <w:i/>
          <w:lang w:eastAsia="zh-CN"/>
        </w:rPr>
        <w:t xml:space="preserve"> </w:t>
      </w:r>
      <w:r w:rsidR="009C1802" w:rsidRPr="00903578">
        <w:rPr>
          <w:rFonts w:ascii="Times New Roman" w:hAnsi="Times New Roman" w:cs="Times New Roman"/>
          <w:b/>
          <w:i/>
          <w:lang w:eastAsia="zh-CN"/>
        </w:rPr>
        <w:t>2}</w:t>
      </w:r>
      <w:r w:rsidR="00AF4CC0" w:rsidRPr="00903578">
        <w:rPr>
          <w:rFonts w:ascii="Times New Roman" w:hAnsi="Times New Roman" w:cs="Times New Roman"/>
          <w:b/>
          <w:i/>
          <w:lang w:eastAsia="zh-CN"/>
        </w:rPr>
        <w:t xml:space="preserve"> </w:t>
      </w:r>
      <w:r w:rsidR="00B74F8E" w:rsidRPr="00903578">
        <w:rPr>
          <w:rFonts w:ascii="Times New Roman" w:hAnsi="Times New Roman" w:cs="Times New Roman"/>
          <w:b/>
          <w:i/>
          <w:lang w:eastAsia="zh-CN"/>
        </w:rPr>
        <w:t xml:space="preserve">can significantly reduce </w:t>
      </w:r>
      <w:r w:rsidR="00AF4CC0" w:rsidRPr="00903578">
        <w:rPr>
          <w:rFonts w:ascii="Times New Roman" w:hAnsi="Times New Roman" w:cs="Times New Roman"/>
          <w:b/>
          <w:i/>
          <w:lang w:eastAsia="zh-CN"/>
        </w:rPr>
        <w:t xml:space="preserve">power consumption </w:t>
      </w:r>
      <w:r w:rsidR="00B74F8E" w:rsidRPr="00903578">
        <w:rPr>
          <w:rFonts w:ascii="Times New Roman" w:hAnsi="Times New Roman" w:cs="Times New Roman"/>
          <w:b/>
          <w:i/>
          <w:lang w:eastAsia="zh-CN"/>
        </w:rPr>
        <w:t xml:space="preserve">over baseline </w:t>
      </w:r>
      <w:r w:rsidR="00754092" w:rsidRPr="00903578">
        <w:rPr>
          <w:rFonts w:ascii="Times New Roman" w:hAnsi="Times New Roman" w:cs="Times New Roman"/>
          <w:b/>
          <w:i/>
          <w:lang w:eastAsia="zh-CN"/>
        </w:rPr>
        <w:t xml:space="preserve">Rel-16 full sensing </w:t>
      </w:r>
      <w:r w:rsidR="00B74F8E" w:rsidRPr="00903578">
        <w:rPr>
          <w:rFonts w:ascii="Times New Roman" w:hAnsi="Times New Roman" w:cs="Times New Roman"/>
          <w:b/>
          <w:i/>
          <w:lang w:eastAsia="zh-CN"/>
        </w:rPr>
        <w:t xml:space="preserve">scheme, </w:t>
      </w:r>
      <w:r w:rsidR="00E771A1" w:rsidRPr="00903578">
        <w:rPr>
          <w:rFonts w:ascii="Times New Roman" w:hAnsi="Times New Roman" w:cs="Times New Roman"/>
          <w:b/>
          <w:i/>
          <w:lang w:eastAsia="zh-CN"/>
        </w:rPr>
        <w:t>and little further power saving is achieved by limiting to</w:t>
      </w:r>
      <w:r w:rsidR="00B74F8E" w:rsidRPr="00903578">
        <w:rPr>
          <w:rFonts w:ascii="Times New Roman" w:hAnsi="Times New Roman" w:cs="Times New Roman"/>
          <w:b/>
          <w:i/>
          <w:lang w:eastAsia="zh-CN"/>
        </w:rPr>
        <w:t xml:space="preserve"> k = {1}</w:t>
      </w:r>
      <w:r w:rsidR="001C4332" w:rsidRPr="00903578">
        <w:rPr>
          <w:rFonts w:ascii="Times New Roman" w:hAnsi="Times New Roman" w:cs="Times New Roman"/>
          <w:b/>
          <w:i/>
          <w:lang w:eastAsia="zh-CN"/>
        </w:rPr>
        <w:t xml:space="preserve">. </w:t>
      </w:r>
      <w:r w:rsidR="001A5F09" w:rsidRPr="00903578">
        <w:rPr>
          <w:rFonts w:ascii="Times New Roman" w:hAnsi="Times New Roman" w:cs="Times New Roman"/>
          <w:b/>
          <w:i/>
          <w:lang w:eastAsia="zh-CN"/>
        </w:rPr>
        <w:t xml:space="preserve">This is because </w:t>
      </w:r>
      <w:r w:rsidR="00E214A2" w:rsidRPr="00903578">
        <w:rPr>
          <w:rFonts w:ascii="Times New Roman" w:hAnsi="Times New Roman" w:cs="Times New Roman"/>
          <w:b/>
          <w:i/>
          <w:lang w:eastAsia="zh-CN"/>
        </w:rPr>
        <w:t xml:space="preserve">power consumption on </w:t>
      </w:r>
      <w:r w:rsidR="00E626FC" w:rsidRPr="00903578">
        <w:rPr>
          <w:rFonts w:ascii="Times New Roman" w:hAnsi="Times New Roman" w:cs="Times New Roman"/>
          <w:b/>
          <w:i/>
          <w:lang w:eastAsia="zh-CN"/>
        </w:rPr>
        <w:t xml:space="preserve">monitoring </w:t>
      </w:r>
      <w:r w:rsidR="00AF4CC0" w:rsidRPr="00903578">
        <w:rPr>
          <w:rFonts w:ascii="Times New Roman" w:hAnsi="Times New Roman" w:cs="Times New Roman"/>
          <w:b/>
          <w:i/>
          <w:lang w:eastAsia="zh-CN"/>
        </w:rPr>
        <w:t>additional small number of slots</w:t>
      </w:r>
      <w:r w:rsidR="002B3D9C" w:rsidRPr="00903578">
        <w:rPr>
          <w:rFonts w:ascii="Times New Roman" w:hAnsi="Times New Roman" w:cs="Times New Roman"/>
          <w:b/>
          <w:i/>
          <w:lang w:eastAsia="zh-CN"/>
        </w:rPr>
        <w:t xml:space="preserve"> for </w:t>
      </w:r>
      <w:r w:rsidR="001C4332" w:rsidRPr="00903578">
        <w:rPr>
          <w:rFonts w:ascii="Times New Roman" w:hAnsi="Times New Roman" w:cs="Times New Roman"/>
          <w:b/>
          <w:i/>
          <w:lang w:eastAsia="zh-CN"/>
        </w:rPr>
        <w:t>“</w:t>
      </w:r>
      <w:r w:rsidR="00AD50F9" w:rsidRPr="00903578">
        <w:rPr>
          <w:rFonts w:ascii="Times New Roman" w:hAnsi="Times New Roman" w:cs="Times New Roman"/>
          <w:b/>
          <w:i/>
          <w:lang w:eastAsia="zh-CN"/>
        </w:rPr>
        <w:t>1</w:t>
      </w:r>
      <w:r w:rsidR="00AD50F9" w:rsidRPr="00903578">
        <w:rPr>
          <w:rFonts w:ascii="Times New Roman" w:hAnsi="Times New Roman" w:cs="Times New Roman"/>
          <w:b/>
          <w:i/>
          <w:vertAlign w:val="superscript"/>
          <w:lang w:eastAsia="zh-CN"/>
        </w:rPr>
        <w:t>st</w:t>
      </w:r>
      <w:r w:rsidR="00AD50F9" w:rsidRPr="00903578">
        <w:rPr>
          <w:rFonts w:ascii="Times New Roman" w:hAnsi="Times New Roman" w:cs="Times New Roman"/>
          <w:b/>
          <w:i/>
          <w:lang w:eastAsia="zh-CN"/>
        </w:rPr>
        <w:t xml:space="preserve"> SCI and 2</w:t>
      </w:r>
      <w:r w:rsidR="00AD50F9" w:rsidRPr="00903578">
        <w:rPr>
          <w:rFonts w:ascii="Times New Roman" w:hAnsi="Times New Roman" w:cs="Times New Roman"/>
          <w:b/>
          <w:i/>
          <w:vertAlign w:val="superscript"/>
          <w:lang w:eastAsia="zh-CN"/>
        </w:rPr>
        <w:t>nd</w:t>
      </w:r>
      <w:r w:rsidR="00AD50F9" w:rsidRPr="00903578">
        <w:rPr>
          <w:rFonts w:ascii="Times New Roman" w:hAnsi="Times New Roman" w:cs="Times New Roman"/>
          <w:b/>
          <w:i/>
          <w:lang w:eastAsia="zh-CN"/>
        </w:rPr>
        <w:t xml:space="preserve"> SCI reception</w:t>
      </w:r>
      <w:r w:rsidR="001C4332" w:rsidRPr="00903578">
        <w:rPr>
          <w:rFonts w:ascii="Times New Roman" w:hAnsi="Times New Roman" w:cs="Times New Roman"/>
          <w:b/>
          <w:i/>
          <w:lang w:eastAsia="zh-CN"/>
        </w:rPr>
        <w:t>”</w:t>
      </w:r>
      <w:r w:rsidR="00AD50F9" w:rsidRPr="00903578">
        <w:rPr>
          <w:rFonts w:ascii="Times New Roman" w:hAnsi="Times New Roman" w:cs="Times New Roman"/>
          <w:b/>
          <w:i/>
          <w:lang w:eastAsia="zh-CN"/>
        </w:rPr>
        <w:t xml:space="preserve"> only</w:t>
      </w:r>
      <w:r w:rsidR="00AF4CC0" w:rsidRPr="00903578">
        <w:rPr>
          <w:rFonts w:ascii="Times New Roman" w:hAnsi="Times New Roman" w:cs="Times New Roman"/>
          <w:b/>
          <w:i/>
          <w:lang w:eastAsia="zh-CN"/>
        </w:rPr>
        <w:t xml:space="preserve"> is substantially small compared to that on data/feedback transmission/reception</w:t>
      </w:r>
      <w:r w:rsidR="00522CC5">
        <w:rPr>
          <w:rFonts w:ascii="Times New Roman" w:hAnsi="Times New Roman" w:cs="Times New Roman"/>
          <w:b/>
          <w:i/>
          <w:lang w:eastAsia="zh-CN"/>
        </w:rPr>
        <w:t xml:space="preserve"> and GNSS/SSB</w:t>
      </w:r>
      <w:r w:rsidR="001C4332" w:rsidRPr="00903578">
        <w:rPr>
          <w:rFonts w:ascii="Times New Roman" w:hAnsi="Times New Roman" w:cs="Times New Roman"/>
          <w:b/>
          <w:i/>
          <w:lang w:eastAsia="zh-CN"/>
        </w:rPr>
        <w:t>, particular</w:t>
      </w:r>
      <w:r w:rsidR="00347EFE" w:rsidRPr="00903578">
        <w:rPr>
          <w:rFonts w:ascii="Times New Roman" w:hAnsi="Times New Roman" w:cs="Times New Roman"/>
          <w:b/>
          <w:i/>
          <w:lang w:eastAsia="zh-CN"/>
        </w:rPr>
        <w:t>ly</w:t>
      </w:r>
      <w:r w:rsidR="001C4332" w:rsidRPr="00903578">
        <w:rPr>
          <w:rFonts w:ascii="Times New Roman" w:hAnsi="Times New Roman" w:cs="Times New Roman"/>
          <w:b/>
          <w:i/>
          <w:lang w:eastAsia="zh-CN"/>
        </w:rPr>
        <w:t xml:space="preserve"> for the UE which has smaller periodicity traffic.</w:t>
      </w:r>
    </w:p>
    <w:p w14:paraId="6BF39FB9" w14:textId="509EBA9D" w:rsidR="00E626FC" w:rsidRPr="00903578" w:rsidRDefault="00E626FC" w:rsidP="00613740">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6</w:t>
      </w:r>
      <w:r w:rsidRPr="00903578">
        <w:rPr>
          <w:rFonts w:ascii="Times New Roman" w:hAnsi="Times New Roman" w:cs="Times New Roman"/>
          <w:b/>
          <w:i/>
          <w:lang w:eastAsia="zh-CN"/>
        </w:rPr>
        <w:t>:</w:t>
      </w:r>
      <w:r w:rsidR="00027EDB" w:rsidRPr="00903578">
        <w:rPr>
          <w:rFonts w:ascii="Times New Roman" w:hAnsi="Times New Roman" w:cs="Times New Roman"/>
          <w:b/>
          <w:i/>
          <w:lang w:eastAsia="zh-CN"/>
        </w:rPr>
        <w:t xml:space="preserve"> </w:t>
      </w:r>
      <w:r w:rsidR="0081203F">
        <w:rPr>
          <w:rFonts w:ascii="Times New Roman" w:hAnsi="Times New Roman" w:cs="Times New Roman"/>
          <w:b/>
          <w:i/>
          <w:lang w:eastAsia="zh-CN"/>
        </w:rPr>
        <w:t xml:space="preserve">At least for the case where channel is congested, without taking into account SL-DRX impact on sensing, multiple k values, e.g. k = {1, 2} has PRR gain over the case k = {1} only, since a UE </w:t>
      </w:r>
      <w:r w:rsidR="00AD2C3C">
        <w:rPr>
          <w:rFonts w:ascii="Times New Roman" w:hAnsi="Times New Roman" w:cs="Times New Roman"/>
          <w:b/>
          <w:i/>
          <w:lang w:eastAsia="zh-CN"/>
        </w:rPr>
        <w:t>may</w:t>
      </w:r>
      <w:r w:rsidR="0081203F">
        <w:rPr>
          <w:rFonts w:ascii="Times New Roman" w:hAnsi="Times New Roman" w:cs="Times New Roman"/>
          <w:b/>
          <w:i/>
          <w:lang w:eastAsia="zh-CN"/>
        </w:rPr>
        <w:t xml:space="preserve"> miss detect SCI on k = {1} sensing occasion due to strong interference in congested scenarios, half-duplex, etc.</w:t>
      </w:r>
    </w:p>
    <w:p w14:paraId="54C23125" w14:textId="235D2198" w:rsidR="008610A1" w:rsidRPr="00903578" w:rsidRDefault="000E6AB8" w:rsidP="00D207E9">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3</w:t>
      </w:r>
      <w:r w:rsidRPr="00903578">
        <w:rPr>
          <w:rFonts w:ascii="Times New Roman" w:hAnsi="Times New Roman" w:cs="Times New Roman"/>
          <w:b/>
          <w:i/>
          <w:lang w:eastAsia="zh-CN"/>
        </w:rPr>
        <w:t xml:space="preserve">: </w:t>
      </w:r>
      <w:r w:rsidR="003662CE" w:rsidRPr="00903578">
        <w:rPr>
          <w:rFonts w:ascii="Times New Roman" w:hAnsi="Times New Roman" w:cs="Times New Roman"/>
          <w:b/>
          <w:i/>
          <w:lang w:eastAsia="zh-CN"/>
        </w:rPr>
        <w:t xml:space="preserve">Support </w:t>
      </w:r>
      <w:r w:rsidR="008A1AD3" w:rsidRPr="00903578">
        <w:rPr>
          <w:rFonts w:ascii="Times New Roman" w:hAnsi="Times New Roman" w:cs="Times New Roman"/>
          <w:b/>
          <w:i/>
          <w:lang w:eastAsia="zh-CN"/>
        </w:rPr>
        <w:t>Alt 2</w:t>
      </w:r>
      <w:r w:rsidR="003662CE" w:rsidRPr="00903578">
        <w:rPr>
          <w:rFonts w:ascii="Times New Roman" w:hAnsi="Times New Roman" w:cs="Times New Roman"/>
          <w:b/>
          <w:i/>
          <w:lang w:eastAsia="zh-CN"/>
        </w:rPr>
        <w:t xml:space="preserve"> for determination o</w:t>
      </w:r>
      <w:r w:rsidR="00745A3F" w:rsidRPr="00903578">
        <w:rPr>
          <w:rFonts w:ascii="Times New Roman" w:hAnsi="Times New Roman" w:cs="Times New Roman"/>
          <w:b/>
          <w:i/>
          <w:lang w:eastAsia="zh-CN"/>
        </w:rPr>
        <w:t>f</w:t>
      </w:r>
      <w:r w:rsidR="003662CE" w:rsidRPr="00903578">
        <w:rPr>
          <w:rFonts w:ascii="Times New Roman" w:hAnsi="Times New Roman" w:cs="Times New Roman"/>
          <w:b/>
          <w:i/>
          <w:lang w:eastAsia="zh-CN"/>
        </w:rPr>
        <w:t xml:space="preserve"> k, i.e.</w:t>
      </w:r>
      <w:r w:rsidR="00F908D4" w:rsidRPr="00903578">
        <w:rPr>
          <w:rFonts w:ascii="Times New Roman" w:hAnsi="Times New Roman" w:cs="Times New Roman"/>
          <w:b/>
          <w:i/>
          <w:lang w:eastAsia="zh-CN"/>
        </w:rPr>
        <w:t>,</w:t>
      </w:r>
      <w:r w:rsidR="003662CE" w:rsidRPr="00903578">
        <w:rPr>
          <w:rFonts w:ascii="Times New Roman" w:hAnsi="Times New Roman" w:cs="Times New Roman"/>
          <w:b/>
          <w:i/>
          <w:lang w:eastAsia="zh-CN"/>
        </w:rPr>
        <w:t xml:space="preserve"> it is (pre-)configured, including multiple values</w:t>
      </w:r>
      <w:r w:rsidR="00F908D4" w:rsidRPr="00903578">
        <w:rPr>
          <w:rFonts w:ascii="Times New Roman" w:hAnsi="Times New Roman" w:cs="Times New Roman"/>
          <w:b/>
          <w:i/>
          <w:lang w:eastAsia="zh-CN"/>
        </w:rPr>
        <w:t>.</w:t>
      </w:r>
      <w:r w:rsidR="00745A3F" w:rsidRPr="00903578">
        <w:rPr>
          <w:rFonts w:ascii="Times New Roman" w:hAnsi="Times New Roman" w:cs="Times New Roman"/>
          <w:b/>
          <w:i/>
          <w:lang w:eastAsia="zh-CN"/>
        </w:rPr>
        <w:t xml:space="preserve"> </w:t>
      </w:r>
      <w:r w:rsidR="00027EDB" w:rsidRPr="00903578">
        <w:rPr>
          <w:rFonts w:ascii="Times New Roman" w:hAnsi="Times New Roman" w:cs="Times New Roman"/>
          <w:b/>
          <w:i/>
          <w:lang w:eastAsia="zh-CN"/>
        </w:rPr>
        <w:t>FFS</w:t>
      </w:r>
      <w:r w:rsidR="00F908D4" w:rsidRPr="00903578">
        <w:rPr>
          <w:rFonts w:ascii="Times New Roman" w:hAnsi="Times New Roman" w:cs="Times New Roman"/>
          <w:b/>
          <w:i/>
          <w:lang w:eastAsia="zh-CN"/>
        </w:rPr>
        <w:t xml:space="preserve"> how to determine</w:t>
      </w:r>
      <w:r w:rsidR="00027EDB" w:rsidRPr="00903578">
        <w:rPr>
          <w:rFonts w:ascii="Times New Roman" w:hAnsi="Times New Roman" w:cs="Times New Roman"/>
          <w:b/>
          <w:i/>
          <w:lang w:eastAsia="zh-CN"/>
        </w:rPr>
        <w:t>/</w:t>
      </w:r>
      <w:r w:rsidR="00745A3F" w:rsidRPr="00903578">
        <w:rPr>
          <w:rFonts w:ascii="Times New Roman" w:hAnsi="Times New Roman" w:cs="Times New Roman"/>
          <w:b/>
          <w:i/>
          <w:lang w:eastAsia="zh-CN"/>
        </w:rPr>
        <w:t>indicate</w:t>
      </w:r>
      <w:r w:rsidR="00F908D4" w:rsidRPr="00903578">
        <w:rPr>
          <w:rFonts w:ascii="Times New Roman" w:hAnsi="Times New Roman" w:cs="Times New Roman"/>
          <w:b/>
          <w:i/>
          <w:lang w:eastAsia="zh-CN"/>
        </w:rPr>
        <w:t xml:space="preserve"> </w:t>
      </w:r>
      <w:r w:rsidR="009C1802" w:rsidRPr="00903578">
        <w:rPr>
          <w:rFonts w:ascii="Times New Roman" w:hAnsi="Times New Roman" w:cs="Times New Roman"/>
          <w:b/>
          <w:i/>
          <w:lang w:eastAsia="zh-CN"/>
        </w:rPr>
        <w:t>k values.</w:t>
      </w:r>
    </w:p>
    <w:p w14:paraId="06FA05EE" w14:textId="231C95C5" w:rsidR="00874968" w:rsidRPr="00903578" w:rsidRDefault="008A1AD3" w:rsidP="00D24CA9">
      <w:pPr>
        <w:pStyle w:val="Heading4"/>
        <w:rPr>
          <w:lang w:val="en-US" w:eastAsia="zh-CN"/>
        </w:rPr>
      </w:pPr>
      <w:r w:rsidRPr="00903578">
        <w:rPr>
          <w:lang w:val="en-US" w:eastAsia="zh-CN"/>
        </w:rPr>
        <w:t xml:space="preserve">Sensing </w:t>
      </w:r>
      <w:r w:rsidR="00874968" w:rsidRPr="00903578">
        <w:rPr>
          <w:lang w:val="en-US" w:eastAsia="zh-CN"/>
        </w:rPr>
        <w:t xml:space="preserve">timing </w:t>
      </w:r>
    </w:p>
    <w:p w14:paraId="17000895" w14:textId="48C9810E" w:rsidR="00874968" w:rsidRPr="00903578" w:rsidRDefault="00E27DE9" w:rsidP="004F3DBD">
      <w:pPr>
        <w:jc w:val="both"/>
        <w:rPr>
          <w:rFonts w:ascii="Times New Roman" w:hAnsi="Times New Roman" w:cs="Times New Roman"/>
          <w:lang w:eastAsia="zh-CN"/>
        </w:rPr>
      </w:pPr>
      <w:r w:rsidRPr="00903578">
        <w:rPr>
          <w:rFonts w:ascii="Times New Roman" w:hAnsi="Times New Roman" w:cs="Times New Roman"/>
          <w:lang w:eastAsia="zh-CN"/>
        </w:rPr>
        <w:t xml:space="preserve">In Rel-16,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r>
          <w:rPr>
            <w:rFonts w:ascii="Cambria Math" w:hAnsi="Cambria Math" w:cs="Times New Roman"/>
            <w:lang w:eastAsia="zh-CN"/>
          </w:rPr>
          <m:t xml:space="preserve"> </m:t>
        </m:r>
      </m:oMath>
      <w:r w:rsidRPr="00903578">
        <w:rPr>
          <w:rFonts w:ascii="Times New Roman" w:hAnsi="Times New Roman" w:cs="Times New Roman"/>
          <w:lang w:eastAsia="zh-CN"/>
        </w:rPr>
        <w:t xml:space="preserve">is initialized to the set of all the candidate single-slot resources, i.e. every slot within the resource selection window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03578">
        <w:rPr>
          <w:rFonts w:eastAsia="Malgun Gothic"/>
          <w:lang w:eastAsia="ko-KR"/>
        </w:rPr>
        <w:t xml:space="preserve"> </w:t>
      </w:r>
      <w:r w:rsidRPr="00903578">
        <w:rPr>
          <w:rFonts w:ascii="Times New Roman" w:hAnsi="Times New Roman" w:cs="Times New Roman"/>
          <w:lang w:eastAsia="zh-CN"/>
        </w:rPr>
        <w:t xml:space="preserve">can potentially </w:t>
      </w:r>
      <w:r w:rsidR="00063CFC" w:rsidRPr="00903578">
        <w:rPr>
          <w:rFonts w:ascii="Times New Roman" w:hAnsi="Times New Roman" w:cs="Times New Roman"/>
          <w:lang w:eastAsia="zh-CN"/>
        </w:rPr>
        <w:t xml:space="preserve">belong to the </w:t>
      </w:r>
      <w:r w:rsidRPr="00903578">
        <w:rPr>
          <w:rFonts w:ascii="Times New Roman" w:hAnsi="Times New Roman" w:cs="Times New Roman"/>
          <w:lang w:eastAsia="zh-CN"/>
        </w:rPr>
        <w:t xml:space="preserve">reported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oMath>
      <w:r w:rsidRPr="00903578">
        <w:rPr>
          <w:rFonts w:ascii="Times New Roman" w:hAnsi="Times New Roman" w:cs="Times New Roman"/>
          <w:lang w:eastAsia="zh-CN"/>
        </w:rPr>
        <w:t xml:space="preserve"> as valid resource for PSCCH/PSSCH transmissions. Thus for initial resource selection (</w:t>
      </w:r>
      <w:r w:rsidR="009E1160" w:rsidRPr="00903578">
        <w:rPr>
          <w:rFonts w:ascii="Times New Roman" w:hAnsi="Times New Roman" w:cs="Times New Roman"/>
          <w:lang w:eastAsia="zh-CN"/>
        </w:rPr>
        <w:t>this does not include</w:t>
      </w:r>
      <w:r w:rsidRPr="00903578">
        <w:rPr>
          <w:rFonts w:ascii="Times New Roman" w:hAnsi="Times New Roman" w:cs="Times New Roman"/>
          <w:lang w:eastAsia="zh-CN"/>
        </w:rPr>
        <w:t xml:space="preserve"> re-evaluation and pre-emption checking</w:t>
      </w:r>
      <w:r w:rsidR="009E1160" w:rsidRPr="00903578">
        <w:rPr>
          <w:rFonts w:ascii="Times New Roman" w:hAnsi="Times New Roman" w:cs="Times New Roman"/>
          <w:lang w:eastAsia="zh-CN"/>
        </w:rPr>
        <w:t>,</w:t>
      </w:r>
      <w:r w:rsidRPr="00903578">
        <w:rPr>
          <w:rFonts w:ascii="Times New Roman" w:hAnsi="Times New Roman" w:cs="Times New Roman"/>
          <w:lang w:eastAsia="zh-CN"/>
        </w:rPr>
        <w:t xml:space="preserve"> which are </w:t>
      </w:r>
      <w:r w:rsidR="009E1160" w:rsidRPr="00903578">
        <w:rPr>
          <w:rFonts w:ascii="Times New Roman" w:hAnsi="Times New Roman" w:cs="Times New Roman"/>
          <w:lang w:eastAsia="zh-CN"/>
        </w:rPr>
        <w:t xml:space="preserve">procedures </w:t>
      </w:r>
      <w:r w:rsidRPr="00903578">
        <w:rPr>
          <w:rFonts w:ascii="Times New Roman" w:hAnsi="Times New Roman" w:cs="Times New Roman"/>
          <w:lang w:eastAsia="zh-CN"/>
        </w:rPr>
        <w:t>after initial resource selection)</w:t>
      </w:r>
      <w:r w:rsidR="009E1160" w:rsidRPr="00903578">
        <w:rPr>
          <w:rFonts w:ascii="Times New Roman" w:hAnsi="Times New Roman" w:cs="Times New Roman"/>
          <w:lang w:eastAsia="zh-CN"/>
        </w:rPr>
        <w:t xml:space="preserve">, slots up to </w:t>
      </w:r>
      <m:oMath>
        <m:r>
          <w:rPr>
            <w:rFonts w:ascii="Cambria Math" w:eastAsia="Malgun Gothic" w:hAnsi="Cambria Math"/>
            <w:lang w:eastAsia="ko-KR"/>
          </w:rPr>
          <m:t>n–</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eastAsia="ko-KR"/>
              </w:rPr>
              <m:t>SL</m:t>
            </m:r>
          </m:sup>
        </m:sSubSup>
      </m:oMath>
      <w:r w:rsidR="009E1160" w:rsidRPr="00903578">
        <w:rPr>
          <w:rFonts w:ascii="Times New Roman" w:hAnsi="Times New Roman" w:cs="Times New Roman"/>
          <w:lang w:eastAsia="zh-CN"/>
        </w:rPr>
        <w:t xml:space="preserve"> are taken into account</w:t>
      </w:r>
      <w:r w:rsidRPr="00903578">
        <w:rPr>
          <w:rFonts w:ascii="Times New Roman" w:hAnsi="Times New Roman" w:cs="Times New Roman"/>
          <w:lang w:eastAsia="zh-CN"/>
        </w:rPr>
        <w:t xml:space="preserve"> </w:t>
      </w:r>
      <w:r w:rsidR="009E1160" w:rsidRPr="00903578">
        <w:rPr>
          <w:rFonts w:ascii="Times New Roman" w:hAnsi="Times New Roman" w:cs="Times New Roman"/>
          <w:lang w:eastAsia="zh-CN"/>
        </w:rPr>
        <w:t xml:space="preserve">for sensing </w:t>
      </w:r>
      <w:r w:rsidRPr="00903578">
        <w:rPr>
          <w:rFonts w:ascii="Times New Roman" w:hAnsi="Times New Roman" w:cs="Times New Roman"/>
          <w:lang w:eastAsia="zh-CN"/>
        </w:rPr>
        <w:t xml:space="preserve">so that </w:t>
      </w:r>
      <w:r w:rsidR="009E1160" w:rsidRPr="00903578">
        <w:rPr>
          <w:rFonts w:ascii="Times New Roman" w:hAnsi="Times New Roman" w:cs="Times New Roman"/>
          <w:lang w:eastAsia="zh-CN"/>
        </w:rPr>
        <w:t>entire resource selection window</w:t>
      </w:r>
      <w:r w:rsidRPr="00903578">
        <w:rPr>
          <w:rFonts w:ascii="Times New Roman" w:hAnsi="Times New Roman" w:cs="Times New Roman"/>
          <w:lang w:eastAsia="zh-CN"/>
        </w:rPr>
        <w:t xml:space="preserve"> including the first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03578">
        <w:rPr>
          <w:rFonts w:ascii="Times New Roman" w:hAnsi="Times New Roman" w:cs="Times New Roman"/>
          <w:lang w:eastAsia="zh-CN"/>
        </w:rPr>
        <w:t xml:space="preserve"> </w:t>
      </w:r>
      <w:r w:rsidR="009E1160" w:rsidRPr="00903578">
        <w:rPr>
          <w:rFonts w:ascii="Times New Roman" w:hAnsi="Times New Roman" w:cs="Times New Roman"/>
          <w:lang w:eastAsia="zh-CN"/>
        </w:rPr>
        <w:t xml:space="preserve">can be potentially selected for PSCCH/PSSCH transmission. However, </w:t>
      </w:r>
      <w:r w:rsidR="00903578" w:rsidRPr="00903578">
        <w:rPr>
          <w:rFonts w:ascii="Times New Roman" w:hAnsi="Times New Roman" w:cs="Times New Roman"/>
          <w:lang w:eastAsia="zh-CN"/>
        </w:rPr>
        <w:t xml:space="preserve">in partial sensing, </w:t>
      </w:r>
      <w:r w:rsidR="009E1160" w:rsidRPr="00903578">
        <w:rPr>
          <w:rFonts w:ascii="Times New Roman" w:hAnsi="Times New Roman" w:cs="Times New Roman"/>
          <w:lang w:eastAsia="zh-CN"/>
        </w:rPr>
        <w:t>sel</w:t>
      </w:r>
      <w:r w:rsidR="00816660" w:rsidRPr="00903578">
        <w:rPr>
          <w:rFonts w:ascii="Times New Roman" w:hAnsi="Times New Roman" w:cs="Times New Roman"/>
          <w:lang w:eastAsia="zh-CN"/>
        </w:rPr>
        <w:t>ection o</w:t>
      </w:r>
      <w:r w:rsidR="00903578" w:rsidRPr="00903578">
        <w:rPr>
          <w:rFonts w:ascii="Times New Roman" w:hAnsi="Times New Roman" w:cs="Times New Roman"/>
          <w:lang w:eastAsia="zh-CN"/>
        </w:rPr>
        <w:t>f</w:t>
      </w:r>
      <w:r w:rsidR="00816660" w:rsidRPr="00903578">
        <w:rPr>
          <w:rFonts w:ascii="Times New Roman" w:hAnsi="Times New Roman" w:cs="Times New Roman"/>
          <w:lang w:eastAsia="zh-CN"/>
        </w:rPr>
        <w:t xml:space="preserve"> the set of Y candidate slots </w:t>
      </w:r>
      <w:r w:rsidR="009E1160" w:rsidRPr="00903578">
        <w:rPr>
          <w:rFonts w:ascii="Times New Roman" w:hAnsi="Times New Roman" w:cs="Times New Roman"/>
          <w:lang w:eastAsia="zh-CN"/>
        </w:rPr>
        <w:t>is up to UE implementation, i.e. the</w:t>
      </w:r>
      <w:r w:rsidR="009E1160" w:rsidRPr="00903578">
        <w:rPr>
          <w:rFonts w:ascii="Times New Roman" w:hAnsi="Times New Roman"/>
          <w:color w:val="000000" w:themeColor="text1"/>
          <w:szCs w:val="20"/>
        </w:rPr>
        <w:t xml:space="preserve"> first slot </w:t>
      </w:r>
      <w:r w:rsidR="009E1160" w:rsidRPr="00903578">
        <w:rPr>
          <w:rFonts w:ascii="Times New Roman" w:hAnsi="Times New Roman"/>
          <w:color w:val="000000" w:themeColor="text1"/>
          <w:szCs w:val="20"/>
          <w:lang w:eastAsia="zh-CN"/>
        </w:rPr>
        <w:t>(</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t</m:t>
            </m:r>
          </m:e>
          <m:sub>
            <m:r>
              <w:rPr>
                <w:rFonts w:ascii="Cambria Math" w:hAnsi="Cambria Math"/>
                <w:color w:val="000000" w:themeColor="text1"/>
                <w:szCs w:val="20"/>
                <w:lang w:eastAsia="zh-CN"/>
              </w:rPr>
              <m:t>y0</m:t>
            </m:r>
          </m:sub>
        </m:sSub>
      </m:oMath>
      <w:r w:rsidR="009E1160" w:rsidRPr="00903578">
        <w:rPr>
          <w:rFonts w:ascii="Times New Roman" w:hAnsi="Times New Roman"/>
          <w:color w:val="000000" w:themeColor="text1"/>
          <w:szCs w:val="20"/>
          <w:lang w:eastAsia="zh-CN"/>
        </w:rPr>
        <w:t>)</w:t>
      </w:r>
      <w:r w:rsidR="009E1160" w:rsidRPr="00903578">
        <w:rPr>
          <w:rFonts w:ascii="Times New Roman" w:hAnsi="Times New Roman"/>
          <w:color w:val="000000" w:themeColor="text1"/>
          <w:szCs w:val="20"/>
        </w:rPr>
        <w:t xml:space="preserve"> of the set of Y candidate slots </w:t>
      </w:r>
      <w:r w:rsidR="00816660" w:rsidRPr="00903578">
        <w:rPr>
          <w:rFonts w:ascii="Times New Roman" w:hAnsi="Times New Roman"/>
          <w:color w:val="000000" w:themeColor="text1"/>
          <w:szCs w:val="20"/>
        </w:rPr>
        <w:t>may</w:t>
      </w:r>
      <w:r w:rsidR="009E1160" w:rsidRPr="00903578">
        <w:rPr>
          <w:rFonts w:ascii="Times New Roman" w:hAnsi="Times New Roman"/>
          <w:color w:val="000000" w:themeColor="text1"/>
          <w:szCs w:val="20"/>
        </w:rPr>
        <w:t xml:space="preserve"> not</w:t>
      </w:r>
      <w:r w:rsidR="00816660" w:rsidRPr="00903578">
        <w:rPr>
          <w:rFonts w:ascii="Times New Roman" w:hAnsi="Times New Roman"/>
          <w:color w:val="000000" w:themeColor="text1"/>
          <w:szCs w:val="20"/>
        </w:rPr>
        <w:t xml:space="preserve"> be</w:t>
      </w:r>
      <w:r w:rsidR="009E1160" w:rsidRPr="00903578">
        <w:rPr>
          <w:rFonts w:ascii="Times New Roman" w:hAnsi="Times New Roman"/>
          <w:color w:val="000000" w:themeColor="text1"/>
          <w:szCs w:val="20"/>
        </w:rPr>
        <w:t xml:space="preserve"> the </w:t>
      </w:r>
      <w:r w:rsidR="009E1160" w:rsidRPr="00903578">
        <w:rPr>
          <w:rFonts w:ascii="Times New Roman" w:hAnsi="Times New Roman" w:cs="Times New Roman"/>
          <w:lang w:eastAsia="zh-CN"/>
        </w:rPr>
        <w:t xml:space="preserve">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9B2A89" w:rsidRPr="00903578">
        <w:rPr>
          <w:rFonts w:ascii="Times New Roman" w:hAnsi="Times New Roman" w:cs="Times New Roman"/>
          <w:lang w:eastAsia="zh-CN"/>
        </w:rPr>
        <w:t xml:space="preserve">. </w:t>
      </w:r>
      <w:r w:rsidR="00D30800" w:rsidRPr="00903578">
        <w:rPr>
          <w:rFonts w:ascii="Times New Roman" w:hAnsi="Times New Roman" w:cs="Times New Roman"/>
          <w:lang w:eastAsia="zh-CN"/>
        </w:rPr>
        <w:t xml:space="preserve">In this case, with </w:t>
      </w:r>
      <w:r w:rsidR="00903578" w:rsidRPr="00903578">
        <w:rPr>
          <w:rFonts w:ascii="Times New Roman" w:hAnsi="Times New Roman" w:cs="Times New Roman"/>
          <w:lang w:eastAsia="zh-CN"/>
        </w:rPr>
        <w:t>sensing</w:t>
      </w:r>
      <w:r w:rsidR="00D30800" w:rsidRPr="00903578">
        <w:rPr>
          <w:rFonts w:ascii="Times New Roman" w:hAnsi="Times New Roman" w:cs="Times New Roman"/>
          <w:lang w:eastAsia="zh-CN"/>
        </w:rPr>
        <w:t xml:space="preserve"> still end</w:t>
      </w:r>
      <w:r w:rsidR="007A4193">
        <w:rPr>
          <w:rFonts w:ascii="Times New Roman" w:hAnsi="Times New Roman" w:cs="Times New Roman"/>
          <w:lang w:eastAsia="zh-CN"/>
        </w:rPr>
        <w:t>ed</w:t>
      </w:r>
      <w:r w:rsidR="00D30800" w:rsidRPr="00903578">
        <w:rPr>
          <w:rFonts w:ascii="Times New Roman" w:hAnsi="Times New Roman" w:cs="Times New Roman"/>
          <w:lang w:eastAsia="zh-CN"/>
        </w:rPr>
        <w:t xml:space="preserve"> before slot n for determination on the reported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oMath>
      <w:r w:rsidR="00D30800" w:rsidRPr="00903578">
        <w:rPr>
          <w:rFonts w:ascii="Times New Roman" w:hAnsi="Times New Roman" w:cs="Times New Roman"/>
          <w:lang w:eastAsia="zh-CN"/>
        </w:rPr>
        <w:t>, there would be slots in between</w:t>
      </w:r>
      <w:r w:rsidR="00D30800" w:rsidRPr="00903578">
        <w:rPr>
          <w:rFonts w:ascii="Times New Roman" w:hAnsi="Times New Roman" w:cs="Times New Roman"/>
          <w:color w:val="000000" w:themeColor="text1"/>
          <w:szCs w:val="20"/>
          <w:lang w:eastAsia="zh-CN"/>
        </w:rPr>
        <w:t xml:space="preserve"> slot </w:t>
      </w:r>
      <m:oMath>
        <m:r>
          <w:rPr>
            <w:rFonts w:ascii="Cambria Math" w:eastAsia="Malgun Gothic" w:hAnsi="Cambria Math"/>
            <w:lang w:eastAsia="ko-KR"/>
          </w:rPr>
          <m:t>n–</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proc,0</m:t>
            </m:r>
          </m:sub>
          <m:sup>
            <m:r>
              <w:rPr>
                <w:rFonts w:ascii="Cambria Math" w:eastAsia="Malgun Gothic" w:hAnsi="Cambria Math"/>
                <w:lang w:eastAsia="ko-KR"/>
              </w:rPr>
              <m:t>SL</m:t>
            </m:r>
          </m:sup>
        </m:sSubSup>
      </m:oMath>
      <w:r w:rsidR="00D30800" w:rsidRPr="00903578">
        <w:rPr>
          <w:rFonts w:ascii="Times New Roman" w:hAnsi="Times New Roman" w:cs="Times New Roman"/>
          <w:i/>
          <w:lang w:eastAsia="zh-CN"/>
        </w:rPr>
        <w:t xml:space="preserve"> </w:t>
      </w:r>
      <w:r w:rsidR="00D30800" w:rsidRPr="00903578">
        <w:rPr>
          <w:rFonts w:ascii="Times New Roman" w:hAnsi="Times New Roman" w:cs="Times New Roman"/>
          <w:lang w:eastAsia="zh-CN"/>
        </w:rPr>
        <w:t>and slot</w:t>
      </w:r>
      <w:r w:rsidR="00D30800" w:rsidRPr="00903578">
        <w:rPr>
          <w:rFonts w:ascii="Times New Roman" w:hAnsi="Times New Roman" w:cs="Times New Roman"/>
          <w:i/>
          <w:lang w:eastAsia="zh-CN"/>
        </w:rPr>
        <w:t xml:space="preserve"> </w:t>
      </w:r>
      <m:oMath>
        <m:sSub>
          <m:sSubPr>
            <m:ctrlPr>
              <w:rPr>
                <w:rFonts w:ascii="Cambria Math" w:hAnsi="Cambria Math"/>
                <w:i/>
                <w:color w:val="000000" w:themeColor="text1"/>
                <w:szCs w:val="20"/>
                <w:lang w:eastAsia="zh-CN"/>
              </w:rPr>
            </m:ctrlPr>
          </m:sSubPr>
          <m:e>
            <m:r>
              <w:rPr>
                <w:rFonts w:ascii="Cambria Math" w:hAnsi="Cambria Math"/>
                <w:color w:val="000000" w:themeColor="text1"/>
                <w:szCs w:val="20"/>
                <w:lang w:eastAsia="zh-CN"/>
              </w:rPr>
              <m:t>t</m:t>
            </m:r>
          </m:e>
          <m:sub>
            <m:r>
              <w:rPr>
                <w:rFonts w:ascii="Cambria Math" w:hAnsi="Cambria Math"/>
                <w:color w:val="000000" w:themeColor="text1"/>
                <w:szCs w:val="20"/>
                <w:lang w:eastAsia="zh-CN"/>
              </w:rPr>
              <m:t>y0</m:t>
            </m:r>
          </m:sub>
        </m:sSub>
        <m:r>
          <w:rPr>
            <w:rFonts w:ascii="Cambria Math" w:eastAsia="Malgun Gothic" w:hAnsi="Cambria Math"/>
            <w:lang w:eastAsia="ko-KR"/>
          </w:rPr>
          <m:t xml:space="preserve"> </m:t>
        </m:r>
      </m:oMath>
      <w:r w:rsidR="00063CFC" w:rsidRPr="00903578">
        <w:rPr>
          <w:rFonts w:ascii="Times New Roman" w:hAnsi="Times New Roman" w:cs="Times New Roman"/>
          <w:color w:val="000000" w:themeColor="text1"/>
          <w:szCs w:val="20"/>
          <w:lang w:eastAsia="zh-CN"/>
        </w:rPr>
        <w:t>un</w:t>
      </w:r>
      <w:r w:rsidR="00D30800" w:rsidRPr="00903578">
        <w:rPr>
          <w:rFonts w:ascii="Times New Roman" w:hAnsi="Times New Roman" w:cs="Times New Roman"/>
          <w:color w:val="000000" w:themeColor="text1"/>
          <w:szCs w:val="20"/>
          <w:lang w:eastAsia="zh-CN"/>
        </w:rPr>
        <w:t>monitored by either PBPS or CPS</w:t>
      </w:r>
      <w:r w:rsidR="00903578" w:rsidRPr="00903578">
        <w:rPr>
          <w:rFonts w:ascii="Times New Roman" w:hAnsi="Times New Roman" w:cs="Times New Roman"/>
          <w:color w:val="000000" w:themeColor="text1"/>
          <w:szCs w:val="20"/>
          <w:lang w:eastAsia="zh-CN"/>
        </w:rPr>
        <w:t xml:space="preserve">. Such </w:t>
      </w:r>
      <w:r w:rsidR="00063CFC" w:rsidRPr="00903578">
        <w:rPr>
          <w:rFonts w:ascii="Times New Roman" w:hAnsi="Times New Roman" w:cs="Times New Roman"/>
          <w:color w:val="000000" w:themeColor="text1"/>
          <w:szCs w:val="20"/>
          <w:lang w:eastAsia="zh-CN"/>
        </w:rPr>
        <w:t>slots would be</w:t>
      </w:r>
      <w:r w:rsidR="00D30800" w:rsidRPr="00903578">
        <w:rPr>
          <w:rFonts w:ascii="Times New Roman" w:hAnsi="Times New Roman" w:cs="Times New Roman"/>
          <w:color w:val="000000" w:themeColor="text1"/>
          <w:szCs w:val="20"/>
          <w:lang w:eastAsia="zh-CN"/>
        </w:rPr>
        <w:t xml:space="preserve"> </w:t>
      </w:r>
      <w:r w:rsidR="00903578" w:rsidRPr="00903578">
        <w:rPr>
          <w:rFonts w:ascii="Times New Roman" w:hAnsi="Times New Roman" w:cs="Times New Roman"/>
          <w:color w:val="000000" w:themeColor="text1"/>
          <w:szCs w:val="20"/>
          <w:lang w:eastAsia="zh-CN"/>
        </w:rPr>
        <w:t xml:space="preserve">those in </w:t>
      </w:r>
      <w:r w:rsidR="00D30800" w:rsidRPr="00903578">
        <w:rPr>
          <w:rFonts w:ascii="Times New Roman" w:hAnsi="Times New Roman" w:cs="Times New Roman"/>
          <w:color w:val="000000" w:themeColor="text1"/>
          <w:szCs w:val="20"/>
          <w:lang w:eastAsia="zh-CN"/>
        </w:rPr>
        <w:t xml:space="preserve">the interval between slot </w:t>
      </w:r>
      <m:oMath>
        <m:r>
          <w:rPr>
            <w:rFonts w:ascii="Cambria Math" w:eastAsia="Malgun Gothic" w:hAnsi="Cambria Math"/>
            <w:lang w:eastAsia="ko-KR"/>
          </w:rPr>
          <m:t>n–</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eastAsia="ko-KR"/>
              </w:rPr>
              <m:t>SL</m:t>
            </m:r>
          </m:sup>
        </m:sSubSup>
      </m:oMath>
      <w:r w:rsidR="00D30800" w:rsidRPr="00903578">
        <w:rPr>
          <w:rFonts w:ascii="Times New Roman" w:hAnsi="Times New Roman" w:cs="Times New Roman"/>
          <w:lang w:eastAsia="zh-CN"/>
        </w:rPr>
        <w:t xml:space="preserve"> and slot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t</m:t>
            </m:r>
          </m:e>
          <m:sub>
            <m:r>
              <w:rPr>
                <w:rFonts w:ascii="Cambria Math" w:hAnsi="Cambria Math"/>
                <w:color w:val="000000" w:themeColor="text1"/>
                <w:szCs w:val="20"/>
                <w:lang w:eastAsia="zh-CN"/>
              </w:rPr>
              <m:t>y0-31</m:t>
            </m:r>
          </m:sub>
        </m:sSub>
      </m:oMath>
      <w:r w:rsidR="00D30800" w:rsidRPr="00903578">
        <w:rPr>
          <w:rFonts w:ascii="Times New Roman" w:hAnsi="Times New Roman" w:cs="Times New Roman"/>
          <w:color w:val="000000" w:themeColor="text1"/>
          <w:szCs w:val="20"/>
          <w:lang w:eastAsia="zh-CN"/>
        </w:rPr>
        <w:t xml:space="preserve">, where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t</m:t>
            </m:r>
          </m:e>
          <m:sub>
            <m:r>
              <w:rPr>
                <w:rFonts w:ascii="Cambria Math" w:hAnsi="Cambria Math"/>
                <w:color w:val="000000" w:themeColor="text1"/>
                <w:szCs w:val="20"/>
                <w:lang w:eastAsia="zh-CN"/>
              </w:rPr>
              <m:t>y0-31</m:t>
            </m:r>
          </m:sub>
        </m:sSub>
        <m:r>
          <w:rPr>
            <w:rFonts w:ascii="Cambria Math" w:hAnsi="Cambria Math"/>
            <w:color w:val="000000" w:themeColor="text1"/>
            <w:szCs w:val="20"/>
            <w:lang w:eastAsia="zh-CN"/>
          </w:rPr>
          <m:t>&gt;</m:t>
        </m:r>
        <m:r>
          <w:rPr>
            <w:rFonts w:ascii="Cambria Math" w:eastAsia="Malgun Gothic" w:hAnsi="Cambria Math"/>
            <w:lang w:eastAsia="ko-KR"/>
          </w:rPr>
          <m:t>n–</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eastAsia="ko-KR"/>
              </w:rPr>
              <m:t>SL</m:t>
            </m:r>
          </m:sup>
        </m:sSubSup>
      </m:oMath>
      <w:r w:rsidR="00D30800" w:rsidRPr="00903578">
        <w:rPr>
          <w:rFonts w:ascii="Times New Roman" w:hAnsi="Times New Roman" w:cs="Times New Roman"/>
          <w:lang w:eastAsia="zh-CN"/>
        </w:rPr>
        <w:t xml:space="preserve">. For example, as shown in </w:t>
      </w:r>
      <w:r w:rsidR="00D30800" w:rsidRPr="00903578">
        <w:rPr>
          <w:rFonts w:ascii="Times New Roman" w:hAnsi="Times New Roman" w:cs="Times New Roman"/>
          <w:lang w:eastAsia="zh-CN"/>
        </w:rPr>
        <w:fldChar w:fldCharType="begin"/>
      </w:r>
      <w:r w:rsidR="00D30800" w:rsidRPr="00903578">
        <w:rPr>
          <w:rFonts w:ascii="Times New Roman" w:hAnsi="Times New Roman" w:cs="Times New Roman"/>
          <w:lang w:eastAsia="zh-CN"/>
        </w:rPr>
        <w:instrText xml:space="preserve"> REF _Ref70090149 \h  \* MERGEFORMAT </w:instrText>
      </w:r>
      <w:r w:rsidR="00D30800" w:rsidRPr="00903578">
        <w:rPr>
          <w:rFonts w:ascii="Times New Roman" w:hAnsi="Times New Roman" w:cs="Times New Roman"/>
          <w:lang w:eastAsia="zh-CN"/>
        </w:rPr>
      </w:r>
      <w:r w:rsidR="00D30800" w:rsidRPr="00903578">
        <w:rPr>
          <w:rFonts w:ascii="Times New Roma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6</w:t>
      </w:r>
      <w:r w:rsidR="00D30800" w:rsidRPr="00903578">
        <w:rPr>
          <w:rFonts w:ascii="Times New Roman" w:hAnsi="Times New Roman" w:cs="Times New Roman"/>
          <w:lang w:eastAsia="zh-CN"/>
        </w:rPr>
        <w:fldChar w:fldCharType="end"/>
      </w:r>
      <w:r w:rsidR="00D30800" w:rsidRPr="00903578">
        <w:rPr>
          <w:rFonts w:ascii="Times New Roman" w:hAnsi="Times New Roman" w:cs="Times New Roman"/>
          <w:lang w:eastAsia="zh-CN"/>
        </w:rPr>
        <w:t>, if sensing ends before slot n, all the slots cor</w:t>
      </w:r>
      <w:r w:rsidR="00903578" w:rsidRPr="00903578">
        <w:rPr>
          <w:rFonts w:ascii="Times New Roman" w:hAnsi="Times New Roman" w:cs="Times New Roman"/>
          <w:lang w:eastAsia="zh-CN"/>
        </w:rPr>
        <w:t>r</w:t>
      </w:r>
      <w:r w:rsidR="00D30800" w:rsidRPr="00903578">
        <w:rPr>
          <w:rFonts w:ascii="Times New Roman" w:hAnsi="Times New Roman" w:cs="Times New Roman"/>
          <w:lang w:eastAsia="zh-CN"/>
        </w:rPr>
        <w:t>espo</w:t>
      </w:r>
      <w:r w:rsidR="00903578" w:rsidRPr="00903578">
        <w:rPr>
          <w:rFonts w:ascii="Times New Roman" w:hAnsi="Times New Roman" w:cs="Times New Roman"/>
          <w:lang w:eastAsia="zh-CN"/>
        </w:rPr>
        <w:t>n</w:t>
      </w:r>
      <w:r w:rsidR="00D30800" w:rsidRPr="00903578">
        <w:rPr>
          <w:rFonts w:ascii="Times New Roman" w:hAnsi="Times New Roman" w:cs="Times New Roman"/>
          <w:lang w:eastAsia="zh-CN"/>
        </w:rPr>
        <w:t>ding to P</w:t>
      </w:r>
      <w:r w:rsidR="00D30800" w:rsidRPr="00903578">
        <w:rPr>
          <w:rFonts w:ascii="Times New Roman" w:hAnsi="Times New Roman" w:cs="Times New Roman"/>
          <w:vertAlign w:val="subscript"/>
          <w:lang w:eastAsia="zh-CN"/>
        </w:rPr>
        <w:t>1</w:t>
      </w:r>
      <w:r w:rsidR="00D30800" w:rsidRPr="00903578">
        <w:rPr>
          <w:rFonts w:ascii="Times New Roman" w:hAnsi="Times New Roman" w:cs="Times New Roman"/>
          <w:lang w:eastAsia="zh-CN"/>
        </w:rPr>
        <w:t xml:space="preserve">, i.e. slots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m:t>
            </m:r>
            <m:r>
              <w:rPr>
                <w:rFonts w:ascii="Cambria Math" w:hAnsi="Cambria Math" w:cs="Times New Roman"/>
                <w:lang w:eastAsia="zh-CN"/>
              </w:rPr>
              <m:t>1</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1</m:t>
                </m:r>
              </m:sub>
            </m:sSub>
          </m:sub>
          <m:sup>
            <m:r>
              <w:rPr>
                <w:rFonts w:ascii="Cambria Math" w:hAnsi="Cambria Math" w:cs="Times New Roman"/>
                <w:lang w:eastAsia="zh-CN"/>
              </w:rPr>
              <m:t>SL</m:t>
            </m:r>
          </m:sup>
        </m:sSubSup>
      </m:oMath>
      <w:r w:rsidR="00D30800" w:rsidRPr="00903578">
        <w:rPr>
          <w:rFonts w:ascii="Times New Roman" w:hAnsi="Times New Roman" w:cs="Times New Roman"/>
          <w:lang w:eastAsia="zh-CN"/>
        </w:rPr>
        <w:t xml:space="preserve"> (within the red circle in the figure), will not be monitored for determination on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oMath>
      <w:r w:rsidR="00D30800" w:rsidRPr="00903578">
        <w:rPr>
          <w:rFonts w:ascii="Times New Roman" w:hAnsi="Times New Roman" w:cs="Times New Roman"/>
          <w:lang w:eastAsia="zh-CN"/>
        </w:rPr>
        <w:t xml:space="preserve"> due to slot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t</m:t>
            </m:r>
          </m:e>
          <m:sub>
            <m:r>
              <w:rPr>
                <w:rFonts w:ascii="Cambria Math" w:hAnsi="Cambria Math"/>
                <w:color w:val="000000" w:themeColor="text1"/>
                <w:szCs w:val="20"/>
                <w:lang w:eastAsia="zh-CN"/>
              </w:rPr>
              <m:t>y0</m:t>
            </m:r>
          </m:sub>
        </m:sSub>
      </m:oMath>
      <w:r w:rsidR="00D30800" w:rsidRPr="00903578">
        <w:rPr>
          <w:rFonts w:ascii="Times New Roman" w:hAnsi="Times New Roman" w:cs="Times New Roman"/>
          <w:lang w:eastAsia="zh-CN"/>
        </w:rPr>
        <w:t xml:space="preserve"> is not close to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D30800" w:rsidRPr="00903578">
        <w:rPr>
          <w:rFonts w:ascii="Times New Roman" w:hAnsi="Times New Roman" w:cs="Times New Roman"/>
          <w:lang w:eastAsia="zh-CN"/>
        </w:rPr>
        <w:t xml:space="preserve">, and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m:t>
            </m:r>
            <m:r>
              <w:rPr>
                <w:rFonts w:ascii="Cambria Math" w:hAnsi="Cambria Math" w:cs="Times New Roman"/>
                <w:lang w:eastAsia="zh-CN"/>
              </w:rPr>
              <m:t>1</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1</m:t>
                </m:r>
              </m:sub>
            </m:sSub>
          </m:sub>
          <m:sup>
            <m:r>
              <w:rPr>
                <w:rFonts w:ascii="Cambria Math" w:hAnsi="Cambria Math" w:cs="Times New Roman"/>
                <w:lang w:eastAsia="zh-CN"/>
              </w:rPr>
              <m:t>SL</m:t>
            </m:r>
          </m:sup>
        </m:sSubSup>
      </m:oMath>
      <w:r w:rsidR="00D30800" w:rsidRPr="00903578">
        <w:rPr>
          <w:rFonts w:ascii="Times New Roman" w:hAnsi="Times New Roman" w:cs="Times New Roman"/>
          <w:lang w:eastAsia="zh-CN"/>
        </w:rPr>
        <w:t xml:space="preserve"> are in between slot n and </w:t>
      </w:r>
      <m:oMath>
        <m:sSub>
          <m:sSubPr>
            <m:ctrlPr>
              <w:rPr>
                <w:rFonts w:ascii="Cambria Math" w:hAnsi="Cambria Math"/>
                <w:color w:val="000000" w:themeColor="text1"/>
                <w:szCs w:val="20"/>
                <w:lang w:eastAsia="zh-CN"/>
              </w:rPr>
            </m:ctrlPr>
          </m:sSubPr>
          <m:e>
            <m:r>
              <w:rPr>
                <w:rFonts w:ascii="Cambria Math" w:hAnsi="Cambria Math"/>
                <w:color w:val="000000" w:themeColor="text1"/>
                <w:szCs w:val="20"/>
                <w:lang w:eastAsia="zh-CN"/>
              </w:rPr>
              <m:t>t</m:t>
            </m:r>
          </m:e>
          <m:sub>
            <m:r>
              <w:rPr>
                <w:rFonts w:ascii="Cambria Math" w:hAnsi="Cambria Math"/>
                <w:color w:val="000000" w:themeColor="text1"/>
                <w:szCs w:val="20"/>
                <w:lang w:eastAsia="zh-CN"/>
              </w:rPr>
              <m:t>y0</m:t>
            </m:r>
          </m:sub>
        </m:sSub>
      </m:oMath>
      <w:r w:rsidR="00D30800" w:rsidRPr="00903578">
        <w:rPr>
          <w:rFonts w:ascii="Times New Roman" w:hAnsi="Times New Roman" w:cs="Times New Roman"/>
          <w:lang w:eastAsia="zh-CN"/>
        </w:rPr>
        <w:t xml:space="preserve">. Note that CPS cannot help on this case, given that CPS is designed </w:t>
      </w:r>
      <w:r w:rsidR="00903578">
        <w:rPr>
          <w:rFonts w:ascii="Times New Roman" w:hAnsi="Times New Roman" w:cs="Times New Roman"/>
          <w:lang w:eastAsia="zh-CN"/>
        </w:rPr>
        <w:t>for</w:t>
      </w:r>
      <w:r w:rsidR="00D30800" w:rsidRPr="00903578">
        <w:rPr>
          <w:rFonts w:ascii="Times New Roman" w:hAnsi="Times New Roman" w:cs="Times New Roman"/>
          <w:lang w:eastAsia="zh-CN"/>
        </w:rPr>
        <w:t xml:space="preserve"> detection </w:t>
      </w:r>
      <w:r w:rsidR="00903578">
        <w:rPr>
          <w:rFonts w:ascii="Times New Roman" w:hAnsi="Times New Roman" w:cs="Times New Roman"/>
          <w:lang w:eastAsia="zh-CN"/>
        </w:rPr>
        <w:t>of</w:t>
      </w:r>
      <w:r w:rsidR="00D30800" w:rsidRPr="00903578">
        <w:rPr>
          <w:rFonts w:ascii="Times New Roman" w:hAnsi="Times New Roman" w:cs="Times New Roman"/>
          <w:lang w:eastAsia="zh-CN"/>
        </w:rPr>
        <w:t xml:space="preserve"> aperiodic reservation</w:t>
      </w:r>
      <w:r w:rsidR="00903578">
        <w:rPr>
          <w:rFonts w:ascii="Times New Roman" w:hAnsi="Times New Roman" w:cs="Times New Roman"/>
          <w:lang w:eastAsia="zh-CN"/>
        </w:rPr>
        <w:t>s</w:t>
      </w:r>
      <w:r w:rsidR="00D30800" w:rsidRPr="00903578">
        <w:rPr>
          <w:rFonts w:ascii="Times New Roman" w:hAnsi="Times New Roman" w:cs="Times New Roman"/>
          <w:lang w:eastAsia="zh-CN"/>
        </w:rPr>
        <w:t xml:space="preserve">, </w:t>
      </w:r>
      <w:r w:rsidR="00903578">
        <w:rPr>
          <w:rFonts w:ascii="Times New Roman" w:hAnsi="Times New Roman" w:cs="Times New Roman"/>
          <w:lang w:eastAsia="zh-CN"/>
        </w:rPr>
        <w:t xml:space="preserve">and can </w:t>
      </w:r>
      <w:r w:rsidR="00D30800" w:rsidRPr="00903578">
        <w:rPr>
          <w:rFonts w:ascii="Times New Roman" w:hAnsi="Times New Roman" w:cs="Times New Roman"/>
          <w:lang w:eastAsia="zh-CN"/>
        </w:rPr>
        <w:t>only cover maximum 31 slots subject to TRIV indication in</w:t>
      </w:r>
      <w:r w:rsidR="00063CFC" w:rsidRPr="00903578">
        <w:rPr>
          <w:rFonts w:ascii="Times New Roman" w:hAnsi="Times New Roman" w:cs="Times New Roman"/>
          <w:lang w:eastAsia="zh-CN"/>
        </w:rPr>
        <w:t xml:space="preserve"> a</w:t>
      </w:r>
      <w:r w:rsidR="00D30800" w:rsidRPr="00903578">
        <w:rPr>
          <w:rFonts w:ascii="Times New Roman" w:hAnsi="Times New Roman" w:cs="Times New Roman"/>
          <w:lang w:eastAsia="zh-CN"/>
        </w:rPr>
        <w:t xml:space="preserve"> SCI.</w:t>
      </w:r>
    </w:p>
    <w:p w14:paraId="0A67AF9D" w14:textId="77777777" w:rsidR="007B1A63" w:rsidRPr="00903578" w:rsidRDefault="00816660" w:rsidP="004F3DBD">
      <w:pPr>
        <w:keepNext/>
        <w:jc w:val="center"/>
      </w:pPr>
      <w:r w:rsidRPr="00903578">
        <w:rPr>
          <w:noProof/>
          <w:lang w:eastAsia="zh-CN"/>
        </w:rPr>
        <w:lastRenderedPageBreak/>
        <w:drawing>
          <wp:inline distT="0" distB="0" distL="0" distR="0" wp14:anchorId="0DF398E8" wp14:editId="627FC130">
            <wp:extent cx="4787661" cy="2538108"/>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03359" cy="2546430"/>
                    </a:xfrm>
                    <a:prstGeom prst="rect">
                      <a:avLst/>
                    </a:prstGeom>
                  </pic:spPr>
                </pic:pic>
              </a:graphicData>
            </a:graphic>
          </wp:inline>
        </w:drawing>
      </w:r>
    </w:p>
    <w:p w14:paraId="12DE7194" w14:textId="36DA7E19" w:rsidR="005E16B8" w:rsidRPr="00903578" w:rsidRDefault="007B1A63" w:rsidP="004F3DBD">
      <w:pPr>
        <w:pStyle w:val="Caption"/>
        <w:rPr>
          <w:lang w:val="en-US" w:eastAsia="zh-CN"/>
        </w:rPr>
      </w:pPr>
      <w:bookmarkStart w:id="6" w:name="_Ref70090149"/>
      <w:r w:rsidRPr="00903578">
        <w:rPr>
          <w:lang w:val="en-US"/>
        </w:rPr>
        <w:t xml:space="preserve">Figure </w:t>
      </w:r>
      <w:r w:rsidRPr="00903578">
        <w:rPr>
          <w:lang w:val="en-US"/>
        </w:rPr>
        <w:fldChar w:fldCharType="begin"/>
      </w:r>
      <w:r w:rsidRPr="00903578">
        <w:rPr>
          <w:lang w:val="en-US"/>
        </w:rPr>
        <w:instrText xml:space="preserve"> SEQ Figure \* ARABIC </w:instrText>
      </w:r>
      <w:r w:rsidRPr="00903578">
        <w:rPr>
          <w:lang w:val="en-US"/>
        </w:rPr>
        <w:fldChar w:fldCharType="separate"/>
      </w:r>
      <w:r w:rsidR="000B6D57">
        <w:rPr>
          <w:noProof/>
          <w:lang w:val="en-US"/>
        </w:rPr>
        <w:t>6</w:t>
      </w:r>
      <w:r w:rsidRPr="00903578">
        <w:rPr>
          <w:lang w:val="en-US"/>
        </w:rPr>
        <w:fldChar w:fldCharType="end"/>
      </w:r>
      <w:bookmarkEnd w:id="6"/>
      <w:r w:rsidR="00903578">
        <w:rPr>
          <w:lang w:val="en-US"/>
        </w:rPr>
        <w:t>: S</w:t>
      </w:r>
      <w:r w:rsidRPr="00903578">
        <w:rPr>
          <w:lang w:val="en-US"/>
        </w:rPr>
        <w:t xml:space="preserve">lots within </w:t>
      </w:r>
      <w:r w:rsidRPr="00903578">
        <w:rPr>
          <w:color w:val="000000" w:themeColor="text1"/>
          <w:lang w:val="en-US" w:eastAsia="zh-CN"/>
        </w:rPr>
        <w:t xml:space="preserve">between slot </w:t>
      </w:r>
      <m:oMath>
        <m:r>
          <m:rPr>
            <m:sty m:val="bi"/>
          </m:rPr>
          <w:rPr>
            <w:rFonts w:ascii="Cambria Math" w:eastAsia="Malgun Gothic" w:hAnsi="Cambria Math"/>
            <w:lang w:val="en-US" w:eastAsia="ko-KR"/>
          </w:rPr>
          <m:t>n–</m:t>
        </m:r>
        <m:sSubSup>
          <m:sSubSupPr>
            <m:ctrlPr>
              <w:rPr>
                <w:rFonts w:ascii="Cambria Math" w:eastAsia="Malgun Gothic" w:hAnsi="Cambria Math"/>
                <w:i/>
                <w:lang w:val="en-US" w:eastAsia="ko-KR"/>
              </w:rPr>
            </m:ctrlPr>
          </m:sSubSupPr>
          <m:e>
            <m:r>
              <m:rPr>
                <m:sty m:val="bi"/>
              </m:rPr>
              <w:rPr>
                <w:rFonts w:ascii="Cambria Math" w:eastAsia="Malgun Gothic" w:hAnsi="Cambria Math"/>
                <w:lang w:val="en-US" w:eastAsia="ko-KR"/>
              </w:rPr>
              <m:t>T</m:t>
            </m:r>
          </m:e>
          <m:sub>
            <m:r>
              <m:rPr>
                <m:sty m:val="bi"/>
              </m:rPr>
              <w:rPr>
                <w:rFonts w:ascii="Cambria Math" w:eastAsia="Malgun Gothic" w:hAnsi="Cambria Math"/>
                <w:lang w:val="en-US" w:eastAsia="ko-KR"/>
              </w:rPr>
              <m:t>proc</m:t>
            </m:r>
            <m:r>
              <m:rPr>
                <m:sty m:val="b"/>
              </m:rPr>
              <w:rPr>
                <w:rFonts w:ascii="Cambria Math" w:eastAsia="Malgun Gothic" w:hAnsi="Cambria Math"/>
                <w:lang w:val="en-US" w:eastAsia="ko-KR"/>
              </w:rPr>
              <m:t>,0</m:t>
            </m:r>
            <m:ctrlPr>
              <w:rPr>
                <w:rFonts w:ascii="Cambria Math" w:eastAsia="Malgun Gothic" w:hAnsi="Cambria Math"/>
                <w:lang w:val="en-US" w:eastAsia="ko-KR"/>
              </w:rPr>
            </m:ctrlPr>
          </m:sub>
          <m:sup>
            <m:r>
              <m:rPr>
                <m:sty m:val="bi"/>
              </m:rPr>
              <w:rPr>
                <w:rFonts w:ascii="Cambria Math" w:eastAsia="Malgun Gothic" w:hAnsi="Cambria Math"/>
                <w:lang w:val="en-US" w:eastAsia="ko-KR"/>
              </w:rPr>
              <m:t>SL</m:t>
            </m:r>
          </m:sup>
        </m:sSubSup>
      </m:oMath>
      <w:r w:rsidRPr="00903578">
        <w:rPr>
          <w:lang w:val="en-US" w:eastAsia="zh-CN"/>
        </w:rPr>
        <w:t xml:space="preserve"> and slot </w:t>
      </w:r>
      <m:oMath>
        <m:sSub>
          <m:sSubPr>
            <m:ctrlPr>
              <w:rPr>
                <w:rFonts w:ascii="Cambria Math" w:hAnsi="Cambria Math"/>
                <w:color w:val="000000" w:themeColor="text1"/>
                <w:lang w:val="en-US" w:eastAsia="zh-CN"/>
              </w:rPr>
            </m:ctrlPr>
          </m:sSubPr>
          <m:e>
            <m:r>
              <m:rPr>
                <m:sty m:val="bi"/>
              </m:rPr>
              <w:rPr>
                <w:rFonts w:ascii="Cambria Math" w:hAnsi="Cambria Math"/>
                <w:color w:val="000000" w:themeColor="text1"/>
                <w:lang w:val="en-US" w:eastAsia="zh-CN"/>
              </w:rPr>
              <m:t>t</m:t>
            </m:r>
          </m:e>
          <m:sub>
            <m:r>
              <m:rPr>
                <m:sty m:val="bi"/>
              </m:rPr>
              <w:rPr>
                <w:rFonts w:ascii="Cambria Math" w:hAnsi="Cambria Math"/>
                <w:color w:val="000000" w:themeColor="text1"/>
                <w:lang w:val="en-US" w:eastAsia="zh-CN"/>
              </w:rPr>
              <m:t>y</m:t>
            </m:r>
            <m:r>
              <m:rPr>
                <m:sty m:val="bi"/>
              </m:rPr>
              <w:rPr>
                <w:rFonts w:ascii="Cambria Math" w:hAnsi="Cambria Math"/>
                <w:color w:val="000000" w:themeColor="text1"/>
                <w:lang w:val="en-US" w:eastAsia="zh-CN"/>
              </w:rPr>
              <m:t>0-31</m:t>
            </m:r>
          </m:sub>
        </m:sSub>
      </m:oMath>
      <w:r w:rsidRPr="00903578">
        <w:rPr>
          <w:color w:val="000000" w:themeColor="text1"/>
          <w:lang w:val="en-US" w:eastAsia="zh-CN"/>
        </w:rPr>
        <w:t xml:space="preserve"> cannot be taken into account for </w:t>
      </w:r>
      <w:r w:rsidRPr="00903578">
        <w:rPr>
          <w:lang w:val="en-US" w:eastAsia="zh-CN"/>
        </w:rPr>
        <w:t xml:space="preserve">determination on the reported </w:t>
      </w:r>
      <m:oMath>
        <m:sSub>
          <m:sSubPr>
            <m:ctrlPr>
              <w:rPr>
                <w:rFonts w:ascii="Cambria Math" w:hAnsi="Cambria Math"/>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sidRPr="00903578">
        <w:rPr>
          <w:lang w:val="en-US" w:eastAsia="zh-CN"/>
        </w:rPr>
        <w:t xml:space="preserve"> if sensing ends before slot n.</w:t>
      </w:r>
    </w:p>
    <w:p w14:paraId="7C426955" w14:textId="48EA3A73" w:rsidR="009B2A89" w:rsidRPr="00903578" w:rsidRDefault="009B2A89" w:rsidP="009B2A89">
      <w:pPr>
        <w:jc w:val="both"/>
        <w:rPr>
          <w:rFonts w:ascii="Times New Roman" w:hAnsi="Times New Roman" w:cs="Times New Roman"/>
          <w:b/>
          <w:i/>
          <w:color w:val="000000" w:themeColor="text1"/>
          <w:szCs w:val="20"/>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7</w:t>
      </w:r>
      <w:r w:rsidRPr="00903578">
        <w:rPr>
          <w:rFonts w:ascii="Times New Roman" w:hAnsi="Times New Roman" w:cs="Times New Roman"/>
          <w:b/>
          <w:i/>
          <w:lang w:eastAsia="zh-CN"/>
        </w:rPr>
        <w:t xml:space="preserve">: A UE performing partial sensing RA cannot detect </w:t>
      </w:r>
      <w:r w:rsidR="00AB6B40">
        <w:rPr>
          <w:rFonts w:ascii="Times New Roman" w:hAnsi="Times New Roman" w:cs="Times New Roman"/>
          <w:b/>
          <w:i/>
          <w:lang w:eastAsia="zh-CN"/>
        </w:rPr>
        <w:t xml:space="preserve">a case that </w:t>
      </w:r>
      <w:r w:rsidRPr="00903578">
        <w:rPr>
          <w:rFonts w:ascii="Times New Roman" w:hAnsi="Times New Roman" w:cs="Times New Roman"/>
          <w:b/>
          <w:i/>
          <w:lang w:eastAsia="zh-CN"/>
        </w:rPr>
        <w:t xml:space="preserve">SCIs are transmitted by other UEs in </w:t>
      </w:r>
      <w:r w:rsidRPr="00903578">
        <w:rPr>
          <w:rFonts w:ascii="Times New Roman" w:hAnsi="Times New Roman" w:cs="Times New Roman"/>
          <w:b/>
          <w:i/>
          <w:color w:val="000000" w:themeColor="text1"/>
          <w:szCs w:val="20"/>
          <w:lang w:eastAsia="zh-CN"/>
        </w:rPr>
        <w:t xml:space="preserve">between slot </w:t>
      </w:r>
      <m:oMath>
        <m:r>
          <m:rPr>
            <m:sty m:val="bi"/>
          </m:rPr>
          <w:rPr>
            <w:rFonts w:ascii="Cambria Math" w:eastAsia="Malgun Gothic" w:hAnsi="Cambria Math"/>
            <w:lang w:eastAsia="ko-KR"/>
          </w:rPr>
          <m:t>n–</m:t>
        </m:r>
        <m:sSubSup>
          <m:sSubSupPr>
            <m:ctrlPr>
              <w:rPr>
                <w:rFonts w:ascii="Cambria Math" w:eastAsia="Malgun Gothic" w:hAnsi="Cambria Math"/>
                <w:b/>
                <w:i/>
                <w:lang w:eastAsia="ko-KR"/>
              </w:rPr>
            </m:ctrlPr>
          </m:sSubSupPr>
          <m:e>
            <m:r>
              <m:rPr>
                <m:sty m:val="bi"/>
              </m:rPr>
              <w:rPr>
                <w:rFonts w:ascii="Cambria Math" w:eastAsia="Malgun Gothic" w:hAnsi="Cambria Math"/>
                <w:lang w:eastAsia="ko-KR"/>
              </w:rPr>
              <m:t>T</m:t>
            </m:r>
          </m:e>
          <m:sub>
            <m:r>
              <m:rPr>
                <m:sty m:val="bi"/>
              </m:rPr>
              <w:rPr>
                <w:rFonts w:ascii="Cambria Math" w:eastAsia="Malgun Gothic" w:hAnsi="Cambria Math"/>
                <w:lang w:eastAsia="ko-KR"/>
              </w:rPr>
              <m:t>proc,0</m:t>
            </m:r>
          </m:sub>
          <m:sup>
            <m:r>
              <m:rPr>
                <m:sty m:val="bi"/>
              </m:rPr>
              <w:rPr>
                <w:rFonts w:ascii="Cambria Math" w:eastAsia="Malgun Gothic" w:hAnsi="Cambria Math"/>
                <w:lang w:eastAsia="ko-KR"/>
              </w:rPr>
              <m:t>SL</m:t>
            </m:r>
          </m:sup>
        </m:sSubSup>
      </m:oMath>
      <w:r w:rsidRPr="00903578">
        <w:rPr>
          <w:rFonts w:ascii="Times New Roman" w:hAnsi="Times New Roman" w:cs="Times New Roman"/>
          <w:b/>
          <w:i/>
          <w:lang w:eastAsia="zh-CN"/>
        </w:rPr>
        <w:t xml:space="preserve"> and slot </w:t>
      </w:r>
      <m:oMath>
        <m:sSub>
          <m:sSubPr>
            <m:ctrlPr>
              <w:rPr>
                <w:rFonts w:ascii="Cambria Math" w:hAnsi="Cambria Math"/>
                <w:b/>
                <w:i/>
                <w:color w:val="000000" w:themeColor="text1"/>
                <w:szCs w:val="20"/>
                <w:lang w:eastAsia="zh-CN"/>
              </w:rPr>
            </m:ctrlPr>
          </m:sSubPr>
          <m:e>
            <m:r>
              <m:rPr>
                <m:sty m:val="bi"/>
              </m:rPr>
              <w:rPr>
                <w:rFonts w:ascii="Cambria Math" w:hAnsi="Cambria Math"/>
                <w:color w:val="000000" w:themeColor="text1"/>
                <w:szCs w:val="20"/>
                <w:lang w:eastAsia="zh-CN"/>
              </w:rPr>
              <m:t>t</m:t>
            </m:r>
          </m:e>
          <m:sub>
            <m:r>
              <m:rPr>
                <m:sty m:val="bi"/>
              </m:rPr>
              <w:rPr>
                <w:rFonts w:ascii="Cambria Math" w:hAnsi="Cambria Math"/>
                <w:color w:val="000000" w:themeColor="text1"/>
                <w:szCs w:val="20"/>
                <w:lang w:eastAsia="zh-CN"/>
              </w:rPr>
              <m:t>y</m:t>
            </m:r>
            <m:r>
              <m:rPr>
                <m:sty m:val="bi"/>
              </m:rPr>
              <w:rPr>
                <w:rFonts w:ascii="Cambria Math" w:hAnsi="Cambria Math"/>
                <w:color w:val="000000" w:themeColor="text1"/>
                <w:szCs w:val="20"/>
                <w:lang w:eastAsia="zh-CN"/>
              </w:rPr>
              <m:t>0</m:t>
            </m:r>
          </m:sub>
        </m:sSub>
      </m:oMath>
      <w:r w:rsidRPr="00903578">
        <w:rPr>
          <w:rFonts w:ascii="Times New Roman" w:hAnsi="Times New Roman" w:cs="Times New Roman"/>
          <w:b/>
          <w:i/>
          <w:color w:val="000000" w:themeColor="text1"/>
          <w:szCs w:val="20"/>
          <w:lang w:eastAsia="zh-CN"/>
        </w:rPr>
        <w:t xml:space="preserve">, if </w:t>
      </w:r>
      <w:r w:rsidR="00A13AD4" w:rsidRPr="00903578">
        <w:rPr>
          <w:rFonts w:ascii="Times New Roman" w:hAnsi="Times New Roman" w:cs="Times New Roman"/>
          <w:b/>
          <w:i/>
          <w:color w:val="000000" w:themeColor="text1"/>
          <w:szCs w:val="20"/>
          <w:lang w:eastAsia="zh-CN"/>
        </w:rPr>
        <w:t>it</w:t>
      </w:r>
      <w:r w:rsidRPr="00903578">
        <w:rPr>
          <w:rFonts w:ascii="Times New Roman" w:hAnsi="Times New Roman" w:cs="Times New Roman"/>
          <w:b/>
          <w:i/>
          <w:color w:val="000000" w:themeColor="text1"/>
          <w:szCs w:val="20"/>
          <w:lang w:eastAsia="zh-CN"/>
        </w:rPr>
        <w:t xml:space="preserve"> performs PBPS only before slot n, </w:t>
      </w:r>
      <w:r w:rsidRPr="00903578">
        <w:rPr>
          <w:rFonts w:ascii="Times New Roman" w:hAnsi="Times New Roman" w:cs="Times New Roman"/>
          <w:b/>
          <w:i/>
          <w:lang w:eastAsia="zh-CN"/>
        </w:rPr>
        <w:t xml:space="preserve">and therefore leads to inaccurate </w:t>
      </w:r>
      <w:r w:rsidR="00903578" w:rsidRPr="00903578">
        <w:rPr>
          <w:rFonts w:ascii="Times New Roman" w:hAnsi="Times New Roman" w:cs="Times New Roman"/>
          <w:b/>
          <w:i/>
          <w:lang w:eastAsia="zh-CN"/>
        </w:rPr>
        <w:t>determination</w:t>
      </w:r>
      <w:r w:rsidRPr="00903578">
        <w:rPr>
          <w:rFonts w:ascii="Times New Roman" w:hAnsi="Times New Roman" w:cs="Times New Roman"/>
          <w:b/>
          <w:i/>
          <w:lang w:eastAsia="zh-CN"/>
        </w:rPr>
        <w:t xml:space="preserve"> on </w:t>
      </w:r>
      <m:oMath>
        <m:sSub>
          <m:sSubPr>
            <m:ctrlPr>
              <w:rPr>
                <w:rFonts w:ascii="Cambria Math" w:hAnsi="Cambria Math" w:cs="Times New Roman"/>
                <w:b/>
                <w:i/>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903578">
        <w:rPr>
          <w:rFonts w:ascii="Times New Roman" w:hAnsi="Times New Roman" w:cs="Times New Roman"/>
          <w:b/>
          <w:i/>
          <w:lang w:eastAsia="zh-CN"/>
        </w:rPr>
        <w:t xml:space="preserve"> which degrades reliability performance</w:t>
      </w:r>
      <w:r w:rsidR="00AB6B40">
        <w:rPr>
          <w:rFonts w:ascii="Times New Roman" w:hAnsi="Times New Roman" w:cs="Times New Roman"/>
          <w:b/>
          <w:i/>
          <w:lang w:eastAsia="zh-CN"/>
        </w:rPr>
        <w:t>.</w:t>
      </w:r>
    </w:p>
    <w:p w14:paraId="726D2943" w14:textId="4BDD4457" w:rsidR="009B2A89" w:rsidRPr="00903578" w:rsidRDefault="009B2A89" w:rsidP="009B2A89">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4</w:t>
      </w:r>
      <w:r w:rsidRPr="00903578">
        <w:rPr>
          <w:rFonts w:ascii="Times New Roman" w:hAnsi="Times New Roman" w:cs="Times New Roman"/>
          <w:b/>
          <w:i/>
          <w:lang w:eastAsia="zh-CN"/>
        </w:rPr>
        <w:t xml:space="preserve">: For a UE performing PBPS, support sensing </w:t>
      </w:r>
      <w:r w:rsidR="00524E6F">
        <w:rPr>
          <w:rFonts w:ascii="Times New Roman" w:hAnsi="Times New Roman" w:cs="Times New Roman"/>
          <w:b/>
          <w:i/>
          <w:lang w:eastAsia="zh-CN"/>
        </w:rPr>
        <w:t xml:space="preserve">between slot n and </w:t>
      </w:r>
      <w:r w:rsidR="00524E6F" w:rsidRPr="00524E6F">
        <w:rPr>
          <w:rFonts w:ascii="Times New Roman" w:hAnsi="Times New Roman" w:cs="Times New Roman"/>
          <w:b/>
          <w:i/>
          <w:lang w:eastAsia="zh-CN"/>
        </w:rPr>
        <w:t>first slot of the set of Y candidate slots</w:t>
      </w:r>
      <w:r w:rsidR="00524E6F">
        <w:rPr>
          <w:rFonts w:ascii="Times New Roman" w:hAnsi="Times New Roman" w:cs="Times New Roman"/>
          <w:b/>
          <w:i/>
          <w:lang w:eastAsia="zh-CN"/>
        </w:rPr>
        <w:t xml:space="preserve"> to determine</w:t>
      </w:r>
      <m:oMath>
        <m:sSub>
          <m:sSubPr>
            <m:ctrlPr>
              <w:rPr>
                <w:rFonts w:ascii="Cambria Math" w:hAnsi="Cambria Math" w:cs="Times New Roman"/>
                <w:b/>
                <w:i/>
                <w:lang w:eastAsia="zh-CN"/>
              </w:rPr>
            </m:ctrlPr>
          </m:sSubPr>
          <m:e>
            <m:r>
              <m:rPr>
                <m:sty m:val="bi"/>
              </m:rPr>
              <w:rPr>
                <w:rFonts w:ascii="Cambria Math" w:hAnsi="Cambria Math" w:cs="Times New Roman"/>
                <w:lang w:eastAsia="zh-CN"/>
              </w:rPr>
              <m:t xml:space="preserve"> S</m:t>
            </m:r>
          </m:e>
          <m:sub>
            <m:r>
              <m:rPr>
                <m:sty m:val="bi"/>
              </m:rPr>
              <w:rPr>
                <w:rFonts w:ascii="Cambria Math" w:hAnsi="Cambria Math" w:cs="Times New Roman"/>
                <w:lang w:eastAsia="zh-CN"/>
              </w:rPr>
              <m:t>A</m:t>
            </m:r>
          </m:sub>
        </m:sSub>
      </m:oMath>
      <w:r w:rsidR="00524E6F" w:rsidRPr="00524E6F">
        <w:rPr>
          <w:rFonts w:ascii="Times New Roman" w:hAnsi="Times New Roman" w:cs="Times New Roman"/>
          <w:b/>
          <w:i/>
          <w:lang w:eastAsia="zh-CN"/>
        </w:rPr>
        <w:t>, if any,</w:t>
      </w:r>
      <w:r w:rsidRPr="00903578">
        <w:rPr>
          <w:rFonts w:ascii="Times New Roman" w:hAnsi="Times New Roman" w:cs="Times New Roman"/>
          <w:b/>
          <w:i/>
          <w:lang w:eastAsia="zh-CN"/>
        </w:rPr>
        <w:t xml:space="preserve"> subject to processing time restriction, etc.</w:t>
      </w:r>
    </w:p>
    <w:p w14:paraId="7D44C8ED" w14:textId="3666C22C" w:rsidR="00064F90" w:rsidRPr="00903578" w:rsidRDefault="00064F90" w:rsidP="00064F90">
      <w:pPr>
        <w:pStyle w:val="Heading4"/>
        <w:rPr>
          <w:lang w:val="en-US" w:eastAsia="zh-CN"/>
        </w:rPr>
      </w:pPr>
      <w:r w:rsidRPr="00903578">
        <w:rPr>
          <w:lang w:val="en-US" w:eastAsia="zh-CN"/>
        </w:rPr>
        <w:t>Insufficient sensing results handling</w:t>
      </w:r>
    </w:p>
    <w:p w14:paraId="5EDD64FD" w14:textId="7A5B782B" w:rsidR="00BD212F" w:rsidRDefault="0002206A" w:rsidP="0002206A">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There is some discussion on insufficient sensing results for initial resource selection based on PBPS for both periodic transmission and aperiodic transmissions, in RAN1#104bis</w:t>
      </w:r>
      <w:r w:rsidR="00744E57">
        <w:rPr>
          <w:rFonts w:ascii="Times New Roman" w:eastAsia="SimSun" w:hAnsi="Times New Roman" w:cs="Times New Roman"/>
          <w:lang w:eastAsia="zh-CN"/>
        </w:rPr>
        <w:t>-e</w:t>
      </w:r>
      <w:r w:rsidRPr="00903578">
        <w:rPr>
          <w:rFonts w:ascii="Times New Roman" w:eastAsia="SimSun" w:hAnsi="Times New Roman" w:cs="Times New Roman"/>
          <w:lang w:eastAsia="zh-CN"/>
        </w:rPr>
        <w:t xml:space="preserve"> meeting. The </w:t>
      </w:r>
      <w:r w:rsidR="00D8567A">
        <w:rPr>
          <w:rFonts w:ascii="Times New Roman" w:eastAsia="SimSun" w:hAnsi="Times New Roman" w:cs="Times New Roman"/>
          <w:lang w:eastAsia="zh-CN"/>
        </w:rPr>
        <w:t xml:space="preserve">point raised </w:t>
      </w:r>
      <w:r w:rsidRPr="00903578">
        <w:rPr>
          <w:rFonts w:ascii="Times New Roman" w:eastAsia="SimSun" w:hAnsi="Times New Roman" w:cs="Times New Roman"/>
          <w:lang w:eastAsia="zh-CN"/>
        </w:rPr>
        <w:t>is that a UE may not accurately predict data arrival time, and thus is assumed that the PBPS results may not be available</w:t>
      </w:r>
      <w:r w:rsidR="00F313F0">
        <w:rPr>
          <w:rFonts w:ascii="Times New Roman" w:eastAsia="SimSun" w:hAnsi="Times New Roman" w:cs="Times New Roman"/>
          <w:lang w:eastAsia="zh-CN"/>
        </w:rPr>
        <w:t xml:space="preserve"> or deemed insufficient </w:t>
      </w:r>
      <w:r w:rsidRPr="00903578">
        <w:rPr>
          <w:rFonts w:ascii="Times New Roman" w:eastAsia="SimSun" w:hAnsi="Times New Roman" w:cs="Times New Roman"/>
          <w:lang w:eastAsia="zh-CN"/>
        </w:rPr>
        <w:t xml:space="preserve">due to </w:t>
      </w:r>
      <w:r w:rsidR="000D0A99">
        <w:rPr>
          <w:rFonts w:ascii="Times New Roman" w:eastAsia="SimSun" w:hAnsi="Times New Roman" w:cs="Times New Roman"/>
          <w:lang w:eastAsia="zh-CN"/>
        </w:rPr>
        <w:t xml:space="preserve">complete </w:t>
      </w:r>
      <w:r w:rsidRPr="00903578">
        <w:rPr>
          <w:rFonts w:ascii="Times New Roman" w:eastAsia="SimSun" w:hAnsi="Times New Roman" w:cs="Times New Roman"/>
          <w:lang w:eastAsia="zh-CN"/>
        </w:rPr>
        <w:t>un</w:t>
      </w:r>
      <w:r w:rsidR="00F313F0">
        <w:rPr>
          <w:rFonts w:ascii="Times New Roman" w:eastAsia="SimSun" w:hAnsi="Times New Roman" w:cs="Times New Roman"/>
          <w:lang w:eastAsia="zh-CN"/>
        </w:rPr>
        <w:t>-</w:t>
      </w:r>
      <w:r w:rsidRPr="00903578">
        <w:rPr>
          <w:rFonts w:ascii="Times New Roman" w:eastAsia="SimSun" w:hAnsi="Times New Roman" w:cs="Times New Roman"/>
          <w:lang w:eastAsia="zh-CN"/>
        </w:rPr>
        <w:t>match</w:t>
      </w:r>
      <w:r w:rsidR="00F313F0">
        <w:rPr>
          <w:rFonts w:ascii="Times New Roman" w:eastAsia="SimSun" w:hAnsi="Times New Roman" w:cs="Times New Roman"/>
          <w:lang w:eastAsia="zh-CN"/>
        </w:rPr>
        <w:t>ing between</w:t>
      </w:r>
      <w:r w:rsidRPr="00903578">
        <w:rPr>
          <w:rFonts w:ascii="Times New Roman" w:eastAsia="SimSun" w:hAnsi="Times New Roman" w:cs="Times New Roman"/>
          <w:lang w:eastAsia="zh-CN"/>
        </w:rPr>
        <w:t xml:space="preserve"> pre-selected set of Y candidate slots and actual data arrival time. However, the set of Y candidate slots are already agreed </w:t>
      </w:r>
      <w:r w:rsidR="00D8567A">
        <w:rPr>
          <w:rFonts w:ascii="Times New Roman" w:eastAsia="SimSun" w:hAnsi="Times New Roman" w:cs="Times New Roman"/>
          <w:lang w:eastAsia="zh-CN"/>
        </w:rPr>
        <w:t xml:space="preserve">to be </w:t>
      </w:r>
      <w:r w:rsidRPr="00903578">
        <w:rPr>
          <w:rFonts w:ascii="Times New Roman" w:eastAsia="SimSun" w:hAnsi="Times New Roman" w:cs="Times New Roman"/>
          <w:lang w:eastAsia="zh-CN"/>
        </w:rPr>
        <w:t>up to UE implementation</w:t>
      </w:r>
      <w:r w:rsidR="00EE0D1E" w:rsidRPr="00903578">
        <w:rPr>
          <w:rFonts w:ascii="Times New Roman" w:eastAsia="SimSun" w:hAnsi="Times New Roman" w:cs="Times New Roman"/>
          <w:lang w:eastAsia="zh-CN"/>
        </w:rPr>
        <w:t xml:space="preserve">, i.e., </w:t>
      </w:r>
      <w:r w:rsidRPr="00903578">
        <w:rPr>
          <w:rFonts w:ascii="Times New Roman" w:eastAsia="SimSun" w:hAnsi="Times New Roman" w:cs="Times New Roman"/>
          <w:lang w:eastAsia="zh-CN"/>
        </w:rPr>
        <w:t xml:space="preserve">how </w:t>
      </w:r>
      <w:r w:rsidR="00EE0D1E" w:rsidRPr="00903578">
        <w:rPr>
          <w:rFonts w:ascii="Times New Roman" w:eastAsia="SimSun" w:hAnsi="Times New Roman" w:cs="Times New Roman"/>
          <w:lang w:eastAsia="zh-CN"/>
        </w:rPr>
        <w:t>selection</w:t>
      </w:r>
      <w:r w:rsidRPr="00903578">
        <w:rPr>
          <w:rFonts w:ascii="Times New Roman" w:eastAsia="SimSun" w:hAnsi="Times New Roman" w:cs="Times New Roman"/>
          <w:lang w:eastAsia="zh-CN"/>
        </w:rPr>
        <w:t xml:space="preserve"> is </w:t>
      </w:r>
      <w:r w:rsidR="00EE0D1E" w:rsidRPr="00903578">
        <w:rPr>
          <w:rFonts w:ascii="Times New Roman" w:eastAsia="SimSun" w:hAnsi="Times New Roman" w:cs="Times New Roman"/>
          <w:lang w:eastAsia="zh-CN"/>
        </w:rPr>
        <w:t xml:space="preserve">performed to optimize sensing result (e.g. the prediction of upcoming traffic, accuracy level, exact number of Y candidate slots, etc.), is </w:t>
      </w:r>
      <w:r w:rsidRPr="00903578">
        <w:rPr>
          <w:rFonts w:ascii="Times New Roman" w:eastAsia="SimSun" w:hAnsi="Times New Roman" w:cs="Times New Roman"/>
          <w:lang w:eastAsia="zh-CN"/>
        </w:rPr>
        <w:t>n</w:t>
      </w:r>
      <w:r w:rsidR="00EE0D1E" w:rsidRPr="00903578">
        <w:rPr>
          <w:rFonts w:ascii="Times New Roman" w:eastAsia="SimSun" w:hAnsi="Times New Roman" w:cs="Times New Roman"/>
          <w:lang w:eastAsia="zh-CN"/>
        </w:rPr>
        <w:t>ot about to</w:t>
      </w:r>
      <w:r w:rsidRPr="00903578">
        <w:rPr>
          <w:rFonts w:ascii="Times New Roman" w:eastAsia="SimSun" w:hAnsi="Times New Roman" w:cs="Times New Roman"/>
          <w:lang w:eastAsia="zh-CN"/>
        </w:rPr>
        <w:t xml:space="preserve"> </w:t>
      </w:r>
      <w:r w:rsidR="00EE0D1E" w:rsidRPr="00903578">
        <w:rPr>
          <w:rFonts w:ascii="Times New Roman" w:eastAsia="SimSun" w:hAnsi="Times New Roman" w:cs="Times New Roman"/>
          <w:lang w:eastAsia="zh-CN"/>
        </w:rPr>
        <w:t xml:space="preserve">be </w:t>
      </w:r>
      <w:r w:rsidRPr="00903578">
        <w:rPr>
          <w:rFonts w:ascii="Times New Roman" w:eastAsia="SimSun" w:hAnsi="Times New Roman" w:cs="Times New Roman"/>
          <w:lang w:eastAsia="zh-CN"/>
        </w:rPr>
        <w:t>specified</w:t>
      </w:r>
      <w:r w:rsidR="009979BA" w:rsidRPr="00903578">
        <w:rPr>
          <w:rFonts w:ascii="Times New Roman" w:eastAsia="SimSun" w:hAnsi="Times New Roman" w:cs="Times New Roman"/>
          <w:lang w:eastAsia="zh-CN"/>
        </w:rPr>
        <w:t>, which means UE implementation</w:t>
      </w:r>
      <w:r w:rsidR="00EE0D1E" w:rsidRPr="00903578">
        <w:rPr>
          <w:rFonts w:ascii="Times New Roman" w:eastAsia="SimSun" w:hAnsi="Times New Roman" w:cs="Times New Roman"/>
          <w:lang w:eastAsia="zh-CN"/>
        </w:rPr>
        <w:t xml:space="preserve"> should avoid the case of</w:t>
      </w:r>
      <w:r w:rsidR="009979BA" w:rsidRPr="00903578">
        <w:rPr>
          <w:rFonts w:ascii="Times New Roman" w:eastAsia="SimSun" w:hAnsi="Times New Roman" w:cs="Times New Roman"/>
          <w:lang w:eastAsia="zh-CN"/>
        </w:rPr>
        <w:t xml:space="preserve"> insufficient sensing results</w:t>
      </w:r>
      <w:r w:rsidR="00EE0D1E" w:rsidRPr="00903578">
        <w:rPr>
          <w:rFonts w:ascii="Times New Roman" w:eastAsia="SimSun" w:hAnsi="Times New Roman" w:cs="Times New Roman"/>
          <w:lang w:eastAsia="zh-CN"/>
        </w:rPr>
        <w:t xml:space="preserve"> as much as possible</w:t>
      </w:r>
      <w:r w:rsidR="00B47855">
        <w:rPr>
          <w:rFonts w:ascii="Times New Roman" w:eastAsia="SimSun" w:hAnsi="Times New Roman" w:cs="Times New Roman"/>
          <w:lang w:eastAsia="zh-CN"/>
        </w:rPr>
        <w:t>.</w:t>
      </w:r>
      <w:r w:rsidR="00BD212F">
        <w:rPr>
          <w:rFonts w:ascii="Times New Roman" w:eastAsia="SimSun" w:hAnsi="Times New Roman" w:cs="Times New Roman"/>
          <w:lang w:eastAsia="zh-CN"/>
        </w:rPr>
        <w:t xml:space="preserve"> </w:t>
      </w:r>
      <w:r w:rsidR="00B47855">
        <w:rPr>
          <w:rFonts w:ascii="Times New Roman" w:eastAsia="SimSun" w:hAnsi="Times New Roman" w:cs="Times New Roman"/>
          <w:lang w:eastAsia="zh-CN"/>
        </w:rPr>
        <w:t>T</w:t>
      </w:r>
      <w:r w:rsidR="00BD212F">
        <w:rPr>
          <w:rFonts w:ascii="Times New Roman" w:eastAsia="SimSun" w:hAnsi="Times New Roman" w:cs="Times New Roman"/>
          <w:lang w:eastAsia="zh-CN"/>
        </w:rPr>
        <w:t>ake aperiodic traffic as an example, a set of Y candidates are determined in advance in order to perform PBPS</w:t>
      </w:r>
      <w:r w:rsidR="00F313F0">
        <w:rPr>
          <w:rFonts w:ascii="Times New Roman" w:eastAsia="SimSun" w:hAnsi="Times New Roman" w:cs="Times New Roman"/>
          <w:lang w:eastAsia="zh-CN"/>
        </w:rPr>
        <w:t>.</w:t>
      </w:r>
      <w:r w:rsidR="000D0A99">
        <w:rPr>
          <w:rFonts w:ascii="Times New Roman" w:eastAsia="SimSun" w:hAnsi="Times New Roman" w:cs="Times New Roman"/>
          <w:lang w:eastAsia="zh-CN"/>
        </w:rPr>
        <w:t xml:space="preserve"> A</w:t>
      </w:r>
      <w:r w:rsidR="00F313F0">
        <w:rPr>
          <w:rFonts w:ascii="Times New Roman" w:eastAsia="SimSun" w:hAnsi="Times New Roman" w:cs="Times New Roman"/>
          <w:lang w:eastAsia="zh-CN"/>
        </w:rPr>
        <w:t xml:space="preserve"> UE does not </w:t>
      </w:r>
      <w:r w:rsidR="001A680F">
        <w:rPr>
          <w:rFonts w:ascii="Times New Roman" w:eastAsia="SimSun" w:hAnsi="Times New Roman" w:cs="Times New Roman"/>
          <w:lang w:eastAsia="zh-CN"/>
        </w:rPr>
        <w:t xml:space="preserve">need to expect </w:t>
      </w:r>
      <w:r w:rsidR="00BD212F">
        <w:rPr>
          <w:rFonts w:ascii="Times New Roman" w:eastAsia="SimSun" w:hAnsi="Times New Roman" w:cs="Times New Roman"/>
          <w:lang w:eastAsia="zh-CN"/>
        </w:rPr>
        <w:t>aperiodic traffic</w:t>
      </w:r>
      <w:r w:rsidR="00F313F0">
        <w:rPr>
          <w:rFonts w:ascii="Times New Roman" w:eastAsia="SimSun" w:hAnsi="Times New Roman" w:cs="Times New Roman"/>
          <w:lang w:eastAsia="zh-CN"/>
        </w:rPr>
        <w:t xml:space="preserve"> </w:t>
      </w:r>
      <w:r w:rsidR="001A680F">
        <w:rPr>
          <w:rFonts w:ascii="Times New Roman" w:eastAsia="SimSun" w:hAnsi="Times New Roman" w:cs="Times New Roman"/>
          <w:lang w:eastAsia="zh-CN"/>
        </w:rPr>
        <w:t xml:space="preserve">to </w:t>
      </w:r>
      <w:r w:rsidR="00BD212F">
        <w:rPr>
          <w:rFonts w:ascii="Times New Roman" w:eastAsia="SimSun" w:hAnsi="Times New Roman" w:cs="Times New Roman"/>
          <w:lang w:eastAsia="zh-CN"/>
        </w:rPr>
        <w:t xml:space="preserve">arrive </w:t>
      </w:r>
      <w:r w:rsidR="00F313F0">
        <w:rPr>
          <w:rFonts w:ascii="Times New Roman" w:eastAsia="SimSun" w:hAnsi="Times New Roman" w:cs="Times New Roman"/>
          <w:lang w:eastAsia="zh-CN"/>
        </w:rPr>
        <w:t>exactly on the</w:t>
      </w:r>
      <w:r w:rsidR="00BD212F">
        <w:rPr>
          <w:rFonts w:ascii="Times New Roman" w:eastAsia="SimSun" w:hAnsi="Times New Roman" w:cs="Times New Roman"/>
          <w:lang w:eastAsia="zh-CN"/>
        </w:rPr>
        <w:t xml:space="preserve"> set of Y candidate</w:t>
      </w:r>
      <w:r w:rsidR="00F313F0">
        <w:rPr>
          <w:rFonts w:ascii="Times New Roman" w:eastAsia="SimSun" w:hAnsi="Times New Roman" w:cs="Times New Roman"/>
          <w:lang w:eastAsia="zh-CN"/>
        </w:rPr>
        <w:t>s,</w:t>
      </w:r>
      <w:r w:rsidR="00BD212F">
        <w:rPr>
          <w:rFonts w:ascii="Times New Roman" w:eastAsia="SimSun" w:hAnsi="Times New Roman" w:cs="Times New Roman"/>
          <w:lang w:eastAsia="zh-CN"/>
        </w:rPr>
        <w:t xml:space="preserve"> </w:t>
      </w:r>
      <w:r w:rsidR="000D0A99">
        <w:rPr>
          <w:rFonts w:ascii="Times New Roman" w:eastAsia="SimSun" w:hAnsi="Times New Roman" w:cs="Times New Roman"/>
          <w:lang w:eastAsia="zh-CN"/>
        </w:rPr>
        <w:t xml:space="preserve">because </w:t>
      </w:r>
      <w:r w:rsidR="001A680F">
        <w:rPr>
          <w:rFonts w:ascii="Times New Roman" w:eastAsia="SimSun" w:hAnsi="Times New Roman" w:cs="Times New Roman"/>
          <w:lang w:eastAsia="zh-CN"/>
        </w:rPr>
        <w:t>it</w:t>
      </w:r>
      <w:r w:rsidR="00DC5B2C">
        <w:rPr>
          <w:rFonts w:ascii="Times New Roman" w:eastAsia="SimSun" w:hAnsi="Times New Roman" w:cs="Times New Roman"/>
          <w:lang w:eastAsia="zh-CN"/>
        </w:rPr>
        <w:t xml:space="preserve"> can </w:t>
      </w:r>
      <w:r w:rsidR="001A680F">
        <w:rPr>
          <w:rFonts w:ascii="Times New Roman" w:eastAsia="SimSun" w:hAnsi="Times New Roman" w:cs="Times New Roman"/>
          <w:lang w:eastAsia="zh-CN"/>
        </w:rPr>
        <w:t xml:space="preserve">select the aperiodic transmission on those Y </w:t>
      </w:r>
      <w:r w:rsidR="00DC5B2C">
        <w:rPr>
          <w:rFonts w:ascii="Times New Roman" w:eastAsia="SimSun" w:hAnsi="Times New Roman" w:cs="Times New Roman"/>
          <w:lang w:eastAsia="zh-CN"/>
        </w:rPr>
        <w:t>candidate slots which are within its PD</w:t>
      </w:r>
      <w:r w:rsidR="000D0A99">
        <w:rPr>
          <w:rFonts w:ascii="Times New Roman" w:eastAsia="SimSun" w:hAnsi="Times New Roman" w:cs="Times New Roman"/>
          <w:lang w:eastAsia="zh-CN"/>
        </w:rPr>
        <w:t>B</w:t>
      </w:r>
      <w:r w:rsidR="001A680F">
        <w:rPr>
          <w:rFonts w:ascii="Times New Roman" w:eastAsia="SimSun" w:hAnsi="Times New Roman" w:cs="Times New Roman"/>
          <w:lang w:eastAsia="zh-CN"/>
        </w:rPr>
        <w:t>.</w:t>
      </w:r>
      <w:r w:rsidR="00DC5B2C">
        <w:rPr>
          <w:rFonts w:ascii="Times New Roman" w:eastAsia="SimSun" w:hAnsi="Times New Roman" w:cs="Times New Roman"/>
          <w:lang w:eastAsia="zh-CN"/>
        </w:rPr>
        <w:t xml:space="preserve"> </w:t>
      </w:r>
      <w:r w:rsidR="001A680F">
        <w:rPr>
          <w:rFonts w:ascii="Times New Roman" w:eastAsia="SimSun" w:hAnsi="Times New Roman" w:cs="Times New Roman"/>
          <w:lang w:eastAsia="zh-CN"/>
        </w:rPr>
        <w:t>T</w:t>
      </w:r>
      <w:r w:rsidR="00DC5B2C">
        <w:rPr>
          <w:rFonts w:ascii="Times New Roman" w:eastAsia="SimSun" w:hAnsi="Times New Roman" w:cs="Times New Roman"/>
          <w:lang w:eastAsia="zh-CN"/>
        </w:rPr>
        <w:t xml:space="preserve">his is helpful to avoid collisions </w:t>
      </w:r>
      <w:r w:rsidR="001A680F">
        <w:rPr>
          <w:rFonts w:ascii="Times New Roman" w:eastAsia="SimSun" w:hAnsi="Times New Roman" w:cs="Times New Roman"/>
          <w:lang w:eastAsia="zh-CN"/>
        </w:rPr>
        <w:t>caused by</w:t>
      </w:r>
      <w:r w:rsidR="00DC5B2C">
        <w:rPr>
          <w:rFonts w:ascii="Times New Roman" w:eastAsia="SimSun" w:hAnsi="Times New Roman" w:cs="Times New Roman"/>
          <w:lang w:eastAsia="zh-CN"/>
        </w:rPr>
        <w:t xml:space="preserve"> periodic reservations</w:t>
      </w:r>
      <w:r w:rsidR="00B47855">
        <w:rPr>
          <w:rFonts w:ascii="Times New Roman" w:eastAsia="SimSun" w:hAnsi="Times New Roman" w:cs="Times New Roman"/>
          <w:lang w:eastAsia="zh-CN"/>
        </w:rPr>
        <w:t>, as shown in</w:t>
      </w:r>
      <w:r w:rsidR="00B47855" w:rsidRPr="000B6D57">
        <w:rPr>
          <w:rFonts w:ascii="Times New Roman" w:eastAsia="SimSun" w:hAnsi="Times New Roman" w:cs="Times New Roman"/>
          <w:lang w:eastAsia="zh-CN"/>
        </w:rPr>
        <w:t xml:space="preserve"> </w:t>
      </w:r>
      <w:r w:rsidR="00B47855" w:rsidRPr="000B6D57">
        <w:rPr>
          <w:rFonts w:ascii="Times New Roman" w:eastAsia="SimSun" w:hAnsi="Times New Roman" w:cs="Times New Roman"/>
          <w:lang w:eastAsia="zh-CN"/>
        </w:rPr>
        <w:fldChar w:fldCharType="begin"/>
      </w:r>
      <w:r w:rsidR="00B47855" w:rsidRPr="000B6D57">
        <w:rPr>
          <w:rFonts w:ascii="Times New Roman" w:eastAsia="SimSun" w:hAnsi="Times New Roman" w:cs="Times New Roman"/>
          <w:lang w:eastAsia="zh-CN"/>
        </w:rPr>
        <w:instrText xml:space="preserve"> REF _Ref71291220 \h </w:instrText>
      </w:r>
      <w:r w:rsidR="00B47855">
        <w:rPr>
          <w:rFonts w:ascii="Times New Roman" w:eastAsia="SimSun" w:hAnsi="Times New Roman" w:cs="Times New Roman"/>
          <w:lang w:eastAsia="zh-CN"/>
        </w:rPr>
        <w:instrText xml:space="preserve"> \* MERGEFORMAT </w:instrText>
      </w:r>
      <w:r w:rsidR="00B47855" w:rsidRPr="000B6D57">
        <w:rPr>
          <w:rFonts w:ascii="Times New Roman" w:eastAsia="SimSun" w:hAnsi="Times New Roman" w:cs="Times New Roman"/>
          <w:lang w:eastAsia="zh-CN"/>
        </w:rPr>
      </w:r>
      <w:r w:rsidR="00B47855" w:rsidRPr="000B6D57">
        <w:rPr>
          <w:rFonts w:ascii="Times New Roman" w:eastAsia="SimSu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7</w:t>
      </w:r>
      <w:r w:rsidR="00B47855" w:rsidRPr="000B6D57">
        <w:rPr>
          <w:rFonts w:ascii="Times New Roman" w:eastAsia="SimSun" w:hAnsi="Times New Roman" w:cs="Times New Roman"/>
          <w:lang w:eastAsia="zh-CN"/>
        </w:rPr>
        <w:fldChar w:fldCharType="end"/>
      </w:r>
      <w:r w:rsidR="00DC5B2C" w:rsidRPr="000B6D57">
        <w:rPr>
          <w:rFonts w:ascii="Times New Roman" w:eastAsia="SimSun" w:hAnsi="Times New Roman" w:cs="Times New Roman"/>
          <w:lang w:eastAsia="zh-CN"/>
        </w:rPr>
        <w:t xml:space="preserve">. </w:t>
      </w:r>
      <w:r w:rsidR="00B47855">
        <w:rPr>
          <w:rFonts w:ascii="Times New Roman" w:eastAsia="SimSun" w:hAnsi="Times New Roman" w:cs="Times New Roman"/>
          <w:lang w:eastAsia="zh-CN"/>
        </w:rPr>
        <w:t>In addition, a</w:t>
      </w:r>
      <w:r w:rsidR="00DC5B2C">
        <w:rPr>
          <w:rFonts w:ascii="Times New Roman" w:eastAsia="SimSun" w:hAnsi="Times New Roman" w:cs="Times New Roman"/>
          <w:lang w:eastAsia="zh-CN"/>
        </w:rPr>
        <w:t xml:space="preserve"> UE</w:t>
      </w:r>
      <w:r w:rsidR="00B47855">
        <w:rPr>
          <w:rFonts w:ascii="Times New Roman" w:eastAsia="SimSun" w:hAnsi="Times New Roman" w:cs="Times New Roman"/>
          <w:lang w:eastAsia="zh-CN"/>
        </w:rPr>
        <w:t xml:space="preserve"> implementation</w:t>
      </w:r>
      <w:r w:rsidR="00DC5B2C">
        <w:rPr>
          <w:rFonts w:ascii="Times New Roman" w:eastAsia="SimSun" w:hAnsi="Times New Roman" w:cs="Times New Roman"/>
          <w:lang w:eastAsia="zh-CN"/>
        </w:rPr>
        <w:t xml:space="preserve"> can adjust the density of Y candidate slots</w:t>
      </w:r>
      <w:r w:rsidR="001A680F">
        <w:rPr>
          <w:rFonts w:ascii="Times New Roman" w:eastAsia="SimSun" w:hAnsi="Times New Roman" w:cs="Times New Roman"/>
          <w:lang w:eastAsia="zh-CN"/>
        </w:rPr>
        <w:t xml:space="preserve"> as well as the number of </w:t>
      </w:r>
      <w:r w:rsidR="00DC5B2C">
        <w:rPr>
          <w:rFonts w:ascii="Times New Roman" w:eastAsia="SimSun" w:hAnsi="Times New Roman" w:cs="Times New Roman"/>
          <w:lang w:eastAsia="zh-CN"/>
        </w:rPr>
        <w:t xml:space="preserve"> </w:t>
      </w:r>
      <w:r w:rsidR="001A680F">
        <w:rPr>
          <w:rFonts w:ascii="Times New Roman" w:eastAsia="SimSun" w:hAnsi="Times New Roman" w:cs="Times New Roman"/>
          <w:lang w:eastAsia="zh-CN"/>
        </w:rPr>
        <w:t xml:space="preserve">Y candidate slots </w:t>
      </w:r>
      <w:r w:rsidR="00DC5B2C">
        <w:rPr>
          <w:rFonts w:ascii="Times New Roman" w:eastAsia="SimSun" w:hAnsi="Times New Roman" w:cs="Times New Roman"/>
          <w:lang w:eastAsia="zh-CN"/>
        </w:rPr>
        <w:t xml:space="preserve">based on a long term learning of </w:t>
      </w:r>
      <w:r w:rsidR="00B47855">
        <w:rPr>
          <w:rFonts w:ascii="Times New Roman" w:eastAsia="SimSun" w:hAnsi="Times New Roman" w:cs="Times New Roman"/>
          <w:lang w:eastAsia="zh-CN"/>
        </w:rPr>
        <w:t xml:space="preserve">the overall </w:t>
      </w:r>
      <w:r w:rsidR="00DC5B2C">
        <w:rPr>
          <w:rFonts w:ascii="Times New Roman" w:eastAsia="SimSun" w:hAnsi="Times New Roman" w:cs="Times New Roman"/>
          <w:lang w:eastAsia="zh-CN"/>
        </w:rPr>
        <w:t>condition</w:t>
      </w:r>
      <w:r w:rsidR="00B47855">
        <w:rPr>
          <w:rFonts w:ascii="Times New Roman" w:eastAsia="SimSun" w:hAnsi="Times New Roman" w:cs="Times New Roman"/>
          <w:lang w:eastAsia="zh-CN"/>
        </w:rPr>
        <w:t>s (traffics, environment, etc</w:t>
      </w:r>
      <w:r w:rsidR="004B4140">
        <w:rPr>
          <w:rFonts w:ascii="Times New Roman" w:eastAsia="SimSun" w:hAnsi="Times New Roman" w:cs="Times New Roman"/>
          <w:lang w:eastAsia="zh-CN"/>
        </w:rPr>
        <w:t>.</w:t>
      </w:r>
      <w:r w:rsidR="00B47855">
        <w:rPr>
          <w:rFonts w:ascii="Times New Roman" w:eastAsia="SimSun" w:hAnsi="Times New Roman" w:cs="Times New Roman"/>
          <w:lang w:eastAsia="zh-CN"/>
        </w:rPr>
        <w:t>)</w:t>
      </w:r>
      <w:r w:rsidR="00DC5B2C">
        <w:rPr>
          <w:rFonts w:ascii="Times New Roman" w:eastAsia="SimSun" w:hAnsi="Times New Roman" w:cs="Times New Roman"/>
          <w:lang w:eastAsia="zh-CN"/>
        </w:rPr>
        <w:t xml:space="preserve"> as well as other assistance info (speed, location, etc.), so that it is more likely an aperiodic traffic can find its set of Y candidate slots within the PDB</w:t>
      </w:r>
      <w:r w:rsidR="001A680F">
        <w:rPr>
          <w:rFonts w:ascii="Times New Roman" w:eastAsia="SimSun" w:hAnsi="Times New Roman" w:cs="Times New Roman"/>
          <w:lang w:eastAsia="zh-CN"/>
        </w:rPr>
        <w:t xml:space="preserve"> </w:t>
      </w:r>
      <w:r w:rsidR="004B4140">
        <w:rPr>
          <w:rFonts w:ascii="Times New Roman" w:eastAsia="SimSun" w:hAnsi="Times New Roman" w:cs="Times New Roman"/>
          <w:lang w:eastAsia="zh-CN"/>
        </w:rPr>
        <w:t xml:space="preserve">in a </w:t>
      </w:r>
      <w:r w:rsidR="001A680F">
        <w:rPr>
          <w:rFonts w:ascii="Times New Roman" w:eastAsia="SimSun" w:hAnsi="Times New Roman" w:cs="Times New Roman"/>
          <w:lang w:eastAsia="zh-CN"/>
        </w:rPr>
        <w:t xml:space="preserve">long term </w:t>
      </w:r>
      <w:r w:rsidR="004B4140">
        <w:rPr>
          <w:rFonts w:ascii="Times New Roman" w:eastAsia="SimSun" w:hAnsi="Times New Roman" w:cs="Times New Roman"/>
          <w:lang w:eastAsia="zh-CN"/>
        </w:rPr>
        <w:t>timeline</w:t>
      </w:r>
      <w:r w:rsidR="00DC5B2C">
        <w:rPr>
          <w:rFonts w:ascii="Times New Roman" w:eastAsia="SimSun" w:hAnsi="Times New Roman" w:cs="Times New Roman"/>
          <w:lang w:eastAsia="zh-CN"/>
        </w:rPr>
        <w:t>, and of course</w:t>
      </w:r>
      <w:r w:rsidR="00DC5B2C">
        <w:rPr>
          <w:rFonts w:ascii="Times New Roman" w:eastAsia="SimSun" w:hAnsi="Times New Roman" w:cs="Times New Roman" w:hint="eastAsia"/>
          <w:lang w:eastAsia="zh-CN"/>
        </w:rPr>
        <w:t>,</w:t>
      </w:r>
      <w:r w:rsidR="00DC5B2C">
        <w:rPr>
          <w:rFonts w:ascii="Times New Roman" w:eastAsia="SimSun" w:hAnsi="Times New Roman" w:cs="Times New Roman"/>
          <w:lang w:eastAsia="zh-CN"/>
        </w:rPr>
        <w:t xml:space="preserve"> there could be exceptions</w:t>
      </w:r>
      <w:r w:rsidR="00B47855">
        <w:rPr>
          <w:rFonts w:ascii="Times New Roman" w:eastAsia="SimSun" w:hAnsi="Times New Roman" w:cs="Times New Roman"/>
          <w:lang w:eastAsia="zh-CN"/>
        </w:rPr>
        <w:t xml:space="preserve"> that </w:t>
      </w:r>
      <w:r w:rsidR="000D0A99">
        <w:rPr>
          <w:rFonts w:ascii="Times New Roman" w:eastAsia="SimSun" w:hAnsi="Times New Roman" w:cs="Times New Roman"/>
          <w:lang w:eastAsia="zh-CN"/>
        </w:rPr>
        <w:t xml:space="preserve">the UE </w:t>
      </w:r>
      <w:r w:rsidR="00B47855">
        <w:rPr>
          <w:rFonts w:ascii="Times New Roman" w:eastAsia="SimSun" w:hAnsi="Times New Roman" w:cs="Times New Roman"/>
          <w:lang w:eastAsia="zh-CN"/>
        </w:rPr>
        <w:t xml:space="preserve">has no </w:t>
      </w:r>
      <w:r w:rsidR="000D0A99">
        <w:rPr>
          <w:rFonts w:ascii="Times New Roman" w:eastAsia="SimSun" w:hAnsi="Times New Roman" w:cs="Times New Roman"/>
          <w:lang w:eastAsia="zh-CN"/>
        </w:rPr>
        <w:t xml:space="preserve">sensing </w:t>
      </w:r>
      <w:r w:rsidR="00B47855">
        <w:rPr>
          <w:rFonts w:ascii="Times New Roman" w:eastAsia="SimSun" w:hAnsi="Times New Roman" w:cs="Times New Roman"/>
          <w:lang w:eastAsia="zh-CN"/>
        </w:rPr>
        <w:t>results due to complete un-match</w:t>
      </w:r>
      <w:r w:rsidR="000D0A99">
        <w:rPr>
          <w:rFonts w:ascii="Times New Roman" w:eastAsia="SimSun" w:hAnsi="Times New Roman" w:cs="Times New Roman"/>
          <w:lang w:eastAsia="zh-CN"/>
        </w:rPr>
        <w:t>ing</w:t>
      </w:r>
      <w:r w:rsidR="00DC5B2C">
        <w:rPr>
          <w:rFonts w:ascii="Times New Roman" w:eastAsia="SimSun" w:hAnsi="Times New Roman" w:cs="Times New Roman"/>
          <w:lang w:eastAsia="zh-CN"/>
        </w:rPr>
        <w:t>,</w:t>
      </w:r>
      <w:r w:rsidR="00B47855">
        <w:rPr>
          <w:rFonts w:ascii="Times New Roman" w:eastAsia="SimSun" w:hAnsi="Times New Roman" w:cs="Times New Roman"/>
          <w:lang w:eastAsia="zh-CN"/>
        </w:rPr>
        <w:t xml:space="preserve"> which</w:t>
      </w:r>
      <w:r w:rsidR="00DC5B2C">
        <w:rPr>
          <w:rFonts w:ascii="Times New Roman" w:eastAsia="SimSun" w:hAnsi="Times New Roman" w:cs="Times New Roman"/>
          <w:lang w:eastAsia="zh-CN"/>
        </w:rPr>
        <w:t xml:space="preserve"> should be minimized.</w:t>
      </w:r>
    </w:p>
    <w:p w14:paraId="1FB500AE" w14:textId="08E28443" w:rsidR="00BD212F" w:rsidRDefault="004A16B1" w:rsidP="000B6D57">
      <w:pPr>
        <w:keepNext/>
        <w:jc w:val="both"/>
      </w:pPr>
      <w:r w:rsidRPr="004A16B1">
        <w:rPr>
          <w:noProof/>
          <w:lang w:eastAsia="zh-CN"/>
        </w:rPr>
        <w:lastRenderedPageBreak/>
        <w:t xml:space="preserve"> </w:t>
      </w:r>
      <w:r w:rsidR="00D44C69" w:rsidRPr="00D44C69">
        <w:rPr>
          <w:noProof/>
          <w:lang w:eastAsia="zh-CN"/>
        </w:rPr>
        <w:t xml:space="preserve"> </w:t>
      </w:r>
      <w:r w:rsidR="00D44C69">
        <w:rPr>
          <w:noProof/>
          <w:lang w:eastAsia="zh-CN"/>
        </w:rPr>
        <w:drawing>
          <wp:inline distT="0" distB="0" distL="0" distR="0" wp14:anchorId="73C96546" wp14:editId="48C85395">
            <wp:extent cx="5731510" cy="208534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085340"/>
                    </a:xfrm>
                    <a:prstGeom prst="rect">
                      <a:avLst/>
                    </a:prstGeom>
                  </pic:spPr>
                </pic:pic>
              </a:graphicData>
            </a:graphic>
          </wp:inline>
        </w:drawing>
      </w:r>
    </w:p>
    <w:p w14:paraId="0FB857FC" w14:textId="432315CC" w:rsidR="00BD212F" w:rsidRDefault="00BD212F" w:rsidP="000B6D57">
      <w:pPr>
        <w:pStyle w:val="Caption"/>
        <w:rPr>
          <w:lang w:eastAsia="zh-CN"/>
        </w:rPr>
      </w:pPr>
      <w:bookmarkStart w:id="7" w:name="_Ref71291220"/>
      <w:r>
        <w:t xml:space="preserve">Figure </w:t>
      </w:r>
      <w:r>
        <w:fldChar w:fldCharType="begin"/>
      </w:r>
      <w:r>
        <w:instrText xml:space="preserve"> SEQ Figure \* ARABIC </w:instrText>
      </w:r>
      <w:r>
        <w:fldChar w:fldCharType="separate"/>
      </w:r>
      <w:r w:rsidR="000B6D57">
        <w:rPr>
          <w:noProof/>
        </w:rPr>
        <w:t>7</w:t>
      </w:r>
      <w:r>
        <w:fldChar w:fldCharType="end"/>
      </w:r>
      <w:bookmarkEnd w:id="7"/>
      <w:r>
        <w:t xml:space="preserve"> UE implementation on selection of the set of Y candidates</w:t>
      </w:r>
      <w:r w:rsidR="00B47855">
        <w:t xml:space="preserve"> for aperiodic transmission based on PBPS to detect periodic reservations.</w:t>
      </w:r>
    </w:p>
    <w:p w14:paraId="03ED4730" w14:textId="1E1911C8" w:rsidR="000D0A99" w:rsidRDefault="0002206A" w:rsidP="0002206A">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On the other hand</w:t>
      </w:r>
      <w:r w:rsidR="009979BA" w:rsidRPr="00903578">
        <w:rPr>
          <w:rFonts w:ascii="Times New Roman" w:eastAsia="SimSun" w:hAnsi="Times New Roman" w:cs="Times New Roman"/>
          <w:lang w:eastAsia="zh-CN"/>
        </w:rPr>
        <w:t xml:space="preserve">, </w:t>
      </w:r>
      <w:r w:rsidR="00D86CD4" w:rsidRPr="00903578">
        <w:rPr>
          <w:rFonts w:ascii="Times New Roman" w:eastAsia="SimSun" w:hAnsi="Times New Roman" w:cs="Times New Roman"/>
          <w:lang w:eastAsia="zh-CN"/>
        </w:rPr>
        <w:t xml:space="preserve">a UE has to </w:t>
      </w:r>
      <w:r w:rsidR="00D86CD4">
        <w:rPr>
          <w:rFonts w:ascii="Times New Roman" w:eastAsia="SimSun" w:hAnsi="Times New Roman" w:cs="Times New Roman"/>
          <w:lang w:eastAsia="zh-CN"/>
        </w:rPr>
        <w:t xml:space="preserve">either </w:t>
      </w:r>
      <w:r w:rsidR="00D86CD4" w:rsidRPr="00903578">
        <w:rPr>
          <w:rFonts w:ascii="Times New Roman" w:eastAsia="SimSun" w:hAnsi="Times New Roman" w:cs="Times New Roman"/>
          <w:lang w:eastAsia="zh-CN"/>
        </w:rPr>
        <w:t>perform random resource selection</w:t>
      </w:r>
      <w:r w:rsidR="00D86CD4">
        <w:rPr>
          <w:rFonts w:ascii="Times New Roman" w:eastAsia="SimSun" w:hAnsi="Times New Roman" w:cs="Times New Roman"/>
          <w:lang w:eastAsia="zh-CN"/>
        </w:rPr>
        <w:t xml:space="preserve"> or drop the transmission</w:t>
      </w:r>
      <w:r w:rsidR="000D0A99">
        <w:rPr>
          <w:rFonts w:ascii="Times New Roman" w:eastAsia="SimSun" w:hAnsi="Times New Roman" w:cs="Times New Roman"/>
          <w:lang w:eastAsia="zh-CN"/>
        </w:rPr>
        <w:t xml:space="preserve"> </w:t>
      </w:r>
      <w:r w:rsidR="00406FCF">
        <w:rPr>
          <w:rFonts w:ascii="Times New Roman" w:eastAsia="SimSun" w:hAnsi="Times New Roman" w:cs="Times New Roman"/>
          <w:lang w:eastAsia="zh-CN"/>
        </w:rPr>
        <w:t>if there is</w:t>
      </w:r>
      <w:r w:rsidR="000D0A99">
        <w:rPr>
          <w:rFonts w:ascii="Times New Roman" w:eastAsia="SimSun" w:hAnsi="Times New Roman" w:cs="Times New Roman"/>
          <w:lang w:eastAsia="zh-CN"/>
        </w:rPr>
        <w:t xml:space="preserve"> insufficient sensing result</w:t>
      </w:r>
      <w:r w:rsidR="00D86CD4">
        <w:rPr>
          <w:rFonts w:ascii="Times New Roman" w:eastAsia="SimSun" w:hAnsi="Times New Roman" w:cs="Times New Roman"/>
          <w:lang w:eastAsia="zh-CN"/>
        </w:rPr>
        <w:t xml:space="preserve">. </w:t>
      </w:r>
      <w:r w:rsidR="000D0A99">
        <w:rPr>
          <w:rFonts w:ascii="Times New Roman" w:eastAsia="SimSun" w:hAnsi="Times New Roman" w:cs="Times New Roman"/>
          <w:lang w:eastAsia="zh-CN"/>
        </w:rPr>
        <w:t xml:space="preserve">Given that dropping the transmission seems too aggressive, random selection may be more reasonable, </w:t>
      </w:r>
      <w:r w:rsidR="003F2B9C">
        <w:rPr>
          <w:rFonts w:ascii="Times New Roman" w:eastAsia="SimSun" w:hAnsi="Times New Roman" w:cs="Times New Roman"/>
          <w:lang w:eastAsia="zh-CN"/>
        </w:rPr>
        <w:t xml:space="preserve">but </w:t>
      </w:r>
      <w:r w:rsidR="000D0A99">
        <w:rPr>
          <w:rFonts w:ascii="Times New Roman" w:eastAsia="SimSun" w:hAnsi="Times New Roman" w:cs="Times New Roman"/>
          <w:lang w:eastAsia="zh-CN"/>
        </w:rPr>
        <w:t xml:space="preserve">in which resource pool a UE should select to transmit with random resource selection RA is </w:t>
      </w:r>
      <w:r w:rsidR="003F2B9C">
        <w:rPr>
          <w:rFonts w:ascii="Times New Roman" w:eastAsia="SimSun" w:hAnsi="Times New Roman" w:cs="Times New Roman"/>
          <w:lang w:eastAsia="zh-CN"/>
        </w:rPr>
        <w:t>questionable. There can be following cases</w:t>
      </w:r>
      <w:r w:rsidR="00237301">
        <w:rPr>
          <w:rFonts w:ascii="Times New Roman" w:eastAsia="SimSun" w:hAnsi="Times New Roman" w:cs="Times New Roman"/>
          <w:lang w:eastAsia="zh-CN"/>
        </w:rPr>
        <w:t xml:space="preserve"> to consider.</w:t>
      </w:r>
    </w:p>
    <w:p w14:paraId="511BDD2C" w14:textId="42CBF827" w:rsidR="000D0A99" w:rsidRDefault="001513C3" w:rsidP="004A16B1">
      <w:pPr>
        <w:pStyle w:val="ListParagraph"/>
        <w:numPr>
          <w:ilvl w:val="0"/>
          <w:numId w:val="101"/>
        </w:numPr>
        <w:ind w:firstLineChars="0"/>
        <w:rPr>
          <w:lang w:eastAsia="zh-CN"/>
        </w:rPr>
      </w:pPr>
      <w:r>
        <w:rPr>
          <w:lang w:val="en-US" w:eastAsia="zh-CN"/>
        </w:rPr>
        <w:t>T</w:t>
      </w:r>
      <w:r w:rsidR="003F2B9C">
        <w:rPr>
          <w:lang w:eastAsia="zh-CN"/>
        </w:rPr>
        <w:t>he</w:t>
      </w:r>
      <w:r w:rsidR="000D0A99" w:rsidRPr="00406FCF">
        <w:rPr>
          <w:lang w:eastAsia="zh-CN"/>
        </w:rPr>
        <w:t xml:space="preserve"> resource pool </w:t>
      </w:r>
      <w:r w:rsidR="000D0A99" w:rsidRPr="004A16B1">
        <w:rPr>
          <w:lang w:eastAsia="zh-CN"/>
        </w:rPr>
        <w:t xml:space="preserve">allows partial sensing but </w:t>
      </w:r>
      <w:r w:rsidR="003F2B9C">
        <w:rPr>
          <w:lang w:eastAsia="zh-CN"/>
        </w:rPr>
        <w:t xml:space="preserve">not </w:t>
      </w:r>
      <w:r w:rsidR="000D0A99" w:rsidRPr="00406FCF">
        <w:rPr>
          <w:lang w:eastAsia="zh-CN"/>
        </w:rPr>
        <w:t xml:space="preserve">random resource selection, </w:t>
      </w:r>
      <w:r w:rsidR="003F2B9C">
        <w:rPr>
          <w:lang w:eastAsia="zh-CN"/>
        </w:rPr>
        <w:t xml:space="preserve">hence a UE has to perform random resource selection in another </w:t>
      </w:r>
      <w:r w:rsidR="009E5233">
        <w:rPr>
          <w:lang w:eastAsia="zh-CN"/>
        </w:rPr>
        <w:t xml:space="preserve">normal </w:t>
      </w:r>
      <w:r w:rsidR="003F2B9C">
        <w:rPr>
          <w:lang w:eastAsia="zh-CN"/>
        </w:rPr>
        <w:t xml:space="preserve">resource pool which allows </w:t>
      </w:r>
      <w:r w:rsidR="003F2B9C" w:rsidRPr="001165DD">
        <w:rPr>
          <w:lang w:eastAsia="zh-CN"/>
        </w:rPr>
        <w:t>random resource selection</w:t>
      </w:r>
      <w:r w:rsidR="003F2B9C">
        <w:rPr>
          <w:lang w:eastAsia="zh-CN"/>
        </w:rPr>
        <w:t>.</w:t>
      </w:r>
    </w:p>
    <w:p w14:paraId="0D19838D" w14:textId="164A9009" w:rsidR="00237301" w:rsidRDefault="001513C3" w:rsidP="004A16B1">
      <w:pPr>
        <w:pStyle w:val="ListParagraph"/>
        <w:numPr>
          <w:ilvl w:val="0"/>
          <w:numId w:val="101"/>
        </w:numPr>
        <w:ind w:firstLineChars="0"/>
        <w:rPr>
          <w:lang w:eastAsia="zh-CN"/>
        </w:rPr>
      </w:pPr>
      <w:r>
        <w:rPr>
          <w:lang w:val="en-GB" w:eastAsia="zh-CN"/>
        </w:rPr>
        <w:t>T</w:t>
      </w:r>
      <w:r w:rsidR="003F2B9C">
        <w:rPr>
          <w:lang w:eastAsia="zh-CN"/>
        </w:rPr>
        <w:t>he</w:t>
      </w:r>
      <w:r w:rsidR="003F2B9C" w:rsidRPr="001165DD">
        <w:rPr>
          <w:lang w:eastAsia="zh-CN"/>
        </w:rPr>
        <w:t xml:space="preserve"> resource pool</w:t>
      </w:r>
      <w:r w:rsidR="003F2B9C">
        <w:rPr>
          <w:lang w:eastAsia="zh-CN"/>
        </w:rPr>
        <w:t xml:space="preserve"> allows both </w:t>
      </w:r>
      <w:r w:rsidR="003F2B9C" w:rsidRPr="001165DD">
        <w:rPr>
          <w:lang w:eastAsia="zh-CN"/>
        </w:rPr>
        <w:t>partial sensing</w:t>
      </w:r>
      <w:r w:rsidR="003F2B9C">
        <w:rPr>
          <w:lang w:eastAsia="zh-CN"/>
        </w:rPr>
        <w:t xml:space="preserve"> and </w:t>
      </w:r>
      <w:r w:rsidR="003F2B9C" w:rsidRPr="001165DD">
        <w:rPr>
          <w:lang w:eastAsia="zh-CN"/>
        </w:rPr>
        <w:t>random resource selectio</w:t>
      </w:r>
      <w:r w:rsidR="003F2B9C">
        <w:rPr>
          <w:rFonts w:hint="eastAsia"/>
          <w:lang w:eastAsia="zh-CN"/>
        </w:rPr>
        <w:t>n</w:t>
      </w:r>
      <w:r w:rsidR="003F2B9C">
        <w:rPr>
          <w:lang w:eastAsia="zh-CN"/>
        </w:rPr>
        <w:t>, i.e. the mixed types of RA. In this case, it leads to our discussion on random resource selection in the mixed resource pool (see section 2.2 for details)</w:t>
      </w:r>
      <w:r w:rsidR="00D44C69">
        <w:rPr>
          <w:lang w:eastAsia="zh-CN"/>
        </w:rPr>
        <w:t>, where we observe that</w:t>
      </w:r>
      <w:r w:rsidR="00406FCF">
        <w:rPr>
          <w:lang w:eastAsia="zh-CN"/>
        </w:rPr>
        <w:t xml:space="preserve"> a UE with high priority value (e.g. low QoS traffic) for random resource selection can accidently pre-empt lower priority-valued periodic</w:t>
      </w:r>
      <w:r w:rsidR="00D44C69">
        <w:rPr>
          <w:lang w:eastAsia="zh-CN"/>
        </w:rPr>
        <w:t>/aperiodic</w:t>
      </w:r>
      <w:r w:rsidR="00406FCF">
        <w:rPr>
          <w:lang w:eastAsia="zh-CN"/>
        </w:rPr>
        <w:t xml:space="preserve"> reservations from other UE</w:t>
      </w:r>
      <w:r w:rsidR="00D44C69">
        <w:rPr>
          <w:lang w:eastAsia="zh-CN"/>
        </w:rPr>
        <w:t>s</w:t>
      </w:r>
      <w:r w:rsidR="00406FCF">
        <w:rPr>
          <w:lang w:eastAsia="zh-CN"/>
        </w:rPr>
        <w:t>, and thus causes collision and degrades reliability</w:t>
      </w:r>
      <w:r w:rsidR="00237301">
        <w:rPr>
          <w:rFonts w:hint="eastAsia"/>
          <w:lang w:eastAsia="zh-CN"/>
        </w:rPr>
        <w:t>.</w:t>
      </w:r>
      <w:r w:rsidR="00D44C69">
        <w:rPr>
          <w:lang w:eastAsia="zh-CN"/>
        </w:rPr>
        <w:t xml:space="preserve"> In this case, a</w:t>
      </w:r>
      <w:r w:rsidR="00237301">
        <w:rPr>
          <w:lang w:eastAsia="zh-CN"/>
        </w:rPr>
        <w:t xml:space="preserve"> UE </w:t>
      </w:r>
      <w:r w:rsidR="00D44C69">
        <w:rPr>
          <w:lang w:eastAsia="zh-CN"/>
        </w:rPr>
        <w:t>should</w:t>
      </w:r>
      <w:r w:rsidR="00237301">
        <w:rPr>
          <w:lang w:eastAsia="zh-CN"/>
        </w:rPr>
        <w:t xml:space="preserve"> select a </w:t>
      </w:r>
      <w:r w:rsidR="009E5233">
        <w:rPr>
          <w:lang w:eastAsia="zh-CN"/>
        </w:rPr>
        <w:t>normal resource pool for</w:t>
      </w:r>
      <w:r w:rsidR="00237301">
        <w:rPr>
          <w:lang w:eastAsia="zh-CN"/>
        </w:rPr>
        <w:t xml:space="preserve"> random </w:t>
      </w:r>
      <w:r w:rsidR="009E5233">
        <w:rPr>
          <w:lang w:eastAsia="zh-CN"/>
        </w:rPr>
        <w:t xml:space="preserve">resource </w:t>
      </w:r>
      <w:r w:rsidR="00237301">
        <w:rPr>
          <w:lang w:eastAsia="zh-CN"/>
        </w:rPr>
        <w:t>selection based on priority.</w:t>
      </w:r>
    </w:p>
    <w:p w14:paraId="7625FF5B" w14:textId="0C0A1767" w:rsidR="00237301" w:rsidRDefault="00237301" w:rsidP="004A16B1">
      <w:pPr>
        <w:pStyle w:val="ListParagraph"/>
        <w:numPr>
          <w:ilvl w:val="0"/>
          <w:numId w:val="101"/>
        </w:numPr>
        <w:ind w:firstLineChars="0"/>
        <w:rPr>
          <w:lang w:eastAsia="zh-CN"/>
        </w:rPr>
      </w:pPr>
      <w:r>
        <w:rPr>
          <w:lang w:eastAsia="zh-CN"/>
        </w:rPr>
        <w:t>I</w:t>
      </w:r>
      <w:r w:rsidR="0002206A" w:rsidRPr="00237301">
        <w:rPr>
          <w:lang w:eastAsia="zh-CN"/>
        </w:rPr>
        <w:t>n Rel-14/Rel-16 full/partial-sensing</w:t>
      </w:r>
      <w:r w:rsidRPr="00237301">
        <w:rPr>
          <w:lang w:eastAsia="zh-CN"/>
        </w:rPr>
        <w:t xml:space="preserve"> mode 2 operation</w:t>
      </w:r>
      <w:r w:rsidR="00406FCF" w:rsidRPr="00237301">
        <w:rPr>
          <w:lang w:eastAsia="zh-CN"/>
        </w:rPr>
        <w:t>, there is another</w:t>
      </w:r>
      <w:r w:rsidR="0002206A" w:rsidRPr="00237301">
        <w:rPr>
          <w:lang w:eastAsia="zh-CN"/>
        </w:rPr>
        <w:t xml:space="preserve"> handling </w:t>
      </w:r>
      <w:r w:rsidR="00406FCF" w:rsidRPr="00237301">
        <w:rPr>
          <w:lang w:eastAsia="zh-CN"/>
        </w:rPr>
        <w:t xml:space="preserve">for </w:t>
      </w:r>
      <w:r w:rsidR="0002206A" w:rsidRPr="00237301">
        <w:rPr>
          <w:lang w:eastAsia="zh-CN"/>
        </w:rPr>
        <w:t>the exceptional case when sensing result is not available</w:t>
      </w:r>
      <w:r w:rsidR="00406FCF" w:rsidRPr="00237301">
        <w:rPr>
          <w:lang w:eastAsia="zh-CN"/>
        </w:rPr>
        <w:t xml:space="preserve">, </w:t>
      </w:r>
      <w:r w:rsidR="00D44C69">
        <w:rPr>
          <w:lang w:eastAsia="zh-CN"/>
        </w:rPr>
        <w:t xml:space="preserve">where </w:t>
      </w:r>
      <w:r w:rsidR="00406FCF" w:rsidRPr="00237301">
        <w:rPr>
          <w:lang w:eastAsia="zh-CN"/>
        </w:rPr>
        <w:t>a UE performs ran</w:t>
      </w:r>
      <w:r w:rsidR="00546DBE">
        <w:rPr>
          <w:lang w:eastAsia="zh-CN"/>
        </w:rPr>
        <w:t>d</w:t>
      </w:r>
      <w:r w:rsidR="00406FCF" w:rsidRPr="00237301">
        <w:rPr>
          <w:lang w:eastAsia="zh-CN"/>
        </w:rPr>
        <w:t>om resource selection</w:t>
      </w:r>
      <w:r>
        <w:rPr>
          <w:lang w:eastAsia="zh-CN"/>
        </w:rPr>
        <w:t xml:space="preserve"> in</w:t>
      </w:r>
      <w:r w:rsidR="00406FCF" w:rsidRPr="004A16B1">
        <w:rPr>
          <w:lang w:eastAsia="zh-CN"/>
        </w:rPr>
        <w:t xml:space="preserve"> the exceptional </w:t>
      </w:r>
      <w:r>
        <w:rPr>
          <w:lang w:eastAsia="zh-CN"/>
        </w:rPr>
        <w:t xml:space="preserve">resource </w:t>
      </w:r>
      <w:r w:rsidR="00406FCF" w:rsidRPr="004A16B1">
        <w:rPr>
          <w:lang w:eastAsia="zh-CN"/>
        </w:rPr>
        <w:t>po</w:t>
      </w:r>
      <w:r w:rsidRPr="004A16B1">
        <w:rPr>
          <w:lang w:eastAsia="zh-CN"/>
        </w:rPr>
        <w:t>ol</w:t>
      </w:r>
      <w:r w:rsidR="00406FCF" w:rsidRPr="004A16B1">
        <w:rPr>
          <w:lang w:eastAsia="zh-CN"/>
        </w:rPr>
        <w:t xml:space="preserve">. </w:t>
      </w:r>
    </w:p>
    <w:p w14:paraId="67747BD8" w14:textId="313DCD28" w:rsidR="001513C3" w:rsidRDefault="00237301" w:rsidP="004A16B1">
      <w:pPr>
        <w:jc w:val="both"/>
        <w:rPr>
          <w:rFonts w:ascii="Times New Roman" w:eastAsia="SimSun" w:hAnsi="Times New Roman" w:cs="Times New Roman"/>
          <w:lang w:eastAsia="zh-CN"/>
        </w:rPr>
      </w:pPr>
      <w:r w:rsidRPr="004A16B1">
        <w:rPr>
          <w:rFonts w:ascii="Times New Roman" w:eastAsia="SimSun" w:hAnsi="Times New Roman" w:cs="Times New Roman"/>
          <w:lang w:eastAsia="zh-CN"/>
        </w:rPr>
        <w:t xml:space="preserve">It seems addressing this rare and unexpected </w:t>
      </w:r>
      <w:r w:rsidR="00D44C69">
        <w:rPr>
          <w:rFonts w:ascii="Times New Roman" w:eastAsia="SimSun" w:hAnsi="Times New Roman" w:cs="Times New Roman"/>
          <w:lang w:eastAsia="zh-CN"/>
        </w:rPr>
        <w:t xml:space="preserve">case of </w:t>
      </w:r>
      <w:r w:rsidRPr="004A16B1">
        <w:rPr>
          <w:rFonts w:ascii="Times New Roman" w:eastAsia="SimSun" w:hAnsi="Times New Roman" w:cs="Times New Roman"/>
          <w:lang w:eastAsia="zh-CN"/>
        </w:rPr>
        <w:t>insufficient/unavailable sensing results in Rel-17 is an optimization for Rel-14/R16, because reusing existing mechanism, i.e, random</w:t>
      </w:r>
      <w:r w:rsidR="00D44C69">
        <w:rPr>
          <w:rFonts w:ascii="Times New Roman" w:eastAsia="SimSun" w:hAnsi="Times New Roman" w:cs="Times New Roman"/>
          <w:lang w:eastAsia="zh-CN"/>
        </w:rPr>
        <w:t xml:space="preserve"> resource</w:t>
      </w:r>
      <w:r w:rsidRPr="004A16B1">
        <w:rPr>
          <w:rFonts w:ascii="Times New Roman" w:eastAsia="SimSun" w:hAnsi="Times New Roman" w:cs="Times New Roman"/>
          <w:lang w:eastAsia="zh-CN"/>
        </w:rPr>
        <w:t xml:space="preserve"> selection </w:t>
      </w:r>
      <w:r w:rsidR="00D44C69">
        <w:rPr>
          <w:rFonts w:ascii="Times New Roman" w:eastAsia="SimSun" w:hAnsi="Times New Roman" w:cs="Times New Roman"/>
          <w:lang w:eastAsia="zh-CN"/>
        </w:rPr>
        <w:t xml:space="preserve">in the </w:t>
      </w:r>
      <w:r w:rsidRPr="004A16B1">
        <w:rPr>
          <w:rFonts w:ascii="Times New Roman" w:eastAsia="SimSun" w:hAnsi="Times New Roman" w:cs="Times New Roman"/>
          <w:lang w:eastAsia="zh-CN"/>
        </w:rPr>
        <w:t xml:space="preserve">exceptional </w:t>
      </w:r>
      <w:r w:rsidR="00D44C69">
        <w:rPr>
          <w:rFonts w:ascii="Times New Roman" w:eastAsia="SimSun" w:hAnsi="Times New Roman" w:cs="Times New Roman"/>
          <w:lang w:eastAsia="zh-CN"/>
        </w:rPr>
        <w:t xml:space="preserve">resource </w:t>
      </w:r>
      <w:r w:rsidRPr="004A16B1">
        <w:rPr>
          <w:rFonts w:ascii="Times New Roman" w:eastAsia="SimSun" w:hAnsi="Times New Roman" w:cs="Times New Roman"/>
          <w:lang w:eastAsia="zh-CN"/>
        </w:rPr>
        <w:t>pool, can work without error.</w:t>
      </w:r>
    </w:p>
    <w:p w14:paraId="67BA3D09" w14:textId="400B7FAB" w:rsidR="00AC239D" w:rsidRPr="004A16B1" w:rsidRDefault="001513C3" w:rsidP="004A16B1">
      <w:pPr>
        <w:jc w:val="both"/>
        <w:rPr>
          <w:rFonts w:ascii="Times New Roman" w:eastAsia="SimSun" w:hAnsi="Times New Roman" w:cs="Times New Roman"/>
          <w:lang w:eastAsia="zh-CN"/>
        </w:rPr>
      </w:pPr>
      <w:r w:rsidRPr="001513C3">
        <w:rPr>
          <w:rFonts w:ascii="Times New Roman" w:eastAsia="SimSun" w:hAnsi="Times New Roman" w:cs="Times New Roman"/>
          <w:lang w:eastAsia="zh-CN"/>
        </w:rPr>
        <w:t>It thus o</w:t>
      </w:r>
      <w:r w:rsidRPr="00F90089">
        <w:rPr>
          <w:rFonts w:ascii="Times New Roman" w:eastAsia="SimSun" w:hAnsi="Times New Roman" w:cs="Times New Roman"/>
          <w:lang w:eastAsia="zh-CN"/>
        </w:rPr>
        <w:t xml:space="preserve">ur preference to leave the operation of these cases to legacy procedures. </w:t>
      </w:r>
      <w:r w:rsidR="00237301" w:rsidRPr="001513C3">
        <w:rPr>
          <w:rFonts w:ascii="Times New Roman" w:eastAsia="SimSun" w:hAnsi="Times New Roman" w:cs="Times New Roman"/>
          <w:lang w:eastAsia="zh-CN"/>
        </w:rPr>
        <w:t xml:space="preserve">If </w:t>
      </w:r>
      <w:r w:rsidR="00D44C69" w:rsidRPr="001513C3">
        <w:rPr>
          <w:rFonts w:ascii="Times New Roman" w:eastAsia="SimSun" w:hAnsi="Times New Roman" w:cs="Times New Roman"/>
          <w:lang w:eastAsia="zh-CN"/>
        </w:rPr>
        <w:t xml:space="preserve">the </w:t>
      </w:r>
      <w:r w:rsidR="00237301" w:rsidRPr="001513C3">
        <w:rPr>
          <w:rFonts w:ascii="Times New Roman" w:eastAsia="SimSun" w:hAnsi="Times New Roman" w:cs="Times New Roman"/>
          <w:lang w:eastAsia="zh-CN"/>
        </w:rPr>
        <w:t xml:space="preserve">optimization work </w:t>
      </w:r>
      <w:r w:rsidR="004A16B1" w:rsidRPr="001513C3">
        <w:rPr>
          <w:rFonts w:ascii="Times New Roman" w:eastAsia="SimSun" w:hAnsi="Times New Roman" w:cs="Times New Roman"/>
          <w:lang w:eastAsia="zh-CN"/>
        </w:rPr>
        <w:t>needs</w:t>
      </w:r>
      <w:r w:rsidR="00D44C69" w:rsidRPr="001513C3">
        <w:rPr>
          <w:rFonts w:ascii="Times New Roman" w:eastAsia="SimSun" w:hAnsi="Times New Roman" w:cs="Times New Roman"/>
          <w:lang w:eastAsia="zh-CN"/>
        </w:rPr>
        <w:t xml:space="preserve"> to</w:t>
      </w:r>
      <w:r w:rsidR="00237301" w:rsidRPr="001513C3">
        <w:rPr>
          <w:rFonts w:ascii="Times New Roman" w:eastAsia="SimSun" w:hAnsi="Times New Roman" w:cs="Times New Roman"/>
          <w:lang w:eastAsia="zh-CN"/>
        </w:rPr>
        <w:t xml:space="preserve"> be introduced in Rel-17, </w:t>
      </w:r>
      <w:r w:rsidR="000D1769" w:rsidRPr="001513C3">
        <w:rPr>
          <w:rFonts w:ascii="Times New Roman" w:eastAsia="SimSun" w:hAnsi="Times New Roman" w:cs="Times New Roman"/>
          <w:lang w:eastAsia="zh-CN"/>
        </w:rPr>
        <w:t xml:space="preserve">case </w:t>
      </w:r>
      <w:r w:rsidR="00D44C69" w:rsidRPr="001513C3">
        <w:rPr>
          <w:rFonts w:ascii="Times New Roman" w:eastAsia="SimSun" w:hAnsi="Times New Roman" w:cs="Times New Roman"/>
          <w:lang w:eastAsia="zh-CN"/>
        </w:rPr>
        <w:t>2</w:t>
      </w:r>
      <w:r w:rsidR="000D1769" w:rsidRPr="001513C3">
        <w:rPr>
          <w:rFonts w:ascii="Times New Roman" w:eastAsia="SimSun" w:hAnsi="Times New Roman" w:cs="Times New Roman"/>
          <w:lang w:eastAsia="zh-CN"/>
        </w:rPr>
        <w:t xml:space="preserve"> + </w:t>
      </w:r>
      <w:r w:rsidR="00237301" w:rsidRPr="001513C3">
        <w:rPr>
          <w:rFonts w:ascii="Times New Roman" w:eastAsia="SimSun" w:hAnsi="Times New Roman" w:cs="Times New Roman"/>
          <w:lang w:eastAsia="zh-CN"/>
        </w:rPr>
        <w:t xml:space="preserve">case </w:t>
      </w:r>
      <w:r w:rsidR="00D44C69" w:rsidRPr="001513C3">
        <w:rPr>
          <w:rFonts w:ascii="Times New Roman" w:eastAsia="SimSun" w:hAnsi="Times New Roman" w:cs="Times New Roman"/>
          <w:lang w:eastAsia="zh-CN"/>
        </w:rPr>
        <w:t>3</w:t>
      </w:r>
      <w:r w:rsidR="00237301" w:rsidRPr="001513C3">
        <w:rPr>
          <w:rFonts w:ascii="Times New Roman" w:eastAsia="SimSun" w:hAnsi="Times New Roman" w:cs="Times New Roman"/>
          <w:lang w:eastAsia="zh-CN"/>
        </w:rPr>
        <w:t xml:space="preserve"> as mentioned above is more reasonable to respect QoS-based transmission which benefits overall system performance.</w:t>
      </w:r>
    </w:p>
    <w:p w14:paraId="7E4CA147" w14:textId="3569D55A" w:rsidR="000D1769" w:rsidRDefault="0002206A" w:rsidP="004A16B1">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0A3616">
        <w:rPr>
          <w:rFonts w:ascii="Times New Roman" w:hAnsi="Times New Roman" w:cs="Times New Roman"/>
          <w:b/>
          <w:i/>
          <w:lang w:eastAsia="zh-CN"/>
        </w:rPr>
        <w:t>5</w:t>
      </w:r>
      <w:r w:rsidRPr="00903578">
        <w:rPr>
          <w:rFonts w:ascii="Times New Roman" w:hAnsi="Times New Roman" w:cs="Times New Roman"/>
          <w:b/>
          <w:i/>
          <w:lang w:eastAsia="zh-CN"/>
        </w:rPr>
        <w:t>:</w:t>
      </w:r>
      <w:r w:rsidR="000D1769" w:rsidRPr="000D1769">
        <w:rPr>
          <w:rFonts w:ascii="Times New Roman" w:hAnsi="Times New Roman" w:cs="Times New Roman"/>
          <w:b/>
          <w:i/>
          <w:lang w:eastAsia="zh-CN"/>
        </w:rPr>
        <w:t xml:space="preserve"> </w:t>
      </w:r>
      <w:r w:rsidR="001513C3">
        <w:rPr>
          <w:rFonts w:ascii="Times New Roman" w:hAnsi="Times New Roman" w:cs="Times New Roman"/>
          <w:b/>
          <w:i/>
          <w:lang w:eastAsia="zh-CN"/>
        </w:rPr>
        <w:t>W</w:t>
      </w:r>
      <w:r w:rsidR="000D1769" w:rsidRPr="00903578">
        <w:rPr>
          <w:rFonts w:ascii="Times New Roman" w:hAnsi="Times New Roman" w:cs="Times New Roman"/>
          <w:b/>
          <w:i/>
          <w:lang w:eastAsia="zh-CN"/>
        </w:rPr>
        <w:t xml:space="preserve">hen </w:t>
      </w:r>
      <w:r w:rsidR="000D1769">
        <w:rPr>
          <w:rFonts w:ascii="Times New Roman" w:hAnsi="Times New Roman" w:cs="Times New Roman"/>
          <w:b/>
          <w:i/>
          <w:lang w:eastAsia="zh-CN"/>
        </w:rPr>
        <w:t xml:space="preserve">partial </w:t>
      </w:r>
      <w:r w:rsidR="000D1769" w:rsidRPr="00903578">
        <w:rPr>
          <w:rFonts w:ascii="Times New Roman" w:hAnsi="Times New Roman" w:cs="Times New Roman"/>
          <w:b/>
          <w:i/>
          <w:lang w:eastAsia="zh-CN"/>
        </w:rPr>
        <w:t xml:space="preserve">sensing result is </w:t>
      </w:r>
      <w:r w:rsidR="000D1769">
        <w:rPr>
          <w:rFonts w:ascii="Times New Roman" w:hAnsi="Times New Roman" w:cs="Times New Roman"/>
          <w:b/>
          <w:i/>
          <w:lang w:eastAsia="zh-CN"/>
        </w:rPr>
        <w:t>insufficient/un</w:t>
      </w:r>
      <w:r w:rsidR="000D1769" w:rsidRPr="00903578">
        <w:rPr>
          <w:rFonts w:ascii="Times New Roman" w:hAnsi="Times New Roman" w:cs="Times New Roman"/>
          <w:b/>
          <w:i/>
          <w:lang w:eastAsia="zh-CN"/>
        </w:rPr>
        <w:t>available</w:t>
      </w:r>
      <w:r w:rsidR="000D1769">
        <w:rPr>
          <w:rFonts w:ascii="Times New Roman" w:hAnsi="Times New Roman" w:cs="Times New Roman"/>
          <w:b/>
          <w:i/>
          <w:lang w:eastAsia="zh-CN"/>
        </w:rPr>
        <w:t xml:space="preserve">: </w:t>
      </w:r>
    </w:p>
    <w:p w14:paraId="29929E94" w14:textId="21A26CA2" w:rsidR="001513C3" w:rsidRDefault="001513C3" w:rsidP="004A16B1">
      <w:pPr>
        <w:pStyle w:val="ListParagraph"/>
        <w:numPr>
          <w:ilvl w:val="0"/>
          <w:numId w:val="102"/>
        </w:numPr>
        <w:ind w:firstLineChars="0"/>
        <w:rPr>
          <w:b/>
          <w:i/>
          <w:lang w:eastAsia="zh-CN"/>
        </w:rPr>
      </w:pPr>
      <w:r>
        <w:rPr>
          <w:b/>
          <w:i/>
          <w:lang w:val="en-GB" w:eastAsia="zh-CN"/>
        </w:rPr>
        <w:t>R</w:t>
      </w:r>
      <w:r w:rsidRPr="001165DD">
        <w:rPr>
          <w:b/>
          <w:i/>
          <w:lang w:eastAsia="zh-CN"/>
        </w:rPr>
        <w:t>euse Rel-14/Rel-16 mechanism, i.e. a UE performs random resource selection in the exceptional resource pool</w:t>
      </w:r>
      <w:r>
        <w:rPr>
          <w:b/>
          <w:i/>
          <w:lang w:val="en-GB" w:eastAsia="zh-CN"/>
        </w:rPr>
        <w:t>.</w:t>
      </w:r>
    </w:p>
    <w:p w14:paraId="1CAFF7DA" w14:textId="690C213C" w:rsidR="004A16B1" w:rsidRPr="001513C3" w:rsidRDefault="001513C3">
      <w:pPr>
        <w:pStyle w:val="ListParagraph"/>
        <w:numPr>
          <w:ilvl w:val="0"/>
          <w:numId w:val="102"/>
        </w:numPr>
        <w:ind w:firstLineChars="0"/>
        <w:rPr>
          <w:b/>
          <w:i/>
          <w:lang w:eastAsia="zh-CN"/>
        </w:rPr>
      </w:pPr>
      <w:r w:rsidRPr="001513C3">
        <w:rPr>
          <w:b/>
          <w:i/>
          <w:lang w:val="en-GB" w:eastAsia="zh-CN"/>
        </w:rPr>
        <w:t>If optimizations are introduced, they should be f</w:t>
      </w:r>
      <w:r w:rsidR="000D1769" w:rsidRPr="001513C3">
        <w:rPr>
          <w:b/>
          <w:i/>
          <w:lang w:eastAsia="zh-CN"/>
        </w:rPr>
        <w:t>or high-QoS traffic (the priority value is higher than a priority value configured for the resource pool),</w:t>
      </w:r>
      <w:r>
        <w:rPr>
          <w:b/>
          <w:i/>
          <w:lang w:val="en-GB" w:eastAsia="zh-CN"/>
        </w:rPr>
        <w:t xml:space="preserve"> where</w:t>
      </w:r>
      <w:r w:rsidR="000D1769" w:rsidRPr="001513C3">
        <w:rPr>
          <w:b/>
          <w:i/>
          <w:lang w:eastAsia="zh-CN"/>
        </w:rPr>
        <w:t xml:space="preserve"> a UE performs random resource selection in the resource pool configured to allow perform ran</w:t>
      </w:r>
      <w:r>
        <w:rPr>
          <w:b/>
          <w:i/>
          <w:lang w:val="en-GB" w:eastAsia="zh-CN"/>
        </w:rPr>
        <w:t>d</w:t>
      </w:r>
      <w:r w:rsidR="000D1769" w:rsidRPr="001513C3">
        <w:rPr>
          <w:b/>
          <w:i/>
          <w:lang w:eastAsia="zh-CN"/>
        </w:rPr>
        <w:t>om resource selection.</w:t>
      </w:r>
    </w:p>
    <w:p w14:paraId="0C555B63" w14:textId="2EB65C2E" w:rsidR="009740A0" w:rsidRPr="00903578" w:rsidRDefault="009B2A89" w:rsidP="009740A0">
      <w:pPr>
        <w:pStyle w:val="Heading3"/>
        <w:rPr>
          <w:lang w:val="en-US" w:eastAsia="zh-CN"/>
        </w:rPr>
      </w:pPr>
      <w:bookmarkStart w:id="8" w:name="_Ref68596628"/>
      <w:r w:rsidRPr="00903578">
        <w:rPr>
          <w:lang w:val="en-US" w:eastAsia="zh-CN"/>
        </w:rPr>
        <w:t>Contiguous</w:t>
      </w:r>
      <w:r w:rsidR="00647F2F" w:rsidRPr="00903578">
        <w:rPr>
          <w:lang w:val="en-US" w:eastAsia="zh-CN"/>
        </w:rPr>
        <w:t xml:space="preserve"> partial sensing</w:t>
      </w:r>
      <w:bookmarkEnd w:id="8"/>
      <w:r w:rsidR="00064F90" w:rsidRPr="00903578">
        <w:rPr>
          <w:lang w:val="en-US" w:eastAsia="zh-CN"/>
        </w:rPr>
        <w:t xml:space="preserve"> (CPS)</w:t>
      </w:r>
    </w:p>
    <w:p w14:paraId="5D0D0308" w14:textId="3EAF7190" w:rsidR="007612EB" w:rsidRPr="00903578" w:rsidRDefault="007612EB" w:rsidP="00A2303D">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At RAN</w:t>
      </w:r>
      <w:r w:rsidR="008C5773" w:rsidRPr="00903578">
        <w:rPr>
          <w:rFonts w:ascii="Times New Roman" w:eastAsia="SimSun" w:hAnsi="Times New Roman" w:cs="Times New Roman"/>
          <w:lang w:eastAsia="zh-CN"/>
        </w:rPr>
        <w:t>1</w:t>
      </w:r>
      <w:r w:rsidRPr="00903578">
        <w:rPr>
          <w:rFonts w:ascii="Times New Roman" w:eastAsia="SimSun" w:hAnsi="Times New Roman" w:cs="Times New Roman"/>
          <w:lang w:eastAsia="zh-CN"/>
        </w:rPr>
        <w:t>#104-e, the following agreement were made:</w:t>
      </w:r>
    </w:p>
    <w:p w14:paraId="3B8DB475" w14:textId="77777777" w:rsidR="007612EB" w:rsidRPr="00903578" w:rsidRDefault="007612EB" w:rsidP="007612EB">
      <w:pPr>
        <w:pStyle w:val="ListParagraph"/>
        <w:numPr>
          <w:ilvl w:val="0"/>
          <w:numId w:val="73"/>
        </w:numPr>
        <w:adjustRightInd/>
        <w:snapToGrid/>
        <w:spacing w:after="0" w:line="256" w:lineRule="auto"/>
        <w:ind w:firstLineChars="0"/>
        <w:rPr>
          <w:b/>
          <w:bCs/>
          <w:i/>
          <w:color w:val="000000" w:themeColor="text1"/>
          <w:lang w:val="en-US"/>
        </w:rPr>
      </w:pPr>
      <w:r w:rsidRPr="00903578">
        <w:rPr>
          <w:i/>
          <w:color w:val="000000" w:themeColor="text1"/>
          <w:lang w:val="en-US"/>
        </w:rPr>
        <w:lastRenderedPageBreak/>
        <w:t>In a resource pool (pre-)configured with at least partial sensing, if UE performs contiguous partial sensing and resource (re-)selection is triggered in slot n, support the following option:</w:t>
      </w:r>
    </w:p>
    <w:p w14:paraId="4650BE7A" w14:textId="77777777" w:rsidR="007612EB" w:rsidRPr="00903578" w:rsidRDefault="007612EB" w:rsidP="00D6480B">
      <w:pPr>
        <w:pStyle w:val="ListParagraph"/>
        <w:numPr>
          <w:ilvl w:val="1"/>
          <w:numId w:val="17"/>
        </w:numPr>
        <w:ind w:firstLineChars="0"/>
        <w:contextualSpacing/>
        <w:rPr>
          <w:i/>
          <w:color w:val="000000" w:themeColor="text1"/>
          <w:lang w:val="en-US"/>
        </w:rPr>
      </w:pPr>
      <w:r w:rsidRPr="00903578">
        <w:rPr>
          <w:i/>
          <w:color w:val="000000" w:themeColor="text1"/>
          <w:lang w:val="en-US"/>
        </w:rPr>
        <w:t>Option 1: For the purpose of resource (re-)selection, the UE monitors slots between [n+TA, n+TB] and performs identification of candidate resources, in or after slot n+TB, based on all available sensing results, including periodic-based partial sensing results (if applicable).</w:t>
      </w:r>
    </w:p>
    <w:p w14:paraId="22A81D39" w14:textId="77777777" w:rsidR="007612EB" w:rsidRPr="00903578" w:rsidRDefault="007612EB" w:rsidP="007612EB">
      <w:pPr>
        <w:pStyle w:val="ListParagraph"/>
        <w:numPr>
          <w:ilvl w:val="2"/>
          <w:numId w:val="73"/>
        </w:numPr>
        <w:adjustRightInd/>
        <w:snapToGrid/>
        <w:spacing w:after="0" w:line="256" w:lineRule="auto"/>
        <w:ind w:firstLineChars="0"/>
        <w:rPr>
          <w:i/>
          <w:color w:val="000000" w:themeColor="text1"/>
          <w:lang w:val="en-US"/>
        </w:rPr>
      </w:pPr>
      <w:r w:rsidRPr="00903578">
        <w:rPr>
          <w:i/>
          <w:color w:val="000000" w:themeColor="text1"/>
          <w:lang w:val="en-US"/>
        </w:rPr>
        <w:t xml:space="preserve">FFS </w:t>
      </w:r>
      <w:r w:rsidRPr="00903578">
        <w:rPr>
          <w:i/>
          <w:iCs/>
          <w:color w:val="000000" w:themeColor="text1"/>
          <w:lang w:val="en-US"/>
        </w:rPr>
        <w:t>T</w:t>
      </w:r>
      <w:r w:rsidRPr="00903578">
        <w:rPr>
          <w:i/>
          <w:color w:val="000000" w:themeColor="text1"/>
          <w:vertAlign w:val="subscript"/>
          <w:lang w:val="en-US"/>
        </w:rPr>
        <w:t>A</w:t>
      </w:r>
      <w:r w:rsidRPr="00903578">
        <w:rPr>
          <w:i/>
          <w:color w:val="000000" w:themeColor="text1"/>
          <w:lang w:val="en-US"/>
        </w:rPr>
        <w:t xml:space="preserve">, </w:t>
      </w:r>
      <w:r w:rsidRPr="00903578">
        <w:rPr>
          <w:i/>
          <w:iCs/>
          <w:color w:val="000000" w:themeColor="text1"/>
          <w:lang w:val="en-US"/>
        </w:rPr>
        <w:t>T</w:t>
      </w:r>
      <w:r w:rsidRPr="00903578">
        <w:rPr>
          <w:i/>
          <w:color w:val="000000" w:themeColor="text1"/>
          <w:vertAlign w:val="subscript"/>
          <w:lang w:val="en-US"/>
        </w:rPr>
        <w:t>B</w:t>
      </w:r>
      <w:r w:rsidRPr="00903578">
        <w:rPr>
          <w:i/>
          <w:color w:val="000000" w:themeColor="text1"/>
          <w:szCs w:val="28"/>
          <w:lang w:val="en-US" w:eastAsia="en-GB"/>
        </w:rPr>
        <w:t xml:space="preserve"> (including the possibility of equal to zero, positive or negative) and remaining details (in particular, whether there should be exclusion of slots, changes in T</w:t>
      </w:r>
      <w:r w:rsidRPr="00903578">
        <w:rPr>
          <w:i/>
          <w:color w:val="000000" w:themeColor="text1"/>
          <w:szCs w:val="28"/>
          <w:vertAlign w:val="subscript"/>
          <w:lang w:val="en-US" w:eastAsia="en-GB"/>
        </w:rPr>
        <w:t>A</w:t>
      </w:r>
      <w:r w:rsidRPr="00903578">
        <w:rPr>
          <w:i/>
          <w:color w:val="000000" w:themeColor="text1"/>
          <w:szCs w:val="28"/>
          <w:lang w:val="en-US" w:eastAsia="en-GB"/>
        </w:rPr>
        <w:t>/T</w:t>
      </w:r>
      <w:r w:rsidRPr="00903578">
        <w:rPr>
          <w:i/>
          <w:color w:val="000000" w:themeColor="text1"/>
          <w:szCs w:val="28"/>
          <w:vertAlign w:val="subscript"/>
          <w:lang w:val="en-US" w:eastAsia="en-GB"/>
        </w:rPr>
        <w:t>B</w:t>
      </w:r>
      <w:r w:rsidRPr="00903578">
        <w:rPr>
          <w:i/>
          <w:color w:val="000000" w:themeColor="text1"/>
          <w:szCs w:val="28"/>
          <w:lang w:val="en-US" w:eastAsia="en-GB"/>
        </w:rPr>
        <w:t xml:space="preserve"> values for different purposes, etc.)</w:t>
      </w:r>
    </w:p>
    <w:p w14:paraId="2675D173" w14:textId="77777777" w:rsidR="007612EB" w:rsidRPr="00903578" w:rsidRDefault="007612EB" w:rsidP="007612EB">
      <w:pPr>
        <w:pStyle w:val="ListParagraph"/>
        <w:numPr>
          <w:ilvl w:val="2"/>
          <w:numId w:val="73"/>
        </w:numPr>
        <w:adjustRightInd/>
        <w:snapToGrid/>
        <w:spacing w:after="0" w:line="256" w:lineRule="auto"/>
        <w:ind w:firstLineChars="0"/>
        <w:rPr>
          <w:i/>
          <w:color w:val="000000" w:themeColor="text1"/>
          <w:lang w:val="en-US"/>
        </w:rPr>
      </w:pPr>
      <w:r w:rsidRPr="00903578">
        <w:rPr>
          <w:i/>
          <w:color w:val="000000" w:themeColor="text1"/>
          <w:szCs w:val="28"/>
          <w:lang w:val="en-US" w:eastAsia="en-GB"/>
        </w:rPr>
        <w:t>FFS whether n can be replaced by e.g., index of some of Y candidate slots</w:t>
      </w:r>
    </w:p>
    <w:p w14:paraId="10F0F608" w14:textId="77777777" w:rsidR="007612EB" w:rsidRPr="00903578" w:rsidRDefault="007612EB" w:rsidP="00D6480B">
      <w:pPr>
        <w:pStyle w:val="ListParagraph"/>
        <w:numPr>
          <w:ilvl w:val="1"/>
          <w:numId w:val="17"/>
        </w:numPr>
        <w:ind w:firstLineChars="0"/>
        <w:contextualSpacing/>
        <w:rPr>
          <w:i/>
          <w:color w:val="000000" w:themeColor="text1"/>
          <w:lang w:val="en-US"/>
        </w:rPr>
      </w:pPr>
      <w:r w:rsidRPr="00903578">
        <w:rPr>
          <w:i/>
          <w:color w:val="000000" w:themeColor="text1"/>
          <w:lang w:val="en-US"/>
        </w:rPr>
        <w:t>FFS condition(s) in which contiguous partial sensing is performed by UE</w:t>
      </w:r>
    </w:p>
    <w:p w14:paraId="071B4ECD" w14:textId="77777777" w:rsidR="007612EB" w:rsidRPr="00903578" w:rsidRDefault="007612EB" w:rsidP="00D6480B">
      <w:pPr>
        <w:pStyle w:val="ListParagraph"/>
        <w:numPr>
          <w:ilvl w:val="1"/>
          <w:numId w:val="17"/>
        </w:numPr>
        <w:ind w:firstLineChars="0"/>
        <w:contextualSpacing/>
        <w:rPr>
          <w:i/>
          <w:color w:val="000000" w:themeColor="text1"/>
          <w:lang w:val="en-US"/>
        </w:rPr>
      </w:pPr>
      <w:r w:rsidRPr="00903578">
        <w:rPr>
          <w:i/>
          <w:color w:val="000000" w:themeColor="text1"/>
          <w:lang w:val="en-US"/>
        </w:rPr>
        <w:t>FFS interaction with SL-DRX, if any</w:t>
      </w:r>
    </w:p>
    <w:p w14:paraId="3DAAC34C" w14:textId="77777777" w:rsidR="007612EB" w:rsidRPr="00903578" w:rsidRDefault="007612EB" w:rsidP="00D6480B">
      <w:pPr>
        <w:pStyle w:val="ListParagraph"/>
        <w:numPr>
          <w:ilvl w:val="1"/>
          <w:numId w:val="17"/>
        </w:numPr>
        <w:ind w:firstLineChars="0"/>
        <w:contextualSpacing/>
        <w:rPr>
          <w:i/>
          <w:color w:val="000000" w:themeColor="text1"/>
          <w:lang w:val="en-US"/>
        </w:rPr>
      </w:pPr>
      <w:r w:rsidRPr="00903578">
        <w:rPr>
          <w:i/>
          <w:color w:val="000000" w:themeColor="text1"/>
          <w:lang w:val="en-US"/>
        </w:rPr>
        <w:t>FFS interaction with periodic-based partial sensing, if any</w:t>
      </w:r>
    </w:p>
    <w:p w14:paraId="5B13169F" w14:textId="77777777" w:rsidR="007612EB" w:rsidRPr="00903578" w:rsidRDefault="007612EB" w:rsidP="00D6480B">
      <w:pPr>
        <w:pStyle w:val="ListParagraph"/>
        <w:numPr>
          <w:ilvl w:val="1"/>
          <w:numId w:val="17"/>
        </w:numPr>
        <w:ind w:firstLineChars="0"/>
        <w:contextualSpacing/>
        <w:rPr>
          <w:i/>
          <w:color w:val="000000" w:themeColor="text1"/>
          <w:lang w:val="en-US"/>
        </w:rPr>
      </w:pPr>
      <w:r w:rsidRPr="00903578">
        <w:rPr>
          <w:i/>
          <w:color w:val="000000" w:themeColor="text1"/>
          <w:lang w:val="en-US"/>
        </w:rPr>
        <w:t xml:space="preserve">Other options are not precluded </w:t>
      </w:r>
    </w:p>
    <w:p w14:paraId="0657ADB4" w14:textId="77777777" w:rsidR="007612EB" w:rsidRPr="00903578" w:rsidRDefault="007612EB" w:rsidP="00D6480B">
      <w:pPr>
        <w:pStyle w:val="ListParagraph"/>
        <w:numPr>
          <w:ilvl w:val="1"/>
          <w:numId w:val="17"/>
        </w:numPr>
        <w:ind w:firstLineChars="0"/>
        <w:contextualSpacing/>
        <w:rPr>
          <w:i/>
          <w:color w:val="000000" w:themeColor="text1"/>
          <w:lang w:val="en-US"/>
        </w:rPr>
      </w:pPr>
      <w:r w:rsidRPr="00903578">
        <w:rPr>
          <w:i/>
          <w:color w:val="000000" w:themeColor="text1"/>
          <w:lang w:val="en-US"/>
        </w:rPr>
        <w:t>Note: This option is not to replace random resource selection only without sensing or re-evaluation and pre-emption checking</w:t>
      </w:r>
    </w:p>
    <w:p w14:paraId="4D45A42B" w14:textId="359E3AF3" w:rsidR="007612EB" w:rsidRPr="00903578" w:rsidRDefault="007612EB" w:rsidP="00D6480B">
      <w:pPr>
        <w:snapToGrid w:val="0"/>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In </w:t>
      </w:r>
      <w:r w:rsidR="00745A3F" w:rsidRPr="00903578">
        <w:rPr>
          <w:rFonts w:ascii="Times New Roman" w:eastAsia="SimSun" w:hAnsi="Times New Roman" w:cs="Times New Roman"/>
          <w:lang w:eastAsia="zh-CN"/>
        </w:rPr>
        <w:t>resource allocation</w:t>
      </w:r>
      <w:r w:rsidRPr="00903578">
        <w:rPr>
          <w:rFonts w:ascii="Times New Roman" w:eastAsia="SimSun" w:hAnsi="Times New Roman" w:cs="Times New Roman"/>
          <w:lang w:eastAsia="zh-CN"/>
        </w:rPr>
        <w:t xml:space="preserve"> mode 2, the purpose of physical layer sensing is to exclude resources from resource selection window so that a UE can select resources for PSCCH/PSSCH transmission apart from the excluded resources. It is noted that sensing procedure for a UE is not relevant to its own traffic types (periodic or aperiodic), because it is to detect resource reservations (periodic and/or aperiodic) from other UEs. In a resource pool, aperiodic traffic cannot be disabled, that is, partial sensing procedure should always include </w:t>
      </w:r>
      <w:r w:rsidR="00E91D7F" w:rsidRPr="00903578">
        <w:rPr>
          <w:rFonts w:ascii="Times New Roman" w:eastAsia="SimSun" w:hAnsi="Times New Roman" w:cs="Times New Roman"/>
          <w:lang w:eastAsia="zh-CN"/>
        </w:rPr>
        <w:t>contiguous partial</w:t>
      </w:r>
      <w:r w:rsidRPr="00903578">
        <w:rPr>
          <w:rFonts w:ascii="Times New Roman" w:eastAsia="SimSun" w:hAnsi="Times New Roman" w:cs="Times New Roman"/>
          <w:lang w:eastAsia="zh-CN"/>
        </w:rPr>
        <w:t xml:space="preserve"> sensing which is used to </w:t>
      </w:r>
      <w:r w:rsidR="00BD139A" w:rsidRPr="00903578">
        <w:rPr>
          <w:rFonts w:ascii="Times New Roman" w:eastAsia="SimSun" w:hAnsi="Times New Roman" w:cs="Times New Roman"/>
          <w:lang w:eastAsia="zh-CN"/>
        </w:rPr>
        <w:t>detect</w:t>
      </w:r>
      <w:r w:rsidRPr="00903578">
        <w:rPr>
          <w:rFonts w:ascii="Times New Roman" w:eastAsia="SimSun" w:hAnsi="Times New Roman" w:cs="Times New Roman"/>
          <w:lang w:eastAsia="zh-CN"/>
        </w:rPr>
        <w:t xml:space="preserve"> aperiodic reservation by other UEs. </w:t>
      </w:r>
    </w:p>
    <w:p w14:paraId="4BA917CA" w14:textId="2403A07F" w:rsidR="007612EB" w:rsidRPr="00903578" w:rsidRDefault="007612EB" w:rsidP="00D6480B">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6</w:t>
      </w:r>
      <w:r w:rsidRPr="00903578">
        <w:rPr>
          <w:rFonts w:ascii="Times New Roman" w:hAnsi="Times New Roman" w:cs="Times New Roman"/>
          <w:b/>
          <w:i/>
          <w:lang w:eastAsia="zh-CN"/>
        </w:rPr>
        <w:t xml:space="preserve">: For partial sensing RA, </w:t>
      </w:r>
      <w:r w:rsidR="00E91D7F" w:rsidRPr="00903578">
        <w:rPr>
          <w:rFonts w:ascii="Times New Roman" w:hAnsi="Times New Roman" w:cs="Times New Roman"/>
          <w:b/>
          <w:i/>
          <w:lang w:eastAsia="zh-CN"/>
        </w:rPr>
        <w:t>contiguous partial</w:t>
      </w:r>
      <w:r w:rsidRPr="00903578">
        <w:rPr>
          <w:rFonts w:ascii="Times New Roman" w:hAnsi="Times New Roman" w:cs="Times New Roman"/>
          <w:b/>
          <w:i/>
          <w:lang w:eastAsia="zh-CN"/>
        </w:rPr>
        <w:t xml:space="preserve"> sensing sh</w:t>
      </w:r>
      <w:r w:rsidR="00BD139A" w:rsidRPr="00903578">
        <w:rPr>
          <w:rFonts w:ascii="Times New Roman" w:hAnsi="Times New Roman" w:cs="Times New Roman"/>
          <w:b/>
          <w:i/>
          <w:lang w:eastAsia="zh-CN"/>
        </w:rPr>
        <w:t>all</w:t>
      </w:r>
      <w:r w:rsidRPr="00903578">
        <w:rPr>
          <w:rFonts w:ascii="Times New Roman" w:hAnsi="Times New Roman" w:cs="Times New Roman"/>
          <w:b/>
          <w:i/>
          <w:lang w:eastAsia="zh-CN"/>
        </w:rPr>
        <w:t xml:space="preserve"> be always performed to </w:t>
      </w:r>
      <w:r w:rsidR="001225BD" w:rsidRPr="00903578">
        <w:rPr>
          <w:rFonts w:ascii="Times New Roman" w:hAnsi="Times New Roman" w:cs="Times New Roman"/>
          <w:b/>
          <w:i/>
          <w:lang w:eastAsia="zh-CN"/>
        </w:rPr>
        <w:t xml:space="preserve">detect </w:t>
      </w:r>
      <w:r w:rsidRPr="00903578">
        <w:rPr>
          <w:rFonts w:ascii="Times New Roman" w:hAnsi="Times New Roman" w:cs="Times New Roman"/>
          <w:b/>
          <w:i/>
          <w:lang w:eastAsia="zh-CN"/>
        </w:rPr>
        <w:t xml:space="preserve">aperiodic reservations by other UEs, </w:t>
      </w:r>
      <w:r w:rsidR="002530F6" w:rsidRPr="00903578">
        <w:rPr>
          <w:rFonts w:ascii="Times New Roman" w:hAnsi="Times New Roman" w:cs="Times New Roman"/>
          <w:b/>
          <w:i/>
          <w:lang w:eastAsia="zh-CN"/>
        </w:rPr>
        <w:t>because</w:t>
      </w:r>
      <w:r w:rsidRPr="00903578">
        <w:rPr>
          <w:rFonts w:ascii="Times New Roman" w:hAnsi="Times New Roman" w:cs="Times New Roman"/>
          <w:b/>
          <w:i/>
          <w:lang w:eastAsia="zh-CN"/>
        </w:rPr>
        <w:t xml:space="preserve"> a resource pool can</w:t>
      </w:r>
      <w:r w:rsidR="00FD4257" w:rsidRPr="00903578">
        <w:rPr>
          <w:rFonts w:ascii="Times New Roman" w:hAnsi="Times New Roman" w:cs="Times New Roman"/>
          <w:b/>
          <w:i/>
          <w:lang w:eastAsia="zh-CN"/>
        </w:rPr>
        <w:t>not disallow aperiodic traffic.</w:t>
      </w:r>
    </w:p>
    <w:p w14:paraId="3EEBD0B9" w14:textId="4CEA81F2" w:rsidR="007612EB" w:rsidRPr="00903578" w:rsidRDefault="00613740" w:rsidP="00575F00">
      <w:pPr>
        <w:jc w:val="both"/>
        <w:rPr>
          <w:rFonts w:ascii="Times New Roman" w:hAnsi="Times New Roman" w:cs="Times New Roman"/>
          <w:lang w:eastAsia="zh-CN"/>
        </w:rPr>
      </w:pPr>
      <w:r w:rsidRPr="00903578">
        <w:rPr>
          <w:rFonts w:ascii="Times New Roman" w:hAnsi="Times New Roman" w:cs="Times New Roman"/>
          <w:lang w:eastAsia="zh-CN"/>
        </w:rPr>
        <w:t xml:space="preserve">For the case that periodic reservation is enabled in the resource pool, the partial sensing RA needs to consider periodic reservation in addition to aperiodic reservation. Hence the design of partial sensing RA, including, e.g. determination candidate slots and partial sensing occasions, etc., needs to take into account both periodic and aperiodic reservations. </w:t>
      </w:r>
      <w:r w:rsidR="00093363" w:rsidRPr="00903578">
        <w:rPr>
          <w:rFonts w:ascii="Times New Roman" w:hAnsi="Times New Roman" w:cs="Times New Roman"/>
          <w:lang w:eastAsia="zh-CN"/>
        </w:rPr>
        <w:t xml:space="preserve">Although </w:t>
      </w:r>
      <w:r w:rsidR="00093363" w:rsidRPr="00903578">
        <w:rPr>
          <w:rFonts w:ascii="Times New Roman" w:eastAsia="SimSun" w:hAnsi="Times New Roman" w:cs="Times New Roman"/>
          <w:lang w:eastAsia="zh-CN"/>
        </w:rPr>
        <w:t>the resource (re-)selection is triggered at slot n, in order to perform sensing at partial sensing occasions</w:t>
      </w:r>
      <w:r w:rsidR="00EE0D1E" w:rsidRPr="00903578">
        <w:rPr>
          <w:rFonts w:ascii="Times New Roman" w:eastAsia="SimSun" w:hAnsi="Times New Roman" w:cs="Times New Roman"/>
          <w:lang w:eastAsia="zh-CN"/>
        </w:rPr>
        <w:t xml:space="preserv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r>
              <w:rPr>
                <w:rFonts w:ascii="Cambria Math" w:hAnsi="Cambria Math" w:cs="Times New Roman"/>
                <w:lang w:eastAsia="zh-CN"/>
              </w:rPr>
              <m:t>k</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reserve</m:t>
                </m:r>
              </m:sub>
            </m:sSub>
          </m:sub>
          <m:sup>
            <m:r>
              <w:rPr>
                <w:rFonts w:ascii="Cambria Math" w:hAnsi="Cambria Math" w:cs="Times New Roman"/>
                <w:lang w:eastAsia="zh-CN"/>
              </w:rPr>
              <m:t>SL</m:t>
            </m:r>
          </m:sup>
        </m:sSubSup>
      </m:oMath>
      <w:r w:rsidR="00093363" w:rsidRPr="00903578">
        <w:rPr>
          <w:rFonts w:ascii="Times New Roman" w:eastAsia="SimSun" w:hAnsi="Times New Roman" w:cs="Times New Roman"/>
          <w:lang w:eastAsia="zh-CN"/>
        </w:rPr>
        <w:t xml:space="preserve">, the set of Y candidate slots has to be determined in advance </w:t>
      </w:r>
      <w:r w:rsidR="00EE0D1E" w:rsidRPr="00903578">
        <w:rPr>
          <w:rFonts w:ascii="Times New Roman" w:eastAsia="SimSun" w:hAnsi="Times New Roman" w:cs="Times New Roman"/>
          <w:lang w:eastAsia="zh-CN"/>
        </w:rPr>
        <w:t>in order to perform pre-sensing before</w:t>
      </w:r>
      <w:r w:rsidR="00093363" w:rsidRPr="00903578">
        <w:rPr>
          <w:rFonts w:ascii="Times New Roman" w:eastAsia="SimSun" w:hAnsi="Times New Roman" w:cs="Times New Roman"/>
          <w:lang w:eastAsia="zh-CN"/>
        </w:rPr>
        <w:t xml:space="preserve"> slot n. In this case, for initial selection, </w:t>
      </w:r>
      <w:r w:rsidR="00093363" w:rsidRPr="00903578">
        <w:rPr>
          <w:rFonts w:ascii="Times New Roman" w:hAnsi="Times New Roman" w:cs="Times New Roman"/>
          <w:lang w:eastAsia="zh-CN"/>
        </w:rPr>
        <w:t xml:space="preserve">the </w:t>
      </w:r>
      <w:r w:rsidR="00E91D7F" w:rsidRPr="00903578">
        <w:rPr>
          <w:rFonts w:ascii="Times New Roman" w:hAnsi="Times New Roman" w:cs="Times New Roman"/>
          <w:lang w:eastAsia="zh-CN"/>
        </w:rPr>
        <w:t>contiguous partial</w:t>
      </w:r>
      <w:r w:rsidR="00093363" w:rsidRPr="00903578">
        <w:rPr>
          <w:rFonts w:ascii="Times New Roman" w:hAnsi="Times New Roman" w:cs="Times New Roman"/>
          <w:lang w:eastAsia="zh-CN"/>
        </w:rPr>
        <w:t xml:space="preserve"> sensing window only needs covering the most relevant 31 slots to the earliest possible selected candidate slot (i.e.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00093363" w:rsidRPr="00903578">
        <w:rPr>
          <w:rFonts w:ascii="Times New Roman" w:hAnsi="Times New Roman" w:cs="Times New Roman"/>
          <w:lang w:eastAsia="zh-CN"/>
        </w:rPr>
        <w:t>) from the selection window</w:t>
      </w:r>
      <w:r w:rsidR="00ED1C67" w:rsidRPr="00903578">
        <w:rPr>
          <w:rFonts w:ascii="Times New Roman" w:hAnsi="Times New Roman" w:cs="Times New Roman"/>
          <w:lang w:eastAsia="zh-CN"/>
        </w:rPr>
        <w:t>, i.e. irrelevant of slot n</w:t>
      </w:r>
      <w:r w:rsidR="00093363" w:rsidRPr="00903578">
        <w:rPr>
          <w:rFonts w:ascii="Times New Roman" w:hAnsi="Times New Roman" w:cs="Times New Roman"/>
          <w:lang w:eastAsia="zh-CN"/>
        </w:rPr>
        <w:t xml:space="preserve">, where </w:t>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proc</m:t>
            </m:r>
            <m:r>
              <m:rPr>
                <m:sty m:val="p"/>
              </m:rPr>
              <w:rPr>
                <w:rFonts w:ascii="Cambria Math" w:hAnsi="Cambria Math" w:cs="Times New Roman"/>
                <w:lang w:eastAsia="zh-CN"/>
              </w:rPr>
              <m:t>,0</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1</m:t>
            </m:r>
          </m:sub>
        </m:sSub>
      </m:oMath>
      <w:r w:rsidR="00093363" w:rsidRPr="00903578">
        <w:rPr>
          <w:rFonts w:ascii="Times New Roman" w:hAnsi="Times New Roman" w:cs="Times New Roman"/>
          <w:lang w:eastAsia="zh-CN"/>
        </w:rPr>
        <w:t xml:space="preserve"> represents the time gap between the last sensing slot and the earliest possible selected candidate slot, with</w:t>
      </w:r>
      <m:oMath>
        <m:sSub>
          <m:sSubPr>
            <m:ctrlPr>
              <w:rPr>
                <w:rFonts w:ascii="Cambria Math" w:hAnsi="Cambria Math" w:cs="Times New Roman"/>
                <w:lang w:eastAsia="zh-CN"/>
              </w:rPr>
            </m:ctrlPr>
          </m:sSubPr>
          <m:e>
            <m:r>
              <m:rPr>
                <m:sty m:val="p"/>
              </m:rPr>
              <w:rPr>
                <w:rFonts w:ascii="Cambria Math" w:hAnsi="Cambria Math" w:cs="Times New Roman"/>
                <w:lang w:eastAsia="zh-CN"/>
              </w:rPr>
              <m:t xml:space="preserve"> </m:t>
            </m:r>
            <m:r>
              <w:rPr>
                <w:rFonts w:ascii="Cambria Math" w:hAnsi="Cambria Math" w:cs="Times New Roman"/>
                <w:lang w:eastAsia="zh-CN"/>
              </w:rPr>
              <m:t>t</m:t>
            </m:r>
          </m:e>
          <m:sub>
            <m:r>
              <w:rPr>
                <w:rFonts w:ascii="Cambria Math" w:hAnsi="Cambria Math" w:cs="Times New Roman"/>
                <w:lang w:eastAsia="zh-CN"/>
              </w:rPr>
              <m:t>proc</m:t>
            </m:r>
            <m:r>
              <m:rPr>
                <m:sty m:val="p"/>
              </m:rPr>
              <w:rPr>
                <w:rFonts w:ascii="Cambria Math" w:hAnsi="Cambria Math" w:cs="Times New Roman"/>
                <w:lang w:eastAsia="zh-CN"/>
              </w:rPr>
              <m:t>,0</m:t>
            </m:r>
          </m:sub>
        </m:sSub>
      </m:oMath>
      <w:r w:rsidR="00093363" w:rsidRPr="00903578">
        <w:rPr>
          <w:rFonts w:ascii="Times New Roman" w:hAnsi="Times New Roman" w:cs="Times New Roman"/>
          <w:lang w:eastAsia="zh-CN"/>
        </w:rPr>
        <w:t xml:space="preserve">, and </w:t>
      </w:r>
      <m:oMath>
        <m:sSub>
          <m:sSubPr>
            <m:ctrlPr>
              <w:rPr>
                <w:rFonts w:ascii="Cambria Math" w:hAnsi="Cambria Math" w:cs="Times New Roman"/>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1</m:t>
            </m:r>
          </m:sub>
        </m:sSub>
      </m:oMath>
      <w:r w:rsidR="00093363" w:rsidRPr="00903578">
        <w:rPr>
          <w:rFonts w:ascii="Times New Roman" w:hAnsi="Times New Roman" w:cs="Times New Roman"/>
          <w:lang w:eastAsia="zh-CN"/>
        </w:rPr>
        <w:t xml:space="preserve"> as same definition as in Rel-16, which is shown in </w:t>
      </w:r>
      <w:r w:rsidR="00093363" w:rsidRPr="00903578">
        <w:rPr>
          <w:rFonts w:ascii="Times New Roman" w:hAnsi="Times New Roman" w:cs="Times New Roman"/>
          <w:lang w:eastAsia="zh-CN"/>
        </w:rPr>
        <w:fldChar w:fldCharType="begin"/>
      </w:r>
      <w:r w:rsidR="00093363" w:rsidRPr="00903578">
        <w:rPr>
          <w:rFonts w:ascii="Times New Roman" w:hAnsi="Times New Roman" w:cs="Times New Roman"/>
          <w:lang w:eastAsia="zh-CN"/>
        </w:rPr>
        <w:instrText xml:space="preserve"> REF _Ref47513246 \h  \* MERGEFORMAT </w:instrText>
      </w:r>
      <w:r w:rsidR="00093363" w:rsidRPr="00903578">
        <w:rPr>
          <w:rFonts w:ascii="Times New Roman" w:hAnsi="Times New Roman" w:cs="Times New Roman"/>
          <w:lang w:eastAsia="zh-CN"/>
        </w:rPr>
      </w:r>
      <w:r w:rsidR="00093363" w:rsidRPr="00903578">
        <w:rPr>
          <w:rFonts w:ascii="Times New Roman" w:hAnsi="Times New Roman" w:cs="Times New Roman"/>
          <w:lang w:eastAsia="zh-CN"/>
        </w:rPr>
        <w:fldChar w:fldCharType="separate"/>
      </w:r>
      <w:r w:rsidR="000B6D57" w:rsidRPr="000B6D57">
        <w:rPr>
          <w:rFonts w:ascii="Times New Roman" w:hAnsi="Times New Roman" w:cs="Times New Roman"/>
          <w:lang w:eastAsia="zh-CN"/>
        </w:rPr>
        <w:t>Figure 8</w:t>
      </w:r>
      <w:r w:rsidR="00093363" w:rsidRPr="00903578">
        <w:rPr>
          <w:rFonts w:ascii="Times New Roman" w:hAnsi="Times New Roman" w:cs="Times New Roman"/>
          <w:lang w:eastAsia="zh-CN"/>
        </w:rPr>
        <w:fldChar w:fldCharType="end"/>
      </w:r>
      <w:r w:rsidR="00ED1C67" w:rsidRPr="00903578">
        <w:rPr>
          <w:rFonts w:ascii="Times New Roman" w:hAnsi="Times New Roman" w:cs="Times New Roman"/>
          <w:lang w:eastAsia="zh-CN"/>
        </w:rPr>
        <w:t xml:space="preserve">. </w:t>
      </w:r>
      <w:r w:rsidR="00093363" w:rsidRPr="00903578">
        <w:rPr>
          <w:rFonts w:ascii="Times New Roman" w:eastAsia="SimSun" w:hAnsi="Times New Roman" w:cs="Times New Roman"/>
          <w:lang w:eastAsia="zh-CN"/>
        </w:rPr>
        <w:t>G</w:t>
      </w:r>
      <w:r w:rsidR="00093363" w:rsidRPr="00903578">
        <w:rPr>
          <w:rFonts w:ascii="Times New Roman" w:hAnsi="Times New Roman" w:cs="Times New Roman"/>
          <w:lang w:eastAsia="zh-CN"/>
        </w:rPr>
        <w:t xml:space="preserve">iven that a SCI can reserve any resource within 31 slots, the </w:t>
      </w:r>
      <w:r w:rsidR="00E91D7F" w:rsidRPr="00903578">
        <w:rPr>
          <w:rFonts w:ascii="Times New Roman" w:hAnsi="Times New Roman" w:cs="Times New Roman"/>
          <w:lang w:eastAsia="zh-CN"/>
        </w:rPr>
        <w:t>contiguous partial</w:t>
      </w:r>
      <w:r w:rsidR="00093363" w:rsidRPr="00903578">
        <w:rPr>
          <w:rFonts w:ascii="Times New Roman" w:hAnsi="Times New Roman" w:cs="Times New Roman"/>
          <w:lang w:eastAsia="zh-CN"/>
        </w:rPr>
        <w:t xml:space="preserve"> sensing window </w:t>
      </w:r>
      <w:r w:rsidR="00DF7EFA" w:rsidRPr="00903578">
        <w:rPr>
          <w:rFonts w:ascii="Times New Roman" w:hAnsi="Times New Roman" w:cs="Times New Roman"/>
          <w:lang w:eastAsia="zh-CN"/>
        </w:rPr>
        <w:t>needs contain 31 slots in total to cover all possible</w:t>
      </w:r>
      <w:r w:rsidR="00ED1C67" w:rsidRPr="00903578">
        <w:rPr>
          <w:rFonts w:ascii="Times New Roman" w:hAnsi="Times New Roman" w:cs="Times New Roman"/>
          <w:lang w:eastAsia="zh-CN"/>
        </w:rPr>
        <w:t xml:space="preserve"> </w:t>
      </w:r>
      <w:r w:rsidR="00093363" w:rsidRPr="00903578">
        <w:rPr>
          <w:rFonts w:ascii="Times New Roman" w:hAnsi="Times New Roman" w:cs="Times New Roman"/>
          <w:lang w:eastAsia="zh-CN"/>
        </w:rPr>
        <w:t>aperiodic SCI reservation</w:t>
      </w:r>
      <w:r w:rsidR="00DF7EFA" w:rsidRPr="00903578">
        <w:rPr>
          <w:rFonts w:ascii="Times New Roman" w:hAnsi="Times New Roman" w:cs="Times New Roman"/>
          <w:lang w:eastAsia="zh-CN"/>
        </w:rPr>
        <w:t>, otherwise, some</w:t>
      </w:r>
      <w:r w:rsidR="00093363" w:rsidRPr="00903578">
        <w:rPr>
          <w:rFonts w:ascii="Times New Roman" w:hAnsi="Times New Roman" w:cs="Times New Roman"/>
          <w:lang w:eastAsia="zh-CN"/>
        </w:rPr>
        <w:t xml:space="preserve"> </w:t>
      </w:r>
      <w:r w:rsidR="00DF7EFA" w:rsidRPr="00903578">
        <w:rPr>
          <w:rFonts w:ascii="Times New Roman" w:hAnsi="Times New Roman" w:cs="Times New Roman"/>
          <w:lang w:eastAsia="zh-CN"/>
        </w:rPr>
        <w:t xml:space="preserve">SCIs </w:t>
      </w:r>
      <w:r w:rsidR="00093363" w:rsidRPr="00903578">
        <w:rPr>
          <w:rFonts w:ascii="Times New Roman" w:hAnsi="Times New Roman" w:cs="Times New Roman"/>
          <w:lang w:eastAsia="zh-CN"/>
        </w:rPr>
        <w:t>may be missed, which results</w:t>
      </w:r>
      <w:r w:rsidR="00ED1C67" w:rsidRPr="00903578">
        <w:rPr>
          <w:rFonts w:ascii="Times New Roman" w:hAnsi="Times New Roman" w:cs="Times New Roman"/>
          <w:lang w:eastAsia="zh-CN"/>
        </w:rPr>
        <w:t xml:space="preserve"> in unreliable</w:t>
      </w:r>
      <w:r w:rsidR="00093363" w:rsidRPr="00903578">
        <w:rPr>
          <w:rFonts w:ascii="Times New Roman" w:hAnsi="Times New Roman" w:cs="Times New Roman"/>
          <w:lang w:eastAsia="zh-CN"/>
        </w:rPr>
        <w:t xml:space="preserve"> resource </w:t>
      </w:r>
      <w:r w:rsidR="00ED1C67" w:rsidRPr="00903578">
        <w:rPr>
          <w:rFonts w:ascii="Times New Roman" w:hAnsi="Times New Roman" w:cs="Times New Roman"/>
          <w:lang w:eastAsia="zh-CN"/>
        </w:rPr>
        <w:t>exclusion</w:t>
      </w:r>
      <w:r w:rsidR="00093363" w:rsidRPr="00903578">
        <w:rPr>
          <w:rFonts w:ascii="Times New Roman" w:hAnsi="Times New Roman" w:cs="Times New Roman"/>
          <w:lang w:eastAsia="zh-CN"/>
        </w:rPr>
        <w:t>.</w:t>
      </w:r>
      <w:r w:rsidR="005F59C5" w:rsidRPr="00903578">
        <w:rPr>
          <w:rFonts w:ascii="Times New Roman" w:hAnsi="Times New Roman" w:cs="Times New Roman"/>
          <w:lang w:eastAsia="zh-CN"/>
        </w:rPr>
        <w:t xml:space="preserve"> It is also noted, when the </w:t>
      </w:r>
      <w:r w:rsidR="00C025AE" w:rsidRPr="00903578">
        <w:rPr>
          <w:rFonts w:ascii="Times New Roman" w:hAnsi="Times New Roman" w:cs="Times New Roman"/>
          <w:i/>
          <w:lang w:eastAsia="zh-CN"/>
        </w:rPr>
        <w:t>sl-ResourceReservePeriodList</w:t>
      </w:r>
      <w:r w:rsidR="00C025AE" w:rsidRPr="00903578">
        <w:rPr>
          <w:rFonts w:ascii="Times New Roman" w:hAnsi="Times New Roman" w:cs="Times New Roman"/>
          <w:lang w:eastAsia="zh-CN"/>
        </w:rPr>
        <w:t xml:space="preserve"> includes</w:t>
      </w:r>
      <w:r w:rsidR="005F59C5" w:rsidRPr="00903578">
        <w:rPr>
          <w:rFonts w:ascii="Times New Roman" w:hAnsi="Times New Roman" w:cs="Times New Roman"/>
          <w:lang w:eastAsia="zh-CN"/>
        </w:rPr>
        <w:t xml:space="preserve"> smaller </w:t>
      </w:r>
      <w:r w:rsidR="004D77B5" w:rsidRPr="00903578">
        <w:rPr>
          <w:rFonts w:ascii="Times New Roman" w:hAnsi="Times New Roman" w:cs="Times New Roman"/>
          <w:lang w:eastAsia="zh-CN"/>
        </w:rPr>
        <w:t>periodicity values</w:t>
      </w:r>
      <w:r w:rsidR="00EE0D1E" w:rsidRPr="00903578">
        <w:rPr>
          <w:rFonts w:ascii="Times New Roman" w:hAnsi="Times New Roman" w:cs="Times New Roman"/>
          <w:lang w:eastAsia="zh-CN"/>
        </w:rPr>
        <w:t xml:space="preserve"> which are less than 31 slots, the PBPS sensing occasions corresponding to these smaller periodicity values would be</w:t>
      </w:r>
      <w:r w:rsidR="004D77B5" w:rsidRPr="00903578">
        <w:rPr>
          <w:rFonts w:ascii="Times New Roman" w:hAnsi="Times New Roman" w:cs="Times New Roman"/>
          <w:lang w:eastAsia="zh-CN"/>
        </w:rPr>
        <w:t xml:space="preserve"> also coincidently </w:t>
      </w:r>
      <w:r w:rsidR="00EE0D1E" w:rsidRPr="00903578">
        <w:rPr>
          <w:rFonts w:ascii="Times New Roman" w:hAnsi="Times New Roman" w:cs="Times New Roman"/>
          <w:lang w:eastAsia="zh-CN"/>
        </w:rPr>
        <w:t>sensed</w:t>
      </w:r>
      <w:r w:rsidR="00C025AE" w:rsidRPr="00903578">
        <w:rPr>
          <w:rFonts w:ascii="Times New Roman" w:hAnsi="Times New Roman" w:cs="Times New Roman"/>
          <w:lang w:eastAsia="zh-CN"/>
        </w:rPr>
        <w:t xml:space="preserve"> by </w:t>
      </w:r>
      <w:r w:rsidR="00EE0D1E" w:rsidRPr="00903578">
        <w:rPr>
          <w:rFonts w:ascii="Times New Roman" w:hAnsi="Times New Roman" w:cs="Times New Roman"/>
          <w:lang w:eastAsia="zh-CN"/>
        </w:rPr>
        <w:t>CPS</w:t>
      </w:r>
      <w:r w:rsidR="004D77B5" w:rsidRPr="00903578">
        <w:rPr>
          <w:rFonts w:ascii="Times New Roman" w:hAnsi="Times New Roman" w:cs="Times New Roman"/>
          <w:lang w:eastAsia="zh-CN"/>
        </w:rPr>
        <w:t xml:space="preserve"> which spans 31 slots</w:t>
      </w:r>
      <w:r w:rsidR="006B58AD" w:rsidRPr="00903578">
        <w:rPr>
          <w:rFonts w:ascii="Times New Roman" w:hAnsi="Times New Roman" w:cs="Times New Roman"/>
          <w:lang w:eastAsia="zh-CN"/>
        </w:rPr>
        <w:t>. That is, t</w:t>
      </w:r>
      <w:r w:rsidR="004D77B5" w:rsidRPr="00903578">
        <w:rPr>
          <w:rFonts w:ascii="Times New Roman" w:hAnsi="Times New Roman" w:cs="Times New Roman"/>
          <w:lang w:eastAsia="zh-CN"/>
        </w:rPr>
        <w:t xml:space="preserve">he partial sensing occasions </w:t>
      </w:r>
      <w:r w:rsidR="006B58AD" w:rsidRPr="00903578">
        <w:rPr>
          <w:rFonts w:ascii="Times New Roman" w:hAnsi="Times New Roman" w:cs="Times New Roman"/>
          <w:lang w:eastAsia="zh-CN"/>
        </w:rPr>
        <w:t>are</w:t>
      </w:r>
      <w:r w:rsidR="004D77B5" w:rsidRPr="00903578">
        <w:rPr>
          <w:rFonts w:ascii="Times New Roman" w:hAnsi="Times New Roman" w:cs="Times New Roman"/>
          <w:lang w:eastAsia="zh-CN"/>
        </w:rPr>
        <w:t xml:space="preserve"> determined as a union set of slots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r>
              <w:rPr>
                <w:rFonts w:ascii="Cambria Math" w:hAnsi="Cambria Math" w:cs="Times New Roman"/>
                <w:lang w:eastAsia="zh-CN"/>
              </w:rPr>
              <m:t>k</m:t>
            </m:r>
            <m:r>
              <m:rPr>
                <m:sty m:val="p"/>
              </m:rPr>
              <w:rPr>
                <w:rFonts w:ascii="Cambria Math" w:hAnsi="Cambria Math" w:cs="Times New Roman"/>
                <w:lang w:eastAsia="zh-CN"/>
              </w:rPr>
              <m:t>*</m:t>
            </m:r>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reserve</m:t>
                </m:r>
              </m:sub>
            </m:sSub>
          </m:sub>
          <m:sup>
            <m:r>
              <w:rPr>
                <w:rFonts w:ascii="Cambria Math" w:hAnsi="Cambria Math" w:cs="Times New Roman"/>
                <w:lang w:eastAsia="zh-CN"/>
              </w:rPr>
              <m:t>SL</m:t>
            </m:r>
          </m:sup>
        </m:sSubSup>
      </m:oMath>
      <w:r w:rsidR="004D77B5" w:rsidRPr="00903578">
        <w:rPr>
          <w:rFonts w:ascii="Times New Roman" w:hAnsi="Times New Roman" w:cs="Times New Roman"/>
          <w:lang w:eastAsia="zh-CN"/>
        </w:rPr>
        <w:t xml:space="preserve"> and a window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-31</m:t>
        </m:r>
      </m:oMath>
      <w:r w:rsidR="004D77B5" w:rsidRPr="00903578">
        <w:rPr>
          <w:rFonts w:ascii="Times New Roman" w:hAnsi="Times New Roman" w:cs="Times New Roman"/>
          <w:lang w:eastAsia="zh-CN"/>
        </w:rPr>
        <w:t xml:space="preserv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m:t>
        </m:r>
        <m:sSub>
          <m:sSubPr>
            <m:ctrlPr>
              <w:rPr>
                <w:rFonts w:ascii="Cambria Math" w:hAnsi="Cambria Math" w:cs="Times New Roman"/>
                <w:lang w:eastAsia="zh-CN"/>
              </w:rPr>
            </m:ctrlPr>
          </m:sSubPr>
          <m:e>
            <m:r>
              <m:rPr>
                <m:sty m:val="p"/>
              </m:rPr>
              <w:rPr>
                <w:rFonts w:ascii="Cambria Math" w:hAnsi="Cambria Math" w:cs="Times New Roman"/>
                <w:lang w:eastAsia="zh-CN"/>
              </w:rPr>
              <m:t>t</m:t>
            </m:r>
          </m:e>
          <m:sub>
            <m:r>
              <m:rPr>
                <m:sty m:val="p"/>
              </m:rPr>
              <w:rPr>
                <w:rFonts w:ascii="Cambria Math" w:hAnsi="Cambria Math" w:cs="Times New Roman"/>
                <w:lang w:eastAsia="zh-CN"/>
              </w:rPr>
              <m:t>proc,0</m:t>
            </m:r>
          </m:sub>
        </m:sSub>
        <m:r>
          <m:rPr>
            <m:sty m:val="p"/>
          </m:rPr>
          <w:rPr>
            <w:rFonts w:ascii="Cambria Math" w:hAnsi="Cambria Math" w:cs="Times New Roman"/>
            <w:lang w:eastAsia="zh-CN"/>
          </w:rPr>
          <m:t>-</m:t>
        </m:r>
        <m:sSub>
          <m:sSubPr>
            <m:ctrlPr>
              <w:rPr>
                <w:rFonts w:ascii="Cambria Math" w:hAnsi="Cambria Math" w:cs="Times New Roman"/>
                <w:lang w:eastAsia="zh-CN"/>
              </w:rPr>
            </m:ctrlPr>
          </m:sSubPr>
          <m:e>
            <m:r>
              <m:rPr>
                <m:sty m:val="p"/>
              </m:rPr>
              <w:rPr>
                <w:rFonts w:ascii="Cambria Math" w:hAnsi="Cambria Math" w:cs="Times New Roman"/>
                <w:lang w:eastAsia="zh-CN"/>
              </w:rPr>
              <m:t>T</m:t>
            </m:r>
          </m:e>
          <m:sub>
            <m:r>
              <m:rPr>
                <m:sty m:val="p"/>
              </m:rPr>
              <w:rPr>
                <w:rFonts w:ascii="Cambria Math" w:hAnsi="Cambria Math" w:cs="Times New Roman"/>
                <w:lang w:eastAsia="zh-CN"/>
              </w:rPr>
              <m:t>1</m:t>
            </m:r>
          </m:sub>
        </m:sSub>
      </m:oMath>
      <w:r w:rsidR="004D77B5" w:rsidRPr="00903578">
        <w:rPr>
          <w:rFonts w:ascii="Times New Roman" w:hAnsi="Times New Roman" w:cs="Times New Roman"/>
          <w:lang w:eastAsia="zh-CN"/>
        </w:rPr>
        <w:t>].</w:t>
      </w:r>
      <w:r w:rsidR="00EE0D1E" w:rsidRPr="00903578">
        <w:rPr>
          <w:rFonts w:ascii="Times New Roman" w:hAnsi="Times New Roman" w:cs="Times New Roman"/>
          <w:lang w:eastAsia="zh-CN"/>
        </w:rPr>
        <w:t xml:space="preserve"> As a consequence, the </w:t>
      </w:r>
      <m:oMath>
        <m:sSub>
          <m:sSubPr>
            <m:ctrlPr>
              <w:rPr>
                <w:rFonts w:ascii="Cambria Math" w:hAnsi="Cambria Math" w:cs="Times New Roman"/>
                <w:lang w:eastAsia="zh-CN"/>
              </w:rPr>
            </m:ctrlPr>
          </m:sSubPr>
          <m:e>
            <m:r>
              <w:rPr>
                <w:rFonts w:ascii="Cambria Math" w:hAnsi="Cambria Math" w:cs="Times New Roman"/>
                <w:lang w:eastAsia="zh-CN"/>
              </w:rPr>
              <m:t>S</m:t>
            </m:r>
          </m:e>
          <m:sub>
            <m:r>
              <w:rPr>
                <w:rFonts w:ascii="Cambria Math" w:hAnsi="Cambria Math" w:cs="Times New Roman"/>
                <w:lang w:eastAsia="zh-CN"/>
              </w:rPr>
              <m:t>A</m:t>
            </m:r>
          </m:sub>
        </m:sSub>
      </m:oMath>
      <w:r w:rsidR="00EE0D1E" w:rsidRPr="00903578">
        <w:rPr>
          <w:rFonts w:ascii="Times New Roman" w:hAnsi="Times New Roman" w:cs="Times New Roman"/>
          <w:lang w:eastAsia="zh-CN"/>
        </w:rPr>
        <w:t xml:space="preserve"> is determined as the remaining resource of </w:t>
      </w:r>
      <w:r w:rsidR="004A16B1" w:rsidRPr="004A16B1">
        <w:rPr>
          <w:rFonts w:ascii="Times New Roman" w:hAnsi="Times New Roman" w:cs="Times New Roman"/>
          <w:lang w:eastAsia="zh-CN"/>
        </w:rPr>
        <w:t>all the candidate single-slot resources</w:t>
      </w:r>
      <w:r w:rsidR="004A16B1" w:rsidRPr="004A16B1" w:rsidDel="004A16B1">
        <w:rPr>
          <w:rFonts w:ascii="Times New Roman" w:hAnsi="Times New Roman" w:cs="Times New Roman"/>
          <w:lang w:eastAsia="zh-CN"/>
        </w:rPr>
        <w:t xml:space="preserve"> </w:t>
      </w:r>
      <w:r w:rsidR="00EE0D1E" w:rsidRPr="00903578">
        <w:rPr>
          <w:rFonts w:ascii="Times New Roman" w:hAnsi="Times New Roman" w:cs="Times New Roman"/>
          <w:lang w:eastAsia="zh-CN"/>
        </w:rPr>
        <w:t>, i.e. the resources belong to the set of Y candidates, after resource exclusion based on both PBPS and CPS.</w:t>
      </w:r>
    </w:p>
    <w:p w14:paraId="5B43BDCD" w14:textId="6ED13DDE" w:rsidR="00353C3D" w:rsidRPr="00903578" w:rsidRDefault="007612EB" w:rsidP="001F2EB9">
      <w:pPr>
        <w:keepNext/>
        <w:rPr>
          <w:noProof/>
          <w:lang w:eastAsia="zh-CN"/>
        </w:rPr>
      </w:pPr>
      <w:r w:rsidRPr="00903578">
        <w:rPr>
          <w:noProof/>
          <w:lang w:eastAsia="zh-CN"/>
        </w:rPr>
        <w:lastRenderedPageBreak/>
        <w:t xml:space="preserve"> </w:t>
      </w:r>
      <w:r w:rsidR="00037E5C" w:rsidRPr="00903578">
        <w:rPr>
          <w:noProof/>
          <w:lang w:eastAsia="zh-CN"/>
        </w:rPr>
        <w:t xml:space="preserve"> </w:t>
      </w:r>
      <w:r w:rsidR="00093363" w:rsidRPr="00903578">
        <w:rPr>
          <w:noProof/>
          <w:lang w:eastAsia="zh-CN"/>
        </w:rPr>
        <w:t xml:space="preserve"> </w:t>
      </w:r>
      <w:r w:rsidR="007A64BF" w:rsidRPr="00903578">
        <w:rPr>
          <w:noProof/>
          <w:lang w:eastAsia="zh-CN"/>
        </w:rPr>
        <w:t xml:space="preserve"> </w:t>
      </w:r>
      <w:r w:rsidR="00094E0E" w:rsidRPr="00903578">
        <w:rPr>
          <w:noProof/>
          <w:lang w:eastAsia="zh-CN"/>
        </w:rPr>
        <w:t xml:space="preserve"> </w:t>
      </w:r>
    </w:p>
    <w:p w14:paraId="0E8E1B7E" w14:textId="1DD03CA6" w:rsidR="003C2A34" w:rsidRPr="00903578" w:rsidRDefault="003C2A34" w:rsidP="001F2EB9">
      <w:pPr>
        <w:keepNext/>
        <w:rPr>
          <w:noProof/>
          <w:lang w:eastAsia="zh-CN"/>
        </w:rPr>
      </w:pPr>
      <w:r w:rsidRPr="00903578">
        <w:rPr>
          <w:noProof/>
          <w:lang w:eastAsia="zh-CN"/>
        </w:rPr>
        <w:drawing>
          <wp:inline distT="0" distB="0" distL="0" distR="0" wp14:anchorId="58B360FA" wp14:editId="3D5F4EC1">
            <wp:extent cx="5731510" cy="154495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1544955"/>
                    </a:xfrm>
                    <a:prstGeom prst="rect">
                      <a:avLst/>
                    </a:prstGeom>
                  </pic:spPr>
                </pic:pic>
              </a:graphicData>
            </a:graphic>
          </wp:inline>
        </w:drawing>
      </w:r>
    </w:p>
    <w:p w14:paraId="5BE20029" w14:textId="74EE082C" w:rsidR="00EE0D1E" w:rsidRPr="00903578" w:rsidRDefault="00353C3D" w:rsidP="00EE0D1E">
      <w:pPr>
        <w:pStyle w:val="Caption"/>
        <w:rPr>
          <w:i/>
          <w:lang w:val="en-US"/>
        </w:rPr>
      </w:pPr>
      <w:bookmarkStart w:id="9" w:name="_Ref47513246"/>
      <w:r w:rsidRPr="00903578">
        <w:rPr>
          <w:lang w:val="en-US"/>
        </w:rPr>
        <w:t xml:space="preserve">Figure </w:t>
      </w:r>
      <w:r w:rsidR="00625FCF" w:rsidRPr="00903578">
        <w:rPr>
          <w:noProof/>
          <w:lang w:val="en-US"/>
        </w:rPr>
        <w:fldChar w:fldCharType="begin"/>
      </w:r>
      <w:r w:rsidR="00625FCF" w:rsidRPr="00903578">
        <w:rPr>
          <w:noProof/>
          <w:lang w:val="en-US"/>
        </w:rPr>
        <w:instrText xml:space="preserve"> SEQ Figure \* ARABIC </w:instrText>
      </w:r>
      <w:r w:rsidR="00625FCF" w:rsidRPr="00903578">
        <w:rPr>
          <w:noProof/>
          <w:lang w:val="en-US"/>
        </w:rPr>
        <w:fldChar w:fldCharType="separate"/>
      </w:r>
      <w:r w:rsidR="000B6D57">
        <w:rPr>
          <w:noProof/>
          <w:lang w:val="en-US"/>
        </w:rPr>
        <w:t>8</w:t>
      </w:r>
      <w:r w:rsidR="00625FCF" w:rsidRPr="00903578">
        <w:rPr>
          <w:noProof/>
          <w:lang w:val="en-US"/>
        </w:rPr>
        <w:fldChar w:fldCharType="end"/>
      </w:r>
      <w:bookmarkEnd w:id="9"/>
      <w:r w:rsidR="00FA3AB7" w:rsidRPr="00903578">
        <w:rPr>
          <w:noProof/>
          <w:lang w:val="en-US"/>
        </w:rPr>
        <w:t>.</w:t>
      </w:r>
      <w:r w:rsidRPr="00903578">
        <w:rPr>
          <w:lang w:val="en-US"/>
        </w:rPr>
        <w:t xml:space="preserve"> </w:t>
      </w:r>
      <w:r w:rsidR="00C904F7" w:rsidRPr="00903578">
        <w:rPr>
          <w:lang w:val="en-US"/>
        </w:rPr>
        <w:t>Partial sensing RA for joint consideration on periodic and aperiodic reservations</w:t>
      </w:r>
      <w:r w:rsidR="00F908D4" w:rsidRPr="00903578">
        <w:rPr>
          <w:lang w:val="en-US"/>
        </w:rPr>
        <w:t>, when periodic reservation is enabled in a resource pool.</w:t>
      </w:r>
      <w:r w:rsidR="007A64BF" w:rsidRPr="00903578">
        <w:rPr>
          <w:lang w:val="en-US"/>
        </w:rPr>
        <w:t xml:space="preserve"> (a) part of </w:t>
      </w:r>
      <w:r w:rsidR="00E91D7F" w:rsidRPr="00903578">
        <w:rPr>
          <w:lang w:val="en-US"/>
        </w:rPr>
        <w:t>contiguous partial</w:t>
      </w:r>
      <w:r w:rsidR="007A64BF" w:rsidRPr="00903578">
        <w:rPr>
          <w:lang w:val="en-US"/>
        </w:rPr>
        <w:t xml:space="preserve"> sensing window is before slot n; (b) </w:t>
      </w:r>
      <w:r w:rsidR="00E91D7F" w:rsidRPr="00903578">
        <w:rPr>
          <w:lang w:val="en-US"/>
        </w:rPr>
        <w:t>contiguous partial</w:t>
      </w:r>
      <w:r w:rsidR="007A64BF" w:rsidRPr="00903578">
        <w:rPr>
          <w:lang w:val="en-US"/>
        </w:rPr>
        <w:t xml:space="preserve"> sensing window is</w:t>
      </w:r>
      <w:r w:rsidR="00745A3F" w:rsidRPr="00903578">
        <w:rPr>
          <w:lang w:val="en-US"/>
        </w:rPr>
        <w:t xml:space="preserve"> wholly</w:t>
      </w:r>
      <w:r w:rsidR="007A64BF" w:rsidRPr="00903578">
        <w:rPr>
          <w:lang w:val="en-US"/>
        </w:rPr>
        <w:t xml:space="preserve"> after slot n.</w:t>
      </w:r>
    </w:p>
    <w:p w14:paraId="353D4001" w14:textId="21DB98D7" w:rsidR="00D6480B" w:rsidRPr="00903578" w:rsidRDefault="00D6480B" w:rsidP="00D6480B">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7</w:t>
      </w:r>
      <w:r w:rsidRPr="00903578">
        <w:rPr>
          <w:rFonts w:ascii="Times New Roman" w:hAnsi="Times New Roman" w:cs="Times New Roman"/>
          <w:b/>
          <w:i/>
          <w:lang w:eastAsia="zh-CN"/>
        </w:rPr>
        <w:t>: For partial sensing RA, if a resource pool</w:t>
      </w:r>
      <w:r w:rsidR="00F908D4" w:rsidRPr="00903578">
        <w:rPr>
          <w:rFonts w:ascii="Times New Roman" w:hAnsi="Times New Roman" w:cs="Times New Roman"/>
          <w:b/>
          <w:i/>
          <w:lang w:eastAsia="zh-CN"/>
        </w:rPr>
        <w:t xml:space="preserve"> enables periodic reservation</w:t>
      </w:r>
      <w:r w:rsidRPr="00903578">
        <w:rPr>
          <w:rFonts w:ascii="Times New Roman" w:hAnsi="Times New Roman" w:cs="Times New Roman"/>
          <w:b/>
          <w:i/>
          <w:lang w:eastAsia="zh-CN"/>
        </w:rPr>
        <w:t xml:space="preserve">, candidate slots </w:t>
      </w:r>
      <w:r w:rsidR="00F908D4" w:rsidRPr="00903578">
        <w:rPr>
          <w:rFonts w:ascii="Times New Roman" w:hAnsi="Times New Roman" w:cs="Times New Roman"/>
          <w:b/>
          <w:i/>
          <w:lang w:eastAsia="zh-CN"/>
        </w:rPr>
        <w:t xml:space="preserve">and partial sensing window/occasions </w:t>
      </w:r>
      <w:r w:rsidRPr="00903578">
        <w:rPr>
          <w:rFonts w:ascii="Times New Roman" w:hAnsi="Times New Roman" w:cs="Times New Roman"/>
          <w:b/>
          <w:i/>
          <w:lang w:eastAsia="zh-CN"/>
        </w:rPr>
        <w:t xml:space="preserve">should be determined based on both periodic-based partial sensing and </w:t>
      </w:r>
      <w:r w:rsidR="00E91D7F" w:rsidRPr="00903578">
        <w:rPr>
          <w:rFonts w:ascii="Times New Roman" w:hAnsi="Times New Roman" w:cs="Times New Roman"/>
          <w:b/>
          <w:i/>
          <w:lang w:eastAsia="zh-CN"/>
        </w:rPr>
        <w:t>contiguous partial</w:t>
      </w:r>
      <w:r w:rsidRPr="00903578">
        <w:rPr>
          <w:rFonts w:ascii="Times New Roman" w:hAnsi="Times New Roman" w:cs="Times New Roman"/>
          <w:b/>
          <w:i/>
          <w:lang w:eastAsia="zh-CN"/>
        </w:rPr>
        <w:t xml:space="preserve"> sensing</w:t>
      </w:r>
      <w:r w:rsidR="00F908D4" w:rsidRPr="00903578">
        <w:rPr>
          <w:rFonts w:ascii="Times New Roman" w:hAnsi="Times New Roman" w:cs="Times New Roman"/>
          <w:b/>
          <w:i/>
          <w:lang w:eastAsia="zh-CN"/>
        </w:rPr>
        <w:t>.</w:t>
      </w:r>
    </w:p>
    <w:p w14:paraId="038AA195" w14:textId="008345AE" w:rsidR="00EE0D1E" w:rsidRPr="00903578" w:rsidRDefault="00D6480B" w:rsidP="00D6480B">
      <w:pPr>
        <w:snapToGrid w:val="0"/>
        <w:jc w:val="both"/>
        <w:rPr>
          <w:rFonts w:ascii="Times New Roman" w:hAnsi="Times New Roman" w:cs="Times New Roman"/>
          <w:b/>
          <w:i/>
          <w:color w:val="000000" w:themeColor="text1"/>
          <w:szCs w:val="20"/>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8</w:t>
      </w:r>
      <w:r w:rsidRPr="00903578">
        <w:rPr>
          <w:rFonts w:ascii="Times New Roman" w:hAnsi="Times New Roman" w:cs="Times New Roman"/>
          <w:b/>
          <w:i/>
          <w:lang w:eastAsia="zh-CN"/>
        </w:rPr>
        <w:t xml:space="preserve">: </w:t>
      </w:r>
      <w:r w:rsidR="00F908D4" w:rsidRPr="00903578">
        <w:rPr>
          <w:rFonts w:ascii="Times New Roman" w:hAnsi="Times New Roman" w:cs="Times New Roman"/>
          <w:b/>
          <w:i/>
          <w:color w:val="000000" w:themeColor="text1"/>
          <w:szCs w:val="20"/>
          <w:lang w:eastAsia="zh-CN"/>
        </w:rPr>
        <w:t>When periodic reservation is enabled in a reso</w:t>
      </w:r>
      <w:r w:rsidR="00DB4C6A" w:rsidRPr="00903578">
        <w:rPr>
          <w:rFonts w:ascii="Times New Roman" w:hAnsi="Times New Roman" w:cs="Times New Roman"/>
          <w:b/>
          <w:i/>
          <w:color w:val="000000" w:themeColor="text1"/>
          <w:szCs w:val="20"/>
          <w:lang w:eastAsia="zh-CN"/>
        </w:rPr>
        <w:t>urce pool</w:t>
      </w:r>
    </w:p>
    <w:p w14:paraId="39FCAD75" w14:textId="41F011B3" w:rsidR="00D6480B" w:rsidRPr="00903578" w:rsidRDefault="00EE0D1E" w:rsidP="00EE0D1E">
      <w:pPr>
        <w:pStyle w:val="ListParagraph"/>
        <w:numPr>
          <w:ilvl w:val="0"/>
          <w:numId w:val="86"/>
        </w:numPr>
        <w:ind w:firstLineChars="0"/>
        <w:rPr>
          <w:b/>
          <w:i/>
          <w:lang w:val="en-US" w:eastAsia="zh-CN"/>
        </w:rPr>
      </w:pPr>
      <w:r w:rsidRPr="00903578">
        <w:rPr>
          <w:b/>
          <w:i/>
          <w:color w:val="000000" w:themeColor="text1"/>
          <w:szCs w:val="20"/>
          <w:lang w:val="en-US" w:eastAsia="zh-CN"/>
        </w:rPr>
        <w:t>A</w:t>
      </w:r>
      <w:r w:rsidR="00D6480B" w:rsidRPr="00903578">
        <w:rPr>
          <w:b/>
          <w:i/>
          <w:lang w:val="en-US" w:eastAsia="zh-CN"/>
        </w:rPr>
        <w:t xml:space="preserve"> UE monitors slots</w:t>
      </w:r>
      <w:r w:rsidR="004D77B5" w:rsidRPr="00903578">
        <w:rPr>
          <w:b/>
          <w:i/>
          <w:lang w:val="en-US" w:eastAsia="zh-CN"/>
        </w:rPr>
        <w:t xml:space="preserve"> which are </w:t>
      </w:r>
      <w:r w:rsidR="006B58AD" w:rsidRPr="00903578">
        <w:rPr>
          <w:b/>
          <w:i/>
          <w:lang w:val="en-US" w:eastAsia="zh-CN"/>
        </w:rPr>
        <w:t>a</w:t>
      </w:r>
      <w:r w:rsidR="004D77B5" w:rsidRPr="00903578">
        <w:rPr>
          <w:b/>
          <w:i/>
          <w:lang w:val="en-US" w:eastAsia="zh-CN"/>
        </w:rPr>
        <w:t xml:space="preserve"> union set </w:t>
      </w:r>
      <w:r w:rsidR="00D6480B" w:rsidRPr="00903578">
        <w:rPr>
          <w:b/>
          <w:i/>
          <w:lang w:val="en-US" w:eastAsia="zh-CN"/>
        </w:rPr>
        <w:t>between</w:t>
      </w:r>
      <w:r w:rsidR="006B58AD" w:rsidRPr="00903578">
        <w:rPr>
          <w:b/>
          <w:i/>
          <w:lang w:val="en-US" w:eastAsia="zh-CN"/>
        </w:rPr>
        <w:t xml:space="preserve"> a range of slots</w:t>
      </w:r>
      <w:r w:rsidR="00D6480B"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r w:rsidR="00D6480B"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00D6480B" w:rsidRPr="00903578">
        <w:rPr>
          <w:b/>
          <w:i/>
          <w:lang w:val="en-US" w:eastAsia="zh-CN"/>
        </w:rPr>
        <w:t xml:space="preserve">] for </w:t>
      </w:r>
      <w:r w:rsidRPr="00903578">
        <w:rPr>
          <w:b/>
          <w:i/>
          <w:lang w:val="en-US" w:eastAsia="zh-CN"/>
        </w:rPr>
        <w:t>CPS</w:t>
      </w:r>
      <w:r w:rsidR="00D6480B" w:rsidRPr="00903578">
        <w:rPr>
          <w:b/>
          <w:i/>
          <w:lang w:val="en-US" w:eastAsia="zh-CN"/>
        </w:rPr>
        <w:t xml:space="preserve"> </w:t>
      </w:r>
      <w:r w:rsidR="004D77B5" w:rsidRPr="00903578">
        <w:rPr>
          <w:b/>
          <w:i/>
          <w:lang w:val="en-US" w:eastAsia="zh-CN"/>
        </w:rPr>
        <w:t>and</w:t>
      </w:r>
      <w:r w:rsidR="00D6480B" w:rsidRPr="00903578">
        <w:rPr>
          <w:b/>
          <w:i/>
          <w:lang w:val="en-US" w:eastAsia="zh-CN"/>
        </w:rPr>
        <w:t xml:space="preserve"> slots</w:t>
      </w:r>
      <m:oMath>
        <m:sSubSup>
          <m:sSubSupPr>
            <m:ctrlPr>
              <w:rPr>
                <w:rFonts w:ascii="Cambria Math" w:hAnsi="Cambria Math"/>
                <w:b/>
                <w:i/>
                <w:color w:val="000000" w:themeColor="text1"/>
                <w:szCs w:val="20"/>
                <w:lang w:val="en-US"/>
              </w:rPr>
            </m:ctrlPr>
          </m:sSubSupPr>
          <m:e>
            <m:r>
              <m:rPr>
                <m:sty m:val="bi"/>
              </m:rPr>
              <w:rPr>
                <w:rFonts w:ascii="Cambria Math" w:hAnsi="Cambria Math"/>
                <w:color w:val="000000" w:themeColor="text1"/>
                <w:szCs w:val="20"/>
                <w:lang w:val="en-US"/>
              </w:rPr>
              <m:t xml:space="preserve"> t</m:t>
            </m:r>
          </m:e>
          <m:sub>
            <m:r>
              <m:rPr>
                <m:sty m:val="bi"/>
              </m:rPr>
              <w:rPr>
                <w:rFonts w:ascii="Cambria Math" w:hAnsi="Cambria Math"/>
                <w:color w:val="000000" w:themeColor="text1"/>
                <w:szCs w:val="20"/>
                <w:lang w:val="en-US"/>
              </w:rPr>
              <m:t>y-k×</m:t>
            </m:r>
            <m:sSub>
              <m:sSubPr>
                <m:ctrlPr>
                  <w:rPr>
                    <w:rFonts w:ascii="Cambria Math" w:hAnsi="Cambria Math"/>
                    <w:b/>
                    <w:i/>
                    <w:color w:val="000000" w:themeColor="text1"/>
                    <w:szCs w:val="20"/>
                    <w:lang w:val="en-US"/>
                  </w:rPr>
                </m:ctrlPr>
              </m:sSubPr>
              <m:e>
                <m:r>
                  <m:rPr>
                    <m:sty m:val="bi"/>
                  </m:rPr>
                  <w:rPr>
                    <w:rFonts w:ascii="Cambria Math" w:hAnsi="Cambria Math"/>
                    <w:color w:val="000000" w:themeColor="text1"/>
                    <w:szCs w:val="20"/>
                    <w:lang w:val="en-US"/>
                  </w:rPr>
                  <m:t>p</m:t>
                </m:r>
              </m:e>
              <m:sub>
                <m:r>
                  <m:rPr>
                    <m:sty m:val="bi"/>
                  </m:rPr>
                  <w:rPr>
                    <w:rFonts w:ascii="Cambria Math" w:hAnsi="Cambria Math"/>
                    <w:color w:val="000000" w:themeColor="text1"/>
                    <w:szCs w:val="20"/>
                    <w:lang w:val="en-US"/>
                  </w:rPr>
                  <m:t>reserve</m:t>
                </m:r>
              </m:sub>
            </m:sSub>
          </m:sub>
          <m:sup>
            <m:r>
              <m:rPr>
                <m:sty m:val="bi"/>
              </m:rPr>
              <w:rPr>
                <w:rFonts w:ascii="Cambria Math" w:hAnsi="Cambria Math"/>
                <w:color w:val="000000" w:themeColor="text1"/>
                <w:szCs w:val="20"/>
                <w:lang w:val="en-US"/>
              </w:rPr>
              <m:t>SL</m:t>
            </m:r>
          </m:sup>
        </m:sSubSup>
      </m:oMath>
      <w:r w:rsidR="006B58AD" w:rsidRPr="00903578">
        <w:rPr>
          <w:b/>
          <w:i/>
          <w:lang w:val="en-US" w:eastAsia="zh-CN"/>
        </w:rPr>
        <w:t xml:space="preserve">  f</w:t>
      </w:r>
      <w:r w:rsidR="004D77B5" w:rsidRPr="00903578">
        <w:rPr>
          <w:b/>
          <w:i/>
          <w:color w:val="000000" w:themeColor="text1"/>
          <w:szCs w:val="20"/>
          <w:lang w:val="en-US" w:eastAsia="zh-CN"/>
        </w:rPr>
        <w:t xml:space="preserve">or </w:t>
      </w:r>
      <w:r w:rsidRPr="00903578">
        <w:rPr>
          <w:b/>
          <w:i/>
          <w:color w:val="000000" w:themeColor="text1"/>
          <w:szCs w:val="20"/>
          <w:lang w:val="en-US" w:eastAsia="zh-CN"/>
        </w:rPr>
        <w:t>PBPS</w:t>
      </w:r>
      <w:r w:rsidR="00F908D4" w:rsidRPr="00903578">
        <w:rPr>
          <w:b/>
          <w:i/>
          <w:lang w:val="en-US" w:eastAsia="zh-CN"/>
        </w:rPr>
        <w:t>, where</w:t>
      </w:r>
      <m:oMath>
        <m:r>
          <m:rPr>
            <m:sty m:val="b"/>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oMath>
      <w:r w:rsidR="00F908D4" w:rsidRPr="00903578">
        <w:rPr>
          <w:b/>
          <w:i/>
          <w:lang w:val="en-US" w:eastAsia="zh-CN"/>
        </w:rPr>
        <w:t xml:space="preserve"> is the first selected candidate slot in the resource selection window</w:t>
      </w:r>
      <w:r w:rsidR="00F908D4" w:rsidRPr="00903578">
        <w:rPr>
          <w:b/>
          <w:i/>
          <w:color w:val="000000" w:themeColor="text1"/>
          <w:szCs w:val="20"/>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oMath>
      <w:r w:rsidR="00F908D4" w:rsidRPr="00903578">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00F908D4" w:rsidRPr="00903578">
        <w:rPr>
          <w:b/>
          <w:i/>
          <w:lang w:val="en-US" w:eastAsia="zh-CN"/>
        </w:rPr>
        <w:t xml:space="preserve"> are as same as in Rel-16.</w:t>
      </w:r>
    </w:p>
    <w:p w14:paraId="5B4E8675" w14:textId="7D0C9283" w:rsidR="00EE0D1E" w:rsidRPr="00903578" w:rsidRDefault="00AB6B40" w:rsidP="004A16B1">
      <w:pPr>
        <w:pStyle w:val="ListParagraph"/>
        <w:numPr>
          <w:ilvl w:val="0"/>
          <w:numId w:val="86"/>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Pr>
          <w:rFonts w:hint="eastAsia"/>
          <w:b/>
          <w:i/>
          <w:lang w:val="en-US" w:eastAsia="zh-CN"/>
        </w:rPr>
        <w:t xml:space="preserve"> </w:t>
      </w:r>
      <w:r>
        <w:rPr>
          <w:b/>
          <w:i/>
          <w:lang w:val="en-US" w:eastAsia="zh-CN"/>
        </w:rPr>
        <w:t>for MAC layer</w:t>
      </w:r>
      <w:r w:rsidR="00EE0D1E" w:rsidRPr="00903578">
        <w:rPr>
          <w:b/>
          <w:i/>
          <w:lang w:val="en-US" w:eastAsia="zh-CN"/>
        </w:rPr>
        <w:t xml:space="preserve"> is determined as the remaining resource of </w:t>
      </w:r>
      <w:r w:rsidR="004A16B1" w:rsidRPr="004A16B1">
        <w:rPr>
          <w:b/>
          <w:i/>
          <w:lang w:val="en-US" w:eastAsia="zh-CN"/>
        </w:rPr>
        <w:t>all the candidate single-slot resources</w:t>
      </w:r>
      <w:r w:rsidR="004A16B1">
        <w:rPr>
          <w:b/>
          <w:i/>
          <w:lang w:val="en-US" w:eastAsia="zh-CN"/>
        </w:rPr>
        <w:t xml:space="preserve"> </w:t>
      </w:r>
      <w:r w:rsidR="00EE0D1E" w:rsidRPr="00903578">
        <w:rPr>
          <w:b/>
          <w:i/>
          <w:lang w:val="en-US" w:eastAsia="zh-CN"/>
        </w:rPr>
        <w:t xml:space="preserve"> (resources belong to the set of Y candidates) after resource exclusion based on both PBPS and CPS.</w:t>
      </w:r>
    </w:p>
    <w:p w14:paraId="2D351E47" w14:textId="3A4B1D85" w:rsidR="009B2A89" w:rsidRPr="00903578" w:rsidRDefault="00A13309" w:rsidP="00A13309">
      <w:pPr>
        <w:snapToGrid w:val="0"/>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For the case that periodic reservation is disabled in the resource pool, partial sensing RA only needs to consider </w:t>
      </w:r>
      <w:r w:rsidR="00E91D7F" w:rsidRPr="00903578">
        <w:rPr>
          <w:rFonts w:ascii="Times New Roman" w:eastAsia="SimSun" w:hAnsi="Times New Roman" w:cs="Times New Roman"/>
          <w:lang w:eastAsia="zh-CN"/>
        </w:rPr>
        <w:t>contiguous partial</w:t>
      </w:r>
      <w:r w:rsidRPr="00903578">
        <w:rPr>
          <w:rFonts w:ascii="Times New Roman" w:eastAsia="SimSun" w:hAnsi="Times New Roman" w:cs="Times New Roman"/>
          <w:lang w:eastAsia="zh-CN"/>
        </w:rPr>
        <w:t xml:space="preserve"> sensing</w:t>
      </w:r>
      <w:r w:rsidR="00063CFC" w:rsidRPr="00903578">
        <w:rPr>
          <w:rFonts w:ascii="Times New Roman" w:eastAsia="SimSun" w:hAnsi="Times New Roman" w:cs="Times New Roman"/>
          <w:lang w:eastAsia="zh-CN"/>
        </w:rPr>
        <w:t xml:space="preserve">. Given that a </w:t>
      </w:r>
      <w:r w:rsidRPr="00903578">
        <w:rPr>
          <w:rFonts w:ascii="Times New Roman" w:eastAsia="SimSun" w:hAnsi="Times New Roman" w:cs="Times New Roman"/>
          <w:lang w:eastAsia="zh-CN"/>
        </w:rPr>
        <w:t>SCI can only reserve a resource in advance with indication up to 31 slots</w:t>
      </w:r>
      <w:r w:rsidR="009B2A89" w:rsidRPr="00903578">
        <w:rPr>
          <w:rFonts w:ascii="Times New Roman" w:eastAsia="SimSun" w:hAnsi="Times New Roman" w:cs="Times New Roman"/>
          <w:lang w:eastAsia="zh-CN"/>
        </w:rPr>
        <w:t>, i.e. not necessary to sense beyond 31 slots for a given candidate slot.</w:t>
      </w:r>
      <w:r w:rsidR="001F141F" w:rsidRPr="00903578">
        <w:rPr>
          <w:rFonts w:ascii="Times New Roman" w:eastAsia="SimSun" w:hAnsi="Times New Roman" w:cs="Times New Roman"/>
          <w:lang w:eastAsia="zh-CN"/>
        </w:rPr>
        <w:t xml:space="preserve"> Therefore,</w:t>
      </w:r>
      <w:r w:rsidRPr="00903578">
        <w:rPr>
          <w:rFonts w:ascii="Times New Roman" w:eastAsia="SimSun" w:hAnsi="Times New Roman" w:cs="Times New Roman"/>
          <w:lang w:eastAsia="zh-CN"/>
        </w:rPr>
        <w:t xml:space="preserve"> the most relevant 31 slots to the earliest possible selected candidate slot (i.e.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Pr="00903578">
        <w:rPr>
          <w:rFonts w:ascii="Times New Roman" w:eastAsia="SimSun" w:hAnsi="Times New Roman" w:cs="Times New Roman"/>
          <w:lang w:eastAsia="zh-CN"/>
        </w:rPr>
        <w:t xml:space="preserve">) from the selection window are useful to be monitored, and then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S</m:t>
            </m:r>
          </m:e>
          <m:sub>
            <m:r>
              <w:rPr>
                <w:rFonts w:ascii="Cambria Math" w:eastAsia="SimSun" w:hAnsi="Cambria Math" w:cs="Times New Roman"/>
                <w:lang w:eastAsia="zh-CN"/>
              </w:rPr>
              <m:t>A</m:t>
            </m:r>
          </m:sub>
        </m:sSub>
      </m:oMath>
      <w:r w:rsidRPr="00903578">
        <w:rPr>
          <w:rFonts w:ascii="Times New Roman" w:eastAsia="SimSun" w:hAnsi="Times New Roman" w:cs="Times New Roman"/>
          <w:lang w:eastAsia="zh-CN"/>
        </w:rPr>
        <w:t xml:space="preserve"> can be report</w:t>
      </w:r>
      <w:r w:rsidR="001F141F" w:rsidRPr="00903578">
        <w:rPr>
          <w:rFonts w:ascii="Times New Roman" w:eastAsia="SimSun" w:hAnsi="Times New Roman" w:cs="Times New Roman"/>
          <w:lang w:eastAsia="zh-CN"/>
        </w:rPr>
        <w:t>ed to MAC</w:t>
      </w:r>
      <w:r w:rsidRPr="00903578">
        <w:rPr>
          <w:rFonts w:ascii="Times New Roman" w:eastAsia="SimSun" w:hAnsi="Times New Roman" w:cs="Times New Roman"/>
          <w:lang w:eastAsia="zh-CN"/>
        </w:rPr>
        <w:t xml:space="preserve"> at slot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proc,0</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1</m:t>
            </m:r>
          </m:sub>
        </m:sSub>
      </m:oMath>
      <w:r w:rsidRPr="00903578">
        <w:rPr>
          <w:rFonts w:ascii="Times New Roman" w:eastAsia="SimSun" w:hAnsi="Times New Roman" w:cs="Times New Roman"/>
          <w:lang w:eastAsia="zh-CN"/>
        </w:rPr>
        <w:t xml:space="preserve"> based on the partial sensing window, as shown in </w:t>
      </w:r>
      <w:r w:rsidRPr="00903578">
        <w:rPr>
          <w:rFonts w:ascii="Times New Roman" w:eastAsia="SimSun" w:hAnsi="Times New Roman" w:cs="Times New Roman"/>
          <w:lang w:eastAsia="zh-CN"/>
        </w:rPr>
        <w:fldChar w:fldCharType="begin"/>
      </w:r>
      <w:r w:rsidRPr="00903578">
        <w:rPr>
          <w:rFonts w:ascii="Times New Roman" w:eastAsia="SimSun" w:hAnsi="Times New Roman" w:cs="Times New Roman"/>
          <w:lang w:eastAsia="zh-CN"/>
        </w:rPr>
        <w:instrText xml:space="preserve"> REF _Ref66722097 \h  \* MERGEFORMAT </w:instrText>
      </w:r>
      <w:r w:rsidRPr="00903578">
        <w:rPr>
          <w:rFonts w:ascii="Times New Roman" w:eastAsia="SimSun" w:hAnsi="Times New Roman" w:cs="Times New Roman"/>
          <w:lang w:eastAsia="zh-CN"/>
        </w:rPr>
      </w:r>
      <w:r w:rsidRPr="00903578">
        <w:rPr>
          <w:rFonts w:ascii="Times New Roman" w:eastAsia="SimSu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9</w:t>
      </w:r>
      <w:r w:rsidRPr="00903578">
        <w:rPr>
          <w:rFonts w:ascii="Times New Roman" w:eastAsia="SimSun" w:hAnsi="Times New Roman" w:cs="Times New Roman"/>
          <w:lang w:eastAsia="zh-CN"/>
        </w:rPr>
        <w:fldChar w:fldCharType="end"/>
      </w:r>
      <w:r w:rsidRPr="00903578">
        <w:rPr>
          <w:rFonts w:ascii="Times New Roman" w:eastAsia="SimSun" w:hAnsi="Times New Roman" w:cs="Times New Roman"/>
          <w:lang w:eastAsia="zh-CN"/>
        </w:rPr>
        <w:t>.</w:t>
      </w:r>
      <w:r w:rsidR="002409F1" w:rsidRPr="00903578">
        <w:rPr>
          <w:rFonts w:ascii="Times New Roman" w:eastAsia="SimSun" w:hAnsi="Times New Roman" w:cs="Times New Roman"/>
          <w:lang w:eastAsia="zh-CN"/>
        </w:rPr>
        <w:t xml:space="preserve"> </w:t>
      </w:r>
      <w:r w:rsidR="00EE0D1E" w:rsidRPr="00903578">
        <w:rPr>
          <w:rFonts w:ascii="Times New Roman" w:eastAsia="SimSun" w:hAnsi="Times New Roman" w:cs="Times New Roman"/>
          <w:lang w:eastAsia="zh-CN"/>
        </w:rPr>
        <w:t>In addition, given that aperiodic reservation can only reserve up to 31 slots, pre-sensing before slot n may not be as much necessary as for periodic reservation which can reserve up to 1000 ms (the maximum periodic reservation value allowed in a resource pool subject to Rel-16 specification)</w:t>
      </w:r>
      <w:r w:rsidR="002409F1" w:rsidRPr="00903578">
        <w:rPr>
          <w:rFonts w:ascii="Times New Roman" w:eastAsia="SimSun" w:hAnsi="Times New Roman" w:cs="Times New Roman"/>
          <w:lang w:eastAsia="zh-CN"/>
        </w:rPr>
        <w:t xml:space="preserve">. </w:t>
      </w:r>
      <w:r w:rsidR="00063CFC" w:rsidRPr="00903578">
        <w:rPr>
          <w:rFonts w:ascii="Times New Roman" w:eastAsia="SimSun" w:hAnsi="Times New Roman" w:cs="Times New Roman"/>
          <w:lang w:eastAsia="zh-CN"/>
        </w:rPr>
        <w:t>In this case, a UE can perform contiguous partial sensing upon resource selection trigger at slot n, and thus</w:t>
      </w:r>
      <w:r w:rsidR="002409F1" w:rsidRPr="00903578">
        <w:rPr>
          <w:rFonts w:ascii="Times New Roman" w:eastAsia="SimSun" w:hAnsi="Times New Roman" w:cs="Times New Roman"/>
          <w:lang w:eastAsia="zh-CN"/>
        </w:rPr>
        <w:t xml:space="preserve"> the </w:t>
      </w:r>
      <w:r w:rsidR="00540007" w:rsidRPr="00903578">
        <w:rPr>
          <w:rFonts w:ascii="Times New Roman" w:eastAsia="SimSun" w:hAnsi="Times New Roman" w:cs="Times New Roman"/>
          <w:lang w:eastAsia="zh-CN"/>
        </w:rPr>
        <w:t>earliest</w:t>
      </w:r>
      <w:r w:rsidR="002409F1" w:rsidRPr="00903578">
        <w:rPr>
          <w:rFonts w:ascii="Times New Roman" w:eastAsia="SimSun" w:hAnsi="Times New Roman" w:cs="Times New Roman"/>
          <w:lang w:eastAsia="zh-CN"/>
        </w:rPr>
        <w:t xml:space="preserve"> possible sensing slot is </w:t>
      </w:r>
      <m:oMath>
        <m:r>
          <m:rPr>
            <m:sty m:val="p"/>
          </m:rPr>
          <w:rPr>
            <w:rFonts w:ascii="Cambria Math" w:hAnsi="Cambria Math" w:cs="Times New Roman"/>
            <w:lang w:eastAsia="zh-CN"/>
          </w:rPr>
          <m:t>max</m:t>
        </m:r>
        <m:d>
          <m:dPr>
            <m:ctrlPr>
              <w:rPr>
                <w:rFonts w:ascii="Cambria Math" w:hAnsi="Cambria Math" w:cs="Times New Roman"/>
                <w:lang w:eastAsia="zh-CN"/>
              </w:rPr>
            </m:ctrlPr>
          </m:dPr>
          <m:e>
            <m:r>
              <m:rPr>
                <m:sty m:val="p"/>
              </m:rPr>
              <w:rPr>
                <w:rFonts w:ascii="Cambria Math" w:hAnsi="Cambria Math" w:cs="Times New Roman"/>
                <w:lang w:eastAsia="zh-CN"/>
              </w:rPr>
              <m:t>n,</m:t>
            </m:r>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m:rPr>
                    <m:sty m:val="p"/>
                  </m:rPr>
                  <w:rPr>
                    <w:rFonts w:ascii="Cambria Math" w:hAnsi="Cambria Math" w:cs="Times New Roman"/>
                    <w:lang w:eastAsia="zh-CN"/>
                  </w:rPr>
                  <m:t>y0</m:t>
                </m:r>
              </m:sub>
              <m:sup>
                <m:r>
                  <m:rPr>
                    <m:sty m:val="p"/>
                  </m:rPr>
                  <w:rPr>
                    <w:rFonts w:ascii="Cambria Math" w:hAnsi="Cambria Math" w:cs="Times New Roman"/>
                    <w:lang w:eastAsia="zh-CN"/>
                  </w:rPr>
                  <m:t>SL</m:t>
                </m:r>
              </m:sup>
            </m:sSubSup>
            <m:r>
              <m:rPr>
                <m:sty m:val="p"/>
              </m:rPr>
              <w:rPr>
                <w:rFonts w:ascii="Cambria Math" w:hAnsi="Cambria Math" w:cs="Times New Roman"/>
                <w:lang w:eastAsia="zh-CN"/>
              </w:rPr>
              <m:t>-31</m:t>
            </m:r>
          </m:e>
        </m:d>
      </m:oMath>
      <w:r w:rsidR="002409F1" w:rsidRPr="00903578">
        <w:rPr>
          <w:rFonts w:ascii="Times New Roman" w:hAnsi="Times New Roman" w:cs="Times New Roman"/>
          <w:lang w:eastAsia="zh-CN"/>
        </w:rPr>
        <w:t>.</w:t>
      </w:r>
      <w:r w:rsidR="009B2A89" w:rsidRPr="00903578">
        <w:rPr>
          <w:rFonts w:ascii="Times New Roman" w:hAnsi="Times New Roman" w:cs="Times New Roman"/>
          <w:lang w:eastAsia="zh-CN"/>
        </w:rPr>
        <w:t xml:space="preserve"> Note that in order to avoid potential resource collision, a UE is desired to </w:t>
      </w:r>
      <w:r w:rsidR="00063CFC" w:rsidRPr="00903578">
        <w:rPr>
          <w:rFonts w:ascii="Times New Roman" w:hAnsi="Times New Roman" w:cs="Times New Roman"/>
          <w:lang w:eastAsia="zh-CN"/>
        </w:rPr>
        <w:t>allow CPS over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-31</m:t>
        </m:r>
      </m:oMath>
      <w:r w:rsidR="00063CFC" w:rsidRPr="00903578">
        <w:rPr>
          <w:rFonts w:ascii="Times New Roman" w:hAnsi="Times New Roman" w:cs="Times New Roman"/>
          <w:i/>
          <w:lang w:eastAsia="zh-CN"/>
        </w:rPr>
        <w:t xml:space="preserve">,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proc,0</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1</m:t>
            </m:r>
          </m:sub>
        </m:sSub>
      </m:oMath>
      <w:r w:rsidR="00063CFC" w:rsidRPr="00903578">
        <w:rPr>
          <w:rFonts w:ascii="Times New Roman" w:hAnsi="Times New Roman" w:cs="Times New Roman"/>
          <w:lang w:eastAsia="zh-CN"/>
        </w:rPr>
        <w:t>] which consists of 31 slots</w:t>
      </w:r>
      <w:r w:rsidR="009B2A89" w:rsidRPr="00903578">
        <w:rPr>
          <w:rFonts w:ascii="Times New Roman" w:hAnsi="Times New Roman" w:cs="Times New Roman"/>
          <w:lang w:eastAsia="zh-CN"/>
        </w:rPr>
        <w:t xml:space="preserve"> to cover all possible aperiodic reservation subject to PDB</w:t>
      </w:r>
      <w:r w:rsidR="00063CFC" w:rsidRPr="00903578">
        <w:rPr>
          <w:rFonts w:ascii="Times New Roman" w:hAnsi="Times New Roman" w:cs="Times New Roman"/>
          <w:lang w:eastAsia="zh-CN"/>
        </w:rPr>
        <w:t xml:space="preserve">. That is, a UE </w:t>
      </w:r>
      <w:r w:rsidR="008F2CEA">
        <w:rPr>
          <w:rFonts w:ascii="Times New Roman" w:hAnsi="Times New Roman" w:cs="Times New Roman"/>
          <w:lang w:eastAsia="zh-CN"/>
        </w:rPr>
        <w:t>desires</w:t>
      </w:r>
      <w:r w:rsidR="00063CFC" w:rsidRPr="00903578">
        <w:rPr>
          <w:rFonts w:ascii="Times New Roman" w:hAnsi="Times New Roman" w:cs="Times New Roman"/>
          <w:lang w:eastAsia="zh-CN"/>
        </w:rPr>
        <w:t xml:space="preserve"> that </w:t>
      </w:r>
      <m:oMath>
        <m:sSubSup>
          <m:sSubSupPr>
            <m:ctrlPr>
              <w:rPr>
                <w:rFonts w:ascii="Cambria Math" w:hAnsi="Cambria Math" w:cs="Times New Roman"/>
                <w:i/>
                <w:lang w:eastAsia="zh-CN"/>
              </w:rPr>
            </m:ctrlPr>
          </m:sSubSupPr>
          <m:e>
            <m:r>
              <w:rPr>
                <w:rFonts w:ascii="Cambria Math" w:hAnsi="Cambria Math" w:cs="Times New Roman"/>
                <w:lang w:eastAsia="zh-CN"/>
              </w:rPr>
              <m:t>t</m:t>
            </m:r>
          </m:e>
          <m:sub>
            <m:r>
              <w:rPr>
                <w:rFonts w:ascii="Cambria Math" w:hAnsi="Cambria Math" w:cs="Times New Roman"/>
                <w:lang w:eastAsia="zh-CN"/>
              </w:rPr>
              <m:t>y0</m:t>
            </m:r>
          </m:sub>
          <m:sup>
            <m:r>
              <w:rPr>
                <w:rFonts w:ascii="Cambria Math" w:hAnsi="Cambria Math" w:cs="Times New Roman"/>
                <w:lang w:eastAsia="zh-CN"/>
              </w:rPr>
              <m:t>SL</m:t>
            </m:r>
          </m:sup>
        </m:sSubSup>
        <m:r>
          <w:rPr>
            <w:rFonts w:ascii="Cambria Math" w:hAnsi="Cambria Math" w:cs="Times New Roman"/>
            <w:lang w:eastAsia="zh-CN"/>
          </w:rPr>
          <m:t>-31</m:t>
        </m:r>
      </m:oMath>
      <w:r w:rsidR="00063CFC" w:rsidRPr="00903578">
        <w:rPr>
          <w:rFonts w:ascii="Times New Roman" w:hAnsi="Times New Roman" w:cs="Times New Roman"/>
          <w:lang w:eastAsia="zh-CN"/>
        </w:rPr>
        <w:t xml:space="preserve"> is not smaller than n as long as PDB can be met to have sufficient CPS, although s</w:t>
      </w:r>
      <w:r w:rsidR="009B2A89" w:rsidRPr="00903578">
        <w:rPr>
          <w:rFonts w:ascii="Times New Roman" w:hAnsi="Times New Roman" w:cs="Times New Roman"/>
          <w:lang w:eastAsia="zh-CN"/>
        </w:rPr>
        <w:t>election of the set Y candidate slots is up to UE implementation</w:t>
      </w:r>
      <w:r w:rsidR="00063CFC" w:rsidRPr="00903578">
        <w:rPr>
          <w:rFonts w:ascii="Times New Roman" w:hAnsi="Times New Roman" w:cs="Times New Roman"/>
          <w:lang w:eastAsia="zh-CN"/>
        </w:rPr>
        <w:t>.</w:t>
      </w:r>
    </w:p>
    <w:p w14:paraId="5D87FE92" w14:textId="4A573A84" w:rsidR="00A13309" w:rsidRPr="00903578" w:rsidRDefault="004B3BB5" w:rsidP="00A13309">
      <w:pPr>
        <w:keepNext/>
        <w:snapToGrid w:val="0"/>
        <w:jc w:val="center"/>
      </w:pPr>
      <w:r w:rsidRPr="00903578">
        <w:rPr>
          <w:noProof/>
          <w:lang w:eastAsia="zh-CN"/>
        </w:rPr>
        <w:lastRenderedPageBreak/>
        <w:drawing>
          <wp:inline distT="0" distB="0" distL="0" distR="0" wp14:anchorId="3CAAFF1F" wp14:editId="5DD4E959">
            <wp:extent cx="4531057" cy="2195248"/>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41021" cy="2200075"/>
                    </a:xfrm>
                    <a:prstGeom prst="rect">
                      <a:avLst/>
                    </a:prstGeom>
                  </pic:spPr>
                </pic:pic>
              </a:graphicData>
            </a:graphic>
          </wp:inline>
        </w:drawing>
      </w:r>
    </w:p>
    <w:p w14:paraId="618F2D25" w14:textId="741608AF" w:rsidR="00A13309" w:rsidRPr="00903578" w:rsidRDefault="00A13309" w:rsidP="007528A1">
      <w:pPr>
        <w:pStyle w:val="Caption"/>
        <w:rPr>
          <w:lang w:val="en-US"/>
        </w:rPr>
      </w:pPr>
      <w:bookmarkStart w:id="10" w:name="_Ref66722097"/>
      <w:r w:rsidRPr="00903578">
        <w:rPr>
          <w:lang w:val="en-US"/>
        </w:rPr>
        <w:t xml:space="preserve">Figure </w:t>
      </w:r>
      <w:r w:rsidR="00A41111" w:rsidRPr="00903578">
        <w:rPr>
          <w:noProof/>
          <w:lang w:val="en-US"/>
        </w:rPr>
        <w:fldChar w:fldCharType="begin"/>
      </w:r>
      <w:r w:rsidR="00A41111" w:rsidRPr="00903578">
        <w:rPr>
          <w:noProof/>
          <w:lang w:val="en-US"/>
        </w:rPr>
        <w:instrText xml:space="preserve"> SEQ Figure \* ARABIC </w:instrText>
      </w:r>
      <w:r w:rsidR="00A41111" w:rsidRPr="00903578">
        <w:rPr>
          <w:noProof/>
          <w:lang w:val="en-US"/>
        </w:rPr>
        <w:fldChar w:fldCharType="separate"/>
      </w:r>
      <w:r w:rsidR="000B6D57">
        <w:rPr>
          <w:noProof/>
          <w:lang w:val="en-US"/>
        </w:rPr>
        <w:t>9</w:t>
      </w:r>
      <w:r w:rsidR="00A41111" w:rsidRPr="00903578">
        <w:rPr>
          <w:noProof/>
          <w:lang w:val="en-US"/>
        </w:rPr>
        <w:fldChar w:fldCharType="end"/>
      </w:r>
      <w:bookmarkEnd w:id="10"/>
      <w:r w:rsidRPr="00903578">
        <w:rPr>
          <w:lang w:val="en-US"/>
        </w:rPr>
        <w:t xml:space="preserve"> Partial sensing RA when periodic reservation is disabled in a resource pool</w:t>
      </w:r>
      <w:r w:rsidR="00037123" w:rsidRPr="00903578">
        <w:rPr>
          <w:lang w:val="en-US"/>
        </w:rPr>
        <w:t>.</w:t>
      </w:r>
      <w:r w:rsidR="007A64BF" w:rsidRPr="00903578">
        <w:rPr>
          <w:lang w:val="en-US"/>
        </w:rPr>
        <w:t xml:space="preserve"> (a) is the case that partial sensing window is lower-bounded by slot n; (b) is the case that partial sensing window is lower-bounded by slot </w:t>
      </w:r>
      <m:oMath>
        <m:sSubSup>
          <m:sSubSupPr>
            <m:ctrlPr>
              <w:rPr>
                <w:rFonts w:ascii="Cambria Math" w:hAnsi="Cambria Math"/>
                <w:lang w:val="en-US" w:eastAsia="zh-CN"/>
              </w:rPr>
            </m:ctrlPr>
          </m:sSubSupPr>
          <m:e>
            <m:r>
              <m:rPr>
                <m:sty m:val="b"/>
              </m:rPr>
              <w:rPr>
                <w:rFonts w:ascii="Cambria Math" w:hAnsi="Cambria Math"/>
                <w:lang w:val="en-US" w:eastAsia="zh-CN"/>
              </w:rPr>
              <m:t>t</m:t>
            </m:r>
          </m:e>
          <m:sub>
            <m:r>
              <m:rPr>
                <m:sty m:val="b"/>
              </m:rPr>
              <w:rPr>
                <w:rFonts w:ascii="Cambria Math" w:hAnsi="Cambria Math"/>
                <w:lang w:val="en-US" w:eastAsia="zh-CN"/>
              </w:rPr>
              <m:t>y0</m:t>
            </m:r>
          </m:sub>
          <m:sup>
            <m:r>
              <m:rPr>
                <m:sty m:val="b"/>
              </m:rPr>
              <w:rPr>
                <w:rFonts w:ascii="Cambria Math" w:hAnsi="Cambria Math"/>
                <w:lang w:val="en-US" w:eastAsia="zh-CN"/>
              </w:rPr>
              <m:t>SL</m:t>
            </m:r>
          </m:sup>
        </m:sSubSup>
        <m:r>
          <m:rPr>
            <m:sty m:val="b"/>
          </m:rPr>
          <w:rPr>
            <w:rFonts w:ascii="Cambria Math" w:hAnsi="Cambria Math"/>
            <w:lang w:val="en-US" w:eastAsia="zh-CN"/>
          </w:rPr>
          <m:t>-31</m:t>
        </m:r>
      </m:oMath>
      <w:r w:rsidR="007A64BF" w:rsidRPr="00903578">
        <w:rPr>
          <w:lang w:val="en-US" w:eastAsia="zh-CN"/>
        </w:rPr>
        <w:t>.</w:t>
      </w:r>
    </w:p>
    <w:p w14:paraId="7866E1DF" w14:textId="79D0BF23" w:rsidR="00EE0D1E" w:rsidRPr="00903578" w:rsidRDefault="00A13309" w:rsidP="00D6480B">
      <w:pPr>
        <w:jc w:val="both"/>
        <w:rPr>
          <w:rFonts w:ascii="Times New Roman" w:hAnsi="Times New Roman" w:cs="Times New Roman"/>
          <w:b/>
          <w:i/>
          <w:color w:val="000000" w:themeColor="text1"/>
          <w:szCs w:val="20"/>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9</w:t>
      </w:r>
      <w:r w:rsidRPr="00903578">
        <w:rPr>
          <w:rFonts w:ascii="Times New Roman" w:hAnsi="Times New Roman" w:cs="Times New Roman"/>
          <w:b/>
          <w:i/>
          <w:lang w:eastAsia="zh-CN"/>
        </w:rPr>
        <w:t xml:space="preserve">: </w:t>
      </w:r>
      <w:r w:rsidRPr="00903578">
        <w:rPr>
          <w:rFonts w:ascii="Times New Roman" w:hAnsi="Times New Roman" w:cs="Times New Roman"/>
          <w:b/>
          <w:i/>
          <w:color w:val="000000" w:themeColor="text1"/>
          <w:szCs w:val="20"/>
          <w:lang w:eastAsia="zh-CN"/>
        </w:rPr>
        <w:t>When periodic reservation</w:t>
      </w:r>
      <w:r w:rsidR="00DB4C6A" w:rsidRPr="00903578">
        <w:rPr>
          <w:rFonts w:ascii="Times New Roman" w:hAnsi="Times New Roman" w:cs="Times New Roman"/>
          <w:b/>
          <w:i/>
          <w:color w:val="000000" w:themeColor="text1"/>
          <w:szCs w:val="20"/>
          <w:lang w:eastAsia="zh-CN"/>
        </w:rPr>
        <w:t xml:space="preserve"> is disabled in a resource pool, </w:t>
      </w:r>
    </w:p>
    <w:p w14:paraId="3BCC8A20" w14:textId="4FF21691" w:rsidR="00064F90" w:rsidRPr="00903578" w:rsidRDefault="00EE0D1E" w:rsidP="00EE0D1E">
      <w:pPr>
        <w:pStyle w:val="ListParagraph"/>
        <w:numPr>
          <w:ilvl w:val="0"/>
          <w:numId w:val="96"/>
        </w:numPr>
        <w:ind w:firstLineChars="0"/>
        <w:rPr>
          <w:b/>
          <w:i/>
          <w:lang w:val="en-US" w:eastAsia="zh-CN"/>
        </w:rPr>
      </w:pPr>
      <w:r w:rsidRPr="00903578">
        <w:rPr>
          <w:b/>
          <w:i/>
          <w:lang w:val="en-US" w:eastAsia="zh-CN"/>
        </w:rPr>
        <w:t xml:space="preserve">A </w:t>
      </w:r>
      <w:r w:rsidR="00A13309" w:rsidRPr="00903578">
        <w:rPr>
          <w:b/>
          <w:i/>
          <w:lang w:val="en-US" w:eastAsia="zh-CN"/>
        </w:rPr>
        <w:t xml:space="preserve">UE monitors slots between  </w:t>
      </w:r>
      <w:r w:rsidR="003F03D4" w:rsidRPr="00903578">
        <w:rPr>
          <w:b/>
          <w:i/>
          <w:lang w:val="en-US" w:eastAsia="zh-CN"/>
        </w:rPr>
        <w:t>[</w:t>
      </w:r>
      <m:oMath>
        <m:r>
          <m:rPr>
            <m:sty m:val="b"/>
          </m:rPr>
          <w:rPr>
            <w:rFonts w:ascii="Cambria Math" w:hAnsi="Cambria Math"/>
            <w:lang w:val="en-US" w:eastAsia="zh-CN"/>
          </w:rPr>
          <m:t>max</m:t>
        </m:r>
        <m:d>
          <m:dPr>
            <m:ctrlPr>
              <w:rPr>
                <w:rFonts w:ascii="Cambria Math" w:hAnsi="Cambria Math"/>
                <w:b/>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r w:rsidR="003F03D4"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003F03D4" w:rsidRPr="00903578">
        <w:rPr>
          <w:b/>
          <w:i/>
          <w:lang w:val="en-US" w:eastAsia="zh-CN"/>
        </w:rPr>
        <w:t xml:space="preserve">] </w:t>
      </w:r>
      <w:r w:rsidR="00A13309" w:rsidRPr="00903578">
        <w:rPr>
          <w:b/>
          <w:i/>
          <w:lang w:val="en-US" w:eastAsia="zh-CN"/>
        </w:rPr>
        <w:t xml:space="preserve">for </w:t>
      </w:r>
      <w:r w:rsidR="00E91D7F" w:rsidRPr="00903578">
        <w:rPr>
          <w:b/>
          <w:i/>
          <w:lang w:val="en-US" w:eastAsia="zh-CN"/>
        </w:rPr>
        <w:t>contiguous partial</w:t>
      </w:r>
      <w:r w:rsidR="00A13309" w:rsidRPr="00903578">
        <w:rPr>
          <w:b/>
          <w:i/>
          <w:lang w:val="en-US" w:eastAsia="zh-CN"/>
        </w:rPr>
        <w:t xml:space="preserve"> sensing, where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oMath>
      <w:r w:rsidR="00A13309" w:rsidRPr="00903578">
        <w:rPr>
          <w:b/>
          <w:i/>
          <w:lang w:val="en-US" w:eastAsia="zh-CN"/>
        </w:rPr>
        <w:t xml:space="preserve"> is the first selected candidate slot in the resource selection window,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oMath>
      <w:r w:rsidR="00A13309" w:rsidRPr="00903578">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00A13309" w:rsidRPr="00903578">
        <w:rPr>
          <w:b/>
          <w:i/>
          <w:lang w:val="en-US" w:eastAsia="zh-CN"/>
        </w:rPr>
        <w:t xml:space="preserve"> are as same as in Rel-16.</w:t>
      </w:r>
    </w:p>
    <w:p w14:paraId="78979E71" w14:textId="04B14455" w:rsidR="00EE0D1E" w:rsidRPr="00903578" w:rsidRDefault="00AB6B40" w:rsidP="00EE0D1E">
      <w:pPr>
        <w:pStyle w:val="ListParagraph"/>
        <w:numPr>
          <w:ilvl w:val="0"/>
          <w:numId w:val="86"/>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sidR="00EE0D1E" w:rsidRPr="00903578">
        <w:rPr>
          <w:b/>
          <w:i/>
          <w:lang w:val="en-US" w:eastAsia="zh-CN"/>
        </w:rPr>
        <w:t xml:space="preserve"> </w:t>
      </w:r>
      <w:r>
        <w:rPr>
          <w:b/>
          <w:i/>
          <w:lang w:val="en-US" w:eastAsia="zh-CN"/>
        </w:rPr>
        <w:t xml:space="preserve">to MAC layer </w:t>
      </w:r>
      <w:r w:rsidR="00EE0D1E" w:rsidRPr="00903578">
        <w:rPr>
          <w:b/>
          <w:i/>
          <w:lang w:val="en-US" w:eastAsia="zh-CN"/>
        </w:rPr>
        <w:t xml:space="preserve">is determined as the remaining resource of </w:t>
      </w:r>
      <w:r w:rsidR="004A16B1" w:rsidRPr="004A16B1">
        <w:rPr>
          <w:b/>
          <w:i/>
          <w:lang w:val="en-US" w:eastAsia="zh-CN"/>
        </w:rPr>
        <w:t>all the candidate single-slot resources</w:t>
      </w:r>
      <w:r w:rsidR="00EE0D1E" w:rsidRPr="00903578">
        <w:rPr>
          <w:b/>
          <w:i/>
          <w:lang w:val="en-US" w:eastAsia="zh-CN"/>
        </w:rPr>
        <w:t xml:space="preserve"> (resources belong to the set of Y candidates), after resource exclusion based on CPS.</w:t>
      </w:r>
    </w:p>
    <w:p w14:paraId="3FD16346" w14:textId="29ECCCF2" w:rsidR="0077351B" w:rsidRPr="00903578" w:rsidRDefault="004D3271" w:rsidP="00D6480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bookmarkStart w:id="11" w:name="_Ref47512243"/>
      <w:r w:rsidRPr="00903578">
        <w:rPr>
          <w:rFonts w:ascii="Times New Roman" w:eastAsia="SimSun" w:hAnsi="Times New Roman" w:cs="Times New Roman"/>
          <w:b/>
          <w:bCs/>
          <w:sz w:val="24"/>
        </w:rPr>
        <w:t>Random selection</w:t>
      </w:r>
      <w:bookmarkEnd w:id="11"/>
    </w:p>
    <w:p w14:paraId="30F554F7" w14:textId="77777777" w:rsidR="00263CD4" w:rsidRPr="00903578" w:rsidRDefault="00263CD4" w:rsidP="00263CD4">
      <w:pPr>
        <w:pStyle w:val="Heading3"/>
        <w:rPr>
          <w:lang w:val="en-US" w:eastAsia="zh-CN"/>
        </w:rPr>
      </w:pPr>
      <w:r w:rsidRPr="00903578">
        <w:rPr>
          <w:lang w:val="en-US" w:eastAsia="zh-CN"/>
        </w:rPr>
        <w:t>Random selection with priority handling</w:t>
      </w:r>
    </w:p>
    <w:p w14:paraId="010B1898" w14:textId="77777777" w:rsidR="00263CD4" w:rsidRPr="00903578" w:rsidRDefault="00263CD4" w:rsidP="00263CD4">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At RAN#103-e, the following agreements were made:</w:t>
      </w:r>
    </w:p>
    <w:p w14:paraId="21BB359E" w14:textId="77777777" w:rsidR="00263CD4" w:rsidRPr="00903578" w:rsidRDefault="00263CD4" w:rsidP="00263CD4">
      <w:pPr>
        <w:pStyle w:val="NormalWeb"/>
        <w:numPr>
          <w:ilvl w:val="0"/>
          <w:numId w:val="17"/>
        </w:numPr>
        <w:spacing w:before="0" w:beforeAutospacing="0" w:after="0" w:afterAutospacing="0"/>
        <w:jc w:val="both"/>
        <w:rPr>
          <w:i/>
          <w:color w:val="000000" w:themeColor="text1"/>
          <w:sz w:val="22"/>
          <w:szCs w:val="22"/>
        </w:rPr>
      </w:pPr>
      <w:r w:rsidRPr="00903578">
        <w:rPr>
          <w:i/>
          <w:color w:val="000000" w:themeColor="text1"/>
          <w:sz w:val="22"/>
          <w:szCs w:val="22"/>
        </w:rPr>
        <w:t>In R17, a SL Mode 2 Tx resource pool can be (pre-)configured to enable full sensing only, partial sensing only, random resource selection only, or any combination(s) thereof</w:t>
      </w:r>
    </w:p>
    <w:p w14:paraId="2604C34C" w14:textId="77777777" w:rsidR="00263CD4" w:rsidRPr="00903578" w:rsidRDefault="00263CD4" w:rsidP="00263CD4">
      <w:pPr>
        <w:pStyle w:val="ListParagraph"/>
        <w:numPr>
          <w:ilvl w:val="1"/>
          <w:numId w:val="17"/>
        </w:numPr>
        <w:ind w:firstLineChars="0"/>
        <w:rPr>
          <w:i/>
          <w:color w:val="000000" w:themeColor="text1"/>
          <w:lang w:val="en-US"/>
        </w:rPr>
      </w:pPr>
      <w:r w:rsidRPr="00903578">
        <w:rPr>
          <w:i/>
          <w:color w:val="000000" w:themeColor="text1"/>
          <w:lang w:val="en-US"/>
        </w:rPr>
        <w:t>FFS details, including usage, potential restrictions, whether/how any enhancement or condition is needed for the coexistence of full sensing and power saving RA scheme(s) in a same resource pool, etc.</w:t>
      </w:r>
    </w:p>
    <w:p w14:paraId="678E7356" w14:textId="1F97240F" w:rsidR="00063CFC" w:rsidRPr="00903578" w:rsidRDefault="00063CFC" w:rsidP="0002206A">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At RAN#10</w:t>
      </w:r>
      <w:r w:rsidR="0002206A" w:rsidRPr="00903578">
        <w:rPr>
          <w:rFonts w:ascii="Times New Roman" w:eastAsia="SimSun" w:hAnsi="Times New Roman" w:cs="Times New Roman"/>
          <w:lang w:eastAsia="zh-CN"/>
        </w:rPr>
        <w:t>4bis</w:t>
      </w:r>
      <w:r w:rsidRPr="00903578">
        <w:rPr>
          <w:rFonts w:ascii="Times New Roman" w:eastAsia="SimSun" w:hAnsi="Times New Roman" w:cs="Times New Roman"/>
          <w:lang w:eastAsia="zh-CN"/>
        </w:rPr>
        <w:t xml:space="preserve">-e, </w:t>
      </w:r>
      <w:r w:rsidR="0002206A" w:rsidRPr="00903578">
        <w:rPr>
          <w:rFonts w:ascii="Times New Roman" w:eastAsia="SimSun" w:hAnsi="Times New Roman" w:cs="Times New Roman"/>
          <w:lang w:eastAsia="zh-CN"/>
        </w:rPr>
        <w:t>a Feature Lead’s proposal show</w:t>
      </w:r>
      <w:r w:rsidR="00FC4B63" w:rsidRPr="00903578">
        <w:rPr>
          <w:rFonts w:ascii="Times New Roman" w:eastAsia="SimSun" w:hAnsi="Times New Roman" w:cs="Times New Roman"/>
          <w:lang w:eastAsia="zh-CN"/>
        </w:rPr>
        <w:t>s</w:t>
      </w:r>
      <w:r w:rsidR="0002206A" w:rsidRPr="00903578">
        <w:rPr>
          <w:rFonts w:ascii="Times New Roman" w:eastAsia="SimSun" w:hAnsi="Times New Roman" w:cs="Times New Roman"/>
          <w:lang w:eastAsia="zh-CN"/>
        </w:rPr>
        <w:t xml:space="preserve"> strong interest</w:t>
      </w:r>
      <w:r w:rsidR="00FC4B63" w:rsidRPr="00903578">
        <w:rPr>
          <w:rFonts w:ascii="Times New Roman" w:eastAsia="SimSun" w:hAnsi="Times New Roman" w:cs="Times New Roman"/>
          <w:lang w:eastAsia="zh-CN"/>
        </w:rPr>
        <w:t>s</w:t>
      </w:r>
      <w:r w:rsidR="0002206A" w:rsidRPr="00903578">
        <w:rPr>
          <w:rFonts w:ascii="Times New Roman" w:eastAsia="SimSun" w:hAnsi="Times New Roman" w:cs="Times New Roman"/>
          <w:lang w:eastAsia="zh-CN"/>
        </w:rPr>
        <w:t xml:space="preserve"> </w:t>
      </w:r>
      <w:r w:rsidR="00FC4B63" w:rsidRPr="00903578">
        <w:rPr>
          <w:rFonts w:ascii="Times New Roman" w:eastAsia="SimSun" w:hAnsi="Times New Roman" w:cs="Times New Roman"/>
          <w:lang w:eastAsia="zh-CN"/>
        </w:rPr>
        <w:t>among companies on how to handle low priority random selection UE operating in a RP with mixed type of RA. W</w:t>
      </w:r>
      <w:r w:rsidR="0002206A" w:rsidRPr="00903578">
        <w:rPr>
          <w:rFonts w:ascii="Times New Roman" w:eastAsia="SimSun" w:hAnsi="Times New Roman" w:cs="Times New Roman"/>
          <w:lang w:eastAsia="zh-CN"/>
        </w:rPr>
        <w:t>e continue to discuss this new behavior with detailed evaluation to draw our observations and proposals as follows:</w:t>
      </w:r>
    </w:p>
    <w:p w14:paraId="1FC4F1DF" w14:textId="6177B5F9" w:rsidR="00263CD4" w:rsidRPr="00903578" w:rsidRDefault="0002206A" w:rsidP="00263CD4">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First of all, </w:t>
      </w:r>
      <w:r w:rsidR="00263CD4" w:rsidRPr="00903578">
        <w:rPr>
          <w:rFonts w:ascii="Times New Roman" w:eastAsia="SimSun" w:hAnsi="Times New Roman" w:cs="Times New Roman"/>
          <w:lang w:eastAsia="zh-CN"/>
        </w:rPr>
        <w:t>LTE-V does not support allowing a single resource pool to be configured with mixed full-sensing and reduced-sensing (</w:t>
      </w:r>
      <w:r w:rsidRPr="00903578">
        <w:rPr>
          <w:rFonts w:ascii="Times New Roman" w:eastAsia="SimSun" w:hAnsi="Times New Roman" w:cs="Times New Roman"/>
          <w:lang w:eastAsia="zh-CN"/>
        </w:rPr>
        <w:t xml:space="preserve">refer to </w:t>
      </w:r>
      <w:r w:rsidR="00263CD4" w:rsidRPr="00903578">
        <w:rPr>
          <w:rFonts w:ascii="Times New Roman" w:eastAsia="SimSun" w:hAnsi="Times New Roman" w:cs="Times New Roman"/>
          <w:lang w:eastAsia="zh-CN"/>
        </w:rPr>
        <w:t xml:space="preserve">random </w:t>
      </w:r>
      <w:r w:rsidRPr="00903578">
        <w:rPr>
          <w:rFonts w:ascii="Times New Roman" w:eastAsia="SimSun" w:hAnsi="Times New Roman" w:cs="Times New Roman"/>
          <w:lang w:eastAsia="zh-CN"/>
        </w:rPr>
        <w:t xml:space="preserve">resource </w:t>
      </w:r>
      <w:r w:rsidR="00263CD4" w:rsidRPr="00903578">
        <w:rPr>
          <w:rFonts w:ascii="Times New Roman" w:eastAsia="SimSun" w:hAnsi="Times New Roman" w:cs="Times New Roman"/>
          <w:lang w:eastAsia="zh-CN"/>
        </w:rPr>
        <w:t xml:space="preserve">selection), though a full-sensing resource pool and a reduced-sensing resource pool can be configured to be overlapped in time and/or frequency domains. Given the LTE-V reduced-sensing RA is designated for P2V use case, where traffic is typically dominated by periodic, broadcast-based awareness messages </w:t>
      </w:r>
      <w:r w:rsidR="00263CD4" w:rsidRPr="00903578">
        <w:rPr>
          <w:rFonts w:ascii="Times New Roman" w:eastAsia="SimSun" w:hAnsi="Times New Roman" w:cs="Times New Roman"/>
          <w:lang w:eastAsia="zh-CN"/>
        </w:rPr>
        <w:fldChar w:fldCharType="begin"/>
      </w:r>
      <w:r w:rsidR="00263CD4" w:rsidRPr="00903578">
        <w:rPr>
          <w:rFonts w:ascii="Times New Roman" w:eastAsia="SimSun" w:hAnsi="Times New Roman" w:cs="Times New Roman"/>
          <w:lang w:eastAsia="zh-CN"/>
        </w:rPr>
        <w:instrText xml:space="preserve"> REF _Ref46915662 \n \h </w:instrText>
      </w:r>
      <w:r w:rsidR="00263CD4" w:rsidRPr="00903578">
        <w:rPr>
          <w:rFonts w:ascii="Times New Roman" w:eastAsia="SimSun" w:hAnsi="Times New Roman" w:cs="Times New Roman"/>
          <w:lang w:eastAsia="zh-CN"/>
        </w:rPr>
      </w:r>
      <w:r w:rsidR="00263CD4" w:rsidRPr="00903578">
        <w:rPr>
          <w:rFonts w:ascii="Times New Roman" w:eastAsia="SimSun" w:hAnsi="Times New Roman" w:cs="Times New Roman"/>
          <w:lang w:eastAsia="zh-CN"/>
        </w:rPr>
        <w:fldChar w:fldCharType="separate"/>
      </w:r>
      <w:r w:rsidR="000B6D57">
        <w:rPr>
          <w:rFonts w:ascii="Times New Roman" w:eastAsia="SimSun" w:hAnsi="Times New Roman" w:cs="Times New Roman"/>
          <w:lang w:eastAsia="zh-CN"/>
        </w:rPr>
        <w:t>[2]</w:t>
      </w:r>
      <w:r w:rsidR="00263CD4" w:rsidRPr="00903578">
        <w:rPr>
          <w:rFonts w:ascii="Times New Roman" w:eastAsia="SimSun" w:hAnsi="Times New Roman" w:cs="Times New Roman"/>
          <w:lang w:eastAsia="zh-CN"/>
        </w:rPr>
        <w:fldChar w:fldCharType="end"/>
      </w:r>
      <w:r w:rsidR="00263CD4" w:rsidRPr="00903578">
        <w:rPr>
          <w:rFonts w:ascii="Times New Roman" w:eastAsia="SimSun" w:hAnsi="Times New Roman" w:cs="Times New Roman"/>
          <w:lang w:eastAsia="zh-CN"/>
        </w:rPr>
        <w:t xml:space="preserve"> that tend to have similar priorities, no particular design was introduced for priority handling among different types of RA in any cases, including configuration of overlapped resources pools. However, commercial and public-safety use cases are additionally supported in NR Rel-17 sidelink, meaning the service profile of a battery-constrained Rel-17 UE based reduced-sensing RA could be dynamic. </w:t>
      </w:r>
    </w:p>
    <w:p w14:paraId="617FBD22" w14:textId="4F840051" w:rsidR="00263CD4" w:rsidRPr="00903578" w:rsidRDefault="00263CD4" w:rsidP="00263CD4">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8</w:t>
      </w:r>
      <w:r w:rsidRPr="00903578">
        <w:rPr>
          <w:rFonts w:ascii="Times New Roman" w:hAnsi="Times New Roman" w:cs="Times New Roman"/>
          <w:b/>
          <w:i/>
          <w:lang w:eastAsia="zh-CN"/>
        </w:rPr>
        <w:t>: LTE-V does not permit a single resource pool to be configured for mixed full-sensing and reduced-sensing RA. Furthermore, LTE-V does not consider priority handling among different types of RA, when different resource pools with different RA types are configured overlapped in resources.</w:t>
      </w:r>
    </w:p>
    <w:p w14:paraId="7C879D9F" w14:textId="32B1D4AB" w:rsidR="00263CD4" w:rsidRPr="00903578" w:rsidRDefault="00263CD4" w:rsidP="00263CD4">
      <w:pPr>
        <w:jc w:val="both"/>
        <w:rPr>
          <w:rFonts w:ascii="Times New Roman" w:eastAsia="SimSun" w:hAnsi="Times New Roman" w:cs="Times New Roman"/>
          <w:lang w:eastAsia="zh-CN"/>
        </w:rPr>
      </w:pPr>
      <w:r w:rsidRPr="00903578">
        <w:rPr>
          <w:rFonts w:ascii="Times New Roman" w:eastAsia="SimSun" w:hAnsi="Times New Roman" w:cs="Times New Roman"/>
          <w:lang w:eastAsia="zh-CN"/>
        </w:rPr>
        <w:lastRenderedPageBreak/>
        <w:t xml:space="preserve">NR SL design needs to support flexible and dynamic priority changes per transmission. This can allow a battery-constrained Rel-17 UE to transmit a high priority PSSCH on the resources based on reduced sensing RA, whilst such resources have sufficiently low collision probability so that the high QoS requirement can be met. </w:t>
      </w:r>
    </w:p>
    <w:p w14:paraId="79B6E43B" w14:textId="25B06E0A" w:rsidR="00263CD4" w:rsidRPr="00903578" w:rsidRDefault="00263CD4" w:rsidP="00263CD4">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9</w:t>
      </w:r>
      <w:r w:rsidRPr="00903578">
        <w:rPr>
          <w:rFonts w:ascii="Times New Roman" w:hAnsi="Times New Roman" w:cs="Times New Roman"/>
          <w:b/>
          <w:i/>
          <w:lang w:eastAsia="zh-CN"/>
        </w:rPr>
        <w:t>: In addition to the V2X use case, commercial and public-safety use cases are supported in NR Rel-17 sidelink, where a battery-constrained Rel-17 UE with reduced-sensing RA may have different priorities over time.</w:t>
      </w:r>
    </w:p>
    <w:p w14:paraId="785E94DB" w14:textId="77777777" w:rsidR="00263CD4" w:rsidRPr="00903578" w:rsidRDefault="00263CD4" w:rsidP="00263CD4">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Rel-17 already supports different RA types be configured in the same resource pool. However, given that a reduced-sensing UE does not monitor sufficient number of slots as a full-sensing UE does, simply allowing different types of resource allocation schemes in the same resource pool without any conditions, nor collision control, would produce a too-high rate of resource selection collision. We consider the following two cases in urban deployment with detailed simulation assumptions as in Appendix: </w:t>
      </w:r>
    </w:p>
    <w:p w14:paraId="5F818546" w14:textId="297DDCA5" w:rsidR="00263CD4" w:rsidRPr="00903578" w:rsidRDefault="00263CD4" w:rsidP="00263CD4">
      <w:pPr>
        <w:pStyle w:val="ListParagraph"/>
        <w:numPr>
          <w:ilvl w:val="0"/>
          <w:numId w:val="56"/>
        </w:numPr>
        <w:ind w:firstLineChars="0"/>
        <w:rPr>
          <w:lang w:val="en-US" w:eastAsia="zh-CN"/>
        </w:rPr>
      </w:pPr>
      <w:r w:rsidRPr="00903578">
        <w:rPr>
          <w:i/>
          <w:u w:val="single"/>
          <w:lang w:val="en-US" w:eastAsia="zh-CN"/>
        </w:rPr>
        <w:t xml:space="preserve">Case 1 - LTE-V baseline, i.e. configuration provides one </w:t>
      </w:r>
      <w:r w:rsidR="0002206A" w:rsidRPr="00903578">
        <w:rPr>
          <w:i/>
          <w:u w:val="single"/>
          <w:lang w:val="en-US" w:eastAsia="zh-CN"/>
        </w:rPr>
        <w:t xml:space="preserve">TX </w:t>
      </w:r>
      <w:r w:rsidRPr="00903578">
        <w:rPr>
          <w:i/>
          <w:u w:val="single"/>
          <w:lang w:val="en-US" w:eastAsia="zh-CN"/>
        </w:rPr>
        <w:t>resource pool for full-sensing V-UEs (for V2V only) and another for reduced-sensing P-UEs (for P2V only) respectively</w:t>
      </w:r>
      <w:r w:rsidRPr="00903578">
        <w:rPr>
          <w:lang w:val="en-US" w:eastAsia="zh-CN"/>
        </w:rPr>
        <w:t>.</w:t>
      </w:r>
    </w:p>
    <w:p w14:paraId="06E2C80B" w14:textId="668D7265" w:rsidR="00263CD4" w:rsidRPr="00903578" w:rsidRDefault="00263CD4" w:rsidP="00263CD4">
      <w:pPr>
        <w:pStyle w:val="ListParagraph"/>
        <w:numPr>
          <w:ilvl w:val="0"/>
          <w:numId w:val="57"/>
        </w:numPr>
        <w:ind w:firstLineChars="0"/>
        <w:rPr>
          <w:lang w:val="en-US" w:eastAsia="zh-CN"/>
        </w:rPr>
      </w:pPr>
      <w:r w:rsidRPr="00903578">
        <w:rPr>
          <w:i/>
          <w:u w:val="single"/>
          <w:lang w:val="en-US" w:eastAsia="zh-CN"/>
        </w:rPr>
        <w:t>Case 2 – All UEs (for P-UE &amp; V-UE), regardless of type of RA, are in the same</w:t>
      </w:r>
      <w:r w:rsidR="0002206A" w:rsidRPr="00903578">
        <w:rPr>
          <w:i/>
          <w:u w:val="single"/>
          <w:lang w:val="en-US" w:eastAsia="zh-CN"/>
        </w:rPr>
        <w:t xml:space="preserve"> TX </w:t>
      </w:r>
      <w:r w:rsidRPr="00903578">
        <w:rPr>
          <w:i/>
          <w:u w:val="single"/>
          <w:lang w:val="en-US" w:eastAsia="zh-CN"/>
        </w:rPr>
        <w:t xml:space="preserve"> resource pool, i.e. configurations provides a single resource pool</w:t>
      </w:r>
      <w:r w:rsidRPr="00903578">
        <w:rPr>
          <w:lang w:val="en-US" w:eastAsia="zh-CN"/>
        </w:rPr>
        <w:t xml:space="preserve">. </w:t>
      </w:r>
    </w:p>
    <w:p w14:paraId="4520F9E7" w14:textId="77777777" w:rsidR="00263CD4" w:rsidRPr="00903578" w:rsidRDefault="00263CD4" w:rsidP="00263CD4">
      <w:pPr>
        <w:pStyle w:val="ListParagraph"/>
        <w:keepNext/>
        <w:ind w:left="420" w:firstLineChars="0" w:firstLine="0"/>
        <w:rPr>
          <w:lang w:val="en-US"/>
        </w:rPr>
      </w:pPr>
    </w:p>
    <w:p w14:paraId="1D1FFDB1" w14:textId="77777777" w:rsidR="00263CD4" w:rsidRPr="00903578" w:rsidRDefault="00263CD4" w:rsidP="00263CD4">
      <w:pPr>
        <w:pStyle w:val="ListParagraph"/>
        <w:keepNext/>
        <w:ind w:left="420" w:firstLineChars="0" w:firstLine="0"/>
        <w:rPr>
          <w:lang w:val="en-US"/>
        </w:rPr>
      </w:pPr>
      <w:r w:rsidRPr="00903578">
        <w:rPr>
          <w:noProof/>
          <w:lang w:val="en-US" w:eastAsia="zh-CN"/>
        </w:rPr>
        <w:drawing>
          <wp:inline distT="0" distB="0" distL="0" distR="0" wp14:anchorId="743B8E1C" wp14:editId="2BC7C228">
            <wp:extent cx="5106010" cy="16275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49778" cy="1641470"/>
                    </a:xfrm>
                    <a:prstGeom prst="rect">
                      <a:avLst/>
                    </a:prstGeom>
                  </pic:spPr>
                </pic:pic>
              </a:graphicData>
            </a:graphic>
          </wp:inline>
        </w:drawing>
      </w:r>
    </w:p>
    <w:p w14:paraId="6F5442EB" w14:textId="3657C891" w:rsidR="00263CD4" w:rsidRPr="00903578" w:rsidRDefault="00263CD4" w:rsidP="00263CD4">
      <w:pPr>
        <w:pStyle w:val="Caption"/>
        <w:rPr>
          <w:lang w:val="en-US" w:eastAsia="zh-CN"/>
        </w:rPr>
      </w:pPr>
      <w:bookmarkStart w:id="12" w:name="_Ref68184282"/>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0B6D57">
        <w:rPr>
          <w:noProof/>
          <w:lang w:val="en-US"/>
        </w:rPr>
        <w:t>10</w:t>
      </w:r>
      <w:r w:rsidRPr="00903578">
        <w:rPr>
          <w:noProof/>
          <w:lang w:val="en-US"/>
        </w:rPr>
        <w:fldChar w:fldCharType="end"/>
      </w:r>
      <w:bookmarkEnd w:id="12"/>
      <w:r w:rsidRPr="00903578">
        <w:rPr>
          <w:lang w:val="en-US"/>
        </w:rPr>
        <w:t xml:space="preserve"> RP configurations for Case 1 and Case 2.</w:t>
      </w:r>
    </w:p>
    <w:p w14:paraId="0E98267D" w14:textId="2979DBCB" w:rsidR="00263CD4" w:rsidRPr="00903578" w:rsidRDefault="00263CD4" w:rsidP="00263CD4">
      <w:pPr>
        <w:jc w:val="both"/>
        <w:rPr>
          <w:rFonts w:ascii="Times New Roman" w:hAnsi="Times New Roman" w:cs="Times New Roman"/>
          <w:lang w:eastAsia="zh-CN"/>
        </w:rPr>
      </w:pPr>
      <w:r w:rsidRPr="00903578">
        <w:rPr>
          <w:rFonts w:ascii="Times New Roman" w:hAnsi="Times New Roman" w:cs="Times New Roman"/>
          <w:lang w:eastAsia="zh-CN"/>
        </w:rPr>
        <w:t xml:space="preserve">We simulate the random </w:t>
      </w:r>
      <w:r w:rsidR="0002206A" w:rsidRPr="00903578">
        <w:rPr>
          <w:rFonts w:ascii="Times New Roman" w:hAnsi="Times New Roman" w:cs="Times New Roman"/>
          <w:lang w:eastAsia="zh-CN"/>
        </w:rPr>
        <w:t xml:space="preserve">resource </w:t>
      </w:r>
      <w:r w:rsidRPr="00903578">
        <w:rPr>
          <w:rFonts w:ascii="Times New Roman" w:hAnsi="Times New Roman" w:cs="Times New Roman"/>
          <w:lang w:eastAsia="zh-CN"/>
        </w:rPr>
        <w:t xml:space="preserve">selection </w:t>
      </w:r>
      <w:r w:rsidR="0002206A" w:rsidRPr="00903578">
        <w:rPr>
          <w:rFonts w:ascii="Times New Roman" w:hAnsi="Times New Roman" w:cs="Times New Roman"/>
          <w:lang w:eastAsia="zh-CN"/>
        </w:rPr>
        <w:t xml:space="preserve">as the </w:t>
      </w:r>
      <w:r w:rsidRPr="00903578">
        <w:rPr>
          <w:rFonts w:ascii="Times New Roman" w:hAnsi="Times New Roman" w:cs="Times New Roman"/>
          <w:lang w:eastAsia="zh-CN"/>
        </w:rPr>
        <w:t>reduced sensing RA and the full sensing</w:t>
      </w:r>
      <w:r w:rsidR="0002206A" w:rsidRPr="00903578">
        <w:rPr>
          <w:rFonts w:ascii="Times New Roman" w:hAnsi="Times New Roman" w:cs="Times New Roman"/>
          <w:lang w:eastAsia="zh-CN"/>
        </w:rPr>
        <w:t xml:space="preserve"> RA</w:t>
      </w:r>
      <w:r w:rsidRPr="00903578">
        <w:rPr>
          <w:rFonts w:ascii="Times New Roman" w:hAnsi="Times New Roman" w:cs="Times New Roman"/>
          <w:lang w:eastAsia="zh-CN"/>
        </w:rPr>
        <w:t xml:space="preserve">. The system-level results of average PRR, from the only full-sensing V-UEs perspective, is shown in </w:t>
      </w:r>
      <w:r w:rsidRPr="00903578">
        <w:rPr>
          <w:rFonts w:ascii="Times New Roman" w:hAnsi="Times New Roman" w:cs="Times New Roman"/>
          <w:lang w:eastAsia="zh-CN"/>
        </w:rPr>
        <w:fldChar w:fldCharType="begin"/>
      </w:r>
      <w:r w:rsidRPr="00903578">
        <w:rPr>
          <w:rFonts w:ascii="Times New Roman" w:hAnsi="Times New Roman" w:cs="Times New Roman"/>
          <w:lang w:eastAsia="zh-CN"/>
        </w:rPr>
        <w:instrText xml:space="preserve"> REF _Ref61897172 \h  \* MERGEFORMAT </w:instrText>
      </w:r>
      <w:r w:rsidRPr="00903578">
        <w:rPr>
          <w:rFonts w:ascii="Times New Roman" w:hAnsi="Times New Roman" w:cs="Times New Roman"/>
          <w:lang w:eastAsia="zh-CN"/>
        </w:rPr>
      </w:r>
      <w:r w:rsidRPr="00903578">
        <w:rPr>
          <w:rFonts w:ascii="Times New Roman" w:hAnsi="Times New Roman" w:cs="Times New Roman"/>
          <w:lang w:eastAsia="zh-CN"/>
        </w:rPr>
        <w:fldChar w:fldCharType="separate"/>
      </w:r>
      <w:r w:rsidR="000B6D57" w:rsidRPr="000B6D57">
        <w:rPr>
          <w:rFonts w:ascii="Times New Roman" w:hAnsi="Times New Roman" w:cs="Times New Roman"/>
          <w:lang w:eastAsia="zh-CN"/>
        </w:rPr>
        <w:t>Figure 11</w:t>
      </w:r>
      <w:r w:rsidRPr="00903578">
        <w:rPr>
          <w:rFonts w:ascii="Times New Roman" w:hAnsi="Times New Roman" w:cs="Times New Roman"/>
          <w:lang w:eastAsia="zh-CN"/>
        </w:rPr>
        <w:fldChar w:fldCharType="end"/>
      </w:r>
      <w:r w:rsidRPr="00903578">
        <w:rPr>
          <w:rFonts w:ascii="Times New Roman" w:hAnsi="Times New Roman" w:cs="Times New Roman"/>
          <w:lang w:eastAsia="zh-CN"/>
        </w:rPr>
        <w:t xml:space="preserve">, where detailed simulation assumptions can found in Appended Table 1. We observe PRR loss of Case 2 over Case 1 from V-UE’s point of view only, if admission of all the P-UEs is allowed to the same resource pool with V-UEs, where average PRR and the PRR loss % (determined as </w:t>
      </w:r>
      <m:oMath>
        <m:f>
          <m:fPr>
            <m:type m:val="skw"/>
            <m:ctrlPr>
              <w:rPr>
                <w:rFonts w:ascii="Cambria Math" w:hAnsi="Cambria Math" w:cs="Times New Roman"/>
                <w:lang w:eastAsia="zh-CN"/>
              </w:rPr>
            </m:ctrlPr>
          </m:fPr>
          <m:num>
            <m:sSub>
              <m:sSubPr>
                <m:ctrlPr>
                  <w:rPr>
                    <w:rFonts w:ascii="Cambria Math" w:hAnsi="Cambria Math" w:cs="Times New Roman"/>
                    <w:i/>
                    <w:lang w:eastAsia="zh-CN"/>
                  </w:rPr>
                </m:ctrlPr>
              </m:sSubPr>
              <m:e>
                <m:r>
                  <w:rPr>
                    <w:rFonts w:ascii="Cambria Math" w:hAnsi="Cambria Math" w:cs="Times New Roman"/>
                    <w:lang w:eastAsia="zh-CN"/>
                  </w:rPr>
                  <m:t>(PRR</m:t>
                </m:r>
              </m:e>
              <m:sub>
                <m:r>
                  <w:rPr>
                    <w:rFonts w:ascii="Cambria Math" w:hAnsi="Cambria Math" w:cs="Times New Roman"/>
                    <w:lang w:eastAsia="zh-CN"/>
                  </w:rPr>
                  <m:t>Case2</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PRR</m:t>
                </m:r>
              </m:e>
              <m:sub>
                <m:r>
                  <w:rPr>
                    <w:rFonts w:ascii="Cambria Math" w:hAnsi="Cambria Math" w:cs="Times New Roman"/>
                    <w:lang w:eastAsia="zh-CN"/>
                  </w:rPr>
                  <m:t>Case1</m:t>
                </m:r>
              </m:sub>
            </m:sSub>
            <m:r>
              <w:rPr>
                <w:rFonts w:ascii="Cambria Math" w:hAnsi="Cambria Math" w:cs="Times New Roman"/>
                <w:lang w:eastAsia="zh-CN"/>
              </w:rPr>
              <m:t>)</m:t>
            </m:r>
          </m:num>
          <m:den>
            <m:sSub>
              <m:sSubPr>
                <m:ctrlPr>
                  <w:rPr>
                    <w:rFonts w:ascii="Cambria Math" w:hAnsi="Cambria Math" w:cs="Times New Roman"/>
                    <w:i/>
                    <w:lang w:eastAsia="zh-CN"/>
                  </w:rPr>
                </m:ctrlPr>
              </m:sSubPr>
              <m:e>
                <m:r>
                  <w:rPr>
                    <w:rFonts w:ascii="Cambria Math" w:hAnsi="Cambria Math" w:cs="Times New Roman"/>
                    <w:lang w:eastAsia="zh-CN"/>
                  </w:rPr>
                  <m:t>PRR</m:t>
                </m:r>
              </m:e>
              <m:sub>
                <m:r>
                  <w:rPr>
                    <w:rFonts w:ascii="Cambria Math" w:hAnsi="Cambria Math" w:cs="Times New Roman"/>
                    <w:lang w:eastAsia="zh-CN"/>
                  </w:rPr>
                  <m:t>Case1</m:t>
                </m:r>
              </m:sub>
            </m:sSub>
          </m:den>
        </m:f>
      </m:oMath>
      <w:r w:rsidRPr="00903578">
        <w:rPr>
          <w:rFonts w:ascii="Times New Roman" w:hAnsi="Times New Roman" w:cs="Times New Roman"/>
          <w:lang w:eastAsia="zh-CN"/>
        </w:rPr>
        <w:t xml:space="preserve"> ), are shown in </w:t>
      </w:r>
      <w:r w:rsidRPr="00903578">
        <w:rPr>
          <w:rFonts w:ascii="Times New Roman" w:hAnsi="Times New Roman" w:cs="Times New Roman"/>
          <w:lang w:eastAsia="zh-CN"/>
        </w:rPr>
        <w:fldChar w:fldCharType="begin"/>
      </w:r>
      <w:r w:rsidRPr="00903578">
        <w:rPr>
          <w:rFonts w:ascii="Times New Roman" w:hAnsi="Times New Roman" w:cs="Times New Roman"/>
          <w:lang w:eastAsia="zh-CN"/>
        </w:rPr>
        <w:instrText xml:space="preserve"> REF _Ref68184282 \h  \* MERGEFORMAT </w:instrText>
      </w:r>
      <w:r w:rsidRPr="00903578">
        <w:rPr>
          <w:rFonts w:ascii="Times New Roman" w:hAnsi="Times New Roman" w:cs="Times New Roman"/>
          <w:lang w:eastAsia="zh-CN"/>
        </w:rPr>
      </w:r>
      <w:r w:rsidRPr="00903578">
        <w:rPr>
          <w:rFonts w:ascii="Times New Roma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10</w:t>
      </w:r>
      <w:r w:rsidRPr="00903578">
        <w:rPr>
          <w:rFonts w:ascii="Times New Roman" w:hAnsi="Times New Roman" w:cs="Times New Roman"/>
          <w:lang w:eastAsia="zh-CN"/>
        </w:rPr>
        <w:fldChar w:fldCharType="end"/>
      </w:r>
      <w:r w:rsidRPr="00903578">
        <w:rPr>
          <w:rFonts w:ascii="Times New Roman" w:hAnsi="Times New Roman" w:cs="Times New Roman"/>
          <w:lang w:eastAsia="zh-CN"/>
        </w:rPr>
        <w:t xml:space="preserve">. </w:t>
      </w:r>
    </w:p>
    <w:p w14:paraId="7E093949" w14:textId="77777777" w:rsidR="00263CD4" w:rsidRPr="00903578" w:rsidRDefault="00263CD4" w:rsidP="00263CD4">
      <w:pPr>
        <w:jc w:val="center"/>
        <w:rPr>
          <w:lang w:eastAsia="x-none"/>
        </w:rPr>
      </w:pPr>
      <w:bookmarkStart w:id="13" w:name="_Ref61788934"/>
      <w:r w:rsidRPr="00903578">
        <w:rPr>
          <w:noProof/>
          <w:lang w:eastAsia="zh-CN"/>
        </w:rPr>
        <w:drawing>
          <wp:inline distT="0" distB="0" distL="0" distR="0" wp14:anchorId="29704748" wp14:editId="536B6B53">
            <wp:extent cx="2751151" cy="2088552"/>
            <wp:effectExtent l="0" t="0" r="0" b="6985"/>
            <wp:docPr id="18" name="图片 18"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1965" cy="2096762"/>
                    </a:xfrm>
                    <a:prstGeom prst="rect">
                      <a:avLst/>
                    </a:prstGeom>
                    <a:noFill/>
                    <a:ln>
                      <a:noFill/>
                    </a:ln>
                  </pic:spPr>
                </pic:pic>
              </a:graphicData>
            </a:graphic>
          </wp:inline>
        </w:drawing>
      </w:r>
      <w:r w:rsidRPr="00903578">
        <w:rPr>
          <w:rFonts w:ascii="Times New Roman" w:hAnsi="Times New Roman" w:cs="Times New Roman"/>
          <w:noProof/>
          <w:lang w:eastAsia="zh-CN"/>
        </w:rPr>
        <w:t xml:space="preserve">   </w:t>
      </w:r>
      <w:r w:rsidRPr="00903578">
        <w:rPr>
          <w:rFonts w:ascii="Times New Roman" w:hAnsi="Times New Roman" w:cs="Times New Roman"/>
          <w:noProof/>
          <w:lang w:eastAsia="zh-CN"/>
        </w:rPr>
        <w:drawing>
          <wp:inline distT="0" distB="0" distL="0" distR="0" wp14:anchorId="5B0124A5" wp14:editId="55E7B172">
            <wp:extent cx="2604135" cy="2077720"/>
            <wp:effectExtent l="0" t="0" r="5715" b="0"/>
            <wp:docPr id="13" name="图片 13" descr="PRR loss 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R loss F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4135" cy="2077720"/>
                    </a:xfrm>
                    <a:prstGeom prst="rect">
                      <a:avLst/>
                    </a:prstGeom>
                    <a:noFill/>
                    <a:ln>
                      <a:noFill/>
                    </a:ln>
                  </pic:spPr>
                </pic:pic>
              </a:graphicData>
            </a:graphic>
          </wp:inline>
        </w:drawing>
      </w:r>
    </w:p>
    <w:p w14:paraId="42E7A858" w14:textId="21CB11DA" w:rsidR="00263CD4" w:rsidRPr="00903578" w:rsidRDefault="00263CD4" w:rsidP="00263CD4">
      <w:pPr>
        <w:pStyle w:val="Caption"/>
        <w:rPr>
          <w:lang w:val="en-US" w:eastAsia="zh-CN"/>
        </w:rPr>
      </w:pPr>
      <w:bookmarkStart w:id="14" w:name="_Ref61897172"/>
      <w:r w:rsidRPr="00903578">
        <w:rPr>
          <w:lang w:val="en-US"/>
        </w:rPr>
        <w:lastRenderedPageBreak/>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0B6D57">
        <w:rPr>
          <w:noProof/>
          <w:lang w:val="en-US"/>
        </w:rPr>
        <w:t>11</w:t>
      </w:r>
      <w:r w:rsidRPr="00903578">
        <w:rPr>
          <w:noProof/>
          <w:lang w:val="en-US"/>
        </w:rPr>
        <w:fldChar w:fldCharType="end"/>
      </w:r>
      <w:bookmarkEnd w:id="13"/>
      <w:bookmarkEnd w:id="14"/>
      <w:r w:rsidRPr="00903578">
        <w:rPr>
          <w:lang w:val="en-US"/>
        </w:rPr>
        <w:t>. Average PRR and PRR loss % from full-sensing V-UEs only perspective</w:t>
      </w:r>
    </w:p>
    <w:p w14:paraId="4C321780" w14:textId="1BA3BEA5" w:rsidR="00263CD4" w:rsidRPr="00903578" w:rsidRDefault="00263CD4" w:rsidP="00263CD4">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10</w:t>
      </w:r>
      <w:r w:rsidRPr="00903578">
        <w:rPr>
          <w:rFonts w:ascii="Times New Roman" w:hAnsi="Times New Roman" w:cs="Times New Roman"/>
          <w:b/>
          <w:i/>
          <w:lang w:eastAsia="zh-CN"/>
        </w:rPr>
        <w:t>: Simply mixing all UEs with different types of RA</w:t>
      </w:r>
      <w:r w:rsidRPr="00903578">
        <w:t xml:space="preserve"> </w:t>
      </w:r>
      <w:r w:rsidRPr="00903578">
        <w:rPr>
          <w:rFonts w:ascii="Times New Roman" w:hAnsi="Times New Roman" w:cs="Times New Roman"/>
          <w:b/>
          <w:i/>
          <w:lang w:eastAsia="zh-CN"/>
        </w:rPr>
        <w:t>in the same resource pool would lead to performance degradation for full-sensing UEs in terms of PRR, compared to the LTE-V baseline where full-sensing and reduced-sensing UEs are configured in dedicated resource pools.</w:t>
      </w:r>
    </w:p>
    <w:p w14:paraId="38BC7A0B" w14:textId="65A40D0A" w:rsidR="00263CD4" w:rsidRPr="00903578" w:rsidRDefault="00263CD4" w:rsidP="00263CD4">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In a resource pool configured for mixed full-sensing and reduced-sensing, a full-sensing UE can monitor all SCIs including those originated from reduced-sensing UEs, and decides whether to re-select its own resources based on re-evaluation and pre-emption checks. The selected resource by the reduced-sensing UE may overlap with the resources reserved by a full-sensing UE due to large numbers of unmonitored SCIs. This is similar to pre-emption behavior, where it allows a high priority full-sensing UE to pre-empt a low priority resources reserved by another UE, and instead in Rel-17, a reduced-sensing UE pre-empts a full-sensing UE. In Rel-16, pre-emption can be enabled/disabled per resource pool with a priority handling design, where a pre-emption priority threshold is configured for the resource pool. With this configuration, only a PSSCH with a priority value smaller than the priority threshold is allowed to pre-empt resources in the resource pool. This can be re-used in a resource pool configured for mixed full-sensing and reduced-sensing RAs to prevent that full sensing UEs must always back off </w:t>
      </w:r>
      <w:r w:rsidR="009979BA" w:rsidRPr="00903578">
        <w:rPr>
          <w:rFonts w:ascii="Times New Roman" w:eastAsia="SimSun" w:hAnsi="Times New Roman" w:cs="Times New Roman"/>
          <w:lang w:eastAsia="zh-CN"/>
        </w:rPr>
        <w:t xml:space="preserve">or collide </w:t>
      </w:r>
      <w:r w:rsidRPr="00903578">
        <w:rPr>
          <w:rFonts w:ascii="Times New Roman" w:eastAsia="SimSun" w:hAnsi="Times New Roman" w:cs="Times New Roman"/>
          <w:lang w:eastAsia="zh-CN"/>
        </w:rPr>
        <w:t>in presence of a reduced sensing UE which may have a quite different service profile. We further evaluate another case to investigate the impact on UE’s performance in terms of PRR in the resource pool configured for mixed full-sensing and reduced-sensing RA:</w:t>
      </w:r>
    </w:p>
    <w:p w14:paraId="31A2CB18" w14:textId="31D2A3C6" w:rsidR="00263CD4" w:rsidRPr="00903578" w:rsidRDefault="00263CD4" w:rsidP="00263CD4">
      <w:pPr>
        <w:pStyle w:val="ListParagraph"/>
        <w:numPr>
          <w:ilvl w:val="0"/>
          <w:numId w:val="57"/>
        </w:numPr>
        <w:ind w:firstLineChars="0"/>
        <w:rPr>
          <w:lang w:val="en-US" w:eastAsia="zh-CN"/>
        </w:rPr>
      </w:pPr>
      <w:r w:rsidRPr="00903578">
        <w:rPr>
          <w:i/>
          <w:u w:val="single"/>
          <w:lang w:val="en-US" w:eastAsia="zh-CN"/>
        </w:rPr>
        <w:t xml:space="preserve">Case 3 – Some of P-UEs select to transmit PSSCH in a </w:t>
      </w:r>
      <w:r w:rsidR="0002206A" w:rsidRPr="00903578">
        <w:rPr>
          <w:i/>
          <w:u w:val="single"/>
          <w:lang w:val="en-US" w:eastAsia="zh-CN"/>
        </w:rPr>
        <w:t xml:space="preserve">TX </w:t>
      </w:r>
      <w:r w:rsidRPr="00903578">
        <w:rPr>
          <w:i/>
          <w:u w:val="single"/>
          <w:lang w:val="en-US" w:eastAsia="zh-CN"/>
        </w:rPr>
        <w:t xml:space="preserve">resource pool configured for mixed full-sensing and reduced-sensing RA, and the remaining P-UEs remain in the dedicated reduced-sensing </w:t>
      </w:r>
      <w:r w:rsidR="0002206A" w:rsidRPr="00903578">
        <w:rPr>
          <w:i/>
          <w:u w:val="single"/>
          <w:lang w:val="en-US" w:eastAsia="zh-CN"/>
        </w:rPr>
        <w:t xml:space="preserve">TX </w:t>
      </w:r>
      <w:r w:rsidRPr="00903578">
        <w:rPr>
          <w:i/>
          <w:u w:val="single"/>
          <w:lang w:val="en-US" w:eastAsia="zh-CN"/>
        </w:rPr>
        <w:t>resource pool for PSSCH transmission</w:t>
      </w:r>
      <w:r w:rsidRPr="00903578">
        <w:rPr>
          <w:lang w:val="en-US" w:eastAsia="zh-CN"/>
        </w:rPr>
        <w:t xml:space="preserve">: </w:t>
      </w:r>
    </w:p>
    <w:p w14:paraId="4D561C0E" w14:textId="77777777" w:rsidR="00263CD4" w:rsidRPr="00903578" w:rsidRDefault="00263CD4" w:rsidP="00263CD4">
      <w:pPr>
        <w:jc w:val="both"/>
        <w:rPr>
          <w:rFonts w:ascii="Times New Roman" w:hAnsi="Times New Roman" w:cs="Times New Roman"/>
          <w:noProof/>
          <w:lang w:eastAsia="zh-CN"/>
        </w:rPr>
      </w:pPr>
      <w:r w:rsidRPr="00903578">
        <w:rPr>
          <w:rFonts w:ascii="Times New Roman" w:eastAsia="SimSun" w:hAnsi="Times New Roman" w:cs="Times New Roman"/>
          <w:lang w:eastAsia="zh-CN"/>
        </w:rPr>
        <w:t xml:space="preserve">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found in the Appendix Table 1. </w:t>
      </w:r>
    </w:p>
    <w:p w14:paraId="7B7F11BC" w14:textId="77777777" w:rsidR="00263CD4" w:rsidRPr="00903578" w:rsidRDefault="00263CD4" w:rsidP="00263CD4">
      <w:pPr>
        <w:keepNext/>
        <w:jc w:val="center"/>
      </w:pPr>
      <w:r w:rsidRPr="00903578">
        <w:rPr>
          <w:rFonts w:ascii="Times New Roman" w:hAnsi="Times New Roman" w:cs="Times New Roman"/>
          <w:noProof/>
          <w:lang w:eastAsia="zh-CN"/>
        </w:rPr>
        <w:drawing>
          <wp:inline distT="0" distB="0" distL="0" distR="0" wp14:anchorId="348F44A5" wp14:editId="77494CCC">
            <wp:extent cx="2611755" cy="2084705"/>
            <wp:effectExtent l="0" t="0" r="0" b="0"/>
            <wp:docPr id="12" name="图片 12" desc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11755" cy="2084705"/>
                    </a:xfrm>
                    <a:prstGeom prst="rect">
                      <a:avLst/>
                    </a:prstGeom>
                    <a:noFill/>
                    <a:ln>
                      <a:noFill/>
                    </a:ln>
                  </pic:spPr>
                </pic:pic>
              </a:graphicData>
            </a:graphic>
          </wp:inline>
        </w:drawing>
      </w:r>
      <w:r w:rsidRPr="00903578">
        <w:rPr>
          <w:rFonts w:ascii="Times New Roman" w:hAnsi="Times New Roman" w:cs="Times New Roman"/>
          <w:noProof/>
          <w:lang w:eastAsia="zh-CN"/>
        </w:rPr>
        <w:t xml:space="preserve">   </w:t>
      </w:r>
      <w:r w:rsidRPr="00903578">
        <w:rPr>
          <w:rFonts w:ascii="Times New Roman" w:hAnsi="Times New Roman" w:cs="Times New Roman"/>
          <w:noProof/>
          <w:lang w:eastAsia="zh-CN"/>
        </w:rPr>
        <w:drawing>
          <wp:inline distT="0" distB="0" distL="0" distR="0" wp14:anchorId="52142CAA" wp14:editId="6B0247A7">
            <wp:extent cx="2626360" cy="2063115"/>
            <wp:effectExtent l="0" t="0" r="2540" b="0"/>
            <wp:docPr id="10" name="图片 10" descr="PRR loss 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R loss F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6360" cy="2063115"/>
                    </a:xfrm>
                    <a:prstGeom prst="rect">
                      <a:avLst/>
                    </a:prstGeom>
                    <a:noFill/>
                    <a:ln>
                      <a:noFill/>
                    </a:ln>
                  </pic:spPr>
                </pic:pic>
              </a:graphicData>
            </a:graphic>
          </wp:inline>
        </w:drawing>
      </w:r>
    </w:p>
    <w:p w14:paraId="54D85288" w14:textId="696B6998" w:rsidR="00263CD4" w:rsidRPr="00903578" w:rsidRDefault="00263CD4" w:rsidP="00263CD4">
      <w:pPr>
        <w:pStyle w:val="Caption"/>
        <w:rPr>
          <w:lang w:val="en-US" w:eastAsia="zh-CN"/>
        </w:rPr>
      </w:pPr>
      <w:bookmarkStart w:id="15" w:name="_Ref61788948"/>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0B6D57">
        <w:rPr>
          <w:noProof/>
          <w:lang w:val="en-US"/>
        </w:rPr>
        <w:t>12</w:t>
      </w:r>
      <w:r w:rsidRPr="00903578">
        <w:rPr>
          <w:noProof/>
          <w:lang w:val="en-US"/>
        </w:rPr>
        <w:fldChar w:fldCharType="end"/>
      </w:r>
      <w:bookmarkEnd w:id="15"/>
      <w:r w:rsidRPr="00903578">
        <w:rPr>
          <w:lang w:val="en-US"/>
        </w:rPr>
        <w:t xml:space="preserve"> Average PRR and PRR loss ratio from full-sensing V-UEs only perspective, when in a resource pool for mixed types of RA where random selection UEs are admitted if priority &lt; priority threshold. PRR loss % is determined as  </w:t>
      </w:r>
      <m:oMath>
        <m:f>
          <m:fPr>
            <m:type m:val="skw"/>
            <m:ctrlPr>
              <w:rPr>
                <w:rFonts w:ascii="Cambria Math" w:eastAsiaTheme="minorEastAsia" w:hAnsi="Cambria Math"/>
                <w:bCs w:val="0"/>
                <w:sz w:val="18"/>
                <w:lang w:val="en-US" w:eastAsia="zh-CN"/>
              </w:rPr>
            </m:ctrlPr>
          </m:fPr>
          <m:num>
            <m:sSub>
              <m:sSubPr>
                <m:ctrlPr>
                  <w:rPr>
                    <w:rFonts w:ascii="Cambria Math" w:eastAsiaTheme="minorEastAsia" w:hAnsi="Cambria Math"/>
                    <w:bCs w:val="0"/>
                    <w:i/>
                    <w:sz w:val="18"/>
                    <w:lang w:val="en-US" w:eastAsia="zh-CN"/>
                  </w:rPr>
                </m:ctrlPr>
              </m:sSubPr>
              <m:e>
                <m:r>
                  <m:rPr>
                    <m:sty m:val="bi"/>
                  </m:rPr>
                  <w:rPr>
                    <w:rFonts w:ascii="Cambria Math" w:hAnsi="Cambria Math"/>
                    <w:sz w:val="18"/>
                    <w:lang w:val="en-US" w:eastAsia="zh-CN"/>
                  </w:rPr>
                  <m:t>(PRR</m:t>
                </m:r>
              </m:e>
              <m:sub>
                <m:r>
                  <m:rPr>
                    <m:sty m:val="bi"/>
                  </m:rPr>
                  <w:rPr>
                    <w:rFonts w:ascii="Cambria Math" w:hAnsi="Cambria Math"/>
                    <w:sz w:val="18"/>
                    <w:lang w:val="en-US" w:eastAsia="zh-CN"/>
                  </w:rPr>
                  <m:t>diff_threshold</m:t>
                </m:r>
              </m:sub>
            </m:sSub>
            <m:r>
              <m:rPr>
                <m:sty m:val="bi"/>
              </m:rPr>
              <w:rPr>
                <w:rFonts w:ascii="Cambria Math" w:hAnsi="Cambria Math"/>
                <w:sz w:val="18"/>
                <w:lang w:val="en-US" w:eastAsia="zh-CN"/>
              </w:rPr>
              <m:t>-</m:t>
            </m:r>
            <m:sSub>
              <m:sSubPr>
                <m:ctrlPr>
                  <w:rPr>
                    <w:rFonts w:ascii="Cambria Math" w:eastAsiaTheme="minorEastAsia" w:hAnsi="Cambria Math"/>
                    <w:bCs w:val="0"/>
                    <w:i/>
                    <w:sz w:val="18"/>
                    <w:lang w:val="en-US" w:eastAsia="zh-CN"/>
                  </w:rPr>
                </m:ctrlPr>
              </m:sSubPr>
              <m:e>
                <m:r>
                  <m:rPr>
                    <m:sty m:val="bi"/>
                  </m:rPr>
                  <w:rPr>
                    <w:rFonts w:ascii="Cambria Math" w:hAnsi="Cambria Math"/>
                    <w:sz w:val="18"/>
                    <w:lang w:val="en-US" w:eastAsia="zh-CN"/>
                  </w:rPr>
                  <m:t>PRR</m:t>
                </m:r>
              </m:e>
              <m:sub>
                <m:r>
                  <m:rPr>
                    <m:sty m:val="bi"/>
                  </m:rPr>
                  <w:rPr>
                    <w:rFonts w:ascii="Cambria Math" w:hAnsi="Cambria Math"/>
                    <w:sz w:val="18"/>
                    <w:lang w:val="en-US" w:eastAsia="zh-CN"/>
                  </w:rPr>
                  <m:t>Case</m:t>
                </m:r>
                <m:r>
                  <m:rPr>
                    <m:sty m:val="bi"/>
                  </m:rPr>
                  <w:rPr>
                    <w:rFonts w:ascii="Cambria Math" w:hAnsi="Cambria Math"/>
                    <w:sz w:val="18"/>
                    <w:lang w:val="en-US" w:eastAsia="zh-CN"/>
                  </w:rPr>
                  <m:t>1</m:t>
                </m:r>
              </m:sub>
            </m:sSub>
            <m:r>
              <m:rPr>
                <m:sty m:val="bi"/>
              </m:rPr>
              <w:rPr>
                <w:rFonts w:ascii="Cambria Math" w:hAnsi="Cambria Math"/>
                <w:sz w:val="18"/>
                <w:lang w:val="en-US" w:eastAsia="zh-CN"/>
              </w:rPr>
              <m:t>)</m:t>
            </m:r>
          </m:num>
          <m:den>
            <m:sSub>
              <m:sSubPr>
                <m:ctrlPr>
                  <w:rPr>
                    <w:rFonts w:ascii="Cambria Math" w:eastAsiaTheme="minorEastAsia" w:hAnsi="Cambria Math"/>
                    <w:bCs w:val="0"/>
                    <w:i/>
                    <w:sz w:val="18"/>
                    <w:lang w:val="en-US" w:eastAsia="zh-CN"/>
                  </w:rPr>
                </m:ctrlPr>
              </m:sSubPr>
              <m:e>
                <m:r>
                  <m:rPr>
                    <m:sty m:val="bi"/>
                  </m:rPr>
                  <w:rPr>
                    <w:rFonts w:ascii="Cambria Math" w:hAnsi="Cambria Math"/>
                    <w:sz w:val="18"/>
                    <w:lang w:val="en-US" w:eastAsia="zh-CN"/>
                  </w:rPr>
                  <m:t>PRR</m:t>
                </m:r>
              </m:e>
              <m:sub>
                <m:r>
                  <m:rPr>
                    <m:sty m:val="bi"/>
                  </m:rPr>
                  <w:rPr>
                    <w:rFonts w:ascii="Cambria Math" w:hAnsi="Cambria Math"/>
                    <w:sz w:val="18"/>
                    <w:lang w:val="en-US" w:eastAsia="zh-CN"/>
                  </w:rPr>
                  <m:t>Case</m:t>
                </m:r>
                <m:r>
                  <m:rPr>
                    <m:sty m:val="bi"/>
                  </m:rPr>
                  <w:rPr>
                    <w:rFonts w:ascii="Cambria Math" w:hAnsi="Cambria Math"/>
                    <w:sz w:val="18"/>
                    <w:lang w:val="en-US" w:eastAsia="zh-CN"/>
                  </w:rPr>
                  <m:t>1</m:t>
                </m:r>
              </m:sub>
            </m:sSub>
          </m:den>
        </m:f>
      </m:oMath>
    </w:p>
    <w:p w14:paraId="09E3015A" w14:textId="77777777" w:rsidR="00263CD4" w:rsidRPr="00903578" w:rsidRDefault="00263CD4" w:rsidP="00263CD4">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Setting different priority thresholds results in different reduced-sensing UE populations in the resource pool configured for mixed full-sensing and reduced-sensing RA. </w:t>
      </w:r>
      <w:r w:rsidRPr="00903578">
        <w:rPr>
          <w:rFonts w:ascii="Times New Roman" w:hAnsi="Times New Roman" w:cs="Times New Roman"/>
          <w:lang w:eastAsia="zh-CN"/>
        </w:rPr>
        <w:t>Based on these simulation results, for the case that only the highest priority (priority threshold = 2) reduced-sensing P2V PSSCH transmissions (i.e. priority = {1}) are selected to share with those full-sensing V2V PSSCH transmissions in the</w:t>
      </w:r>
      <w:r w:rsidRPr="00903578">
        <w:t xml:space="preserve"> </w:t>
      </w:r>
      <w:r w:rsidRPr="00903578">
        <w:rPr>
          <w:rFonts w:ascii="Times New Roman" w:hAnsi="Times New Roman" w:cs="Times New Roman"/>
          <w:lang w:eastAsia="zh-CN"/>
        </w:rPr>
        <w:t xml:space="preserve">resource pool configured for mixed types of RA, the impact on the average PRR </w:t>
      </w:r>
      <w:r w:rsidRPr="00903578">
        <w:rPr>
          <w:rFonts w:ascii="Times New Roman" w:hAnsi="Times New Roman" w:cs="Times New Roman"/>
          <w:lang w:eastAsia="zh-CN"/>
        </w:rPr>
        <w:lastRenderedPageBreak/>
        <w:t>for those V-UEs performing full-sensing is negligible compared to the baseline (the PRR loss is small, even in longer communicating range). For priority threshold = 3 (i.e. allowing priority value = {1, 2}), impact on V2V transmissions is a bit higher at larger distance. However, if more P2V PSSCH transmissions are admitted, e.g. a priority threshold = 7 is configured (allowing priority value = {1, 2, 3, 4, 5, 6}), are selected to share with those full-sensing V2V PSSCH transmissions, the performance of average PRR for the V-UEs performing full-sensing degrades with a clear margin, is much worse with increase over communicating distance.</w:t>
      </w:r>
      <w:r w:rsidRPr="00903578">
        <w:rPr>
          <w:rFonts w:ascii="Times New Roman" w:eastAsia="SimSun" w:hAnsi="Times New Roman" w:cs="Times New Roman"/>
          <w:lang w:eastAsia="zh-CN"/>
        </w:rPr>
        <w:t xml:space="preserve"> This is because a too-high priority threshold value (i.e. admitting too-much low priority traffic) leas to over-populating with reduced-sensing UEs and full-sensing UEs sharing the same resource pool, and excessive pre-emptions imposed on full-sensing UEs. For those full-sensing UEs with lower priorities than the reduced-sensing UEs are forced to reselect resources to avoid collisions. On the other hand, V2V UE continues to re-select resources due to pre-emptions caused by P2V transmission, which further introduces delays. Given the limited resource in a selection window subject to PDB requirement, those full-sensing UEs have to increase the RSRP threshold to sustain a sufficient number of single-candidate resources for resource selection. This means those full-sensing UE have to (re-)select resources which may cause higher interference to PSSCH reception at targeted recipient UEs, and therefore degrades the PRR performance. </w:t>
      </w:r>
    </w:p>
    <w:p w14:paraId="64B79A48" w14:textId="5AAB9E3A" w:rsidR="00263CD4" w:rsidRPr="00903578" w:rsidRDefault="00263CD4" w:rsidP="00263CD4">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11</w:t>
      </w:r>
      <w:r w:rsidRPr="00903578">
        <w:rPr>
          <w:rFonts w:ascii="Times New Roman" w:hAnsi="Times New Roman" w:cs="Times New Roman"/>
          <w:b/>
          <w:i/>
          <w:lang w:eastAsia="zh-CN"/>
        </w:rPr>
        <w:t>: The PRR performance of full-sensing UEs drops when a priority threshold is set too high due to over-populated reduced-sensing UEs and full-sensing simultaneously transmitting PSSCHs resulting in excessive pre-emptions to those full-sensing UEs.</w:t>
      </w:r>
    </w:p>
    <w:p w14:paraId="72A6AC05" w14:textId="1E8EECA2" w:rsidR="00263CD4" w:rsidRPr="00903578" w:rsidRDefault="00263CD4" w:rsidP="00263CD4">
      <w:pPr>
        <w:pStyle w:val="Caption"/>
        <w:jc w:val="both"/>
        <w:rPr>
          <w:lang w:val="en-US"/>
        </w:rPr>
      </w:pPr>
      <w:r w:rsidRPr="00903578">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in </w:t>
      </w:r>
      <w:r w:rsidRPr="00903578">
        <w:rPr>
          <w:b w:val="0"/>
          <w:bCs w:val="0"/>
          <w:lang w:val="en-US" w:eastAsia="zh-CN"/>
        </w:rPr>
        <w:fldChar w:fldCharType="begin"/>
      </w:r>
      <w:r w:rsidRPr="00903578">
        <w:rPr>
          <w:b w:val="0"/>
          <w:bCs w:val="0"/>
          <w:sz w:val="22"/>
          <w:szCs w:val="22"/>
          <w:lang w:val="en-US" w:eastAsia="zh-CN"/>
        </w:rPr>
        <w:instrText xml:space="preserve"> REF _Ref61897074 \h  \* MERGEFORMAT </w:instrText>
      </w:r>
      <w:r w:rsidRPr="00903578">
        <w:rPr>
          <w:b w:val="0"/>
          <w:bCs w:val="0"/>
          <w:lang w:val="en-US" w:eastAsia="zh-CN"/>
        </w:rPr>
      </w:r>
      <w:r w:rsidRPr="00903578">
        <w:rPr>
          <w:b w:val="0"/>
          <w:bCs w:val="0"/>
          <w:lang w:val="en-US" w:eastAsia="zh-CN"/>
        </w:rPr>
        <w:fldChar w:fldCharType="separate"/>
      </w:r>
      <w:r w:rsidR="000B6D57" w:rsidRPr="000B6D57">
        <w:rPr>
          <w:b w:val="0"/>
          <w:sz w:val="22"/>
          <w:szCs w:val="22"/>
          <w:lang w:val="en-US"/>
        </w:rPr>
        <w:t xml:space="preserve">Figure </w:t>
      </w:r>
      <w:r w:rsidR="000B6D57" w:rsidRPr="000B6D57">
        <w:rPr>
          <w:b w:val="0"/>
          <w:noProof/>
          <w:sz w:val="22"/>
          <w:szCs w:val="22"/>
          <w:lang w:val="en-US"/>
        </w:rPr>
        <w:t>13</w:t>
      </w:r>
      <w:r w:rsidRPr="00903578">
        <w:rPr>
          <w:b w:val="0"/>
          <w:bCs w:val="0"/>
          <w:lang w:val="en-US" w:eastAsia="zh-CN"/>
        </w:rPr>
        <w:fldChar w:fldCharType="end"/>
      </w:r>
      <w:r w:rsidRPr="00903578">
        <w:rPr>
          <w:b w:val="0"/>
          <w:bCs w:val="0"/>
          <w:sz w:val="22"/>
          <w:szCs w:val="22"/>
          <w:lang w:val="en-US" w:eastAsia="zh-CN"/>
        </w:rPr>
        <w:t>, where we use priority threshold = 2 which has almost no impact on full-sensing UEs performance.</w:t>
      </w:r>
    </w:p>
    <w:p w14:paraId="7F224349" w14:textId="77777777" w:rsidR="00263CD4" w:rsidRPr="00903578" w:rsidRDefault="00263CD4" w:rsidP="00263CD4">
      <w:pPr>
        <w:keepNext/>
        <w:jc w:val="center"/>
      </w:pPr>
      <w:r w:rsidRPr="00903578">
        <w:t xml:space="preserve">   </w:t>
      </w:r>
      <w:r w:rsidRPr="00903578">
        <w:rPr>
          <w:noProof/>
          <w:lang w:eastAsia="zh-CN"/>
        </w:rPr>
        <w:drawing>
          <wp:inline distT="0" distB="0" distL="0" distR="0" wp14:anchorId="5183BFF6" wp14:editId="46682898">
            <wp:extent cx="2845435" cy="2157730"/>
            <wp:effectExtent l="0" t="0" r="0" b="0"/>
            <wp:docPr id="9" name="图片 9" descr="f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ak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5435" cy="2157730"/>
                    </a:xfrm>
                    <a:prstGeom prst="rect">
                      <a:avLst/>
                    </a:prstGeom>
                    <a:noFill/>
                    <a:ln>
                      <a:noFill/>
                    </a:ln>
                  </pic:spPr>
                </pic:pic>
              </a:graphicData>
            </a:graphic>
          </wp:inline>
        </w:drawing>
      </w:r>
    </w:p>
    <w:p w14:paraId="607C30F1" w14:textId="6EA84A46" w:rsidR="00263CD4" w:rsidRPr="00903578" w:rsidRDefault="00263CD4" w:rsidP="00263CD4">
      <w:pPr>
        <w:pStyle w:val="Caption"/>
        <w:rPr>
          <w:lang w:val="en-US" w:eastAsia="zh-CN"/>
        </w:rPr>
      </w:pPr>
      <w:bookmarkStart w:id="16" w:name="_Ref61897074"/>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0B6D57">
        <w:rPr>
          <w:noProof/>
          <w:lang w:val="en-US"/>
        </w:rPr>
        <w:t>13</w:t>
      </w:r>
      <w:r w:rsidRPr="00903578">
        <w:rPr>
          <w:noProof/>
          <w:lang w:val="en-US"/>
        </w:rPr>
        <w:fldChar w:fldCharType="end"/>
      </w:r>
      <w:bookmarkEnd w:id="16"/>
      <w:r w:rsidRPr="00903578">
        <w:rPr>
          <w:lang w:val="en-US"/>
        </w:rPr>
        <w:t>. Average PRR from random selection P-UEs only perspective</w:t>
      </w:r>
    </w:p>
    <w:p w14:paraId="176E7D46" w14:textId="77777777" w:rsidR="00263CD4" w:rsidRPr="00903578" w:rsidRDefault="00263CD4" w:rsidP="00263CD4">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eastAsia="SimSun" w:hAnsi="Times New Roman" w:cs="Times New Roman"/>
          <w:lang w:eastAsia="zh-CN"/>
        </w:rPr>
        <w:t xml:space="preserve">In this case, around 1 % PRR gain is observed at distance 80m (distance index = 4, ~90% PRR range) for Case 3. This is due to the sensing effort made by the full-sensing UEs, so that a full-sensing UE can re-select resources reserved/occupied by a random selection UE to reduce the collision probability. However, in the dedicated resource pool for random selection RA (case 1 baseline), given that no SCI is monitored by any UE, there is no back-off on reserved resources to reduce collision. </w:t>
      </w:r>
    </w:p>
    <w:p w14:paraId="04C8933E" w14:textId="26D20535" w:rsidR="00263CD4" w:rsidRPr="00903578" w:rsidRDefault="00263CD4" w:rsidP="00263CD4">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12</w:t>
      </w:r>
      <w:r w:rsidRPr="00903578">
        <w:rPr>
          <w:rFonts w:ascii="Times New Roman" w:hAnsi="Times New Roman" w:cs="Times New Roman"/>
          <w:b/>
          <w:i/>
          <w:lang w:eastAsia="zh-CN"/>
        </w:rPr>
        <w:t>: The PRR performance of reduced-sensing UEs in the mixed types of RA resource pool is improved compared to if those reduced-sensing UEs were confined in a dedicated reduced-sensing resource pool.</w:t>
      </w:r>
    </w:p>
    <w:p w14:paraId="1DC55677" w14:textId="77777777" w:rsidR="00263CD4" w:rsidRPr="00903578" w:rsidRDefault="00263CD4" w:rsidP="00263CD4">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Based on the above observations, only a certain number of reduced-sensing UEs should be admitted for PSSCH transmission in the resource pool configured for mixed types of RA, to avoid significant PRR performance loss of the full-sensing UEs. Taking into account different QoS profiles of the NR sidelink </w:t>
      </w:r>
      <w:r w:rsidRPr="00903578">
        <w:rPr>
          <w:rFonts w:ascii="Times New Roman" w:eastAsia="SimSun" w:hAnsi="Times New Roman" w:cs="Times New Roman"/>
          <w:lang w:eastAsia="zh-CN"/>
        </w:rPr>
        <w:lastRenderedPageBreak/>
        <w:t xml:space="preserve">services, it is more reasonable to allow such permissions on a priority basis, so that the power-constrained URLLC sidelink QoS would be guaranteed, whilst the performance of the full-sensing UE can still be resilient to those URLLC reduced-sensing based PSSCH transmissions. On the other hand, in our simulation, we consider the resource pool is already quite busy due to large number of full-sensing UEs with dense traffic. If the resource pool is less busy, with fewer full-sensing UEs transmitting, it may be possible that network can re-configure the priority threshold to allow additional power-constrained UEs associated with relatively smaller priority values to share transmission with full-sensing in the same pool for higher PRR performance. </w:t>
      </w:r>
    </w:p>
    <w:p w14:paraId="3692DBC3" w14:textId="77777777" w:rsidR="00263CD4" w:rsidRPr="00903578" w:rsidRDefault="00263CD4" w:rsidP="00263CD4">
      <w:pPr>
        <w:jc w:val="both"/>
        <w:rPr>
          <w:rFonts w:ascii="Times New Roman" w:eastAsia="SimSun" w:hAnsi="Times New Roman" w:cs="Times New Roman"/>
          <w:lang w:eastAsia="zh-CN"/>
        </w:rPr>
      </w:pPr>
      <w:r w:rsidRPr="00903578">
        <w:rPr>
          <w:rFonts w:ascii="Times New Roman" w:eastAsia="SimSun" w:hAnsi="Times New Roman" w:cs="Times New Roman"/>
          <w:lang w:eastAsia="zh-CN"/>
        </w:rPr>
        <w:t>In summary, configuration for multiple resource pools, where some are for mixed types of RA and others are for reduced-sensing RA can be supported. This would benefit power-constrained URLLC sidelink transmission</w:t>
      </w:r>
      <w:r w:rsidRPr="00903578" w:rsidDel="009D43ED">
        <w:rPr>
          <w:rFonts w:ascii="Times New Roman" w:eastAsia="SimSun" w:hAnsi="Times New Roman" w:cs="Times New Roman"/>
          <w:lang w:eastAsia="zh-CN"/>
        </w:rPr>
        <w:t xml:space="preserve"> </w:t>
      </w:r>
      <w:r w:rsidRPr="00903578">
        <w:rPr>
          <w:rFonts w:ascii="Times New Roman" w:eastAsia="SimSun" w:hAnsi="Times New Roman" w:cs="Times New Roman"/>
          <w:lang w:eastAsia="zh-CN"/>
        </w:rPr>
        <w:t xml:space="preserve">in terms of reduced power consumption as well as improved reliability, whilst introducing limited, and controllable, impact on full-sensing UEs in the same resource pool configured for mixed types of RAs, with a priority handling to allow flexible (re-)configurations. </w:t>
      </w:r>
    </w:p>
    <w:p w14:paraId="629AC9B1" w14:textId="2F45C5AE" w:rsidR="0002206A" w:rsidRPr="00903578" w:rsidRDefault="0002206A" w:rsidP="0002206A">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13: A flexible (re-)configuration of priority threshold benefits power-constrained </w:t>
      </w:r>
      <w:r w:rsidR="009979BA" w:rsidRPr="00903578">
        <w:rPr>
          <w:rFonts w:ascii="Times New Roman" w:hAnsi="Times New Roman" w:cs="Times New Roman"/>
          <w:b/>
          <w:i/>
          <w:lang w:eastAsia="zh-CN"/>
        </w:rPr>
        <w:t>high priority</w:t>
      </w:r>
      <w:r w:rsidRPr="00903578">
        <w:rPr>
          <w:rFonts w:ascii="Times New Roman" w:hAnsi="Times New Roman" w:cs="Times New Roman"/>
          <w:b/>
          <w:i/>
          <w:lang w:eastAsia="zh-CN"/>
        </w:rPr>
        <w:t xml:space="preserve"> sidelink transmission in terms of reduced power consumption as well as improved reliability, whilst introducing limited, and controllable, impact on full-sensing UEs in the same resource pool.</w:t>
      </w:r>
    </w:p>
    <w:p w14:paraId="3B059B16" w14:textId="22BD7BF4" w:rsidR="00263CD4" w:rsidRPr="00903578" w:rsidRDefault="00263CD4" w:rsidP="00263CD4">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1A486C">
        <w:rPr>
          <w:rFonts w:ascii="Times New Roman" w:hAnsi="Times New Roman" w:cs="Times New Roman"/>
          <w:b/>
          <w:i/>
          <w:lang w:eastAsia="zh-CN"/>
        </w:rPr>
        <w:t>10</w:t>
      </w:r>
      <w:r w:rsidRPr="00903578">
        <w:rPr>
          <w:rFonts w:ascii="Times New Roman" w:hAnsi="Times New Roman" w:cs="Times New Roman"/>
          <w:b/>
          <w:i/>
          <w:lang w:eastAsia="zh-CN"/>
        </w:rPr>
        <w:t>: A priority threshold is configured for a resource pool, at which reduced sensing UEs can select resources in a pool configured for mixed types of RA.</w:t>
      </w:r>
    </w:p>
    <w:p w14:paraId="611B6D43" w14:textId="77777777" w:rsidR="00263CD4" w:rsidRPr="00903578" w:rsidRDefault="00263CD4" w:rsidP="00263CD4">
      <w:pPr>
        <w:pStyle w:val="ListParagraph"/>
        <w:numPr>
          <w:ilvl w:val="0"/>
          <w:numId w:val="32"/>
        </w:numPr>
        <w:ind w:firstLineChars="0"/>
        <w:rPr>
          <w:b/>
          <w:i/>
          <w:lang w:val="en-US" w:eastAsia="zh-CN"/>
        </w:rPr>
      </w:pPr>
      <w:r w:rsidRPr="00903578">
        <w:rPr>
          <w:b/>
          <w:i/>
          <w:lang w:val="en-US" w:eastAsia="zh-CN"/>
        </w:rPr>
        <w:t>A reduced-sensing UE can select to transmit a PSSCH in the mixed resource pool if the priority value of the PSSCH is smaller than the priority threshold; otherwise, it selects another resource pool configured for reduced-sensing RA to transmit the PSSCH.</w:t>
      </w:r>
    </w:p>
    <w:p w14:paraId="2CA4D64E" w14:textId="553921E1" w:rsidR="00263CD4" w:rsidRPr="00903578" w:rsidRDefault="00263CD4" w:rsidP="00263CD4">
      <w:pPr>
        <w:pStyle w:val="Heading3"/>
        <w:rPr>
          <w:lang w:val="en-US" w:eastAsia="zh-CN"/>
        </w:rPr>
      </w:pPr>
      <w:r w:rsidRPr="00903578">
        <w:rPr>
          <w:lang w:val="en-US" w:eastAsia="zh-CN"/>
        </w:rPr>
        <w:t>Random selection with PSFCH</w:t>
      </w:r>
    </w:p>
    <w:p w14:paraId="61AD1FFC" w14:textId="1F4706B5" w:rsidR="00F908D4" w:rsidRPr="00903578" w:rsidRDefault="00F908D4" w:rsidP="00F908D4">
      <w:pPr>
        <w:snapToGrid w:val="0"/>
        <w:rPr>
          <w:b/>
          <w:i/>
          <w:lang w:eastAsia="zh-CN"/>
        </w:rPr>
      </w:pPr>
      <w:r w:rsidRPr="00903578">
        <w:rPr>
          <w:rFonts w:ascii="Times New Roman" w:eastAsia="SimSun" w:hAnsi="Times New Roman" w:cs="Times New Roman"/>
          <w:lang w:eastAsia="zh-CN"/>
        </w:rPr>
        <w:t>At RAN</w:t>
      </w:r>
      <w:r w:rsidR="001E7006" w:rsidRPr="00903578">
        <w:rPr>
          <w:rFonts w:ascii="Times New Roman" w:eastAsia="SimSun" w:hAnsi="Times New Roman" w:cs="Times New Roman"/>
          <w:lang w:eastAsia="zh-CN"/>
        </w:rPr>
        <w:t>1</w:t>
      </w:r>
      <w:r w:rsidRPr="00903578">
        <w:rPr>
          <w:rFonts w:ascii="Times New Roman" w:eastAsia="SimSun" w:hAnsi="Times New Roman" w:cs="Times New Roman"/>
          <w:lang w:eastAsia="zh-CN"/>
        </w:rPr>
        <w:t>#103-e, following agreements were made:</w:t>
      </w:r>
    </w:p>
    <w:p w14:paraId="476AA740" w14:textId="77777777" w:rsidR="00D6480B" w:rsidRPr="00903578" w:rsidRDefault="00D6480B" w:rsidP="00D6480B">
      <w:pPr>
        <w:pStyle w:val="ListParagraph"/>
        <w:numPr>
          <w:ilvl w:val="0"/>
          <w:numId w:val="39"/>
        </w:numPr>
        <w:adjustRightInd/>
        <w:snapToGrid/>
        <w:spacing w:after="0" w:line="252" w:lineRule="auto"/>
        <w:ind w:firstLineChars="0"/>
        <w:rPr>
          <w:i/>
          <w:color w:val="000000" w:themeColor="text1"/>
          <w:szCs w:val="20"/>
          <w:lang w:val="en-US"/>
        </w:rPr>
      </w:pPr>
      <w:r w:rsidRPr="00903578">
        <w:rPr>
          <w:i/>
          <w:color w:val="000000" w:themeColor="text1"/>
          <w:szCs w:val="20"/>
          <w:lang w:val="en-US"/>
        </w:rPr>
        <w:t>Random resource selection is supported as a power saving RA scheme</w:t>
      </w:r>
    </w:p>
    <w:p w14:paraId="619F120C" w14:textId="77777777" w:rsidR="00D6480B" w:rsidRPr="00903578" w:rsidRDefault="00D6480B" w:rsidP="00F908D4">
      <w:pPr>
        <w:pStyle w:val="ListParagraph"/>
        <w:numPr>
          <w:ilvl w:val="1"/>
          <w:numId w:val="17"/>
        </w:numPr>
        <w:ind w:firstLineChars="0"/>
        <w:contextualSpacing/>
        <w:rPr>
          <w:i/>
          <w:color w:val="000000" w:themeColor="text1"/>
          <w:lang w:val="en-US"/>
        </w:rPr>
      </w:pPr>
      <w:r w:rsidRPr="00903578">
        <w:rPr>
          <w:i/>
          <w:color w:val="000000" w:themeColor="text1"/>
          <w:lang w:val="en-US"/>
        </w:rPr>
        <w:t>FFS any changes or enhancement</w:t>
      </w:r>
    </w:p>
    <w:p w14:paraId="721FC237" w14:textId="5F2D8E21" w:rsidR="00D6480B" w:rsidRPr="00903578" w:rsidRDefault="00D6480B" w:rsidP="00F908D4">
      <w:pPr>
        <w:pStyle w:val="ListParagraph"/>
        <w:numPr>
          <w:ilvl w:val="1"/>
          <w:numId w:val="17"/>
        </w:numPr>
        <w:ind w:firstLineChars="0"/>
        <w:contextualSpacing/>
        <w:rPr>
          <w:i/>
          <w:color w:val="000000" w:themeColor="text1"/>
          <w:lang w:val="en-US"/>
        </w:rPr>
      </w:pPr>
      <w:r w:rsidRPr="00903578">
        <w:rPr>
          <w:i/>
          <w:color w:val="000000" w:themeColor="text1"/>
          <w:lang w:val="en-US"/>
        </w:rPr>
        <w:t>FFS on conditions to apply random resource selection.</w:t>
      </w:r>
    </w:p>
    <w:p w14:paraId="2685A9D0" w14:textId="6A1769E9" w:rsidR="00440B44" w:rsidRPr="00903578" w:rsidRDefault="00440B44" w:rsidP="00F908D4">
      <w:pPr>
        <w:snapToGrid w:val="0"/>
        <w:rPr>
          <w:b/>
          <w:i/>
          <w:lang w:eastAsia="zh-CN"/>
        </w:rPr>
      </w:pPr>
      <w:r w:rsidRPr="00903578">
        <w:rPr>
          <w:rFonts w:ascii="Times New Roman" w:eastAsia="SimSun" w:hAnsi="Times New Roman" w:cs="Times New Roman"/>
          <w:lang w:eastAsia="zh-CN"/>
        </w:rPr>
        <w:t>At RAN</w:t>
      </w:r>
      <w:r w:rsidR="001E7006" w:rsidRPr="00903578">
        <w:rPr>
          <w:rFonts w:ascii="Times New Roman" w:eastAsia="SimSun" w:hAnsi="Times New Roman" w:cs="Times New Roman"/>
          <w:lang w:eastAsia="zh-CN"/>
        </w:rPr>
        <w:t>1</w:t>
      </w:r>
      <w:r w:rsidR="00ED439D" w:rsidRPr="00903578">
        <w:rPr>
          <w:rFonts w:ascii="Times New Roman" w:eastAsia="SimSun" w:hAnsi="Times New Roman" w:cs="Times New Roman"/>
          <w:lang w:eastAsia="zh-CN"/>
        </w:rPr>
        <w:t>#</w:t>
      </w:r>
      <w:r w:rsidRPr="00903578">
        <w:rPr>
          <w:rFonts w:ascii="Times New Roman" w:eastAsia="SimSun" w:hAnsi="Times New Roman" w:cs="Times New Roman"/>
          <w:lang w:eastAsia="zh-CN"/>
        </w:rPr>
        <w:t>103-e, following conclusion were made:</w:t>
      </w:r>
    </w:p>
    <w:p w14:paraId="408A9DCF" w14:textId="77777777" w:rsidR="00440B44" w:rsidRPr="00903578" w:rsidRDefault="00440B44" w:rsidP="00440B44">
      <w:pPr>
        <w:pStyle w:val="ListParagraph"/>
        <w:numPr>
          <w:ilvl w:val="0"/>
          <w:numId w:val="17"/>
        </w:numPr>
        <w:ind w:firstLineChars="0"/>
        <w:contextualSpacing/>
        <w:rPr>
          <w:i/>
          <w:color w:val="000000" w:themeColor="text1"/>
          <w:lang w:val="en-US"/>
        </w:rPr>
      </w:pPr>
      <w:r w:rsidRPr="00903578">
        <w:rPr>
          <w:i/>
          <w:color w:val="000000" w:themeColor="text1"/>
          <w:lang w:val="en-US"/>
        </w:rPr>
        <w:t xml:space="preserve">SL reception Type A and Type D should be used as the reference for evaluation and designing of SL power saving features in R17. </w:t>
      </w:r>
    </w:p>
    <w:p w14:paraId="6F81F603" w14:textId="151C62EC" w:rsidR="00440B44" w:rsidRPr="00903578" w:rsidRDefault="00440B44" w:rsidP="00440B44">
      <w:pPr>
        <w:pStyle w:val="ListParagraph"/>
        <w:numPr>
          <w:ilvl w:val="1"/>
          <w:numId w:val="17"/>
        </w:numPr>
        <w:ind w:firstLineChars="0"/>
        <w:contextualSpacing/>
        <w:rPr>
          <w:i/>
          <w:color w:val="000000" w:themeColor="text1"/>
          <w:lang w:val="en-US"/>
        </w:rPr>
      </w:pPr>
      <w:r w:rsidRPr="00903578">
        <w:rPr>
          <w:i/>
          <w:color w:val="000000" w:themeColor="text1"/>
          <w:lang w:val="en-US"/>
        </w:rPr>
        <w:t>Type A: UE is not capable of performing reception of any SL signals and channels, FFS with exception of performing PSFCH and S-SSB reception (aim to conclude in RAN1#104-e)</w:t>
      </w:r>
    </w:p>
    <w:p w14:paraId="1D7B4E0B" w14:textId="77777777" w:rsidR="00440B44" w:rsidRPr="00903578" w:rsidRDefault="00440B44" w:rsidP="00440B44">
      <w:pPr>
        <w:pStyle w:val="ListParagraph"/>
        <w:numPr>
          <w:ilvl w:val="1"/>
          <w:numId w:val="17"/>
        </w:numPr>
        <w:ind w:firstLineChars="0"/>
        <w:contextualSpacing/>
        <w:rPr>
          <w:i/>
          <w:color w:val="000000" w:themeColor="text1"/>
          <w:lang w:val="en-US"/>
        </w:rPr>
      </w:pPr>
      <w:r w:rsidRPr="00903578">
        <w:rPr>
          <w:i/>
          <w:color w:val="000000" w:themeColor="text1"/>
          <w:lang w:val="en-US"/>
        </w:rPr>
        <w:t>Type D: UE is capable of performing reception of all SL signals and channels defined in R16. It does not preclude UE to perform reception of a subset of SL signals/channels</w:t>
      </w:r>
    </w:p>
    <w:p w14:paraId="1E6DBA0A" w14:textId="77777777" w:rsidR="00440B44" w:rsidRPr="00903578" w:rsidRDefault="00440B44" w:rsidP="00440B44">
      <w:pPr>
        <w:pStyle w:val="ListParagraph"/>
        <w:numPr>
          <w:ilvl w:val="1"/>
          <w:numId w:val="17"/>
        </w:numPr>
        <w:ind w:firstLineChars="0"/>
        <w:contextualSpacing/>
        <w:rPr>
          <w:i/>
          <w:color w:val="000000" w:themeColor="text1"/>
          <w:lang w:val="en-US"/>
        </w:rPr>
      </w:pPr>
      <w:r w:rsidRPr="00903578">
        <w:rPr>
          <w:i/>
          <w:color w:val="000000" w:themeColor="text1"/>
          <w:lang w:val="en-US"/>
        </w:rPr>
        <w:t>If there are evaluations with assumptions other than the above reference, the detailed assumptions need to be reported</w:t>
      </w:r>
    </w:p>
    <w:p w14:paraId="44B3356F" w14:textId="0B47C335" w:rsidR="00440B44" w:rsidRPr="00903578" w:rsidRDefault="00440B44" w:rsidP="00440B44">
      <w:pPr>
        <w:pStyle w:val="ListParagraph"/>
        <w:numPr>
          <w:ilvl w:val="1"/>
          <w:numId w:val="17"/>
        </w:numPr>
        <w:ind w:firstLineChars="0"/>
        <w:contextualSpacing/>
        <w:rPr>
          <w:color w:val="000000" w:themeColor="text1"/>
          <w:szCs w:val="20"/>
          <w:lang w:val="en-US"/>
        </w:rPr>
      </w:pPr>
      <w:r w:rsidRPr="00903578">
        <w:rPr>
          <w:i/>
          <w:color w:val="000000" w:themeColor="text1"/>
          <w:lang w:val="en-US"/>
        </w:rPr>
        <w:t>Note: the types and the associated capability defined here are not intended to be defined as Rel-17 UE features as is.</w:t>
      </w:r>
      <w:r w:rsidRPr="00903578">
        <w:rPr>
          <w:color w:val="000000" w:themeColor="text1"/>
          <w:szCs w:val="20"/>
          <w:lang w:val="en-US"/>
        </w:rPr>
        <w:t xml:space="preserve"> </w:t>
      </w:r>
    </w:p>
    <w:p w14:paraId="4250BAA6" w14:textId="36751E93" w:rsidR="00D6480B" w:rsidRPr="00903578" w:rsidRDefault="00D6480B" w:rsidP="00F908D4">
      <w:pPr>
        <w:rPr>
          <w:b/>
          <w:i/>
          <w:lang w:eastAsia="zh-CN"/>
        </w:rPr>
      </w:pPr>
      <w:r w:rsidRPr="00903578">
        <w:rPr>
          <w:rFonts w:ascii="Times New Roman" w:eastAsia="SimSun" w:hAnsi="Times New Roman" w:cs="Times New Roman"/>
          <w:lang w:eastAsia="zh-CN"/>
        </w:rPr>
        <w:t>At RAN</w:t>
      </w:r>
      <w:r w:rsidR="008C5773" w:rsidRPr="00903578">
        <w:rPr>
          <w:rFonts w:ascii="Times New Roman" w:eastAsia="SimSun" w:hAnsi="Times New Roman" w:cs="Times New Roman"/>
          <w:lang w:eastAsia="zh-CN"/>
        </w:rPr>
        <w:t>1</w:t>
      </w:r>
      <w:r w:rsidRPr="00903578">
        <w:rPr>
          <w:rFonts w:ascii="Times New Roman" w:eastAsia="SimSun" w:hAnsi="Times New Roman" w:cs="Times New Roman"/>
          <w:lang w:eastAsia="zh-CN"/>
        </w:rPr>
        <w:t>#104-e, following conclusion were made:</w:t>
      </w:r>
    </w:p>
    <w:p w14:paraId="7FC63F69" w14:textId="77777777" w:rsidR="00D6480B" w:rsidRPr="00903578" w:rsidRDefault="00D6480B" w:rsidP="00D6480B">
      <w:pPr>
        <w:pStyle w:val="ListParagraph"/>
        <w:numPr>
          <w:ilvl w:val="0"/>
          <w:numId w:val="17"/>
        </w:numPr>
        <w:adjustRightInd/>
        <w:snapToGrid/>
        <w:spacing w:after="0" w:line="256" w:lineRule="auto"/>
        <w:ind w:firstLineChars="0"/>
        <w:rPr>
          <w:b/>
          <w:bCs/>
          <w:i/>
          <w:color w:val="000000" w:themeColor="text1"/>
          <w:szCs w:val="20"/>
          <w:lang w:val="en-US"/>
        </w:rPr>
      </w:pPr>
      <w:r w:rsidRPr="00903578">
        <w:rPr>
          <w:i/>
          <w:color w:val="000000" w:themeColor="text1"/>
          <w:szCs w:val="20"/>
          <w:lang w:val="en-US"/>
        </w:rPr>
        <w:t>PSFCH reception is not included for Type A UE</w:t>
      </w:r>
    </w:p>
    <w:p w14:paraId="737B8AE3" w14:textId="77777777" w:rsidR="00D6480B" w:rsidRPr="00903578" w:rsidRDefault="00D6480B" w:rsidP="00D6480B">
      <w:pPr>
        <w:pStyle w:val="ListParagraph"/>
        <w:numPr>
          <w:ilvl w:val="0"/>
          <w:numId w:val="17"/>
        </w:numPr>
        <w:adjustRightInd/>
        <w:snapToGrid/>
        <w:spacing w:after="0" w:line="256" w:lineRule="auto"/>
        <w:ind w:firstLineChars="0"/>
        <w:rPr>
          <w:b/>
          <w:bCs/>
          <w:i/>
          <w:color w:val="000000" w:themeColor="text1"/>
          <w:szCs w:val="20"/>
          <w:lang w:val="en-US"/>
        </w:rPr>
      </w:pPr>
      <w:r w:rsidRPr="00903578">
        <w:rPr>
          <w:i/>
          <w:color w:val="000000" w:themeColor="text1"/>
          <w:szCs w:val="20"/>
          <w:lang w:val="en-US"/>
        </w:rPr>
        <w:t>S-SSB reception is not included for Type A UE</w:t>
      </w:r>
    </w:p>
    <w:p w14:paraId="658C2E75" w14:textId="77777777" w:rsidR="00D6480B" w:rsidRPr="00903578" w:rsidRDefault="00D6480B" w:rsidP="00D6480B">
      <w:pPr>
        <w:pStyle w:val="ListParagraph"/>
        <w:numPr>
          <w:ilvl w:val="0"/>
          <w:numId w:val="17"/>
        </w:numPr>
        <w:adjustRightInd/>
        <w:snapToGrid/>
        <w:spacing w:after="0" w:line="256" w:lineRule="auto"/>
        <w:ind w:firstLineChars="0"/>
        <w:rPr>
          <w:b/>
          <w:bCs/>
          <w:i/>
          <w:color w:val="000000" w:themeColor="text1"/>
          <w:szCs w:val="20"/>
          <w:lang w:val="en-US"/>
        </w:rPr>
      </w:pPr>
      <w:r w:rsidRPr="00903578">
        <w:rPr>
          <w:i/>
          <w:color w:val="000000" w:themeColor="text1"/>
          <w:szCs w:val="20"/>
          <w:lang w:val="en-US"/>
        </w:rPr>
        <w:t>SL reception Type B is additionally added</w:t>
      </w:r>
    </w:p>
    <w:p w14:paraId="1246A6B0" w14:textId="4CAD9F5D" w:rsidR="00D6480B" w:rsidRPr="00903578" w:rsidRDefault="00D6480B" w:rsidP="00D6480B">
      <w:pPr>
        <w:pStyle w:val="ListParagraph"/>
        <w:numPr>
          <w:ilvl w:val="1"/>
          <w:numId w:val="17"/>
        </w:numPr>
        <w:ind w:firstLineChars="0"/>
        <w:contextualSpacing/>
        <w:rPr>
          <w:b/>
          <w:bCs/>
          <w:i/>
          <w:color w:val="000000" w:themeColor="text1"/>
          <w:szCs w:val="20"/>
          <w:lang w:val="en-US"/>
        </w:rPr>
      </w:pPr>
      <w:r w:rsidRPr="00903578">
        <w:rPr>
          <w:i/>
          <w:color w:val="000000" w:themeColor="text1"/>
          <w:lang w:val="en-US"/>
        </w:rPr>
        <w:t>Type B: Same as Type A with an exception of performing PSFCH and S-SSB reception</w:t>
      </w:r>
    </w:p>
    <w:p w14:paraId="7D025E5E" w14:textId="0147E3FC" w:rsidR="00BB6F4E" w:rsidRPr="00903578" w:rsidRDefault="0013576D" w:rsidP="00752928">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In LTE-V, different UEs will randomly select resources in the resource pool, within a time interval [n+T1, n+T2], for PSSCH transmission</w:t>
      </w:r>
      <w:r w:rsidR="00E8129B" w:rsidRPr="00903578">
        <w:rPr>
          <w:rFonts w:ascii="Times New Roman" w:eastAsia="SimSun" w:hAnsi="Times New Roman" w:cs="Times New Roman"/>
          <w:lang w:eastAsia="zh-CN"/>
        </w:rPr>
        <w:t xml:space="preserve">, and </w:t>
      </w:r>
      <w:r w:rsidRPr="00903578">
        <w:rPr>
          <w:rFonts w:ascii="Times New Roman" w:eastAsia="SimSun" w:hAnsi="Times New Roman" w:cs="Times New Roman"/>
          <w:lang w:eastAsia="zh-CN"/>
        </w:rPr>
        <w:t xml:space="preserve">thus would very likely result in resource collision. </w:t>
      </w:r>
      <w:r w:rsidR="001E7006" w:rsidRPr="00903578">
        <w:rPr>
          <w:rFonts w:ascii="Times New Roman" w:eastAsia="SimSun" w:hAnsi="Times New Roman" w:cs="Times New Roman"/>
          <w:lang w:eastAsia="zh-CN"/>
        </w:rPr>
        <w:t xml:space="preserve">Due to the lack of sensing information, </w:t>
      </w:r>
      <w:r w:rsidR="00E8129B" w:rsidRPr="00903578">
        <w:rPr>
          <w:rFonts w:ascii="Times New Roman" w:eastAsia="SimSun" w:hAnsi="Times New Roman" w:cs="Times New Roman"/>
          <w:lang w:eastAsia="zh-CN"/>
        </w:rPr>
        <w:t>P-</w:t>
      </w:r>
      <w:r w:rsidR="001E7006" w:rsidRPr="00903578">
        <w:rPr>
          <w:rFonts w:ascii="Times New Roman" w:eastAsia="SimSun" w:hAnsi="Times New Roman" w:cs="Times New Roman"/>
          <w:lang w:eastAsia="zh-CN"/>
        </w:rPr>
        <w:t xml:space="preserve">UEs performing random selection </w:t>
      </w:r>
      <w:r w:rsidR="005536AD" w:rsidRPr="00903578">
        <w:rPr>
          <w:rFonts w:ascii="Times New Roman" w:eastAsia="SimSun" w:hAnsi="Times New Roman" w:cs="Times New Roman"/>
          <w:lang w:eastAsia="zh-CN"/>
        </w:rPr>
        <w:t xml:space="preserve">to determine resources </w:t>
      </w:r>
      <w:r w:rsidR="00455709" w:rsidRPr="00903578">
        <w:rPr>
          <w:rFonts w:ascii="Times New Roman" w:eastAsia="SimSun" w:hAnsi="Times New Roman" w:cs="Times New Roman"/>
          <w:lang w:eastAsia="zh-CN"/>
        </w:rPr>
        <w:t xml:space="preserve">without </w:t>
      </w:r>
      <w:r w:rsidR="001E7006" w:rsidRPr="00903578">
        <w:rPr>
          <w:rFonts w:ascii="Times New Roman" w:eastAsia="SimSun" w:hAnsi="Times New Roman" w:cs="Times New Roman"/>
          <w:lang w:eastAsia="zh-CN"/>
        </w:rPr>
        <w:lastRenderedPageBreak/>
        <w:t>know</w:t>
      </w:r>
      <w:r w:rsidR="00455709" w:rsidRPr="00903578">
        <w:rPr>
          <w:rFonts w:ascii="Times New Roman" w:eastAsia="SimSun" w:hAnsi="Times New Roman" w:cs="Times New Roman"/>
          <w:lang w:eastAsia="zh-CN"/>
        </w:rPr>
        <w:t>ing</w:t>
      </w:r>
      <w:r w:rsidR="001E7006" w:rsidRPr="00903578">
        <w:rPr>
          <w:rFonts w:ascii="Times New Roman" w:eastAsia="SimSun" w:hAnsi="Times New Roman" w:cs="Times New Roman"/>
          <w:lang w:eastAsia="zh-CN"/>
        </w:rPr>
        <w:t xml:space="preserve"> whether </w:t>
      </w:r>
      <w:r w:rsidR="00455709" w:rsidRPr="00903578">
        <w:rPr>
          <w:rFonts w:ascii="Times New Roman" w:eastAsia="SimSun" w:hAnsi="Times New Roman" w:cs="Times New Roman"/>
          <w:lang w:eastAsia="zh-CN"/>
        </w:rPr>
        <w:t>the</w:t>
      </w:r>
      <w:r w:rsidR="001E7006" w:rsidRPr="00903578">
        <w:rPr>
          <w:rFonts w:ascii="Times New Roman" w:eastAsia="SimSun" w:hAnsi="Times New Roman" w:cs="Times New Roman"/>
          <w:lang w:eastAsia="zh-CN"/>
        </w:rPr>
        <w:t xml:space="preserve"> select</w:t>
      </w:r>
      <w:r w:rsidR="00BB6F4E" w:rsidRPr="00903578">
        <w:rPr>
          <w:rFonts w:ascii="Times New Roman" w:eastAsia="SimSun" w:hAnsi="Times New Roman" w:cs="Times New Roman"/>
          <w:lang w:eastAsia="zh-CN"/>
        </w:rPr>
        <w:t>ed</w:t>
      </w:r>
      <w:r w:rsidR="001E7006" w:rsidRPr="00903578">
        <w:rPr>
          <w:rFonts w:ascii="Times New Roman" w:eastAsia="SimSun" w:hAnsi="Times New Roman" w:cs="Times New Roman"/>
          <w:lang w:eastAsia="zh-CN"/>
        </w:rPr>
        <w:t xml:space="preserve"> resources </w:t>
      </w:r>
      <w:r w:rsidR="00E933E0" w:rsidRPr="00903578">
        <w:rPr>
          <w:rFonts w:ascii="Times New Roman" w:eastAsia="SimSun" w:hAnsi="Times New Roman" w:cs="Times New Roman"/>
          <w:lang w:eastAsia="zh-CN"/>
        </w:rPr>
        <w:t xml:space="preserve">are </w:t>
      </w:r>
      <w:r w:rsidR="001E7006" w:rsidRPr="00903578">
        <w:rPr>
          <w:rFonts w:ascii="Times New Roman" w:eastAsia="SimSun" w:hAnsi="Times New Roman" w:cs="Times New Roman"/>
          <w:lang w:eastAsia="zh-CN"/>
        </w:rPr>
        <w:t>occupied or reserved by other UEs</w:t>
      </w:r>
      <w:r w:rsidR="00E933E0" w:rsidRPr="00903578">
        <w:rPr>
          <w:rFonts w:ascii="Times New Roman" w:eastAsia="SimSun" w:hAnsi="Times New Roman" w:cs="Times New Roman"/>
          <w:lang w:eastAsia="zh-CN"/>
        </w:rPr>
        <w:t>, e.g.</w:t>
      </w:r>
      <w:r w:rsidRPr="00903578">
        <w:rPr>
          <w:rFonts w:ascii="Times New Roman" w:eastAsia="SimSun" w:hAnsi="Times New Roman" w:cs="Times New Roman"/>
          <w:lang w:eastAsia="zh-CN"/>
        </w:rPr>
        <w:t xml:space="preserve"> </w:t>
      </w:r>
      <w:r w:rsidR="00E933E0" w:rsidRPr="00903578">
        <w:rPr>
          <w:rFonts w:ascii="Times New Roman" w:eastAsia="SimSun" w:hAnsi="Times New Roman" w:cs="Times New Roman"/>
          <w:lang w:eastAsia="zh-CN"/>
        </w:rPr>
        <w:t xml:space="preserve">the </w:t>
      </w:r>
      <w:r w:rsidRPr="00903578">
        <w:rPr>
          <w:rFonts w:ascii="Times New Roman" w:eastAsia="SimSun" w:hAnsi="Times New Roman" w:cs="Times New Roman"/>
          <w:lang w:eastAsia="zh-CN"/>
        </w:rPr>
        <w:t>resources</w:t>
      </w:r>
      <w:r w:rsidR="00E933E0" w:rsidRPr="00903578">
        <w:rPr>
          <w:rFonts w:ascii="Times New Roman" w:eastAsia="SimSun" w:hAnsi="Times New Roman" w:cs="Times New Roman"/>
          <w:lang w:eastAsia="zh-CN"/>
        </w:rPr>
        <w:t xml:space="preserve"> (marked with red circles)</w:t>
      </w:r>
      <w:r w:rsidRPr="00903578">
        <w:rPr>
          <w:rFonts w:ascii="Times New Roman" w:eastAsia="SimSun" w:hAnsi="Times New Roman" w:cs="Times New Roman"/>
          <w:lang w:eastAsia="zh-CN"/>
        </w:rPr>
        <w:t xml:space="preserve"> </w:t>
      </w:r>
      <w:r w:rsidR="00E933E0" w:rsidRPr="00903578">
        <w:rPr>
          <w:rFonts w:ascii="Times New Roman" w:eastAsia="SimSun" w:hAnsi="Times New Roman" w:cs="Times New Roman"/>
          <w:lang w:eastAsia="zh-CN"/>
        </w:rPr>
        <w:t>are collided due to random selection performed</w:t>
      </w:r>
      <w:r w:rsidRPr="00903578">
        <w:rPr>
          <w:rFonts w:ascii="Times New Roman" w:eastAsia="SimSun" w:hAnsi="Times New Roman" w:cs="Times New Roman"/>
          <w:lang w:eastAsia="zh-CN"/>
        </w:rPr>
        <w:t xml:space="preserve"> by three </w:t>
      </w:r>
      <w:r w:rsidR="00E933E0" w:rsidRPr="00903578">
        <w:rPr>
          <w:rFonts w:ascii="Times New Roman" w:eastAsia="SimSun" w:hAnsi="Times New Roman" w:cs="Times New Roman"/>
          <w:lang w:eastAsia="zh-CN"/>
        </w:rPr>
        <w:t xml:space="preserve">different </w:t>
      </w:r>
      <w:r w:rsidRPr="00903578">
        <w:rPr>
          <w:rFonts w:ascii="Times New Roman" w:eastAsia="SimSun" w:hAnsi="Times New Roman" w:cs="Times New Roman"/>
          <w:lang w:eastAsia="zh-CN"/>
        </w:rPr>
        <w:t xml:space="preserve">UEs </w:t>
      </w:r>
      <w:r w:rsidR="00E933E0" w:rsidRPr="00903578">
        <w:rPr>
          <w:rFonts w:ascii="Times New Roman" w:eastAsia="SimSun" w:hAnsi="Times New Roman" w:cs="Times New Roman"/>
          <w:lang w:eastAsia="zh-CN"/>
        </w:rPr>
        <w:t xml:space="preserve">as </w:t>
      </w:r>
      <w:r w:rsidRPr="00903578">
        <w:rPr>
          <w:rFonts w:ascii="Times New Roman" w:eastAsia="SimSun" w:hAnsi="Times New Roman" w:cs="Times New Roman"/>
          <w:lang w:eastAsia="zh-CN"/>
        </w:rPr>
        <w:t xml:space="preserve">shown in </w:t>
      </w:r>
      <w:r w:rsidR="00E8129B" w:rsidRPr="00903578">
        <w:rPr>
          <w:rFonts w:ascii="Times New Roman" w:eastAsia="SimSun" w:hAnsi="Times New Roman" w:cs="Times New Roman"/>
          <w:lang w:eastAsia="zh-CN"/>
        </w:rPr>
        <w:fldChar w:fldCharType="begin"/>
      </w:r>
      <w:r w:rsidR="00E8129B" w:rsidRPr="00903578">
        <w:rPr>
          <w:rFonts w:ascii="Times New Roman" w:eastAsia="SimSun" w:hAnsi="Times New Roman" w:cs="Times New Roman"/>
          <w:lang w:eastAsia="zh-CN"/>
        </w:rPr>
        <w:instrText xml:space="preserve"> REF _Ref68194996 \h  \* MERGEFORMAT </w:instrText>
      </w:r>
      <w:r w:rsidR="00E8129B" w:rsidRPr="00903578">
        <w:rPr>
          <w:rFonts w:ascii="Times New Roman" w:eastAsia="SimSun" w:hAnsi="Times New Roman" w:cs="Times New Roman"/>
          <w:lang w:eastAsia="zh-CN"/>
        </w:rPr>
      </w:r>
      <w:r w:rsidR="00E8129B" w:rsidRPr="00903578">
        <w:rPr>
          <w:rFonts w:ascii="Times New Roman" w:eastAsia="SimSun" w:hAnsi="Times New Roman" w:cs="Times New Roman"/>
          <w:lang w:eastAsia="zh-CN"/>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14</w:t>
      </w:r>
      <w:r w:rsidR="00E8129B" w:rsidRPr="00903578">
        <w:rPr>
          <w:rFonts w:ascii="Times New Roman" w:eastAsia="SimSun" w:hAnsi="Times New Roman" w:cs="Times New Roman"/>
          <w:lang w:eastAsia="zh-CN"/>
        </w:rPr>
        <w:fldChar w:fldCharType="end"/>
      </w:r>
      <w:r w:rsidRPr="00903578">
        <w:rPr>
          <w:rFonts w:ascii="Times New Roman" w:eastAsia="SimSun" w:hAnsi="Times New Roman" w:cs="Times New Roman"/>
          <w:lang w:eastAsia="zh-CN"/>
        </w:rPr>
        <w:t xml:space="preserve">. </w:t>
      </w:r>
      <w:r w:rsidR="00421EAF" w:rsidRPr="00903578">
        <w:rPr>
          <w:rFonts w:ascii="Times New Roman" w:eastAsia="SimSun" w:hAnsi="Times New Roman" w:cs="Times New Roman"/>
          <w:lang w:eastAsia="zh-CN"/>
        </w:rPr>
        <w:t xml:space="preserve">Since </w:t>
      </w:r>
      <w:r w:rsidR="00E933E0" w:rsidRPr="00903578">
        <w:rPr>
          <w:rFonts w:ascii="Times New Roman" w:eastAsia="SimSun" w:hAnsi="Times New Roman" w:cs="Times New Roman"/>
          <w:lang w:eastAsia="zh-CN"/>
        </w:rPr>
        <w:t xml:space="preserve">a </w:t>
      </w:r>
      <w:r w:rsidR="00421EAF" w:rsidRPr="00903578">
        <w:rPr>
          <w:rFonts w:ascii="Times New Roman" w:eastAsia="SimSun" w:hAnsi="Times New Roman" w:cs="Times New Roman"/>
          <w:lang w:eastAsia="zh-CN"/>
        </w:rPr>
        <w:t>UE will not change selected resource until re-selection counter expire</w:t>
      </w:r>
      <w:r w:rsidR="00065BF8" w:rsidRPr="00903578">
        <w:rPr>
          <w:rFonts w:ascii="Times New Roman" w:eastAsia="SimSun" w:hAnsi="Times New Roman" w:cs="Times New Roman"/>
          <w:lang w:eastAsia="zh-CN"/>
        </w:rPr>
        <w:t>s</w:t>
      </w:r>
      <w:r w:rsidR="00421EAF" w:rsidRPr="00903578">
        <w:rPr>
          <w:rFonts w:ascii="Times New Roman" w:eastAsia="SimSun" w:hAnsi="Times New Roman" w:cs="Times New Roman"/>
          <w:lang w:eastAsia="zh-CN"/>
        </w:rPr>
        <w:t>, once</w:t>
      </w:r>
      <w:r w:rsidR="00E933E0" w:rsidRPr="00903578">
        <w:rPr>
          <w:rFonts w:ascii="Times New Roman" w:eastAsia="SimSun" w:hAnsi="Times New Roman" w:cs="Times New Roman"/>
          <w:lang w:eastAsia="zh-CN"/>
        </w:rPr>
        <w:t xml:space="preserve"> a resource is selected by different UEs, of which ongoing PSSCH transmission </w:t>
      </w:r>
      <w:r w:rsidR="00703C0C" w:rsidRPr="00903578">
        <w:rPr>
          <w:rFonts w:ascii="Times New Roman" w:eastAsia="SimSun" w:hAnsi="Times New Roman" w:cs="Times New Roman"/>
          <w:lang w:eastAsia="zh-CN"/>
        </w:rPr>
        <w:t>are</w:t>
      </w:r>
      <w:r w:rsidR="00E933E0" w:rsidRPr="00903578">
        <w:rPr>
          <w:rFonts w:ascii="Times New Roman" w:eastAsia="SimSun" w:hAnsi="Times New Roman" w:cs="Times New Roman"/>
          <w:lang w:eastAsia="zh-CN"/>
        </w:rPr>
        <w:t xml:space="preserve"> with same periodicity, </w:t>
      </w:r>
      <w:r w:rsidR="00421EAF" w:rsidRPr="00903578">
        <w:rPr>
          <w:rFonts w:ascii="Times New Roman" w:eastAsia="SimSun" w:hAnsi="Times New Roman" w:cs="Times New Roman"/>
          <w:lang w:eastAsia="zh-CN"/>
        </w:rPr>
        <w:t xml:space="preserve">the </w:t>
      </w:r>
      <w:r w:rsidR="00E933E0" w:rsidRPr="00903578">
        <w:rPr>
          <w:rFonts w:ascii="Times New Roman" w:eastAsia="SimSun" w:hAnsi="Times New Roman" w:cs="Times New Roman"/>
          <w:lang w:eastAsia="zh-CN"/>
        </w:rPr>
        <w:t xml:space="preserve">future reserved </w:t>
      </w:r>
      <w:r w:rsidR="00421EAF" w:rsidRPr="00903578">
        <w:rPr>
          <w:rFonts w:ascii="Times New Roman" w:eastAsia="SimSun" w:hAnsi="Times New Roman" w:cs="Times New Roman"/>
          <w:lang w:eastAsia="zh-CN"/>
        </w:rPr>
        <w:t>resource</w:t>
      </w:r>
      <w:r w:rsidR="00E933E0" w:rsidRPr="00903578">
        <w:rPr>
          <w:rFonts w:ascii="Times New Roman" w:eastAsia="SimSun" w:hAnsi="Times New Roman" w:cs="Times New Roman"/>
          <w:lang w:eastAsia="zh-CN"/>
        </w:rPr>
        <w:t>s</w:t>
      </w:r>
      <w:r w:rsidR="00421EAF" w:rsidRPr="00903578">
        <w:rPr>
          <w:rFonts w:ascii="Times New Roman" w:eastAsia="SimSun" w:hAnsi="Times New Roman" w:cs="Times New Roman"/>
          <w:lang w:eastAsia="zh-CN"/>
        </w:rPr>
        <w:t xml:space="preserve"> </w:t>
      </w:r>
      <w:r w:rsidR="00E933E0" w:rsidRPr="00903578">
        <w:rPr>
          <w:rFonts w:ascii="Times New Roman" w:eastAsia="SimSun" w:hAnsi="Times New Roman" w:cs="Times New Roman"/>
          <w:lang w:eastAsia="zh-CN"/>
        </w:rPr>
        <w:t>would be</w:t>
      </w:r>
      <w:r w:rsidR="00421EAF" w:rsidRPr="00903578">
        <w:rPr>
          <w:rFonts w:ascii="Times New Roman" w:eastAsia="SimSun" w:hAnsi="Times New Roman" w:cs="Times New Roman"/>
          <w:lang w:eastAsia="zh-CN"/>
        </w:rPr>
        <w:t xml:space="preserve"> continuously collided</w:t>
      </w:r>
      <w:r w:rsidR="008F1EF9" w:rsidRPr="00903578">
        <w:rPr>
          <w:rFonts w:ascii="Times New Roman" w:eastAsia="SimSun" w:hAnsi="Times New Roman" w:cs="Times New Roman"/>
          <w:lang w:eastAsia="zh-CN"/>
        </w:rPr>
        <w:t>.</w:t>
      </w:r>
      <w:r w:rsidR="00421EAF" w:rsidRPr="00903578">
        <w:rPr>
          <w:rFonts w:ascii="Times New Roman" w:eastAsia="SimSun" w:hAnsi="Times New Roman" w:cs="Times New Roman"/>
          <w:lang w:eastAsia="zh-CN"/>
        </w:rPr>
        <w:t xml:space="preserve"> </w:t>
      </w:r>
      <w:r w:rsidRPr="00903578">
        <w:rPr>
          <w:rFonts w:ascii="Times New Roman" w:eastAsia="SimSun" w:hAnsi="Times New Roman" w:cs="Times New Roman"/>
          <w:lang w:eastAsia="zh-CN"/>
        </w:rPr>
        <w:t xml:space="preserve">Moreover, it can be foreseen that as the number of random-selecting UEs increases, collisions will become more serious. </w:t>
      </w:r>
      <w:r w:rsidR="007C333A" w:rsidRPr="00903578">
        <w:rPr>
          <w:rFonts w:ascii="Times New Roman" w:eastAsia="SimSun" w:hAnsi="Times New Roman" w:cs="Times New Roman"/>
          <w:lang w:eastAsia="zh-CN"/>
        </w:rPr>
        <w:t>This kind of continuous collision is not desirable for high QoS and power-efficient service mentioned in [5].</w:t>
      </w:r>
    </w:p>
    <w:p w14:paraId="46BF7F13" w14:textId="0D749ADD" w:rsidR="007C333A" w:rsidRPr="00903578" w:rsidRDefault="00806C27" w:rsidP="007C333A">
      <w:pPr>
        <w:keepNext/>
        <w:autoSpaceDE w:val="0"/>
        <w:autoSpaceDN w:val="0"/>
        <w:adjustRightInd w:val="0"/>
        <w:snapToGrid w:val="0"/>
        <w:spacing w:after="120" w:line="240" w:lineRule="auto"/>
        <w:jc w:val="center"/>
      </w:pPr>
      <w:r w:rsidRPr="00903578">
        <w:rPr>
          <w:noProof/>
          <w:lang w:eastAsia="zh-CN"/>
        </w:rPr>
        <w:drawing>
          <wp:inline distT="0" distB="0" distL="0" distR="0" wp14:anchorId="5E89C8C3" wp14:editId="140B381E">
            <wp:extent cx="4667250" cy="2136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0" cy="2136140"/>
                    </a:xfrm>
                    <a:prstGeom prst="rect">
                      <a:avLst/>
                    </a:prstGeom>
                    <a:noFill/>
                    <a:ln>
                      <a:noFill/>
                    </a:ln>
                  </pic:spPr>
                </pic:pic>
              </a:graphicData>
            </a:graphic>
          </wp:inline>
        </w:drawing>
      </w:r>
    </w:p>
    <w:p w14:paraId="6CC010B9" w14:textId="693AE330" w:rsidR="0013576D" w:rsidRPr="00903578" w:rsidRDefault="007C333A" w:rsidP="00136808">
      <w:pPr>
        <w:pStyle w:val="Caption"/>
        <w:jc w:val="left"/>
        <w:rPr>
          <w:b w:val="0"/>
          <w:bCs w:val="0"/>
          <w:sz w:val="22"/>
          <w:szCs w:val="22"/>
          <w:lang w:val="en-US" w:eastAsia="zh-CN"/>
        </w:rPr>
      </w:pPr>
      <w:bookmarkStart w:id="17" w:name="_Ref68194996"/>
      <w:r w:rsidRPr="00903578">
        <w:rPr>
          <w:lang w:val="en-US"/>
        </w:rPr>
        <w:t xml:space="preserve">Figure </w:t>
      </w:r>
      <w:r w:rsidR="00A41111" w:rsidRPr="00903578">
        <w:rPr>
          <w:noProof/>
          <w:lang w:val="en-US"/>
        </w:rPr>
        <w:fldChar w:fldCharType="begin"/>
      </w:r>
      <w:r w:rsidR="00A41111" w:rsidRPr="00903578">
        <w:rPr>
          <w:noProof/>
          <w:lang w:val="en-US"/>
        </w:rPr>
        <w:instrText xml:space="preserve"> SEQ Figure \* ARABIC </w:instrText>
      </w:r>
      <w:r w:rsidR="00A41111" w:rsidRPr="00903578">
        <w:rPr>
          <w:noProof/>
          <w:lang w:val="en-US"/>
        </w:rPr>
        <w:fldChar w:fldCharType="separate"/>
      </w:r>
      <w:r w:rsidR="000B6D57">
        <w:rPr>
          <w:noProof/>
          <w:lang w:val="en-US"/>
        </w:rPr>
        <w:t>14</w:t>
      </w:r>
      <w:r w:rsidR="00A41111" w:rsidRPr="00903578">
        <w:rPr>
          <w:noProof/>
          <w:lang w:val="en-US"/>
        </w:rPr>
        <w:fldChar w:fldCharType="end"/>
      </w:r>
      <w:bookmarkEnd w:id="17"/>
      <w:r w:rsidRPr="00903578">
        <w:rPr>
          <w:lang w:val="en-US"/>
        </w:rPr>
        <w:t xml:space="preserve">. </w:t>
      </w:r>
      <w:r w:rsidR="0013576D" w:rsidRPr="00903578">
        <w:rPr>
          <w:lang w:val="en-US"/>
        </w:rPr>
        <w:t>random selection would cause selecting overlapping resources among UEs and result in collision</w:t>
      </w:r>
    </w:p>
    <w:p w14:paraId="79B9A4FD" w14:textId="55323B14" w:rsidR="0013576D" w:rsidRPr="00903578" w:rsidRDefault="0013576D" w:rsidP="00752928">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In order to alleviate the collision, a possible direction could be choosing more </w:t>
      </w:r>
      <w:r w:rsidR="00286558" w:rsidRPr="00903578">
        <w:rPr>
          <w:rFonts w:ascii="Times New Roman" w:eastAsia="SimSun" w:hAnsi="Times New Roman" w:cs="Times New Roman"/>
          <w:lang w:eastAsia="zh-CN"/>
        </w:rPr>
        <w:t xml:space="preserve">reliable </w:t>
      </w:r>
      <w:r w:rsidRPr="00903578">
        <w:rPr>
          <w:rFonts w:ascii="Times New Roman" w:eastAsia="SimSun" w:hAnsi="Times New Roman" w:cs="Times New Roman"/>
          <w:lang w:eastAsia="zh-CN"/>
        </w:rPr>
        <w:t xml:space="preserve">resources, or excluding unreliable resources, in the resource pool.  Thus, HARQ-ACK information can be considered for random selection </w:t>
      </w:r>
      <w:r w:rsidR="008F1EF9" w:rsidRPr="00903578">
        <w:rPr>
          <w:rFonts w:ascii="Times New Roman" w:eastAsia="SimSun" w:hAnsi="Times New Roman" w:cs="Times New Roman"/>
          <w:lang w:eastAsia="zh-CN"/>
        </w:rPr>
        <w:t xml:space="preserve">enhancement </w:t>
      </w:r>
      <w:r w:rsidRPr="00903578">
        <w:rPr>
          <w:rFonts w:ascii="Times New Roman" w:eastAsia="SimSun" w:hAnsi="Times New Roman" w:cs="Times New Roman"/>
          <w:lang w:eastAsia="zh-CN"/>
        </w:rPr>
        <w:t>in Rel-17.</w:t>
      </w:r>
    </w:p>
    <w:p w14:paraId="7919F140" w14:textId="6EF50556" w:rsidR="00E933E0" w:rsidRPr="00903578" w:rsidRDefault="00E933E0" w:rsidP="00752928">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We denote two types of NACK information in this case:</w:t>
      </w:r>
    </w:p>
    <w:p w14:paraId="67812909" w14:textId="2B6AE0C5" w:rsidR="00390870" w:rsidRPr="00903578" w:rsidRDefault="00E933E0" w:rsidP="00E933E0">
      <w:pPr>
        <w:numPr>
          <w:ilvl w:val="0"/>
          <w:numId w:val="82"/>
        </w:num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i/>
          <w:iCs/>
          <w:lang w:eastAsia="zh-CN"/>
        </w:rPr>
        <w:t>C</w:t>
      </w:r>
      <w:r w:rsidR="00390870" w:rsidRPr="00903578">
        <w:rPr>
          <w:rFonts w:ascii="Times New Roman" w:eastAsia="SimSun" w:hAnsi="Times New Roman" w:cs="Times New Roman"/>
          <w:i/>
          <w:iCs/>
          <w:lang w:eastAsia="zh-CN"/>
        </w:rPr>
        <w:t xml:space="preserve">ontiguous NACK: NACK </w:t>
      </w:r>
      <w:r w:rsidR="00A15666" w:rsidRPr="00903578">
        <w:rPr>
          <w:rFonts w:ascii="Times New Roman" w:eastAsia="SimSun" w:hAnsi="Times New Roman" w:cs="Times New Roman"/>
          <w:i/>
          <w:iCs/>
          <w:lang w:eastAsia="zh-CN"/>
        </w:rPr>
        <w:t xml:space="preserve">received </w:t>
      </w:r>
      <w:r w:rsidR="00390870" w:rsidRPr="00903578">
        <w:rPr>
          <w:rFonts w:ascii="Times New Roman" w:eastAsia="SimSun" w:hAnsi="Times New Roman" w:cs="Times New Roman"/>
          <w:i/>
          <w:iCs/>
          <w:lang w:eastAsia="zh-CN"/>
        </w:rPr>
        <w:t xml:space="preserve">corresponding to (re)transmission of one TB </w:t>
      </w:r>
    </w:p>
    <w:p w14:paraId="594D92E6" w14:textId="416028EC" w:rsidR="00E933E0" w:rsidRPr="00903578" w:rsidRDefault="00E933E0" w:rsidP="006F4876">
      <w:pPr>
        <w:numPr>
          <w:ilvl w:val="0"/>
          <w:numId w:val="82"/>
        </w:num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i/>
          <w:iCs/>
          <w:lang w:eastAsia="zh-CN"/>
        </w:rPr>
        <w:t>N</w:t>
      </w:r>
      <w:r w:rsidR="00A15666" w:rsidRPr="00903578">
        <w:rPr>
          <w:rFonts w:ascii="Times New Roman" w:eastAsia="SimSun" w:hAnsi="Times New Roman" w:cs="Times New Roman"/>
          <w:i/>
          <w:iCs/>
          <w:lang w:eastAsia="zh-CN"/>
        </w:rPr>
        <w:t>on-contiguous NACK: NACK</w:t>
      </w:r>
      <w:r w:rsidR="00390870" w:rsidRPr="00903578">
        <w:rPr>
          <w:rFonts w:ascii="Times New Roman" w:eastAsia="SimSun" w:hAnsi="Times New Roman" w:cs="Times New Roman"/>
          <w:i/>
          <w:iCs/>
          <w:lang w:eastAsia="zh-CN"/>
        </w:rPr>
        <w:t xml:space="preserve">s </w:t>
      </w:r>
      <w:r w:rsidR="00A15666" w:rsidRPr="00903578">
        <w:rPr>
          <w:rFonts w:ascii="Times New Roman" w:eastAsia="SimSun" w:hAnsi="Times New Roman" w:cs="Times New Roman"/>
          <w:i/>
          <w:iCs/>
          <w:lang w:eastAsia="zh-CN"/>
        </w:rPr>
        <w:t xml:space="preserve">received </w:t>
      </w:r>
      <w:r w:rsidR="00390870" w:rsidRPr="00903578">
        <w:rPr>
          <w:rFonts w:ascii="Times New Roman" w:eastAsia="SimSun" w:hAnsi="Times New Roman" w:cs="Times New Roman"/>
          <w:i/>
          <w:iCs/>
          <w:lang w:eastAsia="zh-CN"/>
        </w:rPr>
        <w:t xml:space="preserve">corresponding to transmissions of </w:t>
      </w:r>
      <w:r w:rsidR="00A15666" w:rsidRPr="00903578">
        <w:rPr>
          <w:rFonts w:ascii="Times New Roman" w:eastAsia="SimSun" w:hAnsi="Times New Roman" w:cs="Times New Roman"/>
          <w:i/>
          <w:iCs/>
          <w:lang w:eastAsia="zh-CN"/>
        </w:rPr>
        <w:t xml:space="preserve">periodic </w:t>
      </w:r>
      <w:r w:rsidR="00390870" w:rsidRPr="00903578">
        <w:rPr>
          <w:rFonts w:ascii="Times New Roman" w:eastAsia="SimSun" w:hAnsi="Times New Roman" w:cs="Times New Roman"/>
          <w:i/>
          <w:iCs/>
          <w:lang w:eastAsia="zh-CN"/>
        </w:rPr>
        <w:t>multiple TB</w:t>
      </w:r>
      <w:r w:rsidR="00A15666" w:rsidRPr="00903578">
        <w:rPr>
          <w:rFonts w:ascii="Times New Roman" w:eastAsia="SimSun" w:hAnsi="Times New Roman" w:cs="Times New Roman"/>
          <w:i/>
          <w:iCs/>
          <w:lang w:eastAsia="zh-CN"/>
        </w:rPr>
        <w:t xml:space="preserve">s </w:t>
      </w:r>
      <w:r w:rsidR="00390870" w:rsidRPr="00903578">
        <w:rPr>
          <w:rFonts w:ascii="Times New Roman" w:eastAsia="SimSun" w:hAnsi="Times New Roman" w:cs="Times New Roman"/>
          <w:i/>
          <w:iCs/>
          <w:lang w:eastAsia="zh-CN"/>
        </w:rPr>
        <w:t xml:space="preserve"> </w:t>
      </w:r>
    </w:p>
    <w:p w14:paraId="287808B8" w14:textId="6399CB1E" w:rsidR="00692740" w:rsidRPr="00903578" w:rsidRDefault="00692740" w:rsidP="00692740">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Whereas NACKs which are received within one period will result from collisions in differing resources, NACKs across multiple periods result from collisions in the same resources in each period. In the non-contiguous</w:t>
      </w:r>
      <w:r w:rsidR="001F141F" w:rsidRPr="00903578">
        <w:rPr>
          <w:rFonts w:ascii="Times New Roman" w:eastAsia="SimSun" w:hAnsi="Times New Roman" w:cs="Times New Roman"/>
          <w:lang w:eastAsia="zh-CN"/>
        </w:rPr>
        <w:t xml:space="preserve"> NACKs</w:t>
      </w:r>
      <w:r w:rsidRPr="00903578">
        <w:rPr>
          <w:rFonts w:ascii="Times New Roman" w:eastAsia="SimSun" w:hAnsi="Times New Roman" w:cs="Times New Roman"/>
          <w:lang w:eastAsia="zh-CN"/>
        </w:rPr>
        <w:t xml:space="preserve"> case, although the collisions could result from either aperiodic or periodic interference, as the number of consecutive periods with collisions grows, the more likely it is that there is a periodic interferer. </w:t>
      </w:r>
      <w:r w:rsidR="001F141F" w:rsidRPr="00903578">
        <w:rPr>
          <w:rFonts w:ascii="Times New Roman" w:eastAsia="SimSun" w:hAnsi="Times New Roman" w:cs="Times New Roman"/>
          <w:lang w:eastAsia="zh-CN"/>
        </w:rPr>
        <w:t xml:space="preserve">It would be beneficial to adjust the resource </w:t>
      </w:r>
      <w:r w:rsidR="00F20677" w:rsidRPr="00903578">
        <w:rPr>
          <w:rFonts w:ascii="Times New Roman" w:eastAsia="SimSun" w:hAnsi="Times New Roman" w:cs="Times New Roman"/>
          <w:lang w:eastAsia="zh-CN"/>
        </w:rPr>
        <w:t>(re-)</w:t>
      </w:r>
      <w:r w:rsidR="001F141F" w:rsidRPr="00903578">
        <w:rPr>
          <w:rFonts w:ascii="Times New Roman" w:eastAsia="SimSun" w:hAnsi="Times New Roman" w:cs="Times New Roman"/>
          <w:lang w:eastAsia="zh-CN"/>
        </w:rPr>
        <w:t>sele</w:t>
      </w:r>
      <w:r w:rsidR="00AC2755" w:rsidRPr="00903578">
        <w:rPr>
          <w:rFonts w:ascii="Times New Roman" w:eastAsia="SimSun" w:hAnsi="Times New Roman" w:cs="Times New Roman"/>
          <w:lang w:eastAsia="zh-CN"/>
        </w:rPr>
        <w:t>ction to exclude such resources when the number of consecutive NACKs across periods is too high.</w:t>
      </w:r>
    </w:p>
    <w:p w14:paraId="2517B700" w14:textId="404014F8" w:rsidR="007C333A" w:rsidRPr="00903578" w:rsidRDefault="00806C27" w:rsidP="00C05647">
      <w:pPr>
        <w:keepNext/>
        <w:autoSpaceDE w:val="0"/>
        <w:autoSpaceDN w:val="0"/>
        <w:adjustRightInd w:val="0"/>
        <w:snapToGrid w:val="0"/>
        <w:spacing w:after="120" w:line="240" w:lineRule="auto"/>
        <w:jc w:val="center"/>
        <w:rPr>
          <w:rFonts w:ascii="Times New Roman" w:hAnsi="Times New Roman" w:cs="Times New Roman"/>
          <w:b/>
          <w:sz w:val="20"/>
        </w:rPr>
      </w:pPr>
      <w:bookmarkStart w:id="18" w:name="_Ref67744244"/>
      <w:bookmarkStart w:id="19" w:name="_Ref67744240"/>
      <w:r w:rsidRPr="00903578">
        <w:rPr>
          <w:noProof/>
          <w:lang w:eastAsia="zh-CN"/>
        </w:rPr>
        <w:drawing>
          <wp:inline distT="0" distB="0" distL="0" distR="0" wp14:anchorId="1180341A" wp14:editId="531AC5D9">
            <wp:extent cx="5731510" cy="13785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1510" cy="1378532"/>
                    </a:xfrm>
                    <a:prstGeom prst="rect">
                      <a:avLst/>
                    </a:prstGeom>
                    <a:noFill/>
                    <a:ln>
                      <a:noFill/>
                    </a:ln>
                  </pic:spPr>
                </pic:pic>
              </a:graphicData>
            </a:graphic>
          </wp:inline>
        </w:drawing>
      </w:r>
      <w:r w:rsidR="007C333A" w:rsidRPr="00903578">
        <w:rPr>
          <w:rFonts w:ascii="Times New Roman" w:hAnsi="Times New Roman" w:cs="Times New Roman"/>
          <w:b/>
          <w:sz w:val="20"/>
        </w:rPr>
        <w:t xml:space="preserve">Figure </w:t>
      </w:r>
      <w:r w:rsidR="00561A03" w:rsidRPr="00903578">
        <w:rPr>
          <w:rFonts w:ascii="Times New Roman" w:hAnsi="Times New Roman" w:cs="Times New Roman"/>
          <w:b/>
          <w:noProof/>
          <w:sz w:val="20"/>
        </w:rPr>
        <w:fldChar w:fldCharType="begin"/>
      </w:r>
      <w:r w:rsidR="00561A03" w:rsidRPr="00903578">
        <w:rPr>
          <w:rFonts w:ascii="Times New Roman" w:hAnsi="Times New Roman" w:cs="Times New Roman"/>
          <w:b/>
          <w:noProof/>
          <w:sz w:val="20"/>
        </w:rPr>
        <w:instrText xml:space="preserve"> SEQ Figure \* ARABIC </w:instrText>
      </w:r>
      <w:r w:rsidR="00561A03" w:rsidRPr="00903578">
        <w:rPr>
          <w:rFonts w:ascii="Times New Roman" w:hAnsi="Times New Roman" w:cs="Times New Roman"/>
          <w:b/>
          <w:noProof/>
          <w:sz w:val="20"/>
        </w:rPr>
        <w:fldChar w:fldCharType="separate"/>
      </w:r>
      <w:r w:rsidR="000B6D57">
        <w:rPr>
          <w:rFonts w:ascii="Times New Roman" w:hAnsi="Times New Roman" w:cs="Times New Roman"/>
          <w:b/>
          <w:noProof/>
          <w:sz w:val="20"/>
        </w:rPr>
        <w:t>15</w:t>
      </w:r>
      <w:r w:rsidR="00561A03" w:rsidRPr="00903578">
        <w:rPr>
          <w:rFonts w:ascii="Times New Roman" w:hAnsi="Times New Roman" w:cs="Times New Roman"/>
          <w:b/>
          <w:noProof/>
          <w:sz w:val="20"/>
        </w:rPr>
        <w:fldChar w:fldCharType="end"/>
      </w:r>
      <w:bookmarkEnd w:id="18"/>
      <w:r w:rsidR="007C333A" w:rsidRPr="00903578">
        <w:rPr>
          <w:rFonts w:ascii="Times New Roman" w:hAnsi="Times New Roman" w:cs="Times New Roman"/>
          <w:b/>
          <w:bCs/>
          <w:sz w:val="20"/>
        </w:rPr>
        <w:t xml:space="preserve"> </w:t>
      </w:r>
      <w:r w:rsidR="007C333A" w:rsidRPr="00903578">
        <w:rPr>
          <w:rFonts w:ascii="Times New Roman" w:hAnsi="Times New Roman" w:cs="Times New Roman"/>
          <w:b/>
          <w:sz w:val="20"/>
        </w:rPr>
        <w:t>Consecutive collision for random selection periodic reservation</w:t>
      </w:r>
      <w:bookmarkEnd w:id="19"/>
    </w:p>
    <w:p w14:paraId="0559105C" w14:textId="1DC7E39E" w:rsidR="0013576D" w:rsidRPr="00903578" w:rsidRDefault="00692740" w:rsidP="00C05647">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10: When using random selection, reception of NACK across multiple periods of a periodic reservation is a condition for </w:t>
      </w:r>
      <w:r w:rsidR="00F20677" w:rsidRPr="00903578">
        <w:rPr>
          <w:rFonts w:ascii="Times New Roman" w:hAnsi="Times New Roman" w:cs="Times New Roman"/>
          <w:b/>
          <w:i/>
          <w:lang w:eastAsia="zh-CN"/>
        </w:rPr>
        <w:t>(</w:t>
      </w:r>
      <w:r w:rsidRPr="00903578">
        <w:rPr>
          <w:rFonts w:ascii="Times New Roman" w:hAnsi="Times New Roman" w:cs="Times New Roman"/>
          <w:b/>
          <w:i/>
          <w:lang w:eastAsia="zh-CN"/>
        </w:rPr>
        <w:t>re-</w:t>
      </w:r>
      <w:r w:rsidR="00F20677" w:rsidRPr="00903578">
        <w:rPr>
          <w:rFonts w:ascii="Times New Roman" w:hAnsi="Times New Roman" w:cs="Times New Roman"/>
          <w:b/>
          <w:i/>
          <w:lang w:eastAsia="zh-CN"/>
        </w:rPr>
        <w:t>)</w:t>
      </w:r>
      <w:r w:rsidRPr="00903578">
        <w:rPr>
          <w:rFonts w:ascii="Times New Roman" w:hAnsi="Times New Roman" w:cs="Times New Roman"/>
          <w:b/>
          <w:i/>
          <w:lang w:eastAsia="zh-CN"/>
        </w:rPr>
        <w:t xml:space="preserve">selecting resources by using exclusion. FFS how many periods are required to trigger </w:t>
      </w:r>
      <w:r w:rsidR="00765C99" w:rsidRPr="00903578">
        <w:rPr>
          <w:rFonts w:ascii="Times New Roman" w:hAnsi="Times New Roman" w:cs="Times New Roman"/>
          <w:b/>
          <w:i/>
          <w:lang w:eastAsia="zh-CN"/>
        </w:rPr>
        <w:t>(</w:t>
      </w:r>
      <w:r w:rsidRPr="00903578">
        <w:rPr>
          <w:rFonts w:ascii="Times New Roman" w:hAnsi="Times New Roman" w:cs="Times New Roman"/>
          <w:b/>
          <w:i/>
          <w:lang w:eastAsia="zh-CN"/>
        </w:rPr>
        <w:t>re-</w:t>
      </w:r>
      <w:r w:rsidR="00765C99" w:rsidRPr="00903578">
        <w:rPr>
          <w:rFonts w:ascii="Times New Roman" w:hAnsi="Times New Roman" w:cs="Times New Roman"/>
          <w:b/>
          <w:i/>
          <w:lang w:eastAsia="zh-CN"/>
        </w:rPr>
        <w:t>)</w:t>
      </w:r>
      <w:r w:rsidRPr="00903578">
        <w:rPr>
          <w:rFonts w:ascii="Times New Roman" w:hAnsi="Times New Roman" w:cs="Times New Roman"/>
          <w:b/>
          <w:i/>
          <w:lang w:eastAsia="zh-CN"/>
        </w:rPr>
        <w:t>selection</w:t>
      </w:r>
      <w:r w:rsidR="003322B7" w:rsidRPr="00903578">
        <w:rPr>
          <w:rFonts w:ascii="Times New Roman" w:hAnsi="Times New Roman" w:cs="Times New Roman"/>
          <w:b/>
          <w:i/>
          <w:lang w:eastAsia="zh-CN"/>
        </w:rPr>
        <w:t>.</w:t>
      </w:r>
    </w:p>
    <w:p w14:paraId="296859E9" w14:textId="442B5B55" w:rsidR="00850FB2" w:rsidRPr="00903578" w:rsidRDefault="00850FB2" w:rsidP="00691EF7">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eastAsia="zh-CN"/>
        </w:rPr>
      </w:pPr>
      <w:r w:rsidRPr="00903578">
        <w:rPr>
          <w:rFonts w:ascii="Times New Roman" w:eastAsia="SimSun" w:hAnsi="Times New Roman" w:cs="Times New Roman"/>
          <w:b/>
          <w:bCs/>
          <w:sz w:val="24"/>
          <w:lang w:eastAsia="zh-CN"/>
        </w:rPr>
        <w:lastRenderedPageBreak/>
        <w:t>Re-evaluation and pre-emption check</w:t>
      </w:r>
    </w:p>
    <w:p w14:paraId="234DF9F1" w14:textId="726B317C" w:rsidR="00850FB2" w:rsidRPr="00903578" w:rsidRDefault="00850FB2" w:rsidP="00850FB2">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At RAN</w:t>
      </w:r>
      <w:r w:rsidR="00892511" w:rsidRPr="00903578">
        <w:rPr>
          <w:rFonts w:ascii="Times New Roman" w:eastAsia="SimSun" w:hAnsi="Times New Roman" w:cs="Times New Roman"/>
          <w:lang w:eastAsia="zh-CN"/>
        </w:rPr>
        <w:t>#</w:t>
      </w:r>
      <w:r w:rsidRPr="00903578">
        <w:rPr>
          <w:rFonts w:ascii="Times New Roman" w:eastAsia="SimSun" w:hAnsi="Times New Roman" w:cs="Times New Roman"/>
          <w:lang w:eastAsia="zh-CN"/>
        </w:rPr>
        <w:t xml:space="preserve">103-e, </w:t>
      </w:r>
      <w:r w:rsidR="00892511" w:rsidRPr="00903578">
        <w:rPr>
          <w:rFonts w:ascii="Times New Roman" w:eastAsia="SimSun" w:hAnsi="Times New Roman" w:cs="Times New Roman"/>
          <w:lang w:eastAsia="zh-CN"/>
        </w:rPr>
        <w:t xml:space="preserve">the </w:t>
      </w:r>
      <w:r w:rsidRPr="00903578">
        <w:rPr>
          <w:rFonts w:ascii="Times New Roman" w:eastAsia="SimSun" w:hAnsi="Times New Roman" w:cs="Times New Roman"/>
          <w:lang w:eastAsia="zh-CN"/>
        </w:rPr>
        <w:t>following agreements were made:</w:t>
      </w:r>
    </w:p>
    <w:p w14:paraId="017A522B" w14:textId="77777777" w:rsidR="00850FB2" w:rsidRPr="00903578" w:rsidRDefault="00850FB2" w:rsidP="00850FB2">
      <w:pPr>
        <w:pStyle w:val="ListParagraph"/>
        <w:numPr>
          <w:ilvl w:val="0"/>
          <w:numId w:val="17"/>
        </w:numPr>
        <w:ind w:firstLineChars="0"/>
        <w:contextualSpacing/>
        <w:rPr>
          <w:i/>
          <w:color w:val="000000" w:themeColor="text1"/>
          <w:lang w:val="en-US"/>
        </w:rPr>
      </w:pPr>
      <w:r w:rsidRPr="00903578">
        <w:rPr>
          <w:i/>
          <w:color w:val="000000" w:themeColor="text1"/>
          <w:lang w:val="en-US"/>
        </w:rPr>
        <w:t>Re-evaluation and pre-emption checking are supported by UEs that perform sensing</w:t>
      </w:r>
    </w:p>
    <w:p w14:paraId="4CAEF743" w14:textId="77777777" w:rsidR="00850FB2" w:rsidRPr="00903578" w:rsidRDefault="00850FB2" w:rsidP="00850FB2">
      <w:pPr>
        <w:pStyle w:val="ListParagraph"/>
        <w:numPr>
          <w:ilvl w:val="1"/>
          <w:numId w:val="17"/>
        </w:numPr>
        <w:ind w:firstLineChars="0"/>
        <w:contextualSpacing/>
        <w:rPr>
          <w:i/>
          <w:color w:val="000000" w:themeColor="text1"/>
          <w:lang w:val="en-US"/>
        </w:rPr>
      </w:pPr>
      <w:r w:rsidRPr="00903578">
        <w:rPr>
          <w:i/>
          <w:color w:val="000000" w:themeColor="text1"/>
          <w:lang w:val="en-US"/>
        </w:rPr>
        <w:t>FFS details and any conditions(s) in which re-evaluation and pre-emption can be performed</w:t>
      </w:r>
    </w:p>
    <w:p w14:paraId="6F50B5A8" w14:textId="77777777" w:rsidR="00850FB2" w:rsidRPr="00903578" w:rsidRDefault="00850FB2" w:rsidP="00850FB2">
      <w:pPr>
        <w:pStyle w:val="ListParagraph"/>
        <w:numPr>
          <w:ilvl w:val="0"/>
          <w:numId w:val="17"/>
        </w:numPr>
        <w:ind w:firstLineChars="0"/>
        <w:contextualSpacing/>
        <w:rPr>
          <w:i/>
          <w:color w:val="000000" w:themeColor="text1"/>
          <w:lang w:val="en-US"/>
        </w:rPr>
      </w:pPr>
      <w:r w:rsidRPr="00903578">
        <w:rPr>
          <w:i/>
          <w:color w:val="000000" w:themeColor="text1"/>
          <w:lang w:val="en-US"/>
        </w:rPr>
        <w:t>FFS whether/how re-evaluation and pre-emption can be supported by UEs performing random resource selection that do perform sensing</w:t>
      </w:r>
    </w:p>
    <w:p w14:paraId="0655DE0E" w14:textId="77777777" w:rsidR="00850FB2" w:rsidRPr="00903578" w:rsidRDefault="00850FB2" w:rsidP="00850FB2">
      <w:pPr>
        <w:pStyle w:val="ListParagraph"/>
        <w:numPr>
          <w:ilvl w:val="0"/>
          <w:numId w:val="17"/>
        </w:numPr>
        <w:ind w:firstLineChars="0"/>
        <w:contextualSpacing/>
        <w:rPr>
          <w:i/>
          <w:color w:val="000000" w:themeColor="text1"/>
          <w:lang w:val="en-US"/>
        </w:rPr>
      </w:pPr>
      <w:r w:rsidRPr="00903578">
        <w:rPr>
          <w:i/>
          <w:color w:val="000000" w:themeColor="text1"/>
          <w:lang w:val="en-US"/>
        </w:rPr>
        <w:t>Note: details about sensing in this context, including when it is performed, are not decided yet.</w:t>
      </w:r>
    </w:p>
    <w:p w14:paraId="5753A098" w14:textId="44935115" w:rsidR="00A62A4B" w:rsidRPr="00903578" w:rsidRDefault="00914F86" w:rsidP="00F47E97">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Based on either LTE-V or NR-V mode 2 resource allocation procedures, sensing refers to PSCCH monitoring. The Rel-17 baseline is to introduce the principle of Rel-14 LTE sidelink random resource selection, where PHY layer basically reports all candidate resources without exclusion procedure (</w:t>
      </w:r>
      <w:r w:rsidR="00BE7578" w:rsidRPr="00903578">
        <w:rPr>
          <w:rFonts w:ascii="Times New Roman" w:eastAsia="SimSun" w:hAnsi="Times New Roman" w:cs="Times New Roman"/>
          <w:lang w:eastAsia="zh-CN"/>
        </w:rPr>
        <w:t>i.e.</w:t>
      </w:r>
      <w:r w:rsidR="00C05647" w:rsidRPr="00903578">
        <w:rPr>
          <w:rFonts w:ascii="Times New Roman" w:eastAsia="SimSun" w:hAnsi="Times New Roman" w:cs="Times New Roman"/>
          <w:lang w:eastAsia="zh-CN"/>
        </w:rPr>
        <w:t>,</w:t>
      </w:r>
      <w:r w:rsidR="00037123" w:rsidRPr="00903578">
        <w:rPr>
          <w:rFonts w:ascii="Times New Roman" w:eastAsia="SimSun" w:hAnsi="Times New Roman" w:cs="Times New Roman"/>
          <w:lang w:eastAsia="zh-CN"/>
        </w:rPr>
        <w:t xml:space="preserve"> </w:t>
      </w:r>
      <w:r w:rsidR="00BE7578" w:rsidRPr="00903578">
        <w:rPr>
          <w:rFonts w:ascii="Times New Roman" w:eastAsia="SimSun" w:hAnsi="Times New Roman" w:cs="Times New Roman"/>
          <w:lang w:eastAsia="zh-CN"/>
        </w:rPr>
        <w:t>not depend</w:t>
      </w:r>
      <w:r w:rsidR="006707AF" w:rsidRPr="00903578">
        <w:rPr>
          <w:rFonts w:ascii="Times New Roman" w:eastAsia="SimSun" w:hAnsi="Times New Roman" w:cs="Times New Roman"/>
          <w:lang w:eastAsia="zh-CN"/>
        </w:rPr>
        <w:t>ing</w:t>
      </w:r>
      <w:r w:rsidR="00BE7578" w:rsidRPr="00903578">
        <w:rPr>
          <w:rFonts w:ascii="Times New Roman" w:eastAsia="SimSun" w:hAnsi="Times New Roman" w:cs="Times New Roman"/>
          <w:lang w:eastAsia="zh-CN"/>
        </w:rPr>
        <w:t xml:space="preserve"> on any </w:t>
      </w:r>
      <w:r w:rsidRPr="00903578">
        <w:rPr>
          <w:rFonts w:ascii="Times New Roman" w:eastAsia="SimSun" w:hAnsi="Times New Roman" w:cs="Times New Roman"/>
          <w:lang w:eastAsia="zh-CN"/>
        </w:rPr>
        <w:t>PSCCH monitoring) to MAC layer.</w:t>
      </w:r>
      <w:r w:rsidR="0015233A" w:rsidRPr="00903578">
        <w:rPr>
          <w:rFonts w:ascii="Times New Roman" w:eastAsia="SimSun" w:hAnsi="Times New Roman" w:cs="Times New Roman"/>
          <w:lang w:eastAsia="zh-CN"/>
        </w:rPr>
        <w:t xml:space="preserve"> The need of PSCCH monitoring for a UE to randomly select resource in physical layer needs justification. </w:t>
      </w:r>
    </w:p>
    <w:p w14:paraId="6DF45686" w14:textId="28A61EAA" w:rsidR="00A62A4B" w:rsidRPr="00903578" w:rsidRDefault="00A62A4B" w:rsidP="00F47E97">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hAnsi="Times New Roman" w:cs="Times New Roman"/>
          <w:b/>
          <w:i/>
          <w:lang w:eastAsia="zh-CN"/>
        </w:rPr>
        <w:t>Observation</w:t>
      </w:r>
      <w:r w:rsidR="008B0D9A" w:rsidRPr="00903578">
        <w:rPr>
          <w:rFonts w:ascii="Times New Roman" w:hAnsi="Times New Roman" w:cs="Times New Roman"/>
          <w:b/>
          <w:i/>
          <w:lang w:eastAsia="zh-CN"/>
        </w:rPr>
        <w:t xml:space="preserve"> </w:t>
      </w:r>
      <w:r w:rsidR="0002206A" w:rsidRPr="00903578">
        <w:rPr>
          <w:rFonts w:ascii="Times New Roman" w:hAnsi="Times New Roman" w:cs="Times New Roman"/>
          <w:b/>
          <w:i/>
          <w:lang w:eastAsia="zh-CN"/>
        </w:rPr>
        <w:t>14</w:t>
      </w:r>
      <w:r w:rsidRPr="00903578">
        <w:rPr>
          <w:rFonts w:ascii="Times New Roman" w:hAnsi="Times New Roman" w:cs="Times New Roman"/>
          <w:b/>
          <w:i/>
          <w:lang w:eastAsia="zh-CN"/>
        </w:rPr>
        <w:t xml:space="preserve">: </w:t>
      </w:r>
      <w:r w:rsidRPr="00903578">
        <w:rPr>
          <w:rFonts w:ascii="Times New Roman"/>
          <w:b/>
          <w:i/>
          <w:color w:val="000000" w:themeColor="text1"/>
          <w:szCs w:val="20"/>
        </w:rPr>
        <w:t xml:space="preserve">PSCCH </w:t>
      </w:r>
      <w:r w:rsidR="00C55BF5" w:rsidRPr="00903578">
        <w:rPr>
          <w:rFonts w:ascii="Times New Roman"/>
          <w:b/>
          <w:i/>
          <w:color w:val="000000" w:themeColor="text1"/>
          <w:szCs w:val="20"/>
        </w:rPr>
        <w:t xml:space="preserve">monitoring for a UE </w:t>
      </w:r>
      <w:r w:rsidR="00857E4F" w:rsidRPr="00903578">
        <w:rPr>
          <w:rFonts w:ascii="Times New Roman"/>
          <w:b/>
          <w:i/>
          <w:color w:val="000000" w:themeColor="text1"/>
          <w:szCs w:val="20"/>
        </w:rPr>
        <w:t>perform</w:t>
      </w:r>
      <w:r w:rsidR="009C36CA" w:rsidRPr="00903578">
        <w:rPr>
          <w:rFonts w:ascii="Times New Roman"/>
          <w:b/>
          <w:i/>
          <w:color w:val="000000" w:themeColor="text1"/>
          <w:szCs w:val="20"/>
        </w:rPr>
        <w:t>ing</w:t>
      </w:r>
      <w:r w:rsidR="00857E4F" w:rsidRPr="00903578">
        <w:rPr>
          <w:rFonts w:ascii="Times New Roman"/>
          <w:b/>
          <w:i/>
          <w:color w:val="000000" w:themeColor="text1"/>
          <w:szCs w:val="20"/>
        </w:rPr>
        <w:t xml:space="preserve"> random selection </w:t>
      </w:r>
      <w:r w:rsidR="009C36CA" w:rsidRPr="00903578">
        <w:rPr>
          <w:rFonts w:ascii="Times New Roman"/>
          <w:b/>
          <w:i/>
          <w:color w:val="000000" w:themeColor="text1"/>
          <w:szCs w:val="20"/>
        </w:rPr>
        <w:t xml:space="preserve">RA </w:t>
      </w:r>
      <w:r w:rsidR="00857E4F" w:rsidRPr="00903578">
        <w:rPr>
          <w:rFonts w:ascii="Times New Roman"/>
          <w:b/>
          <w:i/>
          <w:color w:val="000000" w:themeColor="text1"/>
          <w:szCs w:val="20"/>
        </w:rPr>
        <w:t>is</w:t>
      </w:r>
      <w:r w:rsidR="00C55BF5" w:rsidRPr="00903578">
        <w:rPr>
          <w:rFonts w:ascii="Times New Roman"/>
          <w:b/>
          <w:i/>
          <w:color w:val="000000" w:themeColor="text1"/>
          <w:szCs w:val="20"/>
        </w:rPr>
        <w:t xml:space="preserve"> not justified.</w:t>
      </w:r>
    </w:p>
    <w:p w14:paraId="192CD3BF" w14:textId="1FA0835D" w:rsidR="0015233A" w:rsidRPr="00903578" w:rsidRDefault="0015233A" w:rsidP="00F47E97">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However, given that a resource pool can be configured to support mixed RA, a UE can do both random selection RA and sensing-based RA (incl</w:t>
      </w:r>
      <w:r w:rsidR="00B92F22" w:rsidRPr="00903578">
        <w:rPr>
          <w:rFonts w:ascii="Times New Roman" w:eastAsia="SimSun" w:hAnsi="Times New Roman" w:cs="Times New Roman"/>
          <w:lang w:eastAsia="zh-CN"/>
        </w:rPr>
        <w:t>uding</w:t>
      </w:r>
      <w:r w:rsidRPr="00903578">
        <w:rPr>
          <w:rFonts w:ascii="Times New Roman" w:eastAsia="SimSun" w:hAnsi="Times New Roman" w:cs="Times New Roman"/>
          <w:lang w:eastAsia="zh-CN"/>
        </w:rPr>
        <w:t xml:space="preserve"> partial sensing and full sensing) in a resource pool. In this case, PSCCH </w:t>
      </w:r>
      <w:r w:rsidR="00A62A4B" w:rsidRPr="00903578">
        <w:rPr>
          <w:rFonts w:ascii="Times New Roman" w:eastAsia="SimSun" w:hAnsi="Times New Roman" w:cs="Times New Roman"/>
          <w:lang w:eastAsia="zh-CN"/>
        </w:rPr>
        <w:t xml:space="preserve">monitoring is intended </w:t>
      </w:r>
      <w:r w:rsidRPr="00903578">
        <w:rPr>
          <w:rFonts w:ascii="Times New Roman" w:eastAsia="SimSun" w:hAnsi="Times New Roman" w:cs="Times New Roman"/>
          <w:lang w:eastAsia="zh-CN"/>
        </w:rPr>
        <w:t xml:space="preserve">for sensing-based </w:t>
      </w:r>
      <w:r w:rsidR="00A62A4B" w:rsidRPr="00903578">
        <w:rPr>
          <w:rFonts w:ascii="Times New Roman" w:eastAsia="SimSun" w:hAnsi="Times New Roman" w:cs="Times New Roman"/>
          <w:lang w:eastAsia="zh-CN"/>
        </w:rPr>
        <w:t xml:space="preserve">resource selection rather than random selection. Hence the re-evaluation and pre-emption which is based on PSCCH monitoring is intended for sensing-based resource selection. </w:t>
      </w:r>
    </w:p>
    <w:p w14:paraId="200B2617" w14:textId="4773D5A9" w:rsidR="00914F86" w:rsidRPr="00903578" w:rsidRDefault="00A62A4B" w:rsidP="00F47E97">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hAnsi="Times New Roman" w:cs="Times New Roman"/>
          <w:b/>
          <w:i/>
          <w:lang w:eastAsia="zh-CN"/>
        </w:rPr>
        <w:t xml:space="preserve">Proposal </w:t>
      </w:r>
      <w:r w:rsidR="00E8129B" w:rsidRPr="00903578">
        <w:rPr>
          <w:rFonts w:ascii="Times New Roman" w:hAnsi="Times New Roman" w:cs="Times New Roman"/>
          <w:b/>
          <w:i/>
          <w:lang w:eastAsia="zh-CN"/>
        </w:rPr>
        <w:t>11</w:t>
      </w:r>
      <w:r w:rsidRPr="00903578">
        <w:rPr>
          <w:rFonts w:ascii="Times New Roman" w:hAnsi="Times New Roman" w:cs="Times New Roman"/>
          <w:b/>
          <w:i/>
          <w:lang w:eastAsia="zh-CN"/>
        </w:rPr>
        <w:t xml:space="preserve">: </w:t>
      </w:r>
      <w:r w:rsidR="00C55BF5" w:rsidRPr="00903578">
        <w:rPr>
          <w:rFonts w:ascii="Times New Roman"/>
          <w:b/>
          <w:i/>
          <w:color w:val="000000" w:themeColor="text1"/>
          <w:szCs w:val="20"/>
        </w:rPr>
        <w:t xml:space="preserve">No re-evaluation and pre-emption check are needed for a UE </w:t>
      </w:r>
      <w:r w:rsidR="009C36CA" w:rsidRPr="00903578">
        <w:rPr>
          <w:rFonts w:ascii="Times New Roman"/>
          <w:b/>
          <w:i/>
          <w:color w:val="000000" w:themeColor="text1"/>
          <w:szCs w:val="20"/>
        </w:rPr>
        <w:t>performing random selection</w:t>
      </w:r>
      <w:r w:rsidR="009C36CA" w:rsidRPr="00903578" w:rsidDel="009C36CA">
        <w:rPr>
          <w:rFonts w:ascii="Times New Roman"/>
          <w:b/>
          <w:i/>
          <w:color w:val="000000" w:themeColor="text1"/>
          <w:szCs w:val="20"/>
        </w:rPr>
        <w:t xml:space="preserve"> </w:t>
      </w:r>
      <w:r w:rsidR="009C36CA" w:rsidRPr="00903578">
        <w:rPr>
          <w:rFonts w:ascii="Times New Roman"/>
          <w:b/>
          <w:i/>
          <w:color w:val="000000" w:themeColor="text1"/>
          <w:szCs w:val="20"/>
        </w:rPr>
        <w:t>RA</w:t>
      </w:r>
      <w:r w:rsidR="00C55BF5" w:rsidRPr="00903578">
        <w:rPr>
          <w:rFonts w:ascii="Times New Roman"/>
          <w:b/>
          <w:i/>
          <w:color w:val="000000" w:themeColor="text1"/>
          <w:szCs w:val="20"/>
        </w:rPr>
        <w:t>.</w:t>
      </w:r>
    </w:p>
    <w:p w14:paraId="2734617B" w14:textId="1C5BEEF3" w:rsidR="00850FB2" w:rsidRPr="00903578" w:rsidRDefault="00850FB2" w:rsidP="00850FB2">
      <w:pPr>
        <w:snapToGrid w:val="0"/>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Re-evaluation and pre-emption checking are beneficial, however, taking into account power consumption constraints, it is not necessary to perform re-evaluation and pre-emption check before every transmission based on partial sensing RA. </w:t>
      </w:r>
      <w:r w:rsidR="00B92F22" w:rsidRPr="00903578">
        <w:rPr>
          <w:rFonts w:ascii="Times New Roman" w:eastAsia="SimSun" w:hAnsi="Times New Roman" w:cs="Times New Roman"/>
          <w:lang w:eastAsia="zh-CN"/>
        </w:rPr>
        <w:t>C</w:t>
      </w:r>
      <w:r w:rsidRPr="00903578">
        <w:rPr>
          <w:rFonts w:ascii="Times New Roman" w:eastAsia="SimSun" w:hAnsi="Times New Roman" w:cs="Times New Roman"/>
          <w:lang w:eastAsia="zh-CN"/>
        </w:rPr>
        <w:t>onditions to trigger those behaviors need</w:t>
      </w:r>
      <w:r w:rsidR="00A91942" w:rsidRPr="00903578">
        <w:rPr>
          <w:rFonts w:ascii="Times New Roman" w:eastAsia="SimSun" w:hAnsi="Times New Roman" w:cs="Times New Roman"/>
          <w:lang w:eastAsia="zh-CN"/>
        </w:rPr>
        <w:t xml:space="preserve"> to</w:t>
      </w:r>
      <w:r w:rsidRPr="00903578">
        <w:rPr>
          <w:rFonts w:ascii="Times New Roman" w:eastAsia="SimSun" w:hAnsi="Times New Roman" w:cs="Times New Roman"/>
          <w:lang w:eastAsia="zh-CN"/>
        </w:rPr>
        <w:t xml:space="preserve"> be considered, so that the reliability of mode 2 operation can be guaranteed whilst reducing power consumption for a power saving UE. The purpose of re-evaluation and pre-emption check is to sense more slots in addition to the slots belongs to a sensing window or partial sensing occasions to determine whether the </w:t>
      </w:r>
      <w:r w:rsidR="007612EB" w:rsidRPr="00903578">
        <w:rPr>
          <w:rFonts w:ascii="Times New Roman" w:eastAsia="SimSun" w:hAnsi="Times New Roman" w:cs="Times New Roman"/>
          <w:lang w:eastAsia="zh-CN"/>
        </w:rPr>
        <w:t>selected/</w:t>
      </w:r>
      <w:r w:rsidRPr="00903578">
        <w:rPr>
          <w:rFonts w:ascii="Times New Roman" w:eastAsia="SimSun" w:hAnsi="Times New Roman" w:cs="Times New Roman"/>
          <w:lang w:eastAsia="zh-CN"/>
        </w:rPr>
        <w:t xml:space="preserve">reserved slots in the future are occupied, and a UE </w:t>
      </w:r>
      <w:r w:rsidR="00A91942" w:rsidRPr="00903578">
        <w:rPr>
          <w:rFonts w:ascii="Times New Roman" w:eastAsia="SimSun" w:hAnsi="Times New Roman" w:cs="Times New Roman"/>
          <w:lang w:eastAsia="zh-CN"/>
        </w:rPr>
        <w:t>need not</w:t>
      </w:r>
      <w:r w:rsidRPr="00903578">
        <w:rPr>
          <w:rFonts w:ascii="Times New Roman" w:eastAsia="SimSun" w:hAnsi="Times New Roman" w:cs="Times New Roman"/>
          <w:lang w:eastAsia="zh-CN"/>
        </w:rPr>
        <w:t xml:space="preserve"> perform re-evaluation and pre-emption check if the </w:t>
      </w:r>
      <w:r w:rsidR="007612EB" w:rsidRPr="00903578">
        <w:rPr>
          <w:rFonts w:ascii="Times New Roman" w:eastAsia="SimSun" w:hAnsi="Times New Roman" w:cs="Times New Roman"/>
          <w:lang w:eastAsia="zh-CN"/>
        </w:rPr>
        <w:t>selected/</w:t>
      </w:r>
      <w:r w:rsidRPr="00903578">
        <w:rPr>
          <w:rFonts w:ascii="Times New Roman" w:eastAsia="SimSun" w:hAnsi="Times New Roman" w:cs="Times New Roman"/>
          <w:lang w:eastAsia="zh-CN"/>
        </w:rPr>
        <w:t xml:space="preserve">reserved slots in the future are determined unlikely or not at all to be occupied. One consideration is that a UE estimates the interference level itself, i.e., the chance of resource collision, where HARQ-ACK information received on PSFCH can be utilized to reflect the interference level. For example, a </w:t>
      </w:r>
      <w:r w:rsidR="006E6095" w:rsidRPr="00903578">
        <w:rPr>
          <w:rFonts w:ascii="Times New Roman" w:eastAsia="SimSun" w:hAnsi="Times New Roman" w:cs="Times New Roman"/>
          <w:lang w:eastAsia="zh-CN"/>
        </w:rPr>
        <w:t xml:space="preserve">sufficient </w:t>
      </w:r>
      <w:r w:rsidRPr="00903578">
        <w:rPr>
          <w:rFonts w:ascii="Times New Roman" w:eastAsia="SimSun" w:hAnsi="Times New Roman" w:cs="Times New Roman"/>
          <w:lang w:eastAsia="zh-CN"/>
        </w:rPr>
        <w:t>number of NACKs</w:t>
      </w:r>
      <w:r w:rsidR="006E6095" w:rsidRPr="00903578">
        <w:rPr>
          <w:rFonts w:ascii="Times New Roman" w:eastAsia="SimSun" w:hAnsi="Times New Roman" w:cs="Times New Roman"/>
          <w:lang w:eastAsia="zh-CN"/>
        </w:rPr>
        <w:t xml:space="preserve"> </w:t>
      </w:r>
      <w:r w:rsidRPr="00903578">
        <w:rPr>
          <w:rFonts w:ascii="Times New Roman" w:eastAsia="SimSun" w:hAnsi="Times New Roman" w:cs="Times New Roman"/>
          <w:lang w:eastAsia="zh-CN"/>
        </w:rPr>
        <w:t xml:space="preserve">corresponding to </w:t>
      </w:r>
      <w:r w:rsidR="00FA409D" w:rsidRPr="00903578">
        <w:rPr>
          <w:rFonts w:ascii="Times New Roman" w:eastAsia="SimSun" w:hAnsi="Times New Roman" w:cs="Times New Roman"/>
          <w:lang w:eastAsia="zh-CN"/>
        </w:rPr>
        <w:t xml:space="preserve">its own </w:t>
      </w:r>
      <w:r w:rsidRPr="00903578">
        <w:rPr>
          <w:rFonts w:ascii="Times New Roman" w:eastAsia="SimSun" w:hAnsi="Times New Roman" w:cs="Times New Roman"/>
          <w:lang w:eastAsia="zh-CN"/>
        </w:rPr>
        <w:t xml:space="preserve">PSSCH transmissions are detected, which </w:t>
      </w:r>
      <w:r w:rsidR="00172846" w:rsidRPr="00903578">
        <w:rPr>
          <w:rFonts w:ascii="Times New Roman" w:eastAsia="SimSun" w:hAnsi="Times New Roman" w:cs="Times New Roman"/>
          <w:lang w:eastAsia="zh-CN"/>
        </w:rPr>
        <w:t>may suggest a</w:t>
      </w:r>
      <w:r w:rsidRPr="00903578">
        <w:rPr>
          <w:rFonts w:ascii="Times New Roman" w:eastAsia="SimSun" w:hAnsi="Times New Roman" w:cs="Times New Roman"/>
          <w:lang w:eastAsia="zh-CN"/>
        </w:rPr>
        <w:t xml:space="preserve"> high interference level, i.e. it is likely the reserved slots would be occupied</w:t>
      </w:r>
      <w:r w:rsidR="00172846" w:rsidRPr="00903578">
        <w:rPr>
          <w:rFonts w:ascii="Times New Roman" w:eastAsia="SimSun" w:hAnsi="Times New Roman" w:cs="Times New Roman"/>
          <w:lang w:eastAsia="zh-CN"/>
        </w:rPr>
        <w:t xml:space="preserve"> by others</w:t>
      </w:r>
      <w:r w:rsidRPr="00903578">
        <w:rPr>
          <w:rFonts w:ascii="Times New Roman" w:eastAsia="SimSun" w:hAnsi="Times New Roman" w:cs="Times New Roman"/>
          <w:lang w:eastAsia="zh-CN"/>
        </w:rPr>
        <w:t>, and therefore re-evaluation and pre-emption checking is triggered</w:t>
      </w:r>
      <w:r w:rsidR="00A91942" w:rsidRPr="00903578">
        <w:rPr>
          <w:rFonts w:ascii="Times New Roman" w:eastAsia="SimSun" w:hAnsi="Times New Roman" w:cs="Times New Roman"/>
          <w:lang w:eastAsia="zh-CN"/>
        </w:rPr>
        <w:t>, while otherwise they are not performed</w:t>
      </w:r>
      <w:r w:rsidRPr="00903578">
        <w:rPr>
          <w:rFonts w:ascii="Times New Roman" w:eastAsia="SimSun" w:hAnsi="Times New Roman" w:cs="Times New Roman"/>
          <w:lang w:eastAsia="zh-CN"/>
        </w:rPr>
        <w:t xml:space="preserve">. </w:t>
      </w:r>
      <w:r w:rsidR="006E6095" w:rsidRPr="00903578">
        <w:rPr>
          <w:rFonts w:ascii="Times New Roman" w:eastAsia="SimSun" w:hAnsi="Times New Roman" w:cs="Times New Roman"/>
          <w:lang w:eastAsia="zh-CN"/>
        </w:rPr>
        <w:t xml:space="preserve">In addition, priority can also be used to trigger re-evaluation and pre-emption checking so that the high priority transmission can be carefully handled to avoid potential collisions. </w:t>
      </w:r>
    </w:p>
    <w:p w14:paraId="1F8C6D79" w14:textId="41D88F0F" w:rsidR="00850FB2" w:rsidRPr="00903578" w:rsidRDefault="00850FB2" w:rsidP="00850FB2">
      <w:pPr>
        <w:jc w:val="both"/>
        <w:rPr>
          <w:rFonts w:ascii="Times New Roman" w:hAnsi="Times New Roman" w:cs="Times New Roman"/>
          <w:lang w:eastAsia="zh-CN"/>
        </w:rPr>
      </w:pPr>
      <w:r w:rsidRPr="00903578">
        <w:rPr>
          <w:rFonts w:ascii="Times New Roman" w:hAnsi="Times New Roman" w:cs="Times New Roman"/>
          <w:b/>
          <w:i/>
          <w:lang w:eastAsia="zh-CN"/>
        </w:rPr>
        <w:t xml:space="preserve">Proposal </w:t>
      </w:r>
      <w:r w:rsidR="00E8129B" w:rsidRPr="00903578">
        <w:rPr>
          <w:rFonts w:ascii="Times New Roman" w:hAnsi="Times New Roman" w:cs="Times New Roman"/>
          <w:b/>
          <w:i/>
          <w:lang w:eastAsia="zh-CN"/>
        </w:rPr>
        <w:t>12</w:t>
      </w:r>
      <w:r w:rsidRPr="00903578">
        <w:rPr>
          <w:rFonts w:ascii="Times New Roman" w:hAnsi="Times New Roman" w:cs="Times New Roman"/>
          <w:b/>
          <w:i/>
          <w:lang w:eastAsia="zh-CN"/>
        </w:rPr>
        <w:t xml:space="preserve">: </w:t>
      </w:r>
      <w:r w:rsidR="00DB40BB" w:rsidRPr="00903578">
        <w:rPr>
          <w:rFonts w:ascii="Times New Roman" w:hAnsi="Times New Roman" w:cs="Times New Roman"/>
          <w:b/>
          <w:i/>
          <w:lang w:eastAsia="zh-CN"/>
        </w:rPr>
        <w:t>When HARQ-feedback is enabled, d</w:t>
      </w:r>
      <w:r w:rsidRPr="00903578">
        <w:rPr>
          <w:rFonts w:ascii="Times New Roman" w:hAnsi="Times New Roman" w:cs="Times New Roman"/>
          <w:b/>
          <w:i/>
          <w:lang w:eastAsia="zh-CN"/>
        </w:rPr>
        <w:t>etection of a number of NACKs</w:t>
      </w:r>
      <w:r w:rsidR="001A1075" w:rsidRPr="00903578">
        <w:rPr>
          <w:rFonts w:ascii="Times New Roman" w:hAnsi="Times New Roman" w:cs="Times New Roman"/>
          <w:b/>
          <w:i/>
          <w:lang w:eastAsia="zh-CN"/>
        </w:rPr>
        <w:t xml:space="preserve"> </w:t>
      </w:r>
      <w:r w:rsidRPr="00903578">
        <w:rPr>
          <w:rFonts w:ascii="Times New Roman" w:hAnsi="Times New Roman" w:cs="Times New Roman"/>
          <w:b/>
          <w:i/>
          <w:lang w:eastAsia="zh-CN"/>
        </w:rPr>
        <w:t xml:space="preserve">on PSFCH occasions corresponding to </w:t>
      </w:r>
      <w:r w:rsidR="00AC12B5" w:rsidRPr="00903578">
        <w:rPr>
          <w:rFonts w:ascii="Times New Roman" w:hAnsi="Times New Roman" w:cs="Times New Roman"/>
          <w:b/>
          <w:i/>
          <w:lang w:eastAsia="zh-CN"/>
        </w:rPr>
        <w:t>a UE’s</w:t>
      </w:r>
      <w:r w:rsidR="00CE1ECC" w:rsidRPr="00903578">
        <w:rPr>
          <w:rFonts w:ascii="Times New Roman" w:hAnsi="Times New Roman" w:cs="Times New Roman"/>
          <w:b/>
          <w:i/>
          <w:lang w:eastAsia="zh-CN"/>
        </w:rPr>
        <w:t xml:space="preserve"> own </w:t>
      </w:r>
      <w:r w:rsidRPr="00903578">
        <w:rPr>
          <w:rFonts w:ascii="Times New Roman" w:hAnsi="Times New Roman" w:cs="Times New Roman"/>
          <w:b/>
          <w:i/>
          <w:lang w:eastAsia="zh-CN"/>
        </w:rPr>
        <w:t>PSSCH transmissions can be used to trigger re-evaluation and pre-emption for partial sensing RA.</w:t>
      </w:r>
    </w:p>
    <w:p w14:paraId="62FE50D9" w14:textId="4E205C7F" w:rsidR="00314CEC" w:rsidRPr="00903578"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eastAsia="zh-CN"/>
        </w:rPr>
      </w:pPr>
      <w:r w:rsidRPr="00903578">
        <w:rPr>
          <w:rFonts w:ascii="Times New Roman" w:eastAsia="SimSun" w:hAnsi="Times New Roman" w:cs="Times New Roman"/>
          <w:b/>
          <w:bCs/>
          <w:sz w:val="24"/>
          <w:lang w:eastAsia="zh-CN"/>
        </w:rPr>
        <w:t>Inter-UE coordination for power saving</w:t>
      </w:r>
    </w:p>
    <w:p w14:paraId="4DB95B1E" w14:textId="4868BFDD" w:rsidR="000F0DD5" w:rsidRPr="00903578" w:rsidRDefault="00D32C9D" w:rsidP="00A03635">
      <w:pPr>
        <w:jc w:val="both"/>
        <w:rPr>
          <w:rFonts w:ascii="Times New Roman" w:hAnsi="Times New Roman" w:cs="Times New Roman"/>
          <w:lang w:eastAsia="zh-CN"/>
        </w:rPr>
      </w:pPr>
      <w:r w:rsidRPr="00903578">
        <w:rPr>
          <w:rFonts w:ascii="Times New Roman" w:hAnsi="Times New Roman" w:cs="Times New Roman"/>
          <w:lang w:eastAsia="zh-CN"/>
        </w:rPr>
        <w:t xml:space="preserve">It is already proven that PRR performance of </w:t>
      </w:r>
      <w:r w:rsidR="004E0942" w:rsidRPr="00903578">
        <w:rPr>
          <w:rFonts w:ascii="Times New Roman" w:hAnsi="Times New Roman" w:cs="Times New Roman"/>
          <w:lang w:eastAsia="zh-CN"/>
        </w:rPr>
        <w:t>reduced-sensing</w:t>
      </w:r>
      <w:r w:rsidR="002B59B2" w:rsidRPr="00903578">
        <w:rPr>
          <w:rFonts w:ascii="Times New Roman" w:hAnsi="Times New Roman" w:cs="Times New Roman"/>
          <w:lang w:eastAsia="zh-CN"/>
        </w:rPr>
        <w:t xml:space="preserve"> RA</w:t>
      </w:r>
      <w:r w:rsidRPr="00903578">
        <w:rPr>
          <w:rFonts w:ascii="Times New Roman" w:hAnsi="Times New Roman" w:cs="Times New Roman"/>
          <w:lang w:eastAsia="zh-CN"/>
        </w:rPr>
        <w:t xml:space="preserve"> is poorer than full sensing based </w:t>
      </w:r>
      <w:r w:rsidR="002B59B2" w:rsidRPr="00903578">
        <w:rPr>
          <w:rFonts w:ascii="Times New Roman" w:hAnsi="Times New Roman" w:cs="Times New Roman"/>
          <w:lang w:eastAsia="zh-CN"/>
        </w:rPr>
        <w:t>RA.</w:t>
      </w:r>
      <w:r w:rsidR="004E0942" w:rsidRPr="00903578">
        <w:rPr>
          <w:rFonts w:ascii="Times New Roman" w:hAnsi="Times New Roman" w:cs="Times New Roman"/>
          <w:lang w:eastAsia="zh-CN"/>
        </w:rPr>
        <w:t xml:space="preserve"> For a power-constrain</w:t>
      </w:r>
      <w:r w:rsidR="000F4C65" w:rsidRPr="00903578">
        <w:rPr>
          <w:rFonts w:ascii="Times New Roman" w:hAnsi="Times New Roman" w:cs="Times New Roman"/>
          <w:lang w:eastAsia="zh-CN"/>
        </w:rPr>
        <w:t>ed</w:t>
      </w:r>
      <w:r w:rsidR="004E0942" w:rsidRPr="00903578">
        <w:rPr>
          <w:rFonts w:ascii="Times New Roman" w:hAnsi="Times New Roman" w:cs="Times New Roman"/>
          <w:lang w:eastAsia="zh-CN"/>
        </w:rPr>
        <w:t xml:space="preserve"> UE, power consumption reduction is important</w:t>
      </w:r>
      <w:r w:rsidR="000F4C65" w:rsidRPr="00903578">
        <w:rPr>
          <w:rFonts w:ascii="Times New Roman" w:hAnsi="Times New Roman" w:cs="Times New Roman"/>
          <w:lang w:eastAsia="zh-CN"/>
        </w:rPr>
        <w:t>;</w:t>
      </w:r>
      <w:r w:rsidR="004E0942" w:rsidRPr="00903578">
        <w:rPr>
          <w:rFonts w:ascii="Times New Roman" w:hAnsi="Times New Roman" w:cs="Times New Roman"/>
          <w:lang w:eastAsia="zh-CN"/>
        </w:rPr>
        <w:t xml:space="preserve"> on the other hand, reliability performance is also desirable</w:t>
      </w:r>
      <w:r w:rsidR="003C56AE" w:rsidRPr="00903578">
        <w:rPr>
          <w:rFonts w:ascii="Times New Roman" w:hAnsi="Times New Roman" w:cs="Times New Roman"/>
          <w:lang w:eastAsia="zh-CN"/>
        </w:rPr>
        <w:t xml:space="preserve"> given that NR sidelink </w:t>
      </w:r>
      <w:r w:rsidR="000F4C65" w:rsidRPr="00903578">
        <w:rPr>
          <w:rFonts w:ascii="Times New Roman" w:hAnsi="Times New Roman" w:cs="Times New Roman"/>
          <w:lang w:eastAsia="zh-CN"/>
        </w:rPr>
        <w:t>is</w:t>
      </w:r>
      <w:r w:rsidR="003C56AE" w:rsidRPr="00903578">
        <w:rPr>
          <w:rFonts w:ascii="Times New Roman" w:hAnsi="Times New Roman" w:cs="Times New Roman"/>
          <w:lang w:eastAsia="zh-CN"/>
        </w:rPr>
        <w:t xml:space="preserve"> supposed to support advanced </w:t>
      </w:r>
      <w:r w:rsidR="000F0DD5" w:rsidRPr="00903578">
        <w:rPr>
          <w:rFonts w:ascii="Times New Roman" w:hAnsi="Times New Roman" w:cs="Times New Roman"/>
          <w:lang w:eastAsia="zh-CN"/>
        </w:rPr>
        <w:t>services</w:t>
      </w:r>
      <w:r w:rsidR="003C56AE" w:rsidRPr="00903578">
        <w:rPr>
          <w:rFonts w:ascii="Times New Roman" w:hAnsi="Times New Roman" w:cs="Times New Roman"/>
          <w:lang w:eastAsia="zh-CN"/>
        </w:rPr>
        <w:t xml:space="preserve"> </w:t>
      </w:r>
      <w:r w:rsidR="000F0DD5" w:rsidRPr="00903578">
        <w:rPr>
          <w:rFonts w:ascii="Times New Roman" w:hAnsi="Times New Roman" w:cs="Times New Roman"/>
          <w:lang w:eastAsia="zh-CN"/>
        </w:rPr>
        <w:t>in</w:t>
      </w:r>
      <w:r w:rsidR="003C56AE" w:rsidRPr="00903578">
        <w:rPr>
          <w:rFonts w:ascii="Times New Roman" w:hAnsi="Times New Roman" w:cs="Times New Roman"/>
          <w:lang w:eastAsia="zh-CN"/>
        </w:rPr>
        <w:t xml:space="preserve"> </w:t>
      </w:r>
      <w:r w:rsidR="000F0DD5" w:rsidRPr="00903578">
        <w:rPr>
          <w:rFonts w:ascii="Times New Roman" w:hAnsi="Times New Roman" w:cs="Times New Roman"/>
          <w:lang w:eastAsia="zh-CN"/>
        </w:rPr>
        <w:t>V2X, public safety and commercial uses</w:t>
      </w:r>
      <w:r w:rsidR="00FA409D" w:rsidRPr="00903578">
        <w:rPr>
          <w:rFonts w:ascii="Times New Roman" w:hAnsi="Times New Roman" w:cs="Times New Roman"/>
          <w:lang w:eastAsia="zh-CN"/>
        </w:rPr>
        <w:t xml:space="preserve"> cases</w:t>
      </w:r>
      <w:r w:rsidR="003C56AE" w:rsidRPr="00903578">
        <w:rPr>
          <w:rFonts w:ascii="Times New Roman" w:hAnsi="Times New Roman" w:cs="Times New Roman"/>
          <w:lang w:eastAsia="zh-CN"/>
        </w:rPr>
        <w:t xml:space="preserve"> with higher QoS profile</w:t>
      </w:r>
      <w:r w:rsidR="000F0DD5" w:rsidRPr="00903578">
        <w:rPr>
          <w:rFonts w:ascii="Times New Roman" w:hAnsi="Times New Roman" w:cs="Times New Roman"/>
          <w:lang w:eastAsia="zh-CN"/>
        </w:rPr>
        <w:t xml:space="preserve"> </w:t>
      </w:r>
      <w:r w:rsidR="000F0DD5" w:rsidRPr="00903578">
        <w:rPr>
          <w:rFonts w:ascii="Times New Roman" w:hAnsi="Times New Roman" w:cs="Times New Roman"/>
          <w:lang w:eastAsia="zh-CN"/>
        </w:rPr>
        <w:fldChar w:fldCharType="begin"/>
      </w:r>
      <w:r w:rsidR="000F0DD5" w:rsidRPr="00903578">
        <w:rPr>
          <w:rFonts w:ascii="Times New Roman" w:hAnsi="Times New Roman" w:cs="Times New Roman"/>
          <w:lang w:eastAsia="zh-CN"/>
        </w:rPr>
        <w:instrText xml:space="preserve"> REF _Ref61527421 \n \h </w:instrText>
      </w:r>
      <w:r w:rsidR="000F0DD5" w:rsidRPr="00903578">
        <w:rPr>
          <w:rFonts w:ascii="Times New Roman" w:hAnsi="Times New Roman" w:cs="Times New Roman"/>
          <w:lang w:eastAsia="zh-CN"/>
        </w:rPr>
      </w:r>
      <w:r w:rsidR="000F0DD5" w:rsidRPr="00903578">
        <w:rPr>
          <w:rFonts w:ascii="Times New Roman" w:hAnsi="Times New Roman" w:cs="Times New Roman"/>
          <w:lang w:eastAsia="zh-CN"/>
        </w:rPr>
        <w:fldChar w:fldCharType="separate"/>
      </w:r>
      <w:r w:rsidR="000B6D57">
        <w:rPr>
          <w:rFonts w:ascii="Times New Roman" w:hAnsi="Times New Roman" w:cs="Times New Roman"/>
          <w:lang w:eastAsia="zh-CN"/>
        </w:rPr>
        <w:t>[5]</w:t>
      </w:r>
      <w:r w:rsidR="000F0DD5" w:rsidRPr="00903578">
        <w:rPr>
          <w:rFonts w:ascii="Times New Roman" w:hAnsi="Times New Roman" w:cs="Times New Roman"/>
          <w:lang w:eastAsia="zh-CN"/>
        </w:rPr>
        <w:fldChar w:fldCharType="end"/>
      </w:r>
      <w:r w:rsidR="000F0DD5" w:rsidRPr="00903578">
        <w:rPr>
          <w:rFonts w:ascii="Times New Roman" w:hAnsi="Times New Roman" w:cs="Times New Roman"/>
          <w:lang w:eastAsia="zh-CN"/>
        </w:rPr>
        <w:t xml:space="preserve"> </w:t>
      </w:r>
      <w:r w:rsidR="003C56AE" w:rsidRPr="00903578">
        <w:rPr>
          <w:rFonts w:ascii="Times New Roman" w:hAnsi="Times New Roman" w:cs="Times New Roman"/>
          <w:lang w:eastAsia="zh-CN"/>
        </w:rPr>
        <w:t xml:space="preserve">than </w:t>
      </w:r>
      <w:r w:rsidR="000F0DD5" w:rsidRPr="00903578">
        <w:rPr>
          <w:rFonts w:ascii="Times New Roman" w:hAnsi="Times New Roman" w:cs="Times New Roman"/>
          <w:lang w:eastAsia="zh-CN"/>
        </w:rPr>
        <w:t xml:space="preserve">that </w:t>
      </w:r>
      <w:r w:rsidR="003C56AE" w:rsidRPr="00903578">
        <w:rPr>
          <w:rFonts w:ascii="Times New Roman" w:hAnsi="Times New Roman" w:cs="Times New Roman"/>
          <w:lang w:eastAsia="zh-CN"/>
        </w:rPr>
        <w:t>in LTE-V</w:t>
      </w:r>
      <w:r w:rsidR="00FA409D" w:rsidRPr="00903578">
        <w:rPr>
          <w:rFonts w:ascii="Times New Roman" w:hAnsi="Times New Roman" w:cs="Times New Roman"/>
          <w:lang w:eastAsia="zh-CN"/>
        </w:rPr>
        <w:t>2X</w:t>
      </w:r>
      <w:r w:rsidR="003C56AE" w:rsidRPr="00903578">
        <w:rPr>
          <w:rFonts w:ascii="Times New Roman" w:hAnsi="Times New Roman" w:cs="Times New Roman"/>
          <w:lang w:eastAsia="zh-CN"/>
        </w:rPr>
        <w:t xml:space="preserve">. </w:t>
      </w:r>
      <w:r w:rsidR="004E0942" w:rsidRPr="00903578">
        <w:rPr>
          <w:rFonts w:ascii="Times New Roman" w:hAnsi="Times New Roman" w:cs="Times New Roman"/>
          <w:lang w:eastAsia="zh-CN"/>
        </w:rPr>
        <w:t>In Rel-17, inter-UE coordination framework is to be specified for reliability</w:t>
      </w:r>
      <w:r w:rsidR="00FA409D" w:rsidRPr="00903578">
        <w:rPr>
          <w:rFonts w:ascii="Times New Roman" w:hAnsi="Times New Roman" w:cs="Times New Roman"/>
          <w:lang w:eastAsia="zh-CN"/>
        </w:rPr>
        <w:t xml:space="preserve"> and latency</w:t>
      </w:r>
      <w:r w:rsidR="004E0942" w:rsidRPr="00903578">
        <w:rPr>
          <w:rFonts w:ascii="Times New Roman" w:hAnsi="Times New Roman" w:cs="Times New Roman"/>
          <w:lang w:eastAsia="zh-CN"/>
        </w:rPr>
        <w:t xml:space="preserve"> enhancement, which can </w:t>
      </w:r>
      <w:r w:rsidR="00DB6384" w:rsidRPr="00903578">
        <w:rPr>
          <w:rFonts w:ascii="Times New Roman" w:hAnsi="Times New Roman" w:cs="Times New Roman"/>
          <w:lang w:eastAsia="zh-CN"/>
        </w:rPr>
        <w:t xml:space="preserve">also </w:t>
      </w:r>
      <w:r w:rsidR="004E0942" w:rsidRPr="00903578">
        <w:rPr>
          <w:rFonts w:ascii="Times New Roman" w:hAnsi="Times New Roman" w:cs="Times New Roman"/>
          <w:lang w:eastAsia="zh-CN"/>
        </w:rPr>
        <w:t>be</w:t>
      </w:r>
      <w:r w:rsidR="000E591F" w:rsidRPr="00903578">
        <w:rPr>
          <w:rFonts w:ascii="Times New Roman" w:hAnsi="Times New Roman" w:cs="Times New Roman"/>
          <w:lang w:eastAsia="zh-CN"/>
        </w:rPr>
        <w:t xml:space="preserve"> considered</w:t>
      </w:r>
      <w:r w:rsidR="004E0942" w:rsidRPr="00903578">
        <w:rPr>
          <w:rFonts w:ascii="Times New Roman" w:hAnsi="Times New Roman" w:cs="Times New Roman"/>
          <w:lang w:eastAsia="zh-CN"/>
        </w:rPr>
        <w:t xml:space="preserve"> for power saving.</w:t>
      </w:r>
      <w:r w:rsidR="00C85EB7" w:rsidRPr="00903578">
        <w:rPr>
          <w:rFonts w:ascii="Times New Roman" w:hAnsi="Times New Roman" w:cs="Times New Roman"/>
          <w:lang w:eastAsia="zh-CN"/>
        </w:rPr>
        <w:t xml:space="preserve"> </w:t>
      </w:r>
      <w:r w:rsidR="00DB6384" w:rsidRPr="00903578">
        <w:rPr>
          <w:rFonts w:ascii="Times New Roman" w:hAnsi="Times New Roman" w:cs="Times New Roman"/>
          <w:lang w:eastAsia="zh-CN"/>
        </w:rPr>
        <w:t>A</w:t>
      </w:r>
      <w:r w:rsidR="00C85EB7" w:rsidRPr="00903578">
        <w:rPr>
          <w:rFonts w:ascii="Times New Roman" w:hAnsi="Times New Roman" w:cs="Times New Roman"/>
          <w:lang w:eastAsia="zh-CN"/>
        </w:rPr>
        <w:t xml:space="preserve"> UE</w:t>
      </w:r>
      <w:r w:rsidR="00A03635" w:rsidRPr="00903578">
        <w:rPr>
          <w:rFonts w:ascii="Times New Roman" w:hAnsi="Times New Roman" w:cs="Times New Roman"/>
          <w:lang w:eastAsia="zh-CN"/>
        </w:rPr>
        <w:t xml:space="preserve"> can enter a non-sensing mode</w:t>
      </w:r>
      <w:r w:rsidR="00C85EB7" w:rsidRPr="00903578">
        <w:rPr>
          <w:rFonts w:ascii="Times New Roman" w:hAnsi="Times New Roman" w:cs="Times New Roman"/>
          <w:lang w:eastAsia="zh-CN"/>
        </w:rPr>
        <w:t xml:space="preserve"> </w:t>
      </w:r>
      <w:r w:rsidR="00A03635" w:rsidRPr="00903578">
        <w:rPr>
          <w:rFonts w:ascii="Times New Roman" w:hAnsi="Times New Roman" w:cs="Times New Roman"/>
          <w:lang w:eastAsia="zh-CN"/>
        </w:rPr>
        <w:t xml:space="preserve">to </w:t>
      </w:r>
      <w:r w:rsidR="00DB6384" w:rsidRPr="00903578">
        <w:rPr>
          <w:rFonts w:ascii="Times New Roman" w:hAnsi="Times New Roman" w:cs="Times New Roman"/>
          <w:lang w:eastAsia="zh-CN"/>
        </w:rPr>
        <w:t>perform no sensing in order</w:t>
      </w:r>
      <w:r w:rsidR="00C85EB7" w:rsidRPr="00903578">
        <w:rPr>
          <w:rFonts w:ascii="Times New Roman" w:hAnsi="Times New Roman" w:cs="Times New Roman"/>
          <w:lang w:eastAsia="zh-CN"/>
        </w:rPr>
        <w:t xml:space="preserve"> </w:t>
      </w:r>
      <w:r w:rsidR="00DB6384" w:rsidRPr="00903578">
        <w:rPr>
          <w:rFonts w:ascii="Times New Roman" w:hAnsi="Times New Roman" w:cs="Times New Roman"/>
          <w:lang w:eastAsia="zh-CN"/>
        </w:rPr>
        <w:lastRenderedPageBreak/>
        <w:t>for</w:t>
      </w:r>
      <w:r w:rsidR="00A03635" w:rsidRPr="00903578">
        <w:rPr>
          <w:rFonts w:ascii="Times New Roman" w:hAnsi="Times New Roman" w:cs="Times New Roman"/>
          <w:lang w:eastAsia="zh-CN"/>
        </w:rPr>
        <w:t xml:space="preserve"> power consumption</w:t>
      </w:r>
      <w:r w:rsidR="00DB6384" w:rsidRPr="00903578">
        <w:rPr>
          <w:rFonts w:ascii="Times New Roman" w:hAnsi="Times New Roman" w:cs="Times New Roman"/>
          <w:lang w:eastAsia="zh-CN"/>
        </w:rPr>
        <w:t xml:space="preserve"> reduction,</w:t>
      </w:r>
      <w:r w:rsidR="00A03635" w:rsidRPr="00903578">
        <w:rPr>
          <w:rFonts w:ascii="Times New Roman" w:hAnsi="Times New Roman" w:cs="Times New Roman"/>
          <w:lang w:eastAsia="zh-CN"/>
        </w:rPr>
        <w:t xml:space="preserve"> </w:t>
      </w:r>
      <w:r w:rsidR="00DA2C37" w:rsidRPr="00903578">
        <w:rPr>
          <w:rFonts w:ascii="Times New Roman" w:hAnsi="Times New Roman" w:cs="Times New Roman"/>
          <w:lang w:eastAsia="zh-CN"/>
        </w:rPr>
        <w:t xml:space="preserve">whilst </w:t>
      </w:r>
      <w:r w:rsidR="00C85EB7" w:rsidRPr="00903578">
        <w:rPr>
          <w:rFonts w:ascii="Times New Roman" w:hAnsi="Times New Roman" w:cs="Times New Roman"/>
          <w:lang w:eastAsia="zh-CN"/>
        </w:rPr>
        <w:t xml:space="preserve">use </w:t>
      </w:r>
      <w:r w:rsidR="00DB6384" w:rsidRPr="00903578">
        <w:rPr>
          <w:rFonts w:ascii="Times New Roman" w:hAnsi="Times New Roman" w:cs="Times New Roman"/>
          <w:lang w:eastAsia="zh-CN"/>
        </w:rPr>
        <w:t xml:space="preserve">the </w:t>
      </w:r>
      <w:r w:rsidR="00C85EB7" w:rsidRPr="00903578">
        <w:rPr>
          <w:rFonts w:ascii="Times New Roman" w:hAnsi="Times New Roman" w:cs="Times New Roman"/>
          <w:lang w:eastAsia="zh-CN"/>
        </w:rPr>
        <w:t>indicated resources from its coordinating UE</w:t>
      </w:r>
      <w:r w:rsidR="00A03635" w:rsidRPr="00903578">
        <w:rPr>
          <w:rFonts w:ascii="Times New Roman" w:hAnsi="Times New Roman" w:cs="Times New Roman"/>
          <w:lang w:eastAsia="zh-CN"/>
        </w:rPr>
        <w:t xml:space="preserve"> for </w:t>
      </w:r>
      <w:r w:rsidR="00DB6384" w:rsidRPr="00903578">
        <w:rPr>
          <w:rFonts w:ascii="Times New Roman" w:hAnsi="Times New Roman" w:cs="Times New Roman"/>
          <w:lang w:eastAsia="zh-CN"/>
        </w:rPr>
        <w:t xml:space="preserve">its own </w:t>
      </w:r>
      <w:r w:rsidR="00A03635" w:rsidRPr="00903578">
        <w:rPr>
          <w:rFonts w:ascii="Times New Roman" w:hAnsi="Times New Roman" w:cs="Times New Roman"/>
          <w:lang w:eastAsia="zh-CN"/>
        </w:rPr>
        <w:t>PSSCH transmission</w:t>
      </w:r>
      <w:r w:rsidR="00DB6384" w:rsidRPr="00903578">
        <w:rPr>
          <w:rFonts w:ascii="Times New Roman" w:hAnsi="Times New Roman" w:cs="Times New Roman"/>
          <w:lang w:eastAsia="zh-CN"/>
        </w:rPr>
        <w:t>. We observe</w:t>
      </w:r>
      <w:r w:rsidR="00C85EB7" w:rsidRPr="00903578">
        <w:rPr>
          <w:rFonts w:ascii="Times New Roman" w:hAnsi="Times New Roman" w:cs="Times New Roman"/>
          <w:lang w:eastAsia="zh-CN"/>
        </w:rPr>
        <w:t xml:space="preserve"> the PRR gain </w:t>
      </w:r>
      <w:r w:rsidR="00DB6384" w:rsidRPr="00903578">
        <w:rPr>
          <w:rFonts w:ascii="Times New Roman" w:hAnsi="Times New Roman" w:cs="Times New Roman"/>
          <w:lang w:eastAsia="zh-CN"/>
        </w:rPr>
        <w:t xml:space="preserve">of this operation </w:t>
      </w:r>
      <w:r w:rsidR="00C85EB7" w:rsidRPr="00903578">
        <w:rPr>
          <w:rFonts w:ascii="Times New Roman" w:hAnsi="Times New Roman" w:cs="Times New Roman"/>
          <w:lang w:eastAsia="zh-CN"/>
        </w:rPr>
        <w:t>compared to the Rel-16 mode 2</w:t>
      </w:r>
      <w:r w:rsidR="00DA2C37" w:rsidRPr="00903578">
        <w:rPr>
          <w:rFonts w:ascii="Times New Roman" w:hAnsi="Times New Roman" w:cs="Times New Roman"/>
          <w:lang w:eastAsia="zh-CN"/>
        </w:rPr>
        <w:t xml:space="preserve"> full-sensing RA</w:t>
      </w:r>
      <w:r w:rsidR="00DB6384" w:rsidRPr="00903578">
        <w:rPr>
          <w:rFonts w:ascii="Times New Roman" w:hAnsi="Times New Roman" w:cs="Times New Roman"/>
          <w:lang w:eastAsia="zh-CN"/>
        </w:rPr>
        <w:t xml:space="preserve">, where details can be found </w:t>
      </w:r>
      <w:r w:rsidR="00C85EB7" w:rsidRPr="00903578">
        <w:rPr>
          <w:rFonts w:ascii="Times New Roman" w:hAnsi="Times New Roman" w:cs="Times New Roman"/>
          <w:lang w:eastAsia="zh-CN"/>
        </w:rPr>
        <w:t>in our companion paper [</w:t>
      </w:r>
      <w:r w:rsidR="00C85EB7" w:rsidRPr="00903578">
        <w:rPr>
          <w:rFonts w:ascii="Times New Roman" w:hAnsi="Times New Roman" w:cs="Times New Roman"/>
          <w:lang w:eastAsia="zh-CN"/>
        </w:rPr>
        <w:fldChar w:fldCharType="begin"/>
      </w:r>
      <w:r w:rsidR="00C85EB7" w:rsidRPr="00903578">
        <w:rPr>
          <w:rFonts w:ascii="Times New Roman" w:hAnsi="Times New Roman" w:cs="Times New Roman"/>
          <w:lang w:eastAsia="zh-CN"/>
        </w:rPr>
        <w:instrText xml:space="preserve"> PAGEREF _Ref61779060 \h </w:instrText>
      </w:r>
      <w:r w:rsidR="00C85EB7" w:rsidRPr="00903578">
        <w:rPr>
          <w:rFonts w:ascii="Times New Roman" w:hAnsi="Times New Roman" w:cs="Times New Roman"/>
          <w:lang w:eastAsia="zh-CN"/>
        </w:rPr>
      </w:r>
      <w:r w:rsidR="00C85EB7" w:rsidRPr="00903578">
        <w:rPr>
          <w:rFonts w:ascii="Times New Roman" w:hAnsi="Times New Roman" w:cs="Times New Roman"/>
          <w:lang w:eastAsia="zh-CN"/>
        </w:rPr>
        <w:fldChar w:fldCharType="separate"/>
      </w:r>
      <w:r w:rsidR="000B6D57">
        <w:rPr>
          <w:rFonts w:ascii="Times New Roman" w:hAnsi="Times New Roman" w:cs="Times New Roman"/>
          <w:noProof/>
          <w:lang w:eastAsia="zh-CN"/>
        </w:rPr>
        <w:t>23</w:t>
      </w:r>
      <w:r w:rsidR="00C85EB7" w:rsidRPr="00903578">
        <w:rPr>
          <w:rFonts w:ascii="Times New Roman" w:hAnsi="Times New Roman" w:cs="Times New Roman"/>
          <w:lang w:eastAsia="zh-CN"/>
        </w:rPr>
        <w:fldChar w:fldCharType="end"/>
      </w:r>
      <w:r w:rsidR="00C85EB7" w:rsidRPr="00903578">
        <w:rPr>
          <w:rFonts w:ascii="Times New Roman" w:hAnsi="Times New Roman" w:cs="Times New Roman"/>
          <w:lang w:eastAsia="zh-CN"/>
        </w:rPr>
        <w:t>]</w:t>
      </w:r>
      <w:r w:rsidR="00A03635" w:rsidRPr="00903578">
        <w:rPr>
          <w:rFonts w:ascii="Times New Roman" w:hAnsi="Times New Roman" w:cs="Times New Roman"/>
          <w:lang w:eastAsia="zh-CN"/>
        </w:rPr>
        <w:t>.</w:t>
      </w:r>
    </w:p>
    <w:p w14:paraId="4D1D4898" w14:textId="759569CF" w:rsidR="001E326D" w:rsidRPr="00903578" w:rsidRDefault="00A41CD1" w:rsidP="00A03635">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sidR="00E8129B" w:rsidRPr="00903578">
        <w:rPr>
          <w:rFonts w:ascii="Times New Roman" w:hAnsi="Times New Roman" w:cs="Times New Roman"/>
          <w:b/>
          <w:i/>
          <w:lang w:eastAsia="zh-CN"/>
        </w:rPr>
        <w:t>1</w:t>
      </w:r>
      <w:r w:rsidR="00C05647" w:rsidRPr="00903578">
        <w:rPr>
          <w:rFonts w:ascii="Times New Roman" w:hAnsi="Times New Roman" w:cs="Times New Roman"/>
          <w:b/>
          <w:i/>
          <w:lang w:eastAsia="zh-CN"/>
        </w:rPr>
        <w:t>3</w:t>
      </w:r>
      <w:r w:rsidRPr="00903578">
        <w:rPr>
          <w:rFonts w:ascii="Times New Roman" w:hAnsi="Times New Roman" w:cs="Times New Roman"/>
          <w:b/>
          <w:i/>
          <w:lang w:eastAsia="zh-CN"/>
        </w:rPr>
        <w:t>: Consider inter-UE coordination for power saving, where a UE can enter</w:t>
      </w:r>
      <w:r w:rsidR="00B2449A" w:rsidRPr="00903578">
        <w:rPr>
          <w:rFonts w:ascii="Times New Roman" w:hAnsi="Times New Roman" w:cs="Times New Roman"/>
          <w:b/>
          <w:i/>
          <w:lang w:eastAsia="zh-CN"/>
        </w:rPr>
        <w:t xml:space="preserve"> a</w:t>
      </w:r>
      <w:r w:rsidRPr="00903578">
        <w:rPr>
          <w:rFonts w:ascii="Times New Roman" w:hAnsi="Times New Roman" w:cs="Times New Roman"/>
          <w:b/>
          <w:i/>
          <w:lang w:eastAsia="zh-CN"/>
        </w:rPr>
        <w:t xml:space="preserve"> non-sensing mode for power reduction whilst select</w:t>
      </w:r>
      <w:r w:rsidR="00CB2F14" w:rsidRPr="00903578">
        <w:rPr>
          <w:rFonts w:ascii="Times New Roman" w:hAnsi="Times New Roman" w:cs="Times New Roman"/>
          <w:b/>
          <w:i/>
          <w:lang w:eastAsia="zh-CN"/>
        </w:rPr>
        <w:t>ing</w:t>
      </w:r>
      <w:r w:rsidRPr="00903578">
        <w:rPr>
          <w:rFonts w:ascii="Times New Roman" w:hAnsi="Times New Roman" w:cs="Times New Roman"/>
          <w:b/>
          <w:i/>
          <w:lang w:eastAsia="zh-CN"/>
        </w:rPr>
        <w:t xml:space="preserve"> resources based on indication from its coordinating UEs </w:t>
      </w:r>
      <w:r w:rsidR="0050687D" w:rsidRPr="00903578">
        <w:rPr>
          <w:rFonts w:ascii="Times New Roman" w:hAnsi="Times New Roman" w:cs="Times New Roman"/>
          <w:b/>
          <w:i/>
          <w:lang w:eastAsia="zh-CN"/>
        </w:rPr>
        <w:t>for reliability enhancement</w:t>
      </w:r>
      <w:r w:rsidRPr="00903578">
        <w:rPr>
          <w:rFonts w:ascii="Times New Roman" w:hAnsi="Times New Roman" w:cs="Times New Roman"/>
          <w:b/>
          <w:i/>
          <w:lang w:eastAsia="zh-CN"/>
        </w:rPr>
        <w:t xml:space="preserve">. </w:t>
      </w:r>
    </w:p>
    <w:p w14:paraId="4EFD1105" w14:textId="74B2DE18" w:rsidR="00314CEC" w:rsidRPr="00903578"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eastAsia="zh-CN"/>
        </w:rPr>
      </w:pPr>
      <w:r w:rsidRPr="00903578">
        <w:rPr>
          <w:rFonts w:ascii="Times New Roman" w:eastAsia="SimSun" w:hAnsi="Times New Roman" w:cs="Times New Roman"/>
          <w:b/>
          <w:bCs/>
          <w:sz w:val="24"/>
          <w:lang w:eastAsia="zh-CN"/>
        </w:rPr>
        <w:t>DRX impact on resource allocation</w:t>
      </w:r>
    </w:p>
    <w:p w14:paraId="56F6AB8E" w14:textId="2DCBE415" w:rsidR="00A45644" w:rsidRPr="00903578" w:rsidRDefault="002D74E5" w:rsidP="00314CEC">
      <w:pPr>
        <w:jc w:val="both"/>
        <w:rPr>
          <w:rFonts w:ascii="Times New Roman" w:hAnsi="Times New Roman" w:cs="Times New Roman"/>
          <w:lang w:eastAsia="zh-CN"/>
        </w:rPr>
      </w:pPr>
      <w:r w:rsidRPr="00903578">
        <w:rPr>
          <w:rFonts w:ascii="Times New Roman" w:hAnsi="Times New Roman" w:cs="Times New Roman"/>
          <w:lang w:eastAsia="zh-CN"/>
        </w:rPr>
        <w:t xml:space="preserve">Given the LS </w:t>
      </w:r>
      <w:r w:rsidRPr="00903578">
        <w:rPr>
          <w:rFonts w:ascii="Times New Roman" w:hAnsi="Times New Roman" w:cs="Times New Roman"/>
          <w:lang w:eastAsia="zh-CN"/>
        </w:rPr>
        <w:fldChar w:fldCharType="begin"/>
      </w:r>
      <w:r w:rsidRPr="00903578">
        <w:rPr>
          <w:rFonts w:ascii="Times New Roman" w:hAnsi="Times New Roman" w:cs="Times New Roman"/>
          <w:lang w:eastAsia="zh-CN"/>
        </w:rPr>
        <w:instrText xml:space="preserve"> REF _Ref59032341 \n \h </w:instrText>
      </w:r>
      <w:r w:rsidRPr="00903578">
        <w:rPr>
          <w:rFonts w:ascii="Times New Roman" w:hAnsi="Times New Roman" w:cs="Times New Roman"/>
          <w:lang w:eastAsia="zh-CN"/>
        </w:rPr>
      </w:r>
      <w:r w:rsidRPr="00903578">
        <w:rPr>
          <w:rFonts w:ascii="Times New Roman" w:hAnsi="Times New Roman" w:cs="Times New Roman"/>
          <w:lang w:eastAsia="zh-CN"/>
        </w:rPr>
        <w:fldChar w:fldCharType="separate"/>
      </w:r>
      <w:r w:rsidR="000B6D57">
        <w:rPr>
          <w:rFonts w:ascii="Times New Roman" w:hAnsi="Times New Roman" w:cs="Times New Roman"/>
          <w:lang w:eastAsia="zh-CN"/>
        </w:rPr>
        <w:t>[3]</w:t>
      </w:r>
      <w:r w:rsidRPr="00903578">
        <w:rPr>
          <w:rFonts w:ascii="Times New Roman" w:hAnsi="Times New Roman" w:cs="Times New Roman"/>
          <w:lang w:eastAsia="zh-CN"/>
        </w:rPr>
        <w:fldChar w:fldCharType="end"/>
      </w:r>
      <w:r w:rsidRPr="00903578">
        <w:rPr>
          <w:rFonts w:ascii="Times New Roman" w:hAnsi="Times New Roman" w:cs="Times New Roman"/>
          <w:lang w:eastAsia="zh-CN"/>
        </w:rPr>
        <w:t xml:space="preserve"> from RAN2 that SL DRX should take PSCCH monitoring also for sensing (in addition to data reception) into account, </w:t>
      </w:r>
      <w:r w:rsidR="000423DC" w:rsidRPr="00903578">
        <w:rPr>
          <w:rFonts w:ascii="Times New Roman" w:hAnsi="Times New Roman" w:cs="Times New Roman"/>
          <w:lang w:eastAsia="zh-CN"/>
        </w:rPr>
        <w:t xml:space="preserve">the resource allocation design would be impacted. </w:t>
      </w:r>
      <w:r w:rsidR="007B77C6" w:rsidRPr="00903578">
        <w:rPr>
          <w:rFonts w:ascii="Times New Roman" w:hAnsi="Times New Roman" w:cs="Times New Roman"/>
          <w:lang w:eastAsia="zh-CN"/>
        </w:rPr>
        <w:t>Our discussion on how to reply the LS can be found in</w:t>
      </w:r>
      <w:r w:rsidR="0002206A" w:rsidRPr="00903578">
        <w:rPr>
          <w:rFonts w:ascii="Times New Roman" w:hAnsi="Times New Roman" w:cs="Times New Roman"/>
          <w:lang w:eastAsia="zh-CN"/>
        </w:rPr>
        <w:t xml:space="preserve"> our companion paper</w:t>
      </w:r>
      <w:r w:rsidR="007B77C6" w:rsidRPr="00903578">
        <w:rPr>
          <w:rFonts w:ascii="Times New Roman" w:hAnsi="Times New Roman" w:cs="Times New Roman"/>
          <w:lang w:eastAsia="zh-CN"/>
        </w:rPr>
        <w:t xml:space="preserve"> </w:t>
      </w:r>
      <w:r w:rsidR="007B77C6" w:rsidRPr="00903578">
        <w:rPr>
          <w:rFonts w:ascii="Times New Roman" w:hAnsi="Times New Roman" w:cs="Times New Roman"/>
          <w:lang w:eastAsia="zh-CN"/>
        </w:rPr>
        <w:fldChar w:fldCharType="begin"/>
      </w:r>
      <w:r w:rsidR="007B77C6" w:rsidRPr="00903578">
        <w:rPr>
          <w:rFonts w:ascii="Times New Roman" w:hAnsi="Times New Roman" w:cs="Times New Roman"/>
          <w:lang w:eastAsia="zh-CN"/>
        </w:rPr>
        <w:instrText xml:space="preserve"> REF _Ref61514912 \n \h </w:instrText>
      </w:r>
      <w:r w:rsidR="007B77C6" w:rsidRPr="00903578">
        <w:rPr>
          <w:rFonts w:ascii="Times New Roman" w:hAnsi="Times New Roman" w:cs="Times New Roman"/>
          <w:lang w:eastAsia="zh-CN"/>
        </w:rPr>
      </w:r>
      <w:r w:rsidR="007B77C6" w:rsidRPr="00903578">
        <w:rPr>
          <w:rFonts w:ascii="Times New Roman" w:hAnsi="Times New Roman" w:cs="Times New Roman"/>
          <w:lang w:eastAsia="zh-CN"/>
        </w:rPr>
        <w:fldChar w:fldCharType="separate"/>
      </w:r>
      <w:r w:rsidR="000B6D57">
        <w:rPr>
          <w:rFonts w:ascii="Times New Roman" w:hAnsi="Times New Roman" w:cs="Times New Roman"/>
          <w:lang w:eastAsia="zh-CN"/>
        </w:rPr>
        <w:t>[4]</w:t>
      </w:r>
      <w:r w:rsidR="007B77C6" w:rsidRPr="00903578">
        <w:rPr>
          <w:rFonts w:ascii="Times New Roman" w:hAnsi="Times New Roman" w:cs="Times New Roman"/>
          <w:lang w:eastAsia="zh-CN"/>
        </w:rPr>
        <w:fldChar w:fldCharType="end"/>
      </w:r>
      <w:r w:rsidR="007B77C6" w:rsidRPr="00903578">
        <w:rPr>
          <w:rFonts w:ascii="Times New Roman" w:hAnsi="Times New Roman" w:cs="Times New Roman"/>
          <w:lang w:eastAsia="zh-CN"/>
        </w:rPr>
        <w:t>.</w:t>
      </w:r>
    </w:p>
    <w:p w14:paraId="2A78312C" w14:textId="5A6F28C5" w:rsidR="00E0691D" w:rsidRPr="00903578" w:rsidRDefault="00E0691D" w:rsidP="00757B69">
      <w:pPr>
        <w:jc w:val="both"/>
        <w:rPr>
          <w:rFonts w:ascii="Times New Roman" w:hAnsi="Times New Roman" w:cs="Times New Roman"/>
          <w:lang w:eastAsia="zh-CN"/>
        </w:rPr>
      </w:pPr>
      <w:r w:rsidRPr="00903578">
        <w:rPr>
          <w:rFonts w:ascii="Times New Roman" w:hAnsi="Times New Roman" w:cs="Times New Roman"/>
          <w:lang w:eastAsia="zh-CN"/>
        </w:rPr>
        <w:t>Given the RAN2 agreements in RAN2#113-e</w:t>
      </w:r>
    </w:p>
    <w:p w14:paraId="31407D3A" w14:textId="77777777" w:rsidR="00E0691D" w:rsidRPr="00903578" w:rsidRDefault="00E0691D" w:rsidP="00E0691D">
      <w:pPr>
        <w:ind w:leftChars="100" w:left="220"/>
        <w:jc w:val="both"/>
        <w:rPr>
          <w:rFonts w:ascii="Times New Roman" w:hAnsi="Times New Roman" w:cs="Times New Roman"/>
          <w:i/>
          <w:lang w:eastAsia="zh-CN"/>
        </w:rPr>
      </w:pPr>
      <w:r w:rsidRPr="00903578">
        <w:rPr>
          <w:rFonts w:ascii="Times New Roman" w:hAnsi="Times New Roman" w:cs="Times New Roman"/>
          <w:i/>
          <w:lang w:eastAsia="zh-CN"/>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779C55AD" w14:textId="17FB14C9" w:rsidR="00E0691D" w:rsidRPr="00903578" w:rsidRDefault="008502FA" w:rsidP="00757B69">
      <w:pPr>
        <w:jc w:val="both"/>
        <w:rPr>
          <w:rFonts w:ascii="Times New Roman" w:hAnsi="Times New Roman" w:cs="Times New Roman"/>
          <w:lang w:eastAsia="zh-CN"/>
        </w:rPr>
      </w:pPr>
      <w:r w:rsidRPr="00903578">
        <w:rPr>
          <w:rFonts w:ascii="Times New Roman" w:hAnsi="Times New Roman" w:cs="Times New Roman"/>
          <w:lang w:eastAsia="zh-CN"/>
        </w:rPr>
        <w:t>Given the definition of RAN2, similarly as in Uu DRX, SL DRX is a power saving behavior in terms of monitoring SCI in order for data reception. Hence f</w:t>
      </w:r>
      <w:r w:rsidR="00E0691D" w:rsidRPr="00903578">
        <w:rPr>
          <w:rFonts w:ascii="Times New Roman" w:hAnsi="Times New Roman" w:cs="Times New Roman"/>
          <w:lang w:eastAsia="zh-CN"/>
        </w:rPr>
        <w:t xml:space="preserve">rom a RX UE point of view, the expected data reception should be performed during its own SL active time for a given SL DRX configuration. In this regard, its </w:t>
      </w:r>
      <w:r w:rsidR="003C2089" w:rsidRPr="00903578">
        <w:rPr>
          <w:rFonts w:ascii="Times New Roman" w:hAnsi="Times New Roman" w:cs="Times New Roman"/>
          <w:lang w:eastAsia="zh-CN"/>
        </w:rPr>
        <w:t>communicating</w:t>
      </w:r>
      <w:r w:rsidR="00E0691D" w:rsidRPr="00903578">
        <w:rPr>
          <w:rFonts w:ascii="Times New Roman" w:hAnsi="Times New Roman" w:cs="Times New Roman"/>
          <w:lang w:eastAsia="zh-CN"/>
        </w:rPr>
        <w:t xml:space="preserve"> TX UE needs to ensure that transmitted data should be delivered during the SL active time of the RX UE. </w:t>
      </w:r>
      <w:r w:rsidR="00730F08">
        <w:rPr>
          <w:rFonts w:ascii="Times New Roman" w:hAnsi="Times New Roman" w:cs="Times New Roman"/>
          <w:lang w:eastAsia="zh-CN"/>
        </w:rPr>
        <w:t xml:space="preserve">This should be </w:t>
      </w:r>
      <w:r w:rsidR="00730F08" w:rsidRPr="00730F08">
        <w:rPr>
          <w:rFonts w:ascii="Times New Roman" w:hAnsi="Times New Roman" w:cs="Times New Roman"/>
          <w:lang w:eastAsia="zh-CN"/>
        </w:rPr>
        <w:t xml:space="preserve">a common understanding between </w:t>
      </w:r>
      <w:r w:rsidR="00730F08">
        <w:rPr>
          <w:rFonts w:ascii="Times New Roman" w:hAnsi="Times New Roman" w:cs="Times New Roman"/>
          <w:lang w:eastAsia="zh-CN"/>
        </w:rPr>
        <w:t>t</w:t>
      </w:r>
      <w:r w:rsidR="00730F08" w:rsidRPr="00730F08">
        <w:rPr>
          <w:rFonts w:ascii="Times New Roman" w:hAnsi="Times New Roman" w:cs="Times New Roman"/>
          <w:lang w:eastAsia="zh-CN"/>
        </w:rPr>
        <w:t>he corresponding TX UE(s) and RX UE(s).</w:t>
      </w:r>
    </w:p>
    <w:p w14:paraId="7807D1BB" w14:textId="3A4CAACF" w:rsidR="00730F08" w:rsidRPr="00730F08" w:rsidRDefault="00730F08" w:rsidP="00730F08">
      <w:pPr>
        <w:jc w:val="both"/>
        <w:rPr>
          <w:rFonts w:ascii="Times New Roman" w:hAnsi="Times New Roman" w:cs="Times New Roman"/>
          <w:lang w:eastAsia="zh-CN"/>
        </w:rPr>
      </w:pPr>
      <w:r>
        <w:rPr>
          <w:rFonts w:ascii="Times New Roman" w:eastAsia="SimSun" w:hAnsi="Times New Roman" w:cs="Times New Roman"/>
          <w:b/>
          <w:i/>
          <w:lang w:eastAsia="zh-CN"/>
        </w:rPr>
        <w:t xml:space="preserve">Observation 15: </w:t>
      </w:r>
      <w:r>
        <w:rPr>
          <w:rFonts w:ascii="Times New Roman" w:hAnsi="Times New Roman" w:cs="Times New Roman"/>
          <w:b/>
          <w:i/>
          <w:lang w:eastAsia="zh-CN"/>
        </w:rPr>
        <w:t xml:space="preserve">When DRX is configured for a given UE, </w:t>
      </w:r>
      <w:r w:rsidRPr="00D57FEE">
        <w:rPr>
          <w:rFonts w:ascii="Times New Roman" w:hAnsi="Times New Roman" w:cs="Times New Roman"/>
          <w:b/>
          <w:i/>
          <w:lang w:eastAsia="zh-CN"/>
        </w:rPr>
        <w:t>the corresponding TX UE(s) and RX UE(s) have a common understanding of</w:t>
      </w:r>
      <w:r>
        <w:rPr>
          <w:rFonts w:ascii="Times New Roman" w:hAnsi="Times New Roman" w:cs="Times New Roman"/>
          <w:b/>
          <w:i/>
          <w:lang w:eastAsia="zh-CN"/>
        </w:rPr>
        <w:t xml:space="preserve"> the SL DRX</w:t>
      </w:r>
      <w:r w:rsidRPr="00D57FEE">
        <w:rPr>
          <w:rFonts w:ascii="Times New Roman" w:hAnsi="Times New Roman" w:cs="Times New Roman"/>
          <w:b/>
          <w:i/>
          <w:lang w:eastAsia="zh-CN"/>
        </w:rPr>
        <w:t xml:space="preserve"> active</w:t>
      </w:r>
      <w:r>
        <w:rPr>
          <w:rFonts w:ascii="Times New Roman" w:hAnsi="Times New Roman" w:cs="Times New Roman"/>
          <w:b/>
          <w:i/>
          <w:lang w:eastAsia="zh-CN"/>
        </w:rPr>
        <w:t xml:space="preserve"> time</w:t>
      </w:r>
      <w:r w:rsidRPr="00D57FEE">
        <w:rPr>
          <w:rFonts w:ascii="Times New Roman" w:hAnsi="Times New Roman" w:cs="Times New Roman"/>
          <w:b/>
          <w:i/>
          <w:lang w:eastAsia="zh-CN"/>
        </w:rPr>
        <w:t xml:space="preserve"> and </w:t>
      </w:r>
      <w:r>
        <w:rPr>
          <w:rFonts w:ascii="Times New Roman" w:hAnsi="Times New Roman" w:cs="Times New Roman"/>
          <w:b/>
          <w:i/>
          <w:lang w:eastAsia="zh-CN"/>
        </w:rPr>
        <w:t>the SL DRX inactive time.</w:t>
      </w:r>
    </w:p>
    <w:p w14:paraId="4080C8D0" w14:textId="58CB6297" w:rsidR="00E0691D" w:rsidRPr="00903578" w:rsidRDefault="00553F03" w:rsidP="00757B69">
      <w:pPr>
        <w:jc w:val="both"/>
        <w:rPr>
          <w:rFonts w:ascii="Times New Roman" w:hAnsi="Times New Roman" w:cs="Times New Roman"/>
          <w:lang w:eastAsia="zh-CN"/>
        </w:rPr>
      </w:pPr>
      <w:r w:rsidRPr="00903578">
        <w:rPr>
          <w:rFonts w:ascii="Times New Roman" w:hAnsi="Times New Roman" w:cs="Times New Roman"/>
          <w:lang w:eastAsia="zh-CN"/>
        </w:rPr>
        <w:t>Given</w:t>
      </w:r>
      <w:r w:rsidR="008502FA" w:rsidRPr="00903578">
        <w:rPr>
          <w:rFonts w:ascii="Times New Roman" w:hAnsi="Times New Roman" w:cs="Times New Roman"/>
          <w:lang w:eastAsia="zh-CN"/>
        </w:rPr>
        <w:t xml:space="preserve"> the nature of distributed sidelink system, </w:t>
      </w:r>
      <w:r w:rsidRPr="00903578">
        <w:rPr>
          <w:rFonts w:ascii="Times New Roman" w:hAnsi="Times New Roman" w:cs="Times New Roman"/>
          <w:lang w:eastAsia="zh-CN"/>
        </w:rPr>
        <w:t xml:space="preserve">a UE </w:t>
      </w:r>
      <w:r w:rsidR="006B1FC7" w:rsidRPr="00903578">
        <w:rPr>
          <w:rFonts w:ascii="Times New Roman" w:hAnsi="Times New Roman" w:cs="Times New Roman"/>
          <w:lang w:eastAsia="zh-CN"/>
        </w:rPr>
        <w:t>is about to transmit SL data to another UE, can also receive SL data from others</w:t>
      </w:r>
      <w:r w:rsidR="009B4D66" w:rsidRPr="00903578">
        <w:rPr>
          <w:rFonts w:ascii="Times New Roman" w:hAnsi="Times New Roman" w:cs="Times New Roman"/>
          <w:lang w:eastAsia="zh-CN"/>
        </w:rPr>
        <w:t xml:space="preserve">. That </w:t>
      </w:r>
      <w:r w:rsidR="006B1FC7" w:rsidRPr="00903578">
        <w:rPr>
          <w:rFonts w:ascii="Times New Roman" w:hAnsi="Times New Roman" w:cs="Times New Roman"/>
          <w:lang w:eastAsia="zh-CN"/>
        </w:rPr>
        <w:t xml:space="preserve">means </w:t>
      </w:r>
      <w:r w:rsidR="009B4D66" w:rsidRPr="00903578">
        <w:rPr>
          <w:rFonts w:ascii="Times New Roman" w:hAnsi="Times New Roman" w:cs="Times New Roman"/>
          <w:lang w:eastAsia="zh-CN"/>
        </w:rPr>
        <w:t>a</w:t>
      </w:r>
      <w:r w:rsidR="006B1FC7" w:rsidRPr="00903578">
        <w:rPr>
          <w:rFonts w:ascii="Times New Roman" w:hAnsi="Times New Roman" w:cs="Times New Roman"/>
          <w:lang w:eastAsia="zh-CN"/>
        </w:rPr>
        <w:t xml:space="preserve"> UE can, at same time,</w:t>
      </w:r>
      <w:r w:rsidR="008502FA" w:rsidRPr="00903578">
        <w:rPr>
          <w:rFonts w:ascii="Times New Roman" w:hAnsi="Times New Roman" w:cs="Times New Roman"/>
          <w:lang w:eastAsia="zh-CN"/>
        </w:rPr>
        <w:t xml:space="preserve"> </w:t>
      </w:r>
      <w:r w:rsidR="006B1FC7" w:rsidRPr="00903578">
        <w:rPr>
          <w:rFonts w:ascii="Times New Roman" w:hAnsi="Times New Roman" w:cs="Times New Roman"/>
          <w:lang w:eastAsia="zh-CN"/>
        </w:rPr>
        <w:t>be configured with</w:t>
      </w:r>
      <w:r w:rsidR="008502FA" w:rsidRPr="00903578">
        <w:rPr>
          <w:rFonts w:ascii="Times New Roman" w:hAnsi="Times New Roman" w:cs="Times New Roman"/>
          <w:lang w:eastAsia="zh-CN"/>
        </w:rPr>
        <w:t xml:space="preserve"> </w:t>
      </w:r>
      <w:r w:rsidR="006B1FC7" w:rsidRPr="00903578">
        <w:rPr>
          <w:rFonts w:ascii="Times New Roman" w:hAnsi="Times New Roman" w:cs="Times New Roman"/>
          <w:lang w:eastAsia="zh-CN"/>
        </w:rPr>
        <w:t>SL-</w:t>
      </w:r>
      <w:r w:rsidR="008502FA" w:rsidRPr="00903578">
        <w:rPr>
          <w:rFonts w:ascii="Times New Roman" w:hAnsi="Times New Roman" w:cs="Times New Roman"/>
          <w:lang w:eastAsia="zh-CN"/>
        </w:rPr>
        <w:t>DRX configuration(s)</w:t>
      </w:r>
      <w:r w:rsidR="001B4C09" w:rsidRPr="00903578">
        <w:rPr>
          <w:rFonts w:ascii="Times New Roman" w:hAnsi="Times New Roman" w:cs="Times New Roman"/>
          <w:lang w:eastAsia="zh-CN"/>
        </w:rPr>
        <w:t xml:space="preserve"> intended for power saving from reception perspective</w:t>
      </w:r>
      <w:r w:rsidR="009B4D66" w:rsidRPr="00903578">
        <w:rPr>
          <w:rFonts w:ascii="Times New Roman" w:hAnsi="Times New Roman" w:cs="Times New Roman"/>
          <w:lang w:eastAsia="zh-CN"/>
        </w:rPr>
        <w:t>, and performs sensing to select resources from transmission perspective</w:t>
      </w:r>
      <w:r w:rsidR="008502FA" w:rsidRPr="00903578">
        <w:rPr>
          <w:rFonts w:ascii="Times New Roman" w:hAnsi="Times New Roman" w:cs="Times New Roman"/>
          <w:lang w:eastAsia="zh-CN"/>
        </w:rPr>
        <w:t xml:space="preserve">. </w:t>
      </w:r>
      <w:r w:rsidR="006B1FC7" w:rsidRPr="00903578">
        <w:rPr>
          <w:rFonts w:ascii="Times New Roman" w:hAnsi="Times New Roman" w:cs="Times New Roman"/>
          <w:lang w:eastAsia="zh-CN"/>
        </w:rPr>
        <w:t>T</w:t>
      </w:r>
      <w:r w:rsidR="008502FA" w:rsidRPr="00903578">
        <w:rPr>
          <w:rFonts w:ascii="Times New Roman" w:hAnsi="Times New Roman" w:cs="Times New Roman"/>
          <w:lang w:eastAsia="zh-CN"/>
        </w:rPr>
        <w:t xml:space="preserve">he transmitted data </w:t>
      </w:r>
      <w:r w:rsidR="001B4C09" w:rsidRPr="00903578">
        <w:rPr>
          <w:rFonts w:ascii="Times New Roman" w:hAnsi="Times New Roman" w:cs="Times New Roman"/>
          <w:lang w:eastAsia="zh-CN"/>
        </w:rPr>
        <w:t xml:space="preserve">of the </w:t>
      </w:r>
      <w:r w:rsidR="008502FA" w:rsidRPr="00903578">
        <w:rPr>
          <w:rFonts w:ascii="Times New Roman" w:hAnsi="Times New Roman" w:cs="Times New Roman"/>
          <w:lang w:eastAsia="zh-CN"/>
        </w:rPr>
        <w:t xml:space="preserve">UE is intended to be delivered at its targeted RX UE(s), </w:t>
      </w:r>
      <w:r w:rsidR="006C592E" w:rsidRPr="00903578">
        <w:rPr>
          <w:rFonts w:ascii="Times New Roman" w:hAnsi="Times New Roman" w:cs="Times New Roman"/>
          <w:lang w:eastAsia="zh-CN"/>
        </w:rPr>
        <w:t>however</w:t>
      </w:r>
      <w:r w:rsidR="008502FA" w:rsidRPr="00903578">
        <w:rPr>
          <w:rFonts w:ascii="Times New Roman" w:hAnsi="Times New Roman" w:cs="Times New Roman"/>
          <w:lang w:eastAsia="zh-CN"/>
        </w:rPr>
        <w:t xml:space="preserve"> the </w:t>
      </w:r>
      <w:r w:rsidR="006C592E" w:rsidRPr="00903578">
        <w:rPr>
          <w:rFonts w:ascii="Times New Roman" w:hAnsi="Times New Roman" w:cs="Times New Roman"/>
          <w:lang w:eastAsia="zh-CN"/>
        </w:rPr>
        <w:t>time instance upon data</w:t>
      </w:r>
      <w:r w:rsidR="001B4C09" w:rsidRPr="00903578">
        <w:rPr>
          <w:rFonts w:ascii="Times New Roman" w:hAnsi="Times New Roman" w:cs="Times New Roman"/>
          <w:lang w:eastAsia="zh-CN"/>
        </w:rPr>
        <w:t xml:space="preserve"> </w:t>
      </w:r>
      <w:r w:rsidR="008502FA" w:rsidRPr="00903578">
        <w:rPr>
          <w:rFonts w:ascii="Times New Roman" w:hAnsi="Times New Roman" w:cs="Times New Roman"/>
          <w:lang w:eastAsia="zh-CN"/>
        </w:rPr>
        <w:t xml:space="preserve">is dependent on its </w:t>
      </w:r>
      <w:r w:rsidR="003C2089" w:rsidRPr="00903578">
        <w:rPr>
          <w:rFonts w:ascii="Times New Roman" w:hAnsi="Times New Roman" w:cs="Times New Roman"/>
          <w:lang w:eastAsia="zh-CN"/>
        </w:rPr>
        <w:t>communicating</w:t>
      </w:r>
      <w:r w:rsidR="008502FA" w:rsidRPr="00903578">
        <w:rPr>
          <w:rFonts w:ascii="Times New Roman" w:hAnsi="Times New Roman" w:cs="Times New Roman"/>
          <w:lang w:eastAsia="zh-CN"/>
        </w:rPr>
        <w:t xml:space="preserve"> TX UE</w:t>
      </w:r>
      <w:r w:rsidR="001B4C09" w:rsidRPr="00903578">
        <w:rPr>
          <w:rFonts w:ascii="Times New Roman" w:hAnsi="Times New Roman" w:cs="Times New Roman"/>
          <w:lang w:eastAsia="zh-CN"/>
        </w:rPr>
        <w:t>. Thus, for a given UE, there is no timing relationship between its data transmissions and receptions, because its communicating peer</w:t>
      </w:r>
      <w:r w:rsidR="003C2089" w:rsidRPr="00903578">
        <w:rPr>
          <w:rFonts w:ascii="Times New Roman" w:hAnsi="Times New Roman" w:cs="Times New Roman"/>
          <w:lang w:eastAsia="zh-CN"/>
        </w:rPr>
        <w:t>(</w:t>
      </w:r>
      <w:r w:rsidR="001B4C09" w:rsidRPr="00903578">
        <w:rPr>
          <w:rFonts w:ascii="Times New Roman" w:hAnsi="Times New Roman" w:cs="Times New Roman"/>
          <w:lang w:eastAsia="zh-CN"/>
        </w:rPr>
        <w:t>s</w:t>
      </w:r>
      <w:r w:rsidR="003C2089" w:rsidRPr="00903578">
        <w:rPr>
          <w:rFonts w:ascii="Times New Roman" w:hAnsi="Times New Roman" w:cs="Times New Roman"/>
          <w:lang w:eastAsia="zh-CN"/>
        </w:rPr>
        <w:t>)</w:t>
      </w:r>
      <w:r w:rsidR="001B4C09" w:rsidRPr="00903578">
        <w:rPr>
          <w:rFonts w:ascii="Times New Roman" w:hAnsi="Times New Roman" w:cs="Times New Roman"/>
          <w:lang w:eastAsia="zh-CN"/>
        </w:rPr>
        <w:t xml:space="preserve"> can be different with different traffic services.</w:t>
      </w:r>
    </w:p>
    <w:p w14:paraId="2AEE16CF" w14:textId="2A419520" w:rsidR="001B4C09" w:rsidRPr="00903578" w:rsidRDefault="001B4C09" w:rsidP="00757B69">
      <w:pPr>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1</w:t>
      </w:r>
      <w:r w:rsidR="00730F08">
        <w:rPr>
          <w:rFonts w:ascii="Times New Roman" w:hAnsi="Times New Roman" w:cs="Times New Roman"/>
          <w:b/>
          <w:i/>
          <w:lang w:eastAsia="zh-CN"/>
        </w:rPr>
        <w:t>6</w:t>
      </w:r>
      <w:r w:rsidRPr="00903578">
        <w:rPr>
          <w:rFonts w:ascii="Times New Roman" w:hAnsi="Times New Roman" w:cs="Times New Roman"/>
          <w:b/>
          <w:i/>
          <w:lang w:eastAsia="zh-CN"/>
        </w:rPr>
        <w:t>: For a given UE, there is no timing relationship between its data transmissions and receptions, because it’s communicating peer</w:t>
      </w:r>
      <w:r w:rsidR="003C2089" w:rsidRPr="00903578">
        <w:rPr>
          <w:rFonts w:ascii="Times New Roman" w:hAnsi="Times New Roman" w:cs="Times New Roman"/>
          <w:b/>
          <w:i/>
          <w:lang w:eastAsia="zh-CN"/>
        </w:rPr>
        <w:t>(</w:t>
      </w:r>
      <w:r w:rsidRPr="00903578">
        <w:rPr>
          <w:rFonts w:ascii="Times New Roman" w:hAnsi="Times New Roman" w:cs="Times New Roman"/>
          <w:b/>
          <w:i/>
          <w:lang w:eastAsia="zh-CN"/>
        </w:rPr>
        <w:t>s</w:t>
      </w:r>
      <w:r w:rsidR="003C2089" w:rsidRPr="00903578">
        <w:rPr>
          <w:rFonts w:ascii="Times New Roman" w:hAnsi="Times New Roman" w:cs="Times New Roman"/>
          <w:b/>
          <w:i/>
          <w:lang w:eastAsia="zh-CN"/>
        </w:rPr>
        <w:t>)</w:t>
      </w:r>
      <w:r w:rsidRPr="00903578">
        <w:rPr>
          <w:rFonts w:ascii="Times New Roman" w:hAnsi="Times New Roman" w:cs="Times New Roman"/>
          <w:b/>
          <w:i/>
          <w:lang w:eastAsia="zh-CN"/>
        </w:rPr>
        <w:t xml:space="preserve"> can be different with different traffic services.</w:t>
      </w:r>
    </w:p>
    <w:p w14:paraId="7CDC9E85" w14:textId="000E0A32" w:rsidR="003C2089" w:rsidRPr="00903578" w:rsidRDefault="001B4C09" w:rsidP="003C2089">
      <w:pPr>
        <w:jc w:val="both"/>
        <w:rPr>
          <w:rFonts w:ascii="Times New Roman" w:eastAsia="Malgun Gothic" w:hAnsi="Times New Roman" w:cs="Times New Roman"/>
          <w:lang w:eastAsia="ko-KR"/>
        </w:rPr>
      </w:pPr>
      <w:r w:rsidRPr="00903578">
        <w:rPr>
          <w:rFonts w:ascii="Times New Roman" w:hAnsi="Times New Roman" w:cs="Times New Roman"/>
          <w:lang w:eastAsia="zh-CN"/>
        </w:rPr>
        <w:t>From a TX UE point of view, in order to improve the reliability, sensing procedure (either full-sensing or partial sensing)</w:t>
      </w:r>
      <w:r w:rsidR="001D233F" w:rsidRPr="00903578">
        <w:rPr>
          <w:rFonts w:ascii="Times New Roman" w:hAnsi="Times New Roman" w:cs="Times New Roman"/>
          <w:lang w:eastAsia="zh-CN"/>
        </w:rPr>
        <w:t xml:space="preserve"> including </w:t>
      </w:r>
      <w:r w:rsidR="001D233F" w:rsidRPr="00903578">
        <w:rPr>
          <w:rFonts w:ascii="Times New Roman" w:eastAsia="Malgun Gothic" w:hAnsi="Times New Roman" w:cs="Times New Roman"/>
          <w:lang w:eastAsia="ko-KR"/>
        </w:rPr>
        <w:t>pre-emption and re-evaluation</w:t>
      </w:r>
      <w:r w:rsidRPr="00903578">
        <w:rPr>
          <w:rFonts w:ascii="Times New Roman" w:hAnsi="Times New Roman" w:cs="Times New Roman"/>
          <w:lang w:eastAsia="zh-CN"/>
        </w:rPr>
        <w:t xml:space="preserve"> was introduced for </w:t>
      </w:r>
      <w:r w:rsidR="00553F03" w:rsidRPr="00903578">
        <w:rPr>
          <w:rFonts w:ascii="Times New Roman" w:hAnsi="Times New Roman" w:cs="Times New Roman"/>
          <w:lang w:eastAsia="zh-CN"/>
        </w:rPr>
        <w:t>resource selection</w:t>
      </w:r>
      <w:r w:rsidRPr="00903578">
        <w:rPr>
          <w:rFonts w:ascii="Times New Roman" w:hAnsi="Times New Roman" w:cs="Times New Roman"/>
          <w:lang w:eastAsia="zh-CN"/>
        </w:rPr>
        <w:t>.</w:t>
      </w:r>
      <w:r w:rsidR="003C2089" w:rsidRPr="00903578">
        <w:rPr>
          <w:rFonts w:ascii="Times New Roman" w:hAnsi="Times New Roman" w:cs="Times New Roman"/>
          <w:lang w:eastAsia="zh-CN"/>
        </w:rPr>
        <w:t xml:space="preserve"> </w:t>
      </w:r>
      <w:r w:rsidR="00B61742" w:rsidRPr="00903578">
        <w:rPr>
          <w:rFonts w:ascii="Times New Roman" w:eastAsia="Malgun Gothic" w:hAnsi="Times New Roman" w:cs="Times New Roman"/>
          <w:lang w:eastAsia="ko-KR"/>
        </w:rPr>
        <w:t>T</w:t>
      </w:r>
      <w:r w:rsidR="003C2089" w:rsidRPr="00903578">
        <w:rPr>
          <w:rFonts w:ascii="Times New Roman" w:eastAsia="Malgun Gothic" w:hAnsi="Times New Roman" w:cs="Times New Roman"/>
          <w:lang w:eastAsia="ko-KR"/>
        </w:rPr>
        <w:t xml:space="preserve">he sensing window/occasions and </w:t>
      </w:r>
      <w:r w:rsidR="00B22A98" w:rsidRPr="00903578">
        <w:rPr>
          <w:rFonts w:ascii="Times New Roman" w:eastAsia="Malgun Gothic" w:hAnsi="Times New Roman" w:cs="Times New Roman"/>
          <w:lang w:eastAsia="ko-KR"/>
        </w:rPr>
        <w:t>SL inactive time</w:t>
      </w:r>
      <w:r w:rsidR="003C2089" w:rsidRPr="00903578">
        <w:rPr>
          <w:rFonts w:ascii="Times New Roman" w:eastAsia="Malgun Gothic" w:hAnsi="Times New Roman" w:cs="Times New Roman"/>
          <w:lang w:eastAsia="ko-KR"/>
        </w:rPr>
        <w:t xml:space="preserve"> may be </w:t>
      </w:r>
      <w:r w:rsidR="00B22A98" w:rsidRPr="00903578">
        <w:rPr>
          <w:rFonts w:ascii="Times New Roman" w:eastAsia="Malgun Gothic" w:hAnsi="Times New Roman" w:cs="Times New Roman"/>
          <w:lang w:eastAsia="ko-KR"/>
        </w:rPr>
        <w:t>partially/</w:t>
      </w:r>
      <w:r w:rsidR="003C2089" w:rsidRPr="00903578">
        <w:rPr>
          <w:rFonts w:ascii="Times New Roman" w:eastAsia="Malgun Gothic" w:hAnsi="Times New Roman" w:cs="Times New Roman"/>
          <w:lang w:eastAsia="ko-KR"/>
        </w:rPr>
        <w:t xml:space="preserve">completely overlapped subject to </w:t>
      </w:r>
      <w:r w:rsidR="00553F03" w:rsidRPr="00903578">
        <w:rPr>
          <w:rFonts w:ascii="Times New Roman" w:eastAsia="Malgun Gothic" w:hAnsi="Times New Roman" w:cs="Times New Roman"/>
          <w:lang w:eastAsia="ko-KR"/>
        </w:rPr>
        <w:t>traffic profiles</w:t>
      </w:r>
      <w:r w:rsidR="009979BA" w:rsidRPr="00903578">
        <w:rPr>
          <w:rFonts w:ascii="Times New Roman" w:eastAsia="Malgun Gothic" w:hAnsi="Times New Roman" w:cs="Times New Roman"/>
          <w:lang w:eastAsia="ko-KR"/>
        </w:rPr>
        <w:t xml:space="preserve"> (e.g. PDB, transmission periodicity)</w:t>
      </w:r>
      <w:r w:rsidR="00553F03" w:rsidRPr="00903578">
        <w:rPr>
          <w:rFonts w:ascii="Times New Roman" w:eastAsia="Malgun Gothic" w:hAnsi="Times New Roman" w:cs="Times New Roman"/>
          <w:lang w:eastAsia="ko-KR"/>
        </w:rPr>
        <w:t xml:space="preserve"> and SL-DRX configuration, as shown in</w:t>
      </w:r>
      <w:r w:rsidR="00E8129B" w:rsidRPr="00903578">
        <w:rPr>
          <w:rFonts w:ascii="Times New Roman" w:eastAsia="Malgun Gothic" w:hAnsi="Times New Roman" w:cs="Times New Roman"/>
          <w:lang w:eastAsia="ko-KR"/>
        </w:rPr>
        <w:t xml:space="preserve"> </w:t>
      </w:r>
      <w:r w:rsidR="00E8129B" w:rsidRPr="00903578">
        <w:rPr>
          <w:rFonts w:ascii="Times New Roman" w:eastAsia="Malgun Gothic" w:hAnsi="Times New Roman" w:cs="Times New Roman"/>
          <w:lang w:eastAsia="ko-KR"/>
        </w:rPr>
        <w:fldChar w:fldCharType="begin"/>
      </w:r>
      <w:r w:rsidR="00E8129B" w:rsidRPr="00903578">
        <w:rPr>
          <w:rFonts w:ascii="Times New Roman" w:eastAsia="Malgun Gothic" w:hAnsi="Times New Roman" w:cs="Times New Roman"/>
          <w:lang w:eastAsia="ko-KR"/>
        </w:rPr>
        <w:instrText xml:space="preserve"> REF _Ref67744026 \h  \* MERGEFORMAT </w:instrText>
      </w:r>
      <w:r w:rsidR="00E8129B" w:rsidRPr="00903578">
        <w:rPr>
          <w:rFonts w:ascii="Times New Roman" w:eastAsia="Malgun Gothic" w:hAnsi="Times New Roman" w:cs="Times New Roman"/>
          <w:lang w:eastAsia="ko-KR"/>
        </w:rPr>
      </w:r>
      <w:r w:rsidR="00E8129B" w:rsidRPr="00903578">
        <w:rPr>
          <w:rFonts w:ascii="Times New Roman" w:eastAsia="Malgun Gothic" w:hAnsi="Times New Roman" w:cs="Times New Roman"/>
          <w:lang w:eastAsia="ko-KR"/>
        </w:rPr>
        <w:fldChar w:fldCharType="separate"/>
      </w:r>
      <w:r w:rsidR="000B6D57" w:rsidRPr="000B6D57">
        <w:rPr>
          <w:rFonts w:ascii="Times New Roman" w:hAnsi="Times New Roman" w:cs="Times New Roman"/>
        </w:rPr>
        <w:t xml:space="preserve">Figure </w:t>
      </w:r>
      <w:r w:rsidR="000B6D57" w:rsidRPr="000B6D57">
        <w:rPr>
          <w:rFonts w:ascii="Times New Roman" w:hAnsi="Times New Roman" w:cs="Times New Roman"/>
          <w:noProof/>
        </w:rPr>
        <w:t>16</w:t>
      </w:r>
      <w:r w:rsidR="00E8129B" w:rsidRPr="00903578">
        <w:rPr>
          <w:rFonts w:ascii="Times New Roman" w:eastAsia="Malgun Gothic" w:hAnsi="Times New Roman" w:cs="Times New Roman"/>
          <w:lang w:eastAsia="ko-KR"/>
        </w:rPr>
        <w:fldChar w:fldCharType="end"/>
      </w:r>
      <w:r w:rsidR="00553F03" w:rsidRPr="00903578">
        <w:rPr>
          <w:rFonts w:ascii="Times New Roman" w:eastAsia="Malgun Gothic" w:hAnsi="Times New Roman" w:cs="Times New Roman"/>
          <w:lang w:eastAsia="ko-KR"/>
        </w:rPr>
        <w:t xml:space="preserve">. In this case, </w:t>
      </w:r>
      <w:r w:rsidR="003C2089" w:rsidRPr="00903578">
        <w:rPr>
          <w:rFonts w:ascii="Times New Roman" w:eastAsia="Malgun Gothic" w:hAnsi="Times New Roman" w:cs="Times New Roman"/>
          <w:lang w:eastAsia="ko-KR"/>
        </w:rPr>
        <w:t xml:space="preserve">a UE cannot obtain </w:t>
      </w:r>
      <w:r w:rsidR="00553F03" w:rsidRPr="00903578">
        <w:rPr>
          <w:rFonts w:ascii="Times New Roman" w:eastAsia="Malgun Gothic" w:hAnsi="Times New Roman" w:cs="Times New Roman"/>
          <w:lang w:eastAsia="ko-KR"/>
        </w:rPr>
        <w:t xml:space="preserve">sufficient </w:t>
      </w:r>
      <w:r w:rsidR="003C2089" w:rsidRPr="00903578">
        <w:rPr>
          <w:rFonts w:ascii="Times New Roman" w:eastAsia="Malgun Gothic" w:hAnsi="Times New Roman" w:cs="Times New Roman"/>
          <w:lang w:eastAsia="ko-KR"/>
        </w:rPr>
        <w:t>sensing results</w:t>
      </w:r>
      <w:r w:rsidR="00B22A98" w:rsidRPr="00903578">
        <w:rPr>
          <w:rFonts w:ascii="Times New Roman" w:eastAsia="Malgun Gothic" w:hAnsi="Times New Roman" w:cs="Times New Roman"/>
          <w:lang w:eastAsia="ko-KR"/>
        </w:rPr>
        <w:t xml:space="preserve"> </w:t>
      </w:r>
      <w:r w:rsidR="00553F03" w:rsidRPr="00903578">
        <w:rPr>
          <w:rFonts w:ascii="Times New Roman" w:hAnsi="Times New Roman" w:cs="Times New Roman"/>
          <w:lang w:eastAsia="zh-CN"/>
        </w:rPr>
        <w:t>if the UE does not monitor any PSCCH during its SL inactive time,</w:t>
      </w:r>
      <w:r w:rsidR="003C2089" w:rsidRPr="00903578">
        <w:rPr>
          <w:rFonts w:ascii="Times New Roman" w:eastAsia="Malgun Gothic" w:hAnsi="Times New Roman" w:cs="Times New Roman"/>
          <w:lang w:eastAsia="ko-KR"/>
        </w:rPr>
        <w:t xml:space="preserve"> which may </w:t>
      </w:r>
      <w:r w:rsidR="00553F03" w:rsidRPr="00903578">
        <w:rPr>
          <w:rFonts w:ascii="Times New Roman" w:eastAsia="Malgun Gothic" w:hAnsi="Times New Roman" w:cs="Times New Roman"/>
          <w:lang w:eastAsia="ko-KR"/>
        </w:rPr>
        <w:t>result in higher probability of</w:t>
      </w:r>
      <w:r w:rsidR="003C2089" w:rsidRPr="00903578">
        <w:rPr>
          <w:rFonts w:ascii="Times New Roman" w:eastAsia="Malgun Gothic" w:hAnsi="Times New Roman" w:cs="Times New Roman"/>
          <w:lang w:eastAsia="ko-KR"/>
        </w:rPr>
        <w:t xml:space="preserve"> resource collision</w:t>
      </w:r>
      <w:r w:rsidR="00553F03" w:rsidRPr="00903578">
        <w:rPr>
          <w:rFonts w:ascii="Times New Roman" w:eastAsia="Malgun Gothic" w:hAnsi="Times New Roman" w:cs="Times New Roman"/>
          <w:lang w:eastAsia="ko-KR"/>
        </w:rPr>
        <w:t>.</w:t>
      </w:r>
    </w:p>
    <w:p w14:paraId="36BA5E69" w14:textId="3B4E27B1" w:rsidR="003C2089" w:rsidRPr="00903578" w:rsidRDefault="003C2089" w:rsidP="003C2089">
      <w:pPr>
        <w:keepNext/>
        <w:jc w:val="center"/>
      </w:pPr>
      <w:r w:rsidRPr="00903578">
        <w:rPr>
          <w:noProof/>
          <w:lang w:eastAsia="zh-CN"/>
        </w:rPr>
        <w:lastRenderedPageBreak/>
        <w:drawing>
          <wp:inline distT="0" distB="0" distL="0" distR="0" wp14:anchorId="631393BC" wp14:editId="01178EDC">
            <wp:extent cx="5431809" cy="149606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52038" cy="1501636"/>
                    </a:xfrm>
                    <a:prstGeom prst="rect">
                      <a:avLst/>
                    </a:prstGeom>
                  </pic:spPr>
                </pic:pic>
              </a:graphicData>
            </a:graphic>
          </wp:inline>
        </w:drawing>
      </w:r>
    </w:p>
    <w:p w14:paraId="26C4B2FE" w14:textId="4F6289AA" w:rsidR="003C2089" w:rsidRPr="00903578" w:rsidRDefault="003C2089" w:rsidP="003C2089">
      <w:pPr>
        <w:pStyle w:val="Caption"/>
        <w:rPr>
          <w:lang w:val="en-US" w:eastAsia="zh-CN"/>
        </w:rPr>
      </w:pPr>
      <w:bookmarkStart w:id="20" w:name="_Ref67744026"/>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sidR="000B6D57">
        <w:rPr>
          <w:noProof/>
          <w:lang w:val="en-US"/>
        </w:rPr>
        <w:t>16</w:t>
      </w:r>
      <w:r w:rsidRPr="00903578">
        <w:rPr>
          <w:noProof/>
          <w:lang w:val="en-US"/>
        </w:rPr>
        <w:fldChar w:fldCharType="end"/>
      </w:r>
      <w:bookmarkEnd w:id="20"/>
      <w:r w:rsidRPr="00903578">
        <w:rPr>
          <w:lang w:val="en-US"/>
        </w:rPr>
        <w:t xml:space="preserve"> DRX configuration impact PSCCH monitoring </w:t>
      </w:r>
    </w:p>
    <w:p w14:paraId="4CD2CA89" w14:textId="0361A330" w:rsidR="00B22A98" w:rsidRPr="00903578" w:rsidRDefault="001B4C09" w:rsidP="00B22A98">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w:t>
      </w:r>
      <w:r w:rsidR="0002206A" w:rsidRPr="00903578">
        <w:rPr>
          <w:rFonts w:ascii="Times New Roman" w:hAnsi="Times New Roman" w:cs="Times New Roman"/>
          <w:b/>
          <w:i/>
          <w:lang w:eastAsia="zh-CN"/>
        </w:rPr>
        <w:t>1</w:t>
      </w:r>
      <w:r w:rsidR="000A3616">
        <w:rPr>
          <w:rFonts w:ascii="Times New Roman" w:hAnsi="Times New Roman" w:cs="Times New Roman"/>
          <w:b/>
          <w:i/>
          <w:lang w:eastAsia="zh-CN"/>
        </w:rPr>
        <w:t>7</w:t>
      </w:r>
      <w:r w:rsidRPr="00903578">
        <w:rPr>
          <w:rFonts w:ascii="Times New Roman" w:hAnsi="Times New Roman" w:cs="Times New Roman"/>
          <w:b/>
          <w:i/>
          <w:lang w:eastAsia="zh-CN"/>
        </w:rPr>
        <w:t>: Sensing procedure</w:t>
      </w:r>
      <w:r w:rsidR="001D233F" w:rsidRPr="00903578">
        <w:rPr>
          <w:rFonts w:ascii="Times New Roman" w:hAnsi="Times New Roman" w:cs="Times New Roman"/>
          <w:b/>
          <w:i/>
          <w:lang w:eastAsia="zh-CN"/>
        </w:rPr>
        <w:t xml:space="preserve"> (including pre-emption and re-evaluation</w:t>
      </w:r>
      <w:r w:rsidR="00206172" w:rsidRPr="00903578">
        <w:rPr>
          <w:rFonts w:ascii="Times New Roman" w:hAnsi="Times New Roman" w:cs="Times New Roman"/>
          <w:b/>
          <w:i/>
          <w:lang w:eastAsia="zh-CN"/>
        </w:rPr>
        <w:t xml:space="preserve"> check</w:t>
      </w:r>
      <w:r w:rsidR="001D233F" w:rsidRPr="00903578">
        <w:rPr>
          <w:rFonts w:ascii="Times New Roman" w:hAnsi="Times New Roman" w:cs="Times New Roman"/>
          <w:b/>
          <w:i/>
          <w:lang w:eastAsia="zh-CN"/>
        </w:rPr>
        <w:t>)</w:t>
      </w:r>
      <w:r w:rsidRPr="00903578">
        <w:rPr>
          <w:rFonts w:ascii="Times New Roman" w:hAnsi="Times New Roman" w:cs="Times New Roman"/>
          <w:b/>
          <w:i/>
          <w:lang w:eastAsia="zh-CN"/>
        </w:rPr>
        <w:t xml:space="preserve">, ether full-sensing or partial-sensing, is introduced for a UE to </w:t>
      </w:r>
      <w:r w:rsidR="0063173E" w:rsidRPr="00903578">
        <w:rPr>
          <w:rFonts w:ascii="Times New Roman" w:hAnsi="Times New Roman" w:cs="Times New Roman"/>
          <w:b/>
          <w:i/>
          <w:lang w:eastAsia="zh-CN"/>
        </w:rPr>
        <w:t xml:space="preserve">select reliable resources to transmit data. However, if </w:t>
      </w:r>
      <w:r w:rsidR="0063173E" w:rsidRPr="00903578">
        <w:rPr>
          <w:rFonts w:ascii="Times New Roman" w:eastAsia="SimSun" w:hAnsi="Times New Roman" w:cs="Times New Roman"/>
          <w:b/>
          <w:i/>
          <w:lang w:eastAsia="zh-CN"/>
        </w:rPr>
        <w:t xml:space="preserve">there is an overlap between sensing windows/occasions and inactive timer of the UE, </w:t>
      </w:r>
      <w:r w:rsidR="0063173E" w:rsidRPr="00903578">
        <w:rPr>
          <w:rFonts w:ascii="Times New Roman" w:hAnsi="Times New Roman" w:cs="Times New Roman"/>
          <w:b/>
          <w:i/>
          <w:lang w:eastAsia="zh-CN"/>
        </w:rPr>
        <w:t xml:space="preserve">sensing results would be </w:t>
      </w:r>
      <w:r w:rsidR="009D6093" w:rsidRPr="00903578">
        <w:rPr>
          <w:rFonts w:ascii="Times New Roman" w:hAnsi="Times New Roman" w:cs="Times New Roman"/>
          <w:b/>
          <w:i/>
          <w:lang w:eastAsia="zh-CN"/>
        </w:rPr>
        <w:t>less</w:t>
      </w:r>
      <w:r w:rsidR="00A972E4" w:rsidRPr="00903578">
        <w:rPr>
          <w:rFonts w:ascii="Times New Roman" w:hAnsi="Times New Roman" w:cs="Times New Roman"/>
          <w:b/>
          <w:i/>
          <w:lang w:eastAsia="zh-CN"/>
        </w:rPr>
        <w:t xml:space="preserve"> reliable</w:t>
      </w:r>
      <w:r w:rsidR="0063173E" w:rsidRPr="00903578">
        <w:rPr>
          <w:rFonts w:ascii="Times New Roman" w:hAnsi="Times New Roman" w:cs="Times New Roman"/>
          <w:b/>
          <w:i/>
          <w:lang w:eastAsia="zh-CN"/>
        </w:rPr>
        <w:t>, and therefore degrade resource selection performance.</w:t>
      </w:r>
    </w:p>
    <w:p w14:paraId="517857BD" w14:textId="13439146" w:rsidR="009979BA" w:rsidRPr="00903578" w:rsidRDefault="002A5484" w:rsidP="00B22A98">
      <w:pPr>
        <w:autoSpaceDE w:val="0"/>
        <w:autoSpaceDN w:val="0"/>
        <w:adjustRightInd w:val="0"/>
        <w:snapToGrid w:val="0"/>
        <w:spacing w:after="120" w:line="240" w:lineRule="auto"/>
        <w:jc w:val="both"/>
        <w:rPr>
          <w:rFonts w:ascii="Times New Roman" w:eastAsia="Malgun Gothic" w:hAnsi="Times New Roman" w:cs="Times New Roman"/>
          <w:lang w:eastAsia="ko-KR"/>
        </w:rPr>
      </w:pPr>
      <w:r w:rsidRPr="00903578">
        <w:rPr>
          <w:rFonts w:ascii="Times New Roman" w:eastAsia="Malgun Gothic" w:hAnsi="Times New Roman" w:cs="Times New Roman"/>
          <w:lang w:eastAsia="ko-KR"/>
        </w:rPr>
        <w:t>Thus, tak</w:t>
      </w:r>
      <w:r w:rsidR="00465594">
        <w:rPr>
          <w:rFonts w:ascii="Times New Roman" w:eastAsia="Malgun Gothic" w:hAnsi="Times New Roman" w:cs="Times New Roman"/>
          <w:lang w:eastAsia="ko-KR"/>
        </w:rPr>
        <w:t>ing</w:t>
      </w:r>
      <w:r w:rsidRPr="00903578">
        <w:rPr>
          <w:rFonts w:ascii="Times New Roman" w:eastAsia="Malgun Gothic" w:hAnsi="Times New Roman" w:cs="Times New Roman"/>
          <w:lang w:eastAsia="ko-KR"/>
        </w:rPr>
        <w:t xml:space="preserve"> into account reliability as well as power consumption, from both </w:t>
      </w:r>
      <w:r w:rsidR="001D233F" w:rsidRPr="00903578">
        <w:rPr>
          <w:rFonts w:ascii="Times New Roman" w:eastAsia="Malgun Gothic" w:hAnsi="Times New Roman" w:cs="Times New Roman"/>
          <w:lang w:eastAsia="ko-KR"/>
        </w:rPr>
        <w:t>transmission</w:t>
      </w:r>
      <w:r w:rsidRPr="00903578">
        <w:rPr>
          <w:rFonts w:ascii="Times New Roman" w:eastAsia="Malgun Gothic" w:hAnsi="Times New Roman" w:cs="Times New Roman"/>
          <w:lang w:eastAsia="ko-KR"/>
        </w:rPr>
        <w:t xml:space="preserve"> and </w:t>
      </w:r>
      <w:r w:rsidR="001D233F" w:rsidRPr="00903578">
        <w:rPr>
          <w:rFonts w:ascii="Times New Roman" w:eastAsia="Malgun Gothic" w:hAnsi="Times New Roman" w:cs="Times New Roman"/>
          <w:lang w:eastAsia="ko-KR"/>
        </w:rPr>
        <w:t>reception</w:t>
      </w:r>
      <w:r w:rsidRPr="00903578">
        <w:rPr>
          <w:rFonts w:ascii="Times New Roman" w:eastAsia="Malgun Gothic" w:hAnsi="Times New Roman" w:cs="Times New Roman"/>
          <w:lang w:eastAsia="ko-KR"/>
        </w:rPr>
        <w:t xml:space="preserve"> </w:t>
      </w:r>
      <w:r w:rsidR="001D233F" w:rsidRPr="00903578">
        <w:rPr>
          <w:rFonts w:ascii="Times New Roman" w:eastAsia="Malgun Gothic" w:hAnsi="Times New Roman" w:cs="Times New Roman"/>
          <w:lang w:eastAsia="ko-KR"/>
        </w:rPr>
        <w:t xml:space="preserve">behavior </w:t>
      </w:r>
      <w:r w:rsidRPr="00903578">
        <w:rPr>
          <w:rFonts w:ascii="Times New Roman" w:eastAsia="Malgun Gothic" w:hAnsi="Times New Roman" w:cs="Times New Roman"/>
          <w:lang w:eastAsia="ko-KR"/>
        </w:rPr>
        <w:t>point</w:t>
      </w:r>
      <w:r w:rsidR="001D233F" w:rsidRPr="00903578">
        <w:rPr>
          <w:rFonts w:ascii="Times New Roman" w:eastAsia="Malgun Gothic" w:hAnsi="Times New Roman" w:cs="Times New Roman"/>
          <w:lang w:eastAsia="ko-KR"/>
        </w:rPr>
        <w:t xml:space="preserve"> </w:t>
      </w:r>
      <w:r w:rsidRPr="00903578">
        <w:rPr>
          <w:rFonts w:ascii="Times New Roman" w:eastAsia="Malgun Gothic" w:hAnsi="Times New Roman" w:cs="Times New Roman"/>
          <w:lang w:eastAsia="ko-KR"/>
        </w:rPr>
        <w:t>of view, a UE can perform</w:t>
      </w:r>
      <w:r w:rsidR="00A972E4" w:rsidRPr="00903578">
        <w:rPr>
          <w:rFonts w:ascii="Times New Roman" w:eastAsia="Malgun Gothic" w:hAnsi="Times New Roman" w:cs="Times New Roman"/>
          <w:lang w:eastAsia="ko-KR"/>
        </w:rPr>
        <w:t xml:space="preserve"> PSCCH reception during SL inactive time for sensing and resource selection purpose only, </w:t>
      </w:r>
      <w:r w:rsidRPr="00903578">
        <w:rPr>
          <w:rFonts w:ascii="Times New Roman" w:eastAsia="Malgun Gothic" w:hAnsi="Times New Roman" w:cs="Times New Roman"/>
          <w:lang w:eastAsia="ko-KR"/>
        </w:rPr>
        <w:t xml:space="preserve">e.g. </w:t>
      </w:r>
      <w:r w:rsidR="00A972E4" w:rsidRPr="00903578">
        <w:rPr>
          <w:rFonts w:ascii="Times New Roman" w:eastAsia="Malgun Gothic" w:hAnsi="Times New Roman" w:cs="Times New Roman"/>
          <w:lang w:eastAsia="ko-KR"/>
        </w:rPr>
        <w:t>when</w:t>
      </w:r>
      <w:r w:rsidR="00553F03" w:rsidRPr="00903578">
        <w:rPr>
          <w:rFonts w:ascii="Times New Roman" w:eastAsia="Malgun Gothic" w:hAnsi="Times New Roman" w:cs="Times New Roman"/>
          <w:lang w:eastAsia="ko-KR"/>
        </w:rPr>
        <w:t xml:space="preserve"> </w:t>
      </w:r>
      <w:r w:rsidR="007528A1" w:rsidRPr="00903578">
        <w:rPr>
          <w:rFonts w:ascii="Times New Roman" w:eastAsia="Malgun Gothic" w:hAnsi="Times New Roman" w:cs="Times New Roman"/>
          <w:lang w:eastAsia="ko-KR"/>
        </w:rPr>
        <w:t xml:space="preserve">there are a large number of </w:t>
      </w:r>
      <w:r w:rsidRPr="00903578">
        <w:rPr>
          <w:rFonts w:ascii="Times New Roman" w:eastAsia="Malgun Gothic" w:hAnsi="Times New Roman" w:cs="Times New Roman"/>
          <w:lang w:eastAsia="ko-KR"/>
        </w:rPr>
        <w:t xml:space="preserve">slots which </w:t>
      </w:r>
      <w:r w:rsidR="00553F03" w:rsidRPr="00903578">
        <w:rPr>
          <w:rFonts w:ascii="Times New Roman" w:eastAsia="Malgun Gothic" w:hAnsi="Times New Roman" w:cs="Times New Roman"/>
          <w:lang w:eastAsia="ko-KR"/>
        </w:rPr>
        <w:t>are supposed</w:t>
      </w:r>
      <w:r w:rsidRPr="00903578">
        <w:rPr>
          <w:rFonts w:ascii="Times New Roman" w:eastAsia="Malgun Gothic" w:hAnsi="Times New Roman" w:cs="Times New Roman"/>
          <w:lang w:eastAsia="ko-KR"/>
        </w:rPr>
        <w:t xml:space="preserve"> to be sensed </w:t>
      </w:r>
      <w:r w:rsidR="007528A1" w:rsidRPr="00903578">
        <w:rPr>
          <w:rFonts w:ascii="Times New Roman" w:eastAsia="Malgun Gothic" w:hAnsi="Times New Roman" w:cs="Times New Roman"/>
          <w:lang w:eastAsia="ko-KR"/>
        </w:rPr>
        <w:t xml:space="preserve">during SL inactive time, or </w:t>
      </w:r>
      <w:r w:rsidR="00553F03" w:rsidRPr="00903578">
        <w:rPr>
          <w:rFonts w:ascii="Times New Roman" w:eastAsia="Malgun Gothic" w:hAnsi="Times New Roman" w:cs="Times New Roman"/>
          <w:lang w:eastAsia="ko-KR"/>
        </w:rPr>
        <w:t xml:space="preserve">when </w:t>
      </w:r>
      <w:r w:rsidR="007528A1" w:rsidRPr="00903578">
        <w:rPr>
          <w:rFonts w:ascii="Times New Roman" w:eastAsia="Malgun Gothic" w:hAnsi="Times New Roman" w:cs="Times New Roman"/>
          <w:lang w:eastAsia="ko-KR"/>
        </w:rPr>
        <w:t xml:space="preserve">the channel is </w:t>
      </w:r>
      <w:r w:rsidR="00A972E4" w:rsidRPr="00903578">
        <w:rPr>
          <w:rFonts w:ascii="Times New Roman" w:eastAsia="Malgun Gothic" w:hAnsi="Times New Roman" w:cs="Times New Roman"/>
          <w:lang w:eastAsia="ko-KR"/>
        </w:rPr>
        <w:t xml:space="preserve">very </w:t>
      </w:r>
      <w:r w:rsidR="007528A1" w:rsidRPr="00903578">
        <w:rPr>
          <w:rFonts w:ascii="Times New Roman" w:eastAsia="Malgun Gothic" w:hAnsi="Times New Roman" w:cs="Times New Roman"/>
          <w:lang w:eastAsia="ko-KR"/>
        </w:rPr>
        <w:t>congested</w:t>
      </w:r>
      <w:r w:rsidR="00AE1A47" w:rsidRPr="00903578">
        <w:rPr>
          <w:rFonts w:ascii="Times New Roman" w:eastAsia="Malgun Gothic" w:hAnsi="Times New Roman" w:cs="Times New Roman"/>
          <w:lang w:eastAsia="ko-KR"/>
        </w:rPr>
        <w:t>, or when the transmission packet is very important</w:t>
      </w:r>
      <w:r w:rsidR="00553F03" w:rsidRPr="00903578">
        <w:rPr>
          <w:rFonts w:ascii="Times New Roman" w:eastAsia="Malgun Gothic" w:hAnsi="Times New Roman" w:cs="Times New Roman"/>
          <w:lang w:eastAsia="ko-KR"/>
        </w:rPr>
        <w:t xml:space="preserve">. </w:t>
      </w:r>
      <w:r w:rsidR="00A972E4" w:rsidRPr="00903578">
        <w:rPr>
          <w:rFonts w:ascii="Times New Roman" w:eastAsia="Malgun Gothic" w:hAnsi="Times New Roman" w:cs="Times New Roman"/>
          <w:lang w:eastAsia="ko-KR"/>
        </w:rPr>
        <w:t>Otherwise</w:t>
      </w:r>
      <w:r w:rsidR="00553F03" w:rsidRPr="00903578">
        <w:rPr>
          <w:rFonts w:ascii="Times New Roman" w:eastAsia="Malgun Gothic" w:hAnsi="Times New Roman" w:cs="Times New Roman"/>
          <w:lang w:eastAsia="ko-KR"/>
        </w:rPr>
        <w:t xml:space="preserve">, a UE </w:t>
      </w:r>
      <w:r w:rsidR="00A972E4" w:rsidRPr="00903578">
        <w:rPr>
          <w:rFonts w:ascii="Times New Roman" w:eastAsia="Malgun Gothic" w:hAnsi="Times New Roman" w:cs="Times New Roman"/>
          <w:lang w:eastAsia="ko-KR"/>
        </w:rPr>
        <w:t xml:space="preserve">may </w:t>
      </w:r>
      <w:r w:rsidR="00553F03" w:rsidRPr="00903578">
        <w:rPr>
          <w:rFonts w:ascii="Times New Roman" w:eastAsia="Malgun Gothic" w:hAnsi="Times New Roman" w:cs="Times New Roman"/>
          <w:lang w:eastAsia="ko-KR"/>
        </w:rPr>
        <w:t>select</w:t>
      </w:r>
      <w:r w:rsidR="007528A1" w:rsidRPr="00903578">
        <w:rPr>
          <w:rFonts w:ascii="Times New Roman" w:eastAsia="Malgun Gothic" w:hAnsi="Times New Roman" w:cs="Times New Roman"/>
          <w:lang w:eastAsia="ko-KR"/>
        </w:rPr>
        <w:t xml:space="preserve"> </w:t>
      </w:r>
      <w:r w:rsidR="009979BA" w:rsidRPr="00903578">
        <w:rPr>
          <w:rFonts w:ascii="Times New Roman" w:eastAsia="Malgun Gothic" w:hAnsi="Times New Roman" w:cs="Times New Roman"/>
          <w:lang w:eastAsia="ko-KR"/>
        </w:rPr>
        <w:t xml:space="preserve">unreliable </w:t>
      </w:r>
      <w:r w:rsidR="007528A1" w:rsidRPr="00903578">
        <w:rPr>
          <w:rFonts w:ascii="Times New Roman" w:eastAsia="Malgun Gothic" w:hAnsi="Times New Roman" w:cs="Times New Roman"/>
          <w:lang w:eastAsia="ko-KR"/>
        </w:rPr>
        <w:t xml:space="preserve">resource </w:t>
      </w:r>
      <w:r w:rsidR="00553F03" w:rsidRPr="00903578">
        <w:rPr>
          <w:rFonts w:ascii="Times New Roman" w:eastAsia="Malgun Gothic" w:hAnsi="Times New Roman" w:cs="Times New Roman"/>
          <w:lang w:eastAsia="ko-KR"/>
        </w:rPr>
        <w:t xml:space="preserve">for PSCCH/PSSCH transmissions </w:t>
      </w:r>
      <w:r w:rsidR="00A16C18" w:rsidRPr="00903578">
        <w:rPr>
          <w:rFonts w:ascii="Times New Roman" w:eastAsia="Malgun Gothic" w:hAnsi="Times New Roman" w:cs="Times New Roman"/>
          <w:lang w:eastAsia="ko-KR"/>
        </w:rPr>
        <w:t xml:space="preserve">which </w:t>
      </w:r>
      <w:r w:rsidR="009979BA" w:rsidRPr="00903578">
        <w:rPr>
          <w:rFonts w:ascii="Times New Roman" w:eastAsia="Malgun Gothic" w:hAnsi="Times New Roman" w:cs="Times New Roman"/>
          <w:lang w:eastAsia="ko-KR"/>
        </w:rPr>
        <w:t xml:space="preserve">are </w:t>
      </w:r>
      <w:r w:rsidR="00A16C18" w:rsidRPr="00903578">
        <w:rPr>
          <w:rFonts w:ascii="Times New Roman" w:eastAsia="Malgun Gothic" w:hAnsi="Times New Roman" w:cs="Times New Roman"/>
          <w:lang w:eastAsia="ko-KR"/>
        </w:rPr>
        <w:t>reserved by other UEs</w:t>
      </w:r>
      <w:r w:rsidR="00553F03" w:rsidRPr="00903578">
        <w:rPr>
          <w:rFonts w:ascii="Times New Roman" w:eastAsia="Malgun Gothic" w:hAnsi="Times New Roman" w:cs="Times New Roman"/>
          <w:lang w:eastAsia="ko-KR"/>
        </w:rPr>
        <w:t>,</w:t>
      </w:r>
      <w:r w:rsidR="007528A1" w:rsidRPr="00903578">
        <w:rPr>
          <w:rFonts w:ascii="Times New Roman" w:eastAsia="Malgun Gothic" w:hAnsi="Times New Roman" w:cs="Times New Roman"/>
          <w:lang w:eastAsia="ko-KR"/>
        </w:rPr>
        <w:t xml:space="preserve"> due to </w:t>
      </w:r>
      <w:r w:rsidR="00AB6B40">
        <w:rPr>
          <w:rFonts w:ascii="Times New Roman" w:eastAsia="Malgun Gothic" w:hAnsi="Times New Roman" w:cs="Times New Roman"/>
          <w:lang w:eastAsia="ko-KR"/>
        </w:rPr>
        <w:t>skip sensing over a</w:t>
      </w:r>
      <w:r w:rsidR="00AB6B40" w:rsidRPr="00903578">
        <w:rPr>
          <w:rFonts w:ascii="Times New Roman" w:eastAsia="Malgun Gothic" w:hAnsi="Times New Roman" w:cs="Times New Roman"/>
          <w:lang w:eastAsia="ko-KR"/>
        </w:rPr>
        <w:t xml:space="preserve"> </w:t>
      </w:r>
      <w:r w:rsidR="007528A1" w:rsidRPr="00903578">
        <w:rPr>
          <w:rFonts w:ascii="Times New Roman" w:eastAsia="Malgun Gothic" w:hAnsi="Times New Roman" w:cs="Times New Roman"/>
          <w:lang w:eastAsia="ko-KR"/>
        </w:rPr>
        <w:t xml:space="preserve">number of slots </w:t>
      </w:r>
      <w:r w:rsidR="00AB6B40">
        <w:rPr>
          <w:rFonts w:ascii="Times New Roman" w:eastAsia="Malgun Gothic" w:hAnsi="Times New Roman" w:cs="Times New Roman"/>
          <w:lang w:eastAsia="ko-KR"/>
        </w:rPr>
        <w:t>which are supposed to be sensed subject</w:t>
      </w:r>
      <w:r w:rsidR="00AB6B40" w:rsidRPr="00903578">
        <w:rPr>
          <w:rFonts w:ascii="Times New Roman" w:eastAsia="Malgun Gothic" w:hAnsi="Times New Roman" w:cs="Times New Roman"/>
          <w:lang w:eastAsia="ko-KR"/>
        </w:rPr>
        <w:t xml:space="preserve"> </w:t>
      </w:r>
      <w:r w:rsidR="007528A1" w:rsidRPr="00903578">
        <w:rPr>
          <w:rFonts w:ascii="Times New Roman" w:eastAsia="Malgun Gothic" w:hAnsi="Times New Roman" w:cs="Times New Roman"/>
          <w:lang w:eastAsia="ko-KR"/>
        </w:rPr>
        <w:t xml:space="preserve">to </w:t>
      </w:r>
      <w:r w:rsidR="00AB6B40">
        <w:rPr>
          <w:rFonts w:ascii="Times New Roman" w:eastAsia="Malgun Gothic" w:hAnsi="Times New Roman" w:cs="Times New Roman"/>
          <w:lang w:eastAsia="ko-KR"/>
        </w:rPr>
        <w:t>SL-</w:t>
      </w:r>
      <w:r w:rsidR="007528A1" w:rsidRPr="00903578">
        <w:rPr>
          <w:rFonts w:ascii="Times New Roman" w:eastAsia="Malgun Gothic" w:hAnsi="Times New Roman" w:cs="Times New Roman"/>
          <w:lang w:eastAsia="ko-KR"/>
        </w:rPr>
        <w:t>DRX configuration</w:t>
      </w:r>
      <w:r w:rsidR="00AB6B40">
        <w:rPr>
          <w:rFonts w:ascii="Times New Roman" w:eastAsia="Malgun Gothic" w:hAnsi="Times New Roman" w:cs="Times New Roman"/>
          <w:lang w:eastAsia="ko-KR"/>
        </w:rPr>
        <w:t xml:space="preserve"> if sensing is performed only during SL-DRX active time</w:t>
      </w:r>
      <w:r w:rsidR="007528A1" w:rsidRPr="00903578">
        <w:rPr>
          <w:rFonts w:ascii="Times New Roman" w:eastAsia="Malgun Gothic" w:hAnsi="Times New Roman" w:cs="Times New Roman"/>
          <w:lang w:eastAsia="ko-KR"/>
        </w:rPr>
        <w:t>.</w:t>
      </w:r>
      <w:r w:rsidR="009979BA" w:rsidRPr="00903578">
        <w:rPr>
          <w:rFonts w:ascii="Times New Roman" w:eastAsia="Malgun Gothic" w:hAnsi="Times New Roman" w:cs="Times New Roman"/>
          <w:lang w:eastAsia="ko-KR"/>
        </w:rPr>
        <w:t xml:space="preserve"> This should not be left fully up to UE implementation where it could allow the UE to abandon any resource allocation configurations that may exist (e.g. partial sensing, full sensing, random selection, or any combination of</w:t>
      </w:r>
      <w:r w:rsidR="00F62B24">
        <w:rPr>
          <w:rFonts w:ascii="Times New Roman" w:eastAsia="Malgun Gothic" w:hAnsi="Times New Roman" w:cs="Times New Roman"/>
          <w:lang w:eastAsia="ko-KR"/>
        </w:rPr>
        <w:t xml:space="preserve"> them</w:t>
      </w:r>
      <w:r w:rsidR="009979BA" w:rsidRPr="00903578">
        <w:rPr>
          <w:rFonts w:ascii="Times New Roman" w:eastAsia="Malgun Gothic" w:hAnsi="Times New Roman" w:cs="Times New Roman"/>
          <w:lang w:eastAsia="ko-KR"/>
        </w:rPr>
        <w:t>), and do whatever it likes during SL DRX inactive time. This will lead to</w:t>
      </w:r>
      <w:r w:rsidR="00465594">
        <w:rPr>
          <w:rFonts w:ascii="Times New Roman" w:eastAsia="Malgun Gothic" w:hAnsi="Times New Roman" w:cs="Times New Roman"/>
          <w:lang w:eastAsia="ko-KR"/>
        </w:rPr>
        <w:t xml:space="preserve"> an unpredictable</w:t>
      </w:r>
      <w:r w:rsidR="009979BA" w:rsidRPr="00903578">
        <w:rPr>
          <w:rFonts w:ascii="Times New Roman" w:eastAsia="Malgun Gothic" w:hAnsi="Times New Roman" w:cs="Times New Roman"/>
          <w:lang w:eastAsia="ko-KR"/>
        </w:rPr>
        <w:t xml:space="preserve"> baseline system-level </w:t>
      </w:r>
      <w:r w:rsidR="00F62B24" w:rsidRPr="00903578">
        <w:rPr>
          <w:rFonts w:ascii="Times New Roman" w:eastAsia="Malgun Gothic" w:hAnsi="Times New Roman" w:cs="Times New Roman"/>
          <w:lang w:eastAsia="ko-KR"/>
        </w:rPr>
        <w:t>performance</w:t>
      </w:r>
      <w:r w:rsidR="009979BA" w:rsidRPr="00903578">
        <w:rPr>
          <w:rFonts w:ascii="Times New Roman" w:eastAsia="Malgun Gothic" w:hAnsi="Times New Roman" w:cs="Times New Roman"/>
          <w:lang w:eastAsia="ko-KR"/>
        </w:rPr>
        <w:t>.</w:t>
      </w:r>
    </w:p>
    <w:p w14:paraId="46DCA82B" w14:textId="2A22FE73" w:rsidR="0063173E" w:rsidRPr="00903578" w:rsidRDefault="003C2089" w:rsidP="0063173E">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903578">
        <w:rPr>
          <w:rFonts w:ascii="Times New Roman" w:hAnsi="Times New Roman" w:cs="Times New Roman"/>
          <w:b/>
          <w:i/>
          <w:lang w:eastAsia="zh-CN"/>
        </w:rPr>
        <w:t xml:space="preserve">Proposal </w:t>
      </w:r>
      <w:r w:rsidR="00730F08" w:rsidRPr="00903578">
        <w:rPr>
          <w:rFonts w:ascii="Times New Roman" w:hAnsi="Times New Roman" w:cs="Times New Roman"/>
          <w:b/>
          <w:i/>
          <w:lang w:eastAsia="zh-CN"/>
        </w:rPr>
        <w:t>1</w:t>
      </w:r>
      <w:r w:rsidR="00730F08">
        <w:rPr>
          <w:rFonts w:ascii="Times New Roman" w:hAnsi="Times New Roman" w:cs="Times New Roman"/>
          <w:b/>
          <w:i/>
          <w:lang w:eastAsia="zh-CN"/>
        </w:rPr>
        <w:t>4</w:t>
      </w:r>
      <w:r w:rsidR="0063173E" w:rsidRPr="00AB6B40">
        <w:rPr>
          <w:rFonts w:ascii="Times New Roman" w:hAnsi="Times New Roman" w:cs="Times New Roman"/>
          <w:b/>
          <w:i/>
          <w:lang w:eastAsia="zh-CN"/>
        </w:rPr>
        <w:t>:</w:t>
      </w:r>
      <w:r w:rsidR="0063173E" w:rsidRPr="00AB6B40">
        <w:rPr>
          <w:b/>
          <w:i/>
          <w:lang w:eastAsia="zh-CN"/>
        </w:rPr>
        <w:t xml:space="preserve"> </w:t>
      </w:r>
      <w:r w:rsidRPr="00AB6B40">
        <w:rPr>
          <w:rFonts w:ascii="Times New Roman" w:eastAsia="SimSun" w:hAnsi="Times New Roman" w:cs="Times New Roman"/>
          <w:b/>
          <w:i/>
          <w:lang w:eastAsia="zh-CN"/>
        </w:rPr>
        <w:t xml:space="preserve">A UE can perform </w:t>
      </w:r>
      <w:r w:rsidR="00477EEF" w:rsidRPr="00AB6B40">
        <w:rPr>
          <w:rFonts w:ascii="Times New Roman" w:eastAsia="SimSun" w:hAnsi="Times New Roman" w:cs="Times New Roman"/>
          <w:b/>
          <w:i/>
          <w:lang w:eastAsia="zh-CN"/>
        </w:rPr>
        <w:t>SL reception of PSCCH for sensing</w:t>
      </w:r>
      <w:r w:rsidRPr="00AB6B40">
        <w:rPr>
          <w:rFonts w:ascii="Times New Roman" w:eastAsia="SimSun" w:hAnsi="Times New Roman" w:cs="Times New Roman"/>
          <w:b/>
          <w:i/>
          <w:lang w:eastAsia="zh-CN"/>
        </w:rPr>
        <w:t xml:space="preserve"> during its SL inactive time</w:t>
      </w:r>
      <w:r w:rsidR="009979BA" w:rsidRPr="00903578">
        <w:rPr>
          <w:rFonts w:ascii="Times New Roman" w:eastAsia="SimSun" w:hAnsi="Times New Roman" w:cs="Times New Roman"/>
          <w:b/>
          <w:i/>
          <w:lang w:eastAsia="zh-CN"/>
        </w:rPr>
        <w:t>.</w:t>
      </w:r>
    </w:p>
    <w:p w14:paraId="303C469A" w14:textId="33322E2E" w:rsidR="001B4C09" w:rsidRPr="00903578" w:rsidRDefault="003C2089" w:rsidP="007528A1">
      <w:pPr>
        <w:pStyle w:val="ListParagraph"/>
        <w:numPr>
          <w:ilvl w:val="0"/>
          <w:numId w:val="72"/>
        </w:numPr>
        <w:ind w:firstLineChars="0"/>
        <w:rPr>
          <w:rFonts w:asciiTheme="minorHAnsi" w:eastAsiaTheme="minorEastAsia" w:hAnsiTheme="minorHAnsi" w:cstheme="minorBidi"/>
          <w:b/>
          <w:i/>
          <w:lang w:val="en-US" w:eastAsia="zh-CN"/>
        </w:rPr>
      </w:pPr>
      <w:r w:rsidRPr="00903578">
        <w:rPr>
          <w:b/>
          <w:i/>
          <w:lang w:val="en-US" w:eastAsia="zh-CN"/>
        </w:rPr>
        <w:t xml:space="preserve">FFS </w:t>
      </w:r>
      <w:r w:rsidR="00477EEF" w:rsidRPr="00903578">
        <w:rPr>
          <w:b/>
          <w:i/>
          <w:lang w:val="en-US" w:eastAsia="zh-CN"/>
        </w:rPr>
        <w:t>details on when and/or how</w:t>
      </w:r>
      <w:r w:rsidRPr="00903578">
        <w:rPr>
          <w:b/>
          <w:i/>
          <w:lang w:val="en-US" w:eastAsia="zh-CN"/>
        </w:rPr>
        <w:t>.</w:t>
      </w:r>
    </w:p>
    <w:p w14:paraId="1C764193" w14:textId="09BA4E4C" w:rsidR="00F12419" w:rsidRPr="00903578" w:rsidRDefault="00FE5846" w:rsidP="00AF7813">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eastAsia="zh-CN"/>
        </w:rPr>
      </w:pPr>
      <w:r w:rsidRPr="00903578">
        <w:rPr>
          <w:rFonts w:ascii="Times New Roman" w:eastAsia="SimSun" w:hAnsi="Times New Roman" w:cs="Times New Roman"/>
          <w:b/>
          <w:bCs/>
          <w:sz w:val="24"/>
          <w:lang w:eastAsia="zh-CN"/>
        </w:rPr>
        <w:t xml:space="preserve">Congestion </w:t>
      </w:r>
      <w:r w:rsidR="008C5A3A" w:rsidRPr="00903578">
        <w:rPr>
          <w:rFonts w:ascii="Times New Roman" w:eastAsia="SimSun" w:hAnsi="Times New Roman" w:cs="Times New Roman"/>
          <w:b/>
          <w:bCs/>
          <w:sz w:val="24"/>
          <w:lang w:eastAsia="zh-CN"/>
        </w:rPr>
        <w:t>control</w:t>
      </w:r>
    </w:p>
    <w:p w14:paraId="32089190" w14:textId="0E531D46" w:rsidR="005F206A" w:rsidRPr="00903578" w:rsidRDefault="005F206A" w:rsidP="005F206A">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eastAsia="SimSun" w:hAnsi="Times New Roman" w:cs="Times New Roman"/>
          <w:lang w:eastAsia="zh-CN"/>
        </w:rPr>
        <w:t xml:space="preserve">At RAN103-e, </w:t>
      </w:r>
      <w:r w:rsidR="00CB2F14" w:rsidRPr="00903578">
        <w:rPr>
          <w:rFonts w:ascii="Times New Roman" w:eastAsia="SimSun" w:hAnsi="Times New Roman" w:cs="Times New Roman"/>
          <w:lang w:eastAsia="zh-CN"/>
        </w:rPr>
        <w:t xml:space="preserve">the </w:t>
      </w:r>
      <w:r w:rsidRPr="00903578">
        <w:rPr>
          <w:rFonts w:ascii="Times New Roman" w:eastAsia="SimSun" w:hAnsi="Times New Roman" w:cs="Times New Roman"/>
          <w:lang w:eastAsia="zh-CN"/>
        </w:rPr>
        <w:t>following agreements were made:</w:t>
      </w:r>
    </w:p>
    <w:p w14:paraId="12B3ED57" w14:textId="77777777" w:rsidR="005F206A" w:rsidRPr="00903578" w:rsidRDefault="005F206A" w:rsidP="005F206A">
      <w:pPr>
        <w:pStyle w:val="xxmsolistparagraph"/>
        <w:numPr>
          <w:ilvl w:val="0"/>
          <w:numId w:val="58"/>
        </w:numPr>
        <w:autoSpaceDE w:val="0"/>
        <w:autoSpaceDN w:val="0"/>
        <w:spacing w:line="252" w:lineRule="auto"/>
        <w:jc w:val="both"/>
        <w:rPr>
          <w:rFonts w:ascii="Times New Roman" w:eastAsia="Times New Roman" w:hAnsi="Times New Roman" w:cs="Times New Roman"/>
          <w:i/>
          <w:color w:val="000000" w:themeColor="text1"/>
          <w:sz w:val="22"/>
          <w:szCs w:val="22"/>
        </w:rPr>
      </w:pPr>
      <w:r w:rsidRPr="00903578">
        <w:rPr>
          <w:rFonts w:ascii="Times New Roman" w:eastAsia="Times New Roman" w:hAnsi="Times New Roman" w:cs="Times New Roman"/>
          <w:i/>
          <w:color w:val="000000" w:themeColor="text1"/>
          <w:sz w:val="22"/>
          <w:szCs w:val="22"/>
        </w:rPr>
        <w:t>Further study congestion control based on CBR and CR for power saving RA schemes</w:t>
      </w:r>
    </w:p>
    <w:p w14:paraId="1BA4E166" w14:textId="77777777" w:rsidR="005F206A" w:rsidRPr="00903578" w:rsidRDefault="005F206A" w:rsidP="005F206A">
      <w:pPr>
        <w:pStyle w:val="xxmsolistparagraph"/>
        <w:numPr>
          <w:ilvl w:val="1"/>
          <w:numId w:val="58"/>
        </w:numPr>
        <w:autoSpaceDE w:val="0"/>
        <w:autoSpaceDN w:val="0"/>
        <w:spacing w:line="252" w:lineRule="auto"/>
        <w:jc w:val="both"/>
        <w:rPr>
          <w:rFonts w:ascii="Times New Roman" w:eastAsia="Times New Roman" w:hAnsi="Times New Roman" w:cs="Times New Roman"/>
          <w:i/>
          <w:color w:val="000000" w:themeColor="text1"/>
          <w:sz w:val="22"/>
          <w:szCs w:val="22"/>
        </w:rPr>
      </w:pPr>
      <w:r w:rsidRPr="00903578">
        <w:rPr>
          <w:rFonts w:ascii="Times New Roman" w:eastAsia="Times New Roman" w:hAnsi="Times New Roman" w:cs="Times New Roman"/>
          <w:i/>
          <w:color w:val="000000" w:themeColor="text1"/>
          <w:sz w:val="22"/>
          <w:szCs w:val="22"/>
        </w:rPr>
        <w:t>Identify necessary changes from R16 CBR/CR (if any), including transmission resource selection and transmission parameters that can be adjusted and applicable to power savings RA schemes</w:t>
      </w:r>
    </w:p>
    <w:p w14:paraId="1F67C1C6" w14:textId="77777777" w:rsidR="005F206A" w:rsidRPr="00903578" w:rsidRDefault="005F206A" w:rsidP="005F206A">
      <w:pPr>
        <w:pStyle w:val="xxmsolistparagraph"/>
        <w:numPr>
          <w:ilvl w:val="1"/>
          <w:numId w:val="58"/>
        </w:numPr>
        <w:autoSpaceDE w:val="0"/>
        <w:autoSpaceDN w:val="0"/>
        <w:spacing w:line="252" w:lineRule="auto"/>
        <w:jc w:val="both"/>
        <w:rPr>
          <w:rFonts w:ascii="Times New Roman" w:eastAsia="Times New Roman" w:hAnsi="Times New Roman" w:cs="Times New Roman"/>
          <w:i/>
          <w:color w:val="000000" w:themeColor="text1"/>
          <w:sz w:val="22"/>
          <w:szCs w:val="22"/>
        </w:rPr>
      </w:pPr>
      <w:r w:rsidRPr="00903578">
        <w:rPr>
          <w:rFonts w:ascii="Times New Roman" w:eastAsia="Times New Roman" w:hAnsi="Times New Roman" w:cs="Times New Roman"/>
          <w:i/>
          <w:color w:val="000000" w:themeColor="text1"/>
          <w:sz w:val="22"/>
          <w:szCs w:val="22"/>
        </w:rPr>
        <w:t>Note: this is not intended to require all UEs to perform sensing for the purpose of CBR measurement</w:t>
      </w:r>
    </w:p>
    <w:p w14:paraId="677B0169" w14:textId="08F34EB7" w:rsidR="00F12419" w:rsidRPr="00903578" w:rsidRDefault="009B3475" w:rsidP="00CD5623">
      <w:pPr>
        <w:jc w:val="both"/>
        <w:rPr>
          <w:rFonts w:ascii="Times New Roman" w:hAnsi="Times New Roman" w:cs="Times New Roman"/>
          <w:lang w:eastAsia="zh-CN"/>
        </w:rPr>
      </w:pPr>
      <w:r w:rsidRPr="00903578">
        <w:rPr>
          <w:rFonts w:ascii="Times New Roman" w:hAnsi="Times New Roman" w:cs="Times New Roman"/>
          <w:lang w:eastAsia="zh-CN"/>
        </w:rPr>
        <w:t>Congestion control is beneficial for managing sidelink transmission</w:t>
      </w:r>
      <w:r w:rsidR="00374E97" w:rsidRPr="00903578">
        <w:rPr>
          <w:rFonts w:ascii="Times New Roman" w:hAnsi="Times New Roman" w:cs="Times New Roman"/>
          <w:lang w:eastAsia="zh-CN"/>
        </w:rPr>
        <w:t xml:space="preserve"> not </w:t>
      </w:r>
      <w:r w:rsidRPr="00903578">
        <w:rPr>
          <w:rFonts w:ascii="Times New Roman" w:hAnsi="Times New Roman" w:cs="Times New Roman"/>
          <w:lang w:eastAsia="zh-CN"/>
        </w:rPr>
        <w:t xml:space="preserve">only for Rel-16 </w:t>
      </w:r>
      <w:r w:rsidR="00374E97" w:rsidRPr="00903578">
        <w:rPr>
          <w:rFonts w:ascii="Times New Roman" w:hAnsi="Times New Roman" w:cs="Times New Roman"/>
          <w:lang w:eastAsia="zh-CN"/>
        </w:rPr>
        <w:t>V-</w:t>
      </w:r>
      <w:r w:rsidRPr="00903578">
        <w:rPr>
          <w:rFonts w:ascii="Times New Roman" w:hAnsi="Times New Roman" w:cs="Times New Roman"/>
          <w:lang w:eastAsia="zh-CN"/>
        </w:rPr>
        <w:t>UE, but also for power-constrain</w:t>
      </w:r>
      <w:r w:rsidR="001F3D56" w:rsidRPr="00903578">
        <w:rPr>
          <w:rFonts w:ascii="Times New Roman" w:hAnsi="Times New Roman" w:cs="Times New Roman"/>
          <w:lang w:eastAsia="zh-CN"/>
        </w:rPr>
        <w:t>ed</w:t>
      </w:r>
      <w:r w:rsidRPr="00903578">
        <w:rPr>
          <w:rFonts w:ascii="Times New Roman" w:hAnsi="Times New Roman" w:cs="Times New Roman"/>
          <w:lang w:eastAsia="zh-CN"/>
        </w:rPr>
        <w:t xml:space="preserve"> UE</w:t>
      </w:r>
      <w:r w:rsidR="00374E97" w:rsidRPr="00903578">
        <w:rPr>
          <w:rFonts w:ascii="Times New Roman" w:hAnsi="Times New Roman" w:cs="Times New Roman"/>
          <w:lang w:eastAsia="zh-CN"/>
        </w:rPr>
        <w:t>s</w:t>
      </w:r>
      <w:r w:rsidRPr="00903578">
        <w:rPr>
          <w:rFonts w:ascii="Times New Roman" w:hAnsi="Times New Roman" w:cs="Times New Roman"/>
          <w:lang w:eastAsia="zh-CN"/>
        </w:rPr>
        <w:t xml:space="preserve"> to achieve</w:t>
      </w:r>
      <w:r w:rsidR="00374E97" w:rsidRPr="00903578">
        <w:rPr>
          <w:rFonts w:ascii="Times New Roman" w:hAnsi="Times New Roman" w:cs="Times New Roman"/>
          <w:lang w:eastAsia="zh-CN"/>
        </w:rPr>
        <w:t xml:space="preserve"> </w:t>
      </w:r>
      <w:r w:rsidR="00A41AF2" w:rsidRPr="00903578">
        <w:rPr>
          <w:rFonts w:ascii="Times New Roman" w:hAnsi="Times New Roman" w:cs="Times New Roman"/>
          <w:lang w:eastAsia="zh-CN"/>
        </w:rPr>
        <w:t xml:space="preserve">good system performance by adjusting </w:t>
      </w:r>
      <w:r w:rsidR="00374E97" w:rsidRPr="00903578">
        <w:rPr>
          <w:rFonts w:ascii="Times New Roman" w:hAnsi="Times New Roman" w:cs="Times New Roman"/>
          <w:lang w:eastAsia="zh-CN"/>
        </w:rPr>
        <w:t>transmission parameter</w:t>
      </w:r>
      <w:r w:rsidR="00CB2F14"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(e.g. MCS, transmit power, </w:t>
      </w:r>
      <w:r w:rsidR="001F3D56" w:rsidRPr="00903578">
        <w:rPr>
          <w:rFonts w:ascii="Times New Roman" w:hAnsi="Times New Roman" w:cs="Times New Roman"/>
          <w:lang w:eastAsia="zh-CN"/>
        </w:rPr>
        <w:t>number</w:t>
      </w:r>
      <w:r w:rsidR="00374E97" w:rsidRPr="00903578">
        <w:rPr>
          <w:rFonts w:ascii="Times New Roman" w:hAnsi="Times New Roman" w:cs="Times New Roman"/>
          <w:lang w:eastAsia="zh-CN"/>
        </w:rPr>
        <w:t xml:space="preserve"> of retransmission</w:t>
      </w:r>
      <w:r w:rsidR="001F3D56"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w:t>
      </w:r>
      <w:r w:rsidR="00427D4C" w:rsidRPr="00903578">
        <w:rPr>
          <w:rFonts w:ascii="Times New Roman" w:hAnsi="Times New Roman" w:cs="Times New Roman"/>
          <w:lang w:eastAsia="zh-CN"/>
        </w:rPr>
        <w:t>etc.</w:t>
      </w:r>
      <w:r w:rsidR="00374E97" w:rsidRPr="00903578">
        <w:rPr>
          <w:rFonts w:ascii="Times New Roman" w:hAnsi="Times New Roman" w:cs="Times New Roman"/>
          <w:lang w:eastAsia="zh-CN"/>
        </w:rPr>
        <w:t>) subject to QoS requirement</w:t>
      </w:r>
      <w:r w:rsidR="001F3D56" w:rsidRPr="00903578">
        <w:rPr>
          <w:rFonts w:ascii="Times New Roman" w:hAnsi="Times New Roman" w:cs="Times New Roman"/>
          <w:lang w:eastAsia="zh-CN"/>
        </w:rPr>
        <w:t>s</w:t>
      </w:r>
      <w:r w:rsidR="00374E97" w:rsidRPr="00903578">
        <w:rPr>
          <w:rFonts w:ascii="Times New Roman" w:hAnsi="Times New Roman" w:cs="Times New Roman"/>
          <w:lang w:eastAsia="zh-CN"/>
        </w:rPr>
        <w:t>. CBR</w:t>
      </w:r>
      <w:r w:rsidR="001F3D56" w:rsidRPr="00903578">
        <w:rPr>
          <w:rFonts w:ascii="Times New Roman" w:hAnsi="Times New Roman" w:cs="Times New Roman"/>
          <w:lang w:eastAsia="zh-CN"/>
        </w:rPr>
        <w:t xml:space="preserve"> and </w:t>
      </w:r>
      <w:r w:rsidR="00374E97" w:rsidRPr="00903578">
        <w:rPr>
          <w:rFonts w:ascii="Times New Roman" w:hAnsi="Times New Roman" w:cs="Times New Roman"/>
          <w:lang w:eastAsia="zh-CN"/>
        </w:rPr>
        <w:t>CR measurement</w:t>
      </w:r>
      <w:r w:rsidR="001F3D56"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were introduced to reflect </w:t>
      </w:r>
      <w:r w:rsidR="001F3D56" w:rsidRPr="00903578">
        <w:rPr>
          <w:rFonts w:ascii="Times New Roman" w:hAnsi="Times New Roman" w:cs="Times New Roman"/>
          <w:lang w:eastAsia="zh-CN"/>
        </w:rPr>
        <w:t xml:space="preserve">the </w:t>
      </w:r>
      <w:r w:rsidR="00374E97" w:rsidRPr="00903578">
        <w:rPr>
          <w:rFonts w:ascii="Times New Roman" w:hAnsi="Times New Roman" w:cs="Times New Roman"/>
          <w:lang w:eastAsia="zh-CN"/>
        </w:rPr>
        <w:t xml:space="preserve">channel </w:t>
      </w:r>
      <w:r w:rsidR="00427D4C" w:rsidRPr="00903578">
        <w:rPr>
          <w:rFonts w:ascii="Times New Roman" w:hAnsi="Times New Roman" w:cs="Times New Roman"/>
          <w:lang w:eastAsia="zh-CN"/>
        </w:rPr>
        <w:t xml:space="preserve">congestion </w:t>
      </w:r>
      <w:r w:rsidR="00684247" w:rsidRPr="00903578">
        <w:rPr>
          <w:rFonts w:ascii="Times New Roman" w:hAnsi="Times New Roman" w:cs="Times New Roman"/>
          <w:lang w:eastAsia="zh-CN"/>
        </w:rPr>
        <w:t xml:space="preserve">and occupation </w:t>
      </w:r>
      <w:r w:rsidR="00427D4C" w:rsidRPr="00903578">
        <w:rPr>
          <w:rFonts w:ascii="Times New Roman" w:hAnsi="Times New Roman" w:cs="Times New Roman"/>
          <w:lang w:eastAsia="zh-CN"/>
        </w:rPr>
        <w:t>status</w:t>
      </w:r>
      <w:r w:rsidR="00374E97" w:rsidRPr="00903578">
        <w:rPr>
          <w:rFonts w:ascii="Times New Roman" w:hAnsi="Times New Roman" w:cs="Times New Roman"/>
          <w:lang w:eastAsia="zh-CN"/>
        </w:rPr>
        <w:t>.</w:t>
      </w:r>
      <w:r w:rsidR="005B48AA" w:rsidRPr="00903578">
        <w:rPr>
          <w:rFonts w:ascii="Times New Roman" w:hAnsi="Times New Roman" w:cs="Times New Roman"/>
          <w:lang w:eastAsia="zh-CN"/>
        </w:rPr>
        <w:t xml:space="preserve"> </w:t>
      </w:r>
      <w:r w:rsidR="004740E7" w:rsidRPr="00903578">
        <w:rPr>
          <w:rFonts w:ascii="Times New Roman" w:hAnsi="Times New Roman" w:cs="Times New Roman"/>
          <w:lang w:eastAsia="zh-CN"/>
        </w:rPr>
        <w:t xml:space="preserve">In </w:t>
      </w:r>
      <w:r w:rsidR="001F0D0D" w:rsidRPr="00903578">
        <w:rPr>
          <w:rFonts w:ascii="Times New Roman" w:hAnsi="Times New Roman" w:cs="Times New Roman"/>
          <w:lang w:eastAsia="zh-CN"/>
        </w:rPr>
        <w:t>R</w:t>
      </w:r>
      <w:r w:rsidR="004740E7" w:rsidRPr="00903578">
        <w:rPr>
          <w:rFonts w:ascii="Times New Roman" w:hAnsi="Times New Roman" w:cs="Times New Roman"/>
          <w:lang w:eastAsia="zh-CN"/>
        </w:rPr>
        <w:t xml:space="preserve">el-16, CR is evaluated to reflect how many sub-channels are used and granted for a UE’s PSSCH transmissions, which can be reused in Rel-17. </w:t>
      </w:r>
      <w:r w:rsidR="00374E97" w:rsidRPr="00903578">
        <w:rPr>
          <w:rFonts w:ascii="Times New Roman" w:hAnsi="Times New Roman" w:cs="Times New Roman"/>
          <w:lang w:eastAsia="zh-CN"/>
        </w:rPr>
        <w:t xml:space="preserve">However, </w:t>
      </w:r>
      <w:r w:rsidR="00CD5623" w:rsidRPr="00903578">
        <w:rPr>
          <w:rFonts w:ascii="Times New Roman" w:hAnsi="Times New Roman" w:cs="Times New Roman"/>
          <w:lang w:eastAsia="zh-CN"/>
        </w:rPr>
        <w:t>a UE</w:t>
      </w:r>
      <w:r w:rsidR="004740E7" w:rsidRPr="00903578">
        <w:rPr>
          <w:rFonts w:ascii="Times New Roman" w:hAnsi="Times New Roman" w:cs="Times New Roman"/>
          <w:lang w:eastAsia="zh-CN"/>
        </w:rPr>
        <w:t xml:space="preserve"> needs</w:t>
      </w:r>
      <w:r w:rsidR="00CD5623" w:rsidRPr="00903578">
        <w:rPr>
          <w:rFonts w:ascii="Times New Roman" w:hAnsi="Times New Roman" w:cs="Times New Roman"/>
          <w:lang w:eastAsia="zh-CN"/>
        </w:rPr>
        <w:t xml:space="preserve"> to perform</w:t>
      </w:r>
      <w:r w:rsidR="004740E7" w:rsidRPr="00903578">
        <w:rPr>
          <w:rFonts w:ascii="Times New Roman" w:hAnsi="Times New Roman" w:cs="Times New Roman"/>
          <w:lang w:eastAsia="zh-CN"/>
        </w:rPr>
        <w:t xml:space="preserve"> </w:t>
      </w:r>
      <w:r w:rsidR="001F0D0D" w:rsidRPr="00903578">
        <w:rPr>
          <w:rFonts w:ascii="Times New Roman" w:hAnsi="Times New Roman" w:cs="Times New Roman"/>
          <w:lang w:eastAsia="zh-CN"/>
        </w:rPr>
        <w:t>SL RSSI</w:t>
      </w:r>
      <w:r w:rsidR="004740E7" w:rsidRPr="00903578">
        <w:rPr>
          <w:rFonts w:ascii="Times New Roman" w:hAnsi="Times New Roman" w:cs="Times New Roman"/>
          <w:lang w:eastAsia="zh-CN"/>
        </w:rPr>
        <w:t xml:space="preserve"> measurement in all OFDM symbols in a slot for the entire measurement</w:t>
      </w:r>
      <w:r w:rsidR="00CD5623" w:rsidRPr="00903578">
        <w:rPr>
          <w:rFonts w:ascii="Times New Roman" w:hAnsi="Times New Roman" w:cs="Times New Roman"/>
          <w:lang w:eastAsia="zh-CN"/>
        </w:rPr>
        <w:t xml:space="preserve"> window to obtain CBR result,</w:t>
      </w:r>
      <w:r w:rsidR="004740E7" w:rsidRPr="00903578">
        <w:rPr>
          <w:rFonts w:ascii="Times New Roman" w:hAnsi="Times New Roman" w:cs="Times New Roman"/>
          <w:lang w:eastAsia="zh-CN"/>
        </w:rPr>
        <w:t xml:space="preserve"> which </w:t>
      </w:r>
      <w:r w:rsidR="008C5A3A" w:rsidRPr="00903578">
        <w:rPr>
          <w:rFonts w:ascii="Times New Roman" w:hAnsi="Times New Roman" w:cs="Times New Roman"/>
          <w:lang w:eastAsia="zh-CN"/>
        </w:rPr>
        <w:t>may</w:t>
      </w:r>
      <w:r w:rsidR="00427D4C" w:rsidRPr="00903578">
        <w:rPr>
          <w:rFonts w:ascii="Times New Roman" w:hAnsi="Times New Roman" w:cs="Times New Roman"/>
          <w:lang w:eastAsia="zh-CN"/>
        </w:rPr>
        <w:t xml:space="preserve"> not</w:t>
      </w:r>
      <w:r w:rsidR="00374E97" w:rsidRPr="00903578">
        <w:rPr>
          <w:rFonts w:ascii="Times New Roman" w:hAnsi="Times New Roman" w:cs="Times New Roman"/>
          <w:lang w:eastAsia="zh-CN"/>
        </w:rPr>
        <w:t xml:space="preserve"> </w:t>
      </w:r>
      <w:r w:rsidR="008C5A3A" w:rsidRPr="00903578">
        <w:rPr>
          <w:rFonts w:ascii="Times New Roman" w:hAnsi="Times New Roman" w:cs="Times New Roman"/>
          <w:lang w:eastAsia="zh-CN"/>
        </w:rPr>
        <w:t xml:space="preserve">be </w:t>
      </w:r>
      <w:r w:rsidR="00374E97" w:rsidRPr="00903578">
        <w:rPr>
          <w:rFonts w:ascii="Times New Roman" w:hAnsi="Times New Roman" w:cs="Times New Roman"/>
          <w:lang w:eastAsia="zh-CN"/>
        </w:rPr>
        <w:t xml:space="preserve">feasible to </w:t>
      </w:r>
      <w:r w:rsidR="007B77C6" w:rsidRPr="00903578">
        <w:rPr>
          <w:rFonts w:ascii="Times New Roman" w:hAnsi="Times New Roman" w:cs="Times New Roman"/>
          <w:lang w:eastAsia="zh-CN"/>
        </w:rPr>
        <w:t xml:space="preserve">be </w:t>
      </w:r>
      <w:r w:rsidR="00374E97" w:rsidRPr="00903578">
        <w:rPr>
          <w:rFonts w:ascii="Times New Roman" w:hAnsi="Times New Roman" w:cs="Times New Roman"/>
          <w:lang w:eastAsia="zh-CN"/>
        </w:rPr>
        <w:t>reuse</w:t>
      </w:r>
      <w:r w:rsidR="007B77C6" w:rsidRPr="00903578">
        <w:rPr>
          <w:rFonts w:ascii="Times New Roman" w:hAnsi="Times New Roman" w:cs="Times New Roman"/>
          <w:lang w:eastAsia="zh-CN"/>
        </w:rPr>
        <w:t>d</w:t>
      </w:r>
      <w:r w:rsidR="00374E97" w:rsidRPr="00903578">
        <w:rPr>
          <w:rFonts w:ascii="Times New Roman" w:hAnsi="Times New Roman" w:cs="Times New Roman"/>
          <w:lang w:eastAsia="zh-CN"/>
        </w:rPr>
        <w:t xml:space="preserve"> for </w:t>
      </w:r>
      <w:r w:rsidR="004740E7" w:rsidRPr="00903578">
        <w:rPr>
          <w:rFonts w:ascii="Times New Roman" w:hAnsi="Times New Roman" w:cs="Times New Roman"/>
          <w:lang w:eastAsia="zh-CN"/>
        </w:rPr>
        <w:t>either</w:t>
      </w:r>
      <w:r w:rsidR="00374E97" w:rsidRPr="00903578">
        <w:rPr>
          <w:rFonts w:ascii="Times New Roman" w:hAnsi="Times New Roman" w:cs="Times New Roman"/>
          <w:lang w:eastAsia="zh-CN"/>
        </w:rPr>
        <w:t xml:space="preserve"> </w:t>
      </w:r>
      <w:r w:rsidR="005B48AA" w:rsidRPr="00903578">
        <w:rPr>
          <w:rFonts w:ascii="Times New Roman" w:hAnsi="Times New Roman" w:cs="Times New Roman"/>
          <w:lang w:eastAsia="zh-CN"/>
        </w:rPr>
        <w:t xml:space="preserve">reduced-sensing </w:t>
      </w:r>
      <w:r w:rsidR="004740E7" w:rsidRPr="00903578">
        <w:rPr>
          <w:rFonts w:ascii="Times New Roman" w:hAnsi="Times New Roman" w:cs="Times New Roman"/>
          <w:lang w:eastAsia="zh-CN"/>
        </w:rPr>
        <w:t xml:space="preserve">or </w:t>
      </w:r>
      <w:r w:rsidR="00CD5623" w:rsidRPr="00903578">
        <w:rPr>
          <w:rFonts w:ascii="Times New Roman" w:hAnsi="Times New Roman" w:cs="Times New Roman"/>
          <w:lang w:eastAsia="zh-CN"/>
        </w:rPr>
        <w:t>with</w:t>
      </w:r>
      <w:r w:rsidR="005B48AA" w:rsidRPr="00903578">
        <w:rPr>
          <w:rFonts w:ascii="Times New Roman" w:hAnsi="Times New Roman" w:cs="Times New Roman"/>
          <w:lang w:eastAsia="zh-CN"/>
        </w:rPr>
        <w:t xml:space="preserve"> DRX configuration</w:t>
      </w:r>
      <w:r w:rsidR="00CD5623" w:rsidRPr="00903578">
        <w:rPr>
          <w:rFonts w:ascii="Times New Roman" w:hAnsi="Times New Roman" w:cs="Times New Roman"/>
          <w:lang w:eastAsia="zh-CN"/>
        </w:rPr>
        <w:t xml:space="preserve">. </w:t>
      </w:r>
      <w:r w:rsidR="00CB2F14" w:rsidRPr="00903578">
        <w:rPr>
          <w:rFonts w:ascii="Times New Roman" w:hAnsi="Times New Roman" w:cs="Times New Roman"/>
          <w:lang w:eastAsia="zh-CN"/>
        </w:rPr>
        <w:t>T</w:t>
      </w:r>
      <w:r w:rsidR="00CD5623" w:rsidRPr="00903578">
        <w:rPr>
          <w:rFonts w:ascii="Times New Roman" w:hAnsi="Times New Roman" w:cs="Times New Roman"/>
          <w:lang w:eastAsia="zh-CN"/>
        </w:rPr>
        <w:t>hese operations may not</w:t>
      </w:r>
      <w:r w:rsidR="005B48AA" w:rsidRPr="00903578">
        <w:rPr>
          <w:rFonts w:ascii="Times New Roman" w:hAnsi="Times New Roman" w:cs="Times New Roman"/>
          <w:lang w:eastAsia="zh-CN"/>
        </w:rPr>
        <w:t xml:space="preserve"> require </w:t>
      </w:r>
      <w:r w:rsidR="00CD5623" w:rsidRPr="00903578">
        <w:rPr>
          <w:rFonts w:ascii="Times New Roman" w:hAnsi="Times New Roman" w:cs="Times New Roman"/>
          <w:lang w:eastAsia="zh-CN"/>
        </w:rPr>
        <w:t xml:space="preserve">a </w:t>
      </w:r>
      <w:r w:rsidR="005B48AA" w:rsidRPr="00903578">
        <w:rPr>
          <w:rFonts w:ascii="Times New Roman" w:hAnsi="Times New Roman" w:cs="Times New Roman"/>
          <w:lang w:eastAsia="zh-CN"/>
        </w:rPr>
        <w:t>UE to</w:t>
      </w:r>
      <w:r w:rsidR="00374E97" w:rsidRPr="00903578">
        <w:rPr>
          <w:rFonts w:ascii="Times New Roman" w:hAnsi="Times New Roman" w:cs="Times New Roman"/>
          <w:lang w:eastAsia="zh-CN"/>
        </w:rPr>
        <w:t xml:space="preserve"> </w:t>
      </w:r>
      <w:r w:rsidR="0021191E" w:rsidRPr="00903578">
        <w:rPr>
          <w:rFonts w:ascii="Times New Roman" w:hAnsi="Times New Roman" w:cs="Times New Roman"/>
          <w:lang w:eastAsia="zh-CN"/>
        </w:rPr>
        <w:t xml:space="preserve">receive </w:t>
      </w:r>
      <w:r w:rsidR="00CD5623" w:rsidRPr="00903578">
        <w:rPr>
          <w:rFonts w:ascii="Times New Roman" w:hAnsi="Times New Roman" w:cs="Times New Roman"/>
          <w:lang w:eastAsia="zh-CN"/>
        </w:rPr>
        <w:t xml:space="preserve">any sidelink channels and signals </w:t>
      </w:r>
      <w:r w:rsidR="0021191E" w:rsidRPr="00903578">
        <w:rPr>
          <w:rFonts w:ascii="Times New Roman" w:hAnsi="Times New Roman" w:cs="Times New Roman"/>
          <w:lang w:eastAsia="zh-CN"/>
        </w:rPr>
        <w:t xml:space="preserve">in </w:t>
      </w:r>
      <w:r w:rsidR="00CD5623" w:rsidRPr="00903578">
        <w:rPr>
          <w:rFonts w:ascii="Times New Roman" w:hAnsi="Times New Roman" w:cs="Times New Roman"/>
          <w:lang w:eastAsia="zh-CN"/>
        </w:rPr>
        <w:t xml:space="preserve">some </w:t>
      </w:r>
      <w:r w:rsidR="00374E97" w:rsidRPr="00903578">
        <w:rPr>
          <w:rFonts w:ascii="Times New Roman" w:hAnsi="Times New Roman" w:cs="Times New Roman"/>
          <w:lang w:eastAsia="zh-CN"/>
        </w:rPr>
        <w:t>slot</w:t>
      </w:r>
      <w:r w:rsidR="00CD5623" w:rsidRPr="00903578">
        <w:rPr>
          <w:rFonts w:ascii="Times New Roman" w:hAnsi="Times New Roman" w:cs="Times New Roman"/>
          <w:lang w:eastAsia="zh-CN"/>
        </w:rPr>
        <w:t>s</w:t>
      </w:r>
      <w:r w:rsidR="00374E97" w:rsidRPr="00903578">
        <w:rPr>
          <w:rFonts w:ascii="Times New Roman" w:hAnsi="Times New Roman" w:cs="Times New Roman"/>
          <w:lang w:eastAsia="zh-CN"/>
        </w:rPr>
        <w:t xml:space="preserve"> </w:t>
      </w:r>
      <w:r w:rsidR="00675B44" w:rsidRPr="00903578">
        <w:rPr>
          <w:rFonts w:ascii="Times New Roman" w:hAnsi="Times New Roman" w:cs="Times New Roman"/>
          <w:lang w:eastAsia="zh-CN"/>
        </w:rPr>
        <w:t>within</w:t>
      </w:r>
      <w:r w:rsidR="00374E97" w:rsidRPr="00903578">
        <w:rPr>
          <w:rFonts w:ascii="Times New Roman" w:hAnsi="Times New Roman" w:cs="Times New Roman"/>
          <w:lang w:eastAsia="zh-CN"/>
        </w:rPr>
        <w:t xml:space="preserve"> the measurement window</w:t>
      </w:r>
      <w:r w:rsidR="00B2449A" w:rsidRPr="00903578">
        <w:rPr>
          <w:rFonts w:ascii="Times New Roman" w:hAnsi="Times New Roman" w:cs="Times New Roman"/>
          <w:lang w:eastAsia="zh-CN"/>
        </w:rPr>
        <w:t xml:space="preserve"> for the purpose of power consumption reduction</w:t>
      </w:r>
      <w:r w:rsidR="002573C9" w:rsidRPr="00903578">
        <w:rPr>
          <w:rFonts w:ascii="Times New Roman" w:hAnsi="Times New Roman" w:cs="Times New Roman"/>
          <w:lang w:eastAsia="zh-CN"/>
        </w:rPr>
        <w:t xml:space="preserve">. Hence, </w:t>
      </w:r>
      <w:r w:rsidR="00ED535F" w:rsidRPr="00903578">
        <w:rPr>
          <w:rFonts w:ascii="Times New Roman" w:hAnsi="Times New Roman" w:cs="Times New Roman"/>
          <w:lang w:eastAsia="zh-CN"/>
        </w:rPr>
        <w:t>CBR</w:t>
      </w:r>
      <w:r w:rsidR="00CD5623" w:rsidRPr="00903578">
        <w:rPr>
          <w:rFonts w:ascii="Times New Roman" w:hAnsi="Times New Roman" w:cs="Times New Roman"/>
          <w:lang w:eastAsia="zh-CN"/>
        </w:rPr>
        <w:t xml:space="preserve"> measurement needs adaption in Rel-17 to take into account</w:t>
      </w:r>
      <w:r w:rsidR="00092454" w:rsidRPr="00903578">
        <w:rPr>
          <w:rFonts w:ascii="Times New Roman" w:hAnsi="Times New Roman" w:cs="Times New Roman"/>
          <w:lang w:eastAsia="zh-CN"/>
        </w:rPr>
        <w:t xml:space="preserve"> </w:t>
      </w:r>
      <w:r w:rsidR="00CD5623" w:rsidRPr="00903578">
        <w:rPr>
          <w:rFonts w:ascii="Times New Roman" w:hAnsi="Times New Roman" w:cs="Times New Roman"/>
          <w:lang w:eastAsia="zh-CN"/>
        </w:rPr>
        <w:t xml:space="preserve">power consumption reduction, e.g. considering measuring </w:t>
      </w:r>
      <w:r w:rsidR="001F0D0D" w:rsidRPr="00903578">
        <w:rPr>
          <w:rFonts w:ascii="Times New Roman" w:hAnsi="Times New Roman" w:cs="Times New Roman"/>
          <w:lang w:eastAsia="zh-CN"/>
        </w:rPr>
        <w:t>fewer</w:t>
      </w:r>
      <w:r w:rsidR="00CD5623" w:rsidRPr="00903578">
        <w:rPr>
          <w:rFonts w:ascii="Times New Roman" w:hAnsi="Times New Roman" w:cs="Times New Roman"/>
          <w:lang w:eastAsia="zh-CN"/>
        </w:rPr>
        <w:t xml:space="preserve"> of OFDM symbols in a slot</w:t>
      </w:r>
      <w:r w:rsidR="00325225" w:rsidRPr="00903578">
        <w:rPr>
          <w:rFonts w:ascii="Times New Roman" w:hAnsi="Times New Roman" w:cs="Times New Roman"/>
          <w:lang w:eastAsia="zh-CN"/>
        </w:rPr>
        <w:t xml:space="preserve"> or fewer</w:t>
      </w:r>
      <w:r w:rsidR="00D207E9" w:rsidRPr="00903578">
        <w:rPr>
          <w:rFonts w:ascii="Times New Roman" w:hAnsi="Times New Roman" w:cs="Times New Roman"/>
          <w:lang w:eastAsia="zh-CN"/>
        </w:rPr>
        <w:t xml:space="preserve"> of</w:t>
      </w:r>
      <w:r w:rsidR="00325225" w:rsidRPr="00903578">
        <w:rPr>
          <w:rFonts w:ascii="Times New Roman" w:hAnsi="Times New Roman" w:cs="Times New Roman"/>
          <w:lang w:eastAsia="zh-CN"/>
        </w:rPr>
        <w:t xml:space="preserve"> slots in a CBR measurement window</w:t>
      </w:r>
      <w:r w:rsidR="00CD5623" w:rsidRPr="00903578">
        <w:rPr>
          <w:rFonts w:ascii="Times New Roman" w:hAnsi="Times New Roman" w:cs="Times New Roman"/>
          <w:lang w:eastAsia="zh-CN"/>
        </w:rPr>
        <w:t>.</w:t>
      </w:r>
    </w:p>
    <w:p w14:paraId="5FDB3919" w14:textId="57CB1E1B" w:rsidR="002E1CDA" w:rsidRPr="00903578" w:rsidRDefault="00ED535F" w:rsidP="002E1CDA">
      <w:pPr>
        <w:jc w:val="both"/>
        <w:rPr>
          <w:rFonts w:ascii="Times New Roman" w:hAnsi="Times New Roman" w:cs="Times New Roman"/>
          <w:b/>
          <w:i/>
          <w:lang w:eastAsia="zh-CN"/>
        </w:rPr>
      </w:pPr>
      <w:r w:rsidRPr="00903578">
        <w:rPr>
          <w:rFonts w:ascii="Times New Roman" w:hAnsi="Times New Roman" w:cs="Times New Roman"/>
          <w:b/>
          <w:i/>
          <w:lang w:eastAsia="zh-CN"/>
        </w:rPr>
        <w:lastRenderedPageBreak/>
        <w:t xml:space="preserve">Proposal </w:t>
      </w:r>
      <w:r w:rsidR="00730F08" w:rsidRPr="00903578">
        <w:rPr>
          <w:rFonts w:ascii="Times New Roman" w:hAnsi="Times New Roman" w:cs="Times New Roman"/>
          <w:b/>
          <w:i/>
          <w:lang w:eastAsia="zh-CN"/>
        </w:rPr>
        <w:t>1</w:t>
      </w:r>
      <w:r w:rsidR="00730F08">
        <w:rPr>
          <w:rFonts w:ascii="Times New Roman" w:hAnsi="Times New Roman" w:cs="Times New Roman"/>
          <w:b/>
          <w:i/>
          <w:lang w:eastAsia="zh-CN"/>
        </w:rPr>
        <w:t>5</w:t>
      </w:r>
      <w:r w:rsidRPr="00903578">
        <w:rPr>
          <w:rFonts w:ascii="Times New Roman" w:hAnsi="Times New Roman" w:cs="Times New Roman"/>
          <w:b/>
          <w:i/>
          <w:lang w:eastAsia="zh-CN"/>
        </w:rPr>
        <w:t>:</w:t>
      </w:r>
      <w:r w:rsidR="00ED2906" w:rsidRPr="00903578">
        <w:rPr>
          <w:rFonts w:ascii="Times New Roman" w:hAnsi="Times New Roman" w:cs="Times New Roman"/>
          <w:b/>
          <w:i/>
          <w:lang w:eastAsia="zh-CN"/>
        </w:rPr>
        <w:t xml:space="preserve"> </w:t>
      </w:r>
      <w:r w:rsidR="00CD5623" w:rsidRPr="00903578">
        <w:rPr>
          <w:rFonts w:ascii="Times New Roman" w:hAnsi="Times New Roman" w:cs="Times New Roman"/>
          <w:b/>
          <w:i/>
          <w:lang w:eastAsia="zh-CN"/>
        </w:rPr>
        <w:t>CBR measurement</w:t>
      </w:r>
      <w:r w:rsidR="00ED2906" w:rsidRPr="00903578">
        <w:rPr>
          <w:rFonts w:ascii="Times New Roman" w:hAnsi="Times New Roman" w:cs="Times New Roman"/>
          <w:b/>
          <w:i/>
          <w:lang w:eastAsia="zh-CN"/>
        </w:rPr>
        <w:t xml:space="preserve"> needs adaptation </w:t>
      </w:r>
      <w:r w:rsidR="00D25157" w:rsidRPr="00903578">
        <w:rPr>
          <w:rFonts w:ascii="Times New Roman" w:hAnsi="Times New Roman" w:cs="Times New Roman"/>
          <w:b/>
          <w:i/>
          <w:lang w:eastAsia="zh-CN"/>
        </w:rPr>
        <w:t>for</w:t>
      </w:r>
      <w:r w:rsidR="00ED2906" w:rsidRPr="00903578">
        <w:rPr>
          <w:rFonts w:ascii="Times New Roman" w:hAnsi="Times New Roman" w:cs="Times New Roman"/>
          <w:b/>
          <w:i/>
          <w:lang w:eastAsia="zh-CN"/>
        </w:rPr>
        <w:t xml:space="preserve"> </w:t>
      </w:r>
      <w:r w:rsidR="008C5A3A" w:rsidRPr="00903578">
        <w:rPr>
          <w:rFonts w:ascii="Times New Roman" w:hAnsi="Times New Roman" w:cs="Times New Roman"/>
          <w:b/>
          <w:i/>
          <w:lang w:eastAsia="zh-CN"/>
        </w:rPr>
        <w:t>Rel-17</w:t>
      </w:r>
      <w:r w:rsidR="00CD5623" w:rsidRPr="00903578">
        <w:rPr>
          <w:rFonts w:ascii="Times New Roman" w:hAnsi="Times New Roman" w:cs="Times New Roman"/>
          <w:b/>
          <w:i/>
          <w:lang w:eastAsia="zh-CN"/>
        </w:rPr>
        <w:t xml:space="preserve"> UE </w:t>
      </w:r>
      <w:r w:rsidR="00ED2906" w:rsidRPr="00903578">
        <w:rPr>
          <w:rFonts w:ascii="Times New Roman" w:hAnsi="Times New Roman" w:cs="Times New Roman"/>
          <w:b/>
          <w:i/>
          <w:lang w:eastAsia="zh-CN"/>
        </w:rPr>
        <w:t>with partial sensing or sidelink DRX</w:t>
      </w:r>
      <w:r w:rsidR="00CD5623" w:rsidRPr="00903578">
        <w:rPr>
          <w:rFonts w:ascii="Times New Roman" w:hAnsi="Times New Roman" w:cs="Times New Roman"/>
          <w:b/>
          <w:i/>
          <w:lang w:eastAsia="zh-CN"/>
        </w:rPr>
        <w:t xml:space="preserve"> configuration</w:t>
      </w:r>
      <w:r w:rsidR="007B77C6" w:rsidRPr="00903578">
        <w:rPr>
          <w:rFonts w:ascii="Times New Roman" w:hAnsi="Times New Roman" w:cs="Times New Roman"/>
          <w:b/>
          <w:i/>
          <w:lang w:eastAsia="zh-CN"/>
        </w:rPr>
        <w:t xml:space="preserve">, to </w:t>
      </w:r>
      <w:r w:rsidR="00CD5623" w:rsidRPr="00903578">
        <w:rPr>
          <w:rFonts w:ascii="Times New Roman" w:hAnsi="Times New Roman" w:cs="Times New Roman"/>
          <w:b/>
          <w:i/>
          <w:lang w:eastAsia="zh-CN"/>
        </w:rPr>
        <w:t>take into account</w:t>
      </w:r>
      <w:r w:rsidR="007B77C6" w:rsidRPr="00903578">
        <w:rPr>
          <w:rFonts w:ascii="Times New Roman" w:hAnsi="Times New Roman" w:cs="Times New Roman"/>
          <w:b/>
          <w:i/>
          <w:lang w:eastAsia="zh-CN"/>
        </w:rPr>
        <w:t xml:space="preserve"> power consumption</w:t>
      </w:r>
      <w:r w:rsidR="00CD5623" w:rsidRPr="00903578">
        <w:rPr>
          <w:rFonts w:ascii="Times New Roman" w:hAnsi="Times New Roman" w:cs="Times New Roman"/>
          <w:b/>
          <w:i/>
          <w:lang w:eastAsia="zh-CN"/>
        </w:rPr>
        <w:t xml:space="preserve"> reduction</w:t>
      </w:r>
      <w:r w:rsidR="007B77C6" w:rsidRPr="00903578">
        <w:rPr>
          <w:color w:val="1F497D"/>
        </w:rPr>
        <w:t>.</w:t>
      </w:r>
    </w:p>
    <w:p w14:paraId="7218D334" w14:textId="77777777" w:rsidR="0077351B" w:rsidRPr="00903578"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03578">
        <w:rPr>
          <w:rFonts w:ascii="Times New Roman" w:eastAsia="SimSun" w:hAnsi="Times New Roman" w:cs="Times New Roman"/>
          <w:b/>
          <w:bCs/>
          <w:sz w:val="28"/>
          <w:szCs w:val="28"/>
        </w:rPr>
        <w:t>Conclusions</w:t>
      </w:r>
    </w:p>
    <w:p w14:paraId="3D6B65E1" w14:textId="0CA0EB3D" w:rsidR="0077351B" w:rsidRPr="00903578" w:rsidRDefault="00BB424B" w:rsidP="0077351B">
      <w:pPr>
        <w:autoSpaceDE w:val="0"/>
        <w:autoSpaceDN w:val="0"/>
        <w:adjustRightInd w:val="0"/>
        <w:snapToGrid w:val="0"/>
        <w:spacing w:after="120" w:line="240" w:lineRule="auto"/>
        <w:jc w:val="both"/>
        <w:rPr>
          <w:rFonts w:ascii="Times New Roman" w:eastAsia="SimSun" w:hAnsi="Times New Roman" w:cs="Times New Roman"/>
        </w:rPr>
      </w:pPr>
      <w:r w:rsidRPr="00903578">
        <w:rPr>
          <w:rFonts w:ascii="Times New Roman" w:eastAsia="SimSun" w:hAnsi="Times New Roman" w:cs="Times New Roman"/>
        </w:rPr>
        <w:t xml:space="preserve">This contribution has provided our view on </w:t>
      </w:r>
      <w:r w:rsidRPr="00903578">
        <w:rPr>
          <w:rFonts w:ascii="Times New Roman" w:eastAsia="SimSun" w:hAnsi="Times New Roman" w:cs="Times New Roman"/>
          <w:lang w:eastAsia="zh-CN"/>
        </w:rPr>
        <w:t>resource allocation to reduce power consumption with observations and proposals as follows</w:t>
      </w:r>
      <w:r w:rsidRPr="00903578">
        <w:rPr>
          <w:rFonts w:ascii="Times New Roman" w:eastAsia="SimSun" w:hAnsi="Times New Roman" w:cs="Times New Roman"/>
        </w:rPr>
        <w:t>:</w:t>
      </w:r>
    </w:p>
    <w:p w14:paraId="16D022AF" w14:textId="77777777" w:rsidR="000A3616" w:rsidRPr="00903578" w:rsidRDefault="000A3616" w:rsidP="000A3616">
      <w:pPr>
        <w:jc w:val="both"/>
        <w:rPr>
          <w:rFonts w:ascii="Times New Roman" w:hAnsi="Times New Roman" w:cs="Times New Roman"/>
          <w:b/>
          <w:i/>
          <w:lang w:eastAsia="zh-CN"/>
        </w:rPr>
      </w:pPr>
      <w:r w:rsidRPr="00903578">
        <w:rPr>
          <w:rFonts w:ascii="Times New Roman" w:hAnsi="Times New Roman" w:cs="Times New Roman"/>
          <w:b/>
          <w:i/>
          <w:lang w:eastAsia="zh-CN"/>
        </w:rPr>
        <w:t>Observation 1: There is no justification or SA requirements suggesting that traffic in Rel-17 is any less dynamic than that in Rel-16, and thus using a subset of periodic values as defined in Rel-16 is not motivated.</w:t>
      </w:r>
    </w:p>
    <w:p w14:paraId="34FBFC11" w14:textId="77777777" w:rsidR="000A3616" w:rsidRPr="00903578" w:rsidRDefault="000A3616" w:rsidP="000A3616">
      <w:pPr>
        <w:jc w:val="both"/>
        <w:rPr>
          <w:rFonts w:ascii="Times New Roman" w:hAnsi="Times New Roman" w:cs="Times New Roman"/>
          <w:b/>
          <w:i/>
          <w:lang w:eastAsia="zh-CN"/>
        </w:rPr>
      </w:pPr>
      <w:r w:rsidRPr="00903578">
        <w:rPr>
          <w:rFonts w:ascii="Times New Roman" w:hAnsi="Times New Roman" w:cs="Times New Roman"/>
          <w:b/>
          <w:i/>
          <w:lang w:eastAsia="zh-CN"/>
        </w:rPr>
        <w:t>Observation 2: Using a subset of values of sl-ResourceReservePeriodList for P</w:t>
      </w:r>
      <w:r w:rsidRPr="00903578">
        <w:rPr>
          <w:rFonts w:ascii="Times New Roman" w:hAnsi="Times New Roman" w:cs="Times New Roman"/>
          <w:b/>
          <w:i/>
          <w:vertAlign w:val="subscript"/>
          <w:lang w:eastAsia="zh-CN"/>
        </w:rPr>
        <w:t>reserve</w:t>
      </w:r>
      <w:r w:rsidRPr="00903578">
        <w:rPr>
          <w:rFonts w:ascii="Times New Roman" w:hAnsi="Times New Roman" w:cs="Times New Roman"/>
          <w:b/>
          <w:i/>
          <w:lang w:eastAsia="zh-CN"/>
        </w:rPr>
        <w:t xml:space="preserve"> can result in PRR</w:t>
      </w:r>
      <w:r>
        <w:rPr>
          <w:rFonts w:ascii="Times New Roman" w:hAnsi="Times New Roman" w:cs="Times New Roman"/>
          <w:b/>
          <w:i/>
          <w:lang w:eastAsia="zh-CN"/>
        </w:rPr>
        <w:t>-distance</w:t>
      </w:r>
      <w:r w:rsidRPr="00903578">
        <w:rPr>
          <w:rFonts w:ascii="Times New Roman" w:hAnsi="Times New Roman" w:cs="Times New Roman"/>
          <w:b/>
          <w:i/>
          <w:lang w:eastAsia="zh-CN"/>
        </w:rPr>
        <w:t xml:space="preserve"> loss due to miss-detection on reservations with periodic values not belonging to the subset. </w:t>
      </w:r>
    </w:p>
    <w:p w14:paraId="5003257D" w14:textId="77777777" w:rsidR="000A3616" w:rsidRDefault="000A3616" w:rsidP="003322B7">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Observation 3: Whether a subset or full set of values used for P</w:t>
      </w:r>
      <w:r w:rsidRPr="00903578">
        <w:rPr>
          <w:rFonts w:ascii="Times New Roman" w:hAnsi="Times New Roman" w:cs="Times New Roman"/>
          <w:b/>
          <w:i/>
          <w:vertAlign w:val="subscript"/>
          <w:lang w:eastAsia="zh-CN"/>
        </w:rPr>
        <w:t xml:space="preserve">reserve in </w:t>
      </w:r>
      <w:r w:rsidRPr="00903578">
        <w:rPr>
          <w:rFonts w:ascii="Times New Roman" w:hAnsi="Times New Roman" w:cs="Times New Roman"/>
          <w:b/>
          <w:i/>
          <w:lang w:eastAsia="zh-CN"/>
        </w:rPr>
        <w:t>periodic-based partial sensing, the power reduction ratio gain of Rel-17 partial sensing over Rel-16 baseline is overwhelming</w:t>
      </w:r>
      <w:r>
        <w:rPr>
          <w:rFonts w:ascii="Times New Roman" w:hAnsi="Times New Roman" w:cs="Times New Roman"/>
          <w:b/>
          <w:i/>
          <w:lang w:eastAsia="zh-CN"/>
        </w:rPr>
        <w:t>.</w:t>
      </w:r>
    </w:p>
    <w:p w14:paraId="67708029" w14:textId="58D339E4" w:rsidR="000A3616" w:rsidRDefault="000A3616" w:rsidP="003322B7">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4: Failure of SCI detection is more serious in NR sidelink than LTE-V because NR sidelink </w:t>
      </w:r>
      <w:r>
        <w:rPr>
          <w:rFonts w:ascii="Times New Roman" w:hAnsi="Times New Roman" w:cs="Times New Roman"/>
          <w:b/>
          <w:i/>
          <w:lang w:eastAsia="zh-CN"/>
        </w:rPr>
        <w:t xml:space="preserve">additionally </w:t>
      </w:r>
      <w:r w:rsidRPr="00903578">
        <w:rPr>
          <w:rFonts w:ascii="Times New Roman" w:hAnsi="Times New Roman" w:cs="Times New Roman"/>
          <w:b/>
          <w:i/>
          <w:lang w:eastAsia="zh-CN"/>
        </w:rPr>
        <w:t>supports aperiodic transmission as well as pre-emption in addition to periodic transmission which can lead to higher chance of collision and therefore degrade NR sidelink partial sensing RA performance.</w:t>
      </w:r>
    </w:p>
    <w:p w14:paraId="346DBF65" w14:textId="77777777" w:rsidR="000A3616" w:rsidRPr="00903578" w:rsidRDefault="000A3616" w:rsidP="000A3616">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5: A P-UE with a small set of k values, e.g. </w:t>
      </w:r>
      <w:r>
        <w:rPr>
          <w:rFonts w:ascii="Times New Roman" w:hAnsi="Times New Roman" w:cs="Times New Roman"/>
          <w:b/>
          <w:i/>
          <w:lang w:eastAsia="zh-CN"/>
        </w:rPr>
        <w:t xml:space="preserve"> k = </w:t>
      </w:r>
      <w:r w:rsidRPr="00903578">
        <w:rPr>
          <w:rFonts w:ascii="Times New Roman" w:hAnsi="Times New Roman" w:cs="Times New Roman"/>
          <w:b/>
          <w:i/>
          <w:lang w:eastAsia="zh-CN"/>
        </w:rPr>
        <w:t>{1,</w:t>
      </w:r>
      <w:r>
        <w:rPr>
          <w:rFonts w:ascii="Times New Roman" w:hAnsi="Times New Roman" w:cs="Times New Roman"/>
          <w:b/>
          <w:i/>
          <w:lang w:eastAsia="zh-CN"/>
        </w:rPr>
        <w:t xml:space="preserve"> </w:t>
      </w:r>
      <w:r w:rsidRPr="00903578">
        <w:rPr>
          <w:rFonts w:ascii="Times New Roman" w:hAnsi="Times New Roman" w:cs="Times New Roman"/>
          <w:b/>
          <w:i/>
          <w:lang w:eastAsia="zh-CN"/>
        </w:rPr>
        <w:t>2} can significantly reduce power consumption over baseline Rel-16 full sensing scheme, and little further power saving is achieved by limiting to k = {1}. This is because power consumption on monitoring additional small number of slots for “1</w:t>
      </w:r>
      <w:r w:rsidRPr="00903578">
        <w:rPr>
          <w:rFonts w:ascii="Times New Roman" w:hAnsi="Times New Roman" w:cs="Times New Roman"/>
          <w:b/>
          <w:i/>
          <w:vertAlign w:val="superscript"/>
          <w:lang w:eastAsia="zh-CN"/>
        </w:rPr>
        <w:t>st</w:t>
      </w:r>
      <w:r w:rsidRPr="00903578">
        <w:rPr>
          <w:rFonts w:ascii="Times New Roman" w:hAnsi="Times New Roman" w:cs="Times New Roman"/>
          <w:b/>
          <w:i/>
          <w:lang w:eastAsia="zh-CN"/>
        </w:rPr>
        <w:t xml:space="preserve"> SCI and 2</w:t>
      </w:r>
      <w:r w:rsidRPr="00903578">
        <w:rPr>
          <w:rFonts w:ascii="Times New Roman" w:hAnsi="Times New Roman" w:cs="Times New Roman"/>
          <w:b/>
          <w:i/>
          <w:vertAlign w:val="superscript"/>
          <w:lang w:eastAsia="zh-CN"/>
        </w:rPr>
        <w:t>nd</w:t>
      </w:r>
      <w:r w:rsidRPr="00903578">
        <w:rPr>
          <w:rFonts w:ascii="Times New Roman" w:hAnsi="Times New Roman" w:cs="Times New Roman"/>
          <w:b/>
          <w:i/>
          <w:lang w:eastAsia="zh-CN"/>
        </w:rPr>
        <w:t xml:space="preserve"> SCI reception” only is substantially small compared to that on data/feedback transmission/reception</w:t>
      </w:r>
      <w:r>
        <w:rPr>
          <w:rFonts w:ascii="Times New Roman" w:hAnsi="Times New Roman" w:cs="Times New Roman"/>
          <w:b/>
          <w:i/>
          <w:lang w:eastAsia="zh-CN"/>
        </w:rPr>
        <w:t xml:space="preserve"> and GNSS/SSB</w:t>
      </w:r>
      <w:r w:rsidRPr="00903578">
        <w:rPr>
          <w:rFonts w:ascii="Times New Roman" w:hAnsi="Times New Roman" w:cs="Times New Roman"/>
          <w:b/>
          <w:i/>
          <w:lang w:eastAsia="zh-CN"/>
        </w:rPr>
        <w:t>, particularly for the UE which has smaller periodicity traffic.</w:t>
      </w:r>
    </w:p>
    <w:p w14:paraId="4C29BE5B" w14:textId="77777777" w:rsidR="000A3616" w:rsidRDefault="000A3616" w:rsidP="003322B7">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6: </w:t>
      </w:r>
      <w:r>
        <w:rPr>
          <w:rFonts w:ascii="Times New Roman" w:hAnsi="Times New Roman" w:cs="Times New Roman"/>
          <w:b/>
          <w:i/>
          <w:lang w:eastAsia="zh-CN"/>
        </w:rPr>
        <w:t>At least for the case where channel is congested, without taking into account SL-DRX impact on sensing, multiple k values, e.g. k = {1, 2} has PRR gain over the case k = {1} only, since a UE may miss detect SCI on k = {1} sensing occasion due to strong interference in congested scenarios, half-duplex, etc.</w:t>
      </w:r>
    </w:p>
    <w:p w14:paraId="417F0C05" w14:textId="55DA7B50" w:rsidR="000A3616" w:rsidRDefault="000A3616" w:rsidP="003322B7">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7: A UE performing partial sensing RA cannot detect </w:t>
      </w:r>
      <w:r>
        <w:rPr>
          <w:rFonts w:ascii="Times New Roman" w:hAnsi="Times New Roman" w:cs="Times New Roman"/>
          <w:b/>
          <w:i/>
          <w:lang w:eastAsia="zh-CN"/>
        </w:rPr>
        <w:t xml:space="preserve">a case that </w:t>
      </w:r>
      <w:r w:rsidRPr="00903578">
        <w:rPr>
          <w:rFonts w:ascii="Times New Roman" w:hAnsi="Times New Roman" w:cs="Times New Roman"/>
          <w:b/>
          <w:i/>
          <w:lang w:eastAsia="zh-CN"/>
        </w:rPr>
        <w:t xml:space="preserve">SCIs are transmitted by other UEs in </w:t>
      </w:r>
      <w:r w:rsidRPr="00903578">
        <w:rPr>
          <w:rFonts w:ascii="Times New Roman" w:hAnsi="Times New Roman" w:cs="Times New Roman"/>
          <w:b/>
          <w:i/>
          <w:color w:val="000000" w:themeColor="text1"/>
          <w:szCs w:val="20"/>
          <w:lang w:eastAsia="zh-CN"/>
        </w:rPr>
        <w:t xml:space="preserve">between slot </w:t>
      </w:r>
      <m:oMath>
        <m:r>
          <m:rPr>
            <m:sty m:val="bi"/>
          </m:rPr>
          <w:rPr>
            <w:rFonts w:ascii="Cambria Math" w:eastAsia="Malgun Gothic" w:hAnsi="Cambria Math"/>
            <w:lang w:eastAsia="ko-KR"/>
          </w:rPr>
          <m:t>n–</m:t>
        </m:r>
        <m:sSubSup>
          <m:sSubSupPr>
            <m:ctrlPr>
              <w:rPr>
                <w:rFonts w:ascii="Cambria Math" w:eastAsia="Malgun Gothic" w:hAnsi="Cambria Math"/>
                <w:b/>
                <w:i/>
                <w:lang w:eastAsia="ko-KR"/>
              </w:rPr>
            </m:ctrlPr>
          </m:sSubSupPr>
          <m:e>
            <m:r>
              <m:rPr>
                <m:sty m:val="bi"/>
              </m:rPr>
              <w:rPr>
                <w:rFonts w:ascii="Cambria Math" w:eastAsia="Malgun Gothic" w:hAnsi="Cambria Math"/>
                <w:lang w:eastAsia="ko-KR"/>
              </w:rPr>
              <m:t>T</m:t>
            </m:r>
          </m:e>
          <m:sub>
            <m:r>
              <m:rPr>
                <m:sty m:val="bi"/>
              </m:rPr>
              <w:rPr>
                <w:rFonts w:ascii="Cambria Math" w:eastAsia="Malgun Gothic" w:hAnsi="Cambria Math"/>
                <w:lang w:eastAsia="ko-KR"/>
              </w:rPr>
              <m:t>proc,0</m:t>
            </m:r>
          </m:sub>
          <m:sup>
            <m:r>
              <m:rPr>
                <m:sty m:val="bi"/>
              </m:rPr>
              <w:rPr>
                <w:rFonts w:ascii="Cambria Math" w:eastAsia="Malgun Gothic" w:hAnsi="Cambria Math"/>
                <w:lang w:eastAsia="ko-KR"/>
              </w:rPr>
              <m:t>SL</m:t>
            </m:r>
          </m:sup>
        </m:sSubSup>
      </m:oMath>
      <w:r w:rsidRPr="00903578">
        <w:rPr>
          <w:rFonts w:ascii="Times New Roman" w:hAnsi="Times New Roman" w:cs="Times New Roman"/>
          <w:b/>
          <w:i/>
          <w:lang w:eastAsia="zh-CN"/>
        </w:rPr>
        <w:t xml:space="preserve"> and slot </w:t>
      </w:r>
      <m:oMath>
        <m:sSub>
          <m:sSubPr>
            <m:ctrlPr>
              <w:rPr>
                <w:rFonts w:ascii="Cambria Math" w:hAnsi="Cambria Math"/>
                <w:b/>
                <w:i/>
                <w:color w:val="000000" w:themeColor="text1"/>
                <w:szCs w:val="20"/>
                <w:lang w:eastAsia="zh-CN"/>
              </w:rPr>
            </m:ctrlPr>
          </m:sSubPr>
          <m:e>
            <m:r>
              <m:rPr>
                <m:sty m:val="bi"/>
              </m:rPr>
              <w:rPr>
                <w:rFonts w:ascii="Cambria Math" w:hAnsi="Cambria Math"/>
                <w:color w:val="000000" w:themeColor="text1"/>
                <w:szCs w:val="20"/>
                <w:lang w:eastAsia="zh-CN"/>
              </w:rPr>
              <m:t>t</m:t>
            </m:r>
          </m:e>
          <m:sub>
            <m:r>
              <m:rPr>
                <m:sty m:val="bi"/>
              </m:rPr>
              <w:rPr>
                <w:rFonts w:ascii="Cambria Math" w:hAnsi="Cambria Math"/>
                <w:color w:val="000000" w:themeColor="text1"/>
                <w:szCs w:val="20"/>
                <w:lang w:eastAsia="zh-CN"/>
              </w:rPr>
              <m:t>y</m:t>
            </m:r>
            <m:r>
              <m:rPr>
                <m:sty m:val="bi"/>
              </m:rPr>
              <w:rPr>
                <w:rFonts w:ascii="Cambria Math" w:hAnsi="Cambria Math"/>
                <w:color w:val="000000" w:themeColor="text1"/>
                <w:szCs w:val="20"/>
                <w:lang w:eastAsia="zh-CN"/>
              </w:rPr>
              <m:t>0</m:t>
            </m:r>
          </m:sub>
        </m:sSub>
      </m:oMath>
      <w:r w:rsidRPr="00903578">
        <w:rPr>
          <w:rFonts w:ascii="Times New Roman" w:hAnsi="Times New Roman" w:cs="Times New Roman"/>
          <w:b/>
          <w:i/>
          <w:color w:val="000000" w:themeColor="text1"/>
          <w:szCs w:val="20"/>
          <w:lang w:eastAsia="zh-CN"/>
        </w:rPr>
        <w:t xml:space="preserve">, if it performs PBPS only before slot n, </w:t>
      </w:r>
      <w:r w:rsidRPr="00903578">
        <w:rPr>
          <w:rFonts w:ascii="Times New Roman" w:hAnsi="Times New Roman" w:cs="Times New Roman"/>
          <w:b/>
          <w:i/>
          <w:lang w:eastAsia="zh-CN"/>
        </w:rPr>
        <w:t xml:space="preserve">and therefore leads to inaccurate determination on </w:t>
      </w:r>
      <m:oMath>
        <m:sSub>
          <m:sSubPr>
            <m:ctrlPr>
              <w:rPr>
                <w:rFonts w:ascii="Cambria Math" w:hAnsi="Cambria Math" w:cs="Times New Roman"/>
                <w:b/>
                <w:i/>
                <w:lang w:eastAsia="zh-CN"/>
              </w:rPr>
            </m:ctrlPr>
          </m:sSubPr>
          <m:e>
            <m:r>
              <m:rPr>
                <m:sty m:val="bi"/>
              </m:rPr>
              <w:rPr>
                <w:rFonts w:ascii="Cambria Math" w:hAnsi="Cambria Math" w:cs="Times New Roman"/>
                <w:lang w:eastAsia="zh-CN"/>
              </w:rPr>
              <m:t>S</m:t>
            </m:r>
          </m:e>
          <m:sub>
            <m:r>
              <m:rPr>
                <m:sty m:val="bi"/>
              </m:rPr>
              <w:rPr>
                <w:rFonts w:ascii="Cambria Math" w:hAnsi="Cambria Math" w:cs="Times New Roman"/>
                <w:lang w:eastAsia="zh-CN"/>
              </w:rPr>
              <m:t>A</m:t>
            </m:r>
          </m:sub>
        </m:sSub>
      </m:oMath>
      <w:r w:rsidRPr="00903578">
        <w:rPr>
          <w:rFonts w:ascii="Times New Roman" w:hAnsi="Times New Roman" w:cs="Times New Roman"/>
          <w:b/>
          <w:i/>
          <w:lang w:eastAsia="zh-CN"/>
        </w:rPr>
        <w:t xml:space="preserve"> which degrades reliability performance</w:t>
      </w:r>
      <w:r>
        <w:rPr>
          <w:rFonts w:ascii="Times New Roman" w:hAnsi="Times New Roman" w:cs="Times New Roman"/>
          <w:b/>
          <w:i/>
          <w:lang w:eastAsia="zh-CN"/>
        </w:rPr>
        <w:t>.</w:t>
      </w:r>
    </w:p>
    <w:p w14:paraId="52110C6A" w14:textId="77777777" w:rsidR="000A3616" w:rsidRPr="00903578" w:rsidRDefault="000A3616" w:rsidP="000A3616">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hAnsi="Times New Roman" w:cs="Times New Roman"/>
          <w:b/>
          <w:i/>
          <w:lang w:eastAsia="zh-CN"/>
        </w:rPr>
        <w:t>Observation 8: LTE-V does not permit a single resource pool to be configured for mixed full-sensing and reduced-sensing RA. Furthermore, LTE-V does not consider priority handling among different types of RA, when different resource pools with different RA types are configured overlapped in resources.</w:t>
      </w:r>
    </w:p>
    <w:p w14:paraId="3209FBFF" w14:textId="77777777" w:rsidR="000A3616" w:rsidRPr="00903578" w:rsidRDefault="000A3616" w:rsidP="000A3616">
      <w:pPr>
        <w:autoSpaceDE w:val="0"/>
        <w:autoSpaceDN w:val="0"/>
        <w:adjustRightInd w:val="0"/>
        <w:snapToGrid w:val="0"/>
        <w:spacing w:after="120" w:line="240" w:lineRule="auto"/>
        <w:jc w:val="both"/>
        <w:rPr>
          <w:rFonts w:ascii="Times New Roman" w:eastAsia="SimSun" w:hAnsi="Times New Roman" w:cs="Times New Roman"/>
          <w:lang w:eastAsia="zh-CN"/>
        </w:rPr>
      </w:pPr>
      <w:r w:rsidRPr="00903578">
        <w:rPr>
          <w:rFonts w:ascii="Times New Roman" w:hAnsi="Times New Roman" w:cs="Times New Roman"/>
          <w:b/>
          <w:i/>
          <w:lang w:eastAsia="zh-CN"/>
        </w:rPr>
        <w:t>Observation 9: In addition to the V2X use case, commercial and public-safety use cases are supported in NR Rel-17 sidelink, where a battery-constrained Rel-17 UE with reduced-sensing RA may have different priorities over time.</w:t>
      </w:r>
    </w:p>
    <w:p w14:paraId="448A7CB0" w14:textId="77777777" w:rsidR="000A3616" w:rsidRDefault="000A3616" w:rsidP="003322B7">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Observation 10: Simply mixing all UEs with different types of RA</w:t>
      </w:r>
      <w:r w:rsidRPr="00903578">
        <w:t xml:space="preserve"> </w:t>
      </w:r>
      <w:r w:rsidRPr="00903578">
        <w:rPr>
          <w:rFonts w:ascii="Times New Roman" w:hAnsi="Times New Roman" w:cs="Times New Roman"/>
          <w:b/>
          <w:i/>
          <w:lang w:eastAsia="zh-CN"/>
        </w:rPr>
        <w:t>in the same resource pool would lead to performance degradation for full-sensing UEs in terms of PRR, compared to the LTE-V baseline where full-sensing and reduced-sensing UEs are configured in dedicated resource pools.</w:t>
      </w:r>
    </w:p>
    <w:p w14:paraId="473E572A" w14:textId="77777777" w:rsidR="000A3616" w:rsidRPr="00903578" w:rsidRDefault="000A3616" w:rsidP="000A3616">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Observation 11: The PRR performance of full-sensing UEs drops when a priority threshold is set too high due to over-populated reduced-sensing UEs and full-sensing simultaneously transmitting PSSCHs resulting in excessive pre-emptions to those full-sensing UEs.</w:t>
      </w:r>
    </w:p>
    <w:p w14:paraId="5D27B4F7" w14:textId="259C88AE" w:rsidR="000A3616" w:rsidRPr="000A3616" w:rsidRDefault="000A3616" w:rsidP="003322B7">
      <w:pPr>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Observation 12: The PRR performance of reduced-sensing UEs in the mixed types of RA resource pool is improved compared to if those reduced-sensing UEs were confined in a dedicated reduced-sensing resource pool.</w:t>
      </w:r>
    </w:p>
    <w:p w14:paraId="0AAAD077" w14:textId="35820A54" w:rsidR="003322B7" w:rsidRDefault="000A3616" w:rsidP="00F90089">
      <w:pPr>
        <w:tabs>
          <w:tab w:val="left" w:pos="25"/>
        </w:tabs>
        <w:autoSpaceDE w:val="0"/>
        <w:autoSpaceDN w:val="0"/>
        <w:adjustRightInd w:val="0"/>
        <w:snapToGrid w:val="0"/>
        <w:spacing w:after="120" w:line="240" w:lineRule="auto"/>
        <w:jc w:val="both"/>
        <w:rPr>
          <w:rFonts w:ascii="Times New Roman" w:hAnsi="Times New Roman" w:cs="Times New Roman"/>
          <w:b/>
          <w:i/>
          <w:lang w:eastAsia="zh-CN"/>
        </w:rPr>
      </w:pPr>
      <w:r>
        <w:rPr>
          <w:rFonts w:ascii="Times New Roman" w:hAnsi="Times New Roman" w:cs="Times New Roman"/>
          <w:b/>
          <w:i/>
          <w:lang w:eastAsia="zh-CN"/>
        </w:rPr>
        <w:lastRenderedPageBreak/>
        <w:tab/>
      </w:r>
      <w:r w:rsidRPr="00903578">
        <w:rPr>
          <w:rFonts w:ascii="Times New Roman" w:hAnsi="Times New Roman" w:cs="Times New Roman"/>
          <w:b/>
          <w:i/>
          <w:lang w:eastAsia="zh-CN"/>
        </w:rPr>
        <w:t>Observation 13: A flexible (re-)configuration of priority threshold benefits power-constrained high priority sidelink transmission in terms of reduced power consumption as well as improved reliability, whilst introducing limited, and controllable, impact on full-sensing UEs in the same resource pool.</w:t>
      </w:r>
    </w:p>
    <w:p w14:paraId="58D2F8F4" w14:textId="68264EC5" w:rsidR="000A3616" w:rsidRDefault="000A3616" w:rsidP="00F90089">
      <w:pPr>
        <w:tabs>
          <w:tab w:val="left" w:pos="25"/>
        </w:tabs>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 xml:space="preserve">Observation 14: </w:t>
      </w:r>
      <w:r w:rsidRPr="00903578">
        <w:rPr>
          <w:rFonts w:ascii="Times New Roman"/>
          <w:b/>
          <w:i/>
          <w:color w:val="000000" w:themeColor="text1"/>
          <w:szCs w:val="20"/>
        </w:rPr>
        <w:t>PSCCH monitoring for a UE performing random selection RA is not justified.</w:t>
      </w:r>
    </w:p>
    <w:p w14:paraId="1C5BF1A1" w14:textId="77777777" w:rsidR="000A3616" w:rsidRPr="00730F08" w:rsidRDefault="000A3616" w:rsidP="000A3616">
      <w:pPr>
        <w:jc w:val="both"/>
        <w:rPr>
          <w:rFonts w:ascii="Times New Roman" w:hAnsi="Times New Roman" w:cs="Times New Roman"/>
          <w:lang w:eastAsia="zh-CN"/>
        </w:rPr>
      </w:pPr>
      <w:r>
        <w:rPr>
          <w:rFonts w:ascii="Times New Roman" w:eastAsia="SimSun" w:hAnsi="Times New Roman" w:cs="Times New Roman"/>
          <w:b/>
          <w:i/>
          <w:lang w:eastAsia="zh-CN"/>
        </w:rPr>
        <w:t xml:space="preserve">Observation 15: </w:t>
      </w:r>
      <w:r>
        <w:rPr>
          <w:rFonts w:ascii="Times New Roman" w:hAnsi="Times New Roman" w:cs="Times New Roman"/>
          <w:b/>
          <w:i/>
          <w:lang w:eastAsia="zh-CN"/>
        </w:rPr>
        <w:t xml:space="preserve">When DRX is configured for a given UE, </w:t>
      </w:r>
      <w:r w:rsidRPr="00D57FEE">
        <w:rPr>
          <w:rFonts w:ascii="Times New Roman" w:hAnsi="Times New Roman" w:cs="Times New Roman"/>
          <w:b/>
          <w:i/>
          <w:lang w:eastAsia="zh-CN"/>
        </w:rPr>
        <w:t>the corresponding TX UE(s) and RX UE(s) have a common understanding of</w:t>
      </w:r>
      <w:r>
        <w:rPr>
          <w:rFonts w:ascii="Times New Roman" w:hAnsi="Times New Roman" w:cs="Times New Roman"/>
          <w:b/>
          <w:i/>
          <w:lang w:eastAsia="zh-CN"/>
        </w:rPr>
        <w:t xml:space="preserve"> the SL DRX</w:t>
      </w:r>
      <w:r w:rsidRPr="00D57FEE">
        <w:rPr>
          <w:rFonts w:ascii="Times New Roman" w:hAnsi="Times New Roman" w:cs="Times New Roman"/>
          <w:b/>
          <w:i/>
          <w:lang w:eastAsia="zh-CN"/>
        </w:rPr>
        <w:t xml:space="preserve"> active</w:t>
      </w:r>
      <w:r>
        <w:rPr>
          <w:rFonts w:ascii="Times New Roman" w:hAnsi="Times New Roman" w:cs="Times New Roman"/>
          <w:b/>
          <w:i/>
          <w:lang w:eastAsia="zh-CN"/>
        </w:rPr>
        <w:t xml:space="preserve"> time</w:t>
      </w:r>
      <w:r w:rsidRPr="00D57FEE">
        <w:rPr>
          <w:rFonts w:ascii="Times New Roman" w:hAnsi="Times New Roman" w:cs="Times New Roman"/>
          <w:b/>
          <w:i/>
          <w:lang w:eastAsia="zh-CN"/>
        </w:rPr>
        <w:t xml:space="preserve"> and </w:t>
      </w:r>
      <w:r>
        <w:rPr>
          <w:rFonts w:ascii="Times New Roman" w:hAnsi="Times New Roman" w:cs="Times New Roman"/>
          <w:b/>
          <w:i/>
          <w:lang w:eastAsia="zh-CN"/>
        </w:rPr>
        <w:t>the SL DRX inactive time.</w:t>
      </w:r>
    </w:p>
    <w:p w14:paraId="30A58A93" w14:textId="1068BCFB" w:rsidR="000A3616" w:rsidRDefault="000A3616" w:rsidP="00F90089">
      <w:pPr>
        <w:tabs>
          <w:tab w:val="left" w:pos="25"/>
        </w:tabs>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Observation 1</w:t>
      </w:r>
      <w:r>
        <w:rPr>
          <w:rFonts w:ascii="Times New Roman" w:hAnsi="Times New Roman" w:cs="Times New Roman"/>
          <w:b/>
          <w:i/>
          <w:lang w:eastAsia="zh-CN"/>
        </w:rPr>
        <w:t>6</w:t>
      </w:r>
      <w:r w:rsidRPr="00903578">
        <w:rPr>
          <w:rFonts w:ascii="Times New Roman" w:hAnsi="Times New Roman" w:cs="Times New Roman"/>
          <w:b/>
          <w:i/>
          <w:lang w:eastAsia="zh-CN"/>
        </w:rPr>
        <w:t>: For a given UE, there is no timing relationship between its data transmissions and receptions, because it’s communicating peer(s) can be different with different traffic services.</w:t>
      </w:r>
    </w:p>
    <w:p w14:paraId="1D26AA4C" w14:textId="4E48A95F" w:rsidR="000A3616" w:rsidRDefault="000A3616" w:rsidP="00F90089">
      <w:pPr>
        <w:tabs>
          <w:tab w:val="left" w:pos="25"/>
        </w:tabs>
        <w:autoSpaceDE w:val="0"/>
        <w:autoSpaceDN w:val="0"/>
        <w:adjustRightInd w:val="0"/>
        <w:snapToGrid w:val="0"/>
        <w:spacing w:after="120" w:line="240" w:lineRule="auto"/>
        <w:jc w:val="both"/>
        <w:rPr>
          <w:rFonts w:ascii="Times New Roman" w:hAnsi="Times New Roman" w:cs="Times New Roman"/>
          <w:b/>
          <w:i/>
          <w:lang w:eastAsia="zh-CN"/>
        </w:rPr>
      </w:pPr>
      <w:r w:rsidRPr="00903578">
        <w:rPr>
          <w:rFonts w:ascii="Times New Roman" w:hAnsi="Times New Roman" w:cs="Times New Roman"/>
          <w:b/>
          <w:i/>
          <w:lang w:eastAsia="zh-CN"/>
        </w:rPr>
        <w:t>Observation 1</w:t>
      </w:r>
      <w:r>
        <w:rPr>
          <w:rFonts w:ascii="Times New Roman" w:hAnsi="Times New Roman" w:cs="Times New Roman"/>
          <w:b/>
          <w:i/>
          <w:lang w:eastAsia="zh-CN"/>
        </w:rPr>
        <w:t>7</w:t>
      </w:r>
      <w:r w:rsidRPr="00903578">
        <w:rPr>
          <w:rFonts w:ascii="Times New Roman" w:hAnsi="Times New Roman" w:cs="Times New Roman"/>
          <w:b/>
          <w:i/>
          <w:lang w:eastAsia="zh-CN"/>
        </w:rPr>
        <w:t xml:space="preserve">: Sensing procedure (including pre-emption and re-evaluation check), ether full-sensing or partial-sensing, is introduced for a UE to select reliable resources to transmit data. However, if </w:t>
      </w:r>
      <w:r w:rsidRPr="00903578">
        <w:rPr>
          <w:rFonts w:ascii="Times New Roman" w:eastAsia="SimSun" w:hAnsi="Times New Roman" w:cs="Times New Roman"/>
          <w:b/>
          <w:i/>
          <w:lang w:eastAsia="zh-CN"/>
        </w:rPr>
        <w:t xml:space="preserve">there is an overlap between sensing windows/occasions and inactive timer of the UE, </w:t>
      </w:r>
      <w:r w:rsidRPr="00903578">
        <w:rPr>
          <w:rFonts w:ascii="Times New Roman" w:hAnsi="Times New Roman" w:cs="Times New Roman"/>
          <w:b/>
          <w:i/>
          <w:lang w:eastAsia="zh-CN"/>
        </w:rPr>
        <w:t>sensing results would be less reliable, and therefore degrade resource selection performance.</w:t>
      </w:r>
    </w:p>
    <w:p w14:paraId="6F5FF987" w14:textId="77777777" w:rsidR="000A3616" w:rsidRPr="000A3616" w:rsidRDefault="000A3616" w:rsidP="00F90089">
      <w:pPr>
        <w:tabs>
          <w:tab w:val="left" w:pos="25"/>
        </w:tabs>
        <w:autoSpaceDE w:val="0"/>
        <w:autoSpaceDN w:val="0"/>
        <w:adjustRightInd w:val="0"/>
        <w:snapToGrid w:val="0"/>
        <w:spacing w:after="120" w:line="240" w:lineRule="auto"/>
        <w:jc w:val="both"/>
        <w:rPr>
          <w:rFonts w:ascii="Times New Roman" w:hAnsi="Times New Roman" w:cs="Times New Roman"/>
          <w:b/>
          <w:i/>
          <w:lang w:eastAsia="zh-CN"/>
        </w:rPr>
      </w:pPr>
    </w:p>
    <w:p w14:paraId="29C361ED" w14:textId="132E8235" w:rsidR="003322B7" w:rsidRPr="00903578" w:rsidRDefault="001A486C" w:rsidP="00F90089">
      <w:pPr>
        <w:rPr>
          <w:lang w:eastAsia="zh-CN"/>
        </w:rPr>
      </w:pPr>
      <w:r w:rsidRPr="00F90089">
        <w:rPr>
          <w:rFonts w:ascii="Times New Roman" w:hAnsi="Times New Roman" w:cs="Times New Roman"/>
          <w:b/>
          <w:i/>
          <w:lang w:eastAsia="zh-CN"/>
        </w:rPr>
        <w:t xml:space="preserve">Proposal </w:t>
      </w:r>
      <w:r w:rsidRPr="00F90089">
        <w:rPr>
          <w:rFonts w:ascii="Times New Roman" w:hAnsi="Times New Roman"/>
          <w:b/>
          <w:i/>
          <w:lang w:eastAsia="zh-CN"/>
        </w:rPr>
        <w:t>1</w:t>
      </w:r>
      <w:r w:rsidRPr="00F90089">
        <w:rPr>
          <w:rFonts w:ascii="Times New Roman" w:hAnsi="Times New Roman" w:cs="Times New Roman"/>
          <w:b/>
          <w:i/>
          <w:lang w:eastAsia="zh-CN"/>
        </w:rPr>
        <w:t>: For partial sensing RA, if a resource pool enables periodic reservation, periodic-based partial sensing shall be always performed with no conditions under which the UE may disable it.</w:t>
      </w:r>
    </w:p>
    <w:p w14:paraId="2DC6C25E" w14:textId="77777777" w:rsidR="001A486C" w:rsidRDefault="001A486C" w:rsidP="003322B7">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2</w:t>
      </w:r>
      <w:r w:rsidRPr="00903578">
        <w:rPr>
          <w:rFonts w:ascii="Times New Roman" w:hAnsi="Times New Roman" w:cs="Times New Roman"/>
          <w:b/>
          <w:i/>
          <w:lang w:eastAsia="zh-CN"/>
        </w:rPr>
        <w:t xml:space="preserve">: Support Alt 1 for determination on </w:t>
      </w:r>
      <w:r w:rsidRPr="00903578">
        <w:rPr>
          <w:rFonts w:ascii="Times New Roman" w:hAnsi="Times New Roman"/>
          <w:b/>
          <w:i/>
          <w:iCs/>
          <w:color w:val="000000" w:themeColor="text1"/>
          <w:szCs w:val="20"/>
        </w:rPr>
        <w:t>P</w:t>
      </w:r>
      <w:r w:rsidRPr="00903578">
        <w:rPr>
          <w:rFonts w:ascii="Times New Roman" w:hAnsi="Times New Roman"/>
          <w:b/>
          <w:i/>
          <w:color w:val="000000" w:themeColor="text1"/>
          <w:szCs w:val="20"/>
          <w:vertAlign w:val="subscript"/>
        </w:rPr>
        <w:t>reserve</w:t>
      </w:r>
      <w:r w:rsidRPr="00903578">
        <w:rPr>
          <w:rFonts w:ascii="Times New Roman" w:hAnsi="Times New Roman" w:cs="Times New Roman"/>
          <w:b/>
          <w:i/>
          <w:lang w:eastAsia="zh-CN"/>
        </w:rPr>
        <w:t>, i.e. it corresponds to all values from the configured set sl-ResourceReservePeriodList.</w:t>
      </w:r>
    </w:p>
    <w:p w14:paraId="3A4B34D1" w14:textId="77777777" w:rsidR="001A486C" w:rsidRPr="00903578" w:rsidRDefault="001A486C" w:rsidP="001A486C">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3</w:t>
      </w:r>
      <w:r w:rsidRPr="00903578">
        <w:rPr>
          <w:rFonts w:ascii="Times New Roman" w:hAnsi="Times New Roman" w:cs="Times New Roman"/>
          <w:b/>
          <w:i/>
          <w:lang w:eastAsia="zh-CN"/>
        </w:rPr>
        <w:t>: Support Alt 2 for determination of k, i.e., it is (pre-)configured, including multiple values. FFS how to determine/indicate k values.</w:t>
      </w:r>
    </w:p>
    <w:p w14:paraId="72361382" w14:textId="0680C6CA" w:rsidR="001A486C" w:rsidRDefault="001A486C" w:rsidP="003322B7">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4</w:t>
      </w:r>
      <w:r w:rsidRPr="00903578">
        <w:rPr>
          <w:rFonts w:ascii="Times New Roman" w:hAnsi="Times New Roman" w:cs="Times New Roman"/>
          <w:b/>
          <w:i/>
          <w:lang w:eastAsia="zh-CN"/>
        </w:rPr>
        <w:t xml:space="preserve">: For a UE performing PBPS, support sensing </w:t>
      </w:r>
      <w:r>
        <w:rPr>
          <w:rFonts w:ascii="Times New Roman" w:hAnsi="Times New Roman" w:cs="Times New Roman"/>
          <w:b/>
          <w:i/>
          <w:lang w:eastAsia="zh-CN"/>
        </w:rPr>
        <w:t xml:space="preserve">between slot n and </w:t>
      </w:r>
      <w:r w:rsidRPr="00524E6F">
        <w:rPr>
          <w:rFonts w:ascii="Times New Roman" w:hAnsi="Times New Roman" w:cs="Times New Roman"/>
          <w:b/>
          <w:i/>
          <w:lang w:eastAsia="zh-CN"/>
        </w:rPr>
        <w:t>first slot of the set of Y candidate slots</w:t>
      </w:r>
      <w:r>
        <w:rPr>
          <w:rFonts w:ascii="Times New Roman" w:hAnsi="Times New Roman" w:cs="Times New Roman"/>
          <w:b/>
          <w:i/>
          <w:lang w:eastAsia="zh-CN"/>
        </w:rPr>
        <w:t xml:space="preserve"> to determine</w:t>
      </w:r>
      <m:oMath>
        <m:sSub>
          <m:sSubPr>
            <m:ctrlPr>
              <w:rPr>
                <w:rFonts w:ascii="Cambria Math" w:hAnsi="Cambria Math" w:cs="Times New Roman"/>
                <w:b/>
                <w:i/>
                <w:lang w:eastAsia="zh-CN"/>
              </w:rPr>
            </m:ctrlPr>
          </m:sSubPr>
          <m:e>
            <m:r>
              <m:rPr>
                <m:sty m:val="bi"/>
              </m:rPr>
              <w:rPr>
                <w:rFonts w:ascii="Cambria Math" w:hAnsi="Cambria Math" w:cs="Times New Roman"/>
                <w:lang w:eastAsia="zh-CN"/>
              </w:rPr>
              <m:t xml:space="preserve"> S</m:t>
            </m:r>
          </m:e>
          <m:sub>
            <m:r>
              <m:rPr>
                <m:sty m:val="bi"/>
              </m:rPr>
              <w:rPr>
                <w:rFonts w:ascii="Cambria Math" w:hAnsi="Cambria Math" w:cs="Times New Roman"/>
                <w:lang w:eastAsia="zh-CN"/>
              </w:rPr>
              <m:t>A</m:t>
            </m:r>
          </m:sub>
        </m:sSub>
      </m:oMath>
      <w:r w:rsidRPr="00524E6F">
        <w:rPr>
          <w:rFonts w:ascii="Times New Roman" w:hAnsi="Times New Roman" w:cs="Times New Roman"/>
          <w:b/>
          <w:i/>
          <w:lang w:eastAsia="zh-CN"/>
        </w:rPr>
        <w:t>, if any,</w:t>
      </w:r>
      <w:r w:rsidRPr="00903578">
        <w:rPr>
          <w:rFonts w:ascii="Times New Roman" w:hAnsi="Times New Roman" w:cs="Times New Roman"/>
          <w:b/>
          <w:i/>
          <w:lang w:eastAsia="zh-CN"/>
        </w:rPr>
        <w:t xml:space="preserve"> subject to processing time restriction, etc</w:t>
      </w:r>
      <w:r>
        <w:rPr>
          <w:rFonts w:ascii="Times New Roman" w:hAnsi="Times New Roman" w:cs="Times New Roman"/>
          <w:b/>
          <w:i/>
          <w:lang w:eastAsia="zh-CN"/>
        </w:rPr>
        <w:t>.</w:t>
      </w:r>
    </w:p>
    <w:p w14:paraId="23E07A02" w14:textId="77777777" w:rsidR="001513C3" w:rsidRDefault="001513C3" w:rsidP="001513C3">
      <w:pPr>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5</w:t>
      </w:r>
      <w:r w:rsidRPr="00903578">
        <w:rPr>
          <w:rFonts w:ascii="Times New Roman" w:hAnsi="Times New Roman" w:cs="Times New Roman"/>
          <w:b/>
          <w:i/>
          <w:lang w:eastAsia="zh-CN"/>
        </w:rPr>
        <w:t>:</w:t>
      </w:r>
      <w:r w:rsidRPr="000D1769">
        <w:rPr>
          <w:rFonts w:ascii="Times New Roman" w:hAnsi="Times New Roman" w:cs="Times New Roman"/>
          <w:b/>
          <w:i/>
          <w:lang w:eastAsia="zh-CN"/>
        </w:rPr>
        <w:t xml:space="preserve"> </w:t>
      </w:r>
      <w:r>
        <w:rPr>
          <w:rFonts w:ascii="Times New Roman" w:hAnsi="Times New Roman" w:cs="Times New Roman"/>
          <w:b/>
          <w:i/>
          <w:lang w:eastAsia="zh-CN"/>
        </w:rPr>
        <w:t>W</w:t>
      </w:r>
      <w:r w:rsidRPr="00903578">
        <w:rPr>
          <w:rFonts w:ascii="Times New Roman" w:hAnsi="Times New Roman" w:cs="Times New Roman"/>
          <w:b/>
          <w:i/>
          <w:lang w:eastAsia="zh-CN"/>
        </w:rPr>
        <w:t xml:space="preserve">hen </w:t>
      </w:r>
      <w:r>
        <w:rPr>
          <w:rFonts w:ascii="Times New Roman" w:hAnsi="Times New Roman" w:cs="Times New Roman"/>
          <w:b/>
          <w:i/>
          <w:lang w:eastAsia="zh-CN"/>
        </w:rPr>
        <w:t xml:space="preserve">partial </w:t>
      </w:r>
      <w:r w:rsidRPr="00903578">
        <w:rPr>
          <w:rFonts w:ascii="Times New Roman" w:hAnsi="Times New Roman" w:cs="Times New Roman"/>
          <w:b/>
          <w:i/>
          <w:lang w:eastAsia="zh-CN"/>
        </w:rPr>
        <w:t xml:space="preserve">sensing result is </w:t>
      </w:r>
      <w:r>
        <w:rPr>
          <w:rFonts w:ascii="Times New Roman" w:hAnsi="Times New Roman" w:cs="Times New Roman"/>
          <w:b/>
          <w:i/>
          <w:lang w:eastAsia="zh-CN"/>
        </w:rPr>
        <w:t>insufficient/un</w:t>
      </w:r>
      <w:r w:rsidRPr="00903578">
        <w:rPr>
          <w:rFonts w:ascii="Times New Roman" w:hAnsi="Times New Roman" w:cs="Times New Roman"/>
          <w:b/>
          <w:i/>
          <w:lang w:eastAsia="zh-CN"/>
        </w:rPr>
        <w:t>available</w:t>
      </w:r>
      <w:r>
        <w:rPr>
          <w:rFonts w:ascii="Times New Roman" w:hAnsi="Times New Roman" w:cs="Times New Roman"/>
          <w:b/>
          <w:i/>
          <w:lang w:eastAsia="zh-CN"/>
        </w:rPr>
        <w:t xml:space="preserve">: </w:t>
      </w:r>
    </w:p>
    <w:p w14:paraId="75B556B2" w14:textId="77777777" w:rsidR="001513C3" w:rsidRDefault="001513C3" w:rsidP="001513C3">
      <w:pPr>
        <w:pStyle w:val="ListParagraph"/>
        <w:numPr>
          <w:ilvl w:val="0"/>
          <w:numId w:val="102"/>
        </w:numPr>
        <w:ind w:firstLineChars="0"/>
        <w:rPr>
          <w:b/>
          <w:i/>
          <w:lang w:eastAsia="zh-CN"/>
        </w:rPr>
      </w:pPr>
      <w:r>
        <w:rPr>
          <w:b/>
          <w:i/>
          <w:lang w:val="en-GB" w:eastAsia="zh-CN"/>
        </w:rPr>
        <w:t>R</w:t>
      </w:r>
      <w:r w:rsidRPr="001165DD">
        <w:rPr>
          <w:b/>
          <w:i/>
          <w:lang w:eastAsia="zh-CN"/>
        </w:rPr>
        <w:t>euse Rel-14/Rel-16 mechanism, i.e. a UE performs random resource selection in the exceptional resource pool</w:t>
      </w:r>
      <w:r>
        <w:rPr>
          <w:b/>
          <w:i/>
          <w:lang w:val="en-GB" w:eastAsia="zh-CN"/>
        </w:rPr>
        <w:t>.</w:t>
      </w:r>
    </w:p>
    <w:p w14:paraId="687AAA1A" w14:textId="77777777" w:rsidR="001513C3" w:rsidRDefault="001513C3" w:rsidP="00F90089">
      <w:pPr>
        <w:pStyle w:val="ListParagraph"/>
        <w:numPr>
          <w:ilvl w:val="0"/>
          <w:numId w:val="102"/>
        </w:numPr>
        <w:ind w:firstLineChars="0"/>
        <w:rPr>
          <w:b/>
          <w:i/>
          <w:lang w:eastAsia="zh-CN"/>
        </w:rPr>
      </w:pPr>
      <w:r w:rsidRPr="00FA5818">
        <w:rPr>
          <w:b/>
          <w:i/>
          <w:lang w:val="en-GB" w:eastAsia="zh-CN"/>
        </w:rPr>
        <w:t>If optimizations are introduced, they should be f</w:t>
      </w:r>
      <w:r w:rsidRPr="00FA5818">
        <w:rPr>
          <w:b/>
          <w:i/>
          <w:lang w:eastAsia="zh-CN"/>
        </w:rPr>
        <w:t>or high-QoS traffic (the priority value is higher than a priority value configured for the resource pool),</w:t>
      </w:r>
      <w:r>
        <w:rPr>
          <w:b/>
          <w:i/>
          <w:lang w:val="en-GB" w:eastAsia="zh-CN"/>
        </w:rPr>
        <w:t xml:space="preserve"> where</w:t>
      </w:r>
      <w:r w:rsidRPr="00FA5818">
        <w:rPr>
          <w:b/>
          <w:i/>
          <w:lang w:eastAsia="zh-CN"/>
        </w:rPr>
        <w:t xml:space="preserve"> a UE performs random resource selection in the resource pool configured to allow perform ran</w:t>
      </w:r>
      <w:r>
        <w:rPr>
          <w:b/>
          <w:i/>
          <w:lang w:val="en-GB" w:eastAsia="zh-CN"/>
        </w:rPr>
        <w:t>d</w:t>
      </w:r>
      <w:r w:rsidRPr="00FA5818">
        <w:rPr>
          <w:b/>
          <w:i/>
          <w:lang w:eastAsia="zh-CN"/>
        </w:rPr>
        <w:t>om resource selection.</w:t>
      </w:r>
    </w:p>
    <w:p w14:paraId="1556ECEE" w14:textId="7DFF5949" w:rsidR="001A486C" w:rsidRPr="00F90089" w:rsidRDefault="001A486C" w:rsidP="003322B7">
      <w:pPr>
        <w:jc w:val="both"/>
        <w:rPr>
          <w:rFonts w:ascii="Times New Roman" w:hAnsi="Times New Roman" w:cs="Times New Roman"/>
          <w:b/>
          <w:i/>
          <w:lang w:val="x-none"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6</w:t>
      </w:r>
      <w:r w:rsidRPr="00903578">
        <w:rPr>
          <w:rFonts w:ascii="Times New Roman" w:hAnsi="Times New Roman" w:cs="Times New Roman"/>
          <w:b/>
          <w:i/>
          <w:lang w:eastAsia="zh-CN"/>
        </w:rPr>
        <w:t>: For partial sensing RA, contiguous partial sensing shall be always performed to detect aperiodic reservations by other UEs, because a resource pool cannot disallow aperiodic traffic.</w:t>
      </w:r>
    </w:p>
    <w:p w14:paraId="2432AC65" w14:textId="77777777" w:rsidR="001A486C" w:rsidRPr="00903578" w:rsidRDefault="001A486C" w:rsidP="001A486C">
      <w:pPr>
        <w:snapToGrid w:val="0"/>
        <w:jc w:val="both"/>
        <w:rPr>
          <w:rFonts w:ascii="Times New Roman" w:hAnsi="Times New Roman" w:cs="Times New Roman"/>
          <w:b/>
          <w:i/>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7</w:t>
      </w:r>
      <w:r w:rsidRPr="00903578">
        <w:rPr>
          <w:rFonts w:ascii="Times New Roman" w:hAnsi="Times New Roman" w:cs="Times New Roman"/>
          <w:b/>
          <w:i/>
          <w:lang w:eastAsia="zh-CN"/>
        </w:rPr>
        <w:t>: For partial sensing RA, if a resource pool enables periodic reservation, candidate slots and partial sensing window/occasions should be determined based on both periodic-based partial sensing and contiguous partial sensing.</w:t>
      </w:r>
    </w:p>
    <w:p w14:paraId="470C6486" w14:textId="77777777" w:rsidR="001A486C" w:rsidRPr="00903578" w:rsidRDefault="001A486C" w:rsidP="001A486C">
      <w:pPr>
        <w:snapToGrid w:val="0"/>
        <w:jc w:val="both"/>
        <w:rPr>
          <w:rFonts w:ascii="Times New Roman" w:hAnsi="Times New Roman" w:cs="Times New Roman"/>
          <w:b/>
          <w:i/>
          <w:color w:val="000000" w:themeColor="text1"/>
          <w:szCs w:val="20"/>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8</w:t>
      </w:r>
      <w:r w:rsidRPr="00903578">
        <w:rPr>
          <w:rFonts w:ascii="Times New Roman" w:hAnsi="Times New Roman" w:cs="Times New Roman"/>
          <w:b/>
          <w:i/>
          <w:lang w:eastAsia="zh-CN"/>
        </w:rPr>
        <w:t xml:space="preserve">: </w:t>
      </w:r>
      <w:r w:rsidRPr="00903578">
        <w:rPr>
          <w:rFonts w:ascii="Times New Roman" w:hAnsi="Times New Roman" w:cs="Times New Roman"/>
          <w:b/>
          <w:i/>
          <w:color w:val="000000" w:themeColor="text1"/>
          <w:szCs w:val="20"/>
          <w:lang w:eastAsia="zh-CN"/>
        </w:rPr>
        <w:t>When periodic reservation is enabled in a resource pool</w:t>
      </w:r>
    </w:p>
    <w:p w14:paraId="41794D9C" w14:textId="77777777" w:rsidR="001A486C" w:rsidRPr="00903578" w:rsidRDefault="001A486C" w:rsidP="001A486C">
      <w:pPr>
        <w:pStyle w:val="ListParagraph"/>
        <w:numPr>
          <w:ilvl w:val="0"/>
          <w:numId w:val="86"/>
        </w:numPr>
        <w:ind w:firstLineChars="0"/>
        <w:rPr>
          <w:b/>
          <w:i/>
          <w:lang w:val="en-US" w:eastAsia="zh-CN"/>
        </w:rPr>
      </w:pPr>
      <w:r w:rsidRPr="00903578">
        <w:rPr>
          <w:b/>
          <w:i/>
          <w:color w:val="000000" w:themeColor="text1"/>
          <w:szCs w:val="20"/>
          <w:lang w:val="en-US" w:eastAsia="zh-CN"/>
        </w:rPr>
        <w:t>A</w:t>
      </w:r>
      <w:r w:rsidRPr="00903578">
        <w:rPr>
          <w:b/>
          <w:i/>
          <w:lang w:val="en-US" w:eastAsia="zh-CN"/>
        </w:rPr>
        <w:t xml:space="preserve"> UE monitors slots which are a union set between a range of slots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oMath>
      <w:r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Pr="00903578">
        <w:rPr>
          <w:b/>
          <w:i/>
          <w:lang w:val="en-US" w:eastAsia="zh-CN"/>
        </w:rPr>
        <w:t>] for CPS and slots</w:t>
      </w:r>
      <m:oMath>
        <m:sSubSup>
          <m:sSubSupPr>
            <m:ctrlPr>
              <w:rPr>
                <w:rFonts w:ascii="Cambria Math" w:hAnsi="Cambria Math"/>
                <w:b/>
                <w:i/>
                <w:color w:val="000000" w:themeColor="text1"/>
                <w:szCs w:val="20"/>
                <w:lang w:val="en-US"/>
              </w:rPr>
            </m:ctrlPr>
          </m:sSubSupPr>
          <m:e>
            <m:r>
              <m:rPr>
                <m:sty m:val="bi"/>
              </m:rPr>
              <w:rPr>
                <w:rFonts w:ascii="Cambria Math" w:hAnsi="Cambria Math"/>
                <w:color w:val="000000" w:themeColor="text1"/>
                <w:szCs w:val="20"/>
                <w:lang w:val="en-US"/>
              </w:rPr>
              <m:t xml:space="preserve"> t</m:t>
            </m:r>
          </m:e>
          <m:sub>
            <m:r>
              <m:rPr>
                <m:sty m:val="bi"/>
              </m:rPr>
              <w:rPr>
                <w:rFonts w:ascii="Cambria Math" w:hAnsi="Cambria Math"/>
                <w:color w:val="000000" w:themeColor="text1"/>
                <w:szCs w:val="20"/>
                <w:lang w:val="en-US"/>
              </w:rPr>
              <m:t>y-k×</m:t>
            </m:r>
            <m:sSub>
              <m:sSubPr>
                <m:ctrlPr>
                  <w:rPr>
                    <w:rFonts w:ascii="Cambria Math" w:hAnsi="Cambria Math"/>
                    <w:b/>
                    <w:i/>
                    <w:color w:val="000000" w:themeColor="text1"/>
                    <w:szCs w:val="20"/>
                    <w:lang w:val="en-US"/>
                  </w:rPr>
                </m:ctrlPr>
              </m:sSubPr>
              <m:e>
                <m:r>
                  <m:rPr>
                    <m:sty m:val="bi"/>
                  </m:rPr>
                  <w:rPr>
                    <w:rFonts w:ascii="Cambria Math" w:hAnsi="Cambria Math"/>
                    <w:color w:val="000000" w:themeColor="text1"/>
                    <w:szCs w:val="20"/>
                    <w:lang w:val="en-US"/>
                  </w:rPr>
                  <m:t>p</m:t>
                </m:r>
              </m:e>
              <m:sub>
                <m:r>
                  <m:rPr>
                    <m:sty m:val="bi"/>
                  </m:rPr>
                  <w:rPr>
                    <w:rFonts w:ascii="Cambria Math" w:hAnsi="Cambria Math"/>
                    <w:color w:val="000000" w:themeColor="text1"/>
                    <w:szCs w:val="20"/>
                    <w:lang w:val="en-US"/>
                  </w:rPr>
                  <m:t>reserve</m:t>
                </m:r>
              </m:sub>
            </m:sSub>
          </m:sub>
          <m:sup>
            <m:r>
              <m:rPr>
                <m:sty m:val="bi"/>
              </m:rPr>
              <w:rPr>
                <w:rFonts w:ascii="Cambria Math" w:hAnsi="Cambria Math"/>
                <w:color w:val="000000" w:themeColor="text1"/>
                <w:szCs w:val="20"/>
                <w:lang w:val="en-US"/>
              </w:rPr>
              <m:t>SL</m:t>
            </m:r>
          </m:sup>
        </m:sSubSup>
      </m:oMath>
      <w:r w:rsidRPr="00903578">
        <w:rPr>
          <w:b/>
          <w:i/>
          <w:lang w:val="en-US" w:eastAsia="zh-CN"/>
        </w:rPr>
        <w:t xml:space="preserve">  f</w:t>
      </w:r>
      <w:r w:rsidRPr="00903578">
        <w:rPr>
          <w:b/>
          <w:i/>
          <w:color w:val="000000" w:themeColor="text1"/>
          <w:szCs w:val="20"/>
          <w:lang w:val="en-US" w:eastAsia="zh-CN"/>
        </w:rPr>
        <w:t>or PBPS</w:t>
      </w:r>
      <w:r w:rsidRPr="00903578">
        <w:rPr>
          <w:b/>
          <w:i/>
          <w:lang w:val="en-US" w:eastAsia="zh-CN"/>
        </w:rPr>
        <w:t>, where</w:t>
      </w:r>
      <m:oMath>
        <m:r>
          <m:rPr>
            <m:sty m:val="b"/>
          </m:rPr>
          <w:rPr>
            <w:rFonts w:ascii="Cambria Math" w:hAnsi="Cambria Math"/>
            <w:lang w:val="en-US" w:eastAsia="zh-CN"/>
          </w:rPr>
          <m:t xml:space="preserve"> </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oMath>
      <w:r w:rsidRPr="00903578">
        <w:rPr>
          <w:b/>
          <w:i/>
          <w:lang w:val="en-US" w:eastAsia="zh-CN"/>
        </w:rPr>
        <w:t xml:space="preserve"> is the first selected candidate slot in the resource selection window</w:t>
      </w:r>
      <w:r w:rsidRPr="00903578">
        <w:rPr>
          <w:b/>
          <w:i/>
          <w:color w:val="000000" w:themeColor="text1"/>
          <w:szCs w:val="20"/>
          <w:lang w:val="en-US" w:eastAsia="zh-CN"/>
        </w:rPr>
        <w:t xml:space="preserve">,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oMath>
      <w:r w:rsidRPr="00903578">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Pr="00903578">
        <w:rPr>
          <w:b/>
          <w:i/>
          <w:lang w:val="en-US" w:eastAsia="zh-CN"/>
        </w:rPr>
        <w:t xml:space="preserve"> are as same as in Rel-16.</w:t>
      </w:r>
    </w:p>
    <w:p w14:paraId="65A326D9" w14:textId="77777777" w:rsidR="001A486C" w:rsidRPr="00903578" w:rsidRDefault="001A486C" w:rsidP="001A486C">
      <w:pPr>
        <w:pStyle w:val="ListParagraph"/>
        <w:numPr>
          <w:ilvl w:val="0"/>
          <w:numId w:val="86"/>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Pr>
          <w:rFonts w:hint="eastAsia"/>
          <w:b/>
          <w:i/>
          <w:lang w:val="en-US" w:eastAsia="zh-CN"/>
        </w:rPr>
        <w:t xml:space="preserve"> </w:t>
      </w:r>
      <w:r>
        <w:rPr>
          <w:b/>
          <w:i/>
          <w:lang w:val="en-US" w:eastAsia="zh-CN"/>
        </w:rPr>
        <w:t>for MAC layer</w:t>
      </w:r>
      <w:r w:rsidRPr="00903578">
        <w:rPr>
          <w:b/>
          <w:i/>
          <w:lang w:val="en-US" w:eastAsia="zh-CN"/>
        </w:rPr>
        <w:t xml:space="preserve"> is determined as the remaining resource of </w:t>
      </w:r>
      <w:r w:rsidRPr="004A16B1">
        <w:rPr>
          <w:b/>
          <w:i/>
          <w:lang w:val="en-US" w:eastAsia="zh-CN"/>
        </w:rPr>
        <w:t>all the candidate single-slot resources</w:t>
      </w:r>
      <w:r>
        <w:rPr>
          <w:b/>
          <w:i/>
          <w:lang w:val="en-US" w:eastAsia="zh-CN"/>
        </w:rPr>
        <w:t xml:space="preserve"> </w:t>
      </w:r>
      <w:r w:rsidRPr="00903578">
        <w:rPr>
          <w:b/>
          <w:i/>
          <w:lang w:val="en-US" w:eastAsia="zh-CN"/>
        </w:rPr>
        <w:t xml:space="preserve"> (resources belong to the set of Y candidates) after resource exclusion based on both PBPS and CPS.</w:t>
      </w:r>
    </w:p>
    <w:p w14:paraId="34F2A346" w14:textId="77777777" w:rsidR="001A486C" w:rsidRPr="00903578" w:rsidRDefault="001A486C" w:rsidP="001A486C">
      <w:pPr>
        <w:jc w:val="both"/>
        <w:rPr>
          <w:rFonts w:ascii="Times New Roman" w:hAnsi="Times New Roman" w:cs="Times New Roman"/>
          <w:b/>
          <w:i/>
          <w:color w:val="000000" w:themeColor="text1"/>
          <w:szCs w:val="20"/>
          <w:lang w:eastAsia="zh-CN"/>
        </w:rPr>
      </w:pPr>
      <w:r w:rsidRPr="00903578">
        <w:rPr>
          <w:rFonts w:ascii="Times New Roman" w:hAnsi="Times New Roman" w:cs="Times New Roman"/>
          <w:b/>
          <w:i/>
          <w:lang w:eastAsia="zh-CN"/>
        </w:rPr>
        <w:t xml:space="preserve">Proposal </w:t>
      </w:r>
      <w:r>
        <w:rPr>
          <w:rFonts w:ascii="Times New Roman" w:hAnsi="Times New Roman" w:cs="Times New Roman"/>
          <w:b/>
          <w:i/>
          <w:lang w:eastAsia="zh-CN"/>
        </w:rPr>
        <w:t>9</w:t>
      </w:r>
      <w:r w:rsidRPr="00903578">
        <w:rPr>
          <w:rFonts w:ascii="Times New Roman" w:hAnsi="Times New Roman" w:cs="Times New Roman"/>
          <w:b/>
          <w:i/>
          <w:lang w:eastAsia="zh-CN"/>
        </w:rPr>
        <w:t xml:space="preserve">: </w:t>
      </w:r>
      <w:r w:rsidRPr="00903578">
        <w:rPr>
          <w:rFonts w:ascii="Times New Roman" w:hAnsi="Times New Roman" w:cs="Times New Roman"/>
          <w:b/>
          <w:i/>
          <w:color w:val="000000" w:themeColor="text1"/>
          <w:szCs w:val="20"/>
          <w:lang w:eastAsia="zh-CN"/>
        </w:rPr>
        <w:t xml:space="preserve">When periodic reservation is disabled in a resource pool, </w:t>
      </w:r>
    </w:p>
    <w:p w14:paraId="5B6E7385" w14:textId="7AA3B95C" w:rsidR="001A486C" w:rsidRPr="00903578" w:rsidRDefault="001A486C" w:rsidP="001A486C">
      <w:pPr>
        <w:pStyle w:val="ListParagraph"/>
        <w:numPr>
          <w:ilvl w:val="0"/>
          <w:numId w:val="96"/>
        </w:numPr>
        <w:ind w:firstLineChars="0"/>
        <w:rPr>
          <w:b/>
          <w:i/>
          <w:lang w:val="en-US" w:eastAsia="zh-CN"/>
        </w:rPr>
      </w:pPr>
      <w:r w:rsidRPr="00903578">
        <w:rPr>
          <w:b/>
          <w:i/>
          <w:lang w:val="en-US" w:eastAsia="zh-CN"/>
        </w:rPr>
        <w:lastRenderedPageBreak/>
        <w:t xml:space="preserve">A </w:t>
      </w:r>
      <w:r w:rsidR="00C53D43">
        <w:rPr>
          <w:b/>
          <w:i/>
          <w:lang w:val="en-US" w:eastAsia="zh-CN"/>
        </w:rPr>
        <w:t>UE monitors slots between</w:t>
      </w:r>
      <w:r w:rsidRPr="00903578">
        <w:rPr>
          <w:b/>
          <w:i/>
          <w:lang w:val="en-US" w:eastAsia="zh-CN"/>
        </w:rPr>
        <w:t xml:space="preserve"> [</w:t>
      </w:r>
      <m:oMath>
        <m:r>
          <m:rPr>
            <m:sty m:val="b"/>
          </m:rPr>
          <w:rPr>
            <w:rFonts w:ascii="Cambria Math" w:hAnsi="Cambria Math"/>
            <w:lang w:val="en-US" w:eastAsia="zh-CN"/>
          </w:rPr>
          <m:t>max</m:t>
        </m:r>
        <m:d>
          <m:dPr>
            <m:ctrlPr>
              <w:rPr>
                <w:rFonts w:ascii="Cambria Math" w:hAnsi="Cambria Math"/>
                <w:b/>
                <w:lang w:val="en-US" w:eastAsia="zh-CN"/>
              </w:rPr>
            </m:ctrlPr>
          </m:dPr>
          <m:e>
            <m:r>
              <m:rPr>
                <m:sty m:val="bi"/>
              </m:rPr>
              <w:rPr>
                <w:rFonts w:ascii="Cambria Math" w:hAnsi="Cambria Math"/>
                <w:lang w:val="en-US" w:eastAsia="zh-CN"/>
              </w:rPr>
              <m:t>n,</m:t>
            </m:r>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-31</m:t>
            </m:r>
          </m:e>
        </m:d>
      </m:oMath>
      <w:r w:rsidRPr="00903578">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Pr="00903578">
        <w:rPr>
          <w:b/>
          <w:i/>
          <w:lang w:val="en-US" w:eastAsia="zh-CN"/>
        </w:rPr>
        <w:t xml:space="preserve">] for contiguous partial sensing, where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oMath>
      <w:r w:rsidRPr="00903578">
        <w:rPr>
          <w:b/>
          <w:i/>
          <w:lang w:val="en-US" w:eastAsia="zh-CN"/>
        </w:rPr>
        <w:t xml:space="preserve"> is the first selected candidate slot in the resource selection window,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oMath>
      <w:r w:rsidRPr="00903578">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1</m:t>
            </m:r>
          </m:sub>
        </m:sSub>
      </m:oMath>
      <w:r w:rsidRPr="00903578">
        <w:rPr>
          <w:b/>
          <w:i/>
          <w:lang w:val="en-US" w:eastAsia="zh-CN"/>
        </w:rPr>
        <w:t xml:space="preserve"> are as same as in Rel-16.</w:t>
      </w:r>
    </w:p>
    <w:p w14:paraId="37528CE9" w14:textId="77777777" w:rsidR="001A486C" w:rsidRPr="00903578" w:rsidRDefault="001A486C" w:rsidP="001A486C">
      <w:pPr>
        <w:pStyle w:val="ListParagraph"/>
        <w:numPr>
          <w:ilvl w:val="0"/>
          <w:numId w:val="86"/>
        </w:numPr>
        <w:ind w:firstLineChars="0"/>
        <w:rPr>
          <w:b/>
          <w:i/>
          <w:lang w:val="en-US" w:eastAsia="zh-CN"/>
        </w:rPr>
      </w:pPr>
      <w:r>
        <w:rPr>
          <w:rFonts w:hint="eastAsia"/>
          <w:b/>
          <w:i/>
          <w:lang w:val="en-US" w:eastAsia="zh-CN"/>
        </w:rPr>
        <w:t>T</w:t>
      </w:r>
      <w:r>
        <w:rPr>
          <w:b/>
          <w:i/>
          <w:lang w:val="en-US" w:eastAsia="zh-CN"/>
        </w:rPr>
        <w:t xml:space="preserve">he reported </w:t>
      </w:r>
      <m:oMath>
        <m:sSub>
          <m:sSubPr>
            <m:ctrlPr>
              <w:rPr>
                <w:rFonts w:ascii="Cambria Math" w:eastAsiaTheme="minorEastAsia" w:hAnsi="Cambria Math"/>
                <w:b/>
                <w:lang w:val="en-US" w:eastAsia="zh-CN"/>
              </w:rPr>
            </m:ctrlPr>
          </m:sSubPr>
          <m:e>
            <m:r>
              <m:rPr>
                <m:sty m:val="bi"/>
              </m:rPr>
              <w:rPr>
                <w:rFonts w:ascii="Cambria Math" w:hAnsi="Cambria Math"/>
                <w:lang w:val="en-US" w:eastAsia="zh-CN"/>
              </w:rPr>
              <m:t>S</m:t>
            </m:r>
          </m:e>
          <m:sub>
            <m:r>
              <m:rPr>
                <m:sty m:val="bi"/>
              </m:rPr>
              <w:rPr>
                <w:rFonts w:ascii="Cambria Math" w:hAnsi="Cambria Math"/>
                <w:lang w:val="en-US" w:eastAsia="zh-CN"/>
              </w:rPr>
              <m:t>A</m:t>
            </m:r>
          </m:sub>
        </m:sSub>
      </m:oMath>
      <w:r w:rsidRPr="00903578">
        <w:rPr>
          <w:b/>
          <w:i/>
          <w:lang w:val="en-US" w:eastAsia="zh-CN"/>
        </w:rPr>
        <w:t xml:space="preserve"> </w:t>
      </w:r>
      <w:r>
        <w:rPr>
          <w:b/>
          <w:i/>
          <w:lang w:val="en-US" w:eastAsia="zh-CN"/>
        </w:rPr>
        <w:t xml:space="preserve">to MAC layer </w:t>
      </w:r>
      <w:r w:rsidRPr="00903578">
        <w:rPr>
          <w:b/>
          <w:i/>
          <w:lang w:val="en-US" w:eastAsia="zh-CN"/>
        </w:rPr>
        <w:t xml:space="preserve">is determined as the remaining resource of </w:t>
      </w:r>
      <w:r w:rsidRPr="004A16B1">
        <w:rPr>
          <w:b/>
          <w:i/>
          <w:lang w:val="en-US" w:eastAsia="zh-CN"/>
        </w:rPr>
        <w:t>all the candidate single-slot resources</w:t>
      </w:r>
      <w:r w:rsidRPr="00903578">
        <w:rPr>
          <w:b/>
          <w:i/>
          <w:lang w:val="en-US" w:eastAsia="zh-CN"/>
        </w:rPr>
        <w:t xml:space="preserve"> (resources belong to the set of Y candidates), after resource exclusion based on CPS.</w:t>
      </w:r>
    </w:p>
    <w:p w14:paraId="5A724B71" w14:textId="77777777" w:rsidR="001A486C" w:rsidRPr="00F90089" w:rsidRDefault="001A486C" w:rsidP="00F90089">
      <w:pPr>
        <w:jc w:val="both"/>
        <w:rPr>
          <w:b/>
          <w:i/>
          <w:lang w:eastAsia="zh-CN"/>
        </w:rPr>
      </w:pPr>
      <w:r w:rsidRPr="00F90089">
        <w:rPr>
          <w:rFonts w:ascii="Times New Roman" w:hAnsi="Times New Roman" w:cs="Times New Roman"/>
          <w:b/>
          <w:i/>
          <w:lang w:eastAsia="zh-CN"/>
        </w:rPr>
        <w:t>Proposal 10: A priority threshold is configured for a resource pool, at which reduced sensing UEs can select resources in a pool configured for mixed types of RA.</w:t>
      </w:r>
    </w:p>
    <w:p w14:paraId="1F975D69" w14:textId="6DC5154D" w:rsidR="001A486C" w:rsidRPr="001A486C" w:rsidRDefault="001A486C" w:rsidP="001A486C">
      <w:pPr>
        <w:pStyle w:val="ListParagraph"/>
        <w:numPr>
          <w:ilvl w:val="0"/>
          <w:numId w:val="86"/>
        </w:numPr>
        <w:ind w:firstLineChars="0"/>
        <w:rPr>
          <w:b/>
          <w:i/>
          <w:lang w:eastAsia="zh-CN"/>
        </w:rPr>
      </w:pPr>
      <w:r w:rsidRPr="001A486C">
        <w:rPr>
          <w:b/>
          <w:i/>
          <w:lang w:eastAsia="zh-CN"/>
        </w:rPr>
        <w:t>A reduced-sensing UE can select to transmit a PSSCH in the mixed resource pool if the priority value of the PSSCH is smaller than the priority threshold; otherwise, it selects another resource pool configured for reduced-sensing RA to transmit the PSSCH.</w:t>
      </w:r>
    </w:p>
    <w:p w14:paraId="2301D502" w14:textId="77777777" w:rsidR="001A486C" w:rsidRPr="00F90089" w:rsidRDefault="001A486C" w:rsidP="00F90089">
      <w:pPr>
        <w:autoSpaceDE w:val="0"/>
        <w:autoSpaceDN w:val="0"/>
        <w:adjustRightInd w:val="0"/>
        <w:snapToGrid w:val="0"/>
        <w:spacing w:after="120" w:line="240" w:lineRule="auto"/>
        <w:jc w:val="both"/>
        <w:rPr>
          <w:b/>
          <w:i/>
          <w:lang w:eastAsia="zh-CN"/>
        </w:rPr>
      </w:pPr>
      <w:r w:rsidRPr="00F90089">
        <w:rPr>
          <w:rFonts w:ascii="Times New Roman" w:hAnsi="Times New Roman" w:cs="Times New Roman"/>
          <w:b/>
          <w:i/>
          <w:lang w:eastAsia="zh-CN"/>
        </w:rPr>
        <w:t>Proposal 11: No re-evaluation and pre-emption check are needed for a UE performing random selection</w:t>
      </w:r>
      <w:r w:rsidRPr="00F90089" w:rsidDel="009C36CA">
        <w:rPr>
          <w:rFonts w:ascii="Times New Roman" w:hAnsi="Times New Roman" w:cs="Times New Roman"/>
          <w:b/>
          <w:i/>
          <w:lang w:eastAsia="zh-CN"/>
        </w:rPr>
        <w:t xml:space="preserve"> </w:t>
      </w:r>
      <w:r w:rsidRPr="00F90089">
        <w:rPr>
          <w:rFonts w:ascii="Times New Roman" w:hAnsi="Times New Roman" w:cs="Times New Roman"/>
          <w:b/>
          <w:i/>
          <w:lang w:eastAsia="zh-CN"/>
        </w:rPr>
        <w:t>RA.</w:t>
      </w:r>
    </w:p>
    <w:p w14:paraId="603C016E" w14:textId="77777777" w:rsidR="00C53D43" w:rsidRPr="00903578" w:rsidRDefault="00C53D43" w:rsidP="00C53D43">
      <w:pPr>
        <w:jc w:val="both"/>
        <w:rPr>
          <w:rFonts w:ascii="Times New Roman" w:hAnsi="Times New Roman" w:cs="Times New Roman"/>
          <w:lang w:eastAsia="zh-CN"/>
        </w:rPr>
      </w:pPr>
      <w:r w:rsidRPr="00903578">
        <w:rPr>
          <w:rFonts w:ascii="Times New Roman" w:hAnsi="Times New Roman" w:cs="Times New Roman"/>
          <w:b/>
          <w:i/>
          <w:lang w:eastAsia="zh-CN"/>
        </w:rPr>
        <w:t>Proposal 12: When HARQ-feedback is enabled, detection of a number of NACKs on PSFCH occasions corresponding to a UE’s own PSSCH transmissions can be used to trigger re-evaluation and pre-emption for partial sensing RA.</w:t>
      </w:r>
    </w:p>
    <w:p w14:paraId="49CEAE18" w14:textId="1DA65F95" w:rsidR="001A486C" w:rsidRDefault="00C53D43" w:rsidP="003322B7">
      <w:pPr>
        <w:jc w:val="both"/>
        <w:rPr>
          <w:rFonts w:ascii="Times New Roman" w:hAnsi="Times New Roman" w:cs="Times New Roman"/>
          <w:b/>
          <w:i/>
          <w:lang w:eastAsia="zh-CN"/>
        </w:rPr>
      </w:pPr>
      <w:r w:rsidRPr="00903578">
        <w:rPr>
          <w:rFonts w:ascii="Times New Roman" w:hAnsi="Times New Roman" w:cs="Times New Roman"/>
          <w:b/>
          <w:i/>
          <w:lang w:eastAsia="zh-CN"/>
        </w:rPr>
        <w:t>Proposal 13: Consider inter-UE coordination for power saving, where a UE can enter</w:t>
      </w:r>
      <w:r>
        <w:rPr>
          <w:rFonts w:ascii="Times New Roman" w:hAnsi="Times New Roman" w:cs="Times New Roman"/>
          <w:b/>
          <w:i/>
          <w:lang w:eastAsia="zh-CN"/>
        </w:rPr>
        <w:t xml:space="preserve"> </w:t>
      </w:r>
      <w:r w:rsidRPr="00903578">
        <w:rPr>
          <w:rFonts w:ascii="Times New Roman" w:hAnsi="Times New Roman" w:cs="Times New Roman"/>
          <w:b/>
          <w:i/>
          <w:lang w:eastAsia="zh-CN"/>
        </w:rPr>
        <w:t>a non-sensing mode for power reduction whilst selecting resources based on indication from its coordinating UEs for reliability enhancement.</w:t>
      </w:r>
    </w:p>
    <w:p w14:paraId="55266D62" w14:textId="77777777" w:rsidR="00C53D43" w:rsidRPr="00903578" w:rsidRDefault="00C53D43" w:rsidP="00C53D43">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903578">
        <w:rPr>
          <w:rFonts w:ascii="Times New Roman" w:hAnsi="Times New Roman" w:cs="Times New Roman"/>
          <w:b/>
          <w:i/>
          <w:lang w:eastAsia="zh-CN"/>
        </w:rPr>
        <w:t>Proposal 1</w:t>
      </w:r>
      <w:r>
        <w:rPr>
          <w:rFonts w:ascii="Times New Roman" w:hAnsi="Times New Roman" w:cs="Times New Roman"/>
          <w:b/>
          <w:i/>
          <w:lang w:eastAsia="zh-CN"/>
        </w:rPr>
        <w:t>4</w:t>
      </w:r>
      <w:r w:rsidRPr="00AB6B40">
        <w:rPr>
          <w:rFonts w:ascii="Times New Roman" w:hAnsi="Times New Roman" w:cs="Times New Roman"/>
          <w:b/>
          <w:i/>
          <w:lang w:eastAsia="zh-CN"/>
        </w:rPr>
        <w:t>:</w:t>
      </w:r>
      <w:r w:rsidRPr="00AB6B40">
        <w:rPr>
          <w:b/>
          <w:i/>
          <w:lang w:eastAsia="zh-CN"/>
        </w:rPr>
        <w:t xml:space="preserve"> </w:t>
      </w:r>
      <w:r w:rsidRPr="00AB6B40">
        <w:rPr>
          <w:rFonts w:ascii="Times New Roman" w:eastAsia="SimSun" w:hAnsi="Times New Roman" w:cs="Times New Roman"/>
          <w:b/>
          <w:i/>
          <w:lang w:eastAsia="zh-CN"/>
        </w:rPr>
        <w:t>A UE can perform SL reception of PSCCH for sensing during its SL inactive time</w:t>
      </w:r>
      <w:r w:rsidRPr="00903578">
        <w:rPr>
          <w:rFonts w:ascii="Times New Roman" w:eastAsia="SimSun" w:hAnsi="Times New Roman" w:cs="Times New Roman"/>
          <w:b/>
          <w:i/>
          <w:lang w:eastAsia="zh-CN"/>
        </w:rPr>
        <w:t>.</w:t>
      </w:r>
    </w:p>
    <w:p w14:paraId="3E3F24B0" w14:textId="77777777" w:rsidR="00C53D43" w:rsidRPr="00903578" w:rsidRDefault="00C53D43" w:rsidP="00C53D43">
      <w:pPr>
        <w:pStyle w:val="ListParagraph"/>
        <w:numPr>
          <w:ilvl w:val="0"/>
          <w:numId w:val="72"/>
        </w:numPr>
        <w:ind w:firstLineChars="0"/>
        <w:rPr>
          <w:rFonts w:asciiTheme="minorHAnsi" w:eastAsiaTheme="minorEastAsia" w:hAnsiTheme="minorHAnsi" w:cstheme="minorBidi"/>
          <w:b/>
          <w:i/>
          <w:lang w:val="en-US" w:eastAsia="zh-CN"/>
        </w:rPr>
      </w:pPr>
      <w:r w:rsidRPr="00903578">
        <w:rPr>
          <w:b/>
          <w:i/>
          <w:lang w:val="en-US" w:eastAsia="zh-CN"/>
        </w:rPr>
        <w:t>FFS details on when and/or how.</w:t>
      </w:r>
    </w:p>
    <w:p w14:paraId="3E342106" w14:textId="77777777" w:rsidR="00C53D43" w:rsidRPr="00F90089" w:rsidRDefault="00C53D43" w:rsidP="00F90089">
      <w:pPr>
        <w:jc w:val="both"/>
        <w:rPr>
          <w:b/>
          <w:i/>
          <w:lang w:eastAsia="zh-CN"/>
        </w:rPr>
      </w:pPr>
      <w:r w:rsidRPr="00F90089">
        <w:rPr>
          <w:rFonts w:ascii="Times New Roman" w:hAnsi="Times New Roman" w:cs="Times New Roman"/>
          <w:b/>
          <w:i/>
          <w:lang w:eastAsia="zh-CN"/>
        </w:rPr>
        <w:t>Proposal 15: CBR measurement needs adaptation for Rel-17 UE with partial sensing or sidelink DRX configuration, to take into account power consumption reduction.</w:t>
      </w:r>
    </w:p>
    <w:p w14:paraId="62480031" w14:textId="7B1F4C10" w:rsidR="00804890" w:rsidRPr="00903578" w:rsidRDefault="00804890" w:rsidP="00015A8A">
      <w:pPr>
        <w:pStyle w:val="Heading1"/>
        <w:numPr>
          <w:ilvl w:val="0"/>
          <w:numId w:val="0"/>
        </w:numPr>
        <w:spacing w:before="240"/>
        <w:ind w:left="432" w:hanging="432"/>
        <w:rPr>
          <w:lang w:val="en-US" w:eastAsia="zh-CN"/>
        </w:rPr>
      </w:pPr>
      <w:r w:rsidRPr="00903578">
        <w:rPr>
          <w:lang w:val="en-US" w:eastAsia="zh-CN"/>
        </w:rPr>
        <w:t>Appendix</w:t>
      </w:r>
      <w:r w:rsidR="00943BE4" w:rsidRPr="00903578">
        <w:rPr>
          <w:lang w:val="en-US" w:eastAsia="zh-CN"/>
        </w:rPr>
        <w:t>: Simulation assumptions</w:t>
      </w:r>
    </w:p>
    <w:p w14:paraId="74BA924B" w14:textId="35161294" w:rsidR="005A4819" w:rsidRPr="00903578" w:rsidRDefault="005A4819" w:rsidP="005A4819">
      <w:pPr>
        <w:pStyle w:val="Caption"/>
        <w:rPr>
          <w:sz w:val="22"/>
          <w:szCs w:val="22"/>
          <w:lang w:val="en-US"/>
        </w:rPr>
      </w:pPr>
      <w:r w:rsidRPr="00903578">
        <w:rPr>
          <w:sz w:val="22"/>
          <w:szCs w:val="22"/>
          <w:lang w:val="en-US"/>
        </w:rPr>
        <w:t xml:space="preserve">Table </w:t>
      </w:r>
      <w:r w:rsidRPr="00903578">
        <w:rPr>
          <w:sz w:val="22"/>
          <w:szCs w:val="22"/>
          <w:lang w:val="en-US"/>
        </w:rPr>
        <w:fldChar w:fldCharType="begin"/>
      </w:r>
      <w:r w:rsidRPr="00903578">
        <w:rPr>
          <w:sz w:val="22"/>
          <w:szCs w:val="22"/>
          <w:lang w:val="en-US"/>
        </w:rPr>
        <w:instrText xml:space="preserve"> SEQ Table \* ARABIC </w:instrText>
      </w:r>
      <w:r w:rsidRPr="00903578">
        <w:rPr>
          <w:sz w:val="22"/>
          <w:szCs w:val="22"/>
          <w:lang w:val="en-US"/>
        </w:rPr>
        <w:fldChar w:fldCharType="separate"/>
      </w:r>
      <w:r w:rsidR="000B6D57">
        <w:rPr>
          <w:noProof/>
          <w:sz w:val="22"/>
          <w:szCs w:val="22"/>
          <w:lang w:val="en-US"/>
        </w:rPr>
        <w:t>1</w:t>
      </w:r>
      <w:r w:rsidRPr="00903578">
        <w:rPr>
          <w:sz w:val="22"/>
          <w:szCs w:val="22"/>
          <w:lang w:val="en-US"/>
        </w:rPr>
        <w:fldChar w:fldCharType="end"/>
      </w:r>
      <w:r w:rsidRPr="00903578">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A4819" w:rsidRPr="00903578" w14:paraId="32338C0D"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48B3923" w14:textId="77777777" w:rsidR="005A4819" w:rsidRPr="00903578" w:rsidRDefault="005A4819" w:rsidP="00EF15C7">
            <w:pPr>
              <w:pStyle w:val="tablecell"/>
              <w:jc w:val="center"/>
              <w:rPr>
                <w:b/>
                <w:kern w:val="2"/>
                <w:lang w:eastAsia="zh-CN"/>
              </w:rPr>
            </w:pPr>
            <w:r w:rsidRPr="00903578">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C1BD126" w14:textId="77777777" w:rsidR="005A4819" w:rsidRPr="00903578" w:rsidRDefault="005A4819" w:rsidP="00EF15C7">
            <w:pPr>
              <w:pStyle w:val="tablecell"/>
              <w:jc w:val="center"/>
              <w:rPr>
                <w:b/>
                <w:kern w:val="2"/>
                <w:lang w:eastAsia="zh-CN"/>
              </w:rPr>
            </w:pPr>
            <w:r w:rsidRPr="00903578">
              <w:rPr>
                <w:b/>
                <w:kern w:val="2"/>
                <w:lang w:eastAsia="zh-CN"/>
              </w:rPr>
              <w:t>Assumption</w:t>
            </w:r>
          </w:p>
        </w:tc>
      </w:tr>
      <w:tr w:rsidR="005A4819" w:rsidRPr="00903578" w14:paraId="09A3A3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E90A21D"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0DA8391C" w14:textId="77777777"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6 GHz</w:t>
            </w:r>
          </w:p>
        </w:tc>
      </w:tr>
      <w:tr w:rsidR="005A4819" w:rsidRPr="00903578" w14:paraId="1497485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5BE14F9"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48378287" w14:textId="0AFA7423" w:rsidR="00BF3200" w:rsidRPr="00903578" w:rsidRDefault="005A4819" w:rsidP="00BF3200">
            <w:pPr>
              <w:pStyle w:val="tablecol"/>
              <w:jc w:val="left"/>
              <w:rPr>
                <w:b w:val="0"/>
                <w:kern w:val="2"/>
                <w:sz w:val="20"/>
                <w:szCs w:val="20"/>
                <w:lang w:eastAsia="zh-CN"/>
              </w:rPr>
            </w:pPr>
            <w:r w:rsidRPr="00903578">
              <w:rPr>
                <w:b w:val="0"/>
                <w:kern w:val="2"/>
                <w:sz w:val="20"/>
                <w:szCs w:val="20"/>
                <w:lang w:eastAsia="zh-CN"/>
              </w:rPr>
              <w:t>40 MHz</w:t>
            </w:r>
          </w:p>
        </w:tc>
      </w:tr>
      <w:tr w:rsidR="00BF3200" w:rsidRPr="00903578" w14:paraId="73CBE7F7"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33866E3" w14:textId="0B7E17DA" w:rsidR="00BF3200" w:rsidRPr="00903578" w:rsidRDefault="00BF3200" w:rsidP="00BF3200">
            <w:pPr>
              <w:pStyle w:val="tablecol"/>
              <w:rPr>
                <w:b w:val="0"/>
                <w:kern w:val="2"/>
                <w:sz w:val="20"/>
                <w:szCs w:val="20"/>
                <w:lang w:eastAsia="zh-CN"/>
              </w:rPr>
            </w:pPr>
            <w:r w:rsidRPr="00903578">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CB1078F" w14:textId="3FF5E144" w:rsidR="00BF3200" w:rsidRPr="00903578" w:rsidRDefault="00BF3200" w:rsidP="00BF3200">
            <w:pPr>
              <w:pStyle w:val="tablecol"/>
              <w:jc w:val="left"/>
              <w:rPr>
                <w:b w:val="0"/>
                <w:kern w:val="2"/>
                <w:sz w:val="20"/>
                <w:szCs w:val="20"/>
                <w:lang w:eastAsia="zh-CN"/>
              </w:rPr>
            </w:pPr>
            <w:r w:rsidRPr="00903578">
              <w:rPr>
                <w:b w:val="0"/>
                <w:kern w:val="2"/>
                <w:sz w:val="20"/>
                <w:szCs w:val="20"/>
                <w:lang w:eastAsia="zh-CN"/>
              </w:rPr>
              <w:t xml:space="preserve">Case 1: </w:t>
            </w:r>
            <w:r w:rsidR="008B1016" w:rsidRPr="00903578">
              <w:rPr>
                <w:b w:val="0"/>
                <w:kern w:val="2"/>
                <w:sz w:val="20"/>
                <w:szCs w:val="20"/>
                <w:lang w:eastAsia="zh-CN"/>
              </w:rPr>
              <w:t>two RPs - one is configured for mixed types of RA, where 3 sub-CHs are configured; the other is configured for reduced-sensing RA only, where 2 sub-CHs are configured. In each RP, one sub-CH consists of 10 PRBs.</w:t>
            </w:r>
            <w:r w:rsidRPr="00903578">
              <w:rPr>
                <w:b w:val="0"/>
                <w:kern w:val="2"/>
                <w:sz w:val="20"/>
                <w:szCs w:val="20"/>
                <w:lang w:eastAsia="zh-CN"/>
              </w:rPr>
              <w:t xml:space="preserve"> </w:t>
            </w:r>
          </w:p>
          <w:p w14:paraId="2ED9D7E6" w14:textId="77777777" w:rsidR="00253B21" w:rsidRPr="00903578" w:rsidRDefault="00253B21" w:rsidP="00BF3200">
            <w:pPr>
              <w:pStyle w:val="tablecol"/>
              <w:jc w:val="left"/>
              <w:rPr>
                <w:b w:val="0"/>
                <w:kern w:val="2"/>
                <w:sz w:val="20"/>
                <w:szCs w:val="20"/>
                <w:lang w:eastAsia="zh-CN"/>
              </w:rPr>
            </w:pPr>
          </w:p>
          <w:p w14:paraId="65CFE688" w14:textId="70ADC662" w:rsidR="00BF3200" w:rsidRPr="00903578" w:rsidRDefault="00253B21" w:rsidP="00B22A98">
            <w:pPr>
              <w:pStyle w:val="tablecol"/>
              <w:jc w:val="left"/>
              <w:rPr>
                <w:b w:val="0"/>
                <w:kern w:val="2"/>
                <w:sz w:val="20"/>
                <w:szCs w:val="20"/>
                <w:lang w:eastAsia="zh-CN"/>
              </w:rPr>
            </w:pPr>
            <w:r w:rsidRPr="00903578">
              <w:rPr>
                <w:b w:val="0"/>
                <w:kern w:val="2"/>
                <w:sz w:val="20"/>
                <w:szCs w:val="20"/>
                <w:lang w:eastAsia="zh-CN"/>
              </w:rPr>
              <w:t xml:space="preserve">Case 2: </w:t>
            </w:r>
            <w:r w:rsidR="008B1016" w:rsidRPr="00903578">
              <w:rPr>
                <w:b w:val="0"/>
                <w:kern w:val="2"/>
                <w:sz w:val="20"/>
                <w:szCs w:val="20"/>
                <w:lang w:eastAsia="zh-CN"/>
              </w:rPr>
              <w:t>There is a single RP configured for mixed types of RA, where 5 sub-CHs are configured, each consists of 10 PRBs.</w:t>
            </w:r>
          </w:p>
        </w:tc>
      </w:tr>
      <w:tr w:rsidR="005A4819" w:rsidRPr="00903578" w14:paraId="7019145F"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BFF107"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08E59D6" w14:textId="08A774E5"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60 kHz</w:t>
            </w:r>
            <w:r w:rsidR="00DF736F" w:rsidRPr="00903578">
              <w:rPr>
                <w:b w:val="0"/>
                <w:kern w:val="2"/>
                <w:sz w:val="20"/>
                <w:szCs w:val="20"/>
                <w:lang w:eastAsia="zh-CN"/>
              </w:rPr>
              <w:t xml:space="preserve"> SCS</w:t>
            </w:r>
          </w:p>
        </w:tc>
      </w:tr>
      <w:tr w:rsidR="005A4819" w:rsidRPr="00903578" w14:paraId="5FC8BAF6"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2F721C" w14:textId="1C25440B" w:rsidR="005A4819" w:rsidRPr="00903578" w:rsidRDefault="00DF736F" w:rsidP="00EF15C7">
            <w:pPr>
              <w:pStyle w:val="tablecol"/>
              <w:rPr>
                <w:b w:val="0"/>
                <w:kern w:val="2"/>
                <w:sz w:val="20"/>
                <w:szCs w:val="20"/>
                <w:lang w:eastAsia="zh-CN"/>
              </w:rPr>
            </w:pPr>
            <w:r w:rsidRPr="00903578">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A80AC08" w14:textId="17FA6932" w:rsidR="00CB6478" w:rsidRPr="00903578" w:rsidRDefault="00BF3200" w:rsidP="00BF3200">
            <w:pPr>
              <w:pStyle w:val="tablecol"/>
              <w:jc w:val="left"/>
              <w:rPr>
                <w:b w:val="0"/>
                <w:kern w:val="2"/>
                <w:sz w:val="20"/>
                <w:szCs w:val="20"/>
                <w:lang w:eastAsia="zh-CN"/>
              </w:rPr>
            </w:pPr>
            <w:r w:rsidRPr="00903578">
              <w:rPr>
                <w:b w:val="0"/>
                <w:kern w:val="2"/>
                <w:sz w:val="20"/>
                <w:szCs w:val="20"/>
                <w:lang w:eastAsia="zh-CN"/>
              </w:rPr>
              <w:t>V-UE: Full-sensing</w:t>
            </w:r>
            <w:r w:rsidR="00DF736F" w:rsidRPr="00903578">
              <w:rPr>
                <w:b w:val="0"/>
                <w:kern w:val="2"/>
                <w:sz w:val="20"/>
                <w:szCs w:val="20"/>
                <w:lang w:eastAsia="zh-CN"/>
              </w:rPr>
              <w:t xml:space="preserve"> (</w:t>
            </w:r>
            <w:r w:rsidR="005A4819" w:rsidRPr="00903578">
              <w:rPr>
                <w:b w:val="0"/>
                <w:kern w:val="2"/>
                <w:sz w:val="20"/>
                <w:szCs w:val="20"/>
                <w:lang w:eastAsia="zh-CN"/>
              </w:rPr>
              <w:t>Mode 2 in Rel-16</w:t>
            </w:r>
            <w:r w:rsidR="00DF736F" w:rsidRPr="00903578">
              <w:rPr>
                <w:b w:val="0"/>
                <w:kern w:val="2"/>
                <w:sz w:val="20"/>
                <w:szCs w:val="20"/>
                <w:lang w:eastAsia="zh-CN"/>
              </w:rPr>
              <w:t>)</w:t>
            </w:r>
            <w:r w:rsidR="005A4819" w:rsidRPr="00903578">
              <w:rPr>
                <w:b w:val="0"/>
                <w:kern w:val="2"/>
                <w:sz w:val="20"/>
                <w:szCs w:val="20"/>
                <w:lang w:eastAsia="zh-CN"/>
              </w:rPr>
              <w:t>;</w:t>
            </w:r>
          </w:p>
          <w:p w14:paraId="703942E8" w14:textId="7440826A" w:rsidR="005A4819" w:rsidRPr="00903578" w:rsidRDefault="00BF3200" w:rsidP="00BF3200">
            <w:pPr>
              <w:pStyle w:val="tablecol"/>
              <w:jc w:val="left"/>
              <w:rPr>
                <w:b w:val="0"/>
                <w:kern w:val="2"/>
                <w:sz w:val="20"/>
                <w:szCs w:val="20"/>
                <w:lang w:eastAsia="zh-CN"/>
              </w:rPr>
            </w:pPr>
            <w:r w:rsidRPr="00903578">
              <w:rPr>
                <w:b w:val="0"/>
                <w:kern w:val="2"/>
                <w:sz w:val="20"/>
                <w:szCs w:val="20"/>
                <w:lang w:eastAsia="zh-CN"/>
              </w:rPr>
              <w:t>P-UE: Reduced-sensing</w:t>
            </w:r>
            <w:r w:rsidR="00DF736F" w:rsidRPr="00903578">
              <w:rPr>
                <w:b w:val="0"/>
                <w:kern w:val="2"/>
                <w:sz w:val="20"/>
                <w:szCs w:val="20"/>
                <w:lang w:eastAsia="zh-CN"/>
              </w:rPr>
              <w:t xml:space="preserve"> (</w:t>
            </w:r>
            <w:r w:rsidR="005A4819" w:rsidRPr="00903578">
              <w:rPr>
                <w:b w:val="0"/>
                <w:kern w:val="2"/>
                <w:sz w:val="20"/>
                <w:szCs w:val="20"/>
                <w:lang w:eastAsia="zh-CN"/>
              </w:rPr>
              <w:t xml:space="preserve">Random </w:t>
            </w:r>
            <w:r w:rsidRPr="00903578">
              <w:rPr>
                <w:b w:val="0"/>
                <w:kern w:val="2"/>
                <w:sz w:val="20"/>
                <w:szCs w:val="20"/>
                <w:lang w:eastAsia="zh-CN"/>
              </w:rPr>
              <w:t xml:space="preserve">resource </w:t>
            </w:r>
            <w:r w:rsidR="005A4819" w:rsidRPr="00903578">
              <w:rPr>
                <w:b w:val="0"/>
                <w:kern w:val="2"/>
                <w:sz w:val="20"/>
                <w:szCs w:val="20"/>
                <w:lang w:eastAsia="zh-CN"/>
              </w:rPr>
              <w:t>selection in Rel-14</w:t>
            </w:r>
            <w:r w:rsidR="00DF736F" w:rsidRPr="00903578">
              <w:rPr>
                <w:b w:val="0"/>
                <w:kern w:val="2"/>
                <w:sz w:val="20"/>
                <w:szCs w:val="20"/>
                <w:lang w:eastAsia="zh-CN"/>
              </w:rPr>
              <w:t>)</w:t>
            </w:r>
          </w:p>
        </w:tc>
      </w:tr>
      <w:tr w:rsidR="005A4819" w:rsidRPr="00903578" w14:paraId="3F1B1A7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2B952CC"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0AAA3760" w14:textId="77777777"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Ideal time frequency synchronization</w:t>
            </w:r>
          </w:p>
        </w:tc>
      </w:tr>
      <w:tr w:rsidR="005A4819" w:rsidRPr="00903578" w14:paraId="4ECF1B1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0DD42B98"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5C173F2C" w14:textId="77777777" w:rsidR="00DF736F" w:rsidRPr="00903578" w:rsidRDefault="005A4819" w:rsidP="00B22A98">
            <w:pPr>
              <w:pStyle w:val="tablecol"/>
              <w:jc w:val="left"/>
              <w:rPr>
                <w:b w:val="0"/>
                <w:kern w:val="2"/>
                <w:sz w:val="20"/>
                <w:szCs w:val="20"/>
                <w:lang w:eastAsia="zh-CN"/>
              </w:rPr>
            </w:pPr>
            <w:r w:rsidRPr="00903578">
              <w:rPr>
                <w:b w:val="0"/>
                <w:kern w:val="2"/>
                <w:sz w:val="20"/>
                <w:szCs w:val="20"/>
                <w:lang w:eastAsia="zh-CN"/>
              </w:rPr>
              <w:t>Direct vehicle-to-vehicle link</w:t>
            </w:r>
            <w:r w:rsidR="00DF736F" w:rsidRPr="00903578">
              <w:rPr>
                <w:b w:val="0"/>
                <w:kern w:val="2"/>
                <w:sz w:val="20"/>
                <w:szCs w:val="20"/>
                <w:lang w:eastAsia="zh-CN"/>
              </w:rPr>
              <w:t xml:space="preserve"> &amp; direct pedestrian-to-vehicle link.</w:t>
            </w:r>
          </w:p>
          <w:p w14:paraId="1F991533" w14:textId="0960865A" w:rsidR="00DF736F" w:rsidRPr="00903578" w:rsidRDefault="00DF736F" w:rsidP="00253B21">
            <w:pPr>
              <w:pStyle w:val="tablecol"/>
              <w:jc w:val="left"/>
              <w:rPr>
                <w:b w:val="0"/>
                <w:kern w:val="2"/>
                <w:sz w:val="20"/>
                <w:szCs w:val="20"/>
                <w:lang w:eastAsia="zh-CN"/>
              </w:rPr>
            </w:pPr>
            <w:r w:rsidRPr="00903578">
              <w:rPr>
                <w:b w:val="0"/>
                <w:kern w:val="2"/>
                <w:sz w:val="20"/>
                <w:szCs w:val="20"/>
                <w:lang w:eastAsia="zh-CN"/>
              </w:rPr>
              <w:t xml:space="preserve">Interference </w:t>
            </w:r>
            <w:r w:rsidR="005F3DAB" w:rsidRPr="00903578">
              <w:rPr>
                <w:b w:val="0"/>
                <w:kern w:val="2"/>
                <w:sz w:val="20"/>
                <w:szCs w:val="20"/>
                <w:lang w:eastAsia="zh-CN"/>
              </w:rPr>
              <w:t xml:space="preserve">is </w:t>
            </w:r>
            <w:r w:rsidRPr="00903578">
              <w:rPr>
                <w:b w:val="0"/>
                <w:kern w:val="2"/>
                <w:sz w:val="20"/>
                <w:szCs w:val="20"/>
                <w:lang w:eastAsia="zh-CN"/>
              </w:rPr>
              <w:t xml:space="preserve">considered </w:t>
            </w:r>
            <w:r w:rsidR="00253B21" w:rsidRPr="00903578">
              <w:rPr>
                <w:b w:val="0"/>
                <w:kern w:val="2"/>
                <w:sz w:val="20"/>
                <w:szCs w:val="20"/>
                <w:lang w:eastAsia="zh-CN"/>
              </w:rPr>
              <w:t>among</w:t>
            </w:r>
            <w:r w:rsidRPr="00903578">
              <w:rPr>
                <w:b w:val="0"/>
                <w:kern w:val="2"/>
                <w:sz w:val="20"/>
                <w:szCs w:val="20"/>
                <w:lang w:eastAsia="zh-CN"/>
              </w:rPr>
              <w:t xml:space="preserve"> P2V and V2V links </w:t>
            </w:r>
            <w:r w:rsidR="005F3DAB" w:rsidRPr="00903578">
              <w:rPr>
                <w:b w:val="0"/>
                <w:kern w:val="2"/>
                <w:sz w:val="20"/>
                <w:szCs w:val="20"/>
                <w:lang w:eastAsia="zh-CN"/>
              </w:rPr>
              <w:t xml:space="preserve">for </w:t>
            </w:r>
            <w:r w:rsidRPr="00903578">
              <w:rPr>
                <w:b w:val="0"/>
                <w:kern w:val="2"/>
                <w:sz w:val="20"/>
                <w:szCs w:val="20"/>
                <w:lang w:eastAsia="zh-CN"/>
              </w:rPr>
              <w:t>the RP that is configured for mixed types of RA.</w:t>
            </w:r>
          </w:p>
        </w:tc>
      </w:tr>
      <w:tr w:rsidR="005A4819" w:rsidRPr="00903578" w14:paraId="37366CE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A4F5230" w14:textId="6AF8CCFF" w:rsidR="005A4819" w:rsidRPr="00903578" w:rsidRDefault="00BF3200" w:rsidP="00EF15C7">
            <w:pPr>
              <w:pStyle w:val="tablecol"/>
              <w:rPr>
                <w:b w:val="0"/>
                <w:kern w:val="2"/>
                <w:sz w:val="20"/>
                <w:szCs w:val="20"/>
                <w:lang w:eastAsia="zh-CN"/>
              </w:rPr>
            </w:pPr>
            <w:r w:rsidRPr="00903578">
              <w:rPr>
                <w:b w:val="0"/>
                <w:kern w:val="2"/>
                <w:sz w:val="20"/>
                <w:szCs w:val="20"/>
                <w:lang w:eastAsia="zh-CN"/>
              </w:rPr>
              <w:t>A</w:t>
            </w:r>
            <w:r w:rsidR="005A4819" w:rsidRPr="00903578">
              <w:rPr>
                <w:b w:val="0"/>
                <w:kern w:val="2"/>
                <w:sz w:val="20"/>
                <w:szCs w:val="20"/>
                <w:lang w:eastAsia="zh-CN"/>
              </w:rPr>
              <w:t>ntenna model</w:t>
            </w:r>
          </w:p>
        </w:tc>
        <w:tc>
          <w:tcPr>
            <w:tcW w:w="5812" w:type="dxa"/>
            <w:tcBorders>
              <w:top w:val="single" w:sz="4" w:space="0" w:color="auto"/>
              <w:left w:val="single" w:sz="4" w:space="0" w:color="auto"/>
              <w:bottom w:val="single" w:sz="4" w:space="0" w:color="auto"/>
              <w:right w:val="single" w:sz="4" w:space="0" w:color="auto"/>
            </w:tcBorders>
          </w:tcPr>
          <w:p w14:paraId="5010FFE9" w14:textId="77777777" w:rsidR="005A4819" w:rsidRPr="00903578" w:rsidRDefault="005A4819" w:rsidP="00BF3200">
            <w:pPr>
              <w:pStyle w:val="tablecol"/>
              <w:jc w:val="left"/>
              <w:rPr>
                <w:b w:val="0"/>
                <w:kern w:val="2"/>
                <w:sz w:val="20"/>
                <w:szCs w:val="20"/>
                <w:lang w:eastAsia="zh-CN"/>
              </w:rPr>
            </w:pPr>
            <w:r w:rsidRPr="00903578">
              <w:rPr>
                <w:b w:val="0"/>
                <w:kern w:val="2"/>
                <w:sz w:val="20"/>
                <w:szCs w:val="20"/>
                <w:lang w:eastAsia="zh-CN"/>
              </w:rPr>
              <w:t>TR 37.885 Option 1</w:t>
            </w:r>
          </w:p>
        </w:tc>
      </w:tr>
      <w:tr w:rsidR="005A4819" w:rsidRPr="00903578" w14:paraId="757CCE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tcPr>
          <w:p w14:paraId="23BF30C5" w14:textId="77777777" w:rsidR="00AB39D8" w:rsidRPr="00903578" w:rsidRDefault="00DF736F" w:rsidP="006F579E">
            <w:pPr>
              <w:pStyle w:val="Comments"/>
              <w:rPr>
                <w:rFonts w:ascii="Times New Roman" w:eastAsia="SimSun" w:hAnsi="Times New Roman"/>
                <w:i w:val="0"/>
                <w:kern w:val="2"/>
                <w:sz w:val="20"/>
                <w:szCs w:val="20"/>
                <w:lang w:eastAsia="zh-CN"/>
              </w:rPr>
            </w:pPr>
            <w:r w:rsidRPr="00903578">
              <w:rPr>
                <w:rFonts w:ascii="Times New Roman" w:eastAsiaTheme="minorEastAsia" w:hAnsi="Times New Roman"/>
                <w:i w:val="0"/>
                <w:sz w:val="20"/>
                <w:szCs w:val="20"/>
                <w:lang w:eastAsia="zh-CN"/>
              </w:rPr>
              <w:t>For P2V:</w:t>
            </w:r>
            <w:r w:rsidR="005F3DAB" w:rsidRPr="00903578">
              <w:rPr>
                <w:rFonts w:ascii="Times New Roman" w:eastAsiaTheme="minorEastAsia" w:hAnsi="Times New Roman"/>
                <w:i w:val="0"/>
                <w:sz w:val="20"/>
                <w:szCs w:val="20"/>
                <w:lang w:eastAsia="zh-CN"/>
              </w:rPr>
              <w:t xml:space="preserve"> </w:t>
            </w:r>
            <w:r w:rsidR="005B5757" w:rsidRPr="00903578">
              <w:rPr>
                <w:rFonts w:ascii="Times New Roman" w:eastAsia="SimSun" w:hAnsi="Times New Roman"/>
                <w:i w:val="0"/>
                <w:kern w:val="2"/>
                <w:sz w:val="20"/>
                <w:szCs w:val="20"/>
                <w:lang w:eastAsia="zh-CN"/>
              </w:rPr>
              <w:t xml:space="preserve">Aperiodic: </w:t>
            </w:r>
          </w:p>
          <w:p w14:paraId="48B7ED85" w14:textId="77777777" w:rsidR="00AB39D8" w:rsidRPr="00903578" w:rsidRDefault="005B5757" w:rsidP="006F579E">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lastRenderedPageBreak/>
              <w:t>packet size: u</w:t>
            </w:r>
            <w:r w:rsidR="005F3DAB" w:rsidRPr="00903578">
              <w:rPr>
                <w:rFonts w:ascii="Times New Roman" w:eastAsia="SimSun" w:hAnsi="Times New Roman"/>
                <w:i w:val="0"/>
                <w:kern w:val="2"/>
                <w:sz w:val="20"/>
                <w:szCs w:val="20"/>
                <w:lang w:eastAsia="zh-CN"/>
              </w:rPr>
              <w:t xml:space="preserve">niformly random in the range between 200 bytes and </w:t>
            </w:r>
            <w:r w:rsidR="006F579E" w:rsidRPr="00903578">
              <w:rPr>
                <w:rFonts w:ascii="Times New Roman" w:eastAsia="SimSun" w:hAnsi="Times New Roman"/>
                <w:i w:val="0"/>
                <w:kern w:val="2"/>
                <w:sz w:val="20"/>
                <w:szCs w:val="20"/>
                <w:lang w:eastAsia="zh-CN"/>
              </w:rPr>
              <w:t>800</w:t>
            </w:r>
            <w:r w:rsidR="005F3DAB" w:rsidRPr="00903578">
              <w:rPr>
                <w:rFonts w:ascii="Times New Roman" w:eastAsia="SimSun" w:hAnsi="Times New Roman"/>
                <w:i w:val="0"/>
                <w:kern w:val="2"/>
                <w:sz w:val="20"/>
                <w:szCs w:val="20"/>
                <w:lang w:eastAsia="zh-CN"/>
              </w:rPr>
              <w:t xml:space="preserve"> bytes with the quantization step of 200 bytes. </w:t>
            </w:r>
          </w:p>
          <w:p w14:paraId="30BC19C8" w14:textId="55A08514" w:rsidR="00AB39D8" w:rsidRPr="00903578" w:rsidRDefault="005F3DAB" w:rsidP="006F579E">
            <w:pPr>
              <w:pStyle w:val="Comments"/>
              <w:rPr>
                <w:rFonts w:ascii="Times New Roman" w:hAnsi="Times New Roman"/>
                <w:i w:val="0"/>
                <w:sz w:val="20"/>
                <w:szCs w:val="20"/>
              </w:rPr>
            </w:pPr>
            <w:r w:rsidRPr="00903578">
              <w:rPr>
                <w:rFonts w:ascii="Times New Roman" w:eastAsia="SimSun" w:hAnsi="Times New Roman"/>
                <w:i w:val="0"/>
                <w:kern w:val="2"/>
                <w:sz w:val="20"/>
                <w:szCs w:val="20"/>
                <w:lang w:eastAsia="zh-CN"/>
              </w:rPr>
              <w:t xml:space="preserve">Inter-packet arrival time: </w:t>
            </w:r>
            <w:r w:rsidR="006F579E" w:rsidRPr="00903578">
              <w:rPr>
                <w:rFonts w:ascii="Times New Roman" w:eastAsia="SimSun" w:hAnsi="Times New Roman"/>
                <w:i w:val="0"/>
                <w:kern w:val="2"/>
                <w:sz w:val="20"/>
                <w:szCs w:val="20"/>
                <w:lang w:eastAsia="zh-CN"/>
              </w:rPr>
              <w:t>50</w:t>
            </w:r>
            <w:r w:rsidRPr="00903578">
              <w:rPr>
                <w:rFonts w:ascii="Times New Roman" w:eastAsia="SimSun" w:hAnsi="Times New Roman"/>
                <w:i w:val="0"/>
                <w:kern w:val="2"/>
                <w:sz w:val="20"/>
                <w:szCs w:val="20"/>
                <w:lang w:eastAsia="zh-CN"/>
              </w:rPr>
              <w:t xml:space="preserve"> ms + an exponential random variable with the mean of </w:t>
            </w:r>
            <w:r w:rsidR="006F579E" w:rsidRPr="00903578">
              <w:rPr>
                <w:rFonts w:ascii="Times New Roman" w:eastAsia="SimSun" w:hAnsi="Times New Roman"/>
                <w:i w:val="0"/>
                <w:kern w:val="2"/>
                <w:sz w:val="20"/>
                <w:szCs w:val="20"/>
                <w:lang w:eastAsia="zh-CN"/>
              </w:rPr>
              <w:t>50</w:t>
            </w:r>
            <w:r w:rsidRPr="00903578">
              <w:rPr>
                <w:rFonts w:ascii="Times New Roman" w:eastAsia="SimSun" w:hAnsi="Times New Roman"/>
                <w:i w:val="0"/>
                <w:kern w:val="2"/>
                <w:sz w:val="20"/>
                <w:szCs w:val="20"/>
                <w:lang w:eastAsia="zh-CN"/>
              </w:rPr>
              <w:t xml:space="preserve"> ms</w:t>
            </w:r>
            <w:r w:rsidR="00AB39D8" w:rsidRPr="00903578">
              <w:rPr>
                <w:rFonts w:ascii="Times New Roman" w:hAnsi="Times New Roman"/>
                <w:i w:val="0"/>
                <w:sz w:val="20"/>
                <w:szCs w:val="20"/>
              </w:rPr>
              <w:t>,</w:t>
            </w:r>
            <w:r w:rsidRPr="00903578">
              <w:rPr>
                <w:rFonts w:ascii="Times New Roman" w:hAnsi="Times New Roman"/>
                <w:i w:val="0"/>
                <w:sz w:val="20"/>
                <w:szCs w:val="20"/>
              </w:rPr>
              <w:t xml:space="preserve"> </w:t>
            </w:r>
            <w:r w:rsidR="005B5757" w:rsidRPr="00903578">
              <w:rPr>
                <w:rFonts w:ascii="Times New Roman" w:hAnsi="Times New Roman"/>
                <w:i w:val="0"/>
                <w:sz w:val="20"/>
                <w:szCs w:val="20"/>
              </w:rPr>
              <w:t xml:space="preserve">and 100% vehicles generate packets. </w:t>
            </w:r>
          </w:p>
          <w:p w14:paraId="68325A87" w14:textId="77777777" w:rsidR="00027EDB" w:rsidRDefault="005F3DAB" w:rsidP="006F579E">
            <w:pPr>
              <w:pStyle w:val="Comments"/>
              <w:rPr>
                <w:rFonts w:ascii="Times New Roman" w:hAnsi="Times New Roman"/>
                <w:i w:val="0"/>
                <w:sz w:val="20"/>
                <w:szCs w:val="20"/>
              </w:rPr>
            </w:pPr>
            <w:r w:rsidRPr="00903578">
              <w:rPr>
                <w:rFonts w:ascii="Times New Roman" w:hAnsi="Times New Roman"/>
                <w:i w:val="0"/>
                <w:sz w:val="20"/>
                <w:szCs w:val="20"/>
              </w:rPr>
              <w:t>Priority value (value range = {1, 2, 3, 4, 5, 6, 7, 8}) per packet is uniformly distributed.</w:t>
            </w:r>
          </w:p>
          <w:p w14:paraId="6EC7E7FF" w14:textId="77777777" w:rsidR="00D44C69" w:rsidRDefault="00D44C69" w:rsidP="006F579E">
            <w:pPr>
              <w:pStyle w:val="Comments"/>
              <w:rPr>
                <w:rFonts w:ascii="Times New Roman" w:hAnsi="Times New Roman"/>
                <w:i w:val="0"/>
                <w:sz w:val="20"/>
                <w:szCs w:val="20"/>
              </w:rPr>
            </w:pPr>
          </w:p>
          <w:p w14:paraId="061C249D" w14:textId="77777777" w:rsidR="00D44C69" w:rsidRPr="00903578" w:rsidRDefault="00D44C69" w:rsidP="00D44C69">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For V2V: Aperiodic-1 of TR 37.885: </w:t>
            </w:r>
          </w:p>
          <w:p w14:paraId="00B561FF" w14:textId="77777777" w:rsidR="00D44C69" w:rsidRPr="00903578" w:rsidRDefault="00D44C69" w:rsidP="00D44C69">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packet size: uniformly random in the range between 200 bytes and 2000 bytes with the quantization step of 200 bytes. </w:t>
            </w:r>
          </w:p>
          <w:p w14:paraId="497D27A3" w14:textId="77777777" w:rsidR="00D44C69" w:rsidRPr="00903578" w:rsidRDefault="00D44C69" w:rsidP="00D44C69">
            <w:pPr>
              <w:pStyle w:val="Comments"/>
              <w:rPr>
                <w:rFonts w:ascii="Times New Roman" w:hAnsi="Times New Roman"/>
                <w:i w:val="0"/>
                <w:sz w:val="20"/>
                <w:szCs w:val="20"/>
              </w:rPr>
            </w:pPr>
            <w:r w:rsidRPr="00903578">
              <w:rPr>
                <w:rFonts w:ascii="Times New Roman" w:hAnsi="Times New Roman"/>
                <w:i w:val="0"/>
                <w:sz w:val="20"/>
                <w:szCs w:val="20"/>
              </w:rPr>
              <w:t xml:space="preserve">Inter-packet arrival time: 50ms + an exponential random variable with the mean of 50 ms, and 100% vehicles generate packets. </w:t>
            </w:r>
          </w:p>
          <w:p w14:paraId="1DC3A425" w14:textId="32889C58" w:rsidR="00D44C69" w:rsidRPr="00D44C69" w:rsidRDefault="00D44C69" w:rsidP="006F579E">
            <w:pPr>
              <w:pStyle w:val="Comments"/>
              <w:rPr>
                <w:rFonts w:ascii="Times New Roman" w:hAnsi="Times New Roman"/>
                <w:i w:val="0"/>
                <w:sz w:val="20"/>
                <w:szCs w:val="20"/>
              </w:rPr>
            </w:pPr>
            <w:r w:rsidRPr="00903578">
              <w:rPr>
                <w:rFonts w:ascii="Times New Roman" w:hAnsi="Times New Roman"/>
                <w:i w:val="0"/>
                <w:sz w:val="20"/>
                <w:szCs w:val="20"/>
              </w:rPr>
              <w:t>Priority value (value range = {1, 2, 3, 4, 5, 6, 7, 8}) per packet is uniformly distributed.</w:t>
            </w:r>
          </w:p>
        </w:tc>
      </w:tr>
      <w:tr w:rsidR="005A4819" w:rsidRPr="00903578" w14:paraId="38E9B5B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lastRenderedPageBreak/>
              <w:t>Deployment and UE drop</w:t>
            </w:r>
          </w:p>
        </w:tc>
        <w:tc>
          <w:tcPr>
            <w:tcW w:w="5812" w:type="dxa"/>
            <w:tcBorders>
              <w:top w:val="single" w:sz="4" w:space="0" w:color="auto"/>
              <w:left w:val="single" w:sz="4" w:space="0" w:color="auto"/>
              <w:bottom w:val="single" w:sz="4" w:space="0" w:color="auto"/>
              <w:right w:val="single" w:sz="4" w:space="0" w:color="auto"/>
            </w:tcBorders>
          </w:tcPr>
          <w:p w14:paraId="6A1B6B21" w14:textId="414CB4F9" w:rsidR="005A4819" w:rsidRPr="00903578" w:rsidRDefault="005A4819" w:rsidP="00253B21">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Urban-A </w:t>
            </w:r>
            <w:r w:rsidR="005B5757" w:rsidRPr="00903578">
              <w:rPr>
                <w:rFonts w:ascii="Times New Roman" w:eastAsia="SimSun" w:hAnsi="Times New Roman"/>
                <w:i w:val="0"/>
                <w:kern w:val="2"/>
                <w:sz w:val="20"/>
                <w:szCs w:val="20"/>
                <w:lang w:eastAsia="zh-CN"/>
              </w:rPr>
              <w:t>as defined in</w:t>
            </w:r>
            <w:r w:rsidRPr="00903578">
              <w:rPr>
                <w:rFonts w:ascii="Times New Roman" w:eastAsia="SimSun" w:hAnsi="Times New Roman"/>
                <w:i w:val="0"/>
                <w:kern w:val="2"/>
                <w:sz w:val="20"/>
                <w:szCs w:val="20"/>
                <w:lang w:eastAsia="zh-CN"/>
              </w:rPr>
              <w:t xml:space="preserve"> TR 37.885</w:t>
            </w:r>
            <w:r w:rsidR="00253B21" w:rsidRPr="00903578">
              <w:rPr>
                <w:rFonts w:ascii="Times New Roman" w:eastAsia="SimSun" w:hAnsi="Times New Roman"/>
                <w:i w:val="0"/>
                <w:kern w:val="2"/>
                <w:sz w:val="20"/>
                <w:szCs w:val="20"/>
                <w:lang w:eastAsia="zh-CN"/>
              </w:rPr>
              <w:t xml:space="preserve"> for </w:t>
            </w:r>
            <w:r w:rsidR="00A61D4B" w:rsidRPr="00903578">
              <w:rPr>
                <w:rFonts w:ascii="Times New Roman" w:eastAsia="SimSun" w:hAnsi="Times New Roman"/>
                <w:i w:val="0"/>
                <w:kern w:val="2"/>
                <w:sz w:val="20"/>
                <w:szCs w:val="20"/>
                <w:lang w:eastAsia="zh-CN"/>
              </w:rPr>
              <w:t xml:space="preserve">500 </w:t>
            </w:r>
            <w:r w:rsidR="00253B21" w:rsidRPr="00903578">
              <w:rPr>
                <w:rFonts w:ascii="Times New Roman" w:eastAsia="SimSun" w:hAnsi="Times New Roman"/>
                <w:i w:val="0"/>
                <w:kern w:val="2"/>
                <w:sz w:val="20"/>
                <w:szCs w:val="20"/>
                <w:lang w:eastAsia="zh-CN"/>
              </w:rPr>
              <w:t>V-UE</w:t>
            </w:r>
            <w:r w:rsidR="00A61D4B" w:rsidRPr="00903578">
              <w:rPr>
                <w:rFonts w:ascii="Times New Roman" w:eastAsia="SimSun" w:hAnsi="Times New Roman"/>
                <w:i w:val="0"/>
                <w:kern w:val="2"/>
                <w:sz w:val="20"/>
                <w:szCs w:val="20"/>
                <w:lang w:eastAsia="zh-CN"/>
              </w:rPr>
              <w:t>s</w:t>
            </w:r>
            <w:r w:rsidR="00253B21" w:rsidRPr="00903578">
              <w:rPr>
                <w:rFonts w:ascii="Times New Roman" w:eastAsia="SimSun" w:hAnsi="Times New Roman"/>
                <w:i w:val="0"/>
                <w:kern w:val="2"/>
                <w:sz w:val="20"/>
                <w:szCs w:val="20"/>
                <w:lang w:eastAsia="zh-CN"/>
              </w:rPr>
              <w:t xml:space="preserve"> and </w:t>
            </w:r>
            <w:r w:rsidR="00A61D4B" w:rsidRPr="00903578">
              <w:rPr>
                <w:rFonts w:ascii="Times New Roman" w:eastAsia="SimSun" w:hAnsi="Times New Roman"/>
                <w:i w:val="0"/>
                <w:kern w:val="2"/>
                <w:sz w:val="20"/>
                <w:szCs w:val="20"/>
                <w:lang w:eastAsia="zh-CN"/>
              </w:rPr>
              <w:t xml:space="preserve">500 </w:t>
            </w:r>
            <w:r w:rsidR="00253B21" w:rsidRPr="00903578">
              <w:rPr>
                <w:rFonts w:ascii="Times New Roman" w:eastAsia="SimSun" w:hAnsi="Times New Roman"/>
                <w:i w:val="0"/>
                <w:kern w:val="2"/>
                <w:sz w:val="20"/>
                <w:szCs w:val="20"/>
                <w:lang w:eastAsia="zh-CN"/>
              </w:rPr>
              <w:t>P-UE</w:t>
            </w:r>
            <w:r w:rsidR="00A61D4B" w:rsidRPr="00903578">
              <w:rPr>
                <w:rFonts w:ascii="Times New Roman" w:eastAsia="SimSun" w:hAnsi="Times New Roman"/>
                <w:i w:val="0"/>
                <w:kern w:val="2"/>
                <w:sz w:val="20"/>
                <w:szCs w:val="20"/>
                <w:lang w:eastAsia="zh-CN"/>
              </w:rPr>
              <w:t>s</w:t>
            </w:r>
            <w:r w:rsidR="00253B21" w:rsidRPr="00903578">
              <w:rPr>
                <w:rFonts w:ascii="Times New Roman" w:eastAsia="SimSun" w:hAnsi="Times New Roman"/>
                <w:i w:val="0"/>
                <w:kern w:val="2"/>
                <w:sz w:val="20"/>
                <w:szCs w:val="20"/>
                <w:lang w:eastAsia="zh-CN"/>
              </w:rPr>
              <w:t>.</w:t>
            </w:r>
          </w:p>
        </w:tc>
      </w:tr>
      <w:tr w:rsidR="005A4819" w:rsidRPr="00903578" w14:paraId="1B289F4B"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903578" w:rsidRDefault="005A4819" w:rsidP="00BF3200">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2Tx/4Rx </w:t>
            </w:r>
          </w:p>
        </w:tc>
      </w:tr>
      <w:tr w:rsidR="005A4819" w:rsidRPr="00903578" w14:paraId="02EE6DC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903578" w:rsidRDefault="005A4819" w:rsidP="00EF15C7">
            <w:pPr>
              <w:pStyle w:val="tablecol"/>
              <w:rPr>
                <w:b w:val="0"/>
                <w:kern w:val="2"/>
                <w:sz w:val="20"/>
                <w:szCs w:val="20"/>
                <w:lang w:eastAsia="zh-CN"/>
              </w:rPr>
            </w:pPr>
            <w:r w:rsidRPr="00903578">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75B3847C" w14:textId="60318514" w:rsidR="005A4819" w:rsidRPr="00903578" w:rsidRDefault="00537E1A" w:rsidP="00BF3200">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U</w:t>
            </w:r>
            <w:r w:rsidR="005A4819" w:rsidRPr="00903578">
              <w:rPr>
                <w:rFonts w:ascii="Times New Roman" w:eastAsia="SimSun" w:hAnsi="Times New Roman"/>
                <w:i w:val="0"/>
                <w:kern w:val="2"/>
                <w:sz w:val="20"/>
                <w:szCs w:val="20"/>
                <w:lang w:eastAsia="zh-CN"/>
              </w:rPr>
              <w:t>nicast</w:t>
            </w:r>
            <w:r w:rsidR="00027EDB" w:rsidRPr="00903578">
              <w:rPr>
                <w:rFonts w:ascii="Times New Roman" w:eastAsia="SimSun" w:hAnsi="Times New Roman"/>
                <w:i w:val="0"/>
                <w:kern w:val="2"/>
                <w:sz w:val="20"/>
                <w:szCs w:val="20"/>
                <w:lang w:eastAsia="zh-CN"/>
              </w:rPr>
              <w:t xml:space="preserve"> (distance index: corresponding to 20m)</w:t>
            </w:r>
          </w:p>
        </w:tc>
      </w:tr>
    </w:tbl>
    <w:p w14:paraId="511308DE" w14:textId="77777777" w:rsidR="00804890" w:rsidRPr="00903578" w:rsidRDefault="00804890" w:rsidP="00C55388">
      <w:pPr>
        <w:autoSpaceDE w:val="0"/>
        <w:autoSpaceDN w:val="0"/>
        <w:adjustRightInd w:val="0"/>
        <w:snapToGrid w:val="0"/>
        <w:spacing w:after="120" w:line="240" w:lineRule="auto"/>
        <w:jc w:val="both"/>
        <w:rPr>
          <w:b/>
          <w:i/>
          <w:lang w:eastAsia="zh-CN"/>
        </w:rPr>
      </w:pPr>
    </w:p>
    <w:p w14:paraId="553EE5BB" w14:textId="1F5A7F95" w:rsidR="005B5757" w:rsidRPr="00903578" w:rsidRDefault="005B5757" w:rsidP="005B5757">
      <w:pPr>
        <w:pStyle w:val="Caption"/>
        <w:rPr>
          <w:sz w:val="22"/>
          <w:szCs w:val="22"/>
          <w:lang w:val="en-US"/>
        </w:rPr>
      </w:pPr>
      <w:r w:rsidRPr="00903578">
        <w:rPr>
          <w:sz w:val="22"/>
          <w:szCs w:val="22"/>
          <w:lang w:val="en-US"/>
        </w:rPr>
        <w:t>Table 2: Basic simulation assumptions for partial sensing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B5757" w:rsidRPr="00903578" w14:paraId="22C7DBCD"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hideMark/>
          </w:tcPr>
          <w:p w14:paraId="69002454" w14:textId="77777777" w:rsidR="005B5757" w:rsidRPr="00903578" w:rsidRDefault="005B5757" w:rsidP="005456EB">
            <w:pPr>
              <w:pStyle w:val="tablecell"/>
              <w:jc w:val="center"/>
              <w:rPr>
                <w:b/>
                <w:kern w:val="2"/>
                <w:lang w:eastAsia="zh-CN"/>
              </w:rPr>
            </w:pPr>
            <w:r w:rsidRPr="00903578">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457E8BD9" w14:textId="77777777" w:rsidR="005B5757" w:rsidRPr="00903578" w:rsidRDefault="005B5757" w:rsidP="005456EB">
            <w:pPr>
              <w:pStyle w:val="tablecell"/>
              <w:jc w:val="center"/>
              <w:rPr>
                <w:b/>
                <w:kern w:val="2"/>
                <w:lang w:eastAsia="zh-CN"/>
              </w:rPr>
            </w:pPr>
            <w:r w:rsidRPr="00903578">
              <w:rPr>
                <w:b/>
                <w:kern w:val="2"/>
                <w:lang w:eastAsia="zh-CN"/>
              </w:rPr>
              <w:t>Assumption</w:t>
            </w:r>
          </w:p>
        </w:tc>
      </w:tr>
      <w:tr w:rsidR="005B5757" w:rsidRPr="00903578" w14:paraId="1B931AE5"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68480463"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2DDD3DA8"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6 GHz</w:t>
            </w:r>
          </w:p>
        </w:tc>
      </w:tr>
      <w:tr w:rsidR="005B5757" w:rsidRPr="00903578" w14:paraId="2AC8AA4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7B73E4"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1C19F495"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40 MHz</w:t>
            </w:r>
          </w:p>
        </w:tc>
      </w:tr>
      <w:tr w:rsidR="005B5757" w:rsidRPr="00903578" w14:paraId="2C985D3A"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F386D4E"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1CC78079" w14:textId="5B182897" w:rsidR="005B5757" w:rsidRPr="00903578" w:rsidRDefault="005B5757" w:rsidP="00A61D4B">
            <w:pPr>
              <w:pStyle w:val="tablecol"/>
              <w:jc w:val="left"/>
              <w:rPr>
                <w:b w:val="0"/>
                <w:kern w:val="2"/>
                <w:sz w:val="20"/>
                <w:szCs w:val="20"/>
                <w:lang w:eastAsia="zh-CN"/>
              </w:rPr>
            </w:pPr>
            <w:r w:rsidRPr="00903578">
              <w:rPr>
                <w:b w:val="0"/>
                <w:kern w:val="2"/>
                <w:sz w:val="20"/>
                <w:szCs w:val="20"/>
                <w:lang w:eastAsia="zh-CN"/>
              </w:rPr>
              <w:t>One RP, where 5 sub-CHs are configured, each consists of 10 PRBs.</w:t>
            </w:r>
          </w:p>
        </w:tc>
      </w:tr>
      <w:tr w:rsidR="005B5757" w:rsidRPr="00903578" w14:paraId="2D6333EF"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C3D478B"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5EE98A9"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60 kHz SCS</w:t>
            </w:r>
          </w:p>
        </w:tc>
      </w:tr>
      <w:tr w:rsidR="005B5757" w:rsidRPr="00903578" w14:paraId="084B87E3"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CC1590"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4888788D" w14:textId="77777777" w:rsidR="005B5757" w:rsidRPr="00903578" w:rsidRDefault="005B5757" w:rsidP="005B5757">
            <w:pPr>
              <w:pStyle w:val="tablecol"/>
              <w:jc w:val="left"/>
              <w:rPr>
                <w:b w:val="0"/>
                <w:kern w:val="2"/>
                <w:sz w:val="20"/>
                <w:szCs w:val="20"/>
                <w:lang w:eastAsia="zh-CN"/>
              </w:rPr>
            </w:pPr>
            <w:r w:rsidRPr="00903578">
              <w:rPr>
                <w:b w:val="0"/>
                <w:kern w:val="2"/>
                <w:sz w:val="20"/>
                <w:szCs w:val="20"/>
                <w:lang w:eastAsia="zh-CN"/>
              </w:rPr>
              <w:t>P-UE: Partial sensing</w:t>
            </w:r>
          </w:p>
          <w:p w14:paraId="2682F05B" w14:textId="2DEBA111" w:rsidR="00A61D4B" w:rsidRPr="00903578" w:rsidRDefault="00A61D4B" w:rsidP="005B5757">
            <w:pPr>
              <w:pStyle w:val="tablecol"/>
              <w:jc w:val="left"/>
              <w:rPr>
                <w:b w:val="0"/>
                <w:kern w:val="2"/>
                <w:sz w:val="20"/>
                <w:szCs w:val="20"/>
                <w:lang w:eastAsia="zh-CN"/>
              </w:rPr>
            </w:pPr>
            <w:r w:rsidRPr="00903578">
              <w:rPr>
                <w:b w:val="0"/>
                <w:kern w:val="2"/>
                <w:sz w:val="20"/>
                <w:szCs w:val="20"/>
                <w:lang w:eastAsia="zh-CN"/>
              </w:rPr>
              <w:t>V-UE: Full-sensing</w:t>
            </w:r>
          </w:p>
        </w:tc>
      </w:tr>
      <w:tr w:rsidR="005B5757" w:rsidRPr="00903578" w14:paraId="0B0A87EE"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hideMark/>
          </w:tcPr>
          <w:p w14:paraId="54A8C51D"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699EC578"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Ideal time frequency synchronization</w:t>
            </w:r>
          </w:p>
        </w:tc>
      </w:tr>
      <w:tr w:rsidR="005B5757" w:rsidRPr="00903578" w14:paraId="5340A64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2E0D6830"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42A8B0E5" w14:textId="77777777" w:rsidR="00A61D4B" w:rsidRPr="00903578" w:rsidRDefault="00A61D4B" w:rsidP="00A61D4B">
            <w:pPr>
              <w:pStyle w:val="tablecol"/>
              <w:jc w:val="left"/>
              <w:rPr>
                <w:b w:val="0"/>
                <w:kern w:val="2"/>
                <w:sz w:val="20"/>
                <w:szCs w:val="20"/>
                <w:lang w:eastAsia="zh-CN"/>
              </w:rPr>
            </w:pPr>
            <w:r w:rsidRPr="00903578">
              <w:rPr>
                <w:b w:val="0"/>
                <w:kern w:val="2"/>
                <w:sz w:val="20"/>
                <w:szCs w:val="20"/>
                <w:lang w:eastAsia="zh-CN"/>
              </w:rPr>
              <w:t>Direct vehicle-to-vehicle link &amp; direct pedestrian-to-vehicle link.</w:t>
            </w:r>
          </w:p>
          <w:p w14:paraId="1124FE68" w14:textId="6ADA01EB" w:rsidR="005B5757" w:rsidRPr="00903578" w:rsidRDefault="00A61D4B" w:rsidP="00A61D4B">
            <w:pPr>
              <w:pStyle w:val="tablecol"/>
              <w:jc w:val="left"/>
              <w:rPr>
                <w:b w:val="0"/>
                <w:kern w:val="2"/>
                <w:sz w:val="20"/>
                <w:szCs w:val="20"/>
                <w:lang w:eastAsia="zh-CN"/>
              </w:rPr>
            </w:pPr>
            <w:r w:rsidRPr="00903578">
              <w:rPr>
                <w:b w:val="0"/>
                <w:kern w:val="2"/>
                <w:sz w:val="20"/>
                <w:szCs w:val="20"/>
                <w:lang w:eastAsia="zh-CN"/>
              </w:rPr>
              <w:t>Interference is considered among P2V and V2V links.</w:t>
            </w:r>
          </w:p>
        </w:tc>
      </w:tr>
      <w:tr w:rsidR="005B5757" w:rsidRPr="00903578" w14:paraId="0645C624"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tcPr>
          <w:p w14:paraId="723720F1" w14:textId="77777777" w:rsidR="005B5757" w:rsidRPr="00903578" w:rsidRDefault="005B5757" w:rsidP="005456EB">
            <w:pPr>
              <w:pStyle w:val="tablecol"/>
              <w:rPr>
                <w:b w:val="0"/>
                <w:kern w:val="2"/>
                <w:sz w:val="20"/>
                <w:szCs w:val="20"/>
                <w:lang w:eastAsia="zh-CN"/>
              </w:rPr>
            </w:pPr>
            <w:r w:rsidRPr="00903578">
              <w:rPr>
                <w:b w:val="0"/>
                <w:kern w:val="2"/>
                <w:sz w:val="20"/>
                <w:szCs w:val="20"/>
                <w:lang w:eastAsia="zh-CN"/>
              </w:rPr>
              <w:t>Antenna model</w:t>
            </w:r>
          </w:p>
        </w:tc>
        <w:tc>
          <w:tcPr>
            <w:tcW w:w="5812" w:type="dxa"/>
            <w:tcBorders>
              <w:top w:val="single" w:sz="4" w:space="0" w:color="auto"/>
              <w:left w:val="single" w:sz="4" w:space="0" w:color="auto"/>
              <w:bottom w:val="single" w:sz="4" w:space="0" w:color="auto"/>
              <w:right w:val="single" w:sz="4" w:space="0" w:color="auto"/>
            </w:tcBorders>
          </w:tcPr>
          <w:p w14:paraId="47F7BE21" w14:textId="77777777" w:rsidR="005B5757" w:rsidRPr="00903578" w:rsidRDefault="005B5757" w:rsidP="005456EB">
            <w:pPr>
              <w:pStyle w:val="tablecol"/>
              <w:jc w:val="left"/>
              <w:rPr>
                <w:b w:val="0"/>
                <w:kern w:val="2"/>
                <w:sz w:val="20"/>
                <w:szCs w:val="20"/>
                <w:lang w:eastAsia="zh-CN"/>
              </w:rPr>
            </w:pPr>
            <w:r w:rsidRPr="00903578">
              <w:rPr>
                <w:b w:val="0"/>
                <w:kern w:val="2"/>
                <w:sz w:val="20"/>
                <w:szCs w:val="20"/>
                <w:lang w:eastAsia="zh-CN"/>
              </w:rPr>
              <w:t>TR 37.885 Option 1</w:t>
            </w:r>
          </w:p>
        </w:tc>
      </w:tr>
      <w:tr w:rsidR="005B5757" w:rsidRPr="00903578" w14:paraId="45DE20DE"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CF17DD" w14:textId="6C4C9098" w:rsidR="005B5757" w:rsidRPr="002B664F" w:rsidRDefault="005B5757" w:rsidP="002B664F">
            <w:pPr>
              <w:pStyle w:val="tablecol"/>
              <w:rPr>
                <w:b w:val="0"/>
                <w:kern w:val="2"/>
                <w:sz w:val="20"/>
                <w:szCs w:val="20"/>
                <w:lang w:eastAsia="zh-CN"/>
              </w:rPr>
            </w:pPr>
            <w:r w:rsidRPr="002B664F">
              <w:rPr>
                <w:b w:val="0"/>
                <w:kern w:val="2"/>
                <w:sz w:val="20"/>
                <w:szCs w:val="20"/>
                <w:lang w:eastAsia="zh-CN"/>
              </w:rPr>
              <w:t>Traffic model</w:t>
            </w:r>
            <w:r w:rsidR="002B664F" w:rsidRPr="002B664F">
              <w:rPr>
                <w:b w:val="0"/>
                <w:kern w:val="2"/>
                <w:sz w:val="20"/>
                <w:szCs w:val="20"/>
                <w:lang w:eastAsia="zh-CN"/>
              </w:rPr>
              <w:t xml:space="preserve"> #1 for evaluation on </w:t>
            </w:r>
            <w:r w:rsidR="002B664F" w:rsidRPr="002B664F">
              <w:rPr>
                <w:b w:val="0"/>
                <w:i/>
                <w:kern w:val="2"/>
                <w:sz w:val="20"/>
                <w:szCs w:val="20"/>
                <w:lang w:eastAsia="zh-CN"/>
              </w:rPr>
              <w:t>P</w:t>
            </w:r>
            <w:r w:rsidR="002B664F" w:rsidRPr="002B664F">
              <w:rPr>
                <w:b w:val="0"/>
                <w:i/>
                <w:kern w:val="2"/>
                <w:sz w:val="20"/>
                <w:szCs w:val="20"/>
                <w:vertAlign w:val="subscript"/>
                <w:lang w:eastAsia="zh-CN"/>
              </w:rPr>
              <w:t>reserve</w:t>
            </w:r>
          </w:p>
        </w:tc>
        <w:tc>
          <w:tcPr>
            <w:tcW w:w="5812" w:type="dxa"/>
            <w:tcBorders>
              <w:top w:val="single" w:sz="4" w:space="0" w:color="auto"/>
              <w:left w:val="single" w:sz="4" w:space="0" w:color="auto"/>
              <w:bottom w:val="single" w:sz="4" w:space="0" w:color="auto"/>
              <w:right w:val="single" w:sz="4" w:space="0" w:color="auto"/>
            </w:tcBorders>
          </w:tcPr>
          <w:p w14:paraId="611FC78F" w14:textId="3056CF06" w:rsidR="00CC4899" w:rsidRPr="00903578" w:rsidRDefault="00CC4899" w:rsidP="005B5757">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For P2V:</w:t>
            </w:r>
          </w:p>
          <w:p w14:paraId="57F9162D" w14:textId="23724DA4" w:rsidR="005B5757" w:rsidRPr="00903578" w:rsidRDefault="005B5757" w:rsidP="005B5757">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Periodic: packet size: </w:t>
            </w:r>
            <w:r w:rsidR="006E39DD">
              <w:rPr>
                <w:rFonts w:ascii="Times New Roman" w:eastAsia="SimSun" w:hAnsi="Times New Roman"/>
                <w:i w:val="0"/>
                <w:kern w:val="2"/>
                <w:sz w:val="20"/>
                <w:szCs w:val="20"/>
                <w:lang w:eastAsia="zh-CN"/>
              </w:rPr>
              <w:t>3</w:t>
            </w:r>
            <w:r w:rsidR="006E39DD" w:rsidRPr="00903578">
              <w:rPr>
                <w:rFonts w:ascii="Times New Roman" w:eastAsia="SimSun" w:hAnsi="Times New Roman"/>
                <w:i w:val="0"/>
                <w:kern w:val="2"/>
                <w:sz w:val="20"/>
                <w:szCs w:val="20"/>
                <w:lang w:eastAsia="zh-CN"/>
              </w:rPr>
              <w:t xml:space="preserve">00 </w:t>
            </w:r>
            <w:r w:rsidRPr="00903578">
              <w:rPr>
                <w:rFonts w:ascii="Times New Roman" w:eastAsia="SimSun" w:hAnsi="Times New Roman"/>
                <w:i w:val="0"/>
                <w:kern w:val="2"/>
                <w:sz w:val="20"/>
                <w:szCs w:val="20"/>
                <w:lang w:eastAsia="zh-CN"/>
              </w:rPr>
              <w:t xml:space="preserve">bytes. </w:t>
            </w:r>
          </w:p>
          <w:p w14:paraId="5B417DEB" w14:textId="2131CD9E" w:rsidR="001F59CB" w:rsidRDefault="0015734D" w:rsidP="001F59CB">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Inter-packet arrival time</w:t>
            </w:r>
            <w:r w:rsidR="00B60FC7" w:rsidRPr="00903578">
              <w:rPr>
                <w:rFonts w:ascii="Times New Roman" w:eastAsia="SimSun" w:hAnsi="Times New Roman"/>
                <w:i w:val="0"/>
                <w:kern w:val="2"/>
                <w:sz w:val="20"/>
                <w:szCs w:val="20"/>
                <w:lang w:eastAsia="zh-CN"/>
              </w:rPr>
              <w:t xml:space="preserve"> (ms)</w:t>
            </w:r>
            <w:r w:rsidR="00850927" w:rsidRPr="00903578">
              <w:rPr>
                <w:rFonts w:ascii="Times New Roman" w:eastAsia="SimSun" w:hAnsi="Times New Roman"/>
                <w:i w:val="0"/>
                <w:kern w:val="2"/>
                <w:sz w:val="20"/>
                <w:szCs w:val="20"/>
                <w:lang w:eastAsia="zh-CN"/>
              </w:rPr>
              <w:t>:</w:t>
            </w:r>
            <w:r w:rsidR="00D26722">
              <w:rPr>
                <w:rFonts w:ascii="Times New Roman" w:eastAsia="SimSun" w:hAnsi="Times New Roman"/>
                <w:i w:val="0"/>
                <w:kern w:val="2"/>
                <w:sz w:val="20"/>
                <w:szCs w:val="20"/>
                <w:lang w:eastAsia="zh-CN"/>
              </w:rPr>
              <w:t xml:space="preserve"> </w:t>
            </w:r>
            <w:r w:rsidR="005B5757" w:rsidRPr="00903578">
              <w:rPr>
                <w:rFonts w:ascii="Times New Roman" w:eastAsia="SimSun" w:hAnsi="Times New Roman"/>
                <w:i w:val="0"/>
                <w:kern w:val="2"/>
                <w:sz w:val="20"/>
                <w:szCs w:val="20"/>
                <w:lang w:eastAsia="zh-CN"/>
              </w:rPr>
              <w:t>{</w:t>
            </w:r>
            <w:r w:rsidR="00850927" w:rsidRPr="00903578">
              <w:rPr>
                <w:rFonts w:ascii="Times New Roman" w:eastAsia="SimSun" w:hAnsi="Times New Roman"/>
                <w:i w:val="0"/>
                <w:kern w:val="2"/>
                <w:sz w:val="20"/>
                <w:szCs w:val="20"/>
                <w:lang w:eastAsia="zh-CN"/>
              </w:rPr>
              <w:t>2</w:t>
            </w:r>
            <w:r w:rsidR="001F59CB">
              <w:rPr>
                <w:rFonts w:ascii="Times New Roman" w:eastAsia="SimSun" w:hAnsi="Times New Roman"/>
                <w:i w:val="0"/>
                <w:kern w:val="2"/>
                <w:sz w:val="20"/>
                <w:szCs w:val="20"/>
                <w:lang w:eastAsia="zh-CN"/>
              </w:rPr>
              <w:t>0</w:t>
            </w:r>
            <w:r w:rsidR="00850927" w:rsidRPr="00903578">
              <w:rPr>
                <w:rFonts w:ascii="Times New Roman" w:eastAsia="SimSun" w:hAnsi="Times New Roman"/>
                <w:i w:val="0"/>
                <w:kern w:val="2"/>
                <w:sz w:val="20"/>
                <w:szCs w:val="20"/>
                <w:lang w:eastAsia="zh-CN"/>
              </w:rPr>
              <w:t xml:space="preserve">, </w:t>
            </w:r>
            <w:r w:rsidR="00056A26" w:rsidRPr="00903578">
              <w:rPr>
                <w:rFonts w:ascii="Times New Roman" w:eastAsia="SimSun" w:hAnsi="Times New Roman"/>
                <w:i w:val="0"/>
                <w:kern w:val="2"/>
                <w:sz w:val="20"/>
                <w:szCs w:val="20"/>
                <w:lang w:eastAsia="zh-CN"/>
              </w:rPr>
              <w:t>3</w:t>
            </w:r>
            <w:r w:rsidR="0031211D">
              <w:rPr>
                <w:rFonts w:ascii="Times New Roman" w:eastAsia="SimSun" w:hAnsi="Times New Roman"/>
                <w:i w:val="0"/>
                <w:kern w:val="2"/>
                <w:sz w:val="20"/>
                <w:szCs w:val="20"/>
                <w:lang w:eastAsia="zh-CN"/>
              </w:rPr>
              <w:t>0</w:t>
            </w:r>
            <w:r w:rsidR="00034C14">
              <w:rPr>
                <w:rFonts w:ascii="Times New Roman" w:eastAsia="SimSun" w:hAnsi="Times New Roman" w:hint="eastAsia"/>
                <w:i w:val="0"/>
                <w:kern w:val="2"/>
                <w:sz w:val="20"/>
                <w:szCs w:val="20"/>
                <w:lang w:eastAsia="zh-CN"/>
              </w:rPr>
              <w:t xml:space="preserve">, </w:t>
            </w:r>
            <w:r w:rsidR="0031211D">
              <w:rPr>
                <w:rFonts w:ascii="Times New Roman" w:eastAsia="SimSun" w:hAnsi="Times New Roman"/>
                <w:i w:val="0"/>
                <w:kern w:val="2"/>
                <w:sz w:val="20"/>
                <w:szCs w:val="20"/>
                <w:lang w:eastAsia="zh-CN"/>
              </w:rPr>
              <w:t xml:space="preserve">100, </w:t>
            </w:r>
            <w:r w:rsidR="00034C14">
              <w:rPr>
                <w:rFonts w:ascii="Times New Roman" w:eastAsia="SimSun" w:hAnsi="Times New Roman"/>
                <w:i w:val="0"/>
                <w:kern w:val="2"/>
                <w:sz w:val="20"/>
                <w:szCs w:val="20"/>
                <w:lang w:eastAsia="zh-CN"/>
              </w:rPr>
              <w:t>1000</w:t>
            </w:r>
            <w:r w:rsidR="00B60FC7" w:rsidRPr="00903578">
              <w:rPr>
                <w:rFonts w:ascii="Times New Roman" w:eastAsia="SimSun" w:hAnsi="Times New Roman"/>
                <w:i w:val="0"/>
                <w:kern w:val="2"/>
                <w:sz w:val="20"/>
                <w:szCs w:val="20"/>
                <w:lang w:eastAsia="zh-CN"/>
              </w:rPr>
              <w:t>}</w:t>
            </w:r>
            <w:r w:rsidR="005B5757" w:rsidRPr="00903578">
              <w:rPr>
                <w:rFonts w:ascii="Times New Roman" w:eastAsia="SimSun" w:hAnsi="Times New Roman"/>
                <w:i w:val="0"/>
                <w:kern w:val="2"/>
                <w:sz w:val="20"/>
                <w:szCs w:val="20"/>
                <w:lang w:eastAsia="zh-CN"/>
              </w:rPr>
              <w:t>, uniformly assigned to</w:t>
            </w:r>
            <w:r w:rsidRPr="00903578">
              <w:rPr>
                <w:rFonts w:ascii="Times New Roman" w:eastAsia="SimSun" w:hAnsi="Times New Roman"/>
                <w:i w:val="0"/>
                <w:kern w:val="2"/>
                <w:sz w:val="20"/>
                <w:szCs w:val="20"/>
                <w:lang w:eastAsia="zh-CN"/>
              </w:rPr>
              <w:t xml:space="preserve"> P-UEs (i.e. the periods allowed in the RP)</w:t>
            </w:r>
            <w:r w:rsidR="001F59CB">
              <w:rPr>
                <w:rFonts w:ascii="Times New Roman" w:eastAsia="SimSun" w:hAnsi="Times New Roman"/>
                <w:i w:val="0"/>
                <w:kern w:val="2"/>
                <w:sz w:val="20"/>
                <w:szCs w:val="20"/>
                <w:lang w:eastAsia="zh-CN"/>
              </w:rPr>
              <w:t xml:space="preserve">, </w:t>
            </w:r>
            <w:r w:rsidR="006E39DD" w:rsidRPr="00903578">
              <w:rPr>
                <w:rFonts w:ascii="Times New Roman" w:eastAsia="SimSun" w:hAnsi="Times New Roman"/>
                <w:i w:val="0"/>
                <w:kern w:val="2"/>
                <w:sz w:val="20"/>
                <w:szCs w:val="20"/>
                <w:lang w:eastAsia="zh-CN"/>
              </w:rPr>
              <w:t>latency</w:t>
            </w:r>
            <w:r w:rsidR="006E39DD">
              <w:rPr>
                <w:rFonts w:ascii="Times New Roman" w:eastAsia="SimSun" w:hAnsi="Times New Roman"/>
                <w:i w:val="0"/>
                <w:kern w:val="2"/>
                <w:sz w:val="20"/>
                <w:szCs w:val="20"/>
                <w:lang w:eastAsia="zh-CN"/>
              </w:rPr>
              <w:t xml:space="preserve"> </w:t>
            </w:r>
            <w:r w:rsidR="001F59CB">
              <w:rPr>
                <w:rFonts w:ascii="Times New Roman" w:eastAsia="SimSun" w:hAnsi="Times New Roman"/>
                <w:i w:val="0"/>
                <w:kern w:val="2"/>
                <w:sz w:val="20"/>
                <w:szCs w:val="20"/>
                <w:lang w:eastAsia="zh-CN"/>
              </w:rPr>
              <w:t>= 20ms</w:t>
            </w:r>
            <w:r w:rsidR="006E39DD">
              <w:rPr>
                <w:rFonts w:ascii="Times New Roman" w:eastAsia="SimSun" w:hAnsi="Times New Roman"/>
                <w:i w:val="0"/>
                <w:kern w:val="2"/>
                <w:sz w:val="20"/>
                <w:szCs w:val="20"/>
                <w:lang w:eastAsia="zh-CN"/>
              </w:rPr>
              <w:t>, 30ms, 100ms, 100ms, respectively.</w:t>
            </w:r>
          </w:p>
          <w:p w14:paraId="7A888466" w14:textId="77777777" w:rsidR="001F59CB" w:rsidRPr="00056A26" w:rsidRDefault="001F59CB" w:rsidP="001F59CB">
            <w:pPr>
              <w:pStyle w:val="Comments"/>
              <w:rPr>
                <w:rFonts w:ascii="Times New Roman" w:eastAsia="SimSun" w:hAnsi="Times New Roman"/>
                <w:i w:val="0"/>
                <w:kern w:val="2"/>
                <w:sz w:val="20"/>
                <w:szCs w:val="20"/>
                <w:lang w:eastAsia="zh-CN"/>
              </w:rPr>
            </w:pPr>
            <w:r>
              <w:rPr>
                <w:rFonts w:ascii="Times New Roman" w:eastAsia="SimSun" w:hAnsi="Times New Roman"/>
                <w:i w:val="0"/>
                <w:kern w:val="2"/>
                <w:sz w:val="20"/>
                <w:szCs w:val="20"/>
                <w:lang w:eastAsia="zh-CN"/>
              </w:rPr>
              <w:t xml:space="preserve">Option 1: </w:t>
            </w:r>
            <w:r w:rsidRPr="00056A26">
              <w:rPr>
                <w:rFonts w:ascii="Times New Roman" w:eastAsia="SimSun" w:hAnsi="Times New Roman"/>
                <w:kern w:val="2"/>
                <w:sz w:val="20"/>
                <w:szCs w:val="20"/>
                <w:lang w:eastAsia="zh-CN"/>
              </w:rPr>
              <w:t>P</w:t>
            </w:r>
            <w:r w:rsidRPr="00056A26">
              <w:rPr>
                <w:rFonts w:ascii="Times New Roman" w:eastAsia="SimSun" w:hAnsi="Times New Roman"/>
                <w:kern w:val="2"/>
                <w:sz w:val="20"/>
                <w:szCs w:val="20"/>
                <w:vertAlign w:val="subscript"/>
                <w:lang w:eastAsia="zh-CN"/>
              </w:rPr>
              <w:t>reserve</w:t>
            </w:r>
            <w:r w:rsidRPr="00056A26">
              <w:rPr>
                <w:rFonts w:ascii="Times New Roman" w:eastAsia="SimSun" w:hAnsi="Times New Roman"/>
                <w:i w:val="0"/>
                <w:kern w:val="2"/>
                <w:sz w:val="20"/>
                <w:szCs w:val="20"/>
                <w:vertAlign w:val="subscript"/>
                <w:lang w:eastAsia="zh-CN"/>
              </w:rPr>
              <w:t xml:space="preserve"> </w:t>
            </w:r>
            <w:r>
              <w:rPr>
                <w:rFonts w:ascii="Times New Roman" w:eastAsia="SimSun" w:hAnsi="Times New Roman"/>
                <w:i w:val="0"/>
                <w:kern w:val="2"/>
                <w:sz w:val="20"/>
                <w:szCs w:val="20"/>
                <w:lang w:eastAsia="zh-CN"/>
              </w:rPr>
              <w:t xml:space="preserve">= full set </w:t>
            </w:r>
          </w:p>
          <w:p w14:paraId="624C29B3" w14:textId="274B9EB3" w:rsidR="001F59CB" w:rsidRDefault="001F59CB" w:rsidP="001F59CB">
            <w:pPr>
              <w:pStyle w:val="Comments"/>
              <w:rPr>
                <w:rFonts w:ascii="Times New Roman" w:eastAsia="SimSun" w:hAnsi="Times New Roman"/>
                <w:i w:val="0"/>
                <w:kern w:val="2"/>
                <w:sz w:val="20"/>
                <w:szCs w:val="20"/>
                <w:lang w:eastAsia="zh-CN"/>
              </w:rPr>
            </w:pPr>
            <w:r>
              <w:rPr>
                <w:rFonts w:ascii="Times New Roman" w:eastAsia="SimSun" w:hAnsi="Times New Roman"/>
                <w:i w:val="0"/>
                <w:kern w:val="2"/>
                <w:sz w:val="20"/>
                <w:szCs w:val="20"/>
                <w:lang w:eastAsia="zh-CN"/>
              </w:rPr>
              <w:t xml:space="preserve">Option 2: </w:t>
            </w:r>
            <w:r w:rsidRPr="001165DD">
              <w:rPr>
                <w:rFonts w:ascii="Times New Roman" w:eastAsia="SimSun" w:hAnsi="Times New Roman"/>
                <w:kern w:val="2"/>
                <w:sz w:val="20"/>
                <w:szCs w:val="20"/>
                <w:lang w:eastAsia="zh-CN"/>
              </w:rPr>
              <w:t>P</w:t>
            </w:r>
            <w:r w:rsidRPr="001165DD">
              <w:rPr>
                <w:rFonts w:ascii="Times New Roman" w:eastAsia="SimSun" w:hAnsi="Times New Roman"/>
                <w:kern w:val="2"/>
                <w:sz w:val="20"/>
                <w:szCs w:val="20"/>
                <w:vertAlign w:val="subscript"/>
                <w:lang w:eastAsia="zh-CN"/>
              </w:rPr>
              <w:t>reserve</w:t>
            </w:r>
            <w:r>
              <w:rPr>
                <w:rFonts w:ascii="Times New Roman" w:eastAsia="SimSun" w:hAnsi="Times New Roman"/>
                <w:i w:val="0"/>
                <w:kern w:val="2"/>
                <w:sz w:val="20"/>
                <w:szCs w:val="20"/>
                <w:lang w:eastAsia="zh-CN"/>
              </w:rPr>
              <w:t xml:space="preserve"> = a subset, period = {</w:t>
            </w:r>
            <w:r w:rsidR="00D26722">
              <w:rPr>
                <w:rFonts w:ascii="Times New Roman" w:eastAsia="SimSun" w:hAnsi="Times New Roman"/>
                <w:i w:val="0"/>
                <w:kern w:val="2"/>
                <w:sz w:val="20"/>
                <w:szCs w:val="20"/>
                <w:lang w:eastAsia="zh-CN"/>
              </w:rPr>
              <w:t>3</w:t>
            </w:r>
            <w:r w:rsidR="0031211D">
              <w:rPr>
                <w:rFonts w:ascii="Times New Roman" w:eastAsia="SimSun" w:hAnsi="Times New Roman"/>
                <w:i w:val="0"/>
                <w:kern w:val="2"/>
                <w:sz w:val="20"/>
                <w:szCs w:val="20"/>
                <w:lang w:eastAsia="zh-CN"/>
              </w:rPr>
              <w:t>0, 1000</w:t>
            </w:r>
            <w:r>
              <w:rPr>
                <w:rFonts w:ascii="Times New Roman" w:eastAsia="SimSun" w:hAnsi="Times New Roman"/>
                <w:i w:val="0"/>
                <w:kern w:val="2"/>
                <w:sz w:val="20"/>
                <w:szCs w:val="20"/>
                <w:lang w:eastAsia="zh-CN"/>
              </w:rPr>
              <w:t>}</w:t>
            </w:r>
            <w:r w:rsidR="00D26722">
              <w:rPr>
                <w:rFonts w:ascii="Times New Roman" w:eastAsia="SimSun" w:hAnsi="Times New Roman"/>
                <w:i w:val="0"/>
                <w:kern w:val="2"/>
                <w:sz w:val="20"/>
                <w:szCs w:val="20"/>
                <w:lang w:eastAsia="zh-CN"/>
              </w:rPr>
              <w:t>ms</w:t>
            </w:r>
          </w:p>
          <w:p w14:paraId="772E0C86" w14:textId="77777777" w:rsidR="00CC4899" w:rsidRPr="006E39DD" w:rsidRDefault="00CC4899" w:rsidP="0015734D">
            <w:pPr>
              <w:pStyle w:val="Comments"/>
              <w:rPr>
                <w:rFonts w:ascii="Times New Roman" w:eastAsia="SimSun" w:hAnsi="Times New Roman"/>
                <w:i w:val="0"/>
                <w:kern w:val="2"/>
                <w:sz w:val="20"/>
                <w:szCs w:val="20"/>
                <w:lang w:eastAsia="zh-CN"/>
              </w:rPr>
            </w:pPr>
          </w:p>
          <w:p w14:paraId="152C7B8A" w14:textId="77777777" w:rsidR="00CC4899" w:rsidRPr="00903578" w:rsidRDefault="00CC4899" w:rsidP="0015734D">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For V2V:</w:t>
            </w:r>
          </w:p>
          <w:p w14:paraId="0EADAE66" w14:textId="61B87A46" w:rsidR="00AB39D8" w:rsidRPr="00903578" w:rsidRDefault="006E39DD" w:rsidP="00D207E9">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Periodic</w:t>
            </w:r>
            <w:r>
              <w:rPr>
                <w:rFonts w:ascii="Times New Roman" w:eastAsia="SimSun" w:hAnsi="Times New Roman"/>
                <w:i w:val="0"/>
                <w:kern w:val="2"/>
                <w:sz w:val="20"/>
                <w:szCs w:val="20"/>
                <w:lang w:eastAsia="zh-CN"/>
              </w:rPr>
              <w:t>: p</w:t>
            </w:r>
            <w:r w:rsidR="00CC4899" w:rsidRPr="00903578">
              <w:rPr>
                <w:rFonts w:ascii="Times New Roman" w:eastAsia="SimSun" w:hAnsi="Times New Roman"/>
                <w:i w:val="0"/>
                <w:kern w:val="2"/>
                <w:sz w:val="20"/>
                <w:szCs w:val="20"/>
                <w:lang w:eastAsia="zh-CN"/>
              </w:rPr>
              <w:t xml:space="preserve">acket size: </w:t>
            </w:r>
            <w:r w:rsidR="00D26722" w:rsidRPr="00D26722">
              <w:rPr>
                <w:rFonts w:ascii="Times New Roman" w:eastAsia="SimSun" w:hAnsi="Times New Roman"/>
                <w:i w:val="0"/>
                <w:kern w:val="2"/>
                <w:sz w:val="20"/>
                <w:szCs w:val="20"/>
                <w:lang w:eastAsia="zh-CN"/>
              </w:rPr>
              <w:t>1200 bytes with probability of 0.2 and 800 bytes with probability of 0.8</w:t>
            </w:r>
            <w:r w:rsidR="00D26722">
              <w:rPr>
                <w:rFonts w:ascii="Times New Roman" w:eastAsia="SimSun" w:hAnsi="Times New Roman"/>
                <w:i w:val="0"/>
                <w:kern w:val="2"/>
                <w:sz w:val="20"/>
                <w:szCs w:val="20"/>
                <w:lang w:eastAsia="zh-CN"/>
              </w:rPr>
              <w:t>.</w:t>
            </w:r>
          </w:p>
          <w:p w14:paraId="513DAB36" w14:textId="4182F080" w:rsidR="00CC4899" w:rsidRPr="00903578" w:rsidRDefault="00056A26" w:rsidP="006E39DD">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Inter-packet arrival </w:t>
            </w:r>
            <w:r w:rsidR="00B60FC7" w:rsidRPr="00903578">
              <w:rPr>
                <w:rFonts w:ascii="Times New Roman" w:eastAsia="SimSun" w:hAnsi="Times New Roman"/>
                <w:i w:val="0"/>
                <w:kern w:val="2"/>
                <w:sz w:val="20"/>
                <w:szCs w:val="20"/>
                <w:lang w:eastAsia="zh-CN"/>
              </w:rPr>
              <w:t xml:space="preserve">time (ms): </w:t>
            </w:r>
            <w:r w:rsidR="006E39DD" w:rsidRPr="00903578">
              <w:rPr>
                <w:rFonts w:ascii="Times New Roman" w:eastAsia="SimSun" w:hAnsi="Times New Roman"/>
                <w:i w:val="0"/>
                <w:kern w:val="2"/>
                <w:sz w:val="20"/>
                <w:szCs w:val="20"/>
                <w:lang w:eastAsia="zh-CN"/>
              </w:rPr>
              <w:t>{2</w:t>
            </w:r>
            <w:r w:rsidR="006E39DD">
              <w:rPr>
                <w:rFonts w:ascii="Times New Roman" w:eastAsia="SimSun" w:hAnsi="Times New Roman"/>
                <w:i w:val="0"/>
                <w:kern w:val="2"/>
                <w:sz w:val="20"/>
                <w:szCs w:val="20"/>
                <w:lang w:eastAsia="zh-CN"/>
              </w:rPr>
              <w:t>0</w:t>
            </w:r>
            <w:r w:rsidR="006E39DD" w:rsidRPr="00903578">
              <w:rPr>
                <w:rFonts w:ascii="Times New Roman" w:eastAsia="SimSun" w:hAnsi="Times New Roman"/>
                <w:i w:val="0"/>
                <w:kern w:val="2"/>
                <w:sz w:val="20"/>
                <w:szCs w:val="20"/>
                <w:lang w:eastAsia="zh-CN"/>
              </w:rPr>
              <w:t>, 3</w:t>
            </w:r>
            <w:r w:rsidR="006E39DD">
              <w:rPr>
                <w:rFonts w:ascii="Times New Roman" w:eastAsia="SimSun" w:hAnsi="Times New Roman"/>
                <w:i w:val="0"/>
                <w:kern w:val="2"/>
                <w:sz w:val="20"/>
                <w:szCs w:val="20"/>
                <w:lang w:eastAsia="zh-CN"/>
              </w:rPr>
              <w:t>0</w:t>
            </w:r>
            <w:r w:rsidR="006E39DD">
              <w:rPr>
                <w:rFonts w:ascii="Times New Roman" w:eastAsia="SimSun" w:hAnsi="Times New Roman" w:hint="eastAsia"/>
                <w:i w:val="0"/>
                <w:kern w:val="2"/>
                <w:sz w:val="20"/>
                <w:szCs w:val="20"/>
                <w:lang w:eastAsia="zh-CN"/>
              </w:rPr>
              <w:t xml:space="preserve">, </w:t>
            </w:r>
            <w:r w:rsidR="006E39DD">
              <w:rPr>
                <w:rFonts w:ascii="Times New Roman" w:eastAsia="SimSun" w:hAnsi="Times New Roman"/>
                <w:i w:val="0"/>
                <w:kern w:val="2"/>
                <w:sz w:val="20"/>
                <w:szCs w:val="20"/>
                <w:lang w:eastAsia="zh-CN"/>
              </w:rPr>
              <w:t>100, 1000</w:t>
            </w:r>
            <w:r w:rsidR="006E39DD" w:rsidRPr="00903578">
              <w:rPr>
                <w:rFonts w:ascii="Times New Roman" w:eastAsia="SimSun" w:hAnsi="Times New Roman"/>
                <w:i w:val="0"/>
                <w:kern w:val="2"/>
                <w:sz w:val="20"/>
                <w:szCs w:val="20"/>
                <w:lang w:eastAsia="zh-CN"/>
              </w:rPr>
              <w:t>}</w:t>
            </w:r>
            <w:r w:rsidRPr="00903578">
              <w:rPr>
                <w:rFonts w:ascii="Times New Roman" w:eastAsia="SimSun" w:hAnsi="Times New Roman"/>
                <w:i w:val="0"/>
                <w:kern w:val="2"/>
                <w:sz w:val="20"/>
                <w:szCs w:val="20"/>
                <w:lang w:eastAsia="zh-CN"/>
              </w:rPr>
              <w:t xml:space="preserve">, uniformly assigned to </w:t>
            </w:r>
            <w:r w:rsidR="006E39DD">
              <w:rPr>
                <w:rFonts w:ascii="Times New Roman" w:eastAsia="SimSun" w:hAnsi="Times New Roman"/>
                <w:i w:val="0"/>
                <w:kern w:val="2"/>
                <w:sz w:val="20"/>
                <w:szCs w:val="20"/>
                <w:lang w:eastAsia="zh-CN"/>
              </w:rPr>
              <w:t>V</w:t>
            </w:r>
            <w:r w:rsidRPr="00903578">
              <w:rPr>
                <w:rFonts w:ascii="Times New Roman" w:eastAsia="SimSun" w:hAnsi="Times New Roman"/>
                <w:i w:val="0"/>
                <w:kern w:val="2"/>
                <w:sz w:val="20"/>
                <w:szCs w:val="20"/>
                <w:lang w:eastAsia="zh-CN"/>
              </w:rPr>
              <w:t>-UEs (i.e. the periods allowed in the RP)</w:t>
            </w:r>
            <w:r w:rsidR="00B60FC7" w:rsidRPr="00903578">
              <w:rPr>
                <w:rFonts w:ascii="Times New Roman" w:eastAsia="SimSun" w:hAnsi="Times New Roman"/>
                <w:i w:val="0"/>
                <w:kern w:val="2"/>
                <w:sz w:val="20"/>
                <w:szCs w:val="20"/>
                <w:lang w:eastAsia="zh-CN"/>
              </w:rPr>
              <w:t xml:space="preserve">, latency  = </w:t>
            </w:r>
            <w:r w:rsidR="006E39DD">
              <w:rPr>
                <w:rFonts w:ascii="Times New Roman" w:eastAsia="SimSun" w:hAnsi="Times New Roman"/>
                <w:i w:val="0"/>
                <w:kern w:val="2"/>
                <w:sz w:val="20"/>
                <w:szCs w:val="20"/>
                <w:lang w:eastAsia="zh-CN"/>
              </w:rPr>
              <w:t xml:space="preserve">20ms, 30ms, 100ms, 100ms, </w:t>
            </w:r>
            <w:r w:rsidR="00B60FC7" w:rsidRPr="00903578">
              <w:rPr>
                <w:rFonts w:ascii="Times New Roman" w:eastAsia="SimSun" w:hAnsi="Times New Roman"/>
                <w:i w:val="0"/>
                <w:kern w:val="2"/>
                <w:sz w:val="20"/>
                <w:szCs w:val="20"/>
                <w:lang w:eastAsia="zh-CN"/>
              </w:rPr>
              <w:t>respectively.</w:t>
            </w:r>
          </w:p>
        </w:tc>
      </w:tr>
      <w:tr w:rsidR="002B664F" w:rsidRPr="00903578" w14:paraId="05B40BA3" w14:textId="77777777" w:rsidTr="002B664F">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45CA0D3" w14:textId="338C077F" w:rsidR="002B664F" w:rsidRPr="002B664F" w:rsidRDefault="002B664F" w:rsidP="002B664F">
            <w:pPr>
              <w:pStyle w:val="tablecol"/>
              <w:rPr>
                <w:b w:val="0"/>
                <w:kern w:val="2"/>
                <w:sz w:val="20"/>
                <w:szCs w:val="20"/>
                <w:lang w:eastAsia="zh-CN"/>
              </w:rPr>
            </w:pPr>
            <w:r w:rsidRPr="002B664F">
              <w:rPr>
                <w:b w:val="0"/>
                <w:kern w:val="2"/>
                <w:sz w:val="20"/>
                <w:szCs w:val="20"/>
                <w:lang w:eastAsia="zh-CN"/>
              </w:rPr>
              <w:t>Traffic model #</w:t>
            </w:r>
            <w:r>
              <w:rPr>
                <w:b w:val="0"/>
                <w:kern w:val="2"/>
                <w:sz w:val="20"/>
                <w:szCs w:val="20"/>
                <w:lang w:eastAsia="zh-CN"/>
              </w:rPr>
              <w:t>2</w:t>
            </w:r>
            <w:r w:rsidRPr="002B664F">
              <w:rPr>
                <w:b w:val="0"/>
                <w:kern w:val="2"/>
                <w:sz w:val="20"/>
                <w:szCs w:val="20"/>
                <w:lang w:eastAsia="zh-CN"/>
              </w:rPr>
              <w:t xml:space="preserve"> for evaluation on </w:t>
            </w:r>
            <w:r>
              <w:rPr>
                <w:b w:val="0"/>
                <w:i/>
                <w:kern w:val="2"/>
                <w:sz w:val="20"/>
                <w:szCs w:val="20"/>
                <w:lang w:eastAsia="zh-CN"/>
              </w:rPr>
              <w:t>k</w:t>
            </w:r>
          </w:p>
        </w:tc>
        <w:tc>
          <w:tcPr>
            <w:tcW w:w="5812" w:type="dxa"/>
            <w:tcBorders>
              <w:top w:val="single" w:sz="4" w:space="0" w:color="auto"/>
              <w:left w:val="single" w:sz="4" w:space="0" w:color="auto"/>
              <w:bottom w:val="single" w:sz="4" w:space="0" w:color="auto"/>
              <w:right w:val="single" w:sz="4" w:space="0" w:color="auto"/>
            </w:tcBorders>
            <w:vAlign w:val="center"/>
          </w:tcPr>
          <w:p w14:paraId="53CE11DE" w14:textId="77777777" w:rsidR="002B664F" w:rsidRPr="00903578"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For P2V:</w:t>
            </w:r>
          </w:p>
          <w:p w14:paraId="2390420C" w14:textId="57512E26" w:rsidR="002B664F" w:rsidRPr="00903578"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Periodic: </w:t>
            </w:r>
            <w:r w:rsidR="00D44C69" w:rsidRPr="00903578">
              <w:rPr>
                <w:rFonts w:ascii="Times New Roman" w:eastAsia="SimSun" w:hAnsi="Times New Roman"/>
                <w:i w:val="0"/>
                <w:kern w:val="2"/>
                <w:sz w:val="20"/>
                <w:szCs w:val="20"/>
                <w:lang w:eastAsia="zh-CN"/>
              </w:rPr>
              <w:t xml:space="preserve">packet size: </w:t>
            </w:r>
            <w:r w:rsidR="00D44C69">
              <w:rPr>
                <w:rFonts w:ascii="Times New Roman" w:eastAsia="SimSun" w:hAnsi="Times New Roman"/>
                <w:i w:val="0"/>
                <w:kern w:val="2"/>
                <w:sz w:val="20"/>
                <w:szCs w:val="20"/>
                <w:lang w:eastAsia="zh-CN"/>
              </w:rPr>
              <w:t>3</w:t>
            </w:r>
            <w:r w:rsidR="00D44C69" w:rsidRPr="00903578">
              <w:rPr>
                <w:rFonts w:ascii="Times New Roman" w:eastAsia="SimSun" w:hAnsi="Times New Roman"/>
                <w:i w:val="0"/>
                <w:kern w:val="2"/>
                <w:sz w:val="20"/>
                <w:szCs w:val="20"/>
                <w:lang w:eastAsia="zh-CN"/>
              </w:rPr>
              <w:t xml:space="preserve">00 bytes. </w:t>
            </w:r>
            <w:r w:rsidRPr="00903578">
              <w:rPr>
                <w:rFonts w:ascii="Times New Roman" w:eastAsia="SimSun" w:hAnsi="Times New Roman"/>
                <w:i w:val="0"/>
                <w:kern w:val="2"/>
                <w:sz w:val="20"/>
                <w:szCs w:val="20"/>
                <w:lang w:eastAsia="zh-CN"/>
              </w:rPr>
              <w:t xml:space="preserve"> </w:t>
            </w:r>
          </w:p>
          <w:p w14:paraId="70429C60" w14:textId="01B2C30E" w:rsidR="002B664F"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Inter-packet arrival time (ms):{</w:t>
            </w:r>
            <w:r w:rsidR="00D26722">
              <w:rPr>
                <w:rFonts w:ascii="Times New Roman" w:eastAsia="SimSun" w:hAnsi="Times New Roman"/>
                <w:i w:val="0"/>
                <w:kern w:val="2"/>
                <w:sz w:val="20"/>
                <w:szCs w:val="20"/>
                <w:lang w:eastAsia="zh-CN"/>
              </w:rPr>
              <w:t>2</w:t>
            </w:r>
            <w:r w:rsidR="006E39DD">
              <w:rPr>
                <w:rFonts w:ascii="Times New Roman" w:eastAsia="SimSun" w:hAnsi="Times New Roman"/>
                <w:i w:val="0"/>
                <w:kern w:val="2"/>
                <w:sz w:val="20"/>
                <w:szCs w:val="20"/>
                <w:lang w:eastAsia="zh-CN"/>
              </w:rPr>
              <w:t xml:space="preserve">0, </w:t>
            </w:r>
            <w:r>
              <w:rPr>
                <w:rFonts w:ascii="Times New Roman" w:eastAsia="SimSun" w:hAnsi="Times New Roman"/>
                <w:i w:val="0"/>
                <w:kern w:val="2"/>
                <w:sz w:val="20"/>
                <w:szCs w:val="20"/>
                <w:lang w:eastAsia="zh-CN"/>
              </w:rPr>
              <w:t>10</w:t>
            </w:r>
            <w:r w:rsidR="006E39DD">
              <w:rPr>
                <w:rFonts w:ascii="Times New Roman" w:eastAsia="SimSun" w:hAnsi="Times New Roman"/>
                <w:i w:val="0"/>
                <w:kern w:val="2"/>
                <w:sz w:val="20"/>
                <w:szCs w:val="20"/>
                <w:lang w:eastAsia="zh-CN"/>
              </w:rPr>
              <w:t>00</w:t>
            </w:r>
            <w:r w:rsidRPr="00903578">
              <w:rPr>
                <w:rFonts w:ascii="Times New Roman" w:eastAsia="SimSun" w:hAnsi="Times New Roman"/>
                <w:i w:val="0"/>
                <w:kern w:val="2"/>
                <w:sz w:val="20"/>
                <w:szCs w:val="20"/>
                <w:lang w:eastAsia="zh-CN"/>
              </w:rPr>
              <w:t>}</w:t>
            </w:r>
            <w:r>
              <w:rPr>
                <w:rFonts w:ascii="Times New Roman" w:eastAsia="SimSun" w:hAnsi="Times New Roman"/>
                <w:i w:val="0"/>
                <w:kern w:val="2"/>
                <w:sz w:val="20"/>
                <w:szCs w:val="20"/>
                <w:lang w:eastAsia="zh-CN"/>
              </w:rPr>
              <w:t xml:space="preserve">, </w:t>
            </w:r>
            <w:r w:rsidR="006E39DD" w:rsidRPr="00903578">
              <w:rPr>
                <w:rFonts w:ascii="Times New Roman" w:eastAsia="SimSun" w:hAnsi="Times New Roman"/>
                <w:i w:val="0"/>
                <w:kern w:val="2"/>
                <w:sz w:val="20"/>
                <w:szCs w:val="20"/>
                <w:lang w:eastAsia="zh-CN"/>
              </w:rPr>
              <w:t>uniformly assigned to P-UEs (i.e. the periods allowed in the RP)</w:t>
            </w:r>
            <w:r w:rsidR="006E39DD">
              <w:rPr>
                <w:rFonts w:ascii="Times New Roman" w:eastAsia="SimSun" w:hAnsi="Times New Roman"/>
                <w:i w:val="0"/>
                <w:kern w:val="2"/>
                <w:sz w:val="20"/>
                <w:szCs w:val="20"/>
                <w:lang w:eastAsia="zh-CN"/>
              </w:rPr>
              <w:t xml:space="preserve">, </w:t>
            </w:r>
            <w:r>
              <w:rPr>
                <w:rFonts w:ascii="Times New Roman" w:eastAsia="SimSun" w:hAnsi="Times New Roman"/>
                <w:i w:val="0"/>
                <w:kern w:val="2"/>
                <w:sz w:val="20"/>
                <w:szCs w:val="20"/>
                <w:lang w:eastAsia="zh-CN"/>
              </w:rPr>
              <w:t xml:space="preserve">latency = </w:t>
            </w:r>
            <w:r w:rsidR="006E39DD">
              <w:rPr>
                <w:rFonts w:ascii="Times New Roman" w:eastAsia="SimSun" w:hAnsi="Times New Roman"/>
                <w:i w:val="0"/>
                <w:kern w:val="2"/>
                <w:sz w:val="20"/>
                <w:szCs w:val="20"/>
                <w:lang w:eastAsia="zh-CN"/>
              </w:rPr>
              <w:t>2</w:t>
            </w:r>
            <w:r>
              <w:rPr>
                <w:rFonts w:ascii="Times New Roman" w:eastAsia="SimSun" w:hAnsi="Times New Roman"/>
                <w:i w:val="0"/>
                <w:kern w:val="2"/>
                <w:sz w:val="20"/>
                <w:szCs w:val="20"/>
                <w:lang w:eastAsia="zh-CN"/>
              </w:rPr>
              <w:t>0 ms</w:t>
            </w:r>
            <w:r w:rsidR="006E39DD">
              <w:rPr>
                <w:rFonts w:ascii="Times New Roman" w:eastAsia="SimSun" w:hAnsi="Times New Roman"/>
                <w:i w:val="0"/>
                <w:kern w:val="2"/>
                <w:sz w:val="20"/>
                <w:szCs w:val="20"/>
                <w:lang w:eastAsia="zh-CN"/>
              </w:rPr>
              <w:t>, 100</w:t>
            </w:r>
            <w:r w:rsidR="00D26722">
              <w:rPr>
                <w:rFonts w:ascii="Times New Roman" w:eastAsia="SimSun" w:hAnsi="Times New Roman"/>
                <w:i w:val="0"/>
                <w:kern w:val="2"/>
                <w:sz w:val="20"/>
                <w:szCs w:val="20"/>
                <w:lang w:eastAsia="zh-CN"/>
              </w:rPr>
              <w:t xml:space="preserve"> </w:t>
            </w:r>
            <w:r w:rsidR="006E39DD">
              <w:rPr>
                <w:rFonts w:ascii="Times New Roman" w:eastAsia="SimSun" w:hAnsi="Times New Roman"/>
                <w:i w:val="0"/>
                <w:kern w:val="2"/>
                <w:sz w:val="20"/>
                <w:szCs w:val="20"/>
                <w:lang w:eastAsia="zh-CN"/>
              </w:rPr>
              <w:t xml:space="preserve">ms , </w:t>
            </w:r>
            <w:r w:rsidR="006E39DD" w:rsidRPr="00903578">
              <w:rPr>
                <w:rFonts w:ascii="Times New Roman" w:eastAsia="SimSun" w:hAnsi="Times New Roman"/>
                <w:i w:val="0"/>
                <w:kern w:val="2"/>
                <w:sz w:val="20"/>
                <w:szCs w:val="20"/>
                <w:lang w:eastAsia="zh-CN"/>
              </w:rPr>
              <w:t>respectively.</w:t>
            </w:r>
          </w:p>
          <w:p w14:paraId="5A7A1A20" w14:textId="77777777" w:rsidR="002B664F" w:rsidRPr="001F59CB" w:rsidRDefault="002B664F" w:rsidP="002B664F">
            <w:pPr>
              <w:pStyle w:val="Comments"/>
              <w:rPr>
                <w:rFonts w:ascii="Times New Roman" w:eastAsia="SimSun" w:hAnsi="Times New Roman"/>
                <w:i w:val="0"/>
                <w:kern w:val="2"/>
                <w:sz w:val="20"/>
                <w:szCs w:val="20"/>
                <w:lang w:eastAsia="zh-CN"/>
              </w:rPr>
            </w:pPr>
          </w:p>
          <w:p w14:paraId="19491F69" w14:textId="77777777" w:rsidR="002B664F" w:rsidRPr="00903578"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For V2V:</w:t>
            </w:r>
          </w:p>
          <w:p w14:paraId="2546B432" w14:textId="703BE48B" w:rsidR="002B664F" w:rsidRPr="00903578"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lastRenderedPageBreak/>
              <w:t xml:space="preserve">Packet size: </w:t>
            </w:r>
            <w:r w:rsidR="00D26722" w:rsidRPr="00D26722">
              <w:rPr>
                <w:rFonts w:ascii="Times New Roman" w:eastAsia="SimSun" w:hAnsi="Times New Roman"/>
                <w:i w:val="0"/>
                <w:kern w:val="2"/>
                <w:sz w:val="20"/>
                <w:szCs w:val="20"/>
                <w:lang w:eastAsia="zh-CN"/>
              </w:rPr>
              <w:t>1200 bytes with probability of 0.2 and 800 bytes with probability of 0.8</w:t>
            </w:r>
            <w:r w:rsidRPr="00903578">
              <w:rPr>
                <w:rFonts w:ascii="Times New Roman" w:eastAsia="SimSun" w:hAnsi="Times New Roman"/>
                <w:i w:val="0"/>
                <w:kern w:val="2"/>
                <w:sz w:val="20"/>
                <w:szCs w:val="20"/>
                <w:lang w:eastAsia="zh-CN"/>
              </w:rPr>
              <w:t xml:space="preserve">; </w:t>
            </w:r>
          </w:p>
          <w:p w14:paraId="3092AAED" w14:textId="0C9CA44F" w:rsidR="002B664F" w:rsidRPr="002B664F"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Inter-packet arrival time (ms):{</w:t>
            </w:r>
            <w:r w:rsidR="006E39DD">
              <w:rPr>
                <w:rFonts w:ascii="Times New Roman" w:eastAsia="SimSun" w:hAnsi="Times New Roman"/>
                <w:i w:val="0"/>
                <w:kern w:val="2"/>
                <w:sz w:val="20"/>
                <w:szCs w:val="20"/>
                <w:lang w:eastAsia="zh-CN"/>
              </w:rPr>
              <w:t>2</w:t>
            </w:r>
            <w:r>
              <w:rPr>
                <w:rFonts w:ascii="Times New Roman" w:eastAsia="SimSun" w:hAnsi="Times New Roman"/>
                <w:i w:val="0"/>
                <w:kern w:val="2"/>
                <w:sz w:val="20"/>
                <w:szCs w:val="20"/>
                <w:lang w:eastAsia="zh-CN"/>
              </w:rPr>
              <w:t>0</w:t>
            </w:r>
            <w:r w:rsidR="006E39DD">
              <w:rPr>
                <w:rFonts w:ascii="Times New Roman" w:eastAsia="SimSun" w:hAnsi="Times New Roman"/>
                <w:i w:val="0"/>
                <w:kern w:val="2"/>
                <w:sz w:val="20"/>
                <w:szCs w:val="20"/>
                <w:lang w:eastAsia="zh-CN"/>
              </w:rPr>
              <w:t>, 1000</w:t>
            </w:r>
            <w:r w:rsidRPr="00903578">
              <w:rPr>
                <w:rFonts w:ascii="Times New Roman" w:eastAsia="SimSun" w:hAnsi="Times New Roman"/>
                <w:i w:val="0"/>
                <w:kern w:val="2"/>
                <w:sz w:val="20"/>
                <w:szCs w:val="20"/>
                <w:lang w:eastAsia="zh-CN"/>
              </w:rPr>
              <w:t>}</w:t>
            </w:r>
            <w:r>
              <w:rPr>
                <w:rFonts w:ascii="Times New Roman" w:eastAsia="SimSun" w:hAnsi="Times New Roman"/>
                <w:i w:val="0"/>
                <w:kern w:val="2"/>
                <w:sz w:val="20"/>
                <w:szCs w:val="20"/>
                <w:lang w:eastAsia="zh-CN"/>
              </w:rPr>
              <w:t xml:space="preserve">, </w:t>
            </w:r>
            <w:r w:rsidR="006E39DD" w:rsidRPr="00903578">
              <w:rPr>
                <w:rFonts w:ascii="Times New Roman" w:eastAsia="SimSun" w:hAnsi="Times New Roman"/>
                <w:i w:val="0"/>
                <w:kern w:val="2"/>
                <w:sz w:val="20"/>
                <w:szCs w:val="20"/>
                <w:lang w:eastAsia="zh-CN"/>
              </w:rPr>
              <w:t xml:space="preserve">uniformly assigned to </w:t>
            </w:r>
            <w:r w:rsidR="006E39DD">
              <w:rPr>
                <w:rFonts w:ascii="Times New Roman" w:eastAsia="SimSun" w:hAnsi="Times New Roman"/>
                <w:i w:val="0"/>
                <w:kern w:val="2"/>
                <w:sz w:val="20"/>
                <w:szCs w:val="20"/>
                <w:lang w:eastAsia="zh-CN"/>
              </w:rPr>
              <w:t>V</w:t>
            </w:r>
            <w:r w:rsidR="006E39DD" w:rsidRPr="00903578">
              <w:rPr>
                <w:rFonts w:ascii="Times New Roman" w:eastAsia="SimSun" w:hAnsi="Times New Roman"/>
                <w:i w:val="0"/>
                <w:kern w:val="2"/>
                <w:sz w:val="20"/>
                <w:szCs w:val="20"/>
                <w:lang w:eastAsia="zh-CN"/>
              </w:rPr>
              <w:t>-UEs (i.e. the periods allowed in the RP)</w:t>
            </w:r>
            <w:r w:rsidR="006E39DD">
              <w:rPr>
                <w:rFonts w:ascii="Times New Roman" w:eastAsia="SimSun" w:hAnsi="Times New Roman"/>
                <w:i w:val="0"/>
                <w:kern w:val="2"/>
                <w:sz w:val="20"/>
                <w:szCs w:val="20"/>
                <w:lang w:eastAsia="zh-CN"/>
              </w:rPr>
              <w:t xml:space="preserve">, </w:t>
            </w:r>
            <w:r>
              <w:rPr>
                <w:rFonts w:ascii="Times New Roman" w:eastAsia="SimSun" w:hAnsi="Times New Roman"/>
                <w:i w:val="0"/>
                <w:kern w:val="2"/>
                <w:sz w:val="20"/>
                <w:szCs w:val="20"/>
                <w:lang w:eastAsia="zh-CN"/>
              </w:rPr>
              <w:t xml:space="preserve">latency = </w:t>
            </w:r>
            <w:r w:rsidR="006E39DD">
              <w:rPr>
                <w:rFonts w:ascii="Times New Roman" w:eastAsia="SimSun" w:hAnsi="Times New Roman"/>
                <w:i w:val="0"/>
                <w:kern w:val="2"/>
                <w:sz w:val="20"/>
                <w:szCs w:val="20"/>
                <w:lang w:eastAsia="zh-CN"/>
              </w:rPr>
              <w:t>2</w:t>
            </w:r>
            <w:r>
              <w:rPr>
                <w:rFonts w:ascii="Times New Roman" w:eastAsia="SimSun" w:hAnsi="Times New Roman"/>
                <w:i w:val="0"/>
                <w:kern w:val="2"/>
                <w:sz w:val="20"/>
                <w:szCs w:val="20"/>
                <w:lang w:eastAsia="zh-CN"/>
              </w:rPr>
              <w:t>0 ms</w:t>
            </w:r>
            <w:r w:rsidR="006E39DD">
              <w:rPr>
                <w:rFonts w:ascii="Times New Roman" w:eastAsia="SimSun" w:hAnsi="Times New Roman"/>
                <w:i w:val="0"/>
                <w:kern w:val="2"/>
                <w:sz w:val="20"/>
                <w:szCs w:val="20"/>
                <w:lang w:eastAsia="zh-CN"/>
              </w:rPr>
              <w:t>, 100</w:t>
            </w:r>
            <w:r w:rsidR="00D26722">
              <w:rPr>
                <w:rFonts w:ascii="Times New Roman" w:eastAsia="SimSun" w:hAnsi="Times New Roman"/>
                <w:i w:val="0"/>
                <w:kern w:val="2"/>
                <w:sz w:val="20"/>
                <w:szCs w:val="20"/>
                <w:lang w:eastAsia="zh-CN"/>
              </w:rPr>
              <w:t xml:space="preserve"> </w:t>
            </w:r>
            <w:r w:rsidR="006E39DD">
              <w:rPr>
                <w:rFonts w:ascii="Times New Roman" w:eastAsia="SimSun" w:hAnsi="Times New Roman"/>
                <w:i w:val="0"/>
                <w:kern w:val="2"/>
                <w:sz w:val="20"/>
                <w:szCs w:val="20"/>
                <w:lang w:eastAsia="zh-CN"/>
              </w:rPr>
              <w:t xml:space="preserve">ms , </w:t>
            </w:r>
            <w:r w:rsidR="006E39DD" w:rsidRPr="00903578">
              <w:rPr>
                <w:rFonts w:ascii="Times New Roman" w:eastAsia="SimSun" w:hAnsi="Times New Roman"/>
                <w:i w:val="0"/>
                <w:kern w:val="2"/>
                <w:sz w:val="20"/>
                <w:szCs w:val="20"/>
                <w:lang w:eastAsia="zh-CN"/>
              </w:rPr>
              <w:t>respectively.</w:t>
            </w:r>
          </w:p>
        </w:tc>
      </w:tr>
      <w:tr w:rsidR="002B664F" w:rsidRPr="00903578" w14:paraId="0F16924B"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9FADDA" w14:textId="77777777" w:rsidR="002B664F" w:rsidRPr="00903578" w:rsidRDefault="002B664F" w:rsidP="002B664F">
            <w:pPr>
              <w:pStyle w:val="tablecol"/>
              <w:rPr>
                <w:b w:val="0"/>
                <w:kern w:val="2"/>
                <w:sz w:val="20"/>
                <w:szCs w:val="20"/>
                <w:lang w:eastAsia="zh-CN"/>
              </w:rPr>
            </w:pPr>
            <w:r w:rsidRPr="00903578">
              <w:rPr>
                <w:b w:val="0"/>
                <w:kern w:val="2"/>
                <w:sz w:val="20"/>
                <w:szCs w:val="20"/>
                <w:lang w:eastAsia="zh-CN"/>
              </w:rPr>
              <w:lastRenderedPageBreak/>
              <w:t>Deployment and UE drop</w:t>
            </w:r>
          </w:p>
        </w:tc>
        <w:tc>
          <w:tcPr>
            <w:tcW w:w="5812" w:type="dxa"/>
            <w:tcBorders>
              <w:top w:val="single" w:sz="4" w:space="0" w:color="auto"/>
              <w:left w:val="single" w:sz="4" w:space="0" w:color="auto"/>
              <w:bottom w:val="single" w:sz="4" w:space="0" w:color="auto"/>
              <w:right w:val="single" w:sz="4" w:space="0" w:color="auto"/>
            </w:tcBorders>
          </w:tcPr>
          <w:p w14:paraId="09DD6FCC" w14:textId="615F5F02" w:rsidR="002B664F" w:rsidRPr="00903578"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Urban-A as defined in TR 37.885 for 500 V-UEs and 500 P-UEs.</w:t>
            </w:r>
          </w:p>
        </w:tc>
      </w:tr>
      <w:tr w:rsidR="002B664F" w:rsidRPr="00903578" w14:paraId="7F6B159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FF70F06" w14:textId="77777777" w:rsidR="002B664F" w:rsidRPr="00903578" w:rsidRDefault="002B664F" w:rsidP="002B664F">
            <w:pPr>
              <w:pStyle w:val="tablecol"/>
              <w:rPr>
                <w:b w:val="0"/>
                <w:kern w:val="2"/>
                <w:sz w:val="20"/>
                <w:szCs w:val="20"/>
                <w:lang w:eastAsia="zh-CN"/>
              </w:rPr>
            </w:pPr>
            <w:r w:rsidRPr="00903578">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740859D4" w14:textId="77777777" w:rsidR="002B664F" w:rsidRPr="00903578" w:rsidRDefault="002B664F" w:rsidP="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 xml:space="preserve">2Tx/4Rx </w:t>
            </w:r>
          </w:p>
        </w:tc>
      </w:tr>
      <w:tr w:rsidR="002B664F" w:rsidRPr="00903578" w14:paraId="5DB65BE2" w14:textId="77777777" w:rsidTr="00B60FC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A27701C" w14:textId="77777777" w:rsidR="002B664F" w:rsidRPr="00903578" w:rsidRDefault="002B664F" w:rsidP="002B664F">
            <w:pPr>
              <w:pStyle w:val="tablecol"/>
              <w:rPr>
                <w:b w:val="0"/>
                <w:kern w:val="2"/>
                <w:sz w:val="20"/>
                <w:szCs w:val="20"/>
                <w:lang w:eastAsia="zh-CN"/>
              </w:rPr>
            </w:pPr>
            <w:r w:rsidRPr="00903578">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6604B591" w14:textId="70581EC6" w:rsidR="002B664F" w:rsidRPr="00903578" w:rsidRDefault="002B664F">
            <w:pPr>
              <w:pStyle w:val="Comments"/>
              <w:rPr>
                <w:rFonts w:ascii="Times New Roman" w:eastAsia="SimSun" w:hAnsi="Times New Roman"/>
                <w:i w:val="0"/>
                <w:kern w:val="2"/>
                <w:sz w:val="20"/>
                <w:szCs w:val="20"/>
                <w:lang w:eastAsia="zh-CN"/>
              </w:rPr>
            </w:pPr>
            <w:r w:rsidRPr="00903578">
              <w:rPr>
                <w:rFonts w:ascii="Times New Roman" w:eastAsia="SimSun" w:hAnsi="Times New Roman"/>
                <w:i w:val="0"/>
                <w:kern w:val="2"/>
                <w:sz w:val="20"/>
                <w:szCs w:val="20"/>
                <w:lang w:eastAsia="zh-CN"/>
              </w:rPr>
              <w:t>Unicast</w:t>
            </w:r>
          </w:p>
        </w:tc>
      </w:tr>
    </w:tbl>
    <w:p w14:paraId="182B6E9B" w14:textId="77777777" w:rsidR="005B5757" w:rsidRPr="00903578" w:rsidRDefault="005B5757" w:rsidP="00C55388">
      <w:pPr>
        <w:autoSpaceDE w:val="0"/>
        <w:autoSpaceDN w:val="0"/>
        <w:adjustRightInd w:val="0"/>
        <w:snapToGrid w:val="0"/>
        <w:spacing w:after="120" w:line="240" w:lineRule="auto"/>
        <w:jc w:val="both"/>
        <w:rPr>
          <w:b/>
          <w:i/>
          <w:lang w:eastAsia="zh-CN"/>
        </w:rPr>
      </w:pPr>
    </w:p>
    <w:p w14:paraId="4B647A6A" w14:textId="7FCDED81" w:rsidR="0077351B" w:rsidRPr="00903578" w:rsidRDefault="0077351B" w:rsidP="00B1263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903578">
        <w:rPr>
          <w:rFonts w:ascii="Times New Roman" w:eastAsia="SimSun" w:hAnsi="Times New Roman" w:cs="Times New Roman"/>
          <w:b/>
          <w:bCs/>
          <w:sz w:val="28"/>
          <w:szCs w:val="28"/>
        </w:rPr>
        <w:t>References</w:t>
      </w:r>
    </w:p>
    <w:p w14:paraId="6E499EE9" w14:textId="06FB6788" w:rsidR="005B3569" w:rsidRPr="00903578" w:rsidRDefault="005B3569" w:rsidP="00B8208F">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lang w:val="en-US"/>
        </w:rPr>
      </w:pPr>
      <w:bookmarkStart w:id="21" w:name="_Ref521596413"/>
      <w:bookmarkStart w:id="22" w:name="_Ref521601297"/>
      <w:r w:rsidRPr="00903578">
        <w:rPr>
          <w:sz w:val="20"/>
          <w:szCs w:val="20"/>
          <w:lang w:val="en-US"/>
        </w:rPr>
        <w:t>RP-</w:t>
      </w:r>
      <w:r w:rsidR="00B8208F" w:rsidRPr="00903578">
        <w:rPr>
          <w:sz w:val="20"/>
          <w:szCs w:val="20"/>
          <w:lang w:val="en-US"/>
        </w:rPr>
        <w:t>202846</w:t>
      </w:r>
      <w:r w:rsidRPr="00903578">
        <w:rPr>
          <w:sz w:val="20"/>
          <w:szCs w:val="20"/>
          <w:lang w:val="en-US"/>
        </w:rPr>
        <w:t xml:space="preserve">, “WID revision: NR sidelink enhancement”, </w:t>
      </w:r>
      <w:bookmarkStart w:id="23" w:name="_Ref521596282"/>
      <w:bookmarkEnd w:id="21"/>
      <w:bookmarkEnd w:id="22"/>
      <w:r w:rsidR="00E14B22" w:rsidRPr="00903578">
        <w:rPr>
          <w:sz w:val="20"/>
          <w:szCs w:val="20"/>
          <w:lang w:val="en-US"/>
        </w:rPr>
        <w:t>LG Electronics, RAN#</w:t>
      </w:r>
      <w:r w:rsidR="00B8208F" w:rsidRPr="00903578">
        <w:rPr>
          <w:sz w:val="20"/>
          <w:szCs w:val="20"/>
          <w:lang w:val="en-US"/>
        </w:rPr>
        <w:t>90e</w:t>
      </w:r>
      <w:r w:rsidRPr="00903578">
        <w:rPr>
          <w:sz w:val="20"/>
          <w:szCs w:val="20"/>
          <w:lang w:val="en-US"/>
        </w:rPr>
        <w:t xml:space="preserve">, </w:t>
      </w:r>
      <w:r w:rsidR="00B8208F" w:rsidRPr="00903578">
        <w:rPr>
          <w:sz w:val="20"/>
          <w:szCs w:val="20"/>
          <w:lang w:val="en-US"/>
        </w:rPr>
        <w:t xml:space="preserve">December </w:t>
      </w:r>
      <w:r w:rsidRPr="00903578">
        <w:rPr>
          <w:sz w:val="20"/>
          <w:szCs w:val="20"/>
          <w:lang w:val="en-US"/>
        </w:rPr>
        <w:t>2020</w:t>
      </w:r>
      <w:bookmarkEnd w:id="23"/>
      <w:r w:rsidR="002F3B84" w:rsidRPr="00903578">
        <w:rPr>
          <w:sz w:val="20"/>
          <w:szCs w:val="20"/>
          <w:lang w:val="en-US"/>
        </w:rPr>
        <w:t>.</w:t>
      </w:r>
    </w:p>
    <w:p w14:paraId="6AA64FED" w14:textId="5F2CBC62" w:rsidR="005E6CEE" w:rsidRPr="00903578" w:rsidRDefault="005E6CEE" w:rsidP="005E6CEE">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lang w:val="en-US"/>
        </w:rPr>
      </w:pPr>
      <w:bookmarkStart w:id="24" w:name="_Ref46915662"/>
      <w:r w:rsidRPr="00903578">
        <w:rPr>
          <w:sz w:val="20"/>
          <w:szCs w:val="20"/>
          <w:lang w:val="en-US"/>
        </w:rPr>
        <w:t>TR 22.885, “Study on LTE support for Vehicle to Everything (V2X) services”</w:t>
      </w:r>
      <w:bookmarkEnd w:id="24"/>
    </w:p>
    <w:p w14:paraId="42642A2E" w14:textId="3922E4CC" w:rsidR="007B77C6" w:rsidRPr="00903578" w:rsidRDefault="002D74E5" w:rsidP="007474A2">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25" w:name="_Ref56697610"/>
      <w:bookmarkStart w:id="26" w:name="_Ref59032341"/>
      <w:r w:rsidRPr="00903578">
        <w:rPr>
          <w:sz w:val="20"/>
          <w:lang w:val="en-US"/>
        </w:rPr>
        <w:t>R2-2010961, “LS to RAN1 on SL DRX design”, RAN2, RAN1#112-e, November 2020</w:t>
      </w:r>
      <w:bookmarkEnd w:id="25"/>
      <w:r w:rsidRPr="00903578">
        <w:rPr>
          <w:sz w:val="20"/>
          <w:lang w:val="en-US"/>
        </w:rPr>
        <w:t>.</w:t>
      </w:r>
      <w:bookmarkEnd w:id="26"/>
    </w:p>
    <w:p w14:paraId="045EC3AA" w14:textId="3F8AF62E" w:rsidR="002D74E5" w:rsidRPr="00903578" w:rsidRDefault="00CB2F14" w:rsidP="007474A2">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27" w:name="_Ref61514912"/>
      <w:r w:rsidRPr="00903578">
        <w:rPr>
          <w:sz w:val="20"/>
          <w:lang w:val="en-US"/>
        </w:rPr>
        <w:t>R1-</w:t>
      </w:r>
      <w:r w:rsidR="00812497" w:rsidRPr="00903578">
        <w:rPr>
          <w:sz w:val="20"/>
          <w:lang w:val="en-US"/>
        </w:rPr>
        <w:t>210</w:t>
      </w:r>
      <w:r w:rsidR="00F90089">
        <w:rPr>
          <w:sz w:val="20"/>
          <w:lang w:val="en-US"/>
        </w:rPr>
        <w:t>5923</w:t>
      </w:r>
      <w:r w:rsidR="007B77C6" w:rsidRPr="00903578">
        <w:rPr>
          <w:sz w:val="20"/>
          <w:lang w:val="en-US"/>
        </w:rPr>
        <w:t>, “</w:t>
      </w:r>
      <w:r w:rsidR="007B77C6" w:rsidRPr="00903578">
        <w:rPr>
          <w:sz w:val="20"/>
          <w:szCs w:val="20"/>
          <w:lang w:val="en-US"/>
        </w:rPr>
        <w:t xml:space="preserve">Discussion on RAN2 LS on DRX impact”, </w:t>
      </w:r>
      <w:r w:rsidRPr="00903578">
        <w:rPr>
          <w:sz w:val="20"/>
          <w:lang w:val="en-US"/>
        </w:rPr>
        <w:t>Huawei, HiSilicon</w:t>
      </w:r>
      <w:r w:rsidR="000F0DD5" w:rsidRPr="00903578">
        <w:rPr>
          <w:sz w:val="20"/>
          <w:lang w:val="en-US"/>
        </w:rPr>
        <w:t xml:space="preserve">, </w:t>
      </w:r>
      <w:r w:rsidR="00946058" w:rsidRPr="00903578">
        <w:rPr>
          <w:sz w:val="20"/>
          <w:lang w:val="en-US"/>
        </w:rPr>
        <w:t>RAN1#</w:t>
      </w:r>
      <w:r w:rsidR="00812497" w:rsidRPr="00903578">
        <w:rPr>
          <w:sz w:val="20"/>
          <w:lang w:val="en-US"/>
        </w:rPr>
        <w:t>10</w:t>
      </w:r>
      <w:r w:rsidR="00812497">
        <w:rPr>
          <w:sz w:val="20"/>
          <w:lang w:val="en-US"/>
        </w:rPr>
        <w:t>5</w:t>
      </w:r>
      <w:r w:rsidR="00946058" w:rsidRPr="00903578">
        <w:rPr>
          <w:sz w:val="20"/>
          <w:lang w:val="en-US"/>
        </w:rPr>
        <w:t xml:space="preserve">-e, </w:t>
      </w:r>
      <w:r w:rsidR="00812497">
        <w:rPr>
          <w:sz w:val="20"/>
          <w:lang w:val="en-US"/>
        </w:rPr>
        <w:t>May</w:t>
      </w:r>
      <w:r w:rsidR="00812497" w:rsidRPr="00903578">
        <w:rPr>
          <w:sz w:val="20"/>
          <w:lang w:val="en-US"/>
        </w:rPr>
        <w:t xml:space="preserve"> </w:t>
      </w:r>
      <w:r w:rsidR="007B77C6" w:rsidRPr="00903578">
        <w:rPr>
          <w:sz w:val="20"/>
          <w:lang w:val="en-US"/>
        </w:rPr>
        <w:t>2021.</w:t>
      </w:r>
      <w:bookmarkEnd w:id="27"/>
    </w:p>
    <w:p w14:paraId="2C70632D" w14:textId="4FFC337E" w:rsidR="003C56AE" w:rsidRPr="00903578" w:rsidRDefault="000F0DD5" w:rsidP="007474A2">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28" w:name="_Ref61527421"/>
      <w:r w:rsidRPr="00903578">
        <w:rPr>
          <w:sz w:val="20"/>
          <w:szCs w:val="20"/>
          <w:lang w:val="en-US" w:eastAsia="zh-CN"/>
        </w:rPr>
        <w:t>R1-2009621, “</w:t>
      </w:r>
      <w:r w:rsidRPr="00903578">
        <w:rPr>
          <w:sz w:val="20"/>
          <w:szCs w:val="20"/>
          <w:lang w:val="en-US"/>
        </w:rPr>
        <w:t>Reply LS on new PQI support for PC5 communication”, RAN1, RAN1#103-e, October, 2020.</w:t>
      </w:r>
      <w:bookmarkEnd w:id="28"/>
    </w:p>
    <w:p w14:paraId="007BEBA2" w14:textId="3FC453A1" w:rsidR="007474A2" w:rsidRPr="00903578" w:rsidRDefault="00812497" w:rsidP="00812497">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29" w:name="_Ref61779060"/>
      <w:r w:rsidRPr="00812497">
        <w:rPr>
          <w:sz w:val="20"/>
          <w:lang w:val="en-US"/>
        </w:rPr>
        <w:t>R1-2104237</w:t>
      </w:r>
      <w:r w:rsidR="007474A2" w:rsidRPr="00903578">
        <w:rPr>
          <w:sz w:val="20"/>
          <w:lang w:val="en-US"/>
        </w:rPr>
        <w:t>, “</w:t>
      </w:r>
      <w:r w:rsidR="007474A2" w:rsidRPr="00903578">
        <w:rPr>
          <w:sz w:val="20"/>
          <w:szCs w:val="20"/>
          <w:lang w:val="en-US"/>
        </w:rPr>
        <w:t xml:space="preserve">Inter-UE coordination in sidelink resource allocation”, </w:t>
      </w:r>
      <w:r w:rsidR="00CB2F14" w:rsidRPr="00903578">
        <w:rPr>
          <w:sz w:val="20"/>
          <w:lang w:val="en-US"/>
        </w:rPr>
        <w:t>Huawei, HiSilicon</w:t>
      </w:r>
      <w:r w:rsidR="007474A2" w:rsidRPr="00903578">
        <w:rPr>
          <w:sz w:val="20"/>
          <w:lang w:val="en-US"/>
        </w:rPr>
        <w:t>, RAN1#</w:t>
      </w:r>
      <w:r w:rsidRPr="00903578">
        <w:rPr>
          <w:sz w:val="20"/>
          <w:lang w:val="en-US"/>
        </w:rPr>
        <w:t>10</w:t>
      </w:r>
      <w:r>
        <w:rPr>
          <w:sz w:val="20"/>
          <w:lang w:val="en-US"/>
        </w:rPr>
        <w:t>5</w:t>
      </w:r>
      <w:r w:rsidR="007474A2" w:rsidRPr="00903578">
        <w:rPr>
          <w:sz w:val="20"/>
          <w:lang w:val="en-US"/>
        </w:rPr>
        <w:t xml:space="preserve">-e, </w:t>
      </w:r>
      <w:r>
        <w:rPr>
          <w:sz w:val="20"/>
          <w:lang w:val="en-US"/>
        </w:rPr>
        <w:t>May</w:t>
      </w:r>
      <w:r w:rsidRPr="00903578">
        <w:rPr>
          <w:sz w:val="20"/>
          <w:lang w:val="en-US"/>
        </w:rPr>
        <w:t xml:space="preserve"> </w:t>
      </w:r>
      <w:r w:rsidR="007474A2" w:rsidRPr="00903578">
        <w:rPr>
          <w:sz w:val="20"/>
          <w:lang w:val="en-US"/>
        </w:rPr>
        <w:t>2021.</w:t>
      </w:r>
      <w:bookmarkEnd w:id="29"/>
    </w:p>
    <w:p w14:paraId="22D92C0E" w14:textId="77777777" w:rsidR="007474A2" w:rsidRPr="00903578" w:rsidRDefault="007474A2" w:rsidP="00802D30">
      <w:pPr>
        <w:pStyle w:val="ListParagraph"/>
        <w:widowControl w:val="0"/>
        <w:kinsoku w:val="0"/>
        <w:overflowPunct w:val="0"/>
        <w:autoSpaceDE/>
        <w:autoSpaceDN/>
        <w:adjustRightInd/>
        <w:snapToGrid/>
        <w:spacing w:before="80" w:after="80" w:line="300" w:lineRule="auto"/>
        <w:ind w:left="420" w:firstLineChars="0" w:firstLine="0"/>
        <w:contextualSpacing/>
        <w:jc w:val="left"/>
        <w:textAlignment w:val="baseline"/>
        <w:rPr>
          <w:sz w:val="20"/>
          <w:szCs w:val="20"/>
          <w:lang w:val="en-US"/>
        </w:rPr>
      </w:pPr>
    </w:p>
    <w:sectPr w:rsidR="007474A2" w:rsidRPr="0090357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9AFEC" w14:textId="77777777" w:rsidR="008975F8" w:rsidRDefault="008975F8">
      <w:pPr>
        <w:spacing w:after="0" w:line="240" w:lineRule="auto"/>
      </w:pPr>
    </w:p>
  </w:endnote>
  <w:endnote w:type="continuationSeparator" w:id="0">
    <w:p w14:paraId="16E14675" w14:textId="77777777" w:rsidR="008975F8" w:rsidRDefault="008975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94765" w14:textId="77777777" w:rsidR="008975F8" w:rsidRDefault="008975F8">
      <w:pPr>
        <w:spacing w:after="0" w:line="240" w:lineRule="auto"/>
      </w:pPr>
    </w:p>
  </w:footnote>
  <w:footnote w:type="continuationSeparator" w:id="0">
    <w:p w14:paraId="25F2A69E" w14:textId="77777777" w:rsidR="008975F8" w:rsidRDefault="008975F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94DA0"/>
    <w:multiLevelType w:val="hybridMultilevel"/>
    <w:tmpl w:val="EC40EE30"/>
    <w:lvl w:ilvl="0" w:tplc="E2C07EAE">
      <w:start w:val="1"/>
      <w:numFmt w:val="bullet"/>
      <w:lvlText w:val=""/>
      <w:lvlJc w:val="left"/>
      <w:pPr>
        <w:ind w:left="1140" w:hanging="420"/>
      </w:pPr>
      <w:rPr>
        <w:rFonts w:ascii="Symbol" w:hAnsi="Symbol"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702E69"/>
    <w:multiLevelType w:val="hybridMultilevel"/>
    <w:tmpl w:val="57C8E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1D771B"/>
    <w:multiLevelType w:val="hybridMultilevel"/>
    <w:tmpl w:val="320C5512"/>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5364B94E">
      <w:start w:val="1"/>
      <w:numFmt w:val="bullet"/>
      <w:lvlText w:val=""/>
      <w:lvlJc w:val="left"/>
      <w:pPr>
        <w:ind w:left="2100" w:hanging="420"/>
      </w:pPr>
      <w:rPr>
        <w:rFonts w:ascii="Wingdings" w:hAnsi="Wingdings" w:hint="default"/>
        <w:sz w:val="28"/>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B9A5590"/>
    <w:multiLevelType w:val="hybridMultilevel"/>
    <w:tmpl w:val="54582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7A3622"/>
    <w:multiLevelType w:val="hybridMultilevel"/>
    <w:tmpl w:val="DEEA51E8"/>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1D83B0F"/>
    <w:multiLevelType w:val="hybridMultilevel"/>
    <w:tmpl w:val="A3D80452"/>
    <w:lvl w:ilvl="0" w:tplc="6E180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922A8E"/>
    <w:multiLevelType w:val="hybridMultilevel"/>
    <w:tmpl w:val="358C8F9C"/>
    <w:lvl w:ilvl="0" w:tplc="28128C82">
      <w:start w:val="1"/>
      <w:numFmt w:val="decimal"/>
      <w:lvlText w:val="%1)"/>
      <w:lvlJc w:val="left"/>
      <w:pPr>
        <w:ind w:left="360" w:hanging="360"/>
      </w:pPr>
      <w:rPr>
        <w:rFonts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B22D5B"/>
    <w:multiLevelType w:val="hybridMultilevel"/>
    <w:tmpl w:val="53425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45286"/>
    <w:multiLevelType w:val="hybridMultilevel"/>
    <w:tmpl w:val="125E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B7642CD"/>
    <w:multiLevelType w:val="hybridMultilevel"/>
    <w:tmpl w:val="ECA4D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DD64A51"/>
    <w:multiLevelType w:val="multilevel"/>
    <w:tmpl w:val="3CBE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FCF0F3D"/>
    <w:multiLevelType w:val="hybridMultilevel"/>
    <w:tmpl w:val="73A01AB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8F3561"/>
    <w:multiLevelType w:val="hybridMultilevel"/>
    <w:tmpl w:val="FAB802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091E23"/>
    <w:multiLevelType w:val="hybridMultilevel"/>
    <w:tmpl w:val="3FCE20C8"/>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3BBE752A">
      <w:start w:val="1"/>
      <w:numFmt w:val="bullet"/>
      <w:lvlText w:val="•"/>
      <w:lvlJc w:val="left"/>
      <w:pPr>
        <w:ind w:left="2451" w:hanging="400"/>
      </w:pPr>
      <w:rPr>
        <w:rFonts w:ascii="Arial" w:hAnsi="Arial"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23" w15:restartNumberingAfterBreak="0">
    <w:nsid w:val="212A0846"/>
    <w:multiLevelType w:val="hybridMultilevel"/>
    <w:tmpl w:val="7BD2C7CC"/>
    <w:lvl w:ilvl="0" w:tplc="BAECA522">
      <w:start w:val="56"/>
      <w:numFmt w:val="bullet"/>
      <w:lvlText w:val="-"/>
      <w:lvlJc w:val="left"/>
      <w:pPr>
        <w:ind w:left="360" w:hanging="360"/>
      </w:pPr>
      <w:rPr>
        <w:rFonts w:ascii="Trebuchet MS" w:eastAsia="SimSu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4DD5C6C"/>
    <w:multiLevelType w:val="hybridMultilevel"/>
    <w:tmpl w:val="C3C4B7AA"/>
    <w:lvl w:ilvl="0" w:tplc="912E2692">
      <w:start w:val="1"/>
      <w:numFmt w:val="bullet"/>
      <w:lvlText w:val="•"/>
      <w:lvlJc w:val="left"/>
      <w:pPr>
        <w:tabs>
          <w:tab w:val="num" w:pos="720"/>
        </w:tabs>
        <w:ind w:left="720" w:hanging="360"/>
      </w:pPr>
      <w:rPr>
        <w:rFonts w:ascii="Arial" w:hAnsi="Arial" w:hint="default"/>
      </w:rPr>
    </w:lvl>
    <w:lvl w:ilvl="1" w:tplc="3B1AC0C6" w:tentative="1">
      <w:start w:val="1"/>
      <w:numFmt w:val="bullet"/>
      <w:lvlText w:val="•"/>
      <w:lvlJc w:val="left"/>
      <w:pPr>
        <w:tabs>
          <w:tab w:val="num" w:pos="1440"/>
        </w:tabs>
        <w:ind w:left="1440" w:hanging="360"/>
      </w:pPr>
      <w:rPr>
        <w:rFonts w:ascii="Arial" w:hAnsi="Arial" w:hint="default"/>
      </w:rPr>
    </w:lvl>
    <w:lvl w:ilvl="2" w:tplc="F002073C" w:tentative="1">
      <w:start w:val="1"/>
      <w:numFmt w:val="bullet"/>
      <w:lvlText w:val="•"/>
      <w:lvlJc w:val="left"/>
      <w:pPr>
        <w:tabs>
          <w:tab w:val="num" w:pos="2160"/>
        </w:tabs>
        <w:ind w:left="2160" w:hanging="360"/>
      </w:pPr>
      <w:rPr>
        <w:rFonts w:ascii="Arial" w:hAnsi="Arial" w:hint="default"/>
      </w:rPr>
    </w:lvl>
    <w:lvl w:ilvl="3" w:tplc="C31A3E88" w:tentative="1">
      <w:start w:val="1"/>
      <w:numFmt w:val="bullet"/>
      <w:lvlText w:val="•"/>
      <w:lvlJc w:val="left"/>
      <w:pPr>
        <w:tabs>
          <w:tab w:val="num" w:pos="2880"/>
        </w:tabs>
        <w:ind w:left="2880" w:hanging="360"/>
      </w:pPr>
      <w:rPr>
        <w:rFonts w:ascii="Arial" w:hAnsi="Arial" w:hint="default"/>
      </w:rPr>
    </w:lvl>
    <w:lvl w:ilvl="4" w:tplc="35E86DE6" w:tentative="1">
      <w:start w:val="1"/>
      <w:numFmt w:val="bullet"/>
      <w:lvlText w:val="•"/>
      <w:lvlJc w:val="left"/>
      <w:pPr>
        <w:tabs>
          <w:tab w:val="num" w:pos="3600"/>
        </w:tabs>
        <w:ind w:left="3600" w:hanging="360"/>
      </w:pPr>
      <w:rPr>
        <w:rFonts w:ascii="Arial" w:hAnsi="Arial" w:hint="default"/>
      </w:rPr>
    </w:lvl>
    <w:lvl w:ilvl="5" w:tplc="8F007B8C" w:tentative="1">
      <w:start w:val="1"/>
      <w:numFmt w:val="bullet"/>
      <w:lvlText w:val="•"/>
      <w:lvlJc w:val="left"/>
      <w:pPr>
        <w:tabs>
          <w:tab w:val="num" w:pos="4320"/>
        </w:tabs>
        <w:ind w:left="4320" w:hanging="360"/>
      </w:pPr>
      <w:rPr>
        <w:rFonts w:ascii="Arial" w:hAnsi="Arial" w:hint="default"/>
      </w:rPr>
    </w:lvl>
    <w:lvl w:ilvl="6" w:tplc="09821312" w:tentative="1">
      <w:start w:val="1"/>
      <w:numFmt w:val="bullet"/>
      <w:lvlText w:val="•"/>
      <w:lvlJc w:val="left"/>
      <w:pPr>
        <w:tabs>
          <w:tab w:val="num" w:pos="5040"/>
        </w:tabs>
        <w:ind w:left="5040" w:hanging="360"/>
      </w:pPr>
      <w:rPr>
        <w:rFonts w:ascii="Arial" w:hAnsi="Arial" w:hint="default"/>
      </w:rPr>
    </w:lvl>
    <w:lvl w:ilvl="7" w:tplc="EC426864" w:tentative="1">
      <w:start w:val="1"/>
      <w:numFmt w:val="bullet"/>
      <w:lvlText w:val="•"/>
      <w:lvlJc w:val="left"/>
      <w:pPr>
        <w:tabs>
          <w:tab w:val="num" w:pos="5760"/>
        </w:tabs>
        <w:ind w:left="5760" w:hanging="360"/>
      </w:pPr>
      <w:rPr>
        <w:rFonts w:ascii="Arial" w:hAnsi="Arial" w:hint="default"/>
      </w:rPr>
    </w:lvl>
    <w:lvl w:ilvl="8" w:tplc="473084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27953834"/>
    <w:multiLevelType w:val="hybridMultilevel"/>
    <w:tmpl w:val="D63A01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C130B96"/>
    <w:multiLevelType w:val="hybridMultilevel"/>
    <w:tmpl w:val="8398CC4E"/>
    <w:lvl w:ilvl="0" w:tplc="2C5C0AC4">
      <w:start w:val="16"/>
      <w:numFmt w:val="bullet"/>
      <w:lvlText w:val="-"/>
      <w:lvlJc w:val="left"/>
      <w:pPr>
        <w:ind w:left="36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DA5A04"/>
    <w:multiLevelType w:val="hybridMultilevel"/>
    <w:tmpl w:val="44CCD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9E0ECA"/>
    <w:multiLevelType w:val="hybridMultilevel"/>
    <w:tmpl w:val="EAB0F6C4"/>
    <w:lvl w:ilvl="0" w:tplc="DD0A887E">
      <w:start w:val="8"/>
      <w:numFmt w:val="bullet"/>
      <w:lvlText w:val="-"/>
      <w:lvlJc w:val="left"/>
      <w:pPr>
        <w:ind w:left="360" w:hanging="360"/>
      </w:pPr>
      <w:rPr>
        <w:rFonts w:ascii="Trebuchet MS" w:eastAsia="SimSu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5853E3"/>
    <w:multiLevelType w:val="hybridMultilevel"/>
    <w:tmpl w:val="D24C4C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07D5ABF"/>
    <w:multiLevelType w:val="hybridMultilevel"/>
    <w:tmpl w:val="599E684C"/>
    <w:lvl w:ilvl="0" w:tplc="5364B94E">
      <w:start w:val="1"/>
      <w:numFmt w:val="bullet"/>
      <w:lvlText w:val=""/>
      <w:lvlJc w:val="left"/>
      <w:pPr>
        <w:ind w:left="420" w:hanging="420"/>
      </w:pPr>
      <w:rPr>
        <w:rFonts w:ascii="Wingdings" w:hAnsi="Wingdings"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0E62540"/>
    <w:multiLevelType w:val="hybridMultilevel"/>
    <w:tmpl w:val="D26C3966"/>
    <w:lvl w:ilvl="0" w:tplc="4CF47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35A249CE"/>
    <w:multiLevelType w:val="multilevel"/>
    <w:tmpl w:val="50567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36C67DB5"/>
    <w:multiLevelType w:val="hybridMultilevel"/>
    <w:tmpl w:val="BE1E095E"/>
    <w:lvl w:ilvl="0" w:tplc="5364B94E">
      <w:start w:val="1"/>
      <w:numFmt w:val="bullet"/>
      <w:lvlText w:val=""/>
      <w:lvlJc w:val="left"/>
      <w:pPr>
        <w:ind w:left="474" w:hanging="420"/>
      </w:pPr>
      <w:rPr>
        <w:rFonts w:ascii="Wingdings" w:hAnsi="Wingdings" w:hint="default"/>
        <w:sz w:val="28"/>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1" w15:restartNumberingAfterBreak="0">
    <w:nsid w:val="37730808"/>
    <w:multiLevelType w:val="hybridMultilevel"/>
    <w:tmpl w:val="90963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9B50E85"/>
    <w:multiLevelType w:val="hybridMultilevel"/>
    <w:tmpl w:val="5C6CF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9B8158C"/>
    <w:multiLevelType w:val="hybridMultilevel"/>
    <w:tmpl w:val="AFDC392C"/>
    <w:lvl w:ilvl="0" w:tplc="C8EA5296">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46" w15:restartNumberingAfterBreak="0">
    <w:nsid w:val="3CE60E65"/>
    <w:multiLevelType w:val="hybridMultilevel"/>
    <w:tmpl w:val="F138B778"/>
    <w:lvl w:ilvl="0" w:tplc="15F6F09C">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EC420BB"/>
    <w:multiLevelType w:val="hybridMultilevel"/>
    <w:tmpl w:val="B0C4F924"/>
    <w:lvl w:ilvl="0" w:tplc="2C5C0AC4">
      <w:start w:val="16"/>
      <w:numFmt w:val="bullet"/>
      <w:lvlText w:val="-"/>
      <w:lvlJc w:val="left"/>
      <w:pPr>
        <w:ind w:left="1086" w:hanging="360"/>
      </w:pPr>
      <w:rPr>
        <w:rFonts w:ascii="Times New Roman" w:eastAsiaTheme="minorEastAsia" w:hAnsi="Times New Roman" w:cs="Times New Roman" w:hint="default"/>
        <w:b/>
        <w:i/>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9" w15:restartNumberingAfterBreak="0">
    <w:nsid w:val="40663BBC"/>
    <w:multiLevelType w:val="hybridMultilevel"/>
    <w:tmpl w:val="11B6F996"/>
    <w:numStyleLink w:val="52"/>
  </w:abstractNum>
  <w:abstractNum w:abstractNumId="50" w15:restartNumberingAfterBreak="0">
    <w:nsid w:val="43207260"/>
    <w:multiLevelType w:val="hybridMultilevel"/>
    <w:tmpl w:val="3EFE27C6"/>
    <w:lvl w:ilvl="0" w:tplc="04090003">
      <w:start w:val="1"/>
      <w:numFmt w:val="bullet"/>
      <w:lvlText w:val="o"/>
      <w:lvlJc w:val="left"/>
      <w:pPr>
        <w:ind w:left="282" w:hanging="360"/>
      </w:pPr>
      <w:rPr>
        <w:rFonts w:ascii="Courier New" w:hAnsi="Courier New" w:cs="Courier New" w:hint="default"/>
        <w:lang w:val="en-US"/>
      </w:rPr>
    </w:lvl>
    <w:lvl w:ilvl="1" w:tplc="04090005">
      <w:start w:val="1"/>
      <w:numFmt w:val="bullet"/>
      <w:lvlText w:val=""/>
      <w:lvlJc w:val="left"/>
      <w:pPr>
        <w:ind w:left="1079" w:hanging="360"/>
      </w:pPr>
      <w:rPr>
        <w:rFonts w:ascii="Wingdings" w:hAnsi="Wingdings" w:hint="default"/>
      </w:rPr>
    </w:lvl>
    <w:lvl w:ilvl="2" w:tplc="5364B94E">
      <w:start w:val="1"/>
      <w:numFmt w:val="bullet"/>
      <w:lvlText w:val=""/>
      <w:lvlJc w:val="left"/>
      <w:pPr>
        <w:ind w:left="1799" w:hanging="360"/>
      </w:pPr>
      <w:rPr>
        <w:rFonts w:ascii="Wingdings" w:hAnsi="Wingdings" w:hint="default"/>
        <w:sz w:val="28"/>
      </w:rPr>
    </w:lvl>
    <w:lvl w:ilvl="3" w:tplc="04090001">
      <w:start w:val="1"/>
      <w:numFmt w:val="bullet"/>
      <w:lvlText w:val=""/>
      <w:lvlJc w:val="left"/>
      <w:pPr>
        <w:ind w:left="2519" w:hanging="360"/>
      </w:pPr>
      <w:rPr>
        <w:rFonts w:ascii="Symbol" w:hAnsi="Symbol" w:hint="default"/>
      </w:rPr>
    </w:lvl>
    <w:lvl w:ilvl="4" w:tplc="04090003">
      <w:start w:val="1"/>
      <w:numFmt w:val="bullet"/>
      <w:lvlText w:val="o"/>
      <w:lvlJc w:val="left"/>
      <w:pPr>
        <w:ind w:left="3239" w:hanging="360"/>
      </w:pPr>
      <w:rPr>
        <w:rFonts w:ascii="Courier New" w:hAnsi="Courier New" w:cs="Courier New" w:hint="default"/>
      </w:rPr>
    </w:lvl>
    <w:lvl w:ilvl="5" w:tplc="04090005">
      <w:start w:val="1"/>
      <w:numFmt w:val="bullet"/>
      <w:lvlText w:val=""/>
      <w:lvlJc w:val="left"/>
      <w:pPr>
        <w:ind w:left="3959" w:hanging="360"/>
      </w:pPr>
      <w:rPr>
        <w:rFonts w:ascii="Wingdings" w:hAnsi="Wingdings" w:hint="default"/>
      </w:rPr>
    </w:lvl>
    <w:lvl w:ilvl="6" w:tplc="04090001">
      <w:start w:val="1"/>
      <w:numFmt w:val="bullet"/>
      <w:lvlText w:val=""/>
      <w:lvlJc w:val="left"/>
      <w:pPr>
        <w:ind w:left="4679" w:hanging="360"/>
      </w:pPr>
      <w:rPr>
        <w:rFonts w:ascii="Symbol" w:hAnsi="Symbol" w:hint="default"/>
      </w:rPr>
    </w:lvl>
    <w:lvl w:ilvl="7" w:tplc="04090003">
      <w:start w:val="1"/>
      <w:numFmt w:val="bullet"/>
      <w:lvlText w:val="o"/>
      <w:lvlJc w:val="left"/>
      <w:pPr>
        <w:ind w:left="5399" w:hanging="360"/>
      </w:pPr>
      <w:rPr>
        <w:rFonts w:ascii="Courier New" w:hAnsi="Courier New" w:cs="Courier New" w:hint="default"/>
      </w:rPr>
    </w:lvl>
    <w:lvl w:ilvl="8" w:tplc="04090005">
      <w:start w:val="1"/>
      <w:numFmt w:val="bullet"/>
      <w:lvlText w:val=""/>
      <w:lvlJc w:val="left"/>
      <w:pPr>
        <w:ind w:left="6119" w:hanging="360"/>
      </w:pPr>
      <w:rPr>
        <w:rFonts w:ascii="Wingdings" w:hAnsi="Wingdings" w:hint="default"/>
      </w:rPr>
    </w:lvl>
  </w:abstractNum>
  <w:abstractNum w:abstractNumId="5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5700FE6"/>
    <w:multiLevelType w:val="hybridMultilevel"/>
    <w:tmpl w:val="5A04C44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84F4C05"/>
    <w:multiLevelType w:val="hybridMultilevel"/>
    <w:tmpl w:val="5EA8E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A4D34AB"/>
    <w:multiLevelType w:val="hybridMultilevel"/>
    <w:tmpl w:val="A40AA45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CE9425B"/>
    <w:multiLevelType w:val="multilevel"/>
    <w:tmpl w:val="3CBE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D613B6F"/>
    <w:multiLevelType w:val="hybridMultilevel"/>
    <w:tmpl w:val="BA8E8EC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DAD3B70"/>
    <w:multiLevelType w:val="hybridMultilevel"/>
    <w:tmpl w:val="0A98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FA64FEB"/>
    <w:multiLevelType w:val="hybridMultilevel"/>
    <w:tmpl w:val="82EC30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0C261FA"/>
    <w:multiLevelType w:val="hybridMultilevel"/>
    <w:tmpl w:val="0ECE55A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2"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63" w15:restartNumberingAfterBreak="0">
    <w:nsid w:val="5B395380"/>
    <w:multiLevelType w:val="hybridMultilevel"/>
    <w:tmpl w:val="3EE65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D1B108C"/>
    <w:multiLevelType w:val="hybridMultilevel"/>
    <w:tmpl w:val="DF64A24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D5835FB"/>
    <w:multiLevelType w:val="hybridMultilevel"/>
    <w:tmpl w:val="E92AB1A4"/>
    <w:lvl w:ilvl="0" w:tplc="C7827DB4">
      <w:start w:val="3"/>
      <w:numFmt w:val="bullet"/>
      <w:lvlText w:val="-"/>
      <w:lvlJc w:val="left"/>
      <w:pPr>
        <w:ind w:left="360" w:hanging="360"/>
      </w:pPr>
      <w:rPr>
        <w:rFonts w:ascii="Trebuchet MS" w:eastAsia="SimSu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FA87293"/>
    <w:multiLevelType w:val="hybridMultilevel"/>
    <w:tmpl w:val="6C72B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17477E3"/>
    <w:multiLevelType w:val="hybridMultilevel"/>
    <w:tmpl w:val="7F125CE2"/>
    <w:lvl w:ilvl="0" w:tplc="E24279A2">
      <w:start w:val="1"/>
      <w:numFmt w:val="bullet"/>
      <w:lvlText w:val=""/>
      <w:lvlJc w:val="left"/>
      <w:pPr>
        <w:ind w:left="845" w:hanging="420"/>
      </w:pPr>
      <w:rPr>
        <w:rFonts w:ascii="Symbol" w:hAnsi="Symbol" w:hint="default"/>
        <w:sz w:val="22"/>
        <w:lang w:val="x-none"/>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68" w15:restartNumberingAfterBreak="0">
    <w:nsid w:val="636D0799"/>
    <w:multiLevelType w:val="hybridMultilevel"/>
    <w:tmpl w:val="4232E536"/>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ED086B"/>
    <w:multiLevelType w:val="hybridMultilevel"/>
    <w:tmpl w:val="44A26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67142AF"/>
    <w:multiLevelType w:val="hybridMultilevel"/>
    <w:tmpl w:val="116CBC7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86B27D6"/>
    <w:multiLevelType w:val="hybridMultilevel"/>
    <w:tmpl w:val="C3E0E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D7E379A"/>
    <w:multiLevelType w:val="hybridMultilevel"/>
    <w:tmpl w:val="763EA4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ED0792F"/>
    <w:multiLevelType w:val="hybridMultilevel"/>
    <w:tmpl w:val="C012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23B22A9"/>
    <w:multiLevelType w:val="hybridMultilevel"/>
    <w:tmpl w:val="D66207BA"/>
    <w:lvl w:ilvl="0" w:tplc="5364B94E">
      <w:start w:val="1"/>
      <w:numFmt w:val="bullet"/>
      <w:lvlText w:val=""/>
      <w:lvlJc w:val="left"/>
      <w:pPr>
        <w:ind w:left="420" w:hanging="420"/>
      </w:pPr>
      <w:rPr>
        <w:rFonts w:ascii="Wingdings" w:hAnsi="Wingdings"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3B8397E"/>
    <w:multiLevelType w:val="hybridMultilevel"/>
    <w:tmpl w:val="9C8643DA"/>
    <w:lvl w:ilvl="0" w:tplc="68DE9EEA">
      <w:start w:val="1"/>
      <w:numFmt w:val="bullet"/>
      <w:lvlText w:val="•"/>
      <w:lvlJc w:val="left"/>
      <w:pPr>
        <w:tabs>
          <w:tab w:val="num" w:pos="720"/>
        </w:tabs>
        <w:ind w:left="720" w:hanging="360"/>
      </w:pPr>
      <w:rPr>
        <w:rFonts w:ascii="Arial" w:hAnsi="Arial" w:hint="default"/>
      </w:rPr>
    </w:lvl>
    <w:lvl w:ilvl="1" w:tplc="E8B030F4" w:tentative="1">
      <w:start w:val="1"/>
      <w:numFmt w:val="bullet"/>
      <w:lvlText w:val="•"/>
      <w:lvlJc w:val="left"/>
      <w:pPr>
        <w:tabs>
          <w:tab w:val="num" w:pos="1440"/>
        </w:tabs>
        <w:ind w:left="1440" w:hanging="360"/>
      </w:pPr>
      <w:rPr>
        <w:rFonts w:ascii="Arial" w:hAnsi="Arial" w:hint="default"/>
      </w:rPr>
    </w:lvl>
    <w:lvl w:ilvl="2" w:tplc="74AC88AE" w:tentative="1">
      <w:start w:val="1"/>
      <w:numFmt w:val="bullet"/>
      <w:lvlText w:val="•"/>
      <w:lvlJc w:val="left"/>
      <w:pPr>
        <w:tabs>
          <w:tab w:val="num" w:pos="2160"/>
        </w:tabs>
        <w:ind w:left="2160" w:hanging="360"/>
      </w:pPr>
      <w:rPr>
        <w:rFonts w:ascii="Arial" w:hAnsi="Arial" w:hint="default"/>
      </w:rPr>
    </w:lvl>
    <w:lvl w:ilvl="3" w:tplc="15862AD6" w:tentative="1">
      <w:start w:val="1"/>
      <w:numFmt w:val="bullet"/>
      <w:lvlText w:val="•"/>
      <w:lvlJc w:val="left"/>
      <w:pPr>
        <w:tabs>
          <w:tab w:val="num" w:pos="2880"/>
        </w:tabs>
        <w:ind w:left="2880" w:hanging="360"/>
      </w:pPr>
      <w:rPr>
        <w:rFonts w:ascii="Arial" w:hAnsi="Arial" w:hint="default"/>
      </w:rPr>
    </w:lvl>
    <w:lvl w:ilvl="4" w:tplc="B80E95A8" w:tentative="1">
      <w:start w:val="1"/>
      <w:numFmt w:val="bullet"/>
      <w:lvlText w:val="•"/>
      <w:lvlJc w:val="left"/>
      <w:pPr>
        <w:tabs>
          <w:tab w:val="num" w:pos="3600"/>
        </w:tabs>
        <w:ind w:left="3600" w:hanging="360"/>
      </w:pPr>
      <w:rPr>
        <w:rFonts w:ascii="Arial" w:hAnsi="Arial" w:hint="default"/>
      </w:rPr>
    </w:lvl>
    <w:lvl w:ilvl="5" w:tplc="ECE00E2A" w:tentative="1">
      <w:start w:val="1"/>
      <w:numFmt w:val="bullet"/>
      <w:lvlText w:val="•"/>
      <w:lvlJc w:val="left"/>
      <w:pPr>
        <w:tabs>
          <w:tab w:val="num" w:pos="4320"/>
        </w:tabs>
        <w:ind w:left="4320" w:hanging="360"/>
      </w:pPr>
      <w:rPr>
        <w:rFonts w:ascii="Arial" w:hAnsi="Arial" w:hint="default"/>
      </w:rPr>
    </w:lvl>
    <w:lvl w:ilvl="6" w:tplc="B032F598" w:tentative="1">
      <w:start w:val="1"/>
      <w:numFmt w:val="bullet"/>
      <w:lvlText w:val="•"/>
      <w:lvlJc w:val="left"/>
      <w:pPr>
        <w:tabs>
          <w:tab w:val="num" w:pos="5040"/>
        </w:tabs>
        <w:ind w:left="5040" w:hanging="360"/>
      </w:pPr>
      <w:rPr>
        <w:rFonts w:ascii="Arial" w:hAnsi="Arial" w:hint="default"/>
      </w:rPr>
    </w:lvl>
    <w:lvl w:ilvl="7" w:tplc="8BCA6946" w:tentative="1">
      <w:start w:val="1"/>
      <w:numFmt w:val="bullet"/>
      <w:lvlText w:val="•"/>
      <w:lvlJc w:val="left"/>
      <w:pPr>
        <w:tabs>
          <w:tab w:val="num" w:pos="5760"/>
        </w:tabs>
        <w:ind w:left="5760" w:hanging="360"/>
      </w:pPr>
      <w:rPr>
        <w:rFonts w:ascii="Arial" w:hAnsi="Arial" w:hint="default"/>
      </w:rPr>
    </w:lvl>
    <w:lvl w:ilvl="8" w:tplc="028C174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5565D8"/>
    <w:multiLevelType w:val="hybridMultilevel"/>
    <w:tmpl w:val="BAEA26C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6810BCA"/>
    <w:multiLevelType w:val="hybridMultilevel"/>
    <w:tmpl w:val="0DBC5F20"/>
    <w:lvl w:ilvl="0" w:tplc="3B3E0C08">
      <w:start w:val="8"/>
      <w:numFmt w:val="bullet"/>
      <w:lvlText w:val="-"/>
      <w:lvlJc w:val="left"/>
      <w:pPr>
        <w:ind w:left="420" w:hanging="360"/>
      </w:pPr>
      <w:rPr>
        <w:rFonts w:ascii="Trebuchet MS" w:eastAsia="SimSun" w:hAnsi="Trebuchet M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5" w15:restartNumberingAfterBreak="0">
    <w:nsid w:val="77042CB6"/>
    <w:multiLevelType w:val="hybridMultilevel"/>
    <w:tmpl w:val="1A8E2598"/>
    <w:lvl w:ilvl="0" w:tplc="5364B94E">
      <w:start w:val="1"/>
      <w:numFmt w:val="bullet"/>
      <w:lvlText w:val=""/>
      <w:lvlJc w:val="left"/>
      <w:pPr>
        <w:ind w:left="420" w:hanging="420"/>
      </w:pPr>
      <w:rPr>
        <w:rFonts w:ascii="Wingdings" w:hAnsi="Wingdings"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8133020"/>
    <w:multiLevelType w:val="hybridMultilevel"/>
    <w:tmpl w:val="F3FA6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E7C3F80"/>
    <w:multiLevelType w:val="hybridMultilevel"/>
    <w:tmpl w:val="31F2A182"/>
    <w:lvl w:ilvl="0" w:tplc="CD06F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37"/>
  </w:num>
  <w:num w:numId="3">
    <w:abstractNumId w:val="61"/>
  </w:num>
  <w:num w:numId="4">
    <w:abstractNumId w:val="82"/>
  </w:num>
  <w:num w:numId="5">
    <w:abstractNumId w:val="31"/>
  </w:num>
  <w:num w:numId="6">
    <w:abstractNumId w:val="0"/>
  </w:num>
  <w:num w:numId="7">
    <w:abstractNumId w:val="70"/>
  </w:num>
  <w:num w:numId="8">
    <w:abstractNumId w:val="54"/>
  </w:num>
  <w:num w:numId="9">
    <w:abstractNumId w:val="78"/>
  </w:num>
  <w:num w:numId="10">
    <w:abstractNumId w:val="2"/>
  </w:num>
  <w:num w:numId="11">
    <w:abstractNumId w:val="26"/>
  </w:num>
  <w:num w:numId="12">
    <w:abstractNumId w:val="36"/>
  </w:num>
  <w:num w:numId="13">
    <w:abstractNumId w:val="89"/>
  </w:num>
  <w:num w:numId="14">
    <w:abstractNumId w:val="47"/>
  </w:num>
  <w:num w:numId="15">
    <w:abstractNumId w:val="24"/>
  </w:num>
  <w:num w:numId="16">
    <w:abstractNumId w:val="27"/>
  </w:num>
  <w:num w:numId="17">
    <w:abstractNumId w:val="5"/>
  </w:num>
  <w:num w:numId="18">
    <w:abstractNumId w:val="13"/>
  </w:num>
  <w:num w:numId="19">
    <w:abstractNumId w:val="46"/>
  </w:num>
  <w:num w:numId="20">
    <w:abstractNumId w:val="39"/>
  </w:num>
  <w:num w:numId="21">
    <w:abstractNumId w:val="71"/>
  </w:num>
  <w:num w:numId="22">
    <w:abstractNumId w:val="49"/>
  </w:num>
  <w:num w:numId="23">
    <w:abstractNumId w:val="38"/>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3"/>
  </w:num>
  <w:num w:numId="32">
    <w:abstractNumId w:val="67"/>
  </w:num>
  <w:num w:numId="33">
    <w:abstractNumId w:val="15"/>
  </w:num>
  <w:num w:numId="34">
    <w:abstractNumId w:val="53"/>
  </w:num>
  <w:num w:numId="35">
    <w:abstractNumId w:val="59"/>
  </w:num>
  <w:num w:numId="36">
    <w:abstractNumId w:val="9"/>
  </w:num>
  <w:num w:numId="37">
    <w:abstractNumId w:val="58"/>
  </w:num>
  <w:num w:numId="38">
    <w:abstractNumId w:val="41"/>
  </w:num>
  <w:num w:numId="39">
    <w:abstractNumId w:val="6"/>
  </w:num>
  <w:num w:numId="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8"/>
  </w:num>
  <w:num w:numId="43">
    <w:abstractNumId w:val="69"/>
  </w:num>
  <w:num w:numId="44">
    <w:abstractNumId w:val="87"/>
  </w:num>
  <w:num w:numId="45">
    <w:abstractNumId w:val="52"/>
  </w:num>
  <w:num w:numId="46">
    <w:abstractNumId w:val="56"/>
  </w:num>
  <w:num w:numId="47">
    <w:abstractNumId w:val="64"/>
  </w:num>
  <w:num w:numId="48">
    <w:abstractNumId w:val="3"/>
  </w:num>
  <w:num w:numId="49">
    <w:abstractNumId w:val="25"/>
  </w:num>
  <w:num w:numId="50">
    <w:abstractNumId w:val="7"/>
  </w:num>
  <w:num w:numId="51">
    <w:abstractNumId w:val="60"/>
  </w:num>
  <w:num w:numId="52">
    <w:abstractNumId w:val="83"/>
  </w:num>
  <w:num w:numId="53">
    <w:abstractNumId w:val="21"/>
  </w:num>
  <w:num w:numId="54">
    <w:abstractNumId w:val="66"/>
  </w:num>
  <w:num w:numId="55">
    <w:abstractNumId w:val="68"/>
  </w:num>
  <w:num w:numId="56">
    <w:abstractNumId w:val="12"/>
  </w:num>
  <w:num w:numId="57">
    <w:abstractNumId w:val="44"/>
  </w:num>
  <w:num w:numId="58">
    <w:abstractNumId w:val="51"/>
  </w:num>
  <w:num w:numId="59">
    <w:abstractNumId w:val="14"/>
  </w:num>
  <w:num w:numId="60">
    <w:abstractNumId w:val="63"/>
  </w:num>
  <w:num w:numId="61">
    <w:abstractNumId w:val="16"/>
  </w:num>
  <w:num w:numId="62">
    <w:abstractNumId w:val="72"/>
  </w:num>
  <w:num w:numId="63">
    <w:abstractNumId w:val="33"/>
  </w:num>
  <w:num w:numId="64">
    <w:abstractNumId w:val="42"/>
  </w:num>
  <w:num w:numId="65">
    <w:abstractNumId w:val="88"/>
  </w:num>
  <w:num w:numId="66">
    <w:abstractNumId w:val="35"/>
  </w:num>
  <w:num w:numId="67">
    <w:abstractNumId w:val="11"/>
  </w:num>
  <w:num w:numId="68">
    <w:abstractNumId w:val="84"/>
  </w:num>
  <w:num w:numId="69">
    <w:abstractNumId w:val="32"/>
  </w:num>
  <w:num w:numId="70">
    <w:abstractNumId w:val="79"/>
  </w:num>
  <w:num w:numId="71">
    <w:abstractNumId w:val="86"/>
  </w:num>
  <w:num w:numId="72">
    <w:abstractNumId w:val="50"/>
  </w:num>
  <w:num w:numId="73">
    <w:abstractNumId w:val="19"/>
  </w:num>
  <w:num w:numId="74">
    <w:abstractNumId w:val="23"/>
  </w:num>
  <w:num w:numId="75">
    <w:abstractNumId w:val="29"/>
  </w:num>
  <w:num w:numId="76">
    <w:abstractNumId w:val="48"/>
  </w:num>
  <w:num w:numId="77">
    <w:abstractNumId w:val="30"/>
  </w:num>
  <w:num w:numId="78">
    <w:abstractNumId w:val="65"/>
  </w:num>
  <w:num w:numId="79">
    <w:abstractNumId w:val="43"/>
  </w:num>
  <w:num w:numId="80">
    <w:abstractNumId w:val="20"/>
  </w:num>
  <w:num w:numId="81">
    <w:abstractNumId w:val="57"/>
  </w:num>
  <w:num w:numId="82">
    <w:abstractNumId w:val="81"/>
  </w:num>
  <w:num w:numId="83">
    <w:abstractNumId w:val="74"/>
  </w:num>
  <w:num w:numId="84">
    <w:abstractNumId w:val="10"/>
  </w:num>
  <w:num w:numId="85">
    <w:abstractNumId w:val="8"/>
  </w:num>
  <w:num w:numId="86">
    <w:abstractNumId w:val="80"/>
  </w:num>
  <w:num w:numId="87">
    <w:abstractNumId w:val="85"/>
  </w:num>
  <w:num w:numId="88">
    <w:abstractNumId w:val="76"/>
  </w:num>
  <w:num w:numId="89">
    <w:abstractNumId w:val="37"/>
  </w:num>
  <w:num w:numId="90">
    <w:abstractNumId w:val="37"/>
  </w:num>
  <w:num w:numId="91">
    <w:abstractNumId w:val="50"/>
  </w:num>
  <w:num w:numId="9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7"/>
  </w:num>
  <w:num w:numId="94">
    <w:abstractNumId w:val="1"/>
  </w:num>
  <w:num w:numId="95">
    <w:abstractNumId w:val="34"/>
  </w:num>
  <w:num w:numId="96">
    <w:abstractNumId w:val="40"/>
  </w:num>
  <w:num w:numId="97">
    <w:abstractNumId w:val="75"/>
  </w:num>
  <w:num w:numId="98">
    <w:abstractNumId w:val="77"/>
  </w:num>
  <w:num w:numId="99">
    <w:abstractNumId w:val="22"/>
  </w:num>
  <w:num w:numId="100">
    <w:abstractNumId w:val="4"/>
  </w:num>
  <w:num w:numId="101">
    <w:abstractNumId w:val="28"/>
  </w:num>
  <w:num w:numId="102">
    <w:abstractNumId w:val="5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26B"/>
    <w:rsid w:val="000004F8"/>
    <w:rsid w:val="00001463"/>
    <w:rsid w:val="00001B01"/>
    <w:rsid w:val="000021AC"/>
    <w:rsid w:val="00002506"/>
    <w:rsid w:val="00002A2E"/>
    <w:rsid w:val="00002A6B"/>
    <w:rsid w:val="00002DD9"/>
    <w:rsid w:val="000054C2"/>
    <w:rsid w:val="00005C7D"/>
    <w:rsid w:val="00005CC2"/>
    <w:rsid w:val="00007453"/>
    <w:rsid w:val="00010C1F"/>
    <w:rsid w:val="00011603"/>
    <w:rsid w:val="00012575"/>
    <w:rsid w:val="00013453"/>
    <w:rsid w:val="00013EFD"/>
    <w:rsid w:val="000141EC"/>
    <w:rsid w:val="0001425F"/>
    <w:rsid w:val="00015A8A"/>
    <w:rsid w:val="00015D88"/>
    <w:rsid w:val="00017455"/>
    <w:rsid w:val="0002026B"/>
    <w:rsid w:val="00020492"/>
    <w:rsid w:val="0002074D"/>
    <w:rsid w:val="0002206A"/>
    <w:rsid w:val="00022D77"/>
    <w:rsid w:val="00023F41"/>
    <w:rsid w:val="000246A0"/>
    <w:rsid w:val="00025FC7"/>
    <w:rsid w:val="00026E14"/>
    <w:rsid w:val="000279AD"/>
    <w:rsid w:val="00027ED9"/>
    <w:rsid w:val="00027EDB"/>
    <w:rsid w:val="00030200"/>
    <w:rsid w:val="0003249D"/>
    <w:rsid w:val="000324E0"/>
    <w:rsid w:val="00033403"/>
    <w:rsid w:val="00033863"/>
    <w:rsid w:val="00033DEB"/>
    <w:rsid w:val="000341DB"/>
    <w:rsid w:val="00034C14"/>
    <w:rsid w:val="00034D6B"/>
    <w:rsid w:val="000355FE"/>
    <w:rsid w:val="00035C02"/>
    <w:rsid w:val="000370DC"/>
    <w:rsid w:val="00037123"/>
    <w:rsid w:val="000378A8"/>
    <w:rsid w:val="00037A85"/>
    <w:rsid w:val="00037E5C"/>
    <w:rsid w:val="0004064E"/>
    <w:rsid w:val="0004134B"/>
    <w:rsid w:val="000423DC"/>
    <w:rsid w:val="00043B98"/>
    <w:rsid w:val="00044938"/>
    <w:rsid w:val="0004523E"/>
    <w:rsid w:val="00050296"/>
    <w:rsid w:val="00050535"/>
    <w:rsid w:val="000516B9"/>
    <w:rsid w:val="000523F4"/>
    <w:rsid w:val="00052DF7"/>
    <w:rsid w:val="00053070"/>
    <w:rsid w:val="00053B1C"/>
    <w:rsid w:val="00053C25"/>
    <w:rsid w:val="00053DE2"/>
    <w:rsid w:val="000541C2"/>
    <w:rsid w:val="0005481D"/>
    <w:rsid w:val="000557E3"/>
    <w:rsid w:val="000564E5"/>
    <w:rsid w:val="00056A26"/>
    <w:rsid w:val="000573B8"/>
    <w:rsid w:val="000579CF"/>
    <w:rsid w:val="00061416"/>
    <w:rsid w:val="00061917"/>
    <w:rsid w:val="00061C91"/>
    <w:rsid w:val="000630A4"/>
    <w:rsid w:val="00063317"/>
    <w:rsid w:val="00063640"/>
    <w:rsid w:val="00063CFC"/>
    <w:rsid w:val="0006456F"/>
    <w:rsid w:val="00064716"/>
    <w:rsid w:val="00064C65"/>
    <w:rsid w:val="00064F90"/>
    <w:rsid w:val="00065BF8"/>
    <w:rsid w:val="000662EA"/>
    <w:rsid w:val="0006688E"/>
    <w:rsid w:val="000674CC"/>
    <w:rsid w:val="000678AF"/>
    <w:rsid w:val="00067F99"/>
    <w:rsid w:val="00070C5A"/>
    <w:rsid w:val="00070F1F"/>
    <w:rsid w:val="000723D7"/>
    <w:rsid w:val="000726BA"/>
    <w:rsid w:val="00072CC9"/>
    <w:rsid w:val="00074465"/>
    <w:rsid w:val="000746F4"/>
    <w:rsid w:val="000748F6"/>
    <w:rsid w:val="00074BE4"/>
    <w:rsid w:val="00075557"/>
    <w:rsid w:val="00077103"/>
    <w:rsid w:val="00077DEE"/>
    <w:rsid w:val="00080636"/>
    <w:rsid w:val="000822F8"/>
    <w:rsid w:val="000836B1"/>
    <w:rsid w:val="00083E06"/>
    <w:rsid w:val="00086750"/>
    <w:rsid w:val="0008697D"/>
    <w:rsid w:val="00086FB6"/>
    <w:rsid w:val="00091786"/>
    <w:rsid w:val="00092454"/>
    <w:rsid w:val="000929CC"/>
    <w:rsid w:val="00092F60"/>
    <w:rsid w:val="00093363"/>
    <w:rsid w:val="0009339C"/>
    <w:rsid w:val="0009461E"/>
    <w:rsid w:val="00094E0E"/>
    <w:rsid w:val="00094F67"/>
    <w:rsid w:val="00095398"/>
    <w:rsid w:val="0009570F"/>
    <w:rsid w:val="000A0611"/>
    <w:rsid w:val="000A0CDA"/>
    <w:rsid w:val="000A267B"/>
    <w:rsid w:val="000A3616"/>
    <w:rsid w:val="000A370A"/>
    <w:rsid w:val="000A4B53"/>
    <w:rsid w:val="000A4EB1"/>
    <w:rsid w:val="000A5311"/>
    <w:rsid w:val="000A552B"/>
    <w:rsid w:val="000A5737"/>
    <w:rsid w:val="000A6111"/>
    <w:rsid w:val="000A687D"/>
    <w:rsid w:val="000A6B41"/>
    <w:rsid w:val="000A6F76"/>
    <w:rsid w:val="000A7070"/>
    <w:rsid w:val="000A75FE"/>
    <w:rsid w:val="000B02E7"/>
    <w:rsid w:val="000B089D"/>
    <w:rsid w:val="000B0BB9"/>
    <w:rsid w:val="000B0DAD"/>
    <w:rsid w:val="000B10DD"/>
    <w:rsid w:val="000B1C4D"/>
    <w:rsid w:val="000B1C9B"/>
    <w:rsid w:val="000B2230"/>
    <w:rsid w:val="000B2B4F"/>
    <w:rsid w:val="000B300D"/>
    <w:rsid w:val="000B43ED"/>
    <w:rsid w:val="000B62AE"/>
    <w:rsid w:val="000B6D57"/>
    <w:rsid w:val="000C017C"/>
    <w:rsid w:val="000C05D5"/>
    <w:rsid w:val="000C05DA"/>
    <w:rsid w:val="000C0695"/>
    <w:rsid w:val="000C0C3F"/>
    <w:rsid w:val="000C2330"/>
    <w:rsid w:val="000C34A9"/>
    <w:rsid w:val="000C4E87"/>
    <w:rsid w:val="000C5375"/>
    <w:rsid w:val="000C5784"/>
    <w:rsid w:val="000C639D"/>
    <w:rsid w:val="000C7AD8"/>
    <w:rsid w:val="000C7D04"/>
    <w:rsid w:val="000D0585"/>
    <w:rsid w:val="000D0A99"/>
    <w:rsid w:val="000D1769"/>
    <w:rsid w:val="000D234E"/>
    <w:rsid w:val="000D26E4"/>
    <w:rsid w:val="000D27F5"/>
    <w:rsid w:val="000D2952"/>
    <w:rsid w:val="000D2EAE"/>
    <w:rsid w:val="000D3BE6"/>
    <w:rsid w:val="000D4626"/>
    <w:rsid w:val="000D6DD9"/>
    <w:rsid w:val="000D7548"/>
    <w:rsid w:val="000D76F8"/>
    <w:rsid w:val="000E0065"/>
    <w:rsid w:val="000E0602"/>
    <w:rsid w:val="000E1354"/>
    <w:rsid w:val="000E1362"/>
    <w:rsid w:val="000E1F1A"/>
    <w:rsid w:val="000E2900"/>
    <w:rsid w:val="000E31BD"/>
    <w:rsid w:val="000E3B5C"/>
    <w:rsid w:val="000E4066"/>
    <w:rsid w:val="000E591F"/>
    <w:rsid w:val="000E6AB8"/>
    <w:rsid w:val="000E6B5D"/>
    <w:rsid w:val="000E6BC6"/>
    <w:rsid w:val="000E7964"/>
    <w:rsid w:val="000E79BC"/>
    <w:rsid w:val="000F0871"/>
    <w:rsid w:val="000F0DD5"/>
    <w:rsid w:val="000F121B"/>
    <w:rsid w:val="000F2077"/>
    <w:rsid w:val="000F42E9"/>
    <w:rsid w:val="000F464A"/>
    <w:rsid w:val="000F4C65"/>
    <w:rsid w:val="000F60CE"/>
    <w:rsid w:val="000F60E1"/>
    <w:rsid w:val="000F6717"/>
    <w:rsid w:val="000F79E4"/>
    <w:rsid w:val="001011CE"/>
    <w:rsid w:val="001016B9"/>
    <w:rsid w:val="00102A18"/>
    <w:rsid w:val="00104095"/>
    <w:rsid w:val="00105CE6"/>
    <w:rsid w:val="00105CF7"/>
    <w:rsid w:val="00106E83"/>
    <w:rsid w:val="00107103"/>
    <w:rsid w:val="001074DF"/>
    <w:rsid w:val="00107728"/>
    <w:rsid w:val="00110CF6"/>
    <w:rsid w:val="00112715"/>
    <w:rsid w:val="00112B2A"/>
    <w:rsid w:val="00113B3D"/>
    <w:rsid w:val="00113EFD"/>
    <w:rsid w:val="00115723"/>
    <w:rsid w:val="00116052"/>
    <w:rsid w:val="00117254"/>
    <w:rsid w:val="00117BA6"/>
    <w:rsid w:val="00120DE6"/>
    <w:rsid w:val="001225BD"/>
    <w:rsid w:val="001226C5"/>
    <w:rsid w:val="0012443B"/>
    <w:rsid w:val="00126995"/>
    <w:rsid w:val="00127162"/>
    <w:rsid w:val="0012726C"/>
    <w:rsid w:val="00127A75"/>
    <w:rsid w:val="0013019E"/>
    <w:rsid w:val="0013084C"/>
    <w:rsid w:val="00131CC6"/>
    <w:rsid w:val="001320AC"/>
    <w:rsid w:val="00132C54"/>
    <w:rsid w:val="00133580"/>
    <w:rsid w:val="0013479F"/>
    <w:rsid w:val="001347E6"/>
    <w:rsid w:val="001354EA"/>
    <w:rsid w:val="00135740"/>
    <w:rsid w:val="0013576D"/>
    <w:rsid w:val="00135C25"/>
    <w:rsid w:val="00136172"/>
    <w:rsid w:val="00136578"/>
    <w:rsid w:val="00136808"/>
    <w:rsid w:val="0013759E"/>
    <w:rsid w:val="001375B5"/>
    <w:rsid w:val="00140099"/>
    <w:rsid w:val="00143AEC"/>
    <w:rsid w:val="00143B0B"/>
    <w:rsid w:val="0014529F"/>
    <w:rsid w:val="0014689D"/>
    <w:rsid w:val="00147772"/>
    <w:rsid w:val="00147EC2"/>
    <w:rsid w:val="001501F6"/>
    <w:rsid w:val="001508A3"/>
    <w:rsid w:val="001513C3"/>
    <w:rsid w:val="00151B54"/>
    <w:rsid w:val="0015233A"/>
    <w:rsid w:val="001534C2"/>
    <w:rsid w:val="001537BD"/>
    <w:rsid w:val="0015390B"/>
    <w:rsid w:val="0015392C"/>
    <w:rsid w:val="00153CA7"/>
    <w:rsid w:val="00154CC7"/>
    <w:rsid w:val="00154E51"/>
    <w:rsid w:val="0015701C"/>
    <w:rsid w:val="0015734D"/>
    <w:rsid w:val="00161E5F"/>
    <w:rsid w:val="00164524"/>
    <w:rsid w:val="00165553"/>
    <w:rsid w:val="001723BD"/>
    <w:rsid w:val="00172846"/>
    <w:rsid w:val="001733A5"/>
    <w:rsid w:val="0017401A"/>
    <w:rsid w:val="0017578F"/>
    <w:rsid w:val="00175BA1"/>
    <w:rsid w:val="00175DED"/>
    <w:rsid w:val="00176997"/>
    <w:rsid w:val="001822E3"/>
    <w:rsid w:val="00183B77"/>
    <w:rsid w:val="00185315"/>
    <w:rsid w:val="0018642D"/>
    <w:rsid w:val="00186CD3"/>
    <w:rsid w:val="00187159"/>
    <w:rsid w:val="00187DBE"/>
    <w:rsid w:val="00190130"/>
    <w:rsid w:val="00190397"/>
    <w:rsid w:val="00190A70"/>
    <w:rsid w:val="00192508"/>
    <w:rsid w:val="00192AF4"/>
    <w:rsid w:val="00194EF9"/>
    <w:rsid w:val="00195311"/>
    <w:rsid w:val="00195C3F"/>
    <w:rsid w:val="001962FC"/>
    <w:rsid w:val="00196D0D"/>
    <w:rsid w:val="001A06C5"/>
    <w:rsid w:val="001A1075"/>
    <w:rsid w:val="001A1CC0"/>
    <w:rsid w:val="001A1DF8"/>
    <w:rsid w:val="001A3C4E"/>
    <w:rsid w:val="001A40D1"/>
    <w:rsid w:val="001A4553"/>
    <w:rsid w:val="001A486C"/>
    <w:rsid w:val="001A4DFC"/>
    <w:rsid w:val="001A52DB"/>
    <w:rsid w:val="001A5463"/>
    <w:rsid w:val="001A5F09"/>
    <w:rsid w:val="001A680F"/>
    <w:rsid w:val="001B31DB"/>
    <w:rsid w:val="001B3233"/>
    <w:rsid w:val="001B4873"/>
    <w:rsid w:val="001B4C09"/>
    <w:rsid w:val="001B4C64"/>
    <w:rsid w:val="001B5EDF"/>
    <w:rsid w:val="001B6A5D"/>
    <w:rsid w:val="001B7A57"/>
    <w:rsid w:val="001C08F1"/>
    <w:rsid w:val="001C0CAF"/>
    <w:rsid w:val="001C21C6"/>
    <w:rsid w:val="001C2785"/>
    <w:rsid w:val="001C2DA0"/>
    <w:rsid w:val="001C4332"/>
    <w:rsid w:val="001C472F"/>
    <w:rsid w:val="001C4913"/>
    <w:rsid w:val="001C4E73"/>
    <w:rsid w:val="001C5283"/>
    <w:rsid w:val="001C5CFC"/>
    <w:rsid w:val="001C6A6C"/>
    <w:rsid w:val="001C6BE9"/>
    <w:rsid w:val="001C7762"/>
    <w:rsid w:val="001D0148"/>
    <w:rsid w:val="001D06EB"/>
    <w:rsid w:val="001D0948"/>
    <w:rsid w:val="001D233F"/>
    <w:rsid w:val="001D333D"/>
    <w:rsid w:val="001D348D"/>
    <w:rsid w:val="001D553E"/>
    <w:rsid w:val="001D5928"/>
    <w:rsid w:val="001D5C97"/>
    <w:rsid w:val="001D7131"/>
    <w:rsid w:val="001D7D7C"/>
    <w:rsid w:val="001E0073"/>
    <w:rsid w:val="001E0767"/>
    <w:rsid w:val="001E1626"/>
    <w:rsid w:val="001E2A6C"/>
    <w:rsid w:val="001E326D"/>
    <w:rsid w:val="001E4B83"/>
    <w:rsid w:val="001E567A"/>
    <w:rsid w:val="001E7006"/>
    <w:rsid w:val="001E7936"/>
    <w:rsid w:val="001F0D0D"/>
    <w:rsid w:val="001F0F9E"/>
    <w:rsid w:val="001F115A"/>
    <w:rsid w:val="001F141F"/>
    <w:rsid w:val="001F1627"/>
    <w:rsid w:val="001F1924"/>
    <w:rsid w:val="001F1CFC"/>
    <w:rsid w:val="001F2261"/>
    <w:rsid w:val="001F2EB9"/>
    <w:rsid w:val="001F30D0"/>
    <w:rsid w:val="001F3D56"/>
    <w:rsid w:val="001F47C5"/>
    <w:rsid w:val="001F59CB"/>
    <w:rsid w:val="001F5FE0"/>
    <w:rsid w:val="001F663D"/>
    <w:rsid w:val="001F76EE"/>
    <w:rsid w:val="001F7BE4"/>
    <w:rsid w:val="00200858"/>
    <w:rsid w:val="00200B63"/>
    <w:rsid w:val="00201334"/>
    <w:rsid w:val="0020254F"/>
    <w:rsid w:val="0020378E"/>
    <w:rsid w:val="00203851"/>
    <w:rsid w:val="00206172"/>
    <w:rsid w:val="00206C98"/>
    <w:rsid w:val="00207275"/>
    <w:rsid w:val="00207EE1"/>
    <w:rsid w:val="00210302"/>
    <w:rsid w:val="0021191E"/>
    <w:rsid w:val="00212AA3"/>
    <w:rsid w:val="00212AF8"/>
    <w:rsid w:val="00213530"/>
    <w:rsid w:val="00216026"/>
    <w:rsid w:val="00217385"/>
    <w:rsid w:val="00217C79"/>
    <w:rsid w:val="002211DD"/>
    <w:rsid w:val="002217A1"/>
    <w:rsid w:val="00221B44"/>
    <w:rsid w:val="00222306"/>
    <w:rsid w:val="00222EE1"/>
    <w:rsid w:val="0022369B"/>
    <w:rsid w:val="00224E40"/>
    <w:rsid w:val="00226D2A"/>
    <w:rsid w:val="00230EC1"/>
    <w:rsid w:val="00231705"/>
    <w:rsid w:val="0023314A"/>
    <w:rsid w:val="00233E29"/>
    <w:rsid w:val="00237301"/>
    <w:rsid w:val="00237A05"/>
    <w:rsid w:val="002406AC"/>
    <w:rsid w:val="0024072D"/>
    <w:rsid w:val="002409F1"/>
    <w:rsid w:val="00241EE4"/>
    <w:rsid w:val="00241F2A"/>
    <w:rsid w:val="00245555"/>
    <w:rsid w:val="00246CEA"/>
    <w:rsid w:val="00246DF7"/>
    <w:rsid w:val="002473F5"/>
    <w:rsid w:val="00247567"/>
    <w:rsid w:val="00251073"/>
    <w:rsid w:val="00251394"/>
    <w:rsid w:val="002514C8"/>
    <w:rsid w:val="0025172F"/>
    <w:rsid w:val="00251795"/>
    <w:rsid w:val="00251F5D"/>
    <w:rsid w:val="002523DB"/>
    <w:rsid w:val="00252D6E"/>
    <w:rsid w:val="002530F6"/>
    <w:rsid w:val="00253B21"/>
    <w:rsid w:val="00255B65"/>
    <w:rsid w:val="002573C9"/>
    <w:rsid w:val="0025762B"/>
    <w:rsid w:val="0025778D"/>
    <w:rsid w:val="00260DD2"/>
    <w:rsid w:val="00260EE6"/>
    <w:rsid w:val="00260FA0"/>
    <w:rsid w:val="0026210D"/>
    <w:rsid w:val="00262714"/>
    <w:rsid w:val="002637C6"/>
    <w:rsid w:val="00263CD4"/>
    <w:rsid w:val="00263D69"/>
    <w:rsid w:val="0026420B"/>
    <w:rsid w:val="00264AB4"/>
    <w:rsid w:val="002657FE"/>
    <w:rsid w:val="00265A1C"/>
    <w:rsid w:val="00265F0D"/>
    <w:rsid w:val="002677D6"/>
    <w:rsid w:val="00267E6C"/>
    <w:rsid w:val="002703EB"/>
    <w:rsid w:val="00270737"/>
    <w:rsid w:val="00271538"/>
    <w:rsid w:val="002715E1"/>
    <w:rsid w:val="002723E7"/>
    <w:rsid w:val="00273220"/>
    <w:rsid w:val="00273EF3"/>
    <w:rsid w:val="002803FA"/>
    <w:rsid w:val="00280651"/>
    <w:rsid w:val="00280F40"/>
    <w:rsid w:val="00281F65"/>
    <w:rsid w:val="00282D86"/>
    <w:rsid w:val="00283AA9"/>
    <w:rsid w:val="00283B2D"/>
    <w:rsid w:val="0028497F"/>
    <w:rsid w:val="00285315"/>
    <w:rsid w:val="002861D2"/>
    <w:rsid w:val="002864BC"/>
    <w:rsid w:val="00286558"/>
    <w:rsid w:val="002871D0"/>
    <w:rsid w:val="00293200"/>
    <w:rsid w:val="00293B2B"/>
    <w:rsid w:val="002941DD"/>
    <w:rsid w:val="00294C01"/>
    <w:rsid w:val="002962AA"/>
    <w:rsid w:val="002974E1"/>
    <w:rsid w:val="002A2260"/>
    <w:rsid w:val="002A2F2C"/>
    <w:rsid w:val="002A365C"/>
    <w:rsid w:val="002A367E"/>
    <w:rsid w:val="002A3703"/>
    <w:rsid w:val="002A3F76"/>
    <w:rsid w:val="002A5484"/>
    <w:rsid w:val="002A6034"/>
    <w:rsid w:val="002A65CE"/>
    <w:rsid w:val="002A7DB8"/>
    <w:rsid w:val="002A7E3A"/>
    <w:rsid w:val="002A7E7D"/>
    <w:rsid w:val="002B0F8A"/>
    <w:rsid w:val="002B1111"/>
    <w:rsid w:val="002B1EF1"/>
    <w:rsid w:val="002B361C"/>
    <w:rsid w:val="002B3A66"/>
    <w:rsid w:val="002B3D9C"/>
    <w:rsid w:val="002B4000"/>
    <w:rsid w:val="002B5474"/>
    <w:rsid w:val="002B566D"/>
    <w:rsid w:val="002B59B2"/>
    <w:rsid w:val="002B5BF5"/>
    <w:rsid w:val="002B60B9"/>
    <w:rsid w:val="002B63B1"/>
    <w:rsid w:val="002B664F"/>
    <w:rsid w:val="002B6BD0"/>
    <w:rsid w:val="002B7093"/>
    <w:rsid w:val="002B76D5"/>
    <w:rsid w:val="002C1B6D"/>
    <w:rsid w:val="002C1C9E"/>
    <w:rsid w:val="002C1E09"/>
    <w:rsid w:val="002C2585"/>
    <w:rsid w:val="002C25CD"/>
    <w:rsid w:val="002C2FCB"/>
    <w:rsid w:val="002C337F"/>
    <w:rsid w:val="002C4C03"/>
    <w:rsid w:val="002C62BF"/>
    <w:rsid w:val="002C67A5"/>
    <w:rsid w:val="002C67FE"/>
    <w:rsid w:val="002D052B"/>
    <w:rsid w:val="002D05EC"/>
    <w:rsid w:val="002D0FDF"/>
    <w:rsid w:val="002D18D0"/>
    <w:rsid w:val="002D283E"/>
    <w:rsid w:val="002D3DB4"/>
    <w:rsid w:val="002D6E9C"/>
    <w:rsid w:val="002D74E5"/>
    <w:rsid w:val="002E0592"/>
    <w:rsid w:val="002E0E77"/>
    <w:rsid w:val="002E1898"/>
    <w:rsid w:val="002E1CDA"/>
    <w:rsid w:val="002E2AA7"/>
    <w:rsid w:val="002E2FE2"/>
    <w:rsid w:val="002E3B88"/>
    <w:rsid w:val="002E40C6"/>
    <w:rsid w:val="002E41A4"/>
    <w:rsid w:val="002E43E9"/>
    <w:rsid w:val="002E47D1"/>
    <w:rsid w:val="002E6093"/>
    <w:rsid w:val="002E63C4"/>
    <w:rsid w:val="002E7469"/>
    <w:rsid w:val="002F10EC"/>
    <w:rsid w:val="002F1536"/>
    <w:rsid w:val="002F1A0D"/>
    <w:rsid w:val="002F29B8"/>
    <w:rsid w:val="002F2C53"/>
    <w:rsid w:val="002F3AB4"/>
    <w:rsid w:val="002F3B84"/>
    <w:rsid w:val="002F3C9E"/>
    <w:rsid w:val="002F5707"/>
    <w:rsid w:val="0030156D"/>
    <w:rsid w:val="00301D40"/>
    <w:rsid w:val="00302D8B"/>
    <w:rsid w:val="003030FF"/>
    <w:rsid w:val="003033DE"/>
    <w:rsid w:val="0030513F"/>
    <w:rsid w:val="0030609B"/>
    <w:rsid w:val="00306C9B"/>
    <w:rsid w:val="00307955"/>
    <w:rsid w:val="00307EA7"/>
    <w:rsid w:val="003113F4"/>
    <w:rsid w:val="0031211D"/>
    <w:rsid w:val="003129F0"/>
    <w:rsid w:val="00313A92"/>
    <w:rsid w:val="00313C6C"/>
    <w:rsid w:val="00313D37"/>
    <w:rsid w:val="00314075"/>
    <w:rsid w:val="0031420D"/>
    <w:rsid w:val="00314CEC"/>
    <w:rsid w:val="00317AD9"/>
    <w:rsid w:val="0032077F"/>
    <w:rsid w:val="00321BC3"/>
    <w:rsid w:val="00321E0A"/>
    <w:rsid w:val="00322DC0"/>
    <w:rsid w:val="003249C4"/>
    <w:rsid w:val="00325225"/>
    <w:rsid w:val="003259A2"/>
    <w:rsid w:val="00326E7D"/>
    <w:rsid w:val="00327AD2"/>
    <w:rsid w:val="00331129"/>
    <w:rsid w:val="00331FEB"/>
    <w:rsid w:val="003322B7"/>
    <w:rsid w:val="00334838"/>
    <w:rsid w:val="0033578C"/>
    <w:rsid w:val="003405BA"/>
    <w:rsid w:val="00340E94"/>
    <w:rsid w:val="003410C7"/>
    <w:rsid w:val="00342A42"/>
    <w:rsid w:val="00343B6B"/>
    <w:rsid w:val="003456C0"/>
    <w:rsid w:val="0034799A"/>
    <w:rsid w:val="00347EFE"/>
    <w:rsid w:val="00350A15"/>
    <w:rsid w:val="0035130C"/>
    <w:rsid w:val="00351882"/>
    <w:rsid w:val="00351A81"/>
    <w:rsid w:val="00351B2C"/>
    <w:rsid w:val="00351E54"/>
    <w:rsid w:val="0035227C"/>
    <w:rsid w:val="00352319"/>
    <w:rsid w:val="003536FF"/>
    <w:rsid w:val="00353C3D"/>
    <w:rsid w:val="003554E7"/>
    <w:rsid w:val="00356059"/>
    <w:rsid w:val="0035774D"/>
    <w:rsid w:val="00357E5C"/>
    <w:rsid w:val="00360F07"/>
    <w:rsid w:val="00361B71"/>
    <w:rsid w:val="0036287F"/>
    <w:rsid w:val="00362AFB"/>
    <w:rsid w:val="00364563"/>
    <w:rsid w:val="00364796"/>
    <w:rsid w:val="0036514C"/>
    <w:rsid w:val="003658FA"/>
    <w:rsid w:val="003659A5"/>
    <w:rsid w:val="003660B5"/>
    <w:rsid w:val="0036615B"/>
    <w:rsid w:val="003662CE"/>
    <w:rsid w:val="00366773"/>
    <w:rsid w:val="00367B2F"/>
    <w:rsid w:val="00367C3D"/>
    <w:rsid w:val="00367DCF"/>
    <w:rsid w:val="003701EC"/>
    <w:rsid w:val="00371052"/>
    <w:rsid w:val="00371993"/>
    <w:rsid w:val="003720D1"/>
    <w:rsid w:val="00373EF5"/>
    <w:rsid w:val="00374D66"/>
    <w:rsid w:val="00374E97"/>
    <w:rsid w:val="00376467"/>
    <w:rsid w:val="003764D5"/>
    <w:rsid w:val="00377960"/>
    <w:rsid w:val="00380005"/>
    <w:rsid w:val="0038043F"/>
    <w:rsid w:val="0038117E"/>
    <w:rsid w:val="003811DB"/>
    <w:rsid w:val="00381285"/>
    <w:rsid w:val="00381997"/>
    <w:rsid w:val="00381F73"/>
    <w:rsid w:val="00382412"/>
    <w:rsid w:val="0038265E"/>
    <w:rsid w:val="00383995"/>
    <w:rsid w:val="00385D33"/>
    <w:rsid w:val="00386B80"/>
    <w:rsid w:val="00390752"/>
    <w:rsid w:val="00390870"/>
    <w:rsid w:val="00390BFF"/>
    <w:rsid w:val="00390C45"/>
    <w:rsid w:val="00392B78"/>
    <w:rsid w:val="00393061"/>
    <w:rsid w:val="00393C54"/>
    <w:rsid w:val="00393D4F"/>
    <w:rsid w:val="00394046"/>
    <w:rsid w:val="00394586"/>
    <w:rsid w:val="0039596E"/>
    <w:rsid w:val="00395E9F"/>
    <w:rsid w:val="00396F97"/>
    <w:rsid w:val="0039798B"/>
    <w:rsid w:val="00397AB9"/>
    <w:rsid w:val="003A0135"/>
    <w:rsid w:val="003A1577"/>
    <w:rsid w:val="003A2EB1"/>
    <w:rsid w:val="003A4241"/>
    <w:rsid w:val="003A458E"/>
    <w:rsid w:val="003A6238"/>
    <w:rsid w:val="003A64A0"/>
    <w:rsid w:val="003B1848"/>
    <w:rsid w:val="003B33D9"/>
    <w:rsid w:val="003B3E0D"/>
    <w:rsid w:val="003B582B"/>
    <w:rsid w:val="003C2089"/>
    <w:rsid w:val="003C2A34"/>
    <w:rsid w:val="003C327A"/>
    <w:rsid w:val="003C4C88"/>
    <w:rsid w:val="003C56AE"/>
    <w:rsid w:val="003C619D"/>
    <w:rsid w:val="003C6790"/>
    <w:rsid w:val="003D11AD"/>
    <w:rsid w:val="003D131A"/>
    <w:rsid w:val="003D3469"/>
    <w:rsid w:val="003D38BE"/>
    <w:rsid w:val="003D473F"/>
    <w:rsid w:val="003D716C"/>
    <w:rsid w:val="003D7300"/>
    <w:rsid w:val="003E304E"/>
    <w:rsid w:val="003E3A8B"/>
    <w:rsid w:val="003E54C1"/>
    <w:rsid w:val="003E5A3D"/>
    <w:rsid w:val="003E6276"/>
    <w:rsid w:val="003E633A"/>
    <w:rsid w:val="003E695F"/>
    <w:rsid w:val="003E7714"/>
    <w:rsid w:val="003E78D9"/>
    <w:rsid w:val="003F03D4"/>
    <w:rsid w:val="003F17E9"/>
    <w:rsid w:val="003F17F1"/>
    <w:rsid w:val="003F2B9C"/>
    <w:rsid w:val="003F325F"/>
    <w:rsid w:val="003F35BE"/>
    <w:rsid w:val="003F37F3"/>
    <w:rsid w:val="003F4879"/>
    <w:rsid w:val="003F50D3"/>
    <w:rsid w:val="003F607E"/>
    <w:rsid w:val="003F628F"/>
    <w:rsid w:val="003F7E87"/>
    <w:rsid w:val="004012CE"/>
    <w:rsid w:val="00401C9B"/>
    <w:rsid w:val="00401D4F"/>
    <w:rsid w:val="00402141"/>
    <w:rsid w:val="004023EB"/>
    <w:rsid w:val="00402CAD"/>
    <w:rsid w:val="00403873"/>
    <w:rsid w:val="00404C15"/>
    <w:rsid w:val="00405DBB"/>
    <w:rsid w:val="00406CD2"/>
    <w:rsid w:val="00406FCF"/>
    <w:rsid w:val="00407E42"/>
    <w:rsid w:val="00410D6E"/>
    <w:rsid w:val="0041166A"/>
    <w:rsid w:val="00411EC2"/>
    <w:rsid w:val="004129A9"/>
    <w:rsid w:val="00412DA0"/>
    <w:rsid w:val="004135A2"/>
    <w:rsid w:val="00413C45"/>
    <w:rsid w:val="004148FB"/>
    <w:rsid w:val="004153D0"/>
    <w:rsid w:val="004169FE"/>
    <w:rsid w:val="00420751"/>
    <w:rsid w:val="00421AFA"/>
    <w:rsid w:val="00421EAF"/>
    <w:rsid w:val="00422999"/>
    <w:rsid w:val="004235F2"/>
    <w:rsid w:val="0042400D"/>
    <w:rsid w:val="00424328"/>
    <w:rsid w:val="00425154"/>
    <w:rsid w:val="00425B0F"/>
    <w:rsid w:val="00426557"/>
    <w:rsid w:val="00427596"/>
    <w:rsid w:val="00427D4C"/>
    <w:rsid w:val="00430309"/>
    <w:rsid w:val="00432C6F"/>
    <w:rsid w:val="004332A5"/>
    <w:rsid w:val="00435A2C"/>
    <w:rsid w:val="00435AD4"/>
    <w:rsid w:val="00435B15"/>
    <w:rsid w:val="004364D5"/>
    <w:rsid w:val="00436A61"/>
    <w:rsid w:val="00440B44"/>
    <w:rsid w:val="004415C6"/>
    <w:rsid w:val="00441A87"/>
    <w:rsid w:val="00441AE5"/>
    <w:rsid w:val="004429EB"/>
    <w:rsid w:val="00443FB9"/>
    <w:rsid w:val="00444176"/>
    <w:rsid w:val="00444CA7"/>
    <w:rsid w:val="004455B9"/>
    <w:rsid w:val="0045002E"/>
    <w:rsid w:val="00453B93"/>
    <w:rsid w:val="0045422B"/>
    <w:rsid w:val="00454E33"/>
    <w:rsid w:val="0045541D"/>
    <w:rsid w:val="00455709"/>
    <w:rsid w:val="0045630B"/>
    <w:rsid w:val="0045727E"/>
    <w:rsid w:val="004572F6"/>
    <w:rsid w:val="00457FBD"/>
    <w:rsid w:val="00460C3D"/>
    <w:rsid w:val="00462FCE"/>
    <w:rsid w:val="00463194"/>
    <w:rsid w:val="00463254"/>
    <w:rsid w:val="004638A3"/>
    <w:rsid w:val="004646B9"/>
    <w:rsid w:val="004653FD"/>
    <w:rsid w:val="00465594"/>
    <w:rsid w:val="00466B38"/>
    <w:rsid w:val="00467787"/>
    <w:rsid w:val="004716E0"/>
    <w:rsid w:val="004718CB"/>
    <w:rsid w:val="00472CE7"/>
    <w:rsid w:val="004730E8"/>
    <w:rsid w:val="0047355F"/>
    <w:rsid w:val="0047396D"/>
    <w:rsid w:val="00473D66"/>
    <w:rsid w:val="004740E7"/>
    <w:rsid w:val="00474C38"/>
    <w:rsid w:val="00475377"/>
    <w:rsid w:val="004775B1"/>
    <w:rsid w:val="00477B4C"/>
    <w:rsid w:val="00477EEF"/>
    <w:rsid w:val="00480164"/>
    <w:rsid w:val="00481555"/>
    <w:rsid w:val="00481854"/>
    <w:rsid w:val="00485B55"/>
    <w:rsid w:val="0048755E"/>
    <w:rsid w:val="00490452"/>
    <w:rsid w:val="004904BC"/>
    <w:rsid w:val="004905F8"/>
    <w:rsid w:val="00490EAF"/>
    <w:rsid w:val="00491B8D"/>
    <w:rsid w:val="00492235"/>
    <w:rsid w:val="0049278D"/>
    <w:rsid w:val="00492B0E"/>
    <w:rsid w:val="004934BB"/>
    <w:rsid w:val="004938C0"/>
    <w:rsid w:val="0049531E"/>
    <w:rsid w:val="00495EC4"/>
    <w:rsid w:val="00496A01"/>
    <w:rsid w:val="00496B77"/>
    <w:rsid w:val="00496DBE"/>
    <w:rsid w:val="00496E18"/>
    <w:rsid w:val="004975A2"/>
    <w:rsid w:val="00497770"/>
    <w:rsid w:val="004978CF"/>
    <w:rsid w:val="004A053C"/>
    <w:rsid w:val="004A090F"/>
    <w:rsid w:val="004A0C81"/>
    <w:rsid w:val="004A16B1"/>
    <w:rsid w:val="004A1C68"/>
    <w:rsid w:val="004A3742"/>
    <w:rsid w:val="004A3B33"/>
    <w:rsid w:val="004A4547"/>
    <w:rsid w:val="004A57BE"/>
    <w:rsid w:val="004A6CC1"/>
    <w:rsid w:val="004A7316"/>
    <w:rsid w:val="004A7EB4"/>
    <w:rsid w:val="004B0296"/>
    <w:rsid w:val="004B0B82"/>
    <w:rsid w:val="004B12AF"/>
    <w:rsid w:val="004B176D"/>
    <w:rsid w:val="004B1849"/>
    <w:rsid w:val="004B1A6E"/>
    <w:rsid w:val="004B2403"/>
    <w:rsid w:val="004B2D53"/>
    <w:rsid w:val="004B3BB5"/>
    <w:rsid w:val="004B4140"/>
    <w:rsid w:val="004B4C83"/>
    <w:rsid w:val="004B5647"/>
    <w:rsid w:val="004B67B8"/>
    <w:rsid w:val="004B7F04"/>
    <w:rsid w:val="004C2412"/>
    <w:rsid w:val="004C4BC5"/>
    <w:rsid w:val="004C51E4"/>
    <w:rsid w:val="004C5557"/>
    <w:rsid w:val="004C759E"/>
    <w:rsid w:val="004D072B"/>
    <w:rsid w:val="004D1547"/>
    <w:rsid w:val="004D2A33"/>
    <w:rsid w:val="004D3271"/>
    <w:rsid w:val="004D4067"/>
    <w:rsid w:val="004D46F7"/>
    <w:rsid w:val="004D48CB"/>
    <w:rsid w:val="004D4F44"/>
    <w:rsid w:val="004D506A"/>
    <w:rsid w:val="004D5889"/>
    <w:rsid w:val="004D59E6"/>
    <w:rsid w:val="004D66FF"/>
    <w:rsid w:val="004D6C1F"/>
    <w:rsid w:val="004D6E8D"/>
    <w:rsid w:val="004D77B5"/>
    <w:rsid w:val="004D79CB"/>
    <w:rsid w:val="004E0942"/>
    <w:rsid w:val="004E15B1"/>
    <w:rsid w:val="004E1E6C"/>
    <w:rsid w:val="004E2907"/>
    <w:rsid w:val="004E2E49"/>
    <w:rsid w:val="004E3A72"/>
    <w:rsid w:val="004E3BB0"/>
    <w:rsid w:val="004E4EB8"/>
    <w:rsid w:val="004E55E4"/>
    <w:rsid w:val="004E588A"/>
    <w:rsid w:val="004E5C28"/>
    <w:rsid w:val="004E639D"/>
    <w:rsid w:val="004E6EF9"/>
    <w:rsid w:val="004E7093"/>
    <w:rsid w:val="004F022E"/>
    <w:rsid w:val="004F0277"/>
    <w:rsid w:val="004F1E18"/>
    <w:rsid w:val="004F2FBC"/>
    <w:rsid w:val="004F3225"/>
    <w:rsid w:val="004F3DBD"/>
    <w:rsid w:val="004F4470"/>
    <w:rsid w:val="004F4742"/>
    <w:rsid w:val="004F4A8F"/>
    <w:rsid w:val="004F5008"/>
    <w:rsid w:val="004F66D8"/>
    <w:rsid w:val="004F6C41"/>
    <w:rsid w:val="004F73E6"/>
    <w:rsid w:val="004F7A07"/>
    <w:rsid w:val="005003EF"/>
    <w:rsid w:val="00500AD9"/>
    <w:rsid w:val="0050133D"/>
    <w:rsid w:val="005015E9"/>
    <w:rsid w:val="00501C2A"/>
    <w:rsid w:val="0050252D"/>
    <w:rsid w:val="00503961"/>
    <w:rsid w:val="00503BF2"/>
    <w:rsid w:val="0050472A"/>
    <w:rsid w:val="00505373"/>
    <w:rsid w:val="00505D7D"/>
    <w:rsid w:val="0050678E"/>
    <w:rsid w:val="0050687D"/>
    <w:rsid w:val="00506DE0"/>
    <w:rsid w:val="00507339"/>
    <w:rsid w:val="005108F9"/>
    <w:rsid w:val="00511110"/>
    <w:rsid w:val="005113D9"/>
    <w:rsid w:val="00513272"/>
    <w:rsid w:val="005139D7"/>
    <w:rsid w:val="0051498C"/>
    <w:rsid w:val="005151CC"/>
    <w:rsid w:val="00516363"/>
    <w:rsid w:val="00516516"/>
    <w:rsid w:val="00516817"/>
    <w:rsid w:val="00517313"/>
    <w:rsid w:val="00517EE7"/>
    <w:rsid w:val="00517F7C"/>
    <w:rsid w:val="00520352"/>
    <w:rsid w:val="00520BDD"/>
    <w:rsid w:val="00521024"/>
    <w:rsid w:val="00521221"/>
    <w:rsid w:val="0052146C"/>
    <w:rsid w:val="005218C8"/>
    <w:rsid w:val="00521B59"/>
    <w:rsid w:val="00522CC5"/>
    <w:rsid w:val="00523DEA"/>
    <w:rsid w:val="0052430F"/>
    <w:rsid w:val="005249EB"/>
    <w:rsid w:val="00524E6F"/>
    <w:rsid w:val="005250C8"/>
    <w:rsid w:val="005253DD"/>
    <w:rsid w:val="00526D42"/>
    <w:rsid w:val="00530745"/>
    <w:rsid w:val="00530F17"/>
    <w:rsid w:val="005316BB"/>
    <w:rsid w:val="00531CEF"/>
    <w:rsid w:val="00531D4A"/>
    <w:rsid w:val="005331C7"/>
    <w:rsid w:val="00533A57"/>
    <w:rsid w:val="00533B7F"/>
    <w:rsid w:val="00533F1B"/>
    <w:rsid w:val="00535113"/>
    <w:rsid w:val="00535790"/>
    <w:rsid w:val="005366E9"/>
    <w:rsid w:val="00537E1A"/>
    <w:rsid w:val="00540007"/>
    <w:rsid w:val="005406FB"/>
    <w:rsid w:val="005410AD"/>
    <w:rsid w:val="005412D7"/>
    <w:rsid w:val="005439DC"/>
    <w:rsid w:val="00543F2D"/>
    <w:rsid w:val="005456EB"/>
    <w:rsid w:val="00546B71"/>
    <w:rsid w:val="00546DBE"/>
    <w:rsid w:val="005471B2"/>
    <w:rsid w:val="00547274"/>
    <w:rsid w:val="00550044"/>
    <w:rsid w:val="005506DB"/>
    <w:rsid w:val="0055073E"/>
    <w:rsid w:val="00550D40"/>
    <w:rsid w:val="0055131B"/>
    <w:rsid w:val="0055239A"/>
    <w:rsid w:val="00552AE8"/>
    <w:rsid w:val="00552DF7"/>
    <w:rsid w:val="005536AD"/>
    <w:rsid w:val="0055388C"/>
    <w:rsid w:val="00553F03"/>
    <w:rsid w:val="00554196"/>
    <w:rsid w:val="005545F1"/>
    <w:rsid w:val="00554E13"/>
    <w:rsid w:val="00554EE7"/>
    <w:rsid w:val="005557FD"/>
    <w:rsid w:val="00555A8C"/>
    <w:rsid w:val="0055699D"/>
    <w:rsid w:val="00557143"/>
    <w:rsid w:val="005571B6"/>
    <w:rsid w:val="00560816"/>
    <w:rsid w:val="00560B40"/>
    <w:rsid w:val="00560D49"/>
    <w:rsid w:val="00561A03"/>
    <w:rsid w:val="00561C4C"/>
    <w:rsid w:val="0056330A"/>
    <w:rsid w:val="00563B17"/>
    <w:rsid w:val="005643F9"/>
    <w:rsid w:val="00564EA6"/>
    <w:rsid w:val="00565083"/>
    <w:rsid w:val="00567848"/>
    <w:rsid w:val="0057276D"/>
    <w:rsid w:val="00573BC4"/>
    <w:rsid w:val="00574868"/>
    <w:rsid w:val="00574A92"/>
    <w:rsid w:val="00575D97"/>
    <w:rsid w:val="00575F00"/>
    <w:rsid w:val="005761DD"/>
    <w:rsid w:val="00577EF5"/>
    <w:rsid w:val="00580048"/>
    <w:rsid w:val="005808D7"/>
    <w:rsid w:val="00581240"/>
    <w:rsid w:val="00581334"/>
    <w:rsid w:val="00581380"/>
    <w:rsid w:val="00584001"/>
    <w:rsid w:val="005851C8"/>
    <w:rsid w:val="00586AEA"/>
    <w:rsid w:val="00586E34"/>
    <w:rsid w:val="00587C09"/>
    <w:rsid w:val="00590101"/>
    <w:rsid w:val="00590706"/>
    <w:rsid w:val="0059329E"/>
    <w:rsid w:val="00593758"/>
    <w:rsid w:val="0059377E"/>
    <w:rsid w:val="00593849"/>
    <w:rsid w:val="00594140"/>
    <w:rsid w:val="005941EF"/>
    <w:rsid w:val="00594E28"/>
    <w:rsid w:val="00595367"/>
    <w:rsid w:val="00597454"/>
    <w:rsid w:val="005A05BF"/>
    <w:rsid w:val="005A0658"/>
    <w:rsid w:val="005A0749"/>
    <w:rsid w:val="005A19D3"/>
    <w:rsid w:val="005A1D74"/>
    <w:rsid w:val="005A2772"/>
    <w:rsid w:val="005A3432"/>
    <w:rsid w:val="005A39CE"/>
    <w:rsid w:val="005A412F"/>
    <w:rsid w:val="005A4454"/>
    <w:rsid w:val="005A4819"/>
    <w:rsid w:val="005A6404"/>
    <w:rsid w:val="005A6455"/>
    <w:rsid w:val="005A7B70"/>
    <w:rsid w:val="005B05A9"/>
    <w:rsid w:val="005B0BBA"/>
    <w:rsid w:val="005B0C28"/>
    <w:rsid w:val="005B1455"/>
    <w:rsid w:val="005B1675"/>
    <w:rsid w:val="005B1FD6"/>
    <w:rsid w:val="005B3569"/>
    <w:rsid w:val="005B3643"/>
    <w:rsid w:val="005B48AA"/>
    <w:rsid w:val="005B5342"/>
    <w:rsid w:val="005B5426"/>
    <w:rsid w:val="005B5502"/>
    <w:rsid w:val="005B5757"/>
    <w:rsid w:val="005B6549"/>
    <w:rsid w:val="005B75D5"/>
    <w:rsid w:val="005C16A2"/>
    <w:rsid w:val="005C1F63"/>
    <w:rsid w:val="005C3FA8"/>
    <w:rsid w:val="005C5730"/>
    <w:rsid w:val="005C7700"/>
    <w:rsid w:val="005C7FDE"/>
    <w:rsid w:val="005D008B"/>
    <w:rsid w:val="005D090E"/>
    <w:rsid w:val="005D2F1C"/>
    <w:rsid w:val="005D3F9E"/>
    <w:rsid w:val="005D3FEB"/>
    <w:rsid w:val="005D4D19"/>
    <w:rsid w:val="005D4F24"/>
    <w:rsid w:val="005D6034"/>
    <w:rsid w:val="005D6221"/>
    <w:rsid w:val="005D7905"/>
    <w:rsid w:val="005D7BF7"/>
    <w:rsid w:val="005E0025"/>
    <w:rsid w:val="005E16B8"/>
    <w:rsid w:val="005E193F"/>
    <w:rsid w:val="005E2871"/>
    <w:rsid w:val="005E2C7D"/>
    <w:rsid w:val="005E2F8D"/>
    <w:rsid w:val="005E2FA0"/>
    <w:rsid w:val="005E37B6"/>
    <w:rsid w:val="005E6CEE"/>
    <w:rsid w:val="005E70D8"/>
    <w:rsid w:val="005E7149"/>
    <w:rsid w:val="005E7435"/>
    <w:rsid w:val="005E7E88"/>
    <w:rsid w:val="005F0AA3"/>
    <w:rsid w:val="005F1084"/>
    <w:rsid w:val="005F12AA"/>
    <w:rsid w:val="005F206A"/>
    <w:rsid w:val="005F2469"/>
    <w:rsid w:val="005F257B"/>
    <w:rsid w:val="005F2907"/>
    <w:rsid w:val="005F3DAB"/>
    <w:rsid w:val="005F59C5"/>
    <w:rsid w:val="005F5FC1"/>
    <w:rsid w:val="005F7178"/>
    <w:rsid w:val="005F7E52"/>
    <w:rsid w:val="00600340"/>
    <w:rsid w:val="00602344"/>
    <w:rsid w:val="00602727"/>
    <w:rsid w:val="00602973"/>
    <w:rsid w:val="0060482C"/>
    <w:rsid w:val="00605A8A"/>
    <w:rsid w:val="006061A6"/>
    <w:rsid w:val="0060722D"/>
    <w:rsid w:val="00607E80"/>
    <w:rsid w:val="00610FF5"/>
    <w:rsid w:val="006131A7"/>
    <w:rsid w:val="006131C9"/>
    <w:rsid w:val="00613740"/>
    <w:rsid w:val="00613AB0"/>
    <w:rsid w:val="00613F43"/>
    <w:rsid w:val="00614387"/>
    <w:rsid w:val="0061456E"/>
    <w:rsid w:val="006148F8"/>
    <w:rsid w:val="006154A0"/>
    <w:rsid w:val="006158BC"/>
    <w:rsid w:val="00615C8A"/>
    <w:rsid w:val="00616AE8"/>
    <w:rsid w:val="00617D21"/>
    <w:rsid w:val="0062010A"/>
    <w:rsid w:val="00622C89"/>
    <w:rsid w:val="006240C4"/>
    <w:rsid w:val="0062481B"/>
    <w:rsid w:val="006250D1"/>
    <w:rsid w:val="00625FCF"/>
    <w:rsid w:val="00626C2A"/>
    <w:rsid w:val="006272BC"/>
    <w:rsid w:val="006279F0"/>
    <w:rsid w:val="00627EA4"/>
    <w:rsid w:val="0063049E"/>
    <w:rsid w:val="00630AD9"/>
    <w:rsid w:val="00630C6E"/>
    <w:rsid w:val="0063131B"/>
    <w:rsid w:val="0063173E"/>
    <w:rsid w:val="006318C8"/>
    <w:rsid w:val="006335B1"/>
    <w:rsid w:val="0063421C"/>
    <w:rsid w:val="006345D3"/>
    <w:rsid w:val="0063654D"/>
    <w:rsid w:val="006365C8"/>
    <w:rsid w:val="00636CE0"/>
    <w:rsid w:val="00636E1B"/>
    <w:rsid w:val="00642161"/>
    <w:rsid w:val="0064285C"/>
    <w:rsid w:val="0064413A"/>
    <w:rsid w:val="00645B3F"/>
    <w:rsid w:val="00646701"/>
    <w:rsid w:val="00646D65"/>
    <w:rsid w:val="00647F2F"/>
    <w:rsid w:val="006501E4"/>
    <w:rsid w:val="00651ADC"/>
    <w:rsid w:val="00651D33"/>
    <w:rsid w:val="00651FF0"/>
    <w:rsid w:val="0065361A"/>
    <w:rsid w:val="0065493B"/>
    <w:rsid w:val="00654C92"/>
    <w:rsid w:val="0065595E"/>
    <w:rsid w:val="0065597D"/>
    <w:rsid w:val="006565FE"/>
    <w:rsid w:val="00656715"/>
    <w:rsid w:val="006603A9"/>
    <w:rsid w:val="0066153F"/>
    <w:rsid w:val="00661697"/>
    <w:rsid w:val="00662505"/>
    <w:rsid w:val="006625BE"/>
    <w:rsid w:val="00662701"/>
    <w:rsid w:val="00664747"/>
    <w:rsid w:val="0066571E"/>
    <w:rsid w:val="006665EE"/>
    <w:rsid w:val="00667FF8"/>
    <w:rsid w:val="006707AF"/>
    <w:rsid w:val="006728BB"/>
    <w:rsid w:val="00672AFD"/>
    <w:rsid w:val="00672D75"/>
    <w:rsid w:val="006738EB"/>
    <w:rsid w:val="00673D50"/>
    <w:rsid w:val="0067437A"/>
    <w:rsid w:val="006745A6"/>
    <w:rsid w:val="00675129"/>
    <w:rsid w:val="00675B44"/>
    <w:rsid w:val="00676C01"/>
    <w:rsid w:val="00677D42"/>
    <w:rsid w:val="006801E6"/>
    <w:rsid w:val="00681D36"/>
    <w:rsid w:val="006827E2"/>
    <w:rsid w:val="00682F65"/>
    <w:rsid w:val="0068387A"/>
    <w:rsid w:val="00683975"/>
    <w:rsid w:val="00684247"/>
    <w:rsid w:val="0068530E"/>
    <w:rsid w:val="00690685"/>
    <w:rsid w:val="00691EF7"/>
    <w:rsid w:val="00692740"/>
    <w:rsid w:val="00692E97"/>
    <w:rsid w:val="006933E3"/>
    <w:rsid w:val="0069381E"/>
    <w:rsid w:val="0069412D"/>
    <w:rsid w:val="00696A22"/>
    <w:rsid w:val="00696D98"/>
    <w:rsid w:val="006A0713"/>
    <w:rsid w:val="006A2F23"/>
    <w:rsid w:val="006A3ABD"/>
    <w:rsid w:val="006A3B60"/>
    <w:rsid w:val="006A3D14"/>
    <w:rsid w:val="006A4166"/>
    <w:rsid w:val="006A4A4D"/>
    <w:rsid w:val="006A5048"/>
    <w:rsid w:val="006A52D1"/>
    <w:rsid w:val="006A54B4"/>
    <w:rsid w:val="006A68EF"/>
    <w:rsid w:val="006A73F1"/>
    <w:rsid w:val="006A7E98"/>
    <w:rsid w:val="006B07AA"/>
    <w:rsid w:val="006B0E74"/>
    <w:rsid w:val="006B10BA"/>
    <w:rsid w:val="006B1FC7"/>
    <w:rsid w:val="006B27BA"/>
    <w:rsid w:val="006B2F30"/>
    <w:rsid w:val="006B3411"/>
    <w:rsid w:val="006B41C0"/>
    <w:rsid w:val="006B4CBF"/>
    <w:rsid w:val="006B58AD"/>
    <w:rsid w:val="006B6C74"/>
    <w:rsid w:val="006B706C"/>
    <w:rsid w:val="006B755B"/>
    <w:rsid w:val="006C0FDD"/>
    <w:rsid w:val="006C1F33"/>
    <w:rsid w:val="006C20DA"/>
    <w:rsid w:val="006C279A"/>
    <w:rsid w:val="006C347D"/>
    <w:rsid w:val="006C446F"/>
    <w:rsid w:val="006C4AA9"/>
    <w:rsid w:val="006C592E"/>
    <w:rsid w:val="006C5B1F"/>
    <w:rsid w:val="006C690E"/>
    <w:rsid w:val="006D0473"/>
    <w:rsid w:val="006D1465"/>
    <w:rsid w:val="006D1803"/>
    <w:rsid w:val="006D263C"/>
    <w:rsid w:val="006D2CEA"/>
    <w:rsid w:val="006D3083"/>
    <w:rsid w:val="006D3E8E"/>
    <w:rsid w:val="006D6745"/>
    <w:rsid w:val="006E05A6"/>
    <w:rsid w:val="006E0C02"/>
    <w:rsid w:val="006E1FF6"/>
    <w:rsid w:val="006E2A87"/>
    <w:rsid w:val="006E2E2B"/>
    <w:rsid w:val="006E39DD"/>
    <w:rsid w:val="006E438E"/>
    <w:rsid w:val="006E45BF"/>
    <w:rsid w:val="006E491E"/>
    <w:rsid w:val="006E6095"/>
    <w:rsid w:val="006E72EB"/>
    <w:rsid w:val="006F057F"/>
    <w:rsid w:val="006F060D"/>
    <w:rsid w:val="006F1033"/>
    <w:rsid w:val="006F1468"/>
    <w:rsid w:val="006F2F32"/>
    <w:rsid w:val="006F3971"/>
    <w:rsid w:val="006F3B90"/>
    <w:rsid w:val="006F3DB6"/>
    <w:rsid w:val="006F4876"/>
    <w:rsid w:val="006F579E"/>
    <w:rsid w:val="006F5942"/>
    <w:rsid w:val="006F735B"/>
    <w:rsid w:val="0070296B"/>
    <w:rsid w:val="00703BB8"/>
    <w:rsid w:val="00703C0C"/>
    <w:rsid w:val="00705437"/>
    <w:rsid w:val="00706314"/>
    <w:rsid w:val="00706840"/>
    <w:rsid w:val="00706E4F"/>
    <w:rsid w:val="00711385"/>
    <w:rsid w:val="00711EEC"/>
    <w:rsid w:val="00711F6B"/>
    <w:rsid w:val="00712DFC"/>
    <w:rsid w:val="007140BF"/>
    <w:rsid w:val="00714707"/>
    <w:rsid w:val="0071489D"/>
    <w:rsid w:val="00715ECA"/>
    <w:rsid w:val="00720E4E"/>
    <w:rsid w:val="0072192D"/>
    <w:rsid w:val="007222C3"/>
    <w:rsid w:val="00723023"/>
    <w:rsid w:val="00724894"/>
    <w:rsid w:val="00725B13"/>
    <w:rsid w:val="00726ED0"/>
    <w:rsid w:val="00726FE7"/>
    <w:rsid w:val="00727E6D"/>
    <w:rsid w:val="00730D89"/>
    <w:rsid w:val="00730F08"/>
    <w:rsid w:val="007316D3"/>
    <w:rsid w:val="00732300"/>
    <w:rsid w:val="007329E6"/>
    <w:rsid w:val="00732D22"/>
    <w:rsid w:val="00733DFE"/>
    <w:rsid w:val="007350E9"/>
    <w:rsid w:val="00736DCB"/>
    <w:rsid w:val="00737704"/>
    <w:rsid w:val="00737A13"/>
    <w:rsid w:val="00740C77"/>
    <w:rsid w:val="007417BF"/>
    <w:rsid w:val="00742294"/>
    <w:rsid w:val="00742ACF"/>
    <w:rsid w:val="00742CF3"/>
    <w:rsid w:val="00743181"/>
    <w:rsid w:val="00743929"/>
    <w:rsid w:val="0074479E"/>
    <w:rsid w:val="00744E57"/>
    <w:rsid w:val="00745A3F"/>
    <w:rsid w:val="00745B90"/>
    <w:rsid w:val="0074718D"/>
    <w:rsid w:val="007474A2"/>
    <w:rsid w:val="007475C9"/>
    <w:rsid w:val="0074793D"/>
    <w:rsid w:val="00747EA1"/>
    <w:rsid w:val="0075184B"/>
    <w:rsid w:val="00751B78"/>
    <w:rsid w:val="007528A1"/>
    <w:rsid w:val="00752928"/>
    <w:rsid w:val="00754092"/>
    <w:rsid w:val="00754A44"/>
    <w:rsid w:val="00754E3A"/>
    <w:rsid w:val="00755766"/>
    <w:rsid w:val="00755A1A"/>
    <w:rsid w:val="00756AF1"/>
    <w:rsid w:val="007570D7"/>
    <w:rsid w:val="00757B69"/>
    <w:rsid w:val="007612EB"/>
    <w:rsid w:val="007619B4"/>
    <w:rsid w:val="00761AA4"/>
    <w:rsid w:val="00761EFB"/>
    <w:rsid w:val="00761F23"/>
    <w:rsid w:val="007623F5"/>
    <w:rsid w:val="00764393"/>
    <w:rsid w:val="00764595"/>
    <w:rsid w:val="007649BE"/>
    <w:rsid w:val="00764A49"/>
    <w:rsid w:val="00764FDA"/>
    <w:rsid w:val="00765B21"/>
    <w:rsid w:val="00765C99"/>
    <w:rsid w:val="00765E0C"/>
    <w:rsid w:val="0076681A"/>
    <w:rsid w:val="00766B04"/>
    <w:rsid w:val="00766DF8"/>
    <w:rsid w:val="0076734E"/>
    <w:rsid w:val="00767EA8"/>
    <w:rsid w:val="00772D38"/>
    <w:rsid w:val="00773071"/>
    <w:rsid w:val="0077351B"/>
    <w:rsid w:val="00773F57"/>
    <w:rsid w:val="0077439B"/>
    <w:rsid w:val="007747C5"/>
    <w:rsid w:val="0077595E"/>
    <w:rsid w:val="007763F9"/>
    <w:rsid w:val="00776475"/>
    <w:rsid w:val="00776904"/>
    <w:rsid w:val="00776F0E"/>
    <w:rsid w:val="00777889"/>
    <w:rsid w:val="00780232"/>
    <w:rsid w:val="00780F3A"/>
    <w:rsid w:val="007826EB"/>
    <w:rsid w:val="00782DC5"/>
    <w:rsid w:val="00783B40"/>
    <w:rsid w:val="00783FB2"/>
    <w:rsid w:val="00786996"/>
    <w:rsid w:val="0078720D"/>
    <w:rsid w:val="007874B7"/>
    <w:rsid w:val="00790D95"/>
    <w:rsid w:val="00791CF6"/>
    <w:rsid w:val="0079281D"/>
    <w:rsid w:val="00795980"/>
    <w:rsid w:val="00796678"/>
    <w:rsid w:val="00796D02"/>
    <w:rsid w:val="007A0292"/>
    <w:rsid w:val="007A0337"/>
    <w:rsid w:val="007A0EF2"/>
    <w:rsid w:val="007A28AD"/>
    <w:rsid w:val="007A2A5D"/>
    <w:rsid w:val="007A2B32"/>
    <w:rsid w:val="007A388E"/>
    <w:rsid w:val="007A4193"/>
    <w:rsid w:val="007A46AB"/>
    <w:rsid w:val="007A4E76"/>
    <w:rsid w:val="007A630F"/>
    <w:rsid w:val="007A647A"/>
    <w:rsid w:val="007A64BF"/>
    <w:rsid w:val="007A759C"/>
    <w:rsid w:val="007A7F4E"/>
    <w:rsid w:val="007B1166"/>
    <w:rsid w:val="007B14FF"/>
    <w:rsid w:val="007B185D"/>
    <w:rsid w:val="007B1A63"/>
    <w:rsid w:val="007B1AAF"/>
    <w:rsid w:val="007B1E13"/>
    <w:rsid w:val="007B2060"/>
    <w:rsid w:val="007B5440"/>
    <w:rsid w:val="007B6E3C"/>
    <w:rsid w:val="007B77C6"/>
    <w:rsid w:val="007C0C80"/>
    <w:rsid w:val="007C3249"/>
    <w:rsid w:val="007C333A"/>
    <w:rsid w:val="007C61E3"/>
    <w:rsid w:val="007C63C0"/>
    <w:rsid w:val="007C66CC"/>
    <w:rsid w:val="007C6705"/>
    <w:rsid w:val="007C6B70"/>
    <w:rsid w:val="007C7074"/>
    <w:rsid w:val="007C76AB"/>
    <w:rsid w:val="007D1420"/>
    <w:rsid w:val="007D1A80"/>
    <w:rsid w:val="007D1E5B"/>
    <w:rsid w:val="007D2305"/>
    <w:rsid w:val="007D25C1"/>
    <w:rsid w:val="007D2B12"/>
    <w:rsid w:val="007D379F"/>
    <w:rsid w:val="007D3E0A"/>
    <w:rsid w:val="007D4909"/>
    <w:rsid w:val="007D4F20"/>
    <w:rsid w:val="007D513B"/>
    <w:rsid w:val="007D6369"/>
    <w:rsid w:val="007D7E40"/>
    <w:rsid w:val="007E02DD"/>
    <w:rsid w:val="007E099C"/>
    <w:rsid w:val="007E104A"/>
    <w:rsid w:val="007E20BB"/>
    <w:rsid w:val="007E395E"/>
    <w:rsid w:val="007E4E36"/>
    <w:rsid w:val="007E507F"/>
    <w:rsid w:val="007E527D"/>
    <w:rsid w:val="007E5CDF"/>
    <w:rsid w:val="007E6550"/>
    <w:rsid w:val="007E6756"/>
    <w:rsid w:val="007E682F"/>
    <w:rsid w:val="007E7D42"/>
    <w:rsid w:val="007E7F31"/>
    <w:rsid w:val="007F03B1"/>
    <w:rsid w:val="007F14C4"/>
    <w:rsid w:val="007F3101"/>
    <w:rsid w:val="007F3F9C"/>
    <w:rsid w:val="007F64B2"/>
    <w:rsid w:val="0080124B"/>
    <w:rsid w:val="00801A11"/>
    <w:rsid w:val="00801D66"/>
    <w:rsid w:val="00802D30"/>
    <w:rsid w:val="0080355D"/>
    <w:rsid w:val="00804890"/>
    <w:rsid w:val="00804E57"/>
    <w:rsid w:val="00804F77"/>
    <w:rsid w:val="0080629D"/>
    <w:rsid w:val="00806C27"/>
    <w:rsid w:val="00807391"/>
    <w:rsid w:val="00807902"/>
    <w:rsid w:val="00810BC6"/>
    <w:rsid w:val="00810BCF"/>
    <w:rsid w:val="00810F65"/>
    <w:rsid w:val="008114EE"/>
    <w:rsid w:val="00811814"/>
    <w:rsid w:val="0081203F"/>
    <w:rsid w:val="00812497"/>
    <w:rsid w:val="00812A1E"/>
    <w:rsid w:val="00812CB0"/>
    <w:rsid w:val="008132B6"/>
    <w:rsid w:val="0081336F"/>
    <w:rsid w:val="00814259"/>
    <w:rsid w:val="00814AEC"/>
    <w:rsid w:val="008150F6"/>
    <w:rsid w:val="008154D9"/>
    <w:rsid w:val="00815613"/>
    <w:rsid w:val="00816660"/>
    <w:rsid w:val="008168F5"/>
    <w:rsid w:val="0081698E"/>
    <w:rsid w:val="00816A74"/>
    <w:rsid w:val="00817001"/>
    <w:rsid w:val="00820060"/>
    <w:rsid w:val="00820566"/>
    <w:rsid w:val="008217AA"/>
    <w:rsid w:val="00823DBF"/>
    <w:rsid w:val="008240AD"/>
    <w:rsid w:val="008241A8"/>
    <w:rsid w:val="00824904"/>
    <w:rsid w:val="00824F5D"/>
    <w:rsid w:val="00825440"/>
    <w:rsid w:val="0082561C"/>
    <w:rsid w:val="008256C0"/>
    <w:rsid w:val="00825B87"/>
    <w:rsid w:val="008269A5"/>
    <w:rsid w:val="008269F2"/>
    <w:rsid w:val="00826E28"/>
    <w:rsid w:val="00827A94"/>
    <w:rsid w:val="00827ED2"/>
    <w:rsid w:val="00831324"/>
    <w:rsid w:val="00831BCB"/>
    <w:rsid w:val="00833C52"/>
    <w:rsid w:val="00833FCA"/>
    <w:rsid w:val="00834E1E"/>
    <w:rsid w:val="008357D7"/>
    <w:rsid w:val="00836B61"/>
    <w:rsid w:val="008370F3"/>
    <w:rsid w:val="00837D9E"/>
    <w:rsid w:val="00840147"/>
    <w:rsid w:val="008418F3"/>
    <w:rsid w:val="00841ECE"/>
    <w:rsid w:val="00842AC3"/>
    <w:rsid w:val="00842D15"/>
    <w:rsid w:val="00843264"/>
    <w:rsid w:val="008465AD"/>
    <w:rsid w:val="00846FFD"/>
    <w:rsid w:val="00847A2A"/>
    <w:rsid w:val="008502FA"/>
    <w:rsid w:val="00850927"/>
    <w:rsid w:val="00850FB2"/>
    <w:rsid w:val="00851676"/>
    <w:rsid w:val="00851A57"/>
    <w:rsid w:val="00854CEC"/>
    <w:rsid w:val="00855767"/>
    <w:rsid w:val="00855863"/>
    <w:rsid w:val="008559E4"/>
    <w:rsid w:val="00856933"/>
    <w:rsid w:val="00857B67"/>
    <w:rsid w:val="00857E41"/>
    <w:rsid w:val="00857E4F"/>
    <w:rsid w:val="00857E92"/>
    <w:rsid w:val="00860C7A"/>
    <w:rsid w:val="008610A1"/>
    <w:rsid w:val="0086185F"/>
    <w:rsid w:val="00861930"/>
    <w:rsid w:val="0086266B"/>
    <w:rsid w:val="00865829"/>
    <w:rsid w:val="00865F1C"/>
    <w:rsid w:val="00866CC3"/>
    <w:rsid w:val="00867656"/>
    <w:rsid w:val="00867940"/>
    <w:rsid w:val="00867F62"/>
    <w:rsid w:val="0087029C"/>
    <w:rsid w:val="00870F75"/>
    <w:rsid w:val="00874968"/>
    <w:rsid w:val="00875226"/>
    <w:rsid w:val="00875A43"/>
    <w:rsid w:val="00875C63"/>
    <w:rsid w:val="00877FCB"/>
    <w:rsid w:val="00882184"/>
    <w:rsid w:val="0088467E"/>
    <w:rsid w:val="008870BD"/>
    <w:rsid w:val="0089139A"/>
    <w:rsid w:val="00892138"/>
    <w:rsid w:val="00892511"/>
    <w:rsid w:val="00893928"/>
    <w:rsid w:val="00893C15"/>
    <w:rsid w:val="00893EF5"/>
    <w:rsid w:val="00895DAE"/>
    <w:rsid w:val="00895F33"/>
    <w:rsid w:val="00896C7C"/>
    <w:rsid w:val="008975DF"/>
    <w:rsid w:val="008975F8"/>
    <w:rsid w:val="008978F6"/>
    <w:rsid w:val="008979AD"/>
    <w:rsid w:val="008A1AD3"/>
    <w:rsid w:val="008A2393"/>
    <w:rsid w:val="008A7E62"/>
    <w:rsid w:val="008B0D24"/>
    <w:rsid w:val="008B0D9A"/>
    <w:rsid w:val="008B1016"/>
    <w:rsid w:val="008B13CF"/>
    <w:rsid w:val="008B2132"/>
    <w:rsid w:val="008B2653"/>
    <w:rsid w:val="008B31AB"/>
    <w:rsid w:val="008B3479"/>
    <w:rsid w:val="008B3DB2"/>
    <w:rsid w:val="008B465C"/>
    <w:rsid w:val="008B4D7D"/>
    <w:rsid w:val="008B5D28"/>
    <w:rsid w:val="008B6135"/>
    <w:rsid w:val="008B6882"/>
    <w:rsid w:val="008B7048"/>
    <w:rsid w:val="008C02D9"/>
    <w:rsid w:val="008C0888"/>
    <w:rsid w:val="008C0B53"/>
    <w:rsid w:val="008C206C"/>
    <w:rsid w:val="008C20E8"/>
    <w:rsid w:val="008C3165"/>
    <w:rsid w:val="008C3575"/>
    <w:rsid w:val="008C47C7"/>
    <w:rsid w:val="008C47E7"/>
    <w:rsid w:val="008C4AD5"/>
    <w:rsid w:val="008C54EF"/>
    <w:rsid w:val="008C5773"/>
    <w:rsid w:val="008C5991"/>
    <w:rsid w:val="008C5A3A"/>
    <w:rsid w:val="008C6020"/>
    <w:rsid w:val="008C7AB6"/>
    <w:rsid w:val="008D13D3"/>
    <w:rsid w:val="008D18EE"/>
    <w:rsid w:val="008D2D82"/>
    <w:rsid w:val="008D322F"/>
    <w:rsid w:val="008D5331"/>
    <w:rsid w:val="008D617F"/>
    <w:rsid w:val="008D6218"/>
    <w:rsid w:val="008D62F3"/>
    <w:rsid w:val="008D6E24"/>
    <w:rsid w:val="008D70B9"/>
    <w:rsid w:val="008D7DD8"/>
    <w:rsid w:val="008E056F"/>
    <w:rsid w:val="008E297A"/>
    <w:rsid w:val="008E376F"/>
    <w:rsid w:val="008E3980"/>
    <w:rsid w:val="008E3E6B"/>
    <w:rsid w:val="008E3F34"/>
    <w:rsid w:val="008E42B6"/>
    <w:rsid w:val="008E51B5"/>
    <w:rsid w:val="008E5D06"/>
    <w:rsid w:val="008E62FF"/>
    <w:rsid w:val="008E6FDF"/>
    <w:rsid w:val="008E7A18"/>
    <w:rsid w:val="008E7C4B"/>
    <w:rsid w:val="008F0503"/>
    <w:rsid w:val="008F080A"/>
    <w:rsid w:val="008F180D"/>
    <w:rsid w:val="008F193D"/>
    <w:rsid w:val="008F1EF9"/>
    <w:rsid w:val="008F20EE"/>
    <w:rsid w:val="008F2CEA"/>
    <w:rsid w:val="008F3D2E"/>
    <w:rsid w:val="008F5700"/>
    <w:rsid w:val="008F7206"/>
    <w:rsid w:val="0090053D"/>
    <w:rsid w:val="00902F60"/>
    <w:rsid w:val="00903578"/>
    <w:rsid w:val="00905983"/>
    <w:rsid w:val="00905BAB"/>
    <w:rsid w:val="0090665F"/>
    <w:rsid w:val="0091006A"/>
    <w:rsid w:val="009118CF"/>
    <w:rsid w:val="0091195F"/>
    <w:rsid w:val="00914251"/>
    <w:rsid w:val="00914F86"/>
    <w:rsid w:val="009163AD"/>
    <w:rsid w:val="00917E02"/>
    <w:rsid w:val="00917F1D"/>
    <w:rsid w:val="00920517"/>
    <w:rsid w:val="009213DB"/>
    <w:rsid w:val="00921880"/>
    <w:rsid w:val="009232E4"/>
    <w:rsid w:val="0092425C"/>
    <w:rsid w:val="009242C7"/>
    <w:rsid w:val="00924FA6"/>
    <w:rsid w:val="00925333"/>
    <w:rsid w:val="00925440"/>
    <w:rsid w:val="00925A33"/>
    <w:rsid w:val="00925C9E"/>
    <w:rsid w:val="0092688D"/>
    <w:rsid w:val="009274AC"/>
    <w:rsid w:val="009277D0"/>
    <w:rsid w:val="00930009"/>
    <w:rsid w:val="009313A7"/>
    <w:rsid w:val="009318C8"/>
    <w:rsid w:val="00931A7C"/>
    <w:rsid w:val="00932A56"/>
    <w:rsid w:val="00933BB6"/>
    <w:rsid w:val="00934E71"/>
    <w:rsid w:val="009364BE"/>
    <w:rsid w:val="009365A1"/>
    <w:rsid w:val="00940467"/>
    <w:rsid w:val="0094067A"/>
    <w:rsid w:val="009415D7"/>
    <w:rsid w:val="009427CE"/>
    <w:rsid w:val="00943BE4"/>
    <w:rsid w:val="00943E05"/>
    <w:rsid w:val="00944682"/>
    <w:rsid w:val="0094479A"/>
    <w:rsid w:val="00944FEB"/>
    <w:rsid w:val="00945D07"/>
    <w:rsid w:val="00946058"/>
    <w:rsid w:val="00946560"/>
    <w:rsid w:val="009465F9"/>
    <w:rsid w:val="00947A83"/>
    <w:rsid w:val="009508D3"/>
    <w:rsid w:val="0095108E"/>
    <w:rsid w:val="009512E3"/>
    <w:rsid w:val="00951693"/>
    <w:rsid w:val="00953043"/>
    <w:rsid w:val="00954909"/>
    <w:rsid w:val="00955402"/>
    <w:rsid w:val="009559B0"/>
    <w:rsid w:val="00957DDD"/>
    <w:rsid w:val="0096369F"/>
    <w:rsid w:val="009639C6"/>
    <w:rsid w:val="0096429C"/>
    <w:rsid w:val="00964A86"/>
    <w:rsid w:val="00964ABD"/>
    <w:rsid w:val="00964F4D"/>
    <w:rsid w:val="0097014C"/>
    <w:rsid w:val="00970860"/>
    <w:rsid w:val="0097141E"/>
    <w:rsid w:val="00972AC8"/>
    <w:rsid w:val="009732A0"/>
    <w:rsid w:val="00973D8D"/>
    <w:rsid w:val="009740A0"/>
    <w:rsid w:val="0097593D"/>
    <w:rsid w:val="00975A34"/>
    <w:rsid w:val="009760BB"/>
    <w:rsid w:val="00977C88"/>
    <w:rsid w:val="00980739"/>
    <w:rsid w:val="009818A6"/>
    <w:rsid w:val="0098342B"/>
    <w:rsid w:val="0098454D"/>
    <w:rsid w:val="00984E0D"/>
    <w:rsid w:val="00986BF3"/>
    <w:rsid w:val="009904AD"/>
    <w:rsid w:val="00992B25"/>
    <w:rsid w:val="00992EAA"/>
    <w:rsid w:val="00993A83"/>
    <w:rsid w:val="00994086"/>
    <w:rsid w:val="00995DB0"/>
    <w:rsid w:val="0099766B"/>
    <w:rsid w:val="009979BA"/>
    <w:rsid w:val="00997AC8"/>
    <w:rsid w:val="00997ACA"/>
    <w:rsid w:val="009A0395"/>
    <w:rsid w:val="009A0AE6"/>
    <w:rsid w:val="009A29FC"/>
    <w:rsid w:val="009A2DB6"/>
    <w:rsid w:val="009A3CED"/>
    <w:rsid w:val="009A47F2"/>
    <w:rsid w:val="009A4E03"/>
    <w:rsid w:val="009A5676"/>
    <w:rsid w:val="009A5D9B"/>
    <w:rsid w:val="009A640B"/>
    <w:rsid w:val="009B0479"/>
    <w:rsid w:val="009B1ED1"/>
    <w:rsid w:val="009B1F3F"/>
    <w:rsid w:val="009B20E9"/>
    <w:rsid w:val="009B24F1"/>
    <w:rsid w:val="009B2579"/>
    <w:rsid w:val="009B2A89"/>
    <w:rsid w:val="009B33F3"/>
    <w:rsid w:val="009B3475"/>
    <w:rsid w:val="009B4D66"/>
    <w:rsid w:val="009B60B2"/>
    <w:rsid w:val="009B7B03"/>
    <w:rsid w:val="009B7E8A"/>
    <w:rsid w:val="009C116F"/>
    <w:rsid w:val="009C1802"/>
    <w:rsid w:val="009C30CD"/>
    <w:rsid w:val="009C36CA"/>
    <w:rsid w:val="009C3770"/>
    <w:rsid w:val="009C4A5E"/>
    <w:rsid w:val="009C4AC4"/>
    <w:rsid w:val="009C4F98"/>
    <w:rsid w:val="009C665A"/>
    <w:rsid w:val="009C692A"/>
    <w:rsid w:val="009C70D2"/>
    <w:rsid w:val="009C7DBE"/>
    <w:rsid w:val="009D0863"/>
    <w:rsid w:val="009D17E1"/>
    <w:rsid w:val="009D22A5"/>
    <w:rsid w:val="009D3182"/>
    <w:rsid w:val="009D31F1"/>
    <w:rsid w:val="009D43ED"/>
    <w:rsid w:val="009D6093"/>
    <w:rsid w:val="009D7522"/>
    <w:rsid w:val="009D79DD"/>
    <w:rsid w:val="009D7F49"/>
    <w:rsid w:val="009E1160"/>
    <w:rsid w:val="009E35DE"/>
    <w:rsid w:val="009E4A90"/>
    <w:rsid w:val="009E5233"/>
    <w:rsid w:val="009E5486"/>
    <w:rsid w:val="009E66B4"/>
    <w:rsid w:val="009E66CA"/>
    <w:rsid w:val="009E6EAA"/>
    <w:rsid w:val="009F109D"/>
    <w:rsid w:val="009F1452"/>
    <w:rsid w:val="009F1AE6"/>
    <w:rsid w:val="009F1D10"/>
    <w:rsid w:val="009F495D"/>
    <w:rsid w:val="009F4D54"/>
    <w:rsid w:val="009F6865"/>
    <w:rsid w:val="009F737B"/>
    <w:rsid w:val="00A00196"/>
    <w:rsid w:val="00A006A1"/>
    <w:rsid w:val="00A015F9"/>
    <w:rsid w:val="00A01613"/>
    <w:rsid w:val="00A020A2"/>
    <w:rsid w:val="00A028C1"/>
    <w:rsid w:val="00A02D35"/>
    <w:rsid w:val="00A03356"/>
    <w:rsid w:val="00A03568"/>
    <w:rsid w:val="00A03635"/>
    <w:rsid w:val="00A03732"/>
    <w:rsid w:val="00A04BFC"/>
    <w:rsid w:val="00A04CC6"/>
    <w:rsid w:val="00A05571"/>
    <w:rsid w:val="00A05E11"/>
    <w:rsid w:val="00A06B20"/>
    <w:rsid w:val="00A0700A"/>
    <w:rsid w:val="00A07B16"/>
    <w:rsid w:val="00A104E1"/>
    <w:rsid w:val="00A120CD"/>
    <w:rsid w:val="00A13309"/>
    <w:rsid w:val="00A13AD4"/>
    <w:rsid w:val="00A15666"/>
    <w:rsid w:val="00A16525"/>
    <w:rsid w:val="00A167E9"/>
    <w:rsid w:val="00A16C18"/>
    <w:rsid w:val="00A17178"/>
    <w:rsid w:val="00A1725A"/>
    <w:rsid w:val="00A21577"/>
    <w:rsid w:val="00A2303D"/>
    <w:rsid w:val="00A23E70"/>
    <w:rsid w:val="00A24168"/>
    <w:rsid w:val="00A24A78"/>
    <w:rsid w:val="00A25903"/>
    <w:rsid w:val="00A262C2"/>
    <w:rsid w:val="00A300DF"/>
    <w:rsid w:val="00A322ED"/>
    <w:rsid w:val="00A32AB0"/>
    <w:rsid w:val="00A35223"/>
    <w:rsid w:val="00A353F6"/>
    <w:rsid w:val="00A35678"/>
    <w:rsid w:val="00A37248"/>
    <w:rsid w:val="00A408DB"/>
    <w:rsid w:val="00A41111"/>
    <w:rsid w:val="00A41AF2"/>
    <w:rsid w:val="00A41CD1"/>
    <w:rsid w:val="00A41DCA"/>
    <w:rsid w:val="00A43F9D"/>
    <w:rsid w:val="00A44605"/>
    <w:rsid w:val="00A45644"/>
    <w:rsid w:val="00A463BC"/>
    <w:rsid w:val="00A47DC1"/>
    <w:rsid w:val="00A5041D"/>
    <w:rsid w:val="00A50A0F"/>
    <w:rsid w:val="00A513F1"/>
    <w:rsid w:val="00A52777"/>
    <w:rsid w:val="00A527CF"/>
    <w:rsid w:val="00A53444"/>
    <w:rsid w:val="00A537FC"/>
    <w:rsid w:val="00A54125"/>
    <w:rsid w:val="00A54341"/>
    <w:rsid w:val="00A558F6"/>
    <w:rsid w:val="00A57C80"/>
    <w:rsid w:val="00A611F2"/>
    <w:rsid w:val="00A61D4B"/>
    <w:rsid w:val="00A61D81"/>
    <w:rsid w:val="00A6220E"/>
    <w:rsid w:val="00A624F2"/>
    <w:rsid w:val="00A62A4B"/>
    <w:rsid w:val="00A62DBA"/>
    <w:rsid w:val="00A641A1"/>
    <w:rsid w:val="00A65089"/>
    <w:rsid w:val="00A6586E"/>
    <w:rsid w:val="00A66070"/>
    <w:rsid w:val="00A67034"/>
    <w:rsid w:val="00A6715A"/>
    <w:rsid w:val="00A67877"/>
    <w:rsid w:val="00A70C32"/>
    <w:rsid w:val="00A7122E"/>
    <w:rsid w:val="00A71490"/>
    <w:rsid w:val="00A71622"/>
    <w:rsid w:val="00A718DC"/>
    <w:rsid w:val="00A71E47"/>
    <w:rsid w:val="00A73DF0"/>
    <w:rsid w:val="00A74624"/>
    <w:rsid w:val="00A74BF7"/>
    <w:rsid w:val="00A7534D"/>
    <w:rsid w:val="00A75500"/>
    <w:rsid w:val="00A75C84"/>
    <w:rsid w:val="00A767BB"/>
    <w:rsid w:val="00A770B1"/>
    <w:rsid w:val="00A7784B"/>
    <w:rsid w:val="00A81537"/>
    <w:rsid w:val="00A85212"/>
    <w:rsid w:val="00A866A2"/>
    <w:rsid w:val="00A87724"/>
    <w:rsid w:val="00A87E70"/>
    <w:rsid w:val="00A90417"/>
    <w:rsid w:val="00A91942"/>
    <w:rsid w:val="00A923A0"/>
    <w:rsid w:val="00A93D27"/>
    <w:rsid w:val="00A94B4D"/>
    <w:rsid w:val="00A972E4"/>
    <w:rsid w:val="00AA0A77"/>
    <w:rsid w:val="00AA1587"/>
    <w:rsid w:val="00AA25C8"/>
    <w:rsid w:val="00AA335E"/>
    <w:rsid w:val="00AA4087"/>
    <w:rsid w:val="00AA4E09"/>
    <w:rsid w:val="00AA508E"/>
    <w:rsid w:val="00AA613E"/>
    <w:rsid w:val="00AA74A4"/>
    <w:rsid w:val="00AB39C1"/>
    <w:rsid w:val="00AB39D8"/>
    <w:rsid w:val="00AB6B40"/>
    <w:rsid w:val="00AB7285"/>
    <w:rsid w:val="00AB7650"/>
    <w:rsid w:val="00AC0988"/>
    <w:rsid w:val="00AC0FB6"/>
    <w:rsid w:val="00AC12B5"/>
    <w:rsid w:val="00AC21B8"/>
    <w:rsid w:val="00AC239D"/>
    <w:rsid w:val="00AC2755"/>
    <w:rsid w:val="00AC3EFF"/>
    <w:rsid w:val="00AC42F5"/>
    <w:rsid w:val="00AC4326"/>
    <w:rsid w:val="00AC652C"/>
    <w:rsid w:val="00AC6A70"/>
    <w:rsid w:val="00AC6D26"/>
    <w:rsid w:val="00AC78C8"/>
    <w:rsid w:val="00AD0EBA"/>
    <w:rsid w:val="00AD15C0"/>
    <w:rsid w:val="00AD1653"/>
    <w:rsid w:val="00AD27FD"/>
    <w:rsid w:val="00AD2C3C"/>
    <w:rsid w:val="00AD3D5B"/>
    <w:rsid w:val="00AD47C1"/>
    <w:rsid w:val="00AD47F1"/>
    <w:rsid w:val="00AD50F9"/>
    <w:rsid w:val="00AD6646"/>
    <w:rsid w:val="00AD74C4"/>
    <w:rsid w:val="00AE0BC0"/>
    <w:rsid w:val="00AE112B"/>
    <w:rsid w:val="00AE1736"/>
    <w:rsid w:val="00AE1A47"/>
    <w:rsid w:val="00AE26B4"/>
    <w:rsid w:val="00AE404E"/>
    <w:rsid w:val="00AE5123"/>
    <w:rsid w:val="00AE75BB"/>
    <w:rsid w:val="00AF1621"/>
    <w:rsid w:val="00AF1E58"/>
    <w:rsid w:val="00AF2087"/>
    <w:rsid w:val="00AF20CE"/>
    <w:rsid w:val="00AF246B"/>
    <w:rsid w:val="00AF2FDF"/>
    <w:rsid w:val="00AF4441"/>
    <w:rsid w:val="00AF4CC0"/>
    <w:rsid w:val="00AF5595"/>
    <w:rsid w:val="00AF594C"/>
    <w:rsid w:val="00AF7813"/>
    <w:rsid w:val="00AF7982"/>
    <w:rsid w:val="00B004C6"/>
    <w:rsid w:val="00B01C33"/>
    <w:rsid w:val="00B02C87"/>
    <w:rsid w:val="00B03EEB"/>
    <w:rsid w:val="00B05B95"/>
    <w:rsid w:val="00B069C6"/>
    <w:rsid w:val="00B06B98"/>
    <w:rsid w:val="00B11269"/>
    <w:rsid w:val="00B11799"/>
    <w:rsid w:val="00B11EF7"/>
    <w:rsid w:val="00B12632"/>
    <w:rsid w:val="00B12C33"/>
    <w:rsid w:val="00B13FB2"/>
    <w:rsid w:val="00B15E28"/>
    <w:rsid w:val="00B165FC"/>
    <w:rsid w:val="00B16C2C"/>
    <w:rsid w:val="00B174DD"/>
    <w:rsid w:val="00B17C82"/>
    <w:rsid w:val="00B17D60"/>
    <w:rsid w:val="00B20263"/>
    <w:rsid w:val="00B2026B"/>
    <w:rsid w:val="00B20319"/>
    <w:rsid w:val="00B2031F"/>
    <w:rsid w:val="00B21C3B"/>
    <w:rsid w:val="00B21D56"/>
    <w:rsid w:val="00B22888"/>
    <w:rsid w:val="00B229F4"/>
    <w:rsid w:val="00B22A98"/>
    <w:rsid w:val="00B240A1"/>
    <w:rsid w:val="00B2449A"/>
    <w:rsid w:val="00B2500D"/>
    <w:rsid w:val="00B25691"/>
    <w:rsid w:val="00B300A2"/>
    <w:rsid w:val="00B30A00"/>
    <w:rsid w:val="00B32A97"/>
    <w:rsid w:val="00B32E6A"/>
    <w:rsid w:val="00B349EF"/>
    <w:rsid w:val="00B35717"/>
    <w:rsid w:val="00B35A76"/>
    <w:rsid w:val="00B363B4"/>
    <w:rsid w:val="00B416E5"/>
    <w:rsid w:val="00B42B15"/>
    <w:rsid w:val="00B44113"/>
    <w:rsid w:val="00B449DE"/>
    <w:rsid w:val="00B44C74"/>
    <w:rsid w:val="00B46611"/>
    <w:rsid w:val="00B46B36"/>
    <w:rsid w:val="00B46C93"/>
    <w:rsid w:val="00B47855"/>
    <w:rsid w:val="00B5092F"/>
    <w:rsid w:val="00B52573"/>
    <w:rsid w:val="00B530B4"/>
    <w:rsid w:val="00B53179"/>
    <w:rsid w:val="00B53AB2"/>
    <w:rsid w:val="00B541CE"/>
    <w:rsid w:val="00B55025"/>
    <w:rsid w:val="00B552C1"/>
    <w:rsid w:val="00B552FB"/>
    <w:rsid w:val="00B55C00"/>
    <w:rsid w:val="00B5688D"/>
    <w:rsid w:val="00B60A90"/>
    <w:rsid w:val="00B60FC7"/>
    <w:rsid w:val="00B610D8"/>
    <w:rsid w:val="00B613AD"/>
    <w:rsid w:val="00B61742"/>
    <w:rsid w:val="00B61C77"/>
    <w:rsid w:val="00B620FD"/>
    <w:rsid w:val="00B6244C"/>
    <w:rsid w:val="00B62DC1"/>
    <w:rsid w:val="00B65C15"/>
    <w:rsid w:val="00B6600B"/>
    <w:rsid w:val="00B7191B"/>
    <w:rsid w:val="00B73183"/>
    <w:rsid w:val="00B74F8E"/>
    <w:rsid w:val="00B7531C"/>
    <w:rsid w:val="00B7566A"/>
    <w:rsid w:val="00B773DE"/>
    <w:rsid w:val="00B77478"/>
    <w:rsid w:val="00B77A3B"/>
    <w:rsid w:val="00B77D52"/>
    <w:rsid w:val="00B77D92"/>
    <w:rsid w:val="00B807DD"/>
    <w:rsid w:val="00B8088B"/>
    <w:rsid w:val="00B8151B"/>
    <w:rsid w:val="00B8199D"/>
    <w:rsid w:val="00B8208F"/>
    <w:rsid w:val="00B821B6"/>
    <w:rsid w:val="00B8318D"/>
    <w:rsid w:val="00B83240"/>
    <w:rsid w:val="00B83AE7"/>
    <w:rsid w:val="00B84E6D"/>
    <w:rsid w:val="00B84FD0"/>
    <w:rsid w:val="00B8613C"/>
    <w:rsid w:val="00B86FC5"/>
    <w:rsid w:val="00B871B5"/>
    <w:rsid w:val="00B90552"/>
    <w:rsid w:val="00B910BC"/>
    <w:rsid w:val="00B919B7"/>
    <w:rsid w:val="00B9286F"/>
    <w:rsid w:val="00B92F22"/>
    <w:rsid w:val="00B93D88"/>
    <w:rsid w:val="00B95A23"/>
    <w:rsid w:val="00B95E31"/>
    <w:rsid w:val="00BA250B"/>
    <w:rsid w:val="00BA29C7"/>
    <w:rsid w:val="00BA50D1"/>
    <w:rsid w:val="00BA62FC"/>
    <w:rsid w:val="00BA6A8A"/>
    <w:rsid w:val="00BA7A3E"/>
    <w:rsid w:val="00BA7B5C"/>
    <w:rsid w:val="00BA7D63"/>
    <w:rsid w:val="00BB1D17"/>
    <w:rsid w:val="00BB21E3"/>
    <w:rsid w:val="00BB2893"/>
    <w:rsid w:val="00BB3739"/>
    <w:rsid w:val="00BB3780"/>
    <w:rsid w:val="00BB39E4"/>
    <w:rsid w:val="00BB424B"/>
    <w:rsid w:val="00BB523B"/>
    <w:rsid w:val="00BB564F"/>
    <w:rsid w:val="00BB589E"/>
    <w:rsid w:val="00BB59E6"/>
    <w:rsid w:val="00BB5EF2"/>
    <w:rsid w:val="00BB6B45"/>
    <w:rsid w:val="00BB6F4E"/>
    <w:rsid w:val="00BC006B"/>
    <w:rsid w:val="00BC0097"/>
    <w:rsid w:val="00BC1705"/>
    <w:rsid w:val="00BC20D6"/>
    <w:rsid w:val="00BC27E8"/>
    <w:rsid w:val="00BC2C83"/>
    <w:rsid w:val="00BC3C15"/>
    <w:rsid w:val="00BC3CF8"/>
    <w:rsid w:val="00BC4129"/>
    <w:rsid w:val="00BC4520"/>
    <w:rsid w:val="00BC53BC"/>
    <w:rsid w:val="00BC5745"/>
    <w:rsid w:val="00BC681E"/>
    <w:rsid w:val="00BC6942"/>
    <w:rsid w:val="00BD05F8"/>
    <w:rsid w:val="00BD139A"/>
    <w:rsid w:val="00BD1AB6"/>
    <w:rsid w:val="00BD1FA9"/>
    <w:rsid w:val="00BD212F"/>
    <w:rsid w:val="00BD3089"/>
    <w:rsid w:val="00BD3286"/>
    <w:rsid w:val="00BD3F9B"/>
    <w:rsid w:val="00BD4171"/>
    <w:rsid w:val="00BD5033"/>
    <w:rsid w:val="00BD694C"/>
    <w:rsid w:val="00BD6E5A"/>
    <w:rsid w:val="00BD704F"/>
    <w:rsid w:val="00BE0511"/>
    <w:rsid w:val="00BE0C5A"/>
    <w:rsid w:val="00BE115B"/>
    <w:rsid w:val="00BE13FC"/>
    <w:rsid w:val="00BE15B0"/>
    <w:rsid w:val="00BE175E"/>
    <w:rsid w:val="00BE1D5E"/>
    <w:rsid w:val="00BE2B2C"/>
    <w:rsid w:val="00BE50DA"/>
    <w:rsid w:val="00BE52C4"/>
    <w:rsid w:val="00BE5A1A"/>
    <w:rsid w:val="00BE7578"/>
    <w:rsid w:val="00BE7E4C"/>
    <w:rsid w:val="00BF05B4"/>
    <w:rsid w:val="00BF15E0"/>
    <w:rsid w:val="00BF3200"/>
    <w:rsid w:val="00BF35A0"/>
    <w:rsid w:val="00BF3675"/>
    <w:rsid w:val="00BF3DF1"/>
    <w:rsid w:val="00BF493C"/>
    <w:rsid w:val="00BF51EB"/>
    <w:rsid w:val="00BF6C01"/>
    <w:rsid w:val="00BF70E3"/>
    <w:rsid w:val="00C0064E"/>
    <w:rsid w:val="00C025AE"/>
    <w:rsid w:val="00C02BD8"/>
    <w:rsid w:val="00C02D4E"/>
    <w:rsid w:val="00C039B7"/>
    <w:rsid w:val="00C03CD6"/>
    <w:rsid w:val="00C04102"/>
    <w:rsid w:val="00C04301"/>
    <w:rsid w:val="00C05647"/>
    <w:rsid w:val="00C0597C"/>
    <w:rsid w:val="00C05B77"/>
    <w:rsid w:val="00C05CD3"/>
    <w:rsid w:val="00C06034"/>
    <w:rsid w:val="00C0709F"/>
    <w:rsid w:val="00C07CEE"/>
    <w:rsid w:val="00C10406"/>
    <w:rsid w:val="00C10707"/>
    <w:rsid w:val="00C10FA4"/>
    <w:rsid w:val="00C14B2A"/>
    <w:rsid w:val="00C1580A"/>
    <w:rsid w:val="00C173EB"/>
    <w:rsid w:val="00C20077"/>
    <w:rsid w:val="00C20148"/>
    <w:rsid w:val="00C230BC"/>
    <w:rsid w:val="00C26234"/>
    <w:rsid w:val="00C26915"/>
    <w:rsid w:val="00C30CAD"/>
    <w:rsid w:val="00C34325"/>
    <w:rsid w:val="00C34538"/>
    <w:rsid w:val="00C378C5"/>
    <w:rsid w:val="00C402ED"/>
    <w:rsid w:val="00C403F9"/>
    <w:rsid w:val="00C40999"/>
    <w:rsid w:val="00C40B48"/>
    <w:rsid w:val="00C42BB3"/>
    <w:rsid w:val="00C431C5"/>
    <w:rsid w:val="00C43D37"/>
    <w:rsid w:val="00C43D49"/>
    <w:rsid w:val="00C43DB1"/>
    <w:rsid w:val="00C43F5B"/>
    <w:rsid w:val="00C43F70"/>
    <w:rsid w:val="00C44A35"/>
    <w:rsid w:val="00C46968"/>
    <w:rsid w:val="00C472D7"/>
    <w:rsid w:val="00C47323"/>
    <w:rsid w:val="00C500CE"/>
    <w:rsid w:val="00C50854"/>
    <w:rsid w:val="00C52FBD"/>
    <w:rsid w:val="00C535D4"/>
    <w:rsid w:val="00C53D43"/>
    <w:rsid w:val="00C54901"/>
    <w:rsid w:val="00C54EB1"/>
    <w:rsid w:val="00C55388"/>
    <w:rsid w:val="00C5578B"/>
    <w:rsid w:val="00C558B5"/>
    <w:rsid w:val="00C55BF5"/>
    <w:rsid w:val="00C55FE2"/>
    <w:rsid w:val="00C56708"/>
    <w:rsid w:val="00C572FA"/>
    <w:rsid w:val="00C57C07"/>
    <w:rsid w:val="00C60FAF"/>
    <w:rsid w:val="00C61502"/>
    <w:rsid w:val="00C642AA"/>
    <w:rsid w:val="00C64EC8"/>
    <w:rsid w:val="00C656EF"/>
    <w:rsid w:val="00C66062"/>
    <w:rsid w:val="00C66636"/>
    <w:rsid w:val="00C7046C"/>
    <w:rsid w:val="00C71C2B"/>
    <w:rsid w:val="00C71DF8"/>
    <w:rsid w:val="00C72D39"/>
    <w:rsid w:val="00C72D75"/>
    <w:rsid w:val="00C73DF0"/>
    <w:rsid w:val="00C73E03"/>
    <w:rsid w:val="00C74311"/>
    <w:rsid w:val="00C74E18"/>
    <w:rsid w:val="00C75365"/>
    <w:rsid w:val="00C7571D"/>
    <w:rsid w:val="00C803CC"/>
    <w:rsid w:val="00C808A4"/>
    <w:rsid w:val="00C80D70"/>
    <w:rsid w:val="00C81A3E"/>
    <w:rsid w:val="00C81E15"/>
    <w:rsid w:val="00C82DAF"/>
    <w:rsid w:val="00C83F84"/>
    <w:rsid w:val="00C8406D"/>
    <w:rsid w:val="00C84501"/>
    <w:rsid w:val="00C84DF9"/>
    <w:rsid w:val="00C852C5"/>
    <w:rsid w:val="00C859D6"/>
    <w:rsid w:val="00C85EB7"/>
    <w:rsid w:val="00C876EF"/>
    <w:rsid w:val="00C904F7"/>
    <w:rsid w:val="00C90C21"/>
    <w:rsid w:val="00C91719"/>
    <w:rsid w:val="00C91D0E"/>
    <w:rsid w:val="00C92365"/>
    <w:rsid w:val="00C94104"/>
    <w:rsid w:val="00C94526"/>
    <w:rsid w:val="00C954C9"/>
    <w:rsid w:val="00C95C89"/>
    <w:rsid w:val="00C95F71"/>
    <w:rsid w:val="00C96105"/>
    <w:rsid w:val="00C964AE"/>
    <w:rsid w:val="00CA00FE"/>
    <w:rsid w:val="00CA093E"/>
    <w:rsid w:val="00CA1B31"/>
    <w:rsid w:val="00CA1DBE"/>
    <w:rsid w:val="00CA2A43"/>
    <w:rsid w:val="00CA2A48"/>
    <w:rsid w:val="00CA2FBD"/>
    <w:rsid w:val="00CA3BED"/>
    <w:rsid w:val="00CB0915"/>
    <w:rsid w:val="00CB0EB1"/>
    <w:rsid w:val="00CB10A4"/>
    <w:rsid w:val="00CB12D1"/>
    <w:rsid w:val="00CB1388"/>
    <w:rsid w:val="00CB1508"/>
    <w:rsid w:val="00CB1A80"/>
    <w:rsid w:val="00CB1F71"/>
    <w:rsid w:val="00CB245C"/>
    <w:rsid w:val="00CB2F14"/>
    <w:rsid w:val="00CB36AB"/>
    <w:rsid w:val="00CB4443"/>
    <w:rsid w:val="00CB6478"/>
    <w:rsid w:val="00CB6B28"/>
    <w:rsid w:val="00CC174D"/>
    <w:rsid w:val="00CC20F5"/>
    <w:rsid w:val="00CC23DD"/>
    <w:rsid w:val="00CC34B4"/>
    <w:rsid w:val="00CC3DEF"/>
    <w:rsid w:val="00CC433C"/>
    <w:rsid w:val="00CC4899"/>
    <w:rsid w:val="00CC73AD"/>
    <w:rsid w:val="00CC7911"/>
    <w:rsid w:val="00CD0BBD"/>
    <w:rsid w:val="00CD0C42"/>
    <w:rsid w:val="00CD1743"/>
    <w:rsid w:val="00CD2251"/>
    <w:rsid w:val="00CD2894"/>
    <w:rsid w:val="00CD3505"/>
    <w:rsid w:val="00CD376E"/>
    <w:rsid w:val="00CD3C13"/>
    <w:rsid w:val="00CD432D"/>
    <w:rsid w:val="00CD4353"/>
    <w:rsid w:val="00CD469C"/>
    <w:rsid w:val="00CD4FBD"/>
    <w:rsid w:val="00CD50E1"/>
    <w:rsid w:val="00CD5623"/>
    <w:rsid w:val="00CD69DF"/>
    <w:rsid w:val="00CD7096"/>
    <w:rsid w:val="00CD7828"/>
    <w:rsid w:val="00CE1B2E"/>
    <w:rsid w:val="00CE1DC7"/>
    <w:rsid w:val="00CE1ECC"/>
    <w:rsid w:val="00CE2262"/>
    <w:rsid w:val="00CE2E15"/>
    <w:rsid w:val="00CE2F3A"/>
    <w:rsid w:val="00CE3955"/>
    <w:rsid w:val="00CE41A0"/>
    <w:rsid w:val="00CE4CC0"/>
    <w:rsid w:val="00CE4DF2"/>
    <w:rsid w:val="00CE6490"/>
    <w:rsid w:val="00CE6F7D"/>
    <w:rsid w:val="00CE70D2"/>
    <w:rsid w:val="00CF00DF"/>
    <w:rsid w:val="00CF01B3"/>
    <w:rsid w:val="00CF0AEE"/>
    <w:rsid w:val="00CF12CF"/>
    <w:rsid w:val="00CF1860"/>
    <w:rsid w:val="00CF2303"/>
    <w:rsid w:val="00CF540B"/>
    <w:rsid w:val="00CF5410"/>
    <w:rsid w:val="00CF6163"/>
    <w:rsid w:val="00CF633A"/>
    <w:rsid w:val="00D0022F"/>
    <w:rsid w:val="00D0063E"/>
    <w:rsid w:val="00D00701"/>
    <w:rsid w:val="00D0091A"/>
    <w:rsid w:val="00D04688"/>
    <w:rsid w:val="00D073EC"/>
    <w:rsid w:val="00D07507"/>
    <w:rsid w:val="00D116F2"/>
    <w:rsid w:val="00D12231"/>
    <w:rsid w:val="00D123A3"/>
    <w:rsid w:val="00D1257F"/>
    <w:rsid w:val="00D12605"/>
    <w:rsid w:val="00D12A38"/>
    <w:rsid w:val="00D12FAC"/>
    <w:rsid w:val="00D1387B"/>
    <w:rsid w:val="00D1499A"/>
    <w:rsid w:val="00D14EDF"/>
    <w:rsid w:val="00D16E00"/>
    <w:rsid w:val="00D200C5"/>
    <w:rsid w:val="00D200E8"/>
    <w:rsid w:val="00D207E9"/>
    <w:rsid w:val="00D20993"/>
    <w:rsid w:val="00D214C1"/>
    <w:rsid w:val="00D22834"/>
    <w:rsid w:val="00D24228"/>
    <w:rsid w:val="00D2455F"/>
    <w:rsid w:val="00D24A84"/>
    <w:rsid w:val="00D24CA9"/>
    <w:rsid w:val="00D25157"/>
    <w:rsid w:val="00D26722"/>
    <w:rsid w:val="00D2792B"/>
    <w:rsid w:val="00D3001A"/>
    <w:rsid w:val="00D30155"/>
    <w:rsid w:val="00D30777"/>
    <w:rsid w:val="00D30800"/>
    <w:rsid w:val="00D3155E"/>
    <w:rsid w:val="00D32862"/>
    <w:rsid w:val="00D32BB0"/>
    <w:rsid w:val="00D32C9D"/>
    <w:rsid w:val="00D32FD3"/>
    <w:rsid w:val="00D331AE"/>
    <w:rsid w:val="00D33372"/>
    <w:rsid w:val="00D334D9"/>
    <w:rsid w:val="00D33A7E"/>
    <w:rsid w:val="00D33B0F"/>
    <w:rsid w:val="00D3405E"/>
    <w:rsid w:val="00D34145"/>
    <w:rsid w:val="00D3425F"/>
    <w:rsid w:val="00D34ED2"/>
    <w:rsid w:val="00D35833"/>
    <w:rsid w:val="00D35ACA"/>
    <w:rsid w:val="00D40463"/>
    <w:rsid w:val="00D40EC3"/>
    <w:rsid w:val="00D411F8"/>
    <w:rsid w:val="00D42AA2"/>
    <w:rsid w:val="00D42E5A"/>
    <w:rsid w:val="00D42FF1"/>
    <w:rsid w:val="00D43051"/>
    <w:rsid w:val="00D43959"/>
    <w:rsid w:val="00D443CF"/>
    <w:rsid w:val="00D44C69"/>
    <w:rsid w:val="00D45D1C"/>
    <w:rsid w:val="00D46325"/>
    <w:rsid w:val="00D47773"/>
    <w:rsid w:val="00D477D2"/>
    <w:rsid w:val="00D47843"/>
    <w:rsid w:val="00D479FF"/>
    <w:rsid w:val="00D47AC8"/>
    <w:rsid w:val="00D50582"/>
    <w:rsid w:val="00D51BC4"/>
    <w:rsid w:val="00D53262"/>
    <w:rsid w:val="00D560A8"/>
    <w:rsid w:val="00D576FE"/>
    <w:rsid w:val="00D57DD9"/>
    <w:rsid w:val="00D6075D"/>
    <w:rsid w:val="00D60F13"/>
    <w:rsid w:val="00D618F3"/>
    <w:rsid w:val="00D635F6"/>
    <w:rsid w:val="00D63C55"/>
    <w:rsid w:val="00D64097"/>
    <w:rsid w:val="00D6480B"/>
    <w:rsid w:val="00D6490B"/>
    <w:rsid w:val="00D64B5C"/>
    <w:rsid w:val="00D71EF4"/>
    <w:rsid w:val="00D7255C"/>
    <w:rsid w:val="00D72B6B"/>
    <w:rsid w:val="00D73E7B"/>
    <w:rsid w:val="00D7436B"/>
    <w:rsid w:val="00D74CA3"/>
    <w:rsid w:val="00D77F8D"/>
    <w:rsid w:val="00D806BB"/>
    <w:rsid w:val="00D82E3C"/>
    <w:rsid w:val="00D8329F"/>
    <w:rsid w:val="00D83B01"/>
    <w:rsid w:val="00D83FEC"/>
    <w:rsid w:val="00D855B8"/>
    <w:rsid w:val="00D8567A"/>
    <w:rsid w:val="00D85AC7"/>
    <w:rsid w:val="00D85B16"/>
    <w:rsid w:val="00D85BA0"/>
    <w:rsid w:val="00D86B18"/>
    <w:rsid w:val="00D86CD4"/>
    <w:rsid w:val="00D90D2B"/>
    <w:rsid w:val="00D93FC1"/>
    <w:rsid w:val="00D95165"/>
    <w:rsid w:val="00D95ED1"/>
    <w:rsid w:val="00D96D87"/>
    <w:rsid w:val="00D97C31"/>
    <w:rsid w:val="00D97FE9"/>
    <w:rsid w:val="00DA02ED"/>
    <w:rsid w:val="00DA07E7"/>
    <w:rsid w:val="00DA0DEF"/>
    <w:rsid w:val="00DA1EE9"/>
    <w:rsid w:val="00DA288C"/>
    <w:rsid w:val="00DA2C37"/>
    <w:rsid w:val="00DA358B"/>
    <w:rsid w:val="00DA3650"/>
    <w:rsid w:val="00DA4C64"/>
    <w:rsid w:val="00DA4F9D"/>
    <w:rsid w:val="00DA53D9"/>
    <w:rsid w:val="00DA5750"/>
    <w:rsid w:val="00DA5AFD"/>
    <w:rsid w:val="00DA6A1E"/>
    <w:rsid w:val="00DA750A"/>
    <w:rsid w:val="00DB04F0"/>
    <w:rsid w:val="00DB124B"/>
    <w:rsid w:val="00DB19E0"/>
    <w:rsid w:val="00DB1B96"/>
    <w:rsid w:val="00DB1C60"/>
    <w:rsid w:val="00DB40BB"/>
    <w:rsid w:val="00DB4C6A"/>
    <w:rsid w:val="00DB6384"/>
    <w:rsid w:val="00DB69BC"/>
    <w:rsid w:val="00DB7316"/>
    <w:rsid w:val="00DC072F"/>
    <w:rsid w:val="00DC11D6"/>
    <w:rsid w:val="00DC1585"/>
    <w:rsid w:val="00DC23CB"/>
    <w:rsid w:val="00DC2949"/>
    <w:rsid w:val="00DC2A07"/>
    <w:rsid w:val="00DC5B2C"/>
    <w:rsid w:val="00DC5ED0"/>
    <w:rsid w:val="00DC75EF"/>
    <w:rsid w:val="00DD1CB9"/>
    <w:rsid w:val="00DD3C23"/>
    <w:rsid w:val="00DD63AE"/>
    <w:rsid w:val="00DD6D7D"/>
    <w:rsid w:val="00DE0191"/>
    <w:rsid w:val="00DE1628"/>
    <w:rsid w:val="00DE52F2"/>
    <w:rsid w:val="00DE6A73"/>
    <w:rsid w:val="00DE7547"/>
    <w:rsid w:val="00DE7E97"/>
    <w:rsid w:val="00DF0696"/>
    <w:rsid w:val="00DF0749"/>
    <w:rsid w:val="00DF1208"/>
    <w:rsid w:val="00DF1FA0"/>
    <w:rsid w:val="00DF2E01"/>
    <w:rsid w:val="00DF2FB9"/>
    <w:rsid w:val="00DF39C8"/>
    <w:rsid w:val="00DF4A58"/>
    <w:rsid w:val="00DF4BFA"/>
    <w:rsid w:val="00DF4DDB"/>
    <w:rsid w:val="00DF736F"/>
    <w:rsid w:val="00DF7D47"/>
    <w:rsid w:val="00DF7EFA"/>
    <w:rsid w:val="00E00A63"/>
    <w:rsid w:val="00E01007"/>
    <w:rsid w:val="00E011BA"/>
    <w:rsid w:val="00E01624"/>
    <w:rsid w:val="00E01A95"/>
    <w:rsid w:val="00E02584"/>
    <w:rsid w:val="00E02687"/>
    <w:rsid w:val="00E026AF"/>
    <w:rsid w:val="00E0379B"/>
    <w:rsid w:val="00E04C88"/>
    <w:rsid w:val="00E05826"/>
    <w:rsid w:val="00E061A1"/>
    <w:rsid w:val="00E0691D"/>
    <w:rsid w:val="00E072F3"/>
    <w:rsid w:val="00E07F85"/>
    <w:rsid w:val="00E10222"/>
    <w:rsid w:val="00E103B0"/>
    <w:rsid w:val="00E1060E"/>
    <w:rsid w:val="00E108B3"/>
    <w:rsid w:val="00E1307F"/>
    <w:rsid w:val="00E13BB0"/>
    <w:rsid w:val="00E1429F"/>
    <w:rsid w:val="00E14B22"/>
    <w:rsid w:val="00E14BAC"/>
    <w:rsid w:val="00E157BE"/>
    <w:rsid w:val="00E15A3F"/>
    <w:rsid w:val="00E17AA9"/>
    <w:rsid w:val="00E17DC1"/>
    <w:rsid w:val="00E214A2"/>
    <w:rsid w:val="00E21668"/>
    <w:rsid w:val="00E2237D"/>
    <w:rsid w:val="00E22935"/>
    <w:rsid w:val="00E22A99"/>
    <w:rsid w:val="00E23930"/>
    <w:rsid w:val="00E25411"/>
    <w:rsid w:val="00E25D74"/>
    <w:rsid w:val="00E26474"/>
    <w:rsid w:val="00E27DE9"/>
    <w:rsid w:val="00E300E6"/>
    <w:rsid w:val="00E32629"/>
    <w:rsid w:val="00E33590"/>
    <w:rsid w:val="00E344E5"/>
    <w:rsid w:val="00E344F1"/>
    <w:rsid w:val="00E35AF5"/>
    <w:rsid w:val="00E36289"/>
    <w:rsid w:val="00E37473"/>
    <w:rsid w:val="00E37B24"/>
    <w:rsid w:val="00E401A0"/>
    <w:rsid w:val="00E40250"/>
    <w:rsid w:val="00E419DF"/>
    <w:rsid w:val="00E4267F"/>
    <w:rsid w:val="00E42D5B"/>
    <w:rsid w:val="00E42E81"/>
    <w:rsid w:val="00E43B05"/>
    <w:rsid w:val="00E43F0C"/>
    <w:rsid w:val="00E44D48"/>
    <w:rsid w:val="00E460A3"/>
    <w:rsid w:val="00E50BD5"/>
    <w:rsid w:val="00E533BB"/>
    <w:rsid w:val="00E5562F"/>
    <w:rsid w:val="00E56AE1"/>
    <w:rsid w:val="00E6228B"/>
    <w:rsid w:val="00E626FC"/>
    <w:rsid w:val="00E628FD"/>
    <w:rsid w:val="00E633FB"/>
    <w:rsid w:val="00E637ED"/>
    <w:rsid w:val="00E638AA"/>
    <w:rsid w:val="00E63F04"/>
    <w:rsid w:val="00E64AA7"/>
    <w:rsid w:val="00E6547F"/>
    <w:rsid w:val="00E65F0D"/>
    <w:rsid w:val="00E675C9"/>
    <w:rsid w:val="00E67FFE"/>
    <w:rsid w:val="00E70C37"/>
    <w:rsid w:val="00E70F77"/>
    <w:rsid w:val="00E7145A"/>
    <w:rsid w:val="00E71825"/>
    <w:rsid w:val="00E71850"/>
    <w:rsid w:val="00E71DC3"/>
    <w:rsid w:val="00E71E7A"/>
    <w:rsid w:val="00E7383B"/>
    <w:rsid w:val="00E742C0"/>
    <w:rsid w:val="00E75AC3"/>
    <w:rsid w:val="00E75DC6"/>
    <w:rsid w:val="00E7709B"/>
    <w:rsid w:val="00E771A1"/>
    <w:rsid w:val="00E77EF9"/>
    <w:rsid w:val="00E80DF4"/>
    <w:rsid w:val="00E8129B"/>
    <w:rsid w:val="00E823A9"/>
    <w:rsid w:val="00E84D39"/>
    <w:rsid w:val="00E852AA"/>
    <w:rsid w:val="00E86349"/>
    <w:rsid w:val="00E8724B"/>
    <w:rsid w:val="00E874B2"/>
    <w:rsid w:val="00E875FB"/>
    <w:rsid w:val="00E87683"/>
    <w:rsid w:val="00E87690"/>
    <w:rsid w:val="00E878EB"/>
    <w:rsid w:val="00E87F57"/>
    <w:rsid w:val="00E90097"/>
    <w:rsid w:val="00E90FF9"/>
    <w:rsid w:val="00E91D7F"/>
    <w:rsid w:val="00E92708"/>
    <w:rsid w:val="00E92DB9"/>
    <w:rsid w:val="00E93137"/>
    <w:rsid w:val="00E933E0"/>
    <w:rsid w:val="00E93C4E"/>
    <w:rsid w:val="00E93D0F"/>
    <w:rsid w:val="00E977E2"/>
    <w:rsid w:val="00EA053D"/>
    <w:rsid w:val="00EA0799"/>
    <w:rsid w:val="00EA07A8"/>
    <w:rsid w:val="00EA1189"/>
    <w:rsid w:val="00EA17B7"/>
    <w:rsid w:val="00EA2477"/>
    <w:rsid w:val="00EA2CA9"/>
    <w:rsid w:val="00EA30FE"/>
    <w:rsid w:val="00EA36F2"/>
    <w:rsid w:val="00EA6DFD"/>
    <w:rsid w:val="00EA71A9"/>
    <w:rsid w:val="00EB0993"/>
    <w:rsid w:val="00EB102B"/>
    <w:rsid w:val="00EB1514"/>
    <w:rsid w:val="00EB2A28"/>
    <w:rsid w:val="00EB2AEC"/>
    <w:rsid w:val="00EB436B"/>
    <w:rsid w:val="00EB4826"/>
    <w:rsid w:val="00EB5EFE"/>
    <w:rsid w:val="00EB740E"/>
    <w:rsid w:val="00EB7FEC"/>
    <w:rsid w:val="00EC0095"/>
    <w:rsid w:val="00EC01ED"/>
    <w:rsid w:val="00EC01F3"/>
    <w:rsid w:val="00EC06FB"/>
    <w:rsid w:val="00EC1D22"/>
    <w:rsid w:val="00EC232C"/>
    <w:rsid w:val="00EC2B9C"/>
    <w:rsid w:val="00EC3C97"/>
    <w:rsid w:val="00EC3F6D"/>
    <w:rsid w:val="00EC4424"/>
    <w:rsid w:val="00EC4FB7"/>
    <w:rsid w:val="00EC6E8B"/>
    <w:rsid w:val="00ED1719"/>
    <w:rsid w:val="00ED1C67"/>
    <w:rsid w:val="00ED2906"/>
    <w:rsid w:val="00ED2F6C"/>
    <w:rsid w:val="00ED2FB8"/>
    <w:rsid w:val="00ED30A2"/>
    <w:rsid w:val="00ED35AE"/>
    <w:rsid w:val="00ED35DB"/>
    <w:rsid w:val="00ED36FD"/>
    <w:rsid w:val="00ED3835"/>
    <w:rsid w:val="00ED4103"/>
    <w:rsid w:val="00ED439D"/>
    <w:rsid w:val="00ED535F"/>
    <w:rsid w:val="00ED7225"/>
    <w:rsid w:val="00ED78CC"/>
    <w:rsid w:val="00EE049E"/>
    <w:rsid w:val="00EE07E4"/>
    <w:rsid w:val="00EE0B4A"/>
    <w:rsid w:val="00EE0D1E"/>
    <w:rsid w:val="00EE1074"/>
    <w:rsid w:val="00EE145F"/>
    <w:rsid w:val="00EE1A47"/>
    <w:rsid w:val="00EE212C"/>
    <w:rsid w:val="00EE2CF9"/>
    <w:rsid w:val="00EE3C12"/>
    <w:rsid w:val="00EE459F"/>
    <w:rsid w:val="00EE5B07"/>
    <w:rsid w:val="00EE6449"/>
    <w:rsid w:val="00EE7231"/>
    <w:rsid w:val="00EE789D"/>
    <w:rsid w:val="00EF095E"/>
    <w:rsid w:val="00EF15C7"/>
    <w:rsid w:val="00EF3D84"/>
    <w:rsid w:val="00EF4779"/>
    <w:rsid w:val="00EF4F1D"/>
    <w:rsid w:val="00EF67FC"/>
    <w:rsid w:val="00EF6CB1"/>
    <w:rsid w:val="00EF704E"/>
    <w:rsid w:val="00EF732C"/>
    <w:rsid w:val="00EF7832"/>
    <w:rsid w:val="00F00B12"/>
    <w:rsid w:val="00F01A57"/>
    <w:rsid w:val="00F02557"/>
    <w:rsid w:val="00F03716"/>
    <w:rsid w:val="00F052A0"/>
    <w:rsid w:val="00F06C16"/>
    <w:rsid w:val="00F071BD"/>
    <w:rsid w:val="00F11092"/>
    <w:rsid w:val="00F12419"/>
    <w:rsid w:val="00F13641"/>
    <w:rsid w:val="00F162A7"/>
    <w:rsid w:val="00F16D14"/>
    <w:rsid w:val="00F177E2"/>
    <w:rsid w:val="00F20677"/>
    <w:rsid w:val="00F20790"/>
    <w:rsid w:val="00F209E3"/>
    <w:rsid w:val="00F21FC8"/>
    <w:rsid w:val="00F224DB"/>
    <w:rsid w:val="00F226D9"/>
    <w:rsid w:val="00F231F0"/>
    <w:rsid w:val="00F26284"/>
    <w:rsid w:val="00F262C4"/>
    <w:rsid w:val="00F27065"/>
    <w:rsid w:val="00F27B5B"/>
    <w:rsid w:val="00F3088C"/>
    <w:rsid w:val="00F308AB"/>
    <w:rsid w:val="00F311FE"/>
    <w:rsid w:val="00F313F0"/>
    <w:rsid w:val="00F31830"/>
    <w:rsid w:val="00F33C27"/>
    <w:rsid w:val="00F33CEB"/>
    <w:rsid w:val="00F34E66"/>
    <w:rsid w:val="00F40EA2"/>
    <w:rsid w:val="00F41092"/>
    <w:rsid w:val="00F4372F"/>
    <w:rsid w:val="00F47E97"/>
    <w:rsid w:val="00F516DD"/>
    <w:rsid w:val="00F5203F"/>
    <w:rsid w:val="00F52215"/>
    <w:rsid w:val="00F5300B"/>
    <w:rsid w:val="00F539A9"/>
    <w:rsid w:val="00F54860"/>
    <w:rsid w:val="00F54DCF"/>
    <w:rsid w:val="00F5502E"/>
    <w:rsid w:val="00F555C5"/>
    <w:rsid w:val="00F55B94"/>
    <w:rsid w:val="00F561AD"/>
    <w:rsid w:val="00F5664B"/>
    <w:rsid w:val="00F56932"/>
    <w:rsid w:val="00F56E32"/>
    <w:rsid w:val="00F57007"/>
    <w:rsid w:val="00F5788F"/>
    <w:rsid w:val="00F60D17"/>
    <w:rsid w:val="00F61147"/>
    <w:rsid w:val="00F61475"/>
    <w:rsid w:val="00F62B24"/>
    <w:rsid w:val="00F6306B"/>
    <w:rsid w:val="00F64F89"/>
    <w:rsid w:val="00F664DF"/>
    <w:rsid w:val="00F67215"/>
    <w:rsid w:val="00F67A89"/>
    <w:rsid w:val="00F67CDC"/>
    <w:rsid w:val="00F705BF"/>
    <w:rsid w:val="00F70BD2"/>
    <w:rsid w:val="00F71FF3"/>
    <w:rsid w:val="00F723EB"/>
    <w:rsid w:val="00F72617"/>
    <w:rsid w:val="00F72CEB"/>
    <w:rsid w:val="00F7318E"/>
    <w:rsid w:val="00F73781"/>
    <w:rsid w:val="00F740D4"/>
    <w:rsid w:val="00F743CA"/>
    <w:rsid w:val="00F7563E"/>
    <w:rsid w:val="00F7640B"/>
    <w:rsid w:val="00F805FE"/>
    <w:rsid w:val="00F806DA"/>
    <w:rsid w:val="00F813A8"/>
    <w:rsid w:val="00F831EC"/>
    <w:rsid w:val="00F846FE"/>
    <w:rsid w:val="00F84A65"/>
    <w:rsid w:val="00F862A6"/>
    <w:rsid w:val="00F86904"/>
    <w:rsid w:val="00F87521"/>
    <w:rsid w:val="00F90089"/>
    <w:rsid w:val="00F908D4"/>
    <w:rsid w:val="00F9416F"/>
    <w:rsid w:val="00F94FFA"/>
    <w:rsid w:val="00F97A84"/>
    <w:rsid w:val="00F97AA8"/>
    <w:rsid w:val="00FA0678"/>
    <w:rsid w:val="00FA29AE"/>
    <w:rsid w:val="00FA2DFC"/>
    <w:rsid w:val="00FA3AB7"/>
    <w:rsid w:val="00FA409D"/>
    <w:rsid w:val="00FA5DB8"/>
    <w:rsid w:val="00FA63EE"/>
    <w:rsid w:val="00FA6543"/>
    <w:rsid w:val="00FA671E"/>
    <w:rsid w:val="00FA6764"/>
    <w:rsid w:val="00FA7BBE"/>
    <w:rsid w:val="00FB0699"/>
    <w:rsid w:val="00FB4E17"/>
    <w:rsid w:val="00FB4E4C"/>
    <w:rsid w:val="00FB6587"/>
    <w:rsid w:val="00FB697E"/>
    <w:rsid w:val="00FB6ED3"/>
    <w:rsid w:val="00FB7802"/>
    <w:rsid w:val="00FC03E2"/>
    <w:rsid w:val="00FC08AB"/>
    <w:rsid w:val="00FC1940"/>
    <w:rsid w:val="00FC24D5"/>
    <w:rsid w:val="00FC4B63"/>
    <w:rsid w:val="00FC7B86"/>
    <w:rsid w:val="00FD27B4"/>
    <w:rsid w:val="00FD2995"/>
    <w:rsid w:val="00FD34AF"/>
    <w:rsid w:val="00FD4152"/>
    <w:rsid w:val="00FD41A5"/>
    <w:rsid w:val="00FD4257"/>
    <w:rsid w:val="00FD5187"/>
    <w:rsid w:val="00FD6065"/>
    <w:rsid w:val="00FD6B32"/>
    <w:rsid w:val="00FD7C0C"/>
    <w:rsid w:val="00FE18F8"/>
    <w:rsid w:val="00FE1C63"/>
    <w:rsid w:val="00FE20F8"/>
    <w:rsid w:val="00FE2143"/>
    <w:rsid w:val="00FE4550"/>
    <w:rsid w:val="00FE54BD"/>
    <w:rsid w:val="00FE5846"/>
    <w:rsid w:val="00FF038D"/>
    <w:rsid w:val="00FF1167"/>
    <w:rsid w:val="00FF19C0"/>
    <w:rsid w:val="00FF1DAA"/>
    <w:rsid w:val="00FF3BF8"/>
    <w:rsid w:val="00FF44EA"/>
    <w:rsid w:val="00FF46B3"/>
    <w:rsid w:val="00FF5474"/>
    <w:rsid w:val="00FF5657"/>
    <w:rsid w:val="00FF5D6D"/>
    <w:rsid w:val="00FF623A"/>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52"/>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paragraph" w:customStyle="1" w:styleId="xxmsolistparagraph">
    <w:name w:val="x_xmsolistparagraph"/>
    <w:basedOn w:val="Normal"/>
    <w:rsid w:val="005F206A"/>
    <w:pPr>
      <w:spacing w:after="0"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2122408398">
          <w:marLeft w:val="44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1571036826">
          <w:marLeft w:val="1166"/>
          <w:marRight w:val="0"/>
          <w:marTop w:val="0"/>
          <w:marBottom w:val="0"/>
          <w:divBdr>
            <w:top w:val="none" w:sz="0" w:space="0" w:color="auto"/>
            <w:left w:val="none" w:sz="0" w:space="0" w:color="auto"/>
            <w:bottom w:val="none" w:sz="0" w:space="0" w:color="auto"/>
            <w:right w:val="none" w:sz="0" w:space="0" w:color="auto"/>
          </w:divBdr>
        </w:div>
      </w:divsChild>
    </w:div>
    <w:div w:id="210115952">
      <w:bodyDiv w:val="1"/>
      <w:marLeft w:val="0"/>
      <w:marRight w:val="0"/>
      <w:marTop w:val="0"/>
      <w:marBottom w:val="0"/>
      <w:divBdr>
        <w:top w:val="none" w:sz="0" w:space="0" w:color="auto"/>
        <w:left w:val="none" w:sz="0" w:space="0" w:color="auto"/>
        <w:bottom w:val="none" w:sz="0" w:space="0" w:color="auto"/>
        <w:right w:val="none" w:sz="0" w:space="0" w:color="auto"/>
      </w:divBdr>
    </w:div>
    <w:div w:id="239415123">
      <w:bodyDiv w:val="1"/>
      <w:marLeft w:val="0"/>
      <w:marRight w:val="0"/>
      <w:marTop w:val="0"/>
      <w:marBottom w:val="0"/>
      <w:divBdr>
        <w:top w:val="none" w:sz="0" w:space="0" w:color="auto"/>
        <w:left w:val="none" w:sz="0" w:space="0" w:color="auto"/>
        <w:bottom w:val="none" w:sz="0" w:space="0" w:color="auto"/>
        <w:right w:val="none" w:sz="0" w:space="0" w:color="auto"/>
      </w:divBdr>
      <w:divsChild>
        <w:div w:id="1569464119">
          <w:marLeft w:val="835"/>
          <w:marRight w:val="0"/>
          <w:marTop w:val="0"/>
          <w:marBottom w:val="0"/>
          <w:divBdr>
            <w:top w:val="none" w:sz="0" w:space="0" w:color="auto"/>
            <w:left w:val="none" w:sz="0" w:space="0" w:color="auto"/>
            <w:bottom w:val="none" w:sz="0" w:space="0" w:color="auto"/>
            <w:right w:val="none" w:sz="0" w:space="0" w:color="auto"/>
          </w:divBdr>
        </w:div>
      </w:divsChild>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781846482">
      <w:bodyDiv w:val="1"/>
      <w:marLeft w:val="0"/>
      <w:marRight w:val="0"/>
      <w:marTop w:val="0"/>
      <w:marBottom w:val="0"/>
      <w:divBdr>
        <w:top w:val="none" w:sz="0" w:space="0" w:color="auto"/>
        <w:left w:val="none" w:sz="0" w:space="0" w:color="auto"/>
        <w:bottom w:val="none" w:sz="0" w:space="0" w:color="auto"/>
        <w:right w:val="none" w:sz="0" w:space="0" w:color="auto"/>
      </w:divBdr>
      <w:divsChild>
        <w:div w:id="2058165447">
          <w:marLeft w:val="274"/>
          <w:marRight w:val="0"/>
          <w:marTop w:val="0"/>
          <w:marBottom w:val="0"/>
          <w:divBdr>
            <w:top w:val="none" w:sz="0" w:space="0" w:color="auto"/>
            <w:left w:val="none" w:sz="0" w:space="0" w:color="auto"/>
            <w:bottom w:val="none" w:sz="0" w:space="0" w:color="auto"/>
            <w:right w:val="none" w:sz="0" w:space="0" w:color="auto"/>
          </w:divBdr>
        </w:div>
        <w:div w:id="1160317050">
          <w:marLeft w:val="274"/>
          <w:marRight w:val="0"/>
          <w:marTop w:val="0"/>
          <w:marBottom w:val="0"/>
          <w:divBdr>
            <w:top w:val="none" w:sz="0" w:space="0" w:color="auto"/>
            <w:left w:val="none" w:sz="0" w:space="0" w:color="auto"/>
            <w:bottom w:val="none" w:sz="0" w:space="0" w:color="auto"/>
            <w:right w:val="none" w:sz="0" w:space="0" w:color="auto"/>
          </w:divBdr>
        </w:div>
      </w:divsChild>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0354913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276521353">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A50B2-376D-4B49-BB4E-7ABBA8BCD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10798</Words>
  <Characters>61554</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Webb2</cp:lastModifiedBy>
  <cp:revision>4</cp:revision>
  <dcterms:created xsi:type="dcterms:W3CDTF">2021-05-11T16:43:00Z</dcterms:created>
  <dcterms:modified xsi:type="dcterms:W3CDTF">2021-05-11T16:43:00Z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(3)9BSh7wconiFeY+DbzM3Gwi1mHZkthxaDqrEScA/4Xc3C3fjgChWHnnkZNL7UScR1495rRzPf
0/JxQDta+XaVC3LHrhNvFMVUO8jYkbbqE2ZYslt4Eldcy76J1AxE07KfiITQLYL+vXz8TLGn
QYtqm+6Qn/BHmzkNgjBBUlmzQFIynBdSCImplBytGa0NCdrg2/PFSlysvTzY1wSP3V0eGlB3
plLEmevYyWTsstUWOf</vt:lpwstr>
  </property>
  <property fmtid="{D5CDD505-2E9C-101B-9397-08002B2CF9AE}" pid="3" name="_2015_ms_pID_7253431">
    <vt:lpwstr>ufMp6P/h79Fj8BhupK6fOSbjdL0b1UoUvXwkgc9VoDaWwrXKkG4gmd
RT3eSPEvM9K4tCGUZN51H0LzMBIqYUrNzNtgY7ssAEIfkaEiGDYknuKMgY+4Eg/Ef3faQ8uX
t6kPkoxvfaeHjkt05z/t3ryrHo2WzYLDeEPGUyakPfHHMpGmjHWul9eI8OZ/BvHp0xkFYk2D
bMZ1+PRRgpx0HmcjD8ODwMjFyNoF7GZIAyID</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1618802537</vt:lpwstr>
  </property>
</Properties>
</file>