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0EFE1BB0"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r w:rsidR="00B619A5">
              <w:rPr>
                <w:rFonts w:eastAsia="Microsoft YaHei"/>
                <w:sz w:val="20"/>
                <w:szCs w:val="20"/>
              </w:rPr>
              <w:t>,</w:t>
            </w:r>
            <w:r w:rsidR="00B619A5" w:rsidRPr="00C40A68">
              <w:rPr>
                <w:rFonts w:eastAsia="Microsoft YaHei"/>
                <w:sz w:val="20"/>
                <w:szCs w:val="20"/>
              </w:rPr>
              <w:t xml:space="preserve"> Spreadtrum</w:t>
            </w:r>
            <w:r w:rsidR="00B619A5">
              <w:rPr>
                <w:rFonts w:eastAsia="Microsoft YaHei"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Microsoft YaHei"/>
                <w:sz w:val="20"/>
                <w:szCs w:val="20"/>
              </w:rPr>
            </w:pPr>
            <w:r>
              <w:rPr>
                <w:rFonts w:eastAsia="Microsoft YaHei"/>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r w:rsidR="0002704F">
              <w:rPr>
                <w:rFonts w:eastAsia="Microsoft YaHei"/>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upport Opt</w:t>
      </w:r>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C4A2F8D" w14:textId="7F0524E1"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맑은 고딕"/>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맑은 고딕"/>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맑은 고딕"/>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맑은 고딕"/>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맑은 고딕"/>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lastRenderedPageBreak/>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맑은 고딕"/>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lang w:eastAsia="ko-KR"/>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w:t>
            </w:r>
            <w:r w:rsidR="009A2254" w:rsidRPr="009A2254">
              <w:rPr>
                <w:rFonts w:eastAsiaTheme="minorEastAsia"/>
                <w:sz w:val="20"/>
                <w:szCs w:val="20"/>
              </w:rPr>
              <w:lastRenderedPageBreak/>
              <w:t xml:space="preserve">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lang w:eastAsia="ko-KR"/>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바탕체"/>
                <w:sz w:val="20"/>
                <w:szCs w:val="20"/>
                <w:lang w:eastAsia="ko-KR"/>
              </w:rPr>
              <w:lastRenderedPageBreak/>
              <w:t>Samsung2</w:t>
            </w:r>
          </w:p>
        </w:tc>
        <w:tc>
          <w:tcPr>
            <w:tcW w:w="6945" w:type="dxa"/>
          </w:tcPr>
          <w:p w14:paraId="231F80BE" w14:textId="4AF02BBA" w:rsidR="0022360C" w:rsidRDefault="00A40097" w:rsidP="0022360C">
            <w:pPr>
              <w:widowControl w:val="0"/>
              <w:snapToGrid w:val="0"/>
              <w:spacing w:after="0" w:line="240" w:lineRule="auto"/>
              <w:rPr>
                <w:rFonts w:eastAsia="맑은 고딕"/>
                <w:sz w:val="20"/>
                <w:szCs w:val="20"/>
                <w:lang w:eastAsia="ko-KR"/>
              </w:rPr>
            </w:pPr>
            <w:r>
              <w:rPr>
                <w:rFonts w:eastAsia="맑은 고딕" w:hint="eastAsia"/>
                <w:sz w:val="20"/>
                <w:szCs w:val="20"/>
                <w:lang w:eastAsia="ko-KR"/>
              </w:rPr>
              <w:t xml:space="preserve">We have strong view on these options but </w:t>
            </w:r>
            <w:r>
              <w:rPr>
                <w:rFonts w:eastAsia="맑은 고딕"/>
                <w:sz w:val="20"/>
                <w:szCs w:val="20"/>
                <w:lang w:eastAsia="ko-KR"/>
              </w:rPr>
              <w:t>h</w:t>
            </w:r>
            <w:r w:rsidR="0022360C">
              <w:rPr>
                <w:rFonts w:eastAsia="맑은 고딕"/>
                <w:sz w:val="20"/>
                <w:szCs w:val="20"/>
                <w:lang w:eastAsia="ko-KR"/>
              </w:rPr>
              <w:t xml:space="preserve">ave a </w:t>
            </w:r>
            <w:r w:rsidR="0022360C">
              <w:rPr>
                <w:rFonts w:eastAsia="맑은 고딕" w:hint="eastAsia"/>
                <w:sz w:val="20"/>
                <w:szCs w:val="20"/>
                <w:lang w:eastAsia="ko-KR"/>
              </w:rPr>
              <w:t>q</w:t>
            </w:r>
            <w:r w:rsidR="00410068">
              <w:rPr>
                <w:rFonts w:eastAsia="맑은 고딕" w:hint="eastAsia"/>
                <w:sz w:val="20"/>
                <w:szCs w:val="20"/>
                <w:lang w:eastAsia="ko-KR"/>
              </w:rPr>
              <w:t>uestion to Huawei</w:t>
            </w:r>
            <w:r w:rsidR="0022360C">
              <w:rPr>
                <w:rFonts w:eastAsia="맑은 고딕"/>
                <w:sz w:val="20"/>
                <w:szCs w:val="20"/>
                <w:lang w:eastAsia="ko-KR"/>
              </w:rPr>
              <w:t xml:space="preserve"> about your example above</w:t>
            </w:r>
            <w:r w:rsidR="00D35290">
              <w:rPr>
                <w:rFonts w:eastAsia="맑은 고딕"/>
                <w:sz w:val="20"/>
                <w:szCs w:val="20"/>
                <w:lang w:eastAsia="ko-KR"/>
              </w:rPr>
              <w:t xml:space="preserve">. </w:t>
            </w:r>
            <w:r w:rsidR="00410068">
              <w:rPr>
                <w:rFonts w:eastAsia="맑은 고딕"/>
                <w:sz w:val="20"/>
                <w:szCs w:val="20"/>
                <w:lang w:eastAsia="ko-KR"/>
              </w:rPr>
              <w:t xml:space="preserve">If we compare </w:t>
            </w:r>
            <w:r w:rsidR="0022360C">
              <w:rPr>
                <w:rFonts w:eastAsia="맑은 고딕"/>
                <w:sz w:val="20"/>
                <w:szCs w:val="20"/>
                <w:lang w:eastAsia="ko-KR"/>
              </w:rPr>
              <w:t>two options having differen</w:t>
            </w:r>
            <w:r w:rsidR="002E2B60">
              <w:rPr>
                <w:rFonts w:eastAsia="맑은 고딕"/>
                <w:sz w:val="20"/>
                <w:szCs w:val="20"/>
                <w:lang w:eastAsia="ko-KR"/>
              </w:rPr>
              <w:t>t ‘</w:t>
            </w:r>
            <w:r w:rsidR="0022360C">
              <w:rPr>
                <w:rFonts w:eastAsia="맑은 고딕"/>
                <w:sz w:val="20"/>
                <w:szCs w:val="20"/>
                <w:lang w:eastAsia="ko-KR"/>
              </w:rPr>
              <w:t>t</w:t>
            </w:r>
            <w:r w:rsidR="002E2B60">
              <w:rPr>
                <w:rFonts w:eastAsia="맑은 고딕"/>
                <w:sz w:val="20"/>
                <w:szCs w:val="20"/>
                <w:lang w:eastAsia="ko-KR"/>
              </w:rPr>
              <w:t>’ values per SRS set, t</w:t>
            </w:r>
            <w:r w:rsidR="0022360C">
              <w:rPr>
                <w:rFonts w:eastAsia="맑은 고딕"/>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맑은 고딕"/>
                <w:sz w:val="20"/>
                <w:szCs w:val="20"/>
                <w:lang w:eastAsia="ko-KR"/>
              </w:rPr>
            </w:pPr>
            <w:r>
              <w:rPr>
                <w:rFonts w:eastAsia="맑은 고딕"/>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맑은 고딕"/>
                <w:sz w:val="20"/>
                <w:szCs w:val="20"/>
                <w:lang w:eastAsia="ko-KR"/>
              </w:rPr>
            </w:pPr>
            <w:r>
              <w:rPr>
                <w:rFonts w:eastAsia="맑은 고딕"/>
                <w:sz w:val="20"/>
                <w:szCs w:val="20"/>
                <w:lang w:eastAsia="ko-KR"/>
              </w:rPr>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맑은 고딕" w:hint="eastAsia"/>
                <w:sz w:val="20"/>
                <w:szCs w:val="20"/>
                <w:lang w:eastAsia="ko-KR"/>
              </w:rPr>
            </w:pPr>
            <w:bookmarkStart w:id="2" w:name="_GoBack"/>
            <w:bookmarkEnd w:id="2"/>
          </w:p>
          <w:p w14:paraId="447CD026" w14:textId="5F79A99E" w:rsidR="00410068" w:rsidRDefault="00410068" w:rsidP="00FE6111">
            <w:pPr>
              <w:widowControl w:val="0"/>
              <w:snapToGrid w:val="0"/>
              <w:spacing w:before="120" w:after="120" w:line="240" w:lineRule="auto"/>
              <w:rPr>
                <w:rFonts w:eastAsia="맑은 고딕"/>
                <w:sz w:val="20"/>
                <w:szCs w:val="20"/>
                <w:lang w:eastAsia="ko-KR"/>
              </w:rPr>
            </w:pPr>
            <w:r>
              <w:rPr>
                <w:rFonts w:eastAsia="맑은 고딕"/>
                <w:noProof/>
                <w:sz w:val="20"/>
                <w:szCs w:val="20"/>
                <w:lang w:eastAsia="ko-KR"/>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맑은 고딕" w:hint="eastAsia"/>
                <w:sz w:val="20"/>
                <w:szCs w:val="20"/>
                <w:lang w:eastAsia="ko-KR"/>
              </w:rPr>
              <w:t xml:space="preserve">     </w:t>
            </w:r>
            <w:r w:rsidR="0022360C">
              <w:rPr>
                <w:rFonts w:eastAsia="맑은 고딕"/>
                <w:noProof/>
                <w:sz w:val="20"/>
                <w:szCs w:val="20"/>
                <w:lang w:eastAsia="ko-KR"/>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맑은 고딕"/>
                <w:sz w:val="20"/>
                <w:szCs w:val="20"/>
                <w:lang w:eastAsia="ko-KR"/>
              </w:rPr>
            </w:pPr>
            <w:r>
              <w:rPr>
                <w:rFonts w:eastAsia="맑은 고딕" w:hint="eastAsia"/>
                <w:sz w:val="20"/>
                <w:szCs w:val="20"/>
                <w:lang w:eastAsia="ko-KR"/>
              </w:rPr>
              <w:t>(option 1)</w:t>
            </w:r>
            <w:r>
              <w:rPr>
                <w:rFonts w:eastAsia="맑은 고딕"/>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 xml:space="preserve">In this </w:t>
            </w:r>
            <w:r>
              <w:rPr>
                <w:rFonts w:eastAsia="맑은 고딕"/>
                <w:sz w:val="20"/>
                <w:szCs w:val="20"/>
                <w:lang w:eastAsia="ko-KR"/>
              </w:rPr>
              <w:t>case</w:t>
            </w:r>
            <w:r>
              <w:rPr>
                <w:rFonts w:eastAsia="맑은 고딕" w:hint="eastAsia"/>
                <w:sz w:val="20"/>
                <w:szCs w:val="20"/>
                <w:lang w:eastAsia="ko-KR"/>
              </w:rPr>
              <w:t xml:space="preserve">, </w:t>
            </w:r>
            <w:r>
              <w:rPr>
                <w:rFonts w:eastAsia="맑은 고딕"/>
                <w:sz w:val="20"/>
                <w:szCs w:val="20"/>
                <w:lang w:eastAsia="ko-KR"/>
              </w:rPr>
              <w:t>conflict</w:t>
            </w:r>
            <w:r>
              <w:rPr>
                <w:rFonts w:eastAsia="맑은 고딕" w:hint="eastAsia"/>
                <w:sz w:val="20"/>
                <w:szCs w:val="20"/>
                <w:lang w:eastAsia="ko-KR"/>
              </w:rPr>
              <w:t xml:space="preserve"> </w:t>
            </w:r>
            <w:r>
              <w:rPr>
                <w:rFonts w:eastAsia="맑은 고딕"/>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 xml:space="preserve">Otherwise, </w:t>
            </w:r>
            <w:r w:rsidR="00A40097">
              <w:rPr>
                <w:rFonts w:eastAsia="맑은 고딕"/>
                <w:sz w:val="20"/>
                <w:szCs w:val="20"/>
                <w:lang w:eastAsia="ko-KR"/>
              </w:rPr>
              <w:t xml:space="preserve">if we go with </w:t>
            </w:r>
            <w:r>
              <w:rPr>
                <w:rFonts w:eastAsia="맑은 고딕"/>
                <w:sz w:val="20"/>
                <w:szCs w:val="20"/>
                <w:lang w:eastAsia="ko-KR"/>
              </w:rPr>
              <w:t xml:space="preserve">majority view of </w:t>
            </w:r>
            <w:r w:rsidR="00A40097">
              <w:rPr>
                <w:rFonts w:eastAsia="맑은 고딕"/>
                <w:sz w:val="20"/>
                <w:szCs w:val="20"/>
                <w:lang w:eastAsia="ko-KR"/>
              </w:rPr>
              <w:t xml:space="preserve">option 2, one can set the legacy Slotoffset=0 for all SRS sets for using </w:t>
            </w:r>
            <w:r w:rsidR="00002709">
              <w:rPr>
                <w:rFonts w:eastAsia="맑은 고딕"/>
                <w:sz w:val="20"/>
                <w:szCs w:val="20"/>
                <w:lang w:eastAsia="ko-KR"/>
              </w:rPr>
              <w:t xml:space="preserve">the benefit of the </w:t>
            </w:r>
            <w:r w:rsidR="00A40097">
              <w:rPr>
                <w:rFonts w:eastAsia="맑은 고딕"/>
                <w:sz w:val="20"/>
                <w:szCs w:val="20"/>
                <w:lang w:eastAsia="ko-KR"/>
              </w:rPr>
              <w:t>option 1. In addition,</w:t>
            </w:r>
            <w:r w:rsidR="002E2B60">
              <w:rPr>
                <w:rFonts w:eastAsia="맑은 고딕"/>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bl>
    <w:p w14:paraId="682DEF27" w14:textId="7E7C085C" w:rsidR="002B2A6E" w:rsidRPr="003D4590" w:rsidRDefault="002B2A6E">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 xml:space="preserve">dopt at least </w:t>
      </w:r>
      <w:r w:rsidR="00B47571">
        <w:rPr>
          <w:rFonts w:eastAsia="Microsoft YaHei"/>
          <w:i/>
          <w:sz w:val="20"/>
          <w:szCs w:val="20"/>
        </w:rPr>
        <w:lastRenderedPageBreak/>
        <w:t>one of the following</w:t>
      </w:r>
      <w:r w:rsidR="00C91777">
        <w:rPr>
          <w:rFonts w:eastAsia="Microsoft YaHei"/>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55A8C587" w:rsidR="000D794D" w:rsidRDefault="00B47571" w:rsidP="00B47571">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ins w:id="3" w:author="ZTE" w:date="2021-02-01T21:55:00Z">
        <w:r w:rsidR="00BA74CD" w:rsidRPr="00BA74CD">
          <w:rPr>
            <w:rFonts w:eastAsia="Microsoft YaHei"/>
            <w:i/>
            <w:sz w:val="20"/>
            <w:szCs w:val="20"/>
          </w:rPr>
          <w:t>Reuse the same scheme used for DCI format 0_1/0_2/1-1/1-2 that schedules a PDSCH or PUSCH</w:t>
        </w:r>
      </w:ins>
      <w:del w:id="4" w:author="ZTE" w:date="2021-02-01T21:55:00Z">
        <w:r w:rsidR="00081B90" w:rsidDel="00BA74CD">
          <w:rPr>
            <w:rFonts w:eastAsia="Microsoft YaHei"/>
            <w:i/>
            <w:sz w:val="20"/>
            <w:szCs w:val="20"/>
          </w:rPr>
          <w:delText>t is indicated by a new configura</w:delText>
        </w:r>
        <w:r w:rsidR="0012235A" w:rsidDel="00BA74CD">
          <w:rPr>
            <w:rFonts w:eastAsia="Microsoft YaHei"/>
            <w:i/>
            <w:sz w:val="20"/>
            <w:szCs w:val="20"/>
          </w:rPr>
          <w:delText>ble</w:delText>
        </w:r>
        <w:r w:rsidR="00081B90" w:rsidDel="00BA74CD">
          <w:rPr>
            <w:rFonts w:eastAsia="Microsoft YaHei"/>
            <w:i/>
            <w:sz w:val="20"/>
            <w:szCs w:val="20"/>
          </w:rPr>
          <w:delText xml:space="preserve"> DCI field</w:delText>
        </w:r>
      </w:del>
    </w:p>
    <w:p w14:paraId="548713F4" w14:textId="428AE734" w:rsidR="00B47571" w:rsidRDefault="00B47571" w:rsidP="00B47571">
      <w:pPr>
        <w:pStyle w:val="aff"/>
        <w:widowControl w:val="0"/>
        <w:numPr>
          <w:ilvl w:val="1"/>
          <w:numId w:val="13"/>
        </w:numPr>
        <w:snapToGrid w:val="0"/>
        <w:spacing w:before="120" w:after="120" w:line="240" w:lineRule="auto"/>
        <w:jc w:val="both"/>
        <w:rPr>
          <w:ins w:id="5"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6" w:author="ZTE" w:date="2021-02-01T16:02:00Z"/>
          <w:rFonts w:eastAsia="Microsoft YaHei"/>
          <w:i/>
          <w:sz w:val="20"/>
          <w:szCs w:val="20"/>
        </w:rPr>
      </w:pPr>
      <w:ins w:id="7" w:author="ZTE" w:date="2021-02-01T15:53:00Z">
        <w:r>
          <w:rPr>
            <w:rFonts w:eastAsia="Microsoft YaHei"/>
            <w:i/>
            <w:sz w:val="20"/>
            <w:szCs w:val="20"/>
          </w:rPr>
          <w:t xml:space="preserve">Alt 1-3: </w:t>
        </w:r>
      </w:ins>
      <w:ins w:id="8" w:author="ZTE" w:date="2021-02-01T15:54:00Z">
        <w:r w:rsidR="00AA4E8D" w:rsidRPr="00AA4E8D">
          <w:rPr>
            <w:rFonts w:eastAsia="Microsoft YaHei"/>
            <w:i/>
            <w:sz w:val="20"/>
            <w:szCs w:val="20"/>
          </w:rPr>
          <w:t>t is indicated by</w:t>
        </w:r>
        <w:r w:rsidR="0044786E">
          <w:rPr>
            <w:rFonts w:eastAsia="Microsoft YaHei"/>
            <w:i/>
            <w:sz w:val="20"/>
            <w:szCs w:val="20"/>
          </w:rPr>
          <w:t xml:space="preserve"> a configurable DCI field</w:t>
        </w:r>
      </w:ins>
      <w:ins w:id="9" w:author="ZTE" w:date="2021-02-01T16:04:00Z">
        <w:r w:rsidR="00B66468">
          <w:rPr>
            <w:rFonts w:eastAsia="Microsoft YaHei"/>
            <w:i/>
            <w:sz w:val="20"/>
            <w:szCs w:val="20"/>
          </w:rPr>
          <w:t>, where the DCI field may contain bits f</w:t>
        </w:r>
      </w:ins>
      <w:ins w:id="10" w:author="ZTE" w:date="2021-02-01T16:11:00Z">
        <w:r w:rsidR="00CC4D83">
          <w:rPr>
            <w:rFonts w:eastAsia="Microsoft YaHei"/>
            <w:i/>
            <w:sz w:val="20"/>
            <w:szCs w:val="20"/>
          </w:rPr>
          <w:t>rom</w:t>
        </w:r>
      </w:ins>
      <w:ins w:id="11" w:author="ZTE" w:date="2021-02-01T16:04:00Z">
        <w:r w:rsidR="00B66468">
          <w:rPr>
            <w:rFonts w:eastAsia="Microsoft YaHei"/>
            <w:i/>
            <w:sz w:val="20"/>
            <w:szCs w:val="20"/>
          </w:rPr>
          <w:t xml:space="preserve"> unused fields and </w:t>
        </w:r>
      </w:ins>
      <w:ins w:id="12" w:author="ZTE" w:date="2021-02-01T16:05:00Z">
        <w:r w:rsidR="004E2411">
          <w:rPr>
            <w:rFonts w:eastAsia="Microsoft YaHei"/>
            <w:i/>
            <w:sz w:val="20"/>
            <w:szCs w:val="20"/>
          </w:rPr>
          <w:t>additional bits</w:t>
        </w:r>
      </w:ins>
      <w:ins w:id="13" w:author="ZTE" w:date="2021-02-01T16:06:00Z">
        <w:r w:rsidR="00B01847">
          <w:rPr>
            <w:rFonts w:eastAsia="Microsoft YaHei"/>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4" w:author="ZTE" w:date="2021-02-01T15:53:00Z"/>
          <w:rFonts w:eastAsia="Microsoft YaHei"/>
          <w:i/>
          <w:sz w:val="20"/>
          <w:szCs w:val="20"/>
        </w:rPr>
      </w:pPr>
      <w:ins w:id="15" w:author="ZTE" w:date="2021-02-01T15:54:00Z">
        <w:r w:rsidRPr="00AA4E8D">
          <w:rPr>
            <w:rFonts w:eastAsia="Microsoft YaHei"/>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Microsoft YaHei"/>
          <w:i/>
          <w:sz w:val="20"/>
          <w:szCs w:val="20"/>
        </w:rPr>
      </w:pPr>
      <w:ins w:id="16" w:author="ZTE" w:date="2021-02-01T15:53:00Z">
        <w:r>
          <w:rPr>
            <w:rFonts w:eastAsia="Microsoft YaHei"/>
            <w:i/>
            <w:sz w:val="20"/>
            <w:szCs w:val="20"/>
          </w:rPr>
          <w:t xml:space="preserve">FFS: whether </w:t>
        </w:r>
        <w:r w:rsidRPr="00F253BA">
          <w:rPr>
            <w:rFonts w:eastAsia="Microsoft YaHei"/>
            <w:i/>
            <w:sz w:val="20"/>
            <w:szCs w:val="20"/>
          </w:rPr>
          <w:t>t can be</w:t>
        </w:r>
        <w:r>
          <w:rPr>
            <w:rFonts w:eastAsia="Microsoft YaHei"/>
            <w:i/>
            <w:sz w:val="20"/>
            <w:szCs w:val="20"/>
          </w:rPr>
          <w:t xml:space="preserve"> </w:t>
        </w:r>
        <w:r w:rsidRPr="00F253BA">
          <w:rPr>
            <w:rFonts w:eastAsia="Microsoft YaHei"/>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 xml:space="preserve">t is indicated by </w:t>
      </w:r>
      <w:ins w:id="17" w:author="ZTE" w:date="2021-02-01T16:05:00Z">
        <w:r w:rsidR="002E6956">
          <w:rPr>
            <w:rFonts w:eastAsia="Microsoft YaHei"/>
            <w:i/>
            <w:sz w:val="20"/>
            <w:szCs w:val="20"/>
          </w:rPr>
          <w:t xml:space="preserve">adding </w:t>
        </w:r>
      </w:ins>
      <w:r w:rsidR="007D5BD7">
        <w:rPr>
          <w:rFonts w:eastAsia="Microsoft YaHei"/>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8" w:author="ZTE" w:date="2021-02-01T15:51:00Z"/>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ins w:id="19" w:author="ZTE" w:date="2021-02-02T05:12:00Z"/>
          <w:rFonts w:eastAsia="Microsoft YaHei"/>
          <w:i/>
          <w:sz w:val="20"/>
          <w:szCs w:val="20"/>
        </w:rPr>
      </w:pPr>
      <w:ins w:id="20" w:author="ZTE" w:date="2021-02-01T15:51:00Z">
        <w:r>
          <w:rPr>
            <w:rFonts w:eastAsia="Microsoft YaHei"/>
            <w:i/>
            <w:sz w:val="20"/>
            <w:szCs w:val="20"/>
          </w:rPr>
          <w:t xml:space="preserve">Note: RAN1 should </w:t>
        </w:r>
      </w:ins>
      <w:ins w:id="21" w:author="ZTE" w:date="2021-02-01T15:52:00Z">
        <w:r>
          <w:rPr>
            <w:rFonts w:eastAsia="Microsoft YaHei"/>
            <w:i/>
            <w:sz w:val="20"/>
            <w:szCs w:val="20"/>
          </w:rPr>
          <w:t>strive for unified solution</w:t>
        </w:r>
      </w:ins>
      <w:ins w:id="22" w:author="ZTE" w:date="2021-02-01T15:53:00Z">
        <w:r>
          <w:rPr>
            <w:rFonts w:eastAsia="Microsoft YaHei"/>
            <w:i/>
            <w:sz w:val="20"/>
            <w:szCs w:val="20"/>
          </w:rPr>
          <w:t>.</w:t>
        </w:r>
      </w:ins>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Microsoft YaHei"/>
          <w:i/>
          <w:sz w:val="20"/>
          <w:szCs w:val="20"/>
        </w:rPr>
      </w:pPr>
      <w:ins w:id="23" w:author="ZTE" w:date="2021-02-02T05:12:00Z">
        <w:r>
          <w:rPr>
            <w:rFonts w:eastAsia="Microsoft YaHei"/>
            <w:i/>
            <w:sz w:val="20"/>
            <w:szCs w:val="20"/>
          </w:rPr>
          <w:t>FFS: The number of RRC configured t values per SRS resource set and DCI bit field size.</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We have similar thinking with</w:t>
            </w:r>
            <w:r>
              <w:rPr>
                <w:rFonts w:eastAsia="맑은 고딕"/>
                <w:sz w:val="20"/>
                <w:szCs w:val="20"/>
                <w:lang w:eastAsia="ko-KR"/>
              </w:rPr>
              <w:t xml:space="preserve"> Apple about common solution and</w:t>
            </w:r>
            <w:r>
              <w:rPr>
                <w:rFonts w:eastAsia="맑은 고딕" w:hint="eastAsia"/>
                <w:sz w:val="20"/>
                <w:szCs w:val="20"/>
                <w:lang w:eastAsia="ko-KR"/>
              </w:rPr>
              <w:t xml:space="preserve"> Futurewei</w:t>
            </w:r>
            <w:r>
              <w:rPr>
                <w:rFonts w:eastAsia="맑은 고딕"/>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 xml:space="preserve">an existing field in the DCI that is not used </w:t>
            </w:r>
            <w:r w:rsidRPr="00BC73F4">
              <w:rPr>
                <w:rFonts w:eastAsia="Microsoft YaHei"/>
                <w:sz w:val="20"/>
                <w:szCs w:val="20"/>
              </w:rPr>
              <w:lastRenderedPageBreak/>
              <w:t>f</w:t>
            </w:r>
            <w:r>
              <w:rPr>
                <w:rFonts w:eastAsia="Microsoft YaHei"/>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OPPO</w:t>
            </w:r>
          </w:p>
        </w:tc>
        <w:tc>
          <w:tcPr>
            <w:tcW w:w="6945" w:type="dxa"/>
          </w:tcPr>
          <w:p w14:paraId="2F806BBD" w14:textId="7787BDAC" w:rsidR="00DD78DC" w:rsidRDefault="00DD78DC" w:rsidP="001A3DD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맑은 고딕"/>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맑은 고딕"/>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맑은 고딕"/>
                <w:sz w:val="20"/>
                <w:szCs w:val="20"/>
                <w:lang w:eastAsia="ko-KR"/>
              </w:rPr>
            </w:pPr>
            <w:r>
              <w:rPr>
                <w:rFonts w:eastAsia="맑은 고딕"/>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맑은 고딕"/>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fine with the proposal</w:t>
            </w:r>
            <w:r w:rsidR="00120798">
              <w:rPr>
                <w:rFonts w:eastAsia="맑은 고딕"/>
                <w:sz w:val="20"/>
                <w:szCs w:val="20"/>
                <w:lang w:eastAsia="ko-KR"/>
              </w:rPr>
              <w:t xml:space="preserve"> </w:t>
            </w:r>
            <w:r w:rsidR="009D0B49">
              <w:rPr>
                <w:rFonts w:eastAsia="맑은 고딕"/>
                <w:sz w:val="20"/>
                <w:szCs w:val="20"/>
                <w:lang w:eastAsia="ko-KR"/>
              </w:rPr>
              <w:t>and</w:t>
            </w:r>
            <w:r w:rsidR="00120798">
              <w:rPr>
                <w:rFonts w:eastAsia="맑은 고딕"/>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Pr>
                <w:rFonts w:eastAsia="Microsoft YaHei"/>
                <w:b/>
                <w:i/>
                <w:sz w:val="20"/>
                <w:szCs w:val="20"/>
                <w:highlight w:val="yellow"/>
              </w:rPr>
              <w:t xml:space="preserve"> 2-3</w:t>
            </w:r>
            <w:r w:rsidRPr="00125F2A">
              <w:rPr>
                <w:rFonts w:eastAsia="Microsoft YaHei"/>
                <w:b/>
                <w:i/>
                <w:sz w:val="20"/>
                <w:szCs w:val="20"/>
                <w:highlight w:val="yellow"/>
              </w:rPr>
              <w:t>:</w:t>
            </w:r>
            <w:r w:rsidRPr="00D30334">
              <w:rPr>
                <w:rFonts w:eastAsia="Microsoft YaHei"/>
                <w:i/>
                <w:sz w:val="20"/>
                <w:szCs w:val="20"/>
              </w:rPr>
              <w:t xml:space="preserve"> A list of t values is configured in RRC for each SRS resource set</w:t>
            </w:r>
            <w:r>
              <w:rPr>
                <w:rFonts w:eastAsia="Microsoft YaHei"/>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1B0DFB">
              <w:rPr>
                <w:rFonts w:eastAsia="Microsoft YaHei"/>
                <w:i/>
                <w:strike/>
                <w:sz w:val="20"/>
                <w:szCs w:val="20"/>
                <w:highlight w:val="cyan"/>
              </w:rPr>
              <w:t xml:space="preserve">t is indicated by </w:t>
            </w:r>
            <w:ins w:id="24" w:author="ZTE" w:date="2021-02-01T16:05:00Z">
              <w:r w:rsidRPr="001B0DFB">
                <w:rPr>
                  <w:rFonts w:eastAsia="Microsoft YaHei"/>
                  <w:i/>
                  <w:strike/>
                  <w:sz w:val="20"/>
                  <w:szCs w:val="20"/>
                  <w:highlight w:val="cyan"/>
                </w:rPr>
                <w:t xml:space="preserve">adding </w:t>
              </w:r>
            </w:ins>
            <w:r w:rsidRPr="001B0DFB">
              <w:rPr>
                <w:rFonts w:eastAsia="Microsoft YaHei"/>
                <w:i/>
                <w:strike/>
                <w:sz w:val="20"/>
                <w:szCs w:val="20"/>
                <w:highlight w:val="cyan"/>
              </w:rPr>
              <w:t>a new configurable DCI field</w:t>
            </w:r>
            <w:r>
              <w:rPr>
                <w:rFonts w:eastAsia="Microsoft YaHei"/>
                <w:i/>
                <w:strike/>
                <w:sz w:val="20"/>
                <w:szCs w:val="20"/>
                <w:highlight w:val="cyan"/>
              </w:rPr>
              <w:t xml:space="preserve"> </w:t>
            </w:r>
            <w:r w:rsidRPr="001B0DFB">
              <w:rPr>
                <w:rFonts w:eastAsia="Microsoft YaHei"/>
                <w:i/>
                <w:sz w:val="20"/>
                <w:szCs w:val="20"/>
                <w:highlight w:val="cyan"/>
              </w:rPr>
              <w:t xml:space="preserve">Reuse the </w:t>
            </w:r>
            <w:r>
              <w:rPr>
                <w:rFonts w:eastAsia="Microsoft YaHei"/>
                <w:i/>
                <w:sz w:val="20"/>
                <w:szCs w:val="20"/>
                <w:highlight w:val="cyan"/>
              </w:rPr>
              <w:t>same scheme used</w:t>
            </w:r>
            <w:r w:rsidRPr="001B0DFB">
              <w:rPr>
                <w:rFonts w:eastAsia="Microsoft YaHei"/>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ins w:id="25"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ins w:id="26" w:author="ZTE" w:date="2021-02-01T16:02:00Z"/>
                <w:rFonts w:eastAsia="Microsoft YaHei"/>
                <w:i/>
                <w:sz w:val="20"/>
                <w:szCs w:val="20"/>
              </w:rPr>
            </w:pPr>
            <w:ins w:id="27" w:author="ZTE" w:date="2021-02-01T15:53:00Z">
              <w:r>
                <w:rPr>
                  <w:rFonts w:eastAsia="Microsoft YaHei"/>
                  <w:i/>
                  <w:sz w:val="20"/>
                  <w:szCs w:val="20"/>
                </w:rPr>
                <w:t xml:space="preserve">Alt 1-3: </w:t>
              </w:r>
            </w:ins>
            <w:ins w:id="28" w:author="ZTE" w:date="2021-02-01T15:54:00Z">
              <w:r w:rsidRPr="00AA4E8D">
                <w:rPr>
                  <w:rFonts w:eastAsia="Microsoft YaHei"/>
                  <w:i/>
                  <w:sz w:val="20"/>
                  <w:szCs w:val="20"/>
                </w:rPr>
                <w:t>t is indicated by</w:t>
              </w:r>
              <w:r>
                <w:rPr>
                  <w:rFonts w:eastAsia="Microsoft YaHei"/>
                  <w:i/>
                  <w:sz w:val="20"/>
                  <w:szCs w:val="20"/>
                </w:rPr>
                <w:t xml:space="preserve"> a configurable DCI field</w:t>
              </w:r>
            </w:ins>
            <w:ins w:id="29" w:author="ZTE" w:date="2021-02-01T16:04:00Z">
              <w:r>
                <w:rPr>
                  <w:rFonts w:eastAsia="Microsoft YaHei"/>
                  <w:i/>
                  <w:sz w:val="20"/>
                  <w:szCs w:val="20"/>
                </w:rPr>
                <w:t>, where the DCI field may contain bits f</w:t>
              </w:r>
            </w:ins>
            <w:ins w:id="30" w:author="ZTE" w:date="2021-02-01T16:11:00Z">
              <w:r>
                <w:rPr>
                  <w:rFonts w:eastAsia="Microsoft YaHei"/>
                  <w:i/>
                  <w:sz w:val="20"/>
                  <w:szCs w:val="20"/>
                </w:rPr>
                <w:t>rom</w:t>
              </w:r>
            </w:ins>
            <w:ins w:id="31" w:author="ZTE" w:date="2021-02-01T16:04:00Z">
              <w:r>
                <w:rPr>
                  <w:rFonts w:eastAsia="Microsoft YaHei"/>
                  <w:i/>
                  <w:sz w:val="20"/>
                  <w:szCs w:val="20"/>
                </w:rPr>
                <w:t xml:space="preserve"> unused fields and </w:t>
              </w:r>
            </w:ins>
            <w:ins w:id="32" w:author="ZTE" w:date="2021-02-01T16:05:00Z">
              <w:r>
                <w:rPr>
                  <w:rFonts w:eastAsia="Microsoft YaHei"/>
                  <w:i/>
                  <w:sz w:val="20"/>
                  <w:szCs w:val="20"/>
                </w:rPr>
                <w:t>additional bits</w:t>
              </w:r>
            </w:ins>
            <w:ins w:id="33" w:author="ZTE" w:date="2021-02-01T16:06:00Z">
              <w:r>
                <w:rPr>
                  <w:rFonts w:eastAsia="Microsoft YaHei"/>
                  <w:i/>
                  <w:sz w:val="20"/>
                  <w:szCs w:val="20"/>
                </w:rPr>
                <w:t xml:space="preserve"> configured by gNB</w:t>
              </w:r>
            </w:ins>
          </w:p>
          <w:p w14:paraId="38B792D7" w14:textId="77777777" w:rsidR="001B0DFB" w:rsidRDefault="001B0DFB" w:rsidP="001B0DFB">
            <w:pPr>
              <w:pStyle w:val="aff"/>
              <w:widowControl w:val="0"/>
              <w:numPr>
                <w:ilvl w:val="2"/>
                <w:numId w:val="13"/>
              </w:numPr>
              <w:snapToGrid w:val="0"/>
              <w:spacing w:before="120" w:after="120" w:line="240" w:lineRule="auto"/>
              <w:jc w:val="both"/>
              <w:rPr>
                <w:ins w:id="34" w:author="ZTE" w:date="2021-02-01T15:53:00Z"/>
                <w:rFonts w:eastAsia="Microsoft YaHei"/>
                <w:i/>
                <w:sz w:val="20"/>
                <w:szCs w:val="20"/>
              </w:rPr>
            </w:pPr>
            <w:ins w:id="35" w:author="ZTE" w:date="2021-02-01T15:54:00Z">
              <w:r w:rsidRPr="00AA4E8D">
                <w:rPr>
                  <w:rFonts w:eastAsia="Microsoft YaHei"/>
                  <w:i/>
                  <w:sz w:val="20"/>
                  <w:szCs w:val="20"/>
                </w:rPr>
                <w:lastRenderedPageBreak/>
                <w:t>FFS design details with other potential field(s)</w:t>
              </w:r>
            </w:ins>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Microsoft YaHei"/>
                <w:i/>
                <w:sz w:val="20"/>
                <w:szCs w:val="20"/>
              </w:rPr>
            </w:pPr>
            <w:ins w:id="36" w:author="ZTE" w:date="2021-02-01T15:53:00Z">
              <w:r>
                <w:rPr>
                  <w:rFonts w:eastAsia="Microsoft YaHei"/>
                  <w:i/>
                  <w:sz w:val="20"/>
                  <w:szCs w:val="20"/>
                </w:rPr>
                <w:t xml:space="preserve">FFS: whether </w:t>
              </w:r>
              <w:r w:rsidRPr="00F253BA">
                <w:rPr>
                  <w:rFonts w:eastAsia="Microsoft YaHei"/>
                  <w:i/>
                  <w:sz w:val="20"/>
                  <w:szCs w:val="20"/>
                </w:rPr>
                <w:t>t can be</w:t>
              </w:r>
              <w:r>
                <w:rPr>
                  <w:rFonts w:eastAsia="Microsoft YaHei"/>
                  <w:i/>
                  <w:sz w:val="20"/>
                  <w:szCs w:val="20"/>
                </w:rPr>
                <w:t xml:space="preserve"> </w:t>
              </w:r>
              <w:r w:rsidRPr="00F253BA">
                <w:rPr>
                  <w:rFonts w:eastAsia="Microsoft YaHei"/>
                  <w:i/>
                  <w:sz w:val="20"/>
                  <w:szCs w:val="20"/>
                </w:rPr>
                <w:t>slot offset</w:t>
              </w:r>
            </w:ins>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t is indicated by </w:t>
            </w:r>
            <w:ins w:id="37" w:author="ZTE" w:date="2021-02-01T16:05:00Z">
              <w:r>
                <w:rPr>
                  <w:rFonts w:eastAsia="Microsoft YaHei"/>
                  <w:i/>
                  <w:sz w:val="20"/>
                  <w:szCs w:val="20"/>
                </w:rPr>
                <w:t xml:space="preserve">adding </w:t>
              </w:r>
            </w:ins>
            <w:r>
              <w:rPr>
                <w:rFonts w:eastAsia="Microsoft YaHei"/>
                <w:i/>
                <w:sz w:val="20"/>
                <w:szCs w:val="20"/>
              </w:rPr>
              <w:t>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ins w:id="38" w:author="ZTE" w:date="2021-02-01T15:51:00Z"/>
                <w:rFonts w:eastAsia="Microsoft YaHei"/>
                <w:i/>
                <w:sz w:val="20"/>
                <w:szCs w:val="20"/>
              </w:rPr>
            </w:pPr>
            <w:r>
              <w:rPr>
                <w:rFonts w:eastAsia="Microsoft YaHei"/>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ins w:id="39" w:author="ZTE" w:date="2021-02-01T15:51:00Z"/>
                <w:rFonts w:eastAsia="Microsoft YaHei"/>
                <w:i/>
                <w:sz w:val="20"/>
                <w:szCs w:val="20"/>
              </w:rPr>
            </w:pPr>
            <w:r>
              <w:rPr>
                <w:rFonts w:eastAsiaTheme="minorEastAsia"/>
                <w:sz w:val="20"/>
                <w:szCs w:val="20"/>
              </w:rPr>
              <w:t xml:space="preserve"> </w:t>
            </w:r>
            <w:r>
              <w:rPr>
                <w:rFonts w:eastAsia="Microsoft YaHei"/>
                <w:i/>
                <w:sz w:val="20"/>
                <w:szCs w:val="20"/>
              </w:rPr>
              <w:t xml:space="preserve">FFS: The number of RRC configured t values </w:t>
            </w:r>
            <w:r w:rsidR="00BB7955">
              <w:rPr>
                <w:rFonts w:eastAsia="Microsoft YaHei"/>
                <w:i/>
                <w:sz w:val="20"/>
                <w:szCs w:val="20"/>
              </w:rPr>
              <w:t>per</w:t>
            </w:r>
            <w:r>
              <w:rPr>
                <w:rFonts w:eastAsia="Microsoft YaHei"/>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w:t>
      </w:r>
      <w:r w:rsidR="00A46CA2">
        <w:rPr>
          <w:rFonts w:eastAsia="Microsoft YaHei"/>
          <w:sz w:val="20"/>
          <w:szCs w:val="20"/>
        </w:rPr>
        <w:lastRenderedPageBreak/>
        <w:t>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913B91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w:t>
      </w:r>
      <w:ins w:id="40" w:author="ZTE" w:date="2021-02-01T15:55:00Z">
        <w:r w:rsidR="00AD1FCB">
          <w:rPr>
            <w:rFonts w:eastAsia="Microsoft YaHei"/>
            <w:i/>
            <w:color w:val="FF0000"/>
            <w:sz w:val="20"/>
            <w:szCs w:val="20"/>
          </w:rPr>
          <w:t xml:space="preserve"> further enhancements on aperiodic SRS triggering and resource management</w:t>
        </w:r>
      </w:ins>
      <w:r w:rsidR="0071340C">
        <w:rPr>
          <w:rFonts w:eastAsia="Microsoft YaHei"/>
          <w:i/>
          <w:sz w:val="20"/>
          <w:szCs w:val="20"/>
        </w:rPr>
        <w:t xml:space="preserve"> </w:t>
      </w:r>
      <w:del w:id="41" w:author="ZTE" w:date="2021-02-01T15:55:00Z">
        <w:r w:rsidR="0071340C" w:rsidDel="00AD1FCB">
          <w:rPr>
            <w:rFonts w:eastAsia="Microsoft YaHei"/>
            <w:i/>
            <w:sz w:val="20"/>
            <w:szCs w:val="20"/>
          </w:rPr>
          <w:delText xml:space="preserve">the following functionalities </w:delText>
        </w:r>
      </w:del>
      <w:r w:rsidR="0071340C">
        <w:rPr>
          <w:rFonts w:eastAsia="Microsoft YaHei"/>
          <w:i/>
          <w:sz w:val="20"/>
          <w:szCs w:val="20"/>
        </w:rPr>
        <w:t>based on repurposing</w:t>
      </w:r>
      <w:r w:rsidR="0071340C" w:rsidRPr="0071340C">
        <w:rPr>
          <w:rFonts w:eastAsia="Microsoft YaHei"/>
          <w:i/>
          <w:sz w:val="20"/>
          <w:szCs w:val="20"/>
        </w:rPr>
        <w:t xml:space="preserve"> unused fields in DCI format 0_1/0_2 without data and without CSI</w:t>
      </w:r>
      <w:ins w:id="42" w:author="ZTE" w:date="2021-02-01T15:55:00Z">
        <w:r w:rsidR="00AD1FCB">
          <w:rPr>
            <w:rFonts w:eastAsia="Microsoft YaHei"/>
            <w:i/>
            <w:sz w:val="20"/>
            <w:szCs w:val="20"/>
          </w:rPr>
          <w:t>. Consider the following examples</w:t>
        </w:r>
      </w:ins>
    </w:p>
    <w:p w14:paraId="56130BA1" w14:textId="5F06837E" w:rsidR="006F1A6C" w:rsidRDefault="00EF2D3C" w:rsidP="0071340C">
      <w:pPr>
        <w:pStyle w:val="aff"/>
        <w:widowControl w:val="0"/>
        <w:numPr>
          <w:ilvl w:val="0"/>
          <w:numId w:val="34"/>
        </w:numPr>
        <w:snapToGrid w:val="0"/>
        <w:spacing w:before="120" w:after="120" w:line="240" w:lineRule="auto"/>
        <w:jc w:val="both"/>
        <w:rPr>
          <w:ins w:id="43" w:author="ZTE" w:date="2021-02-01T20:02:00Z"/>
          <w:rFonts w:eastAsia="Microsoft YaHei"/>
          <w:i/>
          <w:sz w:val="20"/>
          <w:szCs w:val="20"/>
        </w:rPr>
      </w:pPr>
      <w:ins w:id="44" w:author="ZTE" w:date="2021-02-01T21:56:00Z">
        <w:r>
          <w:rPr>
            <w:rFonts w:eastAsia="Microsoft YaHei" w:hint="eastAsia"/>
            <w:i/>
            <w:sz w:val="20"/>
            <w:szCs w:val="20"/>
          </w:rPr>
          <w:t>CAT</w:t>
        </w:r>
        <w:r>
          <w:rPr>
            <w:rFonts w:eastAsia="Microsoft YaHei"/>
            <w:i/>
            <w:sz w:val="20"/>
            <w:szCs w:val="20"/>
          </w:rPr>
          <w:t xml:space="preserve"> A: </w:t>
        </w:r>
      </w:ins>
      <w:ins w:id="45" w:author="ZTE" w:date="2021-02-01T20:02:00Z">
        <w:r w:rsidR="006F1A6C">
          <w:rPr>
            <w:rFonts w:eastAsia="Microsoft YaHei" w:hint="eastAsia"/>
            <w:i/>
            <w:sz w:val="20"/>
            <w:szCs w:val="20"/>
          </w:rPr>
          <w:t>T</w:t>
        </w:r>
        <w:r w:rsidR="006F1A6C">
          <w:rPr>
            <w:rFonts w:eastAsia="Microsoft YaHei"/>
            <w:i/>
            <w:sz w:val="20"/>
            <w:szCs w:val="20"/>
          </w:rPr>
          <w:t>ime-domain parameters</w:t>
        </w:r>
      </w:ins>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Microsoft YaHei"/>
          <w:i/>
          <w:sz w:val="20"/>
          <w:szCs w:val="20"/>
        </w:rPr>
      </w:pPr>
      <w:ins w:id="46" w:author="ZTE" w:date="2021-02-01T21:56:00Z">
        <w:r>
          <w:rPr>
            <w:rFonts w:eastAsia="Microsoft YaHei"/>
            <w:i/>
            <w:sz w:val="20"/>
            <w:szCs w:val="20"/>
          </w:rPr>
          <w:t xml:space="preserve">A-1: </w:t>
        </w:r>
      </w:ins>
      <w:r w:rsidR="0071340C" w:rsidRPr="0071340C">
        <w:rPr>
          <w:rFonts w:eastAsia="Microsoft YaHei" w:hint="eastAsia"/>
          <w:i/>
          <w:sz w:val="20"/>
          <w:szCs w:val="20"/>
        </w:rPr>
        <w:t>I</w:t>
      </w:r>
      <w:r w:rsidR="0071340C" w:rsidRPr="0071340C">
        <w:rPr>
          <w:rFonts w:eastAsia="Microsoft YaHei"/>
          <w:i/>
          <w:sz w:val="20"/>
          <w:szCs w:val="20"/>
        </w:rPr>
        <w:t>ndication of available slot position</w:t>
      </w:r>
      <w:ins w:id="47" w:author="ZTE" w:date="2021-02-01T20:02:00Z">
        <w:r w:rsidR="00E05A6A">
          <w:rPr>
            <w:rFonts w:eastAsia="Microsoft YaHei"/>
            <w:i/>
            <w:sz w:val="20"/>
            <w:szCs w:val="20"/>
          </w:rPr>
          <w:t>, i.e., the t values</w:t>
        </w:r>
      </w:ins>
    </w:p>
    <w:p w14:paraId="3BF23FBC" w14:textId="650209E0" w:rsidR="0071340C" w:rsidRDefault="00EF2D3C" w:rsidP="00B8418E">
      <w:pPr>
        <w:pStyle w:val="aff"/>
        <w:widowControl w:val="0"/>
        <w:numPr>
          <w:ilvl w:val="1"/>
          <w:numId w:val="34"/>
        </w:numPr>
        <w:snapToGrid w:val="0"/>
        <w:spacing w:before="120" w:after="120" w:line="240" w:lineRule="auto"/>
        <w:jc w:val="both"/>
        <w:rPr>
          <w:ins w:id="48" w:author="ZTE" w:date="2021-02-01T08:55:00Z"/>
          <w:rFonts w:eastAsia="Microsoft YaHei"/>
          <w:i/>
          <w:sz w:val="20"/>
          <w:szCs w:val="20"/>
        </w:rPr>
      </w:pPr>
      <w:ins w:id="49" w:author="ZTE" w:date="2021-02-01T21:56:00Z">
        <w:r>
          <w:rPr>
            <w:rFonts w:eastAsia="Microsoft YaHei"/>
            <w:i/>
            <w:sz w:val="20"/>
            <w:szCs w:val="20"/>
          </w:rPr>
          <w:lastRenderedPageBreak/>
          <w:t xml:space="preserve">A-2: </w:t>
        </w:r>
      </w:ins>
      <w:r w:rsidR="0071340C" w:rsidRPr="0071340C">
        <w:rPr>
          <w:rFonts w:eastAsia="Microsoft YaHei" w:hint="eastAsia"/>
          <w:i/>
          <w:sz w:val="20"/>
          <w:szCs w:val="20"/>
        </w:rPr>
        <w:t>I</w:t>
      </w:r>
      <w:r w:rsidR="0071340C" w:rsidRPr="0071340C">
        <w:rPr>
          <w:rFonts w:eastAsia="Microsoft YaHei"/>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ins w:id="50" w:author="ZTE" w:date="2021-02-02T05:30:00Z"/>
          <w:rFonts w:eastAsia="Microsoft YaHei"/>
          <w:i/>
          <w:sz w:val="20"/>
          <w:szCs w:val="20"/>
        </w:rPr>
      </w:pPr>
      <w:ins w:id="51" w:author="ZTE" w:date="2021-02-01T21:56:00Z">
        <w:r>
          <w:rPr>
            <w:rFonts w:eastAsia="Microsoft YaHei"/>
            <w:i/>
            <w:sz w:val="20"/>
            <w:szCs w:val="20"/>
          </w:rPr>
          <w:t xml:space="preserve">A-3: </w:t>
        </w:r>
      </w:ins>
      <w:ins w:id="52" w:author="ZTE" w:date="2021-02-01T08:55:00Z">
        <w:r w:rsidR="00A91F64" w:rsidRPr="0071340C">
          <w:rPr>
            <w:rFonts w:eastAsia="Microsoft YaHei"/>
            <w:i/>
            <w:sz w:val="20"/>
            <w:szCs w:val="20"/>
          </w:rPr>
          <w:t xml:space="preserve">Indication of </w:t>
        </w:r>
        <w:r w:rsidR="00A91F64">
          <w:rPr>
            <w:rFonts w:eastAsia="Microsoft YaHei"/>
            <w:i/>
            <w:sz w:val="20"/>
            <w:szCs w:val="20"/>
          </w:rPr>
          <w:t>SRS symbol-level offset</w:t>
        </w:r>
      </w:ins>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Microsoft YaHei"/>
          <w:i/>
          <w:sz w:val="20"/>
          <w:szCs w:val="20"/>
        </w:rPr>
      </w:pPr>
      <w:ins w:id="53" w:author="ZTE" w:date="2021-02-02T05:30:00Z">
        <w:r>
          <w:rPr>
            <w:rFonts w:eastAsia="Microsoft YaHei" w:hint="eastAsia"/>
            <w:i/>
            <w:sz w:val="20"/>
            <w:szCs w:val="20"/>
          </w:rPr>
          <w:t>A</w:t>
        </w:r>
        <w:r w:rsidR="00523D7B" w:rsidRPr="00EF71A9">
          <w:rPr>
            <w:rFonts w:eastAsia="Microsoft YaHei"/>
            <w:i/>
            <w:sz w:val="20"/>
            <w:szCs w:val="20"/>
          </w:rPr>
          <w:t>-4: Indication of time-domain behavior for SRS transmission over multiple OFDM symbols, e.g., repetition, hopping, and/or splitting</w:t>
        </w:r>
      </w:ins>
    </w:p>
    <w:p w14:paraId="530115CF" w14:textId="031D15D3" w:rsidR="009C40A9" w:rsidRDefault="00EF2D3C" w:rsidP="0071340C">
      <w:pPr>
        <w:pStyle w:val="aff"/>
        <w:widowControl w:val="0"/>
        <w:numPr>
          <w:ilvl w:val="0"/>
          <w:numId w:val="34"/>
        </w:numPr>
        <w:snapToGrid w:val="0"/>
        <w:spacing w:before="120" w:after="120" w:line="240" w:lineRule="auto"/>
        <w:jc w:val="both"/>
        <w:rPr>
          <w:ins w:id="54" w:author="ZTE" w:date="2021-02-01T20:02:00Z"/>
          <w:rFonts w:eastAsia="Microsoft YaHei"/>
          <w:i/>
          <w:sz w:val="20"/>
          <w:szCs w:val="20"/>
        </w:rPr>
      </w:pPr>
      <w:ins w:id="55" w:author="ZTE" w:date="2021-02-01T21:56:00Z">
        <w:r>
          <w:rPr>
            <w:rFonts w:eastAsia="Microsoft YaHei"/>
            <w:i/>
            <w:sz w:val="20"/>
            <w:szCs w:val="20"/>
          </w:rPr>
          <w:t xml:space="preserve">CAT B: </w:t>
        </w:r>
      </w:ins>
      <w:ins w:id="56" w:author="ZTE" w:date="2021-02-01T20:02:00Z">
        <w:r w:rsidR="009C40A9">
          <w:rPr>
            <w:rFonts w:eastAsia="Microsoft YaHei" w:hint="eastAsia"/>
            <w:i/>
            <w:sz w:val="20"/>
            <w:szCs w:val="20"/>
          </w:rPr>
          <w:t>F</w:t>
        </w:r>
        <w:r w:rsidR="009C40A9">
          <w:rPr>
            <w:rFonts w:eastAsia="Microsoft YaHei"/>
            <w:i/>
            <w:sz w:val="20"/>
            <w:szCs w:val="20"/>
          </w:rPr>
          <w:t>req</w:t>
        </w:r>
      </w:ins>
      <w:ins w:id="57" w:author="ZTE" w:date="2021-02-01T20:03:00Z">
        <w:r w:rsidR="009C40A9">
          <w:rPr>
            <w:rFonts w:eastAsia="Microsoft YaHei"/>
            <w:i/>
            <w:sz w:val="20"/>
            <w:szCs w:val="20"/>
          </w:rPr>
          <w:t>uency-domain parameters</w:t>
        </w:r>
      </w:ins>
    </w:p>
    <w:p w14:paraId="4CD0B3CA" w14:textId="2C61710C" w:rsidR="0071340C" w:rsidRDefault="00EF2D3C" w:rsidP="00BA7999">
      <w:pPr>
        <w:pStyle w:val="aff"/>
        <w:widowControl w:val="0"/>
        <w:numPr>
          <w:ilvl w:val="1"/>
          <w:numId w:val="34"/>
        </w:numPr>
        <w:snapToGrid w:val="0"/>
        <w:spacing w:before="120" w:after="120" w:line="240" w:lineRule="auto"/>
        <w:jc w:val="both"/>
        <w:rPr>
          <w:ins w:id="58" w:author="ZTE" w:date="2021-02-01T20:03:00Z"/>
          <w:rFonts w:eastAsia="Microsoft YaHei"/>
          <w:i/>
          <w:sz w:val="20"/>
          <w:szCs w:val="20"/>
        </w:rPr>
      </w:pPr>
      <w:ins w:id="59" w:author="ZTE" w:date="2021-02-01T21:56:00Z">
        <w:r>
          <w:rPr>
            <w:rFonts w:eastAsia="Microsoft YaHei"/>
            <w:i/>
            <w:sz w:val="20"/>
            <w:szCs w:val="20"/>
          </w:rPr>
          <w:t xml:space="preserve">B-1: </w:t>
        </w:r>
      </w:ins>
      <w:r w:rsidR="0071340C" w:rsidRPr="0071340C">
        <w:rPr>
          <w:rFonts w:eastAsia="Microsoft YaHei"/>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ins w:id="60" w:author="ZTE" w:date="2021-02-02T05:31:00Z"/>
          <w:rFonts w:eastAsia="Microsoft YaHei"/>
          <w:i/>
          <w:sz w:val="20"/>
          <w:szCs w:val="20"/>
        </w:rPr>
      </w:pPr>
      <w:ins w:id="61" w:author="ZTE" w:date="2021-02-01T21:56:00Z">
        <w:r>
          <w:rPr>
            <w:rFonts w:eastAsia="Microsoft YaHei"/>
            <w:i/>
            <w:sz w:val="20"/>
            <w:szCs w:val="20"/>
          </w:rPr>
          <w:t xml:space="preserve">B-2: </w:t>
        </w:r>
      </w:ins>
      <w:ins w:id="62" w:author="ZTE" w:date="2021-02-01T20:03:00Z">
        <w:r w:rsidR="009C40A9" w:rsidRPr="0071340C">
          <w:rPr>
            <w:rFonts w:eastAsia="Microsoft YaHei" w:hint="eastAsia"/>
            <w:i/>
            <w:sz w:val="20"/>
            <w:szCs w:val="20"/>
          </w:rPr>
          <w:t>I</w:t>
        </w:r>
        <w:r w:rsidR="009C40A9" w:rsidRPr="0071340C">
          <w:rPr>
            <w:rFonts w:eastAsia="Microsoft YaHei"/>
            <w:i/>
            <w:sz w:val="20"/>
            <w:szCs w:val="20"/>
          </w:rPr>
          <w:t>n</w:t>
        </w:r>
        <w:r w:rsidR="009C40A9" w:rsidRPr="003435E4">
          <w:rPr>
            <w:rFonts w:eastAsia="Microsoft YaHei"/>
            <w:i/>
            <w:sz w:val="20"/>
            <w:szCs w:val="20"/>
          </w:rPr>
          <w:t xml:space="preserve">dication of </w:t>
        </w:r>
        <w:r w:rsidR="009C40A9" w:rsidRPr="00EF71A9">
          <w:rPr>
            <w:rFonts w:eastAsia="Microsoft YaHei"/>
            <w:i/>
            <w:sz w:val="20"/>
            <w:szCs w:val="20"/>
          </w:rPr>
          <w:t xml:space="preserve">frequency domain </w:t>
        </w:r>
        <w:r w:rsidR="009C40A9" w:rsidRPr="003435E4">
          <w:rPr>
            <w:rFonts w:eastAsia="Microsoft YaHei"/>
            <w:i/>
            <w:sz w:val="20"/>
            <w:szCs w:val="20"/>
          </w:rPr>
          <w:t>resource</w:t>
        </w:r>
        <w:r w:rsidR="009C40A9" w:rsidRPr="00EF71A9">
          <w:rPr>
            <w:rFonts w:eastAsia="Microsoft YaHei"/>
            <w:i/>
            <w:sz w:val="20"/>
            <w:szCs w:val="20"/>
          </w:rPr>
          <w:t xml:space="preserve"> in a BWP</w:t>
        </w:r>
        <w:r w:rsidR="009C40A9" w:rsidRPr="003435E4">
          <w:rPr>
            <w:rFonts w:eastAsia="Microsoft YaHei"/>
            <w:i/>
            <w:sz w:val="20"/>
            <w:szCs w:val="20"/>
          </w:rPr>
          <w:t xml:space="preserve"> for SRS transmission</w:t>
        </w:r>
      </w:ins>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ins w:id="63" w:author="ZTE" w:date="2021-02-01T20:03:00Z"/>
          <w:rFonts w:eastAsia="Microsoft YaHei"/>
          <w:i/>
          <w:sz w:val="20"/>
          <w:szCs w:val="20"/>
        </w:rPr>
      </w:pPr>
      <w:ins w:id="64" w:author="ZTE" w:date="2021-02-02T05:31:00Z">
        <w:r w:rsidRPr="00EF71A9">
          <w:rPr>
            <w:rFonts w:eastAsia="Microsoft YaHei"/>
            <w:i/>
            <w:sz w:val="20"/>
            <w:szCs w:val="20"/>
          </w:rPr>
          <w:t>B-3: Indication of whether DL/UL BWP is applied for SRS transmission</w:t>
        </w:r>
      </w:ins>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ins w:id="65" w:author="ZTE" w:date="2021-02-01T20:03:00Z"/>
          <w:rFonts w:eastAsia="Microsoft YaHei"/>
          <w:i/>
          <w:sz w:val="20"/>
          <w:szCs w:val="20"/>
        </w:rPr>
      </w:pPr>
      <w:ins w:id="66" w:author="ZTE" w:date="2021-02-01T21:56:00Z">
        <w:r>
          <w:rPr>
            <w:rFonts w:eastAsia="Microsoft YaHei"/>
            <w:i/>
            <w:sz w:val="20"/>
            <w:szCs w:val="20"/>
          </w:rPr>
          <w:t>C</w:t>
        </w:r>
      </w:ins>
      <w:ins w:id="67" w:author="ZTE" w:date="2021-02-01T21:57:00Z">
        <w:r>
          <w:rPr>
            <w:rFonts w:eastAsia="Microsoft YaHei"/>
            <w:i/>
            <w:sz w:val="20"/>
            <w:szCs w:val="20"/>
          </w:rPr>
          <w:t xml:space="preserve">AT C: </w:t>
        </w:r>
      </w:ins>
      <w:ins w:id="68" w:author="ZTE" w:date="2021-02-01T20:03:00Z">
        <w:r w:rsidR="00C806B0">
          <w:rPr>
            <w:rFonts w:eastAsia="Microsoft YaHei" w:hint="eastAsia"/>
            <w:i/>
            <w:sz w:val="20"/>
            <w:szCs w:val="20"/>
          </w:rPr>
          <w:t>P</w:t>
        </w:r>
        <w:r w:rsidR="00C806B0">
          <w:rPr>
            <w:rFonts w:eastAsia="Microsoft YaHei"/>
            <w:i/>
            <w:sz w:val="20"/>
            <w:szCs w:val="20"/>
          </w:rPr>
          <w:t>ower contro</w:t>
        </w:r>
      </w:ins>
      <w:ins w:id="69" w:author="ZTE" w:date="2021-02-01T20:04:00Z">
        <w:r w:rsidR="00C806B0">
          <w:rPr>
            <w:rFonts w:eastAsia="Microsoft YaHei"/>
            <w:i/>
            <w:sz w:val="20"/>
            <w:szCs w:val="20"/>
          </w:rPr>
          <w:t>l parameters</w:t>
        </w:r>
      </w:ins>
    </w:p>
    <w:p w14:paraId="65717759" w14:textId="1DEA4CD3" w:rsidR="0071340C" w:rsidRDefault="00EF2D3C" w:rsidP="00A413A2">
      <w:pPr>
        <w:pStyle w:val="aff"/>
        <w:widowControl w:val="0"/>
        <w:numPr>
          <w:ilvl w:val="1"/>
          <w:numId w:val="34"/>
        </w:numPr>
        <w:snapToGrid w:val="0"/>
        <w:spacing w:before="120" w:after="120" w:line="240" w:lineRule="auto"/>
        <w:jc w:val="both"/>
        <w:rPr>
          <w:ins w:id="70" w:author="ZTE" w:date="2021-02-01T19:59:00Z"/>
          <w:rFonts w:eastAsia="Microsoft YaHei"/>
          <w:i/>
          <w:sz w:val="20"/>
          <w:szCs w:val="20"/>
        </w:rPr>
      </w:pPr>
      <w:ins w:id="71" w:author="ZTE" w:date="2021-02-01T21:57:00Z">
        <w:r>
          <w:rPr>
            <w:rFonts w:eastAsia="Microsoft YaHei"/>
            <w:i/>
            <w:color w:val="FF0000"/>
            <w:sz w:val="20"/>
            <w:szCs w:val="20"/>
          </w:rPr>
          <w:t xml:space="preserve">C-1: </w:t>
        </w:r>
      </w:ins>
      <w:ins w:id="72" w:author="ZTE" w:date="2021-02-01T19:59:00Z">
        <w:r w:rsidR="001B0E53" w:rsidRPr="005E332C">
          <w:rPr>
            <w:rFonts w:eastAsia="Microsoft YaHei"/>
            <w:i/>
            <w:color w:val="FF0000"/>
            <w:sz w:val="20"/>
            <w:szCs w:val="20"/>
          </w:rPr>
          <w:t>Re-purpose ‘TPC command for P</w:t>
        </w:r>
        <w:r w:rsidR="001B0E53">
          <w:rPr>
            <w:rFonts w:eastAsia="Microsoft YaHei"/>
            <w:i/>
            <w:color w:val="FF0000"/>
            <w:sz w:val="20"/>
            <w:szCs w:val="20"/>
          </w:rPr>
          <w:t>USCH’ as ‘TPC command for SRS’</w:t>
        </w:r>
      </w:ins>
      <w:del w:id="73" w:author="ZTE" w:date="2021-02-01T20:00:00Z">
        <w:r w:rsidR="0071340C" w:rsidRPr="0071340C" w:rsidDel="001B0E53">
          <w:rPr>
            <w:rFonts w:eastAsia="Microsoft YaHei" w:hint="eastAsia"/>
            <w:i/>
            <w:sz w:val="20"/>
            <w:szCs w:val="20"/>
          </w:rPr>
          <w:delText>T</w:delText>
        </w:r>
        <w:r w:rsidR="0071340C" w:rsidRPr="0071340C" w:rsidDel="001B0E53">
          <w:rPr>
            <w:rFonts w:eastAsia="Microsoft YaHei"/>
            <w:i/>
            <w:sz w:val="20"/>
            <w:szCs w:val="20"/>
          </w:rPr>
          <w:delText>PC command for each CC</w:delText>
        </w:r>
      </w:del>
    </w:p>
    <w:p w14:paraId="1729FF9B" w14:textId="1DE2EE41" w:rsidR="001B0E53" w:rsidRDefault="001B0E53" w:rsidP="00A413A2">
      <w:pPr>
        <w:pStyle w:val="aff"/>
        <w:widowControl w:val="0"/>
        <w:numPr>
          <w:ilvl w:val="2"/>
          <w:numId w:val="34"/>
        </w:numPr>
        <w:snapToGrid w:val="0"/>
        <w:spacing w:before="120" w:after="120" w:line="240" w:lineRule="auto"/>
        <w:jc w:val="both"/>
        <w:rPr>
          <w:ins w:id="74" w:author="ZTE" w:date="2021-02-01T15:56:00Z"/>
          <w:rFonts w:eastAsia="Microsoft YaHei"/>
          <w:i/>
          <w:sz w:val="20"/>
          <w:szCs w:val="20"/>
        </w:rPr>
      </w:pPr>
      <w:ins w:id="75" w:author="ZTE" w:date="2021-02-01T19:59:00Z">
        <w:r w:rsidRPr="005E332C">
          <w:rPr>
            <w:rFonts w:eastAsia="Microsoft YaHei"/>
            <w:i/>
            <w:color w:val="FF0000"/>
            <w:sz w:val="20"/>
            <w:szCs w:val="20"/>
          </w:rPr>
          <w:t>FFS impact on power control</w:t>
        </w:r>
      </w:ins>
      <w:ins w:id="76" w:author="ZTE" w:date="2021-02-01T20:00:00Z">
        <w:r w:rsidR="0075297E">
          <w:rPr>
            <w:rFonts w:eastAsia="Microsoft YaHei" w:hint="eastAsia"/>
            <w:i/>
            <w:color w:val="FF0000"/>
            <w:sz w:val="20"/>
            <w:szCs w:val="20"/>
          </w:rPr>
          <w:t>,</w:t>
        </w:r>
        <w:r w:rsidR="0075297E">
          <w:rPr>
            <w:rFonts w:eastAsia="Microsoft YaHei"/>
            <w:i/>
            <w:color w:val="FF0000"/>
            <w:sz w:val="20"/>
            <w:szCs w:val="20"/>
          </w:rPr>
          <w:t xml:space="preserve"> impact from triggering a group </w:t>
        </w:r>
      </w:ins>
      <w:ins w:id="77" w:author="ZTE" w:date="2021-02-01T20:01:00Z">
        <w:r w:rsidR="0075297E">
          <w:rPr>
            <w:rFonts w:eastAsia="Microsoft YaHei"/>
            <w:i/>
            <w:color w:val="FF0000"/>
            <w:sz w:val="20"/>
            <w:szCs w:val="20"/>
          </w:rPr>
          <w:t>of CCs for SRS</w:t>
        </w:r>
      </w:ins>
    </w:p>
    <w:p w14:paraId="697E5FE7" w14:textId="680A045A" w:rsidR="00AD1FCB" w:rsidRDefault="00EF2D3C" w:rsidP="00A413A2">
      <w:pPr>
        <w:pStyle w:val="aff"/>
        <w:widowControl w:val="0"/>
        <w:numPr>
          <w:ilvl w:val="1"/>
          <w:numId w:val="34"/>
        </w:numPr>
        <w:snapToGrid w:val="0"/>
        <w:spacing w:before="120" w:after="120" w:line="240" w:lineRule="auto"/>
        <w:jc w:val="both"/>
        <w:rPr>
          <w:rFonts w:eastAsia="Microsoft YaHei"/>
          <w:i/>
          <w:sz w:val="20"/>
          <w:szCs w:val="20"/>
        </w:rPr>
      </w:pPr>
      <w:ins w:id="78" w:author="ZTE" w:date="2021-02-01T21:57:00Z">
        <w:r>
          <w:rPr>
            <w:rFonts w:eastAsia="맑은 고딕"/>
            <w:i/>
            <w:sz w:val="20"/>
            <w:szCs w:val="20"/>
            <w:lang w:eastAsia="ko-KR"/>
          </w:rPr>
          <w:t xml:space="preserve">C-2: </w:t>
        </w:r>
      </w:ins>
      <w:ins w:id="79" w:author="ZTE" w:date="2021-02-01T15:56:00Z">
        <w:r w:rsidR="00AD1FCB">
          <w:rPr>
            <w:rFonts w:eastAsia="맑은 고딕"/>
            <w:i/>
            <w:sz w:val="20"/>
            <w:szCs w:val="20"/>
            <w:lang w:eastAsia="ko-KR"/>
          </w:rPr>
          <w:t>I</w:t>
        </w:r>
        <w:r w:rsidR="00AD1FCB" w:rsidRPr="005E6251">
          <w:rPr>
            <w:rFonts w:eastAsia="맑은 고딕" w:hint="eastAsia"/>
            <w:i/>
            <w:sz w:val="20"/>
            <w:szCs w:val="20"/>
            <w:lang w:eastAsia="ko-KR"/>
          </w:rPr>
          <w:t>ndication of open loop power control parameter e.g., p0</w:t>
        </w:r>
        <w:r w:rsidR="00AD1FCB">
          <w:rPr>
            <w:rFonts w:eastAsia="맑은 고딕"/>
            <w:i/>
            <w:sz w:val="20"/>
            <w:szCs w:val="20"/>
            <w:lang w:eastAsia="ko-KR"/>
          </w:rPr>
          <w:t>.</w:t>
        </w:r>
      </w:ins>
    </w:p>
    <w:p w14:paraId="23FEBD76" w14:textId="793DB158" w:rsidR="0071340C" w:rsidRPr="00FE2EB4" w:rsidRDefault="00EF2D3C" w:rsidP="00FE2EB4">
      <w:pPr>
        <w:pStyle w:val="aff"/>
        <w:widowControl w:val="0"/>
        <w:numPr>
          <w:ilvl w:val="0"/>
          <w:numId w:val="34"/>
        </w:numPr>
        <w:snapToGrid w:val="0"/>
        <w:spacing w:before="120" w:after="120" w:line="240" w:lineRule="auto"/>
        <w:jc w:val="both"/>
        <w:rPr>
          <w:ins w:id="80" w:author="ZTE" w:date="2021-02-01T20:01:00Z"/>
          <w:rFonts w:eastAsia="Microsoft YaHei"/>
          <w:i/>
          <w:sz w:val="20"/>
          <w:szCs w:val="20"/>
        </w:rPr>
      </w:pPr>
      <w:ins w:id="81" w:author="ZTE" w:date="2021-02-01T21:57:00Z">
        <w:r w:rsidRPr="00FE2EB4">
          <w:rPr>
            <w:rFonts w:eastAsia="Microsoft YaHei"/>
            <w:i/>
            <w:sz w:val="20"/>
            <w:szCs w:val="20"/>
          </w:rPr>
          <w:t xml:space="preserve">CAT D: </w:t>
        </w:r>
      </w:ins>
      <w:ins w:id="82" w:author="ZTE" w:date="2021-02-01T20:05:00Z">
        <w:r w:rsidR="000B2C56" w:rsidRPr="00FE2EB4">
          <w:rPr>
            <w:rFonts w:eastAsia="Microsoft YaHei"/>
            <w:i/>
            <w:sz w:val="20"/>
            <w:szCs w:val="20"/>
          </w:rPr>
          <w:t>Spatial-domain parameters</w:t>
        </w:r>
      </w:ins>
      <w:ins w:id="83" w:author="ZTE" w:date="2021-02-01T21:57:00Z">
        <w:r w:rsidR="00FE2EB4">
          <w:rPr>
            <w:rFonts w:eastAsia="Microsoft YaHei"/>
            <w:i/>
            <w:sz w:val="20"/>
            <w:szCs w:val="20"/>
          </w:rPr>
          <w:t xml:space="preserve">, </w:t>
        </w:r>
      </w:ins>
      <w:ins w:id="84" w:author="ZTE" w:date="2021-02-01T21:58:00Z">
        <w:r w:rsidR="00A44ACB">
          <w:rPr>
            <w:rFonts w:eastAsia="Microsoft YaHei"/>
            <w:i/>
            <w:sz w:val="20"/>
            <w:szCs w:val="20"/>
          </w:rPr>
          <w:t xml:space="preserve">i.e., </w:t>
        </w:r>
      </w:ins>
      <w:del w:id="85" w:author="ZTE" w:date="2021-02-01T21:58:00Z">
        <w:r w:rsidR="0071340C" w:rsidRPr="00FE2EB4" w:rsidDel="00A44ACB">
          <w:rPr>
            <w:rFonts w:eastAsia="Microsoft YaHei"/>
            <w:i/>
            <w:sz w:val="20"/>
            <w:szCs w:val="20"/>
          </w:rPr>
          <w:delText xml:space="preserve">Indication </w:delText>
        </w:r>
      </w:del>
      <w:ins w:id="86" w:author="ZTE" w:date="2021-02-01T21:58:00Z">
        <w:r w:rsidR="00A44ACB">
          <w:rPr>
            <w:rFonts w:eastAsia="Microsoft YaHei"/>
            <w:i/>
            <w:sz w:val="20"/>
            <w:szCs w:val="20"/>
          </w:rPr>
          <w:t>i</w:t>
        </w:r>
        <w:r w:rsidR="00A44ACB" w:rsidRPr="00FE2EB4">
          <w:rPr>
            <w:rFonts w:eastAsia="Microsoft YaHei"/>
            <w:i/>
            <w:sz w:val="20"/>
            <w:szCs w:val="20"/>
          </w:rPr>
          <w:t xml:space="preserve">ndication </w:t>
        </w:r>
      </w:ins>
      <w:r w:rsidR="0071340C" w:rsidRPr="00FE2EB4">
        <w:rPr>
          <w:rFonts w:eastAsia="Microsoft YaHei"/>
          <w:i/>
          <w:sz w:val="20"/>
          <w:szCs w:val="20"/>
        </w:rPr>
        <w:t>of SRS port and beamforming</w:t>
      </w:r>
    </w:p>
    <w:p w14:paraId="2D77C089" w14:textId="1CBBAC04" w:rsidR="002B727B" w:rsidRDefault="00FE2EB4" w:rsidP="006F47DA">
      <w:pPr>
        <w:pStyle w:val="aff"/>
        <w:widowControl w:val="0"/>
        <w:numPr>
          <w:ilvl w:val="0"/>
          <w:numId w:val="34"/>
        </w:numPr>
        <w:snapToGrid w:val="0"/>
        <w:spacing w:before="120" w:after="120" w:line="240" w:lineRule="auto"/>
        <w:jc w:val="both"/>
        <w:rPr>
          <w:ins w:id="87" w:author="ZTE" w:date="2021-02-01T16:02:00Z"/>
          <w:rFonts w:eastAsia="Microsoft YaHei"/>
          <w:i/>
          <w:sz w:val="20"/>
          <w:szCs w:val="20"/>
        </w:rPr>
      </w:pPr>
      <w:ins w:id="88" w:author="ZTE" w:date="2021-02-01T21:57:00Z">
        <w:r>
          <w:rPr>
            <w:rFonts w:eastAsia="Microsoft YaHei"/>
            <w:i/>
            <w:color w:val="FF0000"/>
            <w:sz w:val="20"/>
            <w:szCs w:val="20"/>
          </w:rPr>
          <w:t xml:space="preserve">CAT E: </w:t>
        </w:r>
      </w:ins>
      <w:ins w:id="89" w:author="ZTE" w:date="2021-02-01T20:01:00Z">
        <w:r w:rsidR="002B727B" w:rsidRPr="005E332C">
          <w:rPr>
            <w:rFonts w:eastAsia="Microsoft YaHei"/>
            <w:i/>
            <w:color w:val="FF0000"/>
            <w:sz w:val="20"/>
            <w:szCs w:val="20"/>
          </w:rPr>
          <w:t>Extend the number of</w:t>
        </w:r>
        <w:r w:rsidR="002B727B">
          <w:rPr>
            <w:rFonts w:eastAsia="Microsoft YaHei"/>
            <w:i/>
            <w:color w:val="FF0000"/>
            <w:sz w:val="20"/>
            <w:szCs w:val="20"/>
          </w:rPr>
          <w:t xml:space="preserve"> DCI codepoints for aperiodic SRS </w:t>
        </w:r>
        <w:r w:rsidR="002B727B" w:rsidRPr="005E332C">
          <w:rPr>
            <w:rFonts w:eastAsia="Microsoft YaHei"/>
            <w:i/>
            <w:color w:val="FF0000"/>
            <w:sz w:val="20"/>
            <w:szCs w:val="20"/>
          </w:rPr>
          <w:t>trigger states</w:t>
        </w:r>
      </w:ins>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Microsoft YaHei"/>
          <w:i/>
          <w:sz w:val="20"/>
          <w:szCs w:val="20"/>
        </w:rPr>
      </w:pPr>
      <w:ins w:id="90" w:author="ZTE" w:date="2021-02-01T16:02:00Z">
        <w:r>
          <w:rPr>
            <w:rFonts w:eastAsia="Microsoft YaHei"/>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AD67F5">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w:t>
            </w:r>
            <w:r>
              <w:rPr>
                <w:rFonts w:eastAsia="맑은 고딕"/>
                <w:sz w:val="20"/>
                <w:szCs w:val="20"/>
                <w:lang w:eastAsia="ko-KR"/>
              </w:rPr>
              <w:lastRenderedPageBreak/>
              <w:t>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맑은 고딕"/>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맑은 고딕" w:hint="eastAsia"/>
                <w:sz w:val="20"/>
                <w:szCs w:val="20"/>
                <w:lang w:eastAsia="ko-KR"/>
              </w:rPr>
              <w:t>H</w:t>
            </w:r>
            <w:r w:rsidRPr="005E6251">
              <w:rPr>
                <w:rFonts w:eastAsia="맑은 고딕"/>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맑은 고딕"/>
                <w:i/>
                <w:sz w:val="20"/>
                <w:szCs w:val="20"/>
                <w:lang w:eastAsia="ko-KR"/>
              </w:rPr>
            </w:pPr>
            <w:r>
              <w:rPr>
                <w:rFonts w:eastAsia="맑은 고딕"/>
                <w:i/>
                <w:sz w:val="20"/>
                <w:szCs w:val="20"/>
                <w:lang w:eastAsia="ko-KR"/>
              </w:rPr>
              <w:t>I</w:t>
            </w:r>
            <w:r w:rsidRPr="005E6251">
              <w:rPr>
                <w:rFonts w:eastAsia="맑은 고딕" w:hint="eastAsia"/>
                <w:i/>
                <w:sz w:val="20"/>
                <w:szCs w:val="20"/>
                <w:lang w:eastAsia="ko-KR"/>
              </w:rPr>
              <w:t>ndication of open loop power control parameter e.g., p0</w:t>
            </w:r>
            <w:r>
              <w:rPr>
                <w:rFonts w:eastAsia="맑은 고딕"/>
                <w:i/>
                <w:sz w:val="20"/>
                <w:szCs w:val="20"/>
                <w:lang w:eastAsia="ko-KR"/>
              </w:rPr>
              <w:t>.</w:t>
            </w:r>
            <w:r w:rsidRPr="005E6251">
              <w:rPr>
                <w:rFonts w:eastAsia="맑은 고딕"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맑은 고딕"/>
                <w:sz w:val="20"/>
                <w:szCs w:val="20"/>
                <w:lang w:eastAsia="ko-KR"/>
              </w:rPr>
              <w:t>I</w:t>
            </w:r>
            <w:r w:rsidRPr="005E6251">
              <w:rPr>
                <w:rFonts w:eastAsia="맑은 고딕" w:hint="eastAsia"/>
                <w:sz w:val="20"/>
                <w:szCs w:val="20"/>
                <w:lang w:eastAsia="ko-KR"/>
              </w:rPr>
              <w:t>n current spec, open loop power control parameter</w:t>
            </w:r>
            <w:r>
              <w:rPr>
                <w:rFonts w:eastAsia="맑은 고딕"/>
                <w:sz w:val="20"/>
                <w:szCs w:val="20"/>
                <w:lang w:eastAsia="ko-KR"/>
              </w:rPr>
              <w:t>s</w:t>
            </w:r>
            <w:r>
              <w:rPr>
                <w:rFonts w:eastAsia="맑은 고딕" w:hint="eastAsia"/>
                <w:sz w:val="20"/>
                <w:szCs w:val="20"/>
                <w:lang w:eastAsia="ko-KR"/>
              </w:rPr>
              <w:t xml:space="preserve"> </w:t>
            </w:r>
            <w:r>
              <w:rPr>
                <w:rFonts w:eastAsia="맑은 고딕"/>
                <w:sz w:val="20"/>
                <w:szCs w:val="20"/>
                <w:lang w:eastAsia="ko-KR"/>
              </w:rPr>
              <w:t>are</w:t>
            </w:r>
            <w:r w:rsidRPr="005E6251">
              <w:rPr>
                <w:rFonts w:eastAsia="맑은 고딕" w:hint="eastAsia"/>
                <w:sz w:val="20"/>
                <w:szCs w:val="20"/>
                <w:lang w:eastAsia="ko-KR"/>
              </w:rPr>
              <w:t xml:space="preserve"> configured by RRC, repurposing unused fields for open loop power control parameter</w:t>
            </w:r>
            <w:r>
              <w:rPr>
                <w:rFonts w:eastAsia="맑은 고딕"/>
                <w:sz w:val="20"/>
                <w:szCs w:val="20"/>
                <w:lang w:eastAsia="ko-KR"/>
              </w:rPr>
              <w:t>s</w:t>
            </w:r>
            <w:r w:rsidRPr="005E6251">
              <w:rPr>
                <w:rFonts w:eastAsia="맑은 고딕" w:hint="eastAsia"/>
                <w:sz w:val="20"/>
                <w:szCs w:val="20"/>
                <w:lang w:eastAsia="ko-KR"/>
              </w:rPr>
              <w:t xml:space="preserve"> can adjust SRS power dynamically according to channel condition, which is more flexible</w:t>
            </w:r>
            <w:r>
              <w:rPr>
                <w:rFonts w:eastAsia="맑은 고딕"/>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맑은 고딕"/>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data and without CSI. </w:t>
            </w:r>
            <w:r>
              <w:rPr>
                <w:rFonts w:eastAsia="Microsoft YaHei"/>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맑은 고딕"/>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맑은 고딕"/>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3. In TDD, the bandwidth for DL BWP and UL BWP may be different. In order to determine the DL precoder, it’s better to transmit SRS over the DL BWP. Thus </w:t>
            </w:r>
            <w:r>
              <w:rPr>
                <w:rFonts w:eastAsia="맑은 고딕"/>
                <w:sz w:val="20"/>
                <w:szCs w:val="20"/>
                <w:lang w:eastAsia="ko-KR"/>
              </w:rPr>
              <w:lastRenderedPageBreak/>
              <w:t>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맑은 고딕"/>
                <w:sz w:val="20"/>
                <w:szCs w:val="20"/>
                <w:lang w:eastAsia="ko-KR"/>
              </w:rPr>
            </w:pPr>
          </w:p>
          <w:p w14:paraId="7E5C4A79"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We think the flexibility to select the RB for AP-SRS transmission dynamically is important for future use cases with </w:t>
            </w:r>
            <w:r w:rsidR="00EC6B9D">
              <w:rPr>
                <w:rFonts w:eastAsia="맑은 고딕"/>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맑은 고딕"/>
                <w:sz w:val="20"/>
                <w:szCs w:val="20"/>
                <w:lang w:eastAsia="ko-KR"/>
              </w:rPr>
              <w:t xml:space="preserve">also be used if the frequency-domain resources are non-contiguous: for example, if subband 2 and subband 15 are indicated with 2 OFDM symbols, </w:t>
            </w:r>
            <w:r w:rsidR="00E722C1">
              <w:rPr>
                <w:rFonts w:eastAsia="맑은 고딕"/>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맑은 고딕"/>
                <w:sz w:val="20"/>
                <w:szCs w:val="20"/>
                <w:lang w:eastAsia="ko-KR"/>
              </w:rPr>
            </w:pPr>
            <w:r>
              <w:rPr>
                <w:rFonts w:eastAsia="Microsoft YaHei"/>
                <w:i/>
                <w:color w:val="FF0000"/>
                <w:sz w:val="20"/>
                <w:szCs w:val="20"/>
              </w:rPr>
              <w:t xml:space="preserve">B-4: </w:t>
            </w:r>
            <w:r w:rsidRPr="005E332C">
              <w:rPr>
                <w:rFonts w:eastAsia="Microsoft YaHei"/>
                <w:i/>
                <w:color w:val="FF0000"/>
                <w:sz w:val="20"/>
                <w:szCs w:val="20"/>
              </w:rPr>
              <w:t xml:space="preserve">Indication of </w:t>
            </w:r>
            <w:r>
              <w:rPr>
                <w:rFonts w:eastAsia="Microsoft YaHei"/>
                <w:i/>
                <w:color w:val="FF0000"/>
                <w:sz w:val="20"/>
                <w:szCs w:val="20"/>
              </w:rPr>
              <w:t>time-domain behavior</w:t>
            </w:r>
            <w:r w:rsidR="00B4249D">
              <w:rPr>
                <w:rFonts w:eastAsia="Microsoft YaHei"/>
                <w:i/>
                <w:color w:val="FF0000"/>
                <w:sz w:val="20"/>
                <w:szCs w:val="20"/>
              </w:rPr>
              <w:t xml:space="preserve"> </w:t>
            </w:r>
            <w:r w:rsidRPr="005E332C">
              <w:rPr>
                <w:rFonts w:eastAsia="Microsoft YaHei"/>
                <w:i/>
                <w:color w:val="FF0000"/>
                <w:sz w:val="20"/>
                <w:szCs w:val="20"/>
              </w:rPr>
              <w:t>for SRS transmission</w:t>
            </w:r>
            <w:r>
              <w:rPr>
                <w:rFonts w:eastAsia="Microsoft YaHei"/>
                <w:i/>
                <w:color w:val="FF0000"/>
                <w:sz w:val="20"/>
                <w:szCs w:val="20"/>
              </w:rPr>
              <w:t xml:space="preserve"> over multiple OFDM symbols, e.g., repetition, ho</w:t>
            </w:r>
            <w:r w:rsidR="000F0912">
              <w:rPr>
                <w:rFonts w:eastAsia="Microsoft YaHei"/>
                <w:i/>
                <w:color w:val="FF0000"/>
                <w:sz w:val="20"/>
                <w:szCs w:val="20"/>
              </w:rPr>
              <w:t xml:space="preserve">pping, </w:t>
            </w:r>
            <w:r w:rsidR="00B4249D">
              <w:rPr>
                <w:rFonts w:eastAsia="Microsoft YaHei"/>
                <w:i/>
                <w:color w:val="FF0000"/>
                <w:sz w:val="20"/>
                <w:szCs w:val="20"/>
              </w:rPr>
              <w:t>and/</w:t>
            </w:r>
            <w:r w:rsidR="000F0912">
              <w:rPr>
                <w:rFonts w:eastAsia="Microsoft YaHei"/>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FL’s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42872ABD"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del w:id="91" w:author="ZTE" w:date="2021-02-01T15:56:00Z">
        <w:r w:rsidR="00D65341" w:rsidRPr="00D65341" w:rsidDel="008A706C">
          <w:rPr>
            <w:rFonts w:eastAsia="Microsoft YaHei"/>
            <w:i/>
            <w:sz w:val="20"/>
            <w:szCs w:val="20"/>
          </w:rPr>
          <w:delText xml:space="preserve">Support </w:delText>
        </w:r>
      </w:del>
      <w:ins w:id="92" w:author="ZTE" w:date="2021-02-01T15:56:00Z">
        <w:r w:rsidR="008A706C">
          <w:rPr>
            <w:rFonts w:eastAsia="Microsoft YaHei"/>
            <w:i/>
            <w:sz w:val="20"/>
            <w:szCs w:val="20"/>
          </w:rPr>
          <w:t>Study</w:t>
        </w:r>
        <w:r w:rsidR="008A706C" w:rsidRPr="00D65341">
          <w:rPr>
            <w:rFonts w:eastAsia="Microsoft YaHei"/>
            <w:i/>
            <w:sz w:val="20"/>
            <w:szCs w:val="20"/>
          </w:rPr>
          <w:t xml:space="preserve"> </w:t>
        </w:r>
      </w:ins>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ins w:id="93" w:author="ZTE" w:date="2021-02-02T05:14:00Z">
        <w:r w:rsidR="00E162FA">
          <w:rPr>
            <w:rFonts w:eastAsia="Microsoft YaHei"/>
            <w:i/>
            <w:sz w:val="20"/>
            <w:szCs w:val="20"/>
          </w:rPr>
          <w:t xml:space="preserve"> </w:t>
        </w:r>
        <w:r w:rsidR="00E162FA" w:rsidRPr="00E162FA">
          <w:rPr>
            <w:rFonts w:eastAsia="Microsoft YaHei"/>
            <w:i/>
            <w:sz w:val="20"/>
            <w:szCs w:val="20"/>
          </w:rPr>
          <w:t>based on the indicated UE capability of supported SRS-TxPortSwitch</w:t>
        </w:r>
      </w:ins>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ins w:id="94" w:author="ZTE" w:date="2021-02-01T15:59:00Z"/>
          <w:rFonts w:eastAsia="Microsoft YaHei"/>
          <w:i/>
          <w:sz w:val="20"/>
          <w:szCs w:val="20"/>
        </w:rPr>
      </w:pPr>
      <w:ins w:id="95" w:author="ZTE" w:date="2021-02-01T15:59:00Z">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ins>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96" w:author="ZTE" w:date="2021-02-01T15:57:00Z"/>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Microsoft YaHei"/>
          <w:i/>
          <w:sz w:val="20"/>
          <w:szCs w:val="20"/>
        </w:rPr>
      </w:pPr>
      <w:ins w:id="97" w:author="ZTE" w:date="2021-02-01T15:57:00Z">
        <w:r>
          <w:rPr>
            <w:rFonts w:eastAsia="Microsoft YaHei"/>
            <w:i/>
            <w:sz w:val="20"/>
            <w:szCs w:val="20"/>
          </w:rPr>
          <w:t>FFS potential enhancements on CSI measurement</w:t>
        </w:r>
        <w:r w:rsidR="00AD7120">
          <w:rPr>
            <w:rFonts w:eastAsia="Microsoft YaHei"/>
            <w:i/>
            <w:sz w:val="20"/>
            <w:szCs w:val="20"/>
          </w:rPr>
          <w:t xml:space="preserve"> to solve</w:t>
        </w:r>
      </w:ins>
      <w:ins w:id="98" w:author="ZTE" w:date="2021-02-01T15:58:00Z">
        <w:r w:rsidR="00AD7120">
          <w:rPr>
            <w:rFonts w:eastAsia="Microsoft YaHei"/>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R</w:t>
            </w:r>
            <w:r>
              <w:rPr>
                <w:rFonts w:eastAsia="맑은 고딕" w:hint="eastAsia"/>
                <w:sz w:val="20"/>
                <w:szCs w:val="20"/>
                <w:lang w:eastAsia="ko-KR"/>
              </w:rPr>
              <w:t xml:space="preserve">egarding </w:t>
            </w:r>
            <w:r>
              <w:rPr>
                <w:rFonts w:eastAsia="맑은 고딕"/>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lastRenderedPageBreak/>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맑은 고딕"/>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99"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Microsoft YaHei"/>
                <w:i/>
                <w:sz w:val="20"/>
                <w:szCs w:val="20"/>
              </w:rPr>
              <w:t>L1 or L2 based adaptation on</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r>
              <w:rPr>
                <w:rFonts w:eastAsia="Microsoft YaHei"/>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Microsoft YaHei"/>
                <w:i/>
                <w:sz w:val="20"/>
                <w:szCs w:val="20"/>
              </w:rPr>
            </w:pPr>
          </w:p>
        </w:tc>
      </w:tr>
      <w:bookmarkEnd w:id="99"/>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r w:rsidR="009C668D">
              <w:rPr>
                <w:rFonts w:eastAsia="Microsoft YaHei"/>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맑은 고딕"/>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Microsoft YaHei"/>
                <w:sz w:val="20"/>
                <w:szCs w:val="20"/>
              </w:rPr>
            </w:pPr>
            <w:r>
              <w:rPr>
                <w:rFonts w:eastAsia="맑은 고딕"/>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sz w:val="20"/>
                <w:szCs w:val="20"/>
              </w:rPr>
            </w:pPr>
            <w:r>
              <w:rPr>
                <w:rFonts w:eastAsia="맑은 고딕"/>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맑은 고딕"/>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맑은 고딕"/>
                <w:sz w:val="20"/>
                <w:szCs w:val="20"/>
                <w:lang w:eastAsia="ko-KR"/>
              </w:rPr>
            </w:pPr>
            <w:r>
              <w:rPr>
                <w:rFonts w:eastAsia="Microsoft YaHei"/>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Microsoft YaHei"/>
                <w:sz w:val="20"/>
                <w:szCs w:val="20"/>
              </w:rPr>
            </w:pPr>
            <w:r>
              <w:rPr>
                <w:rFonts w:eastAsia="Microsoft YaHei"/>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맑은 고딕"/>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12CDC" w14:textId="77777777" w:rsidR="00AA4F82" w:rsidRDefault="00AA4F82" w:rsidP="0066336C">
      <w:pPr>
        <w:spacing w:after="0" w:line="240" w:lineRule="auto"/>
      </w:pPr>
      <w:r>
        <w:separator/>
      </w:r>
    </w:p>
  </w:endnote>
  <w:endnote w:type="continuationSeparator" w:id="0">
    <w:p w14:paraId="263E7F6F" w14:textId="77777777" w:rsidR="00AA4F82" w:rsidRDefault="00AA4F8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B3EA7" w14:textId="77777777" w:rsidR="00AA4F82" w:rsidRDefault="00AA4F82" w:rsidP="0066336C">
      <w:pPr>
        <w:spacing w:after="0" w:line="240" w:lineRule="auto"/>
      </w:pPr>
      <w:r>
        <w:separator/>
      </w:r>
    </w:p>
  </w:footnote>
  <w:footnote w:type="continuationSeparator" w:id="0">
    <w:p w14:paraId="7B7DDEB0" w14:textId="77777777" w:rsidR="00AA4F82" w:rsidRDefault="00AA4F8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2"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c06861ca-3f08-4d07-bff7-bb15bac121f4"/>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E84D73-F4E2-4BC2-86A5-52252FD0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5671</Words>
  <Characters>32326</Characters>
  <Application>Microsoft Office Word</Application>
  <DocSecurity>0</DocSecurity>
  <Lines>269</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지형주/표준Research팀(SR)/Staff Engineer/삼성전자</cp:lastModifiedBy>
  <cp:revision>4</cp:revision>
  <dcterms:created xsi:type="dcterms:W3CDTF">2021-02-02T04:11:00Z</dcterms:created>
  <dcterms:modified xsi:type="dcterms:W3CDTF">2021-02-02T04:15:00Z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