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7B795B">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ListParagraph"/>
        <w:numPr>
          <w:ilvl w:val="1"/>
          <w:numId w:val="33"/>
        </w:numPr>
        <w:ind w:firstLine="440"/>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7B795B">
      <w:pPr>
        <w:pStyle w:val="ListParagraph"/>
        <w:numPr>
          <w:ilvl w:val="0"/>
          <w:numId w:val="33"/>
        </w:numPr>
        <w:ind w:firstLine="44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ListParagraph"/>
              <w:numPr>
                <w:ilvl w:val="0"/>
                <w:numId w:val="28"/>
              </w:numPr>
              <w:ind w:firstLine="44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ListParagraph"/>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ListParagraph"/>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ListParagraph"/>
              <w:numPr>
                <w:ilvl w:val="0"/>
                <w:numId w:val="28"/>
              </w:numPr>
              <w:ind w:firstLine="44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ListParagraph"/>
              <w:numPr>
                <w:ilvl w:val="1"/>
                <w:numId w:val="28"/>
              </w:numPr>
              <w:ind w:firstLine="440"/>
              <w:rPr>
                <w:lang w:val="en-GB"/>
              </w:rPr>
            </w:pPr>
            <w:r>
              <w:rPr>
                <w:lang w:val="en-GB"/>
              </w:rPr>
              <w:t>Common TA</w:t>
            </w:r>
          </w:p>
          <w:p w14:paraId="797510F6" w14:textId="77777777" w:rsidR="00E02727" w:rsidRPr="00EB624F" w:rsidRDefault="00E02727" w:rsidP="007B795B">
            <w:pPr>
              <w:pStyle w:val="ListParagraph"/>
              <w:numPr>
                <w:ilvl w:val="1"/>
                <w:numId w:val="28"/>
              </w:numPr>
              <w:ind w:firstLine="44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ListParagraph"/>
              <w:numPr>
                <w:ilvl w:val="0"/>
                <w:numId w:val="32"/>
              </w:numPr>
              <w:ind w:firstLine="44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ListParagraph"/>
              <w:numPr>
                <w:ilvl w:val="0"/>
                <w:numId w:val="31"/>
              </w:numPr>
              <w:ind w:firstLine="440"/>
              <w:rPr>
                <w:lang w:val="en-GB"/>
              </w:rPr>
            </w:pPr>
            <w:r>
              <w:rPr>
                <w:lang w:val="en-GB"/>
              </w:rPr>
              <w:t>The parameter used to derive Koffset is mandatorily present</w:t>
            </w:r>
          </w:p>
          <w:p w14:paraId="517E1E1F" w14:textId="77777777" w:rsidR="00E02727" w:rsidRDefault="00E02727" w:rsidP="007B795B">
            <w:pPr>
              <w:pStyle w:val="ListParagraph"/>
              <w:numPr>
                <w:ilvl w:val="0"/>
                <w:numId w:val="31"/>
              </w:numPr>
              <w:ind w:firstLine="440"/>
              <w:rPr>
                <w:lang w:val="en-GB"/>
              </w:rPr>
            </w:pPr>
            <w:r>
              <w:rPr>
                <w:lang w:val="en-GB"/>
              </w:rPr>
              <w:t>Coupling of parameters</w:t>
            </w:r>
          </w:p>
          <w:p w14:paraId="6E5671B0" w14:textId="77777777" w:rsidR="00E02727" w:rsidRDefault="00E02727" w:rsidP="007B795B">
            <w:pPr>
              <w:pStyle w:val="ListParagraph"/>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7B795B">
            <w:pPr>
              <w:pStyle w:val="ListParagraph"/>
              <w:numPr>
                <w:ilvl w:val="1"/>
                <w:numId w:val="31"/>
              </w:numPr>
              <w:ind w:firstLine="44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lastRenderedPageBreak/>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CA1E92" w:rsidRDefault="006D09A7" w:rsidP="006D09A7">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CA1E92" w:rsidRDefault="006D09A7" w:rsidP="006D09A7">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BodyText"/>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CA1E92" w:rsidRDefault="006D09A7" w:rsidP="006D09A7">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BodyText"/>
              <w:spacing w:line="256" w:lineRule="auto"/>
              <w:rPr>
                <w:rFonts w:cs="Arial"/>
              </w:rPr>
            </w:pPr>
            <w:r>
              <w:rPr>
                <w:rFonts w:cs="Arial"/>
              </w:rPr>
              <w:t>We agree with the FL proposal to delay the discussion.</w:t>
            </w:r>
          </w:p>
          <w:p w14:paraId="2C2F28F4" w14:textId="77777777" w:rsidR="006D09A7" w:rsidRDefault="006D09A7"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t>ZTE</w:t>
            </w:r>
          </w:p>
        </w:tc>
        <w:tc>
          <w:tcPr>
            <w:tcW w:w="7834" w:type="dxa"/>
          </w:tcPr>
          <w:p w14:paraId="0EF9284D" w14:textId="77777777" w:rsidR="006D09A7" w:rsidRDefault="006D09A7" w:rsidP="006D09A7">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w:t>
            </w:r>
            <w:r>
              <w:rPr>
                <w:rFonts w:cs="Arial"/>
              </w:rPr>
              <w:lastRenderedPageBreak/>
              <w:t>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proofErr w:type="spellStart"/>
            <w:r>
              <w:rPr>
                <w:rFonts w:cs="Arial"/>
              </w:rPr>
              <w:lastRenderedPageBreak/>
              <w:t>Spreadtrum</w:t>
            </w:r>
            <w:proofErr w:type="spellEnd"/>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Default="006D09A7" w:rsidP="006D09A7">
            <w:pPr>
              <w:pStyle w:val="BodyText"/>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BodyText"/>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t>Thales</w:t>
            </w:r>
          </w:p>
        </w:tc>
        <w:tc>
          <w:tcPr>
            <w:tcW w:w="7834" w:type="dxa"/>
          </w:tcPr>
          <w:p w14:paraId="5CA06259" w14:textId="77777777" w:rsidR="006D09A7" w:rsidRDefault="006D09A7" w:rsidP="006D09A7">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BodyText"/>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248FCFA8" w14:textId="77777777" w:rsidR="006D09A7" w:rsidRDefault="006D09A7" w:rsidP="006D09A7">
            <w:pPr>
              <w:pStyle w:val="BodyText"/>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ListParagraph"/>
        <w:numPr>
          <w:ilvl w:val="1"/>
          <w:numId w:val="33"/>
        </w:numPr>
        <w:ind w:firstLine="44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ListParagraph"/>
        <w:numPr>
          <w:ilvl w:val="1"/>
          <w:numId w:val="33"/>
        </w:numPr>
        <w:ind w:firstLine="44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ListParagraph"/>
        <w:numPr>
          <w:ilvl w:val="0"/>
          <w:numId w:val="33"/>
        </w:numPr>
        <w:ind w:firstLine="44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ListParagraph"/>
        <w:numPr>
          <w:ilvl w:val="0"/>
          <w:numId w:val="33"/>
        </w:numPr>
        <w:ind w:firstLine="440"/>
        <w:rPr>
          <w:rFonts w:ascii="Arial" w:hAnsi="Arial" w:cs="Arial"/>
          <w:lang w:val="en-GB"/>
        </w:rPr>
      </w:pPr>
      <w:r>
        <w:rPr>
          <w:rFonts w:ascii="Arial" w:hAnsi="Arial" w:cs="Arial"/>
          <w:lang w:val="en-GB"/>
        </w:rPr>
        <w:lastRenderedPageBreak/>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ListParagraph"/>
              <w:numPr>
                <w:ilvl w:val="0"/>
                <w:numId w:val="30"/>
              </w:numPr>
              <w:ind w:firstLine="440"/>
              <w:rPr>
                <w:lang w:val="en-GB"/>
              </w:rPr>
            </w:pPr>
            <w:r>
              <w:rPr>
                <w:lang w:val="en-GB"/>
              </w:rPr>
              <w:t>Less signaling overhead while providing enough granularity for initial access</w:t>
            </w:r>
          </w:p>
          <w:p w14:paraId="5E7FEF26" w14:textId="77777777" w:rsidR="002F5E9A" w:rsidRPr="001A0438" w:rsidRDefault="002F5E9A" w:rsidP="007B795B">
            <w:pPr>
              <w:pStyle w:val="ListParagraph"/>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ListParagraph"/>
              <w:numPr>
                <w:ilvl w:val="0"/>
                <w:numId w:val="29"/>
              </w:numPr>
              <w:ind w:firstLine="440"/>
              <w:rPr>
                <w:lang w:val="en-GB"/>
              </w:rPr>
            </w:pPr>
            <w:r>
              <w:rPr>
                <w:lang w:val="en-GB"/>
              </w:rPr>
              <w:t>Finer granularity</w:t>
            </w:r>
          </w:p>
        </w:tc>
        <w:tc>
          <w:tcPr>
            <w:tcW w:w="2243" w:type="dxa"/>
          </w:tcPr>
          <w:p w14:paraId="29CE2194" w14:textId="77777777" w:rsidR="002F5E9A" w:rsidRPr="00FA6BF6" w:rsidRDefault="002F5E9A" w:rsidP="007B795B">
            <w:pPr>
              <w:pStyle w:val="ListParagraph"/>
              <w:numPr>
                <w:ilvl w:val="0"/>
                <w:numId w:val="27"/>
              </w:numPr>
              <w:ind w:firstLine="44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ListParagraph"/>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ListParagraph"/>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ListParagraph"/>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ListParagraph"/>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ListParagraph"/>
        <w:numPr>
          <w:ilvl w:val="0"/>
          <w:numId w:val="34"/>
        </w:numPr>
        <w:ind w:firstLine="44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7B795B">
      <w:pPr>
        <w:pStyle w:val="ListParagraph"/>
        <w:numPr>
          <w:ilvl w:val="0"/>
          <w:numId w:val="34"/>
        </w:numPr>
        <w:ind w:firstLine="440"/>
        <w:rPr>
          <w:rFonts w:ascii="Arial" w:hAnsi="Arial" w:cs="Arial"/>
          <w:lang w:eastAsia="x-none"/>
        </w:rPr>
      </w:pPr>
      <w:r w:rsidRPr="00BA2B60">
        <w:rPr>
          <w:rFonts w:ascii="Arial" w:hAnsi="Arial" w:cs="Arial"/>
          <w:lang w:eastAsia="x-none"/>
        </w:rPr>
        <w:lastRenderedPageBreak/>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CA1E92" w:rsidRDefault="006D09A7" w:rsidP="006D09A7">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t>Apple</w:t>
            </w:r>
          </w:p>
        </w:tc>
        <w:tc>
          <w:tcPr>
            <w:tcW w:w="7834" w:type="dxa"/>
          </w:tcPr>
          <w:p w14:paraId="0737E256" w14:textId="77777777" w:rsidR="006D09A7" w:rsidRDefault="006D09A7" w:rsidP="006D09A7">
            <w:pPr>
              <w:pStyle w:val="BodyText"/>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BodyText"/>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BodyText"/>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lastRenderedPageBreak/>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BodyText"/>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Default="006D09A7" w:rsidP="006D09A7">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BodyText"/>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BodyText"/>
              <w:spacing w:line="256" w:lineRule="auto"/>
              <w:rPr>
                <w:rFonts w:cs="Arial"/>
              </w:rPr>
            </w:pPr>
            <w:r>
              <w:rPr>
                <w:rFonts w:cs="Arial" w:hint="eastAsia"/>
              </w:rPr>
              <w:t>W</w:t>
            </w:r>
            <w:r>
              <w:rPr>
                <w:rFonts w:cs="Arial"/>
              </w:rPr>
              <w:t xml:space="preserve">e agree that both option 1 and option 2 have their pros and cons, and it can leave to gNB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Default="006D09A7" w:rsidP="006D09A7">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BodyText"/>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t>Thales</w:t>
            </w:r>
          </w:p>
        </w:tc>
        <w:tc>
          <w:tcPr>
            <w:tcW w:w="7834" w:type="dxa"/>
          </w:tcPr>
          <w:p w14:paraId="79B56975" w14:textId="77777777" w:rsidR="006D09A7" w:rsidRDefault="006D09A7" w:rsidP="006D09A7">
            <w:pPr>
              <w:pStyle w:val="BodyText"/>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BodyText"/>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BodyText"/>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BodyText"/>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w:t>
            </w:r>
            <w:r w:rsidRPr="00F420E1">
              <w:rPr>
                <w:rFonts w:cs="Arial"/>
              </w:rPr>
              <w:lastRenderedPageBreak/>
              <w:t>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lastRenderedPageBreak/>
              <w:t>Sony</w:t>
            </w:r>
          </w:p>
        </w:tc>
        <w:tc>
          <w:tcPr>
            <w:tcW w:w="7834" w:type="dxa"/>
          </w:tcPr>
          <w:p w14:paraId="02CB3069" w14:textId="77777777" w:rsidR="006D09A7" w:rsidRDefault="006D09A7" w:rsidP="006D09A7">
            <w:pPr>
              <w:pStyle w:val="BodyText"/>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7B795B">
      <w:pPr>
        <w:pStyle w:val="ListParagraph"/>
        <w:numPr>
          <w:ilvl w:val="0"/>
          <w:numId w:val="35"/>
        </w:numPr>
        <w:ind w:firstLine="44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7B795B">
      <w:pPr>
        <w:pStyle w:val="ListParagraph"/>
        <w:numPr>
          <w:ilvl w:val="1"/>
          <w:numId w:val="35"/>
        </w:numPr>
        <w:ind w:firstLine="44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7B795B">
      <w:pPr>
        <w:pStyle w:val="ListParagraph"/>
        <w:numPr>
          <w:ilvl w:val="0"/>
          <w:numId w:val="35"/>
        </w:numPr>
        <w:ind w:firstLine="44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7B795B">
      <w:pPr>
        <w:pStyle w:val="ListParagraph"/>
        <w:numPr>
          <w:ilvl w:val="0"/>
          <w:numId w:val="35"/>
        </w:numPr>
        <w:ind w:firstLine="44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ListParagraph"/>
        <w:numPr>
          <w:ilvl w:val="0"/>
          <w:numId w:val="36"/>
        </w:numPr>
        <w:ind w:firstLine="44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7B795B">
      <w:pPr>
        <w:pStyle w:val="ListParagraph"/>
        <w:numPr>
          <w:ilvl w:val="0"/>
          <w:numId w:val="36"/>
        </w:numPr>
        <w:ind w:firstLine="44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7B795B">
      <w:pPr>
        <w:pStyle w:val="ListParagraph"/>
        <w:numPr>
          <w:ilvl w:val="1"/>
          <w:numId w:val="36"/>
        </w:numPr>
        <w:ind w:firstLine="44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ListParagraph"/>
        <w:numPr>
          <w:ilvl w:val="1"/>
          <w:numId w:val="36"/>
        </w:numPr>
        <w:ind w:firstLine="44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ListParagraph"/>
        <w:numPr>
          <w:ilvl w:val="2"/>
          <w:numId w:val="36"/>
        </w:numPr>
        <w:ind w:firstLine="44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7B795B">
      <w:pPr>
        <w:pStyle w:val="ListParagraph"/>
        <w:numPr>
          <w:ilvl w:val="2"/>
          <w:numId w:val="36"/>
        </w:numPr>
        <w:ind w:firstLine="440"/>
        <w:rPr>
          <w:rFonts w:ascii="Arial" w:hAnsi="Arial" w:cs="Arial"/>
          <w:lang w:val="en-GB"/>
        </w:rPr>
      </w:pPr>
      <w:r>
        <w:rPr>
          <w:rFonts w:ascii="Arial" w:hAnsi="Arial" w:cs="Arial"/>
          <w:lang w:val="en-GB"/>
        </w:rPr>
        <w:lastRenderedPageBreak/>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gNB.</w:t>
      </w:r>
    </w:p>
    <w:p w14:paraId="24DB5B3F" w14:textId="77777777" w:rsidR="0024133E" w:rsidRPr="00CA1E92" w:rsidRDefault="0024133E" w:rsidP="0024133E">
      <w:pPr>
        <w:pStyle w:val="BodyText"/>
        <w:spacing w:line="256" w:lineRule="auto"/>
        <w:rPr>
          <w:rFonts w:cs="Arial"/>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BodyText"/>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BodyText"/>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BodyText"/>
              <w:spacing w:line="256" w:lineRule="auto"/>
              <w:rPr>
                <w:rFonts w:cs="Arial"/>
              </w:rPr>
            </w:pPr>
            <w:r>
              <w:rPr>
                <w:rFonts w:cs="Arial"/>
              </w:rPr>
              <w:t>Intel</w:t>
            </w:r>
          </w:p>
        </w:tc>
        <w:tc>
          <w:tcPr>
            <w:tcW w:w="7730" w:type="dxa"/>
          </w:tcPr>
          <w:p w14:paraId="5A58BFB4" w14:textId="77777777" w:rsidR="0024133E" w:rsidRPr="00CA1E92" w:rsidRDefault="0024133E" w:rsidP="00A74066">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BodyText"/>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BodyText"/>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BodyText"/>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BodyText"/>
              <w:spacing w:line="256" w:lineRule="auto"/>
              <w:rPr>
                <w:rFonts w:cs="Arial"/>
              </w:rPr>
            </w:pPr>
            <w:r>
              <w:rPr>
                <w:rFonts w:cs="Arial"/>
              </w:rPr>
              <w:t>Apple</w:t>
            </w:r>
          </w:p>
        </w:tc>
        <w:tc>
          <w:tcPr>
            <w:tcW w:w="7730" w:type="dxa"/>
          </w:tcPr>
          <w:p w14:paraId="32CC0A83" w14:textId="77777777" w:rsidR="0024133E" w:rsidRDefault="0024133E" w:rsidP="00A74066">
            <w:pPr>
              <w:pStyle w:val="BodyText"/>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BodyText"/>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BodyText"/>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BodyText"/>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BodyText"/>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BodyText"/>
              <w:spacing w:line="256" w:lineRule="auto"/>
              <w:rPr>
                <w:rFonts w:cs="Arial"/>
              </w:rPr>
            </w:pPr>
            <w:r>
              <w:rPr>
                <w:rFonts w:cs="Arial"/>
              </w:rPr>
              <w:t>Huawei</w:t>
            </w:r>
          </w:p>
        </w:tc>
        <w:tc>
          <w:tcPr>
            <w:tcW w:w="7730" w:type="dxa"/>
          </w:tcPr>
          <w:p w14:paraId="036F9927" w14:textId="77777777" w:rsidR="0024133E" w:rsidRDefault="0024133E" w:rsidP="00A74066">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BodyText"/>
              <w:spacing w:line="256" w:lineRule="auto"/>
              <w:rPr>
                <w:rFonts w:eastAsia="Malgun Gothic" w:cs="Arial"/>
              </w:rPr>
            </w:pPr>
            <w:r>
              <w:rPr>
                <w:rFonts w:eastAsia="Malgun Gothic" w:cs="Arial" w:hint="eastAsia"/>
              </w:rPr>
              <w:lastRenderedPageBreak/>
              <w:t>Samsung</w:t>
            </w:r>
          </w:p>
        </w:tc>
        <w:tc>
          <w:tcPr>
            <w:tcW w:w="7730" w:type="dxa"/>
          </w:tcPr>
          <w:p w14:paraId="2756A92F" w14:textId="77777777" w:rsidR="0024133E" w:rsidRPr="006B6ECE" w:rsidRDefault="0024133E" w:rsidP="00A74066">
            <w:pPr>
              <w:pStyle w:val="BodyText"/>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w:t>
            </w:r>
            <w:proofErr w:type="gramStart"/>
            <w:r w:rsidRPr="0040237F">
              <w:rPr>
                <w:rFonts w:cs="Arial"/>
              </w:rPr>
              <w:t>0..</w:t>
            </w:r>
            <w:proofErr w:type="gramEnd"/>
            <w:r w:rsidRPr="0040237F">
              <w:rPr>
                <w:rFonts w:cs="Arial"/>
              </w:rPr>
              <w:t xml:space="preserve">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BodyText"/>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BodyText"/>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BodyText"/>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A74066">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BodyText"/>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BodyText"/>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BodyText"/>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BodyText"/>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gNB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BodyText"/>
              <w:spacing w:line="256" w:lineRule="auto"/>
              <w:rPr>
                <w:rFonts w:cs="Arial"/>
              </w:rPr>
            </w:pPr>
            <w:r>
              <w:rPr>
                <w:rFonts w:cs="Arial"/>
              </w:rPr>
              <w:t>APT</w:t>
            </w:r>
          </w:p>
        </w:tc>
        <w:tc>
          <w:tcPr>
            <w:tcW w:w="7730" w:type="dxa"/>
          </w:tcPr>
          <w:p w14:paraId="2D848B58" w14:textId="77777777" w:rsidR="0024133E" w:rsidRDefault="0024133E" w:rsidP="00A74066">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BodyText"/>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BodyText"/>
              <w:spacing w:line="256" w:lineRule="auto"/>
              <w:rPr>
                <w:rFonts w:cs="Arial"/>
              </w:rPr>
            </w:pPr>
            <w:r>
              <w:rPr>
                <w:rFonts w:cs="Arial"/>
              </w:rPr>
              <w:t>Thales</w:t>
            </w:r>
          </w:p>
        </w:tc>
        <w:tc>
          <w:tcPr>
            <w:tcW w:w="7730" w:type="dxa"/>
          </w:tcPr>
          <w:p w14:paraId="3BC7AEB4" w14:textId="77777777" w:rsidR="0024133E" w:rsidRDefault="0024133E" w:rsidP="00A74066">
            <w:pPr>
              <w:pStyle w:val="BodyText"/>
              <w:spacing w:line="256" w:lineRule="auto"/>
              <w:rPr>
                <w:rFonts w:cs="Arial"/>
              </w:rPr>
            </w:pPr>
            <w:r>
              <w:rPr>
                <w:rFonts w:cs="Arial"/>
              </w:rPr>
              <w:t xml:space="preserve">We support the proposal. </w:t>
            </w:r>
          </w:p>
          <w:p w14:paraId="7686119E" w14:textId="77777777" w:rsidR="0024133E" w:rsidRDefault="0024133E" w:rsidP="00A74066">
            <w:pPr>
              <w:pStyle w:val="BodyText"/>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BodyText"/>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BodyText"/>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Default="0024133E" w:rsidP="0024133E">
            <w:pPr>
              <w:pStyle w:val="BodyText"/>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r>
              <w:rPr>
                <w:rFonts w:cs="Arial"/>
              </w:rPr>
              <w:t xml:space="preserve">Fraunhofer IIS, </w:t>
            </w:r>
          </w:p>
          <w:p w14:paraId="09744412" w14:textId="77777777" w:rsidR="0024133E" w:rsidRDefault="0024133E" w:rsidP="0024133E">
            <w:pPr>
              <w:pStyle w:val="BodyText"/>
              <w:spacing w:line="256" w:lineRule="auto"/>
              <w:rPr>
                <w:rFonts w:cs="Arial"/>
              </w:rPr>
            </w:pPr>
            <w:r>
              <w:rPr>
                <w:rFonts w:cs="Arial"/>
              </w:rPr>
              <w:lastRenderedPageBreak/>
              <w:t>Fraunhofer HHI</w:t>
            </w:r>
          </w:p>
        </w:tc>
        <w:tc>
          <w:tcPr>
            <w:tcW w:w="7730" w:type="dxa"/>
          </w:tcPr>
          <w:p w14:paraId="4C641778" w14:textId="77777777" w:rsidR="0024133E" w:rsidRDefault="0024133E" w:rsidP="0024133E">
            <w:pPr>
              <w:pStyle w:val="BodyText"/>
              <w:spacing w:line="256" w:lineRule="auto"/>
              <w:rPr>
                <w:rFonts w:cs="Arial"/>
              </w:rPr>
            </w:pPr>
            <w:r>
              <w:rPr>
                <w:rFonts w:cs="Arial"/>
              </w:rPr>
              <w:lastRenderedPageBreak/>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7B795B">
      <w:pPr>
        <w:pStyle w:val="ListParagraph"/>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7B795B">
      <w:pPr>
        <w:pStyle w:val="ListParagraph"/>
        <w:numPr>
          <w:ilvl w:val="0"/>
          <w:numId w:val="37"/>
        </w:numPr>
        <w:ind w:firstLine="440"/>
        <w:rPr>
          <w:rFonts w:ascii="Arial" w:hAnsi="Arial"/>
        </w:rPr>
      </w:pPr>
      <w:r>
        <w:rPr>
          <w:rFonts w:ascii="Arial" w:hAnsi="Arial"/>
        </w:rPr>
        <w:t>Option 2: MAC CE</w:t>
      </w:r>
    </w:p>
    <w:p w14:paraId="7A55BF5A" w14:textId="6B865B29" w:rsidR="0069357B" w:rsidRPr="00E762E9" w:rsidRDefault="0069357B" w:rsidP="007B795B">
      <w:pPr>
        <w:pStyle w:val="ListParagraph"/>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7B795B">
      <w:pPr>
        <w:pStyle w:val="ListParagraph"/>
        <w:numPr>
          <w:ilvl w:val="0"/>
          <w:numId w:val="37"/>
        </w:numPr>
        <w:ind w:firstLine="44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7B795B">
      <w:pPr>
        <w:pStyle w:val="ListParagraph"/>
        <w:numPr>
          <w:ilvl w:val="0"/>
          <w:numId w:val="37"/>
        </w:numPr>
        <w:ind w:firstLine="44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ListParagraph"/>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1: RRC configuration</w:t>
      </w:r>
    </w:p>
    <w:p w14:paraId="0C829FBD"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2: MAC CE</w:t>
      </w:r>
    </w:p>
    <w:p w14:paraId="0A36BA74"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3: Group common DCI</w:t>
      </w:r>
    </w:p>
    <w:p w14:paraId="709BAEBB"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7B795B">
      <w:pPr>
        <w:pStyle w:val="ListParagraph"/>
        <w:numPr>
          <w:ilvl w:val="0"/>
          <w:numId w:val="37"/>
        </w:numPr>
        <w:ind w:firstLine="44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BodyText"/>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BodyText"/>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w:t>
            </w:r>
            <w:r w:rsidRPr="00CA1E92">
              <w:rPr>
                <w:rFonts w:cs="Arial"/>
              </w:rPr>
              <w:lastRenderedPageBreak/>
              <w:t xml:space="preserve">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BodyText"/>
              <w:spacing w:line="256" w:lineRule="auto"/>
              <w:rPr>
                <w:rFonts w:cs="Arial"/>
              </w:rPr>
            </w:pPr>
            <w:r>
              <w:rPr>
                <w:rFonts w:cs="Arial"/>
              </w:rPr>
              <w:lastRenderedPageBreak/>
              <w:t>Intel</w:t>
            </w:r>
          </w:p>
        </w:tc>
        <w:tc>
          <w:tcPr>
            <w:tcW w:w="7834" w:type="dxa"/>
          </w:tcPr>
          <w:p w14:paraId="0C2EC22A" w14:textId="77777777" w:rsidR="00907CE1" w:rsidRPr="00CA1E92" w:rsidRDefault="00907CE1" w:rsidP="00A74066">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BodyText"/>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BodyText"/>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BodyText"/>
              <w:spacing w:line="256" w:lineRule="auto"/>
              <w:rPr>
                <w:rFonts w:cs="Arial"/>
              </w:rPr>
            </w:pPr>
            <w:r>
              <w:rPr>
                <w:rFonts w:cs="Arial"/>
              </w:rPr>
              <w:t>Apple</w:t>
            </w:r>
          </w:p>
        </w:tc>
        <w:tc>
          <w:tcPr>
            <w:tcW w:w="7834" w:type="dxa"/>
          </w:tcPr>
          <w:p w14:paraId="1E821497" w14:textId="77777777" w:rsidR="00907CE1" w:rsidRDefault="00907CE1" w:rsidP="00A74066">
            <w:pPr>
              <w:pStyle w:val="BodyText"/>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BodyText"/>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BodyText"/>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BodyText"/>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BodyText"/>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BodyText"/>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BodyText"/>
              <w:spacing w:line="256" w:lineRule="auto"/>
              <w:rPr>
                <w:rFonts w:cs="Arial"/>
              </w:rPr>
            </w:pPr>
            <w:r>
              <w:rPr>
                <w:rFonts w:cs="Arial" w:hint="eastAsia"/>
              </w:rPr>
              <w:t>M</w:t>
            </w:r>
            <w:r>
              <w:rPr>
                <w:rFonts w:cs="Arial"/>
              </w:rPr>
              <w:t xml:space="preserve">oreover, another option (Option 6) is that beam specific offset is indicated by </w:t>
            </w:r>
            <w:r>
              <w:rPr>
                <w:rFonts w:cs="Arial"/>
              </w:rPr>
              <w:lastRenderedPageBreak/>
              <w:t xml:space="preserve">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5F464220" w14:textId="77777777" w:rsidR="00907CE1"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BodyText"/>
              <w:spacing w:line="256" w:lineRule="auto"/>
              <w:rPr>
                <w:rFonts w:eastAsia="Yu Mincho" w:cs="Arial"/>
              </w:rPr>
            </w:pPr>
            <w:r>
              <w:rPr>
                <w:rFonts w:eastAsia="Yu Mincho" w:cs="Arial" w:hint="eastAsia"/>
              </w:rPr>
              <w:t>NTT Docomo</w:t>
            </w:r>
          </w:p>
        </w:tc>
        <w:tc>
          <w:tcPr>
            <w:tcW w:w="7834" w:type="dxa"/>
          </w:tcPr>
          <w:p w14:paraId="66FE52FB" w14:textId="77777777" w:rsidR="00907CE1" w:rsidRDefault="00907CE1" w:rsidP="00A74066">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BodyText"/>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BodyText"/>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BodyText"/>
              <w:spacing w:line="256" w:lineRule="auto"/>
              <w:jc w:val="center"/>
              <w:rPr>
                <w:rFonts w:cs="Arial"/>
              </w:rPr>
            </w:pPr>
            <w:r>
              <w:rPr>
                <w:rFonts w:cs="Arial"/>
              </w:rPr>
              <w:t>APT</w:t>
            </w:r>
          </w:p>
        </w:tc>
        <w:tc>
          <w:tcPr>
            <w:tcW w:w="7834" w:type="dxa"/>
          </w:tcPr>
          <w:p w14:paraId="6DDFF52C" w14:textId="77777777" w:rsidR="00907CE1" w:rsidRDefault="00907CE1" w:rsidP="00A74066">
            <w:pPr>
              <w:pStyle w:val="BodyText"/>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BodyText"/>
              <w:spacing w:line="256" w:lineRule="auto"/>
              <w:jc w:val="center"/>
              <w:rPr>
                <w:rFonts w:cs="Arial"/>
              </w:rPr>
            </w:pPr>
            <w:r>
              <w:rPr>
                <w:rFonts w:cs="Arial"/>
              </w:rPr>
              <w:t>CAICT</w:t>
            </w:r>
          </w:p>
        </w:tc>
        <w:tc>
          <w:tcPr>
            <w:tcW w:w="7834" w:type="dxa"/>
          </w:tcPr>
          <w:p w14:paraId="5CCB0936" w14:textId="77777777" w:rsidR="00907CE1" w:rsidRDefault="00907CE1" w:rsidP="00A74066">
            <w:pPr>
              <w:pStyle w:val="BodyText"/>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BodyText"/>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gNB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BodyText"/>
              <w:spacing w:line="256" w:lineRule="auto"/>
              <w:jc w:val="center"/>
              <w:rPr>
                <w:rFonts w:cs="Arial"/>
              </w:rPr>
            </w:pPr>
            <w:r>
              <w:rPr>
                <w:rFonts w:cs="Arial"/>
              </w:rPr>
              <w:t>Thales</w:t>
            </w:r>
          </w:p>
        </w:tc>
        <w:tc>
          <w:tcPr>
            <w:tcW w:w="7834" w:type="dxa"/>
          </w:tcPr>
          <w:p w14:paraId="3EDEE85E" w14:textId="77777777" w:rsidR="00907CE1" w:rsidRDefault="00907CE1" w:rsidP="00A74066">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BodyText"/>
              <w:spacing w:line="256" w:lineRule="auto"/>
              <w:jc w:val="center"/>
              <w:rPr>
                <w:rFonts w:cs="Arial"/>
              </w:rPr>
            </w:pPr>
            <w:r>
              <w:rPr>
                <w:rFonts w:cs="Arial"/>
              </w:rPr>
              <w:t>Sony</w:t>
            </w:r>
          </w:p>
        </w:tc>
        <w:tc>
          <w:tcPr>
            <w:tcW w:w="7834" w:type="dxa"/>
          </w:tcPr>
          <w:p w14:paraId="49655662" w14:textId="77777777" w:rsidR="00907CE1" w:rsidRDefault="00907CE1" w:rsidP="00A74066">
            <w:pPr>
              <w:pStyle w:val="BodyText"/>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BodyText"/>
              <w:spacing w:line="256" w:lineRule="auto"/>
              <w:rPr>
                <w:rFonts w:cs="Arial"/>
              </w:rPr>
            </w:pPr>
            <w:r>
              <w:rPr>
                <w:rFonts w:cs="Arial"/>
              </w:rPr>
              <w:t xml:space="preserve">Fraunhofer IIS, </w:t>
            </w:r>
          </w:p>
          <w:p w14:paraId="5909DE6F" w14:textId="77777777" w:rsidR="00907CE1" w:rsidRDefault="00907CE1" w:rsidP="00A74066">
            <w:pPr>
              <w:pStyle w:val="BodyText"/>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BodyText"/>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BodyText"/>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Heading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Heading3"/>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ListParagraph"/>
        <w:numPr>
          <w:ilvl w:val="0"/>
          <w:numId w:val="53"/>
        </w:numPr>
        <w:ind w:firstLine="44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Heading3"/>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ListParagraph"/>
        <w:numPr>
          <w:ilvl w:val="0"/>
          <w:numId w:val="53"/>
        </w:numPr>
        <w:ind w:firstLine="44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ListParagraph"/>
        <w:numPr>
          <w:ilvl w:val="0"/>
          <w:numId w:val="34"/>
        </w:numPr>
        <w:ind w:firstLine="44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7B795B">
      <w:pPr>
        <w:pStyle w:val="ListParagraph"/>
        <w:numPr>
          <w:ilvl w:val="0"/>
          <w:numId w:val="34"/>
        </w:numPr>
        <w:ind w:firstLine="44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TableGrid"/>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BodyText"/>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BodyText"/>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BodyText"/>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BodyText"/>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BodyText"/>
              <w:spacing w:line="256" w:lineRule="auto"/>
              <w:rPr>
                <w:rFonts w:cs="Arial"/>
              </w:rPr>
            </w:pPr>
            <w:r>
              <w:rPr>
                <w:rFonts w:eastAsia="Yu Mincho" w:cs="Arial"/>
              </w:rPr>
              <w:t>Panasonic</w:t>
            </w:r>
          </w:p>
        </w:tc>
        <w:tc>
          <w:tcPr>
            <w:tcW w:w="7834" w:type="dxa"/>
          </w:tcPr>
          <w:p w14:paraId="1017EDEE" w14:textId="77777777" w:rsidR="008A10DA" w:rsidRDefault="008A10DA" w:rsidP="008A10DA">
            <w:pPr>
              <w:pStyle w:val="BodyText"/>
              <w:spacing w:line="252" w:lineRule="auto"/>
              <w:rPr>
                <w:rFonts w:eastAsia="Yu Mincho" w:cs="Arial"/>
              </w:rPr>
            </w:pPr>
            <w:r>
              <w:rPr>
                <w:rFonts w:eastAsia="Yu Mincho"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BodyText"/>
              <w:spacing w:line="252" w:lineRule="auto"/>
              <w:rPr>
                <w:rFonts w:eastAsia="Yu Mincho" w:cs="Arial"/>
              </w:rPr>
            </w:pPr>
            <w:r>
              <w:rPr>
                <w:rFonts w:eastAsia="Yu Mincho" w:cs="Arial"/>
              </w:rPr>
              <w:t>Proposal:</w:t>
            </w:r>
          </w:p>
          <w:p w14:paraId="4897CF44" w14:textId="77777777" w:rsidR="008A10DA" w:rsidRDefault="008A10DA" w:rsidP="008A10DA">
            <w:pPr>
              <w:pStyle w:val="BodyText"/>
              <w:numPr>
                <w:ilvl w:val="0"/>
                <w:numId w:val="56"/>
              </w:numPr>
              <w:spacing w:line="252" w:lineRule="auto"/>
              <w:rPr>
                <w:rFonts w:eastAsia="Yu Mincho" w:cs="Arial"/>
              </w:rPr>
            </w:pPr>
            <w:r>
              <w:rPr>
                <w:rFonts w:eastAsia="Yu Mincho" w:cs="Arial"/>
              </w:rPr>
              <w:t xml:space="preserve">For </w:t>
            </w:r>
            <w:proofErr w:type="spellStart"/>
            <w:r>
              <w:rPr>
                <w:rFonts w:eastAsia="Yu Mincho" w:cs="Arial"/>
              </w:rPr>
              <w:t>K_offset</w:t>
            </w:r>
            <w:proofErr w:type="spellEnd"/>
            <w:r>
              <w:rPr>
                <w:rFonts w:eastAsia="Yu Mincho" w:cs="Arial"/>
              </w:rPr>
              <w:t xml:space="preserve"> configured in system information and used in initial access, at least a cell specific </w:t>
            </w:r>
            <w:proofErr w:type="spellStart"/>
            <w:r>
              <w:rPr>
                <w:rFonts w:eastAsia="Yu Mincho" w:cs="Arial"/>
              </w:rPr>
              <w:t>K_offset</w:t>
            </w:r>
            <w:proofErr w:type="spellEnd"/>
            <w:r>
              <w:rPr>
                <w:rFonts w:eastAsia="Yu Mincho" w:cs="Arial"/>
              </w:rPr>
              <w:t xml:space="preserve"> value, which is used in all beams of a cell, should be supported.</w:t>
            </w:r>
          </w:p>
          <w:p w14:paraId="02F73C6C" w14:textId="77777777" w:rsidR="008A10DA" w:rsidRDefault="008A10DA" w:rsidP="008A10DA">
            <w:pPr>
              <w:pStyle w:val="BodyText"/>
              <w:numPr>
                <w:ilvl w:val="0"/>
                <w:numId w:val="56"/>
              </w:numPr>
              <w:spacing w:line="252" w:lineRule="auto"/>
              <w:rPr>
                <w:rFonts w:eastAsia="Yu Mincho" w:cs="Arial"/>
              </w:rPr>
            </w:pPr>
            <w:r>
              <w:rPr>
                <w:rFonts w:eastAsia="Yu Mincho" w:cs="Arial"/>
              </w:rPr>
              <w:t xml:space="preserve">For beam specific </w:t>
            </w:r>
            <w:proofErr w:type="spellStart"/>
            <w:r>
              <w:rPr>
                <w:rFonts w:eastAsia="Yu Mincho" w:cs="Arial"/>
              </w:rPr>
              <w:t>K_offset</w:t>
            </w:r>
            <w:proofErr w:type="spellEnd"/>
            <w:r>
              <w:rPr>
                <w:rFonts w:eastAsia="Yu Mincho" w:cs="Arial"/>
              </w:rPr>
              <w:t xml:space="preserve"> value(s), the following options should be discussed further.</w:t>
            </w:r>
          </w:p>
          <w:p w14:paraId="61D5BC92" w14:textId="77777777" w:rsidR="008A10DA" w:rsidRDefault="008A10DA" w:rsidP="008A10DA">
            <w:pPr>
              <w:pStyle w:val="BodyText"/>
              <w:numPr>
                <w:ilvl w:val="0"/>
                <w:numId w:val="57"/>
              </w:numPr>
              <w:spacing w:line="252" w:lineRule="auto"/>
              <w:ind w:left="642" w:hanging="284"/>
              <w:rPr>
                <w:rFonts w:eastAsia="Yu Mincho" w:cs="Arial"/>
              </w:rPr>
            </w:pPr>
            <w:r>
              <w:rPr>
                <w:rFonts w:eastAsia="Yu Mincho" w:cs="Arial"/>
              </w:rPr>
              <w:t>Option 1: configured in system information and used in initial access</w:t>
            </w:r>
          </w:p>
          <w:p w14:paraId="71159AA5" w14:textId="5FB015DD" w:rsidR="008A10DA" w:rsidRDefault="008A10DA" w:rsidP="008A10DA">
            <w:pPr>
              <w:pStyle w:val="BodyText"/>
              <w:spacing w:line="256" w:lineRule="auto"/>
              <w:rPr>
                <w:rFonts w:cs="Arial"/>
              </w:rPr>
            </w:pPr>
            <w:r>
              <w:rPr>
                <w:rFonts w:eastAsia="Yu Mincho" w:cs="Arial"/>
              </w:rPr>
              <w:t xml:space="preserve">Option 2: configured as UE specific update of </w:t>
            </w:r>
            <w:proofErr w:type="spellStart"/>
            <w:r>
              <w:rPr>
                <w:rFonts w:eastAsia="Yu Mincho" w:cs="Arial"/>
              </w:rPr>
              <w:t>K_offset</w:t>
            </w:r>
            <w:proofErr w:type="spellEnd"/>
          </w:p>
        </w:tc>
      </w:tr>
      <w:tr w:rsidR="00B0653F" w14:paraId="18BE1113" w14:textId="77777777" w:rsidTr="00A74066">
        <w:tc>
          <w:tcPr>
            <w:tcW w:w="1795" w:type="dxa"/>
          </w:tcPr>
          <w:p w14:paraId="32A6693A" w14:textId="74C85A51" w:rsidR="00B0653F" w:rsidRDefault="00B0653F" w:rsidP="00B0653F">
            <w:pPr>
              <w:pStyle w:val="BodyText"/>
              <w:spacing w:line="256" w:lineRule="auto"/>
              <w:rPr>
                <w:rFonts w:cs="Arial"/>
              </w:rPr>
            </w:pPr>
            <w:r>
              <w:rPr>
                <w:rFonts w:cs="Arial" w:hint="eastAsia"/>
              </w:rPr>
              <w:t>ZTE</w:t>
            </w:r>
          </w:p>
        </w:tc>
        <w:tc>
          <w:tcPr>
            <w:tcW w:w="7834" w:type="dxa"/>
          </w:tcPr>
          <w:p w14:paraId="351F9C5B" w14:textId="7ECB04D3" w:rsidR="00B0653F" w:rsidRDefault="00B0653F" w:rsidP="00B0653F">
            <w:pPr>
              <w:pStyle w:val="BodyText"/>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BodyText"/>
              <w:spacing w:line="256" w:lineRule="auto"/>
              <w:rPr>
                <w:rFonts w:cs="Arial"/>
              </w:rPr>
            </w:pPr>
            <w:r>
              <w:rPr>
                <w:rFonts w:cs="Arial"/>
              </w:rPr>
              <w:t>Huawei</w:t>
            </w:r>
          </w:p>
        </w:tc>
        <w:tc>
          <w:tcPr>
            <w:tcW w:w="7834" w:type="dxa"/>
          </w:tcPr>
          <w:p w14:paraId="2D76EE3B" w14:textId="04EA7B74" w:rsidR="00B3374C" w:rsidRDefault="00B3374C" w:rsidP="00B3374C">
            <w:pPr>
              <w:pStyle w:val="BodyText"/>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BodyText"/>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BodyText"/>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BodyText"/>
              <w:spacing w:line="256" w:lineRule="auto"/>
              <w:rPr>
                <w:rFonts w:cs="Arial"/>
              </w:rPr>
            </w:pPr>
            <w:r>
              <w:rPr>
                <w:rFonts w:cs="Arial"/>
              </w:rPr>
              <w:t>Apple</w:t>
            </w:r>
          </w:p>
        </w:tc>
        <w:tc>
          <w:tcPr>
            <w:tcW w:w="7834" w:type="dxa"/>
          </w:tcPr>
          <w:p w14:paraId="3EB5195D" w14:textId="5C02CC74" w:rsidR="008F5040" w:rsidRDefault="008F5040" w:rsidP="008F5040">
            <w:pPr>
              <w:pStyle w:val="BodyText"/>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BodyText"/>
              <w:spacing w:line="256" w:lineRule="auto"/>
              <w:rPr>
                <w:rFonts w:cs="Arial"/>
              </w:rPr>
            </w:pPr>
            <w:r>
              <w:rPr>
                <w:rFonts w:cs="Arial"/>
              </w:rPr>
              <w:t>APT</w:t>
            </w:r>
          </w:p>
        </w:tc>
        <w:tc>
          <w:tcPr>
            <w:tcW w:w="7834" w:type="dxa"/>
          </w:tcPr>
          <w:p w14:paraId="0838EC22" w14:textId="77777777" w:rsidR="00781A5A" w:rsidRDefault="00781A5A" w:rsidP="00781A5A">
            <w:pPr>
              <w:pStyle w:val="BodyText"/>
              <w:spacing w:line="256" w:lineRule="auto"/>
              <w:rPr>
                <w:rFonts w:cs="Arial"/>
              </w:rPr>
            </w:pPr>
            <w:r>
              <w:rPr>
                <w:rFonts w:cs="Arial"/>
              </w:rPr>
              <w:t>Support Proposal 1.3-1.</w:t>
            </w:r>
          </w:p>
          <w:p w14:paraId="0622EBB5" w14:textId="0AC79A30" w:rsidR="00781A5A" w:rsidRDefault="00781A5A" w:rsidP="00781A5A">
            <w:pPr>
              <w:pStyle w:val="BodyText"/>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BodyText"/>
              <w:spacing w:line="256" w:lineRule="auto"/>
              <w:rPr>
                <w:rFonts w:cs="Arial"/>
              </w:rPr>
            </w:pPr>
            <w:r>
              <w:rPr>
                <w:rFonts w:eastAsiaTheme="minorEastAsia" w:cs="Arial" w:hint="eastAsia"/>
              </w:rPr>
              <w:lastRenderedPageBreak/>
              <w:t>CATT</w:t>
            </w:r>
          </w:p>
        </w:tc>
        <w:tc>
          <w:tcPr>
            <w:tcW w:w="7834" w:type="dxa"/>
          </w:tcPr>
          <w:p w14:paraId="7094AF28" w14:textId="08D0B54F" w:rsidR="007E0D31" w:rsidRDefault="007E0D31" w:rsidP="008F5040">
            <w:pPr>
              <w:pStyle w:val="BodyText"/>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BodyText"/>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BodyText"/>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BodyText"/>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BodyText"/>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BodyText"/>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BodyText"/>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BodyText"/>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BodyText"/>
              <w:spacing w:line="256" w:lineRule="auto"/>
              <w:rPr>
                <w:rFonts w:cs="Arial"/>
              </w:rPr>
            </w:pPr>
            <w:r>
              <w:rPr>
                <w:rFonts w:cs="Arial"/>
              </w:rPr>
              <w:t>Support p</w:t>
            </w:r>
            <w:r w:rsidRPr="00CB2767">
              <w:rPr>
                <w:rFonts w:cs="Arial"/>
              </w:rPr>
              <w:t>roposal 1.3-1</w:t>
            </w:r>
          </w:p>
        </w:tc>
      </w:tr>
      <w:tr w:rsidR="001B156D" w14:paraId="4592B64F" w14:textId="77777777" w:rsidTr="00DE4E14">
        <w:tc>
          <w:tcPr>
            <w:tcW w:w="1795" w:type="dxa"/>
          </w:tcPr>
          <w:p w14:paraId="2691A170" w14:textId="1505763C" w:rsidR="001B156D" w:rsidRDefault="001B156D" w:rsidP="00B87186">
            <w:pPr>
              <w:pStyle w:val="BodyText"/>
              <w:spacing w:line="256" w:lineRule="auto"/>
              <w:rPr>
                <w:rFonts w:cs="Arial"/>
              </w:rPr>
            </w:pPr>
            <w:r>
              <w:rPr>
                <w:rFonts w:cs="Arial"/>
              </w:rPr>
              <w:t>NTT Docomo</w:t>
            </w:r>
          </w:p>
        </w:tc>
        <w:tc>
          <w:tcPr>
            <w:tcW w:w="7834" w:type="dxa"/>
          </w:tcPr>
          <w:p w14:paraId="27342718" w14:textId="2F7FA33B" w:rsidR="001B156D" w:rsidRDefault="001B156D" w:rsidP="001B156D">
            <w:pPr>
              <w:pStyle w:val="BodyText"/>
              <w:spacing w:line="256" w:lineRule="auto"/>
              <w:rPr>
                <w:rFonts w:eastAsia="Yu Mincho" w:cs="Arial"/>
              </w:rPr>
            </w:pPr>
            <w:r>
              <w:rPr>
                <w:rFonts w:eastAsia="Yu Mincho" w:cs="Arial"/>
              </w:rPr>
              <w:t>Support proposal 1.3-1 to move forward.</w:t>
            </w:r>
          </w:p>
          <w:p w14:paraId="3BEB1BB5" w14:textId="26F61BDE" w:rsidR="001B156D" w:rsidRPr="001B156D" w:rsidRDefault="001B156D" w:rsidP="001B156D">
            <w:pPr>
              <w:pStyle w:val="BodyText"/>
              <w:spacing w:line="256" w:lineRule="auto"/>
              <w:rPr>
                <w:rFonts w:eastAsia="Yu Mincho" w:cs="Arial"/>
              </w:rPr>
            </w:pPr>
            <w:r>
              <w:rPr>
                <w:rFonts w:eastAsia="Yu Mincho" w:cs="Arial"/>
              </w:rPr>
              <w:t>However, as Panasonic wrote, Option 1 should be supported as a baseline since it applies to more general cases.</w:t>
            </w:r>
          </w:p>
        </w:tc>
      </w:tr>
      <w:tr w:rsidR="00DF61E8" w14:paraId="622F8089" w14:textId="77777777" w:rsidTr="00DE4E14">
        <w:tc>
          <w:tcPr>
            <w:tcW w:w="1795" w:type="dxa"/>
          </w:tcPr>
          <w:p w14:paraId="50F07229" w14:textId="1FADF520" w:rsidR="00DF61E8" w:rsidRPr="00DF61E8" w:rsidRDefault="00DF61E8" w:rsidP="00B87186">
            <w:pPr>
              <w:pStyle w:val="BodyText"/>
              <w:spacing w:line="256" w:lineRule="auto"/>
              <w:rPr>
                <w:rFonts w:eastAsia="Yu Mincho" w:cs="Arial"/>
              </w:rPr>
            </w:pPr>
            <w:r>
              <w:rPr>
                <w:rFonts w:eastAsia="Yu Mincho" w:cs="Arial" w:hint="eastAsia"/>
              </w:rPr>
              <w:t>S</w:t>
            </w:r>
            <w:r>
              <w:rPr>
                <w:rFonts w:eastAsia="Yu Mincho" w:cs="Arial"/>
              </w:rPr>
              <w:t>ony</w:t>
            </w:r>
          </w:p>
        </w:tc>
        <w:tc>
          <w:tcPr>
            <w:tcW w:w="7834" w:type="dxa"/>
          </w:tcPr>
          <w:p w14:paraId="33586BE2" w14:textId="7E353D9B" w:rsidR="00DF61E8" w:rsidRDefault="00DF61E8" w:rsidP="001B156D">
            <w:pPr>
              <w:pStyle w:val="BodyText"/>
              <w:spacing w:line="256" w:lineRule="auto"/>
              <w:rPr>
                <w:rFonts w:eastAsia="Yu Mincho" w:cs="Arial"/>
              </w:rPr>
            </w:pPr>
            <w:r>
              <w:rPr>
                <w:rFonts w:eastAsia="Yu Mincho" w:cs="Arial" w:hint="eastAsia"/>
              </w:rPr>
              <w:t>S</w:t>
            </w:r>
            <w:r>
              <w:rPr>
                <w:rFonts w:eastAsia="Yu Mincho" w:cs="Arial"/>
              </w:rPr>
              <w:t>upport proposal 1.3-1</w:t>
            </w:r>
          </w:p>
        </w:tc>
      </w:tr>
      <w:tr w:rsidR="00E82286" w14:paraId="67A572E1" w14:textId="77777777" w:rsidTr="00DE4E14">
        <w:tc>
          <w:tcPr>
            <w:tcW w:w="1795" w:type="dxa"/>
          </w:tcPr>
          <w:p w14:paraId="5D5E4577" w14:textId="6EF45FA0" w:rsidR="00E82286" w:rsidRDefault="00E82286" w:rsidP="00B87186">
            <w:pPr>
              <w:pStyle w:val="BodyText"/>
              <w:spacing w:line="256" w:lineRule="auto"/>
              <w:rPr>
                <w:rFonts w:eastAsia="Yu Mincho" w:cs="Arial"/>
              </w:rPr>
            </w:pPr>
            <w:r>
              <w:rPr>
                <w:rFonts w:eastAsia="Yu Mincho" w:cs="Arial"/>
              </w:rPr>
              <w:t>MediaTek</w:t>
            </w:r>
          </w:p>
        </w:tc>
        <w:tc>
          <w:tcPr>
            <w:tcW w:w="7834" w:type="dxa"/>
          </w:tcPr>
          <w:p w14:paraId="049BCA1D" w14:textId="300560EE" w:rsidR="00E82286" w:rsidRDefault="00E82286" w:rsidP="001B156D">
            <w:pPr>
              <w:pStyle w:val="BodyText"/>
              <w:spacing w:line="256" w:lineRule="auto"/>
              <w:rPr>
                <w:rFonts w:eastAsia="Yu Mincho" w:cs="Arial"/>
              </w:rPr>
            </w:pPr>
            <w:r>
              <w:rPr>
                <w:rFonts w:eastAsia="Yu Mincho" w:cs="Arial"/>
              </w:rPr>
              <w:t>Support proposal 1.3-1</w:t>
            </w:r>
          </w:p>
        </w:tc>
      </w:tr>
      <w:tr w:rsidR="00184201" w14:paraId="3950DE92" w14:textId="77777777" w:rsidTr="00DE4E14">
        <w:tc>
          <w:tcPr>
            <w:tcW w:w="1795" w:type="dxa"/>
          </w:tcPr>
          <w:p w14:paraId="413416D7" w14:textId="04E77670" w:rsidR="00184201" w:rsidRDefault="00184201" w:rsidP="00184201">
            <w:pPr>
              <w:pStyle w:val="BodyText"/>
              <w:spacing w:line="256" w:lineRule="auto"/>
              <w:rPr>
                <w:rFonts w:eastAsia="Yu Mincho" w:cs="Arial"/>
              </w:rPr>
            </w:pPr>
            <w:r>
              <w:rPr>
                <w:rFonts w:cs="Arial"/>
              </w:rPr>
              <w:t>Ericsson</w:t>
            </w:r>
          </w:p>
        </w:tc>
        <w:tc>
          <w:tcPr>
            <w:tcW w:w="7834" w:type="dxa"/>
          </w:tcPr>
          <w:p w14:paraId="065D0336" w14:textId="3676C357" w:rsidR="00184201" w:rsidRDefault="00184201" w:rsidP="00184201">
            <w:pPr>
              <w:pStyle w:val="BodyText"/>
              <w:spacing w:line="256" w:lineRule="auto"/>
              <w:rPr>
                <w:rFonts w:eastAsia="Yu Mincho" w:cs="Arial"/>
              </w:rPr>
            </w:pPr>
            <w:r>
              <w:rPr>
                <w:rFonts w:cs="Arial"/>
              </w:rPr>
              <w:t>We can accept this compromise</w:t>
            </w:r>
            <w:r w:rsidR="00006E02">
              <w:rPr>
                <w:rFonts w:cs="Arial"/>
              </w:rPr>
              <w:t xml:space="preserve"> as given by </w:t>
            </w:r>
            <w:r w:rsidR="00006E02">
              <w:rPr>
                <w:rFonts w:eastAsia="Yu Mincho" w:cs="Arial"/>
              </w:rPr>
              <w:t>proposal 1.3-1</w:t>
            </w:r>
            <w:r>
              <w:rPr>
                <w:rFonts w:cs="Arial"/>
              </w:rPr>
              <w:t>.</w:t>
            </w:r>
          </w:p>
        </w:tc>
      </w:tr>
      <w:tr w:rsidR="009C631C" w14:paraId="29605046" w14:textId="77777777" w:rsidTr="00DE4E14">
        <w:tc>
          <w:tcPr>
            <w:tcW w:w="1795" w:type="dxa"/>
          </w:tcPr>
          <w:p w14:paraId="0429ACB1" w14:textId="7EE2D8D9" w:rsidR="009C631C" w:rsidRDefault="009C631C" w:rsidP="009C631C">
            <w:pPr>
              <w:pStyle w:val="BodyText"/>
              <w:spacing w:line="256" w:lineRule="auto"/>
              <w:rPr>
                <w:rFonts w:eastAsia="Yu Mincho" w:cs="Arial"/>
              </w:rPr>
            </w:pPr>
            <w:r>
              <w:rPr>
                <w:rFonts w:cs="Arial"/>
              </w:rPr>
              <w:t>Nokia, Nokia Shanghai Bell</w:t>
            </w:r>
          </w:p>
        </w:tc>
        <w:tc>
          <w:tcPr>
            <w:tcW w:w="7834" w:type="dxa"/>
          </w:tcPr>
          <w:p w14:paraId="4DD2C1C4" w14:textId="5FA5FC95" w:rsidR="009C631C" w:rsidRDefault="009C631C" w:rsidP="009C631C">
            <w:pPr>
              <w:pStyle w:val="BodyText"/>
              <w:spacing w:line="256" w:lineRule="auto"/>
              <w:rPr>
                <w:rFonts w:eastAsia="Yu Mincho" w:cs="Arial"/>
              </w:rPr>
            </w:pPr>
            <w:r w:rsidRPr="008A10B6">
              <w:rPr>
                <w:rFonts w:cs="Arial"/>
              </w:rPr>
              <w:t xml:space="preserve">Our clear preference would be to have only support for option 1. </w:t>
            </w:r>
            <w:r w:rsidRPr="00345177">
              <w:rPr>
                <w:rFonts w:cs="Arial"/>
              </w:rPr>
              <w:t>Introducing beam-specific offset values would cause extensive information that need be provided in broadcast information</w:t>
            </w:r>
            <w:r w:rsidRPr="00C70D47">
              <w:rPr>
                <w:rFonts w:cs="Arial"/>
              </w:rPr>
              <w:t xml:space="preserve">. The solution that would fit in current specifications would be that the UE is using the cell specific </w:t>
            </w:r>
            <w:proofErr w:type="spellStart"/>
            <w:r w:rsidRPr="00C70D47">
              <w:rPr>
                <w:rFonts w:cs="Arial"/>
              </w:rPr>
              <w:t>K_offset</w:t>
            </w:r>
            <w:proofErr w:type="spellEnd"/>
            <w:r w:rsidRPr="00C70D47">
              <w:rPr>
                <w:rFonts w:cs="Arial"/>
              </w:rPr>
              <w:t xml:space="preserve"> value during initial access, and when </w:t>
            </w:r>
            <w:proofErr w:type="spellStart"/>
            <w:r w:rsidRPr="008A2791">
              <w:rPr>
                <w:rFonts w:cs="Arial"/>
              </w:rPr>
              <w:t>RRC_connected</w:t>
            </w:r>
            <w:proofErr w:type="spellEnd"/>
            <w:r w:rsidRPr="008A2791">
              <w:rPr>
                <w:rFonts w:cs="Arial"/>
              </w:rPr>
              <w:t xml:space="preserve"> mode has been established, any beam specific (or UE specific) value could be communicated to the UE</w:t>
            </w:r>
            <w:r w:rsidRPr="008A10B6">
              <w:rPr>
                <w:rFonts w:cs="Arial"/>
              </w:rPr>
              <w:t>.</w:t>
            </w:r>
            <w:r>
              <w:rPr>
                <w:rFonts w:cs="Arial"/>
              </w:rPr>
              <w:t xml:space="preserve"> O</w:t>
            </w:r>
            <w:r>
              <w:t>ther companies are worried about potential inefficiencies of a cell-specific parameter. However, this potential inefficiency will be present, if at any time, only during the random access, which in our opinion is acceptable in order to not significantly impact the system design.</w:t>
            </w: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Heading3"/>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ListParagraph"/>
        <w:numPr>
          <w:ilvl w:val="0"/>
          <w:numId w:val="54"/>
        </w:numPr>
        <w:ind w:firstLine="44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gNB.</w:t>
      </w:r>
    </w:p>
    <w:p w14:paraId="453C8478" w14:textId="152D77B6" w:rsidR="0024133E" w:rsidRPr="00320B88" w:rsidRDefault="00320B88" w:rsidP="007B795B">
      <w:pPr>
        <w:pStyle w:val="ListParagraph"/>
        <w:numPr>
          <w:ilvl w:val="0"/>
          <w:numId w:val="50"/>
        </w:numPr>
        <w:ind w:firstLine="44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7B795B">
      <w:pPr>
        <w:pStyle w:val="ListParagraph"/>
        <w:numPr>
          <w:ilvl w:val="1"/>
          <w:numId w:val="50"/>
        </w:numPr>
        <w:ind w:firstLine="44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ListParagraph"/>
        <w:numPr>
          <w:ilvl w:val="0"/>
          <w:numId w:val="50"/>
        </w:numPr>
        <w:ind w:firstLine="44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7B795B">
      <w:pPr>
        <w:pStyle w:val="ListParagraph"/>
        <w:numPr>
          <w:ilvl w:val="1"/>
          <w:numId w:val="50"/>
        </w:numPr>
        <w:ind w:firstLine="440"/>
        <w:rPr>
          <w:rFonts w:ascii="Arial" w:hAnsi="Arial" w:cs="Arial"/>
        </w:rPr>
      </w:pPr>
      <w:r>
        <w:rPr>
          <w:rFonts w:ascii="Arial" w:hAnsi="Arial" w:cs="Arial"/>
        </w:rPr>
        <w:lastRenderedPageBreak/>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Heading3"/>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ListParagraph"/>
        <w:numPr>
          <w:ilvl w:val="0"/>
          <w:numId w:val="55"/>
        </w:numPr>
        <w:ind w:firstLine="44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BodyText"/>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ListParagraph"/>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ListParagraph"/>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ListParagraph"/>
                              <w:numPr>
                                <w:ilvl w:val="1"/>
                                <w:numId w:val="39"/>
                              </w:numPr>
                              <w:ind w:firstLine="440"/>
                            </w:pPr>
                            <w:r w:rsidRPr="00581141">
                              <w:t>How to modify the timing relationship?</w:t>
                            </w:r>
                          </w:p>
                          <w:p w14:paraId="7A80EBE9" w14:textId="77777777" w:rsidR="00176832" w:rsidRPr="00581141" w:rsidRDefault="00176832" w:rsidP="007B795B">
                            <w:pPr>
                              <w:pStyle w:val="ListParagraph"/>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ListParagraph"/>
                              <w:numPr>
                                <w:ilvl w:val="0"/>
                                <w:numId w:val="39"/>
                              </w:numPr>
                              <w:ind w:firstLine="44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ListParagraph"/>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ListParagraph"/>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ListParagraph"/>
                        <w:numPr>
                          <w:ilvl w:val="1"/>
                          <w:numId w:val="39"/>
                        </w:numPr>
                        <w:ind w:firstLine="440"/>
                      </w:pPr>
                      <w:r w:rsidRPr="00581141">
                        <w:t>How to modify the timing relationship?</w:t>
                      </w:r>
                    </w:p>
                    <w:p w14:paraId="7A80EBE9" w14:textId="77777777" w:rsidR="00176832" w:rsidRPr="00581141" w:rsidRDefault="00176832" w:rsidP="007B795B">
                      <w:pPr>
                        <w:pStyle w:val="ListParagraph"/>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ListParagraph"/>
                        <w:numPr>
                          <w:ilvl w:val="0"/>
                          <w:numId w:val="39"/>
                        </w:numPr>
                        <w:ind w:firstLine="44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ListParagraph"/>
        <w:numPr>
          <w:ilvl w:val="0"/>
          <w:numId w:val="42"/>
        </w:numPr>
        <w:ind w:firstLine="44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Caption"/>
                              <w:jc w:val="center"/>
                            </w:pPr>
                            <w:bookmarkStart w:id="0"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0"/>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Caption"/>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ListParagraph"/>
        <w:numPr>
          <w:ilvl w:val="0"/>
          <w:numId w:val="41"/>
        </w:numPr>
        <w:ind w:firstLine="44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ListParagraph"/>
        <w:numPr>
          <w:ilvl w:val="0"/>
          <w:numId w:val="41"/>
        </w:numPr>
        <w:ind w:firstLine="44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5pt;height:12.55pt;mso-width-percent:0;mso-height-percent:0;mso-width-percent:0;mso-height-percent:0" o:ole="">
                                  <v:imagedata r:id="rId13" o:title=""/>
                                </v:shape>
                                <o:OLEObject Type="Embed" ProgID="Equation.3" ShapeID="_x0000_i1026" DrawAspect="Content" ObjectID="_1666444892"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55pt;mso-width-percent:0;mso-height-percent:0;mso-width-percent:0;mso-height-percent:0" o:ole="">
                                  <v:imagedata r:id="rId15" o:title=""/>
                                </v:shape>
                                <o:OLEObject Type="Embed" ProgID="Equation.3" ShapeID="_x0000_i1028" DrawAspect="Content" ObjectID="_1666444893" r:id="rId16"/>
                              </w:object>
                            </w:r>
                            <w:r w:rsidRPr="003F599E">
                              <w:t xml:space="preserve"> where </w:t>
                            </w:r>
                            <w:r w:rsidRPr="003F599E">
                              <w:rPr>
                                <w:noProof/>
                                <w:position w:val="-12"/>
                              </w:rPr>
                              <w:object w:dxaOrig="3732" w:dyaOrig="372" w14:anchorId="2D3A37D8">
                                <v:shape id="_x0000_i1030" type="#_x0000_t75" alt="" style="width:186.55pt;height:18.55pt;mso-width-percent:0;mso-height-percent:0;mso-width-percent:0;mso-height-percent:0">
                                  <v:imagedata r:id="rId17" o:title=""/>
                                </v:shape>
                                <o:OLEObject Type="Embed" ProgID="Equation.3" ShapeID="_x0000_i1030" DrawAspect="Content" ObjectID="_1666444894"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6" type="#_x0000_t75" alt="" style="width:12.55pt;height:12.55pt;mso-width-percent:0;mso-height-percent:0;mso-width-percent:0;mso-height-percent:0" o:ole="">
                            <v:imagedata r:id="rId13" o:title=""/>
                          </v:shape>
                          <o:OLEObject Type="Embed" ProgID="Equation.3" ShapeID="_x0000_i1026" DrawAspect="Content" ObjectID="_1666444892"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55pt;mso-width-percent:0;mso-height-percent:0;mso-width-percent:0;mso-height-percent:0" o:ole="">
                            <v:imagedata r:id="rId15" o:title=""/>
                          </v:shape>
                          <o:OLEObject Type="Embed" ProgID="Equation.3" ShapeID="_x0000_i1028" DrawAspect="Content" ObjectID="_1666444893" r:id="rId20"/>
                        </w:object>
                      </w:r>
                      <w:r w:rsidRPr="003F599E">
                        <w:t xml:space="preserve"> where </w:t>
                      </w:r>
                      <w:r w:rsidRPr="003F599E">
                        <w:rPr>
                          <w:noProof/>
                          <w:position w:val="-12"/>
                        </w:rPr>
                        <w:object w:dxaOrig="3732" w:dyaOrig="372" w14:anchorId="2D3A37D8">
                          <v:shape id="_x0000_i1030" type="#_x0000_t75" alt="" style="width:186.55pt;height:18.55pt;mso-width-percent:0;mso-height-percent:0;mso-width-percent:0;mso-height-percent:0">
                            <v:imagedata r:id="rId17" o:title=""/>
                          </v:shape>
                          <o:OLEObject Type="Embed" ProgID="Equation.3" ShapeID="_x0000_i1030" DrawAspect="Content" ObjectID="_1666444894"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7B795B">
      <w:pPr>
        <w:pStyle w:val="ListParagraph"/>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ListParagraph"/>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lastRenderedPageBreak/>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lastRenderedPageBreak/>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 xml:space="preserve">Koffset is not needed </w:t>
            </w:r>
            <w:r w:rsidRPr="00290B95">
              <w:rPr>
                <w:rFonts w:cstheme="minorHAnsi"/>
              </w:rPr>
              <w:lastRenderedPageBreak/>
              <w:t>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ListParagraph"/>
              <w:numPr>
                <w:ilvl w:val="0"/>
                <w:numId w:val="45"/>
              </w:numPr>
              <w:ind w:firstLine="440"/>
              <w:rPr>
                <w:rFonts w:cstheme="minorHAnsi"/>
              </w:rPr>
            </w:pPr>
            <w:r w:rsidRPr="00290B95">
              <w:rPr>
                <w:rFonts w:cstheme="minorHAnsi"/>
              </w:rPr>
              <w:t>Koffset not needed for UL MAC CE</w:t>
            </w:r>
          </w:p>
          <w:p w14:paraId="06210691" w14:textId="653A2950" w:rsidR="00581141" w:rsidRPr="00290B95" w:rsidRDefault="00581141" w:rsidP="007B795B">
            <w:pPr>
              <w:pStyle w:val="ListParagraph"/>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ListParagraph"/>
              <w:numPr>
                <w:ilvl w:val="0"/>
                <w:numId w:val="44"/>
              </w:numPr>
              <w:ind w:firstLine="440"/>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7B795B">
            <w:pPr>
              <w:pStyle w:val="ListParagraph"/>
              <w:numPr>
                <w:ilvl w:val="0"/>
                <w:numId w:val="44"/>
              </w:numPr>
              <w:ind w:firstLine="44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lastRenderedPageBreak/>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lastRenderedPageBreak/>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BodyText"/>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BodyText"/>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 xml:space="preserve">because of the feeder link delay varying </w:t>
            </w:r>
            <w:r w:rsidRPr="00C375FB">
              <w:rPr>
                <w:rFonts w:eastAsia="Yu Mincho" w:cs="Arial"/>
              </w:rPr>
              <w:lastRenderedPageBreak/>
              <w:t>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lastRenderedPageBreak/>
              <w:t>OPPO</w:t>
            </w:r>
          </w:p>
        </w:tc>
        <w:tc>
          <w:tcPr>
            <w:tcW w:w="7834" w:type="dxa"/>
          </w:tcPr>
          <w:p w14:paraId="7DE2E8CE" w14:textId="77777777" w:rsidR="009E2809" w:rsidRPr="00CA1E92" w:rsidRDefault="009E2809" w:rsidP="006D09A7">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t>Apple</w:t>
            </w:r>
          </w:p>
        </w:tc>
        <w:tc>
          <w:tcPr>
            <w:tcW w:w="7834" w:type="dxa"/>
          </w:tcPr>
          <w:p w14:paraId="792185DC" w14:textId="77777777" w:rsidR="009E2809" w:rsidRDefault="009E2809" w:rsidP="006D09A7">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BodyText"/>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BodyText"/>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BodyText"/>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BodyText"/>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BodyText"/>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BodyText"/>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w:t>
            </w:r>
            <w:r>
              <w:rPr>
                <w:rFonts w:cs="Arial"/>
              </w:rPr>
              <w:lastRenderedPageBreak/>
              <w:t>problem needs more clarification.</w:t>
            </w:r>
          </w:p>
          <w:p w14:paraId="1CBAB407" w14:textId="77777777" w:rsidR="009E2809" w:rsidRDefault="009E2809" w:rsidP="006D09A7">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lastRenderedPageBreak/>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Default="009E2809" w:rsidP="006D09A7">
            <w:pPr>
              <w:pStyle w:val="BodyText"/>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BodyText"/>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Default="009E2809" w:rsidP="006D09A7">
            <w:pPr>
              <w:pStyle w:val="BodyText"/>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BodyText"/>
              <w:spacing w:line="256" w:lineRule="auto"/>
              <w:rPr>
                <w:rFonts w:cs="Arial"/>
              </w:rPr>
            </w:pPr>
            <w:r w:rsidRPr="00A97995">
              <w:rPr>
                <w:rFonts w:cs="Arial"/>
              </w:rPr>
              <w:t xml:space="preserve">When downlink and uplink frame timing are aligned at gNB, we support that </w:t>
            </w:r>
            <w:proofErr w:type="spellStart"/>
            <w:r w:rsidRPr="00A97995">
              <w:rPr>
                <w:rFonts w:cs="Arial"/>
              </w:rPr>
              <w:lastRenderedPageBreak/>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BodyText"/>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r>
              <w:rPr>
                <w:rFonts w:cs="Arial"/>
              </w:rPr>
              <w:lastRenderedPageBreak/>
              <w:t>Fraunhofer IIS, Fraunhofer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ListParagraph"/>
        <w:numPr>
          <w:ilvl w:val="0"/>
          <w:numId w:val="54"/>
        </w:numPr>
        <w:ind w:firstLine="440"/>
        <w:rPr>
          <w:rFonts w:ascii="Arial" w:hAnsi="Arial" w:cs="Arial"/>
          <w:lang w:eastAsia="x-none"/>
        </w:rPr>
      </w:pPr>
      <w:r w:rsidRPr="00393DE3">
        <w:rPr>
          <w:rFonts w:ascii="Arial" w:hAnsi="Arial" w:cs="Arial"/>
          <w:lang w:eastAsia="x-none"/>
        </w:rPr>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ListParagraph"/>
        <w:numPr>
          <w:ilvl w:val="1"/>
          <w:numId w:val="54"/>
        </w:numPr>
        <w:ind w:firstLine="44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ListParagraph"/>
        <w:numPr>
          <w:ilvl w:val="0"/>
          <w:numId w:val="54"/>
        </w:numPr>
        <w:ind w:firstLine="44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7B795B">
      <w:pPr>
        <w:pStyle w:val="ListParagraph"/>
        <w:numPr>
          <w:ilvl w:val="1"/>
          <w:numId w:val="54"/>
        </w:numPr>
        <w:ind w:firstLine="44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ListParagraph"/>
        <w:numPr>
          <w:ilvl w:val="1"/>
          <w:numId w:val="54"/>
        </w:numPr>
        <w:ind w:firstLine="44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BodyText"/>
        <w:numPr>
          <w:ilvl w:val="0"/>
          <w:numId w:val="43"/>
        </w:numPr>
        <w:spacing w:line="256" w:lineRule="auto"/>
        <w:rPr>
          <w:rFonts w:cs="Arial"/>
          <w:highlight w:val="yellow"/>
        </w:rPr>
      </w:pPr>
      <w:r>
        <w:rPr>
          <w:rFonts w:cs="Arial"/>
          <w:highlight w:val="yellow"/>
        </w:rPr>
        <w:lastRenderedPageBreak/>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BodyText"/>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TableGrid"/>
        <w:tblW w:w="0" w:type="auto"/>
        <w:tblLook w:val="04A0" w:firstRow="1" w:lastRow="0" w:firstColumn="1" w:lastColumn="0" w:noHBand="0" w:noVBand="1"/>
      </w:tblPr>
      <w:tblGrid>
        <w:gridCol w:w="1341"/>
        <w:gridCol w:w="8288"/>
      </w:tblGrid>
      <w:tr w:rsidR="000C7967" w14:paraId="204EE84B" w14:textId="77777777" w:rsidTr="009C631C">
        <w:tc>
          <w:tcPr>
            <w:tcW w:w="1341" w:type="dxa"/>
            <w:shd w:val="clear" w:color="auto" w:fill="FFC000" w:themeFill="accent4"/>
          </w:tcPr>
          <w:p w14:paraId="3188984A" w14:textId="77777777" w:rsidR="000C7967" w:rsidRDefault="000C7967" w:rsidP="00A74066">
            <w:pPr>
              <w:pStyle w:val="BodyText"/>
              <w:spacing w:line="256" w:lineRule="auto"/>
              <w:rPr>
                <w:rFonts w:cs="Arial"/>
              </w:rPr>
            </w:pPr>
            <w:r>
              <w:rPr>
                <w:rFonts w:cs="Arial"/>
              </w:rPr>
              <w:t>Company</w:t>
            </w:r>
          </w:p>
        </w:tc>
        <w:tc>
          <w:tcPr>
            <w:tcW w:w="8288" w:type="dxa"/>
            <w:shd w:val="clear" w:color="auto" w:fill="FFC000" w:themeFill="accent4"/>
          </w:tcPr>
          <w:p w14:paraId="604709C6" w14:textId="77777777" w:rsidR="000C7967" w:rsidRDefault="000C7967" w:rsidP="00A74066">
            <w:pPr>
              <w:pStyle w:val="BodyText"/>
              <w:spacing w:line="256" w:lineRule="auto"/>
              <w:rPr>
                <w:rFonts w:cs="Arial"/>
              </w:rPr>
            </w:pPr>
            <w:r>
              <w:rPr>
                <w:rFonts w:cs="Arial"/>
              </w:rPr>
              <w:t>Comments</w:t>
            </w:r>
          </w:p>
        </w:tc>
      </w:tr>
      <w:tr w:rsidR="000C7967" w14:paraId="75F38956" w14:textId="77777777" w:rsidTr="009C631C">
        <w:tc>
          <w:tcPr>
            <w:tcW w:w="1341" w:type="dxa"/>
          </w:tcPr>
          <w:p w14:paraId="0E32464A" w14:textId="619270C8" w:rsidR="000C7967" w:rsidRPr="00A74066" w:rsidRDefault="00A74066" w:rsidP="00A74066">
            <w:pPr>
              <w:pStyle w:val="BodyText"/>
              <w:spacing w:line="256" w:lineRule="auto"/>
              <w:rPr>
                <w:rFonts w:eastAsiaTheme="minorEastAsia" w:cs="Arial"/>
              </w:rPr>
            </w:pPr>
            <w:r>
              <w:rPr>
                <w:rFonts w:eastAsiaTheme="minorEastAsia" w:cs="Arial" w:hint="eastAsia"/>
              </w:rPr>
              <w:t>OPPO</w:t>
            </w:r>
          </w:p>
        </w:tc>
        <w:tc>
          <w:tcPr>
            <w:tcW w:w="8288" w:type="dxa"/>
          </w:tcPr>
          <w:p w14:paraId="39BF2B79" w14:textId="49FD869E" w:rsidR="000C7967" w:rsidRPr="00A74066" w:rsidRDefault="00A74066" w:rsidP="00A74066">
            <w:pPr>
              <w:pStyle w:val="BodyText"/>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9C631C">
        <w:tc>
          <w:tcPr>
            <w:tcW w:w="1341" w:type="dxa"/>
            <w:vAlign w:val="center"/>
          </w:tcPr>
          <w:p w14:paraId="1AE893EB" w14:textId="270216E8" w:rsidR="000C7967" w:rsidRPr="002A27D8" w:rsidRDefault="002A27D8" w:rsidP="002A27D8">
            <w:pPr>
              <w:pStyle w:val="BodyText"/>
              <w:spacing w:line="256" w:lineRule="auto"/>
              <w:jc w:val="center"/>
              <w:rPr>
                <w:rFonts w:eastAsia="Malgun Gothic" w:cs="Arial"/>
              </w:rPr>
            </w:pPr>
            <w:r>
              <w:rPr>
                <w:rFonts w:eastAsia="Malgun Gothic" w:cs="Arial" w:hint="eastAsia"/>
              </w:rPr>
              <w:t>Samsung</w:t>
            </w:r>
          </w:p>
        </w:tc>
        <w:tc>
          <w:tcPr>
            <w:tcW w:w="8288" w:type="dxa"/>
          </w:tcPr>
          <w:p w14:paraId="735F4D85" w14:textId="79C4FF5D" w:rsidR="002A27D8" w:rsidRPr="002A27D8" w:rsidRDefault="002A27D8" w:rsidP="002A27D8">
            <w:pPr>
              <w:pStyle w:val="BodyText"/>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BodyText"/>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9C631C">
        <w:tc>
          <w:tcPr>
            <w:tcW w:w="1341" w:type="dxa"/>
          </w:tcPr>
          <w:p w14:paraId="34E02829" w14:textId="2FB1B0EB" w:rsidR="008A10DA" w:rsidRDefault="008A10DA" w:rsidP="008A10DA">
            <w:pPr>
              <w:pStyle w:val="BodyText"/>
              <w:spacing w:line="256" w:lineRule="auto"/>
              <w:rPr>
                <w:rFonts w:cs="Arial"/>
              </w:rPr>
            </w:pPr>
            <w:r>
              <w:rPr>
                <w:rFonts w:eastAsia="Yu Mincho" w:cs="Arial"/>
              </w:rPr>
              <w:t>Panasonic</w:t>
            </w:r>
          </w:p>
        </w:tc>
        <w:tc>
          <w:tcPr>
            <w:tcW w:w="8288" w:type="dxa"/>
          </w:tcPr>
          <w:p w14:paraId="16717EDE" w14:textId="4EDCF286" w:rsidR="008A10DA" w:rsidRDefault="008A10DA" w:rsidP="008A10DA">
            <w:pPr>
              <w:pStyle w:val="BodyText"/>
              <w:spacing w:line="256" w:lineRule="auto"/>
              <w:rPr>
                <w:rFonts w:cs="Arial"/>
              </w:rPr>
            </w:pPr>
            <w:r>
              <w:rPr>
                <w:rFonts w:eastAsia="Yu Mincho" w:cs="Arial"/>
              </w:rPr>
              <w:t>Support proposal 2.3-1.</w:t>
            </w:r>
          </w:p>
        </w:tc>
      </w:tr>
      <w:tr w:rsidR="0010783D" w14:paraId="3DC09C70" w14:textId="77777777" w:rsidTr="009C631C">
        <w:tc>
          <w:tcPr>
            <w:tcW w:w="1341" w:type="dxa"/>
          </w:tcPr>
          <w:p w14:paraId="3CD2B3F7" w14:textId="47D0F117" w:rsidR="0010783D" w:rsidRPr="0010783D" w:rsidRDefault="0010783D" w:rsidP="0010783D">
            <w:pPr>
              <w:pStyle w:val="BodyText"/>
              <w:spacing w:line="256" w:lineRule="auto"/>
              <w:rPr>
                <w:rFonts w:eastAsiaTheme="minorEastAsia" w:cs="Arial"/>
              </w:rPr>
            </w:pPr>
            <w:r>
              <w:rPr>
                <w:rFonts w:cs="Arial"/>
              </w:rPr>
              <w:t>ZTE</w:t>
            </w:r>
          </w:p>
        </w:tc>
        <w:tc>
          <w:tcPr>
            <w:tcW w:w="8288" w:type="dxa"/>
          </w:tcPr>
          <w:p w14:paraId="35BDD094" w14:textId="788D8F68" w:rsidR="0010783D" w:rsidRDefault="0010783D" w:rsidP="0010783D">
            <w:pPr>
              <w:pStyle w:val="BodyText"/>
              <w:spacing w:line="256" w:lineRule="auto"/>
              <w:rPr>
                <w:rFonts w:cs="Arial"/>
              </w:rPr>
            </w:pPr>
            <w:r>
              <w:rPr>
                <w:rFonts w:cs="Arial"/>
              </w:rPr>
              <w:t>Fine to take both cases (i.e., aligned and unaligned) for discussion.</w:t>
            </w:r>
          </w:p>
          <w:p w14:paraId="4DF793B5" w14:textId="77777777" w:rsidR="0010783D" w:rsidRDefault="0010783D" w:rsidP="0010783D">
            <w:pPr>
              <w:pStyle w:val="BodyText"/>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BodyText"/>
              <w:spacing w:line="256" w:lineRule="auto"/>
              <w:rPr>
                <w:rFonts w:cs="Arial"/>
              </w:rPr>
            </w:pPr>
            <w:r>
              <w:rPr>
                <w:rFonts w:cs="Arial"/>
              </w:rPr>
              <w:t xml:space="preserve">Moreover, the delay of gNB UL is different from previous </w:t>
            </w:r>
            <w:proofErr w:type="spellStart"/>
            <w:r>
              <w:rPr>
                <w:rFonts w:cs="Arial"/>
              </w:rPr>
              <w:t>K_</w:t>
            </w:r>
            <w:proofErr w:type="gramStart"/>
            <w:r>
              <w:rPr>
                <w:rFonts w:cs="Arial"/>
              </w:rPr>
              <w:t>offset</w:t>
            </w:r>
            <w:proofErr w:type="spellEnd"/>
            <w:r>
              <w:rPr>
                <w:rFonts w:cs="Arial"/>
              </w:rPr>
              <w:t>(</w:t>
            </w:r>
            <w:proofErr w:type="gram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BodyText"/>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9C631C">
        <w:tc>
          <w:tcPr>
            <w:tcW w:w="1341" w:type="dxa"/>
          </w:tcPr>
          <w:p w14:paraId="213E5007" w14:textId="3D0D2B23" w:rsidR="00BD240D" w:rsidRDefault="00BD240D" w:rsidP="00BD240D">
            <w:pPr>
              <w:pStyle w:val="BodyText"/>
              <w:spacing w:line="256" w:lineRule="auto"/>
              <w:rPr>
                <w:rFonts w:cs="Arial"/>
              </w:rPr>
            </w:pPr>
            <w:r>
              <w:rPr>
                <w:rFonts w:eastAsiaTheme="minorEastAsia" w:cs="Arial" w:hint="eastAsia"/>
              </w:rPr>
              <w:t>C</w:t>
            </w:r>
            <w:r>
              <w:rPr>
                <w:rFonts w:eastAsiaTheme="minorEastAsia" w:cs="Arial"/>
              </w:rPr>
              <w:t>MCC</w:t>
            </w:r>
          </w:p>
        </w:tc>
        <w:tc>
          <w:tcPr>
            <w:tcW w:w="8288" w:type="dxa"/>
          </w:tcPr>
          <w:p w14:paraId="3D3CB861" w14:textId="77777777" w:rsidR="00BD240D" w:rsidRDefault="00BD240D" w:rsidP="00BD240D">
            <w:pPr>
              <w:pStyle w:val="BodyText"/>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BodyText"/>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 xml:space="preserve">unaligned downlink and </w:t>
            </w:r>
            <w:r>
              <w:rPr>
                <w:rFonts w:eastAsiaTheme="minorEastAsia" w:cs="Arial"/>
              </w:rPr>
              <w:lastRenderedPageBreak/>
              <w:t>uplink frame timing at gNB.</w:t>
            </w:r>
          </w:p>
          <w:p w14:paraId="33FD0E2A"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BodyText"/>
              <w:spacing w:line="256" w:lineRule="auto"/>
              <w:rPr>
                <w:rFonts w:eastAsiaTheme="minorEastAsia" w:cs="Arial"/>
              </w:rPr>
            </w:pPr>
            <w:r w:rsidRPr="00902581">
              <w:rPr>
                <w:noProof/>
              </w:rPr>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BodyText"/>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BodyText"/>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BodyText"/>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BodyText"/>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BodyText"/>
              <w:spacing w:line="256" w:lineRule="auto"/>
              <w:rPr>
                <w:rFonts w:eastAsiaTheme="minorEastAsia" w:cs="Arial"/>
              </w:rPr>
            </w:pPr>
            <w:r>
              <w:rPr>
                <w:rFonts w:eastAsiaTheme="minorEastAsia" w:cs="Arial" w:hint="eastAsia"/>
              </w:rPr>
              <w:lastRenderedPageBreak/>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BodyText"/>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BodyText"/>
              <w:spacing w:line="256" w:lineRule="auto"/>
              <w:rPr>
                <w:rFonts w:eastAsiaTheme="minorEastAsia" w:cs="Arial"/>
              </w:rPr>
            </w:pPr>
          </w:p>
          <w:p w14:paraId="6E90E020" w14:textId="158A2858" w:rsidR="00BD240D" w:rsidRDefault="00BD240D" w:rsidP="00BD240D">
            <w:pPr>
              <w:pStyle w:val="BodyText"/>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9C631C">
        <w:tc>
          <w:tcPr>
            <w:tcW w:w="1341" w:type="dxa"/>
          </w:tcPr>
          <w:p w14:paraId="78F9805D" w14:textId="69FCF823" w:rsidR="008F5040" w:rsidRDefault="008F5040" w:rsidP="008F5040">
            <w:pPr>
              <w:pStyle w:val="BodyText"/>
              <w:spacing w:line="256" w:lineRule="auto"/>
              <w:rPr>
                <w:rFonts w:cs="Arial"/>
              </w:rPr>
            </w:pPr>
            <w:r>
              <w:rPr>
                <w:rFonts w:cs="Arial"/>
              </w:rPr>
              <w:lastRenderedPageBreak/>
              <w:t>Apple</w:t>
            </w:r>
          </w:p>
        </w:tc>
        <w:tc>
          <w:tcPr>
            <w:tcW w:w="8288" w:type="dxa"/>
          </w:tcPr>
          <w:p w14:paraId="16BE6F2B" w14:textId="26723516" w:rsidR="008F5040" w:rsidRDefault="008F5040" w:rsidP="008F5040">
            <w:pPr>
              <w:pStyle w:val="BodyText"/>
              <w:spacing w:line="256" w:lineRule="auto"/>
              <w:rPr>
                <w:rFonts w:cs="Arial"/>
              </w:rPr>
            </w:pPr>
            <w:r>
              <w:rPr>
                <w:rFonts w:cs="Arial"/>
              </w:rPr>
              <w:t xml:space="preserve">We support this proposal. </w:t>
            </w:r>
          </w:p>
        </w:tc>
      </w:tr>
      <w:tr w:rsidR="00781A5A" w14:paraId="3E134631" w14:textId="77777777" w:rsidTr="009C631C">
        <w:tc>
          <w:tcPr>
            <w:tcW w:w="1341" w:type="dxa"/>
          </w:tcPr>
          <w:p w14:paraId="0BC4B6B9" w14:textId="7FF3AEEF" w:rsidR="00781A5A" w:rsidRDefault="00781A5A" w:rsidP="00781A5A">
            <w:pPr>
              <w:pStyle w:val="BodyText"/>
              <w:spacing w:line="256" w:lineRule="auto"/>
              <w:rPr>
                <w:rFonts w:cs="Arial"/>
              </w:rPr>
            </w:pPr>
            <w:r>
              <w:rPr>
                <w:rFonts w:cs="Arial"/>
              </w:rPr>
              <w:t>APT</w:t>
            </w:r>
          </w:p>
        </w:tc>
        <w:tc>
          <w:tcPr>
            <w:tcW w:w="8288" w:type="dxa"/>
          </w:tcPr>
          <w:p w14:paraId="428AFB1D" w14:textId="77777777" w:rsidR="00781A5A" w:rsidRPr="00BB665D" w:rsidRDefault="00781A5A" w:rsidP="00781A5A">
            <w:pPr>
              <w:pStyle w:val="BodyText"/>
              <w:spacing w:line="256" w:lineRule="auto"/>
              <w:rPr>
                <w:rFonts w:eastAsia="Yu Mincho" w:cs="Arial"/>
              </w:rPr>
            </w:pPr>
            <w:r w:rsidRPr="00BB665D">
              <w:rPr>
                <w:rFonts w:eastAsia="Yu Mincho" w:cs="Arial"/>
              </w:rPr>
              <w:t>Support proposal 2.3-1.</w:t>
            </w:r>
          </w:p>
          <w:p w14:paraId="68D05DC7" w14:textId="505FA80E" w:rsidR="00781A5A" w:rsidRPr="00BB665D" w:rsidRDefault="00781A5A" w:rsidP="00781A5A">
            <w:pPr>
              <w:pStyle w:val="BodyText"/>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BodyText"/>
              <w:spacing w:line="256" w:lineRule="auto"/>
              <w:rPr>
                <w:rFonts w:cs="Arial"/>
              </w:rPr>
            </w:pPr>
            <w:r>
              <w:rPr>
                <w:rFonts w:cs="Arial"/>
              </w:rPr>
              <w:t>U</w:t>
            </w:r>
            <w:r w:rsidRPr="00BB665D">
              <w:rPr>
                <w:rFonts w:cs="Arial"/>
              </w:rPr>
              <w:t>L MAC-CE</w:t>
            </w:r>
          </w:p>
          <w:p w14:paraId="52C1067F"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BodyText"/>
              <w:widowControl/>
              <w:numPr>
                <w:ilvl w:val="0"/>
                <w:numId w:val="14"/>
              </w:numPr>
              <w:spacing w:line="257" w:lineRule="auto"/>
              <w:contextualSpacing/>
              <w:rPr>
                <w:rFonts w:cs="Arial"/>
                <w:lang w:val="fr-FR"/>
              </w:rPr>
            </w:pPr>
            <w:r w:rsidRPr="007B795B">
              <w:rPr>
                <w:rFonts w:cs="Arial"/>
                <w:lang w:val="fr-FR"/>
              </w:rPr>
              <w:t>SP SRS Activation/</w:t>
            </w:r>
            <w:proofErr w:type="spellStart"/>
            <w:r w:rsidRPr="007B795B">
              <w:rPr>
                <w:rFonts w:cs="Arial"/>
                <w:lang w:val="fr-FR"/>
              </w:rPr>
              <w:t>Deactivation</w:t>
            </w:r>
            <w:proofErr w:type="spellEnd"/>
            <w:r w:rsidRPr="007B795B">
              <w:rPr>
                <w:rFonts w:cs="Arial"/>
                <w:lang w:val="fr-FR"/>
              </w:rPr>
              <w:t xml:space="preserve"> MAC CE</w:t>
            </w:r>
          </w:p>
          <w:p w14:paraId="27790C5D" w14:textId="77777777" w:rsidR="00781A5A" w:rsidRPr="00BB665D" w:rsidRDefault="00781A5A" w:rsidP="00781A5A">
            <w:pPr>
              <w:pStyle w:val="BodyText"/>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BodyText"/>
              <w:spacing w:line="256" w:lineRule="auto"/>
              <w:rPr>
                <w:rFonts w:cs="Arial"/>
              </w:rPr>
            </w:pPr>
            <w:r>
              <w:rPr>
                <w:rFonts w:cs="Arial"/>
              </w:rPr>
              <w:t>D</w:t>
            </w:r>
            <w:r w:rsidRPr="00BB665D">
              <w:rPr>
                <w:rFonts w:cs="Arial"/>
              </w:rPr>
              <w:t>L MAC-CE</w:t>
            </w:r>
          </w:p>
          <w:p w14:paraId="3E245DF9" w14:textId="77777777" w:rsidR="00781A5A" w:rsidRDefault="00781A5A" w:rsidP="00781A5A">
            <w:pPr>
              <w:pStyle w:val="BodyText"/>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BodyText"/>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BodyText"/>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9C631C">
        <w:tc>
          <w:tcPr>
            <w:tcW w:w="1341" w:type="dxa"/>
          </w:tcPr>
          <w:p w14:paraId="04788E43" w14:textId="5A316648" w:rsidR="007E0D31" w:rsidRDefault="007E0D31" w:rsidP="008F5040">
            <w:pPr>
              <w:pStyle w:val="BodyText"/>
              <w:spacing w:line="256" w:lineRule="auto"/>
              <w:rPr>
                <w:rFonts w:cs="Arial"/>
              </w:rPr>
            </w:pPr>
            <w:r>
              <w:rPr>
                <w:rFonts w:eastAsiaTheme="minorEastAsia" w:cs="Arial" w:hint="eastAsia"/>
              </w:rPr>
              <w:t>CATT</w:t>
            </w:r>
          </w:p>
        </w:tc>
        <w:tc>
          <w:tcPr>
            <w:tcW w:w="8288" w:type="dxa"/>
          </w:tcPr>
          <w:p w14:paraId="1FF64641" w14:textId="342DBCC9" w:rsidR="007E0D31" w:rsidRDefault="007E0D31" w:rsidP="008F5040">
            <w:pPr>
              <w:pStyle w:val="BodyText"/>
              <w:spacing w:line="256" w:lineRule="auto"/>
              <w:rPr>
                <w:rFonts w:cs="Arial"/>
              </w:rPr>
            </w:pPr>
            <w:r>
              <w:rPr>
                <w:rFonts w:eastAsiaTheme="minorEastAsia" w:cs="Arial" w:hint="eastAsia"/>
              </w:rPr>
              <w:t>Support the proposal 2.3-1.</w:t>
            </w:r>
          </w:p>
        </w:tc>
      </w:tr>
      <w:tr w:rsidR="008F5040" w14:paraId="1F0F8D9E" w14:textId="77777777" w:rsidTr="009C631C">
        <w:tc>
          <w:tcPr>
            <w:tcW w:w="1341" w:type="dxa"/>
          </w:tcPr>
          <w:p w14:paraId="7043CAC2" w14:textId="47D2E2CE" w:rsidR="008F5040" w:rsidRDefault="006F2658" w:rsidP="008F5040">
            <w:pPr>
              <w:pStyle w:val="BodyText"/>
              <w:spacing w:line="256" w:lineRule="auto"/>
              <w:rPr>
                <w:rFonts w:cs="Arial"/>
              </w:rPr>
            </w:pPr>
            <w:proofErr w:type="spellStart"/>
            <w:r>
              <w:rPr>
                <w:rFonts w:cs="Arial" w:hint="eastAsia"/>
              </w:rPr>
              <w:t>Spreadtrum</w:t>
            </w:r>
            <w:proofErr w:type="spellEnd"/>
          </w:p>
        </w:tc>
        <w:tc>
          <w:tcPr>
            <w:tcW w:w="8288" w:type="dxa"/>
          </w:tcPr>
          <w:p w14:paraId="73C671FB" w14:textId="7959AFC1" w:rsidR="008F5040" w:rsidRDefault="006F2658" w:rsidP="008F5040">
            <w:pPr>
              <w:pStyle w:val="BodyText"/>
              <w:spacing w:line="256" w:lineRule="auto"/>
              <w:rPr>
                <w:rFonts w:cs="Arial"/>
              </w:rPr>
            </w:pPr>
            <w:r w:rsidRPr="006F2658">
              <w:rPr>
                <w:rFonts w:cs="Arial"/>
              </w:rPr>
              <w:t>We support this proposal.</w:t>
            </w:r>
          </w:p>
        </w:tc>
      </w:tr>
      <w:tr w:rsidR="00DE4E14" w14:paraId="3E000390" w14:textId="77777777" w:rsidTr="009C631C">
        <w:tc>
          <w:tcPr>
            <w:tcW w:w="1341" w:type="dxa"/>
          </w:tcPr>
          <w:p w14:paraId="32B89B60" w14:textId="436DBE5E" w:rsidR="00DE4E14" w:rsidRDefault="00DE4E14" w:rsidP="00DE4E14">
            <w:pPr>
              <w:pStyle w:val="BodyText"/>
              <w:spacing w:line="256" w:lineRule="auto"/>
              <w:rPr>
                <w:rFonts w:cs="Arial"/>
              </w:rPr>
            </w:pPr>
            <w:r>
              <w:rPr>
                <w:rFonts w:eastAsia="Malgun Gothic" w:cs="Arial" w:hint="eastAsia"/>
              </w:rPr>
              <w:t>LG</w:t>
            </w:r>
          </w:p>
        </w:tc>
        <w:tc>
          <w:tcPr>
            <w:tcW w:w="8288" w:type="dxa"/>
          </w:tcPr>
          <w:p w14:paraId="6F2D7575" w14:textId="642CE9FF" w:rsidR="00DE4E14" w:rsidRDefault="00DE4E14" w:rsidP="00DE4E14">
            <w:pPr>
              <w:pStyle w:val="BodyText"/>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9C631C">
        <w:tc>
          <w:tcPr>
            <w:tcW w:w="1341" w:type="dxa"/>
          </w:tcPr>
          <w:p w14:paraId="63341AAA" w14:textId="2AAF55B9" w:rsidR="00061ABF" w:rsidRPr="00061ABF" w:rsidRDefault="00B67271" w:rsidP="00DE4E14">
            <w:pPr>
              <w:pStyle w:val="BodyText"/>
              <w:spacing w:line="256" w:lineRule="auto"/>
              <w:rPr>
                <w:rFonts w:eastAsiaTheme="minorEastAsia" w:cs="Arial"/>
              </w:rPr>
            </w:pPr>
            <w:r>
              <w:rPr>
                <w:rFonts w:eastAsiaTheme="minorEastAsia" w:cs="Arial"/>
              </w:rPr>
              <w:t>Thales</w:t>
            </w:r>
          </w:p>
        </w:tc>
        <w:tc>
          <w:tcPr>
            <w:tcW w:w="8288" w:type="dxa"/>
          </w:tcPr>
          <w:p w14:paraId="269A31C2" w14:textId="77777777" w:rsidR="00B67271" w:rsidRDefault="00B67271" w:rsidP="00B67271">
            <w:pPr>
              <w:pStyle w:val="BodyText"/>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proofErr w:type="spellStart"/>
            <w:r w:rsidRPr="00C7344B">
              <w:rPr>
                <w:rFonts w:cs="Arial"/>
              </w:rPr>
              <w:t>K_offset</w:t>
            </w:r>
            <w:proofErr w:type="spellEnd"/>
            <w:r w:rsidRPr="00C7344B">
              <w:rPr>
                <w:rFonts w:cs="Arial"/>
              </w:rPr>
              <w:t xml:space="preserve">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BodyText"/>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BodyText"/>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BodyText"/>
              <w:spacing w:line="256" w:lineRule="auto"/>
              <w:rPr>
                <w:rFonts w:eastAsiaTheme="minorEastAsia" w:cs="Arial"/>
              </w:rPr>
            </w:pPr>
            <w:r>
              <w:rPr>
                <w:rFonts w:eastAsia="Malgun Gothic" w:cs="Arial"/>
                <w:noProof/>
              </w:rPr>
              <w:lastRenderedPageBreak/>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9C631C">
        <w:tc>
          <w:tcPr>
            <w:tcW w:w="1341" w:type="dxa"/>
          </w:tcPr>
          <w:p w14:paraId="5116DFA6" w14:textId="41C6126C" w:rsidR="001B156D" w:rsidRDefault="001B156D" w:rsidP="001B156D">
            <w:pPr>
              <w:pStyle w:val="BodyText"/>
              <w:spacing w:line="256" w:lineRule="auto"/>
              <w:rPr>
                <w:rFonts w:cs="Arial"/>
              </w:rPr>
            </w:pPr>
            <w:r>
              <w:rPr>
                <w:rFonts w:cs="Arial"/>
              </w:rPr>
              <w:lastRenderedPageBreak/>
              <w:t>NTT Docomo</w:t>
            </w:r>
          </w:p>
        </w:tc>
        <w:tc>
          <w:tcPr>
            <w:tcW w:w="8288" w:type="dxa"/>
          </w:tcPr>
          <w:p w14:paraId="758ED5B8" w14:textId="1201E178" w:rsidR="001B156D" w:rsidRDefault="001B156D" w:rsidP="001B156D">
            <w:pPr>
              <w:pStyle w:val="BodyText"/>
              <w:spacing w:line="256" w:lineRule="auto"/>
              <w:rPr>
                <w:rFonts w:cs="Arial"/>
              </w:rPr>
            </w:pPr>
            <w:r>
              <w:rPr>
                <w:rFonts w:eastAsiaTheme="minorEastAsia" w:cs="Arial" w:hint="eastAsia"/>
              </w:rPr>
              <w:t>Support the proposal 2.3-1.</w:t>
            </w:r>
          </w:p>
        </w:tc>
      </w:tr>
      <w:tr w:rsidR="00E82286" w14:paraId="2E307E1A" w14:textId="77777777" w:rsidTr="009C631C">
        <w:tc>
          <w:tcPr>
            <w:tcW w:w="1341" w:type="dxa"/>
          </w:tcPr>
          <w:p w14:paraId="6A739164" w14:textId="0DDFBF33" w:rsidR="00E82286" w:rsidRDefault="00E82286" w:rsidP="001B156D">
            <w:pPr>
              <w:pStyle w:val="BodyText"/>
              <w:spacing w:line="256" w:lineRule="auto"/>
              <w:rPr>
                <w:rFonts w:cs="Arial"/>
              </w:rPr>
            </w:pPr>
            <w:r>
              <w:rPr>
                <w:rFonts w:cs="Arial"/>
              </w:rPr>
              <w:t>MediaTek</w:t>
            </w:r>
          </w:p>
        </w:tc>
        <w:tc>
          <w:tcPr>
            <w:tcW w:w="8288" w:type="dxa"/>
          </w:tcPr>
          <w:p w14:paraId="6E9D9380" w14:textId="160DA2D4" w:rsidR="00E82286" w:rsidRDefault="00E82286" w:rsidP="001B156D">
            <w:pPr>
              <w:pStyle w:val="BodyText"/>
              <w:spacing w:line="256" w:lineRule="auto"/>
              <w:rPr>
                <w:rFonts w:eastAsiaTheme="minorEastAsia" w:cs="Arial"/>
              </w:rPr>
            </w:pPr>
            <w:r>
              <w:rPr>
                <w:rFonts w:eastAsiaTheme="minorEastAsia" w:cs="Arial"/>
              </w:rPr>
              <w:t>Support proposal 2.3-1</w:t>
            </w:r>
          </w:p>
        </w:tc>
      </w:tr>
      <w:tr w:rsidR="00E82286" w14:paraId="2CCD4910" w14:textId="77777777" w:rsidTr="009C631C">
        <w:tc>
          <w:tcPr>
            <w:tcW w:w="1341" w:type="dxa"/>
          </w:tcPr>
          <w:p w14:paraId="768A183E" w14:textId="74796FA1" w:rsidR="00E82286" w:rsidRDefault="00184201" w:rsidP="001B156D">
            <w:pPr>
              <w:pStyle w:val="BodyText"/>
              <w:spacing w:line="256" w:lineRule="auto"/>
              <w:rPr>
                <w:rFonts w:cs="Arial"/>
              </w:rPr>
            </w:pPr>
            <w:r>
              <w:rPr>
                <w:rFonts w:cs="Arial"/>
              </w:rPr>
              <w:t>Ericsson</w:t>
            </w:r>
          </w:p>
        </w:tc>
        <w:tc>
          <w:tcPr>
            <w:tcW w:w="8288" w:type="dxa"/>
          </w:tcPr>
          <w:p w14:paraId="2AD0F17E" w14:textId="1E683460" w:rsidR="00E82286" w:rsidRDefault="00184201" w:rsidP="001B156D">
            <w:pPr>
              <w:pStyle w:val="BodyText"/>
              <w:spacing w:line="256" w:lineRule="auto"/>
              <w:rPr>
                <w:rFonts w:eastAsiaTheme="minorEastAsia" w:cs="Arial"/>
              </w:rPr>
            </w:pPr>
            <w:r>
              <w:rPr>
                <w:rFonts w:eastAsiaTheme="minorEastAsia" w:cs="Arial" w:hint="eastAsia"/>
              </w:rPr>
              <w:t>Support proposal 2.3-1.</w:t>
            </w:r>
          </w:p>
        </w:tc>
      </w:tr>
      <w:tr w:rsidR="009C631C" w14:paraId="02D70BCC" w14:textId="77777777" w:rsidTr="009C631C">
        <w:tc>
          <w:tcPr>
            <w:tcW w:w="1341" w:type="dxa"/>
          </w:tcPr>
          <w:p w14:paraId="601B2FE2" w14:textId="6E64AF80" w:rsidR="009C631C" w:rsidRDefault="009C631C" w:rsidP="009C631C">
            <w:pPr>
              <w:pStyle w:val="BodyText"/>
              <w:spacing w:line="256" w:lineRule="auto"/>
              <w:rPr>
                <w:rFonts w:cs="Arial"/>
              </w:rPr>
            </w:pPr>
            <w:r>
              <w:rPr>
                <w:rFonts w:cs="Arial"/>
              </w:rPr>
              <w:t>Nokia, Nokia Shanghai Bell</w:t>
            </w:r>
          </w:p>
        </w:tc>
        <w:tc>
          <w:tcPr>
            <w:tcW w:w="8288" w:type="dxa"/>
          </w:tcPr>
          <w:p w14:paraId="0E08CE17" w14:textId="27ADB51E" w:rsidR="009C631C" w:rsidRDefault="009C631C" w:rsidP="009C631C">
            <w:pPr>
              <w:pStyle w:val="BodyText"/>
              <w:spacing w:line="256" w:lineRule="auto"/>
              <w:rPr>
                <w:rFonts w:eastAsiaTheme="minorEastAsia" w:cs="Arial"/>
              </w:rPr>
            </w:pPr>
            <w:r w:rsidRPr="00345177">
              <w:rPr>
                <w:rFonts w:cs="Arial"/>
              </w:rPr>
              <w:t>In principle fine with the proposal. Although TCI state switch is not MAC-CE, we may need to consider DCI based</w:t>
            </w:r>
            <w:r w:rsidRPr="008A2791">
              <w:rPr>
                <w:rFonts w:cs="Arial"/>
              </w:rPr>
              <w:t xml:space="preserve"> control as well for </w:t>
            </w:r>
            <w:proofErr w:type="gramStart"/>
            <w:r w:rsidRPr="008A2791">
              <w:rPr>
                <w:rFonts w:cs="Arial"/>
              </w:rPr>
              <w:t>timing based</w:t>
            </w:r>
            <w:proofErr w:type="gramEnd"/>
            <w:r w:rsidRPr="008A2791">
              <w:rPr>
                <w:rFonts w:cs="Arial"/>
              </w:rPr>
              <w:t xml:space="preserve"> operation.</w:t>
            </w:r>
          </w:p>
        </w:tc>
      </w:tr>
      <w:tr w:rsidR="009C631C" w14:paraId="2CE096FF" w14:textId="77777777" w:rsidTr="009C631C">
        <w:tc>
          <w:tcPr>
            <w:tcW w:w="1341" w:type="dxa"/>
          </w:tcPr>
          <w:p w14:paraId="3F39C267" w14:textId="77777777" w:rsidR="009C631C" w:rsidRDefault="009C631C" w:rsidP="009C631C">
            <w:pPr>
              <w:pStyle w:val="BodyText"/>
              <w:spacing w:line="256" w:lineRule="auto"/>
              <w:rPr>
                <w:rFonts w:cs="Arial"/>
              </w:rPr>
            </w:pPr>
          </w:p>
        </w:tc>
        <w:tc>
          <w:tcPr>
            <w:tcW w:w="8288" w:type="dxa"/>
          </w:tcPr>
          <w:p w14:paraId="25E3BD44" w14:textId="77777777" w:rsidR="009C631C" w:rsidRPr="00345177" w:rsidRDefault="009C631C" w:rsidP="009C631C">
            <w:pPr>
              <w:pStyle w:val="BodyText"/>
              <w:spacing w:line="256" w:lineRule="auto"/>
              <w:rPr>
                <w:rFonts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176832" w:rsidRDefault="00176832"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176832" w:rsidRDefault="00176832"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BodyText"/>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BodyText"/>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CA1E92" w:rsidRDefault="00910508" w:rsidP="006D09A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BodyText"/>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CA1E92" w:rsidRDefault="00910508" w:rsidP="006D09A7">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BodyText"/>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BodyText"/>
              <w:spacing w:line="256" w:lineRule="auto"/>
              <w:rPr>
                <w:rFonts w:cs="Arial"/>
              </w:rPr>
            </w:pPr>
            <w:r>
              <w:rPr>
                <w:rFonts w:cs="Arial"/>
              </w:rPr>
              <w:t xml:space="preserve">Not sure if extended value range is needed for K1 and/or K2 but we are open </w:t>
            </w:r>
            <w:r>
              <w:rPr>
                <w:rFonts w:cs="Arial"/>
              </w:rPr>
              <w:lastRenderedPageBreak/>
              <w:t>to discuss</w:t>
            </w:r>
          </w:p>
        </w:tc>
      </w:tr>
      <w:tr w:rsidR="00910508" w:rsidRPr="00CA1E92"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lastRenderedPageBreak/>
              <w:t>Qualcomm</w:t>
            </w:r>
          </w:p>
        </w:tc>
        <w:tc>
          <w:tcPr>
            <w:tcW w:w="7834" w:type="dxa"/>
          </w:tcPr>
          <w:p w14:paraId="5CEEFFBF" w14:textId="77777777" w:rsidR="00910508" w:rsidRPr="00CA1E92" w:rsidRDefault="00910508" w:rsidP="006D09A7">
            <w:pPr>
              <w:pStyle w:val="BodyText"/>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BodyText"/>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BodyText"/>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BodyText"/>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BodyText"/>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BodyText"/>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BodyText"/>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Default="00910508" w:rsidP="006D09A7">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BodyText"/>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t>Thales</w:t>
            </w:r>
          </w:p>
        </w:tc>
        <w:tc>
          <w:tcPr>
            <w:tcW w:w="7834" w:type="dxa"/>
          </w:tcPr>
          <w:p w14:paraId="7DD9857C" w14:textId="77777777" w:rsidR="00910508" w:rsidRDefault="00910508" w:rsidP="006D09A7">
            <w:pPr>
              <w:pStyle w:val="BodyText"/>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r>
              <w:rPr>
                <w:rFonts w:cs="Arial"/>
              </w:rPr>
              <w:lastRenderedPageBreak/>
              <w:t>Fraunhofer IIS, Fraunhofer HHI</w:t>
            </w:r>
          </w:p>
        </w:tc>
        <w:tc>
          <w:tcPr>
            <w:tcW w:w="7834" w:type="dxa"/>
          </w:tcPr>
          <w:p w14:paraId="60D2729A" w14:textId="77777777" w:rsidR="00910508" w:rsidRDefault="00910508" w:rsidP="006D09A7">
            <w:pPr>
              <w:pStyle w:val="BodyText"/>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ListParagraph"/>
        <w:numPr>
          <w:ilvl w:val="0"/>
          <w:numId w:val="50"/>
        </w:numPr>
        <w:ind w:firstLine="44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ListParagraph"/>
        <w:numPr>
          <w:ilvl w:val="1"/>
          <w:numId w:val="50"/>
        </w:numPr>
        <w:ind w:firstLine="44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ListParagraph"/>
        <w:numPr>
          <w:ilvl w:val="1"/>
          <w:numId w:val="50"/>
        </w:numPr>
        <w:ind w:firstLine="44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7B795B">
      <w:pPr>
        <w:pStyle w:val="ListParagraph"/>
        <w:numPr>
          <w:ilvl w:val="0"/>
          <w:numId w:val="50"/>
        </w:numPr>
        <w:ind w:firstLine="44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7B795B">
      <w:pPr>
        <w:pStyle w:val="ListParagraph"/>
        <w:numPr>
          <w:ilvl w:val="1"/>
          <w:numId w:val="50"/>
        </w:numPr>
        <w:ind w:firstLine="44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7B795B">
      <w:pPr>
        <w:pStyle w:val="ListParagraph"/>
        <w:numPr>
          <w:ilvl w:val="0"/>
          <w:numId w:val="50"/>
        </w:numPr>
        <w:ind w:firstLine="44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7B795B">
      <w:pPr>
        <w:pStyle w:val="ListParagraph"/>
        <w:numPr>
          <w:ilvl w:val="0"/>
          <w:numId w:val="50"/>
        </w:numPr>
        <w:ind w:firstLine="44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BodyText"/>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BodyText"/>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BodyText"/>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Default="00141648" w:rsidP="006D09A7">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Default="00141648" w:rsidP="006D09A7">
            <w:pPr>
              <w:pStyle w:val="BodyText"/>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BodyText"/>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BodyText"/>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lastRenderedPageBreak/>
              <w:t>ZTE</w:t>
            </w:r>
          </w:p>
        </w:tc>
        <w:tc>
          <w:tcPr>
            <w:tcW w:w="7834" w:type="dxa"/>
          </w:tcPr>
          <w:p w14:paraId="576C08AB"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Default="00141648" w:rsidP="006D09A7">
            <w:pPr>
              <w:pStyle w:val="BodyText"/>
              <w:spacing w:line="256" w:lineRule="auto"/>
              <w:rPr>
                <w:rFonts w:cs="Arial"/>
              </w:rPr>
            </w:pPr>
            <w:r>
              <w:rPr>
                <w:rFonts w:cs="Arial"/>
              </w:rPr>
              <w:t xml:space="preserve">Option 3: Up to UE implementation, e.g., </w:t>
            </w:r>
          </w:p>
          <w:p w14:paraId="19EA2961" w14:textId="77777777" w:rsidR="00141648" w:rsidRDefault="00141648" w:rsidP="006D09A7">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t>CAICT</w:t>
            </w:r>
          </w:p>
        </w:tc>
        <w:tc>
          <w:tcPr>
            <w:tcW w:w="7834" w:type="dxa"/>
          </w:tcPr>
          <w:p w14:paraId="45FE1731" w14:textId="77777777" w:rsidR="00141648" w:rsidRDefault="00141648" w:rsidP="006D09A7">
            <w:pPr>
              <w:pStyle w:val="BodyText"/>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44043421" w:rsidR="00141648" w:rsidRDefault="00E82286" w:rsidP="006D09A7">
            <w:pPr>
              <w:pStyle w:val="BodyText"/>
              <w:spacing w:line="256" w:lineRule="auto"/>
              <w:rPr>
                <w:rFonts w:cs="Arial"/>
              </w:rPr>
            </w:pPr>
            <w:r>
              <w:rPr>
                <w:rFonts w:cs="Arial"/>
              </w:rPr>
              <w:t>MediaTek</w:t>
            </w:r>
          </w:p>
        </w:tc>
        <w:tc>
          <w:tcPr>
            <w:tcW w:w="7834" w:type="dxa"/>
          </w:tcPr>
          <w:p w14:paraId="00E3A19D" w14:textId="7050A76F" w:rsidR="00141648" w:rsidRDefault="00E82286" w:rsidP="006D09A7">
            <w:pPr>
              <w:pStyle w:val="BodyText"/>
              <w:spacing w:line="256" w:lineRule="auto"/>
              <w:rPr>
                <w:rFonts w:cs="Arial"/>
              </w:rPr>
            </w:pPr>
            <w:r>
              <w:rPr>
                <w:rFonts w:cs="Arial"/>
              </w:rPr>
              <w:t>Option 2 is sufficient</w:t>
            </w:r>
          </w:p>
        </w:tc>
      </w:tr>
      <w:tr w:rsidR="00E82286" w14:paraId="615C34A5" w14:textId="77777777" w:rsidTr="006D09A7">
        <w:tc>
          <w:tcPr>
            <w:tcW w:w="1795" w:type="dxa"/>
          </w:tcPr>
          <w:p w14:paraId="4548545C" w14:textId="77777777" w:rsidR="00E82286" w:rsidRDefault="00E82286" w:rsidP="006D09A7">
            <w:pPr>
              <w:pStyle w:val="BodyText"/>
              <w:spacing w:line="256" w:lineRule="auto"/>
              <w:rPr>
                <w:rFonts w:cs="Arial"/>
              </w:rPr>
            </w:pPr>
          </w:p>
        </w:tc>
        <w:tc>
          <w:tcPr>
            <w:tcW w:w="7834" w:type="dxa"/>
          </w:tcPr>
          <w:p w14:paraId="02D931E8" w14:textId="77777777" w:rsidR="00E82286" w:rsidRDefault="00E82286" w:rsidP="006D09A7">
            <w:pPr>
              <w:pStyle w:val="BodyText"/>
              <w:spacing w:line="256" w:lineRule="auto"/>
              <w:rPr>
                <w:rFonts w:cs="Arial"/>
              </w:rPr>
            </w:pPr>
          </w:p>
        </w:tc>
      </w:tr>
      <w:tr w:rsidR="00E82286" w14:paraId="66C411F8" w14:textId="77777777" w:rsidTr="006D09A7">
        <w:tc>
          <w:tcPr>
            <w:tcW w:w="1795" w:type="dxa"/>
          </w:tcPr>
          <w:p w14:paraId="54F34017" w14:textId="77777777" w:rsidR="00E82286" w:rsidRDefault="00E82286" w:rsidP="006D09A7">
            <w:pPr>
              <w:pStyle w:val="BodyText"/>
              <w:spacing w:line="256" w:lineRule="auto"/>
              <w:rPr>
                <w:rFonts w:cs="Arial"/>
              </w:rPr>
            </w:pPr>
          </w:p>
        </w:tc>
        <w:tc>
          <w:tcPr>
            <w:tcW w:w="7834" w:type="dxa"/>
          </w:tcPr>
          <w:p w14:paraId="12EE9B2F" w14:textId="77777777" w:rsidR="00E82286" w:rsidRDefault="00E82286" w:rsidP="006D09A7">
            <w:pPr>
              <w:pStyle w:val="BodyText"/>
              <w:spacing w:line="256" w:lineRule="auto"/>
              <w:rPr>
                <w:rFonts w:cs="Arial"/>
              </w:rPr>
            </w:pPr>
          </w:p>
        </w:tc>
      </w:tr>
      <w:tr w:rsidR="00E82286" w14:paraId="2D377805" w14:textId="77777777" w:rsidTr="006D09A7">
        <w:tc>
          <w:tcPr>
            <w:tcW w:w="1795" w:type="dxa"/>
          </w:tcPr>
          <w:p w14:paraId="0C652352" w14:textId="77777777" w:rsidR="00E82286" w:rsidRDefault="00E82286" w:rsidP="006D09A7">
            <w:pPr>
              <w:pStyle w:val="BodyText"/>
              <w:spacing w:line="256" w:lineRule="auto"/>
              <w:rPr>
                <w:rFonts w:cs="Arial"/>
              </w:rPr>
            </w:pPr>
          </w:p>
        </w:tc>
        <w:tc>
          <w:tcPr>
            <w:tcW w:w="7834" w:type="dxa"/>
          </w:tcPr>
          <w:p w14:paraId="1F08BC96" w14:textId="77777777" w:rsidR="00E82286" w:rsidRDefault="00E82286" w:rsidP="006D09A7">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BodyText"/>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Default="00141648" w:rsidP="006D09A7">
            <w:pPr>
              <w:pStyle w:val="BodyText"/>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BodyText"/>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BodyText"/>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lastRenderedPageBreak/>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BodyText"/>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Default="00141648" w:rsidP="006D09A7">
            <w:pPr>
              <w:pStyle w:val="BodyText"/>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Heading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7B795B">
      <w:pPr>
        <w:pStyle w:val="ListParagraph"/>
        <w:numPr>
          <w:ilvl w:val="1"/>
          <w:numId w:val="50"/>
        </w:numPr>
        <w:ind w:firstLine="44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ListParagraph"/>
        <w:numPr>
          <w:ilvl w:val="0"/>
          <w:numId w:val="50"/>
        </w:numPr>
        <w:ind w:firstLine="44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BodyText"/>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Heading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ListParagraph"/>
        <w:numPr>
          <w:ilvl w:val="0"/>
          <w:numId w:val="50"/>
        </w:numPr>
        <w:ind w:firstLine="440"/>
        <w:rPr>
          <w:rFonts w:ascii="Arial" w:hAnsi="Arial" w:cs="Arial"/>
        </w:rPr>
      </w:pPr>
      <w:r w:rsidRPr="00BA0F63">
        <w:rPr>
          <w:rFonts w:ascii="Arial" w:hAnsi="Arial" w:cs="Arial"/>
        </w:rPr>
        <w:lastRenderedPageBreak/>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ListParagraph"/>
        <w:numPr>
          <w:ilvl w:val="1"/>
          <w:numId w:val="50"/>
        </w:numPr>
        <w:ind w:firstLine="44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ListParagraph"/>
        <w:numPr>
          <w:ilvl w:val="0"/>
          <w:numId w:val="50"/>
        </w:numPr>
        <w:ind w:firstLine="44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TableGrid"/>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BodyText"/>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BodyText"/>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BodyText"/>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BodyText"/>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BodyText"/>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BodyText"/>
              <w:spacing w:line="256" w:lineRule="auto"/>
              <w:rPr>
                <w:rFonts w:cs="Arial"/>
              </w:rPr>
            </w:pPr>
            <w:r>
              <w:rPr>
                <w:rFonts w:eastAsia="Yu Mincho" w:cs="Arial"/>
              </w:rPr>
              <w:t>Panasonic</w:t>
            </w:r>
          </w:p>
        </w:tc>
        <w:tc>
          <w:tcPr>
            <w:tcW w:w="7834" w:type="dxa"/>
          </w:tcPr>
          <w:p w14:paraId="64BB1C7A" w14:textId="77777777" w:rsidR="008A10DA" w:rsidRDefault="008A10DA" w:rsidP="008A10DA">
            <w:pPr>
              <w:pStyle w:val="BodyText"/>
              <w:spacing w:line="254" w:lineRule="auto"/>
              <w:rPr>
                <w:rFonts w:eastAsia="Yu Mincho" w:cs="Arial"/>
              </w:rPr>
            </w:pPr>
            <w:r>
              <w:rPr>
                <w:rFonts w:eastAsia="Yu Mincho" w:cs="Arial"/>
              </w:rPr>
              <w:t xml:space="preserve">Support proposal 4.3-2. </w:t>
            </w:r>
          </w:p>
          <w:p w14:paraId="794070EC" w14:textId="77777777" w:rsidR="008A10DA" w:rsidRDefault="008A10DA" w:rsidP="008A10DA">
            <w:pPr>
              <w:pStyle w:val="BodyText"/>
              <w:spacing w:line="254" w:lineRule="auto"/>
              <w:rPr>
                <w:rFonts w:eastAsia="Yu Mincho" w:cs="Arial"/>
              </w:rPr>
            </w:pPr>
            <w:r>
              <w:rPr>
                <w:rFonts w:eastAsia="Yu Mincho" w:cs="Arial"/>
              </w:rPr>
              <w:t xml:space="preserve">Response to </w:t>
            </w:r>
            <w:proofErr w:type="spellStart"/>
            <w:r>
              <w:rPr>
                <w:rFonts w:eastAsia="Yu Mincho" w:cs="Arial"/>
              </w:rPr>
              <w:t>Oppo’s</w:t>
            </w:r>
            <w:proofErr w:type="spellEnd"/>
            <w:r>
              <w:rPr>
                <w:rFonts w:eastAsia="Yu Mincho" w:cs="Arial"/>
              </w:rPr>
              <w:t xml:space="preserve">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rPr>
              <w:t>K_offset</w:t>
            </w:r>
            <w:proofErr w:type="spellEnd"/>
            <w:r>
              <w:rPr>
                <w:rFonts w:eastAsia="Yu Mincho" w:cs="Arial"/>
              </w:rPr>
              <w:t xml:space="preserve"> is proposed in our understanding.  </w:t>
            </w:r>
          </w:p>
          <w:tbl>
            <w:tblPr>
              <w:tblStyle w:val="TableGrid"/>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lastRenderedPageBreak/>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BodyText"/>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BodyText"/>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BodyText"/>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BodyText"/>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BodyText"/>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BodyText"/>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BodyText"/>
              <w:spacing w:line="256" w:lineRule="auto"/>
              <w:rPr>
                <w:rFonts w:cs="Arial"/>
              </w:rPr>
            </w:pPr>
            <w:r>
              <w:rPr>
                <w:rFonts w:cs="Arial"/>
              </w:rPr>
              <w:t>APT</w:t>
            </w:r>
          </w:p>
        </w:tc>
        <w:tc>
          <w:tcPr>
            <w:tcW w:w="7834" w:type="dxa"/>
          </w:tcPr>
          <w:p w14:paraId="5B4FFC0B" w14:textId="77777777" w:rsidR="00781A5A" w:rsidRDefault="00781A5A" w:rsidP="00781A5A">
            <w:pPr>
              <w:pStyle w:val="BodyText"/>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BodyText"/>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BodyText"/>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BodyText"/>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BodyText"/>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BodyText"/>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BodyText"/>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BodyText"/>
              <w:spacing w:line="256" w:lineRule="auto"/>
              <w:rPr>
                <w:rFonts w:cs="Arial"/>
              </w:rPr>
            </w:pPr>
            <w:r>
              <w:rPr>
                <w:rFonts w:eastAsia="Yu Mincho" w:cs="Arial"/>
              </w:rPr>
              <w:t xml:space="preserve">Support proposal 4.3-2 </w:t>
            </w:r>
            <w:r w:rsidRPr="00A41FA5">
              <w:rPr>
                <w:rFonts w:eastAsia="Yu Mincho" w:cs="Arial" w:hint="eastAsia"/>
              </w:rPr>
              <w:t>and</w:t>
            </w:r>
            <w:r>
              <w:rPr>
                <w:rFonts w:eastAsia="Yu Mincho" w:cs="Arial"/>
              </w:rPr>
              <w:t xml:space="preserve"> </w:t>
            </w:r>
            <w:r w:rsidRPr="00A41FA5">
              <w:rPr>
                <w:rFonts w:eastAsia="Yu Mincho" w:cs="Arial" w:hint="eastAsia"/>
              </w:rPr>
              <w:t>agree</w:t>
            </w:r>
            <w:r>
              <w:rPr>
                <w:rFonts w:eastAsia="Yu Mincho" w:cs="Arial"/>
              </w:rPr>
              <w:t xml:space="preserve"> </w:t>
            </w:r>
            <w:r w:rsidRPr="00A41FA5">
              <w:rPr>
                <w:rFonts w:eastAsia="Yu Mincho" w:cs="Arial" w:hint="eastAsia"/>
              </w:rPr>
              <w:t>the</w:t>
            </w:r>
            <w:r>
              <w:rPr>
                <w:rFonts w:eastAsia="Yu Mincho"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BodyText"/>
              <w:spacing w:line="256" w:lineRule="auto"/>
              <w:rPr>
                <w:rFonts w:cs="Arial"/>
              </w:rPr>
            </w:pPr>
            <w:r>
              <w:rPr>
                <w:rFonts w:cs="Arial"/>
              </w:rPr>
              <w:t>Thales</w:t>
            </w:r>
          </w:p>
        </w:tc>
        <w:tc>
          <w:tcPr>
            <w:tcW w:w="7834" w:type="dxa"/>
          </w:tcPr>
          <w:p w14:paraId="5D4536CC" w14:textId="77777777" w:rsidR="007C11EC" w:rsidRDefault="007C11EC" w:rsidP="001E2AB5">
            <w:pPr>
              <w:pStyle w:val="BodyText"/>
              <w:spacing w:line="256" w:lineRule="auto"/>
              <w:rPr>
                <w:rFonts w:cs="Arial"/>
              </w:rPr>
            </w:pPr>
            <w:r>
              <w:rPr>
                <w:rFonts w:cs="Arial"/>
              </w:rPr>
              <w:t>We support the proposal</w:t>
            </w:r>
          </w:p>
          <w:p w14:paraId="18D4447F" w14:textId="43541749" w:rsidR="007C11EC" w:rsidRDefault="007C11EC" w:rsidP="00B3374C">
            <w:pPr>
              <w:pStyle w:val="BodyText"/>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resource allocation is done using PDCCH DCI (format 0_0 or 0_1)</w:t>
            </w:r>
            <w:r>
              <w:rPr>
                <w:rFonts w:cs="Arial"/>
              </w:rPr>
              <w:t>, so</w:t>
            </w:r>
            <w:r>
              <w:t xml:space="preserve"> </w:t>
            </w:r>
            <w:proofErr w:type="spellStart"/>
            <w:r w:rsidRPr="006B082B">
              <w:rPr>
                <w:rFonts w:cs="Arial"/>
              </w:rPr>
              <w:t>K_offset</w:t>
            </w:r>
            <w:proofErr w:type="spellEnd"/>
            <w:r w:rsidRPr="006B082B">
              <w:rPr>
                <w:rFonts w:cs="Arial"/>
              </w:rPr>
              <w:t xml:space="preserve"> can be </w:t>
            </w:r>
            <w:r>
              <w:rPr>
                <w:rFonts w:cs="Arial"/>
              </w:rPr>
              <w:t xml:space="preserve">used </w:t>
            </w:r>
            <w:r w:rsidRPr="006B082B">
              <w:rPr>
                <w:rFonts w:cs="Arial"/>
              </w:rPr>
              <w:t xml:space="preserve">in the same way as </w:t>
            </w:r>
            <w:proofErr w:type="spellStart"/>
            <w:r w:rsidRPr="006B082B">
              <w:rPr>
                <w:rFonts w:cs="Arial"/>
              </w:rPr>
              <w:t>K_offset</w:t>
            </w:r>
            <w:proofErr w:type="spellEnd"/>
            <w:r w:rsidRPr="006B082B">
              <w:rPr>
                <w:rFonts w:cs="Arial"/>
              </w:rPr>
              <w:t xml:space="preserve"> is applied to the transmission timing of DCI scheduled PUSCH.</w:t>
            </w:r>
          </w:p>
        </w:tc>
      </w:tr>
      <w:tr w:rsidR="00E82286" w14:paraId="42A97FE8" w14:textId="77777777" w:rsidTr="006D09A7">
        <w:tc>
          <w:tcPr>
            <w:tcW w:w="1795" w:type="dxa"/>
          </w:tcPr>
          <w:p w14:paraId="2FE4F142" w14:textId="72581F6C" w:rsidR="00E82286" w:rsidRDefault="00E82286" w:rsidP="00B3374C">
            <w:pPr>
              <w:pStyle w:val="BodyText"/>
              <w:spacing w:line="256" w:lineRule="auto"/>
              <w:rPr>
                <w:rFonts w:cs="Arial"/>
              </w:rPr>
            </w:pPr>
            <w:r>
              <w:rPr>
                <w:rFonts w:cs="Arial"/>
              </w:rPr>
              <w:t>MediaTek</w:t>
            </w:r>
          </w:p>
        </w:tc>
        <w:tc>
          <w:tcPr>
            <w:tcW w:w="7834" w:type="dxa"/>
          </w:tcPr>
          <w:p w14:paraId="7D084E1C" w14:textId="61AAD91D" w:rsidR="00E82286" w:rsidRDefault="00E82286" w:rsidP="001E2AB5">
            <w:pPr>
              <w:pStyle w:val="BodyText"/>
              <w:spacing w:line="256" w:lineRule="auto"/>
              <w:rPr>
                <w:rFonts w:cs="Arial"/>
              </w:rPr>
            </w:pPr>
            <w:r w:rsidRPr="00E82286">
              <w:rPr>
                <w:rFonts w:cs="Arial"/>
              </w:rPr>
              <w:t>Support proposal 4.3-2</w:t>
            </w:r>
          </w:p>
        </w:tc>
      </w:tr>
      <w:tr w:rsidR="00E82286" w14:paraId="1A60AFF9" w14:textId="77777777" w:rsidTr="006D09A7">
        <w:tc>
          <w:tcPr>
            <w:tcW w:w="1795" w:type="dxa"/>
          </w:tcPr>
          <w:p w14:paraId="6505527E" w14:textId="74046C83" w:rsidR="00E82286" w:rsidRDefault="00184201" w:rsidP="00B3374C">
            <w:pPr>
              <w:pStyle w:val="BodyText"/>
              <w:spacing w:line="256" w:lineRule="auto"/>
              <w:rPr>
                <w:rFonts w:cs="Arial"/>
              </w:rPr>
            </w:pPr>
            <w:r>
              <w:rPr>
                <w:rFonts w:cs="Arial"/>
              </w:rPr>
              <w:t>Ericsson</w:t>
            </w:r>
          </w:p>
        </w:tc>
        <w:tc>
          <w:tcPr>
            <w:tcW w:w="7834" w:type="dxa"/>
          </w:tcPr>
          <w:p w14:paraId="183A9487" w14:textId="3CDD3783" w:rsidR="00E82286" w:rsidRDefault="00184201" w:rsidP="001E2AB5">
            <w:pPr>
              <w:pStyle w:val="BodyText"/>
              <w:spacing w:line="256" w:lineRule="auto"/>
              <w:rPr>
                <w:rFonts w:cs="Arial"/>
              </w:rPr>
            </w:pPr>
            <w:r>
              <w:rPr>
                <w:rFonts w:cs="Arial"/>
              </w:rPr>
              <w:t>We are fine with this proposal. Word</w:t>
            </w:r>
            <w:r w:rsidR="00D04C27">
              <w:rPr>
                <w:rFonts w:cs="Arial"/>
              </w:rPr>
              <w:t>ing</w:t>
            </w:r>
            <w:r>
              <w:rPr>
                <w:rFonts w:cs="Arial"/>
              </w:rPr>
              <w:t xml:space="preserve"> can be further refined.</w:t>
            </w:r>
          </w:p>
        </w:tc>
      </w:tr>
      <w:tr w:rsidR="009C631C" w14:paraId="49CC0350" w14:textId="77777777" w:rsidTr="006D09A7">
        <w:tc>
          <w:tcPr>
            <w:tcW w:w="1795" w:type="dxa"/>
          </w:tcPr>
          <w:p w14:paraId="5504F94E" w14:textId="7847C25E" w:rsidR="009C631C" w:rsidRDefault="009C631C" w:rsidP="009C631C">
            <w:pPr>
              <w:pStyle w:val="BodyText"/>
              <w:spacing w:line="256" w:lineRule="auto"/>
              <w:rPr>
                <w:rFonts w:cs="Arial"/>
              </w:rPr>
            </w:pPr>
            <w:r>
              <w:rPr>
                <w:rFonts w:cs="Arial"/>
              </w:rPr>
              <w:t>Nokia, Nokia Shanghai Bell</w:t>
            </w:r>
          </w:p>
        </w:tc>
        <w:tc>
          <w:tcPr>
            <w:tcW w:w="7834" w:type="dxa"/>
          </w:tcPr>
          <w:p w14:paraId="3ADCF5BC" w14:textId="73F8858F" w:rsidR="009C631C" w:rsidRDefault="009C631C" w:rsidP="009C631C">
            <w:pPr>
              <w:pStyle w:val="BodyText"/>
              <w:spacing w:line="256" w:lineRule="auto"/>
              <w:rPr>
                <w:rFonts w:cs="Arial"/>
              </w:rPr>
            </w:pPr>
            <w:r w:rsidRPr="00345177">
              <w:rPr>
                <w:rFonts w:cs="Arial"/>
              </w:rPr>
              <w:t xml:space="preserve">Agree with OPPO that </w:t>
            </w:r>
            <w:proofErr w:type="spellStart"/>
            <w:r w:rsidRPr="00345177">
              <w:rPr>
                <w:rFonts w:cs="Arial"/>
              </w:rPr>
              <w:t>K_offset</w:t>
            </w:r>
            <w:proofErr w:type="spellEnd"/>
            <w:r w:rsidRPr="00345177">
              <w:rPr>
                <w:rFonts w:cs="Arial"/>
              </w:rPr>
              <w:t xml:space="preserve"> may not need to be considered for activation timing for CG type 2.</w:t>
            </w:r>
          </w:p>
        </w:tc>
      </w:tr>
      <w:tr w:rsidR="009C631C" w14:paraId="751A2627" w14:textId="77777777" w:rsidTr="006D09A7">
        <w:tc>
          <w:tcPr>
            <w:tcW w:w="1795" w:type="dxa"/>
          </w:tcPr>
          <w:p w14:paraId="1D59CEE3" w14:textId="77777777" w:rsidR="009C631C" w:rsidRDefault="009C631C" w:rsidP="009C631C">
            <w:pPr>
              <w:pStyle w:val="BodyText"/>
              <w:spacing w:line="256" w:lineRule="auto"/>
              <w:rPr>
                <w:rFonts w:cs="Arial"/>
              </w:rPr>
            </w:pPr>
          </w:p>
        </w:tc>
        <w:tc>
          <w:tcPr>
            <w:tcW w:w="7834" w:type="dxa"/>
          </w:tcPr>
          <w:p w14:paraId="19628F24" w14:textId="77777777" w:rsidR="009C631C" w:rsidRPr="00345177" w:rsidRDefault="009C631C" w:rsidP="009C631C">
            <w:pPr>
              <w:pStyle w:val="BodyText"/>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0"/>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Caption"/>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4"/>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Caption"/>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ListParagraph"/>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ListParagraph"/>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7B795B">
      <w:pPr>
        <w:pStyle w:val="ListParagraph"/>
        <w:numPr>
          <w:ilvl w:val="0"/>
          <w:numId w:val="14"/>
        </w:numPr>
        <w:ind w:firstLine="44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Default="00BA0F63" w:rsidP="00DF6359">
            <w:pPr>
              <w:pStyle w:val="BodyText"/>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Default="00BA0F63" w:rsidP="00DF6359">
            <w:pPr>
              <w:pStyle w:val="BodyText"/>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lastRenderedPageBreak/>
              <w:t>Nokia, Nokia Shanghai Bell</w:t>
            </w:r>
          </w:p>
        </w:tc>
        <w:tc>
          <w:tcPr>
            <w:tcW w:w="7834" w:type="dxa"/>
          </w:tcPr>
          <w:p w14:paraId="08E446DC" w14:textId="77777777" w:rsidR="00BA0F63" w:rsidRDefault="00BA0F63" w:rsidP="00DF6359">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r>
              <w:rPr>
                <w:rFonts w:cs="Arial"/>
              </w:rPr>
              <w:t xml:space="preserve">Fraunhofer IIS, </w:t>
            </w:r>
          </w:p>
          <w:p w14:paraId="6CA2FDAE" w14:textId="77777777" w:rsidR="00BA0F63" w:rsidRDefault="00BA0F63" w:rsidP="00DF6359">
            <w:pPr>
              <w:pStyle w:val="BodyText"/>
              <w:spacing w:line="256" w:lineRule="auto"/>
              <w:rPr>
                <w:rFonts w:cs="Arial"/>
              </w:rPr>
            </w:pPr>
            <w:r>
              <w:rPr>
                <w:rFonts w:cs="Arial"/>
              </w:rPr>
              <w:t>Fraunhofer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r w:rsidR="00E82286" w:rsidRPr="00A72316" w14:paraId="0D0B7E0E" w14:textId="77777777" w:rsidTr="00DF6359">
        <w:tc>
          <w:tcPr>
            <w:tcW w:w="1795" w:type="dxa"/>
          </w:tcPr>
          <w:p w14:paraId="0E7BD170" w14:textId="42460015" w:rsidR="00E82286" w:rsidRDefault="00E82286" w:rsidP="00DF6359">
            <w:pPr>
              <w:pStyle w:val="BodyText"/>
              <w:spacing w:line="256" w:lineRule="auto"/>
              <w:rPr>
                <w:rFonts w:cs="Arial"/>
              </w:rPr>
            </w:pPr>
            <w:r>
              <w:rPr>
                <w:rFonts w:cs="Arial"/>
              </w:rPr>
              <w:t>MediaTek</w:t>
            </w:r>
          </w:p>
        </w:tc>
        <w:tc>
          <w:tcPr>
            <w:tcW w:w="7834" w:type="dxa"/>
          </w:tcPr>
          <w:p w14:paraId="3F1E6B69" w14:textId="55914D0E" w:rsidR="00E82286" w:rsidRDefault="00E82286" w:rsidP="00DF6359">
            <w:pPr>
              <w:pStyle w:val="BodyText"/>
              <w:spacing w:line="256" w:lineRule="auto"/>
              <w:rPr>
                <w:rFonts w:eastAsia="Yu Mincho" w:cs="Arial"/>
              </w:rPr>
            </w:pPr>
            <w:r>
              <w:rPr>
                <w:rFonts w:eastAsia="Yu Mincho" w:cs="Arial"/>
              </w:rPr>
              <w:t>Support proposal 5.2-1</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lastRenderedPageBreak/>
              <w:t>APT</w:t>
            </w:r>
          </w:p>
        </w:tc>
        <w:tc>
          <w:tcPr>
            <w:tcW w:w="7834" w:type="dxa"/>
          </w:tcPr>
          <w:p w14:paraId="61E17D68" w14:textId="77777777" w:rsidR="00DF6359" w:rsidRDefault="00DF6359" w:rsidP="00DF6359">
            <w:pPr>
              <w:pStyle w:val="BodyText"/>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BodyText"/>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r>
              <w:rPr>
                <w:rFonts w:cs="Arial"/>
              </w:rPr>
              <w:t xml:space="preserve">Fraunhofer IIS, </w:t>
            </w:r>
          </w:p>
          <w:p w14:paraId="59C0A167" w14:textId="77777777" w:rsidR="00DF6359" w:rsidRDefault="00DF6359" w:rsidP="00DF6359">
            <w:pPr>
              <w:pStyle w:val="BodyText"/>
              <w:spacing w:line="256" w:lineRule="auto"/>
              <w:rPr>
                <w:rFonts w:cs="Arial"/>
              </w:rPr>
            </w:pPr>
            <w:r>
              <w:rPr>
                <w:rFonts w:cs="Arial"/>
              </w:rPr>
              <w:t>Fraunhofer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r w:rsidR="00E82286" w:rsidRPr="00A72316" w14:paraId="2CE3B940" w14:textId="77777777" w:rsidTr="00DF6359">
        <w:tc>
          <w:tcPr>
            <w:tcW w:w="1795" w:type="dxa"/>
          </w:tcPr>
          <w:p w14:paraId="496345C6" w14:textId="37468BF1" w:rsidR="00E82286" w:rsidRDefault="00E82286" w:rsidP="00DF6359">
            <w:pPr>
              <w:pStyle w:val="BodyText"/>
              <w:spacing w:line="256" w:lineRule="auto"/>
              <w:rPr>
                <w:rFonts w:cs="Arial"/>
              </w:rPr>
            </w:pPr>
            <w:r>
              <w:rPr>
                <w:rFonts w:cs="Arial"/>
              </w:rPr>
              <w:t>MediaTek</w:t>
            </w:r>
          </w:p>
        </w:tc>
        <w:tc>
          <w:tcPr>
            <w:tcW w:w="7834" w:type="dxa"/>
          </w:tcPr>
          <w:p w14:paraId="00789473" w14:textId="35760970" w:rsidR="00E82286" w:rsidRDefault="00E82286" w:rsidP="00DF6359">
            <w:pPr>
              <w:pStyle w:val="BodyText"/>
              <w:spacing w:line="256" w:lineRule="auto"/>
              <w:rPr>
                <w:rFonts w:cs="Arial"/>
              </w:rPr>
            </w:pPr>
            <w:r>
              <w:rPr>
                <w:rFonts w:eastAsia="Yu Mincho"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w:t>
      </w:r>
      <w:proofErr w:type="spellStart"/>
      <w:r w:rsidRPr="00A31A49">
        <w:rPr>
          <w:rFonts w:ascii="Arial" w:hAnsi="Arial" w:cs="Arial"/>
        </w:rPr>
        <w:t>ResponseWindow</w:t>
      </w:r>
      <w:proofErr w:type="spellEnd"/>
      <w:r w:rsidRPr="00A31A49">
        <w:rPr>
          <w:rFonts w:ascii="Arial" w:hAnsi="Arial" w:cs="Arial"/>
        </w:rPr>
        <w:t xml:space="preserve"> and ra-</w:t>
      </w:r>
      <w:proofErr w:type="spellStart"/>
      <w:r w:rsidRPr="00A31A49">
        <w:rPr>
          <w:rFonts w:ascii="Arial" w:hAnsi="Arial" w:cs="Arial"/>
        </w:rPr>
        <w:t>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From RAN2 perspective, an offset is applied to the start of ra-</w:t>
      </w:r>
      <w:proofErr w:type="spellStart"/>
      <w:r w:rsidRPr="00A31A49">
        <w:rPr>
          <w:rFonts w:ascii="Arial" w:hAnsi="Arial" w:cs="Arial"/>
          <w:i/>
          <w:iCs/>
        </w:rPr>
        <w:t>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w:t>
      </w:r>
      <w:proofErr w:type="spellStart"/>
      <w:r w:rsidRPr="00A31A49">
        <w:rPr>
          <w:rFonts w:ascii="Arial" w:hAnsi="Arial" w:cs="Arial"/>
          <w:i/>
          <w:iCs/>
        </w:rPr>
        <w:t>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e start of ra-</w:t>
      </w:r>
      <w:proofErr w:type="spellStart"/>
      <w:r w:rsidRPr="0033318D">
        <w:rPr>
          <w:rFonts w:ascii="Arial" w:hAnsi="Arial" w:cs="Arial"/>
        </w:rPr>
        <w:t>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w:t>
      </w:r>
      <w:proofErr w:type="spellStart"/>
      <w:r w:rsidRPr="000E52C2">
        <w:rPr>
          <w:rFonts w:ascii="Arial" w:hAnsi="Arial" w:cs="Arial"/>
        </w:rPr>
        <w:t>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because the start of ra-</w:t>
      </w:r>
      <w:proofErr w:type="spellStart"/>
      <w:r w:rsidRPr="000E52C2">
        <w:rPr>
          <w:rFonts w:ascii="Arial" w:hAnsi="Arial" w:cs="Arial"/>
        </w:rPr>
        <w:t>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w:t>
      </w:r>
      <w:r w:rsidRPr="00B84AAC">
        <w:rPr>
          <w:rFonts w:ascii="Arial" w:hAnsi="Arial" w:cs="Arial"/>
        </w:rPr>
        <w:lastRenderedPageBreak/>
        <w:t>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7B795B">
      <w:pPr>
        <w:pStyle w:val="ListParagraph"/>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ListParagraph"/>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5.2-3 (Moderator):</w:t>
      </w:r>
    </w:p>
    <w:p w14:paraId="77A3AC8E" w14:textId="100CFE4E" w:rsidR="00E454A1" w:rsidRPr="006D09A7" w:rsidRDefault="00CF3B83" w:rsidP="00CF3B83">
      <w:pPr>
        <w:pStyle w:val="BodyText"/>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BodyText"/>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BodyText"/>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BodyText"/>
        <w:spacing w:line="256" w:lineRule="auto"/>
        <w:rPr>
          <w:rFonts w:cs="Arial"/>
        </w:rPr>
      </w:pPr>
    </w:p>
    <w:p w14:paraId="563A79F4" w14:textId="77777777" w:rsidR="003A79E6" w:rsidRPr="00CA1E92" w:rsidRDefault="003A79E6" w:rsidP="003A79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3318C1" w:rsidRDefault="003A79E6" w:rsidP="006D09A7">
            <w:pPr>
              <w:pStyle w:val="BodyText"/>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BodyText"/>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BodyText"/>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t>APT</w:t>
            </w:r>
          </w:p>
        </w:tc>
        <w:tc>
          <w:tcPr>
            <w:tcW w:w="7834" w:type="dxa"/>
          </w:tcPr>
          <w:p w14:paraId="33F0FE92" w14:textId="77777777" w:rsidR="003A79E6" w:rsidRDefault="003A79E6" w:rsidP="006D09A7">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BodyText"/>
              <w:spacing w:line="256" w:lineRule="auto"/>
              <w:rPr>
                <w:rFonts w:cs="Arial"/>
                <w:i/>
                <w:iCs/>
              </w:rPr>
            </w:pPr>
            <w:r w:rsidRPr="00933FEC">
              <w:rPr>
                <w:rFonts w:cs="Arial"/>
                <w:i/>
                <w:iCs/>
              </w:rPr>
              <w:t xml:space="preserve">[TS 38.213] The uplink slot n is the last slot among uplink slot(s) overlapping </w:t>
            </w:r>
            <w:r w:rsidRPr="00933FEC">
              <w:rPr>
                <w:rFonts w:cs="Arial"/>
                <w:i/>
                <w:iCs/>
              </w:rPr>
              <w:lastRenderedPageBreak/>
              <w:t xml:space="preserve">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BodyText"/>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w:t>
            </w:r>
            <w:proofErr w:type="spellStart"/>
            <w:r w:rsidRPr="00CD6A9D">
              <w:rPr>
                <w:rFonts w:cs="Arial"/>
              </w:rPr>
              <w:t>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lastRenderedPageBreak/>
              <w:t>C</w:t>
            </w:r>
            <w:r>
              <w:rPr>
                <w:rFonts w:cs="Arial"/>
              </w:rPr>
              <w:t>AICT</w:t>
            </w:r>
          </w:p>
        </w:tc>
        <w:tc>
          <w:tcPr>
            <w:tcW w:w="7834" w:type="dxa"/>
          </w:tcPr>
          <w:p w14:paraId="631E8AAA" w14:textId="77777777" w:rsidR="003A79E6" w:rsidRDefault="003A79E6" w:rsidP="006D09A7">
            <w:pPr>
              <w:pStyle w:val="BodyText"/>
              <w:spacing w:line="256" w:lineRule="auto"/>
              <w:rPr>
                <w:rFonts w:cs="Arial"/>
              </w:rPr>
            </w:pPr>
            <w:r>
              <w:rPr>
                <w:rFonts w:cs="Arial"/>
              </w:rPr>
              <w:t xml:space="preserve">We think there should be an interpretation 3: </w:t>
            </w:r>
          </w:p>
          <w:p w14:paraId="25BA894E" w14:textId="77777777" w:rsidR="003A79E6" w:rsidRDefault="003A79E6" w:rsidP="006D09A7">
            <w:pPr>
              <w:pStyle w:val="BodyText"/>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BodyText"/>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6.55pt;height:11.45pt;mso-width-percent:0;mso-height-percent:0;mso-width-percent:0;mso-height-percent:0" o:ole="">
                  <v:imagedata r:id="rId33" o:title=""/>
                </v:shape>
                <o:OLEObject Type="Embed" ProgID="Equation.3" ShapeID="_x0000_i1031" DrawAspect="Content" ObjectID="_1666444890" r:id="rId34"/>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Default="003A79E6" w:rsidP="006D09A7">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r>
              <w:rPr>
                <w:rFonts w:cs="Arial"/>
              </w:rPr>
              <w:t xml:space="preserve">Fraunhofer IIS, </w:t>
            </w:r>
          </w:p>
          <w:p w14:paraId="6309DB55" w14:textId="77777777" w:rsidR="003A79E6" w:rsidRDefault="003A79E6" w:rsidP="006D09A7">
            <w:pPr>
              <w:pStyle w:val="BodyText"/>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r w:rsidR="00E82286" w:rsidRPr="003318C1" w14:paraId="2407C097" w14:textId="77777777" w:rsidTr="006D09A7">
        <w:tc>
          <w:tcPr>
            <w:tcW w:w="1795" w:type="dxa"/>
          </w:tcPr>
          <w:p w14:paraId="263CEE4D" w14:textId="58743752" w:rsidR="00E82286" w:rsidRDefault="00E82286" w:rsidP="006D09A7">
            <w:pPr>
              <w:pStyle w:val="BodyText"/>
              <w:spacing w:line="256" w:lineRule="auto"/>
              <w:rPr>
                <w:rFonts w:cs="Arial"/>
              </w:rPr>
            </w:pPr>
            <w:r>
              <w:rPr>
                <w:rFonts w:cs="Arial"/>
              </w:rPr>
              <w:t>MediaTek</w:t>
            </w:r>
          </w:p>
        </w:tc>
        <w:tc>
          <w:tcPr>
            <w:tcW w:w="7834" w:type="dxa"/>
          </w:tcPr>
          <w:p w14:paraId="0A8ED180" w14:textId="219D1239" w:rsidR="00E82286" w:rsidRDefault="00E82286" w:rsidP="00E82286">
            <w:pPr>
              <w:pStyle w:val="BodyText"/>
              <w:spacing w:line="256" w:lineRule="auto"/>
              <w:rPr>
                <w:rFonts w:cs="Arial"/>
              </w:rPr>
            </w:pPr>
            <w:r>
              <w:rPr>
                <w:rFonts w:cs="Arial"/>
              </w:rPr>
              <w:t xml:space="preserve">Interpretation 1 seems simpler. Assuming UE autonomously acquire the TA and pre-compensate before transmitting RACH, the TA from network viewpoint can be assumed to be 0 or very small. The RAN2 offset to start of MAC RAR timer of CR timer can be based on the Koffset from RAN1 viewpoint.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Heading3"/>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ListParagraph"/>
        <w:numPr>
          <w:ilvl w:val="0"/>
          <w:numId w:val="50"/>
        </w:numPr>
        <w:ind w:firstLine="44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ListParagraph"/>
        <w:numPr>
          <w:ilvl w:val="0"/>
          <w:numId w:val="50"/>
        </w:numPr>
        <w:ind w:firstLine="440"/>
        <w:rPr>
          <w:rFonts w:ascii="Arial" w:hAnsi="Arial" w:cs="Arial"/>
        </w:rPr>
      </w:pPr>
      <w:r w:rsidRPr="00BA0F63">
        <w:rPr>
          <w:rFonts w:ascii="Arial" w:hAnsi="Arial" w:cs="Arial"/>
        </w:rPr>
        <w:lastRenderedPageBreak/>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BodyText"/>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BodyText"/>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BodyText"/>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BodyText"/>
        <w:spacing w:line="256" w:lineRule="auto"/>
        <w:rPr>
          <w:rFonts w:cs="Arial"/>
          <w:highlight w:val="yellow"/>
          <w:lang w:eastAsia="x-none"/>
        </w:rPr>
      </w:pPr>
    </w:p>
    <w:tbl>
      <w:tblPr>
        <w:tblStyle w:val="TableGrid"/>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BodyText"/>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BodyText"/>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BodyText"/>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BodyText"/>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BodyText"/>
              <w:spacing w:line="256" w:lineRule="auto"/>
              <w:rPr>
                <w:rFonts w:cs="Arial"/>
              </w:rPr>
            </w:pPr>
            <w:r>
              <w:rPr>
                <w:rFonts w:eastAsia="Yu Mincho" w:cs="Arial"/>
              </w:rPr>
              <w:t>Panasonic</w:t>
            </w:r>
          </w:p>
        </w:tc>
        <w:tc>
          <w:tcPr>
            <w:tcW w:w="7834" w:type="dxa"/>
          </w:tcPr>
          <w:p w14:paraId="19B87C71" w14:textId="4117D0F9" w:rsidR="008A10DA" w:rsidRDefault="008A10DA" w:rsidP="008A10DA">
            <w:pPr>
              <w:pStyle w:val="BodyText"/>
              <w:spacing w:line="256" w:lineRule="auto"/>
              <w:rPr>
                <w:rFonts w:cs="Arial"/>
              </w:rPr>
            </w:pPr>
            <w:r>
              <w:rPr>
                <w:rFonts w:eastAsia="Yu Mincho"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BodyText"/>
              <w:spacing w:line="256" w:lineRule="auto"/>
              <w:rPr>
                <w:rFonts w:cs="Arial"/>
              </w:rPr>
            </w:pPr>
            <w:r>
              <w:rPr>
                <w:rFonts w:cs="Arial"/>
              </w:rPr>
              <w:t>ZTE</w:t>
            </w:r>
          </w:p>
        </w:tc>
        <w:tc>
          <w:tcPr>
            <w:tcW w:w="7834" w:type="dxa"/>
          </w:tcPr>
          <w:p w14:paraId="4404ED3B" w14:textId="59FB89C6" w:rsidR="0019016D" w:rsidRDefault="0019016D" w:rsidP="0019016D">
            <w:pPr>
              <w:pStyle w:val="BodyText"/>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BodyText"/>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BodyText"/>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BodyText"/>
              <w:spacing w:line="256" w:lineRule="auto"/>
              <w:rPr>
                <w:rFonts w:cs="Arial"/>
              </w:rPr>
            </w:pPr>
            <w:r>
              <w:rPr>
                <w:rFonts w:cs="Arial"/>
              </w:rPr>
              <w:lastRenderedPageBreak/>
              <w:t>Apple</w:t>
            </w:r>
          </w:p>
        </w:tc>
        <w:tc>
          <w:tcPr>
            <w:tcW w:w="7834" w:type="dxa"/>
          </w:tcPr>
          <w:p w14:paraId="481E596E" w14:textId="14E1957A" w:rsidR="008F5040" w:rsidRDefault="008F5040" w:rsidP="008F5040">
            <w:pPr>
              <w:pStyle w:val="BodyText"/>
              <w:spacing w:line="256" w:lineRule="auto"/>
              <w:rPr>
                <w:rFonts w:cs="Arial"/>
              </w:rPr>
            </w:pPr>
            <w:r>
              <w:rPr>
                <w:rFonts w:cs="Arial"/>
              </w:rPr>
              <w:t xml:space="preserve">We slightly prefer Option 2. In the existing agreement, it is mentioned “RAR grant scheduled PUSCH”, which may include </w:t>
            </w:r>
            <w:proofErr w:type="spellStart"/>
            <w:r>
              <w:rPr>
                <w:rFonts w:cs="Arial"/>
              </w:rPr>
              <w:t>fallbackRAR</w:t>
            </w:r>
            <w:proofErr w:type="spellEnd"/>
            <w:r>
              <w:rPr>
                <w:rFonts w:cs="Arial"/>
              </w:rPr>
              <w:t xml:space="preserve"> scheduled PUSCH. </w:t>
            </w:r>
          </w:p>
        </w:tc>
      </w:tr>
      <w:tr w:rsidR="00781A5A" w14:paraId="61263252" w14:textId="77777777" w:rsidTr="00DF6359">
        <w:tc>
          <w:tcPr>
            <w:tcW w:w="1795" w:type="dxa"/>
          </w:tcPr>
          <w:p w14:paraId="3E75E695" w14:textId="7BC7C186" w:rsidR="00781A5A" w:rsidRDefault="00781A5A" w:rsidP="00781A5A">
            <w:pPr>
              <w:pStyle w:val="BodyText"/>
              <w:spacing w:line="256" w:lineRule="auto"/>
              <w:rPr>
                <w:rFonts w:cs="Arial"/>
              </w:rPr>
            </w:pPr>
            <w:r>
              <w:rPr>
                <w:rFonts w:cs="Arial"/>
              </w:rPr>
              <w:t>APT</w:t>
            </w:r>
          </w:p>
        </w:tc>
        <w:tc>
          <w:tcPr>
            <w:tcW w:w="7834" w:type="dxa"/>
          </w:tcPr>
          <w:p w14:paraId="4C1BCA21" w14:textId="027229E2" w:rsidR="00781A5A" w:rsidRDefault="00781A5A" w:rsidP="00781A5A">
            <w:pPr>
              <w:pStyle w:val="BodyText"/>
              <w:spacing w:line="256" w:lineRule="auto"/>
              <w:rPr>
                <w:rFonts w:cs="Arial"/>
              </w:rPr>
            </w:pPr>
            <w:r>
              <w:rPr>
                <w:rFonts w:cs="Arial"/>
              </w:rPr>
              <w:t xml:space="preserve">Option 1. If it turns out the same offset can be applied for both RAR and </w:t>
            </w:r>
            <w:proofErr w:type="spellStart"/>
            <w:r>
              <w:rPr>
                <w:rFonts w:cs="Arial"/>
              </w:rPr>
              <w:t>fallbackRAR</w:t>
            </w:r>
            <w:proofErr w:type="spellEnd"/>
            <w:r>
              <w:rPr>
                <w:rFonts w:cs="Arial"/>
              </w:rPr>
              <w:t>,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BodyText"/>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BodyText"/>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BodyText"/>
              <w:spacing w:line="256" w:lineRule="auto"/>
              <w:rPr>
                <w:rFonts w:cs="Arial"/>
              </w:rPr>
            </w:pPr>
            <w:proofErr w:type="spellStart"/>
            <w:r>
              <w:rPr>
                <w:rFonts w:cs="Arial" w:hint="eastAsia"/>
              </w:rPr>
              <w:t>Spreadtrum</w:t>
            </w:r>
            <w:proofErr w:type="spellEnd"/>
          </w:p>
        </w:tc>
        <w:tc>
          <w:tcPr>
            <w:tcW w:w="7834" w:type="dxa"/>
          </w:tcPr>
          <w:p w14:paraId="496BC0A8" w14:textId="369B0CDF" w:rsidR="008F5040" w:rsidRDefault="006F2658" w:rsidP="008F5040">
            <w:pPr>
              <w:pStyle w:val="BodyText"/>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BodyText"/>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BodyText"/>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BodyText"/>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BodyText"/>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BodyText"/>
              <w:spacing w:line="256" w:lineRule="auto"/>
              <w:rPr>
                <w:rFonts w:eastAsiaTheme="minorEastAsia" w:cs="Arial"/>
              </w:rPr>
            </w:pPr>
            <w:r>
              <w:rPr>
                <w:rFonts w:eastAsiaTheme="minorEastAsia" w:cs="Arial"/>
              </w:rPr>
              <w:t>Thales</w:t>
            </w:r>
          </w:p>
        </w:tc>
        <w:tc>
          <w:tcPr>
            <w:tcW w:w="7834" w:type="dxa"/>
          </w:tcPr>
          <w:p w14:paraId="15B335E6" w14:textId="3978A348" w:rsidR="009B1FF3" w:rsidRPr="000F4F84" w:rsidRDefault="009B1FF3" w:rsidP="00DE4E14">
            <w:pPr>
              <w:pStyle w:val="BodyText"/>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w:t>
            </w:r>
            <w:proofErr w:type="spellStart"/>
            <w:r w:rsidRPr="005A4B68">
              <w:rPr>
                <w:rFonts w:cs="Arial"/>
              </w:rPr>
              <w:t>fallbackRAR</w:t>
            </w:r>
            <w:proofErr w:type="spellEnd"/>
            <w:r w:rsidRPr="005A4B68">
              <w:rPr>
                <w:rFonts w:cs="Arial"/>
              </w:rPr>
              <w:t xml:space="preserve"> grant scheduled PUSCH</w:t>
            </w:r>
          </w:p>
        </w:tc>
      </w:tr>
      <w:tr w:rsidR="00E82286" w14:paraId="0A9BE722" w14:textId="77777777" w:rsidTr="00DF6359">
        <w:tc>
          <w:tcPr>
            <w:tcW w:w="1795" w:type="dxa"/>
          </w:tcPr>
          <w:p w14:paraId="09A3F994" w14:textId="1E335BFF" w:rsidR="00E82286" w:rsidRDefault="00E82286" w:rsidP="00DE4E14">
            <w:pPr>
              <w:pStyle w:val="BodyText"/>
              <w:spacing w:line="256" w:lineRule="auto"/>
              <w:rPr>
                <w:rFonts w:eastAsiaTheme="minorEastAsia" w:cs="Arial"/>
              </w:rPr>
            </w:pPr>
            <w:r>
              <w:rPr>
                <w:rFonts w:eastAsiaTheme="minorEastAsia" w:cs="Arial"/>
              </w:rPr>
              <w:t>MediaTek</w:t>
            </w:r>
          </w:p>
        </w:tc>
        <w:tc>
          <w:tcPr>
            <w:tcW w:w="7834" w:type="dxa"/>
          </w:tcPr>
          <w:p w14:paraId="72AA4EBF" w14:textId="43FB79F1" w:rsidR="00E82286" w:rsidRDefault="00E82286" w:rsidP="00E82286">
            <w:pPr>
              <w:pStyle w:val="BodyText"/>
              <w:spacing w:line="256" w:lineRule="auto"/>
              <w:rPr>
                <w:rFonts w:cs="Arial"/>
              </w:rPr>
            </w:pPr>
            <w:r>
              <w:rPr>
                <w:rFonts w:cs="Arial"/>
              </w:rPr>
              <w:t>Both option 1 and 2 could be fine, but it seems clearer to make new agreement as in Option 1.</w:t>
            </w:r>
          </w:p>
        </w:tc>
      </w:tr>
      <w:tr w:rsidR="00184201" w14:paraId="73E47397" w14:textId="77777777" w:rsidTr="00DF6359">
        <w:tc>
          <w:tcPr>
            <w:tcW w:w="1795" w:type="dxa"/>
          </w:tcPr>
          <w:p w14:paraId="42905C32" w14:textId="3B5FCA94" w:rsidR="00184201" w:rsidRDefault="00184201" w:rsidP="00184201">
            <w:pPr>
              <w:pStyle w:val="BodyText"/>
              <w:spacing w:line="256" w:lineRule="auto"/>
              <w:rPr>
                <w:rFonts w:eastAsiaTheme="minorEastAsia" w:cs="Arial"/>
              </w:rPr>
            </w:pPr>
            <w:r>
              <w:rPr>
                <w:rFonts w:cs="Arial"/>
              </w:rPr>
              <w:t>Ericsson</w:t>
            </w:r>
          </w:p>
        </w:tc>
        <w:tc>
          <w:tcPr>
            <w:tcW w:w="7834" w:type="dxa"/>
          </w:tcPr>
          <w:p w14:paraId="372DD22A" w14:textId="64EB5E97" w:rsidR="00184201" w:rsidRDefault="00184201" w:rsidP="00184201">
            <w:pPr>
              <w:pStyle w:val="BodyText"/>
              <w:spacing w:line="256" w:lineRule="auto"/>
              <w:rPr>
                <w:rFonts w:cs="Arial"/>
              </w:rPr>
            </w:pPr>
            <w:r>
              <w:rPr>
                <w:rFonts w:cs="Arial"/>
              </w:rPr>
              <w:t>We are fine with either way.</w:t>
            </w:r>
          </w:p>
        </w:tc>
      </w:tr>
      <w:tr w:rsidR="009C631C" w14:paraId="1F2882B5" w14:textId="77777777" w:rsidTr="00DF6359">
        <w:tc>
          <w:tcPr>
            <w:tcW w:w="1795" w:type="dxa"/>
          </w:tcPr>
          <w:p w14:paraId="62C700A9" w14:textId="0E786036" w:rsidR="009C631C" w:rsidRDefault="009C631C" w:rsidP="009C631C">
            <w:pPr>
              <w:pStyle w:val="BodyText"/>
              <w:spacing w:line="256" w:lineRule="auto"/>
              <w:rPr>
                <w:rFonts w:cs="Arial"/>
              </w:rPr>
            </w:pPr>
            <w:bookmarkStart w:id="16" w:name="_GoBack" w:colFirst="0" w:colLast="1"/>
            <w:r>
              <w:rPr>
                <w:rFonts w:cs="Arial"/>
              </w:rPr>
              <w:t>Nokia, Nokia Shanghai Bell</w:t>
            </w:r>
          </w:p>
        </w:tc>
        <w:tc>
          <w:tcPr>
            <w:tcW w:w="7834" w:type="dxa"/>
          </w:tcPr>
          <w:p w14:paraId="0771431E" w14:textId="3B0FA4F3" w:rsidR="009C631C" w:rsidRDefault="009C631C" w:rsidP="009C631C">
            <w:pPr>
              <w:pStyle w:val="BodyText"/>
              <w:spacing w:line="256" w:lineRule="auto"/>
              <w:rPr>
                <w:rFonts w:cs="Arial"/>
              </w:rPr>
            </w:pPr>
            <w:r w:rsidRPr="00345177">
              <w:rPr>
                <w:rFonts w:cs="Arial"/>
              </w:rPr>
              <w:t xml:space="preserve">We would </w:t>
            </w:r>
            <w:proofErr w:type="gramStart"/>
            <w:r w:rsidRPr="00345177">
              <w:rPr>
                <w:rFonts w:cs="Arial"/>
              </w:rPr>
              <w:t>have a preference for</w:t>
            </w:r>
            <w:proofErr w:type="gramEnd"/>
            <w:r w:rsidRPr="00345177">
              <w:rPr>
                <w:rFonts w:cs="Arial"/>
              </w:rPr>
              <w:t xml:space="preserve"> Option 2 to simply clarify that the same </w:t>
            </w:r>
            <w:proofErr w:type="spellStart"/>
            <w:r w:rsidRPr="00345177">
              <w:rPr>
                <w:rFonts w:cs="Arial"/>
              </w:rPr>
              <w:t>K_offset</w:t>
            </w:r>
            <w:proofErr w:type="spellEnd"/>
            <w:r w:rsidRPr="00345177">
              <w:rPr>
                <w:rFonts w:cs="Arial"/>
              </w:rPr>
              <w:t xml:space="preserve"> would c</w:t>
            </w:r>
            <w:r w:rsidRPr="008A2791">
              <w:rPr>
                <w:rFonts w:cs="Arial"/>
              </w:rPr>
              <w:t>over the needed use case.</w:t>
            </w:r>
          </w:p>
        </w:tc>
      </w:tr>
      <w:bookmarkEnd w:id="16"/>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Heading3"/>
      </w:pPr>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Heading3"/>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6.55pt;height:11.45pt;mso-width-percent:0;mso-height-percent:0;mso-width-percent:0;mso-height-percent:0" o:ole="">
            <v:imagedata r:id="rId33" o:title=""/>
          </v:shape>
          <o:OLEObject Type="Embed" ProgID="Equation.3" ShapeID="_x0000_i1032" DrawAspect="Content" ObjectID="_1666444891" r:id="rId35"/>
        </w:object>
      </w:r>
      <w:r w:rsidRPr="00960F0C">
        <w:rPr>
          <w:rFonts w:ascii="Arial" w:hAnsi="Arial" w:cs="Arial"/>
        </w:rPr>
        <w:t xml:space="preserve"> for transmission from the UE </w:t>
      </w:r>
      <w:r w:rsidRPr="00960F0C">
        <w:rPr>
          <w:rFonts w:ascii="Arial" w:hAnsi="Arial" w:cs="Arial"/>
        </w:rPr>
        <w:lastRenderedPageBreak/>
        <w:t xml:space="preserve">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7B795B">
      <w:pPr>
        <w:pStyle w:val="ListParagraph"/>
        <w:numPr>
          <w:ilvl w:val="0"/>
          <w:numId w:val="50"/>
        </w:numPr>
        <w:ind w:firstLine="44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BodyText"/>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BodyText"/>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BodyText"/>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lastRenderedPageBreak/>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CA1E92" w:rsidRDefault="00CE510A" w:rsidP="00DF6359">
            <w:pPr>
              <w:pStyle w:val="BodyText"/>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BodyText"/>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BodyText"/>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BodyText"/>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t>APT</w:t>
            </w:r>
          </w:p>
        </w:tc>
        <w:tc>
          <w:tcPr>
            <w:tcW w:w="7834" w:type="dxa"/>
          </w:tcPr>
          <w:p w14:paraId="66BFE276" w14:textId="77777777" w:rsidR="00CE510A" w:rsidRDefault="00CE510A" w:rsidP="00DF6359">
            <w:pPr>
              <w:pStyle w:val="BodyText"/>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BodyText"/>
              <w:spacing w:line="256" w:lineRule="auto"/>
              <w:rPr>
                <w:rFonts w:cs="Arial"/>
              </w:rPr>
            </w:pPr>
          </w:p>
          <w:p w14:paraId="77C32656" w14:textId="77777777" w:rsidR="00CE510A" w:rsidRDefault="00CE510A" w:rsidP="00DF6359">
            <w:pPr>
              <w:pStyle w:val="BodyText"/>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BodyText"/>
              <w:spacing w:line="256" w:lineRule="auto"/>
            </w:pPr>
          </w:p>
          <w:p w14:paraId="3DD212F1" w14:textId="77777777" w:rsidR="00CE510A" w:rsidRDefault="00CE510A" w:rsidP="00DF6359">
            <w:pPr>
              <w:pStyle w:val="BodyText"/>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BodyText"/>
              <w:spacing w:line="256" w:lineRule="auto"/>
            </w:pPr>
          </w:p>
          <w:p w14:paraId="4E459C75" w14:textId="77777777" w:rsidR="00CE510A" w:rsidRDefault="00CE510A" w:rsidP="00DF6359">
            <w:pPr>
              <w:pStyle w:val="BodyText"/>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lastRenderedPageBreak/>
              <w:t>Nokia, Nokia Shanghai Bell</w:t>
            </w:r>
          </w:p>
        </w:tc>
        <w:tc>
          <w:tcPr>
            <w:tcW w:w="7834" w:type="dxa"/>
          </w:tcPr>
          <w:p w14:paraId="43389A86" w14:textId="77777777" w:rsidR="00CE510A" w:rsidRDefault="00CE510A" w:rsidP="00DF6359">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Default="00CE510A" w:rsidP="00DF6359">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ListParagraph"/>
        <w:numPr>
          <w:ilvl w:val="0"/>
          <w:numId w:val="49"/>
        </w:numPr>
        <w:ind w:firstLine="44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ListParagraph"/>
        <w:numPr>
          <w:ilvl w:val="1"/>
          <w:numId w:val="49"/>
        </w:numPr>
        <w:ind w:firstLine="44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ListParagraph"/>
        <w:numPr>
          <w:ilvl w:val="0"/>
          <w:numId w:val="49"/>
        </w:numPr>
        <w:ind w:firstLine="44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7B795B">
      <w:pPr>
        <w:pStyle w:val="ListParagraph"/>
        <w:numPr>
          <w:ilvl w:val="0"/>
          <w:numId w:val="49"/>
        </w:numPr>
        <w:ind w:firstLine="44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ListParagraph"/>
        <w:numPr>
          <w:ilvl w:val="0"/>
          <w:numId w:val="49"/>
        </w:numPr>
        <w:ind w:firstLine="44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Heading1"/>
      </w:pPr>
      <w:r>
        <w:lastRenderedPageBreak/>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BodyText"/>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BodyText"/>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lastRenderedPageBreak/>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BodyText"/>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BodyText"/>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Default="008372ED" w:rsidP="00DF6359">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Default="008372ED" w:rsidP="00DF6359">
            <w:pPr>
              <w:pStyle w:val="BodyText"/>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t>Huawei</w:t>
            </w:r>
          </w:p>
        </w:tc>
        <w:tc>
          <w:tcPr>
            <w:tcW w:w="7834" w:type="dxa"/>
          </w:tcPr>
          <w:p w14:paraId="08D0D974"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BodyText"/>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BodyText"/>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Default="008372ED" w:rsidP="00DF6359">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BodyText"/>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BodyText"/>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BodyText"/>
              <w:spacing w:line="256" w:lineRule="auto"/>
              <w:rPr>
                <w:rFonts w:cs="Arial"/>
              </w:rPr>
            </w:pPr>
            <w:r w:rsidRPr="00AB75B6">
              <w:rPr>
                <w:rFonts w:cs="Arial"/>
              </w:rPr>
              <w:lastRenderedPageBreak/>
              <w:t>1&gt; else if an SSB is selected above:</w:t>
            </w:r>
          </w:p>
          <w:p w14:paraId="557D5A9A" w14:textId="77777777" w:rsidR="008372ED" w:rsidRPr="00AB75B6" w:rsidRDefault="008372ED" w:rsidP="00DF6359">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w:t>
            </w:r>
            <w:proofErr w:type="spellStart"/>
            <w:r w:rsidRPr="00AB75B6">
              <w:rPr>
                <w:rFonts w:cs="Arial"/>
              </w:rPr>
              <w:t>ssb</w:t>
            </w:r>
            <w:proofErr w:type="spellEnd"/>
            <w:r w:rsidRPr="00AB75B6">
              <w:rPr>
                <w:rFonts w:cs="Arial"/>
              </w:rPr>
              <w:t>-</w:t>
            </w:r>
            <w:proofErr w:type="spellStart"/>
            <w:r w:rsidRPr="00AB75B6">
              <w:rPr>
                <w:rFonts w:cs="Arial"/>
              </w:rPr>
              <w:t>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Default="008372ED" w:rsidP="00DF6359">
            <w:pPr>
              <w:pStyle w:val="BodyText"/>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BodyText"/>
              <w:spacing w:line="256" w:lineRule="auto"/>
              <w:rPr>
                <w:rFonts w:cs="Arial"/>
              </w:rPr>
            </w:pPr>
          </w:p>
          <w:p w14:paraId="6365A6A9" w14:textId="77777777" w:rsidR="008372ED" w:rsidRDefault="008372ED" w:rsidP="00DF6359">
            <w:pPr>
              <w:pStyle w:val="BodyText"/>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BodyText"/>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BodyText"/>
              <w:spacing w:line="256" w:lineRule="auto"/>
              <w:rPr>
                <w:rFonts w:ascii="Times New Roman" w:hAnsi="Times New Roman"/>
                <w:lang w:val="en-GB"/>
              </w:rPr>
            </w:pPr>
          </w:p>
          <w:p w14:paraId="60D6EA1B" w14:textId="77777777" w:rsidR="008372ED" w:rsidRDefault="008372ED" w:rsidP="00DF6359">
            <w:pPr>
              <w:pStyle w:val="BodyText"/>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BodyText"/>
              <w:spacing w:line="256" w:lineRule="auto"/>
              <w:rPr>
                <w:rFonts w:cs="Arial"/>
              </w:rPr>
            </w:pPr>
          </w:p>
          <w:p w14:paraId="403BC9A2" w14:textId="77777777" w:rsidR="008372ED" w:rsidRDefault="008372ED" w:rsidP="00DF6359">
            <w:pPr>
              <w:pStyle w:val="BodyText"/>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BodyText"/>
              <w:spacing w:line="256" w:lineRule="auto"/>
              <w:rPr>
                <w:rFonts w:cs="Arial"/>
              </w:rPr>
            </w:pPr>
          </w:p>
          <w:p w14:paraId="05B0D258" w14:textId="77777777" w:rsidR="008372ED" w:rsidRDefault="008372ED" w:rsidP="00DF6359">
            <w:pPr>
              <w:pStyle w:val="BodyText"/>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BodyText"/>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BodyText"/>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ListParagraph"/>
        <w:numPr>
          <w:ilvl w:val="0"/>
          <w:numId w:val="49"/>
        </w:numPr>
        <w:ind w:firstLine="44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7B795B">
      <w:pPr>
        <w:pStyle w:val="ListParagraph"/>
        <w:numPr>
          <w:ilvl w:val="0"/>
          <w:numId w:val="49"/>
        </w:numPr>
        <w:ind w:firstLine="440"/>
        <w:rPr>
          <w:rFonts w:ascii="Arial" w:hAnsi="Arial" w:cs="Arial"/>
        </w:rPr>
      </w:pPr>
      <w:r>
        <w:rPr>
          <w:rFonts w:ascii="Arial" w:hAnsi="Arial" w:cs="Arial"/>
        </w:rPr>
        <w:lastRenderedPageBreak/>
        <w:t>[Lenovo/MM] agreed with the proponent [CAICT] that an offset is needed.</w:t>
      </w:r>
    </w:p>
    <w:p w14:paraId="6F3FD71F" w14:textId="0737039C" w:rsidR="008372ED" w:rsidRPr="008372ED" w:rsidRDefault="008372ED" w:rsidP="007B795B">
      <w:pPr>
        <w:pStyle w:val="ListParagraph"/>
        <w:numPr>
          <w:ilvl w:val="0"/>
          <w:numId w:val="49"/>
        </w:numPr>
        <w:ind w:firstLine="44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ListParagraph"/>
        <w:numPr>
          <w:ilvl w:val="0"/>
          <w:numId w:val="49"/>
        </w:numPr>
        <w:ind w:firstLine="44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BodyText"/>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BodyText"/>
        <w:spacing w:line="256" w:lineRule="auto"/>
        <w:rPr>
          <w:rFonts w:cs="Arial"/>
          <w:highlight w:val="cyan"/>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w:t>
      </w:r>
      <w:proofErr w:type="spellStart"/>
      <w:r w:rsidRPr="00366C81">
        <w:rPr>
          <w:rFonts w:ascii="Arial" w:hAnsi="Arial" w:cs="Arial"/>
        </w:rPr>
        <w:t>Oppo</w:t>
      </w:r>
      <w:proofErr w:type="spellEnd"/>
      <w:r w:rsidRPr="00366C81">
        <w:rPr>
          <w:rFonts w:ascii="Arial" w:hAnsi="Arial" w:cs="Arial"/>
        </w:rPr>
        <w:t xml:space="preserve">]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BodyText"/>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BodyText"/>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BodyText"/>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BodyText"/>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BodyText"/>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BodyText"/>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BodyText"/>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lastRenderedPageBreak/>
              <w:t>OPPO</w:t>
            </w:r>
          </w:p>
        </w:tc>
        <w:tc>
          <w:tcPr>
            <w:tcW w:w="7834" w:type="dxa"/>
          </w:tcPr>
          <w:p w14:paraId="4FCCD34B" w14:textId="77777777" w:rsidR="00327F44" w:rsidRDefault="00327F44" w:rsidP="00DF6359">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Default="00327F44" w:rsidP="00DF6359">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BodyText"/>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BodyText"/>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t>ZTE</w:t>
            </w:r>
          </w:p>
        </w:tc>
        <w:tc>
          <w:tcPr>
            <w:tcW w:w="7834" w:type="dxa"/>
          </w:tcPr>
          <w:p w14:paraId="1E400DBF" w14:textId="77777777" w:rsidR="00327F44" w:rsidRDefault="00327F44" w:rsidP="00DF6359">
            <w:pPr>
              <w:pStyle w:val="BodyText"/>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BodyText"/>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BodyText"/>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BodyText"/>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Default="00327F44" w:rsidP="00DF6359">
            <w:pPr>
              <w:pStyle w:val="BodyText"/>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r w:rsidR="00E82286" w14:paraId="71643F0D" w14:textId="77777777" w:rsidTr="00DF6359">
        <w:tc>
          <w:tcPr>
            <w:tcW w:w="1795" w:type="dxa"/>
          </w:tcPr>
          <w:p w14:paraId="61121753" w14:textId="5A755260" w:rsidR="00E82286" w:rsidRDefault="00E82286" w:rsidP="00DF6359">
            <w:pPr>
              <w:pStyle w:val="BodyText"/>
              <w:spacing w:line="256" w:lineRule="auto"/>
              <w:rPr>
                <w:rFonts w:cs="Arial"/>
              </w:rPr>
            </w:pPr>
          </w:p>
        </w:tc>
        <w:tc>
          <w:tcPr>
            <w:tcW w:w="7834" w:type="dxa"/>
          </w:tcPr>
          <w:p w14:paraId="0E15B242" w14:textId="595CDC1E" w:rsidR="00E82286" w:rsidRPr="00C062E0" w:rsidRDefault="00E82286" w:rsidP="00DF6359">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lastRenderedPageBreak/>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ListParagraph"/>
        <w:numPr>
          <w:ilvl w:val="0"/>
          <w:numId w:val="49"/>
        </w:numPr>
        <w:ind w:firstLine="44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ListParagraph"/>
        <w:numPr>
          <w:ilvl w:val="0"/>
          <w:numId w:val="49"/>
        </w:numPr>
        <w:ind w:firstLine="44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ListParagraph"/>
        <w:numPr>
          <w:ilvl w:val="0"/>
          <w:numId w:val="49"/>
        </w:numPr>
        <w:ind w:firstLine="44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delay.</w:t>
      </w:r>
    </w:p>
    <w:p w14:paraId="0CD0014F" w14:textId="66A389E8" w:rsidR="00327F44" w:rsidRPr="002209E6" w:rsidRDefault="00327F44" w:rsidP="007B795B">
      <w:pPr>
        <w:pStyle w:val="ListParagraph"/>
        <w:numPr>
          <w:ilvl w:val="0"/>
          <w:numId w:val="49"/>
        </w:numPr>
        <w:ind w:firstLine="44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7B795B">
      <w:pPr>
        <w:pStyle w:val="ListParagraph"/>
        <w:numPr>
          <w:ilvl w:val="0"/>
          <w:numId w:val="49"/>
        </w:numPr>
        <w:ind w:firstLine="44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BodyText"/>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BodyText"/>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pPr>
      <w:r>
        <w:lastRenderedPageBreak/>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BodyText"/>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BodyText"/>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Default="0089407A" w:rsidP="0089407A">
            <w:pPr>
              <w:pStyle w:val="BodyText"/>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BodyText"/>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BodyText"/>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t>ZTE</w:t>
            </w:r>
          </w:p>
        </w:tc>
        <w:tc>
          <w:tcPr>
            <w:tcW w:w="7834" w:type="dxa"/>
          </w:tcPr>
          <w:p w14:paraId="093E6956" w14:textId="77777777" w:rsidR="0089407A" w:rsidRDefault="0089407A" w:rsidP="0089407A">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Default="0089407A" w:rsidP="0089407A">
            <w:pPr>
              <w:pStyle w:val="BodyText"/>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BodyText"/>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BodyText"/>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w:t>
            </w:r>
            <w:r>
              <w:rPr>
                <w:rFonts w:cs="Arial"/>
              </w:rPr>
              <w:lastRenderedPageBreak/>
              <w:t xml:space="preserve">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ListParagraph"/>
        <w:numPr>
          <w:ilvl w:val="0"/>
          <w:numId w:val="49"/>
        </w:numPr>
        <w:ind w:firstLine="44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Heading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 xml:space="preserve">Huawei, </w:t>
      </w:r>
      <w:proofErr w:type="spellStart"/>
      <w:r>
        <w:t>HiSilicon</w:t>
      </w:r>
      <w:proofErr w:type="spellEnd"/>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lastRenderedPageBreak/>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 xml:space="preserve">Proposal 3: Derive the initial </w:t>
            </w:r>
            <w:proofErr w:type="spellStart"/>
            <w:r w:rsidRPr="00977739">
              <w:rPr>
                <w:rFonts w:cstheme="minorHAnsi"/>
              </w:rPr>
              <w:t>Koffset</w:t>
            </w:r>
            <w:proofErr w:type="spellEnd"/>
            <w:r w:rsidRPr="00977739">
              <w:rPr>
                <w:rFonts w:cstheme="minorHAnsi"/>
              </w:rPr>
              <w:t xml:space="preserve"> from ra-</w:t>
            </w:r>
            <w:proofErr w:type="spellStart"/>
            <w:r w:rsidRPr="00977739">
              <w:rPr>
                <w:rFonts w:cstheme="minorHAnsi"/>
              </w:rPr>
              <w:t>ResponseWindow</w:t>
            </w:r>
            <w:proofErr w:type="spellEnd"/>
            <w:r w:rsidRPr="00977739">
              <w:rPr>
                <w:rFonts w:cstheme="minorHAnsi"/>
              </w:rPr>
              <w:t xml:space="preserve"> and an offset for the start of the ra-</w:t>
            </w:r>
            <w:proofErr w:type="spellStart"/>
            <w:r w:rsidRPr="00977739">
              <w:rPr>
                <w:rFonts w:cstheme="minorHAnsi"/>
              </w:rPr>
              <w:t>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w:t>
            </w:r>
            <w:r w:rsidRPr="00977739">
              <w:rPr>
                <w:rFonts w:cstheme="minorHAnsi"/>
              </w:rPr>
              <w:lastRenderedPageBreak/>
              <w:t>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ListParagraph"/>
              <w:numPr>
                <w:ilvl w:val="0"/>
                <w:numId w:val="25"/>
              </w:numPr>
              <w:ind w:firstLine="44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ListParagraph"/>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7B795B">
            <w:pPr>
              <w:pStyle w:val="ListParagraph"/>
              <w:numPr>
                <w:ilvl w:val="1"/>
                <w:numId w:val="20"/>
              </w:numPr>
              <w:spacing w:beforeLines="50" w:before="120" w:afterLines="50" w:after="120"/>
              <w:ind w:firstLine="440"/>
              <w:rPr>
                <w:rFonts w:cstheme="minorHAnsi"/>
              </w:rPr>
            </w:pPr>
            <w:r w:rsidRPr="00977739">
              <w:rPr>
                <w:rFonts w:cstheme="minorHAnsi"/>
              </w:rPr>
              <w:lastRenderedPageBreak/>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7B795B">
            <w:pPr>
              <w:pStyle w:val="ListParagraph"/>
              <w:numPr>
                <w:ilvl w:val="1"/>
                <w:numId w:val="20"/>
              </w:numPr>
              <w:spacing w:beforeLines="50" w:before="120" w:afterLines="50" w:after="120"/>
              <w:ind w:firstLine="44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92" w:hangingChars="451" w:hanging="992"/>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7B795B">
            <w:pPr>
              <w:spacing w:before="60" w:after="60" w:line="288" w:lineRule="auto"/>
              <w:ind w:leftChars="450" w:left="990" w:firstLineChars="50" w:firstLine="110"/>
              <w:rPr>
                <w:rFonts w:cstheme="minorHAnsi"/>
              </w:rPr>
            </w:pPr>
            <w:r w:rsidRPr="00977739">
              <w:rPr>
                <w:rFonts w:cstheme="minorHAnsi"/>
              </w:rPr>
              <w:t xml:space="preserve">where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2: UE-triggered and </w:t>
            </w:r>
            <w:proofErr w:type="spellStart"/>
            <w:r w:rsidRPr="00977739">
              <w:rPr>
                <w:rFonts w:asciiTheme="minorHAnsi" w:hAnsiTheme="minorHAnsi" w:cstheme="minorHAnsi"/>
              </w:rPr>
              <w:t>gNB</w:t>
            </w:r>
            <w:proofErr w:type="spellEnd"/>
            <w:r w:rsidRPr="00977739">
              <w:rPr>
                <w:rFonts w:asciiTheme="minorHAnsi" w:hAnsiTheme="minorHAnsi" w:cstheme="minorHAnsi"/>
              </w:rPr>
              <w:t>-controlled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delay. </w:t>
            </w:r>
          </w:p>
          <w:p w14:paraId="693879B0"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lastRenderedPageBreak/>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ra-</w:t>
            </w:r>
            <w:proofErr w:type="spellStart"/>
            <w:r w:rsidRPr="00977739">
              <w:rPr>
                <w:rFonts w:cstheme="minorHAnsi"/>
              </w:rPr>
              <w:t>ContentionResolutionTimer</w:t>
            </w:r>
            <w:proofErr w:type="spellEnd"/>
            <w:r w:rsidRPr="00977739">
              <w:rPr>
                <w:rFonts w:cstheme="minorHAnsi"/>
              </w:rPr>
              <w:t xml:space="preserve"> and an offset to the start of ra-</w:t>
            </w:r>
            <w:proofErr w:type="spellStart"/>
            <w:r w:rsidRPr="00977739">
              <w:rPr>
                <w:rFonts w:cstheme="minorHAnsi"/>
              </w:rPr>
              <w:t>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lastRenderedPageBreak/>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31)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63)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ListParagraph"/>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ListParagraph"/>
              <w:numPr>
                <w:ilvl w:val="0"/>
                <w:numId w:val="19"/>
              </w:numPr>
              <w:snapToGrid w:val="0"/>
              <w:spacing w:afterLines="50" w:after="120"/>
              <w:ind w:firstLine="440"/>
              <w:rPr>
                <w:rFonts w:cstheme="minorHAnsi"/>
              </w:rPr>
            </w:pPr>
            <w:r w:rsidRPr="00977739">
              <w:rPr>
                <w:rFonts w:cstheme="minorHAnsi"/>
              </w:rPr>
              <w:lastRenderedPageBreak/>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gramStart"/>
            <w:r w:rsidRPr="00977739">
              <w:rPr>
                <w:rFonts w:cstheme="minorHAnsi"/>
              </w:rPr>
              <w:t>K</w:t>
            </w:r>
            <w:r w:rsidRPr="00977739">
              <w:rPr>
                <w:rFonts w:cstheme="minorHAnsi"/>
                <w:vertAlign w:val="subscript"/>
              </w:rPr>
              <w:t>offset</w:t>
            </w:r>
            <w:r w:rsidRPr="00977739">
              <w:rPr>
                <w:rFonts w:cstheme="minorHAnsi"/>
              </w:rPr>
              <w:t xml:space="preserve">  indication</w:t>
            </w:r>
            <w:proofErr w:type="gramEnd"/>
            <w:r w:rsidRPr="00977739">
              <w:rPr>
                <w:rFonts w:cstheme="minorHAnsi"/>
              </w:rPr>
              <w:t xml:space="preserve">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ListParagraph"/>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ListParagraph"/>
              <w:numPr>
                <w:ilvl w:val="1"/>
                <w:numId w:val="23"/>
              </w:numPr>
              <w:spacing w:before="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ListParagraph"/>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ListParagraph"/>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lastRenderedPageBreak/>
              <w:t>Common timing advance (TA) value can be used to determine common slot offset (Koffset) if common TA indication is supported</w:t>
            </w:r>
          </w:p>
          <w:p w14:paraId="7B0D88EF"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t>Beam-specific indication of Koffset value should be supported</w:t>
            </w:r>
          </w:p>
          <w:p w14:paraId="514B2D30"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BodyText"/>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BodyText"/>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p>
          <w:p w14:paraId="52AE7BD4" w14:textId="77777777" w:rsidR="008D0157" w:rsidRPr="00977739" w:rsidRDefault="008D0157" w:rsidP="007B795B">
            <w:pPr>
              <w:pStyle w:val="ListParagraph"/>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t>
            </w:r>
            <w:r w:rsidRPr="00977739">
              <w:rPr>
                <w:rFonts w:cstheme="minorHAnsi"/>
              </w:rPr>
              <w:lastRenderedPageBreak/>
              <w:t xml:space="preserve">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7B795B">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ListParagraph"/>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ListParagraph"/>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BodyText"/>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ListParagraph"/>
              <w:numPr>
                <w:ilvl w:val="0"/>
                <w:numId w:val="21"/>
              </w:numPr>
              <w:ind w:firstLine="44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7164" w14:textId="77777777" w:rsidR="00876616" w:rsidRDefault="00876616">
      <w:r>
        <w:separator/>
      </w:r>
    </w:p>
  </w:endnote>
  <w:endnote w:type="continuationSeparator" w:id="0">
    <w:p w14:paraId="649AC7AF" w14:textId="77777777" w:rsidR="00876616" w:rsidRDefault="00876616">
      <w:r>
        <w:continuationSeparator/>
      </w:r>
    </w:p>
  </w:endnote>
  <w:endnote w:type="continuationNotice" w:id="1">
    <w:p w14:paraId="048E4C46" w14:textId="77777777" w:rsidR="00876616" w:rsidRDefault="0087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C4DF" w14:textId="77777777" w:rsidR="00DF61E8" w:rsidRDefault="00DF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D152A86" w:rsidR="00176832" w:rsidRDefault="0017683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82286">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2286">
      <w:rPr>
        <w:rStyle w:val="PageNumber"/>
        <w:noProof/>
      </w:rPr>
      <w:t>74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044C" w14:textId="77777777" w:rsidR="00DF61E8" w:rsidRDefault="00DF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1647" w14:textId="77777777" w:rsidR="00876616" w:rsidRDefault="00876616">
      <w:r>
        <w:separator/>
      </w:r>
    </w:p>
  </w:footnote>
  <w:footnote w:type="continuationSeparator" w:id="0">
    <w:p w14:paraId="054D918F" w14:textId="77777777" w:rsidR="00876616" w:rsidRDefault="00876616">
      <w:r>
        <w:continuationSeparator/>
      </w:r>
    </w:p>
  </w:footnote>
  <w:footnote w:type="continuationNotice" w:id="1">
    <w:p w14:paraId="23CA63DE" w14:textId="77777777" w:rsidR="00876616" w:rsidRDefault="00876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853D" w14:textId="77777777" w:rsidR="00DF61E8" w:rsidRDefault="00DF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C41D" w14:textId="77777777" w:rsidR="00DF61E8" w:rsidRDefault="00DF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6E02"/>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3A6"/>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201"/>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616"/>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1C11"/>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C631C"/>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22C"/>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04C27"/>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1E8"/>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286"/>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31C"/>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9C63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31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B3374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B3374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B3374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81A5A"/>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B3374C"/>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Normal"/>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DefaultParagraphFon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7.bin"/><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8.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E650502-81F5-40FF-B850-FD113AA3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74</Pages>
  <Words>22101</Words>
  <Characters>114154</Characters>
  <Application>Microsoft Office Word</Application>
  <DocSecurity>0</DocSecurity>
  <Lines>951</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135984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Frank Frederiksen</cp:lastModifiedBy>
  <cp:revision>8</cp:revision>
  <dcterms:created xsi:type="dcterms:W3CDTF">2020-11-09T11:49:00Z</dcterms:created>
  <dcterms:modified xsi:type="dcterms:W3CDTF">2020-11-09T14:33:00Z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