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Pr="00E37448" w:rsidRDefault="009165AA">
      <w:pPr>
        <w:spacing w:before="100" w:beforeAutospacing="1" w:after="100" w:afterAutospacing="1"/>
        <w:rPr>
          <w:rFonts w:ascii="Times New Roman" w:eastAsia="SimSun" w:hAnsi="Times New Roman" w:cs="Times New Roman"/>
          <w:kern w:val="0"/>
          <w:szCs w:val="21"/>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w:t>
      </w:r>
      <w:proofErr w:type="spellStart"/>
      <w:r>
        <w:rPr>
          <w:rFonts w:ascii="Times New Roman" w:hAnsi="Times New Roman" w:cs="Times New Roman"/>
          <w:color w:val="000000"/>
          <w:szCs w:val="21"/>
          <w:shd w:val="clear" w:color="auto" w:fill="00FFFF"/>
        </w:rPr>
        <w:t>Xianghui</w:t>
      </w:r>
      <w:proofErr w:type="spellEnd"/>
      <w:r>
        <w:rPr>
          <w:rFonts w:ascii="Times New Roman" w:hAnsi="Times New Roman" w:cs="Times New Roman"/>
          <w:color w:val="000000"/>
          <w:szCs w:val="21"/>
          <w:shd w:val="clear" w:color="auto" w:fill="00FFFF"/>
        </w:rPr>
        <w:t>(ZTE)</w:t>
      </w:r>
    </w:p>
    <w:p w14:paraId="5DF84A41"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number of repetition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SimSun" w:hAnsi="Times New Roman" w:cs="Times New Roman"/>
                <w:bCs/>
              </w:rPr>
            </w:pPr>
            <w:r>
              <w:rPr>
                <w:rFonts w:ascii="Times New Roman" w:hAnsi="Times New Roman" w:cs="Times New Roman"/>
                <w:lang w:eastAsia="ja-JP"/>
              </w:rPr>
              <w:t>To support repetition for e.g. DDDSU, new mechanism is necessary</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w:t>
            </w:r>
            <w:r>
              <w:rPr>
                <w:rFonts w:ascii="Times New Roman" w:hAnsi="Times New Roman" w:cs="Times New Roman"/>
              </w:rPr>
              <w:lastRenderedPageBreak/>
              <w:t xml:space="preserve">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r w:rsidR="00275682" w14:paraId="47371AF2" w14:textId="77777777">
        <w:trPr>
          <w:trHeight w:val="412"/>
          <w:jc w:val="center"/>
        </w:trPr>
        <w:tc>
          <w:tcPr>
            <w:tcW w:w="1809" w:type="dxa"/>
            <w:vAlign w:val="center"/>
          </w:tcPr>
          <w:p w14:paraId="287E3CBA" w14:textId="28118796" w:rsidR="00275682" w:rsidRP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1778" w:type="dxa"/>
            <w:vAlign w:val="center"/>
          </w:tcPr>
          <w:p w14:paraId="0DEC851D" w14:textId="438B5EE2"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5BB5F55" w14:textId="7B6942D1"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dB</w:t>
            </w:r>
          </w:p>
        </w:tc>
        <w:tc>
          <w:tcPr>
            <w:tcW w:w="1201" w:type="dxa"/>
            <w:vAlign w:val="center"/>
          </w:tcPr>
          <w:p w14:paraId="404529C1" w14:textId="77777777" w:rsidR="00275682" w:rsidRDefault="00275682" w:rsidP="00275682">
            <w:pPr>
              <w:jc w:val="center"/>
              <w:rPr>
                <w:rFonts w:ascii="Times New Roman" w:eastAsia="SimSun" w:hAnsi="Times New Roman" w:cs="Times New Roman"/>
              </w:rPr>
            </w:pPr>
          </w:p>
        </w:tc>
        <w:tc>
          <w:tcPr>
            <w:tcW w:w="3640" w:type="dxa"/>
            <w:vAlign w:val="center"/>
          </w:tcPr>
          <w:p w14:paraId="385F9DD7" w14:textId="10353667" w:rsidR="00275682" w:rsidRDefault="00275682" w:rsidP="00275682">
            <w:pPr>
              <w:rPr>
                <w:rFonts w:ascii="Times New Roman" w:hAnsi="Times New Roman" w:cs="Times New Roman"/>
              </w:rPr>
            </w:pPr>
            <w:r>
              <w:rPr>
                <w:rFonts w:ascii="Times New Roman" w:eastAsia="SimSun" w:hAnsi="Times New Roman" w:cs="Times New Roman" w:hint="eastAsia"/>
              </w:rPr>
              <w:t>For</w:t>
            </w:r>
            <w:r>
              <w:rPr>
                <w:rFonts w:ascii="Times New Roman" w:eastAsia="SimSun" w:hAnsi="Times New Roman" w:cs="Times New Roman"/>
              </w:rPr>
              <w:t xml:space="preserve"> </w:t>
            </w:r>
            <w:r>
              <w:rPr>
                <w:rFonts w:ascii="Times New Roman" w:eastAsia="SimSun" w:hAnsi="Times New Roman" w:cs="Times New Roman" w:hint="eastAsia"/>
              </w:rPr>
              <w:t>some</w:t>
            </w:r>
            <w:r>
              <w:rPr>
                <w:rFonts w:ascii="Times New Roman" w:eastAsia="SimSun" w:hAnsi="Times New Roman" w:cs="Times New Roman"/>
              </w:rPr>
              <w:t xml:space="preserve"> </w:t>
            </w:r>
            <w:r>
              <w:rPr>
                <w:rFonts w:ascii="Times New Roman" w:eastAsia="SimSun" w:hAnsi="Times New Roman" w:cs="Times New Roman" w:hint="eastAsia"/>
              </w:rPr>
              <w:t>RV</w:t>
            </w:r>
            <w:r>
              <w:rPr>
                <w:rFonts w:ascii="Times New Roman" w:eastAsia="SimSun" w:hAnsi="Times New Roman" w:cs="Times New Roman"/>
              </w:rPr>
              <w:t xml:space="preserve"> </w:t>
            </w:r>
            <w:r>
              <w:rPr>
                <w:rFonts w:ascii="Times New Roman" w:eastAsia="SimSun" w:hAnsi="Times New Roman" w:cs="Times New Roman" w:hint="eastAsia"/>
              </w:rPr>
              <w:t>and</w:t>
            </w:r>
            <w:r>
              <w:rPr>
                <w:rFonts w:ascii="Times New Roman" w:eastAsia="SimSun" w:hAnsi="Times New Roman" w:cs="Times New Roman"/>
              </w:rPr>
              <w:t xml:space="preserve"> </w:t>
            </w:r>
            <w:r>
              <w:rPr>
                <w:rFonts w:ascii="Times New Roman" w:eastAsia="SimSun" w:hAnsi="Times New Roman" w:cs="Times New Roman" w:hint="eastAsia"/>
              </w:rPr>
              <w:t>TDD</w:t>
            </w:r>
            <w:r>
              <w:rPr>
                <w:rFonts w:ascii="Times New Roman" w:eastAsia="SimSun" w:hAnsi="Times New Roman" w:cs="Times New Roman"/>
              </w:rPr>
              <w:t xml:space="preserve"> </w:t>
            </w:r>
            <w:r>
              <w:rPr>
                <w:rFonts w:ascii="Times New Roman" w:eastAsia="SimSun" w:hAnsi="Times New Roman" w:cs="Times New Roman" w:hint="eastAsia"/>
              </w:rPr>
              <w:t>configuration</w:t>
            </w:r>
            <w:r>
              <w:rPr>
                <w:rFonts w:ascii="Times New Roman" w:eastAsia="SimSun" w:hAnsi="Times New Roman" w:cs="Times New Roman"/>
              </w:rPr>
              <w:t>, especially for RV0 or RV3 are punctured due to limited symbols for actual repetition.</w:t>
            </w:r>
          </w:p>
        </w:tc>
      </w:tr>
      <w:tr w:rsidR="00C1248C" w14:paraId="03A08BAC" w14:textId="77777777">
        <w:trPr>
          <w:trHeight w:val="412"/>
          <w:jc w:val="center"/>
        </w:trPr>
        <w:tc>
          <w:tcPr>
            <w:tcW w:w="1809" w:type="dxa"/>
            <w:vMerge w:val="restart"/>
            <w:vAlign w:val="center"/>
          </w:tcPr>
          <w:p w14:paraId="2A5FB73A" w14:textId="179DE31A" w:rsidR="00C1248C" w:rsidRDefault="00C1248C" w:rsidP="00E37448">
            <w:pPr>
              <w:spacing w:after="0"/>
              <w:jc w:val="center"/>
              <w:rPr>
                <w:rFonts w:ascii="Times New Roman" w:eastAsia="SimSun" w:hAnsi="Times New Roman" w:cs="Times New Roman"/>
              </w:rPr>
            </w:pPr>
            <w:proofErr w:type="spellStart"/>
            <w:r>
              <w:rPr>
                <w:rFonts w:ascii="Times New Roman" w:eastAsia="SimSun" w:hAnsi="Times New Roman" w:cs="Times New Roman"/>
              </w:rPr>
              <w:t>InterDigital</w:t>
            </w:r>
            <w:proofErr w:type="spellEnd"/>
          </w:p>
        </w:tc>
        <w:tc>
          <w:tcPr>
            <w:tcW w:w="1778" w:type="dxa"/>
            <w:vMerge w:val="restart"/>
            <w:vAlign w:val="center"/>
          </w:tcPr>
          <w:p w14:paraId="3505077C" w14:textId="19815230" w:rsidR="00C1248C" w:rsidRPr="00E37448" w:rsidRDefault="00C1248C" w:rsidP="00E37448">
            <w:pPr>
              <w:spacing w:after="0"/>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1CFCEA9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2DC0E585" w14:textId="2E830295"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2dB</w:t>
            </w:r>
          </w:p>
        </w:tc>
        <w:tc>
          <w:tcPr>
            <w:tcW w:w="3640" w:type="dxa"/>
            <w:vAlign w:val="center"/>
          </w:tcPr>
          <w:p w14:paraId="331DC924" w14:textId="77777777" w:rsidR="00C1248C"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3km/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xml:space="preserve">, 3PRBs, 2 DMRS, </w:t>
            </w:r>
          </w:p>
          <w:p w14:paraId="6A966B6B" w14:textId="5FBEBB21"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MCS#7</w:t>
            </w:r>
          </w:p>
          <w:p w14:paraId="5C31F568" w14:textId="27A3E2AE" w:rsidR="00C1248C" w:rsidRPr="00E37448" w:rsidRDefault="00C1248C" w:rsidP="00E37448">
            <w:pPr>
              <w:spacing w:after="0" w:line="240" w:lineRule="auto"/>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MCS#5</w:t>
            </w:r>
          </w:p>
        </w:tc>
      </w:tr>
      <w:tr w:rsidR="00C1248C" w14:paraId="76C8B840" w14:textId="77777777" w:rsidTr="0038243D">
        <w:trPr>
          <w:trHeight w:val="412"/>
          <w:jc w:val="center"/>
        </w:trPr>
        <w:tc>
          <w:tcPr>
            <w:tcW w:w="1809" w:type="dxa"/>
            <w:vMerge/>
            <w:vAlign w:val="center"/>
          </w:tcPr>
          <w:p w14:paraId="4F6D16FB" w14:textId="77777777" w:rsidR="00C1248C" w:rsidRDefault="00C1248C" w:rsidP="00E37448">
            <w:pPr>
              <w:spacing w:after="0"/>
              <w:jc w:val="center"/>
              <w:rPr>
                <w:rFonts w:ascii="Times New Roman" w:eastAsia="SimSun" w:hAnsi="Times New Roman" w:cs="Times New Roman"/>
              </w:rPr>
            </w:pPr>
          </w:p>
        </w:tc>
        <w:tc>
          <w:tcPr>
            <w:tcW w:w="1778" w:type="dxa"/>
            <w:vMerge/>
          </w:tcPr>
          <w:p w14:paraId="27177181" w14:textId="10B171E9"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496A1EEE" w14:textId="07810EA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0.38dB</w:t>
            </w:r>
          </w:p>
        </w:tc>
        <w:tc>
          <w:tcPr>
            <w:tcW w:w="1201" w:type="dxa"/>
            <w:vAlign w:val="center"/>
          </w:tcPr>
          <w:p w14:paraId="07316BBA"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7D1BC161" w14:textId="7D4A8788"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3PRBs, MCS#5</w:t>
            </w:r>
          </w:p>
          <w:p w14:paraId="2CD6A698"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0DFE7B31" w14:textId="41C1CE8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091D31D4" w14:textId="77777777" w:rsidTr="0038243D">
        <w:trPr>
          <w:trHeight w:val="412"/>
          <w:jc w:val="center"/>
        </w:trPr>
        <w:tc>
          <w:tcPr>
            <w:tcW w:w="1809" w:type="dxa"/>
            <w:vMerge/>
            <w:vAlign w:val="center"/>
          </w:tcPr>
          <w:p w14:paraId="279CCDAE" w14:textId="77777777" w:rsidR="00C1248C" w:rsidRDefault="00C1248C" w:rsidP="00E37448">
            <w:pPr>
              <w:spacing w:after="0"/>
              <w:jc w:val="center"/>
              <w:rPr>
                <w:rFonts w:ascii="Times New Roman" w:eastAsia="SimSun" w:hAnsi="Times New Roman" w:cs="Times New Roman"/>
              </w:rPr>
            </w:pPr>
          </w:p>
        </w:tc>
        <w:tc>
          <w:tcPr>
            <w:tcW w:w="1778" w:type="dxa"/>
            <w:vMerge/>
          </w:tcPr>
          <w:p w14:paraId="458B4202" w14:textId="5DDBC6BF"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0A70309B"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D0550AD" w14:textId="581E8538"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0.36dB</w:t>
            </w:r>
          </w:p>
        </w:tc>
        <w:tc>
          <w:tcPr>
            <w:tcW w:w="3640" w:type="dxa"/>
            <w:vAlign w:val="center"/>
          </w:tcPr>
          <w:p w14:paraId="25E9A776"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2PRBs MCS#9</w:t>
            </w:r>
          </w:p>
          <w:p w14:paraId="0FCA25D9"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1FF4B053" w14:textId="591AB05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14F77A65" w14:textId="77777777" w:rsidTr="0038243D">
        <w:trPr>
          <w:trHeight w:val="412"/>
          <w:jc w:val="center"/>
        </w:trPr>
        <w:tc>
          <w:tcPr>
            <w:tcW w:w="1809" w:type="dxa"/>
            <w:vMerge/>
            <w:vAlign w:val="center"/>
          </w:tcPr>
          <w:p w14:paraId="27F39FAF" w14:textId="77777777" w:rsidR="00C1248C" w:rsidRDefault="00C1248C" w:rsidP="00E37448">
            <w:pPr>
              <w:spacing w:after="0"/>
              <w:jc w:val="center"/>
              <w:rPr>
                <w:rFonts w:ascii="Times New Roman" w:eastAsia="SimSun" w:hAnsi="Times New Roman" w:cs="Times New Roman"/>
              </w:rPr>
            </w:pPr>
          </w:p>
        </w:tc>
        <w:tc>
          <w:tcPr>
            <w:tcW w:w="1778" w:type="dxa"/>
            <w:vMerge/>
          </w:tcPr>
          <w:p w14:paraId="4841C807" w14:textId="48CEC501"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1EA38B03"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318BD19" w14:textId="496B733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0.2dB</w:t>
            </w:r>
          </w:p>
        </w:tc>
        <w:tc>
          <w:tcPr>
            <w:tcW w:w="3640" w:type="dxa"/>
            <w:vAlign w:val="center"/>
          </w:tcPr>
          <w:p w14:paraId="3A30C54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2PRBs, MCS#8</w:t>
            </w:r>
          </w:p>
          <w:p w14:paraId="7C0DE227"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2 DMRS</w:t>
            </w:r>
          </w:p>
          <w:p w14:paraId="671B14BD" w14:textId="3BA9E170"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3 DMRS</w:t>
            </w:r>
          </w:p>
        </w:tc>
      </w:tr>
      <w:tr w:rsidR="00C1248C" w14:paraId="463AF096" w14:textId="77777777" w:rsidTr="0038243D">
        <w:trPr>
          <w:trHeight w:val="412"/>
          <w:jc w:val="center"/>
        </w:trPr>
        <w:tc>
          <w:tcPr>
            <w:tcW w:w="1809" w:type="dxa"/>
            <w:vMerge/>
            <w:vAlign w:val="center"/>
          </w:tcPr>
          <w:p w14:paraId="420F046A" w14:textId="77777777" w:rsidR="00C1248C" w:rsidRDefault="00C1248C" w:rsidP="00E37448">
            <w:pPr>
              <w:spacing w:after="0"/>
              <w:jc w:val="center"/>
              <w:rPr>
                <w:rFonts w:ascii="Times New Roman" w:eastAsia="SimSun" w:hAnsi="Times New Roman" w:cs="Times New Roman"/>
              </w:rPr>
            </w:pPr>
          </w:p>
        </w:tc>
        <w:tc>
          <w:tcPr>
            <w:tcW w:w="1778" w:type="dxa"/>
            <w:vMerge/>
          </w:tcPr>
          <w:p w14:paraId="5529403B" w14:textId="669A46B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91FC97" w14:textId="6B90118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0.33dB</w:t>
            </w:r>
          </w:p>
        </w:tc>
        <w:tc>
          <w:tcPr>
            <w:tcW w:w="1201" w:type="dxa"/>
            <w:vAlign w:val="center"/>
          </w:tcPr>
          <w:p w14:paraId="3D93E893"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10FE394C"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5 PRBs, MCS#2</w:t>
            </w:r>
          </w:p>
          <w:p w14:paraId="03E8E1D1"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3 DMRS</w:t>
            </w:r>
          </w:p>
          <w:p w14:paraId="6E4E2053" w14:textId="182BD42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4 DMRS</w:t>
            </w:r>
          </w:p>
        </w:tc>
      </w:tr>
      <w:tr w:rsidR="00C1248C" w14:paraId="2FD2A96E" w14:textId="77777777" w:rsidTr="0038243D">
        <w:trPr>
          <w:trHeight w:val="412"/>
          <w:jc w:val="center"/>
        </w:trPr>
        <w:tc>
          <w:tcPr>
            <w:tcW w:w="1809" w:type="dxa"/>
            <w:vMerge/>
            <w:vAlign w:val="center"/>
          </w:tcPr>
          <w:p w14:paraId="1BC598EA" w14:textId="77777777" w:rsidR="00C1248C" w:rsidRDefault="00C1248C" w:rsidP="00E37448">
            <w:pPr>
              <w:spacing w:after="0"/>
              <w:jc w:val="center"/>
              <w:rPr>
                <w:rFonts w:ascii="Times New Roman" w:eastAsia="SimSun" w:hAnsi="Times New Roman" w:cs="Times New Roman"/>
              </w:rPr>
            </w:pPr>
          </w:p>
        </w:tc>
        <w:tc>
          <w:tcPr>
            <w:tcW w:w="1778" w:type="dxa"/>
            <w:vMerge/>
          </w:tcPr>
          <w:p w14:paraId="0687FFA2" w14:textId="1344D05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66AD4A" w14:textId="7A12F6D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5PRB</w:t>
            </w:r>
            <m:oMath>
              <m:r>
                <w:rPr>
                  <w:rFonts w:ascii="Cambria Math" w:eastAsia="SimSun" w:hAnsi="Cambria Math" w:cs="Times New Roman"/>
                </w:rPr>
                <m:t>→</m:t>
              </m:r>
            </m:oMath>
            <w:r w:rsidRPr="00E37448">
              <w:rPr>
                <w:rFonts w:ascii="Times New Roman" w:eastAsia="SimSun" w:hAnsi="Times New Roman" w:cs="Times New Roman"/>
              </w:rPr>
              <w:t>4PRB</w:t>
            </w:r>
          </w:p>
        </w:tc>
        <w:tc>
          <w:tcPr>
            <w:tcW w:w="1201" w:type="dxa"/>
            <w:vAlign w:val="center"/>
          </w:tcPr>
          <w:p w14:paraId="4012B5A4"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44948659"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 xml:space="preserve">PUSCH, 4GHz, DDDSU, </w:t>
            </w:r>
            <w:proofErr w:type="spellStart"/>
            <w:r w:rsidRPr="00E37448">
              <w:rPr>
                <w:rFonts w:ascii="Times New Roman" w:eastAsia="SimSun" w:hAnsi="Times New Roman" w:cs="Times New Roman"/>
              </w:rPr>
              <w:t>eMBB</w:t>
            </w:r>
            <w:proofErr w:type="spellEnd"/>
            <w:r w:rsidRPr="00E37448">
              <w:rPr>
                <w:rFonts w:ascii="Times New Roman" w:eastAsia="SimSun" w:hAnsi="Times New Roman" w:cs="Times New Roman"/>
              </w:rPr>
              <w:t>, FDD, (Gain in terms of the number of RBs reduced), MCS#2, 2DMRS</w:t>
            </w:r>
          </w:p>
          <w:p w14:paraId="28CF328A" w14:textId="10F2E212"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lastRenderedPageBreak/>
              <w:t>Enhancement</w:t>
            </w:r>
            <w:r w:rsidRPr="00E37448">
              <w:rPr>
                <w:rFonts w:ascii="Times New Roman" w:eastAsia="SimSun" w:hAnsi="Times New Roman" w:cs="Times New Roman"/>
              </w:rPr>
              <w:t>: 16-symbol extended PUSCH</w:t>
            </w:r>
          </w:p>
        </w:tc>
      </w:tr>
      <w:tr w:rsidR="00C1248C" w14:paraId="1DAB3E7E" w14:textId="77777777" w:rsidTr="0038243D">
        <w:trPr>
          <w:trHeight w:val="412"/>
          <w:jc w:val="center"/>
        </w:trPr>
        <w:tc>
          <w:tcPr>
            <w:tcW w:w="1809" w:type="dxa"/>
            <w:vMerge/>
            <w:vAlign w:val="center"/>
          </w:tcPr>
          <w:p w14:paraId="25218294" w14:textId="77777777" w:rsidR="00C1248C" w:rsidRDefault="00C1248C" w:rsidP="00E37448">
            <w:pPr>
              <w:spacing w:after="0"/>
              <w:jc w:val="center"/>
              <w:rPr>
                <w:rFonts w:ascii="Times New Roman" w:eastAsia="SimSun" w:hAnsi="Times New Roman" w:cs="Times New Roman"/>
              </w:rPr>
            </w:pPr>
          </w:p>
        </w:tc>
        <w:tc>
          <w:tcPr>
            <w:tcW w:w="1778" w:type="dxa"/>
          </w:tcPr>
          <w:p w14:paraId="119B3206" w14:textId="4D8928F6"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FR2</w:t>
            </w:r>
          </w:p>
        </w:tc>
        <w:tc>
          <w:tcPr>
            <w:tcW w:w="1329" w:type="dxa"/>
            <w:vAlign w:val="center"/>
          </w:tcPr>
          <w:p w14:paraId="09DAC3E2" w14:textId="21F54042"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30PRB</w:t>
            </w:r>
            <m:oMath>
              <m:r>
                <w:rPr>
                  <w:rFonts w:ascii="Cambria Math" w:eastAsia="SimSun" w:hAnsi="Cambria Math" w:cs="Times New Roman"/>
                </w:rPr>
                <m:t>→</m:t>
              </m:r>
            </m:oMath>
            <w:r w:rsidRPr="00E37448">
              <w:rPr>
                <w:rFonts w:ascii="Times New Roman" w:eastAsia="SimSun" w:hAnsi="Times New Roman" w:cs="Times New Roman"/>
              </w:rPr>
              <w:t>26PRB</w:t>
            </w:r>
          </w:p>
        </w:tc>
        <w:tc>
          <w:tcPr>
            <w:tcW w:w="1201" w:type="dxa"/>
            <w:vAlign w:val="center"/>
          </w:tcPr>
          <w:p w14:paraId="28997551"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58AEE41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 xml:space="preserve">PUSCH, 28GHz, DDDSU, </w:t>
            </w:r>
            <w:proofErr w:type="spellStart"/>
            <w:r w:rsidRPr="00E37448">
              <w:rPr>
                <w:rFonts w:ascii="Times New Roman" w:eastAsia="SimSun" w:hAnsi="Times New Roman" w:cs="Times New Roman"/>
              </w:rPr>
              <w:t>eMBB</w:t>
            </w:r>
            <w:proofErr w:type="spellEnd"/>
            <w:r w:rsidRPr="00E37448">
              <w:rPr>
                <w:rFonts w:ascii="Times New Roman" w:eastAsia="SimSun" w:hAnsi="Times New Roman" w:cs="Times New Roman"/>
              </w:rPr>
              <w:t>, 2DMRS, indoor, (Gain in terms of the number of RBs reduced), MCS#5</w:t>
            </w:r>
          </w:p>
          <w:p w14:paraId="22367174" w14:textId="487218F5"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r w:rsidR="00C1248C" w14:paraId="736DA5FB" w14:textId="77777777" w:rsidTr="0038243D">
        <w:trPr>
          <w:trHeight w:val="412"/>
          <w:jc w:val="center"/>
        </w:trPr>
        <w:tc>
          <w:tcPr>
            <w:tcW w:w="1809" w:type="dxa"/>
            <w:vMerge/>
            <w:vAlign w:val="center"/>
          </w:tcPr>
          <w:p w14:paraId="701DCDEC" w14:textId="77777777" w:rsidR="00C1248C" w:rsidRDefault="00C1248C" w:rsidP="00E37448">
            <w:pPr>
              <w:spacing w:after="0"/>
              <w:jc w:val="center"/>
              <w:rPr>
                <w:rFonts w:ascii="Times New Roman" w:eastAsia="SimSun" w:hAnsi="Times New Roman" w:cs="Times New Roman"/>
              </w:rPr>
            </w:pPr>
          </w:p>
        </w:tc>
        <w:tc>
          <w:tcPr>
            <w:tcW w:w="1778" w:type="dxa"/>
          </w:tcPr>
          <w:p w14:paraId="4271D836" w14:textId="50858279"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FR1</w:t>
            </w:r>
          </w:p>
        </w:tc>
        <w:tc>
          <w:tcPr>
            <w:tcW w:w="1329" w:type="dxa"/>
            <w:vAlign w:val="center"/>
          </w:tcPr>
          <w:p w14:paraId="248064A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6CA28773" w14:textId="2CEB3233"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38PRB</w:t>
            </w:r>
            <m:oMath>
              <m:r>
                <w:rPr>
                  <w:rFonts w:ascii="Cambria Math" w:eastAsia="SimSun" w:hAnsi="Cambria Math" w:cs="Times New Roman"/>
                </w:rPr>
                <m:t>→</m:t>
              </m:r>
            </m:oMath>
            <w:r w:rsidRPr="00E37448">
              <w:rPr>
                <w:rFonts w:ascii="Times New Roman" w:eastAsia="SimSun" w:hAnsi="Times New Roman" w:cs="Times New Roman"/>
              </w:rPr>
              <w:t>33PRB</w:t>
            </w:r>
          </w:p>
        </w:tc>
        <w:tc>
          <w:tcPr>
            <w:tcW w:w="3640" w:type="dxa"/>
            <w:vAlign w:val="center"/>
          </w:tcPr>
          <w:p w14:paraId="55F1AAF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VoIP, rural, 2DMRS,pi/2 BPSK (Gain in terms of the number of RBs reduced) , MCS#0</w:t>
            </w:r>
          </w:p>
          <w:p w14:paraId="323341BC" w14:textId="33398B4C"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 xml:space="preserve">3km/h, 4 GHz, </w:t>
            </w:r>
            <w:r w:rsidRPr="00AF7C5E">
              <w:rPr>
                <w:rFonts w:ascii="Times New Roman" w:eastAsia="SimSun" w:hAnsi="Times New Roman" w:cs="Times New Roman"/>
              </w:rPr>
              <w:lastRenderedPageBreak/>
              <w:t>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r w:rsidR="00AF55EC" w14:paraId="79C13F3B" w14:textId="77777777" w:rsidTr="00ED3D26">
        <w:trPr>
          <w:trHeight w:val="412"/>
          <w:jc w:val="center"/>
        </w:trPr>
        <w:tc>
          <w:tcPr>
            <w:tcW w:w="1809" w:type="dxa"/>
            <w:vMerge w:val="restart"/>
            <w:vAlign w:val="center"/>
          </w:tcPr>
          <w:p w14:paraId="706839CC" w14:textId="09D5BA51" w:rsidR="00AF55EC" w:rsidRPr="00AF55EC" w:rsidRDefault="00AF55EC" w:rsidP="00AF55EC">
            <w:pPr>
              <w:jc w:val="center"/>
              <w:rPr>
                <w:rFonts w:ascii="Times New Roman" w:eastAsia="SimSun" w:hAnsi="Times New Roman" w:cs="Times New Roman"/>
              </w:rPr>
            </w:pPr>
            <w:proofErr w:type="spellStart"/>
            <w:r w:rsidRPr="00AF55EC">
              <w:rPr>
                <w:rFonts w:ascii="Times New Roman" w:eastAsia="SimSun" w:hAnsi="Times New Roman" w:cs="Times New Roman"/>
              </w:rPr>
              <w:t>InterDigital</w:t>
            </w:r>
            <w:proofErr w:type="spellEnd"/>
          </w:p>
        </w:tc>
        <w:tc>
          <w:tcPr>
            <w:tcW w:w="1778" w:type="dxa"/>
            <w:vMerge w:val="restart"/>
          </w:tcPr>
          <w:p w14:paraId="697E4B21" w14:textId="67595DE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FR1</w:t>
            </w:r>
          </w:p>
        </w:tc>
        <w:tc>
          <w:tcPr>
            <w:tcW w:w="1329" w:type="dxa"/>
            <w:vAlign w:val="center"/>
          </w:tcPr>
          <w:p w14:paraId="2D15334A" w14:textId="6A73AA99"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215D72DB"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190BEE4A" w14:textId="7264A751"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2 or 3 slots, QPSK, 3km/</w:t>
            </w:r>
            <w:proofErr w:type="spellStart"/>
            <w:r w:rsidRPr="00AF55EC">
              <w:rPr>
                <w:rFonts w:ascii="Times New Roman" w:eastAsia="SimSun" w:hAnsi="Times New Roman" w:cs="Times New Roman"/>
              </w:rPr>
              <w:t>hr</w:t>
            </w:r>
            <w:proofErr w:type="spellEnd"/>
          </w:p>
        </w:tc>
      </w:tr>
      <w:tr w:rsidR="00AF55EC" w14:paraId="2BE849A4" w14:textId="77777777" w:rsidTr="00ED3D26">
        <w:trPr>
          <w:trHeight w:val="412"/>
          <w:jc w:val="center"/>
        </w:trPr>
        <w:tc>
          <w:tcPr>
            <w:tcW w:w="1809" w:type="dxa"/>
            <w:vMerge/>
            <w:vAlign w:val="center"/>
          </w:tcPr>
          <w:p w14:paraId="586088CA" w14:textId="77777777" w:rsidR="00AF55EC" w:rsidRPr="00AF55EC" w:rsidRDefault="00AF55EC" w:rsidP="00AF55EC">
            <w:pPr>
              <w:jc w:val="center"/>
              <w:rPr>
                <w:rFonts w:ascii="Times New Roman" w:eastAsia="SimSun" w:hAnsi="Times New Roman" w:cs="Times New Roman"/>
              </w:rPr>
            </w:pPr>
          </w:p>
        </w:tc>
        <w:tc>
          <w:tcPr>
            <w:tcW w:w="1778" w:type="dxa"/>
            <w:vMerge/>
          </w:tcPr>
          <w:p w14:paraId="0A6C8E7E"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01A33AD7" w14:textId="095DE6A8"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6E14ED05"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33D5CB62" w14:textId="726678D8"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3 or 9 slots, pi/2 BPSK, 3km/</w:t>
            </w:r>
            <w:proofErr w:type="spellStart"/>
            <w:r w:rsidRPr="00AF55EC">
              <w:rPr>
                <w:rFonts w:ascii="Times New Roman" w:eastAsia="SimSun" w:hAnsi="Times New Roman" w:cs="Times New Roman"/>
              </w:rPr>
              <w:t>hr</w:t>
            </w:r>
            <w:proofErr w:type="spellEnd"/>
          </w:p>
        </w:tc>
      </w:tr>
      <w:tr w:rsidR="00AF55EC" w14:paraId="74014853" w14:textId="77777777" w:rsidTr="00ED3D26">
        <w:trPr>
          <w:trHeight w:val="412"/>
          <w:jc w:val="center"/>
        </w:trPr>
        <w:tc>
          <w:tcPr>
            <w:tcW w:w="1809" w:type="dxa"/>
            <w:vMerge/>
            <w:vAlign w:val="center"/>
          </w:tcPr>
          <w:p w14:paraId="6C570841" w14:textId="77777777" w:rsidR="00AF55EC" w:rsidRPr="00AF55EC" w:rsidRDefault="00AF55EC" w:rsidP="00AF55EC">
            <w:pPr>
              <w:jc w:val="center"/>
              <w:rPr>
                <w:rFonts w:ascii="Times New Roman" w:eastAsia="SimSun" w:hAnsi="Times New Roman" w:cs="Times New Roman"/>
              </w:rPr>
            </w:pPr>
          </w:p>
        </w:tc>
        <w:tc>
          <w:tcPr>
            <w:tcW w:w="1778" w:type="dxa"/>
            <w:vMerge/>
          </w:tcPr>
          <w:p w14:paraId="61E49375"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18F9D46F" w14:textId="70409A26"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0.43dB</w:t>
            </w:r>
            <w:r w:rsidRPr="00AF55EC">
              <w:rPr>
                <w:rFonts w:ascii="Times New Roman" w:eastAsia="SimSun" w:hAnsi="Times New Roman" w:cs="Times New Roman" w:hint="eastAsia"/>
              </w:rPr>
              <w:t>~</w:t>
            </w:r>
            <w:r w:rsidRPr="00AF55EC">
              <w:rPr>
                <w:rFonts w:ascii="Times New Roman" w:eastAsia="SimSun" w:hAnsi="Times New Roman" w:cs="Times New Roman"/>
              </w:rPr>
              <w:t>1.75dB</w:t>
            </w:r>
          </w:p>
        </w:tc>
        <w:tc>
          <w:tcPr>
            <w:tcW w:w="1201" w:type="dxa"/>
            <w:vAlign w:val="center"/>
          </w:tcPr>
          <w:p w14:paraId="43577380"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0CF6D2CA" w14:textId="7966A9B3"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4GHz, TDD, rural, TB over 2 or 5 slots, QPSK, 3km/</w:t>
            </w:r>
            <w:proofErr w:type="spellStart"/>
            <w:r w:rsidRPr="00AF55EC">
              <w:rPr>
                <w:rFonts w:ascii="Times New Roman" w:eastAsia="SimSun" w:hAnsi="Times New Roman" w:cs="Times New Roman"/>
              </w:rPr>
              <w:t>hr</w:t>
            </w:r>
            <w:proofErr w:type="spellEnd"/>
          </w:p>
        </w:tc>
      </w:tr>
      <w:tr w:rsidR="00AF55EC" w14:paraId="09D69CE8" w14:textId="77777777" w:rsidTr="00ED3D26">
        <w:trPr>
          <w:trHeight w:val="412"/>
          <w:jc w:val="center"/>
        </w:trPr>
        <w:tc>
          <w:tcPr>
            <w:tcW w:w="1809" w:type="dxa"/>
            <w:vMerge/>
            <w:vAlign w:val="center"/>
          </w:tcPr>
          <w:p w14:paraId="15A122A9" w14:textId="77777777" w:rsidR="00AF55EC" w:rsidRPr="00AF55EC" w:rsidRDefault="00AF55EC" w:rsidP="00AF55EC">
            <w:pPr>
              <w:jc w:val="center"/>
              <w:rPr>
                <w:rFonts w:ascii="Times New Roman" w:eastAsia="SimSun" w:hAnsi="Times New Roman" w:cs="Times New Roman"/>
              </w:rPr>
            </w:pPr>
          </w:p>
        </w:tc>
        <w:tc>
          <w:tcPr>
            <w:tcW w:w="1778" w:type="dxa"/>
            <w:vMerge/>
          </w:tcPr>
          <w:p w14:paraId="61BB7027"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6ECA824C"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69F5A0A8" w14:textId="094E224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2.0dB</w:t>
            </w:r>
          </w:p>
        </w:tc>
        <w:tc>
          <w:tcPr>
            <w:tcW w:w="3640" w:type="dxa"/>
            <w:vAlign w:val="center"/>
          </w:tcPr>
          <w:p w14:paraId="0F214166" w14:textId="15851DBD"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6 slots, QPSK, 3km/</w:t>
            </w:r>
            <w:proofErr w:type="spellStart"/>
            <w:r w:rsidRPr="00AF55EC">
              <w:rPr>
                <w:rFonts w:ascii="Times New Roman" w:eastAsia="SimSun" w:hAnsi="Times New Roman" w:cs="Times New Roman"/>
              </w:rPr>
              <w:t>hr</w:t>
            </w:r>
            <w:proofErr w:type="spellEnd"/>
          </w:p>
        </w:tc>
      </w:tr>
      <w:tr w:rsidR="00AF55EC" w14:paraId="28B08FA0" w14:textId="77777777" w:rsidTr="00ED3D26">
        <w:trPr>
          <w:trHeight w:val="412"/>
          <w:jc w:val="center"/>
        </w:trPr>
        <w:tc>
          <w:tcPr>
            <w:tcW w:w="1809" w:type="dxa"/>
            <w:vMerge/>
            <w:vAlign w:val="center"/>
          </w:tcPr>
          <w:p w14:paraId="502877DB" w14:textId="77777777" w:rsidR="00AF55EC" w:rsidRPr="00AF55EC" w:rsidRDefault="00AF55EC" w:rsidP="00AF55EC">
            <w:pPr>
              <w:jc w:val="center"/>
              <w:rPr>
                <w:rFonts w:ascii="Times New Roman" w:eastAsia="SimSun" w:hAnsi="Times New Roman" w:cs="Times New Roman"/>
              </w:rPr>
            </w:pPr>
          </w:p>
        </w:tc>
        <w:tc>
          <w:tcPr>
            <w:tcW w:w="1778" w:type="dxa"/>
            <w:vMerge/>
          </w:tcPr>
          <w:p w14:paraId="3B8AFD7A"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5E2B00E5"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32CE2749" w14:textId="1882A89F"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p>
        </w:tc>
        <w:tc>
          <w:tcPr>
            <w:tcW w:w="3640" w:type="dxa"/>
            <w:vAlign w:val="center"/>
          </w:tcPr>
          <w:p w14:paraId="29C5EA0C" w14:textId="678B97C7"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10 slots, pi/2 BPSK, 3km/</w:t>
            </w:r>
            <w:proofErr w:type="spellStart"/>
            <w:r w:rsidRPr="00AF55EC">
              <w:rPr>
                <w:rFonts w:ascii="Times New Roman" w:eastAsia="SimSun" w:hAnsi="Times New Roman" w:cs="Times New Roman"/>
              </w:rPr>
              <w:t>hr</w:t>
            </w:r>
            <w:proofErr w:type="spellEnd"/>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lastRenderedPageBreak/>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r w:rsidR="00A10B1F" w14:paraId="718BA692" w14:textId="77777777" w:rsidTr="00CB2463">
        <w:trPr>
          <w:trHeight w:val="412"/>
          <w:jc w:val="center"/>
        </w:trPr>
        <w:tc>
          <w:tcPr>
            <w:tcW w:w="1809" w:type="dxa"/>
            <w:vAlign w:val="center"/>
          </w:tcPr>
          <w:p w14:paraId="54338E78" w14:textId="158230BE"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58ED85E2" w14:textId="3E94ACAF"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B360558" w14:textId="5FDE5791"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1d</w:t>
            </w:r>
            <w:r>
              <w:rPr>
                <w:rFonts w:ascii="Times New Roman" w:eastAsia="SimSun" w:hAnsi="Times New Roman" w:cs="Times New Roman"/>
              </w:rPr>
              <w:t>B</w:t>
            </w:r>
          </w:p>
        </w:tc>
        <w:tc>
          <w:tcPr>
            <w:tcW w:w="1201" w:type="dxa"/>
            <w:vAlign w:val="center"/>
          </w:tcPr>
          <w:p w14:paraId="5277DD6E" w14:textId="77777777" w:rsidR="00A10B1F" w:rsidRDefault="00A10B1F" w:rsidP="00A10B1F">
            <w:pPr>
              <w:jc w:val="center"/>
              <w:rPr>
                <w:rFonts w:ascii="Times New Roman" w:eastAsia="SimSun" w:hAnsi="Times New Roman" w:cs="Times New Roman"/>
              </w:rPr>
            </w:pPr>
          </w:p>
        </w:tc>
        <w:tc>
          <w:tcPr>
            <w:tcW w:w="3640" w:type="dxa"/>
            <w:vAlign w:val="center"/>
          </w:tcPr>
          <w:p w14:paraId="5B76A458" w14:textId="7E0D24CE" w:rsidR="00A10B1F" w:rsidRDefault="00A10B1F" w:rsidP="00240305">
            <w:pPr>
              <w:spacing w:after="0" w:line="240" w:lineRule="auto"/>
              <w:jc w:val="left"/>
              <w:rPr>
                <w:rFonts w:ascii="Times New Roman" w:eastAsia="SimSun" w:hAnsi="Times New Roman" w:cs="Times New Roman"/>
              </w:rPr>
            </w:pPr>
            <w:r>
              <w:rPr>
                <w:rFonts w:ascii="Times New Roman" w:eastAsia="SimSun" w:hAnsi="Times New Roman" w:cs="Times New Roman"/>
              </w:rPr>
              <w:t>More frequency hopping locations, no offsets, from 2 hops to 4.</w:t>
            </w:r>
          </w:p>
        </w:tc>
      </w:tr>
      <w:tr w:rsidR="003A2BF8" w14:paraId="61A2EB62" w14:textId="77777777" w:rsidTr="003A2BF8">
        <w:tblPrEx>
          <w:jc w:val="left"/>
        </w:tblPrEx>
        <w:trPr>
          <w:trHeight w:val="420"/>
        </w:trPr>
        <w:tc>
          <w:tcPr>
            <w:tcW w:w="1809" w:type="dxa"/>
            <w:vMerge w:val="restart"/>
          </w:tcPr>
          <w:p w14:paraId="544D42E5" w14:textId="77777777" w:rsidR="003A2BF8" w:rsidRDefault="003A2BF8" w:rsidP="00E425DC">
            <w:pPr>
              <w:jc w:val="center"/>
              <w:rPr>
                <w:rFonts w:ascii="Times New Roman" w:eastAsia="SimSun" w:hAnsi="Times New Roman" w:cs="Times New Roman"/>
              </w:rPr>
            </w:pPr>
            <w:r>
              <w:rPr>
                <w:rFonts w:ascii="Times New Roman" w:eastAsia="SimSun" w:hAnsi="Times New Roman" w:cs="Times New Roman"/>
              </w:rPr>
              <w:t>Ericsson</w:t>
            </w:r>
          </w:p>
        </w:tc>
        <w:tc>
          <w:tcPr>
            <w:tcW w:w="1778" w:type="dxa"/>
            <w:vMerge w:val="restart"/>
          </w:tcPr>
          <w:p w14:paraId="330C2C73" w14:textId="77777777" w:rsidR="003A2BF8" w:rsidRDefault="003A2BF8" w:rsidP="00E425DC">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751208C6" w14:textId="24304BEC" w:rsidR="003A2BF8" w:rsidRDefault="003A2BF8" w:rsidP="00E425DC">
            <w:pPr>
              <w:jc w:val="center"/>
              <w:rPr>
                <w:rFonts w:ascii="Times New Roman" w:eastAsia="SimSun" w:hAnsi="Times New Roman" w:cs="Times New Roman"/>
              </w:rPr>
            </w:pPr>
            <w:r>
              <w:rPr>
                <w:rFonts w:ascii="Times New Roman" w:eastAsia="SimSun" w:hAnsi="Times New Roman" w:cs="Times New Roman"/>
              </w:rPr>
              <w:t>1.3 dB</w:t>
            </w:r>
            <w:r w:rsidR="00287531">
              <w:rPr>
                <w:rFonts w:ascii="Times New Roman" w:eastAsia="SimSun" w:hAnsi="Times New Roman" w:cs="Times New Roman"/>
              </w:rPr>
              <w:t xml:space="preserve"> (LLS)</w:t>
            </w:r>
          </w:p>
        </w:tc>
        <w:tc>
          <w:tcPr>
            <w:tcW w:w="1201" w:type="dxa"/>
          </w:tcPr>
          <w:p w14:paraId="4FE77B55" w14:textId="77777777" w:rsidR="003A2BF8" w:rsidRDefault="003A2BF8" w:rsidP="00E425DC">
            <w:pPr>
              <w:jc w:val="center"/>
              <w:rPr>
                <w:rFonts w:ascii="Times New Roman" w:eastAsia="SimSun" w:hAnsi="Times New Roman" w:cs="Times New Roman"/>
              </w:rPr>
            </w:pPr>
          </w:p>
        </w:tc>
        <w:tc>
          <w:tcPr>
            <w:tcW w:w="3640" w:type="dxa"/>
          </w:tcPr>
          <w:p w14:paraId="7E7338D4" w14:textId="77777777" w:rsidR="003A2BF8" w:rsidRPr="00247F7E" w:rsidRDefault="003A2BF8" w:rsidP="00E425DC">
            <w:pPr>
              <w:spacing w:after="0"/>
              <w:jc w:val="center"/>
              <w:rPr>
                <w:rFonts w:ascii="Times New Roman" w:eastAsia="SimSun" w:hAnsi="Times New Roman" w:cs="Times New Roman"/>
                <w:u w:val="single"/>
              </w:rPr>
            </w:pPr>
            <w:r w:rsidRPr="00247F7E">
              <w:rPr>
                <w:rFonts w:ascii="Times New Roman" w:eastAsia="SimSun" w:hAnsi="Times New Roman" w:cs="Times New Roman"/>
                <w:u w:val="single"/>
              </w:rPr>
              <w:t>4 hops vs. 2 hops, no cross-slot est.</w:t>
            </w:r>
          </w:p>
          <w:p w14:paraId="25580BC3"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1% BLER</w:t>
            </w:r>
          </w:p>
          <w:p w14:paraId="3DC7FD4D"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247F7E">
              <w:rPr>
                <w:rFonts w:ascii="Times New Roman" w:eastAsia="SimSun" w:hAnsi="Times New Roman" w:cs="Times New Roman"/>
                <w:u w:val="single"/>
              </w:rPr>
              <w:t>300ns delay spread</w:t>
            </w:r>
            <w:r>
              <w:rPr>
                <w:rFonts w:ascii="Times New Roman" w:eastAsia="SimSun" w:hAnsi="Times New Roman" w:cs="Times New Roman"/>
              </w:rPr>
              <w:t>, 3kmph, 2 Rx, 2 DMRS</w:t>
            </w:r>
          </w:p>
          <w:p w14:paraId="3C4D350F"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78F9623A"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123A4CD9"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3A2BF8" w14:paraId="68CDCB4C" w14:textId="77777777" w:rsidTr="003A2BF8">
        <w:tblPrEx>
          <w:jc w:val="left"/>
        </w:tblPrEx>
        <w:trPr>
          <w:trHeight w:val="431"/>
        </w:trPr>
        <w:tc>
          <w:tcPr>
            <w:tcW w:w="1809" w:type="dxa"/>
            <w:vMerge/>
          </w:tcPr>
          <w:p w14:paraId="422D048A" w14:textId="77777777" w:rsidR="003A2BF8" w:rsidRDefault="003A2BF8" w:rsidP="00E425DC">
            <w:pPr>
              <w:jc w:val="center"/>
              <w:rPr>
                <w:rFonts w:ascii="Times New Roman" w:eastAsia="SimSun" w:hAnsi="Times New Roman" w:cs="Times New Roman"/>
              </w:rPr>
            </w:pPr>
          </w:p>
        </w:tc>
        <w:tc>
          <w:tcPr>
            <w:tcW w:w="1778" w:type="dxa"/>
            <w:vMerge/>
          </w:tcPr>
          <w:p w14:paraId="5413F839" w14:textId="77777777" w:rsidR="003A2BF8" w:rsidRDefault="003A2BF8" w:rsidP="00E425DC">
            <w:pPr>
              <w:jc w:val="center"/>
              <w:rPr>
                <w:rFonts w:ascii="Times New Roman" w:eastAsia="SimSun" w:hAnsi="Times New Roman" w:cs="Times New Roman"/>
              </w:rPr>
            </w:pPr>
          </w:p>
        </w:tc>
        <w:tc>
          <w:tcPr>
            <w:tcW w:w="1329" w:type="dxa"/>
          </w:tcPr>
          <w:p w14:paraId="1D269799" w14:textId="62060792" w:rsidR="003A2BF8" w:rsidRDefault="003A2BF8" w:rsidP="00E425DC">
            <w:pPr>
              <w:jc w:val="center"/>
              <w:rPr>
                <w:rFonts w:ascii="Times New Roman" w:eastAsia="SimSun" w:hAnsi="Times New Roman" w:cs="Times New Roman"/>
              </w:rPr>
            </w:pPr>
            <w:r>
              <w:rPr>
                <w:rFonts w:ascii="Times New Roman" w:eastAsia="SimSun" w:hAnsi="Times New Roman" w:cs="Times New Roman"/>
              </w:rPr>
              <w:t>0.3 dB</w:t>
            </w:r>
            <w:r w:rsidR="00287531">
              <w:rPr>
                <w:rFonts w:ascii="Times New Roman" w:eastAsia="SimSun" w:hAnsi="Times New Roman" w:cs="Times New Roman"/>
              </w:rPr>
              <w:t xml:space="preserve"> (LLS)</w:t>
            </w:r>
          </w:p>
        </w:tc>
        <w:tc>
          <w:tcPr>
            <w:tcW w:w="1201" w:type="dxa"/>
          </w:tcPr>
          <w:p w14:paraId="6C9289D8" w14:textId="77777777" w:rsidR="003A2BF8" w:rsidRDefault="003A2BF8" w:rsidP="00E425DC">
            <w:pPr>
              <w:jc w:val="center"/>
              <w:rPr>
                <w:rFonts w:ascii="Times New Roman" w:eastAsia="SimSun" w:hAnsi="Times New Roman" w:cs="Times New Roman"/>
              </w:rPr>
            </w:pPr>
          </w:p>
        </w:tc>
        <w:tc>
          <w:tcPr>
            <w:tcW w:w="3640" w:type="dxa"/>
          </w:tcPr>
          <w:p w14:paraId="4CBF0553" w14:textId="77777777" w:rsidR="003A2BF8" w:rsidRPr="00EE6F21" w:rsidRDefault="003A2BF8" w:rsidP="00E425DC">
            <w:pPr>
              <w:spacing w:after="0"/>
              <w:jc w:val="center"/>
              <w:rPr>
                <w:rFonts w:ascii="Times New Roman" w:eastAsia="SimSun" w:hAnsi="Times New Roman" w:cs="Times New Roman"/>
                <w:u w:val="single"/>
              </w:rPr>
            </w:pPr>
            <w:r w:rsidRPr="00EE6F21">
              <w:rPr>
                <w:rFonts w:ascii="Times New Roman" w:eastAsia="SimSun" w:hAnsi="Times New Roman" w:cs="Times New Roman"/>
                <w:u w:val="single"/>
              </w:rPr>
              <w:t>4 hops vs. 2 hops, no cross-slot est.</w:t>
            </w:r>
          </w:p>
          <w:p w14:paraId="573C23AF"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1% BLER</w:t>
            </w:r>
          </w:p>
          <w:p w14:paraId="3931C4F2"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EE6F21">
              <w:rPr>
                <w:rFonts w:ascii="Times New Roman" w:eastAsia="SimSun" w:hAnsi="Times New Roman" w:cs="Times New Roman"/>
                <w:u w:val="single"/>
              </w:rPr>
              <w:t>30ns delay spread</w:t>
            </w:r>
            <w:r>
              <w:rPr>
                <w:rFonts w:ascii="Times New Roman" w:eastAsia="SimSun" w:hAnsi="Times New Roman" w:cs="Times New Roman"/>
              </w:rPr>
              <w:t>, 3kmph, 2 Rx, 2 DMRS</w:t>
            </w:r>
          </w:p>
          <w:p w14:paraId="455D3F9F"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255E8A15"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36E420DF"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r w:rsidR="003A2BF8" w14:paraId="575CE3AB" w14:textId="77777777" w:rsidTr="003A2BF8">
        <w:tblPrEx>
          <w:jc w:val="left"/>
        </w:tblPrEx>
        <w:trPr>
          <w:trHeight w:val="865"/>
        </w:trPr>
        <w:tc>
          <w:tcPr>
            <w:tcW w:w="1809" w:type="dxa"/>
            <w:vMerge/>
          </w:tcPr>
          <w:p w14:paraId="39FD1CF8" w14:textId="77777777" w:rsidR="003A2BF8" w:rsidRDefault="003A2BF8" w:rsidP="00E425DC">
            <w:pPr>
              <w:jc w:val="center"/>
              <w:rPr>
                <w:rFonts w:ascii="Times New Roman" w:eastAsia="SimSun" w:hAnsi="Times New Roman" w:cs="Times New Roman"/>
              </w:rPr>
            </w:pPr>
          </w:p>
        </w:tc>
        <w:tc>
          <w:tcPr>
            <w:tcW w:w="1778" w:type="dxa"/>
            <w:vMerge/>
          </w:tcPr>
          <w:p w14:paraId="3E4D2152" w14:textId="77777777" w:rsidR="003A2BF8" w:rsidRDefault="003A2BF8" w:rsidP="00E425DC">
            <w:pPr>
              <w:jc w:val="center"/>
              <w:rPr>
                <w:rFonts w:ascii="Times New Roman" w:eastAsia="SimSun" w:hAnsi="Times New Roman" w:cs="Times New Roman"/>
              </w:rPr>
            </w:pPr>
          </w:p>
        </w:tc>
        <w:tc>
          <w:tcPr>
            <w:tcW w:w="1329" w:type="dxa"/>
          </w:tcPr>
          <w:p w14:paraId="30042EB7" w14:textId="0226F990" w:rsidR="003A2BF8" w:rsidRDefault="003A2BF8" w:rsidP="00E425DC">
            <w:pPr>
              <w:jc w:val="center"/>
              <w:rPr>
                <w:rFonts w:ascii="Times New Roman" w:eastAsia="SimSun" w:hAnsi="Times New Roman" w:cs="Times New Roman"/>
              </w:rPr>
            </w:pPr>
            <w:r>
              <w:rPr>
                <w:rFonts w:ascii="Times New Roman" w:eastAsia="SimSun" w:hAnsi="Times New Roman" w:cs="Times New Roman"/>
              </w:rPr>
              <w:t>0 dB</w:t>
            </w:r>
            <w:r w:rsidR="00287531">
              <w:rPr>
                <w:rFonts w:ascii="Times New Roman" w:eastAsia="SimSun" w:hAnsi="Times New Roman" w:cs="Times New Roman"/>
              </w:rPr>
              <w:t xml:space="preserve"> (LLS)</w:t>
            </w:r>
          </w:p>
        </w:tc>
        <w:tc>
          <w:tcPr>
            <w:tcW w:w="1201" w:type="dxa"/>
          </w:tcPr>
          <w:p w14:paraId="2B80F9D9" w14:textId="77777777" w:rsidR="003A2BF8" w:rsidRDefault="003A2BF8" w:rsidP="00E425DC">
            <w:pPr>
              <w:jc w:val="center"/>
              <w:rPr>
                <w:rFonts w:ascii="Times New Roman" w:eastAsia="SimSun" w:hAnsi="Times New Roman" w:cs="Times New Roman"/>
              </w:rPr>
            </w:pPr>
          </w:p>
        </w:tc>
        <w:tc>
          <w:tcPr>
            <w:tcW w:w="3640" w:type="dxa"/>
          </w:tcPr>
          <w:p w14:paraId="0DFDCBBB" w14:textId="77777777" w:rsidR="003A2BF8" w:rsidRPr="00EE6F21" w:rsidRDefault="003A2BF8" w:rsidP="00E425DC">
            <w:pPr>
              <w:spacing w:after="0"/>
              <w:jc w:val="center"/>
              <w:rPr>
                <w:rFonts w:ascii="Times New Roman" w:eastAsia="SimSun" w:hAnsi="Times New Roman" w:cs="Times New Roman"/>
                <w:u w:val="single"/>
              </w:rPr>
            </w:pPr>
            <w:r w:rsidRPr="00EE6F21">
              <w:rPr>
                <w:rFonts w:ascii="Times New Roman" w:eastAsia="SimSun" w:hAnsi="Times New Roman" w:cs="Times New Roman"/>
                <w:u w:val="single"/>
              </w:rPr>
              <w:t>4 hops vs. 2 hops, with cross-slot est.</w:t>
            </w:r>
          </w:p>
          <w:p w14:paraId="5C7D8CDD"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1% BLER</w:t>
            </w:r>
          </w:p>
          <w:p w14:paraId="5791E282"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EE6F21">
              <w:rPr>
                <w:rFonts w:ascii="Times New Roman" w:eastAsia="SimSun" w:hAnsi="Times New Roman" w:cs="Times New Roman"/>
                <w:u w:val="single"/>
              </w:rPr>
              <w:t>30ns delay spread</w:t>
            </w:r>
            <w:r>
              <w:rPr>
                <w:rFonts w:ascii="Times New Roman" w:eastAsia="SimSun" w:hAnsi="Times New Roman" w:cs="Times New Roman"/>
              </w:rPr>
              <w:t>, 3kmph, 2 Rx, 2 DMRS</w:t>
            </w:r>
          </w:p>
          <w:p w14:paraId="12AB8878"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599F2501"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495B8728" w14:textId="77777777" w:rsidR="003A2BF8" w:rsidRDefault="003A2BF8" w:rsidP="00E425DC">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 xml:space="preserve">4GHz, Urban, MCS#3, one DMRS per </w:t>
            </w:r>
            <w:r>
              <w:rPr>
                <w:rFonts w:ascii="Times New Roman" w:eastAsia="SimSun" w:hAnsi="Times New Roman" w:cs="Times New Roman" w:hint="eastAsia"/>
              </w:rPr>
              <w:lastRenderedPageBreak/>
              <w:t>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r w:rsidR="0064516F" w14:paraId="661EA651" w14:textId="77777777" w:rsidTr="0004778F">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1E736199" w14:textId="76B5596F"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SimSun" w:hAnsi="Times New Roman" w:cs="Times New Roman"/>
              </w:rPr>
            </w:pPr>
          </w:p>
        </w:tc>
        <w:tc>
          <w:tcPr>
            <w:tcW w:w="1201" w:type="dxa"/>
            <w:vAlign w:val="center"/>
          </w:tcPr>
          <w:p w14:paraId="3A735095" w14:textId="2634F462"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1 DMRS</w:t>
            </w:r>
          </w:p>
        </w:tc>
      </w:tr>
      <w:tr w:rsidR="0064516F" w14:paraId="6960D656" w14:textId="77777777" w:rsidTr="0004778F">
        <w:trPr>
          <w:trHeight w:val="412"/>
          <w:jc w:val="center"/>
        </w:trPr>
        <w:tc>
          <w:tcPr>
            <w:tcW w:w="1809" w:type="dxa"/>
            <w:vMerge/>
            <w:vAlign w:val="center"/>
          </w:tcPr>
          <w:p w14:paraId="089BA4C8" w14:textId="77777777" w:rsidR="0064516F" w:rsidRDefault="0064516F" w:rsidP="0064516F">
            <w:pPr>
              <w:jc w:val="center"/>
              <w:rPr>
                <w:rFonts w:ascii="Times New Roman" w:eastAsia="SimSun" w:hAnsi="Times New Roman" w:cs="Times New Roman"/>
              </w:rPr>
            </w:pPr>
          </w:p>
        </w:tc>
        <w:tc>
          <w:tcPr>
            <w:tcW w:w="1778" w:type="dxa"/>
            <w:vAlign w:val="center"/>
          </w:tcPr>
          <w:p w14:paraId="560D3E7C" w14:textId="329DCA9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SimSun" w:hAnsi="Times New Roman" w:cs="Times New Roman"/>
              </w:rPr>
            </w:pPr>
          </w:p>
        </w:tc>
        <w:tc>
          <w:tcPr>
            <w:tcW w:w="1201" w:type="dxa"/>
            <w:vAlign w:val="center"/>
          </w:tcPr>
          <w:p w14:paraId="37E5E7FA" w14:textId="6A72AF9E"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2 DMRS</w:t>
            </w:r>
          </w:p>
        </w:tc>
      </w:tr>
      <w:tr w:rsidR="0064516F" w14:paraId="1DBC9132" w14:textId="77777777" w:rsidTr="0004778F">
        <w:trPr>
          <w:trHeight w:val="412"/>
          <w:jc w:val="center"/>
        </w:trPr>
        <w:tc>
          <w:tcPr>
            <w:tcW w:w="1809" w:type="dxa"/>
            <w:vMerge/>
            <w:vAlign w:val="center"/>
          </w:tcPr>
          <w:p w14:paraId="16266987" w14:textId="77777777" w:rsidR="0064516F" w:rsidRDefault="0064516F" w:rsidP="0064516F">
            <w:pPr>
              <w:jc w:val="center"/>
              <w:rPr>
                <w:rFonts w:ascii="Times New Roman" w:eastAsia="SimSun" w:hAnsi="Times New Roman" w:cs="Times New Roman"/>
              </w:rPr>
            </w:pPr>
          </w:p>
        </w:tc>
        <w:tc>
          <w:tcPr>
            <w:tcW w:w="1778" w:type="dxa"/>
            <w:vAlign w:val="center"/>
          </w:tcPr>
          <w:p w14:paraId="5AAB1936" w14:textId="61AD85D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SimSun" w:hAnsi="Times New Roman" w:cs="Times New Roman"/>
              </w:rPr>
            </w:pPr>
          </w:p>
        </w:tc>
        <w:tc>
          <w:tcPr>
            <w:tcW w:w="1201" w:type="dxa"/>
            <w:vAlign w:val="center"/>
          </w:tcPr>
          <w:p w14:paraId="39B280FE" w14:textId="58F551BD"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1 DMRS</w:t>
            </w:r>
          </w:p>
        </w:tc>
      </w:tr>
      <w:tr w:rsidR="0064516F" w14:paraId="45ECC69D" w14:textId="77777777" w:rsidTr="0004778F">
        <w:trPr>
          <w:trHeight w:val="412"/>
          <w:jc w:val="center"/>
        </w:trPr>
        <w:tc>
          <w:tcPr>
            <w:tcW w:w="1809" w:type="dxa"/>
            <w:vMerge/>
            <w:vAlign w:val="center"/>
          </w:tcPr>
          <w:p w14:paraId="0D18357D" w14:textId="77777777" w:rsidR="0064516F" w:rsidRDefault="0064516F" w:rsidP="0064516F">
            <w:pPr>
              <w:jc w:val="center"/>
              <w:rPr>
                <w:rFonts w:ascii="Times New Roman" w:eastAsia="SimSun" w:hAnsi="Times New Roman" w:cs="Times New Roman"/>
              </w:rPr>
            </w:pPr>
          </w:p>
        </w:tc>
        <w:tc>
          <w:tcPr>
            <w:tcW w:w="1778" w:type="dxa"/>
            <w:vAlign w:val="center"/>
          </w:tcPr>
          <w:p w14:paraId="74C8B820" w14:textId="74C0B08A"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SimSun" w:hAnsi="Times New Roman" w:cs="Times New Roman"/>
              </w:rPr>
            </w:pPr>
          </w:p>
        </w:tc>
        <w:tc>
          <w:tcPr>
            <w:tcW w:w="1201" w:type="dxa"/>
            <w:vAlign w:val="center"/>
          </w:tcPr>
          <w:p w14:paraId="3CDFBD14" w14:textId="1F41A156"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xml:space="preserve">, </w:t>
            </w:r>
            <w:r>
              <w:rPr>
                <w:rFonts w:ascii="Times New Roman" w:eastAsia="Malgun Gothic" w:hAnsi="Times New Roman" w:cs="Times New Roman"/>
                <w:lang w:eastAsia="ko-KR"/>
              </w:rPr>
              <w:lastRenderedPageBreak/>
              <w:t>Frequency hopping offset: 40RBs, 2 DMRS</w:t>
            </w:r>
          </w:p>
        </w:tc>
      </w:tr>
      <w:tr w:rsidR="00F83DC6" w14:paraId="124B5078" w14:textId="77777777" w:rsidTr="00F83DC6">
        <w:tblPrEx>
          <w:jc w:val="left"/>
        </w:tblPrEx>
        <w:trPr>
          <w:trHeight w:val="420"/>
        </w:trPr>
        <w:tc>
          <w:tcPr>
            <w:tcW w:w="1809" w:type="dxa"/>
          </w:tcPr>
          <w:p w14:paraId="09483DAB" w14:textId="77777777" w:rsidR="00F83DC6" w:rsidRDefault="00F83DC6" w:rsidP="00E425DC">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1778" w:type="dxa"/>
          </w:tcPr>
          <w:p w14:paraId="33728271" w14:textId="77777777" w:rsidR="00F83DC6" w:rsidRDefault="00F83DC6" w:rsidP="00E425DC">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4B03012B" w14:textId="14EABBDD" w:rsidR="00F83DC6" w:rsidRDefault="00F83DC6" w:rsidP="00E425DC">
            <w:pPr>
              <w:jc w:val="center"/>
              <w:rPr>
                <w:rFonts w:ascii="Times New Roman" w:eastAsia="SimSun" w:hAnsi="Times New Roman" w:cs="Times New Roman"/>
              </w:rPr>
            </w:pPr>
            <w:r>
              <w:rPr>
                <w:rFonts w:ascii="Times New Roman" w:eastAsia="SimSun" w:hAnsi="Times New Roman" w:cs="Times New Roman"/>
              </w:rPr>
              <w:t>1.3 dB</w:t>
            </w:r>
            <w:r w:rsidR="00287531">
              <w:rPr>
                <w:rFonts w:ascii="Times New Roman" w:eastAsia="SimSun" w:hAnsi="Times New Roman" w:cs="Times New Roman"/>
              </w:rPr>
              <w:t xml:space="preserve"> (LLS)</w:t>
            </w:r>
          </w:p>
        </w:tc>
        <w:tc>
          <w:tcPr>
            <w:tcW w:w="1201" w:type="dxa"/>
          </w:tcPr>
          <w:p w14:paraId="4D509979" w14:textId="77777777" w:rsidR="00F83DC6" w:rsidRDefault="00F83DC6" w:rsidP="00E425DC">
            <w:pPr>
              <w:jc w:val="center"/>
              <w:rPr>
                <w:rFonts w:ascii="Times New Roman" w:eastAsia="SimSun" w:hAnsi="Times New Roman" w:cs="Times New Roman"/>
              </w:rPr>
            </w:pPr>
          </w:p>
        </w:tc>
        <w:tc>
          <w:tcPr>
            <w:tcW w:w="3640" w:type="dxa"/>
          </w:tcPr>
          <w:p w14:paraId="281CA268" w14:textId="05A6C507" w:rsidR="00F83DC6" w:rsidRDefault="00C1398C" w:rsidP="00E425DC">
            <w:pPr>
              <w:spacing w:after="0"/>
              <w:jc w:val="center"/>
              <w:rPr>
                <w:rFonts w:ascii="Times New Roman" w:eastAsia="SimSun" w:hAnsi="Times New Roman" w:cs="Times New Roman"/>
              </w:rPr>
            </w:pPr>
            <w:r>
              <w:rPr>
                <w:rFonts w:ascii="Times New Roman" w:eastAsia="SimSun" w:hAnsi="Times New Roman" w:cs="Times New Roman"/>
                <w:u w:val="single"/>
              </w:rPr>
              <w:t>W</w:t>
            </w:r>
            <w:r w:rsidR="00F83DC6" w:rsidRPr="00550153">
              <w:rPr>
                <w:rFonts w:ascii="Times New Roman" w:eastAsia="SimSun" w:hAnsi="Times New Roman" w:cs="Times New Roman"/>
                <w:u w:val="single"/>
              </w:rPr>
              <w:t>ith vs. without cross-slot est</w:t>
            </w:r>
            <w:r w:rsidR="00F83DC6">
              <w:rPr>
                <w:rFonts w:ascii="Times New Roman" w:eastAsia="SimSun" w:hAnsi="Times New Roman" w:cs="Times New Roman"/>
              </w:rPr>
              <w:t>.</w:t>
            </w:r>
          </w:p>
          <w:p w14:paraId="748828B9" w14:textId="15D41E9A" w:rsidR="00C1398C" w:rsidRDefault="00C1398C" w:rsidP="00E425DC">
            <w:pPr>
              <w:spacing w:after="0"/>
              <w:jc w:val="center"/>
              <w:rPr>
                <w:rFonts w:ascii="Times New Roman" w:eastAsia="SimSun" w:hAnsi="Times New Roman" w:cs="Times New Roman"/>
              </w:rPr>
            </w:pPr>
            <w:r>
              <w:rPr>
                <w:rFonts w:ascii="Times New Roman" w:eastAsia="SimSun" w:hAnsi="Times New Roman" w:cs="Times New Roman"/>
              </w:rPr>
              <w:t>With frequency hopping (2 hops)</w:t>
            </w:r>
          </w:p>
          <w:p w14:paraId="6D8F3563"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1% BLER</w:t>
            </w:r>
          </w:p>
          <w:p w14:paraId="2A000D5A"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For 30ns delay spread, 3kmph, 2 Rx, 2 DMRS</w:t>
            </w:r>
          </w:p>
          <w:p w14:paraId="5F0D0F3C"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130E4CF6"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26AB3CE1"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402B2C" w14:paraId="197D0B3D" w14:textId="77777777" w:rsidTr="00F34739">
        <w:trPr>
          <w:trHeight w:val="412"/>
          <w:jc w:val="center"/>
        </w:trPr>
        <w:tc>
          <w:tcPr>
            <w:tcW w:w="1809" w:type="dxa"/>
            <w:vAlign w:val="center"/>
          </w:tcPr>
          <w:p w14:paraId="12563AB4" w14:textId="22C6163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1 RB (coding rate : 120/1024)</w:t>
            </w:r>
          </w:p>
        </w:tc>
      </w:tr>
      <w:tr w:rsidR="0064516F" w14:paraId="0DCAC195" w14:textId="77777777" w:rsidTr="00683440">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w:t>
            </w:r>
            <w:r>
              <w:rPr>
                <w:rFonts w:ascii="Times New Roman" w:eastAsia="Malgun Gothic"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Malgun Gothic" w:hAnsi="Times New Roman" w:cs="Times New Roman"/>
                <w:lang w:eastAsia="ko-KR"/>
              </w:rPr>
            </w:pPr>
            <w:r>
              <w:rPr>
                <w:rFonts w:ascii="Times New Roman" w:eastAsia="SimSun"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SimSun" w:hAnsi="Times New Roman" w:cs="Times New Roman"/>
              </w:rPr>
            </w:pPr>
          </w:p>
        </w:tc>
        <w:tc>
          <w:tcPr>
            <w:tcW w:w="1201" w:type="dxa"/>
            <w:vAlign w:val="center"/>
          </w:tcPr>
          <w:p w14:paraId="236638FD" w14:textId="6DB3384E"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5.6</w:t>
            </w:r>
            <w:r>
              <w:rPr>
                <w:rFonts w:ascii="Times New Roman" w:eastAsia="Malgun Gothic" w:hAnsi="Times New Roman" w:cs="Times New Roman"/>
                <w:lang w:eastAsia="ko-KR"/>
              </w:rPr>
              <w:t xml:space="preserve"> </w:t>
            </w:r>
            <w:r>
              <w:rPr>
                <w:rFonts w:ascii="Times New Roman" w:eastAsia="Malgun Gothic"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SimSun" w:hAnsi="Times New Roman" w:cs="Times New Roman"/>
              </w:rPr>
            </w:pPr>
            <w:r>
              <w:rPr>
                <w:rFonts w:ascii="Times New Roman" w:eastAsia="SimSun" w:hAnsi="Times New Roman" w:cs="Times New Roman"/>
              </w:rPr>
              <w:t xml:space="preserve">DDDSUDDSUU, TBS=80 per 5ms, </w:t>
            </w:r>
            <w:r>
              <w:rPr>
                <w:rFonts w:ascii="Times New Roman" w:eastAsia="SimSun" w:hAnsi="Times New Roman" w:cs="Times New Roman" w:hint="eastAsia"/>
              </w:rPr>
              <w:t xml:space="preserve">2.7 times smaller T-F resource for </w:t>
            </w:r>
            <w:proofErr w:type="spellStart"/>
            <w:r>
              <w:rPr>
                <w:rFonts w:ascii="Times New Roman" w:eastAsia="SimSun" w:hAnsi="Times New Roman" w:cs="Times New Roman" w:hint="eastAsia"/>
              </w:rPr>
              <w:t>subPRB</w:t>
            </w:r>
            <w:proofErr w:type="spellEnd"/>
            <w:r>
              <w:rPr>
                <w:rFonts w:ascii="Times New Roman" w:eastAsia="SimSun" w:hAnsi="Times New Roman" w:cs="Times New Roman" w:hint="eastAsia"/>
              </w:rPr>
              <w:t xml:space="preserve"> </w:t>
            </w:r>
            <w:r>
              <w:rPr>
                <w:rFonts w:ascii="Times New Roman" w:eastAsia="SimSun" w:hAnsi="Times New Roman" w:cs="Times New Roman" w:hint="eastAsia"/>
              </w:rPr>
              <w:lastRenderedPageBreak/>
              <w:t>(4PRB*1slot vs 0.5PRB*3slots)</w:t>
            </w:r>
            <w:r>
              <w:rPr>
                <w:rFonts w:ascii="Times New Roman" w:eastAsia="SimSun" w:hAnsi="Times New Roman" w:cs="Times New Roman"/>
              </w:rPr>
              <w:t>,</w:t>
            </w:r>
            <w:r>
              <w:rPr>
                <w:rFonts w:ascii="Times New Roman" w:eastAsia="Malgun Gothic" w:hAnsi="Times New Roman" w:cs="Times New Roman" w:hint="eastAsia"/>
                <w:lang w:eastAsia="ko-KR"/>
              </w:rPr>
              <w:t xml:space="preserve"> </w:t>
            </w:r>
            <w:r>
              <w:rPr>
                <w:rFonts w:ascii="Times New Roman" w:eastAsia="SimSun" w:hAnsi="Times New Roman" w:cs="Times New Roman"/>
              </w:rPr>
              <w:t xml:space="preserve">TDL-A, Delay spread: </w:t>
            </w:r>
            <w:r w:rsidRPr="001D00A9">
              <w:rPr>
                <w:rFonts w:ascii="Times New Roman" w:eastAsia="SimSun" w:hAnsi="Times New Roman" w:cs="Times New Roman"/>
              </w:rPr>
              <w:t>30</w:t>
            </w:r>
            <w:r>
              <w:rPr>
                <w:rFonts w:ascii="Times New Roman" w:eastAsia="SimSun" w:hAnsi="Times New Roman" w:cs="Times New Roman"/>
              </w:rPr>
              <w:t>ns</w:t>
            </w:r>
            <w:r w:rsidRPr="001D00A9">
              <w:rPr>
                <w:rFonts w:ascii="Times New Roman" w:eastAsia="SimSun" w:hAnsi="Times New Roman" w:cs="Times New Roman"/>
              </w:rPr>
              <w:t>,</w:t>
            </w:r>
            <w:r>
              <w:rPr>
                <w:rFonts w:ascii="Times New Roman" w:eastAsia="SimSun" w:hAnsi="Times New Roman" w:cs="Times New Roman"/>
              </w:rPr>
              <w:t xml:space="preserve"> SCS=30KHz, 4Ghz</w:t>
            </w:r>
          </w:p>
          <w:p w14:paraId="5E3D0426"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Required SNR: rel-16 is better with 0.5dB;</w:t>
            </w:r>
          </w:p>
          <w:p w14:paraId="23A50C04" w14:textId="65D50CD4"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SimSun" w:hAnsi="Times New Roman" w:cs="Times New Roman"/>
              </w:rPr>
            </w:pPr>
          </w:p>
        </w:tc>
        <w:tc>
          <w:tcPr>
            <w:tcW w:w="1778" w:type="dxa"/>
            <w:vMerge/>
          </w:tcPr>
          <w:p w14:paraId="4E128D7B" w14:textId="77777777" w:rsidR="0064516F" w:rsidRDefault="0064516F" w:rsidP="0064516F">
            <w:pPr>
              <w:jc w:val="center"/>
              <w:rPr>
                <w:rFonts w:ascii="Times New Roman" w:eastAsia="SimSun" w:hAnsi="Times New Roman" w:cs="Times New Roman"/>
              </w:rPr>
            </w:pPr>
          </w:p>
        </w:tc>
        <w:tc>
          <w:tcPr>
            <w:tcW w:w="1329" w:type="dxa"/>
            <w:vAlign w:val="center"/>
          </w:tcPr>
          <w:p w14:paraId="38CA92D5" w14:textId="38E3F3E4" w:rsidR="0064516F" w:rsidRDefault="0064516F" w:rsidP="0064516F">
            <w:pPr>
              <w:jc w:val="center"/>
              <w:rPr>
                <w:rFonts w:ascii="Times New Roman" w:eastAsia="SimSun" w:hAnsi="Times New Roman" w:cs="Times New Roman"/>
              </w:rPr>
            </w:pPr>
            <w:r>
              <w:rPr>
                <w:rFonts w:ascii="Times New Roman" w:eastAsia="SimSun" w:hAnsi="Times New Roman" w:cs="Times New Roman"/>
              </w:rPr>
              <w:t>8.5</w:t>
            </w:r>
            <w:r>
              <w:rPr>
                <w:rFonts w:ascii="Times New Roman" w:eastAsia="SimSun"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SimSun"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SimSun" w:hAnsi="Times New Roman" w:cs="Times New Roman"/>
              </w:rPr>
            </w:pPr>
            <w:r>
              <w:rPr>
                <w:rFonts w:ascii="Times New Roman" w:eastAsia="SimSun" w:hAnsi="Times New Roman" w:cs="Times New Roman" w:hint="eastAsia"/>
              </w:rPr>
              <w:t>TBS=50 (per transmission)</w:t>
            </w:r>
            <w:r>
              <w:rPr>
                <w:rFonts w:ascii="Times New Roman" w:eastAsia="SimSun" w:hAnsi="Times New Roman" w:cs="Times New Roman"/>
              </w:rPr>
              <w:t xml:space="preserve">, </w:t>
            </w:r>
            <w:r>
              <w:rPr>
                <w:rFonts w:ascii="Times New Roman" w:eastAsia="SimSun" w:hAnsi="Times New Roman" w:cs="Times New Roman" w:hint="eastAsia"/>
              </w:rPr>
              <w:t>TDL-C</w:t>
            </w:r>
            <w:r>
              <w:rPr>
                <w:rFonts w:ascii="Times New Roman" w:eastAsia="SimSun" w:hAnsi="Times New Roman" w:cs="Times New Roman"/>
              </w:rPr>
              <w:t>, Delay spread:</w:t>
            </w:r>
            <w:r>
              <w:rPr>
                <w:rFonts w:ascii="Times New Roman" w:eastAsia="SimSun" w:hAnsi="Times New Roman" w:cs="Times New Roman" w:hint="eastAsia"/>
              </w:rPr>
              <w:t xml:space="preserve"> 300ns, </w:t>
            </w:r>
            <w:r>
              <w:rPr>
                <w:rFonts w:ascii="Times New Roman" w:eastAsia="SimSun" w:hAnsi="Times New Roman" w:cs="Times New Roman"/>
              </w:rPr>
              <w:t>S</w:t>
            </w:r>
            <w:r>
              <w:rPr>
                <w:rFonts w:ascii="Times New Roman" w:eastAsia="SimSun" w:hAnsi="Times New Roman" w:cs="Times New Roman" w:hint="eastAsia"/>
              </w:rPr>
              <w:t>ame T-F resource (4PRB*1slot vs 0.5PRB*8slots)</w:t>
            </w:r>
            <w:r>
              <w:rPr>
                <w:rFonts w:ascii="Times New Roman" w:eastAsia="Malgun Gothic" w:hAnsi="Times New Roman" w:cs="Times New Roman" w:hint="eastAsia"/>
                <w:lang w:eastAsia="ko-KR"/>
              </w:rPr>
              <w:t xml:space="preserve">, </w:t>
            </w:r>
            <w:r>
              <w:rPr>
                <w:rFonts w:ascii="Times New Roman" w:eastAsia="SimSun" w:hAnsi="Times New Roman" w:cs="Times New Roman"/>
              </w:rPr>
              <w:t>SCS=30KHz, 4Ghz</w:t>
            </w:r>
          </w:p>
          <w:p w14:paraId="4C33F32D"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w:t>
            </w:r>
            <w:r>
              <w:rPr>
                <w:rFonts w:ascii="Times New Roman" w:eastAsia="SimSun" w:hAnsi="Times New Roman" w:cs="Times New Roman"/>
              </w:rPr>
              <w:t>red SNR: rel-16 is better with 3</w:t>
            </w:r>
            <w:r w:rsidRPr="00BE07B3">
              <w:rPr>
                <w:rFonts w:ascii="Times New Roman" w:eastAsia="SimSun" w:hAnsi="Times New Roman" w:cs="Times New Roman"/>
              </w:rPr>
              <w:t>.</w:t>
            </w:r>
            <w:r>
              <w:rPr>
                <w:rFonts w:ascii="Times New Roman" w:eastAsia="SimSun" w:hAnsi="Times New Roman" w:cs="Times New Roman"/>
              </w:rPr>
              <w:t>4</w:t>
            </w:r>
            <w:r w:rsidRPr="00BE07B3">
              <w:rPr>
                <w:rFonts w:ascii="Times New Roman" w:eastAsia="SimSun" w:hAnsi="Times New Roman" w:cs="Times New Roman"/>
              </w:rPr>
              <w:t>dB;</w:t>
            </w:r>
          </w:p>
          <w:p w14:paraId="30F7B9D4" w14:textId="0004D59A"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475C05" w14:paraId="5E59FC1E" w14:textId="77777777">
        <w:trPr>
          <w:trHeight w:val="412"/>
          <w:jc w:val="center"/>
        </w:trPr>
        <w:tc>
          <w:tcPr>
            <w:tcW w:w="1809" w:type="dxa"/>
            <w:vAlign w:val="center"/>
          </w:tcPr>
          <w:p w14:paraId="7578436F" w14:textId="3D29FE37"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21BFF33C" w14:textId="5E66602A"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BE30CA7" w14:textId="77777777" w:rsidR="00475C05" w:rsidRDefault="00475C05" w:rsidP="00475C05">
            <w:pPr>
              <w:jc w:val="center"/>
              <w:rPr>
                <w:rFonts w:ascii="Times New Roman" w:eastAsia="SimSun" w:hAnsi="Times New Roman" w:cs="Times New Roman"/>
              </w:rPr>
            </w:pPr>
          </w:p>
        </w:tc>
        <w:tc>
          <w:tcPr>
            <w:tcW w:w="1201" w:type="dxa"/>
            <w:vAlign w:val="center"/>
          </w:tcPr>
          <w:p w14:paraId="306943ED" w14:textId="325BB973"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dB</w:t>
            </w:r>
          </w:p>
        </w:tc>
        <w:tc>
          <w:tcPr>
            <w:tcW w:w="3640" w:type="dxa"/>
            <w:vAlign w:val="center"/>
          </w:tcPr>
          <w:p w14:paraId="515FAC18" w14:textId="03E6308A" w:rsidR="00475C05" w:rsidRDefault="00475C05" w:rsidP="00475C05">
            <w:pPr>
              <w:jc w:val="center"/>
              <w:rPr>
                <w:rFonts w:ascii="Times New Roman" w:eastAsia="SimSun" w:hAnsi="Times New Roman" w:cs="Times New Roman"/>
              </w:rPr>
            </w:pPr>
            <w:r>
              <w:rPr>
                <w:rFonts w:ascii="Times New Roman" w:eastAsia="SimSun" w:hAnsi="Times New Roman" w:cs="Times New Roman"/>
              </w:rPr>
              <w:t>Sub-PRB with the whole TB transmitted over 2 slots compared to repetition type A with 2 repetitions</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w:t>
            </w:r>
            <w:r>
              <w:rPr>
                <w:rFonts w:ascii="Times New Roman" w:hAnsi="Times New Roman" w:cs="Times New Roman" w:hint="eastAsia"/>
              </w:rPr>
              <w:lastRenderedPageBreak/>
              <w:t xml:space="preserve">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6B214A">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repetition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6B214A">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1 DMRS</w:t>
            </w:r>
          </w:p>
        </w:tc>
      </w:tr>
      <w:tr w:rsidR="0064516F" w14:paraId="0060CFAB" w14:textId="77777777" w:rsidTr="006B214A">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lastRenderedPageBreak/>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lang w:eastAsia="ja-JP"/>
              </w:rPr>
            </w:pPr>
          </w:p>
        </w:tc>
        <w:tc>
          <w:tcPr>
            <w:tcW w:w="1778" w:type="dxa"/>
            <w:vAlign w:val="center"/>
          </w:tcPr>
          <w:p w14:paraId="4F6230EE" w14:textId="2F4B2051"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1 DMRS</w:t>
            </w:r>
          </w:p>
        </w:tc>
      </w:tr>
      <w:tr w:rsidR="0064516F" w14:paraId="0A66EFB9" w14:textId="77777777" w:rsidTr="006B214A">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lang w:eastAsia="ja-JP"/>
              </w:rPr>
            </w:pPr>
          </w:p>
        </w:tc>
        <w:tc>
          <w:tcPr>
            <w:tcW w:w="1778" w:type="dxa"/>
            <w:vAlign w:val="center"/>
          </w:tcPr>
          <w:p w14:paraId="513A8D9A" w14:textId="3EF5BED3"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2 DMRS</w:t>
            </w:r>
          </w:p>
        </w:tc>
      </w:tr>
      <w:tr w:rsidR="0082370D" w14:paraId="4AD40DE3" w14:textId="77777777" w:rsidTr="00417DF2">
        <w:trPr>
          <w:trHeight w:val="412"/>
          <w:jc w:val="center"/>
        </w:trPr>
        <w:tc>
          <w:tcPr>
            <w:tcW w:w="1809" w:type="dxa"/>
            <w:vAlign w:val="center"/>
          </w:tcPr>
          <w:p w14:paraId="56447F6B" w14:textId="026F73A8"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CMCC</w:t>
            </w:r>
          </w:p>
        </w:tc>
        <w:tc>
          <w:tcPr>
            <w:tcW w:w="1778" w:type="dxa"/>
          </w:tcPr>
          <w:p w14:paraId="1CD90916" w14:textId="150C7D98" w:rsidR="0082370D" w:rsidRPr="0082370D" w:rsidRDefault="0082370D" w:rsidP="0082370D">
            <w:pPr>
              <w:jc w:val="center"/>
              <w:rPr>
                <w:rFonts w:ascii="Times New Roman" w:eastAsia="Malgun Gothic" w:hAnsi="Times New Roman" w:cs="Times New Roman"/>
                <w:lang w:eastAsia="ko-KR"/>
              </w:rPr>
            </w:pPr>
            <w:r w:rsidRPr="0082370D">
              <w:rPr>
                <w:rFonts w:ascii="Times New Roman" w:eastAsia="SimSun" w:hAnsi="Times New Roman" w:cs="Times New Roman" w:hint="eastAsia"/>
              </w:rPr>
              <w:t>FR1</w:t>
            </w:r>
          </w:p>
        </w:tc>
        <w:tc>
          <w:tcPr>
            <w:tcW w:w="1329" w:type="dxa"/>
            <w:vAlign w:val="center"/>
          </w:tcPr>
          <w:p w14:paraId="4D3E42F8" w14:textId="1B3AEFC0"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0.4</w:t>
            </w:r>
            <w:r w:rsidRPr="0082370D">
              <w:rPr>
                <w:rFonts w:ascii="Times New Roman" w:eastAsia="SimSun" w:hAnsi="Times New Roman" w:cs="Times New Roman"/>
              </w:rPr>
              <w:t>dB</w:t>
            </w:r>
          </w:p>
        </w:tc>
        <w:tc>
          <w:tcPr>
            <w:tcW w:w="1201" w:type="dxa"/>
            <w:vAlign w:val="center"/>
          </w:tcPr>
          <w:p w14:paraId="689C03DA" w14:textId="77777777" w:rsidR="0082370D" w:rsidRPr="0082370D" w:rsidRDefault="0082370D" w:rsidP="0082370D">
            <w:pPr>
              <w:jc w:val="center"/>
              <w:rPr>
                <w:rFonts w:ascii="Times New Roman" w:eastAsia="Malgun Gothic" w:hAnsi="Times New Roman" w:cs="Times New Roman"/>
                <w:lang w:eastAsia="ko-KR"/>
              </w:rPr>
            </w:pPr>
          </w:p>
        </w:tc>
        <w:tc>
          <w:tcPr>
            <w:tcW w:w="3640" w:type="dxa"/>
            <w:vAlign w:val="center"/>
          </w:tcPr>
          <w:p w14:paraId="3F0C648A"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hint="eastAsia"/>
              </w:rPr>
              <w:t>U</w:t>
            </w:r>
            <w:r w:rsidRPr="0082370D">
              <w:rPr>
                <w:rFonts w:ascii="Times New Roman" w:eastAsia="SimSun" w:hAnsi="Times New Roman" w:cs="Times New Roman"/>
              </w:rPr>
              <w:t xml:space="preserve">rban O2I </w:t>
            </w:r>
          </w:p>
          <w:p w14:paraId="344A71F9" w14:textId="48E63D76" w:rsidR="0082370D" w:rsidRPr="0082370D" w:rsidRDefault="0082370D" w:rsidP="00497BCF">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2.6GHz 7D1S2U (</w:t>
            </w:r>
            <w:r w:rsidRPr="0031628E">
              <w:rPr>
                <w:rFonts w:ascii="Times New Roman" w:eastAsia="SimSun" w:hAnsi="Times New Roman" w:cs="Times New Roman"/>
              </w:rPr>
              <w:t>6D:4S:4U for</w:t>
            </w:r>
            <w:r w:rsidR="00497BCF">
              <w:rPr>
                <w:rFonts w:ascii="Times New Roman" w:eastAsia="SimSun" w:hAnsi="Times New Roman" w:cs="Times New Roman"/>
              </w:rPr>
              <w:t xml:space="preserve"> the </w:t>
            </w:r>
            <w:r w:rsidRPr="0031628E">
              <w:rPr>
                <w:rFonts w:ascii="Times New Roman" w:eastAsia="SimSun" w:hAnsi="Times New Roman" w:cs="Times New Roman"/>
              </w:rPr>
              <w:t>Special slot)</w:t>
            </w:r>
          </w:p>
          <w:p w14:paraId="27032278"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Baseline</w:t>
            </w:r>
            <w:r w:rsidRPr="0082370D">
              <w:rPr>
                <w:rFonts w:ascii="Times New Roman" w:eastAsia="SimSun" w:hAnsi="Times New Roman" w:cs="Times New Roman" w:hint="eastAsia"/>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without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p w14:paraId="444CA148" w14:textId="3E4E143C" w:rsidR="0082370D" w:rsidRPr="0082370D" w:rsidRDefault="0082370D" w:rsidP="0082370D">
            <w:pPr>
              <w:jc w:val="left"/>
              <w:rPr>
                <w:rFonts w:ascii="Times New Roman" w:eastAsia="Malgun Gothic" w:hAnsi="Times New Roman" w:cs="Times New Roman"/>
                <w:lang w:eastAsia="ko-KR"/>
              </w:rPr>
            </w:pPr>
            <w:r w:rsidRPr="0082370D">
              <w:rPr>
                <w:rFonts w:ascii="Times New Roman" w:eastAsia="SimSun" w:hAnsi="Times New Roman" w:cs="Times New Roman"/>
              </w:rPr>
              <w:t>Enhancement</w:t>
            </w:r>
            <w:r w:rsidRPr="0082370D">
              <w:rPr>
                <w:rFonts w:ascii="Times New Roman" w:eastAsia="SimSun" w:hAnsi="Times New Roman" w:cs="Times New Roman"/>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tc>
      </w:tr>
      <w:tr w:rsidR="0042258C" w14:paraId="6507FB15" w14:textId="77777777" w:rsidTr="00417DF2">
        <w:trPr>
          <w:trHeight w:val="412"/>
          <w:jc w:val="center"/>
        </w:trPr>
        <w:tc>
          <w:tcPr>
            <w:tcW w:w="1809" w:type="dxa"/>
            <w:vMerge w:val="restart"/>
            <w:vAlign w:val="center"/>
          </w:tcPr>
          <w:p w14:paraId="60BAD28C" w14:textId="3931D78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1778" w:type="dxa"/>
            <w:vMerge w:val="restart"/>
          </w:tcPr>
          <w:p w14:paraId="7A2C2B5C" w14:textId="4CAA394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1329" w:type="dxa"/>
            <w:vAlign w:val="center"/>
          </w:tcPr>
          <w:p w14:paraId="0B8854D9" w14:textId="03223E60"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.8dB</w:t>
            </w:r>
          </w:p>
        </w:tc>
        <w:tc>
          <w:tcPr>
            <w:tcW w:w="1201" w:type="dxa"/>
            <w:vAlign w:val="center"/>
          </w:tcPr>
          <w:p w14:paraId="082BB604"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0FF27F3D" w14:textId="53BF8D70"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in one slot</w:t>
            </w:r>
          </w:p>
        </w:tc>
      </w:tr>
      <w:tr w:rsidR="0042258C" w14:paraId="30350991" w14:textId="77777777" w:rsidTr="00417DF2">
        <w:trPr>
          <w:trHeight w:val="412"/>
          <w:jc w:val="center"/>
        </w:trPr>
        <w:tc>
          <w:tcPr>
            <w:tcW w:w="1809" w:type="dxa"/>
            <w:vMerge/>
            <w:vAlign w:val="center"/>
          </w:tcPr>
          <w:p w14:paraId="564F57FF" w14:textId="77777777" w:rsidR="0042258C" w:rsidRPr="0082370D" w:rsidRDefault="0042258C" w:rsidP="0042258C">
            <w:pPr>
              <w:jc w:val="center"/>
              <w:rPr>
                <w:rFonts w:ascii="Times New Roman" w:eastAsia="SimSun" w:hAnsi="Times New Roman" w:cs="Times New Roman"/>
              </w:rPr>
            </w:pPr>
          </w:p>
        </w:tc>
        <w:tc>
          <w:tcPr>
            <w:tcW w:w="1778" w:type="dxa"/>
            <w:vMerge/>
          </w:tcPr>
          <w:p w14:paraId="3CEFA508"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509B041D" w14:textId="76A1F41A"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1201" w:type="dxa"/>
            <w:vAlign w:val="center"/>
          </w:tcPr>
          <w:p w14:paraId="65F9AF10"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36BDF38C" w14:textId="3E1E884D"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among 4 slots</w:t>
            </w:r>
          </w:p>
        </w:tc>
      </w:tr>
      <w:tr w:rsidR="0042258C" w14:paraId="609CE967" w14:textId="77777777" w:rsidTr="00417DF2">
        <w:trPr>
          <w:trHeight w:val="412"/>
          <w:jc w:val="center"/>
        </w:trPr>
        <w:tc>
          <w:tcPr>
            <w:tcW w:w="1809" w:type="dxa"/>
            <w:vMerge/>
            <w:vAlign w:val="center"/>
          </w:tcPr>
          <w:p w14:paraId="5F74E950" w14:textId="77777777" w:rsidR="0042258C" w:rsidRPr="0082370D" w:rsidRDefault="0042258C" w:rsidP="0042258C">
            <w:pPr>
              <w:jc w:val="center"/>
              <w:rPr>
                <w:rFonts w:ascii="Times New Roman" w:eastAsia="SimSun" w:hAnsi="Times New Roman" w:cs="Times New Roman"/>
              </w:rPr>
            </w:pPr>
          </w:p>
        </w:tc>
        <w:tc>
          <w:tcPr>
            <w:tcW w:w="1778" w:type="dxa"/>
            <w:vMerge/>
          </w:tcPr>
          <w:p w14:paraId="23277D8D"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3D085BBF" w14:textId="345FB961"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04B479D8"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1AB30393" w14:textId="57579C0C"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with</w:t>
            </w:r>
            <w:r w:rsidRPr="0042258C">
              <w:t>in one slot.</w:t>
            </w:r>
          </w:p>
        </w:tc>
      </w:tr>
      <w:tr w:rsidR="0042258C" w14:paraId="2E79237C" w14:textId="77777777" w:rsidTr="00417DF2">
        <w:trPr>
          <w:trHeight w:val="412"/>
          <w:jc w:val="center"/>
        </w:trPr>
        <w:tc>
          <w:tcPr>
            <w:tcW w:w="1809" w:type="dxa"/>
            <w:vMerge/>
            <w:vAlign w:val="center"/>
          </w:tcPr>
          <w:p w14:paraId="05B6C34C" w14:textId="77777777" w:rsidR="0042258C" w:rsidRPr="0082370D" w:rsidRDefault="0042258C" w:rsidP="0042258C">
            <w:pPr>
              <w:jc w:val="center"/>
              <w:rPr>
                <w:rFonts w:ascii="Times New Roman" w:eastAsia="SimSun" w:hAnsi="Times New Roman" w:cs="Times New Roman"/>
              </w:rPr>
            </w:pPr>
          </w:p>
        </w:tc>
        <w:tc>
          <w:tcPr>
            <w:tcW w:w="1778" w:type="dxa"/>
            <w:vMerge/>
          </w:tcPr>
          <w:p w14:paraId="4F6EEEAF"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6DC792A0" w14:textId="570A6215"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1C510946"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6BDD93B9" w14:textId="4461A4C8"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across</w:t>
            </w:r>
            <w:r w:rsidRPr="0042258C">
              <w:t xml:space="preserve"> 4 slots.</w:t>
            </w:r>
          </w:p>
        </w:tc>
      </w:tr>
      <w:tr w:rsidR="00F83DC6" w14:paraId="7646638A" w14:textId="77777777" w:rsidTr="00F83DC6">
        <w:tblPrEx>
          <w:jc w:val="left"/>
        </w:tblPrEx>
        <w:trPr>
          <w:trHeight w:val="420"/>
        </w:trPr>
        <w:tc>
          <w:tcPr>
            <w:tcW w:w="1809" w:type="dxa"/>
          </w:tcPr>
          <w:p w14:paraId="3C428BE1" w14:textId="77777777" w:rsidR="00F83DC6" w:rsidRDefault="00F83DC6" w:rsidP="00E425DC">
            <w:pPr>
              <w:jc w:val="center"/>
              <w:rPr>
                <w:rFonts w:ascii="Times New Roman" w:eastAsia="SimSun" w:hAnsi="Times New Roman" w:cs="Times New Roman"/>
              </w:rPr>
            </w:pPr>
            <w:r>
              <w:rPr>
                <w:rFonts w:ascii="Times New Roman" w:eastAsia="SimSun" w:hAnsi="Times New Roman" w:cs="Times New Roman"/>
              </w:rPr>
              <w:t>Ericsson</w:t>
            </w:r>
          </w:p>
        </w:tc>
        <w:tc>
          <w:tcPr>
            <w:tcW w:w="1778" w:type="dxa"/>
          </w:tcPr>
          <w:p w14:paraId="5FFCFAC6" w14:textId="77777777" w:rsidR="00F83DC6" w:rsidRDefault="00F83DC6" w:rsidP="00E425DC">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tcPr>
          <w:p w14:paraId="072D5513" w14:textId="4C9E4C8B" w:rsidR="00F83DC6" w:rsidRDefault="00F83DC6" w:rsidP="00E425DC">
            <w:pPr>
              <w:jc w:val="center"/>
              <w:rPr>
                <w:rFonts w:ascii="Times New Roman" w:eastAsia="SimSun" w:hAnsi="Times New Roman" w:cs="Times New Roman"/>
              </w:rPr>
            </w:pPr>
            <w:r>
              <w:rPr>
                <w:rFonts w:ascii="Times New Roman" w:eastAsia="SimSun" w:hAnsi="Times New Roman" w:cs="Times New Roman"/>
              </w:rPr>
              <w:t>1.1 dB</w:t>
            </w:r>
            <w:r w:rsidR="00287531">
              <w:rPr>
                <w:rFonts w:ascii="Times New Roman" w:eastAsia="SimSun" w:hAnsi="Times New Roman" w:cs="Times New Roman"/>
              </w:rPr>
              <w:t xml:space="preserve"> (LLS)</w:t>
            </w:r>
          </w:p>
        </w:tc>
        <w:tc>
          <w:tcPr>
            <w:tcW w:w="1201" w:type="dxa"/>
          </w:tcPr>
          <w:p w14:paraId="712576E4" w14:textId="77777777" w:rsidR="00F83DC6" w:rsidRDefault="00F83DC6" w:rsidP="00E425DC">
            <w:pPr>
              <w:jc w:val="center"/>
              <w:rPr>
                <w:rFonts w:ascii="Times New Roman" w:eastAsia="SimSun" w:hAnsi="Times New Roman" w:cs="Times New Roman"/>
              </w:rPr>
            </w:pPr>
          </w:p>
        </w:tc>
        <w:tc>
          <w:tcPr>
            <w:tcW w:w="3640" w:type="dxa"/>
          </w:tcPr>
          <w:p w14:paraId="454F037C" w14:textId="77777777" w:rsidR="00F83DC6" w:rsidRDefault="00F83DC6" w:rsidP="00E425DC">
            <w:pPr>
              <w:spacing w:after="0"/>
              <w:jc w:val="center"/>
              <w:rPr>
                <w:rFonts w:ascii="Times New Roman" w:eastAsia="SimSun" w:hAnsi="Times New Roman" w:cs="Times New Roman"/>
              </w:rPr>
            </w:pPr>
            <w:r w:rsidRPr="00550153">
              <w:rPr>
                <w:rFonts w:ascii="Times New Roman" w:eastAsia="SimSun" w:hAnsi="Times New Roman" w:cs="Times New Roman"/>
                <w:u w:val="single"/>
              </w:rPr>
              <w:t xml:space="preserve">With </w:t>
            </w:r>
            <w:r>
              <w:rPr>
                <w:rFonts w:ascii="Times New Roman" w:eastAsia="SimSun" w:hAnsi="Times New Roman" w:cs="Times New Roman"/>
                <w:u w:val="single"/>
              </w:rPr>
              <w:t>vs.</w:t>
            </w:r>
            <w:r w:rsidRPr="00550153">
              <w:rPr>
                <w:rFonts w:ascii="Times New Roman" w:eastAsia="SimSun" w:hAnsi="Times New Roman" w:cs="Times New Roman"/>
                <w:u w:val="single"/>
              </w:rPr>
              <w:t xml:space="preserve"> without cross-slot est</w:t>
            </w:r>
            <w:r>
              <w:rPr>
                <w:rFonts w:ascii="Times New Roman" w:eastAsia="SimSun" w:hAnsi="Times New Roman" w:cs="Times New Roman"/>
              </w:rPr>
              <w:t>., no FH</w:t>
            </w:r>
          </w:p>
          <w:p w14:paraId="0345933A"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4 DMRS</w:t>
            </w:r>
          </w:p>
          <w:p w14:paraId="1F2DD01E"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1% BLER</w:t>
            </w:r>
          </w:p>
          <w:p w14:paraId="3B95E3A5"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For 300ns delay spread, 3kmph, 2 Rx</w:t>
            </w:r>
          </w:p>
          <w:p w14:paraId="004B0C22"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4 PRBs, MCS0, 700 MHz</w:t>
            </w:r>
          </w:p>
          <w:p w14:paraId="5A1D2A00"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8 repetitions (no retransmissions)</w:t>
            </w:r>
          </w:p>
          <w:p w14:paraId="2BE11DF1" w14:textId="77777777" w:rsidR="00F83DC6" w:rsidRDefault="00F83DC6" w:rsidP="00E425DC">
            <w:pPr>
              <w:spacing w:after="0"/>
              <w:jc w:val="center"/>
              <w:rPr>
                <w:rFonts w:ascii="Times New Roman" w:eastAsia="SimSun" w:hAnsi="Times New Roman" w:cs="Times New Roman"/>
              </w:rPr>
            </w:pPr>
            <w:r>
              <w:rPr>
                <w:rFonts w:ascii="Times New Roman" w:eastAsia="SimSun" w:hAnsi="Times New Roman" w:cs="Times New Roman"/>
              </w:rPr>
              <w:t>Details in R1-20084</w:t>
            </w:r>
            <w:r w:rsidRPr="00753599">
              <w:rPr>
                <w:rFonts w:ascii="Times New Roman" w:eastAsia="SimSun" w:hAnsi="Times New Roman" w:cs="Times New Roman"/>
              </w:rPr>
              <w:t>19</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2GHz, 14-symbol PUSCH, one DMRS, </w:t>
            </w:r>
            <w:r>
              <w:rPr>
                <w:rFonts w:ascii="Times New Roman" w:eastAsia="SimSun" w:hAnsi="Times New Roman" w:cs="Times New Roman"/>
              </w:rPr>
              <w:lastRenderedPageBreak/>
              <w:t>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497BCF" w14:paraId="0F001632" w14:textId="77777777">
        <w:trPr>
          <w:trHeight w:val="412"/>
          <w:jc w:val="center"/>
        </w:trPr>
        <w:tc>
          <w:tcPr>
            <w:tcW w:w="1809" w:type="dxa"/>
            <w:vAlign w:val="center"/>
          </w:tcPr>
          <w:p w14:paraId="6D18C724" w14:textId="150517A1"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CMCC</w:t>
            </w:r>
          </w:p>
        </w:tc>
        <w:tc>
          <w:tcPr>
            <w:tcW w:w="1778" w:type="dxa"/>
          </w:tcPr>
          <w:p w14:paraId="6A9CA184" w14:textId="27E21A6A"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FR1</w:t>
            </w:r>
          </w:p>
        </w:tc>
        <w:tc>
          <w:tcPr>
            <w:tcW w:w="1329" w:type="dxa"/>
            <w:vAlign w:val="center"/>
          </w:tcPr>
          <w:p w14:paraId="15ED4575" w14:textId="281C177F"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1.4 dB</w:t>
            </w:r>
          </w:p>
        </w:tc>
        <w:tc>
          <w:tcPr>
            <w:tcW w:w="1201" w:type="dxa"/>
            <w:vAlign w:val="center"/>
          </w:tcPr>
          <w:p w14:paraId="4A8E60AF" w14:textId="77777777" w:rsidR="00497BCF" w:rsidRPr="00497BCF"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497BCF" w:rsidRDefault="00497BCF" w:rsidP="00497BCF">
            <w:pPr>
              <w:spacing w:after="0" w:line="240" w:lineRule="auto"/>
              <w:jc w:val="left"/>
              <w:rPr>
                <w:rFonts w:ascii="Times New Roman" w:eastAsia="SimSun" w:hAnsi="Times New Roman" w:cs="Times New Roman"/>
              </w:rPr>
            </w:pPr>
            <w:r w:rsidRPr="00497BCF">
              <w:rPr>
                <w:rFonts w:ascii="Times New Roman" w:eastAsia="SimSun" w:hAnsi="Times New Roman" w:cs="Times New Roman" w:hint="eastAsia"/>
              </w:rPr>
              <w:t>U</w:t>
            </w:r>
            <w:r w:rsidRPr="00497BCF">
              <w:rPr>
                <w:rFonts w:ascii="Times New Roman" w:eastAsia="SimSun" w:hAnsi="Times New Roman" w:cs="Times New Roman"/>
              </w:rPr>
              <w:t xml:space="preserve">rban O2I </w:t>
            </w:r>
          </w:p>
          <w:p w14:paraId="11AF7D1B" w14:textId="77777777" w:rsidR="00497BCF" w:rsidRPr="00497BCF" w:rsidRDefault="00497BCF" w:rsidP="00497BCF">
            <w:pPr>
              <w:spacing w:after="0" w:line="240" w:lineRule="auto"/>
              <w:jc w:val="left"/>
            </w:pPr>
            <w:r w:rsidRPr="00497BCF">
              <w:rPr>
                <w:rFonts w:ascii="Times New Roman" w:eastAsia="SimSun" w:hAnsi="Times New Roman" w:cs="Times New Roman"/>
              </w:rPr>
              <w:t>2.6GHz 7D1S2U (</w:t>
            </w:r>
            <w:r w:rsidRPr="00497BCF">
              <w:t>6D:4S:4U for</w:t>
            </w:r>
          </w:p>
          <w:p w14:paraId="145F1D7F" w14:textId="77777777" w:rsidR="00497BCF" w:rsidRPr="00497BCF" w:rsidRDefault="00497BCF" w:rsidP="00497BCF">
            <w:pPr>
              <w:spacing w:after="0" w:line="240" w:lineRule="auto"/>
              <w:ind w:firstLineChars="50" w:firstLine="105"/>
              <w:jc w:val="left"/>
            </w:pPr>
            <w:r w:rsidRPr="00497BCF">
              <w:t>Special slot)</w:t>
            </w:r>
          </w:p>
          <w:p w14:paraId="1FFB5CD1" w14:textId="77777777" w:rsidR="00497BCF" w:rsidRPr="00497BCF" w:rsidRDefault="00497BCF" w:rsidP="00497BCF">
            <w:pPr>
              <w:spacing w:after="0" w:line="240" w:lineRule="auto"/>
              <w:ind w:firstLineChars="50" w:firstLine="105"/>
              <w:jc w:val="left"/>
            </w:pPr>
            <w:r w:rsidRPr="00497BCF">
              <w:t>Baseline : MCS #4 2 uplink slot without cross slot channel estimation, 2 DMRS symbol per slot</w:t>
            </w:r>
          </w:p>
          <w:p w14:paraId="092482F0" w14:textId="77777777" w:rsidR="00497BCF" w:rsidRPr="00497BCF" w:rsidRDefault="00497BCF" w:rsidP="00497BCF">
            <w:pPr>
              <w:spacing w:after="0" w:line="240" w:lineRule="auto"/>
              <w:ind w:firstLineChars="50" w:firstLine="105"/>
              <w:jc w:val="left"/>
              <w:rPr>
                <w:rFonts w:eastAsia="SimSun"/>
              </w:rPr>
            </w:pPr>
            <w:r w:rsidRPr="00497BCF">
              <w:t>Enhancement : MCS #3, 4 symbol in special slot+ 2 uplink slot, with single DMRS symbol per slot(including the special slot), with cross slot channel estimation</w:t>
            </w:r>
          </w:p>
          <w:p w14:paraId="532008D8" w14:textId="77777777" w:rsidR="00497BCF" w:rsidRPr="00497BCF" w:rsidRDefault="00497BCF" w:rsidP="00497BCF">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 xml:space="preserve">DDDSUDDSUU, rural O2O, 1-comb </w:t>
            </w:r>
            <w:r>
              <w:rPr>
                <w:rFonts w:ascii="Times New Roman" w:hAnsi="Times New Roman" w:cs="Times New Roman"/>
                <w:lang w:val="en-GB"/>
              </w:rPr>
              <w:lastRenderedPageBreak/>
              <w:t>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B2D5E">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FC75CD">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lastRenderedPageBreak/>
              <w:t xml:space="preserve">Baseline: NR PUCCH Format 3, 14 OFDM symbols </w:t>
            </w:r>
          </w:p>
          <w:p w14:paraId="0FE995B3" w14:textId="77777777"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r w:rsidR="00EA5E8E" w:rsidRPr="00E37448" w14:paraId="26718757" w14:textId="77777777" w:rsidTr="00447E7B">
        <w:trPr>
          <w:trHeight w:val="376"/>
          <w:jc w:val="center"/>
        </w:trPr>
        <w:tc>
          <w:tcPr>
            <w:tcW w:w="1392" w:type="dxa"/>
            <w:vAlign w:val="center"/>
          </w:tcPr>
          <w:p w14:paraId="75E4E056" w14:textId="74B07CDA"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CMCC</w:t>
            </w:r>
          </w:p>
        </w:tc>
        <w:tc>
          <w:tcPr>
            <w:tcW w:w="2053" w:type="dxa"/>
          </w:tcPr>
          <w:p w14:paraId="687F3F06" w14:textId="30D94E4D"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rPr>
              <w:t>FR1</w:t>
            </w:r>
          </w:p>
        </w:tc>
        <w:tc>
          <w:tcPr>
            <w:tcW w:w="2316" w:type="dxa"/>
            <w:vAlign w:val="center"/>
          </w:tcPr>
          <w:p w14:paraId="74A1BCCB" w14:textId="1B9DB77E"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1~2.7dB</w:t>
            </w:r>
          </w:p>
        </w:tc>
        <w:tc>
          <w:tcPr>
            <w:tcW w:w="3999" w:type="dxa"/>
            <w:vAlign w:val="center"/>
          </w:tcPr>
          <w:p w14:paraId="0C95163F"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hint="eastAsia"/>
              </w:rPr>
              <w:t xml:space="preserve">4~14 symbol PUCCH format 3 with </w:t>
            </w:r>
            <w:r w:rsidRPr="00386B9F">
              <w:rPr>
                <w:rFonts w:ascii="Times New Roman" w:eastAsia="SimSun" w:hAnsi="Times New Roman" w:cs="Times New Roman"/>
              </w:rPr>
              <w:t>11 bits</w:t>
            </w:r>
          </w:p>
          <w:p w14:paraId="4E832E93"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rPr>
              <w:t xml:space="preserve"> Payload</w:t>
            </w:r>
          </w:p>
          <w:p w14:paraId="199EA661"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Urban 2.6GHz</w:t>
            </w:r>
          </w:p>
          <w:p w14:paraId="76619D12"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TDL-C 300ns</w:t>
            </w:r>
          </w:p>
          <w:p w14:paraId="7BD49BFF" w14:textId="19D3A078" w:rsidR="00EA5E8E" w:rsidRPr="00E37448" w:rsidRDefault="00EA5E8E" w:rsidP="00EA5E8E">
            <w:pPr>
              <w:jc w:val="left"/>
              <w:rPr>
                <w:rFonts w:ascii="Times New Roman" w:hAnsi="Times New Roman" w:cs="Times New Roman"/>
                <w:lang w:val="fr-FR" w:eastAsia="ja-JP"/>
              </w:rPr>
            </w:pPr>
            <w:r w:rsidRPr="00E37448">
              <w:rPr>
                <w:rFonts w:ascii="Times New Roman" w:eastAsia="SimSun" w:hAnsi="Times New Roman" w:cs="Times New Roman"/>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6EC246A6" w14:textId="442742C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2E1D40F2" w14:textId="7790BB3F"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rPr>
              <w:t>0</w:t>
            </w:r>
            <w:r>
              <w:rPr>
                <w:rFonts w:ascii="Times New Roman" w:eastAsia="SimSun" w:hAnsi="Times New Roman" w:cs="Times New Roman" w:hint="eastAsia"/>
              </w:rPr>
              <w:t>.5dB</w:t>
            </w:r>
          </w:p>
        </w:tc>
        <w:tc>
          <w:tcPr>
            <w:tcW w:w="3999" w:type="dxa"/>
            <w:vAlign w:val="center"/>
          </w:tcPr>
          <w:p w14:paraId="066C45CB"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p>
          <w:p w14:paraId="02BE316D"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lastRenderedPageBreak/>
              <w:t>Compared</w:t>
            </w:r>
            <w:r>
              <w:rPr>
                <w:rFonts w:ascii="Times New Roman" w:eastAsia="SimSun" w:hAnsi="Times New Roman" w:cs="Times New Roman"/>
              </w:rPr>
              <w:t xml:space="preserve"> to PF3 with additional DMRS.</w:t>
            </w:r>
          </w:p>
          <w:p w14:paraId="33515A75" w14:textId="376FEF89"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386B9F" w:rsidRDefault="00175212" w:rsidP="00175212">
            <w:pPr>
              <w:jc w:val="center"/>
              <w:rPr>
                <w:rFonts w:ascii="Times New Roman" w:eastAsia="SimSun" w:hAnsi="Times New Roman" w:cs="Times New Roman"/>
              </w:rPr>
            </w:pPr>
          </w:p>
        </w:tc>
        <w:tc>
          <w:tcPr>
            <w:tcW w:w="2053" w:type="dxa"/>
            <w:vMerge/>
          </w:tcPr>
          <w:p w14:paraId="0E59B4A0" w14:textId="77777777" w:rsidR="00175212" w:rsidRPr="00386B9F" w:rsidRDefault="00175212" w:rsidP="00175212">
            <w:pPr>
              <w:jc w:val="center"/>
              <w:rPr>
                <w:rFonts w:ascii="Times New Roman" w:eastAsia="SimSun" w:hAnsi="Times New Roman" w:cs="Times New Roman"/>
              </w:rPr>
            </w:pPr>
          </w:p>
        </w:tc>
        <w:tc>
          <w:tcPr>
            <w:tcW w:w="2316" w:type="dxa"/>
            <w:vAlign w:val="center"/>
          </w:tcPr>
          <w:p w14:paraId="227313B3" w14:textId="62B01CE1"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3999" w:type="dxa"/>
            <w:vAlign w:val="center"/>
          </w:tcPr>
          <w:p w14:paraId="1950CEF7"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ompared to PF3 without additional DMRS, and UCI are detected with advanced receivers (correlator).</w:t>
            </w:r>
          </w:p>
          <w:p w14:paraId="33C78EFF" w14:textId="0C12A75A"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Ericsson</w:t>
            </w:r>
          </w:p>
        </w:tc>
        <w:tc>
          <w:tcPr>
            <w:tcW w:w="2053" w:type="dxa"/>
            <w:vMerge w:val="restart"/>
          </w:tcPr>
          <w:p w14:paraId="5C0D3BDB"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tcPr>
          <w:p w14:paraId="02BE26C4" w14:textId="78778385" w:rsidR="002C4E1C" w:rsidRDefault="002C4E1C" w:rsidP="00E425DC">
            <w:pPr>
              <w:jc w:val="center"/>
              <w:rPr>
                <w:rFonts w:ascii="Times New Roman" w:eastAsia="SimSun" w:hAnsi="Times New Roman" w:cs="Times New Roman"/>
              </w:rPr>
            </w:pPr>
            <w:r>
              <w:rPr>
                <w:rFonts w:ascii="Times New Roman" w:eastAsia="SimSun" w:hAnsi="Times New Roman" w:cs="Times New Roman"/>
              </w:rPr>
              <w:t>0 to 0.2 dB</w:t>
            </w:r>
            <w:r w:rsidR="00287531">
              <w:rPr>
                <w:rFonts w:ascii="Times New Roman" w:eastAsia="SimSun" w:hAnsi="Times New Roman" w:cs="Times New Roman"/>
              </w:rPr>
              <w:t xml:space="preserve"> (LLS)</w:t>
            </w:r>
          </w:p>
        </w:tc>
        <w:tc>
          <w:tcPr>
            <w:tcW w:w="3999" w:type="dxa"/>
          </w:tcPr>
          <w:p w14:paraId="53E1D763" w14:textId="7314984B" w:rsidR="002C4E1C" w:rsidRPr="00550153" w:rsidRDefault="002C4E1C" w:rsidP="00E425DC">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DMRS-less (</w:t>
            </w:r>
            <w:r w:rsidR="00967F18">
              <w:rPr>
                <w:rFonts w:ascii="Times New Roman" w:eastAsia="SimSun" w:hAnsi="Times New Roman" w:cs="Times New Roman"/>
                <w:u w:val="single"/>
              </w:rPr>
              <w:t>G</w:t>
            </w:r>
            <w:r w:rsidRPr="00550153">
              <w:rPr>
                <w:rFonts w:ascii="Times New Roman" w:eastAsia="SimSun" w:hAnsi="Times New Roman" w:cs="Times New Roman"/>
                <w:u w:val="single"/>
              </w:rPr>
              <w:t>old code) vs. 2 DMRS</w:t>
            </w:r>
          </w:p>
          <w:p w14:paraId="1A10D4ED"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3-11 bits CSI; 1% BLER</w:t>
            </w:r>
          </w:p>
          <w:p w14:paraId="12C5380E"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30ns delay spread</w:t>
            </w:r>
            <w:r>
              <w:rPr>
                <w:rFonts w:ascii="Times New Roman" w:eastAsia="SimSun" w:hAnsi="Times New Roman" w:cs="Times New Roman"/>
              </w:rPr>
              <w:t xml:space="preserve">, 3kmph, </w:t>
            </w:r>
            <w:r w:rsidRPr="00550153">
              <w:rPr>
                <w:rFonts w:ascii="Times New Roman" w:eastAsia="SimSun" w:hAnsi="Times New Roman" w:cs="Times New Roman"/>
                <w:u w:val="single"/>
              </w:rPr>
              <w:t>2 Rx</w:t>
            </w:r>
          </w:p>
          <w:p w14:paraId="33042E27"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Format 3, 700 MHz</w:t>
            </w:r>
          </w:p>
          <w:p w14:paraId="426B696E"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No repetitions</w:t>
            </w:r>
          </w:p>
          <w:p w14:paraId="2DB883F1"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Default="002C4E1C" w:rsidP="00E425DC">
            <w:pPr>
              <w:jc w:val="center"/>
              <w:rPr>
                <w:rFonts w:ascii="Times New Roman" w:eastAsia="SimSun" w:hAnsi="Times New Roman" w:cs="Times New Roman"/>
              </w:rPr>
            </w:pPr>
          </w:p>
        </w:tc>
        <w:tc>
          <w:tcPr>
            <w:tcW w:w="2053" w:type="dxa"/>
            <w:vMerge/>
          </w:tcPr>
          <w:p w14:paraId="400D0258" w14:textId="77777777" w:rsidR="002C4E1C" w:rsidRDefault="002C4E1C" w:rsidP="00E425DC">
            <w:pPr>
              <w:jc w:val="center"/>
              <w:rPr>
                <w:rFonts w:ascii="Times New Roman" w:eastAsia="SimSun" w:hAnsi="Times New Roman" w:cs="Times New Roman"/>
              </w:rPr>
            </w:pPr>
          </w:p>
        </w:tc>
        <w:tc>
          <w:tcPr>
            <w:tcW w:w="2316" w:type="dxa"/>
          </w:tcPr>
          <w:p w14:paraId="4E1FAE14" w14:textId="3DBB915B" w:rsidR="002C4E1C" w:rsidRDefault="002C4E1C" w:rsidP="00E425DC">
            <w:pPr>
              <w:jc w:val="center"/>
              <w:rPr>
                <w:rFonts w:ascii="Times New Roman" w:eastAsia="SimSun" w:hAnsi="Times New Roman" w:cs="Times New Roman"/>
              </w:rPr>
            </w:pPr>
            <w:r>
              <w:rPr>
                <w:rFonts w:ascii="Times New Roman" w:eastAsia="SimSun" w:hAnsi="Times New Roman" w:cs="Times New Roman"/>
              </w:rPr>
              <w:t>0 to 0.2 dB</w:t>
            </w:r>
            <w:r w:rsidR="00287531">
              <w:rPr>
                <w:rFonts w:ascii="Times New Roman" w:eastAsia="SimSun" w:hAnsi="Times New Roman" w:cs="Times New Roman"/>
              </w:rPr>
              <w:t xml:space="preserve"> (LLS)</w:t>
            </w:r>
          </w:p>
        </w:tc>
        <w:tc>
          <w:tcPr>
            <w:tcW w:w="3999" w:type="dxa"/>
          </w:tcPr>
          <w:p w14:paraId="30661360" w14:textId="39A7CABE" w:rsidR="002C4E1C" w:rsidRPr="00550153" w:rsidRDefault="002C4E1C" w:rsidP="00E425DC">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DMRS-less (</w:t>
            </w:r>
            <w:r w:rsidR="00967F18">
              <w:rPr>
                <w:rFonts w:ascii="Times New Roman" w:eastAsia="SimSun" w:hAnsi="Times New Roman" w:cs="Times New Roman"/>
                <w:u w:val="single"/>
              </w:rPr>
              <w:t>G</w:t>
            </w:r>
            <w:r w:rsidRPr="00550153">
              <w:rPr>
                <w:rFonts w:ascii="Times New Roman" w:eastAsia="SimSun" w:hAnsi="Times New Roman" w:cs="Times New Roman"/>
                <w:u w:val="single"/>
              </w:rPr>
              <w:t>old code) vs. 2 DMRS</w:t>
            </w:r>
          </w:p>
          <w:p w14:paraId="5702291C"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3-11 bits CSI; 1% BLER</w:t>
            </w:r>
          </w:p>
          <w:p w14:paraId="08EFEBD8"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 xml:space="preserve">For </w:t>
            </w:r>
            <w:r w:rsidRPr="00550153">
              <w:rPr>
                <w:rFonts w:ascii="Times New Roman" w:eastAsia="SimSun" w:hAnsi="Times New Roman" w:cs="Times New Roman"/>
                <w:u w:val="single"/>
              </w:rPr>
              <w:t>300ns delay spread</w:t>
            </w:r>
            <w:r>
              <w:rPr>
                <w:rFonts w:ascii="Times New Roman" w:eastAsia="SimSun" w:hAnsi="Times New Roman" w:cs="Times New Roman"/>
              </w:rPr>
              <w:t xml:space="preserve">, 3kmph, </w:t>
            </w:r>
            <w:r w:rsidRPr="00550153">
              <w:rPr>
                <w:rFonts w:ascii="Times New Roman" w:eastAsia="SimSun" w:hAnsi="Times New Roman" w:cs="Times New Roman"/>
                <w:u w:val="single"/>
              </w:rPr>
              <w:t>4 Rx</w:t>
            </w:r>
          </w:p>
          <w:p w14:paraId="77377AAF"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Format 3, 700 MHz</w:t>
            </w:r>
          </w:p>
          <w:p w14:paraId="266A74C7"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No repetitions</w:t>
            </w:r>
          </w:p>
          <w:p w14:paraId="5D0EAAAB"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E425DC">
        <w:trPr>
          <w:trHeight w:val="376"/>
          <w:jc w:val="center"/>
        </w:trPr>
        <w:tc>
          <w:tcPr>
            <w:tcW w:w="1392" w:type="dxa"/>
            <w:vAlign w:val="center"/>
          </w:tcPr>
          <w:p w14:paraId="100060F1"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E425DC">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w:t>
            </w:r>
            <w:r>
              <w:rPr>
                <w:rFonts w:ascii="Times New Roman" w:hAnsi="Times New Roman" w:cs="Times New Roman" w:hint="eastAsia"/>
              </w:rPr>
              <w:lastRenderedPageBreak/>
              <w:t xml:space="preserve">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 xml:space="preserve">IITH, IITM, CEWIT, </w:t>
            </w:r>
            <w:r>
              <w:rPr>
                <w:rFonts w:ascii="Times New Roman" w:eastAsia="SimSun" w:hAnsi="Times New Roman" w:cs="Times New Roman"/>
              </w:rPr>
              <w:lastRenderedPageBreak/>
              <w:t>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lastRenderedPageBreak/>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0E253A">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E425DC">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one </w:t>
            </w:r>
            <w:r>
              <w:rPr>
                <w:rFonts w:ascii="Times New Roman" w:hAnsi="Times New Roman" w:cs="Times New Roman"/>
              </w:rPr>
              <w:lastRenderedPageBreak/>
              <w:t>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075119">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075119">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484460">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 xml:space="preserve">Enhancements: Msg 3 PUSCH with 2 </w:t>
            </w:r>
            <w:r>
              <w:rPr>
                <w:rFonts w:ascii="Times New Roman" w:eastAsia="SimSun" w:hAnsi="Times New Roman" w:cs="Times New Roman"/>
              </w:rPr>
              <w:lastRenderedPageBreak/>
              <w:t>repetitions (2 slots with no cross slot channel estimation)</w:t>
            </w:r>
          </w:p>
        </w:tc>
      </w:tr>
      <w:tr w:rsidR="00B06633" w14:paraId="420178FB" w14:textId="77777777" w:rsidTr="00484460">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E425DC">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lastRenderedPageBreak/>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rPr>
              <w:lastRenderedPageBreak/>
              <w:t>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C15AB5">
        <w:trPr>
          <w:trHeight w:val="392"/>
          <w:jc w:val="center"/>
        </w:trPr>
        <w:tc>
          <w:tcPr>
            <w:tcW w:w="1221" w:type="dxa"/>
            <w:vAlign w:val="center"/>
          </w:tcPr>
          <w:p w14:paraId="5793AD25" w14:textId="2C1E48B4"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C15AB5">
        <w:trPr>
          <w:trHeight w:val="392"/>
          <w:jc w:val="center"/>
        </w:trPr>
        <w:tc>
          <w:tcPr>
            <w:tcW w:w="1221" w:type="dxa"/>
            <w:vAlign w:val="center"/>
          </w:tcPr>
          <w:p w14:paraId="6423EC87" w14:textId="4A483693"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r w:rsidR="00906FE1" w14:paraId="67C56D03" w14:textId="77777777" w:rsidTr="00D057F1">
        <w:trPr>
          <w:trHeight w:val="392"/>
          <w:jc w:val="center"/>
        </w:trPr>
        <w:tc>
          <w:tcPr>
            <w:tcW w:w="1221" w:type="dxa"/>
            <w:vMerge w:val="restart"/>
          </w:tcPr>
          <w:p w14:paraId="416EECFD" w14:textId="30F2DCC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C</w:t>
            </w:r>
            <w:r>
              <w:rPr>
                <w:rFonts w:ascii="Times New Roman" w:eastAsia="SimSun" w:hAnsi="Times New Roman" w:cs="Times New Roman" w:hint="eastAsia"/>
              </w:rPr>
              <w:t>MCC</w:t>
            </w:r>
          </w:p>
        </w:tc>
        <w:tc>
          <w:tcPr>
            <w:tcW w:w="1762" w:type="dxa"/>
            <w:vMerge w:val="restart"/>
          </w:tcPr>
          <w:p w14:paraId="2F3216A5"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rPr>
              <w:t>Msg3</w:t>
            </w:r>
          </w:p>
          <w:p w14:paraId="57868525" w14:textId="77777777" w:rsidR="00906FE1" w:rsidRDefault="00906FE1" w:rsidP="00F51B2F">
            <w:pPr>
              <w:spacing w:after="0"/>
              <w:jc w:val="center"/>
              <w:rPr>
                <w:rFonts w:ascii="Times New Roman" w:hAnsi="Times New Roman" w:cs="Times New Roman"/>
                <w:lang w:eastAsia="ja-JP"/>
              </w:rPr>
            </w:pPr>
          </w:p>
        </w:tc>
        <w:tc>
          <w:tcPr>
            <w:tcW w:w="2335" w:type="dxa"/>
          </w:tcPr>
          <w:p w14:paraId="5EAEB11C" w14:textId="2F9B8019"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cross slot channel estimation</w:t>
            </w:r>
          </w:p>
        </w:tc>
        <w:tc>
          <w:tcPr>
            <w:tcW w:w="2006" w:type="dxa"/>
            <w:vAlign w:val="center"/>
          </w:tcPr>
          <w:p w14:paraId="6ECD62C0" w14:textId="7B8E15D8"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4dB</w:t>
            </w:r>
          </w:p>
        </w:tc>
        <w:tc>
          <w:tcPr>
            <w:tcW w:w="2482" w:type="dxa"/>
          </w:tcPr>
          <w:p w14:paraId="14E90CB6"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4B9964B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85248F3" w14:textId="56BA1FC4"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Enhancements: Msg 3 PUSCH with 2 repetitions (2 slots with cross slot channel estimation)</w:t>
            </w:r>
          </w:p>
        </w:tc>
      </w:tr>
      <w:tr w:rsidR="00906FE1" w14:paraId="5B53234E" w14:textId="77777777" w:rsidTr="00D057F1">
        <w:trPr>
          <w:trHeight w:val="392"/>
          <w:jc w:val="center"/>
        </w:trPr>
        <w:tc>
          <w:tcPr>
            <w:tcW w:w="1221" w:type="dxa"/>
            <w:vMerge/>
          </w:tcPr>
          <w:p w14:paraId="0E81F92F" w14:textId="77777777" w:rsidR="00906FE1" w:rsidRDefault="00906FE1" w:rsidP="00F51B2F">
            <w:pPr>
              <w:spacing w:after="0"/>
              <w:jc w:val="center"/>
              <w:rPr>
                <w:rFonts w:ascii="Times New Roman" w:hAnsi="Times New Roman" w:cs="Times New Roman"/>
                <w:lang w:eastAsia="ja-JP"/>
              </w:rPr>
            </w:pPr>
          </w:p>
        </w:tc>
        <w:tc>
          <w:tcPr>
            <w:tcW w:w="1762" w:type="dxa"/>
            <w:vMerge/>
          </w:tcPr>
          <w:p w14:paraId="2B4128B0" w14:textId="77777777" w:rsidR="00906FE1" w:rsidRDefault="00906FE1" w:rsidP="00F51B2F">
            <w:pPr>
              <w:spacing w:after="0"/>
              <w:jc w:val="center"/>
              <w:rPr>
                <w:rFonts w:ascii="Times New Roman" w:hAnsi="Times New Roman" w:cs="Times New Roman"/>
                <w:lang w:eastAsia="ja-JP"/>
              </w:rPr>
            </w:pPr>
          </w:p>
        </w:tc>
        <w:tc>
          <w:tcPr>
            <w:tcW w:w="2335" w:type="dxa"/>
          </w:tcPr>
          <w:p w14:paraId="3D618722"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 xml:space="preserve">cross slot channel estimation </w:t>
            </w:r>
          </w:p>
          <w:p w14:paraId="7DC2ACA5" w14:textId="6189F08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 xml:space="preserve">with reduced DMRS </w:t>
            </w:r>
          </w:p>
        </w:tc>
        <w:tc>
          <w:tcPr>
            <w:tcW w:w="2006" w:type="dxa"/>
            <w:vAlign w:val="center"/>
          </w:tcPr>
          <w:p w14:paraId="30662570" w14:textId="03DD4855"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3.35~3.75 dB</w:t>
            </w:r>
          </w:p>
        </w:tc>
        <w:tc>
          <w:tcPr>
            <w:tcW w:w="2482" w:type="dxa"/>
          </w:tcPr>
          <w:p w14:paraId="5B2C9DD3"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59AF834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9B6F7F4" w14:textId="3D4C8D58"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 xml:space="preserve">Enhancements: Msg 3 PUSCH with 2 repetitions (2 slots with cross slot </w:t>
            </w:r>
            <w:r w:rsidRPr="00C65C6F">
              <w:rPr>
                <w:rFonts w:ascii="Times New Roman" w:eastAsia="SimSun" w:hAnsi="Times New Roman" w:cs="Times New Roman"/>
              </w:rPr>
              <w:lastRenderedPageBreak/>
              <w:t>channel estimation)</w:t>
            </w:r>
            <w:r>
              <w:rPr>
                <w:rFonts w:ascii="Times New Roman" w:eastAsia="SimSun" w:hAnsi="Times New Roman" w:cs="Times New Roman"/>
              </w:rPr>
              <w:t xml:space="preserve"> with reduced DMRS</w:t>
            </w:r>
          </w:p>
        </w:tc>
      </w:tr>
      <w:tr w:rsidR="003E40CA" w14:paraId="381F34E8" w14:textId="77777777" w:rsidTr="00D057F1">
        <w:trPr>
          <w:trHeight w:val="392"/>
          <w:jc w:val="center"/>
        </w:trPr>
        <w:tc>
          <w:tcPr>
            <w:tcW w:w="1221" w:type="dxa"/>
          </w:tcPr>
          <w:p w14:paraId="571DB504" w14:textId="626CFCC3" w:rsidR="003E40CA" w:rsidRDefault="003E40CA" w:rsidP="00F51B2F">
            <w:pPr>
              <w:spacing w:after="0"/>
              <w:jc w:val="center"/>
              <w:rPr>
                <w:rFonts w:ascii="Times New Roman" w:hAnsi="Times New Roman" w:cs="Times New Roman"/>
                <w:lang w:eastAsia="ja-JP"/>
              </w:rPr>
            </w:pPr>
            <w:r>
              <w:rPr>
                <w:rFonts w:ascii="Times New Roman" w:hAnsi="Times New Roman" w:cs="Times New Roman"/>
                <w:lang w:eastAsia="ja-JP"/>
              </w:rPr>
              <w:lastRenderedPageBreak/>
              <w:t>Qualcomm</w:t>
            </w:r>
          </w:p>
        </w:tc>
        <w:tc>
          <w:tcPr>
            <w:tcW w:w="1762" w:type="dxa"/>
          </w:tcPr>
          <w:p w14:paraId="29B63172" w14:textId="3FEF78C2" w:rsidR="003E40CA" w:rsidRDefault="00096668" w:rsidP="00F51B2F">
            <w:pPr>
              <w:spacing w:after="0"/>
              <w:jc w:val="center"/>
              <w:rPr>
                <w:rFonts w:ascii="Times New Roman" w:hAnsi="Times New Roman" w:cs="Times New Roman"/>
                <w:lang w:eastAsia="ja-JP"/>
              </w:rPr>
            </w:pPr>
            <w:r>
              <w:rPr>
                <w:rFonts w:ascii="Times New Roman" w:hAnsi="Times New Roman" w:cs="Times New Roman"/>
                <w:lang w:eastAsia="ja-JP"/>
              </w:rPr>
              <w:t xml:space="preserve">Broadcast </w:t>
            </w:r>
            <w:r w:rsidR="009A6D9C">
              <w:rPr>
                <w:rFonts w:ascii="Times New Roman" w:hAnsi="Times New Roman" w:cs="Times New Roman"/>
                <w:lang w:eastAsia="ja-JP"/>
              </w:rPr>
              <w:t>PDCCH</w:t>
            </w:r>
          </w:p>
        </w:tc>
        <w:tc>
          <w:tcPr>
            <w:tcW w:w="2335" w:type="dxa"/>
          </w:tcPr>
          <w:p w14:paraId="4D93B7D5" w14:textId="3C6E5770" w:rsidR="003E40CA" w:rsidRDefault="00657189" w:rsidP="00F51B2F">
            <w:pPr>
              <w:jc w:val="center"/>
              <w:rPr>
                <w:rFonts w:ascii="Times New Roman" w:eastAsia="SimSun" w:hAnsi="Times New Roman" w:cs="Times New Roman"/>
              </w:rPr>
            </w:pPr>
            <w:r>
              <w:rPr>
                <w:rFonts w:ascii="Times New Roman" w:eastAsia="SimSun" w:hAnsi="Times New Roman" w:cs="Times New Roman"/>
              </w:rPr>
              <w:t xml:space="preserve">PDCCH </w:t>
            </w:r>
            <w:r w:rsidR="00E65C01">
              <w:rPr>
                <w:rFonts w:ascii="Times New Roman" w:eastAsia="SimSun" w:hAnsi="Times New Roman" w:cs="Times New Roman"/>
              </w:rPr>
              <w:t>repetitions</w:t>
            </w:r>
            <w:r w:rsidR="00CA6B6B">
              <w:rPr>
                <w:rFonts w:ascii="Times New Roman" w:eastAsia="SimSun" w:hAnsi="Times New Roman" w:cs="Times New Roman"/>
              </w:rPr>
              <w:t>; PDCCH-DMRS bundling</w:t>
            </w:r>
          </w:p>
        </w:tc>
        <w:tc>
          <w:tcPr>
            <w:tcW w:w="2006" w:type="dxa"/>
            <w:vAlign w:val="center"/>
          </w:tcPr>
          <w:p w14:paraId="370042EB" w14:textId="22011249" w:rsidR="003E40CA" w:rsidRDefault="004C0CAA" w:rsidP="00F51B2F">
            <w:pPr>
              <w:spacing w:after="0"/>
              <w:jc w:val="left"/>
              <w:rPr>
                <w:rFonts w:ascii="Times New Roman" w:hAnsi="Times New Roman" w:cs="Times New Roman"/>
              </w:rPr>
            </w:pPr>
            <w:r>
              <w:rPr>
                <w:rFonts w:ascii="Times New Roman" w:hAnsi="Times New Roman" w:cs="Times New Roman"/>
              </w:rPr>
              <w:t>2-6 dB</w:t>
            </w:r>
          </w:p>
        </w:tc>
        <w:tc>
          <w:tcPr>
            <w:tcW w:w="2482" w:type="dxa"/>
          </w:tcPr>
          <w:p w14:paraId="7B07710A" w14:textId="77777777" w:rsidR="003E40CA" w:rsidRDefault="00395FC0" w:rsidP="00F51B2F">
            <w:pPr>
              <w:jc w:val="center"/>
              <w:rPr>
                <w:rFonts w:ascii="Times New Roman" w:eastAsia="SimSun" w:hAnsi="Times New Roman" w:cs="Times New Roman"/>
              </w:rPr>
            </w:pPr>
            <w:r>
              <w:rPr>
                <w:rFonts w:ascii="Times New Roman" w:eastAsia="SimSun" w:hAnsi="Times New Roman" w:cs="Times New Roman"/>
              </w:rPr>
              <w:t xml:space="preserve">Setup: Urban 64 Tx, </w:t>
            </w:r>
            <w:r w:rsidR="00E96830">
              <w:rPr>
                <w:rFonts w:ascii="Times New Roman" w:eastAsia="SimSun" w:hAnsi="Times New Roman" w:cs="Times New Roman"/>
              </w:rPr>
              <w:t>4 Rx, TDL-</w:t>
            </w:r>
            <w:r w:rsidR="000A78C4">
              <w:rPr>
                <w:rFonts w:ascii="Times New Roman" w:eastAsia="SimSun" w:hAnsi="Times New Roman" w:cs="Times New Roman"/>
              </w:rPr>
              <w:t xml:space="preserve">C 300ns, </w:t>
            </w:r>
            <w:r w:rsidR="008C0609">
              <w:rPr>
                <w:rFonts w:ascii="Times New Roman" w:eastAsia="SimSun" w:hAnsi="Times New Roman" w:cs="Times New Roman"/>
              </w:rPr>
              <w:t>AL 16</w:t>
            </w:r>
          </w:p>
          <w:p w14:paraId="5E19CE54" w14:textId="77777777" w:rsidR="005420FB" w:rsidRDefault="005420FB" w:rsidP="00F51B2F">
            <w:pPr>
              <w:jc w:val="center"/>
              <w:rPr>
                <w:rFonts w:ascii="Times New Roman" w:eastAsia="SimSun" w:hAnsi="Times New Roman" w:cs="Times New Roman"/>
              </w:rPr>
            </w:pPr>
            <w:r>
              <w:rPr>
                <w:rFonts w:ascii="Times New Roman" w:eastAsia="SimSun" w:hAnsi="Times New Roman" w:cs="Times New Roman"/>
              </w:rPr>
              <w:t xml:space="preserve">Baseline: NR R15/16 PDCCH (no </w:t>
            </w:r>
            <w:r w:rsidR="00FA36B8">
              <w:rPr>
                <w:rFonts w:ascii="Times New Roman" w:eastAsia="SimSun" w:hAnsi="Times New Roman" w:cs="Times New Roman"/>
              </w:rPr>
              <w:t>repetitions, no bundling)</w:t>
            </w:r>
          </w:p>
          <w:p w14:paraId="2013F15D" w14:textId="0FAE20D6" w:rsidR="00FA36B8" w:rsidRPr="00C65C6F" w:rsidRDefault="00FA36B8" w:rsidP="00F51B2F">
            <w:pPr>
              <w:jc w:val="center"/>
              <w:rPr>
                <w:rFonts w:ascii="Times New Roman" w:eastAsia="SimSun" w:hAnsi="Times New Roman" w:cs="Times New Roman"/>
              </w:rPr>
            </w:pPr>
            <w:r>
              <w:rPr>
                <w:rFonts w:ascii="Times New Roman" w:eastAsia="SimSun" w:hAnsi="Times New Roman" w:cs="Times New Roman"/>
              </w:rPr>
              <w:t xml:space="preserve">Enhancement: </w:t>
            </w:r>
            <w:r w:rsidR="00631462">
              <w:rPr>
                <w:rFonts w:ascii="Times New Roman" w:eastAsia="SimSun" w:hAnsi="Times New Roman" w:cs="Times New Roman"/>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Ericsson</w:t>
            </w:r>
          </w:p>
        </w:tc>
        <w:tc>
          <w:tcPr>
            <w:tcW w:w="1762" w:type="dxa"/>
          </w:tcPr>
          <w:p w14:paraId="44553DFE" w14:textId="77777777" w:rsidR="002C4E1C" w:rsidRDefault="002C4E1C" w:rsidP="00E425DC">
            <w:pPr>
              <w:jc w:val="center"/>
              <w:rPr>
                <w:rFonts w:ascii="Times New Roman" w:eastAsia="SimSun" w:hAnsi="Times New Roman" w:cs="Times New Roman"/>
              </w:rPr>
            </w:pPr>
            <w:r>
              <w:rPr>
                <w:rFonts w:ascii="Times New Roman" w:hAnsi="Times New Roman" w:cs="Times New Roman" w:hint="eastAsia"/>
              </w:rPr>
              <w:t xml:space="preserve">CSI </w:t>
            </w:r>
            <w:r>
              <w:rPr>
                <w:rFonts w:ascii="Times New Roman" w:hAnsi="Times New Roman" w:cs="Times New Roman"/>
              </w:rPr>
              <w:t>on</w:t>
            </w:r>
            <w:r>
              <w:rPr>
                <w:rFonts w:ascii="Times New Roman" w:hAnsi="Times New Roman" w:cs="Times New Roman" w:hint="eastAsia"/>
              </w:rPr>
              <w:t xml:space="preserve"> PU</w:t>
            </w:r>
            <w:r>
              <w:rPr>
                <w:rFonts w:ascii="Times New Roman" w:hAnsi="Times New Roman" w:cs="Times New Roman"/>
              </w:rPr>
              <w:t>SC</w:t>
            </w:r>
            <w:r>
              <w:rPr>
                <w:rFonts w:ascii="Times New Roman" w:hAnsi="Times New Roman" w:cs="Times New Roman" w:hint="eastAsia"/>
              </w:rPr>
              <w:t>H</w:t>
            </w:r>
          </w:p>
        </w:tc>
        <w:tc>
          <w:tcPr>
            <w:tcW w:w="2335" w:type="dxa"/>
          </w:tcPr>
          <w:p w14:paraId="153810B8" w14:textId="77777777" w:rsidR="002C4E1C" w:rsidRDefault="002C4E1C" w:rsidP="00E425DC">
            <w:pPr>
              <w:jc w:val="center"/>
              <w:rPr>
                <w:rFonts w:ascii="Times New Roman" w:eastAsia="SimSun" w:hAnsi="Times New Roman" w:cs="Times New Roman"/>
              </w:rPr>
            </w:pPr>
            <w:r w:rsidRPr="00113258">
              <w:rPr>
                <w:rFonts w:ascii="Times New Roman" w:eastAsia="SimSun" w:hAnsi="Times New Roman" w:cs="Times New Roman"/>
              </w:rPr>
              <w:t>A-CSI on PUS</w:t>
            </w:r>
            <w:r>
              <w:rPr>
                <w:rFonts w:ascii="Times New Roman" w:eastAsia="SimSun" w:hAnsi="Times New Roman" w:cs="Times New Roman"/>
              </w:rPr>
              <w:t>C</w:t>
            </w:r>
            <w:r w:rsidRPr="00113258">
              <w:rPr>
                <w:rFonts w:ascii="Times New Roman" w:eastAsia="SimSun" w:hAnsi="Times New Roman" w:cs="Times New Roman"/>
              </w:rPr>
              <w:t>H</w:t>
            </w:r>
          </w:p>
        </w:tc>
        <w:tc>
          <w:tcPr>
            <w:tcW w:w="2006" w:type="dxa"/>
          </w:tcPr>
          <w:p w14:paraId="22E61559" w14:textId="77777777" w:rsidR="002C4E1C" w:rsidRDefault="002C4E1C" w:rsidP="00E425DC">
            <w:pPr>
              <w:jc w:val="center"/>
              <w:rPr>
                <w:rFonts w:ascii="Times New Roman" w:eastAsia="SimSun" w:hAnsi="Times New Roman" w:cs="Times New Roman"/>
              </w:rPr>
            </w:pPr>
            <w:r>
              <w:rPr>
                <w:rFonts w:ascii="Times New Roman" w:eastAsia="SimSun" w:hAnsi="Times New Roman" w:cs="Times New Roman"/>
              </w:rPr>
              <w:t>4.0 dB LLS</w:t>
            </w:r>
          </w:p>
        </w:tc>
        <w:tc>
          <w:tcPr>
            <w:tcW w:w="2482" w:type="dxa"/>
          </w:tcPr>
          <w:p w14:paraId="6FCDBB24" w14:textId="77777777" w:rsidR="002C4E1C" w:rsidRPr="008C0DDB" w:rsidRDefault="002C4E1C" w:rsidP="00E425DC">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42913CAE"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58D1A891"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7E3C95D8"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Format 3, 4 GHz</w:t>
            </w:r>
          </w:p>
          <w:p w14:paraId="754D7122"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No frequency hopping, 4 DMRS</w:t>
            </w:r>
          </w:p>
          <w:p w14:paraId="36FA1452" w14:textId="77777777" w:rsidR="002C4E1C" w:rsidRDefault="002C4E1C" w:rsidP="00E425DC">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6.1.6</w:t>
      </w:r>
      <w:r>
        <w:rPr>
          <w:rFonts w:ascii="Times New Roman" w:hAnsi="Times New Roman" w:cs="Times New Roman"/>
          <w:bCs/>
          <w:szCs w:val="21"/>
        </w:rPr>
        <w:tab/>
        <w:t>Others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lastRenderedPageBreak/>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lastRenderedPageBreak/>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3"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25"/>
        <w:gridCol w:w="1366"/>
        <w:gridCol w:w="7345"/>
      </w:tblGrid>
      <w:tr w:rsidR="002217D3" w14:paraId="3EAA4B23" w14:textId="77777777" w:rsidTr="00F50284">
        <w:trPr>
          <w:trHeight w:val="320"/>
        </w:trPr>
        <w:tc>
          <w:tcPr>
            <w:tcW w:w="1025"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366"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45"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rsidTr="00F50284">
        <w:trPr>
          <w:trHeight w:val="312"/>
        </w:trPr>
        <w:tc>
          <w:tcPr>
            <w:tcW w:w="1025"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366"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345"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F50284">
        <w:trPr>
          <w:trHeight w:val="320"/>
        </w:trPr>
        <w:tc>
          <w:tcPr>
            <w:tcW w:w="1025"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345"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F50284">
        <w:trPr>
          <w:trHeight w:val="320"/>
        </w:trPr>
        <w:tc>
          <w:tcPr>
            <w:tcW w:w="1025"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345"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lastRenderedPageBreak/>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 xml:space="preserve">Fig.4 </w:t>
            </w:r>
            <w:proofErr w:type="spellStart"/>
            <w:r>
              <w:rPr>
                <w:rFonts w:ascii="Times New Roman" w:hAnsi="Times New Roman" w:cs="Times New Roman"/>
              </w:rPr>
              <w:t>eMBB</w:t>
            </w:r>
            <w:proofErr w:type="spellEnd"/>
          </w:p>
        </w:tc>
      </w:tr>
      <w:tr w:rsidR="002217D3" w14:paraId="005699EA" w14:textId="77777777" w:rsidTr="00F50284">
        <w:trPr>
          <w:trHeight w:val="320"/>
        </w:trPr>
        <w:tc>
          <w:tcPr>
            <w:tcW w:w="1025"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345"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Fig.5-1 </w:t>
            </w:r>
            <w:proofErr w:type="spellStart"/>
            <w:r>
              <w:rPr>
                <w:rFonts w:ascii="Times New Roman" w:hAnsi="Times New Roman" w:cs="Times New Roman"/>
                <w:lang w:eastAsia="zh-CN"/>
              </w:rPr>
              <w:t>eMBB</w:t>
            </w:r>
            <w:proofErr w:type="spellEnd"/>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F50284">
        <w:trPr>
          <w:trHeight w:val="320"/>
        </w:trPr>
        <w:tc>
          <w:tcPr>
            <w:tcW w:w="1025"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345"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F50284">
        <w:trPr>
          <w:trHeight w:val="320"/>
        </w:trPr>
        <w:tc>
          <w:tcPr>
            <w:tcW w:w="1025"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345" w:type="dxa"/>
          </w:tcPr>
          <w:p w14:paraId="2A12CD93" w14:textId="678793BE" w:rsidR="002217D3" w:rsidRDefault="008021E9">
            <w:pPr>
              <w:widowControl/>
              <w:jc w:val="center"/>
              <w:rPr>
                <w:rFonts w:ascii="Times New Roman" w:eastAsia="DengXian"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F50284">
        <w:trPr>
          <w:trHeight w:val="320"/>
        </w:trPr>
        <w:tc>
          <w:tcPr>
            <w:tcW w:w="1025"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345"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F50284">
        <w:trPr>
          <w:trHeight w:val="320"/>
        </w:trPr>
        <w:tc>
          <w:tcPr>
            <w:tcW w:w="1025"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345"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lastRenderedPageBreak/>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F50284">
        <w:trPr>
          <w:trHeight w:val="320"/>
        </w:trPr>
        <w:tc>
          <w:tcPr>
            <w:tcW w:w="1025"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lastRenderedPageBreak/>
              <w:t>ZTE</w:t>
            </w:r>
          </w:p>
        </w:tc>
        <w:tc>
          <w:tcPr>
            <w:tcW w:w="1366"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7345"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F50284">
        <w:trPr>
          <w:trHeight w:val="320"/>
        </w:trPr>
        <w:tc>
          <w:tcPr>
            <w:tcW w:w="1025"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7345"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8"/>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9"/>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F50284">
        <w:trPr>
          <w:trHeight w:val="320"/>
        </w:trPr>
        <w:tc>
          <w:tcPr>
            <w:tcW w:w="1025"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7345"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F50284">
        <w:trPr>
          <w:trHeight w:val="320"/>
        </w:trPr>
        <w:tc>
          <w:tcPr>
            <w:tcW w:w="1025"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7345"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F50284">
        <w:trPr>
          <w:trHeight w:val="320"/>
        </w:trPr>
        <w:tc>
          <w:tcPr>
            <w:tcW w:w="1025"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1366"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F50284">
        <w:trPr>
          <w:trHeight w:val="320"/>
        </w:trPr>
        <w:tc>
          <w:tcPr>
            <w:tcW w:w="1025"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1366"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345"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3"/>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F50284">
        <w:trPr>
          <w:trHeight w:val="320"/>
        </w:trPr>
        <w:tc>
          <w:tcPr>
            <w:tcW w:w="1025"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1366"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345"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F50284">
        <w:trPr>
          <w:trHeight w:val="320"/>
        </w:trPr>
        <w:tc>
          <w:tcPr>
            <w:tcW w:w="1025"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345"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F50284">
        <w:trPr>
          <w:trHeight w:val="320"/>
        </w:trPr>
        <w:tc>
          <w:tcPr>
            <w:tcW w:w="1025"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345"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F50284">
        <w:trPr>
          <w:trHeight w:val="320"/>
        </w:trPr>
        <w:tc>
          <w:tcPr>
            <w:tcW w:w="1025"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345"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F50284">
        <w:trPr>
          <w:trHeight w:val="320"/>
        </w:trPr>
        <w:tc>
          <w:tcPr>
            <w:tcW w:w="1025"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1366"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345"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 xml:space="preserve">it is assumed TBS = 136, MCS = 0 and inter-slot frequency hopping. From the figure, it can be observed that for 8 repetitions, 4 DMRS symbols can achieve better link </w:t>
            </w:r>
            <w:r w:rsidRPr="006339A0">
              <w:rPr>
                <w:rFonts w:ascii="Times New Roman" w:hAnsi="Times New Roman" w:cs="Times New Roman"/>
                <w:noProof/>
                <w:lang w:val="en-GB"/>
              </w:rPr>
              <w:lastRenderedPageBreak/>
              <w:t>level performance than 5 and 6 DMRS symbols.</w:t>
            </w:r>
          </w:p>
        </w:tc>
      </w:tr>
      <w:tr w:rsidR="00E94284" w14:paraId="4FC41539" w14:textId="77777777" w:rsidTr="00F50284">
        <w:trPr>
          <w:trHeight w:val="320"/>
        </w:trPr>
        <w:tc>
          <w:tcPr>
            <w:tcW w:w="1025"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1366"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345"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F50284">
        <w:trPr>
          <w:trHeight w:val="320"/>
        </w:trPr>
        <w:tc>
          <w:tcPr>
            <w:tcW w:w="1025"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1366"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0ED574E2" w14:textId="77777777" w:rsidR="006339A0" w:rsidRDefault="002466C0">
            <w:pPr>
              <w:spacing w:after="180"/>
              <w:rPr>
                <w:rFonts w:eastAsia="SimSun"/>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F50284">
        <w:trPr>
          <w:trHeight w:val="320"/>
        </w:trPr>
        <w:tc>
          <w:tcPr>
            <w:tcW w:w="1025" w:type="dxa"/>
            <w:vMerge w:val="restart"/>
          </w:tcPr>
          <w:p w14:paraId="775C1506" w14:textId="5A51013E" w:rsidR="0064516F" w:rsidRDefault="0064516F" w:rsidP="0064516F">
            <w:pPr>
              <w:widowControl/>
              <w:jc w:val="center"/>
              <w:rPr>
                <w:rFonts w:ascii="Times New Roman" w:eastAsia="SimSun" w:hAnsi="Times New Roman" w:cs="Times New Roman"/>
                <w:bCs/>
                <w:sz w:val="20"/>
                <w:szCs w:val="20"/>
              </w:rPr>
            </w:pPr>
            <w:r w:rsidRPr="0064516F">
              <w:rPr>
                <w:rFonts w:ascii="Times New Roman" w:eastAsia="SimSun" w:hAnsi="Times New Roman" w:cs="Times New Roman"/>
                <w:bCs/>
                <w:sz w:val="20"/>
                <w:szCs w:val="20"/>
              </w:rPr>
              <w:lastRenderedPageBreak/>
              <w:t>Samsung</w:t>
            </w:r>
          </w:p>
        </w:tc>
        <w:tc>
          <w:tcPr>
            <w:tcW w:w="1366"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345" w:type="dxa"/>
          </w:tcPr>
          <w:p w14:paraId="6ED13E79" w14:textId="77777777" w:rsidR="0064516F" w:rsidRDefault="0064516F" w:rsidP="0064516F">
            <w:pPr>
              <w:spacing w:after="180"/>
              <w:jc w:val="center"/>
              <w:rPr>
                <w:rFonts w:eastAsia="SimSun"/>
                <w:noProof/>
                <w:lang w:val="en-GB"/>
              </w:rPr>
            </w:pPr>
            <w:r>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1-1 FR1</w:t>
            </w:r>
          </w:p>
          <w:p w14:paraId="1D0711AA" w14:textId="57CA9BE2" w:rsidR="0064516F" w:rsidRDefault="0064516F" w:rsidP="0064516F">
            <w:pPr>
              <w:spacing w:after="180"/>
              <w:jc w:val="center"/>
              <w:rPr>
                <w:rFonts w:eastAsia="Malgun Gothic"/>
                <w:noProof/>
                <w:lang w:val="en-GB" w:eastAsia="ko-KR"/>
              </w:rPr>
            </w:pPr>
            <w:r>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Malgun Gothic"/>
                <w:noProof/>
                <w:lang w:val="en-GB" w:eastAsia="ko-KR"/>
              </w:rPr>
            </w:pPr>
            <w:r>
              <w:rPr>
                <w:rFonts w:eastAsia="Malgun Gothic"/>
                <w:noProof/>
                <w:lang w:val="en-GB" w:eastAsia="ko-KR"/>
              </w:rPr>
              <w:t>Fig. 1-2 FR2</w:t>
            </w:r>
          </w:p>
        </w:tc>
      </w:tr>
      <w:tr w:rsidR="0064516F" w14:paraId="25ABA848" w14:textId="77777777" w:rsidTr="00F50284">
        <w:trPr>
          <w:trHeight w:val="320"/>
        </w:trPr>
        <w:tc>
          <w:tcPr>
            <w:tcW w:w="1025" w:type="dxa"/>
            <w:vMerge/>
          </w:tcPr>
          <w:p w14:paraId="69CD1FC0" w14:textId="77777777" w:rsidR="0064516F" w:rsidRDefault="0064516F" w:rsidP="0064516F">
            <w:pPr>
              <w:widowControl/>
              <w:jc w:val="center"/>
              <w:rPr>
                <w:rFonts w:ascii="Times New Roman" w:eastAsia="SimSun" w:hAnsi="Times New Roman" w:cs="Times New Roman"/>
                <w:bCs/>
                <w:sz w:val="20"/>
                <w:szCs w:val="20"/>
              </w:rPr>
            </w:pPr>
          </w:p>
        </w:tc>
        <w:tc>
          <w:tcPr>
            <w:tcW w:w="1366"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Sub-PRB transmission for </w:t>
            </w:r>
            <w:proofErr w:type="spellStart"/>
            <w:r>
              <w:rPr>
                <w:rFonts w:ascii="Times New Roman" w:hAnsi="Times New Roman"/>
                <w:bCs/>
                <w:sz w:val="20"/>
                <w:szCs w:val="20"/>
              </w:rPr>
              <w:t>eMBB</w:t>
            </w:r>
            <w:proofErr w:type="spellEnd"/>
            <w:r>
              <w:rPr>
                <w:rFonts w:ascii="Times New Roman" w:hAnsi="Times New Roman"/>
                <w:bCs/>
                <w:sz w:val="20"/>
                <w:szCs w:val="20"/>
              </w:rPr>
              <w:t xml:space="preserve"> and VoIP</w:t>
            </w:r>
          </w:p>
        </w:tc>
        <w:tc>
          <w:tcPr>
            <w:tcW w:w="7345" w:type="dxa"/>
          </w:tcPr>
          <w:p w14:paraId="13FD3228" w14:textId="77777777" w:rsidR="0064516F" w:rsidRDefault="0064516F" w:rsidP="0064516F">
            <w:pPr>
              <w:spacing w:after="180"/>
              <w:jc w:val="center"/>
              <w:rPr>
                <w:rFonts w:eastAsia="SimSun"/>
                <w:noProof/>
                <w:lang w:val="en-GB"/>
              </w:rPr>
            </w:pPr>
            <w:r>
              <w:rPr>
                <w:noProof/>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2-1 eMBB</w:t>
            </w:r>
          </w:p>
          <w:p w14:paraId="7F1A00E7" w14:textId="2B6A83E6" w:rsidR="0064516F" w:rsidRDefault="0064516F" w:rsidP="0064516F">
            <w:pPr>
              <w:spacing w:after="180"/>
              <w:jc w:val="center"/>
              <w:rPr>
                <w:rFonts w:eastAsia="Malgun Gothic"/>
                <w:noProof/>
                <w:lang w:val="en-GB" w:eastAsia="ko-KR"/>
              </w:rPr>
            </w:pPr>
            <w:r>
              <w:rPr>
                <w:noProof/>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Malgun Gothic"/>
                <w:noProof/>
                <w:lang w:val="en-GB" w:eastAsia="ko-KR"/>
              </w:rPr>
            </w:pPr>
            <w:r>
              <w:rPr>
                <w:rFonts w:eastAsia="Malgun Gothic" w:hint="eastAsia"/>
                <w:noProof/>
                <w:lang w:val="en-GB" w:eastAsia="ko-KR"/>
              </w:rPr>
              <w:t>Fig. 2-2 VoIP</w:t>
            </w:r>
          </w:p>
        </w:tc>
      </w:tr>
      <w:tr w:rsidR="00A615F4" w14:paraId="408CC4FA" w14:textId="77777777" w:rsidTr="00F50284">
        <w:trPr>
          <w:trHeight w:val="320"/>
        </w:trPr>
        <w:tc>
          <w:tcPr>
            <w:tcW w:w="1025" w:type="dxa"/>
            <w:vMerge w:val="restart"/>
          </w:tcPr>
          <w:p w14:paraId="7FB16A2B" w14:textId="5D59578D" w:rsidR="00A615F4" w:rsidRDefault="00A615F4" w:rsidP="006909C9">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C</w:t>
            </w:r>
            <w:r>
              <w:rPr>
                <w:rFonts w:ascii="Times New Roman" w:eastAsia="SimSun" w:hAnsi="Times New Roman" w:cs="Times New Roman"/>
                <w:bCs/>
                <w:sz w:val="20"/>
                <w:szCs w:val="20"/>
              </w:rPr>
              <w:t>MCC</w:t>
            </w:r>
          </w:p>
        </w:tc>
        <w:tc>
          <w:tcPr>
            <w:tcW w:w="1366" w:type="dxa"/>
          </w:tcPr>
          <w:p w14:paraId="5442F8EB" w14:textId="2BF56AE2"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Cross-slot channel estimation</w:t>
            </w:r>
          </w:p>
        </w:tc>
        <w:tc>
          <w:tcPr>
            <w:tcW w:w="7345" w:type="dxa"/>
          </w:tcPr>
          <w:p w14:paraId="45FD789F"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hint="eastAsia"/>
              </w:rPr>
              <w:t>U</w:t>
            </w:r>
            <w:r w:rsidRPr="00744063">
              <w:rPr>
                <w:rFonts w:ascii="Times New Roman" w:eastAsia="SimSun" w:hAnsi="Times New Roman" w:cs="Times New Roman"/>
              </w:rPr>
              <w:t xml:space="preserve">rban O2I </w:t>
            </w:r>
          </w:p>
          <w:p w14:paraId="28094EAB"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2.6GHz 7D1S2U (</w:t>
            </w:r>
            <w:r w:rsidRPr="00744063">
              <w:t>6D:4S:4U for</w:t>
            </w:r>
            <w:r>
              <w:t xml:space="preserve"> </w:t>
            </w:r>
            <w:r w:rsidRPr="00744063">
              <w:t>Special slot)</w:t>
            </w:r>
          </w:p>
          <w:p w14:paraId="081BC6F9"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Baseline</w:t>
            </w:r>
            <w:r w:rsidRPr="00744063">
              <w:rPr>
                <w:rFonts w:ascii="Times New Roman" w:eastAsia="SimSun" w:hAnsi="Times New Roman" w:cs="Times New Roman" w:hint="eastAsia"/>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without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2CACF18F" w14:textId="77777777" w:rsidR="00A615F4" w:rsidRDefault="00A615F4" w:rsidP="006909C9">
            <w:pPr>
              <w:spacing w:after="180"/>
              <w:rPr>
                <w:rFonts w:ascii="Times New Roman" w:eastAsia="SimSun" w:hAnsi="Times New Roman" w:cs="Times New Roman"/>
              </w:rPr>
            </w:pPr>
            <w:r w:rsidRPr="00744063">
              <w:rPr>
                <w:rFonts w:ascii="Times New Roman" w:eastAsia="SimSun" w:hAnsi="Times New Roman" w:cs="Times New Roman"/>
              </w:rPr>
              <w:t>Enhancement</w:t>
            </w:r>
            <w:r w:rsidRPr="00744063">
              <w:rPr>
                <w:rFonts w:ascii="Times New Roman" w:eastAsia="SimSun" w:hAnsi="Times New Roman" w:cs="Times New Roman"/>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01BBD026" w14:textId="77777777" w:rsidR="00A615F4" w:rsidRDefault="00A615F4" w:rsidP="006909C9">
            <w:pPr>
              <w:spacing w:after="180"/>
              <w:rPr>
                <w:rFonts w:ascii="Times New Roman" w:eastAsia="SimSun" w:hAnsi="Times New Roman" w:cs="Times New Roman"/>
              </w:rPr>
            </w:pPr>
            <w:r>
              <w:rPr>
                <w:noProof/>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4033" cy="1502476"/>
                          </a:xfrm>
                          <a:prstGeom prst="rect">
                            <a:avLst/>
                          </a:prstGeom>
                        </pic:spPr>
                      </pic:pic>
                    </a:graphicData>
                  </a:graphic>
                </wp:inline>
              </w:drawing>
            </w:r>
          </w:p>
          <w:p w14:paraId="1D2CE313"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#1 vs #2 MCS #5</w:t>
            </w:r>
          </w:p>
          <w:p w14:paraId="5E101C41" w14:textId="77777777" w:rsidR="00A615F4" w:rsidRDefault="00A615F4" w:rsidP="006909C9">
            <w:pPr>
              <w:spacing w:after="180"/>
            </w:pPr>
            <w: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35pt;height:148.65pt" o:ole="" o:allowoverlap="f">
                  <v:imagedata r:id="rId48" o:title=""/>
                </v:shape>
                <o:OLEObject Type="Embed" ProgID="Origin50.Graph" ShapeID="_x0000_i1025" DrawAspect="Content" ObjectID="_1664800978" r:id="rId49"/>
              </w:object>
            </w:r>
          </w:p>
          <w:p w14:paraId="2B18DDFB"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#4 vs #5 MCS #4</w:t>
            </w:r>
          </w:p>
          <w:p w14:paraId="74089D07" w14:textId="77777777" w:rsidR="00A615F4" w:rsidRDefault="00A615F4" w:rsidP="006909C9">
            <w:pPr>
              <w:spacing w:after="180"/>
            </w:pPr>
            <w:r>
              <w:object w:dxaOrig="6552" w:dyaOrig="5046" w14:anchorId="26343E05">
                <v:shape id="_x0000_i1026" type="#_x0000_t75" style="width:170.65pt;height:130.65pt" o:ole="" o:allowoverlap="f">
                  <v:imagedata r:id="rId50" o:title=""/>
                </v:shape>
                <o:OLEObject Type="Embed" ProgID="Origin50.Graph" ShapeID="_x0000_i1026" DrawAspect="Content" ObjectID="_1664800979" r:id="rId51"/>
              </w:object>
            </w:r>
          </w:p>
          <w:p w14:paraId="097D1440" w14:textId="77777777" w:rsidR="00A615F4" w:rsidRDefault="00A615F4" w:rsidP="006909C9">
            <w:pPr>
              <w:spacing w:after="180"/>
            </w:pPr>
            <w:r>
              <w:t>Case #7 vs case #8 MCS#3 (for information)</w:t>
            </w:r>
          </w:p>
          <w:p w14:paraId="28542E9B" w14:textId="1E7E94B9" w:rsidR="00A615F4" w:rsidRPr="00A84EE2" w:rsidRDefault="00A615F4" w:rsidP="006909C9">
            <w:pPr>
              <w:spacing w:after="180"/>
              <w:rPr>
                <w:noProof/>
                <w:lang w:val="en-GB"/>
              </w:rPr>
            </w:pPr>
            <w:r>
              <w:object w:dxaOrig="6552" w:dyaOrig="5046" w14:anchorId="3D3C1BA6">
                <v:shape id="_x0000_i1027" type="#_x0000_t75" style="width:196.65pt;height:151.35pt" o:ole="" o:allowoverlap="f">
                  <v:imagedata r:id="rId52" o:title=""/>
                </v:shape>
                <o:OLEObject Type="Embed" ProgID="Origin50.Graph" ShapeID="_x0000_i1027" DrawAspect="Content" ObjectID="_1664800980" r:id="rId53"/>
              </w:object>
            </w:r>
          </w:p>
        </w:tc>
      </w:tr>
      <w:tr w:rsidR="00A615F4" w14:paraId="199AB77E" w14:textId="77777777" w:rsidTr="00F50284">
        <w:trPr>
          <w:trHeight w:val="320"/>
        </w:trPr>
        <w:tc>
          <w:tcPr>
            <w:tcW w:w="1025" w:type="dxa"/>
            <w:vMerge/>
          </w:tcPr>
          <w:p w14:paraId="0DAD699B" w14:textId="77777777" w:rsidR="00A615F4" w:rsidRDefault="00A615F4" w:rsidP="006909C9">
            <w:pPr>
              <w:widowControl/>
              <w:jc w:val="center"/>
              <w:rPr>
                <w:rFonts w:ascii="Times New Roman" w:eastAsia="SimSun" w:hAnsi="Times New Roman" w:cs="Times New Roman"/>
                <w:bCs/>
                <w:sz w:val="20"/>
                <w:szCs w:val="20"/>
              </w:rPr>
            </w:pPr>
          </w:p>
        </w:tc>
        <w:tc>
          <w:tcPr>
            <w:tcW w:w="1366" w:type="dxa"/>
          </w:tcPr>
          <w:p w14:paraId="50B91867" w14:textId="314E6588"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c>
        <w:tc>
          <w:tcPr>
            <w:tcW w:w="7345" w:type="dxa"/>
          </w:tcPr>
          <w:p w14:paraId="53FE019B" w14:textId="77777777" w:rsidR="00A615F4" w:rsidRPr="0010401F" w:rsidRDefault="00A615F4" w:rsidP="006909C9">
            <w:pPr>
              <w:spacing w:after="0" w:line="240" w:lineRule="auto"/>
              <w:jc w:val="left"/>
              <w:rPr>
                <w:rFonts w:ascii="Times New Roman" w:eastAsia="SimSun" w:hAnsi="Times New Roman" w:cs="Times New Roman"/>
              </w:rPr>
            </w:pPr>
            <w:r w:rsidRPr="0010401F">
              <w:rPr>
                <w:rFonts w:ascii="Times New Roman" w:eastAsia="SimSun" w:hAnsi="Times New Roman" w:cs="Times New Roman" w:hint="eastAsia"/>
              </w:rPr>
              <w:t>U</w:t>
            </w:r>
            <w:r w:rsidRPr="0010401F">
              <w:rPr>
                <w:rFonts w:ascii="Times New Roman" w:eastAsia="SimSun" w:hAnsi="Times New Roman" w:cs="Times New Roman"/>
              </w:rPr>
              <w:t xml:space="preserve">rban O2I </w:t>
            </w:r>
          </w:p>
          <w:p w14:paraId="529074F8" w14:textId="77777777" w:rsidR="00A615F4" w:rsidRPr="0010401F" w:rsidRDefault="00A615F4" w:rsidP="006909C9">
            <w:pPr>
              <w:spacing w:after="0" w:line="240" w:lineRule="auto"/>
              <w:jc w:val="left"/>
            </w:pPr>
            <w:r w:rsidRPr="0010401F">
              <w:rPr>
                <w:rFonts w:ascii="Times New Roman" w:eastAsia="SimSun" w:hAnsi="Times New Roman" w:cs="Times New Roman"/>
              </w:rPr>
              <w:t>2.6GHz 7D1S2U (</w:t>
            </w:r>
            <w:r w:rsidRPr="0010401F">
              <w:t>6D:4S:4U for</w:t>
            </w:r>
          </w:p>
          <w:p w14:paraId="0AE429E2" w14:textId="77777777" w:rsidR="00A615F4" w:rsidRPr="0010401F" w:rsidRDefault="00A615F4" w:rsidP="006909C9">
            <w:pPr>
              <w:spacing w:after="0" w:line="240" w:lineRule="auto"/>
              <w:ind w:firstLineChars="50" w:firstLine="105"/>
              <w:jc w:val="left"/>
            </w:pPr>
            <w:r w:rsidRPr="0010401F">
              <w:t>Special slot)</w:t>
            </w:r>
          </w:p>
          <w:p w14:paraId="6E278A22" w14:textId="77777777" w:rsidR="00A615F4" w:rsidRPr="0010401F" w:rsidRDefault="00A615F4" w:rsidP="006909C9">
            <w:pPr>
              <w:spacing w:after="0" w:line="240" w:lineRule="auto"/>
              <w:ind w:firstLineChars="50" w:firstLine="105"/>
              <w:jc w:val="left"/>
            </w:pPr>
            <w:r w:rsidRPr="0010401F">
              <w:t xml:space="preserve">Baseline </w:t>
            </w:r>
            <w:r>
              <w:t xml:space="preserve">(Case #5) : </w:t>
            </w:r>
            <w:r w:rsidRPr="0010401F">
              <w:t>MCS #4 2 uplink slot without cross slot channel estimation, 2 DMRS symbol per slot</w:t>
            </w:r>
          </w:p>
          <w:p w14:paraId="7DEB1BAE" w14:textId="77777777" w:rsidR="00A615F4" w:rsidRDefault="00A615F4" w:rsidP="006909C9">
            <w:pPr>
              <w:spacing w:after="0" w:line="240" w:lineRule="auto"/>
              <w:ind w:firstLineChars="50" w:firstLine="105"/>
              <w:jc w:val="left"/>
            </w:pPr>
            <w:r w:rsidRPr="0010401F">
              <w:t xml:space="preserve">Enhancement </w:t>
            </w:r>
            <w:r>
              <w:t xml:space="preserve">(Case #8) : </w:t>
            </w:r>
            <w:r w:rsidRPr="0010401F">
              <w:t>MCS #3, 4 symbol in special slot+ 2 uplink slot, with single DMRS symbol per slot(including the special slot), with cross slot channel estimation</w:t>
            </w:r>
          </w:p>
          <w:p w14:paraId="3F91E09E" w14:textId="77777777" w:rsidR="00A615F4" w:rsidRDefault="00A615F4" w:rsidP="006909C9">
            <w:pPr>
              <w:spacing w:after="0" w:line="240" w:lineRule="auto"/>
              <w:ind w:firstLineChars="50" w:firstLine="105"/>
              <w:jc w:val="left"/>
            </w:pPr>
            <w:r>
              <w:t xml:space="preserve">In Case #8, additional 4 symbols in the special slot is used. And only one DMRS symbol is used for the 3 slots. In this condition, 1 Mbps PUSCH requirement could be satisfied. </w:t>
            </w:r>
          </w:p>
          <w:p w14:paraId="5A62D15B" w14:textId="77777777" w:rsidR="00A615F4" w:rsidRDefault="00A615F4" w:rsidP="006909C9">
            <w:pPr>
              <w:spacing w:after="0" w:line="240" w:lineRule="auto"/>
              <w:ind w:firstLineChars="50" w:firstLine="105"/>
              <w:jc w:val="left"/>
            </w:pPr>
          </w:p>
          <w:p w14:paraId="1C068699" w14:textId="77777777" w:rsidR="00A615F4" w:rsidRPr="0010401F" w:rsidRDefault="00A615F4" w:rsidP="006909C9">
            <w:pPr>
              <w:spacing w:after="0" w:line="240" w:lineRule="auto"/>
              <w:ind w:firstLineChars="50" w:firstLine="105"/>
              <w:jc w:val="left"/>
              <w:rPr>
                <w:rFonts w:eastAsia="SimSun"/>
              </w:rPr>
            </w:pPr>
            <w:r>
              <w:rPr>
                <w:noProof/>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4033" cy="1502476"/>
                          </a:xfrm>
                          <a:prstGeom prst="rect">
                            <a:avLst/>
                          </a:prstGeom>
                        </pic:spPr>
                      </pic:pic>
                    </a:graphicData>
                  </a:graphic>
                </wp:inline>
              </w:drawing>
            </w:r>
          </w:p>
          <w:p w14:paraId="67EA10FD" w14:textId="77777777" w:rsidR="00A615F4" w:rsidRPr="00A84EE2" w:rsidRDefault="00A615F4" w:rsidP="006909C9">
            <w:pPr>
              <w:spacing w:after="180"/>
              <w:rPr>
                <w:noProof/>
                <w:lang w:val="en-GB"/>
              </w:rPr>
            </w:pPr>
          </w:p>
        </w:tc>
      </w:tr>
      <w:tr w:rsidR="004907B9" w14:paraId="6EFC5BA4" w14:textId="77777777" w:rsidTr="00F50284">
        <w:trPr>
          <w:trHeight w:val="320"/>
        </w:trPr>
        <w:tc>
          <w:tcPr>
            <w:tcW w:w="1025" w:type="dxa"/>
            <w:vMerge w:val="restart"/>
          </w:tcPr>
          <w:p w14:paraId="237056FA" w14:textId="571F708F" w:rsidR="004907B9" w:rsidRDefault="004907B9" w:rsidP="00F50284">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lastRenderedPageBreak/>
              <w:t>vivo</w:t>
            </w:r>
          </w:p>
        </w:tc>
        <w:tc>
          <w:tcPr>
            <w:tcW w:w="1366" w:type="dxa"/>
          </w:tcPr>
          <w:p w14:paraId="27C57124" w14:textId="0369403D" w:rsidR="004907B9" w:rsidRDefault="004907B9" w:rsidP="00F50284">
            <w:pPr>
              <w:jc w:val="left"/>
              <w:rPr>
                <w:rFonts w:ascii="Times New Roman" w:hAnsi="Times New Roman"/>
                <w:bCs/>
                <w:sz w:val="20"/>
                <w:szCs w:val="20"/>
              </w:rPr>
            </w:pPr>
            <w:r w:rsidRPr="00F50284">
              <w:rPr>
                <w:sz w:val="20"/>
                <w:szCs w:val="20"/>
              </w:rPr>
              <w:t>Enhanced solution for PUSCH repetition type B</w:t>
            </w:r>
          </w:p>
        </w:tc>
        <w:tc>
          <w:tcPr>
            <w:tcW w:w="7345" w:type="dxa"/>
          </w:tcPr>
          <w:p w14:paraId="77D2287E" w14:textId="77777777" w:rsidR="004907B9" w:rsidRDefault="004907B9" w:rsidP="00F50284">
            <w:pPr>
              <w:widowControl/>
              <w:jc w:val="left"/>
              <w:rPr>
                <w:rStyle w:val="Hyperlink"/>
                <w:rFonts w:ascii="Times New Roman" w:eastAsia="SimSun" w:hAnsi="Times New Roman" w:cs="Times New Roman"/>
                <w:bCs/>
                <w:szCs w:val="21"/>
              </w:rPr>
            </w:pPr>
            <w:r w:rsidRPr="00DA73CA">
              <w:rPr>
                <w:rFonts w:eastAsia="SimSun"/>
                <w:noProof/>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F50284" w:rsidRDefault="004907B9" w:rsidP="00F50284">
            <w:pPr>
              <w:jc w:val="left"/>
              <w:rPr>
                <w:sz w:val="20"/>
                <w:szCs w:val="20"/>
              </w:rPr>
            </w:pPr>
            <w:r w:rsidRPr="00F50284">
              <w:rPr>
                <w:sz w:val="20"/>
                <w:szCs w:val="20"/>
              </w:rPr>
              <w:t>Enhanced RV solution: The same RV would be used for an actual repetition if the last actual repetition occupied few symbols compared with nominal repetition.</w:t>
            </w:r>
          </w:p>
          <w:p w14:paraId="42BC8454" w14:textId="77777777" w:rsidR="004907B9" w:rsidRPr="00F50284" w:rsidRDefault="004907B9" w:rsidP="00F50284">
            <w:pPr>
              <w:jc w:val="left"/>
              <w:rPr>
                <w:sz w:val="20"/>
                <w:szCs w:val="20"/>
              </w:rPr>
            </w:pPr>
            <w:r w:rsidRPr="00F50284">
              <w:rPr>
                <w:sz w:val="20"/>
                <w:szCs w:val="20"/>
              </w:rPr>
              <w:t>It can provide about 2 dB performance gain compared with blind RV cycling in current repetition type B.</w:t>
            </w:r>
          </w:p>
          <w:p w14:paraId="5C922E05" w14:textId="77777777" w:rsidR="004907B9" w:rsidRPr="0010401F" w:rsidRDefault="004907B9" w:rsidP="00F50284">
            <w:pPr>
              <w:spacing w:after="0" w:line="240" w:lineRule="auto"/>
              <w:jc w:val="left"/>
              <w:rPr>
                <w:rFonts w:ascii="Times New Roman" w:eastAsia="SimSun" w:hAnsi="Times New Roman" w:cs="Times New Roman"/>
              </w:rPr>
            </w:pPr>
          </w:p>
        </w:tc>
      </w:tr>
      <w:tr w:rsidR="004907B9" w14:paraId="07D027C6" w14:textId="77777777" w:rsidTr="00F50284">
        <w:trPr>
          <w:trHeight w:val="320"/>
        </w:trPr>
        <w:tc>
          <w:tcPr>
            <w:tcW w:w="1025" w:type="dxa"/>
            <w:vMerge/>
          </w:tcPr>
          <w:p w14:paraId="4A715DAD" w14:textId="77777777" w:rsidR="004907B9" w:rsidRDefault="004907B9" w:rsidP="00D83C30">
            <w:pPr>
              <w:widowControl/>
              <w:jc w:val="center"/>
              <w:rPr>
                <w:rFonts w:ascii="Times New Roman" w:eastAsia="SimSun" w:hAnsi="Times New Roman" w:cs="Times New Roman"/>
                <w:bCs/>
                <w:sz w:val="20"/>
                <w:szCs w:val="20"/>
              </w:rPr>
            </w:pPr>
          </w:p>
        </w:tc>
        <w:tc>
          <w:tcPr>
            <w:tcW w:w="1366" w:type="dxa"/>
          </w:tcPr>
          <w:p w14:paraId="7A2384F8" w14:textId="1272F4E6" w:rsidR="004907B9" w:rsidRDefault="004907B9" w:rsidP="00D83C30">
            <w:pPr>
              <w:jc w:val="left"/>
              <w:rPr>
                <w:rFonts w:ascii="Times New Roman" w:hAnsi="Times New Roman"/>
                <w:bCs/>
                <w:sz w:val="20"/>
                <w:szCs w:val="20"/>
              </w:rPr>
            </w:pPr>
            <w:r w:rsidRPr="00D83C30">
              <w:rPr>
                <w:sz w:val="20"/>
                <w:szCs w:val="20"/>
              </w:rPr>
              <w:t>More FH locations for inert-slot FH: (2-&gt;4)</w:t>
            </w:r>
          </w:p>
        </w:tc>
        <w:tc>
          <w:tcPr>
            <w:tcW w:w="7345" w:type="dxa"/>
          </w:tcPr>
          <w:p w14:paraId="5F29C4FD" w14:textId="77777777" w:rsidR="004907B9" w:rsidRDefault="004907B9" w:rsidP="00D83C30">
            <w:pPr>
              <w:widowControl/>
              <w:jc w:val="center"/>
              <w:rPr>
                <w:rStyle w:val="Hyperlink"/>
                <w:rFonts w:ascii="Times New Roman" w:eastAsia="SimSun" w:hAnsi="Times New Roman" w:cs="Times New Roman"/>
                <w:bCs/>
                <w:szCs w:val="21"/>
              </w:rPr>
            </w:pPr>
            <w:r w:rsidRPr="00D65B02">
              <w:rPr>
                <w:noProof/>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10401F" w:rsidRDefault="004907B9" w:rsidP="00D83C30">
            <w:pPr>
              <w:jc w:val="left"/>
              <w:rPr>
                <w:rFonts w:ascii="Times New Roman" w:eastAsia="SimSun" w:hAnsi="Times New Roman" w:cs="Times New Roman"/>
              </w:rPr>
            </w:pPr>
            <w:r w:rsidRPr="00D83C30">
              <w:rPr>
                <w:sz w:val="20"/>
                <w:szCs w:val="20"/>
              </w:rPr>
              <w:t>frequency hopping on 4 different frequency locations can provide about 1dB performance gain compared with hopping on 2 frequency locations for inter-slot frequency hopping.</w:t>
            </w:r>
          </w:p>
        </w:tc>
      </w:tr>
      <w:tr w:rsidR="004907B9" w14:paraId="40EADC72" w14:textId="77777777" w:rsidTr="00F50284">
        <w:trPr>
          <w:trHeight w:val="320"/>
        </w:trPr>
        <w:tc>
          <w:tcPr>
            <w:tcW w:w="1025" w:type="dxa"/>
            <w:vMerge/>
          </w:tcPr>
          <w:p w14:paraId="2A8491B7" w14:textId="77777777" w:rsidR="004907B9" w:rsidRDefault="004907B9" w:rsidP="007F57E7">
            <w:pPr>
              <w:widowControl/>
              <w:jc w:val="center"/>
              <w:rPr>
                <w:rFonts w:ascii="Times New Roman" w:eastAsia="SimSun" w:hAnsi="Times New Roman" w:cs="Times New Roman"/>
                <w:bCs/>
                <w:sz w:val="20"/>
                <w:szCs w:val="20"/>
              </w:rPr>
            </w:pPr>
          </w:p>
        </w:tc>
        <w:tc>
          <w:tcPr>
            <w:tcW w:w="1366" w:type="dxa"/>
          </w:tcPr>
          <w:p w14:paraId="3AD6F1D2" w14:textId="59059BFB" w:rsidR="004907B9" w:rsidRDefault="004907B9" w:rsidP="007F57E7">
            <w:pPr>
              <w:jc w:val="left"/>
              <w:rPr>
                <w:rFonts w:ascii="Times New Roman" w:hAnsi="Times New Roman"/>
                <w:bCs/>
                <w:sz w:val="20"/>
                <w:szCs w:val="20"/>
              </w:rPr>
            </w:pPr>
            <w:r w:rsidRPr="007F57E7">
              <w:rPr>
                <w:rFonts w:hint="eastAsia"/>
                <w:sz w:val="20"/>
                <w:szCs w:val="20"/>
              </w:rPr>
              <w:t>J</w:t>
            </w:r>
            <w:r w:rsidRPr="007F57E7">
              <w:rPr>
                <w:sz w:val="20"/>
                <w:szCs w:val="20"/>
              </w:rPr>
              <w:t>oint</w:t>
            </w:r>
            <w:r w:rsidRPr="007F57E7">
              <w:rPr>
                <w:rFonts w:hint="eastAsia"/>
                <w:sz w:val="20"/>
                <w:szCs w:val="20"/>
              </w:rPr>
              <w:t xml:space="preserve"> </w:t>
            </w:r>
            <w:r w:rsidRPr="007F57E7">
              <w:rPr>
                <w:sz w:val="20"/>
                <w:szCs w:val="20"/>
              </w:rPr>
              <w:t>channel estimation for PUSCH with repetition</w:t>
            </w:r>
          </w:p>
        </w:tc>
        <w:tc>
          <w:tcPr>
            <w:tcW w:w="7345" w:type="dxa"/>
          </w:tcPr>
          <w:p w14:paraId="473DE172" w14:textId="77777777" w:rsidR="004907B9" w:rsidRDefault="004907B9" w:rsidP="007F57E7">
            <w:pPr>
              <w:widowControl/>
              <w:jc w:val="left"/>
              <w:rPr>
                <w:rStyle w:val="Hyperlink"/>
                <w:rFonts w:ascii="Times New Roman" w:eastAsia="SimSun" w:hAnsi="Times New Roman" w:cs="Times New Roman"/>
                <w:bCs/>
                <w:szCs w:val="21"/>
              </w:rPr>
            </w:pPr>
            <w:r w:rsidRPr="00544FF2">
              <w:rPr>
                <w:rFonts w:eastAsia="SimSun"/>
                <w:noProof/>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F57E7" w:rsidRDefault="004907B9" w:rsidP="007F57E7">
            <w:pPr>
              <w:jc w:val="left"/>
              <w:rPr>
                <w:sz w:val="20"/>
                <w:szCs w:val="20"/>
              </w:rPr>
            </w:pPr>
            <w:r w:rsidRPr="007F57E7">
              <w:rPr>
                <w:sz w:val="20"/>
                <w:szCs w:val="20"/>
              </w:rPr>
              <w:t>Joint channel estimation for intra-repetition:</w:t>
            </w:r>
          </w:p>
          <w:p w14:paraId="65ACD991"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0.8dB performance gain for 4 repetitions.</w:t>
            </w:r>
          </w:p>
          <w:p w14:paraId="332373EE" w14:textId="77777777" w:rsidR="004907B9" w:rsidRDefault="004907B9" w:rsidP="007F57E7">
            <w:pPr>
              <w:widowControl/>
              <w:jc w:val="left"/>
              <w:rPr>
                <w:rStyle w:val="Hyperlink"/>
                <w:rFonts w:ascii="Times New Roman" w:eastAsia="SimSun" w:hAnsi="Times New Roman" w:cs="Times New Roman"/>
                <w:bCs/>
                <w:szCs w:val="21"/>
              </w:rPr>
            </w:pPr>
          </w:p>
          <w:p w14:paraId="72234CA5" w14:textId="77777777" w:rsidR="004907B9" w:rsidRDefault="004907B9" w:rsidP="007F57E7">
            <w:pPr>
              <w:widowControl/>
              <w:jc w:val="left"/>
              <w:rPr>
                <w:rStyle w:val="Hyperlink"/>
                <w:rFonts w:ascii="Times New Roman" w:eastAsia="SimSun" w:hAnsi="Times New Roman" w:cs="Times New Roman"/>
                <w:bCs/>
                <w:szCs w:val="21"/>
              </w:rPr>
            </w:pPr>
            <w:r w:rsidRPr="00544FF2">
              <w:rPr>
                <w:noProof/>
                <w:snapToGrid w:val="0"/>
                <w:color w:val="000000"/>
                <w:w w:val="0"/>
                <w:sz w:val="0"/>
                <w:szCs w:val="0"/>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F57E7" w:rsidRDefault="004907B9" w:rsidP="007F57E7">
            <w:pPr>
              <w:jc w:val="left"/>
              <w:rPr>
                <w:sz w:val="20"/>
                <w:szCs w:val="20"/>
              </w:rPr>
            </w:pPr>
            <w:r w:rsidRPr="007F57E7">
              <w:rPr>
                <w:sz w:val="20"/>
                <w:szCs w:val="20"/>
              </w:rPr>
              <w:t>Joint channel estimation for intra-repetition:</w:t>
            </w:r>
          </w:p>
          <w:p w14:paraId="7288F75C"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0.3dB performance gain for 4 repetitions.</w:t>
            </w:r>
          </w:p>
          <w:p w14:paraId="0B867FC2" w14:textId="77777777" w:rsidR="004907B9" w:rsidRPr="00286701" w:rsidRDefault="004907B9" w:rsidP="007F57E7">
            <w:pPr>
              <w:widowControl/>
              <w:jc w:val="left"/>
              <w:rPr>
                <w:rStyle w:val="Hyperlink"/>
                <w:rFonts w:ascii="Times New Roman" w:eastAsia="SimSun" w:hAnsi="Times New Roman" w:cs="Times New Roman"/>
                <w:bCs/>
                <w:szCs w:val="21"/>
              </w:rPr>
            </w:pPr>
          </w:p>
          <w:p w14:paraId="41DFE85A" w14:textId="77777777" w:rsidR="004907B9" w:rsidRDefault="004907B9" w:rsidP="007F57E7">
            <w:pPr>
              <w:widowControl/>
              <w:jc w:val="left"/>
              <w:rPr>
                <w:rStyle w:val="Hyperlink"/>
                <w:rFonts w:ascii="Times New Roman" w:eastAsia="SimSun" w:hAnsi="Times New Roman" w:cs="Times New Roman"/>
                <w:bCs/>
                <w:szCs w:val="21"/>
              </w:rPr>
            </w:pPr>
            <w:r w:rsidRPr="005D64BA">
              <w:rPr>
                <w:noProof/>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intra-slot repetitions:</w:t>
            </w:r>
          </w:p>
          <w:p w14:paraId="7D774953" w14:textId="77777777" w:rsidR="004907B9" w:rsidRPr="007F57E7" w:rsidRDefault="004907B9" w:rsidP="007F57E7">
            <w:pPr>
              <w:jc w:val="left"/>
              <w:rPr>
                <w:sz w:val="20"/>
                <w:szCs w:val="20"/>
              </w:rPr>
            </w:pPr>
            <w:r w:rsidRPr="007F57E7">
              <w:rPr>
                <w:sz w:val="20"/>
                <w:szCs w:val="20"/>
              </w:rPr>
              <w:t>DMRS-less with joint channel estimation for PUSCH can achieve about 1dB performance gain compared with current PUSCH transmission for 4 repetitions.</w:t>
            </w:r>
          </w:p>
          <w:p w14:paraId="6444E6BE" w14:textId="77777777" w:rsidR="004907B9" w:rsidRPr="00286701" w:rsidRDefault="004907B9" w:rsidP="007F57E7">
            <w:pPr>
              <w:widowControl/>
              <w:jc w:val="left"/>
              <w:rPr>
                <w:rStyle w:val="Hyperlink"/>
                <w:rFonts w:ascii="Times New Roman" w:eastAsia="SimSun" w:hAnsi="Times New Roman" w:cs="Times New Roman"/>
                <w:bCs/>
                <w:szCs w:val="21"/>
              </w:rPr>
            </w:pPr>
          </w:p>
          <w:p w14:paraId="4254EEF3" w14:textId="77777777" w:rsidR="004907B9" w:rsidRDefault="004907B9" w:rsidP="007F57E7">
            <w:pPr>
              <w:widowControl/>
              <w:jc w:val="center"/>
              <w:rPr>
                <w:rStyle w:val="Hyperlink"/>
                <w:rFonts w:ascii="Times New Roman" w:eastAsia="SimSun" w:hAnsi="Times New Roman" w:cs="Times New Roman"/>
                <w:bCs/>
                <w:szCs w:val="21"/>
              </w:rPr>
            </w:pPr>
            <w:r w:rsidRPr="005D64BA">
              <w:rPr>
                <w:noProof/>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inter-slot repetitions:</w:t>
            </w:r>
          </w:p>
          <w:p w14:paraId="6307E50C" w14:textId="261506D7" w:rsidR="004907B9" w:rsidRPr="0010401F" w:rsidRDefault="004907B9" w:rsidP="007F57E7">
            <w:pPr>
              <w:jc w:val="left"/>
              <w:rPr>
                <w:rFonts w:ascii="Times New Roman" w:eastAsia="SimSun" w:hAnsi="Times New Roman" w:cs="Times New Roman"/>
              </w:rPr>
            </w:pPr>
            <w:r w:rsidRPr="007F57E7">
              <w:rPr>
                <w:sz w:val="20"/>
                <w:szCs w:val="20"/>
              </w:rPr>
              <w:t>DMRS-less with joint channel estimation for PUSCH can achieve about 1dB performance gain compared with current PUSCH transmission for 4 repetitions.</w:t>
            </w:r>
          </w:p>
        </w:tc>
      </w:tr>
      <w:tr w:rsidR="004907B9" w14:paraId="7065DA47" w14:textId="77777777" w:rsidTr="00F50284">
        <w:trPr>
          <w:trHeight w:val="320"/>
        </w:trPr>
        <w:tc>
          <w:tcPr>
            <w:tcW w:w="1025" w:type="dxa"/>
          </w:tcPr>
          <w:p w14:paraId="347E682A" w14:textId="77777777" w:rsidR="004907B9" w:rsidRDefault="004907B9" w:rsidP="004907B9">
            <w:pPr>
              <w:widowControl/>
              <w:jc w:val="center"/>
              <w:rPr>
                <w:rFonts w:ascii="Times New Roman" w:eastAsia="SimSun" w:hAnsi="Times New Roman" w:cs="Times New Roman"/>
                <w:bCs/>
                <w:sz w:val="20"/>
                <w:szCs w:val="20"/>
              </w:rPr>
            </w:pPr>
          </w:p>
        </w:tc>
        <w:tc>
          <w:tcPr>
            <w:tcW w:w="1366" w:type="dxa"/>
          </w:tcPr>
          <w:p w14:paraId="706EEEAB" w14:textId="0AE05E20" w:rsidR="004907B9" w:rsidRDefault="004907B9" w:rsidP="004907B9">
            <w:pPr>
              <w:jc w:val="left"/>
              <w:rPr>
                <w:rFonts w:ascii="Times New Roman" w:hAnsi="Times New Roman"/>
                <w:bCs/>
                <w:sz w:val="20"/>
                <w:szCs w:val="20"/>
              </w:rPr>
            </w:pPr>
            <w:r w:rsidRPr="004907B9">
              <w:rPr>
                <w:rFonts w:hint="eastAsia"/>
                <w:sz w:val="20"/>
                <w:szCs w:val="20"/>
              </w:rPr>
              <w:t>S</w:t>
            </w:r>
            <w:r w:rsidRPr="004907B9">
              <w:rPr>
                <w:sz w:val="20"/>
                <w:szCs w:val="20"/>
              </w:rPr>
              <w:t>ub-PRB PUSCH transmission</w:t>
            </w:r>
          </w:p>
        </w:tc>
        <w:tc>
          <w:tcPr>
            <w:tcW w:w="7345" w:type="dxa"/>
          </w:tcPr>
          <w:p w14:paraId="5C87B8E1" w14:textId="77777777" w:rsidR="004907B9" w:rsidRDefault="004907B9" w:rsidP="004907B9">
            <w:pPr>
              <w:widowControl/>
              <w:jc w:val="left"/>
              <w:rPr>
                <w:rFonts w:eastAsia="SimSun"/>
                <w:noProof/>
              </w:rPr>
            </w:pPr>
            <w:r w:rsidRPr="00597D52">
              <w:rPr>
                <w:noProof/>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10401F" w:rsidRDefault="004907B9" w:rsidP="004907B9">
            <w:pPr>
              <w:spacing w:after="0" w:line="240" w:lineRule="auto"/>
              <w:jc w:val="left"/>
              <w:rPr>
                <w:rFonts w:ascii="Times New Roman" w:eastAsia="SimSun" w:hAnsi="Times New Roman" w:cs="Times New Roman"/>
              </w:rPr>
            </w:pPr>
            <w:r>
              <w:rPr>
                <w:rFonts w:eastAsia="SimSun"/>
                <w:noProof/>
              </w:rPr>
              <w:t>A</w:t>
            </w:r>
            <w:r>
              <w:rPr>
                <w:noProof/>
              </w:rPr>
              <w:t>lmost the same performance can be achieved for Sub-PRB with multi-slot PUSCH and full PRB with repetition, the performance gain is 0.</w:t>
            </w:r>
          </w:p>
        </w:tc>
      </w:tr>
      <w:tr w:rsidR="006F6630" w:rsidRPr="006A4F95" w14:paraId="1DC03BAF" w14:textId="77777777" w:rsidTr="006F6630">
        <w:trPr>
          <w:trHeight w:val="312"/>
        </w:trPr>
        <w:tc>
          <w:tcPr>
            <w:tcW w:w="1025" w:type="dxa"/>
            <w:vMerge w:val="restart"/>
          </w:tcPr>
          <w:p w14:paraId="24664EB8" w14:textId="77777777" w:rsidR="006F6630" w:rsidRPr="006A4F95" w:rsidRDefault="006F6630" w:rsidP="00E425DC">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Ericsson</w:t>
            </w:r>
          </w:p>
          <w:p w14:paraId="03E6B80C" w14:textId="77777777" w:rsidR="006F6630" w:rsidRPr="006A4F95" w:rsidRDefault="006F6630" w:rsidP="00E425DC">
            <w:pPr>
              <w:jc w:val="center"/>
              <w:rPr>
                <w:rStyle w:val="Hyperlink"/>
                <w:rFonts w:eastAsia="SimSun" w:cstheme="minorHAnsi"/>
                <w:bCs/>
                <w:color w:val="auto"/>
                <w:szCs w:val="21"/>
                <w:u w:val="none"/>
              </w:rPr>
            </w:pPr>
          </w:p>
        </w:tc>
        <w:tc>
          <w:tcPr>
            <w:tcW w:w="1366" w:type="dxa"/>
          </w:tcPr>
          <w:p w14:paraId="452F579C" w14:textId="77777777" w:rsidR="006F6630" w:rsidRPr="006A4F95" w:rsidRDefault="006F6630" w:rsidP="00E425DC">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Inter-slot frequency hopping</w:t>
            </w:r>
          </w:p>
        </w:tc>
        <w:tc>
          <w:tcPr>
            <w:tcW w:w="7345" w:type="dxa"/>
          </w:tcPr>
          <w:p w14:paraId="4440DECD" w14:textId="77777777" w:rsidR="006F6630" w:rsidRPr="006A4F95" w:rsidRDefault="006F6630" w:rsidP="00E425DC">
            <w:pPr>
              <w:widowControl/>
              <w:jc w:val="center"/>
              <w:rPr>
                <w:rStyle w:val="Hyperlink"/>
                <w:rFonts w:eastAsia="SimSun" w:cstheme="minorHAnsi"/>
                <w:bCs/>
                <w:color w:val="auto"/>
                <w:szCs w:val="21"/>
                <w:u w:val="none"/>
              </w:rPr>
            </w:pPr>
          </w:p>
          <w:p w14:paraId="07B0443B" w14:textId="77777777" w:rsidR="006F6630" w:rsidRDefault="006F6630" w:rsidP="00E425DC">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6F6630" w:rsidRPr="008C0DDB" w:rsidRDefault="006F6630" w:rsidP="00E425DC">
            <w:pPr>
              <w:widowControl/>
              <w:jc w:val="left"/>
              <w:rPr>
                <w:noProof/>
              </w:rPr>
            </w:pPr>
            <w:r>
              <w:rPr>
                <w:rFonts w:eastAsia="SimSun"/>
                <w:noProof/>
              </w:rPr>
              <w:t>At 1% BLER with 8 repetitions, w</w:t>
            </w:r>
            <w:r w:rsidRPr="008C0DDB">
              <w:rPr>
                <w:rFonts w:eastAsia="SimSun"/>
                <w:noProof/>
              </w:rPr>
              <w:t xml:space="preserve">ithout cross slot </w:t>
            </w:r>
            <w:r>
              <w:rPr>
                <w:rFonts w:eastAsia="SimSun"/>
                <w:noProof/>
              </w:rPr>
              <w:t xml:space="preserve">channel </w:t>
            </w:r>
            <w:r w:rsidRPr="008C0DDB">
              <w:rPr>
                <w:rFonts w:eastAsia="SimSun"/>
                <w:noProof/>
              </w:rPr>
              <w:t>estimation</w:t>
            </w:r>
            <w:r>
              <w:rPr>
                <w:rFonts w:eastAsia="SimSun"/>
                <w:noProof/>
              </w:rPr>
              <w:t xml:space="preserve"> and for 300ns delay spread, there is 1.3 dB gain at the link level from going from 2 to 4 hops.  However, 0.3 dB gain is observed if the delay spread goes to 30ns (and cross slot channel estimation </w:t>
            </w:r>
            <w:r w:rsidR="00D757B5">
              <w:rPr>
                <w:rFonts w:eastAsia="SimSun"/>
                <w:noProof/>
              </w:rPr>
              <w:t xml:space="preserve">is </w:t>
            </w:r>
            <w:bookmarkStart w:id="4" w:name="_GoBack"/>
            <w:bookmarkEnd w:id="4"/>
            <w:r>
              <w:rPr>
                <w:rFonts w:eastAsia="SimSun"/>
                <w:noProof/>
              </w:rPr>
              <w:t xml:space="preserve">not used).  </w:t>
            </w:r>
          </w:p>
          <w:p w14:paraId="0A2F984E" w14:textId="77777777" w:rsidR="006F6630" w:rsidRDefault="006F6630" w:rsidP="00E425DC">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6F6630" w:rsidRPr="006A4F95" w:rsidRDefault="006F6630" w:rsidP="00E425DC">
            <w:pPr>
              <w:widowControl/>
              <w:jc w:val="left"/>
              <w:rPr>
                <w:rStyle w:val="Hyperlink"/>
                <w:rFonts w:eastAsia="SimSun" w:cstheme="minorHAnsi"/>
                <w:bCs/>
                <w:color w:val="auto"/>
                <w:szCs w:val="21"/>
                <w:u w:val="none"/>
              </w:rPr>
            </w:pPr>
            <w:r>
              <w:rPr>
                <w:rFonts w:eastAsia="SimSun"/>
                <w:noProof/>
              </w:rPr>
              <w:t>At 1% BLER with 8 repetitions</w:t>
            </w:r>
            <w:r w:rsidR="00512F6C">
              <w:rPr>
                <w:rFonts w:eastAsia="SimSun"/>
                <w:noProof/>
              </w:rPr>
              <w:t xml:space="preserve">, </w:t>
            </w:r>
            <w:r w:rsidRPr="008C0DDB">
              <w:rPr>
                <w:rFonts w:eastAsia="SimSun"/>
                <w:noProof/>
              </w:rPr>
              <w:t xml:space="preserve">cross slot </w:t>
            </w:r>
            <w:r>
              <w:rPr>
                <w:rFonts w:eastAsia="SimSun"/>
                <w:noProof/>
              </w:rPr>
              <w:t xml:space="preserve">channel </w:t>
            </w:r>
            <w:r w:rsidRPr="008C0DDB">
              <w:rPr>
                <w:rFonts w:eastAsia="SimSun"/>
                <w:noProof/>
              </w:rPr>
              <w:t>estimation</w:t>
            </w:r>
            <w:r w:rsidR="00512F6C">
              <w:rPr>
                <w:rFonts w:eastAsia="SimSun"/>
                <w:noProof/>
              </w:rPr>
              <w:t>,</w:t>
            </w:r>
            <w:r>
              <w:rPr>
                <w:rFonts w:eastAsia="SimSun"/>
                <w:noProof/>
              </w:rPr>
              <w:t xml:space="preserve"> and 30ns delay spread, there is no gain at the link level from going from 2 to 4 hops. </w:t>
            </w:r>
            <w:r w:rsidRPr="0009749C">
              <w:rPr>
                <w:rFonts w:eastAsia="SimSun"/>
                <w:noProof/>
              </w:rPr>
              <w:t xml:space="preserve">Details </w:t>
            </w:r>
            <w:r>
              <w:rPr>
                <w:rFonts w:eastAsia="SimSun"/>
                <w:noProof/>
              </w:rPr>
              <w:t xml:space="preserve">are </w:t>
            </w:r>
            <w:r w:rsidRPr="0009749C">
              <w:rPr>
                <w:rFonts w:eastAsia="SimSun"/>
                <w:noProof/>
              </w:rPr>
              <w:t>in R1-20</w:t>
            </w:r>
            <w:r>
              <w:rPr>
                <w:rFonts w:eastAsia="SimSun"/>
                <w:noProof/>
              </w:rPr>
              <w:t>0</w:t>
            </w:r>
            <w:r w:rsidRPr="0009749C">
              <w:rPr>
                <w:rFonts w:eastAsia="SimSun"/>
                <w:noProof/>
              </w:rPr>
              <w:t>8419</w:t>
            </w:r>
            <w:r>
              <w:rPr>
                <w:rFonts w:eastAsia="SimSun"/>
                <w:noProof/>
              </w:rPr>
              <w:t>.</w:t>
            </w:r>
          </w:p>
        </w:tc>
      </w:tr>
      <w:tr w:rsidR="006F6630" w:rsidRPr="006A4F95" w14:paraId="4D8D537A" w14:textId="77777777" w:rsidTr="006F6630">
        <w:trPr>
          <w:trHeight w:val="320"/>
        </w:trPr>
        <w:tc>
          <w:tcPr>
            <w:tcW w:w="1025" w:type="dxa"/>
            <w:vMerge/>
          </w:tcPr>
          <w:p w14:paraId="72BE6530" w14:textId="77777777" w:rsidR="006F6630" w:rsidRPr="006A4F95" w:rsidRDefault="006F6630" w:rsidP="00E425DC">
            <w:pPr>
              <w:jc w:val="center"/>
              <w:rPr>
                <w:rStyle w:val="Hyperlink"/>
                <w:rFonts w:eastAsia="SimSun" w:cstheme="minorHAnsi"/>
                <w:bCs/>
                <w:color w:val="auto"/>
                <w:szCs w:val="21"/>
                <w:u w:val="none"/>
              </w:rPr>
            </w:pPr>
          </w:p>
        </w:tc>
        <w:tc>
          <w:tcPr>
            <w:tcW w:w="1366" w:type="dxa"/>
          </w:tcPr>
          <w:p w14:paraId="0D3CE09F" w14:textId="77777777" w:rsidR="006F6630" w:rsidRPr="006A4F95" w:rsidRDefault="006F6630" w:rsidP="00E425DC">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Inter-slot frequency hopping with inter-slot bundling to enable cross-slot channel estimation</w:t>
            </w:r>
          </w:p>
        </w:tc>
        <w:tc>
          <w:tcPr>
            <w:tcW w:w="7345" w:type="dxa"/>
          </w:tcPr>
          <w:p w14:paraId="7381E2BD" w14:textId="77777777" w:rsidR="006F6630" w:rsidRDefault="006F6630" w:rsidP="00E425DC">
            <w:pPr>
              <w:widowControl/>
              <w:jc w:val="center"/>
              <w:rPr>
                <w:rStyle w:val="Hyperlink"/>
                <w:rFonts w:eastAsia="SimSun" w:cstheme="minorHAnsi"/>
                <w:bCs/>
                <w:color w:val="auto"/>
                <w:szCs w:val="21"/>
                <w:u w:val="none"/>
              </w:rPr>
            </w:pPr>
            <w:r w:rsidRPr="006A4F95">
              <w:rPr>
                <w:rFonts w:eastAsia="SimSun" w:cstheme="minorHAnsi"/>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3"/>
                          <a:stretch>
                            <a:fillRect/>
                          </a:stretch>
                        </pic:blipFill>
                        <pic:spPr>
                          <a:xfrm>
                            <a:off x="0" y="0"/>
                            <a:ext cx="3327218" cy="2541285"/>
                          </a:xfrm>
                          <a:prstGeom prst="rect">
                            <a:avLst/>
                          </a:prstGeom>
                        </pic:spPr>
                      </pic:pic>
                    </a:graphicData>
                  </a:graphic>
                </wp:inline>
              </w:drawing>
            </w:r>
          </w:p>
          <w:p w14:paraId="58E46897" w14:textId="0DC1FC60" w:rsidR="006F6630" w:rsidRPr="006A4F95" w:rsidRDefault="006F6630" w:rsidP="00E425DC">
            <w:pPr>
              <w:widowControl/>
              <w:jc w:val="left"/>
              <w:rPr>
                <w:rStyle w:val="Hyperlink"/>
                <w:rFonts w:eastAsia="SimSun" w:cstheme="minorHAnsi"/>
                <w:bCs/>
                <w:color w:val="auto"/>
                <w:szCs w:val="21"/>
                <w:u w:val="none"/>
              </w:rPr>
            </w:pPr>
            <w:r>
              <w:rPr>
                <w:rFonts w:eastAsia="SimSun"/>
                <w:noProof/>
              </w:rPr>
              <w:t>At 1% BLER with 8 repetitions</w:t>
            </w:r>
            <w:r w:rsidR="00ED13C1">
              <w:rPr>
                <w:rFonts w:eastAsia="SimSun"/>
                <w:noProof/>
              </w:rPr>
              <w:t xml:space="preserve">, </w:t>
            </w:r>
            <w:r>
              <w:rPr>
                <w:rFonts w:eastAsia="SimSun"/>
                <w:noProof/>
              </w:rPr>
              <w:t>2 frequency hops, and 30ns delay spread, there is 1.3 dB gain at the link level from the use of cross-slot channel estimation.</w:t>
            </w:r>
          </w:p>
        </w:tc>
      </w:tr>
      <w:tr w:rsidR="006F6630" w:rsidRPr="006A4F95" w14:paraId="4693F6D6" w14:textId="77777777" w:rsidTr="006F6630">
        <w:trPr>
          <w:trHeight w:val="320"/>
        </w:trPr>
        <w:tc>
          <w:tcPr>
            <w:tcW w:w="1025" w:type="dxa"/>
            <w:vMerge/>
          </w:tcPr>
          <w:p w14:paraId="41C85B5E" w14:textId="77777777" w:rsidR="006F6630" w:rsidRPr="006A4F95" w:rsidRDefault="006F6630" w:rsidP="00E425DC">
            <w:pPr>
              <w:widowControl/>
              <w:jc w:val="center"/>
              <w:rPr>
                <w:rStyle w:val="Hyperlink"/>
                <w:rFonts w:eastAsia="SimSun" w:cstheme="minorHAnsi"/>
                <w:bCs/>
                <w:color w:val="auto"/>
                <w:szCs w:val="21"/>
                <w:u w:val="none"/>
              </w:rPr>
            </w:pPr>
          </w:p>
        </w:tc>
        <w:tc>
          <w:tcPr>
            <w:tcW w:w="1366" w:type="dxa"/>
          </w:tcPr>
          <w:p w14:paraId="3E65FC24" w14:textId="77777777" w:rsidR="006F6630" w:rsidRPr="006A4F95" w:rsidRDefault="006F6630" w:rsidP="00E425DC">
            <w:pPr>
              <w:widowControl/>
              <w:jc w:val="center"/>
              <w:rPr>
                <w:rStyle w:val="Hyperlink"/>
                <w:rFonts w:eastAsia="SimSun" w:cstheme="minorHAnsi"/>
                <w:bCs/>
                <w:color w:val="auto"/>
                <w:szCs w:val="21"/>
                <w:u w:val="none"/>
              </w:rPr>
            </w:pPr>
            <w:r w:rsidRPr="006A4F95">
              <w:rPr>
                <w:rStyle w:val="Hyperlink"/>
                <w:rFonts w:eastAsia="SimSun" w:cstheme="minorHAnsi"/>
                <w:bCs/>
                <w:color w:val="auto"/>
                <w:szCs w:val="21"/>
                <w:u w:val="none"/>
              </w:rPr>
              <w:t>Cross-slot channel estimation</w:t>
            </w:r>
          </w:p>
        </w:tc>
        <w:tc>
          <w:tcPr>
            <w:tcW w:w="7345" w:type="dxa"/>
          </w:tcPr>
          <w:p w14:paraId="6986C67F" w14:textId="77777777" w:rsidR="006F6630" w:rsidRDefault="006F6630" w:rsidP="00E425DC">
            <w:pPr>
              <w:widowControl/>
              <w:jc w:val="center"/>
              <w:rPr>
                <w:rStyle w:val="Hyperlink"/>
                <w:rFonts w:eastAsia="SimSun" w:cstheme="minorHAnsi"/>
                <w:bCs/>
                <w:color w:val="auto"/>
                <w:szCs w:val="21"/>
                <w:u w:val="none"/>
              </w:rPr>
            </w:pPr>
            <w:r w:rsidRPr="006A4F95">
              <w:rPr>
                <w:rStyle w:val="Hyperlink"/>
                <w:rFonts w:eastAsia="SimSun" w:cstheme="minorHAnsi"/>
                <w:bCs/>
                <w:noProof/>
                <w:color w:val="auto"/>
                <w:szCs w:val="21"/>
                <w:u w:val="none"/>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6F6630" w:rsidRPr="006A4F95" w:rsidRDefault="006F6630" w:rsidP="00E425DC">
            <w:pPr>
              <w:widowControl/>
              <w:jc w:val="left"/>
              <w:rPr>
                <w:rStyle w:val="Hyperlink"/>
                <w:rFonts w:eastAsia="SimSun" w:cstheme="minorHAnsi"/>
                <w:bCs/>
                <w:color w:val="auto"/>
                <w:szCs w:val="21"/>
                <w:u w:val="none"/>
              </w:rPr>
            </w:pPr>
            <w:r>
              <w:rPr>
                <w:rFonts w:eastAsia="SimSun"/>
                <w:noProof/>
              </w:rPr>
              <w:t xml:space="preserve">At 1% BLER with 8 repetitions, no frequency hopping, and for 300ns delay spread, there is 1.1 dB gain at the link level from the use of cross-slot channel estimation. </w:t>
            </w:r>
            <w:r w:rsidRPr="00F13FC3">
              <w:rPr>
                <w:rFonts w:eastAsia="SimSun"/>
                <w:noProof/>
              </w:rPr>
              <w:t xml:space="preserve">Details </w:t>
            </w:r>
            <w:r w:rsidR="00287531">
              <w:rPr>
                <w:rFonts w:eastAsia="SimSun"/>
                <w:noProof/>
              </w:rPr>
              <w:t xml:space="preserve">are </w:t>
            </w:r>
            <w:r w:rsidRPr="00F13FC3">
              <w:rPr>
                <w:rFonts w:eastAsia="SimSun"/>
                <w:noProof/>
              </w:rPr>
              <w:t>in R1-2008419</w:t>
            </w:r>
            <w:r>
              <w:rPr>
                <w:rFonts w:eastAsia="SimSun"/>
                <w:noProof/>
              </w:rPr>
              <w:t>.</w:t>
            </w: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14:paraId="040077A6" w14:textId="77777777" w:rsidTr="00A615F4">
        <w:trPr>
          <w:trHeight w:val="320"/>
        </w:trPr>
        <w:tc>
          <w:tcPr>
            <w:tcW w:w="1054"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66"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41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rsidTr="00A615F4">
        <w:trPr>
          <w:trHeight w:val="312"/>
        </w:trPr>
        <w:tc>
          <w:tcPr>
            <w:tcW w:w="1054"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66"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41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5"/>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rsidTr="00A615F4">
        <w:trPr>
          <w:trHeight w:val="320"/>
        </w:trPr>
        <w:tc>
          <w:tcPr>
            <w:tcW w:w="1054"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41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6"/>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rsidTr="00A615F4">
        <w:trPr>
          <w:trHeight w:val="320"/>
        </w:trPr>
        <w:tc>
          <w:tcPr>
            <w:tcW w:w="1054"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41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7"/>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lastRenderedPageBreak/>
              <w:t>For PUCCH with four repetitions, support of both frequency hopping and DMRS bundling can provide 1 dB gain compared with inter-slot frequency hopping only.</w:t>
            </w:r>
          </w:p>
        </w:tc>
      </w:tr>
      <w:tr w:rsidR="002217D3" w14:paraId="06AC8E4C" w14:textId="77777777" w:rsidTr="00A615F4">
        <w:trPr>
          <w:trHeight w:val="320"/>
        </w:trPr>
        <w:tc>
          <w:tcPr>
            <w:tcW w:w="1054"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266"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416" w:type="dxa"/>
          </w:tcPr>
          <w:p w14:paraId="6E4A448F" w14:textId="77777777" w:rsidR="002217D3" w:rsidRDefault="003A735E">
            <w:pPr>
              <w:widowControl/>
              <w:jc w:val="center"/>
              <w:rPr>
                <w:rStyle w:val="Hyperlink"/>
                <w:rFonts w:ascii="Times New Roman" w:eastAsia="SimSun"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A615F4">
        <w:trPr>
          <w:trHeight w:val="320"/>
        </w:trPr>
        <w:tc>
          <w:tcPr>
            <w:tcW w:w="1054"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416" w:type="dxa"/>
          </w:tcPr>
          <w:p w14:paraId="22451471"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D93BB5" w:rsidRPr="006B72EC">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Hyperlink"/>
                <w:rFonts w:ascii="Times New Roman" w:eastAsia="SimSun" w:hAnsi="Times New Roman" w:cs="Times New Roman"/>
                <w:bCs/>
                <w:color w:val="auto"/>
                <w:szCs w:val="21"/>
                <w:u w:val="none"/>
                <w:lang w:val="en-US"/>
              </w:rPr>
              <w:t xml:space="preserve">. </w:t>
            </w:r>
            <w:r w:rsidR="00D93BB5" w:rsidRPr="006B72EC">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A615F4">
        <w:trPr>
          <w:trHeight w:val="320"/>
        </w:trPr>
        <w:tc>
          <w:tcPr>
            <w:tcW w:w="1054"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266"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416" w:type="dxa"/>
          </w:tcPr>
          <w:p w14:paraId="52BAE4D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Hyperlink"/>
                <w:rFonts w:ascii="Times New Roman" w:eastAsia="SimSun" w:hAnsi="Times New Roman" w:cs="Times New Roman"/>
                <w:bCs/>
                <w:color w:val="auto"/>
                <w:szCs w:val="21"/>
                <w:u w:val="none"/>
                <w:lang w:val="en-US"/>
              </w:rPr>
            </w:pPr>
            <w:r w:rsidRPr="006F7BA3">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A615F4">
        <w:trPr>
          <w:trHeight w:val="320"/>
        </w:trPr>
        <w:tc>
          <w:tcPr>
            <w:tcW w:w="1054"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416" w:type="dxa"/>
          </w:tcPr>
          <w:p w14:paraId="389F4019"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Pr="006F7BA3">
              <w:rPr>
                <w:rStyle w:val="Hyperlink"/>
                <w:rFonts w:ascii="Times New Roman" w:eastAsia="SimSun"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rsidTr="00A615F4">
        <w:trPr>
          <w:trHeight w:val="320"/>
        </w:trPr>
        <w:tc>
          <w:tcPr>
            <w:tcW w:w="1054"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266"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416" w:type="dxa"/>
          </w:tcPr>
          <w:p w14:paraId="39D9530F" w14:textId="77777777" w:rsidR="00D93BB5" w:rsidRDefault="008076A4" w:rsidP="00D93BB5">
            <w:pPr>
              <w:widowControl/>
              <w:jc w:val="center"/>
              <w:rPr>
                <w:rStyle w:val="Hyperlink"/>
                <w:rFonts w:ascii="Times New Roman" w:eastAsia="SimSun"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011980F" w14:textId="58FB3896" w:rsidR="008076A4" w:rsidRDefault="008076A4" w:rsidP="00D93BB5">
            <w:pPr>
              <w:widowControl/>
              <w:jc w:val="center"/>
              <w:rPr>
                <w:rStyle w:val="Hyperlink"/>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r w:rsidR="00A615F4" w14:paraId="48886213" w14:textId="77777777" w:rsidTr="00A615F4">
        <w:trPr>
          <w:trHeight w:val="320"/>
        </w:trPr>
        <w:tc>
          <w:tcPr>
            <w:tcW w:w="1054" w:type="dxa"/>
          </w:tcPr>
          <w:p w14:paraId="6EB1EAE8" w14:textId="1D3EA0CD" w:rsidR="00A615F4" w:rsidRPr="008C46CF" w:rsidRDefault="00A615F4" w:rsidP="00A615F4">
            <w:pPr>
              <w:widowControl/>
              <w:jc w:val="center"/>
              <w:rPr>
                <w:rFonts w:ascii="Times New Roman" w:hAnsi="Times New Roman" w:cs="Times New Roman"/>
              </w:rPr>
            </w:pPr>
            <w:r>
              <w:rPr>
                <w:rFonts w:eastAsia="SimSun" w:hint="eastAsia"/>
              </w:rPr>
              <w:t>CMCC</w:t>
            </w:r>
          </w:p>
        </w:tc>
        <w:tc>
          <w:tcPr>
            <w:tcW w:w="1266" w:type="dxa"/>
          </w:tcPr>
          <w:p w14:paraId="3A8DB33A" w14:textId="06AB9FF5" w:rsidR="00A615F4" w:rsidRPr="006F7BA3" w:rsidRDefault="00A615F4" w:rsidP="00A615F4">
            <w:pPr>
              <w:widowControl/>
              <w:jc w:val="center"/>
              <w:rPr>
                <w:rFonts w:ascii="Times New Roman" w:hAnsi="Times New Roman" w:cs="Times New Roman"/>
              </w:rPr>
            </w:pPr>
            <w:r>
              <w:rPr>
                <w:rFonts w:ascii="Times New Roman" w:hAnsi="Times New Roman" w:cs="Times New Roman"/>
              </w:rPr>
              <w:t>DMRS-less PUCCH</w:t>
            </w:r>
          </w:p>
        </w:tc>
        <w:tc>
          <w:tcPr>
            <w:tcW w:w="7416" w:type="dxa"/>
          </w:tcPr>
          <w:p w14:paraId="0124386C"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AC5B58">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C92145">
              <w:rPr>
                <w:noProof/>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w:t>
            </w:r>
            <w:r>
              <w:rPr>
                <w:rStyle w:val="Hyperlink"/>
                <w:rFonts w:ascii="Times New Roman" w:eastAsia="SimSun" w:hAnsi="Times New Roman" w:cs="Times New Roman" w:hint="eastAsia"/>
                <w:bCs/>
                <w:color w:val="auto"/>
                <w:szCs w:val="21"/>
                <w:u w:val="none"/>
                <w:lang w:val="en-US"/>
              </w:rPr>
              <w:t xml:space="preserve">he </w:t>
            </w:r>
            <w:r>
              <w:rPr>
                <w:rStyle w:val="Hyperlink"/>
                <w:rFonts w:ascii="Times New Roman" w:eastAsia="SimSun" w:hAnsi="Times New Roman" w:cs="Times New Roman"/>
                <w:bCs/>
                <w:color w:val="auto"/>
                <w:szCs w:val="21"/>
                <w:u w:val="none"/>
                <w:lang w:val="en-US"/>
              </w:rPr>
              <w:t>red line is the improved sequence based PUCCH. And the blue line is the baseline, which represents the PUCCH format 3 with 11 bits payload. And 4~ 14 symbols PUCCH are simulated</w:t>
            </w:r>
          </w:p>
          <w:p w14:paraId="6921961A" w14:textId="41510012" w:rsidR="00A615F4" w:rsidRDefault="00A615F4" w:rsidP="00A615F4">
            <w:pPr>
              <w:widowControl/>
              <w:jc w:val="center"/>
              <w:rPr>
                <w:noProof/>
              </w:rPr>
            </w:pPr>
            <w:r>
              <w:rPr>
                <w:noProof/>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08712" cy="2096923"/>
                          </a:xfrm>
                          <a:prstGeom prst="rect">
                            <a:avLst/>
                          </a:prstGeom>
                        </pic:spPr>
                      </pic:pic>
                    </a:graphicData>
                  </a:graphic>
                </wp:inline>
              </w:drawing>
            </w:r>
          </w:p>
        </w:tc>
      </w:tr>
      <w:tr w:rsidR="00294075" w14:paraId="19169F0F" w14:textId="77777777" w:rsidTr="00A615F4">
        <w:trPr>
          <w:trHeight w:val="320"/>
        </w:trPr>
        <w:tc>
          <w:tcPr>
            <w:tcW w:w="1054" w:type="dxa"/>
            <w:vMerge w:val="restart"/>
          </w:tcPr>
          <w:p w14:paraId="1F268EE5" w14:textId="0B17F6E8" w:rsidR="00294075" w:rsidRDefault="00294075" w:rsidP="00294075">
            <w:pPr>
              <w:widowControl/>
              <w:jc w:val="center"/>
              <w:rPr>
                <w:rFonts w:eastAsia="SimSun"/>
              </w:rPr>
            </w:pPr>
            <w:r>
              <w:rPr>
                <w:rFonts w:eastAsia="SimSun" w:hint="eastAsia"/>
              </w:rPr>
              <w:lastRenderedPageBreak/>
              <w:t>v</w:t>
            </w:r>
            <w:r>
              <w:rPr>
                <w:rFonts w:eastAsia="SimSun"/>
              </w:rPr>
              <w:t>ivo</w:t>
            </w:r>
          </w:p>
        </w:tc>
        <w:tc>
          <w:tcPr>
            <w:tcW w:w="1266" w:type="dxa"/>
          </w:tcPr>
          <w:p w14:paraId="2544974C" w14:textId="6EAB24F5" w:rsidR="00294075" w:rsidRDefault="00294075" w:rsidP="00294075">
            <w:pPr>
              <w:jc w:val="left"/>
              <w:rPr>
                <w:rFonts w:ascii="Times New Roman" w:hAnsi="Times New Roman" w:cs="Times New Roman"/>
              </w:rPr>
            </w:pPr>
            <w:r w:rsidRPr="00294075">
              <w:t>Sequence based DMRS-less PUCCH</w:t>
            </w:r>
          </w:p>
        </w:tc>
        <w:tc>
          <w:tcPr>
            <w:tcW w:w="7416" w:type="dxa"/>
          </w:tcPr>
          <w:p w14:paraId="36B5BF25" w14:textId="77777777" w:rsidR="00294075" w:rsidRDefault="00294075" w:rsidP="00294075">
            <w:pPr>
              <w:widowControl/>
              <w:jc w:val="center"/>
              <w:rPr>
                <w:rStyle w:val="Hyperlink"/>
                <w:rFonts w:ascii="Times New Roman" w:eastAsia="SimSun" w:hAnsi="Times New Roman" w:cs="Times New Roman"/>
                <w:bCs/>
                <w:szCs w:val="21"/>
              </w:rPr>
            </w:pPr>
            <w:r w:rsidRPr="00763707">
              <w:rPr>
                <w:rFonts w:eastAsia="SimSun"/>
                <w:noProof/>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Default="00294075" w:rsidP="00294075">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r>
              <w:rPr>
                <w:rFonts w:ascii="Times New Roman" w:eastAsia="SimSun" w:hAnsi="Times New Roman" w:cs="Times New Roman" w:hint="eastAsia"/>
              </w:rPr>
              <w:t xml:space="preserve"> Compared</w:t>
            </w:r>
            <w:r>
              <w:rPr>
                <w:rFonts w:ascii="Times New Roman" w:eastAsia="SimSun" w:hAnsi="Times New Roman" w:cs="Times New Roman"/>
              </w:rPr>
              <w:t xml:space="preserve"> to PF3 with additional DMRS.</w:t>
            </w:r>
          </w:p>
          <w:p w14:paraId="536D099D" w14:textId="4CDF61D5" w:rsidR="00294075" w:rsidRPr="00AC5B58" w:rsidRDefault="00294075" w:rsidP="00294075">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which should be considered for detector with sequence correlator, the performance gain is less than 0.5dB. Otherwise, the performance gain may be overstated to about ~3dB.</w:t>
            </w:r>
          </w:p>
        </w:tc>
      </w:tr>
      <w:tr w:rsidR="00763051" w14:paraId="076970C8" w14:textId="77777777" w:rsidTr="0014044C">
        <w:trPr>
          <w:trHeight w:val="320"/>
        </w:trPr>
        <w:tc>
          <w:tcPr>
            <w:tcW w:w="1054" w:type="dxa"/>
            <w:vMerge/>
          </w:tcPr>
          <w:p w14:paraId="09624BFF" w14:textId="77777777" w:rsidR="00763051" w:rsidRDefault="00763051" w:rsidP="00763051">
            <w:pPr>
              <w:widowControl/>
              <w:jc w:val="center"/>
              <w:rPr>
                <w:rFonts w:eastAsia="SimSun"/>
              </w:rPr>
            </w:pPr>
          </w:p>
        </w:tc>
        <w:tc>
          <w:tcPr>
            <w:tcW w:w="1266" w:type="dxa"/>
          </w:tcPr>
          <w:p w14:paraId="1B0A3CE5" w14:textId="0947273E" w:rsidR="00763051" w:rsidRDefault="00763051" w:rsidP="00763051">
            <w:pPr>
              <w:widowControl/>
              <w:jc w:val="left"/>
              <w:rPr>
                <w:rFonts w:ascii="Times New Roman" w:hAnsi="Times New Roman" w:cs="Times New Roman"/>
              </w:rPr>
            </w:pPr>
            <w:r w:rsidRPr="00763051">
              <w:rPr>
                <w:rFonts w:hint="eastAsia"/>
              </w:rPr>
              <w:t>T</w:t>
            </w:r>
            <w:r w:rsidRPr="00763051">
              <w:t>ype</w:t>
            </w:r>
            <w:r w:rsidRPr="00763051">
              <w:rPr>
                <w:rFonts w:hint="eastAsia"/>
              </w:rPr>
              <w:t>-</w:t>
            </w:r>
            <w:r w:rsidRPr="00763051">
              <w:t xml:space="preserve">B </w:t>
            </w:r>
            <w:r w:rsidRPr="00763051">
              <w:rPr>
                <w:rFonts w:hint="eastAsia"/>
              </w:rPr>
              <w:t>PUCCH</w:t>
            </w:r>
            <w:r w:rsidRPr="00763051">
              <w:t xml:space="preserve"> repetition</w:t>
            </w:r>
          </w:p>
        </w:tc>
        <w:tc>
          <w:tcPr>
            <w:tcW w:w="7416" w:type="dxa"/>
            <w:vAlign w:val="center"/>
          </w:tcPr>
          <w:p w14:paraId="09B935E4" w14:textId="77777777" w:rsidR="00763051" w:rsidRDefault="00763051" w:rsidP="00763051">
            <w:pPr>
              <w:widowControl/>
              <w:jc w:val="center"/>
              <w:rPr>
                <w:rStyle w:val="Hyperlink"/>
                <w:rFonts w:ascii="Times New Roman" w:eastAsia="SimSun" w:hAnsi="Times New Roman" w:cs="Times New Roman"/>
                <w:bCs/>
                <w:szCs w:val="21"/>
              </w:rPr>
            </w:pPr>
            <w:r w:rsidRPr="00D06B5F">
              <w:rPr>
                <w:noProof/>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sidRPr="00763051">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14:paraId="6F3F1D5E" w14:textId="77777777" w:rsidTr="00A615F4">
        <w:trPr>
          <w:trHeight w:val="320"/>
        </w:trPr>
        <w:tc>
          <w:tcPr>
            <w:tcW w:w="1054" w:type="dxa"/>
            <w:vMerge/>
          </w:tcPr>
          <w:p w14:paraId="79FC150E" w14:textId="77777777" w:rsidR="00763051" w:rsidRDefault="00763051" w:rsidP="00763051">
            <w:pPr>
              <w:widowControl/>
              <w:jc w:val="center"/>
              <w:rPr>
                <w:rFonts w:eastAsia="SimSun"/>
              </w:rPr>
            </w:pPr>
          </w:p>
        </w:tc>
        <w:tc>
          <w:tcPr>
            <w:tcW w:w="1266" w:type="dxa"/>
          </w:tcPr>
          <w:p w14:paraId="56C0AADA" w14:textId="5FEB119C" w:rsidR="00763051" w:rsidRDefault="00763051" w:rsidP="00763051">
            <w:pPr>
              <w:widowControl/>
              <w:jc w:val="left"/>
              <w:rPr>
                <w:rFonts w:ascii="Times New Roman" w:hAnsi="Times New Roman" w:cs="Times New Roman"/>
              </w:rPr>
            </w:pPr>
            <w:r w:rsidRPr="00763051">
              <w:rPr>
                <w:rFonts w:hint="eastAsia"/>
              </w:rPr>
              <w:t>J</w:t>
            </w:r>
            <w:r w:rsidRPr="00763051">
              <w:t>oint channel estimation</w:t>
            </w:r>
          </w:p>
        </w:tc>
        <w:tc>
          <w:tcPr>
            <w:tcW w:w="7416" w:type="dxa"/>
          </w:tcPr>
          <w:p w14:paraId="580F7C57" w14:textId="77777777" w:rsidR="00763051" w:rsidRDefault="00763051" w:rsidP="00763051">
            <w:pPr>
              <w:widowControl/>
              <w:jc w:val="center"/>
              <w:rPr>
                <w:rStyle w:val="Hyperlink"/>
                <w:rFonts w:ascii="Times New Roman" w:eastAsia="SimSun" w:hAnsi="Times New Roman" w:cs="Times New Roman"/>
                <w:bCs/>
                <w:szCs w:val="21"/>
              </w:rPr>
            </w:pPr>
            <w:r w:rsidRPr="003002A4">
              <w:rPr>
                <w:rFonts w:eastAsia="SimSun" w:hint="eastAsia"/>
                <w:noProof/>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63051" w:rsidRDefault="00763051" w:rsidP="00763051">
            <w:pPr>
              <w:widowControl/>
              <w:jc w:val="left"/>
            </w:pPr>
            <w:r w:rsidRPr="00763051">
              <w:rPr>
                <w:rFonts w:hint="eastAsia"/>
              </w:rPr>
              <w:t>F</w:t>
            </w:r>
            <w:r w:rsidRPr="00763051">
              <w:t>or joint channel estimation over 2 full slots, 1dB performance gain can be achieved.</w:t>
            </w:r>
          </w:p>
          <w:p w14:paraId="7ABE63E7" w14:textId="77777777" w:rsidR="00763051" w:rsidRDefault="00763051" w:rsidP="00763051">
            <w:pPr>
              <w:widowControl/>
              <w:jc w:val="left"/>
              <w:rPr>
                <w:rFonts w:ascii="Times New Roman" w:eastAsia="SimSun" w:hAnsi="Times New Roman" w:cs="Times New Roman"/>
              </w:rPr>
            </w:pPr>
            <w:r w:rsidRPr="00D06B5F">
              <w:rPr>
                <w:noProof/>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rPr>
              <w:t xml:space="preserve">For DDDSU frame </w:t>
            </w:r>
            <w:r w:rsidRPr="00763051">
              <w:t>structure, PUCCH repetition in S and U slot, where S slot with 4 symbols for PUCCH, U slot is fully used (14 symbols). DMRS bundling is considered for S and U slots. 0.85dB gain can be achieved.</w:t>
            </w:r>
          </w:p>
        </w:tc>
      </w:tr>
      <w:tr w:rsidR="005F7302" w:rsidRPr="00B1636B" w14:paraId="1693FF14" w14:textId="77777777" w:rsidTr="005F7302">
        <w:trPr>
          <w:trHeight w:val="312"/>
        </w:trPr>
        <w:tc>
          <w:tcPr>
            <w:tcW w:w="1054" w:type="dxa"/>
            <w:vMerge w:val="restart"/>
          </w:tcPr>
          <w:p w14:paraId="2BC7FA08" w14:textId="77777777" w:rsidR="005F7302" w:rsidRPr="00B1636B" w:rsidRDefault="005F7302" w:rsidP="00E425DC">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lastRenderedPageBreak/>
              <w:t>Ericsson</w:t>
            </w:r>
          </w:p>
          <w:p w14:paraId="31CFE1BE" w14:textId="77777777" w:rsidR="005F7302" w:rsidRPr="00B1636B" w:rsidRDefault="005F7302" w:rsidP="00E425DC">
            <w:pPr>
              <w:jc w:val="center"/>
              <w:rPr>
                <w:rStyle w:val="Hyperlink"/>
                <w:rFonts w:eastAsia="SimSun" w:cstheme="minorHAnsi"/>
                <w:bCs/>
                <w:color w:val="auto"/>
                <w:szCs w:val="21"/>
                <w:u w:val="none"/>
              </w:rPr>
            </w:pPr>
          </w:p>
        </w:tc>
        <w:tc>
          <w:tcPr>
            <w:tcW w:w="1266" w:type="dxa"/>
          </w:tcPr>
          <w:p w14:paraId="0F1411E4" w14:textId="77777777" w:rsidR="005F7302" w:rsidRPr="00B1636B" w:rsidRDefault="005F7302" w:rsidP="00E425DC">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t>DMRS-less PUCCH</w:t>
            </w:r>
          </w:p>
        </w:tc>
        <w:tc>
          <w:tcPr>
            <w:tcW w:w="7416" w:type="dxa"/>
          </w:tcPr>
          <w:p w14:paraId="0FFEFF78" w14:textId="211BB03F" w:rsidR="005F7302" w:rsidRDefault="007D7EF5" w:rsidP="00E425DC">
            <w:pPr>
              <w:widowControl/>
              <w:jc w:val="center"/>
              <w:rPr>
                <w:rFonts w:cstheme="minorHAnsi"/>
              </w:rPr>
            </w:pPr>
            <w:r w:rsidRPr="007D7EF5">
              <w:rPr>
                <w:rFonts w:cstheme="minorHAnsi"/>
                <w:noProof/>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B1636B" w:rsidRDefault="005F7302" w:rsidP="00E425DC">
            <w:pPr>
              <w:widowControl/>
              <w:jc w:val="left"/>
              <w:rPr>
                <w:rFonts w:cstheme="minorHAnsi"/>
              </w:rPr>
            </w:pPr>
            <w:r>
              <w:rPr>
                <w:rFonts w:eastAsia="SimSun"/>
                <w:noProof/>
              </w:rPr>
              <w:t>At 1% BLER, with 2 Rx antennas and 30ns delay spread, there is 0-0.2 dB gain at the link level from the use of a DMRS-less PUCCH based on a Gold code.  An advanced receiver improves performance by roughly 1.5</w:t>
            </w:r>
            <w:r w:rsidR="00767A8A">
              <w:rPr>
                <w:rFonts w:eastAsia="SimSun"/>
                <w:noProof/>
              </w:rPr>
              <w:t>-2.0</w:t>
            </w:r>
            <w:r>
              <w:rPr>
                <w:rFonts w:eastAsia="SimSun"/>
                <w:noProof/>
              </w:rPr>
              <w:t xml:space="preserve"> dB over the conventional receiver (where 4 DMRS is used for good performance with the conventional receiver).</w:t>
            </w:r>
          </w:p>
          <w:p w14:paraId="1629A865" w14:textId="47A7ED7E" w:rsidR="005F7302" w:rsidRDefault="007D7EF5" w:rsidP="00E425DC">
            <w:pPr>
              <w:widowControl/>
              <w:jc w:val="center"/>
              <w:rPr>
                <w:rFonts w:cstheme="minorHAnsi"/>
              </w:rPr>
            </w:pPr>
            <w:r w:rsidRPr="007D7EF5">
              <w:rPr>
                <w:rFonts w:cstheme="minorHAnsi"/>
                <w:noProof/>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B1636B" w:rsidRDefault="005F7302" w:rsidP="00E425DC">
            <w:pPr>
              <w:widowControl/>
              <w:jc w:val="left"/>
              <w:rPr>
                <w:rFonts w:cstheme="minorHAnsi"/>
              </w:rPr>
            </w:pPr>
            <w:r>
              <w:rPr>
                <w:rFonts w:eastAsia="SimSun"/>
                <w:noProof/>
              </w:rPr>
              <w:t>At 1% BLER, with 4 Rx antennas and 300ns delay spread, there is again 0-0.2 dB gain at the link level from the use of a DMRS</w:t>
            </w:r>
            <w:r w:rsidRPr="0009749C">
              <w:rPr>
                <w:rFonts w:eastAsia="SimSun" w:cstheme="minorHAnsi"/>
                <w:noProof/>
              </w:rPr>
              <w:t xml:space="preserve">-less PUCCH based on a Gold code.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 xml:space="preserve">  The advanced receiver has similar gains over the conventional receiver as in the case above.</w:t>
            </w:r>
          </w:p>
        </w:tc>
      </w:tr>
      <w:tr w:rsidR="005F7302" w:rsidRPr="00B1636B" w14:paraId="1F8EF6A6" w14:textId="77777777" w:rsidTr="005F7302">
        <w:trPr>
          <w:trHeight w:val="320"/>
        </w:trPr>
        <w:tc>
          <w:tcPr>
            <w:tcW w:w="1054" w:type="dxa"/>
            <w:vMerge/>
          </w:tcPr>
          <w:p w14:paraId="46AD68FF" w14:textId="77777777" w:rsidR="005F7302" w:rsidRPr="00B1636B" w:rsidRDefault="005F7302" w:rsidP="00E425DC">
            <w:pPr>
              <w:widowControl/>
              <w:jc w:val="center"/>
              <w:rPr>
                <w:rStyle w:val="Hyperlink"/>
                <w:rFonts w:eastAsia="SimSun" w:cstheme="minorHAnsi"/>
                <w:bCs/>
                <w:color w:val="auto"/>
                <w:szCs w:val="21"/>
                <w:u w:val="none"/>
              </w:rPr>
            </w:pPr>
          </w:p>
        </w:tc>
        <w:tc>
          <w:tcPr>
            <w:tcW w:w="1266" w:type="dxa"/>
          </w:tcPr>
          <w:p w14:paraId="05A1EA76" w14:textId="77777777" w:rsidR="005F7302" w:rsidRPr="00B1636B" w:rsidRDefault="005F7302" w:rsidP="00E425DC">
            <w:pPr>
              <w:widowControl/>
              <w:jc w:val="center"/>
              <w:rPr>
                <w:rStyle w:val="Hyperlink"/>
                <w:rFonts w:eastAsia="SimSun" w:cstheme="minorHAnsi"/>
                <w:bCs/>
                <w:color w:val="auto"/>
                <w:szCs w:val="21"/>
                <w:u w:val="none"/>
              </w:rPr>
            </w:pPr>
            <w:r w:rsidRPr="00B1636B">
              <w:rPr>
                <w:rStyle w:val="Hyperlink"/>
                <w:rFonts w:eastAsia="SimSun" w:cstheme="minorHAnsi"/>
                <w:bCs/>
                <w:color w:val="auto"/>
                <w:szCs w:val="21"/>
                <w:u w:val="none"/>
              </w:rPr>
              <w:t>(Explicit or implicit) Dynamic PUCCH repetition factor indication</w:t>
            </w:r>
          </w:p>
        </w:tc>
        <w:tc>
          <w:tcPr>
            <w:tcW w:w="7416" w:type="dxa"/>
          </w:tcPr>
          <w:p w14:paraId="2FAC72F5" w14:textId="77777777" w:rsidR="005F7302" w:rsidRPr="0009749C" w:rsidRDefault="005F7302" w:rsidP="00E425DC">
            <w:pPr>
              <w:widowControl/>
              <w:jc w:val="center"/>
              <w:rPr>
                <w:rStyle w:val="Hyperlink"/>
                <w:rFonts w:eastAsia="SimSun" w:cstheme="minorHAnsi"/>
                <w:bCs/>
                <w:color w:val="auto"/>
                <w:szCs w:val="21"/>
                <w:u w:val="none"/>
              </w:rPr>
            </w:pPr>
            <w:r w:rsidRPr="0009749C">
              <w:rPr>
                <w:rStyle w:val="Hyperlink"/>
                <w:rFonts w:eastAsia="SimSun" w:cstheme="minorHAnsi"/>
                <w:bCs/>
                <w:noProof/>
                <w:color w:val="auto"/>
                <w:szCs w:val="21"/>
                <w:u w:val="none"/>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09749C" w:rsidRDefault="005F7302" w:rsidP="00E425DC">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sidRPr="0009749C">
              <w:rPr>
                <w:rFonts w:eastAsia="SimSun" w:cstheme="minorHAnsi"/>
                <w:noProof/>
              </w:rPr>
              <w:t xml:space="preserve"> 5 dB gain at the link level and </w:t>
            </w:r>
            <w:r>
              <w:rPr>
                <w:rFonts w:eastAsia="SimSun" w:cstheme="minorHAnsi"/>
                <w:noProof/>
              </w:rPr>
              <w:t xml:space="preserve">a </w:t>
            </w:r>
            <w:r w:rsidRPr="0009749C">
              <w:rPr>
                <w:rFonts w:eastAsia="SimSun" w:cstheme="minorHAnsi"/>
                <w:noProof/>
              </w:rPr>
              <w:t xml:space="preserve">3.5 dB gain in maximum isotropic loss in a 4 GHz urban scenario from the use of </w:t>
            </w:r>
            <w:r>
              <w:rPr>
                <w:rFonts w:eastAsia="SimSun" w:cstheme="minorHAnsi"/>
                <w:noProof/>
              </w:rPr>
              <w:t xml:space="preserve">8 </w:t>
            </w:r>
            <w:r w:rsidRPr="0009749C">
              <w:rPr>
                <w:rFonts w:eastAsia="SimSun" w:cstheme="minorHAnsi"/>
                <w:noProof/>
              </w:rPr>
              <w:t>repetition</w:t>
            </w:r>
            <w:r w:rsidR="00E02F9E">
              <w:rPr>
                <w:rFonts w:eastAsia="SimSun" w:cstheme="minorHAnsi"/>
                <w:noProof/>
              </w:rPr>
              <w:t>s</w:t>
            </w:r>
            <w:r w:rsidRPr="0009749C">
              <w:rPr>
                <w:rFonts w:eastAsia="SimSun" w:cstheme="minorHAnsi"/>
                <w:noProof/>
              </w:rPr>
              <w:t xml:space="preserve"> vs. no repetition (since dynamic repetition is not supported at present for PUCCH).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14:paraId="69840F4D" w14:textId="77777777" w:rsidTr="0031209D">
        <w:tc>
          <w:tcPr>
            <w:tcW w:w="12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936"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173"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390"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rsidTr="0031209D">
        <w:tc>
          <w:tcPr>
            <w:tcW w:w="12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936"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390"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Fonts w:ascii="Times New Roman" w:hAnsi="Times New Roman" w:cs="Times New Roman"/>
                <w:noProof/>
                <w:sz w:val="20"/>
                <w:szCs w:val="20"/>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rsidTr="0031209D">
        <w:tc>
          <w:tcPr>
            <w:tcW w:w="12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390"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rsidTr="0031209D">
        <w:tc>
          <w:tcPr>
            <w:tcW w:w="12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173"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390"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84"/>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rsidTr="0031209D">
        <w:tc>
          <w:tcPr>
            <w:tcW w:w="12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173"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390"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rsidTr="0031209D">
        <w:tc>
          <w:tcPr>
            <w:tcW w:w="12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173"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390"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7"/>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rsidTr="0031209D">
        <w:tc>
          <w:tcPr>
            <w:tcW w:w="12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173"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390"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88"/>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rsidTr="0031209D">
        <w:tc>
          <w:tcPr>
            <w:tcW w:w="12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173"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390"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89"/>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90"/>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31209D">
        <w:tc>
          <w:tcPr>
            <w:tcW w:w="1237" w:type="dxa"/>
            <w:vAlign w:val="center"/>
          </w:tcPr>
          <w:p w14:paraId="70FEE55C" w14:textId="75D9EEB8"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Default="00725598" w:rsidP="00725598">
            <w:pPr>
              <w:widowControl/>
              <w:jc w:val="left"/>
              <w:rPr>
                <w:rStyle w:val="Hyperlink"/>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725598" w:rsidRPr="00725598">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14:paraId="7AD7DD4F" w14:textId="77777777" w:rsidTr="0031209D">
        <w:tc>
          <w:tcPr>
            <w:tcW w:w="1237" w:type="dxa"/>
            <w:vMerge w:val="restart"/>
          </w:tcPr>
          <w:p w14:paraId="109A79D8" w14:textId="0C33D43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CMCC</w:t>
            </w:r>
          </w:p>
        </w:tc>
        <w:tc>
          <w:tcPr>
            <w:tcW w:w="936" w:type="dxa"/>
            <w:vMerge w:val="restart"/>
          </w:tcPr>
          <w:p w14:paraId="72A22F3D"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Fonts w:ascii="Times New Roman" w:hAnsi="Times New Roman" w:cs="Times New Roman"/>
              </w:rPr>
              <w:t>Msg3 PUSCH</w:t>
            </w:r>
            <w:r w:rsidRPr="0031209D">
              <w:rPr>
                <w:rFonts w:ascii="Times New Roman" w:hAnsi="Times New Roman" w:cs="Times New Roman" w:hint="eastAsia"/>
              </w:rPr>
              <w:t xml:space="preserve"> </w:t>
            </w:r>
          </w:p>
          <w:p w14:paraId="11410693" w14:textId="53ABCA3E"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repetition</w:t>
            </w:r>
          </w:p>
        </w:tc>
        <w:tc>
          <w:tcPr>
            <w:tcW w:w="6390" w:type="dxa"/>
          </w:tcPr>
          <w:p w14:paraId="1350C7D7"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hint="eastAsia"/>
              </w:rPr>
              <w:t xml:space="preserve">Urban O2I </w:t>
            </w:r>
            <w:r w:rsidRPr="0031209D">
              <w:rPr>
                <w:rFonts w:ascii="Times New Roman" w:eastAsia="SimSun" w:hAnsi="Times New Roman" w:cs="Times New Roman"/>
              </w:rPr>
              <w:t>2.6GHz</w:t>
            </w:r>
          </w:p>
          <w:p w14:paraId="1D0F372F"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rPr>
              <w:t>Baseline : Msg 3 PUSCH with no repetition</w:t>
            </w:r>
          </w:p>
          <w:p w14:paraId="6BC4C2C4"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Fonts w:ascii="Times New Roman" w:eastAsia="SimSun" w:hAnsi="Times New Roman" w:cs="Times New Roman"/>
              </w:rPr>
              <w:t>Enhancements: Msg 3 PUSCH with 2 repetitions (2 slots with cross slot channel estimation)</w:t>
            </w:r>
          </w:p>
          <w:p w14:paraId="7670B7FC"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45573" cy="1359721"/>
                          </a:xfrm>
                          <a:prstGeom prst="rect">
                            <a:avLst/>
                          </a:prstGeom>
                        </pic:spPr>
                      </pic:pic>
                    </a:graphicData>
                  </a:graphic>
                </wp:inline>
              </w:drawing>
            </w:r>
          </w:p>
          <w:p w14:paraId="5D4F3635"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T</w:t>
            </w:r>
            <w:r w:rsidRPr="0031209D">
              <w:rPr>
                <w:rStyle w:val="Hyperlink"/>
                <w:rFonts w:ascii="Times New Roman" w:eastAsia="SimSun" w:hAnsi="Times New Roman" w:cs="Times New Roman" w:hint="eastAsia"/>
                <w:bCs/>
                <w:color w:val="auto"/>
                <w:szCs w:val="21"/>
                <w:u w:val="none"/>
                <w:lang w:val="en-US"/>
              </w:rPr>
              <w:t xml:space="preserve">he </w:t>
            </w:r>
            <w:r w:rsidRPr="0031209D">
              <w:rPr>
                <w:rStyle w:val="Hyperlink"/>
                <w:rFonts w:ascii="Times New Roman" w:eastAsia="SimSun" w:hAnsi="Times New Roman" w:cs="Times New Roman"/>
                <w:bCs/>
                <w:color w:val="auto"/>
                <w:szCs w:val="21"/>
                <w:u w:val="none"/>
                <w:lang w:val="en-US"/>
              </w:rPr>
              <w:t>improvement due to the repetition of Msg 3 could be found when comparing the case #1 and #2a</w:t>
            </w:r>
          </w:p>
          <w:p w14:paraId="2531996E" w14:textId="42DF6C3D"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object w:dxaOrig="6482" w:dyaOrig="5046" w14:anchorId="29C20544">
                <v:shape id="_x0000_i1028" type="#_x0000_t75" style="width:252.65pt;height:196.65pt" o:ole="" o:allowoverlap="f">
                  <v:imagedata r:id="rId93" o:title=""/>
                </v:shape>
                <o:OLEObject Type="Embed" ProgID="Origin50.Graph" ShapeID="_x0000_i1028" DrawAspect="Content" ObjectID="_1664800981" r:id="rId94"/>
              </w:object>
            </w:r>
          </w:p>
        </w:tc>
      </w:tr>
      <w:tr w:rsidR="0031209D" w14:paraId="656FED61" w14:textId="77777777" w:rsidTr="0031209D">
        <w:tc>
          <w:tcPr>
            <w:tcW w:w="1237" w:type="dxa"/>
            <w:vMerge/>
          </w:tcPr>
          <w:p w14:paraId="2CFA0472"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w:t>
            </w:r>
          </w:p>
        </w:tc>
        <w:tc>
          <w:tcPr>
            <w:tcW w:w="6390" w:type="dxa"/>
          </w:tcPr>
          <w:p w14:paraId="23EA31F3"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45573" cy="1359721"/>
                          </a:xfrm>
                          <a:prstGeom prst="rect">
                            <a:avLst/>
                          </a:prstGeom>
                        </pic:spPr>
                      </pic:pic>
                    </a:graphicData>
                  </a:graphic>
                </wp:inline>
              </w:drawing>
            </w:r>
          </w:p>
          <w:p w14:paraId="6A8AFD09"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omparing the case #1 and #2b, the performance improvement due to </w:t>
            </w:r>
            <w:r w:rsidRPr="0031209D">
              <w:rPr>
                <w:rStyle w:val="Hyperlink"/>
                <w:rFonts w:ascii="Times New Roman" w:eastAsia="SimSun" w:hAnsi="Times New Roman" w:cs="Times New Roman"/>
                <w:bCs/>
                <w:color w:val="auto"/>
                <w:szCs w:val="21"/>
                <w:u w:val="none"/>
                <w:lang w:val="en-US"/>
              </w:rPr>
              <w:t>repetition and cross slot channel estimation could be found around 4dB</w:t>
            </w:r>
          </w:p>
          <w:p w14:paraId="711A203A"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3E74DA5F">
                <v:shape id="_x0000_i1029" type="#_x0000_t75" style="width:252.65pt;height:196.65pt" o:ole="" o:allowoverlap="f">
                  <v:imagedata r:id="rId93" o:title=""/>
                </v:shape>
                <o:OLEObject Type="Embed" ProgID="Origin50.Graph" ShapeID="_x0000_i1029" DrawAspect="Content" ObjectID="_1664800982" r:id="rId95"/>
              </w:object>
            </w:r>
          </w:p>
          <w:p w14:paraId="37AC3B69"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14:paraId="18E7E4DD" w14:textId="77777777" w:rsidTr="0031209D">
        <w:tc>
          <w:tcPr>
            <w:tcW w:w="1237" w:type="dxa"/>
            <w:vMerge/>
          </w:tcPr>
          <w:p w14:paraId="460B583B"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and reduced DMRS density </w:t>
            </w:r>
          </w:p>
        </w:tc>
        <w:tc>
          <w:tcPr>
            <w:tcW w:w="6390" w:type="dxa"/>
          </w:tcPr>
          <w:p w14:paraId="50D8A6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45573" cy="1359721"/>
                          </a:xfrm>
                          <a:prstGeom prst="rect">
                            <a:avLst/>
                          </a:prstGeom>
                        </pic:spPr>
                      </pic:pic>
                    </a:graphicData>
                  </a:graphic>
                </wp:inline>
              </w:drawing>
            </w:r>
          </w:p>
          <w:p w14:paraId="22858962"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ase </w:t>
            </w:r>
            <w:r w:rsidRPr="0031209D">
              <w:rPr>
                <w:rStyle w:val="Hyperlink"/>
                <w:rFonts w:ascii="Times New Roman" w:eastAsia="SimSun" w:hAnsi="Times New Roman" w:cs="Times New Roman"/>
                <w:bCs/>
                <w:color w:val="auto"/>
                <w:szCs w:val="21"/>
                <w:u w:val="none"/>
                <w:lang w:val="en-US"/>
              </w:rPr>
              <w:t>#3b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07793AFD">
                <v:shape id="_x0000_i1030" type="#_x0000_t75" style="width:252.65pt;height:196.65pt" o:ole="" o:allowoverlap="f">
                  <v:imagedata r:id="rId93" o:title=""/>
                </v:shape>
                <o:OLEObject Type="Embed" ProgID="Origin50.Graph" ShapeID="_x0000_i1030" DrawAspect="Content" ObjectID="_1664800983" r:id="rId96"/>
              </w:object>
            </w:r>
          </w:p>
          <w:p w14:paraId="2D9A70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C10A08" w14:paraId="29A0A23B" w14:textId="77777777" w:rsidTr="00E7642C">
        <w:tc>
          <w:tcPr>
            <w:tcW w:w="1237" w:type="dxa"/>
            <w:vMerge w:val="restart"/>
          </w:tcPr>
          <w:p w14:paraId="6BA762F1" w14:textId="77777777" w:rsidR="00E7642C" w:rsidRPr="00C10A08"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Ericsson</w:t>
            </w:r>
          </w:p>
        </w:tc>
        <w:tc>
          <w:tcPr>
            <w:tcW w:w="936" w:type="dxa"/>
          </w:tcPr>
          <w:p w14:paraId="0F8B9870" w14:textId="77777777" w:rsidR="00E7642C" w:rsidRPr="00C10A08"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CSI on PUCCH</w:t>
            </w:r>
          </w:p>
        </w:tc>
        <w:tc>
          <w:tcPr>
            <w:tcW w:w="1173" w:type="dxa"/>
          </w:tcPr>
          <w:p w14:paraId="7963AEEA" w14:textId="77777777" w:rsidR="00E7642C" w:rsidRPr="00C10A08"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Aperiodic CSI on PUCCH</w:t>
            </w:r>
          </w:p>
        </w:tc>
        <w:tc>
          <w:tcPr>
            <w:tcW w:w="6390" w:type="dxa"/>
          </w:tcPr>
          <w:p w14:paraId="003A49FD" w14:textId="77777777" w:rsidR="00E7642C"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noProof/>
                <w:color w:val="auto"/>
                <w:szCs w:val="21"/>
                <w:u w:val="none"/>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C10A08" w:rsidRDefault="00E7642C" w:rsidP="00E425DC">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Pr>
                <w:noProof/>
              </w:rPr>
              <w:t xml:space="preserve"> </w:t>
            </w:r>
            <w:r w:rsidRPr="0009749C">
              <w:rPr>
                <w:rFonts w:eastAsia="SimSun" w:cstheme="minorHAnsi"/>
                <w:noProof/>
              </w:rPr>
              <w:t>5</w:t>
            </w:r>
            <w:r>
              <w:rPr>
                <w:rFonts w:eastAsia="SimSun" w:cstheme="minorHAnsi"/>
                <w:noProof/>
              </w:rPr>
              <w:t>.0</w:t>
            </w:r>
            <w:r w:rsidRPr="0009749C">
              <w:rPr>
                <w:rFonts w:eastAsia="SimSun" w:cstheme="minorHAnsi"/>
                <w:noProof/>
              </w:rPr>
              <w:t xml:space="preserve"> dB gain at the link level and</w:t>
            </w:r>
            <w:r>
              <w:rPr>
                <w:rFonts w:eastAsia="SimSun" w:cstheme="minorHAnsi"/>
                <w:noProof/>
              </w:rPr>
              <w:t xml:space="preserve"> a</w:t>
            </w:r>
            <w:r w:rsidRPr="0009749C">
              <w:rPr>
                <w:rFonts w:eastAsia="SimSun" w:cstheme="minorHAnsi"/>
                <w:noProof/>
              </w:rPr>
              <w:t xml:space="preserve"> 3.5 dB gain in maximum isotropic loss in a 4 GHz urban scenario from the use of </w:t>
            </w:r>
            <w:r>
              <w:rPr>
                <w:rFonts w:eastAsia="SimSun" w:cstheme="minorHAnsi"/>
                <w:noProof/>
              </w:rPr>
              <w:t xml:space="preserve">8 </w:t>
            </w:r>
            <w:r w:rsidRPr="0009749C">
              <w:rPr>
                <w:rFonts w:eastAsia="SimSun" w:cstheme="minorHAnsi"/>
                <w:noProof/>
              </w:rPr>
              <w:t>repetition</w:t>
            </w:r>
            <w:r>
              <w:rPr>
                <w:rFonts w:eastAsia="SimSun" w:cstheme="minorHAnsi"/>
                <w:noProof/>
              </w:rPr>
              <w:t>s</w:t>
            </w:r>
            <w:r w:rsidRPr="0009749C">
              <w:rPr>
                <w:rFonts w:eastAsia="SimSun" w:cstheme="minorHAnsi"/>
                <w:noProof/>
              </w:rPr>
              <w:t xml:space="preserve"> vs. no repetition </w:t>
            </w:r>
            <w:r w:rsidRPr="0009749C">
              <w:rPr>
                <w:rFonts w:eastAsia="SimSun" w:cstheme="minorHAnsi"/>
                <w:noProof/>
              </w:rPr>
              <w:lastRenderedPageBreak/>
              <w:t>(</w:t>
            </w:r>
            <w:r>
              <w:rPr>
                <w:rFonts w:eastAsia="SimSun" w:cstheme="minorHAnsi"/>
                <w:noProof/>
              </w:rPr>
              <w:t xml:space="preserve">since aperiodic triggering, including with repetition, </w:t>
            </w:r>
            <w:r w:rsidRPr="0009749C">
              <w:rPr>
                <w:rFonts w:eastAsia="SimSun" w:cstheme="minorHAnsi"/>
                <w:noProof/>
              </w:rPr>
              <w:t xml:space="preserve">is not supported at present for PUCCH). </w:t>
            </w:r>
            <w:r w:rsidRPr="0009749C">
              <w:rPr>
                <w:rFonts w:eastAsia="SimSun" w:cstheme="minorHAnsi"/>
              </w:rPr>
              <w:t>Details are in R1-</w:t>
            </w:r>
            <w:r>
              <w:rPr>
                <w:rFonts w:eastAsia="SimSun" w:cstheme="minorHAnsi"/>
              </w:rPr>
              <w:t>20084</w:t>
            </w:r>
            <w:r w:rsidRPr="0009749C">
              <w:rPr>
                <w:rFonts w:eastAsia="SimSun" w:cstheme="minorHAnsi"/>
              </w:rPr>
              <w:t>20</w:t>
            </w:r>
            <w:r>
              <w:rPr>
                <w:rFonts w:eastAsia="SimSun" w:cstheme="minorHAnsi"/>
              </w:rPr>
              <w:t>.</w:t>
            </w:r>
          </w:p>
        </w:tc>
      </w:tr>
      <w:tr w:rsidR="00E7642C" w:rsidRPr="00C10A08" w14:paraId="5CAC81F1" w14:textId="77777777" w:rsidTr="00E7642C">
        <w:tc>
          <w:tcPr>
            <w:tcW w:w="1237" w:type="dxa"/>
            <w:vMerge/>
          </w:tcPr>
          <w:p w14:paraId="127C758C" w14:textId="77777777" w:rsidR="00E7642C" w:rsidRPr="00C10A08" w:rsidRDefault="00E7642C" w:rsidP="00E425DC">
            <w:pPr>
              <w:jc w:val="center"/>
              <w:rPr>
                <w:rStyle w:val="Hyperlink"/>
                <w:rFonts w:eastAsia="SimSun" w:cstheme="minorHAnsi"/>
                <w:bCs/>
                <w:color w:val="auto"/>
                <w:szCs w:val="21"/>
                <w:u w:val="none"/>
              </w:rPr>
            </w:pPr>
          </w:p>
        </w:tc>
        <w:tc>
          <w:tcPr>
            <w:tcW w:w="936" w:type="dxa"/>
          </w:tcPr>
          <w:p w14:paraId="4BB6339B" w14:textId="77777777" w:rsidR="00E7642C" w:rsidRPr="00C10A08"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Msg3 PUSCH</w:t>
            </w:r>
          </w:p>
        </w:tc>
        <w:tc>
          <w:tcPr>
            <w:tcW w:w="1173" w:type="dxa"/>
          </w:tcPr>
          <w:p w14:paraId="27E6A08B" w14:textId="77777777" w:rsidR="00E7642C" w:rsidRPr="00C10A08"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Msg3 PUSCH repetition</w:t>
            </w:r>
          </w:p>
        </w:tc>
        <w:tc>
          <w:tcPr>
            <w:tcW w:w="6390" w:type="dxa"/>
          </w:tcPr>
          <w:p w14:paraId="55A9C92A" w14:textId="77777777" w:rsidR="00E7642C" w:rsidRDefault="00E7642C" w:rsidP="00E425DC">
            <w:pPr>
              <w:widowControl/>
              <w:jc w:val="center"/>
              <w:rPr>
                <w:rStyle w:val="Hyperlink"/>
                <w:rFonts w:eastAsia="SimSun" w:cstheme="minorHAnsi"/>
                <w:bCs/>
                <w:color w:val="auto"/>
                <w:szCs w:val="21"/>
                <w:u w:val="none"/>
              </w:rPr>
            </w:pPr>
            <w:r w:rsidRPr="00C10A08">
              <w:rPr>
                <w:rFonts w:cstheme="minorHAnsi"/>
                <w:noProof/>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7">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C10A08" w:rsidRDefault="00E7642C" w:rsidP="00E425DC">
            <w:pPr>
              <w:widowControl/>
              <w:jc w:val="left"/>
              <w:rPr>
                <w:rStyle w:val="Hyperlink"/>
                <w:rFonts w:eastAsia="SimSun" w:cstheme="minorHAnsi"/>
                <w:bCs/>
                <w:color w:val="auto"/>
                <w:szCs w:val="21"/>
                <w:u w:val="none"/>
              </w:rPr>
            </w:pPr>
            <w:r>
              <w:rPr>
                <w:rFonts w:eastAsia="SimSun"/>
                <w:noProof/>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w:t>
            </w:r>
            <w:r w:rsidRPr="00F13FC3">
              <w:rPr>
                <w:rFonts w:eastAsia="SimSun"/>
                <w:noProof/>
              </w:rPr>
              <w:t xml:space="preserve">Details </w:t>
            </w:r>
            <w:r w:rsidR="00287531">
              <w:rPr>
                <w:rFonts w:eastAsia="SimSun"/>
                <w:noProof/>
              </w:rPr>
              <w:t xml:space="preserve">are </w:t>
            </w:r>
            <w:r w:rsidRPr="00F13FC3">
              <w:rPr>
                <w:rFonts w:eastAsia="SimSun"/>
                <w:noProof/>
              </w:rPr>
              <w:t>in R1-20084</w:t>
            </w:r>
            <w:r>
              <w:rPr>
                <w:rFonts w:eastAsia="SimSun"/>
                <w:noProof/>
              </w:rPr>
              <w:t>21.</w:t>
            </w:r>
          </w:p>
        </w:tc>
      </w:tr>
      <w:tr w:rsidR="00E7642C" w:rsidRPr="00C10A08" w14:paraId="28CA2876" w14:textId="77777777" w:rsidTr="00E7642C">
        <w:tc>
          <w:tcPr>
            <w:tcW w:w="1237" w:type="dxa"/>
            <w:vMerge/>
          </w:tcPr>
          <w:p w14:paraId="6101D54A" w14:textId="77777777" w:rsidR="00E7642C" w:rsidRPr="00C10A08" w:rsidRDefault="00E7642C" w:rsidP="00E425DC">
            <w:pPr>
              <w:widowControl/>
              <w:jc w:val="center"/>
              <w:rPr>
                <w:rStyle w:val="Hyperlink"/>
                <w:rFonts w:eastAsia="SimSun" w:cstheme="minorHAnsi"/>
                <w:bCs/>
                <w:color w:val="auto"/>
                <w:szCs w:val="21"/>
                <w:u w:val="none"/>
              </w:rPr>
            </w:pPr>
          </w:p>
        </w:tc>
        <w:tc>
          <w:tcPr>
            <w:tcW w:w="936" w:type="dxa"/>
          </w:tcPr>
          <w:p w14:paraId="1E605073" w14:textId="77777777" w:rsidR="00E7642C" w:rsidRPr="00C10A08"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CSI on PUCCH</w:t>
            </w:r>
          </w:p>
        </w:tc>
        <w:tc>
          <w:tcPr>
            <w:tcW w:w="1173" w:type="dxa"/>
          </w:tcPr>
          <w:p w14:paraId="6FFB1A13" w14:textId="77777777" w:rsidR="00E7642C" w:rsidRPr="00C10A08"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color w:val="auto"/>
                <w:szCs w:val="21"/>
                <w:u w:val="none"/>
              </w:rPr>
              <w:t>A-CSI on PUSCH</w:t>
            </w:r>
          </w:p>
        </w:tc>
        <w:tc>
          <w:tcPr>
            <w:tcW w:w="6390" w:type="dxa"/>
          </w:tcPr>
          <w:p w14:paraId="0F2443FD" w14:textId="77777777" w:rsidR="00E7642C" w:rsidRDefault="00E7642C" w:rsidP="00E425DC">
            <w:pPr>
              <w:widowControl/>
              <w:jc w:val="center"/>
              <w:rPr>
                <w:rStyle w:val="Hyperlink"/>
                <w:rFonts w:eastAsia="SimSun" w:cstheme="minorHAnsi"/>
                <w:bCs/>
                <w:color w:val="auto"/>
                <w:szCs w:val="21"/>
                <w:u w:val="none"/>
              </w:rPr>
            </w:pPr>
            <w:r w:rsidRPr="00C10A08">
              <w:rPr>
                <w:rStyle w:val="Hyperlink"/>
                <w:rFonts w:eastAsia="SimSun" w:cstheme="minorHAnsi"/>
                <w:bCs/>
                <w:noProof/>
                <w:color w:val="auto"/>
                <w:szCs w:val="21"/>
                <w:u w:val="none"/>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C10A08" w:rsidRDefault="00E7642C" w:rsidP="00E425DC">
            <w:pPr>
              <w:widowControl/>
              <w:jc w:val="left"/>
              <w:rPr>
                <w:rStyle w:val="Hyperlink"/>
                <w:rFonts w:eastAsia="SimSun" w:cstheme="minorHAnsi"/>
                <w:bCs/>
                <w:color w:val="auto"/>
                <w:szCs w:val="21"/>
                <w:u w:val="none"/>
              </w:rPr>
            </w:pPr>
            <w:r w:rsidRPr="0009749C">
              <w:rPr>
                <w:rFonts w:eastAsia="SimSun" w:cstheme="minorHAnsi"/>
                <w:noProof/>
              </w:rPr>
              <w:t xml:space="preserve">At 1% BLER, with 4 Rx antennas and 300ns delay spread, there is </w:t>
            </w:r>
            <w:r>
              <w:rPr>
                <w:rFonts w:eastAsia="SimSun" w:cstheme="minorHAnsi"/>
                <w:noProof/>
              </w:rPr>
              <w:t>a</w:t>
            </w:r>
            <w:r>
              <w:rPr>
                <w:noProof/>
              </w:rPr>
              <w:t xml:space="preserve"> 4</w:t>
            </w:r>
            <w:r>
              <w:rPr>
                <w:rFonts w:eastAsia="SimSun" w:cstheme="minorHAnsi"/>
                <w:noProof/>
              </w:rPr>
              <w:t>.0</w:t>
            </w:r>
            <w:r w:rsidRPr="0009749C">
              <w:rPr>
                <w:rFonts w:eastAsia="SimSun" w:cstheme="minorHAnsi"/>
                <w:noProof/>
              </w:rPr>
              <w:t xml:space="preserve"> dB gain at the link level from the use of </w:t>
            </w:r>
            <w:r>
              <w:rPr>
                <w:rFonts w:eastAsia="SimSun" w:cstheme="minorHAnsi"/>
                <w:noProof/>
              </w:rPr>
              <w:t xml:space="preserve">8 </w:t>
            </w:r>
            <w:r w:rsidRPr="0009749C">
              <w:rPr>
                <w:rFonts w:eastAsia="SimSun" w:cstheme="minorHAnsi"/>
                <w:noProof/>
              </w:rPr>
              <w:t>repetition</w:t>
            </w:r>
            <w:r>
              <w:rPr>
                <w:rFonts w:eastAsia="SimSun" w:cstheme="minorHAnsi"/>
                <w:noProof/>
              </w:rPr>
              <w:t>s</w:t>
            </w:r>
            <w:r w:rsidRPr="0009749C">
              <w:rPr>
                <w:rFonts w:eastAsia="SimSun" w:cstheme="minorHAnsi"/>
                <w:noProof/>
              </w:rPr>
              <w:t xml:space="preserve"> vs. no repetition (</w:t>
            </w:r>
            <w:r>
              <w:rPr>
                <w:rFonts w:eastAsia="SimSun" w:cstheme="minorHAnsi"/>
                <w:noProof/>
              </w:rPr>
              <w:t xml:space="preserve">since A-CSI with repetition </w:t>
            </w:r>
            <w:r w:rsidRPr="0009749C">
              <w:rPr>
                <w:rFonts w:eastAsia="SimSun" w:cstheme="minorHAnsi"/>
                <w:noProof/>
              </w:rPr>
              <w:t xml:space="preserve">is not supported at present </w:t>
            </w:r>
            <w:r>
              <w:rPr>
                <w:rFonts w:eastAsia="SimSun" w:cstheme="minorHAnsi"/>
                <w:noProof/>
              </w:rPr>
              <w:t>on PUSCH</w:t>
            </w:r>
            <w:r w:rsidRPr="0009749C">
              <w:rPr>
                <w:rFonts w:eastAsia="SimSun" w:cstheme="minorHAnsi"/>
                <w:noProof/>
              </w:rPr>
              <w:t xml:space="preserve">). </w:t>
            </w:r>
            <w:r w:rsidRPr="0009749C">
              <w:rPr>
                <w:rFonts w:eastAsia="SimSun" w:cstheme="minorHAnsi"/>
              </w:rPr>
              <w:t>Details are in R1-</w:t>
            </w:r>
            <w:r>
              <w:rPr>
                <w:rFonts w:eastAsia="SimSun" w:cstheme="minorHAnsi"/>
              </w:rPr>
              <w:t>20084</w:t>
            </w:r>
            <w:r w:rsidRPr="0009749C">
              <w:rPr>
                <w:rFonts w:eastAsia="SimSun" w:cstheme="minorHAnsi"/>
              </w:rPr>
              <w:t>2</w:t>
            </w:r>
            <w:r>
              <w:rPr>
                <w:rFonts w:eastAsia="SimSun" w:cstheme="minorHAnsi"/>
              </w:rPr>
              <w:t>1.</w:t>
            </w: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D4700" w14:textId="77777777" w:rsidR="0021375C" w:rsidRDefault="0021375C" w:rsidP="00990E21">
      <w:pPr>
        <w:spacing w:after="0" w:line="240" w:lineRule="auto"/>
      </w:pPr>
      <w:r>
        <w:separator/>
      </w:r>
    </w:p>
  </w:endnote>
  <w:endnote w:type="continuationSeparator" w:id="0">
    <w:p w14:paraId="6076DD00" w14:textId="77777777" w:rsidR="0021375C" w:rsidRDefault="0021375C"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C1310" w14:textId="77777777" w:rsidR="0021375C" w:rsidRDefault="0021375C" w:rsidP="00990E21">
      <w:pPr>
        <w:spacing w:after="0" w:line="240" w:lineRule="auto"/>
      </w:pPr>
      <w:r>
        <w:separator/>
      </w:r>
    </w:p>
  </w:footnote>
  <w:footnote w:type="continuationSeparator" w:id="0">
    <w:p w14:paraId="2EC1707C" w14:textId="77777777" w:rsidR="0021375C" w:rsidRDefault="0021375C"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668"/>
    <w:rsid w:val="00096BE9"/>
    <w:rsid w:val="00096ED7"/>
    <w:rsid w:val="000976D0"/>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5682"/>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660"/>
    <w:rsid w:val="00936A6B"/>
    <w:rsid w:val="00936C30"/>
    <w:rsid w:val="00940FE9"/>
    <w:rsid w:val="009410BC"/>
    <w:rsid w:val="00941467"/>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4F5B"/>
    <w:rsid w:val="00AE5755"/>
    <w:rsid w:val="00AE6713"/>
    <w:rsid w:val="00AE7E1E"/>
    <w:rsid w:val="00AF0A33"/>
    <w:rsid w:val="00AF0CED"/>
    <w:rsid w:val="00AF0F17"/>
    <w:rsid w:val="00AF41E7"/>
    <w:rsid w:val="00AF42B7"/>
    <w:rsid w:val="00AF45C4"/>
    <w:rsid w:val="00AF490A"/>
    <w:rsid w:val="00AF55EC"/>
    <w:rsid w:val="00AF606C"/>
    <w:rsid w:val="00AF66AD"/>
    <w:rsid w:val="00AF7C3B"/>
    <w:rsid w:val="00B00950"/>
    <w:rsid w:val="00B02379"/>
    <w:rsid w:val="00B05A10"/>
    <w:rsid w:val="00B06633"/>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48C"/>
    <w:rsid w:val="00C12AA9"/>
    <w:rsid w:val="00C12D1D"/>
    <w:rsid w:val="00C1398C"/>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61CF"/>
    <w:rsid w:val="00E868F3"/>
    <w:rsid w:val="00E87533"/>
    <w:rsid w:val="00E917E1"/>
    <w:rsid w:val="00E93BBC"/>
    <w:rsid w:val="00E93BD7"/>
    <w:rsid w:val="00E94284"/>
    <w:rsid w:val="00E952DE"/>
    <w:rsid w:val="00E96830"/>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0284"/>
    <w:rsid w:val="00F51B2F"/>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1.emf"/><Relationship Id="rId55" Type="http://schemas.openxmlformats.org/officeDocument/2006/relationships/image" Target="media/image34.png"/><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image" Target="media/image54.emf"/><Relationship Id="rId84" Type="http://schemas.openxmlformats.org/officeDocument/2006/relationships/image" Target="media/image59.wmf"/><Relationship Id="rId89" Type="http://schemas.openxmlformats.org/officeDocument/2006/relationships/image" Target="media/image62.wmf"/><Relationship Id="rId97" Type="http://schemas.openxmlformats.org/officeDocument/2006/relationships/image" Target="media/image67.png"/><Relationship Id="rId7" Type="http://schemas.openxmlformats.org/officeDocument/2006/relationships/styles" Target="styles.xml"/><Relationship Id="rId71" Type="http://schemas.openxmlformats.org/officeDocument/2006/relationships/image" Target="media/image50.emf"/><Relationship Id="rId92" Type="http://schemas.openxmlformats.org/officeDocument/2006/relationships/image" Target="media/image65.pn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chart" Target="charts/chart4.xml"/><Relationship Id="rId37" Type="http://schemas.openxmlformats.org/officeDocument/2006/relationships/image" Target="media/image22.emf"/><Relationship Id="rId40" Type="http://schemas.openxmlformats.org/officeDocument/2006/relationships/chart" Target="charts/chart5.xml"/><Relationship Id="rId45" Type="http://schemas.openxmlformats.org/officeDocument/2006/relationships/image" Target="media/image28.png"/><Relationship Id="rId53" Type="http://schemas.openxmlformats.org/officeDocument/2006/relationships/oleObject" Target="embeddings/oleObject3.bin"/><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2.png"/><Relationship Id="rId79" Type="http://schemas.openxmlformats.org/officeDocument/2006/relationships/image" Target="media/image57.emf"/><Relationship Id="rId87" Type="http://schemas.openxmlformats.org/officeDocument/2006/relationships/image" Target="media/image60.wmf"/><Relationship Id="rId5" Type="http://schemas.openxmlformats.org/officeDocument/2006/relationships/customXml" Target="../customXml/item5.xml"/><Relationship Id="rId61" Type="http://schemas.openxmlformats.org/officeDocument/2006/relationships/image" Target="media/image40.emf"/><Relationship Id="rId82" Type="http://schemas.openxmlformats.org/officeDocument/2006/relationships/chart" Target="charts/chart8.xml"/><Relationship Id="rId90" Type="http://schemas.openxmlformats.org/officeDocument/2006/relationships/image" Target="media/image63.wmf"/><Relationship Id="rId95" Type="http://schemas.openxmlformats.org/officeDocument/2006/relationships/oleObject" Target="embeddings/oleObject5.bin"/><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0.emf"/><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emf"/><Relationship Id="rId77" Type="http://schemas.openxmlformats.org/officeDocument/2006/relationships/image" Target="media/image55.emf"/><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2.bin"/><Relationship Id="rId72" Type="http://schemas.openxmlformats.org/officeDocument/2006/relationships/chart" Target="charts/chart6.xml"/><Relationship Id="rId80" Type="http://schemas.openxmlformats.org/officeDocument/2006/relationships/image" Target="media/image58.emf"/><Relationship Id="rId85" Type="http://schemas.openxmlformats.org/officeDocument/2006/relationships/chart" Target="charts/chart10.xml"/><Relationship Id="rId93" Type="http://schemas.openxmlformats.org/officeDocument/2006/relationships/image" Target="media/image66.emf"/><Relationship Id="rId98" Type="http://schemas.openxmlformats.org/officeDocument/2006/relationships/image" Target="media/image68.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cid:image005.png@01D6A6E9.3E162DC0" TargetMode="External"/><Relationship Id="rId59" Type="http://schemas.openxmlformats.org/officeDocument/2006/relationships/image" Target="media/image38.png"/><Relationship Id="rId67" Type="http://schemas.openxmlformats.org/officeDocument/2006/relationships/image" Target="media/image46.emf"/><Relationship Id="rId20" Type="http://schemas.openxmlformats.org/officeDocument/2006/relationships/image" Target="media/image9.emf"/><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3.emf"/><Relationship Id="rId83" Type="http://schemas.openxmlformats.org/officeDocument/2006/relationships/chart" Target="charts/chart9.xml"/><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1.emf"/><Relationship Id="rId49" Type="http://schemas.openxmlformats.org/officeDocument/2006/relationships/oleObject" Target="embeddings/oleObject1.bin"/><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chart" Target="charts/chart3.xml"/><Relationship Id="rId44" Type="http://schemas.openxmlformats.org/officeDocument/2006/relationships/image" Target="cid:image003.png@01D6A6E9.3E162DC0" TargetMode="External"/><Relationship Id="rId52" Type="http://schemas.openxmlformats.org/officeDocument/2006/relationships/image" Target="media/image32.emf"/><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chart" Target="charts/chart7.xml"/><Relationship Id="rId86" Type="http://schemas.openxmlformats.org/officeDocument/2006/relationships/chart" Target="charts/chart11.xml"/><Relationship Id="rId94" Type="http://schemas.openxmlformats.org/officeDocument/2006/relationships/oleObject" Target="embeddings/oleObject4.bin"/><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3" ma:contentTypeDescription="Create a new document." ma:contentTypeScope="" ma:versionID="e2de51007033cb1802a563718dd20592">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b2a83cb56477e6c0e22f8b77cd317dfe"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9446A-9AFB-4DA8-9F5F-B244CD6AE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212C502D-97A6-41CF-B20A-2AE70164B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68</Pages>
  <Words>8170</Words>
  <Characters>46571</Characters>
  <Application>Microsoft Office Word</Application>
  <DocSecurity>0</DocSecurity>
  <Lines>388</Lines>
  <Paragraphs>109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54632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Mark Harrison</cp:lastModifiedBy>
  <cp:revision>20</cp:revision>
  <dcterms:created xsi:type="dcterms:W3CDTF">2020-10-21T20:11:00Z</dcterms:created>
  <dcterms:modified xsi:type="dcterms:W3CDTF">2020-10-21T20:50:00Z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0x010100F8D8B6A3314CED41B91F0CB1633419F8</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ies>
</file>