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8"/>
        <w:tabs>
          <w:tab w:val="right" w:pos="8280"/>
          <w:tab w:val="right" w:pos="9781"/>
        </w:tabs>
        <w:snapToGrid w:val="0"/>
        <w:ind w:right="-57"/>
        <w:rPr>
          <w:rFonts w:cs="Arial"/>
          <w:bCs/>
          <w:sz w:val="22"/>
          <w:szCs w:val="22"/>
          <w:lang w:eastAsia="zh-CN"/>
        </w:rPr>
      </w:pPr>
      <w:r>
        <w:rPr>
          <w:rFonts w:cs="Arial"/>
          <w:bCs/>
          <w:sz w:val="22"/>
          <w:szCs w:val="22"/>
          <w:lang w:eastAsia="zh-CN"/>
        </w:rPr>
        <w:t>3GPP TSG RAN WG1 #10</w:t>
      </w:r>
      <w:r>
        <w:rPr>
          <w:rFonts w:hint="eastAsia" w:cs="Arial"/>
          <w:bCs/>
          <w:sz w:val="22"/>
          <w:szCs w:val="22"/>
          <w:lang w:eastAsia="zh-CN"/>
        </w:rPr>
        <w:t>2-e                                                 R1-200xxxx</w:t>
      </w:r>
    </w:p>
    <w:p>
      <w:pPr>
        <w:pStyle w:val="38"/>
        <w:tabs>
          <w:tab w:val="right" w:pos="8280"/>
          <w:tab w:val="right" w:pos="9781"/>
        </w:tabs>
        <w:snapToGrid w:val="0"/>
        <w:spacing w:after="240" w:afterLines="100"/>
        <w:ind w:right="-57"/>
      </w:pPr>
      <w:r>
        <w:rPr>
          <w:rFonts w:eastAsia="Times New Roman" w:cs="Arial"/>
          <w:bCs/>
          <w:sz w:val="22"/>
          <w:szCs w:val="22"/>
          <w:lang w:eastAsia="ja-JP"/>
        </w:rPr>
        <w:t>e-Meeting, August 17</w:t>
      </w:r>
      <w:r>
        <w:rPr>
          <w:rFonts w:eastAsia="Times New Roman" w:cs="Arial"/>
          <w:bCs/>
          <w:sz w:val="22"/>
          <w:szCs w:val="22"/>
          <w:vertAlign w:val="superscript"/>
          <w:lang w:eastAsia="ja-JP"/>
        </w:rPr>
        <w:t>th</w:t>
      </w:r>
      <w:r>
        <w:rPr>
          <w:rFonts w:eastAsia="Times New Roman" w:cs="Arial"/>
          <w:bCs/>
          <w:sz w:val="22"/>
          <w:szCs w:val="22"/>
          <w:lang w:eastAsia="ja-JP"/>
        </w:rPr>
        <w:t xml:space="preserve"> – 28</w:t>
      </w:r>
      <w:r>
        <w:rPr>
          <w:rFonts w:eastAsia="Times New Roman" w:cs="Arial"/>
          <w:bCs/>
          <w:sz w:val="22"/>
          <w:szCs w:val="22"/>
          <w:vertAlign w:val="superscript"/>
          <w:lang w:eastAsia="ja-JP"/>
        </w:rPr>
        <w:t>th</w:t>
      </w:r>
      <w:r>
        <w:rPr>
          <w:rFonts w:eastAsia="Times New Roman" w:cs="Arial"/>
          <w:bCs/>
          <w:sz w:val="22"/>
          <w:szCs w:val="22"/>
          <w:lang w:eastAsia="ja-JP"/>
        </w:rPr>
        <w:t>, 2020</w:t>
      </w:r>
      <w:r>
        <w:rPr>
          <w:rFonts w:cs="Arial"/>
          <w:sz w:val="22"/>
          <w:szCs w:val="22"/>
        </w:rPr>
        <w:tab/>
      </w:r>
    </w:p>
    <w:p>
      <w:pPr>
        <w:tabs>
          <w:tab w:val="left" w:pos="1985"/>
        </w:tabs>
        <w:rPr>
          <w:rFonts w:ascii="Arial" w:hAnsi="Arial"/>
          <w:b/>
          <w:lang w:eastAsia="zh-CN"/>
        </w:rPr>
      </w:pPr>
      <w:r>
        <w:rPr>
          <w:rFonts w:ascii="Arial" w:hAnsi="Arial"/>
          <w:b/>
        </w:rPr>
        <w:t>Agenda item:</w:t>
      </w:r>
      <w:r>
        <w:rPr>
          <w:rFonts w:ascii="Arial" w:hAnsi="Arial"/>
          <w:b/>
        </w:rPr>
        <w:tab/>
      </w:r>
      <w:r>
        <w:rPr>
          <w:rFonts w:hint="eastAsia" w:ascii="Arial" w:hAnsi="Arial"/>
          <w:b/>
          <w:lang w:eastAsia="zh-CN"/>
        </w:rPr>
        <w:t>8.8.2.3</w:t>
      </w:r>
    </w:p>
    <w:p>
      <w:pPr>
        <w:ind w:left="1988" w:hanging="1988"/>
        <w:rPr>
          <w:rFonts w:ascii="Arial" w:hAnsi="Arial"/>
          <w:b/>
          <w:sz w:val="21"/>
          <w:szCs w:val="22"/>
          <w:lang w:eastAsia="zh-CN"/>
        </w:rPr>
      </w:pPr>
      <w:r>
        <w:rPr>
          <w:rFonts w:ascii="Arial" w:hAnsi="Arial"/>
          <w:b/>
        </w:rPr>
        <w:t xml:space="preserve">Title: </w:t>
      </w:r>
      <w:r>
        <w:rPr>
          <w:rFonts w:ascii="Arial" w:hAnsi="Arial"/>
          <w:b/>
        </w:rPr>
        <w:tab/>
      </w:r>
      <w:r>
        <w:rPr>
          <w:rFonts w:hint="eastAsia" w:ascii="Arial" w:hAnsi="Arial"/>
          <w:b/>
          <w:sz w:val="21"/>
          <w:szCs w:val="22"/>
          <w:lang w:eastAsia="zh-CN"/>
        </w:rPr>
        <w:t>Feature lead summary on coverage enhancement for channels other than PUSCH and PUCCH</w:t>
      </w:r>
    </w:p>
    <w:p>
      <w:pPr>
        <w:tabs>
          <w:tab w:val="left" w:pos="1985"/>
        </w:tabs>
        <w:rPr>
          <w:rFonts w:ascii="Arial" w:hAnsi="Arial"/>
          <w:b/>
          <w:sz w:val="21"/>
          <w:szCs w:val="22"/>
          <w:lang w:eastAsia="zh-CN"/>
        </w:rPr>
      </w:pPr>
      <w:r>
        <w:rPr>
          <w:rFonts w:ascii="Arial" w:hAnsi="Arial"/>
          <w:b/>
        </w:rPr>
        <w:t xml:space="preserve">Source: </w:t>
      </w:r>
      <w:r>
        <w:rPr>
          <w:rFonts w:ascii="Arial" w:hAnsi="Arial"/>
          <w:b/>
        </w:rPr>
        <w:tab/>
      </w:r>
      <w:r>
        <w:rPr>
          <w:rFonts w:hint="eastAsia" w:ascii="Arial" w:hAnsi="Arial"/>
          <w:b/>
          <w:lang w:eastAsia="zh-CN"/>
        </w:rPr>
        <w:t>Moderator (</w:t>
      </w:r>
      <w:r>
        <w:rPr>
          <w:rFonts w:ascii="Arial" w:hAnsi="Arial"/>
          <w:b/>
        </w:rPr>
        <w:t>ZTE Corporation</w:t>
      </w:r>
      <w:r>
        <w:rPr>
          <w:rFonts w:hint="eastAsia" w:ascii="Arial" w:hAnsi="Arial"/>
          <w:b/>
          <w:lang w:eastAsia="zh-CN"/>
        </w:rPr>
        <w:t>)</w:t>
      </w:r>
    </w:p>
    <w:p>
      <w:pPr>
        <w:ind w:left="1990" w:hanging="1990"/>
        <w:rPr>
          <w:lang w:eastAsia="zh-CN"/>
        </w:rPr>
      </w:pPr>
      <w:r>
        <w:rPr>
          <w:rFonts w:ascii="Arial" w:hAnsi="Arial"/>
          <w:b/>
        </w:rPr>
        <w:t>Document for:</w:t>
      </w:r>
      <w:r>
        <w:rPr>
          <w:rFonts w:ascii="Arial" w:hAnsi="Arial"/>
          <w:b/>
        </w:rPr>
        <w:tab/>
      </w:r>
      <w:bookmarkStart w:id="0" w:name="DocumentFor"/>
      <w:bookmarkEnd w:id="0"/>
      <w:r>
        <w:rPr>
          <w:rFonts w:ascii="Arial" w:hAnsi="Arial"/>
          <w:b/>
        </w:rPr>
        <w:t>Discussion</w:t>
      </w:r>
      <w:r>
        <w:rPr>
          <w:rFonts w:hint="eastAsia" w:ascii="Arial" w:hAnsi="Arial"/>
          <w:b/>
          <w:lang w:eastAsia="zh-CN"/>
        </w:rPr>
        <w:t xml:space="preserve"> and </w:t>
      </w:r>
      <w:r>
        <w:rPr>
          <w:rFonts w:ascii="Arial" w:hAnsi="Arial"/>
          <w:b/>
        </w:rPr>
        <w:t>Decision</w:t>
      </w:r>
    </w:p>
    <w:p>
      <w:pPr>
        <w:pStyle w:val="2"/>
        <w:rPr>
          <w:lang w:val="en-US" w:eastAsia="zh-CN"/>
        </w:rPr>
      </w:pPr>
      <w:r>
        <w:rPr>
          <w:rFonts w:hint="eastAsia"/>
          <w:lang w:val="en-US" w:eastAsia="zh-CN"/>
        </w:rPr>
        <w:t>Introduction</w:t>
      </w:r>
    </w:p>
    <w:p>
      <w:pPr>
        <w:rPr>
          <w:bCs/>
          <w:lang w:eastAsia="zh-CN"/>
        </w:rPr>
      </w:pPr>
      <w:r>
        <w:rPr>
          <w:rFonts w:hint="eastAsia"/>
          <w:lang w:eastAsia="zh-CN"/>
        </w:rPr>
        <w:t xml:space="preserve">In the RAN plenary #86 meeting, a new SID on NR coverage enhancement was approved [1]. </w:t>
      </w:r>
      <w:r>
        <w:rPr>
          <w:rFonts w:hint="eastAsia"/>
          <w:bCs/>
          <w:lang w:eastAsia="zh-CN"/>
        </w:rPr>
        <w:t xml:space="preserve">One </w:t>
      </w:r>
      <w:r>
        <w:rPr>
          <w:bCs/>
        </w:rPr>
        <w:t xml:space="preserve">objective of this study item is to </w:t>
      </w:r>
      <w:r>
        <w:rPr>
          <w:rFonts w:hint="eastAsia"/>
          <w:bCs/>
          <w:lang w:eastAsia="zh-CN"/>
        </w:rPr>
        <w:t>i</w:t>
      </w:r>
      <w:r>
        <w:rPr>
          <w:lang w:eastAsia="zh-CN"/>
        </w:rPr>
        <w:t>dentify the performance target for coverage enhancement</w:t>
      </w:r>
      <w:r>
        <w:rPr>
          <w:rFonts w:hint="eastAsia"/>
          <w:lang w:eastAsia="zh-CN"/>
        </w:rPr>
        <w:t xml:space="preserve"> f</w:t>
      </w:r>
      <w:r>
        <w:rPr>
          <w:bCs/>
        </w:rPr>
        <w:t>or specific scenarios for both FR1 and FR2</w:t>
      </w:r>
      <w:r>
        <w:rPr>
          <w:rFonts w:hint="eastAsia"/>
          <w:bCs/>
          <w:lang w:eastAsia="zh-CN"/>
        </w:rPr>
        <w:t xml:space="preserve"> </w:t>
      </w:r>
      <w:r>
        <w:rPr>
          <w:rFonts w:hint="eastAsia"/>
          <w:lang w:eastAsia="zh-CN"/>
        </w:rPr>
        <w:t xml:space="preserve">and </w:t>
      </w:r>
      <w:r>
        <w:rPr>
          <w:bCs/>
        </w:rPr>
        <w:t xml:space="preserve">study </w:t>
      </w:r>
      <w:r>
        <w:rPr>
          <w:rFonts w:hint="eastAsia"/>
          <w:bCs/>
          <w:lang w:eastAsia="zh-CN"/>
        </w:rPr>
        <w:t xml:space="preserve">the </w:t>
      </w:r>
      <w:r>
        <w:rPr>
          <w:bCs/>
        </w:rPr>
        <w:t>potential solutions</w:t>
      </w:r>
      <w:r>
        <w:rPr>
          <w:rFonts w:hint="eastAsia"/>
          <w:bCs/>
          <w:lang w:eastAsia="zh-CN"/>
        </w:rPr>
        <w:t>.</w:t>
      </w:r>
    </w:p>
    <w:tbl>
      <w:tblPr>
        <w:tblStyle w:val="51"/>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54" w:type="dxa"/>
          </w:tcPr>
          <w:p>
            <w:pPr>
              <w:numPr>
                <w:ilvl w:val="0"/>
                <w:numId w:val="9"/>
              </w:numPr>
              <w:spacing w:before="120" w:line="276" w:lineRule="auto"/>
              <w:ind w:left="-40" w:leftChars="-20"/>
              <w:contextualSpacing/>
              <w:rPr>
                <w:rFonts w:ascii="New York" w:hAnsi="New York"/>
                <w:i/>
                <w:lang w:eastAsia="ko-KR"/>
              </w:rPr>
            </w:pPr>
            <w:r>
              <w:rPr>
                <w:rFonts w:ascii="New York" w:hAnsi="New York"/>
                <w:i/>
                <w:lang w:eastAsia="ko-KR"/>
              </w:rPr>
              <w:t>Identify the performance target for coverage enhancement, and s</w:t>
            </w:r>
            <w:r>
              <w:rPr>
                <w:rFonts w:hint="eastAsia" w:ascii="New York" w:hAnsi="New York"/>
                <w:i/>
                <w:lang w:eastAsia="ko-KR"/>
              </w:rPr>
              <w:t xml:space="preserve">tudy </w:t>
            </w:r>
            <w:r>
              <w:rPr>
                <w:rFonts w:ascii="New York" w:hAnsi="New York"/>
                <w:i/>
                <w:lang w:eastAsia="ko-KR"/>
              </w:rPr>
              <w:t>the potential solutions for coverage enhancements for the above scenarios and services</w:t>
            </w:r>
          </w:p>
          <w:p>
            <w:pPr>
              <w:numPr>
                <w:ilvl w:val="1"/>
                <w:numId w:val="9"/>
              </w:numPr>
              <w:spacing w:before="120" w:line="276" w:lineRule="auto"/>
              <w:contextualSpacing/>
              <w:rPr>
                <w:rFonts w:ascii="New York" w:hAnsi="New York"/>
                <w:i/>
                <w:lang w:eastAsia="ko-KR"/>
              </w:rPr>
            </w:pPr>
            <w:r>
              <w:rPr>
                <w:rFonts w:hint="eastAsia" w:ascii="New York" w:hAnsi="New York"/>
                <w:i/>
                <w:lang w:eastAsia="ko-KR"/>
              </w:rPr>
              <w:t>The target channel</w:t>
            </w:r>
            <w:r>
              <w:rPr>
                <w:rFonts w:ascii="New York" w:hAnsi="New York"/>
                <w:i/>
                <w:lang w:eastAsia="ko-KR"/>
              </w:rPr>
              <w:t>s</w:t>
            </w:r>
            <w:r>
              <w:rPr>
                <w:rFonts w:hint="eastAsia" w:ascii="New York" w:hAnsi="New York"/>
                <w:i/>
                <w:lang w:eastAsia="ko-KR"/>
              </w:rPr>
              <w:t xml:space="preserve"> in</w:t>
            </w:r>
            <w:r>
              <w:rPr>
                <w:rFonts w:ascii="New York" w:hAnsi="New York"/>
                <w:i/>
                <w:lang w:eastAsia="ko-KR"/>
              </w:rPr>
              <w:t xml:space="preserve">clude </w:t>
            </w:r>
            <w:r>
              <w:rPr>
                <w:rFonts w:hint="eastAsia" w:ascii="New York" w:hAnsi="New York"/>
                <w:i/>
                <w:lang w:eastAsia="ko-KR"/>
              </w:rPr>
              <w:t xml:space="preserve">at least </w:t>
            </w:r>
            <w:r>
              <w:rPr>
                <w:rFonts w:ascii="New York" w:hAnsi="New York"/>
                <w:i/>
                <w:lang w:eastAsia="ko-KR"/>
              </w:rPr>
              <w:t>PUSCH/PUCCH</w:t>
            </w:r>
            <w:r>
              <w:rPr>
                <w:rFonts w:hint="eastAsia" w:ascii="New York" w:hAnsi="New York"/>
                <w:i/>
                <w:lang w:eastAsia="ko-KR"/>
              </w:rPr>
              <w:t xml:space="preserve"> </w:t>
            </w:r>
          </w:p>
          <w:p>
            <w:pPr>
              <w:numPr>
                <w:ilvl w:val="1"/>
                <w:numId w:val="9"/>
              </w:numPr>
              <w:spacing w:before="120" w:line="276" w:lineRule="auto"/>
              <w:contextualSpacing/>
              <w:rPr>
                <w:rFonts w:ascii="New York" w:hAnsi="New York"/>
                <w:i/>
                <w:lang w:eastAsia="ko-KR"/>
              </w:rPr>
            </w:pPr>
            <w:r>
              <w:rPr>
                <w:rFonts w:ascii="New York" w:hAnsi="New York"/>
                <w:i/>
                <w:lang w:eastAsia="ko-KR"/>
              </w:rPr>
              <w:t>Study enhanced solutions, e.g., time domain/frequency domain/DM-RS enhancement (including DM-RS-less transmissions)</w:t>
            </w:r>
          </w:p>
          <w:p>
            <w:pPr>
              <w:numPr>
                <w:ilvl w:val="1"/>
                <w:numId w:val="9"/>
              </w:numPr>
              <w:spacing w:before="120" w:line="276" w:lineRule="auto"/>
              <w:contextualSpacing/>
              <w:rPr>
                <w:rFonts w:ascii="New York" w:hAnsi="New York"/>
                <w:i/>
                <w:lang w:eastAsia="ko-KR"/>
              </w:rPr>
            </w:pPr>
            <w:r>
              <w:rPr>
                <w:rFonts w:ascii="New York" w:hAnsi="New York"/>
                <w:i/>
                <w:lang w:eastAsia="ko-KR"/>
              </w:rPr>
              <w:t>S</w:t>
            </w:r>
            <w:r>
              <w:rPr>
                <w:rFonts w:hint="eastAsia" w:ascii="New York" w:hAnsi="New York"/>
                <w:i/>
                <w:lang w:eastAsia="ko-KR"/>
              </w:rPr>
              <w:t xml:space="preserve">tudy </w:t>
            </w:r>
            <w:r>
              <w:rPr>
                <w:rFonts w:ascii="New York" w:hAnsi="New York"/>
                <w:i/>
                <w:lang w:eastAsia="ko-KR"/>
              </w:rPr>
              <w:t>the additional enhanced solutions for FR2 if any</w:t>
            </w:r>
          </w:p>
          <w:p>
            <w:pPr>
              <w:numPr>
                <w:ilvl w:val="1"/>
                <w:numId w:val="9"/>
              </w:numPr>
              <w:spacing w:before="120" w:line="276" w:lineRule="auto"/>
              <w:contextualSpacing/>
              <w:rPr>
                <w:rFonts w:ascii="New York" w:hAnsi="New York"/>
                <w:bCs/>
                <w:lang w:eastAsia="zh-CN"/>
              </w:rPr>
            </w:pPr>
            <w:r>
              <w:rPr>
                <w:rFonts w:hint="eastAsia" w:ascii="New York" w:hAnsi="New York"/>
                <w:i/>
                <w:lang w:eastAsia="ko-KR"/>
              </w:rPr>
              <w:t xml:space="preserve">Evaluate the performance of the </w:t>
            </w:r>
            <w:r>
              <w:rPr>
                <w:rFonts w:ascii="New York" w:hAnsi="New York"/>
                <w:i/>
                <w:lang w:eastAsia="ko-KR"/>
              </w:rPr>
              <w:t>potential</w:t>
            </w:r>
            <w:r>
              <w:rPr>
                <w:rFonts w:hint="eastAsia" w:ascii="New York" w:hAnsi="New York"/>
                <w:i/>
                <w:lang w:eastAsia="ko-KR"/>
              </w:rPr>
              <w:t xml:space="preserve"> </w:t>
            </w:r>
            <w:r>
              <w:rPr>
                <w:rFonts w:ascii="New York" w:hAnsi="New York"/>
                <w:i/>
                <w:lang w:eastAsia="ko-KR"/>
              </w:rPr>
              <w:t>solutions</w:t>
            </w:r>
            <w:r>
              <w:rPr>
                <w:rFonts w:hint="eastAsia" w:ascii="New York" w:hAnsi="New York"/>
                <w:i/>
                <w:lang w:eastAsia="ko-KR"/>
              </w:rPr>
              <w:t xml:space="preserve"> </w:t>
            </w:r>
            <w:r>
              <w:rPr>
                <w:rFonts w:ascii="New York" w:hAnsi="New York"/>
                <w:i/>
                <w:lang w:eastAsia="ko-KR"/>
              </w:rPr>
              <w:t>based on link level simulation.</w:t>
            </w:r>
          </w:p>
        </w:tc>
      </w:tr>
    </w:tbl>
    <w:p>
      <w:pPr>
        <w:spacing w:before="120" w:beforeLines="50"/>
        <w:rPr>
          <w:lang w:eastAsia="zh-CN"/>
        </w:rPr>
      </w:pPr>
      <w:r>
        <w:rPr>
          <w:rFonts w:hint="eastAsia"/>
          <w:szCs w:val="21"/>
          <w:lang w:eastAsia="zh-CN"/>
        </w:rPr>
        <w:t xml:space="preserve">This contribution provides a summary of the contributions submitted under AI </w:t>
      </w:r>
      <w:bookmarkStart w:id="1" w:name="_Toc529013720"/>
      <w:r>
        <w:rPr>
          <w:rFonts w:hint="eastAsia"/>
          <w:szCs w:val="21"/>
          <w:lang w:eastAsia="zh-CN"/>
        </w:rPr>
        <w:t>8.8.2.3</w:t>
      </w:r>
      <w:bookmarkEnd w:id="1"/>
      <w:r>
        <w:rPr>
          <w:rFonts w:hint="eastAsia"/>
          <w:szCs w:val="21"/>
          <w:lang w:eastAsia="zh-CN"/>
        </w:rPr>
        <w:t xml:space="preserve"> and also Msg3/MsgA related enhancements in contributions under AI 8.8.2.1. </w:t>
      </w:r>
    </w:p>
    <w:p>
      <w:pPr>
        <w:pStyle w:val="2"/>
        <w:rPr>
          <w:szCs w:val="22"/>
          <w:lang w:val="en-US" w:eastAsia="zh-CN"/>
        </w:rPr>
      </w:pPr>
      <w:r>
        <w:rPr>
          <w:rFonts w:hint="eastAsia"/>
          <w:szCs w:val="22"/>
          <w:lang w:val="en-US" w:eastAsia="zh-CN"/>
        </w:rPr>
        <w:t>Discussion</w:t>
      </w:r>
    </w:p>
    <w:p>
      <w:pPr>
        <w:rPr>
          <w:lang w:eastAsia="zh-CN"/>
        </w:rPr>
      </w:pPr>
      <w:r>
        <w:rPr>
          <w:rFonts w:hint="eastAsia"/>
          <w:lang w:eastAsia="zh-CN"/>
        </w:rPr>
        <w:t>In [2][3][4][5][6][9][10][11][12][13][14][15], 12 companies observe that c</w:t>
      </w:r>
      <w:r>
        <w:rPr>
          <w:rFonts w:hint="eastAsia"/>
          <w:szCs w:val="21"/>
          <w:lang w:eastAsia="zh-CN"/>
        </w:rPr>
        <w:t xml:space="preserve">hannels other than PUSCH and PUCCH could </w:t>
      </w:r>
      <w:r>
        <w:rPr>
          <w:szCs w:val="21"/>
          <w:lang w:eastAsia="zh-CN"/>
        </w:rPr>
        <w:t>have</w:t>
      </w:r>
      <w:r>
        <w:rPr>
          <w:rFonts w:hint="eastAsia"/>
          <w:szCs w:val="21"/>
          <w:lang w:eastAsia="zh-CN"/>
        </w:rPr>
        <w:t xml:space="preserve"> </w:t>
      </w:r>
      <w:r>
        <w:rPr>
          <w:szCs w:val="21"/>
          <w:lang w:eastAsia="zh-CN"/>
        </w:rPr>
        <w:t xml:space="preserve">potential </w:t>
      </w:r>
      <w:r>
        <w:rPr>
          <w:rFonts w:hint="eastAsia"/>
          <w:szCs w:val="21"/>
          <w:lang w:eastAsia="zh-CN"/>
        </w:rPr>
        <w:t>coverage</w:t>
      </w:r>
      <w:r>
        <w:rPr>
          <w:szCs w:val="21"/>
          <w:lang w:eastAsia="zh-CN"/>
        </w:rPr>
        <w:t xml:space="preserve"> issue</w:t>
      </w:r>
      <w:r>
        <w:rPr>
          <w:rFonts w:hint="eastAsia"/>
          <w:szCs w:val="21"/>
          <w:lang w:eastAsia="zh-CN"/>
        </w:rPr>
        <w:t>, and some p</w:t>
      </w:r>
      <w:r>
        <w:rPr>
          <w:rFonts w:hint="eastAsia"/>
          <w:lang w:eastAsia="zh-CN"/>
        </w:rPr>
        <w:t>otential techniques for enhancement are proposed. In [7], CATT shows that d</w:t>
      </w:r>
      <w:r>
        <w:rPr>
          <w:rFonts w:hint="eastAsia" w:eastAsiaTheme="minorEastAsia"/>
          <w:lang w:eastAsia="zh-CN"/>
        </w:rPr>
        <w:t xml:space="preserve">ownlink channels are not the bottleneck except for the rural case with long distance, wherein the performance gap is too large to be compensated by physical techniques. In [8], Intel suggests RAN1 </w:t>
      </w:r>
      <w:r>
        <w:rPr>
          <w:lang w:val="en-GB" w:eastAsia="zh-CN"/>
        </w:rPr>
        <w:t>further study whether common control messages and physical channels during initial access need further coverage enhancement</w:t>
      </w:r>
      <w:r>
        <w:rPr>
          <w:rFonts w:hint="eastAsia"/>
          <w:lang w:eastAsia="zh-CN"/>
        </w:rPr>
        <w:t>.</w:t>
      </w:r>
    </w:p>
    <w:p>
      <w:pPr>
        <w:rPr>
          <w:szCs w:val="21"/>
          <w:lang w:eastAsia="zh-CN"/>
        </w:rPr>
      </w:pPr>
      <w:r>
        <w:rPr>
          <w:rFonts w:hint="eastAsia"/>
          <w:lang w:eastAsia="zh-CN"/>
        </w:rPr>
        <w:t>In this section, the potential techniques for c</w:t>
      </w:r>
      <w:r>
        <w:rPr>
          <w:rFonts w:hint="eastAsia"/>
          <w:szCs w:val="21"/>
          <w:lang w:eastAsia="zh-CN"/>
        </w:rPr>
        <w:t xml:space="preserve">hannels other than PUSCH and PUCCH are summarized, by categorizing into high priority, medium priority and low priority. </w:t>
      </w:r>
    </w:p>
    <w:p>
      <w:pPr>
        <w:pStyle w:val="3"/>
        <w:rPr>
          <w:szCs w:val="21"/>
          <w:lang w:eastAsia="zh-CN"/>
        </w:rPr>
      </w:pPr>
      <w:r>
        <w:rPr>
          <w:rFonts w:hint="eastAsia"/>
          <w:lang w:val="en-US" w:eastAsia="zh-CN"/>
        </w:rPr>
        <w:t>Discussion on proposals with high priority</w:t>
      </w:r>
    </w:p>
    <w:p>
      <w:pPr>
        <w:pStyle w:val="4"/>
        <w:rPr>
          <w:lang w:val="en-US" w:eastAsia="zh-CN"/>
        </w:rPr>
      </w:pPr>
      <w:r>
        <w:rPr>
          <w:rFonts w:hint="eastAsia"/>
          <w:lang w:val="en-US" w:eastAsia="zh-CN"/>
        </w:rPr>
        <w:t>Msg3/MsgA PUSCH enhancements</w:t>
      </w:r>
    </w:p>
    <w:p>
      <w:pPr>
        <w:rPr>
          <w:szCs w:val="21"/>
          <w:lang w:eastAsia="zh-CN"/>
        </w:rPr>
      </w:pPr>
      <w:r>
        <w:rPr>
          <w:rFonts w:hint="eastAsia"/>
          <w:szCs w:val="21"/>
          <w:lang w:eastAsia="zh-CN"/>
        </w:rPr>
        <w:t xml:space="preserve">In NR Rel-15 and Rel-16, PUSCH repetition is supported only for PUSCH scheduled by DCI 0_1/0_2 and only applied for RRC connected UEs. That is, Msg3 or MsgA PUSCH repetition scheduled by DCI 0_0 during RACH procedure is not supported. </w:t>
      </w:r>
    </w:p>
    <w:p>
      <w:pPr>
        <w:rPr>
          <w:lang w:eastAsia="zh-CN"/>
        </w:rPr>
      </w:pPr>
      <w:r>
        <w:rPr>
          <w:rFonts w:hint="eastAsia"/>
          <w:lang w:eastAsia="zh-CN"/>
        </w:rPr>
        <w:t xml:space="preserve">In [2][3][4][5][10][11][16][17][18][19][20][21][22][23], Msg3 PUSCH enhancements are proposed by 14 companies. Majority companies explicitly propose Msg3 PUSCH repetition as a solution. In [2], </w:t>
      </w:r>
      <w:r>
        <w:rPr>
          <w:kern w:val="2"/>
          <w:lang w:eastAsia="zh-CN"/>
        </w:rPr>
        <w:t>Huawei</w:t>
      </w:r>
      <w:r>
        <w:rPr>
          <w:rFonts w:hint="eastAsia"/>
          <w:kern w:val="2"/>
          <w:lang w:eastAsia="zh-CN"/>
        </w:rPr>
        <w:t xml:space="preserve">/HiSilicon also proposes to consider </w:t>
      </w:r>
      <w:r>
        <w:rPr>
          <w:lang w:eastAsia="zh-CN"/>
        </w:rPr>
        <w:t xml:space="preserve">joint channel estimation </w:t>
      </w:r>
      <w:r>
        <w:rPr>
          <w:rFonts w:hint="eastAsia"/>
          <w:lang w:eastAsia="zh-CN"/>
        </w:rPr>
        <w:t xml:space="preserve">for </w:t>
      </w:r>
      <w:r>
        <w:rPr>
          <w:lang w:eastAsia="zh-CN"/>
        </w:rPr>
        <w:t xml:space="preserve">Msg3 PUSCH repetition. </w:t>
      </w:r>
      <w:r>
        <w:rPr>
          <w:rFonts w:hint="eastAsia"/>
          <w:lang w:eastAsia="zh-CN"/>
        </w:rPr>
        <w:t xml:space="preserve">In [3][17], Nokia and </w:t>
      </w:r>
      <w:r>
        <w:rPr>
          <w:szCs w:val="15"/>
        </w:rPr>
        <w:t>China Telecom</w:t>
      </w:r>
      <w:r>
        <w:rPr>
          <w:rFonts w:hint="eastAsia"/>
          <w:szCs w:val="15"/>
          <w:lang w:eastAsia="zh-CN"/>
        </w:rPr>
        <w:t xml:space="preserve"> </w:t>
      </w:r>
      <w:r>
        <w:rPr>
          <w:rFonts w:hint="eastAsia"/>
          <w:lang w:eastAsia="zh-CN"/>
        </w:rPr>
        <w:t xml:space="preserve">emphasize the importance of Msg3 PUSCH transmission which would impact the </w:t>
      </w:r>
      <w:r>
        <w:rPr>
          <w:szCs w:val="22"/>
          <w:lang w:eastAsia="zh-CN"/>
        </w:rPr>
        <w:t>RRC connections establishment</w:t>
      </w:r>
      <w:r>
        <w:rPr>
          <w:rFonts w:hint="eastAsia"/>
          <w:szCs w:val="22"/>
          <w:lang w:eastAsia="zh-CN"/>
        </w:rPr>
        <w:t xml:space="preserve">, and Nokia thinks the </w:t>
      </w:r>
      <w:r>
        <w:rPr>
          <w:szCs w:val="22"/>
          <w:lang w:eastAsia="zh-CN"/>
        </w:rPr>
        <w:t>interplay between the coverage of msg1 and msg3</w:t>
      </w:r>
      <w:r>
        <w:rPr>
          <w:rFonts w:hint="eastAsia"/>
          <w:szCs w:val="22"/>
          <w:lang w:eastAsia="zh-CN"/>
        </w:rPr>
        <w:t xml:space="preserve"> should also be considered. </w:t>
      </w:r>
      <w:r>
        <w:rPr>
          <w:rFonts w:hint="eastAsia"/>
          <w:lang w:eastAsia="zh-CN"/>
        </w:rPr>
        <w:t xml:space="preserve">In [10], Samsung proposes to consider both PUSCH repetition type A and type B for Msg3 repetition. In [11], </w:t>
      </w:r>
      <w:r>
        <w:t>InterDigital</w:t>
      </w:r>
      <w:r>
        <w:rPr>
          <w:rFonts w:hint="eastAsia"/>
          <w:lang w:eastAsia="zh-CN"/>
        </w:rPr>
        <w:t xml:space="preserve"> mentions </w:t>
      </w:r>
      <w:r>
        <w:t>that refined beams may not be available</w:t>
      </w:r>
      <w:r>
        <w:rPr>
          <w:rFonts w:hint="eastAsia"/>
          <w:lang w:eastAsia="zh-CN"/>
        </w:rPr>
        <w:t xml:space="preserve"> for Msg3 PUSCH and repetition should be supported for enhancement</w:t>
      </w:r>
      <w:r>
        <w:t xml:space="preserve">. </w:t>
      </w:r>
      <w:r>
        <w:rPr>
          <w:rFonts w:hint="eastAsia"/>
          <w:lang w:eastAsia="zh-CN"/>
        </w:rPr>
        <w:t xml:space="preserve">In </w:t>
      </w:r>
      <w:r>
        <w:rPr>
          <w:rFonts w:hint="eastAsia"/>
          <w:szCs w:val="21"/>
          <w:lang w:eastAsia="zh-CN"/>
        </w:rPr>
        <w:t xml:space="preserve">[18][22][23], NEC, Ericsson and Qualcomm observes that using Msg3 repetition can </w:t>
      </w:r>
      <w:r>
        <w:rPr>
          <w:szCs w:val="21"/>
          <w:lang w:eastAsia="zh-CN"/>
        </w:rPr>
        <w:t xml:space="preserve">reduce the latency </w:t>
      </w:r>
      <w:r>
        <w:rPr>
          <w:rFonts w:hint="eastAsia"/>
          <w:szCs w:val="21"/>
          <w:lang w:eastAsia="zh-CN"/>
        </w:rPr>
        <w:t xml:space="preserve">compared to using re-transmission and can also avoid </w:t>
      </w:r>
      <w:r>
        <w:rPr>
          <w:szCs w:val="21"/>
          <w:lang w:eastAsia="zh-CN"/>
        </w:rPr>
        <w:t>missed DCI detection risk</w:t>
      </w:r>
      <w:r>
        <w:rPr>
          <w:rFonts w:hint="eastAsia"/>
          <w:szCs w:val="21"/>
          <w:lang w:eastAsia="zh-CN"/>
        </w:rPr>
        <w:t xml:space="preserve"> or save PDCCH overhead</w:t>
      </w:r>
      <w:r>
        <w:rPr>
          <w:szCs w:val="21"/>
          <w:lang w:eastAsia="zh-CN"/>
        </w:rPr>
        <w:t>.</w:t>
      </w:r>
      <w:r>
        <w:rPr>
          <w:rFonts w:hint="eastAsia"/>
          <w:szCs w:val="21"/>
          <w:lang w:eastAsia="zh-CN"/>
        </w:rPr>
        <w:t xml:space="preserve"> In [19], Intel observes that</w:t>
      </w:r>
      <w:r>
        <w:rPr>
          <w:lang w:eastAsia="zh-CN"/>
        </w:rPr>
        <w:t xml:space="preserve">, given the nature of contention based RACH procedure, it may be difficult for gNB to schedule Msg3 retransmission as gNB may not know whether UE does not receive RAR UL grant or UE actually transmits Msg3 but gNB fails to decode it. </w:t>
      </w:r>
    </w:p>
    <w:p>
      <w:pPr>
        <w:rPr>
          <w:lang w:val="en-GB"/>
        </w:rPr>
      </w:pPr>
      <w:r>
        <w:rPr>
          <w:rFonts w:hint="eastAsia"/>
          <w:lang w:eastAsia="zh-CN"/>
        </w:rPr>
        <w:t xml:space="preserve">In [22], Ericsson proposes to consider </w:t>
      </w:r>
      <w:r>
        <w:t>multiple-antenna techniques</w:t>
      </w:r>
      <w:r>
        <w:rPr>
          <w:rFonts w:hint="eastAsia"/>
          <w:lang w:eastAsia="zh-CN"/>
        </w:rPr>
        <w:t xml:space="preserve"> for Msg 3 coverage enhancement including both o</w:t>
      </w:r>
      <w:r>
        <w:rPr>
          <w:lang w:val="en-GB"/>
        </w:rPr>
        <w:t>pen-loop Tx Diversity</w:t>
      </w:r>
      <w:r>
        <w:rPr>
          <w:rFonts w:hint="eastAsia"/>
          <w:lang w:eastAsia="zh-CN"/>
        </w:rPr>
        <w:t xml:space="preserve"> and c</w:t>
      </w:r>
      <w:r>
        <w:rPr>
          <w:lang w:val="en-GB"/>
        </w:rPr>
        <w:t>losed-loop Tx Diversity</w:t>
      </w:r>
      <w:r>
        <w:rPr>
          <w:rFonts w:hint="eastAsia"/>
          <w:lang w:eastAsia="zh-CN"/>
        </w:rPr>
        <w:t xml:space="preserve">. </w:t>
      </w:r>
      <w:r>
        <w:rPr>
          <w:lang w:val="en-GB"/>
        </w:rPr>
        <w:t>Open-loop Tx Diversity together with Msg3 repetition can improve Msg3 coverage through diversity gain and Tx chain power combining.</w:t>
      </w:r>
      <w:r>
        <w:rPr>
          <w:rFonts w:hint="eastAsia"/>
          <w:lang w:eastAsia="zh-CN"/>
        </w:rPr>
        <w:t xml:space="preserve"> </w:t>
      </w:r>
      <w:r>
        <w:rPr>
          <w:lang w:val="en-GB"/>
        </w:rPr>
        <w:t>Closed-loop Tx Diversity for Msg3 can benefit from coherent combining or antenna selection as well as Tx chain power combining .</w:t>
      </w:r>
    </w:p>
    <w:p>
      <w:pPr>
        <w:rPr>
          <w:lang w:eastAsia="zh-CN"/>
        </w:rPr>
      </w:pPr>
      <w:r>
        <w:rPr>
          <w:rFonts w:hint="eastAsia"/>
          <w:lang w:eastAsia="zh-CN"/>
        </w:rPr>
        <w:t>In [5], ZTE provide some simulation results showing Msg3 PUSCH with 4 repetitions could provide about 5~5.5 dB gain over one repetition case, and Apple</w:t>
      </w:r>
      <w:r>
        <w:rPr>
          <w:lang w:eastAsia="zh-CN"/>
        </w:rPr>
        <w:t>’</w:t>
      </w:r>
      <w:r>
        <w:rPr>
          <w:rFonts w:hint="eastAsia"/>
          <w:lang w:eastAsia="zh-CN"/>
        </w:rPr>
        <w:t>s simulation results show that Msg3 PUSCH with 2 repetitions can provide about 2 dB gain [20].</w:t>
      </w:r>
    </w:p>
    <w:p>
      <w:pPr>
        <w:rPr>
          <w:lang w:eastAsia="zh-CN"/>
        </w:rPr>
      </w:pPr>
      <w:r>
        <w:rPr>
          <w:rFonts w:hint="eastAsia"/>
          <w:szCs w:val="22"/>
          <w:lang w:eastAsia="zh-CN"/>
        </w:rPr>
        <w:t xml:space="preserve">In [4][16], vivo and CATT also believes MsgA repetition is necessary, where MsgA introduced in </w:t>
      </w:r>
      <w:r>
        <w:rPr>
          <w:lang w:val="en-GB" w:eastAsia="zh-CN"/>
        </w:rPr>
        <w:t>Type-2 random access procedure</w:t>
      </w:r>
      <w:r>
        <w:rPr>
          <w:rFonts w:hint="eastAsia"/>
          <w:lang w:eastAsia="zh-CN"/>
        </w:rPr>
        <w:t xml:space="preserve"> includes both PRACH and MsgA PUSCH. Figure 1 is an example for </w:t>
      </w:r>
      <w:r>
        <w:rPr>
          <w:rFonts w:hint="eastAsia"/>
          <w:szCs w:val="22"/>
          <w:lang w:eastAsia="zh-CN"/>
        </w:rPr>
        <w:t xml:space="preserve">MsgA repetition from [4]. </w:t>
      </w:r>
    </w:p>
    <w:p>
      <w:pPr>
        <w:spacing w:before="120"/>
        <w:jc w:val="center"/>
      </w:pPr>
      <w:r>
        <w:object>
          <v:shape id="_x0000_i1025" o:spt="75" type="#_x0000_t75" style="height:157.65pt;width:309.85pt;" o:ole="t" filled="f" o:preferrelative="t" stroked="f" coordsize="21600,21600">
            <v:path/>
            <v:fill on="f" focussize="0,0"/>
            <v:stroke on="f" joinstyle="miter"/>
            <v:imagedata r:id="rId8" o:title=""/>
            <o:lock v:ext="edit" aspectratio="t"/>
            <w10:wrap type="none"/>
            <w10:anchorlock/>
          </v:shape>
          <o:OLEObject Type="Embed" ProgID="Visio.Drawing.15" ShapeID="_x0000_i1025" DrawAspect="Content" ObjectID="_1468075725" r:id="rId7">
            <o:LockedField>false</o:LockedField>
          </o:OLEObject>
        </w:object>
      </w:r>
    </w:p>
    <w:p>
      <w:pPr>
        <w:spacing w:before="120"/>
        <w:jc w:val="center"/>
        <w:rPr>
          <w:lang w:eastAsia="zh-CN"/>
        </w:rPr>
      </w:pPr>
      <w:r>
        <w:rPr>
          <w:rFonts w:hint="eastAsia" w:eastAsiaTheme="minorEastAsia"/>
          <w:b/>
          <w:lang w:eastAsia="zh-CN"/>
        </w:rPr>
        <w:t>F</w:t>
      </w:r>
      <w:r>
        <w:rPr>
          <w:rFonts w:eastAsiaTheme="minorEastAsia"/>
          <w:b/>
          <w:lang w:eastAsia="zh-CN"/>
        </w:rPr>
        <w:t xml:space="preserve">igure </w:t>
      </w:r>
      <w:r>
        <w:rPr>
          <w:rFonts w:hint="eastAsia" w:eastAsiaTheme="minorEastAsia"/>
          <w:b/>
          <w:lang w:eastAsia="zh-CN"/>
        </w:rPr>
        <w:t>1</w:t>
      </w:r>
      <w:r>
        <w:rPr>
          <w:rFonts w:eastAsiaTheme="minorEastAsia"/>
          <w:b/>
          <w:lang w:eastAsia="zh-CN"/>
        </w:rPr>
        <w:t>. MSGA repetition for coverage enhancement</w:t>
      </w:r>
    </w:p>
    <w:p>
      <w:pPr>
        <w:rPr>
          <w:lang w:eastAsia="zh-CN"/>
        </w:rPr>
      </w:pPr>
      <w:r>
        <w:rPr>
          <w:rFonts w:hint="eastAsia"/>
          <w:lang w:eastAsia="zh-CN"/>
        </w:rPr>
        <w:t xml:space="preserve">According to Rel-15 definition, Msg3 PUSCH here includes both Msg3 initial transmission scheduled by RAR and also Msg3 re-transmission scheduled by DCI format 0_0 scrambled by TC-RNTI. </w:t>
      </w:r>
    </w:p>
    <w:p>
      <w:pPr>
        <w:rPr>
          <w:lang w:eastAsia="zh-CN"/>
        </w:rPr>
      </w:pPr>
      <w:r>
        <w:rPr>
          <w:rFonts w:hint="eastAsia"/>
          <w:lang w:eastAsia="zh-CN"/>
        </w:rPr>
        <w:t>Based on above, FL suggestion is to discuss the following proposal. Note that, the discussion here intends to discuss whether or how to enable</w:t>
      </w:r>
      <w:r>
        <w:rPr>
          <w:rFonts w:hint="eastAsia" w:ascii="Times" w:hAnsi="Times" w:cs="Times"/>
          <w:b/>
          <w:bCs/>
          <w:iCs/>
          <w:lang w:eastAsia="zh-CN"/>
        </w:rPr>
        <w:t xml:space="preserve"> </w:t>
      </w:r>
      <w:r>
        <w:rPr>
          <w:rFonts w:ascii="Times" w:hAnsi="Times" w:cs="Times"/>
          <w:iCs/>
        </w:rPr>
        <w:t>M</w:t>
      </w:r>
      <w:r>
        <w:rPr>
          <w:rFonts w:hint="eastAsia" w:ascii="Times" w:hAnsi="Times" w:cs="Times"/>
          <w:iCs/>
          <w:lang w:eastAsia="zh-CN"/>
        </w:rPr>
        <w:t>sg</w:t>
      </w:r>
      <w:r>
        <w:rPr>
          <w:rFonts w:ascii="Times" w:hAnsi="Times" w:cs="Times"/>
          <w:iCs/>
        </w:rPr>
        <w:t>3</w:t>
      </w:r>
      <w:r>
        <w:rPr>
          <w:rFonts w:hint="eastAsia" w:ascii="Times" w:hAnsi="Times" w:cs="Times"/>
          <w:iCs/>
          <w:lang w:eastAsia="zh-CN"/>
        </w:rPr>
        <w:t>/</w:t>
      </w:r>
      <w:r>
        <w:rPr>
          <w:rFonts w:hint="eastAsia"/>
          <w:iCs/>
          <w:szCs w:val="22"/>
          <w:lang w:eastAsia="zh-CN"/>
        </w:rPr>
        <w:t>MsgA</w:t>
      </w:r>
      <w:r>
        <w:rPr>
          <w:rFonts w:ascii="Times" w:hAnsi="Times" w:cs="Times"/>
          <w:iCs/>
        </w:rPr>
        <w:t xml:space="preserve"> PUSCH repetition</w:t>
      </w:r>
      <w:r>
        <w:rPr>
          <w:rFonts w:hint="eastAsia" w:ascii="Times" w:hAnsi="Times" w:cs="Times"/>
          <w:iCs/>
          <w:lang w:eastAsia="zh-CN"/>
        </w:rPr>
        <w:t xml:space="preserve">, how to indicate the number </w:t>
      </w:r>
      <w:r>
        <w:rPr>
          <w:rFonts w:ascii="Times" w:hAnsi="Times" w:cs="Times"/>
          <w:iCs/>
          <w:lang w:eastAsia="zh-CN"/>
        </w:rPr>
        <w:t xml:space="preserve">of </w:t>
      </w:r>
      <w:r>
        <w:rPr>
          <w:rFonts w:hint="eastAsia" w:ascii="Times" w:hAnsi="Times" w:cs="Times"/>
          <w:iCs/>
          <w:lang w:eastAsia="zh-CN"/>
        </w:rPr>
        <w:t>repetition</w:t>
      </w:r>
      <w:r>
        <w:rPr>
          <w:rFonts w:ascii="Times" w:hAnsi="Times" w:cs="Times"/>
          <w:iCs/>
          <w:lang w:eastAsia="zh-CN"/>
        </w:rPr>
        <w:t>s</w:t>
      </w:r>
      <w:r>
        <w:rPr>
          <w:rFonts w:hint="eastAsia" w:ascii="Times" w:hAnsi="Times" w:cs="Times"/>
          <w:iCs/>
          <w:lang w:eastAsia="zh-CN"/>
        </w:rPr>
        <w:t xml:space="preserve">, design of repetition pattern and </w:t>
      </w:r>
      <w:r>
        <w:rPr>
          <w:iCs/>
        </w:rPr>
        <w:t>multiple-antenna techniques</w:t>
      </w:r>
      <w:r>
        <w:rPr>
          <w:rFonts w:hint="eastAsia"/>
          <w:iCs/>
          <w:lang w:eastAsia="zh-CN"/>
        </w:rPr>
        <w:t xml:space="preserve"> </w:t>
      </w:r>
      <w:r>
        <w:rPr>
          <w:rFonts w:hint="eastAsia" w:ascii="Times" w:hAnsi="Times" w:cs="Times"/>
          <w:iCs/>
          <w:lang w:eastAsia="zh-CN"/>
        </w:rPr>
        <w:t xml:space="preserve">etc. The enhancements may be potentially borrowed from normal PUSCH repetition like joint channel estimation will be first discussed in PUSCH enhancement AI.  </w:t>
      </w:r>
    </w:p>
    <w:p>
      <w:pPr>
        <w:rPr>
          <w:b/>
          <w:bCs/>
          <w:i/>
          <w:lang w:eastAsia="zh-CN"/>
        </w:rPr>
      </w:pPr>
      <w:r>
        <w:rPr>
          <w:b/>
          <w:bCs/>
          <w:i/>
          <w:lang w:eastAsia="zh-CN"/>
        </w:rPr>
        <w:t>Proposal 1:</w:t>
      </w:r>
      <w:r>
        <w:rPr>
          <w:i/>
          <w:lang w:eastAsia="zh-CN"/>
        </w:rPr>
        <w:t xml:space="preserve"> </w:t>
      </w:r>
      <w:r>
        <w:rPr>
          <w:b/>
          <w:bCs/>
          <w:i/>
          <w:lang w:eastAsia="zh-CN"/>
        </w:rPr>
        <w:t xml:space="preserve">Study </w:t>
      </w:r>
      <w:r>
        <w:rPr>
          <w:b/>
          <w:bCs/>
          <w:i/>
        </w:rPr>
        <w:t>M</w:t>
      </w:r>
      <w:r>
        <w:rPr>
          <w:b/>
          <w:bCs/>
          <w:i/>
          <w:lang w:eastAsia="zh-CN"/>
        </w:rPr>
        <w:t>sg</w:t>
      </w:r>
      <w:r>
        <w:rPr>
          <w:b/>
          <w:bCs/>
          <w:i/>
        </w:rPr>
        <w:t>3</w:t>
      </w:r>
      <w:r>
        <w:rPr>
          <w:b/>
          <w:bCs/>
          <w:i/>
          <w:lang w:eastAsia="zh-CN"/>
        </w:rPr>
        <w:t>/</w:t>
      </w:r>
      <w:r>
        <w:rPr>
          <w:b/>
          <w:bCs/>
          <w:i/>
          <w:szCs w:val="22"/>
          <w:lang w:eastAsia="zh-CN"/>
        </w:rPr>
        <w:t>MsgA</w:t>
      </w:r>
      <w:r>
        <w:rPr>
          <w:b/>
          <w:bCs/>
          <w:i/>
        </w:rPr>
        <w:t xml:space="preserve"> </w:t>
      </w:r>
      <w:r>
        <w:rPr>
          <w:rFonts w:hint="eastAsia"/>
          <w:b/>
          <w:bCs/>
          <w:i/>
          <w:lang w:eastAsia="zh-CN"/>
        </w:rPr>
        <w:t>PUSCH enhancement</w:t>
      </w:r>
      <w:r>
        <w:rPr>
          <w:b/>
          <w:bCs/>
          <w:i/>
        </w:rPr>
        <w:t xml:space="preserve"> </w:t>
      </w:r>
      <w:r>
        <w:rPr>
          <w:rFonts w:hint="eastAsia"/>
          <w:b/>
          <w:bCs/>
          <w:i/>
          <w:iCs/>
          <w:lang w:eastAsia="zh-CN"/>
        </w:rPr>
        <w:t>in NR coverage SI</w:t>
      </w:r>
      <w:r>
        <w:rPr>
          <w:b/>
          <w:bCs/>
          <w:i/>
          <w:lang w:eastAsia="zh-CN"/>
        </w:rPr>
        <w:t xml:space="preserve">. </w:t>
      </w:r>
    </w:p>
    <w:p>
      <w:pPr>
        <w:numPr>
          <w:ilvl w:val="0"/>
          <w:numId w:val="10"/>
        </w:numPr>
        <w:rPr>
          <w:b/>
          <w:bCs/>
          <w:i/>
          <w:lang w:eastAsia="zh-CN"/>
        </w:rPr>
      </w:pPr>
      <w:r>
        <w:rPr>
          <w:b/>
          <w:bCs/>
          <w:i/>
          <w:lang w:eastAsia="zh-CN"/>
        </w:rPr>
        <w:t xml:space="preserve">Study </w:t>
      </w:r>
      <w:r>
        <w:rPr>
          <w:rFonts w:hint="eastAsia"/>
          <w:b/>
          <w:bCs/>
          <w:i/>
          <w:lang w:eastAsia="zh-CN"/>
        </w:rPr>
        <w:t xml:space="preserve">at least </w:t>
      </w:r>
      <w:r>
        <w:rPr>
          <w:b/>
          <w:bCs/>
          <w:i/>
        </w:rPr>
        <w:t>M</w:t>
      </w:r>
      <w:r>
        <w:rPr>
          <w:b/>
          <w:bCs/>
          <w:i/>
          <w:lang w:eastAsia="zh-CN"/>
        </w:rPr>
        <w:t>sg</w:t>
      </w:r>
      <w:r>
        <w:rPr>
          <w:b/>
          <w:bCs/>
          <w:i/>
        </w:rPr>
        <w:t>3</w:t>
      </w:r>
      <w:r>
        <w:rPr>
          <w:b/>
          <w:bCs/>
          <w:i/>
          <w:lang w:eastAsia="zh-CN"/>
        </w:rPr>
        <w:t>/</w:t>
      </w:r>
      <w:r>
        <w:rPr>
          <w:b/>
          <w:bCs/>
          <w:i/>
          <w:szCs w:val="22"/>
          <w:lang w:eastAsia="zh-CN"/>
        </w:rPr>
        <w:t>MsgA</w:t>
      </w:r>
      <w:r>
        <w:rPr>
          <w:b/>
          <w:bCs/>
          <w:i/>
        </w:rPr>
        <w:t xml:space="preserve"> </w:t>
      </w:r>
      <w:r>
        <w:rPr>
          <w:rFonts w:hint="eastAsia"/>
          <w:b/>
          <w:bCs/>
          <w:i/>
          <w:lang w:eastAsia="zh-CN"/>
        </w:rPr>
        <w:t xml:space="preserve">PUSCH repetition </w:t>
      </w:r>
    </w:p>
    <w:p>
      <w:pPr>
        <w:numPr>
          <w:ilvl w:val="0"/>
          <w:numId w:val="11"/>
        </w:numPr>
        <w:tabs>
          <w:tab w:val="left" w:pos="420"/>
          <w:tab w:val="clear" w:pos="840"/>
        </w:tabs>
        <w:rPr>
          <w:b/>
          <w:bCs/>
          <w:i/>
          <w:lang w:eastAsia="zh-CN"/>
        </w:rPr>
      </w:pPr>
      <w:r>
        <w:rPr>
          <w:b/>
          <w:bCs/>
          <w:i/>
          <w:lang w:eastAsia="zh-CN"/>
        </w:rPr>
        <w:t>FFS whether or how to enable the</w:t>
      </w:r>
      <w:r>
        <w:rPr>
          <w:b/>
          <w:bCs/>
          <w:i/>
        </w:rPr>
        <w:t xml:space="preserve"> repetition</w:t>
      </w:r>
      <w:r>
        <w:rPr>
          <w:b/>
          <w:bCs/>
          <w:i/>
          <w:lang w:eastAsia="zh-CN"/>
        </w:rPr>
        <w:t>s.</w:t>
      </w:r>
    </w:p>
    <w:p>
      <w:pPr>
        <w:numPr>
          <w:ilvl w:val="0"/>
          <w:numId w:val="11"/>
        </w:numPr>
        <w:tabs>
          <w:tab w:val="left" w:pos="420"/>
          <w:tab w:val="clear" w:pos="840"/>
        </w:tabs>
        <w:rPr>
          <w:b/>
          <w:bCs/>
          <w:i/>
          <w:lang w:eastAsia="zh-CN"/>
        </w:rPr>
      </w:pPr>
      <w:r>
        <w:rPr>
          <w:b/>
          <w:bCs/>
          <w:i/>
          <w:lang w:eastAsia="zh-CN"/>
        </w:rPr>
        <w:t>FFS how to indicate the number of repetitions.</w:t>
      </w:r>
    </w:p>
    <w:p>
      <w:pPr>
        <w:numPr>
          <w:ilvl w:val="0"/>
          <w:numId w:val="11"/>
        </w:numPr>
        <w:tabs>
          <w:tab w:val="left" w:pos="420"/>
          <w:tab w:val="clear" w:pos="840"/>
        </w:tabs>
        <w:rPr>
          <w:b/>
          <w:bCs/>
          <w:i/>
          <w:lang w:eastAsia="zh-CN"/>
        </w:rPr>
      </w:pPr>
      <w:r>
        <w:rPr>
          <w:b/>
          <w:bCs/>
          <w:i/>
          <w:lang w:eastAsia="zh-CN"/>
        </w:rPr>
        <w:t>FFS the repetition pattern, e.g. the association with PRACH and PUSCH repetition type.</w:t>
      </w:r>
    </w:p>
    <w:p>
      <w:pPr>
        <w:numPr>
          <w:ilvl w:val="0"/>
          <w:numId w:val="10"/>
        </w:numPr>
        <w:rPr>
          <w:b/>
          <w:bCs/>
          <w:i/>
          <w:lang w:eastAsia="zh-CN"/>
        </w:rPr>
      </w:pPr>
      <w:r>
        <w:rPr>
          <w:rFonts w:hint="eastAsia"/>
          <w:b/>
          <w:bCs/>
          <w:i/>
          <w:lang w:eastAsia="zh-CN"/>
        </w:rPr>
        <w:t xml:space="preserve">FFS </w:t>
      </w:r>
      <w:r>
        <w:rPr>
          <w:b/>
          <w:bCs/>
          <w:i/>
          <w:iCs/>
        </w:rPr>
        <w:t>multiple-antenna techniques</w:t>
      </w:r>
      <w:r>
        <w:rPr>
          <w:rFonts w:hint="eastAsia"/>
          <w:b/>
          <w:bCs/>
          <w:i/>
          <w:iCs/>
          <w:lang w:eastAsia="zh-CN"/>
        </w:rPr>
        <w:t xml:space="preserve">. </w:t>
      </w:r>
    </w:p>
    <w:p>
      <w:pPr>
        <w:rPr>
          <w:b/>
          <w:bCs/>
          <w:lang w:val="en-GB" w:eastAsia="zh-CN"/>
        </w:rPr>
      </w:pPr>
    </w:p>
    <w:p>
      <w:pPr>
        <w:rPr>
          <w:b/>
          <w:bCs/>
          <w:lang w:val="en-GB" w:eastAsia="zh-CN"/>
        </w:rPr>
      </w:pPr>
    </w:p>
    <w:p>
      <w:pPr>
        <w:rPr>
          <w:lang w:val="en-GB" w:eastAsia="zh-CN"/>
        </w:rPr>
      </w:pPr>
      <w:r>
        <w:rPr>
          <w:lang w:val="en-GB" w:eastAsia="zh-CN"/>
        </w:rPr>
        <w:t xml:space="preserve">Companies are invited to provide views on the above proposal. </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b/>
                <w:lang w:val="en-GB" w:eastAsia="zh-CN"/>
              </w:rPr>
            </w:pPr>
            <w:r>
              <w:rPr>
                <w:rFonts w:hint="eastAsia"/>
                <w:b/>
                <w:lang w:val="en-GB" w:eastAsia="zh-CN"/>
              </w:rPr>
              <w:t>Companies</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CATT</w:t>
            </w:r>
          </w:p>
        </w:tc>
        <w:tc>
          <w:tcPr>
            <w:tcW w:w="8416" w:type="dxa"/>
            <w:shd w:val="clear" w:color="auto" w:fill="auto"/>
            <w:vAlign w:val="center"/>
          </w:tcPr>
          <w:p>
            <w:pPr>
              <w:rPr>
                <w:lang w:eastAsia="zh-CN"/>
              </w:rPr>
            </w:pPr>
            <w:r>
              <w:rPr>
                <w:rFonts w:hint="eastAsia"/>
                <w:lang w:eastAsia="zh-CN"/>
              </w:rPr>
              <w:t>Support FL</w:t>
            </w:r>
            <w:r>
              <w:rPr>
                <w:lang w:eastAsia="zh-CN"/>
              </w:rPr>
              <w:t>’</w:t>
            </w:r>
            <w:r>
              <w:rPr>
                <w:rFonts w:hint="eastAsia"/>
                <w:lang w:eastAsia="zh-CN"/>
              </w:rPr>
              <w:t>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Samsung</w:t>
            </w:r>
          </w:p>
        </w:tc>
        <w:tc>
          <w:tcPr>
            <w:tcW w:w="8416" w:type="dxa"/>
            <w:shd w:val="clear" w:color="auto" w:fill="auto"/>
            <w:vAlign w:val="center"/>
          </w:tcPr>
          <w:p>
            <w:pPr>
              <w:rPr>
                <w:lang w:eastAsia="zh-CN"/>
              </w:rPr>
            </w:pPr>
            <w:r>
              <w:rPr>
                <w:rFonts w:hint="eastAsia"/>
                <w:lang w:eastAsia="zh-CN"/>
              </w:rPr>
              <w:t xml:space="preserve">Generally we are supportive </w:t>
            </w:r>
            <w:r>
              <w:rPr>
                <w:lang w:eastAsia="zh-CN"/>
              </w:rPr>
              <w:t>of</w:t>
            </w:r>
            <w:r>
              <w:rPr>
                <w:rFonts w:hint="eastAsia"/>
                <w:lang w:eastAsia="zh-CN"/>
              </w:rPr>
              <w:t xml:space="preserve"> this proposal except </w:t>
            </w:r>
            <w:r>
              <w:rPr>
                <w:lang w:eastAsia="zh-CN"/>
              </w:rPr>
              <w:t xml:space="preserve">for </w:t>
            </w:r>
            <w:r>
              <w:rPr>
                <w:rFonts w:hint="eastAsia"/>
                <w:lang w:eastAsia="zh-CN"/>
              </w:rPr>
              <w:t>the msgA PUSCH part.</w:t>
            </w:r>
          </w:p>
          <w:p>
            <w:pPr>
              <w:rPr>
                <w:lang w:eastAsia="zh-CN"/>
              </w:rPr>
            </w:pPr>
            <w:r>
              <w:rPr>
                <w:rFonts w:hint="eastAsia"/>
                <w:lang w:eastAsia="zh-CN"/>
              </w:rPr>
              <w:t xml:space="preserve">Rel-16 2step RACH never targets coverage-limited UE, e.g., </w:t>
            </w:r>
            <w:r>
              <w:rPr>
                <w:lang w:eastAsia="zh-CN"/>
              </w:rPr>
              <w:t>there is</w:t>
            </w:r>
            <w:r>
              <w:rPr>
                <w:rFonts w:hint="eastAsia"/>
                <w:lang w:eastAsia="zh-CN"/>
              </w:rPr>
              <w:t xml:space="preserve"> a SSB-RSRP threshold</w:t>
            </w:r>
            <w:r>
              <w:rPr>
                <w:lang w:eastAsia="zh-CN"/>
              </w:rPr>
              <w:t xml:space="preserve"> and</w:t>
            </w:r>
            <w:r>
              <w:rPr>
                <w:rFonts w:hint="eastAsia"/>
                <w:lang w:eastAsia="zh-CN"/>
              </w:rPr>
              <w:t xml:space="preserve">, if </w:t>
            </w:r>
            <w:r>
              <w:rPr>
                <w:lang w:eastAsia="zh-CN"/>
              </w:rPr>
              <w:t>a</w:t>
            </w:r>
            <w:r>
              <w:rPr>
                <w:rFonts w:hint="eastAsia"/>
                <w:lang w:eastAsia="zh-CN"/>
              </w:rPr>
              <w:t xml:space="preserve"> UE detect</w:t>
            </w:r>
            <w:r>
              <w:rPr>
                <w:lang w:eastAsia="zh-CN"/>
              </w:rPr>
              <w:t>s</w:t>
            </w:r>
            <w:r>
              <w:rPr>
                <w:rFonts w:hint="eastAsia"/>
                <w:lang w:eastAsia="zh-CN"/>
              </w:rPr>
              <w:t xml:space="preserve"> a SSB-RSRP lower than the threshold, </w:t>
            </w:r>
            <w:r>
              <w:rPr>
                <w:lang w:eastAsia="zh-CN"/>
              </w:rPr>
              <w:t>the UE</w:t>
            </w:r>
            <w:r>
              <w:rPr>
                <w:rFonts w:hint="eastAsia"/>
                <w:lang w:eastAsia="zh-CN"/>
              </w:rPr>
              <w:t xml:space="preserve"> do</w:t>
            </w:r>
            <w:r>
              <w:rPr>
                <w:lang w:eastAsia="zh-CN"/>
              </w:rPr>
              <w:t>es</w:t>
            </w:r>
            <w:r>
              <w:rPr>
                <w:rFonts w:hint="eastAsia"/>
                <w:lang w:eastAsia="zh-CN"/>
              </w:rPr>
              <w:t xml:space="preserve"> 4step RACH. </w:t>
            </w:r>
            <w:r>
              <w:rPr>
                <w:lang w:eastAsia="zh-CN"/>
              </w:rPr>
              <w:t>S</w:t>
            </w:r>
            <w:r>
              <w:rPr>
                <w:rFonts w:hint="eastAsia"/>
                <w:lang w:eastAsia="zh-CN"/>
              </w:rPr>
              <w:t xml:space="preserve">o we think msgA PUSCH is not applicable for coverage </w:t>
            </w:r>
            <w:r>
              <w:rPr>
                <w:lang w:eastAsia="zh-CN"/>
              </w:rPr>
              <w:t>enhancements</w:t>
            </w:r>
            <w:r>
              <w:rPr>
                <w:rFonts w:hint="eastAsia"/>
                <w:lang w:eastAsia="zh-CN"/>
              </w:rPr>
              <w:t>.</w:t>
            </w:r>
          </w:p>
          <w:p>
            <w:pPr>
              <w:rPr>
                <w:lang w:eastAsia="zh-CN"/>
              </w:rPr>
            </w:pPr>
            <w:r>
              <w:rPr>
                <w:lang w:eastAsia="zh-CN"/>
              </w:rPr>
              <w:t>Also, the</w:t>
            </w:r>
            <w:r>
              <w:rPr>
                <w:rFonts w:hint="eastAsia"/>
                <w:lang w:eastAsia="zh-CN"/>
              </w:rPr>
              <w:t xml:space="preserve"> </w:t>
            </w:r>
            <w:r>
              <w:rPr>
                <w:lang w:eastAsia="zh-CN"/>
              </w:rPr>
              <w:t>“</w:t>
            </w:r>
            <w:r>
              <w:rPr>
                <w:b/>
                <w:bCs/>
                <w:i/>
                <w:lang w:eastAsia="zh-CN"/>
              </w:rPr>
              <w:t>, e.g. the association with PRACH and PUSCH repetition type</w:t>
            </w:r>
            <w:r>
              <w:rPr>
                <w:lang w:eastAsia="zh-CN"/>
              </w:rPr>
              <w:t>”</w:t>
            </w:r>
            <w:r>
              <w:rPr>
                <w:rFonts w:hint="eastAsia"/>
                <w:lang w:eastAsia="zh-CN"/>
              </w:rPr>
              <w:t xml:space="preserve"> in 3</w:t>
            </w:r>
            <w:r>
              <w:rPr>
                <w:rFonts w:hint="eastAsia"/>
                <w:vertAlign w:val="superscript"/>
                <w:lang w:eastAsia="zh-CN"/>
              </w:rPr>
              <w:t>rd</w:t>
            </w:r>
            <w:r>
              <w:rPr>
                <w:rFonts w:hint="eastAsia"/>
                <w:lang w:eastAsia="zh-CN"/>
              </w:rPr>
              <w:t xml:space="preserve"> sub-sub-bullet</w:t>
            </w:r>
            <w:r>
              <w:rPr>
                <w:lang w:eastAsia="zh-CN"/>
              </w:rPr>
              <w:t xml:space="preserve"> need</w:t>
            </w:r>
            <w:r>
              <w:rPr>
                <w:rFonts w:hint="eastAsia"/>
                <w:lang w:eastAsia="zh-CN"/>
              </w:rPr>
              <w:t>s not to be emphasized</w:t>
            </w:r>
            <w:r>
              <w:rPr>
                <w:lang w:eastAsia="zh-CN"/>
              </w:rPr>
              <w:t xml:space="preserve"> and</w:t>
            </w:r>
            <w:r>
              <w:rPr>
                <w:rFonts w:hint="eastAsia"/>
                <w:lang w:eastAsia="zh-CN"/>
              </w:rPr>
              <w:t xml:space="preserve"> can be removed. </w:t>
            </w:r>
          </w:p>
          <w:p>
            <w:pPr>
              <w:rPr>
                <w:lang w:eastAsia="zh-CN"/>
              </w:rPr>
            </w:pPr>
            <w:r>
              <w:rPr>
                <w:lang w:eastAsia="zh-CN"/>
              </w:rPr>
              <w:t>R</w:t>
            </w:r>
            <w:r>
              <w:rPr>
                <w:rFonts w:hint="eastAsia"/>
                <w:lang w:eastAsia="zh-CN"/>
              </w:rPr>
              <w:t xml:space="preserve">egarding the proposal, </w:t>
            </w:r>
            <w:r>
              <w:rPr>
                <w:lang w:eastAsia="zh-CN"/>
              </w:rPr>
              <w:t>it would be more appropriate to generally state the</w:t>
            </w:r>
            <w:r>
              <w:rPr>
                <w:rFonts w:hint="eastAsia"/>
                <w:lang w:eastAsia="zh-CN"/>
              </w:rPr>
              <w:t xml:space="preserve"> </w:t>
            </w:r>
            <w:r>
              <w:rPr>
                <w:lang w:eastAsia="zh-CN"/>
              </w:rPr>
              <w:t>“</w:t>
            </w:r>
            <w:r>
              <w:rPr>
                <w:rFonts w:hint="eastAsia"/>
                <w:lang w:eastAsia="zh-CN"/>
              </w:rPr>
              <w:t>FFS</w:t>
            </w:r>
            <w:r>
              <w:rPr>
                <w:lang w:eastAsia="zh-CN"/>
              </w:rPr>
              <w:t>”</w:t>
            </w:r>
            <w:r>
              <w:rPr>
                <w:rFonts w:hint="eastAsia"/>
                <w:lang w:eastAsia="zh-CN"/>
              </w:rPr>
              <w:t xml:space="preserve"> part, e.g., </w:t>
            </w:r>
            <w:r>
              <w:rPr>
                <w:lang w:eastAsia="zh-CN"/>
              </w:rPr>
              <w:t>“</w:t>
            </w:r>
            <w:r>
              <w:rPr>
                <w:rFonts w:hint="eastAsia"/>
                <w:lang w:eastAsia="zh-CN"/>
              </w:rPr>
              <w:t xml:space="preserve">FFS the detailed </w:t>
            </w:r>
            <w:r>
              <w:rPr>
                <w:lang w:eastAsia="zh-CN"/>
              </w:rPr>
              <w:t>aspects</w:t>
            </w:r>
            <w:r>
              <w:rPr>
                <w:rFonts w:hint="eastAsia"/>
                <w:lang w:eastAsia="zh-CN"/>
              </w:rPr>
              <w:t xml:space="preserve"> to be enhanced</w:t>
            </w:r>
            <w:r>
              <w:rPr>
                <w:lang w:eastAsia="zh-CN"/>
              </w:rPr>
              <w:t>”.</w:t>
            </w:r>
            <w:r>
              <w:rPr>
                <w:rFonts w:hint="eastAsia"/>
                <w:lang w:eastAsia="zh-CN"/>
              </w:rPr>
              <w:t xml:space="preserve"> </w:t>
            </w:r>
          </w:p>
          <w:p>
            <w:pPr>
              <w:rPr>
                <w:b/>
                <w:bCs/>
                <w:i/>
                <w:lang w:eastAsia="zh-CN"/>
              </w:rPr>
            </w:pPr>
            <w:r>
              <w:rPr>
                <w:b/>
                <w:bCs/>
                <w:i/>
                <w:lang w:eastAsia="zh-CN"/>
              </w:rPr>
              <w:t>Proposal 1:</w:t>
            </w:r>
            <w:r>
              <w:rPr>
                <w:i/>
                <w:lang w:eastAsia="zh-CN"/>
              </w:rPr>
              <w:t xml:space="preserve"> </w:t>
            </w:r>
            <w:r>
              <w:rPr>
                <w:b/>
                <w:bCs/>
                <w:i/>
                <w:lang w:eastAsia="zh-CN"/>
              </w:rPr>
              <w:t xml:space="preserve">Study </w:t>
            </w:r>
            <w:r>
              <w:rPr>
                <w:b/>
                <w:bCs/>
                <w:i/>
              </w:rPr>
              <w:t>M</w:t>
            </w:r>
            <w:r>
              <w:rPr>
                <w:b/>
                <w:bCs/>
                <w:i/>
                <w:lang w:eastAsia="zh-CN"/>
              </w:rPr>
              <w:t>sg</w:t>
            </w:r>
            <w:r>
              <w:rPr>
                <w:b/>
                <w:bCs/>
                <w:i/>
              </w:rPr>
              <w:t>3</w:t>
            </w:r>
            <w:del w:id="0" w:author="MarkXiong" w:date="2020-08-19T11:39:00Z">
              <w:r>
                <w:rPr>
                  <w:b/>
                  <w:bCs/>
                  <w:i/>
                  <w:lang w:eastAsia="zh-CN"/>
                </w:rPr>
                <w:delText>/</w:delText>
              </w:r>
            </w:del>
            <w:del w:id="1" w:author="MarkXiong" w:date="2020-08-19T11:39:00Z">
              <w:r>
                <w:rPr>
                  <w:b/>
                  <w:bCs/>
                  <w:i/>
                  <w:szCs w:val="22"/>
                  <w:lang w:eastAsia="zh-CN"/>
                </w:rPr>
                <w:delText>MsgA</w:delText>
              </w:r>
            </w:del>
            <w:r>
              <w:rPr>
                <w:b/>
                <w:bCs/>
                <w:i/>
              </w:rPr>
              <w:t xml:space="preserve"> </w:t>
            </w:r>
            <w:r>
              <w:rPr>
                <w:rFonts w:hint="eastAsia"/>
                <w:b/>
                <w:bCs/>
                <w:i/>
                <w:lang w:eastAsia="zh-CN"/>
              </w:rPr>
              <w:t>PUSCH enhancement</w:t>
            </w:r>
            <w:r>
              <w:rPr>
                <w:b/>
                <w:bCs/>
                <w:i/>
              </w:rPr>
              <w:t xml:space="preserve"> </w:t>
            </w:r>
            <w:r>
              <w:rPr>
                <w:rFonts w:hint="eastAsia"/>
                <w:b/>
                <w:bCs/>
                <w:i/>
                <w:iCs/>
                <w:lang w:eastAsia="zh-CN"/>
              </w:rPr>
              <w:t>in NR coverage SI</w:t>
            </w:r>
            <w:r>
              <w:rPr>
                <w:b/>
                <w:bCs/>
                <w:i/>
                <w:lang w:eastAsia="zh-CN"/>
              </w:rPr>
              <w:t xml:space="preserve">. </w:t>
            </w:r>
          </w:p>
          <w:p>
            <w:pPr>
              <w:numPr>
                <w:ilvl w:val="0"/>
                <w:numId w:val="10"/>
              </w:numPr>
              <w:rPr>
                <w:b/>
                <w:bCs/>
                <w:i/>
                <w:lang w:eastAsia="zh-CN"/>
              </w:rPr>
            </w:pPr>
            <w:r>
              <w:rPr>
                <w:b/>
                <w:bCs/>
                <w:i/>
                <w:lang w:eastAsia="zh-CN"/>
              </w:rPr>
              <w:t xml:space="preserve">Study </w:t>
            </w:r>
            <w:r>
              <w:rPr>
                <w:rFonts w:hint="eastAsia"/>
                <w:b/>
                <w:bCs/>
                <w:i/>
                <w:lang w:eastAsia="zh-CN"/>
              </w:rPr>
              <w:t xml:space="preserve">at least </w:t>
            </w:r>
            <w:r>
              <w:rPr>
                <w:b/>
                <w:bCs/>
                <w:i/>
              </w:rPr>
              <w:t>M</w:t>
            </w:r>
            <w:r>
              <w:rPr>
                <w:b/>
                <w:bCs/>
                <w:i/>
                <w:lang w:eastAsia="zh-CN"/>
              </w:rPr>
              <w:t>sg</w:t>
            </w:r>
            <w:r>
              <w:rPr>
                <w:b/>
                <w:bCs/>
                <w:i/>
              </w:rPr>
              <w:t>3</w:t>
            </w:r>
            <w:del w:id="2" w:author="MarkXiong" w:date="2020-08-19T11:39:00Z">
              <w:r>
                <w:rPr>
                  <w:b/>
                  <w:bCs/>
                  <w:i/>
                  <w:lang w:eastAsia="zh-CN"/>
                </w:rPr>
                <w:delText>/</w:delText>
              </w:r>
            </w:del>
            <w:del w:id="3" w:author="MarkXiong" w:date="2020-08-19T11:39:00Z">
              <w:r>
                <w:rPr>
                  <w:b/>
                  <w:bCs/>
                  <w:i/>
                  <w:szCs w:val="22"/>
                  <w:lang w:eastAsia="zh-CN"/>
                </w:rPr>
                <w:delText>MsgA</w:delText>
              </w:r>
            </w:del>
            <w:r>
              <w:rPr>
                <w:b/>
                <w:bCs/>
                <w:i/>
              </w:rPr>
              <w:t xml:space="preserve"> </w:t>
            </w:r>
            <w:r>
              <w:rPr>
                <w:rFonts w:hint="eastAsia"/>
                <w:b/>
                <w:bCs/>
                <w:i/>
                <w:lang w:eastAsia="zh-CN"/>
              </w:rPr>
              <w:t xml:space="preserve">PUSCH repetition </w:t>
            </w:r>
          </w:p>
          <w:p>
            <w:pPr>
              <w:numPr>
                <w:ilvl w:val="0"/>
                <w:numId w:val="11"/>
              </w:numPr>
              <w:tabs>
                <w:tab w:val="left" w:pos="420"/>
                <w:tab w:val="clear" w:pos="840"/>
              </w:tabs>
              <w:rPr>
                <w:b/>
                <w:bCs/>
                <w:i/>
                <w:lang w:eastAsia="zh-CN"/>
              </w:rPr>
            </w:pPr>
            <w:r>
              <w:rPr>
                <w:b/>
                <w:bCs/>
                <w:i/>
                <w:lang w:eastAsia="zh-CN"/>
              </w:rPr>
              <w:t>FFS whether or how to enable the</w:t>
            </w:r>
            <w:r>
              <w:rPr>
                <w:b/>
                <w:bCs/>
                <w:i/>
              </w:rPr>
              <w:t xml:space="preserve"> repetition</w:t>
            </w:r>
            <w:r>
              <w:rPr>
                <w:b/>
                <w:bCs/>
                <w:i/>
                <w:lang w:eastAsia="zh-CN"/>
              </w:rPr>
              <w:t>s.</w:t>
            </w:r>
          </w:p>
          <w:p>
            <w:pPr>
              <w:numPr>
                <w:ilvl w:val="0"/>
                <w:numId w:val="11"/>
              </w:numPr>
              <w:tabs>
                <w:tab w:val="left" w:pos="420"/>
                <w:tab w:val="clear" w:pos="840"/>
              </w:tabs>
              <w:rPr>
                <w:b/>
                <w:bCs/>
                <w:i/>
                <w:lang w:eastAsia="zh-CN"/>
              </w:rPr>
            </w:pPr>
            <w:r>
              <w:rPr>
                <w:b/>
                <w:bCs/>
                <w:i/>
                <w:lang w:eastAsia="zh-CN"/>
              </w:rPr>
              <w:t>FFS how to indicate the number of repetitions.</w:t>
            </w:r>
          </w:p>
          <w:p>
            <w:pPr>
              <w:numPr>
                <w:ilvl w:val="0"/>
                <w:numId w:val="11"/>
              </w:numPr>
              <w:tabs>
                <w:tab w:val="left" w:pos="420"/>
                <w:tab w:val="clear" w:pos="840"/>
              </w:tabs>
              <w:rPr>
                <w:b/>
                <w:bCs/>
                <w:i/>
                <w:lang w:eastAsia="zh-CN"/>
              </w:rPr>
            </w:pPr>
            <w:r>
              <w:rPr>
                <w:b/>
                <w:bCs/>
                <w:i/>
                <w:lang w:eastAsia="zh-CN"/>
              </w:rPr>
              <w:t>FFS the repetition pattern</w:t>
            </w:r>
            <w:del w:id="4" w:author="MarkXiong" w:date="2020-08-19T11:40:00Z">
              <w:r>
                <w:rPr>
                  <w:b/>
                  <w:bCs/>
                  <w:i/>
                  <w:lang w:eastAsia="zh-CN"/>
                </w:rPr>
                <w:delText>, e.g. the association with PRACH and PUSCH repetition type</w:delText>
              </w:r>
            </w:del>
            <w:r>
              <w:rPr>
                <w:b/>
                <w:bCs/>
                <w:i/>
                <w:lang w:eastAsia="zh-CN"/>
              </w:rPr>
              <w:t>.</w:t>
            </w:r>
          </w:p>
          <w:p>
            <w:pPr>
              <w:numPr>
                <w:ilvl w:val="0"/>
                <w:numId w:val="10"/>
              </w:numPr>
              <w:rPr>
                <w:b/>
                <w:bCs/>
                <w:i/>
                <w:lang w:eastAsia="zh-CN"/>
              </w:rPr>
            </w:pPr>
            <w:r>
              <w:rPr>
                <w:rFonts w:hint="eastAsia"/>
                <w:b/>
                <w:bCs/>
                <w:i/>
                <w:lang w:eastAsia="zh-CN"/>
              </w:rPr>
              <w:t xml:space="preserve">FFS </w:t>
            </w:r>
            <w:r>
              <w:rPr>
                <w:b/>
                <w:bCs/>
                <w:i/>
                <w:iCs/>
              </w:rPr>
              <w:t>multiple-antenna techniques</w:t>
            </w:r>
            <w:r>
              <w:rPr>
                <w:rFonts w:hint="eastAsia"/>
                <w:b/>
                <w:bCs/>
                <w:i/>
                <w:iCs/>
                <w:lang w:eastAsia="zh-CN"/>
              </w:rPr>
              <w:t xml:space="preserve">. </w: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Intel</w:t>
            </w:r>
          </w:p>
        </w:tc>
        <w:tc>
          <w:tcPr>
            <w:tcW w:w="8416" w:type="dxa"/>
            <w:shd w:val="clear" w:color="auto" w:fill="auto"/>
            <w:vAlign w:val="center"/>
          </w:tcPr>
          <w:p>
            <w:pPr>
              <w:rPr>
                <w:lang w:eastAsia="zh-CN"/>
              </w:rPr>
            </w:pPr>
            <w:r>
              <w:rPr>
                <w:lang w:eastAsia="zh-CN"/>
              </w:rPr>
              <w:t xml:space="preserve">We share similar view as Samsung that we support coverage enhancement for Msg3 PUSCH, but it is not clear to us whether we need to consider coverage enhancement for MsgA PUSCH. In Rel-16 2-step RACH, RSRP based RACH type selection was defined for selection between 2-step RACH and 4-step RACH. When RSRP is greater than a threshold, 2-step RACH is used. Based on this, 2-step RACH is mainly targeted for cell center UE, where coverage is not an issue. Hence, in our view, coverage enhancement on MsgA including MsgA PRACH and PUSCH is not needed. </w:t>
            </w:r>
          </w:p>
          <w:p>
            <w:pPr>
              <w:rPr>
                <w:lang w:eastAsia="zh-CN"/>
              </w:rPr>
            </w:pPr>
            <w:r>
              <w:rPr>
                <w:lang w:eastAsia="zh-CN"/>
              </w:rPr>
              <w:t>The updated proposal from Samsung looks good to us. One additional comment is that we may need to remove whether or not in the first FFS.</w:t>
            </w:r>
          </w:p>
          <w:p>
            <w:pPr>
              <w:rPr>
                <w:b/>
                <w:bCs/>
                <w:i/>
                <w:lang w:eastAsia="zh-CN"/>
              </w:rPr>
            </w:pPr>
            <w:r>
              <w:rPr>
                <w:b/>
                <w:bCs/>
                <w:i/>
                <w:lang w:eastAsia="zh-CN"/>
              </w:rPr>
              <w:t>Proposal 1:</w:t>
            </w:r>
            <w:r>
              <w:rPr>
                <w:i/>
                <w:lang w:eastAsia="zh-CN"/>
              </w:rPr>
              <w:t xml:space="preserve"> </w:t>
            </w:r>
            <w:r>
              <w:rPr>
                <w:b/>
                <w:bCs/>
                <w:i/>
                <w:lang w:eastAsia="zh-CN"/>
              </w:rPr>
              <w:t xml:space="preserve">Study </w:t>
            </w:r>
            <w:r>
              <w:rPr>
                <w:b/>
                <w:bCs/>
                <w:i/>
              </w:rPr>
              <w:t>M</w:t>
            </w:r>
            <w:r>
              <w:rPr>
                <w:b/>
                <w:bCs/>
                <w:i/>
                <w:lang w:eastAsia="zh-CN"/>
              </w:rPr>
              <w:t>sg</w:t>
            </w:r>
            <w:r>
              <w:rPr>
                <w:b/>
                <w:bCs/>
                <w:i/>
              </w:rPr>
              <w:t>3</w:t>
            </w:r>
            <w:del w:id="5" w:author="MarkXiong" w:date="2020-08-19T11:39:00Z">
              <w:r>
                <w:rPr>
                  <w:b/>
                  <w:bCs/>
                  <w:i/>
                  <w:lang w:eastAsia="zh-CN"/>
                </w:rPr>
                <w:delText>/</w:delText>
              </w:r>
            </w:del>
            <w:del w:id="6" w:author="MarkXiong" w:date="2020-08-19T11:39:00Z">
              <w:r>
                <w:rPr>
                  <w:b/>
                  <w:bCs/>
                  <w:i/>
                  <w:szCs w:val="22"/>
                  <w:lang w:eastAsia="zh-CN"/>
                </w:rPr>
                <w:delText>MsgA</w:delText>
              </w:r>
            </w:del>
            <w:r>
              <w:rPr>
                <w:b/>
                <w:bCs/>
                <w:i/>
              </w:rPr>
              <w:t xml:space="preserve"> </w:t>
            </w:r>
            <w:r>
              <w:rPr>
                <w:rFonts w:hint="eastAsia"/>
                <w:b/>
                <w:bCs/>
                <w:i/>
                <w:lang w:eastAsia="zh-CN"/>
              </w:rPr>
              <w:t>PUSCH enhancement</w:t>
            </w:r>
            <w:r>
              <w:rPr>
                <w:b/>
                <w:bCs/>
                <w:i/>
              </w:rPr>
              <w:t xml:space="preserve"> </w:t>
            </w:r>
            <w:r>
              <w:rPr>
                <w:rFonts w:hint="eastAsia"/>
                <w:b/>
                <w:bCs/>
                <w:i/>
                <w:iCs/>
                <w:lang w:eastAsia="zh-CN"/>
              </w:rPr>
              <w:t>in NR coverage SI</w:t>
            </w:r>
            <w:r>
              <w:rPr>
                <w:b/>
                <w:bCs/>
                <w:i/>
                <w:lang w:eastAsia="zh-CN"/>
              </w:rPr>
              <w:t xml:space="preserve">. </w:t>
            </w:r>
          </w:p>
          <w:p>
            <w:pPr>
              <w:numPr>
                <w:ilvl w:val="0"/>
                <w:numId w:val="10"/>
              </w:numPr>
              <w:rPr>
                <w:b/>
                <w:bCs/>
                <w:i/>
                <w:lang w:eastAsia="zh-CN"/>
              </w:rPr>
            </w:pPr>
            <w:r>
              <w:rPr>
                <w:b/>
                <w:bCs/>
                <w:i/>
                <w:lang w:eastAsia="zh-CN"/>
              </w:rPr>
              <w:t xml:space="preserve">Study </w:t>
            </w:r>
            <w:r>
              <w:rPr>
                <w:rFonts w:hint="eastAsia"/>
                <w:b/>
                <w:bCs/>
                <w:i/>
                <w:lang w:eastAsia="zh-CN"/>
              </w:rPr>
              <w:t xml:space="preserve">at least </w:t>
            </w:r>
            <w:r>
              <w:rPr>
                <w:b/>
                <w:bCs/>
                <w:i/>
              </w:rPr>
              <w:t>M</w:t>
            </w:r>
            <w:r>
              <w:rPr>
                <w:b/>
                <w:bCs/>
                <w:i/>
                <w:lang w:eastAsia="zh-CN"/>
              </w:rPr>
              <w:t>sg</w:t>
            </w:r>
            <w:r>
              <w:rPr>
                <w:b/>
                <w:bCs/>
                <w:i/>
              </w:rPr>
              <w:t>3</w:t>
            </w:r>
            <w:del w:id="7" w:author="MarkXiong" w:date="2020-08-19T11:39:00Z">
              <w:r>
                <w:rPr>
                  <w:b/>
                  <w:bCs/>
                  <w:i/>
                  <w:lang w:eastAsia="zh-CN"/>
                </w:rPr>
                <w:delText>/</w:delText>
              </w:r>
            </w:del>
            <w:del w:id="8" w:author="MarkXiong" w:date="2020-08-19T11:39:00Z">
              <w:r>
                <w:rPr>
                  <w:b/>
                  <w:bCs/>
                  <w:i/>
                  <w:szCs w:val="22"/>
                  <w:lang w:eastAsia="zh-CN"/>
                </w:rPr>
                <w:delText>MsgA</w:delText>
              </w:r>
            </w:del>
            <w:r>
              <w:rPr>
                <w:b/>
                <w:bCs/>
                <w:i/>
              </w:rPr>
              <w:t xml:space="preserve"> </w:t>
            </w:r>
            <w:r>
              <w:rPr>
                <w:rFonts w:hint="eastAsia"/>
                <w:b/>
                <w:bCs/>
                <w:i/>
                <w:lang w:eastAsia="zh-CN"/>
              </w:rPr>
              <w:t xml:space="preserve">PUSCH repetition </w:t>
            </w:r>
          </w:p>
          <w:p>
            <w:pPr>
              <w:numPr>
                <w:ilvl w:val="0"/>
                <w:numId w:val="11"/>
              </w:numPr>
              <w:tabs>
                <w:tab w:val="left" w:pos="420"/>
                <w:tab w:val="clear" w:pos="840"/>
              </w:tabs>
              <w:rPr>
                <w:b/>
                <w:bCs/>
                <w:i/>
                <w:lang w:eastAsia="zh-CN"/>
              </w:rPr>
            </w:pPr>
            <w:r>
              <w:rPr>
                <w:b/>
                <w:bCs/>
                <w:i/>
                <w:lang w:eastAsia="zh-CN"/>
              </w:rPr>
              <w:t xml:space="preserve">FFS </w:t>
            </w:r>
            <w:r>
              <w:rPr>
                <w:b/>
                <w:bCs/>
                <w:i/>
                <w:strike/>
                <w:color w:val="FF0000"/>
                <w:lang w:eastAsia="zh-CN"/>
              </w:rPr>
              <w:t>whether or</w:t>
            </w:r>
            <w:r>
              <w:rPr>
                <w:b/>
                <w:bCs/>
                <w:i/>
                <w:color w:val="FF0000"/>
                <w:lang w:eastAsia="zh-CN"/>
              </w:rPr>
              <w:t xml:space="preserve"> </w:t>
            </w:r>
            <w:r>
              <w:rPr>
                <w:b/>
                <w:bCs/>
                <w:i/>
                <w:lang w:eastAsia="zh-CN"/>
              </w:rPr>
              <w:t>how to enable the</w:t>
            </w:r>
            <w:r>
              <w:rPr>
                <w:b/>
                <w:bCs/>
                <w:i/>
              </w:rPr>
              <w:t xml:space="preserve"> repetition</w:t>
            </w:r>
            <w:r>
              <w:rPr>
                <w:b/>
                <w:bCs/>
                <w:i/>
                <w:lang w:eastAsia="zh-CN"/>
              </w:rPr>
              <w:t>s.</w:t>
            </w:r>
          </w:p>
          <w:p>
            <w:pPr>
              <w:numPr>
                <w:ilvl w:val="0"/>
                <w:numId w:val="11"/>
              </w:numPr>
              <w:tabs>
                <w:tab w:val="left" w:pos="420"/>
                <w:tab w:val="clear" w:pos="840"/>
              </w:tabs>
              <w:rPr>
                <w:b/>
                <w:bCs/>
                <w:i/>
                <w:lang w:eastAsia="zh-CN"/>
              </w:rPr>
            </w:pPr>
            <w:r>
              <w:rPr>
                <w:b/>
                <w:bCs/>
                <w:i/>
                <w:lang w:eastAsia="zh-CN"/>
              </w:rPr>
              <w:t>FFS how to indicate the number of repetitions.</w:t>
            </w:r>
          </w:p>
          <w:p>
            <w:pPr>
              <w:numPr>
                <w:ilvl w:val="0"/>
                <w:numId w:val="11"/>
              </w:numPr>
              <w:tabs>
                <w:tab w:val="left" w:pos="420"/>
                <w:tab w:val="clear" w:pos="840"/>
              </w:tabs>
              <w:rPr>
                <w:b/>
                <w:bCs/>
                <w:i/>
                <w:lang w:eastAsia="zh-CN"/>
              </w:rPr>
            </w:pPr>
            <w:r>
              <w:rPr>
                <w:b/>
                <w:bCs/>
                <w:i/>
                <w:lang w:eastAsia="zh-CN"/>
              </w:rPr>
              <w:t>FFS the repetition pattern</w:t>
            </w:r>
            <w:del w:id="9" w:author="MarkXiong" w:date="2020-08-19T11:40:00Z">
              <w:r>
                <w:rPr>
                  <w:b/>
                  <w:bCs/>
                  <w:i/>
                  <w:lang w:eastAsia="zh-CN"/>
                </w:rPr>
                <w:delText>, e.g. the association with PRACH and PUSCH repetition type</w:delText>
              </w:r>
            </w:del>
            <w:r>
              <w:rPr>
                <w:b/>
                <w:bCs/>
                <w:i/>
                <w:lang w:eastAsia="zh-CN"/>
              </w:rPr>
              <w:t>.</w:t>
            </w:r>
          </w:p>
          <w:p>
            <w:pPr>
              <w:numPr>
                <w:ilvl w:val="0"/>
                <w:numId w:val="10"/>
              </w:numPr>
              <w:rPr>
                <w:b/>
                <w:bCs/>
                <w:i/>
                <w:lang w:eastAsia="zh-CN"/>
              </w:rPr>
            </w:pPr>
            <w:r>
              <w:rPr>
                <w:rFonts w:hint="eastAsia"/>
                <w:b/>
                <w:bCs/>
                <w:i/>
                <w:lang w:eastAsia="zh-CN"/>
              </w:rPr>
              <w:t xml:space="preserve">FFS </w:t>
            </w:r>
            <w:r>
              <w:rPr>
                <w:b/>
                <w:bCs/>
                <w:i/>
                <w:iCs/>
              </w:rPr>
              <w:t>multiple-antenna techniques</w:t>
            </w:r>
            <w:r>
              <w:rPr>
                <w:rFonts w:hint="eastAsia"/>
                <w:b/>
                <w:bCs/>
                <w:i/>
                <w:iCs/>
                <w:lang w:eastAsia="zh-CN"/>
              </w:rPr>
              <w:t xml:space="preserve">. </w: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InterDigital</w:t>
            </w:r>
          </w:p>
        </w:tc>
        <w:tc>
          <w:tcPr>
            <w:tcW w:w="8416" w:type="dxa"/>
            <w:shd w:val="clear" w:color="auto" w:fill="auto"/>
            <w:vAlign w:val="center"/>
          </w:tcPr>
          <w:p>
            <w:pPr>
              <w:rPr>
                <w:lang w:eastAsia="zh-CN"/>
              </w:rPr>
            </w:pPr>
            <w:r>
              <w:rPr>
                <w:lang w:eastAsia="zh-CN"/>
              </w:rPr>
              <w:t>We support the proposal from the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v</w:t>
            </w:r>
            <w:r>
              <w:rPr>
                <w:lang w:eastAsia="zh-CN"/>
              </w:rPr>
              <w:t>ivo</w:t>
            </w:r>
          </w:p>
        </w:tc>
        <w:tc>
          <w:tcPr>
            <w:tcW w:w="8416" w:type="dxa"/>
            <w:shd w:val="clear" w:color="auto" w:fill="auto"/>
            <w:vAlign w:val="center"/>
          </w:tcPr>
          <w:p>
            <w:pPr>
              <w:rPr>
                <w:lang w:eastAsia="zh-CN"/>
              </w:rPr>
            </w:pPr>
            <w:r>
              <w:rPr>
                <w:lang w:eastAsia="zh-CN"/>
              </w:rPr>
              <w:t xml:space="preserve">We agree to study Msg3/MsgA PUSCH enhancement. </w:t>
            </w:r>
          </w:p>
          <w:p>
            <w:pPr>
              <w:rPr>
                <w:lang w:eastAsia="zh-CN"/>
              </w:rPr>
            </w:pPr>
            <w:r>
              <w:rPr>
                <w:rFonts w:hint="eastAsia"/>
                <w:lang w:eastAsia="zh-CN"/>
              </w:rPr>
              <w:t>A</w:t>
            </w:r>
            <w:r>
              <w:rPr>
                <w:lang w:eastAsia="zh-CN"/>
              </w:rPr>
              <w:t>ccording to our evaluation results, Msg1, Msg3 PUSCH and MsgA cannot reach the coverage requirement. A common scheme should be designed to improve the coverage performance of above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Qualcomm</w:t>
            </w:r>
          </w:p>
        </w:tc>
        <w:tc>
          <w:tcPr>
            <w:tcW w:w="8416" w:type="dxa"/>
            <w:shd w:val="clear" w:color="auto" w:fill="auto"/>
            <w:vAlign w:val="center"/>
          </w:tcPr>
          <w:p>
            <w:pPr>
              <w:rPr>
                <w:lang w:eastAsia="zh-CN"/>
              </w:rPr>
            </w:pPr>
            <w:r>
              <w:rPr>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O</w:t>
            </w:r>
            <w:r>
              <w:rPr>
                <w:lang w:eastAsia="zh-CN"/>
              </w:rPr>
              <w:t>PPO</w:t>
            </w:r>
          </w:p>
        </w:tc>
        <w:tc>
          <w:tcPr>
            <w:tcW w:w="8416" w:type="dxa"/>
            <w:shd w:val="clear" w:color="auto" w:fill="auto"/>
            <w:vAlign w:val="center"/>
          </w:tcPr>
          <w:p>
            <w:pPr>
              <w:rPr>
                <w:lang w:eastAsia="zh-CN"/>
              </w:rPr>
            </w:pPr>
            <w:r>
              <w:rPr>
                <w:rFonts w:hint="eastAsia"/>
                <w:lang w:eastAsia="zh-CN"/>
              </w:rPr>
              <w:t>Support</w:t>
            </w:r>
            <w:r>
              <w:rPr>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Apple</w:t>
            </w:r>
          </w:p>
        </w:tc>
        <w:tc>
          <w:tcPr>
            <w:tcW w:w="8416" w:type="dxa"/>
            <w:shd w:val="clear" w:color="auto" w:fill="auto"/>
            <w:vAlign w:val="center"/>
          </w:tcPr>
          <w:p>
            <w:pPr>
              <w:rPr>
                <w:lang w:eastAsia="zh-CN"/>
              </w:rPr>
            </w:pPr>
            <w:r>
              <w:rPr>
                <w:lang w:eastAsia="zh-CN"/>
              </w:rPr>
              <w:t xml:space="preserve">We support Msg3 enhancement, i.e., Msg3 repetition. But not sure the benefits of MsgA PUSCH repetition. As discussed in Rel.16 2-step RACH, RSRP threshold is configured for type 2 random access, normally, the 2-step RACH UE will not work at cell edge. If introducing the repetition for MsgA PUSCH, then 2-step UE could work at cell edge. But the semi-statically reserved MsgA PUSCH is the concerns. The resource of msg3 is dynamically allocated by gNB, thus supporting msg3 repetition could not the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val="en-GB" w:eastAsia="zh-CN"/>
              </w:rPr>
              <w:t>SONY</w:t>
            </w:r>
          </w:p>
        </w:tc>
        <w:tc>
          <w:tcPr>
            <w:tcW w:w="8416" w:type="dxa"/>
            <w:shd w:val="clear" w:color="auto" w:fill="auto"/>
            <w:vAlign w:val="center"/>
          </w:tcPr>
          <w:p>
            <w:pPr>
              <w:rPr>
                <w:lang w:eastAsia="zh-CN"/>
              </w:rPr>
            </w:pPr>
            <w:r>
              <w:rPr>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val="en-GB" w:eastAsia="zh-CN"/>
              </w:rPr>
            </w:pPr>
            <w:r>
              <w:rPr>
                <w:rFonts w:hint="eastAsia" w:eastAsia="MS Mincho"/>
                <w:lang w:eastAsia="ja-JP"/>
              </w:rPr>
              <w:t>S</w:t>
            </w:r>
            <w:r>
              <w:rPr>
                <w:rFonts w:eastAsia="MS Mincho"/>
                <w:lang w:eastAsia="ja-JP"/>
              </w:rPr>
              <w:t>harp</w:t>
            </w:r>
          </w:p>
        </w:tc>
        <w:tc>
          <w:tcPr>
            <w:tcW w:w="8416" w:type="dxa"/>
            <w:shd w:val="clear" w:color="auto" w:fill="auto"/>
            <w:vAlign w:val="center"/>
          </w:tcPr>
          <w:p>
            <w:pPr>
              <w:rPr>
                <w:lang w:eastAsia="zh-CN"/>
              </w:rPr>
            </w:pPr>
            <w:r>
              <w:rPr>
                <w:rFonts w:hint="eastAsia" w:eastAsia="MS Mincho"/>
                <w:lang w:eastAsia="ja-JP"/>
              </w:rPr>
              <w:t>W</w:t>
            </w:r>
            <w:r>
              <w:rPr>
                <w:rFonts w:eastAsia="MS Mincho"/>
                <w:lang w:eastAsia="ja-JP"/>
              </w:rPr>
              <w:t>e support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rFonts w:eastAsia="MS Mincho"/>
                <w:lang w:eastAsia="ja-JP"/>
              </w:rPr>
            </w:pPr>
            <w:r>
              <w:rPr>
                <w:lang w:eastAsia="zh-CN"/>
              </w:rPr>
              <w:t>Nokia/NSB</w:t>
            </w:r>
          </w:p>
        </w:tc>
        <w:tc>
          <w:tcPr>
            <w:tcW w:w="8416" w:type="dxa"/>
            <w:shd w:val="clear" w:color="auto" w:fill="auto"/>
            <w:vAlign w:val="center"/>
          </w:tcPr>
          <w:p>
            <w:pPr>
              <w:rPr>
                <w:rFonts w:eastAsia="MS Mincho"/>
                <w:lang w:eastAsia="ja-JP"/>
              </w:rPr>
            </w:pPr>
            <w:r>
              <w:rPr>
                <w:lang w:eastAsia="zh-CN"/>
              </w:rPr>
              <w:t xml:space="preserve">Similar to our comment to 2.1.2, we are not sure it is wise to list FFS points at this stage. The list may be understood as a conclusive set of issues/options which should be considered for the study. We believe we should leave it more open for now. For instance, as correctly captured by the FL, our position is that an interplay exists between coverage of msg3 and msg1, e.g., msg3 coverage at FR2 can be strongly impacted by the beam used by the UE, which in turn may be chosen according to the result of msg1 transmission, regardless of the number of repetitions, or PUSCH repetition type. We suggest removing the three FFS points in the first sub-bullet.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CMCC</w:t>
            </w:r>
          </w:p>
        </w:tc>
        <w:tc>
          <w:tcPr>
            <w:tcW w:w="8416" w:type="dxa"/>
            <w:shd w:val="clear" w:color="auto" w:fill="auto"/>
            <w:vAlign w:val="center"/>
          </w:tcPr>
          <w:p>
            <w:pPr>
              <w:rPr>
                <w:lang w:eastAsia="zh-CN"/>
              </w:rPr>
            </w:pPr>
            <w:r>
              <w:rPr>
                <w:lang w:eastAsia="zh-CN"/>
              </w:rPr>
              <w:t>We agree to study Msg3 PUSCH enhancements in this 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Panasonic</w:t>
            </w:r>
          </w:p>
        </w:tc>
        <w:tc>
          <w:tcPr>
            <w:tcW w:w="8416" w:type="dxa"/>
            <w:shd w:val="clear" w:color="auto" w:fill="auto"/>
            <w:vAlign w:val="center"/>
          </w:tcPr>
          <w:p>
            <w:pPr>
              <w:rPr>
                <w:lang w:eastAsia="zh-CN"/>
              </w:rPr>
            </w:pPr>
            <w:r>
              <w:rPr>
                <w:rFonts w:eastAsia="MS Mincho"/>
              </w:rPr>
              <w:t>We share the Apple’s view. In order to manage limited TU, to focus on Msg.3 transmission would be possibility.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ZTE</w:t>
            </w:r>
          </w:p>
        </w:tc>
        <w:tc>
          <w:tcPr>
            <w:tcW w:w="8416" w:type="dxa"/>
            <w:shd w:val="clear" w:color="auto" w:fill="auto"/>
            <w:vAlign w:val="center"/>
          </w:tcPr>
          <w:p>
            <w:pPr>
              <w:rPr>
                <w:lang w:eastAsia="zh-CN"/>
              </w:rPr>
            </w:pPr>
            <w:r>
              <w:rPr>
                <w:rFonts w:hint="eastAsia"/>
                <w:lang w:eastAsia="zh-CN"/>
              </w:rPr>
              <w:t>Support to study Msg3 PUSCH and open to study MsgA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val="en-GB" w:eastAsia="zh-CN"/>
              </w:rPr>
            </w:pPr>
            <w:r>
              <w:rPr>
                <w:lang w:val="en-GB" w:eastAsia="zh-CN"/>
              </w:rPr>
              <w:t>Ericsson</w:t>
            </w:r>
          </w:p>
        </w:tc>
        <w:tc>
          <w:tcPr>
            <w:tcW w:w="8416" w:type="dxa"/>
            <w:shd w:val="clear" w:color="auto" w:fill="auto"/>
            <w:vAlign w:val="center"/>
          </w:tcPr>
          <w:p>
            <w:pPr>
              <w:rPr>
                <w:lang w:eastAsia="zh-CN"/>
              </w:rPr>
            </w:pPr>
            <w:r>
              <w:rPr>
                <w:lang w:eastAsia="zh-CN"/>
              </w:rPr>
              <w:t>Support the spirit of the proposal but can we instead say “- Studymultiple-antenna techniques” as we expect this has potential to increase Msg3/MsgA PUSCH power?</w:t>
            </w:r>
          </w:p>
          <w:p>
            <w:pPr>
              <w:rPr>
                <w:lang w:eastAsia="zh-CN"/>
              </w:rPr>
            </w:pPr>
            <w:r>
              <w:rPr>
                <w:lang w:eastAsia="zh-CN"/>
              </w:rPr>
              <w:t>Regarding the MsgA PUSCH, the target of 2-step RACH is for all cell sizes and since MsgA PUSCH of different UEs may be on same PUSCH occasion and even with same DMRS, compared to Msg3 PUSCH, MsgA PUSCH may also need be enhanced. Note that the RSRP threshold is configurable which can be low and it will not be configured for 2-step RACH only operation, i.e. when 4-step RACH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H</w:t>
            </w:r>
            <w:r>
              <w:rPr>
                <w:lang w:eastAsia="zh-CN"/>
              </w:rPr>
              <w:t>uawei, Hisilicon</w:t>
            </w:r>
          </w:p>
        </w:tc>
        <w:tc>
          <w:tcPr>
            <w:tcW w:w="8416" w:type="dxa"/>
            <w:shd w:val="clear" w:color="auto" w:fill="auto"/>
            <w:vAlign w:val="center"/>
          </w:tcPr>
          <w:p>
            <w:pPr>
              <w:pStyle w:val="114"/>
              <w:numPr>
                <w:ilvl w:val="0"/>
                <w:numId w:val="12"/>
              </w:numPr>
              <w:spacing w:line="240" w:lineRule="auto"/>
              <w:rPr>
                <w:lang w:eastAsia="zh-CN"/>
              </w:rPr>
            </w:pPr>
            <w:r>
              <w:rPr>
                <w:lang w:eastAsia="zh-CN"/>
              </w:rPr>
              <w:t>Support to study Msg3 PUSCH repetition, including repetition number, repetition pattern, and the corresponding signaling indication.</w:t>
            </w:r>
          </w:p>
          <w:p>
            <w:pPr>
              <w:pStyle w:val="114"/>
              <w:numPr>
                <w:ilvl w:val="0"/>
                <w:numId w:val="13"/>
              </w:numPr>
              <w:spacing w:line="240" w:lineRule="auto"/>
              <w:rPr>
                <w:lang w:eastAsia="zh-CN"/>
              </w:rPr>
            </w:pPr>
            <w:r>
              <w:rPr>
                <w:lang w:eastAsia="zh-CN"/>
              </w:rPr>
              <w:t xml:space="preserve">For the signaling indication, the RAR UL grant and DCI format 0-0 for Msg3 PUSCH retransmission should be considered.   </w:t>
            </w:r>
          </w:p>
          <w:p>
            <w:pPr>
              <w:pStyle w:val="114"/>
              <w:numPr>
                <w:ilvl w:val="0"/>
                <w:numId w:val="13"/>
              </w:numPr>
              <w:spacing w:line="240" w:lineRule="auto"/>
              <w:rPr>
                <w:lang w:eastAsia="zh-CN"/>
              </w:rPr>
            </w:pPr>
            <w:r>
              <w:rPr>
                <w:lang w:eastAsia="zh-CN"/>
              </w:rPr>
              <w:t xml:space="preserve">For the repetition type, the repetition type A and repetition type B can be considered as starting point.   </w:t>
            </w:r>
          </w:p>
          <w:p>
            <w:pPr>
              <w:pStyle w:val="114"/>
              <w:numPr>
                <w:ilvl w:val="0"/>
                <w:numId w:val="13"/>
              </w:numPr>
              <w:spacing w:line="240" w:lineRule="auto"/>
              <w:rPr>
                <w:lang w:eastAsia="zh-CN"/>
              </w:rPr>
            </w:pPr>
            <w:r>
              <w:rPr>
                <w:lang w:eastAsia="zh-CN"/>
              </w:rPr>
              <w:t xml:space="preserve">Additionally, the joint channel estimation and the more flexible frequency hopping patterns associated with repetition can be studied.  </w:t>
            </w:r>
          </w:p>
          <w:p>
            <w:pPr>
              <w:pStyle w:val="114"/>
              <w:numPr>
                <w:ilvl w:val="0"/>
                <w:numId w:val="12"/>
              </w:numPr>
              <w:spacing w:line="240" w:lineRule="auto"/>
              <w:rPr>
                <w:lang w:eastAsia="zh-CN"/>
              </w:rPr>
            </w:pPr>
            <w:r>
              <w:rPr>
                <w:rFonts w:hint="eastAsia" w:eastAsiaTheme="minorEastAsia"/>
                <w:lang w:eastAsia="zh-CN"/>
              </w:rPr>
              <w:t>F</w:t>
            </w:r>
            <w:r>
              <w:rPr>
                <w:rFonts w:eastAsiaTheme="minorEastAsia"/>
                <w:lang w:eastAsia="zh-CN"/>
              </w:rPr>
              <w:t xml:space="preserve">or multiple-antenna techniques, the Tx diversity may be an implementation issue. The standard impacts need to be identified first. </w:t>
            </w:r>
          </w:p>
        </w:tc>
      </w:tr>
    </w:tbl>
    <w:p>
      <w:pPr>
        <w:rPr>
          <w:szCs w:val="22"/>
          <w:lang w:eastAsia="zh-CN"/>
        </w:rPr>
      </w:pPr>
    </w:p>
    <w:p>
      <w:pPr>
        <w:pStyle w:val="4"/>
        <w:rPr>
          <w:lang w:val="en-US" w:eastAsia="zh-CN"/>
        </w:rPr>
      </w:pPr>
      <w:r>
        <w:rPr>
          <w:rFonts w:hint="eastAsia"/>
          <w:lang w:val="en-US" w:eastAsia="zh-CN"/>
        </w:rPr>
        <w:t>PRACH enhancements</w:t>
      </w:r>
    </w:p>
    <w:p>
      <w:pPr>
        <w:rPr>
          <w:lang w:eastAsia="zh-CN"/>
        </w:rPr>
      </w:pPr>
      <w:r>
        <w:rPr>
          <w:rFonts w:hint="eastAsia"/>
          <w:lang w:eastAsia="zh-CN"/>
        </w:rPr>
        <w:t xml:space="preserve">According to </w:t>
      </w:r>
      <w:r>
        <w:rPr>
          <w:rFonts w:hint="eastAsia"/>
          <w:szCs w:val="21"/>
          <w:lang w:eastAsia="zh-CN"/>
        </w:rPr>
        <w:t xml:space="preserve">NR Rel-15 and Rel-16 specification, </w:t>
      </w:r>
      <w:r>
        <w:rPr>
          <w:rFonts w:hint="eastAsia"/>
          <w:lang w:eastAsia="zh-CN"/>
        </w:rPr>
        <w:t xml:space="preserve">PRACH includes both Msg1 for </w:t>
      </w:r>
      <w:r>
        <w:t>Type-1 random access procedure</w:t>
      </w:r>
      <w:r>
        <w:rPr>
          <w:rFonts w:hint="eastAsia"/>
          <w:lang w:eastAsia="zh-CN"/>
        </w:rPr>
        <w:t xml:space="preserve"> (namely the Rel-15 CBRA and CFRA) and PRACH of MsgA for </w:t>
      </w:r>
      <w:r>
        <w:t>Type-</w:t>
      </w:r>
      <w:r>
        <w:rPr>
          <w:rFonts w:hint="eastAsia"/>
          <w:lang w:eastAsia="zh-CN"/>
        </w:rPr>
        <w:t>2</w:t>
      </w:r>
      <w:r>
        <w:t xml:space="preserve"> random access procedure</w:t>
      </w:r>
      <w:r>
        <w:rPr>
          <w:rFonts w:hint="eastAsia"/>
          <w:lang w:eastAsia="zh-CN"/>
        </w:rPr>
        <w:t xml:space="preserve"> (namely the Rel-16 2-step RACH). </w:t>
      </w:r>
    </w:p>
    <w:p>
      <w:pPr>
        <w:spacing w:before="120"/>
        <w:rPr>
          <w:lang w:eastAsia="zh-CN"/>
        </w:rPr>
      </w:pPr>
      <w:r>
        <w:rPr>
          <w:rFonts w:hint="eastAsia"/>
          <w:lang w:eastAsia="zh-CN"/>
        </w:rPr>
        <w:t xml:space="preserve">In [3][4][5][9][10][15], PRACH enhancement for NR coverage are proposed. In [4], vivo suggests </w:t>
      </w:r>
      <w:r>
        <w:rPr>
          <w:lang w:val="en-GB" w:eastAsia="zh-CN"/>
        </w:rPr>
        <w:t>PRACH repetition should be carefully studied taking different aspects into account, such as coverage distance, frequency band and PRACH format</w:t>
      </w:r>
      <w:r>
        <w:rPr>
          <w:rFonts w:hint="eastAsia"/>
          <w:lang w:eastAsia="zh-CN"/>
        </w:rPr>
        <w:t xml:space="preserve">, and </w:t>
      </w:r>
      <w:r>
        <w:rPr>
          <w:lang w:val="en-GB" w:eastAsia="zh-CN"/>
        </w:rPr>
        <w:t>coexistence of legacy PRACH transmissio</w:t>
      </w:r>
      <w:r>
        <w:rPr>
          <w:rFonts w:hint="eastAsia"/>
          <w:lang w:eastAsia="zh-CN"/>
        </w:rPr>
        <w:t>n. In [5][10][15], ZTE, Samsung and Qualcomm believe PRACH repetition is beneficial in terms of beam refinement. In [9], OPPO thinks PRACH</w:t>
      </w:r>
      <w:r>
        <w:rPr>
          <w:rFonts w:eastAsia="Malgun Gothic"/>
          <w:lang w:eastAsia="ko-KR"/>
        </w:rPr>
        <w:t xml:space="preserve"> repetition can be considered </w:t>
      </w:r>
      <w:r>
        <w:rPr>
          <w:rFonts w:hint="eastAsia"/>
          <w:lang w:eastAsia="zh-CN"/>
        </w:rPr>
        <w:t xml:space="preserve">at least for FR2. </w:t>
      </w:r>
    </w:p>
    <w:p>
      <w:pPr>
        <w:spacing w:before="120" w:line="360" w:lineRule="auto"/>
        <w:jc w:val="center"/>
        <w:rPr>
          <w:rFonts w:eastAsia="等线"/>
          <w:lang w:val="en-GB" w:eastAsia="zh-CN"/>
        </w:rPr>
      </w:pPr>
      <w:r>
        <w:rPr>
          <w:rFonts w:hint="eastAsia" w:eastAsia="等线"/>
          <w:lang w:eastAsia="zh-CN"/>
        </w:rPr>
        <w:drawing>
          <wp:inline distT="0" distB="0" distL="0" distR="0">
            <wp:extent cx="5631180" cy="14782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631180" cy="1478280"/>
                    </a:xfrm>
                    <a:prstGeom prst="rect">
                      <a:avLst/>
                    </a:prstGeom>
                    <a:noFill/>
                    <a:ln>
                      <a:noFill/>
                    </a:ln>
                  </pic:spPr>
                </pic:pic>
              </a:graphicData>
            </a:graphic>
          </wp:inline>
        </w:drawing>
      </w:r>
    </w:p>
    <w:p>
      <w:pPr>
        <w:spacing w:before="120" w:line="360" w:lineRule="auto"/>
        <w:jc w:val="center"/>
        <w:rPr>
          <w:rFonts w:eastAsia="等线"/>
          <w:b/>
          <w:bCs/>
          <w:lang w:val="en-GB" w:eastAsia="zh-CN"/>
        </w:rPr>
      </w:pPr>
      <w:r>
        <w:rPr>
          <w:rFonts w:hint="eastAsia" w:eastAsia="等线"/>
          <w:b/>
          <w:bCs/>
          <w:lang w:val="en-GB" w:eastAsia="zh-CN"/>
        </w:rPr>
        <w:t>Fig</w:t>
      </w:r>
      <w:r>
        <w:rPr>
          <w:rFonts w:hint="eastAsia" w:eastAsia="等线"/>
          <w:b/>
          <w:bCs/>
          <w:lang w:eastAsia="zh-CN"/>
        </w:rPr>
        <w:t xml:space="preserve">ure </w:t>
      </w:r>
      <w:r>
        <w:rPr>
          <w:rFonts w:hint="eastAsia" w:eastAsia="等线"/>
          <w:b/>
          <w:bCs/>
          <w:lang w:val="en-GB" w:eastAsia="zh-CN"/>
        </w:rPr>
        <w:t>2</w:t>
      </w:r>
      <w:r>
        <w:rPr>
          <w:rFonts w:hint="eastAsia" w:eastAsia="等线"/>
          <w:b/>
          <w:bCs/>
          <w:lang w:eastAsia="zh-CN"/>
        </w:rPr>
        <w:t>. PRACH repetition with</w:t>
      </w:r>
      <w:r>
        <w:rPr>
          <w:rFonts w:hint="eastAsia" w:eastAsia="等线"/>
          <w:b/>
          <w:bCs/>
          <w:lang w:val="en-GB" w:eastAsia="zh-CN"/>
        </w:rPr>
        <w:t xml:space="preserve"> same Tx beam an</w:t>
      </w:r>
      <w:r>
        <w:rPr>
          <w:rFonts w:hint="eastAsia" w:eastAsia="等线"/>
          <w:b/>
          <w:bCs/>
          <w:lang w:eastAsia="zh-CN"/>
        </w:rPr>
        <w:t>d</w:t>
      </w:r>
      <w:r>
        <w:rPr>
          <w:rFonts w:hint="eastAsia" w:eastAsia="等线"/>
          <w:b/>
          <w:bCs/>
          <w:lang w:val="en-GB" w:eastAsia="zh-CN"/>
        </w:rPr>
        <w:t xml:space="preserve"> different Tx beam</w:t>
      </w:r>
      <w:r>
        <w:rPr>
          <w:rFonts w:hint="eastAsia" w:eastAsia="等线"/>
          <w:b/>
          <w:bCs/>
          <w:lang w:eastAsia="zh-CN"/>
        </w:rPr>
        <w:t>s</w:t>
      </w:r>
      <w:r>
        <w:rPr>
          <w:rFonts w:hint="eastAsia" w:eastAsia="等线"/>
          <w:b/>
          <w:bCs/>
          <w:lang w:val="en-GB" w:eastAsia="zh-CN"/>
        </w:rPr>
        <w:t>.</w:t>
      </w:r>
    </w:p>
    <w:p>
      <w:pPr>
        <w:spacing w:before="120"/>
        <w:rPr>
          <w:lang w:eastAsia="zh-CN"/>
        </w:rPr>
      </w:pPr>
      <w:r>
        <w:rPr>
          <w:rFonts w:hint="eastAsia"/>
          <w:lang w:eastAsia="zh-CN"/>
        </w:rPr>
        <w:t xml:space="preserve">Based on above, FL suggestion is to discuss the following proposal. </w:t>
      </w:r>
    </w:p>
    <w:p>
      <w:pPr>
        <w:rPr>
          <w:b/>
          <w:bCs/>
          <w:i/>
          <w:iCs/>
          <w:lang w:eastAsia="zh-CN"/>
        </w:rPr>
      </w:pPr>
      <w:bookmarkStart w:id="2" w:name="OLE_LINK8"/>
      <w:bookmarkStart w:id="3" w:name="OLE_LINK9"/>
      <w:r>
        <w:rPr>
          <w:b/>
          <w:bCs/>
          <w:i/>
          <w:iCs/>
          <w:lang w:eastAsia="zh-CN"/>
        </w:rPr>
        <w:t>Proposal 2: Study PRACH</w:t>
      </w:r>
      <w:r>
        <w:rPr>
          <w:b/>
          <w:bCs/>
          <w:i/>
          <w:iCs/>
        </w:rPr>
        <w:t xml:space="preserve"> repetition </w:t>
      </w:r>
      <w:r>
        <w:rPr>
          <w:b/>
          <w:bCs/>
          <w:i/>
          <w:iCs/>
          <w:lang w:eastAsia="zh-CN"/>
        </w:rPr>
        <w:t xml:space="preserve">for NR </w:t>
      </w:r>
      <w:r>
        <w:rPr>
          <w:b/>
          <w:bCs/>
          <w:i/>
          <w:iCs/>
        </w:rPr>
        <w:t>coverage enhancement</w:t>
      </w:r>
      <w:r>
        <w:rPr>
          <w:b/>
          <w:bCs/>
          <w:i/>
          <w:iCs/>
          <w:lang w:eastAsia="zh-CN"/>
        </w:rPr>
        <w:t xml:space="preserve">. </w:t>
      </w:r>
    </w:p>
    <w:bookmarkEnd w:id="2"/>
    <w:bookmarkEnd w:id="3"/>
    <w:p>
      <w:pPr>
        <w:numPr>
          <w:ilvl w:val="0"/>
          <w:numId w:val="14"/>
        </w:numPr>
        <w:rPr>
          <w:b/>
          <w:bCs/>
          <w:i/>
          <w:iCs/>
          <w:lang w:eastAsia="zh-CN"/>
        </w:rPr>
      </w:pPr>
      <w:r>
        <w:rPr>
          <w:b/>
          <w:bCs/>
          <w:i/>
          <w:iCs/>
          <w:lang w:eastAsia="zh-CN"/>
        </w:rPr>
        <w:t xml:space="preserve">FFS </w:t>
      </w:r>
      <w:r>
        <w:rPr>
          <w:b/>
          <w:bCs/>
          <w:i/>
          <w:lang w:eastAsia="zh-CN"/>
        </w:rPr>
        <w:t>whether or how to enable the</w:t>
      </w:r>
      <w:r>
        <w:rPr>
          <w:b/>
          <w:bCs/>
          <w:i/>
        </w:rPr>
        <w:t xml:space="preserve"> repetition</w:t>
      </w:r>
      <w:r>
        <w:rPr>
          <w:b/>
          <w:bCs/>
          <w:i/>
          <w:lang w:eastAsia="zh-CN"/>
        </w:rPr>
        <w:t>s.</w:t>
      </w:r>
    </w:p>
    <w:p>
      <w:pPr>
        <w:numPr>
          <w:ilvl w:val="0"/>
          <w:numId w:val="14"/>
        </w:numPr>
        <w:rPr>
          <w:b/>
          <w:bCs/>
          <w:i/>
          <w:iCs/>
          <w:lang w:eastAsia="zh-CN"/>
        </w:rPr>
      </w:pPr>
      <w:r>
        <w:rPr>
          <w:b/>
          <w:bCs/>
          <w:i/>
          <w:iCs/>
          <w:lang w:eastAsia="zh-CN"/>
        </w:rPr>
        <w:t>FFS the repetition pattern.</w:t>
      </w:r>
    </w:p>
    <w:p>
      <w:pPr>
        <w:numPr>
          <w:ilvl w:val="0"/>
          <w:numId w:val="14"/>
        </w:numPr>
        <w:rPr>
          <w:b/>
          <w:bCs/>
          <w:i/>
          <w:iCs/>
          <w:lang w:eastAsia="zh-CN"/>
        </w:rPr>
      </w:pPr>
      <w:r>
        <w:rPr>
          <w:b/>
          <w:bCs/>
          <w:i/>
          <w:iCs/>
          <w:lang w:eastAsia="zh-CN"/>
        </w:rPr>
        <w:t>FFS the applicable PRACH format.</w:t>
      </w:r>
    </w:p>
    <w:p>
      <w:pPr>
        <w:numPr>
          <w:ilvl w:val="0"/>
          <w:numId w:val="14"/>
        </w:numPr>
        <w:rPr>
          <w:i/>
          <w:iCs/>
          <w:lang w:eastAsia="zh-CN"/>
        </w:rPr>
      </w:pPr>
      <w:r>
        <w:rPr>
          <w:b/>
          <w:bCs/>
          <w:i/>
          <w:iCs/>
          <w:lang w:eastAsia="zh-CN"/>
        </w:rPr>
        <w:t xml:space="preserve">Note, PRACH includes both Msg1 for </w:t>
      </w:r>
      <w:r>
        <w:rPr>
          <w:b/>
          <w:bCs/>
          <w:i/>
          <w:iCs/>
        </w:rPr>
        <w:t>Type-1 random access procedure</w:t>
      </w:r>
      <w:r>
        <w:rPr>
          <w:b/>
          <w:bCs/>
          <w:i/>
          <w:iCs/>
          <w:lang w:eastAsia="zh-CN"/>
        </w:rPr>
        <w:t xml:space="preserve"> and PRACH of MsgA for </w:t>
      </w:r>
      <w:r>
        <w:rPr>
          <w:b/>
          <w:bCs/>
          <w:i/>
          <w:iCs/>
        </w:rPr>
        <w:t>Type-</w:t>
      </w:r>
      <w:r>
        <w:rPr>
          <w:b/>
          <w:bCs/>
          <w:i/>
          <w:iCs/>
          <w:lang w:eastAsia="zh-CN"/>
        </w:rPr>
        <w:t>2</w:t>
      </w:r>
      <w:r>
        <w:rPr>
          <w:b/>
          <w:bCs/>
          <w:i/>
          <w:iCs/>
        </w:rPr>
        <w:t xml:space="preserve"> random access procedure</w:t>
      </w:r>
      <w:r>
        <w:rPr>
          <w:b/>
          <w:bCs/>
          <w:i/>
          <w:iCs/>
          <w:lang w:eastAsia="zh-CN"/>
        </w:rPr>
        <w:t>.</w:t>
      </w:r>
    </w:p>
    <w:p>
      <w:pPr>
        <w:rPr>
          <w:lang w:val="en-GB" w:eastAsia="zh-CN"/>
        </w:rPr>
      </w:pPr>
    </w:p>
    <w:p>
      <w:pPr>
        <w:rPr>
          <w:lang w:val="en-GB" w:eastAsia="zh-CN"/>
        </w:rPr>
      </w:pPr>
      <w:r>
        <w:rPr>
          <w:lang w:val="en-GB" w:eastAsia="zh-CN"/>
        </w:rPr>
        <w:t xml:space="preserve">Companies are invited to provide views on the above proposal. </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b/>
                <w:lang w:val="en-GB" w:eastAsia="zh-CN"/>
              </w:rPr>
            </w:pPr>
            <w:r>
              <w:rPr>
                <w:rFonts w:hint="eastAsia"/>
                <w:b/>
                <w:lang w:val="en-GB" w:eastAsia="zh-CN"/>
              </w:rPr>
              <w:t>Companies</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CATT</w:t>
            </w:r>
          </w:p>
        </w:tc>
        <w:tc>
          <w:tcPr>
            <w:tcW w:w="8416" w:type="dxa"/>
            <w:shd w:val="clear" w:color="auto" w:fill="auto"/>
            <w:vAlign w:val="center"/>
          </w:tcPr>
          <w:p>
            <w:pPr>
              <w:rPr>
                <w:lang w:eastAsia="zh-CN"/>
              </w:rPr>
            </w:pPr>
            <w:r>
              <w:rPr>
                <w:rFonts w:hint="eastAsia"/>
                <w:lang w:eastAsia="zh-CN"/>
              </w:rPr>
              <w:t>There are abundant PRACH formats designed for both FR1 and FR1, including the PRACH format, the PRACH configuration and so on. The requirement of PRACH is definitely one of the considerations when we design the RACH procedure. Not sure why do we need to re-consider the PRACH design. Furthermore, there are no coverage issue in our simulation in both FR1 and FR2.</w:t>
            </w:r>
          </w:p>
          <w:p>
            <w:pPr>
              <w:rPr>
                <w:lang w:eastAsia="zh-CN"/>
              </w:rPr>
            </w:pPr>
            <w:r>
              <w:rPr>
                <w:rFonts w:hint="eastAsia"/>
                <w:lang w:eastAsia="zh-CN"/>
              </w:rPr>
              <w:t>Could we make the main bullet more general considering the above comments, such as add a condition like below?</w:t>
            </w:r>
          </w:p>
          <w:p>
            <w:pPr>
              <w:rPr>
                <w:b/>
                <w:bCs/>
                <w:i/>
                <w:iCs/>
                <w:lang w:eastAsia="zh-CN"/>
              </w:rPr>
            </w:pPr>
            <w:r>
              <w:rPr>
                <w:b/>
                <w:bCs/>
                <w:i/>
                <w:iCs/>
                <w:lang w:eastAsia="zh-CN"/>
              </w:rPr>
              <w:t>Proposal 2: Study PRACH</w:t>
            </w:r>
            <w:r>
              <w:rPr>
                <w:b/>
                <w:bCs/>
                <w:i/>
                <w:iCs/>
              </w:rPr>
              <w:t xml:space="preserve"> repetition </w:t>
            </w:r>
            <w:r>
              <w:rPr>
                <w:b/>
                <w:bCs/>
                <w:i/>
                <w:iCs/>
                <w:lang w:eastAsia="zh-CN"/>
              </w:rPr>
              <w:t xml:space="preserve">for NR </w:t>
            </w:r>
            <w:r>
              <w:rPr>
                <w:b/>
                <w:bCs/>
                <w:i/>
                <w:iCs/>
              </w:rPr>
              <w:t>coverage enhancement</w:t>
            </w:r>
            <w:r>
              <w:rPr>
                <w:rFonts w:hint="eastAsia"/>
                <w:b/>
                <w:bCs/>
                <w:i/>
                <w:iCs/>
                <w:lang w:eastAsia="zh-CN"/>
              </w:rPr>
              <w:t xml:space="preserve"> </w:t>
            </w:r>
            <w:r>
              <w:rPr>
                <w:rFonts w:hint="eastAsia"/>
                <w:b/>
                <w:bCs/>
                <w:i/>
                <w:iCs/>
                <w:color w:val="FF0000"/>
                <w:u w:val="single"/>
                <w:lang w:eastAsia="zh-CN"/>
              </w:rPr>
              <w:t>if PRACH is the bottleneck</w:t>
            </w:r>
            <w:r>
              <w:rPr>
                <w:b/>
                <w:bCs/>
                <w:i/>
                <w:iCs/>
                <w:lang w:eastAsia="zh-CN"/>
              </w:rPr>
              <w:t xml:space="preserve">. </w:t>
            </w:r>
          </w:p>
          <w:p>
            <w:pPr>
              <w:rPr>
                <w:b/>
                <w:bCs/>
                <w:i/>
                <w:iCs/>
                <w:lang w:eastAsia="zh-CN"/>
              </w:rPr>
            </w:pP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Samsung</w:t>
            </w:r>
            <w:r>
              <w:rPr>
                <w:rFonts w:hint="eastAsia"/>
                <w:lang w:eastAsia="zh-CN"/>
              </w:rPr>
              <w:t xml:space="preserve"> </w:t>
            </w:r>
          </w:p>
        </w:tc>
        <w:tc>
          <w:tcPr>
            <w:tcW w:w="8416" w:type="dxa"/>
            <w:shd w:val="clear" w:color="auto" w:fill="auto"/>
            <w:vAlign w:val="center"/>
          </w:tcPr>
          <w:p>
            <w:pPr>
              <w:rPr>
                <w:lang w:eastAsia="zh-CN"/>
              </w:rPr>
            </w:pPr>
            <w:r>
              <w:rPr>
                <w:lang w:eastAsia="zh-CN"/>
              </w:rPr>
              <w:t>F</w:t>
            </w:r>
            <w:r>
              <w:rPr>
                <w:rFonts w:hint="eastAsia"/>
                <w:lang w:eastAsia="zh-CN"/>
              </w:rPr>
              <w:t xml:space="preserve">irst, similar to </w:t>
            </w:r>
            <w:r>
              <w:rPr>
                <w:lang w:eastAsia="zh-CN"/>
              </w:rPr>
              <w:t xml:space="preserve">the </w:t>
            </w:r>
            <w:r>
              <w:rPr>
                <w:rFonts w:hint="eastAsia"/>
                <w:lang w:eastAsia="zh-CN"/>
              </w:rPr>
              <w:t xml:space="preserve">above comments, msgA PRACH </w:t>
            </w:r>
            <w:r>
              <w:rPr>
                <w:lang w:eastAsia="zh-CN"/>
              </w:rPr>
              <w:t>does</w:t>
            </w:r>
            <w:r>
              <w:rPr>
                <w:rFonts w:hint="eastAsia"/>
                <w:lang w:eastAsia="zh-CN"/>
              </w:rPr>
              <w:t xml:space="preserve"> not </w:t>
            </w:r>
            <w:r>
              <w:rPr>
                <w:lang w:eastAsia="zh-CN"/>
              </w:rPr>
              <w:t xml:space="preserve">need to </w:t>
            </w:r>
            <w:r>
              <w:rPr>
                <w:rFonts w:hint="eastAsia"/>
                <w:lang w:eastAsia="zh-CN"/>
              </w:rPr>
              <w:t>be applicable for PRACH enhancement</w:t>
            </w:r>
            <w:r>
              <w:rPr>
                <w:lang w:eastAsia="zh-CN"/>
              </w:rPr>
              <w:t>s</w:t>
            </w:r>
            <w:r>
              <w:rPr>
                <w:rFonts w:hint="eastAsia"/>
                <w:lang w:eastAsia="zh-CN"/>
              </w:rPr>
              <w:t>.</w:t>
            </w:r>
          </w:p>
          <w:p>
            <w:pPr>
              <w:rPr>
                <w:lang w:eastAsia="zh-CN"/>
              </w:rPr>
            </w:pPr>
            <w:r>
              <w:rPr>
                <w:lang w:eastAsia="zh-CN"/>
              </w:rPr>
              <w:t>S</w:t>
            </w:r>
            <w:r>
              <w:rPr>
                <w:rFonts w:hint="eastAsia"/>
                <w:lang w:eastAsia="zh-CN"/>
              </w:rPr>
              <w:t xml:space="preserve">econd, using </w:t>
            </w:r>
            <w:r>
              <w:rPr>
                <w:lang w:eastAsia="zh-CN"/>
              </w:rPr>
              <w:t>“multiple</w:t>
            </w:r>
            <w:r>
              <w:rPr>
                <w:rFonts w:hint="eastAsia"/>
                <w:lang w:eastAsia="zh-CN"/>
              </w:rPr>
              <w:t xml:space="preserve"> msg.1 transmission</w:t>
            </w:r>
            <w:r>
              <w:rPr>
                <w:lang w:eastAsia="zh-CN"/>
              </w:rPr>
              <w:t>”</w:t>
            </w:r>
            <w:r>
              <w:rPr>
                <w:rFonts w:hint="eastAsia"/>
                <w:lang w:eastAsia="zh-CN"/>
              </w:rPr>
              <w:t xml:space="preserve"> is better than </w:t>
            </w:r>
            <w:r>
              <w:rPr>
                <w:lang w:eastAsia="zh-CN"/>
              </w:rPr>
              <w:t>“</w:t>
            </w:r>
            <w:r>
              <w:rPr>
                <w:rFonts w:hint="eastAsia"/>
                <w:lang w:eastAsia="zh-CN"/>
              </w:rPr>
              <w:t>PRACH repetition</w:t>
            </w:r>
            <w:r>
              <w:rPr>
                <w:lang w:eastAsia="zh-CN"/>
              </w:rPr>
              <w:t>”</w:t>
            </w:r>
            <w:r>
              <w:rPr>
                <w:rFonts w:hint="eastAsia"/>
                <w:lang w:eastAsia="zh-CN"/>
              </w:rPr>
              <w:t xml:space="preserve">. </w:t>
            </w:r>
            <w:r>
              <w:rPr>
                <w:lang w:eastAsia="zh-CN"/>
              </w:rPr>
              <w:t>T</w:t>
            </w:r>
            <w:r>
              <w:rPr>
                <w:rFonts w:hint="eastAsia"/>
                <w:lang w:eastAsia="zh-CN"/>
              </w:rPr>
              <w:t xml:space="preserve">he simulation results in FR1 </w:t>
            </w:r>
            <w:r>
              <w:rPr>
                <w:lang w:eastAsia="zh-CN"/>
              </w:rPr>
              <w:t>show</w:t>
            </w:r>
            <w:r>
              <w:rPr>
                <w:rFonts w:hint="eastAsia"/>
                <w:lang w:eastAsia="zh-CN"/>
              </w:rPr>
              <w:t xml:space="preserve"> that PRACH </w:t>
            </w:r>
            <w:r>
              <w:rPr>
                <w:lang w:eastAsia="zh-CN"/>
              </w:rPr>
              <w:t xml:space="preserve">is not </w:t>
            </w:r>
            <w:r>
              <w:rPr>
                <w:rFonts w:hint="eastAsia"/>
                <w:lang w:eastAsia="zh-CN"/>
              </w:rPr>
              <w:t>coverage</w:t>
            </w:r>
            <w:r>
              <w:rPr>
                <w:lang w:eastAsia="zh-CN"/>
              </w:rPr>
              <w:t xml:space="preserve"> limited</w:t>
            </w:r>
            <w:r>
              <w:rPr>
                <w:rFonts w:hint="eastAsia"/>
                <w:lang w:eastAsia="zh-CN"/>
              </w:rPr>
              <w:t xml:space="preserve">, </w:t>
            </w:r>
            <w:r>
              <w:rPr>
                <w:lang w:eastAsia="zh-CN"/>
              </w:rPr>
              <w:t>while coverage limitation</w:t>
            </w:r>
            <w:r>
              <w:rPr>
                <w:rFonts w:hint="eastAsia"/>
                <w:lang w:eastAsia="zh-CN"/>
              </w:rPr>
              <w:t xml:space="preserve"> may </w:t>
            </w:r>
            <w:r>
              <w:rPr>
                <w:lang w:eastAsia="zh-CN"/>
              </w:rPr>
              <w:t>happen</w:t>
            </w:r>
            <w:r>
              <w:rPr>
                <w:rFonts w:hint="eastAsia"/>
                <w:lang w:eastAsia="zh-CN"/>
              </w:rPr>
              <w:t xml:space="preserve"> more </w:t>
            </w:r>
            <w:r>
              <w:rPr>
                <w:lang w:eastAsia="zh-CN"/>
              </w:rPr>
              <w:t>often</w:t>
            </w:r>
            <w:r>
              <w:rPr>
                <w:rFonts w:hint="eastAsia"/>
                <w:lang w:eastAsia="zh-CN"/>
              </w:rPr>
              <w:t xml:space="preserve"> in FR2. </w:t>
            </w:r>
            <w:r>
              <w:rPr>
                <w:lang w:eastAsia="zh-CN"/>
              </w:rPr>
              <w:t>So, FR2 may be prioritized</w:t>
            </w:r>
            <w:r>
              <w:rPr>
                <w:rFonts w:hint="eastAsia"/>
                <w:lang w:eastAsia="zh-CN"/>
              </w:rPr>
              <w:t xml:space="preserve">. </w:t>
            </w:r>
            <w:r>
              <w:rPr>
                <w:lang w:eastAsia="zh-CN"/>
              </w:rPr>
              <w:t>T</w:t>
            </w:r>
            <w:r>
              <w:rPr>
                <w:rFonts w:hint="eastAsia"/>
                <w:lang w:eastAsia="zh-CN"/>
              </w:rPr>
              <w:t>hen</w:t>
            </w:r>
            <w:r>
              <w:rPr>
                <w:lang w:eastAsia="zh-CN"/>
              </w:rPr>
              <w:t>, a target can be to</w:t>
            </w:r>
            <w:r>
              <w:rPr>
                <w:rFonts w:hint="eastAsia"/>
                <w:lang w:eastAsia="zh-CN"/>
              </w:rPr>
              <w:t xml:space="preserve"> enhance beam forming gain </w:t>
            </w:r>
            <w:r>
              <w:rPr>
                <w:lang w:eastAsia="zh-CN"/>
              </w:rPr>
              <w:t>and</w:t>
            </w:r>
            <w:r>
              <w:rPr>
                <w:rFonts w:hint="eastAsia"/>
                <w:lang w:eastAsia="zh-CN"/>
              </w:rPr>
              <w:t xml:space="preserve"> </w:t>
            </w:r>
            <w:r>
              <w:rPr>
                <w:lang w:eastAsia="zh-CN"/>
              </w:rPr>
              <w:t xml:space="preserve">a </w:t>
            </w:r>
            <w:r>
              <w:rPr>
                <w:rFonts w:hint="eastAsia"/>
                <w:lang w:eastAsia="zh-CN"/>
              </w:rPr>
              <w:t>restrict</w:t>
            </w:r>
            <w:r>
              <w:rPr>
                <w:lang w:eastAsia="zh-CN"/>
              </w:rPr>
              <w:t>ion</w:t>
            </w:r>
            <w:r>
              <w:rPr>
                <w:rFonts w:hint="eastAsia"/>
                <w:lang w:eastAsia="zh-CN"/>
              </w:rPr>
              <w:t xml:space="preserve"> to apply </w:t>
            </w:r>
            <w:r>
              <w:rPr>
                <w:lang w:eastAsia="zh-CN"/>
              </w:rPr>
              <w:t xml:space="preserve">a </w:t>
            </w:r>
            <w:r>
              <w:rPr>
                <w:rFonts w:hint="eastAsia"/>
                <w:lang w:eastAsia="zh-CN"/>
              </w:rPr>
              <w:t xml:space="preserve">same preamble for all the </w:t>
            </w:r>
            <w:r>
              <w:rPr>
                <w:lang w:eastAsia="zh-CN"/>
              </w:rPr>
              <w:t>multiple</w:t>
            </w:r>
            <w:r>
              <w:rPr>
                <w:rFonts w:hint="eastAsia"/>
                <w:lang w:eastAsia="zh-CN"/>
              </w:rPr>
              <w:t xml:space="preserve"> msg.1 transmission</w:t>
            </w:r>
            <w:r>
              <w:rPr>
                <w:lang w:eastAsia="zh-CN"/>
              </w:rPr>
              <w:t xml:space="preserve"> should be avoided</w:t>
            </w:r>
            <w:r>
              <w:rPr>
                <w:rFonts w:hint="eastAsia"/>
                <w:lang w:eastAsia="zh-CN"/>
              </w:rPr>
              <w:t>, at least for now.</w:t>
            </w:r>
          </w:p>
          <w:p>
            <w:pPr>
              <w:rPr>
                <w:lang w:eastAsia="zh-CN"/>
              </w:rPr>
            </w:pPr>
            <w:r>
              <w:rPr>
                <w:lang w:eastAsia="zh-CN"/>
              </w:rPr>
              <w:t>T</w:t>
            </w:r>
            <w:r>
              <w:rPr>
                <w:rFonts w:hint="eastAsia"/>
                <w:lang w:eastAsia="zh-CN"/>
              </w:rPr>
              <w:t xml:space="preserve">hird, as also discussed </w:t>
            </w:r>
            <w:r>
              <w:rPr>
                <w:lang w:eastAsia="zh-CN"/>
              </w:rPr>
              <w:t>in</w:t>
            </w:r>
            <w:r>
              <w:rPr>
                <w:rFonts w:hint="eastAsia"/>
                <w:lang w:eastAsia="zh-CN"/>
              </w:rPr>
              <w:t xml:space="preserve"> Tdoc</w:t>
            </w:r>
            <w:r>
              <w:rPr>
                <w:lang w:eastAsia="zh-CN"/>
              </w:rPr>
              <w:t>s</w:t>
            </w:r>
            <w:r>
              <w:rPr>
                <w:rFonts w:hint="eastAsia"/>
                <w:lang w:eastAsia="zh-CN"/>
              </w:rPr>
              <w:t xml:space="preserve"> and </w:t>
            </w:r>
            <w:r>
              <w:rPr>
                <w:lang w:eastAsia="zh-CN"/>
              </w:rPr>
              <w:t xml:space="preserve">the </w:t>
            </w:r>
            <w:r>
              <w:rPr>
                <w:rFonts w:hint="eastAsia"/>
                <w:lang w:eastAsia="zh-CN"/>
              </w:rPr>
              <w:t>FL summary, there are many aspects to be considered in this part (compared to the ones listed)</w:t>
            </w:r>
            <w:r>
              <w:rPr>
                <w:lang w:eastAsia="zh-CN"/>
              </w:rPr>
              <w:t xml:space="preserve"> and it is better to not have an exhaustive list</w:t>
            </w:r>
            <w:r>
              <w:rPr>
                <w:rFonts w:hint="eastAsia"/>
                <w:lang w:eastAsia="zh-CN"/>
              </w:rPr>
              <w:t xml:space="preserve">. </w:t>
            </w:r>
            <w:r>
              <w:rPr>
                <w:lang w:eastAsia="zh-CN"/>
              </w:rPr>
              <w:t>T</w:t>
            </w:r>
            <w:r>
              <w:rPr>
                <w:rFonts w:hint="eastAsia"/>
                <w:lang w:eastAsia="zh-CN"/>
              </w:rPr>
              <w:t>hus we prefer a more general way for the FFS part as suggested below:</w:t>
            </w:r>
          </w:p>
          <w:p>
            <w:pPr>
              <w:rPr>
                <w:b/>
                <w:bCs/>
                <w:i/>
                <w:iCs/>
                <w:lang w:eastAsia="zh-CN"/>
              </w:rPr>
            </w:pPr>
            <w:r>
              <w:rPr>
                <w:b/>
                <w:bCs/>
                <w:i/>
                <w:iCs/>
                <w:lang w:eastAsia="zh-CN"/>
              </w:rPr>
              <w:t xml:space="preserve">Proposal 2: Study </w:t>
            </w:r>
            <w:ins w:id="10" w:author="MarkXiong" w:date="2020-08-19T11:41:00Z">
              <w:r>
                <w:rPr>
                  <w:rFonts w:hint="eastAsia"/>
                  <w:b/>
                  <w:bCs/>
                  <w:i/>
                  <w:iCs/>
                  <w:lang w:eastAsia="zh-CN"/>
                </w:rPr>
                <w:t>multiple msg.1 transmission</w:t>
              </w:r>
            </w:ins>
            <w:del w:id="11" w:author="MarkXiong" w:date="2020-08-19T11:41:00Z">
              <w:r>
                <w:rPr>
                  <w:b/>
                  <w:bCs/>
                  <w:i/>
                  <w:iCs/>
                  <w:lang w:eastAsia="zh-CN"/>
                </w:rPr>
                <w:delText>PRACH</w:delText>
              </w:r>
            </w:del>
            <w:del w:id="12" w:author="MarkXiong" w:date="2020-08-19T11:41:00Z">
              <w:r>
                <w:rPr>
                  <w:b/>
                  <w:bCs/>
                  <w:i/>
                  <w:iCs/>
                </w:rPr>
                <w:delText xml:space="preserve"> repetition</w:delText>
              </w:r>
            </w:del>
            <w:r>
              <w:rPr>
                <w:b/>
                <w:bCs/>
                <w:i/>
                <w:iCs/>
              </w:rPr>
              <w:t xml:space="preserve"> </w:t>
            </w:r>
            <w:r>
              <w:rPr>
                <w:b/>
                <w:bCs/>
                <w:i/>
                <w:iCs/>
                <w:lang w:eastAsia="zh-CN"/>
              </w:rPr>
              <w:t xml:space="preserve">for NR </w:t>
            </w:r>
            <w:r>
              <w:rPr>
                <w:b/>
                <w:bCs/>
                <w:i/>
                <w:iCs/>
              </w:rPr>
              <w:t>coverage enhancement</w:t>
            </w:r>
            <w:r>
              <w:rPr>
                <w:b/>
                <w:bCs/>
                <w:i/>
                <w:iCs/>
                <w:lang w:eastAsia="zh-CN"/>
              </w:rPr>
              <w:t xml:space="preserve">. </w:t>
            </w:r>
          </w:p>
          <w:p>
            <w:pPr>
              <w:numPr>
                <w:ilvl w:val="0"/>
                <w:numId w:val="14"/>
              </w:numPr>
              <w:rPr>
                <w:b/>
                <w:bCs/>
                <w:i/>
                <w:iCs/>
                <w:lang w:eastAsia="zh-CN"/>
              </w:rPr>
            </w:pPr>
            <w:r>
              <w:rPr>
                <w:b/>
                <w:bCs/>
                <w:i/>
                <w:iCs/>
                <w:lang w:eastAsia="zh-CN"/>
              </w:rPr>
              <w:t xml:space="preserve">FFS </w:t>
            </w:r>
            <w:ins w:id="13" w:author="MarkXiong" w:date="2020-08-19T11:41:00Z">
              <w:r>
                <w:rPr>
                  <w:rFonts w:hint="eastAsia"/>
                  <w:b/>
                  <w:bCs/>
                  <w:i/>
                  <w:iCs/>
                  <w:lang w:eastAsia="zh-CN"/>
                </w:rPr>
                <w:t xml:space="preserve">the aspects to be enhanced, e.g., </w:t>
              </w:r>
            </w:ins>
            <w:r>
              <w:rPr>
                <w:b/>
                <w:bCs/>
                <w:i/>
                <w:lang w:eastAsia="zh-CN"/>
              </w:rPr>
              <w:t>whether or how to enable the</w:t>
            </w:r>
            <w:r>
              <w:rPr>
                <w:b/>
                <w:bCs/>
                <w:i/>
              </w:rPr>
              <w:t xml:space="preserve"> </w:t>
            </w:r>
            <w:ins w:id="14" w:author="MarkXiong" w:date="2020-08-19T11:41:00Z">
              <w:r>
                <w:rPr>
                  <w:rFonts w:hint="eastAsia"/>
                  <w:b/>
                  <w:bCs/>
                  <w:i/>
                  <w:lang w:eastAsia="zh-CN"/>
                </w:rPr>
                <w:t xml:space="preserve">multiple </w:t>
              </w:r>
            </w:ins>
            <w:ins w:id="15" w:author="MarkXiong" w:date="2020-08-19T11:41:00Z">
              <w:r>
                <w:rPr>
                  <w:b/>
                  <w:bCs/>
                  <w:i/>
                  <w:lang w:eastAsia="zh-CN"/>
                </w:rPr>
                <w:t>transmission</w:t>
              </w:r>
            </w:ins>
            <w:ins w:id="16" w:author="MarkXiong" w:date="2020-08-19T11:41:00Z">
              <w:r>
                <w:rPr>
                  <w:rFonts w:hint="eastAsia"/>
                  <w:b/>
                  <w:bCs/>
                  <w:i/>
                  <w:lang w:eastAsia="zh-CN"/>
                </w:rPr>
                <w:t>s and the transmission pattern design etc</w:t>
              </w:r>
            </w:ins>
            <w:del w:id="17" w:author="MarkXiong" w:date="2020-08-19T11:41:00Z">
              <w:r>
                <w:rPr>
                  <w:b/>
                  <w:bCs/>
                  <w:i/>
                </w:rPr>
                <w:delText>repetition</w:delText>
              </w:r>
            </w:del>
            <w:del w:id="18" w:author="MarkXiong" w:date="2020-08-19T11:41:00Z">
              <w:r>
                <w:rPr>
                  <w:b/>
                  <w:bCs/>
                  <w:i/>
                  <w:lang w:eastAsia="zh-CN"/>
                </w:rPr>
                <w:delText>s</w:delText>
              </w:r>
            </w:del>
            <w:r>
              <w:rPr>
                <w:b/>
                <w:bCs/>
                <w:i/>
                <w:lang w:eastAsia="zh-CN"/>
              </w:rPr>
              <w:t>.</w:t>
            </w:r>
          </w:p>
          <w:p>
            <w:pPr>
              <w:numPr>
                <w:ilvl w:val="0"/>
                <w:numId w:val="14"/>
              </w:numPr>
              <w:rPr>
                <w:del w:id="19" w:author="MarkXiong" w:date="2020-08-19T11:41:00Z"/>
                <w:b/>
                <w:bCs/>
                <w:i/>
                <w:iCs/>
                <w:lang w:eastAsia="zh-CN"/>
              </w:rPr>
            </w:pPr>
            <w:del w:id="20" w:author="MarkXiong" w:date="2020-08-19T11:41:00Z">
              <w:r>
                <w:rPr>
                  <w:b/>
                  <w:bCs/>
                  <w:i/>
                  <w:iCs/>
                  <w:lang w:eastAsia="zh-CN"/>
                </w:rPr>
                <w:delText>FFS the repetition pattern.</w:delText>
              </w:r>
            </w:del>
          </w:p>
          <w:p>
            <w:pPr>
              <w:numPr>
                <w:ilvl w:val="0"/>
                <w:numId w:val="14"/>
              </w:numPr>
              <w:rPr>
                <w:del w:id="21" w:author="MarkXiong" w:date="2020-08-19T11:41:00Z"/>
                <w:b/>
                <w:bCs/>
                <w:i/>
                <w:iCs/>
                <w:lang w:eastAsia="zh-CN"/>
              </w:rPr>
            </w:pPr>
            <w:del w:id="22" w:author="MarkXiong" w:date="2020-08-19T11:41:00Z">
              <w:r>
                <w:rPr>
                  <w:b/>
                  <w:bCs/>
                  <w:i/>
                  <w:iCs/>
                  <w:lang w:eastAsia="zh-CN"/>
                </w:rPr>
                <w:delText>FFS the applicable PRACH format.</w:delText>
              </w:r>
            </w:del>
          </w:p>
          <w:p>
            <w:pPr>
              <w:numPr>
                <w:ilvl w:val="0"/>
                <w:numId w:val="14"/>
              </w:numPr>
              <w:rPr>
                <w:del w:id="23" w:author="MarkXiong" w:date="2020-08-19T11:41:00Z"/>
                <w:i/>
                <w:iCs/>
                <w:lang w:eastAsia="zh-CN"/>
              </w:rPr>
            </w:pPr>
            <w:del w:id="24" w:author="MarkXiong" w:date="2020-08-19T11:41:00Z">
              <w:r>
                <w:rPr>
                  <w:b/>
                  <w:bCs/>
                  <w:i/>
                  <w:iCs/>
                  <w:lang w:eastAsia="zh-CN"/>
                </w:rPr>
                <w:delText xml:space="preserve">Note, PRACH includes both Msg1 for </w:delText>
              </w:r>
            </w:del>
            <w:del w:id="25" w:author="MarkXiong" w:date="2020-08-19T11:41:00Z">
              <w:r>
                <w:rPr>
                  <w:b/>
                  <w:bCs/>
                  <w:i/>
                  <w:iCs/>
                </w:rPr>
                <w:delText>Type-1 random access procedure</w:delText>
              </w:r>
            </w:del>
            <w:del w:id="26" w:author="MarkXiong" w:date="2020-08-19T11:41:00Z">
              <w:r>
                <w:rPr>
                  <w:b/>
                  <w:bCs/>
                  <w:i/>
                  <w:iCs/>
                  <w:lang w:eastAsia="zh-CN"/>
                </w:rPr>
                <w:delText xml:space="preserve"> and PRACH of MsgA for </w:delText>
              </w:r>
            </w:del>
            <w:del w:id="27" w:author="MarkXiong" w:date="2020-08-19T11:41:00Z">
              <w:r>
                <w:rPr>
                  <w:b/>
                  <w:bCs/>
                  <w:i/>
                  <w:iCs/>
                </w:rPr>
                <w:delText>Type-</w:delText>
              </w:r>
            </w:del>
            <w:del w:id="28" w:author="MarkXiong" w:date="2020-08-19T11:41:00Z">
              <w:r>
                <w:rPr>
                  <w:b/>
                  <w:bCs/>
                  <w:i/>
                  <w:iCs/>
                  <w:lang w:eastAsia="zh-CN"/>
                </w:rPr>
                <w:delText>2</w:delText>
              </w:r>
            </w:del>
            <w:del w:id="29" w:author="MarkXiong" w:date="2020-08-19T11:41:00Z">
              <w:r>
                <w:rPr>
                  <w:b/>
                  <w:bCs/>
                  <w:i/>
                  <w:iCs/>
                </w:rPr>
                <w:delText xml:space="preserve"> random access procedure</w:delText>
              </w:r>
            </w:del>
            <w:del w:id="30" w:author="MarkXiong" w:date="2020-08-19T11:41:00Z">
              <w:r>
                <w:rPr>
                  <w:b/>
                  <w:bCs/>
                  <w:i/>
                  <w:iCs/>
                  <w:lang w:eastAsia="zh-CN"/>
                </w:rPr>
                <w:delText>.</w:delText>
              </w:r>
            </w:del>
          </w:p>
          <w:p>
            <w:pPr>
              <w:numPr>
                <w:ilvl w:val="0"/>
                <w:numId w:val="14"/>
              </w:numPr>
              <w:rPr>
                <w:lang w:eastAsia="zh-CN"/>
              </w:rPr>
              <w:pPrChange w:id="31" w:author="MarkXiong" w:date="2020-08-19T11:41:00Z">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Intel</w:t>
            </w:r>
          </w:p>
        </w:tc>
        <w:tc>
          <w:tcPr>
            <w:tcW w:w="8416" w:type="dxa"/>
            <w:shd w:val="clear" w:color="auto" w:fill="auto"/>
            <w:vAlign w:val="center"/>
          </w:tcPr>
          <w:p>
            <w:pPr>
              <w:rPr>
                <w:lang w:eastAsia="zh-CN"/>
              </w:rPr>
            </w:pPr>
            <w:r>
              <w:rPr>
                <w:lang w:eastAsia="zh-CN"/>
              </w:rPr>
              <w:t xml:space="preserve">We share similar view as CATT that we do not see strong need for PRACH coverage enhancement. Based on our link budget analysis in FR1 and FR2, if proper PRACH format is selected, coverage enhancement on PRACH seems not needed. </w:t>
            </w:r>
          </w:p>
          <w:p>
            <w:pPr>
              <w:rPr>
                <w:lang w:eastAsia="zh-CN"/>
              </w:rPr>
            </w:pPr>
            <w:r>
              <w:rPr>
                <w:lang w:eastAsia="zh-CN"/>
              </w:rPr>
              <w:t xml:space="preserve">So we do not support this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InterDigital</w:t>
            </w:r>
          </w:p>
        </w:tc>
        <w:tc>
          <w:tcPr>
            <w:tcW w:w="8416" w:type="dxa"/>
            <w:shd w:val="clear" w:color="auto" w:fill="auto"/>
            <w:vAlign w:val="center"/>
          </w:tcPr>
          <w:p>
            <w:pPr>
              <w:rPr>
                <w:lang w:eastAsia="zh-CN"/>
              </w:rPr>
            </w:pPr>
            <w:r>
              <w:rPr>
                <w:lang w:eastAsia="zh-CN"/>
              </w:rPr>
              <w:t>We support the proposal from the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v</w:t>
            </w:r>
            <w:r>
              <w:rPr>
                <w:lang w:eastAsia="zh-CN"/>
              </w:rPr>
              <w:t>ivo</w:t>
            </w:r>
          </w:p>
        </w:tc>
        <w:tc>
          <w:tcPr>
            <w:tcW w:w="8416" w:type="dxa"/>
            <w:shd w:val="clear" w:color="auto" w:fill="auto"/>
            <w:vAlign w:val="center"/>
          </w:tcPr>
          <w:p>
            <w:pPr>
              <w:rPr>
                <w:lang w:eastAsia="zh-CN"/>
              </w:rPr>
            </w:pPr>
            <w:r>
              <w:rPr>
                <w:rFonts w:hint="eastAsia"/>
                <w:lang w:eastAsia="zh-CN"/>
              </w:rPr>
              <w:t>W</w:t>
            </w:r>
            <w:r>
              <w:rPr>
                <w:lang w:eastAsia="zh-CN"/>
              </w:rPr>
              <w:t>e agree with this proposal. According to our evaluation results PRACH is one of the bottleneck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Qualcomm</w:t>
            </w:r>
          </w:p>
        </w:tc>
        <w:tc>
          <w:tcPr>
            <w:tcW w:w="8416" w:type="dxa"/>
            <w:shd w:val="clear" w:color="auto" w:fill="auto"/>
            <w:vAlign w:val="center"/>
          </w:tcPr>
          <w:p>
            <w:pPr>
              <w:rPr>
                <w:lang w:eastAsia="zh-CN"/>
              </w:rPr>
            </w:pPr>
            <w:r>
              <w:rPr>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OPPO</w:t>
            </w:r>
          </w:p>
        </w:tc>
        <w:tc>
          <w:tcPr>
            <w:tcW w:w="8416" w:type="dxa"/>
            <w:shd w:val="clear" w:color="auto" w:fill="auto"/>
            <w:vAlign w:val="center"/>
          </w:tcPr>
          <w:p>
            <w:pPr>
              <w:rPr>
                <w:lang w:eastAsia="zh-CN"/>
              </w:rPr>
            </w:pPr>
            <w:r>
              <w:rPr>
                <w:rFonts w:hint="eastAsia"/>
                <w:lang w:eastAsia="zh-CN"/>
              </w:rPr>
              <w:t>We support PRACH repetition, at least for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Apple</w:t>
            </w:r>
          </w:p>
        </w:tc>
        <w:tc>
          <w:tcPr>
            <w:tcW w:w="8416" w:type="dxa"/>
            <w:shd w:val="clear" w:color="auto" w:fill="auto"/>
            <w:vAlign w:val="center"/>
          </w:tcPr>
          <w:p>
            <w:pPr>
              <w:rPr>
                <w:lang w:eastAsia="zh-CN"/>
              </w:rPr>
            </w:pPr>
            <w:r>
              <w:rPr>
                <w:lang w:eastAsia="zh-CN"/>
              </w:rPr>
              <w:t>We support the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SONY</w:t>
            </w:r>
          </w:p>
        </w:tc>
        <w:tc>
          <w:tcPr>
            <w:tcW w:w="8416" w:type="dxa"/>
            <w:shd w:val="clear" w:color="auto" w:fill="auto"/>
            <w:vAlign w:val="center"/>
          </w:tcPr>
          <w:p>
            <w:pPr>
              <w:rPr>
                <w:lang w:eastAsia="zh-CN"/>
              </w:rPr>
            </w:pPr>
            <w:r>
              <w:rPr>
                <w:lang w:eastAsia="zh-CN"/>
              </w:rPr>
              <w:t>Support the proposal.</w:t>
            </w:r>
          </w:p>
          <w:p>
            <w:pPr>
              <w:rPr>
                <w:lang w:eastAsia="zh-CN"/>
              </w:rPr>
            </w:pPr>
            <w:r>
              <w:rPr>
                <w:lang w:eastAsia="zh-CN"/>
              </w:rPr>
              <w:t>We expect a small number of repetitions may be applied for the PRACH transmission. We need to investigate the repetition pattern (by considering the possibility to re-use the legacy PRACH resources, and allocation of new resources to support repetition).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eastAsia="MS Mincho"/>
                <w:lang w:eastAsia="ja-JP"/>
              </w:rPr>
              <w:t>S</w:t>
            </w:r>
            <w:r>
              <w:rPr>
                <w:rFonts w:eastAsia="MS Mincho"/>
                <w:lang w:eastAsia="ja-JP"/>
              </w:rPr>
              <w:t>harp</w:t>
            </w:r>
          </w:p>
        </w:tc>
        <w:tc>
          <w:tcPr>
            <w:tcW w:w="8416" w:type="dxa"/>
            <w:shd w:val="clear" w:color="auto" w:fill="auto"/>
            <w:vAlign w:val="center"/>
          </w:tcPr>
          <w:p>
            <w:pPr>
              <w:rPr>
                <w:lang w:eastAsia="zh-CN"/>
              </w:rPr>
            </w:pPr>
            <w:r>
              <w:rPr>
                <w:rFonts w:eastAsia="MS Mincho"/>
                <w:lang w:eastAsia="ja-JP"/>
              </w:rPr>
              <w:t>PRACH repetition with different UL Tx beam may reduce latency in random access procedure. However, it doesn’t enhance the coverage. If we consider PRACH repetition, we should focus on PRACH with same beam.</w:t>
            </w:r>
            <w:r>
              <w:rPr>
                <w:rFonts w:hint="eastAsia" w:eastAsia="MS Mincho"/>
                <w:lang w:eastAsia="ja-JP"/>
              </w:rPr>
              <w:t xml:space="preserve"> </w:t>
            </w:r>
            <w:r>
              <w:rPr>
                <w:rFonts w:eastAsia="MS Mincho"/>
                <w:lang w:eastAsia="ja-JP"/>
              </w:rPr>
              <w:t>In addition, many companies observe that PUSCH/PUCCH is the coverage bottle neck. We should wait for more evaluation data to justify enhancement to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rFonts w:eastAsia="MS Mincho"/>
                <w:lang w:eastAsia="ja-JP"/>
              </w:rPr>
            </w:pPr>
            <w:r>
              <w:rPr>
                <w:lang w:eastAsia="zh-CN"/>
              </w:rPr>
              <w:t>Nokia/NSB</w:t>
            </w:r>
          </w:p>
        </w:tc>
        <w:tc>
          <w:tcPr>
            <w:tcW w:w="8416" w:type="dxa"/>
            <w:shd w:val="clear" w:color="auto" w:fill="auto"/>
            <w:vAlign w:val="center"/>
          </w:tcPr>
          <w:p>
            <w:pPr>
              <w:rPr>
                <w:lang w:eastAsia="zh-CN"/>
              </w:rPr>
            </w:pPr>
            <w:r>
              <w:rPr>
                <w:lang w:eastAsia="zh-CN"/>
              </w:rPr>
              <w:t>We are favorable to the principle underlying this proposal. If we understand the figure correctly, in Figure 2(a) UE sweeps its UL Tx beams during msg1 repetition, whereas a “simple” repetition is performed in Figure 2(b). If this is indeed the intention of the Figure, the goal may be different in the two cases, technically speaking:</w:t>
            </w:r>
          </w:p>
          <w:p>
            <w:pPr>
              <w:pStyle w:val="114"/>
              <w:numPr>
                <w:ilvl w:val="0"/>
                <w:numId w:val="15"/>
              </w:numPr>
              <w:rPr>
                <w:lang w:eastAsia="zh-CN"/>
              </w:rPr>
            </w:pPr>
            <w:r>
              <w:rPr>
                <w:lang w:eastAsia="zh-CN"/>
              </w:rPr>
              <w:t xml:space="preserve">Sweeping Tx beams during msg1 repetition may aim at finding the best possible Tx/Rx beam pair, i.e., the best Tx beam at the UE for a given Rx beam at gNB. </w:t>
            </w:r>
          </w:p>
          <w:p>
            <w:pPr>
              <w:pStyle w:val="114"/>
              <w:numPr>
                <w:ilvl w:val="0"/>
                <w:numId w:val="15"/>
              </w:numPr>
              <w:rPr>
                <w:lang w:eastAsia="zh-CN"/>
              </w:rPr>
            </w:pPr>
            <w:r>
              <w:rPr>
                <w:lang w:eastAsia="zh-CN"/>
              </w:rPr>
              <w:t xml:space="preserve">Repeating msg1 using the same beam may aim at reducing the SINR at which gNB can decode msg1. </w:t>
            </w:r>
          </w:p>
          <w:p>
            <w:pPr>
              <w:rPr>
                <w:lang w:eastAsia="zh-CN"/>
              </w:rPr>
            </w:pPr>
            <w:r>
              <w:rPr>
                <w:lang w:eastAsia="zh-CN"/>
              </w:rPr>
              <w:t xml:space="preserve">In both cases, msg1 coverage could be enhanced. However, the possible resulting procedures, and corresponding gNB behaviors, could be very different in the two cases. Furthermore, the actual coverage enhancement potential could be very different as well, especially at FR2. </w:t>
            </w:r>
          </w:p>
          <w:p>
            <w:pPr>
              <w:rPr>
                <w:lang w:eastAsia="zh-CN"/>
              </w:rPr>
            </w:pPr>
            <w:r>
              <w:rPr>
                <w:lang w:eastAsia="zh-CN"/>
              </w:rPr>
              <w:t xml:space="preserve">Given these observations, we are not sure that listing FFS points at this stage is the best course of action, since it may limit the scope of the study to very specific directions and miss the big picture. Indeed, we do acknowledge the potential of this proposal and we think that keeping it simple may be the best course of action for now. Hence, we propose to remove the FFS points and the Note. </w:t>
            </w:r>
          </w:p>
          <w:p>
            <w:pPr>
              <w:rPr>
                <w:rFonts w:eastAsia="MS Mincho"/>
                <w:lang w:eastAsia="ja-JP"/>
              </w:rPr>
            </w:pPr>
            <w:r>
              <w:rPr>
                <w:lang w:eastAsia="zh-CN"/>
              </w:rPr>
              <w:t>Finally, albeit not a critical issue for us, we are not sure we should use the phrasing “PRACH repetitions”, given that it may be understood in different ways and create ambiguities. Samsung proposes to use “multiple msg1 transmissions” instead. If the intention is to describe a more general concept in which multiple msg1 transmissions are performed by UE, considering aspects such as the content of msg1, the approach to beam selection and so on as subjects of the study, then it would seem a good way to go to us. Moreover, if an FFS point is still retained, then we should probably write it as “</w:t>
            </w:r>
            <w:r>
              <w:rPr>
                <w:b/>
                <w:bCs/>
                <w:i/>
                <w:iCs/>
                <w:lang w:eastAsia="zh-CN"/>
              </w:rPr>
              <w:t xml:space="preserve">FFS the aspects to be enhanced, e.g., </w:t>
            </w:r>
            <w:r>
              <w:rPr>
                <w:b/>
                <w:bCs/>
                <w:i/>
                <w:lang w:eastAsia="zh-CN"/>
              </w:rPr>
              <w:t>whether or how to enable the</w:t>
            </w:r>
            <w:r>
              <w:rPr>
                <w:b/>
                <w:bCs/>
                <w:i/>
              </w:rPr>
              <w:t xml:space="preserve"> </w:t>
            </w:r>
            <w:r>
              <w:rPr>
                <w:b/>
                <w:bCs/>
                <w:i/>
                <w:lang w:eastAsia="zh-CN"/>
              </w:rPr>
              <w:t>multiple transmissions, transmission pattern design, UE beam allocation, etc.</w:t>
            </w:r>
            <w:r>
              <w:rPr>
                <w:lang w:eastAsia="zh-CN"/>
              </w:rPr>
              <w:t>” to better capture the spirit of Figure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rFonts w:eastAsia="MS Mincho"/>
                <w:lang w:eastAsia="ja-JP"/>
              </w:rPr>
            </w:pPr>
            <w:r>
              <w:rPr>
                <w:rFonts w:hint="eastAsia" w:eastAsia="MS Mincho"/>
                <w:lang w:eastAsia="ja-JP"/>
              </w:rPr>
              <w:t>P</w:t>
            </w:r>
            <w:r>
              <w:rPr>
                <w:rFonts w:eastAsia="MS Mincho"/>
                <w:lang w:eastAsia="ja-JP"/>
              </w:rPr>
              <w:t>anasonic</w:t>
            </w:r>
          </w:p>
        </w:tc>
        <w:tc>
          <w:tcPr>
            <w:tcW w:w="8416" w:type="dxa"/>
            <w:shd w:val="clear" w:color="auto" w:fill="auto"/>
            <w:vAlign w:val="center"/>
          </w:tcPr>
          <w:p>
            <w:pPr>
              <w:rPr>
                <w:rFonts w:eastAsia="MS Mincho"/>
                <w:lang w:eastAsia="ja-JP"/>
              </w:rPr>
            </w:pPr>
            <w:r>
              <w:rPr>
                <w:rFonts w:hint="eastAsia" w:eastAsia="MS Mincho"/>
                <w:lang w:eastAsia="ja-JP"/>
              </w:rPr>
              <w:t>W</w:t>
            </w:r>
            <w:r>
              <w:rPr>
                <w:rFonts w:eastAsia="MS Mincho"/>
                <w:lang w:eastAsia="ja-JP"/>
              </w:rPr>
              <w:t>e share the similar view as CATT and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ZTE</w:t>
            </w:r>
          </w:p>
        </w:tc>
        <w:tc>
          <w:tcPr>
            <w:tcW w:w="8416" w:type="dxa"/>
            <w:shd w:val="clear" w:color="auto" w:fill="auto"/>
            <w:vAlign w:val="center"/>
          </w:tcPr>
          <w:p>
            <w:pPr>
              <w:rPr>
                <w:lang w:eastAsia="zh-CN"/>
              </w:rPr>
            </w:pPr>
            <w:r>
              <w:rPr>
                <w:rFonts w:hint="eastAsia"/>
                <w:lang w:eastAsia="zh-CN"/>
              </w:rPr>
              <w:t>We support the proposal and also fine with the modifications above to make it more general.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rPr>
                <w:lang w:eastAsia="zh-CN"/>
              </w:rPr>
            </w:pPr>
            <w:r>
              <w:rPr>
                <w:lang w:eastAsia="zh-CN"/>
              </w:rPr>
              <w:t>Ericsson</w:t>
            </w:r>
          </w:p>
        </w:tc>
        <w:tc>
          <w:tcPr>
            <w:tcW w:w="8416" w:type="dxa"/>
            <w:shd w:val="clear" w:color="auto" w:fill="auto"/>
            <w:vAlign w:val="center"/>
          </w:tcPr>
          <w:p>
            <w:pPr>
              <w:rPr>
                <w:lang w:eastAsia="zh-CN"/>
              </w:rPr>
            </w:pPr>
            <w:r>
              <w:rPr>
                <w:lang w:eastAsia="zh-CN"/>
              </w:rPr>
              <w:t>Not support.</w:t>
            </w:r>
          </w:p>
          <w:p>
            <w:pPr>
              <w:rPr>
                <w:lang w:eastAsia="zh-CN"/>
              </w:rPr>
            </w:pPr>
            <w:r>
              <w:rPr>
                <w:lang w:eastAsia="zh-CN"/>
              </w:rPr>
              <w:t>We do not see the performance issue in the link budget study for PRACH which can also do reattempt with power ramping. We do not even understand why PRACH enh. is put in the high priority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H</w:t>
            </w:r>
            <w:r>
              <w:rPr>
                <w:lang w:eastAsia="zh-CN"/>
              </w:rPr>
              <w:t>uawei, Hisilicon</w:t>
            </w:r>
          </w:p>
        </w:tc>
        <w:tc>
          <w:tcPr>
            <w:tcW w:w="8416" w:type="dxa"/>
            <w:shd w:val="clear" w:color="auto" w:fill="auto"/>
            <w:vAlign w:val="center"/>
          </w:tcPr>
          <w:p>
            <w:pPr>
              <w:rPr>
                <w:lang w:eastAsia="zh-CN"/>
              </w:rPr>
            </w:pPr>
            <w:r>
              <w:rPr>
                <w:rFonts w:hint="eastAsia"/>
                <w:lang w:eastAsia="zh-CN"/>
              </w:rPr>
              <w:t xml:space="preserve">PRACH can be retransmitted if failed, and the performance should be evaluated considering the </w:t>
            </w:r>
            <w:r>
              <w:rPr>
                <w:lang w:eastAsia="zh-CN"/>
              </w:rPr>
              <w:t>retransmission</w:t>
            </w:r>
            <w:r>
              <w:rPr>
                <w:rFonts w:hint="eastAsia"/>
                <w:lang w:eastAsia="zh-CN"/>
              </w:rPr>
              <w:t>.</w:t>
            </w:r>
            <w:r>
              <w:rPr>
                <w:lang w:eastAsia="zh-CN"/>
              </w:rPr>
              <w:t xml:space="preserve"> It is needed to further identify whether the PRACH is the bottleneck. </w:t>
            </w:r>
          </w:p>
        </w:tc>
      </w:tr>
    </w:tbl>
    <w:p>
      <w:pPr>
        <w:rPr>
          <w:lang w:eastAsia="zh-CN"/>
        </w:rPr>
      </w:pPr>
    </w:p>
    <w:p>
      <w:pPr>
        <w:pStyle w:val="3"/>
        <w:rPr>
          <w:szCs w:val="22"/>
          <w:lang w:val="en-US" w:eastAsia="zh-CN"/>
        </w:rPr>
      </w:pPr>
      <w:r>
        <w:rPr>
          <w:rFonts w:hint="eastAsia"/>
          <w:szCs w:val="22"/>
          <w:lang w:val="en-US" w:eastAsia="zh-CN"/>
        </w:rPr>
        <w:t>Discussion on proposals with medium priority</w:t>
      </w:r>
    </w:p>
    <w:p>
      <w:pPr>
        <w:pStyle w:val="4"/>
        <w:rPr>
          <w:lang w:val="en-US" w:eastAsia="zh-CN"/>
        </w:rPr>
      </w:pPr>
      <w:r>
        <w:rPr>
          <w:rFonts w:hint="eastAsia"/>
          <w:lang w:val="en-US" w:eastAsia="zh-CN"/>
        </w:rPr>
        <w:t>Beam refinement during initial access</w:t>
      </w:r>
    </w:p>
    <w:p>
      <w:pPr>
        <w:rPr>
          <w:lang w:eastAsia="zh-CN"/>
        </w:rPr>
      </w:pPr>
      <w:r>
        <w:rPr>
          <w:rFonts w:eastAsia="Times New Roman"/>
          <w:lang w:val="en-GB"/>
        </w:rPr>
        <w:t xml:space="preserve">During initial </w:t>
      </w:r>
      <w:r>
        <w:rPr>
          <w:rFonts w:hint="eastAsia"/>
          <w:lang w:eastAsia="zh-CN"/>
        </w:rPr>
        <w:t xml:space="preserve">access, </w:t>
      </w:r>
      <w:r>
        <w:rPr>
          <w:rFonts w:eastAsia="Times New Roman"/>
          <w:lang w:val="en-GB"/>
        </w:rPr>
        <w:t xml:space="preserve">the gNB transmits a </w:t>
      </w:r>
      <w:r>
        <w:rPr>
          <w:rFonts w:hint="eastAsia"/>
          <w:lang w:eastAsia="zh-CN"/>
        </w:rPr>
        <w:t>SSB</w:t>
      </w:r>
      <w:r>
        <w:rPr>
          <w:rFonts w:eastAsia="Times New Roman"/>
          <w:lang w:val="en-GB"/>
        </w:rPr>
        <w:t xml:space="preserve"> block with a relatively wide beam</w:t>
      </w:r>
      <w:r>
        <w:rPr>
          <w:rFonts w:hint="eastAsia"/>
          <w:lang w:eastAsia="zh-CN"/>
        </w:rPr>
        <w:t xml:space="preserve"> due to limited number of SSB blocks</w:t>
      </w:r>
      <w:r>
        <w:rPr>
          <w:rFonts w:eastAsia="Times New Roman"/>
          <w:lang w:val="en-GB"/>
        </w:rPr>
        <w:t>.</w:t>
      </w:r>
      <w:r>
        <w:rPr>
          <w:rFonts w:hint="eastAsia"/>
          <w:lang w:eastAsia="zh-CN"/>
        </w:rPr>
        <w:t xml:space="preserve"> The maximum number of SSB beams is 4 or 8 in FR1, and 64 in FR2. The relatively low SS/PBCH beam gain is one important factor that makes channels during initial access to be the coverage bottleneck.</w:t>
      </w:r>
    </w:p>
    <w:p>
      <w:pPr>
        <w:rPr>
          <w:lang w:eastAsia="zh-CN"/>
        </w:rPr>
      </w:pPr>
      <w:r>
        <w:rPr>
          <w:rFonts w:hint="eastAsia"/>
          <w:lang w:eastAsia="zh-CN"/>
        </w:rPr>
        <w:t xml:space="preserve">In [5][6][10][11][13][15], some beam management issues are identified and correspondingly beam refinement enhancements are proposed. In [5][6], ZTE and Sony propose to increase </w:t>
      </w:r>
      <w:r>
        <w:rPr>
          <w:lang w:eastAsia="zh-CN"/>
        </w:rPr>
        <w:t xml:space="preserve">the </w:t>
      </w:r>
      <w:r>
        <w:rPr>
          <w:rFonts w:hint="eastAsia"/>
          <w:lang w:eastAsia="zh-CN"/>
        </w:rPr>
        <w:t xml:space="preserve">number </w:t>
      </w:r>
      <w:r>
        <w:rPr>
          <w:lang w:eastAsia="zh-CN"/>
        </w:rPr>
        <w:t xml:space="preserve">of </w:t>
      </w:r>
      <w:r>
        <w:rPr>
          <w:rFonts w:hint="eastAsia"/>
          <w:lang w:eastAsia="zh-CN"/>
        </w:rPr>
        <w:t>SSB</w:t>
      </w:r>
      <w:r>
        <w:rPr>
          <w:lang w:eastAsia="zh-CN"/>
        </w:rPr>
        <w:t>s</w:t>
      </w:r>
      <w:r>
        <w:rPr>
          <w:rFonts w:hint="eastAsia"/>
          <w:lang w:eastAsia="zh-CN"/>
        </w:rPr>
        <w:t xml:space="preserve"> which could </w:t>
      </w:r>
      <w:r>
        <w:rPr>
          <w:lang w:eastAsia="zh-CN"/>
        </w:rPr>
        <w:t xml:space="preserve">be </w:t>
      </w:r>
      <w:r>
        <w:rPr>
          <w:rFonts w:hint="eastAsia"/>
          <w:lang w:eastAsia="zh-CN"/>
        </w:rPr>
        <w:t xml:space="preserve">directly </w:t>
      </w:r>
      <w:r>
        <w:rPr>
          <w:lang w:eastAsia="zh-CN"/>
        </w:rPr>
        <w:t xml:space="preserve">used to </w:t>
      </w:r>
      <w:r>
        <w:rPr>
          <w:rFonts w:hint="eastAsia"/>
          <w:lang w:eastAsia="zh-CN"/>
        </w:rPr>
        <w:t>refine SSB beam</w:t>
      </w:r>
      <w:r>
        <w:rPr>
          <w:lang w:eastAsia="zh-CN"/>
        </w:rPr>
        <w:t>s for better coverage</w:t>
      </w:r>
      <w:r>
        <w:rPr>
          <w:rFonts w:hint="eastAsia"/>
          <w:lang w:eastAsia="zh-CN"/>
        </w:rPr>
        <w:t>. P</w:t>
      </w:r>
      <w:r>
        <w:t xml:space="preserve">olarization </w:t>
      </w:r>
      <w:r>
        <w:rPr>
          <w:rFonts w:hint="eastAsia"/>
          <w:lang w:eastAsia="zh-CN"/>
        </w:rPr>
        <w:t xml:space="preserve">of SSB is also mentioned in [6]. </w:t>
      </w:r>
    </w:p>
    <w:p>
      <w:pPr>
        <w:rPr>
          <w:rFonts w:eastAsia="等线"/>
          <w:lang w:eastAsia="zh-CN"/>
        </w:rPr>
      </w:pPr>
      <w:r>
        <w:rPr>
          <w:rFonts w:hint="eastAsia"/>
          <w:lang w:eastAsia="zh-CN"/>
        </w:rPr>
        <w:t xml:space="preserve">In [10], Samsung observes that </w:t>
      </w:r>
      <w:r>
        <w:rPr>
          <w:rFonts w:hint="eastAsia" w:eastAsia="等线"/>
          <w:lang w:val="en-GB" w:eastAsia="zh-CN"/>
        </w:rPr>
        <w:t xml:space="preserve">a time </w:t>
      </w:r>
      <w:r>
        <w:rPr>
          <w:rFonts w:eastAsia="等线"/>
          <w:lang w:val="en-GB" w:eastAsia="zh-CN"/>
        </w:rPr>
        <w:t xml:space="preserve">required </w:t>
      </w:r>
      <w:r>
        <w:rPr>
          <w:rFonts w:hint="eastAsia" w:eastAsia="等线"/>
          <w:lang w:val="en-GB" w:eastAsia="zh-CN"/>
        </w:rPr>
        <w:t xml:space="preserve">for </w:t>
      </w:r>
      <w:r>
        <w:rPr>
          <w:rFonts w:eastAsia="等线"/>
          <w:lang w:val="en-GB" w:eastAsia="zh-CN"/>
        </w:rPr>
        <w:t xml:space="preserve">the </w:t>
      </w:r>
      <w:r>
        <w:rPr>
          <w:rFonts w:hint="eastAsia" w:eastAsia="等线"/>
          <w:lang w:val="en-GB" w:eastAsia="zh-CN"/>
        </w:rPr>
        <w:t xml:space="preserve">UE to </w:t>
      </w:r>
      <w:r>
        <w:rPr>
          <w:rFonts w:eastAsia="等线"/>
          <w:lang w:val="en-GB" w:eastAsia="zh-CN"/>
        </w:rPr>
        <w:t xml:space="preserve">complete initial access </w:t>
      </w:r>
      <w:r>
        <w:rPr>
          <w:rFonts w:hint="eastAsia" w:eastAsia="等线"/>
          <w:lang w:eastAsia="zh-CN"/>
        </w:rPr>
        <w:t xml:space="preserve">is relatively </w:t>
      </w:r>
      <w:r>
        <w:rPr>
          <w:rFonts w:eastAsia="等线"/>
          <w:lang w:val="en-GB" w:eastAsia="zh-CN"/>
        </w:rPr>
        <w:t>long</w:t>
      </w:r>
      <w:r>
        <w:rPr>
          <w:rFonts w:hint="eastAsia" w:eastAsia="等线"/>
          <w:lang w:eastAsia="zh-CN"/>
        </w:rPr>
        <w:t xml:space="preserve"> because UE can only use one beam per Msg1 transmission. A </w:t>
      </w:r>
      <w:r>
        <w:rPr>
          <w:rFonts w:hint="eastAsia" w:eastAsia="等线"/>
          <w:lang w:val="en-GB" w:eastAsia="zh-CN"/>
        </w:rPr>
        <w:t xml:space="preserve">longer </w:t>
      </w:r>
      <w:r>
        <w:rPr>
          <w:rFonts w:eastAsia="等线"/>
          <w:lang w:val="en-GB" w:eastAsia="zh-CN"/>
        </w:rPr>
        <w:t xml:space="preserve">initial access </w:t>
      </w:r>
      <w:r>
        <w:rPr>
          <w:rFonts w:hint="eastAsia" w:eastAsia="等线"/>
          <w:lang w:val="en-GB" w:eastAsia="zh-CN"/>
        </w:rPr>
        <w:t xml:space="preserve">time may also increase the </w:t>
      </w:r>
      <w:r>
        <w:rPr>
          <w:rFonts w:eastAsia="等线"/>
          <w:lang w:val="en-GB" w:eastAsia="zh-CN"/>
        </w:rPr>
        <w:t>possibility</w:t>
      </w:r>
      <w:r>
        <w:rPr>
          <w:rFonts w:hint="eastAsia" w:eastAsia="等线"/>
          <w:lang w:val="en-GB" w:eastAsia="zh-CN"/>
        </w:rPr>
        <w:t xml:space="preserve"> that the </w:t>
      </w:r>
      <w:r>
        <w:rPr>
          <w:rFonts w:eastAsia="等线"/>
          <w:lang w:val="en-GB" w:eastAsia="zh-CN"/>
        </w:rPr>
        <w:t>SSB the UE</w:t>
      </w:r>
      <w:r>
        <w:rPr>
          <w:rFonts w:hint="eastAsia" w:eastAsia="等线"/>
          <w:lang w:val="en-GB" w:eastAsia="zh-CN"/>
        </w:rPr>
        <w:t xml:space="preserve"> selected </w:t>
      </w:r>
      <w:r>
        <w:rPr>
          <w:rFonts w:eastAsia="等线"/>
          <w:lang w:val="en-GB" w:eastAsia="zh-CN"/>
        </w:rPr>
        <w:t xml:space="preserve">and obtained system information does not remain the “best” SSB, for example due to UE mobility. </w:t>
      </w:r>
      <w:r>
        <w:rPr>
          <w:rFonts w:hint="eastAsia" w:eastAsia="等线"/>
          <w:lang w:eastAsia="zh-CN"/>
        </w:rPr>
        <w:t xml:space="preserve">An example is shown in Figure 3. </w:t>
      </w:r>
    </w:p>
    <w:p>
      <w:pPr>
        <w:rPr>
          <w:rFonts w:eastAsia="等线"/>
          <w:lang w:val="en-GB" w:eastAsia="zh-CN"/>
        </w:rPr>
      </w:pPr>
      <w:r>
        <w:rPr>
          <w:rFonts w:hint="eastAsia" w:eastAsia="等线"/>
          <w:lang w:eastAsia="zh-CN"/>
        </w:rPr>
        <w:drawing>
          <wp:inline distT="0" distB="0" distL="0" distR="0">
            <wp:extent cx="6189345" cy="652780"/>
            <wp:effectExtent l="0" t="0" r="8255"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6189345" cy="653237"/>
                    </a:xfrm>
                    <a:prstGeom prst="rect">
                      <a:avLst/>
                    </a:prstGeom>
                    <a:noFill/>
                    <a:ln>
                      <a:noFill/>
                    </a:ln>
                  </pic:spPr>
                </pic:pic>
              </a:graphicData>
            </a:graphic>
          </wp:inline>
        </w:drawing>
      </w:r>
    </w:p>
    <w:p>
      <w:pPr>
        <w:rPr>
          <w:rFonts w:eastAsia="等线"/>
          <w:lang w:val="en-GB" w:eastAsia="zh-CN"/>
        </w:rPr>
      </w:pPr>
    </w:p>
    <w:p>
      <w:pPr>
        <w:spacing w:before="120" w:line="360" w:lineRule="auto"/>
        <w:jc w:val="center"/>
        <w:rPr>
          <w:rFonts w:eastAsia="等线"/>
          <w:b/>
          <w:bCs/>
          <w:lang w:val="en-GB" w:eastAsia="zh-CN"/>
        </w:rPr>
      </w:pPr>
      <w:r>
        <w:rPr>
          <w:rFonts w:hint="eastAsia" w:eastAsia="等线"/>
          <w:b/>
          <w:bCs/>
          <w:lang w:val="en-GB" w:eastAsia="zh-CN"/>
        </w:rPr>
        <w:t>Fig</w:t>
      </w:r>
      <w:r>
        <w:rPr>
          <w:rFonts w:hint="eastAsia" w:eastAsia="等线"/>
          <w:b/>
          <w:bCs/>
          <w:lang w:eastAsia="zh-CN"/>
        </w:rPr>
        <w:t>ure</w:t>
      </w:r>
      <w:r>
        <w:rPr>
          <w:rFonts w:hint="eastAsia" w:eastAsia="等线"/>
          <w:b/>
          <w:bCs/>
          <w:lang w:val="en-GB" w:eastAsia="zh-CN"/>
        </w:rPr>
        <w:t xml:space="preserve"> 3</w:t>
      </w:r>
      <w:r>
        <w:rPr>
          <w:rFonts w:hint="eastAsia" w:eastAsia="等线"/>
          <w:b/>
          <w:bCs/>
          <w:lang w:eastAsia="zh-CN"/>
        </w:rPr>
        <w:t>. I</w:t>
      </w:r>
      <w:r>
        <w:rPr>
          <w:rFonts w:hint="eastAsia" w:eastAsia="等线"/>
          <w:b/>
          <w:bCs/>
          <w:lang w:val="en-GB" w:eastAsia="zh-CN"/>
        </w:rPr>
        <w:t xml:space="preserve">mpact of </w:t>
      </w:r>
      <w:r>
        <w:rPr>
          <w:rFonts w:eastAsia="等线"/>
          <w:b/>
          <w:bCs/>
          <w:lang w:val="en-GB" w:eastAsia="zh-CN"/>
        </w:rPr>
        <w:t>preferred</w:t>
      </w:r>
      <w:r>
        <w:rPr>
          <w:rFonts w:hint="eastAsia" w:eastAsia="等线"/>
          <w:b/>
          <w:bCs/>
          <w:lang w:val="en-GB" w:eastAsia="zh-CN"/>
        </w:rPr>
        <w:t xml:space="preserve"> DL beam changed during random access</w:t>
      </w:r>
    </w:p>
    <w:p>
      <w:r>
        <w:rPr>
          <w:rFonts w:hint="eastAsia" w:eastAsia="等线"/>
          <w:lang w:eastAsia="zh-CN"/>
        </w:rPr>
        <w:t xml:space="preserve">In [11], InterDigital proposes that, if </w:t>
      </w:r>
      <w:r>
        <w:t xml:space="preserve">PDCCH repetition is supported for </w:t>
      </w:r>
      <w:r>
        <w:rPr>
          <w:rFonts w:hint="eastAsia"/>
          <w:lang w:eastAsia="zh-CN"/>
        </w:rPr>
        <w:t>M</w:t>
      </w:r>
      <w:r>
        <w:t xml:space="preserve">sg2, </w:t>
      </w:r>
      <w:r>
        <w:rPr>
          <w:rFonts w:hint="eastAsia"/>
          <w:lang w:eastAsia="zh-CN"/>
        </w:rPr>
        <w:t xml:space="preserve">one </w:t>
      </w:r>
      <w:r>
        <w:t xml:space="preserve">possible enhancement is that the UE reports a channel quality estimate and/or an indication of the best PDCCH instance as part of </w:t>
      </w:r>
      <w:r>
        <w:rPr>
          <w:rFonts w:hint="eastAsia"/>
          <w:lang w:eastAsia="zh-CN"/>
        </w:rPr>
        <w:t>M</w:t>
      </w:r>
      <w:r>
        <w:t>sg3. This would support beam refinement when the network uses different beams for different PDCCH instances.</w:t>
      </w:r>
    </w:p>
    <w:p>
      <w:pPr>
        <w:rPr>
          <w:lang w:eastAsia="zh-CN"/>
        </w:rPr>
      </w:pPr>
      <w:r>
        <w:rPr>
          <w:rFonts w:hint="eastAsia"/>
          <w:lang w:eastAsia="zh-CN"/>
        </w:rPr>
        <w:t>In [13], Ericsson observes that, i</w:t>
      </w:r>
      <w:r>
        <w:rPr>
          <w:lang w:val="en-GB"/>
        </w:rPr>
        <w:t>f an early CSI report is available during random access,</w:t>
      </w:r>
      <w:r>
        <w:t xml:space="preserve"> array gain can improve coverage of downlink channels during random access without the increased overhead needed by low code rate PDSCH transmission.</w:t>
      </w:r>
      <w:r>
        <w:rPr>
          <w:rFonts w:hint="eastAsia"/>
          <w:lang w:eastAsia="zh-CN"/>
        </w:rPr>
        <w:t xml:space="preserve"> Therefore, they propose to s</w:t>
      </w:r>
      <w:r>
        <w:rPr>
          <w:lang w:val="en-GB"/>
        </w:rPr>
        <w:t>tudy techniques to provide CSI during random access</w:t>
      </w:r>
      <w:r>
        <w:rPr>
          <w:rFonts w:hint="eastAsia"/>
          <w:lang w:eastAsia="zh-CN"/>
        </w:rPr>
        <w:t xml:space="preserve">. </w:t>
      </w:r>
    </w:p>
    <w:p>
      <w:pPr>
        <w:rPr>
          <w:lang w:eastAsia="zh-CN"/>
        </w:rPr>
      </w:pPr>
      <w:r>
        <w:rPr>
          <w:rFonts w:hint="eastAsia"/>
          <w:lang w:eastAsia="zh-CN"/>
        </w:rPr>
        <w:t xml:space="preserve">In [15], Qualcomm proposes to </w:t>
      </w:r>
      <w:r>
        <w:rPr>
          <w:lang w:eastAsia="zh-CN"/>
        </w:rPr>
        <w:t xml:space="preserve">enable enhanced UE-side beam refinement or gNB-side beam refinement during RACH for coverage enhancement. </w:t>
      </w:r>
    </w:p>
    <w:p>
      <w:pPr>
        <w:spacing w:before="120"/>
        <w:rPr>
          <w:lang w:eastAsia="zh-CN"/>
        </w:rPr>
      </w:pPr>
      <w:r>
        <w:rPr>
          <w:rFonts w:hint="eastAsia"/>
          <w:lang w:eastAsia="zh-CN"/>
        </w:rPr>
        <w:t xml:space="preserve">Based on above, FL suggestion is to discuss the following proposal. </w:t>
      </w:r>
    </w:p>
    <w:p>
      <w:pPr>
        <w:rPr>
          <w:rFonts w:hint="eastAsia"/>
          <w:b/>
          <w:bCs/>
          <w:i/>
          <w:iCs/>
          <w:lang w:eastAsia="zh-CN"/>
        </w:rPr>
      </w:pPr>
      <w:r>
        <w:rPr>
          <w:rFonts w:hint="eastAsia"/>
          <w:b/>
          <w:bCs/>
          <w:i/>
          <w:iCs/>
          <w:lang w:eastAsia="zh-CN"/>
        </w:rPr>
        <w:t xml:space="preserve">Proposal 3: Study whether/how to enable potential techniques for </w:t>
      </w:r>
      <w:r>
        <w:rPr>
          <w:b/>
          <w:bCs/>
          <w:i/>
          <w:iCs/>
        </w:rPr>
        <w:t>beam refinement during random access procedure.</w:t>
      </w:r>
      <w:r>
        <w:rPr>
          <w:rFonts w:hint="eastAsia"/>
          <w:b/>
          <w:bCs/>
          <w:i/>
          <w:iCs/>
          <w:lang w:eastAsia="zh-CN"/>
        </w:rPr>
        <w:t xml:space="preserve"> </w:t>
      </w:r>
    </w:p>
    <w:p>
      <w:pPr>
        <w:rPr>
          <w:rFonts w:hint="eastAsia"/>
          <w:b/>
          <w:bCs/>
          <w:i/>
          <w:iCs/>
          <w:lang w:val="en-GB" w:eastAsia="zh-CN"/>
        </w:rPr>
      </w:pPr>
    </w:p>
    <w:p>
      <w:pPr>
        <w:rPr>
          <w:lang w:val="en-GB" w:eastAsia="zh-CN"/>
        </w:rPr>
      </w:pPr>
      <w:r>
        <w:rPr>
          <w:lang w:val="en-GB" w:eastAsia="zh-CN"/>
        </w:rPr>
        <w:t xml:space="preserve">Companies are invited to provide views on the above proposal. </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b/>
                <w:lang w:val="en-GB" w:eastAsia="zh-CN"/>
              </w:rPr>
            </w:pPr>
            <w:r>
              <w:rPr>
                <w:rFonts w:hint="eastAsia"/>
                <w:b/>
                <w:lang w:val="en-GB" w:eastAsia="zh-CN"/>
              </w:rPr>
              <w:t>Companies</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CATT</w:t>
            </w:r>
          </w:p>
        </w:tc>
        <w:tc>
          <w:tcPr>
            <w:tcW w:w="8416" w:type="dxa"/>
            <w:shd w:val="clear" w:color="auto" w:fill="auto"/>
            <w:vAlign w:val="center"/>
          </w:tcPr>
          <w:p>
            <w:pPr>
              <w:rPr>
                <w:lang w:eastAsia="zh-CN"/>
              </w:rPr>
            </w:pPr>
            <w:r>
              <w:rPr>
                <w:rFonts w:hint="eastAsia"/>
                <w:lang w:eastAsia="zh-CN"/>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val="en-GB" w:eastAsia="zh-CN"/>
              </w:rPr>
            </w:pPr>
            <w:ins w:id="32" w:author="MarkXiong" w:date="2020-08-19T11:43:00Z">
              <w:r>
                <w:rPr>
                  <w:rFonts w:hint="eastAsia"/>
                  <w:lang w:eastAsia="zh-CN"/>
                </w:rPr>
                <w:t>Samsung</w:t>
              </w:r>
            </w:ins>
          </w:p>
        </w:tc>
        <w:tc>
          <w:tcPr>
            <w:tcW w:w="8416" w:type="dxa"/>
            <w:shd w:val="clear" w:color="auto" w:fill="auto"/>
            <w:vAlign w:val="center"/>
          </w:tcPr>
          <w:p>
            <w:pPr>
              <w:rPr>
                <w:lang w:eastAsia="zh-CN"/>
              </w:rPr>
            </w:pPr>
            <w:r>
              <w:rPr>
                <w:lang w:eastAsia="zh-CN"/>
              </w:rPr>
              <w:t>G</w:t>
            </w:r>
            <w:r>
              <w:rPr>
                <w:rFonts w:hint="eastAsia"/>
                <w:lang w:eastAsia="zh-CN"/>
              </w:rPr>
              <w:t xml:space="preserve">enerally we are fine with the proposal. </w:t>
            </w:r>
          </w:p>
          <w:p>
            <w:pPr>
              <w:rPr>
                <w:lang w:eastAsia="zh-CN"/>
              </w:rPr>
            </w:pPr>
            <w:r>
              <w:rPr>
                <w:lang w:eastAsia="zh-CN"/>
              </w:rPr>
              <w:t>O</w:t>
            </w:r>
            <w:r>
              <w:rPr>
                <w:rFonts w:hint="eastAsia"/>
                <w:lang w:eastAsia="zh-CN"/>
              </w:rPr>
              <w:t xml:space="preserve">ne </w:t>
            </w:r>
            <w:r>
              <w:rPr>
                <w:lang w:eastAsia="zh-CN"/>
              </w:rPr>
              <w:t>comment is that</w:t>
            </w:r>
            <w:r>
              <w:rPr>
                <w:rFonts w:hint="eastAsia"/>
                <w:lang w:eastAsia="zh-CN"/>
              </w:rPr>
              <w:t xml:space="preserve"> the previous msg.1/3 enhancement</w:t>
            </w:r>
            <w:r>
              <w:rPr>
                <w:lang w:eastAsia="zh-CN"/>
              </w:rPr>
              <w:t>s</w:t>
            </w:r>
            <w:r>
              <w:rPr>
                <w:rFonts w:hint="eastAsia"/>
                <w:lang w:eastAsia="zh-CN"/>
              </w:rPr>
              <w:t xml:space="preserve"> already contain aspects of beam refinement</w:t>
            </w:r>
            <w:r>
              <w:rPr>
                <w:lang w:eastAsia="zh-CN"/>
              </w:rPr>
              <w:t>.</w:t>
            </w:r>
            <w:r>
              <w:rPr>
                <w:rFonts w:hint="eastAsia"/>
                <w:lang w:eastAsia="zh-CN"/>
              </w:rPr>
              <w:t xml:space="preserve"> </w:t>
            </w:r>
          </w:p>
          <w:p>
            <w:pPr>
              <w:rPr>
                <w:lang w:eastAsia="zh-CN"/>
              </w:rPr>
            </w:pPr>
            <w:r>
              <w:rPr>
                <w:lang w:eastAsia="zh-CN"/>
              </w:rPr>
              <w:t>A</w:t>
            </w:r>
            <w:r>
              <w:rPr>
                <w:rFonts w:hint="eastAsia"/>
                <w:lang w:eastAsia="zh-CN"/>
              </w:rPr>
              <w:t>nother comment is</w:t>
            </w:r>
            <w:r>
              <w:rPr>
                <w:lang w:eastAsia="zh-CN"/>
              </w:rPr>
              <w:t>,</w:t>
            </w:r>
            <w:r>
              <w:rPr>
                <w:rFonts w:hint="eastAsia"/>
                <w:lang w:eastAsia="zh-CN"/>
              </w:rPr>
              <w:t xml:space="preserve"> given </w:t>
            </w:r>
            <w:r>
              <w:rPr>
                <w:lang w:eastAsia="zh-CN"/>
              </w:rPr>
              <w:t xml:space="preserve">a </w:t>
            </w:r>
            <w:r>
              <w:rPr>
                <w:rFonts w:hint="eastAsia"/>
                <w:lang w:eastAsia="zh-CN"/>
              </w:rPr>
              <w:t xml:space="preserve">majority view that finer beam should be applied to improve the </w:t>
            </w:r>
            <w:r>
              <w:rPr>
                <w:lang w:eastAsia="zh-CN"/>
              </w:rPr>
              <w:t>beam forming</w:t>
            </w:r>
            <w:r>
              <w:rPr>
                <w:rFonts w:hint="eastAsia"/>
                <w:lang w:eastAsia="zh-CN"/>
              </w:rPr>
              <w:t xml:space="preserve"> gain, </w:t>
            </w:r>
            <w:r>
              <w:rPr>
                <w:lang w:eastAsia="zh-CN"/>
              </w:rPr>
              <w:t>an</w:t>
            </w:r>
            <w:r>
              <w:rPr>
                <w:rFonts w:hint="eastAsia"/>
                <w:lang w:eastAsia="zh-CN"/>
              </w:rPr>
              <w:t xml:space="preserve"> </w:t>
            </w:r>
            <w:r>
              <w:rPr>
                <w:lang w:eastAsia="zh-CN"/>
              </w:rPr>
              <w:t>“</w:t>
            </w:r>
            <w:r>
              <w:rPr>
                <w:rFonts w:hint="eastAsia"/>
                <w:lang w:eastAsia="zh-CN"/>
              </w:rPr>
              <w:t>e.g.,</w:t>
            </w:r>
            <w:r>
              <w:rPr>
                <w:lang w:eastAsia="zh-CN"/>
              </w:rPr>
              <w:t>”</w:t>
            </w:r>
            <w:r>
              <w:rPr>
                <w:rFonts w:hint="eastAsia"/>
                <w:lang w:eastAsia="zh-CN"/>
              </w:rPr>
              <w:t xml:space="preserve"> part </w:t>
            </w:r>
            <w:r>
              <w:rPr>
                <w:lang w:eastAsia="zh-CN"/>
              </w:rPr>
              <w:t xml:space="preserve">can be added </w:t>
            </w:r>
            <w:r>
              <w:rPr>
                <w:rFonts w:hint="eastAsia"/>
                <w:lang w:eastAsia="zh-CN"/>
              </w:rPr>
              <w:t xml:space="preserve">in the following. Moreover, </w:t>
            </w:r>
            <w:r>
              <w:rPr>
                <w:lang w:eastAsia="zh-CN"/>
              </w:rPr>
              <w:t>it is also important for the gNB and the UE to have a same understanding of (at least) the transmit beam from the UE</w:t>
            </w:r>
            <w:r>
              <w:rPr>
                <w:rFonts w:hint="eastAsia"/>
                <w:lang w:eastAsia="zh-CN"/>
              </w:rPr>
              <w:t xml:space="preserve"> in order to </w:t>
            </w:r>
            <w:r>
              <w:rPr>
                <w:lang w:eastAsia="zh-CN"/>
              </w:rPr>
              <w:t>facilitate</w:t>
            </w:r>
            <w:r>
              <w:rPr>
                <w:rFonts w:hint="eastAsia"/>
                <w:lang w:eastAsia="zh-CN"/>
              </w:rPr>
              <w:t xml:space="preserve"> a valid beam pair.</w:t>
            </w:r>
          </w:p>
          <w:p>
            <w:pPr>
              <w:rPr>
                <w:lang w:eastAsia="zh-CN"/>
              </w:rPr>
            </w:pPr>
            <w:r>
              <w:rPr>
                <w:lang w:eastAsia="zh-CN"/>
              </w:rPr>
              <w:t>W</w:t>
            </w:r>
            <w:r>
              <w:rPr>
                <w:rFonts w:hint="eastAsia"/>
                <w:lang w:eastAsia="zh-CN"/>
              </w:rPr>
              <w:t xml:space="preserve">ith one possibility that we may make more progress, we can remove the </w:t>
            </w:r>
            <w:r>
              <w:rPr>
                <w:lang w:eastAsia="zh-CN"/>
              </w:rPr>
              <w:t>“</w:t>
            </w:r>
            <w:r>
              <w:rPr>
                <w:rFonts w:hint="eastAsia"/>
                <w:lang w:eastAsia="zh-CN"/>
              </w:rPr>
              <w:t>whether/</w:t>
            </w:r>
            <w:r>
              <w:rPr>
                <w:lang w:eastAsia="zh-CN"/>
              </w:rPr>
              <w:t>”</w:t>
            </w:r>
            <w:r>
              <w:rPr>
                <w:rFonts w:hint="eastAsia"/>
                <w:lang w:eastAsia="zh-CN"/>
              </w:rPr>
              <w:t>.</w:t>
            </w:r>
          </w:p>
          <w:p>
            <w:pPr>
              <w:rPr>
                <w:ins w:id="33" w:author="MarkXiong" w:date="2020-08-19T11:43:00Z"/>
                <w:b/>
                <w:bCs/>
                <w:i/>
                <w:iCs/>
                <w:lang w:eastAsia="zh-CN"/>
              </w:rPr>
            </w:pPr>
            <w:r>
              <w:rPr>
                <w:rFonts w:hint="eastAsia"/>
                <w:b/>
                <w:bCs/>
                <w:i/>
                <w:iCs/>
                <w:lang w:eastAsia="zh-CN"/>
              </w:rPr>
              <w:t xml:space="preserve">Proposal 3: Study how to enable potential techniques for </w:t>
            </w:r>
            <w:r>
              <w:rPr>
                <w:b/>
                <w:bCs/>
                <w:i/>
                <w:iCs/>
              </w:rPr>
              <w:t>beam refinement during random access procedure</w:t>
            </w:r>
            <w:r>
              <w:rPr>
                <w:rFonts w:hint="eastAsia"/>
                <w:b/>
                <w:bCs/>
                <w:i/>
                <w:iCs/>
                <w:lang w:eastAsia="zh-CN"/>
              </w:rPr>
              <w:t xml:space="preserve">, </w:t>
            </w:r>
            <w:ins w:id="34" w:author="MarkXiong" w:date="2020-08-19T11:43:00Z">
              <w:r>
                <w:rPr>
                  <w:rFonts w:hint="eastAsia"/>
                  <w:b/>
                  <w:bCs/>
                  <w:i/>
                  <w:iCs/>
                  <w:lang w:eastAsia="zh-CN"/>
                </w:rPr>
                <w:t>e.g., finer beam measurement and reporting</w:t>
              </w:r>
            </w:ins>
            <w:ins w:id="35" w:author="MarkXiong" w:date="2020-08-19T11:43:00Z">
              <w:r>
                <w:rPr>
                  <w:b/>
                  <w:bCs/>
                  <w:i/>
                  <w:iCs/>
                  <w:lang w:eastAsia="zh-CN"/>
                </w:rPr>
                <w:t>,</w:t>
              </w:r>
            </w:ins>
            <w:ins w:id="36" w:author="MarkXiong" w:date="2020-08-19T11:43:00Z">
              <w:r>
                <w:rPr>
                  <w:rFonts w:hint="eastAsia"/>
                  <w:b/>
                  <w:bCs/>
                  <w:i/>
                  <w:iCs/>
                  <w:lang w:eastAsia="zh-CN"/>
                </w:rPr>
                <w:t xml:space="preserve"> and have a same understanding </w:t>
              </w:r>
            </w:ins>
            <w:ins w:id="37" w:author="MarkXiong" w:date="2020-08-19T11:43:00Z">
              <w:r>
                <w:rPr>
                  <w:b/>
                  <w:bCs/>
                  <w:i/>
                  <w:iCs/>
                  <w:lang w:eastAsia="zh-CN"/>
                </w:rPr>
                <w:t>between</w:t>
              </w:r>
            </w:ins>
            <w:ins w:id="38" w:author="MarkXiong" w:date="2020-08-19T11:43:00Z">
              <w:r>
                <w:rPr>
                  <w:rFonts w:hint="eastAsia"/>
                  <w:b/>
                  <w:bCs/>
                  <w:i/>
                  <w:iCs/>
                  <w:lang w:eastAsia="zh-CN"/>
                </w:rPr>
                <w:t xml:space="preserve"> gNB and UE of the UE tx beam. </w:t>
              </w:r>
            </w:ins>
          </w:p>
          <w:p>
            <w:pPr>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Intel</w:t>
            </w:r>
          </w:p>
        </w:tc>
        <w:tc>
          <w:tcPr>
            <w:tcW w:w="8416" w:type="dxa"/>
            <w:shd w:val="clear" w:color="auto" w:fill="auto"/>
            <w:vAlign w:val="center"/>
          </w:tcPr>
          <w:p>
            <w:pPr>
              <w:rPr>
                <w:lang w:eastAsia="zh-CN"/>
              </w:rPr>
            </w:pPr>
            <w:r>
              <w:rPr>
                <w:lang w:eastAsia="zh-CN"/>
              </w:rPr>
              <w:t xml:space="preserve">We understand that the beam refinement is beneficial to improve the link budget for Msg4 PDSCH. However, our view is that before we make any suggestion for study on beam refinement, we need to first understand whether Msg4 is the performance bottleneck. </w:t>
            </w:r>
          </w:p>
          <w:p>
            <w:pPr>
              <w:rPr>
                <w:lang w:eastAsia="zh-CN"/>
              </w:rPr>
            </w:pPr>
            <w:r>
              <w:rPr>
                <w:lang w:eastAsia="zh-CN"/>
              </w:rPr>
              <w:t xml:space="preserve">Another clarification for the proposal: it is unclear to us whether coverage enhancement SI/WI would be a right place to study beam refinement during RACH procedure. Given that it is closely related to beam management, it seems more appropriate to study/discuss beam refinement under FeMIMO.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InterDigital</w:t>
            </w:r>
          </w:p>
        </w:tc>
        <w:tc>
          <w:tcPr>
            <w:tcW w:w="8416" w:type="dxa"/>
            <w:shd w:val="clear" w:color="auto" w:fill="auto"/>
            <w:vAlign w:val="center"/>
          </w:tcPr>
          <w:p>
            <w:pPr>
              <w:rPr>
                <w:lang w:eastAsia="zh-CN"/>
              </w:rPr>
            </w:pPr>
            <w:r>
              <w:rPr>
                <w:lang w:eastAsia="zh-CN"/>
              </w:rPr>
              <w:t>We support the proposal from the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v</w:t>
            </w:r>
            <w:r>
              <w:rPr>
                <w:lang w:eastAsia="zh-CN"/>
              </w:rPr>
              <w:t>ivo</w:t>
            </w:r>
          </w:p>
        </w:tc>
        <w:tc>
          <w:tcPr>
            <w:tcW w:w="8416" w:type="dxa"/>
            <w:shd w:val="clear" w:color="auto" w:fill="auto"/>
            <w:vAlign w:val="center"/>
          </w:tcPr>
          <w:p>
            <w:pPr>
              <w:rPr>
                <w:lang w:eastAsia="zh-CN"/>
              </w:rPr>
            </w:pPr>
            <w:r>
              <w:rPr>
                <w:rFonts w:hint="eastAsia"/>
                <w:lang w:eastAsia="zh-CN"/>
              </w:rPr>
              <w:t>T</w:t>
            </w:r>
            <w:r>
              <w:rPr>
                <w:lang w:eastAsia="zh-CN"/>
              </w:rPr>
              <w:t>he evaluation methodologies of different beam refinement schemes should be discussed before the beam refinement is adopted in the initial access procedure. There are no evaluation results showing the performance gain of beam refinement.</w:t>
            </w:r>
          </w:p>
          <w:p>
            <w:pPr>
              <w:rPr>
                <w:rFonts w:hint="default"/>
                <w:lang w:val="en-US" w:eastAsia="zh-CN"/>
              </w:rPr>
            </w:pPr>
            <w:r>
              <w:rPr>
                <w:rFonts w:hint="eastAsia"/>
                <w:lang w:eastAsia="zh-CN"/>
              </w:rPr>
              <w:t>I</w:t>
            </w:r>
            <w:r>
              <w:rPr>
                <w:lang w:eastAsia="zh-CN"/>
              </w:rPr>
              <w:t>n our opinion, the scheme of improving SSB beams should be studied carefully considering coexistence of Rel 15</w:t>
            </w:r>
            <w:r>
              <w:rPr>
                <w:rFonts w:hint="eastAsia"/>
                <w:lang w:eastAsia="zh-CN"/>
              </w:rPr>
              <w:t>/</w:t>
            </w:r>
            <w:r>
              <w:rPr>
                <w:lang w:eastAsia="zh-CN"/>
              </w:rPr>
              <w:t>16 UE and Rel 17 UE. The proper beam</w:t>
            </w:r>
            <w:r>
              <w:rPr>
                <w:rFonts w:hint="eastAsia"/>
                <w:lang w:eastAsia="zh-CN"/>
              </w:rPr>
              <w:t>/CSI</w:t>
            </w:r>
            <w:r>
              <w:rPr>
                <w:lang w:eastAsia="zh-CN"/>
              </w:rPr>
              <w:t xml:space="preserve"> </w:t>
            </w:r>
            <w:r>
              <w:rPr>
                <w:rFonts w:hint="eastAsia"/>
                <w:lang w:eastAsia="zh-CN"/>
              </w:rPr>
              <w:t>indication</w:t>
            </w:r>
            <w:r>
              <w:rPr>
                <w:lang w:eastAsia="zh-CN"/>
              </w:rPr>
              <w:t xml:space="preserve"> could provide an extra performance gain for Msg4, however the coverage of Msg4 is not the bottleneck in the evaluation results. Therefore, we suggest that the beam refinement scheme should be designed to enhance the performance of the bottleneck channel if the performance gain is justified through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Qualcomm</w:t>
            </w:r>
          </w:p>
        </w:tc>
        <w:tc>
          <w:tcPr>
            <w:tcW w:w="8416" w:type="dxa"/>
            <w:shd w:val="clear" w:color="auto" w:fill="auto"/>
            <w:vAlign w:val="center"/>
          </w:tcPr>
          <w:p>
            <w:pPr>
              <w:rPr>
                <w:lang w:eastAsia="zh-CN"/>
              </w:rPr>
            </w:pPr>
            <w:r>
              <w:rPr>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OPPO</w:t>
            </w:r>
          </w:p>
        </w:tc>
        <w:tc>
          <w:tcPr>
            <w:tcW w:w="8416" w:type="dxa"/>
            <w:shd w:val="clear" w:color="auto" w:fill="auto"/>
            <w:vAlign w:val="center"/>
          </w:tcPr>
          <w:p>
            <w:pPr>
              <w:rPr>
                <w:lang w:eastAsia="zh-CN"/>
              </w:rPr>
            </w:pPr>
            <w:r>
              <w:rPr>
                <w:lang w:eastAsia="zh-CN"/>
              </w:rPr>
              <w:t>W</w:t>
            </w:r>
            <w:r>
              <w:rPr>
                <w:rFonts w:hint="eastAsia"/>
                <w:lang w:eastAsia="zh-CN"/>
              </w:rPr>
              <w:t xml:space="preserve">e </w:t>
            </w:r>
            <w:r>
              <w:rPr>
                <w:lang w:eastAsia="zh-CN"/>
              </w:rPr>
              <w:t xml:space="preserve">are OK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Apple</w:t>
            </w:r>
          </w:p>
        </w:tc>
        <w:tc>
          <w:tcPr>
            <w:tcW w:w="8416" w:type="dxa"/>
            <w:shd w:val="clear" w:color="auto" w:fill="auto"/>
            <w:vAlign w:val="center"/>
          </w:tcPr>
          <w:p>
            <w:pPr>
              <w:rPr>
                <w:lang w:eastAsia="zh-CN"/>
              </w:rPr>
            </w:pPr>
            <w:r>
              <w:rPr>
                <w:lang w:eastAsia="zh-CN"/>
              </w:rPr>
              <w:t>W</w:t>
            </w:r>
            <w:r>
              <w:rPr>
                <w:rFonts w:hint="eastAsia"/>
                <w:lang w:eastAsia="zh-CN"/>
              </w:rPr>
              <w:t xml:space="preserve">e </w:t>
            </w:r>
            <w:r>
              <w:rPr>
                <w:lang w:eastAsia="zh-CN"/>
              </w:rPr>
              <w:t xml:space="preserve">are OK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eastAsia="MS Mincho"/>
                <w:lang w:eastAsia="ja-JP"/>
              </w:rPr>
              <w:t>S</w:t>
            </w:r>
            <w:r>
              <w:rPr>
                <w:rFonts w:eastAsia="MS Mincho"/>
                <w:lang w:eastAsia="ja-JP"/>
              </w:rPr>
              <w:t>harp</w:t>
            </w:r>
          </w:p>
        </w:tc>
        <w:tc>
          <w:tcPr>
            <w:tcW w:w="8416" w:type="dxa"/>
            <w:shd w:val="clear" w:color="auto" w:fill="auto"/>
            <w:vAlign w:val="center"/>
          </w:tcPr>
          <w:p>
            <w:pPr>
              <w:rPr>
                <w:lang w:eastAsia="zh-CN"/>
              </w:rPr>
            </w:pPr>
            <w:r>
              <w:rPr>
                <w:rFonts w:eastAsia="MS Mincho"/>
                <w:lang w:eastAsia="ja-JP"/>
              </w:rPr>
              <w:t>Many companies observe that PUSCH/PUCCH is the coverage bottle neck. We should wait for more evaluation data to justify enhancement to beam refinement in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rFonts w:eastAsia="MS Mincho"/>
                <w:lang w:eastAsia="ja-JP"/>
              </w:rPr>
            </w:pPr>
            <w:r>
              <w:rPr>
                <w:lang w:eastAsia="zh-CN"/>
              </w:rPr>
              <w:t>Nokia/NSB</w:t>
            </w:r>
          </w:p>
        </w:tc>
        <w:tc>
          <w:tcPr>
            <w:tcW w:w="8416" w:type="dxa"/>
            <w:shd w:val="clear" w:color="auto" w:fill="auto"/>
            <w:vAlign w:val="center"/>
          </w:tcPr>
          <w:p>
            <w:pPr>
              <w:rPr>
                <w:rFonts w:eastAsia="MS Mincho"/>
                <w:lang w:eastAsia="ja-JP"/>
              </w:rPr>
            </w:pPr>
            <w:r>
              <w:rPr>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rFonts w:eastAsia="MS Mincho"/>
                <w:lang w:eastAsia="ja-JP"/>
              </w:rPr>
            </w:pPr>
            <w:r>
              <w:rPr>
                <w:rFonts w:hint="eastAsia" w:eastAsia="MS Mincho"/>
                <w:lang w:eastAsia="ja-JP"/>
              </w:rPr>
              <w:t>P</w:t>
            </w:r>
            <w:r>
              <w:rPr>
                <w:rFonts w:eastAsia="MS Mincho"/>
                <w:lang w:eastAsia="ja-JP"/>
              </w:rPr>
              <w:t xml:space="preserve">anasonic </w:t>
            </w:r>
          </w:p>
        </w:tc>
        <w:tc>
          <w:tcPr>
            <w:tcW w:w="8416" w:type="dxa"/>
            <w:shd w:val="clear" w:color="auto" w:fill="auto"/>
            <w:vAlign w:val="center"/>
          </w:tcPr>
          <w:p>
            <w:pPr>
              <w:rPr>
                <w:rFonts w:eastAsia="MS Mincho"/>
                <w:lang w:eastAsia="ja-JP"/>
              </w:rPr>
            </w:pPr>
            <w:r>
              <w:rPr>
                <w:rFonts w:hint="eastAsia" w:eastAsia="MS Mincho"/>
                <w:lang w:eastAsia="ja-JP"/>
              </w:rPr>
              <w:t>W</w:t>
            </w:r>
            <w:r>
              <w:rPr>
                <w:rFonts w:eastAsia="MS Mincho"/>
                <w:lang w:eastAsia="ja-JP"/>
              </w:rPr>
              <w:t>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ZTE</w:t>
            </w:r>
          </w:p>
        </w:tc>
        <w:tc>
          <w:tcPr>
            <w:tcW w:w="8416" w:type="dxa"/>
            <w:shd w:val="clear" w:color="auto" w:fill="auto"/>
            <w:vAlign w:val="center"/>
          </w:tcPr>
          <w:p>
            <w:pPr>
              <w:rPr>
                <w:lang w:eastAsia="zh-CN"/>
              </w:rPr>
            </w:pPr>
            <w:r>
              <w:rPr>
                <w:rFonts w:hint="eastAsia"/>
                <w:lang w:eastAsia="zh-CN"/>
              </w:rPr>
              <w:t>Support the proposal. Our vi</w:t>
            </w:r>
            <w:r>
              <w:rPr>
                <w:rFonts w:hint="eastAsia"/>
                <w:szCs w:val="21"/>
                <w:lang w:eastAsia="zh-CN"/>
              </w:rPr>
              <w:t>ew is </w:t>
            </w:r>
            <w:r>
              <w:rPr>
                <w:szCs w:val="21"/>
                <w:lang w:eastAsia="zh-CN"/>
              </w:rPr>
              <w:t xml:space="preserve">beam management during </w:t>
            </w:r>
            <w:r>
              <w:rPr>
                <w:rFonts w:hint="eastAsia"/>
                <w:szCs w:val="21"/>
                <w:lang w:eastAsia="zh-CN"/>
              </w:rPr>
              <w:t xml:space="preserve">initial access </w:t>
            </w:r>
            <w:r>
              <w:rPr>
                <w:szCs w:val="21"/>
                <w:lang w:eastAsia="zh-CN"/>
              </w:rPr>
              <w:t>was not discussed in MIMO in Rel-15/16, and also not in the scope of Rel-17 MIMO. </w:t>
            </w:r>
            <w:r>
              <w:rPr>
                <w:rFonts w:hint="eastAsia"/>
                <w:szCs w:val="21"/>
                <w:lang w:eastAsia="zh-CN"/>
              </w:rPr>
              <w:t xml:space="preserve">Since it impacts a lot on the coverage of channels during initial access, we suggest discussing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Ericsson</w:t>
            </w:r>
          </w:p>
        </w:tc>
        <w:tc>
          <w:tcPr>
            <w:tcW w:w="8416" w:type="dxa"/>
            <w:shd w:val="clear" w:color="auto" w:fill="auto"/>
            <w:vAlign w:val="center"/>
          </w:tcPr>
          <w:p>
            <w:pPr>
              <w:rPr>
                <w:lang w:eastAsia="zh-CN"/>
              </w:rPr>
            </w:pPr>
            <w:r>
              <w:rPr>
                <w:lang w:eastAsia="zh-CN"/>
              </w:rPr>
              <w:t>We agree to study how to improve the random access channels via beam refinement or early link quality report, given early CSI request bit is already in the RAR, though reserved in the spec.</w:t>
            </w:r>
          </w:p>
          <w:p>
            <w:pPr>
              <w:rPr>
                <w:lang w:eastAsia="zh-CN"/>
              </w:rPr>
            </w:pPr>
            <w:r>
              <w:rPr>
                <w:lang w:eastAsia="zh-CN"/>
              </w:rPr>
              <w:t>To minimize the workload, simply reporting the best SSB in Msg3/MsgA PUSCH will help gNB to realize the best SSB beam given in initial access the selected SSB is only one of the SSBs that have RSRP above the RSRP threshold.</w:t>
            </w:r>
          </w:p>
          <w:p>
            <w:pPr>
              <w:rPr>
                <w:lang w:eastAsia="zh-CN"/>
              </w:rPr>
            </w:pPr>
            <w:r>
              <w:rPr>
                <w:lang w:eastAsia="zh-CN"/>
              </w:rPr>
              <w:t>Our proposal is to update the proposal as below to since early CSI may not only for beam refinement:</w:t>
            </w:r>
          </w:p>
          <w:p>
            <w:pPr>
              <w:rPr>
                <w:b/>
                <w:bCs/>
                <w:i/>
                <w:iCs/>
                <w:lang w:eastAsia="zh-CN"/>
              </w:rPr>
            </w:pPr>
            <w:r>
              <w:rPr>
                <w:rFonts w:hint="eastAsia"/>
                <w:b/>
                <w:bCs/>
                <w:i/>
                <w:iCs/>
                <w:lang w:eastAsia="zh-CN"/>
              </w:rPr>
              <w:t xml:space="preserve">Proposal 3: Study whether/how to enable potential techniques for </w:t>
            </w:r>
            <w:r>
              <w:rPr>
                <w:b/>
                <w:bCs/>
                <w:i/>
                <w:iCs/>
                <w:lang w:eastAsia="zh-CN"/>
              </w:rPr>
              <w:t xml:space="preserve">early </w:t>
            </w:r>
            <w:r>
              <w:rPr>
                <w:b/>
                <w:bCs/>
                <w:i/>
                <w:iCs/>
                <w:color w:val="FF0000"/>
                <w:lang w:eastAsia="zh-CN"/>
              </w:rPr>
              <w:t>CSI and/or</w:t>
            </w:r>
            <w:r>
              <w:rPr>
                <w:b/>
                <w:bCs/>
                <w:i/>
                <w:iCs/>
                <w:lang w:eastAsia="zh-CN"/>
              </w:rPr>
              <w:t xml:space="preserve"> </w:t>
            </w:r>
            <w:r>
              <w:rPr>
                <w:b/>
                <w:bCs/>
                <w:i/>
                <w:iCs/>
              </w:rPr>
              <w:t>beam refinement during random access procedure.</w:t>
            </w:r>
            <w:r>
              <w:rPr>
                <w:rFonts w:hint="eastAsia"/>
                <w:b/>
                <w:bCs/>
                <w:i/>
                <w:iCs/>
                <w:lang w:eastAsia="zh-CN"/>
              </w:rPr>
              <w:t xml:space="preserve"> </w: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val="en-GB" w:eastAsia="zh-CN"/>
              </w:rPr>
            </w:pPr>
            <w:r>
              <w:rPr>
                <w:rFonts w:hint="eastAsia"/>
                <w:lang w:eastAsia="zh-CN"/>
              </w:rPr>
              <w:t>H</w:t>
            </w:r>
            <w:r>
              <w:rPr>
                <w:lang w:eastAsia="zh-CN"/>
              </w:rPr>
              <w:t>uawei, Hisilicon</w:t>
            </w:r>
          </w:p>
        </w:tc>
        <w:tc>
          <w:tcPr>
            <w:tcW w:w="8416" w:type="dxa"/>
            <w:shd w:val="clear" w:color="auto" w:fill="auto"/>
            <w:vAlign w:val="center"/>
          </w:tcPr>
          <w:p>
            <w:pPr>
              <w:rPr>
                <w:lang w:val="en-GB" w:eastAsia="zh-CN"/>
              </w:rPr>
            </w:pPr>
            <w:r>
              <w:rPr>
                <w:lang w:eastAsia="zh-CN"/>
              </w:rPr>
              <w:t>Support the moderator’s proposal.</w:t>
            </w:r>
          </w:p>
        </w:tc>
      </w:tr>
    </w:tbl>
    <w:p>
      <w:pPr>
        <w:rPr>
          <w:lang w:eastAsia="zh-CN"/>
        </w:rPr>
      </w:pPr>
      <w:r>
        <w:rPr>
          <w:rFonts w:hint="eastAsia"/>
          <w:szCs w:val="22"/>
          <w:lang w:eastAsia="zh-CN"/>
        </w:rPr>
        <w:t xml:space="preserve">                                                                                                                </w:t>
      </w:r>
    </w:p>
    <w:p>
      <w:pPr>
        <w:pStyle w:val="4"/>
        <w:rPr>
          <w:lang w:val="en-US" w:eastAsia="zh-CN"/>
        </w:rPr>
      </w:pPr>
      <w:r>
        <w:rPr>
          <w:rFonts w:hint="eastAsia"/>
          <w:lang w:val="en-US" w:eastAsia="zh-CN"/>
        </w:rPr>
        <w:t>PDCCH enhancements</w:t>
      </w:r>
    </w:p>
    <w:p>
      <w:pPr>
        <w:rPr>
          <w:lang w:eastAsia="zh-CN"/>
        </w:rPr>
      </w:pPr>
      <w:r>
        <w:rPr>
          <w:rFonts w:hint="eastAsia"/>
          <w:lang w:eastAsia="zh-CN"/>
        </w:rPr>
        <w:t xml:space="preserve">In [5][6][9][11][12][14][15], 7 companies propose to consider PDCCH enhancements for NR coverage. In [5][9][11][15], the proposed enhancements is mainly targeting for broadcast PDCCH due to the limited SSB beam gains. </w:t>
      </w:r>
    </w:p>
    <w:p>
      <w:pPr>
        <w:rPr>
          <w:lang w:eastAsia="zh-CN"/>
        </w:rPr>
      </w:pPr>
      <w:r>
        <w:rPr>
          <w:rFonts w:hint="eastAsia"/>
          <w:lang w:eastAsia="zh-CN"/>
        </w:rPr>
        <w:t>In Table 1, the potential techniques proposed by companies for PDCCH enhancement are listed.</w:t>
      </w:r>
    </w:p>
    <w:p>
      <w:pPr>
        <w:jc w:val="center"/>
        <w:rPr>
          <w:b/>
          <w:bCs/>
          <w:lang w:eastAsia="zh-CN"/>
        </w:rPr>
      </w:pPr>
      <w:r>
        <w:rPr>
          <w:rFonts w:hint="eastAsia"/>
          <w:b/>
          <w:bCs/>
          <w:lang w:eastAsia="zh-CN"/>
        </w:rPr>
        <w:t>Table 1- Potential techniques for PDCCH enhancement</w:t>
      </w:r>
    </w:p>
    <w:tbl>
      <w:tblPr>
        <w:tblStyle w:val="51"/>
        <w:tblW w:w="90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6"/>
        <w:gridCol w:w="6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46" w:type="dxa"/>
            <w:shd w:val="clear" w:color="auto" w:fill="D8D8D8" w:themeFill="background1" w:themeFillShade="D9"/>
          </w:tcPr>
          <w:p>
            <w:pPr>
              <w:widowControl w:val="0"/>
              <w:spacing w:before="120" w:line="280" w:lineRule="atLeast"/>
              <w:rPr>
                <w:rFonts w:ascii="Arial" w:hAnsi="Arial" w:cs="Arial"/>
                <w:b/>
                <w:lang w:eastAsia="zh-CN"/>
              </w:rPr>
            </w:pPr>
            <w:r>
              <w:rPr>
                <w:rFonts w:ascii="Arial" w:hAnsi="Arial" w:cs="Arial"/>
                <w:b/>
                <w:lang w:eastAsia="zh-CN"/>
              </w:rPr>
              <w:t>Technique</w:t>
            </w:r>
          </w:p>
        </w:tc>
        <w:tc>
          <w:tcPr>
            <w:tcW w:w="6282" w:type="dxa"/>
            <w:tcBorders>
              <w:bottom w:val="single" w:color="auto" w:sz="4" w:space="0"/>
            </w:tcBorders>
            <w:shd w:val="clear" w:color="auto" w:fill="D8D8D8" w:themeFill="background1" w:themeFillShade="D9"/>
          </w:tcPr>
          <w:p>
            <w:pPr>
              <w:widowControl w:val="0"/>
              <w:spacing w:before="120" w:line="280" w:lineRule="atLeast"/>
              <w:rPr>
                <w:rFonts w:ascii="Arial" w:hAnsi="Arial" w:cs="Arial"/>
                <w:b/>
                <w:lang w:eastAsia="zh-CN"/>
              </w:rPr>
            </w:pPr>
            <w:r>
              <w:rPr>
                <w:rFonts w:hint="eastAsia" w:ascii="Arial" w:hAnsi="Arial" w:cs="Arial"/>
                <w:b/>
                <w:lang w:eastAsia="zh-CN"/>
              </w:rPr>
              <w:t>More detailed views from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46" w:type="dxa"/>
          </w:tcPr>
          <w:p>
            <w:pPr>
              <w:widowControl w:val="0"/>
              <w:spacing w:before="120" w:line="280" w:lineRule="atLeast"/>
              <w:rPr>
                <w:rFonts w:ascii="New York" w:hAnsi="New York"/>
                <w:lang w:eastAsia="zh-CN"/>
              </w:rPr>
            </w:pPr>
            <w:r>
              <w:rPr>
                <w:rFonts w:ascii="New York" w:hAnsi="New York"/>
                <w:lang w:eastAsia="zh-CN"/>
              </w:rPr>
              <w:t>PDCCH repetition[5][6][9][11][12][14][15]</w:t>
            </w:r>
          </w:p>
        </w:tc>
        <w:tc>
          <w:tcPr>
            <w:tcW w:w="6282" w:type="dxa"/>
            <w:shd w:val="clear" w:color="auto" w:fill="FFFFFF" w:themeFill="background1"/>
          </w:tcPr>
          <w:p>
            <w:pPr>
              <w:widowControl w:val="0"/>
              <w:spacing w:before="120" w:line="280" w:lineRule="atLeast"/>
              <w:rPr>
                <w:rFonts w:ascii="New York" w:hAnsi="New York"/>
                <w:lang w:eastAsia="zh-CN"/>
              </w:rPr>
            </w:pPr>
            <w:r>
              <w:rPr>
                <w:rFonts w:ascii="New York" w:hAnsi="New York"/>
                <w:lang w:eastAsia="zh-CN"/>
              </w:rPr>
              <w:t>PDCCH repetition in the time or frequency domain with or without joint-decoding can be considered</w:t>
            </w:r>
            <w:r>
              <w:rPr>
                <w:rFonts w:hint="eastAsia" w:ascii="New York" w:hAnsi="New York"/>
                <w:lang w:eastAsia="zh-CN"/>
              </w:rPr>
              <w:t xml:space="preserve"> [5]</w:t>
            </w:r>
            <w:r>
              <w:rPr>
                <w:rFonts w:ascii="New York" w:hAnsi="New York"/>
                <w:lang w:eastAsia="zh-CN"/>
              </w:rPr>
              <w:t>.</w:t>
            </w:r>
          </w:p>
          <w:p>
            <w:pPr>
              <w:widowControl w:val="0"/>
              <w:spacing w:before="120" w:line="280" w:lineRule="atLeast"/>
              <w:rPr>
                <w:rFonts w:ascii="New York" w:hAnsi="New York"/>
                <w:lang w:eastAsia="zh-CN"/>
              </w:rPr>
            </w:pPr>
            <w:r>
              <w:rPr>
                <w:rFonts w:ascii="New York" w:hAnsi="New York"/>
                <w:lang w:eastAsia="zh-CN"/>
              </w:rPr>
              <w:t>PDCCH repetition is at least for FR2 [9].</w:t>
            </w:r>
          </w:p>
          <w:p>
            <w:pPr>
              <w:widowControl w:val="0"/>
              <w:spacing w:before="120" w:line="280" w:lineRule="atLeast"/>
              <w:rPr>
                <w:rFonts w:ascii="New York" w:hAnsi="New York"/>
                <w:color w:val="000000"/>
              </w:rPr>
            </w:pPr>
            <w:r>
              <w:rPr>
                <w:rFonts w:ascii="New York" w:hAnsi="New York"/>
                <w:color w:val="000000"/>
              </w:rPr>
              <w:t xml:space="preserve">PDCCH repetition </w:t>
            </w:r>
            <w:r>
              <w:rPr>
                <w:rFonts w:ascii="New York" w:hAnsi="New York"/>
                <w:color w:val="000000"/>
                <w:lang w:eastAsia="zh-CN"/>
              </w:rPr>
              <w:t xml:space="preserve">is </w:t>
            </w:r>
            <w:r>
              <w:rPr>
                <w:rFonts w:ascii="New York" w:hAnsi="New York"/>
                <w:color w:val="000000"/>
              </w:rPr>
              <w:t>already supported by NB-IoT and eMTC. If necessary this technique can be re-used by NR</w:t>
            </w:r>
            <w:r>
              <w:rPr>
                <w:rFonts w:ascii="New York" w:hAnsi="New York"/>
                <w:color w:val="000000"/>
                <w:lang w:eastAsia="zh-CN"/>
              </w:rPr>
              <w:t xml:space="preserve"> [12]</w:t>
            </w:r>
            <w:r>
              <w:rPr>
                <w:rFonts w:ascii="New York" w:hAnsi="New York"/>
                <w:color w:val="000000"/>
              </w:rPr>
              <w:t>.</w:t>
            </w:r>
          </w:p>
          <w:p>
            <w:pPr>
              <w:widowControl w:val="0"/>
              <w:spacing w:before="120" w:line="280" w:lineRule="atLeast"/>
              <w:rPr>
                <w:rFonts w:ascii="New York" w:hAnsi="New York"/>
                <w:color w:val="000000"/>
                <w:lang w:eastAsia="zh-CN"/>
              </w:rPr>
            </w:pPr>
            <w:r>
              <w:rPr>
                <w:rFonts w:ascii="New York" w:hAnsi="New York"/>
                <w:color w:val="000000"/>
                <w:lang w:eastAsia="zh-CN"/>
              </w:rPr>
              <w:t>S</w:t>
            </w:r>
            <w:r>
              <w:rPr>
                <w:rFonts w:ascii="New York" w:hAnsi="New York"/>
                <w:color w:val="000000"/>
                <w:lang w:val="en-GB"/>
              </w:rPr>
              <w:t>upport Msg2 PDCCH repetition in time domain in FR2</w:t>
            </w:r>
            <w:r>
              <w:rPr>
                <w:rFonts w:ascii="New York" w:hAnsi="New York"/>
                <w:color w:val="000000"/>
                <w:lang w:eastAsia="zh-CN"/>
              </w:rPr>
              <w:t xml:space="preserve">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46" w:type="dxa"/>
          </w:tcPr>
          <w:p>
            <w:pPr>
              <w:widowControl w:val="0"/>
              <w:spacing w:before="120" w:line="280" w:lineRule="atLeast"/>
              <w:rPr>
                <w:rFonts w:ascii="New York" w:hAnsi="New York"/>
                <w:lang w:eastAsia="zh-CN"/>
              </w:rPr>
            </w:pPr>
            <w:r>
              <w:rPr>
                <w:rFonts w:ascii="New York" w:hAnsi="New York"/>
                <w:lang w:eastAsia="zh-CN"/>
              </w:rPr>
              <w:t>Compact DCI[5][6][14]</w:t>
            </w:r>
          </w:p>
        </w:tc>
        <w:tc>
          <w:tcPr>
            <w:tcW w:w="6282" w:type="dxa"/>
            <w:shd w:val="clear" w:color="auto" w:fill="FFFFFF" w:themeFill="background1"/>
          </w:tcPr>
          <w:p>
            <w:pPr>
              <w:widowControl w:val="0"/>
              <w:spacing w:before="120" w:line="280" w:lineRule="atLeast"/>
              <w:rPr>
                <w:rFonts w:ascii="New York" w:hAnsi="New York"/>
                <w:lang w:eastAsia="zh-CN"/>
              </w:rPr>
            </w:pPr>
            <w:r>
              <w:rPr>
                <w:rFonts w:ascii="New York" w:hAnsi="New York"/>
                <w:lang w:eastAsia="zh-CN"/>
              </w:rPr>
              <w:t>Study compact DCI for broadcast PDCCH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46" w:type="dxa"/>
          </w:tcPr>
          <w:p>
            <w:pPr>
              <w:widowControl w:val="0"/>
              <w:spacing w:before="120" w:line="280" w:lineRule="atLeast"/>
              <w:rPr>
                <w:rFonts w:ascii="New York" w:hAnsi="New York"/>
                <w:lang w:eastAsia="zh-CN"/>
              </w:rPr>
            </w:pPr>
            <w:r>
              <w:rPr>
                <w:rFonts w:ascii="New York" w:hAnsi="New York"/>
                <w:lang w:eastAsia="zh-CN"/>
              </w:rPr>
              <w:t>PDCCH-less[5]</w:t>
            </w:r>
          </w:p>
        </w:tc>
        <w:tc>
          <w:tcPr>
            <w:tcW w:w="6282" w:type="dxa"/>
            <w:shd w:val="clear" w:color="auto" w:fill="FFFFFF" w:themeFill="background1"/>
          </w:tcPr>
          <w:p>
            <w:pPr>
              <w:widowControl w:val="0"/>
              <w:spacing w:before="120" w:line="280" w:lineRule="atLeast"/>
              <w:rPr>
                <w:rFonts w:ascii="New York" w:hAnsi="New York"/>
                <w:lang w:eastAsia="zh-CN"/>
              </w:rPr>
            </w:pPr>
            <w:r>
              <w:rPr>
                <w:rFonts w:ascii="New York" w:hAnsi="New York"/>
                <w:lang w:eastAsia="zh-CN"/>
              </w:rPr>
              <w:t xml:space="preserve">Study PDCCH-less for broadcast PDCCH as specified in LTE MTC for SIB message transmission [5].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46" w:type="dxa"/>
          </w:tcPr>
          <w:p>
            <w:pPr>
              <w:widowControl w:val="0"/>
              <w:spacing w:before="120" w:line="280" w:lineRule="atLeast"/>
              <w:rPr>
                <w:rFonts w:ascii="New York" w:hAnsi="New York"/>
                <w:lang w:eastAsia="zh-CN"/>
              </w:rPr>
            </w:pPr>
            <w:r>
              <w:rPr>
                <w:rFonts w:ascii="New York" w:hAnsi="New York"/>
                <w:lang w:eastAsia="zh-CN"/>
              </w:rPr>
              <w:t>Higher aggregation level [6][9][12][14]</w:t>
            </w:r>
          </w:p>
        </w:tc>
        <w:tc>
          <w:tcPr>
            <w:tcW w:w="6282" w:type="dxa"/>
            <w:shd w:val="clear" w:color="auto" w:fill="FFFFFF" w:themeFill="background1"/>
          </w:tcPr>
          <w:p>
            <w:pPr>
              <w:spacing w:before="120" w:line="280" w:lineRule="atLeast"/>
              <w:rPr>
                <w:rFonts w:ascii="New York" w:hAnsi="New York"/>
                <w:lang w:eastAsia="zh-CN"/>
              </w:rPr>
            </w:pPr>
            <w:r>
              <w:rPr>
                <w:rFonts w:ascii="New York" w:hAnsi="New York"/>
                <w:color w:val="000000"/>
              </w:rPr>
              <w:t>The reduced complexity UE may not get the benefits of higher AL due to bandwidth limitation</w:t>
            </w:r>
            <w:r>
              <w:rPr>
                <w:rFonts w:ascii="New York" w:hAnsi="New York"/>
                <w:color w:val="000000"/>
                <w:lang w:eastAsia="zh-CN"/>
              </w:rPr>
              <w:t xml:space="preserve">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46" w:type="dxa"/>
          </w:tcPr>
          <w:p>
            <w:pPr>
              <w:widowControl w:val="0"/>
              <w:spacing w:before="120" w:line="280" w:lineRule="atLeast"/>
              <w:rPr>
                <w:rFonts w:ascii="New York" w:hAnsi="New York"/>
                <w:lang w:eastAsia="zh-CN"/>
              </w:rPr>
            </w:pPr>
            <w:r>
              <w:rPr>
                <w:rFonts w:ascii="New York" w:hAnsi="New York"/>
                <w:lang w:eastAsia="zh-CN"/>
              </w:rPr>
              <w:t>Extension of PDCCH OFDM symbols[14]</w:t>
            </w:r>
          </w:p>
        </w:tc>
        <w:tc>
          <w:tcPr>
            <w:tcW w:w="6282" w:type="dxa"/>
            <w:shd w:val="clear" w:color="auto" w:fill="FFFFFF" w:themeFill="background1"/>
          </w:tcPr>
          <w:p>
            <w:pPr>
              <w:widowControl w:val="0"/>
              <w:spacing w:before="120" w:line="280" w:lineRule="atLeast"/>
              <w:rPr>
                <w:rFonts w:ascii="New York" w:hAnsi="New York"/>
                <w:lang w:eastAsia="zh-CN"/>
              </w:rPr>
            </w:pPr>
            <w:r>
              <w:rPr>
                <w:rFonts w:ascii="New York" w:hAnsi="New York"/>
                <w:lang w:eastAsia="zh-CN"/>
              </w:rPr>
              <w:t xml:space="preserve">Consider </w:t>
            </w:r>
            <w:r>
              <w:rPr>
                <w:rFonts w:ascii="New York" w:hAnsi="New York" w:eastAsia="Yu Mincho"/>
              </w:rPr>
              <w:t>4 or 6 OFDM symbols for PDCCH</w:t>
            </w:r>
            <w:r>
              <w:rPr>
                <w:rFonts w:ascii="New York" w:hAnsi="New York"/>
                <w:lang w:eastAsia="zh-CN"/>
              </w:rPr>
              <w:t xml:space="preserve">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46" w:type="dxa"/>
          </w:tcPr>
          <w:p>
            <w:pPr>
              <w:widowControl w:val="0"/>
              <w:spacing w:before="120" w:line="280" w:lineRule="atLeast"/>
              <w:rPr>
                <w:rFonts w:ascii="New York" w:hAnsi="New York"/>
                <w:lang w:eastAsia="zh-CN"/>
              </w:rPr>
            </w:pPr>
            <w:r>
              <w:rPr>
                <w:rFonts w:ascii="New York" w:hAnsi="New York"/>
                <w:lang w:eastAsia="zh-CN"/>
              </w:rPr>
              <w:t>DMRS enhancements[6]</w:t>
            </w:r>
          </w:p>
        </w:tc>
        <w:tc>
          <w:tcPr>
            <w:tcW w:w="6282" w:type="dxa"/>
            <w:shd w:val="clear" w:color="auto" w:fill="FFFFFF" w:themeFill="background1"/>
          </w:tcPr>
          <w:p>
            <w:pPr>
              <w:widowControl w:val="0"/>
              <w:spacing w:before="120" w:line="280" w:lineRule="atLeast"/>
              <w:rPr>
                <w:rFonts w:ascii="New York" w:hAnsi="New York"/>
                <w:lang w:eastAsia="zh-CN"/>
              </w:rPr>
            </w:pPr>
            <w:r>
              <w:rPr>
                <w:rFonts w:ascii="New York" w:hAnsi="New York"/>
              </w:rPr>
              <w:t>The optimal quantity and type of DMRS for different conditions and how this can be dynamically controlled can be studied in this study item</w:t>
            </w:r>
            <w:r>
              <w:rPr>
                <w:rFonts w:ascii="New York" w:hAnsi="New York"/>
                <w:lang w:eastAsia="zh-CN"/>
              </w:rPr>
              <w:t xml:space="preserve">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46" w:type="dxa"/>
          </w:tcPr>
          <w:p>
            <w:pPr>
              <w:widowControl w:val="0"/>
              <w:spacing w:before="120" w:line="280" w:lineRule="atLeast"/>
              <w:rPr>
                <w:rFonts w:ascii="New York" w:hAnsi="New York"/>
                <w:lang w:eastAsia="zh-CN"/>
              </w:rPr>
            </w:pPr>
            <w:r>
              <w:rPr>
                <w:rFonts w:ascii="New York" w:hAnsi="New York"/>
                <w:lang w:eastAsia="zh-CN"/>
              </w:rPr>
              <w:t>Time interleaving[6]</w:t>
            </w:r>
          </w:p>
        </w:tc>
        <w:tc>
          <w:tcPr>
            <w:tcW w:w="6282" w:type="dxa"/>
            <w:shd w:val="clear" w:color="auto" w:fill="FFFFFF" w:themeFill="background1"/>
          </w:tcPr>
          <w:p>
            <w:pPr>
              <w:widowControl w:val="0"/>
              <w:spacing w:before="120" w:line="280" w:lineRule="atLeast"/>
              <w:rPr>
                <w:rFonts w:ascii="New York" w:hAnsi="New York"/>
                <w:lang w:eastAsia="zh-CN"/>
              </w:rPr>
            </w:pPr>
            <w:r>
              <w:rPr>
                <w:rFonts w:ascii="New York" w:hAnsi="New York"/>
              </w:rPr>
              <w:t>Time diversity can be achieved by time interleaving transmissions</w:t>
            </w:r>
            <w:r>
              <w:rPr>
                <w:rFonts w:ascii="New York" w:hAnsi="New York"/>
                <w:lang w:eastAsia="zh-CN"/>
              </w:rPr>
              <w:t xml:space="preserve">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46" w:type="dxa"/>
          </w:tcPr>
          <w:p>
            <w:pPr>
              <w:widowControl w:val="0"/>
              <w:spacing w:before="120" w:line="280" w:lineRule="atLeast"/>
              <w:rPr>
                <w:rFonts w:ascii="New York" w:hAnsi="New York"/>
                <w:lang w:eastAsia="zh-CN"/>
              </w:rPr>
            </w:pPr>
            <w:r>
              <w:rPr>
                <w:rFonts w:ascii="New York" w:hAnsi="New York"/>
                <w:lang w:eastAsia="zh-CN"/>
              </w:rPr>
              <w:t>Small cells / relays/ Sidelink relay[6]</w:t>
            </w:r>
          </w:p>
        </w:tc>
        <w:tc>
          <w:tcPr>
            <w:tcW w:w="6282" w:type="dxa"/>
            <w:shd w:val="clear" w:color="auto" w:fill="FFFFFF" w:themeFill="background1"/>
          </w:tcPr>
          <w:p>
            <w:pPr>
              <w:spacing w:before="120" w:line="280" w:lineRule="atLeast"/>
              <w:rPr>
                <w:rFonts w:ascii="New York" w:hAnsi="New York"/>
                <w:lang w:eastAsia="zh-CN"/>
              </w:rPr>
            </w:pPr>
            <w:r>
              <w:rPr>
                <w:rFonts w:ascii="New York" w:hAnsi="New York"/>
              </w:rPr>
              <w:t>RAN1 could consider the coverage implications of the use of sidelink relaying in the study item</w:t>
            </w:r>
            <w:r>
              <w:rPr>
                <w:rFonts w:ascii="New York" w:hAnsi="New York"/>
                <w:lang w:eastAsia="zh-CN"/>
              </w:rPr>
              <w:t xml:space="preserve"> [6]</w:t>
            </w:r>
          </w:p>
        </w:tc>
      </w:tr>
    </w:tbl>
    <w:p>
      <w:pPr>
        <w:rPr>
          <w:lang w:eastAsia="zh-CN"/>
        </w:rPr>
      </w:pPr>
    </w:p>
    <w:p>
      <w:pPr>
        <w:rPr>
          <w:b/>
          <w:bCs/>
          <w:lang w:eastAsia="zh-CN"/>
        </w:rPr>
      </w:pPr>
      <w:r>
        <w:rPr>
          <w:rFonts w:hint="eastAsia"/>
          <w:lang w:eastAsia="zh-CN"/>
        </w:rPr>
        <w:t xml:space="preserve">To avoid any potential misunderstanding, it would be better to clarify the exact channels that broadcast PDCCH includes. Based on FL understanding, it includes PDCCH monitored in </w:t>
      </w:r>
      <w:r>
        <w:t>a Type0</w:t>
      </w:r>
      <w:r>
        <w:rPr>
          <w:rFonts w:hint="eastAsia"/>
          <w:lang w:eastAsia="zh-CN"/>
        </w:rPr>
        <w:t>/0A/1/2</w:t>
      </w:r>
      <w:r>
        <w:t>-PDCCH CSS set</w:t>
      </w:r>
      <w:r>
        <w:rPr>
          <w:rFonts w:hint="eastAsia"/>
          <w:lang w:eastAsia="zh-CN"/>
        </w:rPr>
        <w:t>.</w:t>
      </w:r>
    </w:p>
    <w:tbl>
      <w:tblPr>
        <w:tblStyle w:val="51"/>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54" w:type="dxa"/>
          </w:tcPr>
          <w:p>
            <w:pPr>
              <w:pStyle w:val="88"/>
              <w:spacing w:before="120" w:line="280" w:lineRule="atLeast"/>
              <w:rPr>
                <w:rFonts w:ascii="New York" w:hAnsi="New York"/>
              </w:rPr>
            </w:pPr>
            <w:r>
              <w:rPr>
                <w:rFonts w:ascii="New York" w:hAnsi="New York"/>
              </w:rPr>
              <w:t>-</w:t>
            </w:r>
            <w:r>
              <w:rPr>
                <w:rFonts w:ascii="New York" w:hAnsi="New York"/>
              </w:rPr>
              <w:tab/>
            </w:r>
            <w:r>
              <w:rPr>
                <w:rFonts w:ascii="New York" w:hAnsi="New York"/>
              </w:rPr>
              <w:t xml:space="preserve">a Type0-PDCCH CSS set </w:t>
            </w:r>
            <w:r>
              <w:rPr>
                <w:rFonts w:ascii="New York" w:hAnsi="New York"/>
                <w:lang w:eastAsia="zh-CN"/>
              </w:rPr>
              <w:t xml:space="preserve">configured by </w:t>
            </w:r>
            <w:r>
              <w:rPr>
                <w:rFonts w:ascii="New York" w:hAnsi="New York"/>
                <w:i/>
              </w:rPr>
              <w:t>pdcch-ConfigSIB1</w:t>
            </w:r>
            <w:r>
              <w:rPr>
                <w:rFonts w:ascii="New York" w:hAnsi="New York"/>
              </w:rPr>
              <w:t xml:space="preserve"> </w:t>
            </w:r>
            <w:r>
              <w:rPr>
                <w:rFonts w:ascii="New York" w:hAnsi="New York" w:eastAsia="MS Mincho"/>
              </w:rPr>
              <w:t xml:space="preserve">in </w:t>
            </w:r>
            <w:r>
              <w:rPr>
                <w:rFonts w:ascii="New York" w:hAnsi="New York"/>
                <w:i/>
              </w:rPr>
              <w:t>MIB</w:t>
            </w:r>
            <w:r>
              <w:rPr>
                <w:rFonts w:ascii="New York" w:hAnsi="New York"/>
                <w:lang w:eastAsia="zh-CN"/>
              </w:rPr>
              <w:t xml:space="preserve"> or by </w:t>
            </w:r>
            <w:r>
              <w:rPr>
                <w:rFonts w:ascii="New York" w:hAnsi="New York"/>
                <w:i/>
                <w:iCs/>
                <w:lang w:eastAsia="zh-CN"/>
              </w:rPr>
              <w:t xml:space="preserve">searchSpaceSIB1 </w:t>
            </w:r>
            <w:r>
              <w:rPr>
                <w:rFonts w:ascii="New York" w:hAnsi="New York"/>
                <w:iCs/>
                <w:lang w:eastAsia="zh-CN"/>
              </w:rPr>
              <w:t xml:space="preserve">in </w:t>
            </w:r>
            <w:r>
              <w:rPr>
                <w:rFonts w:ascii="New York" w:hAnsi="New York"/>
                <w:i/>
                <w:iCs/>
                <w:lang w:eastAsia="zh-CN"/>
              </w:rPr>
              <w:t>PDCCH-ConfigCommon</w:t>
            </w:r>
            <w:r>
              <w:rPr>
                <w:rFonts w:ascii="New York" w:hAnsi="New York"/>
              </w:rPr>
              <w:t xml:space="preserve"> or by </w:t>
            </w:r>
            <w:r>
              <w:rPr>
                <w:rFonts w:ascii="New York" w:hAnsi="New York"/>
                <w:i/>
                <w:lang w:eastAsia="zh-CN"/>
              </w:rPr>
              <w:t>searchSpaceZero</w:t>
            </w:r>
            <w:r>
              <w:rPr>
                <w:rFonts w:ascii="New York" w:hAnsi="New York"/>
              </w:rPr>
              <w:t xml:space="preserve"> </w:t>
            </w:r>
            <w:r>
              <w:rPr>
                <w:rFonts w:ascii="New York" w:hAnsi="New York"/>
                <w:iCs/>
                <w:lang w:eastAsia="zh-CN"/>
              </w:rPr>
              <w:t xml:space="preserve">in </w:t>
            </w:r>
            <w:r>
              <w:rPr>
                <w:rFonts w:ascii="New York" w:hAnsi="New York"/>
                <w:i/>
                <w:iCs/>
                <w:lang w:eastAsia="zh-CN"/>
              </w:rPr>
              <w:t>PDCCH-ConfigCommon</w:t>
            </w:r>
            <w:r>
              <w:rPr>
                <w:rFonts w:ascii="New York" w:hAnsi="New York"/>
              </w:rPr>
              <w:t xml:space="preserve"> for a DCI format with CRC scrambled by a SI-RNTI on the primary cell of the MCG</w:t>
            </w:r>
          </w:p>
          <w:p>
            <w:pPr>
              <w:pStyle w:val="88"/>
              <w:spacing w:before="120" w:line="280" w:lineRule="atLeast"/>
              <w:rPr>
                <w:rFonts w:ascii="New York" w:hAnsi="New York"/>
              </w:rPr>
            </w:pPr>
            <w:r>
              <w:rPr>
                <w:rFonts w:ascii="New York" w:hAnsi="New York"/>
              </w:rPr>
              <w:t>-</w:t>
            </w:r>
            <w:r>
              <w:rPr>
                <w:rFonts w:ascii="New York" w:hAnsi="New York"/>
              </w:rPr>
              <w:tab/>
            </w:r>
            <w:r>
              <w:rPr>
                <w:rFonts w:ascii="New York" w:hAnsi="New York"/>
              </w:rPr>
              <w:t xml:space="preserve">a Type0A-PDCCH CSS set </w:t>
            </w:r>
            <w:r>
              <w:rPr>
                <w:rFonts w:ascii="New York" w:hAnsi="New York"/>
                <w:lang w:eastAsia="zh-CN"/>
              </w:rPr>
              <w:t xml:space="preserve">configured by </w:t>
            </w:r>
            <w:r>
              <w:rPr>
                <w:rFonts w:ascii="New York" w:hAnsi="New York"/>
                <w:i/>
                <w:iCs/>
                <w:lang w:eastAsia="zh-CN"/>
              </w:rPr>
              <w:t>searchSpaceOtherSystemInformation</w:t>
            </w:r>
            <w:r>
              <w:rPr>
                <w:rFonts w:ascii="New York" w:hAnsi="New York"/>
                <w:lang w:eastAsia="zh-CN"/>
              </w:rPr>
              <w:t xml:space="preserve"> </w:t>
            </w:r>
            <w:r>
              <w:rPr>
                <w:rFonts w:ascii="New York" w:hAnsi="New York"/>
                <w:iCs/>
                <w:lang w:eastAsia="zh-CN"/>
              </w:rPr>
              <w:t xml:space="preserve">in </w:t>
            </w:r>
            <w:r>
              <w:rPr>
                <w:rFonts w:ascii="New York" w:hAnsi="New York"/>
                <w:i/>
                <w:iCs/>
                <w:lang w:eastAsia="zh-CN"/>
              </w:rPr>
              <w:t>PDCCH-ConfigCommon</w:t>
            </w:r>
            <w:r>
              <w:rPr>
                <w:rFonts w:ascii="New York" w:hAnsi="New York"/>
              </w:rPr>
              <w:t xml:space="preserve"> for a DCI format with CRC scrambled by a SI-RNTI on the primary cell of the MCG</w:t>
            </w:r>
          </w:p>
          <w:p>
            <w:pPr>
              <w:pStyle w:val="88"/>
              <w:spacing w:before="120" w:line="280" w:lineRule="atLeast"/>
              <w:rPr>
                <w:rFonts w:ascii="New York" w:hAnsi="New York"/>
              </w:rPr>
            </w:pPr>
            <w:r>
              <w:rPr>
                <w:rFonts w:ascii="New York" w:hAnsi="New York"/>
              </w:rPr>
              <w:t>-</w:t>
            </w:r>
            <w:r>
              <w:rPr>
                <w:rFonts w:ascii="New York" w:hAnsi="New York"/>
              </w:rPr>
              <w:tab/>
            </w:r>
            <w:r>
              <w:rPr>
                <w:rFonts w:ascii="New York" w:hAnsi="New York"/>
              </w:rPr>
              <w:t xml:space="preserve">a Type1-PDCCH CSS set </w:t>
            </w:r>
            <w:r>
              <w:rPr>
                <w:rFonts w:ascii="New York" w:hAnsi="New York"/>
                <w:lang w:eastAsia="zh-CN"/>
              </w:rPr>
              <w:t xml:space="preserve">configured by </w:t>
            </w:r>
            <w:r>
              <w:rPr>
                <w:rFonts w:ascii="New York" w:hAnsi="New York"/>
                <w:i/>
                <w:iCs/>
                <w:lang w:eastAsia="zh-CN"/>
              </w:rPr>
              <w:t>ra-SearchSpace</w:t>
            </w:r>
            <w:r>
              <w:rPr>
                <w:rFonts w:ascii="New York" w:hAnsi="New York"/>
                <w:lang w:eastAsia="zh-CN"/>
              </w:rPr>
              <w:t xml:space="preserve"> </w:t>
            </w:r>
            <w:r>
              <w:rPr>
                <w:rFonts w:ascii="New York" w:hAnsi="New York"/>
                <w:iCs/>
                <w:lang w:eastAsia="zh-CN"/>
              </w:rPr>
              <w:t xml:space="preserve">in </w:t>
            </w:r>
            <w:r>
              <w:rPr>
                <w:rFonts w:ascii="New York" w:hAnsi="New York"/>
                <w:i/>
                <w:iCs/>
                <w:lang w:eastAsia="zh-CN"/>
              </w:rPr>
              <w:t>PDCCH-ConfigCommon</w:t>
            </w:r>
            <w:r>
              <w:rPr>
                <w:rFonts w:ascii="New York" w:hAnsi="New York"/>
              </w:rPr>
              <w:t xml:space="preserve"> for a DCI format with CRC scrambled by a RA-RNTI, a MsgB-RNTI, or a TC-RNTI on the primary cell</w:t>
            </w:r>
          </w:p>
          <w:p>
            <w:pPr>
              <w:pStyle w:val="88"/>
              <w:spacing w:before="120" w:line="280" w:lineRule="atLeast"/>
              <w:rPr>
                <w:rFonts w:ascii="New York" w:hAnsi="New York"/>
                <w:lang w:eastAsia="zh-CN"/>
              </w:rPr>
            </w:pPr>
            <w:r>
              <w:rPr>
                <w:rFonts w:ascii="New York" w:hAnsi="New York"/>
              </w:rPr>
              <w:t>-</w:t>
            </w:r>
            <w:r>
              <w:rPr>
                <w:rFonts w:ascii="New York" w:hAnsi="New York"/>
              </w:rPr>
              <w:tab/>
            </w:r>
            <w:r>
              <w:rPr>
                <w:rFonts w:ascii="New York" w:hAnsi="New York"/>
              </w:rPr>
              <w:t xml:space="preserve">a Type2-PDCCH CSS set </w:t>
            </w:r>
            <w:r>
              <w:rPr>
                <w:rFonts w:ascii="New York" w:hAnsi="New York"/>
                <w:lang w:eastAsia="zh-CN"/>
              </w:rPr>
              <w:t xml:space="preserve">configured by </w:t>
            </w:r>
            <w:r>
              <w:rPr>
                <w:rFonts w:ascii="New York" w:hAnsi="New York"/>
                <w:i/>
                <w:iCs/>
                <w:lang w:eastAsia="zh-CN"/>
              </w:rPr>
              <w:t>pagingSearchSpace</w:t>
            </w:r>
            <w:r>
              <w:rPr>
                <w:rFonts w:ascii="New York" w:hAnsi="New York"/>
              </w:rPr>
              <w:t xml:space="preserve"> </w:t>
            </w:r>
            <w:r>
              <w:rPr>
                <w:rFonts w:ascii="New York" w:hAnsi="New York"/>
                <w:iCs/>
                <w:lang w:eastAsia="zh-CN"/>
              </w:rPr>
              <w:t xml:space="preserve">in </w:t>
            </w:r>
            <w:r>
              <w:rPr>
                <w:rFonts w:ascii="New York" w:hAnsi="New York"/>
                <w:i/>
                <w:iCs/>
                <w:lang w:eastAsia="zh-CN"/>
              </w:rPr>
              <w:t>PDCCH-ConfigCommon</w:t>
            </w:r>
            <w:r>
              <w:rPr>
                <w:rFonts w:ascii="New York" w:hAnsi="New York"/>
              </w:rPr>
              <w:t xml:space="preserve"> for a DCI format with CRC scrambled by a P-RNTI on the primary cell of the MCG</w:t>
            </w:r>
          </w:p>
        </w:tc>
      </w:tr>
    </w:tbl>
    <w:p>
      <w:pPr>
        <w:rPr>
          <w:lang w:eastAsia="zh-CN"/>
        </w:rPr>
      </w:pPr>
    </w:p>
    <w:p>
      <w:pPr>
        <w:spacing w:before="120"/>
        <w:rPr>
          <w:lang w:eastAsia="zh-CN"/>
        </w:rPr>
      </w:pPr>
      <w:r>
        <w:rPr>
          <w:rFonts w:hint="eastAsia"/>
          <w:lang w:eastAsia="zh-CN"/>
        </w:rPr>
        <w:t xml:space="preserve">Based on above, FL suggestion is to discuss the following proposal. </w:t>
      </w:r>
    </w:p>
    <w:p>
      <w:pPr>
        <w:rPr>
          <w:b/>
          <w:bCs/>
          <w:i/>
          <w:iCs/>
          <w:lang w:eastAsia="zh-CN"/>
        </w:rPr>
      </w:pPr>
      <w:r>
        <w:rPr>
          <w:b/>
          <w:bCs/>
          <w:i/>
          <w:iCs/>
          <w:lang w:eastAsia="zh-CN"/>
        </w:rPr>
        <w:t>Proposal 4: Study PDCCH enhancement</w:t>
      </w:r>
      <w:r>
        <w:rPr>
          <w:b/>
          <w:bCs/>
          <w:i/>
          <w:iCs/>
        </w:rPr>
        <w:t xml:space="preserve"> </w:t>
      </w:r>
      <w:r>
        <w:rPr>
          <w:b/>
          <w:bCs/>
          <w:i/>
          <w:iCs/>
          <w:lang w:eastAsia="zh-CN"/>
        </w:rPr>
        <w:t xml:space="preserve">for NR </w:t>
      </w:r>
      <w:r>
        <w:rPr>
          <w:b/>
          <w:bCs/>
          <w:i/>
          <w:iCs/>
        </w:rPr>
        <w:t>coverage enhancement</w:t>
      </w:r>
      <w:r>
        <w:rPr>
          <w:b/>
          <w:bCs/>
          <w:i/>
          <w:iCs/>
          <w:lang w:eastAsia="zh-CN"/>
        </w:rPr>
        <w:t xml:space="preserve">. </w:t>
      </w:r>
    </w:p>
    <w:p>
      <w:pPr>
        <w:numPr>
          <w:ilvl w:val="0"/>
          <w:numId w:val="16"/>
        </w:numPr>
        <w:rPr>
          <w:b/>
          <w:bCs/>
          <w:i/>
          <w:iCs/>
          <w:lang w:eastAsia="zh-CN"/>
        </w:rPr>
      </w:pPr>
      <w:r>
        <w:rPr>
          <w:rFonts w:hint="eastAsia"/>
          <w:b/>
          <w:bCs/>
          <w:i/>
          <w:iCs/>
          <w:lang w:eastAsia="zh-CN"/>
        </w:rPr>
        <w:t>Study at least PDCCH repetition.</w:t>
      </w:r>
    </w:p>
    <w:p>
      <w:pPr>
        <w:numPr>
          <w:ilvl w:val="0"/>
          <w:numId w:val="16"/>
        </w:numPr>
        <w:rPr>
          <w:b/>
          <w:bCs/>
          <w:i/>
          <w:iCs/>
          <w:lang w:eastAsia="zh-CN"/>
        </w:rPr>
      </w:pPr>
      <w:r>
        <w:rPr>
          <w:rFonts w:hint="eastAsia"/>
          <w:b/>
          <w:bCs/>
          <w:i/>
          <w:iCs/>
          <w:lang w:eastAsia="zh-CN"/>
        </w:rPr>
        <w:t>FFS other enhancements.</w:t>
      </w:r>
    </w:p>
    <w:p>
      <w:pPr>
        <w:numPr>
          <w:ilvl w:val="0"/>
          <w:numId w:val="16"/>
        </w:numPr>
        <w:rPr>
          <w:b/>
          <w:bCs/>
          <w:i/>
          <w:iCs/>
          <w:lang w:eastAsia="zh-CN"/>
        </w:rPr>
      </w:pPr>
      <w:r>
        <w:rPr>
          <w:b/>
          <w:bCs/>
          <w:i/>
          <w:iCs/>
          <w:lang w:eastAsia="zh-CN"/>
        </w:rPr>
        <w:t xml:space="preserve">For broadcast PDCCH, it includes a PDCCH monitored in </w:t>
      </w:r>
      <w:r>
        <w:rPr>
          <w:b/>
          <w:bCs/>
          <w:i/>
          <w:iCs/>
        </w:rPr>
        <w:t>a Type0</w:t>
      </w:r>
      <w:r>
        <w:rPr>
          <w:b/>
          <w:bCs/>
          <w:i/>
          <w:iCs/>
          <w:lang w:eastAsia="zh-CN"/>
        </w:rPr>
        <w:t>/0A/1/2</w:t>
      </w:r>
      <w:r>
        <w:rPr>
          <w:b/>
          <w:bCs/>
          <w:i/>
          <w:iCs/>
        </w:rPr>
        <w:t>-PDCCH CSS set</w:t>
      </w:r>
      <w:r>
        <w:rPr>
          <w:b/>
          <w:bCs/>
          <w:i/>
          <w:iCs/>
          <w:lang w:eastAsia="zh-CN"/>
        </w:rPr>
        <w:t>.</w:t>
      </w:r>
    </w:p>
    <w:p>
      <w:pPr>
        <w:rPr>
          <w:lang w:val="en-GB" w:eastAsia="zh-CN"/>
        </w:rPr>
      </w:pPr>
    </w:p>
    <w:p>
      <w:pPr>
        <w:rPr>
          <w:lang w:val="en-GB" w:eastAsia="zh-CN"/>
        </w:rPr>
      </w:pPr>
      <w:r>
        <w:rPr>
          <w:lang w:val="en-GB" w:eastAsia="zh-CN"/>
        </w:rPr>
        <w:t xml:space="preserve">Companies are invited to provide views on the above proposal. </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b/>
                <w:lang w:val="en-GB" w:eastAsia="zh-CN"/>
              </w:rPr>
            </w:pPr>
            <w:r>
              <w:rPr>
                <w:rFonts w:hint="eastAsia"/>
                <w:b/>
                <w:lang w:val="en-GB" w:eastAsia="zh-CN"/>
              </w:rPr>
              <w:t>Companies</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CATT</w:t>
            </w:r>
          </w:p>
        </w:tc>
        <w:tc>
          <w:tcPr>
            <w:tcW w:w="8416" w:type="dxa"/>
            <w:shd w:val="clear" w:color="auto" w:fill="auto"/>
            <w:vAlign w:val="center"/>
          </w:tcPr>
          <w:p>
            <w:pPr>
              <w:rPr>
                <w:lang w:eastAsia="zh-CN"/>
              </w:rPr>
            </w:pPr>
            <w:r>
              <w:rPr>
                <w:rFonts w:hint="eastAsia"/>
                <w:lang w:eastAsia="zh-CN"/>
              </w:rPr>
              <w:t xml:space="preserve">We are generally fine with the proposal. However, as we commented on the online session, any change on the broadcast PDCCH should be very careful and the motivation should be verified very well. </w:t>
            </w:r>
          </w:p>
          <w:p>
            <w:pPr>
              <w:rPr>
                <w:lang w:eastAsia="zh-CN"/>
              </w:rPr>
            </w:pPr>
            <w:r>
              <w:rPr>
                <w:rFonts w:hint="eastAsia"/>
                <w:lang w:eastAsia="zh-CN"/>
              </w:rPr>
              <w:t>Furthermore, the third bullet seems not necessary as it is the common understanding of what broadcast PDCCH is. If the intention is to provide more information on the target PDCCH, it may be better to put an FFS such as CSS or USS.</w:t>
            </w:r>
          </w:p>
          <w:p>
            <w:pPr>
              <w:rPr>
                <w:lang w:eastAsia="zh-CN"/>
              </w:rPr>
            </w:pPr>
            <w:r>
              <w:rPr>
                <w:rFonts w:hint="eastAsia"/>
                <w:lang w:eastAsia="zh-CN"/>
              </w:rPr>
              <w:t>Hence we propose the following modification based on FL</w:t>
            </w:r>
            <w:r>
              <w:rPr>
                <w:lang w:eastAsia="zh-CN"/>
              </w:rPr>
              <w:t>’</w:t>
            </w:r>
            <w:r>
              <w:rPr>
                <w:rFonts w:hint="eastAsia"/>
                <w:lang w:eastAsia="zh-CN"/>
              </w:rPr>
              <w:t>s proposal.</w:t>
            </w:r>
          </w:p>
          <w:p>
            <w:pPr>
              <w:rPr>
                <w:b/>
                <w:bCs/>
                <w:i/>
                <w:iCs/>
                <w:lang w:eastAsia="zh-CN"/>
              </w:rPr>
            </w:pPr>
            <w:r>
              <w:rPr>
                <w:b/>
                <w:bCs/>
                <w:i/>
                <w:iCs/>
                <w:lang w:eastAsia="zh-CN"/>
              </w:rPr>
              <w:t>Proposal 4: Study</w:t>
            </w:r>
            <w:r>
              <w:rPr>
                <w:b/>
                <w:bCs/>
                <w:i/>
                <w:iCs/>
                <w:color w:val="FF0000"/>
                <w:u w:val="single"/>
                <w:lang w:eastAsia="zh-CN"/>
              </w:rPr>
              <w:t xml:space="preserve"> </w:t>
            </w:r>
            <w:r>
              <w:rPr>
                <w:rFonts w:hint="eastAsia"/>
                <w:b/>
                <w:bCs/>
                <w:i/>
                <w:iCs/>
                <w:color w:val="FF0000"/>
                <w:u w:val="single"/>
                <w:lang w:eastAsia="zh-CN"/>
              </w:rPr>
              <w:t xml:space="preserve">whether and how to enhance </w:t>
            </w:r>
            <w:r>
              <w:rPr>
                <w:b/>
                <w:bCs/>
                <w:i/>
                <w:iCs/>
                <w:lang w:eastAsia="zh-CN"/>
              </w:rPr>
              <w:t xml:space="preserve">PDCCH </w:t>
            </w:r>
            <w:r>
              <w:rPr>
                <w:b/>
                <w:bCs/>
                <w:i/>
                <w:iCs/>
                <w:strike/>
                <w:color w:val="FF0000"/>
                <w:lang w:eastAsia="zh-CN"/>
              </w:rPr>
              <w:t>enhancement</w:t>
            </w:r>
            <w:r>
              <w:rPr>
                <w:b/>
                <w:bCs/>
                <w:i/>
                <w:iCs/>
                <w:strike/>
                <w:color w:val="FF0000"/>
              </w:rPr>
              <w:t xml:space="preserve"> </w:t>
            </w:r>
            <w:r>
              <w:rPr>
                <w:b/>
                <w:bCs/>
                <w:i/>
                <w:iCs/>
                <w:lang w:eastAsia="zh-CN"/>
              </w:rPr>
              <w:t xml:space="preserve">for NR </w:t>
            </w:r>
            <w:r>
              <w:rPr>
                <w:b/>
                <w:bCs/>
                <w:i/>
                <w:iCs/>
              </w:rPr>
              <w:t>coverage enhancement</w:t>
            </w:r>
            <w:r>
              <w:rPr>
                <w:b/>
                <w:bCs/>
                <w:i/>
                <w:iCs/>
                <w:lang w:eastAsia="zh-CN"/>
              </w:rPr>
              <w:t xml:space="preserve">. </w:t>
            </w:r>
          </w:p>
          <w:p>
            <w:pPr>
              <w:numPr>
                <w:ilvl w:val="0"/>
                <w:numId w:val="16"/>
              </w:numPr>
              <w:rPr>
                <w:b/>
                <w:bCs/>
                <w:i/>
                <w:iCs/>
                <w:lang w:eastAsia="zh-CN"/>
              </w:rPr>
            </w:pPr>
            <w:r>
              <w:rPr>
                <w:rFonts w:hint="eastAsia"/>
                <w:b/>
                <w:bCs/>
                <w:i/>
                <w:iCs/>
                <w:lang w:eastAsia="zh-CN"/>
              </w:rPr>
              <w:t>Study at least PDCCH repetition.</w:t>
            </w:r>
          </w:p>
          <w:p>
            <w:pPr>
              <w:numPr>
                <w:ilvl w:val="0"/>
                <w:numId w:val="16"/>
              </w:numPr>
              <w:rPr>
                <w:b/>
                <w:bCs/>
                <w:i/>
                <w:iCs/>
                <w:lang w:eastAsia="zh-CN"/>
              </w:rPr>
            </w:pPr>
            <w:r>
              <w:rPr>
                <w:rFonts w:hint="eastAsia"/>
                <w:b/>
                <w:bCs/>
                <w:i/>
                <w:iCs/>
                <w:lang w:eastAsia="zh-CN"/>
              </w:rPr>
              <w:t>FFS other enhancements.</w:t>
            </w:r>
          </w:p>
          <w:p>
            <w:pPr>
              <w:numPr>
                <w:ilvl w:val="0"/>
                <w:numId w:val="16"/>
              </w:numPr>
              <w:rPr>
                <w:b/>
                <w:bCs/>
                <w:i/>
                <w:iCs/>
                <w:lang w:eastAsia="zh-CN"/>
              </w:rPr>
            </w:pPr>
            <w:r>
              <w:rPr>
                <w:rFonts w:hint="eastAsia"/>
                <w:b/>
                <w:bCs/>
                <w:i/>
                <w:iCs/>
                <w:color w:val="FF0000"/>
                <w:u w:val="single"/>
                <w:lang w:eastAsia="zh-CN"/>
              </w:rPr>
              <w:t xml:space="preserve">FFS CSS and/or USS </w:t>
            </w:r>
            <w:r>
              <w:rPr>
                <w:b/>
                <w:bCs/>
                <w:i/>
                <w:iCs/>
                <w:strike/>
                <w:color w:val="FF0000"/>
                <w:lang w:eastAsia="zh-CN"/>
              </w:rPr>
              <w:t xml:space="preserve">For broadcast PDCCH, it includes a PDCCH monitored in </w:t>
            </w:r>
            <w:r>
              <w:rPr>
                <w:b/>
                <w:bCs/>
                <w:i/>
                <w:iCs/>
                <w:strike/>
                <w:color w:val="FF0000"/>
              </w:rPr>
              <w:t>a Type0</w:t>
            </w:r>
            <w:r>
              <w:rPr>
                <w:b/>
                <w:bCs/>
                <w:i/>
                <w:iCs/>
                <w:strike/>
                <w:color w:val="FF0000"/>
                <w:lang w:eastAsia="zh-CN"/>
              </w:rPr>
              <w:t>/0A/1/2</w:t>
            </w:r>
            <w:r>
              <w:rPr>
                <w:b/>
                <w:bCs/>
                <w:i/>
                <w:iCs/>
                <w:strike/>
                <w:color w:val="FF0000"/>
              </w:rPr>
              <w:t>-PDCCH CSS set</w:t>
            </w:r>
            <w:r>
              <w:rPr>
                <w:b/>
                <w:bCs/>
                <w:i/>
                <w:iCs/>
                <w:lang w:eastAsia="zh-CN"/>
              </w:rPr>
              <w:t>.</w: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Samsung</w:t>
            </w:r>
          </w:p>
        </w:tc>
        <w:tc>
          <w:tcPr>
            <w:tcW w:w="8416" w:type="dxa"/>
            <w:shd w:val="clear" w:color="auto" w:fill="auto"/>
            <w:vAlign w:val="center"/>
          </w:tcPr>
          <w:p>
            <w:pPr>
              <w:rPr>
                <w:lang w:eastAsia="zh-CN"/>
              </w:rPr>
            </w:pPr>
            <w:r>
              <w:rPr>
                <w:lang w:eastAsia="zh-CN"/>
              </w:rPr>
              <w:t>W</w:t>
            </w:r>
            <w:r>
              <w:rPr>
                <w:rFonts w:hint="eastAsia"/>
                <w:lang w:eastAsia="zh-CN"/>
              </w:rPr>
              <w:t xml:space="preserve">e are </w:t>
            </w:r>
            <w:r>
              <w:rPr>
                <w:lang w:eastAsia="zh-CN"/>
              </w:rPr>
              <w:t xml:space="preserve">generally </w:t>
            </w:r>
            <w:r>
              <w:rPr>
                <w:rFonts w:hint="eastAsia"/>
                <w:lang w:eastAsia="zh-CN"/>
              </w:rPr>
              <w:t xml:space="preserve">fine </w:t>
            </w:r>
            <w:r>
              <w:rPr>
                <w:lang w:eastAsia="zh-CN"/>
              </w:rPr>
              <w:t>with</w:t>
            </w:r>
            <w:r>
              <w:rPr>
                <w:rFonts w:hint="eastAsia"/>
                <w:lang w:eastAsia="zh-CN"/>
              </w:rPr>
              <w:t xml:space="preserve"> FL</w:t>
            </w:r>
            <w:r>
              <w:rPr>
                <w:lang w:eastAsia="zh-CN"/>
              </w:rPr>
              <w:t>’</w:t>
            </w:r>
            <w:r>
              <w:rPr>
                <w:rFonts w:hint="eastAsia"/>
                <w:lang w:eastAsia="zh-CN"/>
              </w:rPr>
              <w:t>s proposal.</w:t>
            </w:r>
            <w:r>
              <w:rPr>
                <w:lang w:eastAsia="zh-CN"/>
              </w:rPr>
              <w:t xml:space="preserve"> </w:t>
            </w:r>
          </w:p>
          <w:p>
            <w:pPr>
              <w:rPr>
                <w:lang w:eastAsia="zh-CN"/>
              </w:rPr>
            </w:pPr>
            <w:r>
              <w:rPr>
                <w:lang w:eastAsia="zh-CN"/>
              </w:rPr>
              <w:t>One comment is that “repetition” is interpreted broadly to include all domains (time/frequency/spatial) and also include the possibility for CCE aggregation levels larger than 16 CCEs.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Intel</w:t>
            </w:r>
          </w:p>
        </w:tc>
        <w:tc>
          <w:tcPr>
            <w:tcW w:w="8416" w:type="dxa"/>
            <w:shd w:val="clear" w:color="auto" w:fill="auto"/>
            <w:vAlign w:val="center"/>
          </w:tcPr>
          <w:p>
            <w:pPr>
              <w:rPr>
                <w:lang w:eastAsia="zh-CN"/>
              </w:rPr>
            </w:pPr>
            <w:r>
              <w:rPr>
                <w:lang w:eastAsia="zh-CN"/>
              </w:rPr>
              <w:t xml:space="preserve">Before we make any suggestion for study on PDCCH enhancement, we need to first understand whether PDCCH is the performance bottleneck. At least based on our link budget analysis, we do not see the need for PDCCH coverage enhancement. </w:t>
            </w:r>
          </w:p>
          <w:p>
            <w:pPr>
              <w:rPr>
                <w:lang w:eastAsia="zh-CN"/>
              </w:rPr>
            </w:pPr>
            <w:r>
              <w:rPr>
                <w:lang w:eastAsia="zh-CN"/>
              </w:rPr>
              <w:t xml:space="preserve">So we do not support this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NTT DOCOMO</w:t>
            </w:r>
          </w:p>
        </w:tc>
        <w:tc>
          <w:tcPr>
            <w:tcW w:w="8416" w:type="dxa"/>
            <w:shd w:val="clear" w:color="auto" w:fill="auto"/>
            <w:vAlign w:val="center"/>
          </w:tcPr>
          <w:p>
            <w:pPr>
              <w:rPr>
                <w:rFonts w:eastAsia="MS Mincho"/>
                <w:lang w:eastAsia="ja-JP"/>
              </w:rPr>
            </w:pPr>
            <w:r>
              <w:rPr>
                <w:rFonts w:hint="eastAsia" w:eastAsia="MS Mincho"/>
                <w:lang w:eastAsia="ja-JP"/>
              </w:rPr>
              <w:t xml:space="preserve">We support the </w:t>
            </w:r>
            <w:r>
              <w:rPr>
                <w:rFonts w:eastAsia="MS Mincho"/>
                <w:lang w:eastAsia="ja-JP"/>
              </w:rPr>
              <w:t xml:space="preserve">FL </w:t>
            </w:r>
            <w:r>
              <w:rPr>
                <w:rFonts w:hint="eastAsia" w:eastAsia="MS Mincho"/>
                <w:lang w:eastAsia="ja-JP"/>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InterDigital</w:t>
            </w:r>
          </w:p>
        </w:tc>
        <w:tc>
          <w:tcPr>
            <w:tcW w:w="8416" w:type="dxa"/>
            <w:shd w:val="clear" w:color="auto" w:fill="auto"/>
            <w:vAlign w:val="center"/>
          </w:tcPr>
          <w:p>
            <w:pPr>
              <w:rPr>
                <w:rFonts w:eastAsia="MS Mincho"/>
                <w:lang w:eastAsia="ja-JP"/>
              </w:rPr>
            </w:pPr>
            <w:r>
              <w:rPr>
                <w:lang w:eastAsia="zh-CN"/>
              </w:rPr>
              <w:t>We support the proposal from the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v</w:t>
            </w:r>
            <w:r>
              <w:rPr>
                <w:lang w:eastAsia="zh-CN"/>
              </w:rPr>
              <w:t>ivo</w:t>
            </w:r>
          </w:p>
        </w:tc>
        <w:tc>
          <w:tcPr>
            <w:tcW w:w="8416" w:type="dxa"/>
            <w:shd w:val="clear" w:color="auto" w:fill="auto"/>
            <w:vAlign w:val="center"/>
          </w:tcPr>
          <w:p>
            <w:pPr>
              <w:rPr>
                <w:lang w:eastAsia="zh-CN"/>
              </w:rPr>
            </w:pPr>
            <w:r>
              <w:rPr>
                <w:lang w:eastAsia="zh-CN"/>
              </w:rPr>
              <w:t>According to our evaluation results, downlink channels, including PDCCH, are not the limiting channels. There is no need to study PDCCH enhancement in CE SI.</w:t>
            </w:r>
          </w:p>
          <w:p>
            <w:pPr>
              <w:rPr>
                <w:lang w:eastAsia="zh-CN"/>
              </w:rPr>
            </w:pPr>
            <w:r>
              <w:rPr>
                <w:lang w:eastAsia="zh-CN"/>
              </w:rPr>
              <w:t xml:space="preserve">It is widely accepted that the coverage of RedCap UE is inferior to that of the normal UE, especially for downlink channels. If UE specific PDCCH or broadcast PDCCH cannot satisfy the coverage requirement, RedCap UE would suffer from a much worse coverage. We suggest to </w:t>
            </w:r>
            <w:r>
              <w:rPr>
                <w:rFonts w:hint="eastAsia"/>
                <w:lang w:eastAsia="zh-CN"/>
              </w:rPr>
              <w:t>consider</w:t>
            </w:r>
            <w:r>
              <w:rPr>
                <w:lang w:eastAsia="zh-CN"/>
              </w:rPr>
              <w:t xml:space="preserve"> </w:t>
            </w:r>
            <w:r>
              <w:rPr>
                <w:rFonts w:hint="eastAsia"/>
                <w:lang w:eastAsia="zh-CN"/>
              </w:rPr>
              <w:t>PDCCH</w:t>
            </w:r>
            <w:r>
              <w:rPr>
                <w:lang w:eastAsia="zh-CN"/>
              </w:rPr>
              <w:t xml:space="preserve"> </w:t>
            </w:r>
            <w:r>
              <w:rPr>
                <w:rFonts w:hint="eastAsia"/>
                <w:lang w:eastAsia="zh-CN"/>
              </w:rPr>
              <w:t>enhancements</w:t>
            </w:r>
            <w:r>
              <w:rPr>
                <w:lang w:eastAsia="zh-CN"/>
              </w:rPr>
              <w:t xml:space="preserve"> </w:t>
            </w:r>
            <w:r>
              <w:rPr>
                <w:rFonts w:hint="eastAsia"/>
                <w:lang w:eastAsia="zh-CN"/>
              </w:rPr>
              <w:t>in</w:t>
            </w:r>
            <w:r>
              <w:rPr>
                <w:lang w:eastAsia="zh-CN"/>
              </w:rPr>
              <w:t xml:space="preserve"> RedCap SI</w:t>
            </w:r>
            <w:r>
              <w:rPr>
                <w:rFonts w:hint="eastAsia"/>
                <w:lang w:eastAsia="zh-CN"/>
              </w:rPr>
              <w:t>.</w:t>
            </w:r>
            <w:r>
              <w:rPr>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Qualcomm</w:t>
            </w:r>
          </w:p>
        </w:tc>
        <w:tc>
          <w:tcPr>
            <w:tcW w:w="8416" w:type="dxa"/>
            <w:shd w:val="clear" w:color="auto" w:fill="auto"/>
            <w:vAlign w:val="center"/>
          </w:tcPr>
          <w:p>
            <w:pPr>
              <w:rPr>
                <w:lang w:eastAsia="zh-CN"/>
              </w:rPr>
            </w:pPr>
            <w:r>
              <w:rPr>
                <w:lang w:eastAsia="zh-CN"/>
              </w:rPr>
              <w:t>We think the emphasis should be on broadcast/RACH, because unicast PDCCH does not have much coverage issues in most scenarios. We suggest the following change to the proposal:</w:t>
            </w:r>
          </w:p>
          <w:p>
            <w:pPr>
              <w:rPr>
                <w:b/>
                <w:bCs/>
                <w:i/>
                <w:iCs/>
                <w:lang w:eastAsia="zh-CN"/>
              </w:rPr>
            </w:pPr>
            <w:r>
              <w:rPr>
                <w:b/>
                <w:bCs/>
                <w:i/>
                <w:iCs/>
                <w:lang w:eastAsia="zh-CN"/>
              </w:rPr>
              <w:t>Proposal 4: Study PDCCH enhancement</w:t>
            </w:r>
            <w:r>
              <w:rPr>
                <w:b/>
                <w:bCs/>
                <w:i/>
                <w:iCs/>
              </w:rPr>
              <w:t xml:space="preserve"> </w:t>
            </w:r>
            <w:r>
              <w:rPr>
                <w:b/>
                <w:bCs/>
                <w:i/>
                <w:iCs/>
                <w:lang w:eastAsia="zh-CN"/>
              </w:rPr>
              <w:t xml:space="preserve">for NR </w:t>
            </w:r>
            <w:r>
              <w:rPr>
                <w:b/>
                <w:bCs/>
                <w:i/>
                <w:iCs/>
              </w:rPr>
              <w:t>coverage enhancement, at least for broadcast/RACH</w:t>
            </w:r>
            <w:r>
              <w:rPr>
                <w:b/>
                <w:bCs/>
                <w:i/>
                <w:iCs/>
                <w:lang w:eastAsia="zh-CN"/>
              </w:rPr>
              <w:t xml:space="preserve">. </w:t>
            </w:r>
          </w:p>
          <w:p>
            <w:pPr>
              <w:numPr>
                <w:ilvl w:val="0"/>
                <w:numId w:val="16"/>
              </w:numPr>
              <w:rPr>
                <w:b/>
                <w:bCs/>
                <w:i/>
                <w:iCs/>
                <w:lang w:eastAsia="zh-CN"/>
              </w:rPr>
            </w:pPr>
            <w:r>
              <w:rPr>
                <w:b/>
                <w:bCs/>
                <w:i/>
                <w:iCs/>
                <w:lang w:eastAsia="zh-CN"/>
              </w:rPr>
              <w:t xml:space="preserve">For broadcast PDCCH, it includes a PDCCH monitored in </w:t>
            </w:r>
            <w:r>
              <w:rPr>
                <w:b/>
                <w:bCs/>
                <w:i/>
                <w:iCs/>
              </w:rPr>
              <w:t>a Type0</w:t>
            </w:r>
            <w:r>
              <w:rPr>
                <w:b/>
                <w:bCs/>
                <w:i/>
                <w:iCs/>
                <w:lang w:eastAsia="zh-CN"/>
              </w:rPr>
              <w:t>/0A/1/2</w:t>
            </w:r>
            <w:r>
              <w:rPr>
                <w:b/>
                <w:bCs/>
                <w:i/>
                <w:iCs/>
              </w:rPr>
              <w:t>-PDCCH CSS set</w:t>
            </w:r>
            <w:r>
              <w:rPr>
                <w:b/>
                <w:bCs/>
                <w:i/>
                <w:iCs/>
                <w:lang w:eastAsia="zh-CN"/>
              </w:rPr>
              <w:t>.</w:t>
            </w:r>
          </w:p>
          <w:p>
            <w:pPr>
              <w:numPr>
                <w:ilvl w:val="0"/>
                <w:numId w:val="16"/>
              </w:numPr>
              <w:rPr>
                <w:b/>
                <w:bCs/>
                <w:i/>
                <w:iCs/>
                <w:lang w:eastAsia="zh-CN"/>
              </w:rPr>
            </w:pPr>
            <w:r>
              <w:rPr>
                <w:rFonts w:hint="eastAsia"/>
                <w:b/>
                <w:bCs/>
                <w:i/>
                <w:iCs/>
                <w:lang w:eastAsia="zh-CN"/>
              </w:rPr>
              <w:t>Study at least PDCCH repetition.</w:t>
            </w:r>
          </w:p>
          <w:p>
            <w:pPr>
              <w:numPr>
                <w:ilvl w:val="0"/>
                <w:numId w:val="16"/>
              </w:numPr>
              <w:rPr>
                <w:b/>
                <w:bCs/>
                <w:i/>
                <w:iCs/>
                <w:lang w:eastAsia="zh-CN"/>
              </w:rPr>
            </w:pPr>
            <w:r>
              <w:rPr>
                <w:rFonts w:hint="eastAsia"/>
                <w:b/>
                <w:bCs/>
                <w:i/>
                <w:iCs/>
                <w:lang w:eastAsia="zh-CN"/>
              </w:rPr>
              <w:t>FFS other enhancements.</w: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OPPO</w:t>
            </w:r>
          </w:p>
        </w:tc>
        <w:tc>
          <w:tcPr>
            <w:tcW w:w="8416" w:type="dxa"/>
            <w:shd w:val="clear" w:color="auto" w:fill="auto"/>
            <w:vAlign w:val="center"/>
          </w:tcPr>
          <w:p>
            <w:pPr>
              <w:rPr>
                <w:lang w:eastAsia="zh-CN"/>
              </w:rPr>
            </w:pPr>
            <w:r>
              <w:rPr>
                <w:rFonts w:hint="eastAsia" w:eastAsia="MS Mincho"/>
                <w:lang w:eastAsia="ja-JP"/>
              </w:rPr>
              <w:t xml:space="preserve">We support the </w:t>
            </w:r>
            <w:r>
              <w:rPr>
                <w:rFonts w:eastAsia="MS Mincho"/>
                <w:lang w:eastAsia="ja-JP"/>
              </w:rPr>
              <w:t xml:space="preserve">FL </w:t>
            </w:r>
            <w:r>
              <w:rPr>
                <w:rFonts w:hint="eastAsia" w:eastAsia="MS Mincho"/>
                <w:lang w:eastAsia="ja-JP"/>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Apple</w:t>
            </w:r>
          </w:p>
        </w:tc>
        <w:tc>
          <w:tcPr>
            <w:tcW w:w="8416" w:type="dxa"/>
            <w:shd w:val="clear" w:color="auto" w:fill="auto"/>
            <w:vAlign w:val="center"/>
          </w:tcPr>
          <w:p>
            <w:pPr>
              <w:rPr>
                <w:rFonts w:eastAsia="MS Mincho"/>
                <w:lang w:eastAsia="ja-JP"/>
              </w:rPr>
            </w:pPr>
            <w:r>
              <w:rPr>
                <w:lang w:eastAsia="zh-CN"/>
              </w:rPr>
              <w:t>W</w:t>
            </w:r>
            <w:r>
              <w:rPr>
                <w:rFonts w:hint="eastAsia"/>
                <w:lang w:eastAsia="zh-CN"/>
              </w:rPr>
              <w:t xml:space="preserve">e </w:t>
            </w:r>
            <w:r>
              <w:rPr>
                <w:lang w:eastAsia="zh-CN"/>
              </w:rPr>
              <w:t xml:space="preserve">are OK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eastAsia="MS Mincho"/>
                <w:lang w:eastAsia="ja-JP"/>
              </w:rPr>
              <w:t>S</w:t>
            </w:r>
            <w:r>
              <w:rPr>
                <w:rFonts w:eastAsia="MS Mincho"/>
                <w:lang w:eastAsia="ja-JP"/>
              </w:rPr>
              <w:t>harp</w:t>
            </w:r>
          </w:p>
        </w:tc>
        <w:tc>
          <w:tcPr>
            <w:tcW w:w="8416" w:type="dxa"/>
            <w:shd w:val="clear" w:color="auto" w:fill="auto"/>
            <w:vAlign w:val="center"/>
          </w:tcPr>
          <w:p>
            <w:pPr>
              <w:rPr>
                <w:lang w:eastAsia="zh-CN"/>
              </w:rPr>
            </w:pPr>
            <w:r>
              <w:rPr>
                <w:rFonts w:eastAsia="MS Mincho"/>
                <w:lang w:eastAsia="ja-JP"/>
              </w:rPr>
              <w:t>Many companies observe that PUSCH/PUCCH is the coverage bottle neck. We should wait for more evaluation data to justify enhancement to PDCCH.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rFonts w:eastAsia="MS Mincho"/>
                <w:lang w:eastAsia="ja-JP"/>
              </w:rPr>
            </w:pPr>
            <w:r>
              <w:rPr>
                <w:lang w:eastAsia="zh-CN"/>
              </w:rPr>
              <w:t>Nokia/NSB</w:t>
            </w:r>
          </w:p>
        </w:tc>
        <w:tc>
          <w:tcPr>
            <w:tcW w:w="8416" w:type="dxa"/>
            <w:shd w:val="clear" w:color="auto" w:fill="auto"/>
            <w:vAlign w:val="center"/>
          </w:tcPr>
          <w:p>
            <w:pPr>
              <w:rPr>
                <w:lang w:eastAsia="zh-CN"/>
              </w:rPr>
            </w:pPr>
            <w:r>
              <w:rPr>
                <w:lang w:eastAsia="zh-CN"/>
              </w:rPr>
              <w:t xml:space="preserve">According to our reading of the contributions, there seems to be a very large consensus among companies that UL channels are the most likely candidates for being coverage bottlenecks in NR, and among those PUSCH is the weakest link of the chain. DL channels never seem to display show-stopper problems. We have serious concerns about spreading efforts in multiple directions without considering the effectiveness of what we do in the limited number of TUs we still have before the end of the SI. A rationalization and prioritization is in order from our perspective. </w:t>
            </w:r>
          </w:p>
          <w:p>
            <w:pPr>
              <w:rPr>
                <w:rFonts w:eastAsia="MS Mincho"/>
                <w:lang w:eastAsia="ja-JP"/>
              </w:rPr>
            </w:pPr>
            <w:r>
              <w:rPr>
                <w:lang w:eastAsia="zh-CN"/>
              </w:rPr>
              <w:t xml:space="preserve">Additionally, we agree with vivo on the comment related RedCap devices. That would seem a more sensible course of action.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rFonts w:eastAsia="MS Mincho"/>
                <w:lang w:eastAsia="ja-JP"/>
              </w:rPr>
            </w:pPr>
            <w:r>
              <w:rPr>
                <w:rFonts w:hint="eastAsia" w:eastAsia="MS Mincho"/>
                <w:lang w:eastAsia="ja-JP"/>
              </w:rPr>
              <w:t>P</w:t>
            </w:r>
            <w:r>
              <w:rPr>
                <w:rFonts w:eastAsia="MS Mincho"/>
                <w:lang w:eastAsia="ja-JP"/>
              </w:rPr>
              <w:t>anasonic</w:t>
            </w:r>
          </w:p>
        </w:tc>
        <w:tc>
          <w:tcPr>
            <w:tcW w:w="8416" w:type="dxa"/>
            <w:shd w:val="clear" w:color="auto" w:fill="auto"/>
            <w:vAlign w:val="center"/>
          </w:tcPr>
          <w:p>
            <w:pPr>
              <w:rPr>
                <w:rFonts w:eastAsia="MS Mincho"/>
                <w:lang w:eastAsia="ja-JP"/>
              </w:rPr>
            </w:pPr>
            <w:r>
              <w:rPr>
                <w:rFonts w:hint="eastAsia" w:eastAsia="MS Mincho"/>
                <w:lang w:eastAsia="ja-JP"/>
              </w:rPr>
              <w:t>W</w:t>
            </w:r>
            <w:r>
              <w:rPr>
                <w:rFonts w:eastAsia="MS Mincho"/>
                <w:lang w:eastAsia="ja-JP"/>
              </w:rPr>
              <w:t>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ZTE</w:t>
            </w:r>
          </w:p>
        </w:tc>
        <w:tc>
          <w:tcPr>
            <w:tcW w:w="8416" w:type="dxa"/>
            <w:shd w:val="clear" w:color="auto" w:fill="auto"/>
            <w:vAlign w:val="center"/>
          </w:tcPr>
          <w:p>
            <w:pPr>
              <w:rPr>
                <w:lang w:eastAsia="zh-CN"/>
              </w:rPr>
            </w:pPr>
            <w:r>
              <w:rPr>
                <w:rFonts w:hint="eastAsia"/>
                <w:lang w:eastAsia="zh-CN"/>
              </w:rPr>
              <w:t xml:space="preserve">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Ericsson</w:t>
            </w:r>
          </w:p>
        </w:tc>
        <w:tc>
          <w:tcPr>
            <w:tcW w:w="8416" w:type="dxa"/>
            <w:shd w:val="clear" w:color="auto" w:fill="auto"/>
            <w:vAlign w:val="center"/>
          </w:tcPr>
          <w:p>
            <w:pPr>
              <w:rPr>
                <w:lang w:eastAsia="zh-CN"/>
              </w:rPr>
            </w:pPr>
            <w:r>
              <w:rPr>
                <w:lang w:eastAsia="zh-CN"/>
              </w:rPr>
              <w:t>We have not yet seen a bottleneck of PDCCH channel in random access given we already can have AL with 16 CCEs, precoder cycling, interleaved CCE to REG mapping etc.</w:t>
            </w:r>
          </w:p>
          <w:p>
            <w:pPr>
              <w:rPr>
                <w:lang w:eastAsia="zh-CN"/>
              </w:rPr>
            </w:pPr>
            <w:r>
              <w:rPr>
                <w:lang w:eastAsia="zh-CN"/>
              </w:rPr>
              <w:t>Considering that we’ve already have proposal for beam refinement and early CSI report in previous section which can also improve the PDCCH as well though PDCCH may not be that necessary to be enhanced according to our link budget study, this proposal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val="en-GB" w:eastAsia="zh-CN"/>
              </w:rPr>
            </w:pPr>
            <w:r>
              <w:rPr>
                <w:rFonts w:hint="eastAsia"/>
                <w:lang w:eastAsia="zh-CN"/>
              </w:rPr>
              <w:t>H</w:t>
            </w:r>
            <w:r>
              <w:rPr>
                <w:lang w:eastAsia="zh-CN"/>
              </w:rPr>
              <w:t>uawei, Hisilicon</w:t>
            </w:r>
          </w:p>
        </w:tc>
        <w:tc>
          <w:tcPr>
            <w:tcW w:w="8416" w:type="dxa"/>
            <w:shd w:val="clear" w:color="auto" w:fill="auto"/>
            <w:vAlign w:val="center"/>
          </w:tcPr>
          <w:p>
            <w:pPr>
              <w:rPr>
                <w:lang w:val="en-GB" w:eastAsia="zh-CN"/>
              </w:rPr>
            </w:pPr>
            <w:r>
              <w:rPr>
                <w:lang w:val="en-GB" w:eastAsia="zh-CN"/>
              </w:rPr>
              <w:t>We don’t see a bottleneck of PDCCH channel for coverage yet. Considering limited TU for this topic, we prefer not to rush into the proposal.</w:t>
            </w:r>
          </w:p>
        </w:tc>
      </w:tr>
    </w:tbl>
    <w:p>
      <w:pPr>
        <w:rPr>
          <w:lang w:eastAsia="zh-CN"/>
        </w:rPr>
      </w:pPr>
    </w:p>
    <w:p>
      <w:pPr>
        <w:rPr>
          <w:lang w:eastAsia="zh-CN"/>
        </w:rPr>
      </w:pPr>
    </w:p>
    <w:p>
      <w:pPr>
        <w:pStyle w:val="3"/>
        <w:rPr>
          <w:szCs w:val="22"/>
          <w:lang w:val="en-US" w:eastAsia="zh-CN"/>
        </w:rPr>
      </w:pPr>
      <w:r>
        <w:rPr>
          <w:rFonts w:hint="eastAsia"/>
          <w:szCs w:val="22"/>
          <w:lang w:val="en-US" w:eastAsia="zh-CN"/>
        </w:rPr>
        <w:t>Discussion on proposals with low priority</w:t>
      </w:r>
    </w:p>
    <w:p>
      <w:pPr>
        <w:pStyle w:val="4"/>
        <w:rPr>
          <w:lang w:val="en-US" w:eastAsia="zh-CN"/>
        </w:rPr>
      </w:pPr>
      <w:r>
        <w:rPr>
          <w:rFonts w:hint="eastAsia"/>
          <w:lang w:val="en-US" w:eastAsia="zh-CN"/>
        </w:rPr>
        <w:t>PDSCH enhancement</w:t>
      </w:r>
    </w:p>
    <w:p>
      <w:pPr>
        <w:rPr>
          <w:lang w:eastAsia="zh-CN"/>
        </w:rPr>
      </w:pPr>
      <w:r>
        <w:rPr>
          <w:rFonts w:hint="eastAsia"/>
          <w:lang w:eastAsia="zh-CN"/>
        </w:rPr>
        <w:t xml:space="preserve">In [6], Sony proposes to consider </w:t>
      </w:r>
      <w:r>
        <w:rPr>
          <w:lang w:eastAsia="zh-CN"/>
        </w:rPr>
        <w:t>coverage enhancement techniques</w:t>
      </w:r>
      <w:r>
        <w:rPr>
          <w:rFonts w:hint="eastAsia"/>
          <w:lang w:eastAsia="zh-CN"/>
        </w:rPr>
        <w:t xml:space="preserve"> for PDSCH including </w:t>
      </w:r>
      <w:r>
        <w:t>DMRS enhancements</w:t>
      </w:r>
      <w:r>
        <w:rPr>
          <w:rFonts w:hint="eastAsia"/>
          <w:lang w:eastAsia="zh-CN"/>
        </w:rPr>
        <w:t>, t</w:t>
      </w:r>
      <w:r>
        <w:t>ime interleaved transmissions</w:t>
      </w:r>
      <w:r>
        <w:rPr>
          <w:rFonts w:hint="eastAsia"/>
          <w:lang w:eastAsia="zh-CN"/>
        </w:rPr>
        <w:t>, r</w:t>
      </w:r>
      <w:r>
        <w:t>elaying</w:t>
      </w:r>
      <w:r>
        <w:rPr>
          <w:rFonts w:hint="eastAsia"/>
          <w:lang w:eastAsia="zh-CN"/>
        </w:rPr>
        <w:t xml:space="preserve"> (</w:t>
      </w:r>
      <w:r>
        <w:t>including sidelink relaying</w:t>
      </w:r>
      <w:r>
        <w:rPr>
          <w:rFonts w:hint="eastAsia"/>
          <w:lang w:eastAsia="zh-CN"/>
        </w:rPr>
        <w:t xml:space="preserve">) in both FR1 and FR2. In addition, </w:t>
      </w:r>
      <w:r>
        <w:t xml:space="preserve">UE </w:t>
      </w:r>
      <w:r>
        <w:rPr>
          <w:rFonts w:hint="eastAsia"/>
          <w:lang w:eastAsia="zh-CN"/>
        </w:rPr>
        <w:t>a</w:t>
      </w:r>
      <w:r>
        <w:t>ntenna configuration (antennas/panel, spherical coverage, multi beam capability, beam correspondence)</w:t>
      </w:r>
      <w:r>
        <w:rPr>
          <w:rFonts w:hint="eastAsia"/>
          <w:lang w:eastAsia="zh-CN"/>
        </w:rPr>
        <w:t xml:space="preserve"> and r</w:t>
      </w:r>
      <w:r>
        <w:t>eflective arrays</w:t>
      </w:r>
      <w:r>
        <w:rPr>
          <w:rFonts w:hint="eastAsia"/>
          <w:lang w:eastAsia="zh-CN"/>
        </w:rPr>
        <w:t xml:space="preserve"> are proposed for FR2 only. </w:t>
      </w:r>
    </w:p>
    <w:p>
      <w:pPr>
        <w:rPr>
          <w:lang w:eastAsia="zh-CN"/>
        </w:rPr>
      </w:pPr>
      <w:r>
        <w:rPr>
          <w:rFonts w:hint="eastAsia"/>
          <w:lang w:eastAsia="zh-CN"/>
        </w:rPr>
        <w:t>In [12], Apple proposes to consider t</w:t>
      </w:r>
      <w:r>
        <w:t>ime domain repetition, frequency hopping and DMRS enhancement</w:t>
      </w:r>
      <w:r>
        <w:rPr>
          <w:rFonts w:hint="eastAsia"/>
          <w:lang w:eastAsia="zh-CN"/>
        </w:rPr>
        <w:t xml:space="preserve"> for PDSCH enhancement. Basically,</w:t>
      </w:r>
      <w:r>
        <w:t xml:space="preserve"> the PUSCH coverage enhancement techniques could be re-used</w:t>
      </w:r>
      <w:r>
        <w:rPr>
          <w:rFonts w:hint="eastAsia"/>
          <w:lang w:eastAsia="zh-CN"/>
        </w:rPr>
        <w:t xml:space="preserve"> for PDSCH</w:t>
      </w:r>
      <w:r>
        <w:t xml:space="preserve">. </w:t>
      </w:r>
    </w:p>
    <w:p>
      <w:pPr>
        <w:rPr>
          <w:lang w:eastAsia="zh-CN"/>
        </w:rPr>
      </w:pPr>
      <w:r>
        <w:rPr>
          <w:lang w:eastAsia="zh-CN"/>
        </w:rPr>
        <w:t>In [1</w:t>
      </w:r>
      <w:r>
        <w:rPr>
          <w:rFonts w:hint="eastAsia"/>
          <w:lang w:eastAsia="zh-CN"/>
        </w:rPr>
        <w:t>3</w:t>
      </w:r>
      <w:r>
        <w:rPr>
          <w:lang w:eastAsia="zh-CN"/>
        </w:rPr>
        <w:t xml:space="preserve">], Ericsson observes that Msg4 </w:t>
      </w:r>
      <w:r>
        <w:t>PDSCH has worse coverage than other DL PDSCH</w:t>
      </w:r>
      <w:r>
        <w:rPr>
          <w:lang w:eastAsia="zh-CN"/>
        </w:rPr>
        <w:t>. Because</w:t>
      </w:r>
      <w:r>
        <w:t xml:space="preserve"> Msg4 PDSCH doesn’t support beam management or PDSCH slot aggregation since RRC connection is not established yet, nor does it support TBS scaling which is appli</w:t>
      </w:r>
      <w:r>
        <w:rPr>
          <w:lang w:eastAsia="zh-CN"/>
        </w:rPr>
        <w:t>c</w:t>
      </w:r>
      <w:r>
        <w:t>able for Msg2 PDSCH scheduled by RA-RNTI.</w:t>
      </w:r>
      <w:r>
        <w:rPr>
          <w:rFonts w:hint="eastAsia"/>
          <w:lang w:eastAsia="zh-CN"/>
        </w:rPr>
        <w:t xml:space="preserve"> </w:t>
      </w:r>
    </w:p>
    <w:p>
      <w:pPr>
        <w:rPr>
          <w:lang w:eastAsia="zh-CN"/>
        </w:rPr>
      </w:pPr>
      <w:r>
        <w:rPr>
          <w:rFonts w:hint="eastAsia"/>
          <w:lang w:eastAsia="zh-CN"/>
        </w:rPr>
        <w:t>FL</w:t>
      </w:r>
      <w:r>
        <w:rPr>
          <w:lang w:eastAsia="zh-CN"/>
        </w:rPr>
        <w:t>’</w:t>
      </w:r>
      <w:r>
        <w:rPr>
          <w:rFonts w:hint="eastAsia"/>
          <w:lang w:eastAsia="zh-CN"/>
        </w:rPr>
        <w:t xml:space="preserve">s view is that, if Msg 4 is the coverage bottleneck, the same could be also for Msg2/MsgB PDSCH which also </w:t>
      </w:r>
      <w:r>
        <w:t>doesn’t support beam management or PDSCH slot aggregation</w:t>
      </w:r>
      <w:r>
        <w:rPr>
          <w:rFonts w:hint="eastAsia"/>
          <w:lang w:eastAsia="zh-CN"/>
        </w:rPr>
        <w:t xml:space="preserve">. </w:t>
      </w:r>
    </w:p>
    <w:p>
      <w:pPr>
        <w:spacing w:before="120"/>
        <w:rPr>
          <w:lang w:eastAsia="zh-CN"/>
        </w:rPr>
      </w:pPr>
      <w:r>
        <w:rPr>
          <w:rFonts w:hint="eastAsia"/>
          <w:lang w:eastAsia="zh-CN"/>
        </w:rPr>
        <w:t xml:space="preserve">Based on above, FL suggestion is to discuss the following proposal. </w:t>
      </w:r>
    </w:p>
    <w:p>
      <w:pPr>
        <w:rPr>
          <w:b/>
          <w:bCs/>
          <w:i/>
          <w:iCs/>
          <w:lang w:eastAsia="zh-CN"/>
        </w:rPr>
      </w:pPr>
      <w:r>
        <w:rPr>
          <w:rFonts w:hint="eastAsia"/>
          <w:b/>
          <w:bCs/>
          <w:i/>
          <w:iCs/>
          <w:lang w:eastAsia="zh-CN"/>
        </w:rPr>
        <w:t>Proposal 5: Discuss whether/how to enhance PDSCH in NR coverage SI, e.g.</w:t>
      </w:r>
      <w:r>
        <w:rPr>
          <w:b/>
          <w:bCs/>
          <w:i/>
          <w:iCs/>
          <w:lang w:eastAsia="zh-CN"/>
        </w:rPr>
        <w:t xml:space="preserve"> in</w:t>
      </w:r>
      <w:r>
        <w:rPr>
          <w:rFonts w:hint="eastAsia"/>
          <w:b/>
          <w:bCs/>
          <w:i/>
          <w:iCs/>
          <w:lang w:eastAsia="zh-CN"/>
        </w:rPr>
        <w:t xml:space="preserve"> the following aspects.</w:t>
      </w:r>
    </w:p>
    <w:p>
      <w:pPr>
        <w:numPr>
          <w:ilvl w:val="0"/>
          <w:numId w:val="17"/>
        </w:numPr>
        <w:rPr>
          <w:b/>
          <w:bCs/>
          <w:i/>
          <w:iCs/>
          <w:lang w:eastAsia="zh-CN"/>
        </w:rPr>
      </w:pPr>
      <w:r>
        <w:rPr>
          <w:rFonts w:hint="eastAsia"/>
          <w:b/>
          <w:bCs/>
          <w:i/>
          <w:iCs/>
          <w:lang w:eastAsia="zh-CN"/>
        </w:rPr>
        <w:t>T</w:t>
      </w:r>
      <w:r>
        <w:rPr>
          <w:b/>
          <w:bCs/>
          <w:i/>
          <w:iCs/>
        </w:rPr>
        <w:t>ime domain repetition</w:t>
      </w:r>
    </w:p>
    <w:p>
      <w:pPr>
        <w:numPr>
          <w:ilvl w:val="0"/>
          <w:numId w:val="17"/>
        </w:numPr>
        <w:rPr>
          <w:b/>
          <w:bCs/>
          <w:i/>
          <w:iCs/>
          <w:lang w:eastAsia="zh-CN"/>
        </w:rPr>
      </w:pPr>
      <w:r>
        <w:rPr>
          <w:rFonts w:hint="eastAsia"/>
          <w:b/>
          <w:bCs/>
          <w:i/>
          <w:iCs/>
          <w:lang w:eastAsia="zh-CN"/>
        </w:rPr>
        <w:t>F</w:t>
      </w:r>
      <w:r>
        <w:rPr>
          <w:b/>
          <w:bCs/>
          <w:i/>
          <w:iCs/>
        </w:rPr>
        <w:t xml:space="preserve">requency hopping </w:t>
      </w:r>
    </w:p>
    <w:p>
      <w:pPr>
        <w:numPr>
          <w:ilvl w:val="0"/>
          <w:numId w:val="17"/>
        </w:numPr>
        <w:rPr>
          <w:b/>
          <w:bCs/>
          <w:i/>
          <w:iCs/>
          <w:lang w:eastAsia="zh-CN"/>
        </w:rPr>
      </w:pPr>
      <w:r>
        <w:rPr>
          <w:b/>
          <w:bCs/>
          <w:i/>
          <w:iCs/>
        </w:rPr>
        <w:t>DMRS enhancement</w:t>
      </w:r>
    </w:p>
    <w:p>
      <w:pPr>
        <w:numPr>
          <w:ilvl w:val="0"/>
          <w:numId w:val="17"/>
        </w:numPr>
        <w:rPr>
          <w:b/>
          <w:bCs/>
          <w:i/>
          <w:iCs/>
          <w:lang w:eastAsia="zh-CN"/>
        </w:rPr>
      </w:pPr>
      <w:r>
        <w:rPr>
          <w:rFonts w:hint="eastAsia"/>
          <w:b/>
          <w:bCs/>
          <w:i/>
          <w:iCs/>
          <w:lang w:eastAsia="zh-CN"/>
        </w:rPr>
        <w:t xml:space="preserve">Potential enhancements to broadcast PDSCH.  </w:t>
      </w:r>
    </w:p>
    <w:p>
      <w:pPr>
        <w:rPr>
          <w:lang w:val="en-GB" w:eastAsia="zh-CN"/>
        </w:rPr>
      </w:pPr>
    </w:p>
    <w:p>
      <w:pPr>
        <w:rPr>
          <w:lang w:val="en-GB" w:eastAsia="zh-CN"/>
        </w:rPr>
      </w:pPr>
      <w:r>
        <w:rPr>
          <w:lang w:val="en-GB" w:eastAsia="zh-CN"/>
        </w:rPr>
        <w:t xml:space="preserve">Companies are invited to provide views on the above proposal. </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b/>
                <w:lang w:val="en-GB" w:eastAsia="zh-CN"/>
              </w:rPr>
            </w:pPr>
            <w:r>
              <w:rPr>
                <w:rFonts w:hint="eastAsia"/>
                <w:b/>
                <w:lang w:val="en-GB" w:eastAsia="zh-CN"/>
              </w:rPr>
              <w:t>Companies</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CATT</w:t>
            </w:r>
          </w:p>
        </w:tc>
        <w:tc>
          <w:tcPr>
            <w:tcW w:w="8416" w:type="dxa"/>
            <w:shd w:val="clear" w:color="auto" w:fill="auto"/>
            <w:vAlign w:val="center"/>
          </w:tcPr>
          <w:p>
            <w:pPr>
              <w:rPr>
                <w:lang w:eastAsia="zh-CN"/>
              </w:rPr>
            </w:pPr>
            <w:r>
              <w:rPr>
                <w:rFonts w:hint="eastAsia"/>
                <w:lang w:eastAsia="zh-CN"/>
              </w:rPr>
              <w:t>We don</w:t>
            </w:r>
            <w:r>
              <w:rPr>
                <w:lang w:eastAsia="zh-CN"/>
              </w:rPr>
              <w:t>’</w:t>
            </w:r>
            <w:r>
              <w:rPr>
                <w:rFonts w:hint="eastAsia"/>
                <w:lang w:eastAsia="zh-CN"/>
              </w:rPr>
              <w:t>t think there is any necessity to enhance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S</w:t>
            </w:r>
            <w:r>
              <w:rPr>
                <w:rFonts w:hint="eastAsia"/>
                <w:lang w:eastAsia="zh-CN"/>
              </w:rPr>
              <w:t>amsung</w:t>
            </w:r>
          </w:p>
        </w:tc>
        <w:tc>
          <w:tcPr>
            <w:tcW w:w="8416" w:type="dxa"/>
            <w:shd w:val="clear" w:color="auto" w:fill="auto"/>
            <w:vAlign w:val="center"/>
          </w:tcPr>
          <w:p>
            <w:pPr>
              <w:rPr>
                <w:lang w:eastAsia="zh-CN"/>
              </w:rPr>
            </w:pPr>
            <w:r>
              <w:rPr>
                <w:lang w:eastAsia="zh-CN"/>
              </w:rPr>
              <w:t>W</w:t>
            </w:r>
            <w:r>
              <w:rPr>
                <w:rFonts w:hint="eastAsia"/>
                <w:lang w:eastAsia="zh-CN"/>
              </w:rPr>
              <w:t>e are fine with the FL</w:t>
            </w:r>
            <w:r>
              <w:rPr>
                <w:lang w:eastAsia="zh-CN"/>
              </w:rPr>
              <w:t>’</w:t>
            </w:r>
            <w:r>
              <w:rPr>
                <w:rFonts w:hint="eastAsia"/>
                <w:lang w:eastAsia="zh-CN"/>
              </w:rPr>
              <w:t xml:space="preserve">s proposal. </w:t>
            </w:r>
            <w:r>
              <w:rPr>
                <w:lang w:eastAsia="zh-CN"/>
              </w:rPr>
              <w:t>We understand that the sub-bullets are intended only as examples.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Intel</w:t>
            </w:r>
          </w:p>
        </w:tc>
        <w:tc>
          <w:tcPr>
            <w:tcW w:w="8416" w:type="dxa"/>
            <w:shd w:val="clear" w:color="auto" w:fill="auto"/>
            <w:vAlign w:val="center"/>
          </w:tcPr>
          <w:p>
            <w:pPr>
              <w:rPr>
                <w:lang w:eastAsia="zh-CN"/>
              </w:rPr>
            </w:pPr>
            <w:r>
              <w:rPr>
                <w:lang w:eastAsia="zh-CN"/>
              </w:rPr>
              <w:t>Before we make any suggestion for study on PDSCH enhancement, we need to first understand whether PDSCH is the performance bottleneck. At least based on our link budget analysis, we do not see the need for PDSCH coverage enhancement.</w:t>
            </w:r>
          </w:p>
          <w:p>
            <w:pPr>
              <w:rPr>
                <w:lang w:eastAsia="zh-CN"/>
              </w:rPr>
            </w:pPr>
            <w:r>
              <w:rPr>
                <w:lang w:eastAsia="zh-CN"/>
              </w:rPr>
              <w:t>So we do not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v</w:t>
            </w:r>
            <w:r>
              <w:rPr>
                <w:lang w:eastAsia="zh-CN"/>
              </w:rPr>
              <w:t>ivo</w:t>
            </w:r>
          </w:p>
        </w:tc>
        <w:tc>
          <w:tcPr>
            <w:tcW w:w="8416" w:type="dxa"/>
            <w:shd w:val="clear" w:color="auto" w:fill="auto"/>
            <w:vAlign w:val="center"/>
          </w:tcPr>
          <w:p>
            <w:pPr>
              <w:rPr>
                <w:lang w:eastAsia="zh-CN"/>
              </w:rPr>
            </w:pPr>
            <w:r>
              <w:rPr>
                <w:lang w:eastAsia="zh-CN"/>
              </w:rPr>
              <w:t xml:space="preserve">PDSCH is not the bottleneck channel. </w:t>
            </w:r>
            <w:r>
              <w:rPr>
                <w:rFonts w:hint="eastAsia"/>
                <w:lang w:eastAsia="zh-CN"/>
              </w:rPr>
              <w:t>S</w:t>
            </w:r>
            <w:r>
              <w:rPr>
                <w:lang w:eastAsia="zh-CN"/>
              </w:rPr>
              <w:t>ame comment as in section 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OPPO</w:t>
            </w:r>
          </w:p>
        </w:tc>
        <w:tc>
          <w:tcPr>
            <w:tcW w:w="8416" w:type="dxa"/>
            <w:shd w:val="clear" w:color="auto" w:fill="auto"/>
            <w:vAlign w:val="center"/>
          </w:tcPr>
          <w:p>
            <w:pPr>
              <w:rPr>
                <w:lang w:eastAsia="zh-CN"/>
              </w:rPr>
            </w:pPr>
            <w:r>
              <w:rPr>
                <w:lang w:eastAsia="zh-CN"/>
              </w:rPr>
              <w:t>Actually w</w:t>
            </w:r>
            <w:r>
              <w:rPr>
                <w:rFonts w:hint="eastAsia"/>
                <w:lang w:eastAsia="zh-CN"/>
              </w:rPr>
              <w:t>e don</w:t>
            </w:r>
            <w:r>
              <w:rPr>
                <w:lang w:eastAsia="zh-CN"/>
              </w:rPr>
              <w:t xml:space="preserve">’t recognize the necessity of enhancing PDSCH so far.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Apple</w:t>
            </w:r>
          </w:p>
        </w:tc>
        <w:tc>
          <w:tcPr>
            <w:tcW w:w="8416" w:type="dxa"/>
            <w:shd w:val="clear" w:color="auto" w:fill="auto"/>
            <w:vAlign w:val="center"/>
          </w:tcPr>
          <w:p>
            <w:pPr>
              <w:rPr>
                <w:lang w:eastAsia="zh-CN"/>
              </w:rPr>
            </w:pPr>
            <w:r>
              <w:rPr>
                <w:lang w:eastAsia="zh-CN"/>
              </w:rPr>
              <w:t>If companies have the concerns, the study can be starting after evulation.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eastAsia="MS Mincho"/>
                <w:lang w:eastAsia="ja-JP"/>
              </w:rPr>
              <w:t>S</w:t>
            </w:r>
            <w:r>
              <w:rPr>
                <w:rFonts w:eastAsia="MS Mincho"/>
                <w:lang w:eastAsia="ja-JP"/>
              </w:rPr>
              <w:t>harp</w:t>
            </w:r>
          </w:p>
        </w:tc>
        <w:tc>
          <w:tcPr>
            <w:tcW w:w="8416" w:type="dxa"/>
            <w:shd w:val="clear" w:color="auto" w:fill="auto"/>
            <w:vAlign w:val="center"/>
          </w:tcPr>
          <w:p>
            <w:pPr>
              <w:rPr>
                <w:lang w:eastAsia="zh-CN"/>
              </w:rPr>
            </w:pPr>
            <w:r>
              <w:rPr>
                <w:rFonts w:eastAsia="MS Mincho"/>
                <w:lang w:eastAsia="ja-JP"/>
              </w:rPr>
              <w:t>Many companies observe that PUSCH/PUCCH is the coverage bottle neck. We should wait for more evaluation data to justify enhancement to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rFonts w:eastAsia="MS Mincho"/>
                <w:lang w:eastAsia="ja-JP"/>
              </w:rPr>
            </w:pPr>
            <w:r>
              <w:rPr>
                <w:lang w:eastAsia="zh-CN"/>
              </w:rPr>
              <w:t>Nokia/NSB</w:t>
            </w:r>
          </w:p>
        </w:tc>
        <w:tc>
          <w:tcPr>
            <w:tcW w:w="8416" w:type="dxa"/>
            <w:shd w:val="clear" w:color="auto" w:fill="auto"/>
            <w:vAlign w:val="center"/>
          </w:tcPr>
          <w:p>
            <w:pPr>
              <w:rPr>
                <w:rFonts w:eastAsia="MS Mincho"/>
                <w:lang w:eastAsia="ja-JP"/>
              </w:rPr>
            </w:pPr>
            <w:r>
              <w:rPr>
                <w:lang w:eastAsia="zh-CN"/>
              </w:rPr>
              <w:t xml:space="preserve">According to most evaluations, PDSCH is not a bottleneck. We are </w:t>
            </w:r>
            <w:r>
              <w:rPr>
                <w:u w:val="single"/>
                <w:lang w:eastAsia="zh-CN"/>
              </w:rPr>
              <w:t>not</w:t>
            </w:r>
            <w:r>
              <w:rPr>
                <w:lang w:eastAsia="zh-CN"/>
              </w:rPr>
              <w:t xml:space="preserve"> supportive of this proposal. Same additional comments made for 2.2.2 apply.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rFonts w:hint="eastAsia"/>
                <w:lang w:eastAsia="zh-CN"/>
              </w:rPr>
              <w:t xml:space="preserve">ZTE </w:t>
            </w:r>
          </w:p>
        </w:tc>
        <w:tc>
          <w:tcPr>
            <w:tcW w:w="8416" w:type="dxa"/>
            <w:shd w:val="clear" w:color="auto" w:fill="auto"/>
            <w:vAlign w:val="center"/>
          </w:tcPr>
          <w:p>
            <w:pPr>
              <w:rPr>
                <w:lang w:eastAsia="zh-CN"/>
              </w:rPr>
            </w:pPr>
            <w:r>
              <w:rPr>
                <w:rFonts w:hint="eastAsia"/>
                <w:lang w:eastAsia="zh-CN"/>
              </w:rPr>
              <w:t xml:space="preserve">Our simulation results show Msg4 PDSCH could have coverage issues in some scenarios. This is mainly due to limited beam gain and lower transmitting power with a small number of RBs. But we are open to study after more stable evaluation results available.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r>
              <w:rPr>
                <w:lang w:eastAsia="zh-CN"/>
              </w:rPr>
              <w:t>Ericsson</w:t>
            </w:r>
          </w:p>
        </w:tc>
        <w:tc>
          <w:tcPr>
            <w:tcW w:w="8416" w:type="dxa"/>
            <w:shd w:val="clear" w:color="auto" w:fill="auto"/>
            <w:vAlign w:val="center"/>
          </w:tcPr>
          <w:p>
            <w:pPr>
              <w:rPr>
                <w:lang w:eastAsia="zh-CN"/>
              </w:rPr>
            </w:pPr>
            <w:r>
              <w:rPr>
                <w:lang w:eastAsia="zh-CN"/>
              </w:rPr>
              <w:t xml:space="preserve">Not clear on the bottleneck of regular PDSCH. It might be good to check broadcasting channels, e.g. Msg4 PDSCH especially when the SSB is not the best one, but this has been covered in section 2.2.1 for early beam refinement. </w:t>
            </w:r>
          </w:p>
          <w:p>
            <w:pPr>
              <w:rPr>
                <w:lang w:eastAsia="zh-CN"/>
              </w:rPr>
            </w:pPr>
            <w:r>
              <w:rPr>
                <w:lang w:eastAsia="zh-CN"/>
              </w:rPr>
              <w:t>We do not need this proposal right now but can be open to discuss the evaluations to see if there’s a need identified in bottleneck discussions and if there’re gains from new mechanisms.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val="en-GB" w:eastAsia="zh-CN"/>
              </w:rPr>
            </w:pPr>
            <w:r>
              <w:rPr>
                <w:rFonts w:hint="eastAsia"/>
                <w:lang w:eastAsia="zh-CN"/>
              </w:rPr>
              <w:t>H</w:t>
            </w:r>
            <w:r>
              <w:rPr>
                <w:lang w:eastAsia="zh-CN"/>
              </w:rPr>
              <w:t>uawei, Hisilicon</w:t>
            </w:r>
          </w:p>
        </w:tc>
        <w:tc>
          <w:tcPr>
            <w:tcW w:w="8416" w:type="dxa"/>
            <w:shd w:val="clear" w:color="auto" w:fill="auto"/>
            <w:vAlign w:val="center"/>
          </w:tcPr>
          <w:p>
            <w:pPr>
              <w:rPr>
                <w:lang w:eastAsia="zh-CN"/>
              </w:rPr>
            </w:pPr>
            <w:r>
              <w:rPr>
                <w:rFonts w:hint="eastAsia"/>
                <w:lang w:eastAsia="zh-CN"/>
              </w:rPr>
              <w:t>B</w:t>
            </w:r>
            <w:r>
              <w:rPr>
                <w:lang w:eastAsia="zh-CN"/>
              </w:rPr>
              <w:t xml:space="preserve">ased on our evaluation results, PDSCH is not the bottleneck and to the motivation for enhancing should be clarified. </w:t>
            </w:r>
          </w:p>
        </w:tc>
      </w:tr>
    </w:tbl>
    <w:p>
      <w:pPr>
        <w:rPr>
          <w:lang w:eastAsia="zh-CN"/>
        </w:rPr>
      </w:pPr>
    </w:p>
    <w:p>
      <w:pPr>
        <w:pStyle w:val="3"/>
        <w:rPr>
          <w:szCs w:val="22"/>
          <w:lang w:val="en-US" w:eastAsia="zh-CN"/>
        </w:rPr>
      </w:pPr>
      <w:r>
        <w:rPr>
          <w:rFonts w:hint="eastAsia"/>
          <w:szCs w:val="22"/>
          <w:lang w:val="en-US" w:eastAsia="zh-CN"/>
        </w:rPr>
        <w:t>Others</w:t>
      </w:r>
    </w:p>
    <w:p>
      <w:pPr>
        <w:spacing w:after="240"/>
        <w:rPr>
          <w:lang w:eastAsia="zh-CN"/>
        </w:rPr>
      </w:pPr>
      <w:r>
        <w:rPr>
          <w:lang w:val="en-GB" w:eastAsia="zh-CN"/>
        </w:rPr>
        <w:t xml:space="preserve">Companies are invited to provide </w:t>
      </w:r>
      <w:r>
        <w:rPr>
          <w:rFonts w:hint="eastAsia"/>
          <w:lang w:eastAsia="zh-CN"/>
        </w:rPr>
        <w:t xml:space="preserve">additional proposals/comments, if any, in the below table. </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b/>
                <w:lang w:val="en-GB" w:eastAsia="zh-CN"/>
              </w:rPr>
            </w:pPr>
            <w:r>
              <w:rPr>
                <w:rFonts w:hint="eastAsia"/>
                <w:b/>
                <w:lang w:val="en-GB" w:eastAsia="zh-CN"/>
              </w:rPr>
              <w:t>Companies</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eastAsia="zh-CN"/>
              </w:rPr>
            </w:pPr>
          </w:p>
        </w:tc>
        <w:tc>
          <w:tcPr>
            <w:tcW w:w="8416" w:type="dxa"/>
            <w:shd w:val="clear" w:color="auto" w:fill="auto"/>
            <w:vAlign w:val="cente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lang w:val="en-GB" w:eastAsia="zh-CN"/>
              </w:rPr>
            </w:pPr>
          </w:p>
        </w:tc>
        <w:tc>
          <w:tcPr>
            <w:tcW w:w="8416" w:type="dxa"/>
            <w:shd w:val="clear" w:color="auto" w:fill="auto"/>
            <w:vAlign w:val="center"/>
          </w:tcPr>
          <w:p>
            <w:pPr>
              <w:rPr>
                <w:lang w:val="en-GB" w:eastAsia="zh-CN"/>
              </w:rPr>
            </w:pPr>
          </w:p>
        </w:tc>
      </w:tr>
    </w:tbl>
    <w:p>
      <w:pPr>
        <w:rPr>
          <w:lang w:eastAsia="zh-CN"/>
        </w:rPr>
      </w:pPr>
    </w:p>
    <w:p>
      <w:pPr>
        <w:pStyle w:val="2"/>
        <w:rPr>
          <w:lang w:eastAsia="zh-CN"/>
        </w:rPr>
      </w:pPr>
      <w:r>
        <w:rPr>
          <w:rFonts w:hint="eastAsia"/>
          <w:lang w:val="en-US" w:eastAsia="zh-CN"/>
        </w:rPr>
        <w:t>Updated proposal (first round)</w:t>
      </w:r>
    </w:p>
    <w:p>
      <w:pPr>
        <w:rPr>
          <w:rFonts w:hint="eastAsia"/>
          <w:lang w:val="en-US" w:eastAsia="zh-CN"/>
        </w:rPr>
      </w:pPr>
      <w:r>
        <w:rPr>
          <w:rFonts w:hint="eastAsia"/>
          <w:lang w:val="en-US" w:eastAsia="zh-CN"/>
        </w:rPr>
        <w:t>Based on the first round of email discussion, the updated proposals are summarized as follows:</w:t>
      </w:r>
    </w:p>
    <w:p>
      <w:pPr>
        <w:numPr>
          <w:ilvl w:val="0"/>
          <w:numId w:val="0"/>
        </w:numPr>
        <w:rPr>
          <w:rFonts w:hint="default"/>
          <w:b/>
          <w:bCs/>
          <w:i/>
          <w:color w:val="FF0000"/>
          <w:lang w:val="en-US" w:eastAsia="zh-CN"/>
        </w:rPr>
      </w:pPr>
      <w:r>
        <w:rPr>
          <w:b/>
          <w:bCs/>
          <w:i/>
          <w:lang w:eastAsia="zh-CN"/>
        </w:rPr>
        <w:t>Proposal 1</w:t>
      </w:r>
      <w:r>
        <w:rPr>
          <w:rFonts w:hint="eastAsia"/>
          <w:b/>
          <w:bCs/>
          <w:i/>
          <w:lang w:val="en-US" w:eastAsia="zh-CN"/>
        </w:rPr>
        <w:t>-1</w:t>
      </w:r>
      <w:r>
        <w:rPr>
          <w:b/>
          <w:bCs/>
          <w:i/>
          <w:lang w:eastAsia="zh-CN"/>
        </w:rPr>
        <w:t>:</w:t>
      </w:r>
      <w:r>
        <w:rPr>
          <w:i/>
          <w:lang w:eastAsia="zh-CN"/>
        </w:rPr>
        <w:t xml:space="preserve"> </w:t>
      </w:r>
      <w:r>
        <w:rPr>
          <w:b/>
          <w:bCs/>
          <w:i/>
          <w:lang w:eastAsia="zh-CN"/>
        </w:rPr>
        <w:t xml:space="preserve">Study </w:t>
      </w:r>
      <w:r>
        <w:rPr>
          <w:b/>
          <w:bCs/>
          <w:i/>
        </w:rPr>
        <w:t>M</w:t>
      </w:r>
      <w:r>
        <w:rPr>
          <w:b/>
          <w:bCs/>
          <w:i/>
          <w:lang w:eastAsia="zh-CN"/>
        </w:rPr>
        <w:t>sg</w:t>
      </w:r>
      <w:r>
        <w:rPr>
          <w:b/>
          <w:bCs/>
          <w:i/>
        </w:rPr>
        <w:t xml:space="preserve">3 </w:t>
      </w:r>
      <w:r>
        <w:rPr>
          <w:rFonts w:hint="eastAsia"/>
          <w:b/>
          <w:bCs/>
          <w:i/>
          <w:lang w:eastAsia="zh-CN"/>
        </w:rPr>
        <w:t>PUSCH enhancement</w:t>
      </w:r>
      <w:r>
        <w:rPr>
          <w:b/>
          <w:bCs/>
          <w:i/>
        </w:rPr>
        <w:t xml:space="preserve"> </w:t>
      </w:r>
      <w:r>
        <w:rPr>
          <w:rFonts w:hint="eastAsia"/>
          <w:b/>
          <w:bCs/>
          <w:i/>
          <w:iCs/>
          <w:lang w:eastAsia="zh-CN"/>
        </w:rPr>
        <w:t>in NR coverage SI</w:t>
      </w:r>
    </w:p>
    <w:p>
      <w:pPr>
        <w:numPr>
          <w:ilvl w:val="0"/>
          <w:numId w:val="10"/>
        </w:numPr>
        <w:rPr>
          <w:b/>
          <w:bCs/>
          <w:i/>
          <w:lang w:eastAsia="zh-CN"/>
        </w:rPr>
      </w:pPr>
      <w:r>
        <w:rPr>
          <w:b/>
          <w:bCs/>
          <w:i/>
          <w:lang w:eastAsia="zh-CN"/>
        </w:rPr>
        <w:t xml:space="preserve">Study </w:t>
      </w:r>
      <w:r>
        <w:rPr>
          <w:rFonts w:hint="eastAsia"/>
          <w:b/>
          <w:bCs/>
          <w:i/>
          <w:lang w:eastAsia="zh-CN"/>
        </w:rPr>
        <w:t xml:space="preserve">at least </w:t>
      </w:r>
      <w:r>
        <w:rPr>
          <w:b/>
          <w:bCs/>
          <w:i/>
        </w:rPr>
        <w:t>M</w:t>
      </w:r>
      <w:r>
        <w:rPr>
          <w:b/>
          <w:bCs/>
          <w:i/>
          <w:lang w:eastAsia="zh-CN"/>
        </w:rPr>
        <w:t>sg</w:t>
      </w:r>
      <w:r>
        <w:rPr>
          <w:b/>
          <w:bCs/>
          <w:i/>
        </w:rPr>
        <w:t xml:space="preserve">3 </w:t>
      </w:r>
      <w:r>
        <w:rPr>
          <w:rFonts w:hint="eastAsia"/>
          <w:b/>
          <w:bCs/>
          <w:i/>
          <w:lang w:eastAsia="zh-CN"/>
        </w:rPr>
        <w:t>PUSCH repetition</w:t>
      </w:r>
    </w:p>
    <w:p>
      <w:pPr>
        <w:numPr>
          <w:ilvl w:val="0"/>
          <w:numId w:val="11"/>
        </w:numPr>
        <w:tabs>
          <w:tab w:val="left" w:pos="420"/>
          <w:tab w:val="clear" w:pos="840"/>
        </w:tabs>
        <w:ind w:left="1260" w:leftChars="0"/>
        <w:rPr>
          <w:b/>
          <w:bCs/>
          <w:i/>
          <w:color w:val="FF0000"/>
          <w:lang w:eastAsia="zh-CN"/>
        </w:rPr>
      </w:pPr>
      <w:r>
        <w:rPr>
          <w:rFonts w:hint="eastAsia"/>
          <w:b/>
          <w:bCs/>
          <w:i/>
          <w:iCs/>
          <w:color w:val="FF0000"/>
          <w:lang w:val="en-US" w:eastAsia="zh-CN"/>
        </w:rPr>
        <w:t xml:space="preserve">FFS </w:t>
      </w:r>
      <w:r>
        <w:rPr>
          <w:b/>
          <w:bCs/>
          <w:i/>
          <w:iCs/>
          <w:color w:val="FF0000"/>
          <w:lang w:eastAsia="zh-CN"/>
        </w:rPr>
        <w:t>the aspects to be enhanced,</w:t>
      </w:r>
      <w:r>
        <w:rPr>
          <w:rFonts w:hint="eastAsia"/>
          <w:b/>
          <w:bCs/>
          <w:i/>
          <w:iCs/>
          <w:color w:val="FF0000"/>
          <w:lang w:val="en-US" w:eastAsia="zh-CN"/>
        </w:rPr>
        <w:t xml:space="preserve"> e.g., signaling indication, repetition pattern and </w:t>
      </w:r>
      <w:r>
        <w:rPr>
          <w:rFonts w:hint="eastAsia"/>
          <w:b/>
          <w:bCs/>
          <w:i/>
          <w:color w:val="FF0000"/>
          <w:sz w:val="20"/>
          <w:szCs w:val="21"/>
          <w:lang w:val="en-US" w:eastAsia="zh-CN"/>
        </w:rPr>
        <w:t>interplay between Msg1 and Msg3</w:t>
      </w:r>
      <w:r>
        <w:rPr>
          <w:rFonts w:hint="eastAsia"/>
          <w:b/>
          <w:bCs/>
          <w:i/>
          <w:iCs/>
          <w:color w:val="FF0000"/>
          <w:lang w:val="en-US" w:eastAsia="zh-CN"/>
        </w:rPr>
        <w:t xml:space="preserve"> etc. </w:t>
      </w:r>
    </w:p>
    <w:p>
      <w:pPr>
        <w:numPr>
          <w:ilvl w:val="0"/>
          <w:numId w:val="10"/>
        </w:numPr>
        <w:rPr>
          <w:b/>
          <w:bCs/>
          <w:i/>
          <w:lang w:eastAsia="zh-CN"/>
        </w:rPr>
      </w:pPr>
      <w:r>
        <w:rPr>
          <w:rFonts w:hint="eastAsia"/>
          <w:b/>
          <w:bCs/>
          <w:i/>
          <w:lang w:eastAsia="zh-CN"/>
        </w:rPr>
        <w:t xml:space="preserve">FFS </w:t>
      </w:r>
      <w:r>
        <w:rPr>
          <w:b/>
          <w:bCs/>
          <w:i/>
          <w:iCs/>
        </w:rPr>
        <w:t>multiple-antenna techniques</w:t>
      </w:r>
      <w:r>
        <w:rPr>
          <w:rFonts w:hint="eastAsia"/>
          <w:b/>
          <w:bCs/>
          <w:i/>
          <w:iCs/>
          <w:lang w:eastAsia="zh-CN"/>
        </w:rPr>
        <w:t xml:space="preserve">. </w:t>
      </w:r>
    </w:p>
    <w:p>
      <w:pPr>
        <w:rPr>
          <w:rFonts w:hint="eastAsia"/>
          <w:lang w:val="en-US" w:eastAsia="zh-CN"/>
        </w:rPr>
      </w:pPr>
    </w:p>
    <w:p>
      <w:pPr>
        <w:numPr>
          <w:ilvl w:val="0"/>
          <w:numId w:val="0"/>
        </w:numPr>
        <w:rPr>
          <w:b/>
          <w:bCs/>
          <w:i/>
          <w:lang w:eastAsia="zh-CN"/>
        </w:rPr>
      </w:pPr>
      <w:r>
        <w:rPr>
          <w:b/>
          <w:bCs/>
          <w:i/>
          <w:lang w:eastAsia="zh-CN"/>
        </w:rPr>
        <w:t xml:space="preserve">Proposal </w:t>
      </w:r>
      <w:r>
        <w:rPr>
          <w:rFonts w:hint="eastAsia"/>
          <w:b/>
          <w:bCs/>
          <w:i/>
          <w:lang w:val="en-US" w:eastAsia="zh-CN"/>
        </w:rPr>
        <w:t>1-2</w:t>
      </w:r>
      <w:r>
        <w:rPr>
          <w:b/>
          <w:bCs/>
          <w:i/>
          <w:lang w:eastAsia="zh-CN"/>
        </w:rPr>
        <w:t>:</w:t>
      </w:r>
      <w:r>
        <w:rPr>
          <w:i/>
          <w:lang w:eastAsia="zh-CN"/>
        </w:rPr>
        <w:t xml:space="preserve"> </w:t>
      </w:r>
      <w:r>
        <w:rPr>
          <w:b/>
          <w:bCs/>
          <w:i/>
          <w:lang w:eastAsia="zh-CN"/>
        </w:rPr>
        <w:t xml:space="preserve">Study </w:t>
      </w:r>
      <w:r>
        <w:rPr>
          <w:rFonts w:hint="eastAsia"/>
          <w:b/>
          <w:bCs/>
          <w:i/>
          <w:color w:val="FF0000"/>
          <w:lang w:val="en-US" w:eastAsia="zh-CN"/>
        </w:rPr>
        <w:t xml:space="preserve">whether or </w:t>
      </w:r>
      <w:r>
        <w:rPr>
          <w:rFonts w:hint="eastAsia"/>
          <w:b/>
          <w:bCs/>
          <w:i/>
          <w:lang w:val="en-US" w:eastAsia="zh-CN"/>
        </w:rPr>
        <w:t xml:space="preserve">how to enhance </w:t>
      </w:r>
      <w:r>
        <w:rPr>
          <w:b/>
          <w:bCs/>
          <w:i/>
        </w:rPr>
        <w:t>M</w:t>
      </w:r>
      <w:r>
        <w:rPr>
          <w:b/>
          <w:bCs/>
          <w:i/>
          <w:lang w:eastAsia="zh-CN"/>
        </w:rPr>
        <w:t>sg</w:t>
      </w:r>
      <w:r>
        <w:rPr>
          <w:rFonts w:hint="eastAsia"/>
          <w:b/>
          <w:bCs/>
          <w:i/>
          <w:lang w:val="en-US" w:eastAsia="zh-CN"/>
        </w:rPr>
        <w:t>A</w:t>
      </w:r>
      <w:r>
        <w:rPr>
          <w:b/>
          <w:bCs/>
          <w:i/>
        </w:rPr>
        <w:t xml:space="preserve"> </w:t>
      </w:r>
      <w:r>
        <w:rPr>
          <w:rFonts w:hint="eastAsia"/>
          <w:b/>
          <w:bCs/>
          <w:i/>
          <w:lang w:eastAsia="zh-CN"/>
        </w:rPr>
        <w:t xml:space="preserve">PUSCH </w:t>
      </w:r>
      <w:r>
        <w:rPr>
          <w:rFonts w:hint="eastAsia"/>
          <w:b/>
          <w:bCs/>
          <w:i/>
          <w:iCs/>
          <w:lang w:eastAsia="zh-CN"/>
        </w:rPr>
        <w:t>in NR coverage SI</w:t>
      </w:r>
      <w:r>
        <w:rPr>
          <w:b/>
          <w:bCs/>
          <w:i/>
          <w:lang w:eastAsia="zh-CN"/>
        </w:rPr>
        <w:t xml:space="preserve"> </w:t>
      </w:r>
    </w:p>
    <w:p>
      <w:pPr>
        <w:numPr>
          <w:ilvl w:val="0"/>
          <w:numId w:val="10"/>
        </w:numPr>
        <w:rPr>
          <w:b/>
          <w:bCs/>
          <w:i/>
          <w:lang w:eastAsia="zh-CN"/>
        </w:rPr>
      </w:pPr>
      <w:r>
        <w:rPr>
          <w:b/>
          <w:bCs/>
          <w:i/>
          <w:lang w:eastAsia="zh-CN"/>
        </w:rPr>
        <w:t xml:space="preserve">Study </w:t>
      </w:r>
      <w:r>
        <w:rPr>
          <w:rFonts w:hint="eastAsia"/>
          <w:b/>
          <w:bCs/>
          <w:i/>
          <w:lang w:eastAsia="zh-CN"/>
        </w:rPr>
        <w:t xml:space="preserve">at least </w:t>
      </w:r>
      <w:r>
        <w:rPr>
          <w:b/>
          <w:bCs/>
          <w:i/>
        </w:rPr>
        <w:t>M</w:t>
      </w:r>
      <w:r>
        <w:rPr>
          <w:b/>
          <w:bCs/>
          <w:i/>
          <w:lang w:eastAsia="zh-CN"/>
        </w:rPr>
        <w:t>sg</w:t>
      </w:r>
      <w:r>
        <w:rPr>
          <w:rFonts w:hint="eastAsia"/>
          <w:b/>
          <w:bCs/>
          <w:i/>
          <w:lang w:val="en-US" w:eastAsia="zh-CN"/>
        </w:rPr>
        <w:t>A</w:t>
      </w:r>
      <w:r>
        <w:rPr>
          <w:b/>
          <w:bCs/>
          <w:i/>
        </w:rPr>
        <w:t xml:space="preserve"> </w:t>
      </w:r>
      <w:r>
        <w:rPr>
          <w:rFonts w:hint="eastAsia"/>
          <w:b/>
          <w:bCs/>
          <w:i/>
          <w:lang w:eastAsia="zh-CN"/>
        </w:rPr>
        <w:t>PUSCH repetition</w:t>
      </w:r>
    </w:p>
    <w:p>
      <w:pPr>
        <w:numPr>
          <w:ilvl w:val="0"/>
          <w:numId w:val="11"/>
        </w:numPr>
        <w:tabs>
          <w:tab w:val="left" w:pos="420"/>
          <w:tab w:val="clear" w:pos="840"/>
        </w:tabs>
        <w:ind w:left="1260" w:leftChars="0"/>
        <w:rPr>
          <w:b/>
          <w:bCs/>
          <w:i/>
          <w:lang w:eastAsia="zh-CN"/>
        </w:rPr>
      </w:pPr>
      <w:r>
        <w:rPr>
          <w:rFonts w:hint="eastAsia"/>
          <w:b/>
          <w:bCs/>
          <w:i/>
          <w:iCs/>
          <w:color w:val="FF0000"/>
          <w:lang w:val="en-US" w:eastAsia="zh-CN"/>
        </w:rPr>
        <w:t xml:space="preserve">FFS </w:t>
      </w:r>
      <w:r>
        <w:rPr>
          <w:b/>
          <w:bCs/>
          <w:i/>
          <w:iCs/>
          <w:color w:val="FF0000"/>
          <w:lang w:eastAsia="zh-CN"/>
        </w:rPr>
        <w:t>the aspects to be enhanced,</w:t>
      </w:r>
      <w:r>
        <w:rPr>
          <w:rFonts w:hint="eastAsia"/>
          <w:b/>
          <w:bCs/>
          <w:i/>
          <w:iCs/>
          <w:color w:val="FF0000"/>
          <w:lang w:val="en-US" w:eastAsia="zh-CN"/>
        </w:rPr>
        <w:t xml:space="preserve"> e.g., signaling indication and repetition pattern etc. </w:t>
      </w:r>
    </w:p>
    <w:p>
      <w:pPr>
        <w:numPr>
          <w:ilvl w:val="0"/>
          <w:numId w:val="10"/>
        </w:numPr>
        <w:rPr>
          <w:b/>
          <w:bCs/>
          <w:i/>
          <w:lang w:eastAsia="zh-CN"/>
        </w:rPr>
      </w:pPr>
      <w:r>
        <w:rPr>
          <w:rFonts w:hint="eastAsia"/>
          <w:b/>
          <w:bCs/>
          <w:i/>
          <w:lang w:eastAsia="zh-CN"/>
        </w:rPr>
        <w:t xml:space="preserve">FFS </w:t>
      </w:r>
      <w:r>
        <w:rPr>
          <w:b/>
          <w:bCs/>
          <w:i/>
          <w:iCs/>
        </w:rPr>
        <w:t>multiple-antenna techniques</w:t>
      </w:r>
      <w:r>
        <w:rPr>
          <w:rFonts w:hint="eastAsia"/>
          <w:b/>
          <w:bCs/>
          <w:i/>
          <w:iCs/>
          <w:lang w:eastAsia="zh-CN"/>
        </w:rPr>
        <w:t xml:space="preserve">. </w:t>
      </w:r>
    </w:p>
    <w:p>
      <w:pPr>
        <w:rPr>
          <w:rFonts w:hint="eastAsia"/>
          <w:lang w:val="en-US" w:eastAsia="zh-CN"/>
        </w:rPr>
      </w:pP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b/>
                <w:lang w:val="en-GB" w:eastAsia="zh-CN"/>
              </w:rPr>
            </w:pPr>
            <w:r>
              <w:rPr>
                <w:rFonts w:hint="eastAsia"/>
                <w:b/>
                <w:lang w:val="en-GB" w:eastAsia="zh-CN"/>
              </w:rPr>
              <w:t>Companies</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rFonts w:hint="default"/>
                <w:lang w:val="en-US" w:eastAsia="zh-CN"/>
              </w:rPr>
            </w:pPr>
          </w:p>
        </w:tc>
        <w:tc>
          <w:tcPr>
            <w:tcW w:w="8416" w:type="dxa"/>
            <w:shd w:val="clear" w:color="auto" w:fill="auto"/>
            <w:vAlign w:val="center"/>
          </w:tcPr>
          <w:p>
            <w:pPr>
              <w:bidi w:val="0"/>
              <w:rPr>
                <w:rFonts w:hint="eastAsia"/>
                <w:b/>
                <w:bCs/>
                <w:i w:val="0"/>
                <w:iCs w:val="0"/>
                <w:lang w:val="en-US" w:eastAsia="zh-CN"/>
              </w:rPr>
            </w:pPr>
            <w:r>
              <w:rPr>
                <w:rFonts w:hint="eastAsia"/>
                <w:b/>
                <w:bCs/>
                <w:i w:val="0"/>
                <w:iCs w:val="0"/>
                <w:lang w:val="en-US" w:eastAsia="zh-CN"/>
              </w:rPr>
              <w:t>FL observation/view on Proposal 1-1/1-2:</w:t>
            </w:r>
          </w:p>
          <w:p>
            <w:pPr>
              <w:bidi w:val="0"/>
              <w:rPr>
                <w:rFonts w:hint="eastAsia"/>
                <w:lang w:val="en-US" w:eastAsia="zh-CN"/>
              </w:rPr>
            </w:pPr>
            <w:r>
              <w:rPr>
                <w:rFonts w:hint="eastAsia"/>
                <w:lang w:val="en-US" w:eastAsia="zh-CN"/>
              </w:rPr>
              <w:t>All companies support to study Msg3 PUSCH enhancement. Majority companies support or ok to also consider Msg A PUSCH enhancement, while several companies don</w:t>
            </w:r>
            <w:r>
              <w:rPr>
                <w:rFonts w:hint="default"/>
                <w:lang w:val="en-US" w:eastAsia="zh-CN"/>
              </w:rPr>
              <w:t>’</w:t>
            </w:r>
            <w:r>
              <w:rPr>
                <w:rFonts w:hint="eastAsia"/>
                <w:lang w:val="en-US" w:eastAsia="zh-CN"/>
              </w:rPr>
              <w:t xml:space="preserve">t see the necessity on enhancing Msg A PUSCH. So, I made a separate proposal for Msg A. </w:t>
            </w:r>
          </w:p>
          <w:p>
            <w:pPr>
              <w:rPr>
                <w:lang w:eastAsia="zh-CN"/>
              </w:rPr>
            </w:pPr>
            <w:r>
              <w:rPr>
                <w:rFonts w:hint="eastAsia"/>
                <w:b w:val="0"/>
                <w:bCs w:val="0"/>
                <w:i w:val="0"/>
                <w:iCs/>
                <w:lang w:val="en-US" w:eastAsia="zh-CN"/>
              </w:rPr>
              <w:t>Regarding the FFS points under the first sub-bullet, I revised a bit to be more general. As for multiple-antenna techniques, let</w:t>
            </w:r>
            <w:r>
              <w:rPr>
                <w:rFonts w:hint="default"/>
                <w:b w:val="0"/>
                <w:bCs w:val="0"/>
                <w:i w:val="0"/>
                <w:iCs/>
                <w:lang w:val="en-US" w:eastAsia="zh-CN"/>
              </w:rPr>
              <w:t>’</w:t>
            </w:r>
            <w:r>
              <w:rPr>
                <w:rFonts w:hint="eastAsia"/>
                <w:b w:val="0"/>
                <w:bCs w:val="0"/>
                <w:i w:val="0"/>
                <w:iCs/>
                <w:lang w:val="en-US" w:eastAsia="zh-CN"/>
              </w:rPr>
              <w:t>s keep it FFS for now since there are both proponents and opponents right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rFonts w:hint="eastAsia"/>
                <w:lang w:val="en-US" w:eastAsia="zh-CN"/>
              </w:rPr>
            </w:pPr>
          </w:p>
        </w:tc>
        <w:tc>
          <w:tcPr>
            <w:tcW w:w="8416" w:type="dxa"/>
            <w:shd w:val="clear" w:color="auto" w:fill="auto"/>
            <w:vAlign w:val="center"/>
          </w:tcPr>
          <w:p>
            <w:pPr>
              <w:rPr>
                <w:rFonts w:hint="eastAsia"/>
                <w:b w:val="0"/>
                <w:bCs w:val="0"/>
                <w:i w:val="0"/>
                <w:iCs/>
                <w:lang w:val="en-US" w:eastAsia="zh-CN"/>
              </w:rPr>
            </w:pPr>
          </w:p>
        </w:tc>
      </w:tr>
    </w:tbl>
    <w:p>
      <w:pPr>
        <w:rPr>
          <w:rFonts w:hint="eastAsia"/>
          <w:lang w:val="en-US" w:eastAsia="zh-CN"/>
        </w:rPr>
      </w:pPr>
    </w:p>
    <w:p>
      <w:pPr>
        <w:rPr>
          <w:rFonts w:hint="eastAsia"/>
          <w:b/>
          <w:bCs/>
          <w:i/>
          <w:iCs/>
          <w:lang w:eastAsia="zh-CN"/>
        </w:rPr>
      </w:pPr>
      <w:r>
        <w:rPr>
          <w:b/>
          <w:bCs/>
          <w:i/>
          <w:iCs/>
          <w:lang w:eastAsia="zh-CN"/>
        </w:rPr>
        <w:t xml:space="preserve">Proposal 2: Study </w:t>
      </w:r>
      <w:r>
        <w:rPr>
          <w:rFonts w:hint="eastAsia"/>
          <w:b/>
          <w:bCs/>
          <w:i/>
          <w:iCs/>
          <w:color w:val="FF0000"/>
          <w:lang w:val="en-US" w:eastAsia="zh-CN"/>
        </w:rPr>
        <w:t>whether/ how</w:t>
      </w:r>
      <w:r>
        <w:rPr>
          <w:rFonts w:hint="eastAsia"/>
          <w:b/>
          <w:bCs/>
          <w:i/>
          <w:iCs/>
          <w:lang w:val="en-US" w:eastAsia="zh-CN"/>
        </w:rPr>
        <w:t xml:space="preserve"> to enhance </w:t>
      </w:r>
      <w:r>
        <w:rPr>
          <w:rFonts w:hint="eastAsia"/>
          <w:b/>
          <w:bCs/>
          <w:i/>
          <w:iCs/>
          <w:lang w:eastAsia="zh-CN"/>
        </w:rPr>
        <w:t xml:space="preserve">multiple </w:t>
      </w:r>
      <w:r>
        <w:rPr>
          <w:rFonts w:hint="eastAsia"/>
          <w:b/>
          <w:bCs/>
          <w:i/>
          <w:iCs/>
          <w:color w:val="FF0000"/>
          <w:lang w:val="en-US" w:eastAsia="zh-CN"/>
        </w:rPr>
        <w:t>PRACH</w:t>
      </w:r>
      <w:r>
        <w:rPr>
          <w:rFonts w:hint="eastAsia"/>
          <w:b/>
          <w:bCs/>
          <w:i/>
          <w:iCs/>
          <w:color w:val="FF0000"/>
          <w:lang w:eastAsia="zh-CN"/>
        </w:rPr>
        <w:t xml:space="preserve"> </w:t>
      </w:r>
      <w:r>
        <w:rPr>
          <w:rFonts w:hint="eastAsia"/>
          <w:b/>
          <w:bCs/>
          <w:i/>
          <w:iCs/>
          <w:lang w:eastAsia="zh-CN"/>
        </w:rPr>
        <w:t>transmission</w:t>
      </w:r>
      <w:r>
        <w:rPr>
          <w:rFonts w:hint="eastAsia"/>
          <w:b/>
          <w:bCs/>
          <w:i/>
          <w:iCs/>
          <w:lang w:val="en-US" w:eastAsia="zh-CN"/>
        </w:rPr>
        <w:t>s</w:t>
      </w:r>
      <w:r>
        <w:rPr>
          <w:b/>
          <w:bCs/>
          <w:i/>
          <w:iCs/>
        </w:rPr>
        <w:t xml:space="preserve"> </w:t>
      </w:r>
      <w:r>
        <w:rPr>
          <w:rFonts w:hint="eastAsia"/>
          <w:b/>
          <w:bCs/>
          <w:i/>
          <w:iCs/>
          <w:lang w:eastAsia="zh-CN"/>
        </w:rPr>
        <w:t>in NR coverage SI</w:t>
      </w:r>
      <w:r>
        <w:rPr>
          <w:b/>
          <w:bCs/>
          <w:i/>
          <w:iCs/>
          <w:lang w:eastAsia="zh-CN"/>
        </w:rPr>
        <w:t xml:space="preserve">.  </w:t>
      </w:r>
    </w:p>
    <w:p>
      <w:pPr>
        <w:numPr>
          <w:ilvl w:val="0"/>
          <w:numId w:val="18"/>
        </w:numPr>
        <w:tabs>
          <w:tab w:val="left" w:pos="420"/>
        </w:tabs>
        <w:overflowPunct w:val="0"/>
        <w:autoSpaceDE w:val="0"/>
        <w:autoSpaceDN w:val="0"/>
        <w:adjustRightInd w:val="0"/>
        <w:snapToGrid w:val="0"/>
        <w:spacing w:after="120"/>
        <w:ind w:left="420" w:leftChars="0" w:hanging="420" w:firstLineChars="0"/>
        <w:jc w:val="both"/>
        <w:textAlignment w:val="baseline"/>
        <w:rPr>
          <w:rFonts w:hint="eastAsia"/>
          <w:lang w:val="en-US" w:eastAsia="zh-CN"/>
        </w:rPr>
      </w:pPr>
      <w:r>
        <w:rPr>
          <w:b/>
          <w:bCs/>
          <w:i/>
          <w:iCs/>
          <w:lang w:eastAsia="zh-CN"/>
        </w:rPr>
        <w:t xml:space="preserve">FFS the aspects to be enhanced, e.g., </w:t>
      </w:r>
      <w:r>
        <w:rPr>
          <w:b/>
          <w:bCs/>
          <w:i/>
          <w:lang w:eastAsia="zh-CN"/>
        </w:rPr>
        <w:t>whether or how to enable the</w:t>
      </w:r>
      <w:r>
        <w:rPr>
          <w:b/>
          <w:bCs/>
          <w:i/>
        </w:rPr>
        <w:t xml:space="preserve"> </w:t>
      </w:r>
      <w:r>
        <w:rPr>
          <w:b/>
          <w:bCs/>
          <w:i/>
          <w:lang w:eastAsia="zh-CN"/>
        </w:rPr>
        <w:t>multiple transmissions, transmission pattern design, UE beam allocation, etc</w:t>
      </w:r>
    </w:p>
    <w:p>
      <w:pPr>
        <w:numPr>
          <w:numId w:val="0"/>
        </w:numPr>
        <w:tabs>
          <w:tab w:val="left" w:pos="420"/>
        </w:tabs>
        <w:overflowPunct w:val="0"/>
        <w:autoSpaceDE w:val="0"/>
        <w:autoSpaceDN w:val="0"/>
        <w:adjustRightInd w:val="0"/>
        <w:snapToGrid w:val="0"/>
        <w:spacing w:after="120" w:line="259" w:lineRule="auto"/>
        <w:jc w:val="both"/>
        <w:textAlignment w:val="baseline"/>
        <w:rPr>
          <w:rFonts w:hint="eastAsia"/>
          <w:color w:val="FF0000"/>
          <w:lang w:val="en-US" w:eastAsia="zh-CN"/>
        </w:rPr>
      </w:pP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b/>
                <w:lang w:val="en-GB" w:eastAsia="zh-CN"/>
              </w:rPr>
            </w:pPr>
            <w:r>
              <w:rPr>
                <w:rFonts w:hint="eastAsia"/>
                <w:b/>
                <w:lang w:val="en-GB" w:eastAsia="zh-CN"/>
              </w:rPr>
              <w:t>Companies</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rFonts w:hint="default"/>
                <w:lang w:val="en-US" w:eastAsia="zh-CN"/>
              </w:rPr>
            </w:pPr>
          </w:p>
        </w:tc>
        <w:tc>
          <w:tcPr>
            <w:tcW w:w="8416" w:type="dxa"/>
            <w:shd w:val="clear" w:color="auto" w:fill="auto"/>
            <w:vAlign w:val="center"/>
          </w:tcPr>
          <w:p>
            <w:pPr>
              <w:bidi w:val="0"/>
              <w:rPr>
                <w:rFonts w:hint="eastAsia"/>
                <w:b/>
                <w:bCs/>
                <w:i w:val="0"/>
                <w:iCs w:val="0"/>
                <w:lang w:val="en-US" w:eastAsia="zh-CN"/>
              </w:rPr>
            </w:pPr>
            <w:r>
              <w:rPr>
                <w:rFonts w:hint="eastAsia"/>
                <w:b/>
                <w:bCs/>
                <w:i w:val="0"/>
                <w:iCs w:val="0"/>
                <w:lang w:val="en-US" w:eastAsia="zh-CN"/>
              </w:rPr>
              <w:t>FL observation/view on Proposal 2:</w:t>
            </w:r>
          </w:p>
          <w:p>
            <w:pPr>
              <w:numPr>
                <w:ilvl w:val="0"/>
                <w:numId w:val="0"/>
              </w:numPr>
              <w:tabs>
                <w:tab w:val="left" w:pos="420"/>
              </w:tabs>
              <w:overflowPunct w:val="0"/>
              <w:autoSpaceDE w:val="0"/>
              <w:autoSpaceDN w:val="0"/>
              <w:adjustRightInd w:val="0"/>
              <w:snapToGrid w:val="0"/>
              <w:spacing w:after="120"/>
              <w:jc w:val="both"/>
              <w:textAlignment w:val="baseline"/>
              <w:rPr>
                <w:rFonts w:hint="default"/>
                <w:b w:val="0"/>
                <w:bCs w:val="0"/>
                <w:i w:val="0"/>
                <w:iCs w:val="0"/>
                <w:lang w:val="en-US" w:eastAsia="zh-CN"/>
              </w:rPr>
            </w:pPr>
            <w:r>
              <w:rPr>
                <w:rFonts w:hint="eastAsia"/>
                <w:b w:val="0"/>
                <w:bCs w:val="0"/>
                <w:i w:val="0"/>
                <w:iCs w:val="0"/>
                <w:lang w:val="en-US" w:eastAsia="zh-CN"/>
              </w:rPr>
              <w:t xml:space="preserve">Majority companies support to enhance PRACH while </w:t>
            </w:r>
            <w:r>
              <w:rPr>
                <w:rFonts w:hint="eastAsia"/>
                <w:lang w:val="en-US" w:eastAsia="zh-CN"/>
              </w:rPr>
              <w:t xml:space="preserve">several </w:t>
            </w:r>
            <w:r>
              <w:rPr>
                <w:rFonts w:hint="eastAsia"/>
                <w:b w:val="0"/>
                <w:bCs w:val="0"/>
                <w:i w:val="0"/>
                <w:iCs w:val="0"/>
                <w:lang w:val="en-US" w:eastAsia="zh-CN"/>
              </w:rPr>
              <w:t>companies don</w:t>
            </w:r>
            <w:r>
              <w:rPr>
                <w:rFonts w:hint="default"/>
                <w:b w:val="0"/>
                <w:bCs w:val="0"/>
                <w:i w:val="0"/>
                <w:iCs w:val="0"/>
                <w:lang w:val="en-US" w:eastAsia="zh-CN"/>
              </w:rPr>
              <w:t>’</w:t>
            </w:r>
            <w:r>
              <w:rPr>
                <w:rFonts w:hint="eastAsia"/>
                <w:b w:val="0"/>
                <w:bCs w:val="0"/>
                <w:i w:val="0"/>
                <w:iCs w:val="0"/>
                <w:lang w:val="en-US" w:eastAsia="zh-CN"/>
              </w:rPr>
              <w:t xml:space="preserve">t see strong need for enhancement. </w:t>
            </w:r>
          </w:p>
          <w:p>
            <w:pPr>
              <w:numPr>
                <w:ilvl w:val="0"/>
                <w:numId w:val="0"/>
              </w:numPr>
              <w:tabs>
                <w:tab w:val="left" w:pos="420"/>
              </w:tabs>
              <w:overflowPunct w:val="0"/>
              <w:autoSpaceDE w:val="0"/>
              <w:autoSpaceDN w:val="0"/>
              <w:adjustRightInd w:val="0"/>
              <w:snapToGrid w:val="0"/>
              <w:spacing w:after="120"/>
              <w:jc w:val="both"/>
              <w:textAlignment w:val="baseline"/>
              <w:rPr>
                <w:rFonts w:hint="default"/>
                <w:lang w:val="en-US" w:eastAsia="zh-CN"/>
              </w:rPr>
            </w:pPr>
            <w:r>
              <w:rPr>
                <w:rFonts w:hint="eastAsia"/>
                <w:b w:val="0"/>
                <w:bCs w:val="0"/>
                <w:i w:val="0"/>
                <w:iCs w:val="0"/>
                <w:lang w:val="en-US" w:eastAsia="zh-CN"/>
              </w:rPr>
              <w:t>FL</w:t>
            </w:r>
            <w:r>
              <w:rPr>
                <w:rFonts w:hint="default"/>
                <w:b w:val="0"/>
                <w:bCs w:val="0"/>
                <w:i w:val="0"/>
                <w:iCs w:val="0"/>
                <w:lang w:val="en-US" w:eastAsia="zh-CN"/>
              </w:rPr>
              <w:t>’</w:t>
            </w:r>
            <w:r>
              <w:rPr>
                <w:rFonts w:hint="eastAsia"/>
                <w:b w:val="0"/>
                <w:bCs w:val="0"/>
                <w:i w:val="0"/>
                <w:iCs w:val="0"/>
                <w:lang w:val="en-US" w:eastAsia="zh-CN"/>
              </w:rPr>
              <w:t>s view is to modify the proposal to be more general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rFonts w:hint="default"/>
                <w:lang w:val="en-US" w:eastAsia="zh-CN"/>
              </w:rPr>
            </w:pPr>
          </w:p>
        </w:tc>
        <w:tc>
          <w:tcPr>
            <w:tcW w:w="8416" w:type="dxa"/>
            <w:shd w:val="clear" w:color="auto" w:fill="auto"/>
            <w:vAlign w:val="center"/>
          </w:tcPr>
          <w:p>
            <w:pPr>
              <w:numPr>
                <w:ilvl w:val="0"/>
                <w:numId w:val="0"/>
              </w:numPr>
              <w:tabs>
                <w:tab w:val="left" w:pos="420"/>
              </w:tabs>
              <w:overflowPunct w:val="0"/>
              <w:autoSpaceDE w:val="0"/>
              <w:autoSpaceDN w:val="0"/>
              <w:adjustRightInd w:val="0"/>
              <w:snapToGrid w:val="0"/>
              <w:spacing w:after="120"/>
              <w:jc w:val="both"/>
              <w:textAlignment w:val="baseline"/>
              <w:rPr>
                <w:rFonts w:hint="eastAsia"/>
                <w:b w:val="0"/>
                <w:bCs w:val="0"/>
                <w:i w:val="0"/>
                <w:iCs w:val="0"/>
                <w:lang w:val="en-US" w:eastAsia="zh-CN"/>
              </w:rPr>
            </w:pPr>
          </w:p>
        </w:tc>
      </w:tr>
    </w:tbl>
    <w:p>
      <w:pPr>
        <w:rPr>
          <w:rFonts w:hint="default"/>
          <w:lang w:val="en-US" w:eastAsia="zh-CN"/>
        </w:rPr>
      </w:pPr>
    </w:p>
    <w:p>
      <w:pPr>
        <w:rPr>
          <w:b/>
          <w:bCs/>
          <w:i/>
          <w:iCs/>
          <w:lang w:eastAsia="zh-CN"/>
        </w:rPr>
      </w:pPr>
      <w:r>
        <w:rPr>
          <w:rFonts w:hint="eastAsia"/>
          <w:b/>
          <w:bCs/>
          <w:i/>
          <w:iCs/>
          <w:lang w:eastAsia="zh-CN"/>
        </w:rPr>
        <w:t>Proposal 3: Study</w:t>
      </w:r>
      <w:r>
        <w:rPr>
          <w:rFonts w:hint="eastAsia"/>
          <w:b/>
          <w:bCs/>
          <w:i/>
          <w:iCs/>
          <w:lang w:val="en-US" w:eastAsia="zh-CN"/>
        </w:rPr>
        <w:t xml:space="preserve"> </w:t>
      </w:r>
      <w:r>
        <w:rPr>
          <w:rFonts w:hint="eastAsia"/>
          <w:b/>
          <w:bCs/>
          <w:i/>
          <w:iCs/>
          <w:lang w:eastAsia="zh-CN"/>
        </w:rPr>
        <w:t xml:space="preserve">whether/how to enable potential techniques for </w:t>
      </w:r>
      <w:r>
        <w:rPr>
          <w:b/>
          <w:bCs/>
          <w:i/>
          <w:iCs/>
          <w:color w:val="FF0000"/>
          <w:lang w:eastAsia="zh-CN"/>
        </w:rPr>
        <w:t>early CSI and/or</w:t>
      </w:r>
      <w:r>
        <w:rPr>
          <w:rFonts w:hint="eastAsia"/>
          <w:b/>
          <w:bCs/>
          <w:i/>
          <w:iCs/>
          <w:color w:val="FF0000"/>
          <w:lang w:val="en-US" w:eastAsia="zh-CN"/>
        </w:rPr>
        <w:t xml:space="preserve"> </w:t>
      </w:r>
      <w:r>
        <w:rPr>
          <w:b/>
          <w:bCs/>
          <w:i/>
          <w:iCs/>
        </w:rPr>
        <w:t xml:space="preserve">beam refinement during </w:t>
      </w:r>
      <w:r>
        <w:rPr>
          <w:rFonts w:hint="eastAsia"/>
          <w:b/>
          <w:bCs/>
          <w:i/>
          <w:iCs/>
          <w:color w:val="FF0000"/>
          <w:lang w:val="en-US" w:eastAsia="zh-CN"/>
        </w:rPr>
        <w:t xml:space="preserve">initial </w:t>
      </w:r>
      <w:r>
        <w:rPr>
          <w:b/>
          <w:bCs/>
          <w:i/>
          <w:iCs/>
        </w:rPr>
        <w:t>access procedure.</w:t>
      </w:r>
      <w:r>
        <w:rPr>
          <w:rFonts w:hint="eastAsia"/>
          <w:b/>
          <w:bCs/>
          <w:i/>
          <w:iCs/>
          <w:lang w:eastAsia="zh-CN"/>
        </w:rPr>
        <w:t xml:space="preserve"> </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b/>
                <w:lang w:val="en-GB" w:eastAsia="zh-CN"/>
              </w:rPr>
            </w:pPr>
            <w:r>
              <w:rPr>
                <w:rFonts w:hint="eastAsia"/>
                <w:b/>
                <w:lang w:val="en-GB" w:eastAsia="zh-CN"/>
              </w:rPr>
              <w:t>Companies</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rFonts w:hint="default"/>
                <w:lang w:val="en-US" w:eastAsia="zh-CN"/>
              </w:rPr>
            </w:pPr>
          </w:p>
        </w:tc>
        <w:tc>
          <w:tcPr>
            <w:tcW w:w="8416" w:type="dxa"/>
            <w:shd w:val="clear" w:color="auto" w:fill="auto"/>
            <w:vAlign w:val="center"/>
          </w:tcPr>
          <w:p>
            <w:pPr>
              <w:bidi w:val="0"/>
              <w:rPr>
                <w:rFonts w:hint="eastAsia"/>
                <w:b/>
                <w:bCs/>
                <w:i w:val="0"/>
                <w:iCs w:val="0"/>
                <w:lang w:val="en-US" w:eastAsia="zh-CN"/>
              </w:rPr>
            </w:pPr>
            <w:r>
              <w:rPr>
                <w:rFonts w:hint="eastAsia"/>
                <w:b/>
                <w:bCs/>
                <w:i w:val="0"/>
                <w:iCs w:val="0"/>
                <w:lang w:val="en-US" w:eastAsia="zh-CN"/>
              </w:rPr>
              <w:t>FL observation/view on Proposal 3:</w:t>
            </w:r>
          </w:p>
          <w:p>
            <w:pPr>
              <w:numPr>
                <w:ilvl w:val="0"/>
                <w:numId w:val="0"/>
              </w:numPr>
              <w:tabs>
                <w:tab w:val="left" w:pos="420"/>
              </w:tabs>
              <w:overflowPunct w:val="0"/>
              <w:autoSpaceDE w:val="0"/>
              <w:autoSpaceDN w:val="0"/>
              <w:adjustRightInd w:val="0"/>
              <w:snapToGrid w:val="0"/>
              <w:spacing w:after="120"/>
              <w:jc w:val="both"/>
              <w:textAlignment w:val="baseline"/>
              <w:rPr>
                <w:rFonts w:hint="default"/>
                <w:b w:val="0"/>
                <w:bCs w:val="0"/>
                <w:i w:val="0"/>
                <w:iCs w:val="0"/>
                <w:lang w:val="en-US" w:eastAsia="zh-CN"/>
              </w:rPr>
            </w:pPr>
            <w:r>
              <w:rPr>
                <w:rFonts w:hint="eastAsia"/>
                <w:b w:val="0"/>
                <w:bCs w:val="0"/>
                <w:i w:val="0"/>
                <w:iCs w:val="0"/>
                <w:lang w:val="en-US" w:eastAsia="zh-CN"/>
              </w:rPr>
              <w:t>Clear majority companies (13) support to consider techniques for beam refinement, while one company think</w:t>
            </w:r>
            <w:r>
              <w:rPr>
                <w:rFonts w:hint="eastAsia"/>
                <w:lang w:val="en-US" w:eastAsia="zh-CN"/>
              </w:rPr>
              <w:t xml:space="preserve"> the evaluation </w:t>
            </w:r>
            <w:r>
              <w:rPr>
                <w:lang w:eastAsia="zh-CN"/>
              </w:rPr>
              <w:t xml:space="preserve">methodologies </w:t>
            </w:r>
            <w:r>
              <w:rPr>
                <w:rFonts w:hint="eastAsia"/>
                <w:lang w:val="en-US" w:eastAsia="zh-CN"/>
              </w:rPr>
              <w:t xml:space="preserve">for beam refinement </w:t>
            </w:r>
            <w:r>
              <w:rPr>
                <w:lang w:eastAsia="zh-CN"/>
              </w:rPr>
              <w:t>different beam refinement schemes should be discussed</w:t>
            </w:r>
            <w:r>
              <w:rPr>
                <w:rFonts w:hint="eastAsia"/>
                <w:lang w:val="en-US" w:eastAsia="zh-CN"/>
              </w:rPr>
              <w:t xml:space="preserve"> first, and two companies think the refined beam can only applied to Msg4 which is not the bottleneck. </w:t>
            </w:r>
          </w:p>
          <w:p>
            <w:pPr>
              <w:numPr>
                <w:ilvl w:val="0"/>
                <w:numId w:val="0"/>
              </w:numPr>
              <w:tabs>
                <w:tab w:val="left" w:pos="420"/>
              </w:tabs>
              <w:overflowPunct w:val="0"/>
              <w:autoSpaceDE w:val="0"/>
              <w:autoSpaceDN w:val="0"/>
              <w:adjustRightInd w:val="0"/>
              <w:snapToGrid w:val="0"/>
              <w:spacing w:after="120"/>
              <w:jc w:val="both"/>
              <w:textAlignment w:val="baseline"/>
              <w:rPr>
                <w:rFonts w:hint="default"/>
                <w:lang w:val="en-US" w:eastAsia="zh-CN"/>
              </w:rPr>
            </w:pPr>
            <w:r>
              <w:rPr>
                <w:rFonts w:hint="eastAsia"/>
                <w:b w:val="0"/>
                <w:bCs w:val="0"/>
                <w:i w:val="0"/>
                <w:iCs w:val="0"/>
                <w:lang w:val="en-US" w:eastAsia="zh-CN"/>
              </w:rPr>
              <w:t>FL</w:t>
            </w:r>
            <w:r>
              <w:rPr>
                <w:rFonts w:hint="default"/>
                <w:b w:val="0"/>
                <w:bCs w:val="0"/>
                <w:i w:val="0"/>
                <w:iCs w:val="0"/>
                <w:lang w:val="en-US" w:eastAsia="zh-CN"/>
              </w:rPr>
              <w:t>’</w:t>
            </w:r>
            <w:r>
              <w:rPr>
                <w:rFonts w:hint="eastAsia"/>
                <w:b w:val="0"/>
                <w:bCs w:val="0"/>
                <w:i w:val="0"/>
                <w:iCs w:val="0"/>
                <w:lang w:val="en-US" w:eastAsia="zh-CN"/>
              </w:rPr>
              <w:t>s view is that the current proposal doesn</w:t>
            </w:r>
            <w:r>
              <w:rPr>
                <w:rFonts w:hint="default"/>
                <w:b w:val="0"/>
                <w:bCs w:val="0"/>
                <w:i w:val="0"/>
                <w:iCs w:val="0"/>
                <w:lang w:val="en-US" w:eastAsia="zh-CN"/>
              </w:rPr>
              <w:t>’</w:t>
            </w:r>
            <w:r>
              <w:rPr>
                <w:rFonts w:hint="eastAsia"/>
                <w:b w:val="0"/>
                <w:bCs w:val="0"/>
                <w:i w:val="0"/>
                <w:iCs w:val="0"/>
                <w:lang w:val="en-US" w:eastAsia="zh-CN"/>
              </w:rPr>
              <w:t xml:space="preserve">t preclude discussion on the evaluation of techniques for beam refinement, and the refined beam can be applied to Msg2/3/4 depending on the techniques, e.g. using SSB or PRACH or Msg2 PDCCH for beam refinement for Msg3 PUSCH.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rFonts w:hint="default"/>
                <w:lang w:val="en-US" w:eastAsia="zh-CN"/>
              </w:rPr>
            </w:pPr>
          </w:p>
        </w:tc>
        <w:tc>
          <w:tcPr>
            <w:tcW w:w="8416" w:type="dxa"/>
            <w:shd w:val="clear" w:color="auto" w:fill="auto"/>
            <w:vAlign w:val="center"/>
          </w:tcPr>
          <w:p>
            <w:pPr>
              <w:numPr>
                <w:ilvl w:val="0"/>
                <w:numId w:val="0"/>
              </w:numPr>
              <w:tabs>
                <w:tab w:val="left" w:pos="420"/>
              </w:tabs>
              <w:overflowPunct w:val="0"/>
              <w:autoSpaceDE w:val="0"/>
              <w:autoSpaceDN w:val="0"/>
              <w:adjustRightInd w:val="0"/>
              <w:snapToGrid w:val="0"/>
              <w:spacing w:after="120"/>
              <w:jc w:val="both"/>
              <w:textAlignment w:val="baseline"/>
              <w:rPr>
                <w:rFonts w:hint="eastAsia"/>
                <w:b w:val="0"/>
                <w:bCs w:val="0"/>
                <w:i w:val="0"/>
                <w:iCs w:val="0"/>
                <w:lang w:val="en-US" w:eastAsia="zh-CN"/>
              </w:rPr>
            </w:pPr>
          </w:p>
        </w:tc>
      </w:tr>
    </w:tbl>
    <w:p>
      <w:pPr>
        <w:rPr>
          <w:rFonts w:hint="eastAsia"/>
          <w:lang w:val="en-US" w:eastAsia="zh-CN"/>
        </w:rPr>
      </w:pPr>
    </w:p>
    <w:p>
      <w:pPr>
        <w:rPr>
          <w:rFonts w:hint="eastAsia"/>
          <w:lang w:val="en-US" w:eastAsia="zh-CN"/>
        </w:rPr>
      </w:pPr>
    </w:p>
    <w:p>
      <w:pPr>
        <w:rPr>
          <w:rFonts w:hint="eastAsia"/>
          <w:b/>
          <w:bCs/>
          <w:i/>
          <w:iCs/>
          <w:lang w:val="en-US" w:eastAsia="zh-CN"/>
        </w:rPr>
      </w:pPr>
      <w:r>
        <w:rPr>
          <w:rFonts w:hint="eastAsia"/>
          <w:b/>
          <w:bCs/>
          <w:i/>
          <w:iCs/>
          <w:lang w:eastAsia="zh-CN"/>
        </w:rPr>
        <w:t xml:space="preserve">Proposal </w:t>
      </w:r>
      <w:r>
        <w:rPr>
          <w:rFonts w:hint="eastAsia"/>
          <w:b/>
          <w:bCs/>
          <w:i/>
          <w:iCs/>
          <w:lang w:val="en-US" w:eastAsia="zh-CN"/>
        </w:rPr>
        <w:t>4</w:t>
      </w:r>
      <w:r>
        <w:rPr>
          <w:rFonts w:hint="eastAsia"/>
          <w:b/>
          <w:bCs/>
          <w:i/>
          <w:iCs/>
          <w:lang w:eastAsia="zh-CN"/>
        </w:rPr>
        <w:t xml:space="preserve">: </w:t>
      </w:r>
      <w:r>
        <w:rPr>
          <w:rFonts w:hint="eastAsia"/>
          <w:b/>
          <w:bCs/>
          <w:i/>
          <w:iCs/>
          <w:color w:val="FF0000"/>
          <w:lang w:val="en-US" w:eastAsia="zh-CN"/>
        </w:rPr>
        <w:t>If PDCCH has coverage issues based on evaluation,</w:t>
      </w:r>
      <w:r>
        <w:rPr>
          <w:rFonts w:hint="eastAsia"/>
          <w:b/>
          <w:bCs/>
          <w:i/>
          <w:iCs/>
          <w:lang w:val="en-US" w:eastAsia="zh-CN"/>
        </w:rPr>
        <w:t xml:space="preserve"> s</w:t>
      </w:r>
      <w:r>
        <w:rPr>
          <w:b/>
          <w:bCs/>
          <w:i/>
          <w:iCs/>
          <w:lang w:eastAsia="zh-CN"/>
        </w:rPr>
        <w:t>tudy PDCCH enhancement</w:t>
      </w:r>
      <w:r>
        <w:rPr>
          <w:b/>
          <w:bCs/>
          <w:i/>
          <w:iCs/>
        </w:rPr>
        <w:t xml:space="preserve"> </w:t>
      </w:r>
      <w:r>
        <w:rPr>
          <w:b/>
          <w:bCs/>
          <w:i/>
          <w:iCs/>
          <w:lang w:eastAsia="zh-CN"/>
        </w:rPr>
        <w:t xml:space="preserve">for NR </w:t>
      </w:r>
      <w:r>
        <w:rPr>
          <w:b/>
          <w:bCs/>
          <w:i/>
          <w:iCs/>
        </w:rPr>
        <w:t>coverage enhancement</w:t>
      </w:r>
      <w:r>
        <w:rPr>
          <w:rFonts w:hint="eastAsia"/>
          <w:b/>
          <w:bCs/>
          <w:i/>
          <w:iCs/>
          <w:lang w:val="en-US" w:eastAsia="zh-CN"/>
        </w:rPr>
        <w:t xml:space="preserve"> </w:t>
      </w:r>
    </w:p>
    <w:p>
      <w:pPr>
        <w:numPr>
          <w:ilvl w:val="0"/>
          <w:numId w:val="16"/>
        </w:numPr>
        <w:rPr>
          <w:b/>
          <w:bCs/>
          <w:i/>
          <w:iCs/>
          <w:color w:val="FF0000"/>
          <w:lang w:eastAsia="zh-CN"/>
        </w:rPr>
      </w:pPr>
      <w:r>
        <w:rPr>
          <w:rFonts w:hint="eastAsia"/>
          <w:b/>
          <w:bCs/>
          <w:i/>
          <w:iCs/>
          <w:color w:val="FF0000"/>
          <w:lang w:val="en-US" w:eastAsia="zh-CN"/>
        </w:rPr>
        <w:t xml:space="preserve">Study at least for </w:t>
      </w:r>
      <w:r>
        <w:rPr>
          <w:b/>
          <w:bCs/>
          <w:i/>
          <w:iCs/>
          <w:color w:val="FF0000"/>
        </w:rPr>
        <w:t>broadcast/RACH</w:t>
      </w:r>
    </w:p>
    <w:p>
      <w:pPr>
        <w:numPr>
          <w:ilvl w:val="1"/>
          <w:numId w:val="16"/>
        </w:numPr>
        <w:ind w:left="1680" w:leftChars="0" w:hanging="420" w:firstLineChars="0"/>
        <w:rPr>
          <w:b/>
          <w:bCs/>
          <w:i/>
          <w:iCs/>
          <w:lang w:eastAsia="zh-CN"/>
        </w:rPr>
      </w:pPr>
      <w:r>
        <w:rPr>
          <w:b/>
          <w:bCs/>
          <w:i/>
          <w:iCs/>
          <w:lang w:eastAsia="zh-CN"/>
        </w:rPr>
        <w:t xml:space="preserve">For broadcast PDCCH, it includes a PDCCH monitored in </w:t>
      </w:r>
      <w:r>
        <w:rPr>
          <w:b/>
          <w:bCs/>
          <w:i/>
          <w:iCs/>
        </w:rPr>
        <w:t>a Type0</w:t>
      </w:r>
      <w:r>
        <w:rPr>
          <w:b/>
          <w:bCs/>
          <w:i/>
          <w:iCs/>
          <w:lang w:eastAsia="zh-CN"/>
        </w:rPr>
        <w:t>/0A/1/2</w:t>
      </w:r>
      <w:r>
        <w:rPr>
          <w:b/>
          <w:bCs/>
          <w:i/>
          <w:iCs/>
        </w:rPr>
        <w:t>-PDCCH CSS set</w:t>
      </w:r>
      <w:r>
        <w:rPr>
          <w:b/>
          <w:bCs/>
          <w:i/>
          <w:iCs/>
          <w:lang w:eastAsia="zh-CN"/>
        </w:rPr>
        <w:t>.</w:t>
      </w:r>
    </w:p>
    <w:p>
      <w:pPr>
        <w:numPr>
          <w:ilvl w:val="0"/>
          <w:numId w:val="16"/>
        </w:numPr>
        <w:rPr>
          <w:b/>
          <w:bCs/>
          <w:i/>
          <w:iCs/>
          <w:lang w:eastAsia="zh-CN"/>
        </w:rPr>
      </w:pPr>
      <w:r>
        <w:rPr>
          <w:rFonts w:hint="eastAsia"/>
          <w:b/>
          <w:bCs/>
          <w:i/>
          <w:iCs/>
          <w:lang w:eastAsia="zh-CN"/>
        </w:rPr>
        <w:t>Study at least PDCCH repetition.</w:t>
      </w:r>
    </w:p>
    <w:p>
      <w:pPr>
        <w:numPr>
          <w:ilvl w:val="0"/>
          <w:numId w:val="16"/>
        </w:numPr>
        <w:rPr>
          <w:b/>
          <w:bCs/>
          <w:i/>
          <w:iCs/>
          <w:color w:val="FF0000"/>
          <w:lang w:eastAsia="zh-CN"/>
        </w:rPr>
      </w:pPr>
      <w:r>
        <w:rPr>
          <w:rFonts w:hint="eastAsia"/>
          <w:b/>
          <w:bCs/>
          <w:i/>
          <w:iCs/>
          <w:color w:val="FF0000"/>
          <w:lang w:val="en-US" w:eastAsia="zh-CN"/>
        </w:rPr>
        <w:t>FFS unicast PDCCH</w:t>
      </w:r>
    </w:p>
    <w:p>
      <w:pPr>
        <w:numPr>
          <w:ilvl w:val="0"/>
          <w:numId w:val="16"/>
        </w:numPr>
        <w:rPr>
          <w:b/>
          <w:bCs/>
          <w:i/>
          <w:iCs/>
          <w:lang w:eastAsia="zh-CN"/>
        </w:rPr>
      </w:pPr>
      <w:r>
        <w:rPr>
          <w:rFonts w:hint="eastAsia"/>
          <w:b/>
          <w:bCs/>
          <w:i/>
          <w:iCs/>
          <w:lang w:eastAsia="zh-CN"/>
        </w:rPr>
        <w:t>FFS other enhancements.</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b/>
                <w:lang w:val="en-GB" w:eastAsia="zh-CN"/>
              </w:rPr>
            </w:pPr>
            <w:r>
              <w:rPr>
                <w:rFonts w:hint="eastAsia"/>
                <w:b/>
                <w:lang w:val="en-GB" w:eastAsia="zh-CN"/>
              </w:rPr>
              <w:t>Companies</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rFonts w:hint="default"/>
                <w:lang w:val="en-US" w:eastAsia="zh-CN"/>
              </w:rPr>
            </w:pPr>
          </w:p>
        </w:tc>
        <w:tc>
          <w:tcPr>
            <w:tcW w:w="8416" w:type="dxa"/>
            <w:shd w:val="clear" w:color="auto" w:fill="auto"/>
            <w:vAlign w:val="center"/>
          </w:tcPr>
          <w:p>
            <w:pPr>
              <w:bidi w:val="0"/>
              <w:rPr>
                <w:rFonts w:hint="eastAsia"/>
                <w:b/>
                <w:bCs/>
                <w:i w:val="0"/>
                <w:iCs w:val="0"/>
                <w:lang w:val="en-US" w:eastAsia="zh-CN"/>
              </w:rPr>
            </w:pPr>
            <w:r>
              <w:rPr>
                <w:rFonts w:hint="eastAsia"/>
                <w:b/>
                <w:bCs/>
                <w:i w:val="0"/>
                <w:iCs w:val="0"/>
                <w:lang w:val="en-US" w:eastAsia="zh-CN"/>
              </w:rPr>
              <w:t>FL observation/view on Proposal 4:</w:t>
            </w:r>
          </w:p>
          <w:p>
            <w:pPr>
              <w:numPr>
                <w:ilvl w:val="0"/>
                <w:numId w:val="0"/>
              </w:numPr>
              <w:tabs>
                <w:tab w:val="left" w:pos="420"/>
              </w:tabs>
              <w:overflowPunct w:val="0"/>
              <w:autoSpaceDE w:val="0"/>
              <w:autoSpaceDN w:val="0"/>
              <w:adjustRightInd w:val="0"/>
              <w:snapToGrid w:val="0"/>
              <w:spacing w:after="120"/>
              <w:jc w:val="both"/>
              <w:textAlignment w:val="baseline"/>
              <w:rPr>
                <w:rFonts w:hint="default"/>
                <w:b w:val="0"/>
                <w:bCs w:val="0"/>
                <w:i w:val="0"/>
                <w:iCs w:val="0"/>
                <w:lang w:val="en-US" w:eastAsia="zh-CN"/>
              </w:rPr>
            </w:pPr>
            <w:r>
              <w:rPr>
                <w:rFonts w:hint="eastAsia"/>
                <w:b w:val="0"/>
                <w:bCs w:val="0"/>
                <w:i w:val="0"/>
                <w:iCs w:val="0"/>
                <w:lang w:val="en-US" w:eastAsia="zh-CN"/>
              </w:rPr>
              <w:t xml:space="preserve">Majority companies support to enhance PDCCH while </w:t>
            </w:r>
            <w:r>
              <w:rPr>
                <w:rFonts w:hint="eastAsia"/>
                <w:lang w:val="en-US" w:eastAsia="zh-CN"/>
              </w:rPr>
              <w:t xml:space="preserve">several </w:t>
            </w:r>
            <w:r>
              <w:rPr>
                <w:rFonts w:hint="eastAsia"/>
                <w:b w:val="0"/>
                <w:bCs w:val="0"/>
                <w:i w:val="0"/>
                <w:iCs w:val="0"/>
                <w:lang w:val="en-US" w:eastAsia="zh-CN"/>
              </w:rPr>
              <w:t>companies don</w:t>
            </w:r>
            <w:r>
              <w:rPr>
                <w:rFonts w:hint="default"/>
                <w:b w:val="0"/>
                <w:bCs w:val="0"/>
                <w:i w:val="0"/>
                <w:iCs w:val="0"/>
                <w:lang w:val="en-US" w:eastAsia="zh-CN"/>
              </w:rPr>
              <w:t>’</w:t>
            </w:r>
            <w:r>
              <w:rPr>
                <w:rFonts w:hint="eastAsia"/>
                <w:b w:val="0"/>
                <w:bCs w:val="0"/>
                <w:i w:val="0"/>
                <w:iCs w:val="0"/>
                <w:lang w:val="en-US" w:eastAsia="zh-CN"/>
              </w:rPr>
              <w:t xml:space="preserve">t see strong need for enhancement. </w:t>
            </w:r>
          </w:p>
          <w:p>
            <w:pPr>
              <w:numPr>
                <w:ilvl w:val="0"/>
                <w:numId w:val="0"/>
              </w:numPr>
              <w:tabs>
                <w:tab w:val="left" w:pos="420"/>
              </w:tabs>
              <w:overflowPunct w:val="0"/>
              <w:autoSpaceDE w:val="0"/>
              <w:autoSpaceDN w:val="0"/>
              <w:adjustRightInd w:val="0"/>
              <w:snapToGrid w:val="0"/>
              <w:spacing w:after="120"/>
              <w:jc w:val="both"/>
              <w:textAlignment w:val="baseline"/>
              <w:rPr>
                <w:rFonts w:hint="default"/>
                <w:lang w:val="en-US" w:eastAsia="zh-CN"/>
              </w:rPr>
            </w:pPr>
            <w:r>
              <w:rPr>
                <w:rFonts w:hint="eastAsia"/>
                <w:b w:val="0"/>
                <w:bCs w:val="0"/>
                <w:i w:val="0"/>
                <w:iCs w:val="0"/>
                <w:lang w:val="en-US" w:eastAsia="zh-CN"/>
              </w:rPr>
              <w:t>FL</w:t>
            </w:r>
            <w:r>
              <w:rPr>
                <w:rFonts w:hint="default"/>
                <w:b w:val="0"/>
                <w:bCs w:val="0"/>
                <w:i w:val="0"/>
                <w:iCs w:val="0"/>
                <w:lang w:val="en-US" w:eastAsia="zh-CN"/>
              </w:rPr>
              <w:t>’</w:t>
            </w:r>
            <w:r>
              <w:rPr>
                <w:rFonts w:hint="eastAsia"/>
                <w:b w:val="0"/>
                <w:bCs w:val="0"/>
                <w:i w:val="0"/>
                <w:iCs w:val="0"/>
                <w:lang w:val="en-US" w:eastAsia="zh-CN"/>
              </w:rPr>
              <w:t>s view is to modify the proposal to be more general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rFonts w:hint="default"/>
                <w:lang w:val="en-US" w:eastAsia="zh-CN"/>
              </w:rPr>
            </w:pPr>
          </w:p>
        </w:tc>
        <w:tc>
          <w:tcPr>
            <w:tcW w:w="8416" w:type="dxa"/>
            <w:shd w:val="clear" w:color="auto" w:fill="auto"/>
            <w:vAlign w:val="center"/>
          </w:tcPr>
          <w:p>
            <w:pPr>
              <w:numPr>
                <w:ilvl w:val="0"/>
                <w:numId w:val="0"/>
              </w:numPr>
              <w:tabs>
                <w:tab w:val="left" w:pos="420"/>
              </w:tabs>
              <w:overflowPunct w:val="0"/>
              <w:autoSpaceDE w:val="0"/>
              <w:autoSpaceDN w:val="0"/>
              <w:adjustRightInd w:val="0"/>
              <w:snapToGrid w:val="0"/>
              <w:spacing w:after="120"/>
              <w:jc w:val="both"/>
              <w:textAlignment w:val="baseline"/>
              <w:rPr>
                <w:rFonts w:hint="eastAsia"/>
                <w:b w:val="0"/>
                <w:bCs w:val="0"/>
                <w:i w:val="0"/>
                <w:iCs w:val="0"/>
                <w:lang w:val="en-US" w:eastAsia="zh-CN"/>
              </w:rPr>
            </w:pPr>
          </w:p>
        </w:tc>
      </w:tr>
    </w:tbl>
    <w:p>
      <w:pPr>
        <w:rPr>
          <w:lang w:eastAsia="zh-CN"/>
        </w:rPr>
      </w:pPr>
    </w:p>
    <w:p>
      <w:pPr>
        <w:rPr>
          <w:rFonts w:hint="default"/>
          <w:b/>
          <w:bCs/>
          <w:i/>
          <w:iCs/>
          <w:lang w:val="en-US" w:eastAsia="zh-CN"/>
        </w:rPr>
      </w:pPr>
      <w:r>
        <w:rPr>
          <w:rFonts w:hint="eastAsia"/>
          <w:b/>
          <w:bCs/>
          <w:i/>
          <w:iCs/>
          <w:lang w:eastAsia="zh-CN"/>
        </w:rPr>
        <w:t xml:space="preserve">Proposal 5: </w:t>
      </w:r>
      <w:r>
        <w:rPr>
          <w:rFonts w:hint="eastAsia"/>
          <w:b/>
          <w:bCs/>
          <w:i/>
          <w:iCs/>
          <w:color w:val="FF0000"/>
          <w:lang w:val="en-US" w:eastAsia="zh-CN"/>
        </w:rPr>
        <w:t>Further d</w:t>
      </w:r>
      <w:r>
        <w:rPr>
          <w:rFonts w:hint="eastAsia"/>
          <w:b/>
          <w:bCs/>
          <w:i/>
          <w:iCs/>
          <w:color w:val="FF0000"/>
          <w:lang w:eastAsia="zh-CN"/>
        </w:rPr>
        <w:t xml:space="preserve">iscuss </w:t>
      </w:r>
      <w:r>
        <w:rPr>
          <w:rFonts w:hint="eastAsia"/>
          <w:b/>
          <w:bCs/>
          <w:i/>
          <w:iCs/>
          <w:color w:val="FF0000"/>
          <w:lang w:val="en-US" w:eastAsia="zh-CN"/>
        </w:rPr>
        <w:t>the evaluation of PDSCH</w:t>
      </w:r>
      <w:r>
        <w:rPr>
          <w:rFonts w:hint="eastAsia"/>
          <w:b/>
          <w:bCs/>
          <w:i/>
          <w:iCs/>
          <w:lang w:val="en-US" w:eastAsia="zh-CN"/>
        </w:rPr>
        <w:t xml:space="preserve"> and discuss </w:t>
      </w:r>
      <w:r>
        <w:rPr>
          <w:rFonts w:hint="eastAsia"/>
          <w:b/>
          <w:bCs/>
          <w:i/>
          <w:iCs/>
          <w:lang w:eastAsia="zh-CN"/>
        </w:rPr>
        <w:t>whether/how to enhance PDSCH in NR coverage SI</w:t>
      </w:r>
      <w:r>
        <w:rPr>
          <w:rFonts w:hint="eastAsia"/>
          <w:b/>
          <w:bCs/>
          <w:i/>
          <w:iCs/>
          <w:lang w:val="en-US" w:eastAsia="zh-CN"/>
        </w:rPr>
        <w:t xml:space="preserve">. </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b/>
                <w:lang w:val="en-GB" w:eastAsia="zh-CN"/>
              </w:rPr>
            </w:pPr>
            <w:r>
              <w:rPr>
                <w:rFonts w:hint="eastAsia"/>
                <w:b/>
                <w:lang w:val="en-GB" w:eastAsia="zh-CN"/>
              </w:rPr>
              <w:t>Companies</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rFonts w:hint="default"/>
                <w:lang w:val="en-US" w:eastAsia="zh-CN"/>
              </w:rPr>
            </w:pPr>
          </w:p>
        </w:tc>
        <w:tc>
          <w:tcPr>
            <w:tcW w:w="8416" w:type="dxa"/>
            <w:shd w:val="clear" w:color="auto" w:fill="auto"/>
            <w:vAlign w:val="center"/>
          </w:tcPr>
          <w:p>
            <w:pPr>
              <w:bidi w:val="0"/>
              <w:rPr>
                <w:rFonts w:hint="eastAsia"/>
                <w:b/>
                <w:bCs/>
                <w:i w:val="0"/>
                <w:iCs w:val="0"/>
                <w:lang w:val="en-US" w:eastAsia="zh-CN"/>
              </w:rPr>
            </w:pPr>
            <w:r>
              <w:rPr>
                <w:rFonts w:hint="eastAsia"/>
                <w:b/>
                <w:bCs/>
                <w:i w:val="0"/>
                <w:iCs w:val="0"/>
                <w:lang w:val="en-US" w:eastAsia="zh-CN"/>
              </w:rPr>
              <w:t>FL observation/view on Proposal 5:</w:t>
            </w:r>
          </w:p>
          <w:p>
            <w:pPr>
              <w:numPr>
                <w:ilvl w:val="0"/>
                <w:numId w:val="0"/>
              </w:numPr>
              <w:tabs>
                <w:tab w:val="left" w:pos="420"/>
              </w:tabs>
              <w:overflowPunct w:val="0"/>
              <w:autoSpaceDE w:val="0"/>
              <w:autoSpaceDN w:val="0"/>
              <w:adjustRightInd w:val="0"/>
              <w:snapToGrid w:val="0"/>
              <w:spacing w:after="120"/>
              <w:jc w:val="both"/>
              <w:textAlignment w:val="baseline"/>
              <w:rPr>
                <w:rFonts w:hint="default"/>
                <w:b w:val="0"/>
                <w:bCs w:val="0"/>
                <w:i w:val="0"/>
                <w:iCs w:val="0"/>
                <w:lang w:val="en-US" w:eastAsia="zh-CN"/>
              </w:rPr>
            </w:pPr>
            <w:r>
              <w:rPr>
                <w:rFonts w:hint="eastAsia"/>
                <w:b w:val="0"/>
                <w:bCs w:val="0"/>
                <w:i w:val="0"/>
                <w:iCs w:val="0"/>
                <w:lang w:val="en-US" w:eastAsia="zh-CN"/>
              </w:rPr>
              <w:t>Majority companies don</w:t>
            </w:r>
            <w:r>
              <w:rPr>
                <w:rFonts w:hint="default"/>
                <w:b w:val="0"/>
                <w:bCs w:val="0"/>
                <w:i w:val="0"/>
                <w:iCs w:val="0"/>
                <w:lang w:val="en-US" w:eastAsia="zh-CN"/>
              </w:rPr>
              <w:t>’</w:t>
            </w:r>
            <w:r>
              <w:rPr>
                <w:rFonts w:hint="eastAsia"/>
                <w:b w:val="0"/>
                <w:bCs w:val="0"/>
                <w:i w:val="0"/>
                <w:iCs w:val="0"/>
                <w:lang w:val="en-US" w:eastAsia="zh-CN"/>
              </w:rPr>
              <w:t>t show interests on PDSCH enhancement and prefer to wait for more evaluation on PDSCH. 2 companies mentioned Msg 4 could have potential coverage issues.</w:t>
            </w:r>
          </w:p>
          <w:p>
            <w:pPr>
              <w:numPr>
                <w:ilvl w:val="0"/>
                <w:numId w:val="0"/>
              </w:numPr>
              <w:tabs>
                <w:tab w:val="left" w:pos="420"/>
              </w:tabs>
              <w:overflowPunct w:val="0"/>
              <w:autoSpaceDE w:val="0"/>
              <w:autoSpaceDN w:val="0"/>
              <w:adjustRightInd w:val="0"/>
              <w:snapToGrid w:val="0"/>
              <w:spacing w:after="120"/>
              <w:jc w:val="both"/>
              <w:textAlignment w:val="baseline"/>
              <w:rPr>
                <w:rFonts w:hint="default"/>
                <w:lang w:val="en-US" w:eastAsia="zh-CN"/>
              </w:rPr>
            </w:pPr>
            <w:r>
              <w:rPr>
                <w:rFonts w:hint="eastAsia"/>
                <w:b w:val="0"/>
                <w:bCs w:val="0"/>
                <w:i w:val="0"/>
                <w:iCs w:val="0"/>
                <w:lang w:val="en-US" w:eastAsia="zh-CN"/>
              </w:rPr>
              <w:t>FL</w:t>
            </w:r>
            <w:r>
              <w:rPr>
                <w:rFonts w:hint="default"/>
                <w:b w:val="0"/>
                <w:bCs w:val="0"/>
                <w:i w:val="0"/>
                <w:iCs w:val="0"/>
                <w:lang w:val="en-US" w:eastAsia="zh-CN"/>
              </w:rPr>
              <w:t>’</w:t>
            </w:r>
            <w:r>
              <w:rPr>
                <w:rFonts w:hint="eastAsia"/>
                <w:b w:val="0"/>
                <w:bCs w:val="0"/>
                <w:i w:val="0"/>
                <w:iCs w:val="0"/>
                <w:lang w:val="en-US" w:eastAsia="zh-CN"/>
              </w:rPr>
              <w:t>s view is to further discuss the evaluation and possible enhancement for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shd w:val="clear" w:color="auto" w:fill="auto"/>
            <w:vAlign w:val="center"/>
          </w:tcPr>
          <w:p>
            <w:pPr>
              <w:jc w:val="center"/>
              <w:rPr>
                <w:rFonts w:hint="default"/>
                <w:lang w:val="en-US" w:eastAsia="zh-CN"/>
              </w:rPr>
            </w:pPr>
          </w:p>
        </w:tc>
        <w:tc>
          <w:tcPr>
            <w:tcW w:w="8416" w:type="dxa"/>
            <w:shd w:val="clear" w:color="auto" w:fill="auto"/>
            <w:vAlign w:val="center"/>
          </w:tcPr>
          <w:p>
            <w:pPr>
              <w:numPr>
                <w:ilvl w:val="0"/>
                <w:numId w:val="0"/>
              </w:numPr>
              <w:tabs>
                <w:tab w:val="left" w:pos="420"/>
              </w:tabs>
              <w:overflowPunct w:val="0"/>
              <w:autoSpaceDE w:val="0"/>
              <w:autoSpaceDN w:val="0"/>
              <w:adjustRightInd w:val="0"/>
              <w:snapToGrid w:val="0"/>
              <w:spacing w:after="120"/>
              <w:jc w:val="both"/>
              <w:textAlignment w:val="baseline"/>
              <w:rPr>
                <w:rFonts w:hint="eastAsia"/>
                <w:b w:val="0"/>
                <w:bCs w:val="0"/>
                <w:i w:val="0"/>
                <w:iCs w:val="0"/>
                <w:lang w:val="en-US" w:eastAsia="zh-CN"/>
              </w:rPr>
            </w:pPr>
          </w:p>
        </w:tc>
      </w:tr>
    </w:tbl>
    <w:p>
      <w:pPr>
        <w:rPr>
          <w:rFonts w:hint="eastAsia"/>
          <w:b/>
          <w:bCs/>
          <w:i/>
          <w:iCs/>
          <w:lang w:eastAsia="zh-CN"/>
        </w:rPr>
      </w:pPr>
    </w:p>
    <w:p>
      <w:pPr>
        <w:rPr>
          <w:rFonts w:hint="eastAsia"/>
          <w:b/>
          <w:bCs/>
          <w:i/>
          <w:iCs/>
          <w:lang w:eastAsia="zh-CN"/>
        </w:rPr>
      </w:pPr>
      <w:bookmarkStart w:id="5" w:name="_GoBack"/>
      <w:bookmarkEnd w:id="5"/>
    </w:p>
    <w:p>
      <w:pPr>
        <w:pStyle w:val="2"/>
        <w:rPr>
          <w:lang w:eastAsia="zh-CN"/>
        </w:rPr>
      </w:pPr>
      <w:r>
        <w:rPr>
          <w:rFonts w:hint="eastAsia"/>
          <w:lang w:eastAsia="zh-CN"/>
        </w:rPr>
        <w:t>R</w:t>
      </w:r>
      <w:r>
        <w:rPr>
          <w:lang w:eastAsia="zh-CN"/>
        </w:rPr>
        <w:t>eference</w:t>
      </w:r>
    </w:p>
    <w:p>
      <w:pPr>
        <w:pStyle w:val="126"/>
      </w:pPr>
      <w:bookmarkStart w:id="4" w:name="_Ref525119031"/>
      <w:r>
        <w:rPr>
          <w:sz w:val="21"/>
          <w:lang w:eastAsia="zh-CN"/>
        </w:rPr>
        <w:t>3GPP RP-193240, “New SID on NR coverage enhancement”, China Telecom, RAN#86, Sitges, Spain, December 9th – 12th, 2019</w:t>
      </w:r>
      <w:r>
        <w:rPr>
          <w:rFonts w:hint="eastAsia"/>
          <w:sz w:val="21"/>
          <w:lang w:eastAsia="zh-CN"/>
        </w:rPr>
        <w:t>.</w:t>
      </w:r>
      <w:bookmarkEnd w:id="4"/>
    </w:p>
    <w:p>
      <w:pPr>
        <w:pStyle w:val="126"/>
      </w:pPr>
      <w:r>
        <w:t>R1-2005274</w:t>
      </w:r>
      <w:r>
        <w:tab/>
      </w:r>
      <w:r>
        <w:t>Discussion on the potential coverage enhancement solutions for other channels</w:t>
      </w:r>
      <w:r>
        <w:tab/>
      </w:r>
      <w:r>
        <w:t>Huawei, HiSilicon</w:t>
      </w:r>
    </w:p>
    <w:p>
      <w:pPr>
        <w:pStyle w:val="126"/>
      </w:pPr>
      <w:r>
        <w:t>R1-2005301</w:t>
      </w:r>
      <w:r>
        <w:tab/>
      </w:r>
      <w:r>
        <w:t>Discussion on potential approaches and solutions for NR coverage enhancement: other channels than PUSCH and PUCCH</w:t>
      </w:r>
      <w:r>
        <w:tab/>
      </w:r>
      <w:r>
        <w:t>Nokia, Nokia Shanghai Bell</w:t>
      </w:r>
    </w:p>
    <w:p>
      <w:pPr>
        <w:pStyle w:val="126"/>
      </w:pPr>
      <w:r>
        <w:t>R1-2005397</w:t>
      </w:r>
      <w:r>
        <w:tab/>
      </w:r>
      <w:r>
        <w:t>Discussion on coverage enhancement for channels other than PUCCH and PUSCH</w:t>
      </w:r>
      <w:r>
        <w:tab/>
      </w:r>
      <w:r>
        <w:t>vivo</w:t>
      </w:r>
    </w:p>
    <w:p>
      <w:pPr>
        <w:pStyle w:val="126"/>
      </w:pPr>
      <w:r>
        <w:t>R1-2005429</w:t>
      </w:r>
      <w:r>
        <w:tab/>
      </w:r>
      <w:r>
        <w:t>Discussion on potential techniques for channels other than PUSCH and PUCCH</w:t>
      </w:r>
      <w:r>
        <w:tab/>
      </w:r>
      <w:r>
        <w:t>ZTE</w:t>
      </w:r>
    </w:p>
    <w:p>
      <w:pPr>
        <w:pStyle w:val="126"/>
      </w:pPr>
      <w:r>
        <w:t>R1-2005586</w:t>
      </w:r>
      <w:r>
        <w:tab/>
      </w:r>
      <w:r>
        <w:t>Coverage enhancement for channels other than PUSCH and PUCCH</w:t>
      </w:r>
      <w:r>
        <w:tab/>
      </w:r>
      <w:r>
        <w:t>Sony</w:t>
      </w:r>
    </w:p>
    <w:p>
      <w:pPr>
        <w:pStyle w:val="126"/>
      </w:pPr>
      <w:r>
        <w:t>R1-2005726</w:t>
      </w:r>
      <w:r>
        <w:tab/>
      </w:r>
      <w:r>
        <w:t>Disucssion on coverage enhancement for channels other than PUSCH and PUCCH</w:t>
      </w:r>
      <w:r>
        <w:tab/>
      </w:r>
      <w:r>
        <w:t>CATT</w:t>
      </w:r>
    </w:p>
    <w:p>
      <w:pPr>
        <w:pStyle w:val="126"/>
      </w:pPr>
      <w:r>
        <w:t>R1-2005891</w:t>
      </w:r>
      <w:r>
        <w:tab/>
      </w:r>
      <w:r>
        <w:t>Discussion on NR coverage enhancement for other physical channels</w:t>
      </w:r>
      <w:r>
        <w:tab/>
      </w:r>
      <w:r>
        <w:t>Intel Corporation</w:t>
      </w:r>
    </w:p>
    <w:p>
      <w:pPr>
        <w:pStyle w:val="126"/>
      </w:pPr>
      <w:r>
        <w:t>R1-2006049</w:t>
      </w:r>
      <w:r>
        <w:tab/>
      </w:r>
      <w:r>
        <w:t>Enhancement on NR channels for coverage</w:t>
      </w:r>
      <w:r>
        <w:tab/>
      </w:r>
      <w:r>
        <w:t>OPPO</w:t>
      </w:r>
    </w:p>
    <w:p>
      <w:pPr>
        <w:pStyle w:val="126"/>
      </w:pPr>
      <w:r>
        <w:t>R1-2006164</w:t>
      </w:r>
      <w:r>
        <w:tab/>
      </w:r>
      <w:r>
        <w:t>Coverage enhancement for channels other than PUSCH and PUCCH</w:t>
      </w:r>
      <w:r>
        <w:tab/>
      </w:r>
      <w:r>
        <w:t>Samsung</w:t>
      </w:r>
    </w:p>
    <w:p>
      <w:pPr>
        <w:pStyle w:val="126"/>
      </w:pPr>
      <w:r>
        <w:t>R1-2006292</w:t>
      </w:r>
      <w:r>
        <w:tab/>
      </w:r>
      <w:r>
        <w:t>Coverage enhancement for initial access</w:t>
      </w:r>
      <w:r>
        <w:tab/>
      </w:r>
      <w:r>
        <w:t>InterDigital, Inc.</w:t>
      </w:r>
    </w:p>
    <w:p>
      <w:pPr>
        <w:pStyle w:val="126"/>
      </w:pPr>
      <w:r>
        <w:t>R1-2006532</w:t>
      </w:r>
      <w:r>
        <w:tab/>
      </w:r>
      <w:r>
        <w:t>On potential techniques for PDCCH and PDSCH coverage enhancement</w:t>
      </w:r>
      <w:r>
        <w:tab/>
      </w:r>
      <w:r>
        <w:t>Apple</w:t>
      </w:r>
    </w:p>
    <w:p>
      <w:pPr>
        <w:pStyle w:val="126"/>
      </w:pPr>
      <w:r>
        <w:t>R1-2006615</w:t>
      </w:r>
      <w:r>
        <w:tab/>
      </w:r>
      <w:r>
        <w:t>Coverage enhancement for channels other than PUSCH and PUCCH</w:t>
      </w:r>
      <w:r>
        <w:tab/>
      </w:r>
      <w:r>
        <w:t>Ericsson</w:t>
      </w:r>
    </w:p>
    <w:p>
      <w:pPr>
        <w:pStyle w:val="126"/>
      </w:pPr>
      <w:r>
        <w:t>R1-2006743</w:t>
      </w:r>
      <w:r>
        <w:tab/>
      </w:r>
      <w:r>
        <w:t>Potential techniques for coverage enhancement for channels other than PUSCH and PUCCH</w:t>
      </w:r>
      <w:r>
        <w:tab/>
      </w:r>
      <w:r>
        <w:tab/>
      </w:r>
      <w:r>
        <w:tab/>
      </w:r>
      <w:r>
        <w:t>NTT DOCOMO, INC.</w:t>
      </w:r>
    </w:p>
    <w:p>
      <w:pPr>
        <w:pStyle w:val="126"/>
        <w:rPr>
          <w:lang w:eastAsia="zh-CN"/>
        </w:rPr>
      </w:pPr>
      <w:r>
        <w:t>R1-2006822</w:t>
      </w:r>
      <w:r>
        <w:tab/>
      </w:r>
      <w:r>
        <w:t>Potential coverage enhancement techniques for other channels</w:t>
      </w:r>
      <w:r>
        <w:tab/>
      </w:r>
      <w:r>
        <w:t>Qualcomm Incorporated</w:t>
      </w:r>
    </w:p>
    <w:p>
      <w:pPr>
        <w:pStyle w:val="126"/>
        <w:rPr>
          <w:szCs w:val="15"/>
          <w:lang w:eastAsia="zh-CN"/>
        </w:rPr>
      </w:pPr>
      <w:r>
        <w:rPr>
          <w:szCs w:val="15"/>
        </w:rPr>
        <w:t>R1-2005724</w:t>
      </w:r>
      <w:r>
        <w:rPr>
          <w:szCs w:val="15"/>
        </w:rPr>
        <w:tab/>
      </w:r>
      <w:r>
        <w:rPr>
          <w:szCs w:val="15"/>
        </w:rPr>
        <w:t>Discussion on potential techniques for PUSCH coverage enhancement</w:t>
      </w:r>
      <w:r>
        <w:rPr>
          <w:szCs w:val="15"/>
        </w:rPr>
        <w:tab/>
      </w:r>
      <w:r>
        <w:rPr>
          <w:szCs w:val="15"/>
        </w:rPr>
        <w:t>CATT</w:t>
      </w:r>
    </w:p>
    <w:p>
      <w:pPr>
        <w:pStyle w:val="126"/>
        <w:rPr>
          <w:szCs w:val="15"/>
          <w:lang w:eastAsia="zh-CN"/>
        </w:rPr>
      </w:pPr>
      <w:r>
        <w:fldChar w:fldCharType="begin"/>
      </w:r>
      <w:r>
        <w:instrText xml:space="preserve"> HYPERLINK "file:///C:\\Users\\wanshic\\OneDrive%20-%20Qualcomm\\Documents\\Standards\\3GPP%20Standards\\Meeting%20Documents\\TSGR1_102\\Docs\\R1-2005732.zip" </w:instrText>
      </w:r>
      <w:r>
        <w:fldChar w:fldCharType="separate"/>
      </w:r>
      <w:r>
        <w:rPr>
          <w:szCs w:val="15"/>
        </w:rPr>
        <w:t>R1-2005732</w:t>
      </w:r>
      <w:r>
        <w:rPr>
          <w:szCs w:val="15"/>
        </w:rPr>
        <w:fldChar w:fldCharType="end"/>
      </w:r>
      <w:r>
        <w:rPr>
          <w:szCs w:val="15"/>
        </w:rPr>
        <w:tab/>
      </w:r>
      <w:r>
        <w:rPr>
          <w:szCs w:val="15"/>
        </w:rPr>
        <w:t>Potential solutions for PUSCH coverage enhancements</w:t>
      </w:r>
      <w:r>
        <w:rPr>
          <w:szCs w:val="15"/>
        </w:rPr>
        <w:tab/>
      </w:r>
      <w:r>
        <w:rPr>
          <w:szCs w:val="15"/>
        </w:rPr>
        <w:t>China Telecom</w:t>
      </w:r>
    </w:p>
    <w:p>
      <w:pPr>
        <w:pStyle w:val="126"/>
        <w:rPr>
          <w:szCs w:val="15"/>
          <w:lang w:eastAsia="zh-CN"/>
        </w:rPr>
      </w:pPr>
      <w:r>
        <w:t>R1-2005758</w:t>
      </w:r>
      <w:r>
        <w:tab/>
      </w:r>
      <w:r>
        <w:t>Discussion on PUSCH coverage enhancement</w:t>
      </w:r>
      <w:r>
        <w:tab/>
      </w:r>
      <w:r>
        <w:t>NEC</w:t>
      </w:r>
    </w:p>
    <w:p>
      <w:pPr>
        <w:pStyle w:val="126"/>
      </w:pPr>
      <w:r>
        <w:t>R1-2005889</w:t>
      </w:r>
      <w:r>
        <w:tab/>
      </w:r>
      <w:r>
        <w:t>Discussion on potential techniques for PUSCH coverage enhancement</w:t>
      </w:r>
      <w:r>
        <w:tab/>
      </w:r>
      <w:r>
        <w:t>Intel Corporation</w:t>
      </w:r>
    </w:p>
    <w:p>
      <w:pPr>
        <w:pStyle w:val="126"/>
        <w:rPr>
          <w:szCs w:val="15"/>
          <w:lang w:eastAsia="zh-CN"/>
        </w:rPr>
      </w:pPr>
      <w:r>
        <w:t>R1-2006531</w:t>
      </w:r>
      <w:r>
        <w:tab/>
      </w:r>
      <w:r>
        <w:t>On potential techniques for PUSCH coverage enhancement</w:t>
      </w:r>
      <w:r>
        <w:tab/>
      </w:r>
      <w:r>
        <w:t>Apple</w:t>
      </w:r>
    </w:p>
    <w:p>
      <w:pPr>
        <w:pStyle w:val="126"/>
        <w:rPr>
          <w:szCs w:val="15"/>
          <w:lang w:eastAsia="zh-CN"/>
        </w:rPr>
      </w:pPr>
      <w:r>
        <w:t>R1-2006579</w:t>
      </w:r>
      <w:r>
        <w:tab/>
      </w:r>
      <w:r>
        <w:t>PUSCH coverage enhancement</w:t>
      </w:r>
      <w:r>
        <w:tab/>
      </w:r>
      <w:r>
        <w:t>Sharp</w:t>
      </w:r>
    </w:p>
    <w:p>
      <w:pPr>
        <w:pStyle w:val="126"/>
      </w:pPr>
      <w:r>
        <w:t>R1-2006613</w:t>
      </w:r>
      <w:r>
        <w:tab/>
      </w:r>
      <w:r>
        <w:t>PUSCH coverage enhancement</w:t>
      </w:r>
      <w:r>
        <w:tab/>
      </w:r>
      <w:r>
        <w:t>Ericsson</w:t>
      </w:r>
    </w:p>
    <w:p>
      <w:pPr>
        <w:pStyle w:val="126"/>
        <w:rPr>
          <w:szCs w:val="15"/>
          <w:lang w:eastAsia="zh-CN"/>
        </w:rPr>
      </w:pPr>
      <w:r>
        <w:t>R1-2006977</w:t>
      </w:r>
      <w:r>
        <w:tab/>
      </w:r>
      <w:r>
        <w:t>Potential coverage enhancement techniques for PUSCH</w:t>
      </w:r>
      <w:r>
        <w:tab/>
      </w:r>
      <w:r>
        <w:t>Qualcomm Incorporated</w:t>
      </w:r>
    </w:p>
    <w:sectPr>
      <w:footerReference r:id="rId4" w:type="default"/>
      <w:headerReference r:id="rId3" w:type="even"/>
      <w:footerReference r:id="rId5" w:type="even"/>
      <w:footnotePr>
        <w:numRestart w:val="eachSect"/>
      </w:footnotePr>
      <w:type w:val="continuous"/>
      <w:pgSz w:w="11906" w:h="16838"/>
      <w:pgMar w:top="1418" w:right="1134" w:bottom="1080"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New York">
    <w:altName w:val="Times New Roman"/>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MS Mincho">
    <w:altName w:val="MS Gothic"/>
    <w:panose1 w:val="02020609040205080304"/>
    <w:charset w:val="80"/>
    <w:family w:val="roman"/>
    <w:pitch w:val="default"/>
    <w:sig w:usb0="00000000" w:usb1="00000000" w:usb2="00000010" w:usb3="00000000" w:csb0="00020000" w:csb1="00000000"/>
  </w:font>
  <w:font w:name="Calibri">
    <w:panose1 w:val="020F0502020204030204"/>
    <w:charset w:val="00"/>
    <w:family w:val="swiss"/>
    <w:pitch w:val="default"/>
    <w:sig w:usb0="E0002EFF" w:usb1="C000247B" w:usb2="00000009" w:usb3="00000000" w:csb0="200001FF" w:csb1="00000000"/>
  </w:font>
  <w:font w:name="Batang">
    <w:altName w:val="Malgun Gothic"/>
    <w:panose1 w:val="02030600000101010101"/>
    <w:charset w:val="81"/>
    <w:family w:val="auto"/>
    <w:pitch w:val="default"/>
    <w:sig w:usb0="00000000" w:usb1="00000000" w:usb2="00000010" w:usb3="00000000" w:csb0="00080000" w:csb1="00000000"/>
  </w:font>
  <w:font w:name="CG Times (WN)">
    <w:altName w:val="Arial"/>
    <w:panose1 w:val="00000000000000000000"/>
    <w:charset w:val="00"/>
    <w:family w:val="roman"/>
    <w:pitch w:val="default"/>
    <w:sig w:usb0="00000000" w:usb1="00000000" w:usb2="00000000" w:usb3="00000000" w:csb0="00000001" w:csb1="00000000"/>
  </w:font>
  <w:font w:name="Times">
    <w:altName w:val="Times New Roman"/>
    <w:panose1 w:val="02020603050405020304"/>
    <w:charset w:val="00"/>
    <w:family w:val="auto"/>
    <w:pitch w:val="default"/>
    <w:sig w:usb0="00000000" w:usb1="00000000" w:usb2="00000000" w:usb3="00000000" w:csb0="0000019F"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Yu Mincho">
    <w:altName w:val="MS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Arial Unicode MS">
    <w:panose1 w:val="020B0604020202020204"/>
    <w:charset w:val="86"/>
    <w:family w:val="auto"/>
    <w:pitch w:val="default"/>
    <w:sig w:usb0="FFFFFFFF" w:usb1="E9FFFFFF" w:usb2="0000003F" w:usb3="00000000" w:csb0="603F01FF" w:csb1="FFFF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right="360"/>
    </w:pPr>
    <w:r>
      <w:rPr>
        <w:rStyle w:val="54"/>
      </w:rPr>
      <w:fldChar w:fldCharType="begin"/>
    </w:r>
    <w:r>
      <w:rPr>
        <w:rStyle w:val="54"/>
      </w:rPr>
      <w:instrText xml:space="preserve"> PAGE </w:instrText>
    </w:r>
    <w:r>
      <w:rPr>
        <w:rStyle w:val="54"/>
      </w:rPr>
      <w:fldChar w:fldCharType="separate"/>
    </w:r>
    <w:r>
      <w:rPr>
        <w:rStyle w:val="54"/>
      </w:rPr>
      <w:t>13</w:t>
    </w:r>
    <w:r>
      <w:rPr>
        <w:rStyle w:val="54"/>
      </w:rPr>
      <w:fldChar w:fldCharType="end"/>
    </w:r>
    <w:r>
      <w:rPr>
        <w:rStyle w:val="54"/>
      </w:rPr>
      <w:t>/</w:t>
    </w:r>
    <w:r>
      <w:rPr>
        <w:rStyle w:val="54"/>
      </w:rPr>
      <w:fldChar w:fldCharType="begin"/>
    </w:r>
    <w:r>
      <w:rPr>
        <w:rStyle w:val="54"/>
      </w:rPr>
      <w:instrText xml:space="preserve"> NUMPAGES </w:instrText>
    </w:r>
    <w:r>
      <w:rPr>
        <w:rStyle w:val="54"/>
      </w:rPr>
      <w:fldChar w:fldCharType="separate"/>
    </w:r>
    <w:r>
      <w:rPr>
        <w:rStyle w:val="54"/>
      </w:rPr>
      <w:t>13</w:t>
    </w:r>
    <w:r>
      <w:rPr>
        <w:rStyle w:val="5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54"/>
      </w:rPr>
    </w:pPr>
    <w:r>
      <w:rPr>
        <w:rStyle w:val="54"/>
      </w:rPr>
      <w:fldChar w:fldCharType="begin"/>
    </w:r>
    <w:r>
      <w:rPr>
        <w:rStyle w:val="54"/>
      </w:rPr>
      <w:instrText xml:space="preserve">PAGE  </w:instrText>
    </w:r>
    <w:r>
      <w:rPr>
        <w:rStyle w:val="54"/>
      </w:rPr>
      <w:fldChar w:fldCharType="end"/>
    </w:r>
  </w:p>
  <w:p>
    <w:pPr>
      <w:pStyle w:val="3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1FEA74"/>
    <w:multiLevelType w:val="singleLevel"/>
    <w:tmpl w:val="A41FEA74"/>
    <w:lvl w:ilvl="0" w:tentative="0">
      <w:start w:val="1"/>
      <w:numFmt w:val="bullet"/>
      <w:lvlText w:val=""/>
      <w:lvlJc w:val="left"/>
      <w:pPr>
        <w:tabs>
          <w:tab w:val="left" w:pos="420"/>
        </w:tabs>
        <w:ind w:left="840" w:hanging="420"/>
      </w:pPr>
      <w:rPr>
        <w:rFonts w:hint="default" w:ascii="Wingdings" w:hAnsi="Wingdings"/>
      </w:rPr>
    </w:lvl>
  </w:abstractNum>
  <w:abstractNum w:abstractNumId="1">
    <w:nsid w:val="E800AD5E"/>
    <w:multiLevelType w:val="singleLevel"/>
    <w:tmpl w:val="E800AD5E"/>
    <w:lvl w:ilvl="0" w:tentative="0">
      <w:start w:val="1"/>
      <w:numFmt w:val="bullet"/>
      <w:lvlText w:val=""/>
      <w:lvlJc w:val="left"/>
      <w:pPr>
        <w:ind w:left="420" w:hanging="420"/>
      </w:pPr>
      <w:rPr>
        <w:rFonts w:hint="default" w:ascii="Wingdings" w:hAnsi="Wingdings"/>
      </w:rPr>
    </w:lvl>
  </w:abstractNum>
  <w:abstractNum w:abstractNumId="2">
    <w:nsid w:val="085C6F09"/>
    <w:multiLevelType w:val="multilevel"/>
    <w:tmpl w:val="085C6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3">
    <w:nsid w:val="113D7B77"/>
    <w:multiLevelType w:val="multilevel"/>
    <w:tmpl w:val="113D7B77"/>
    <w:lvl w:ilvl="0" w:tentative="0">
      <w:start w:val="1"/>
      <w:numFmt w:val="lowerLetter"/>
      <w:lvlText w:val="%1)"/>
      <w:lvlJc w:val="left"/>
      <w:pPr>
        <w:ind w:left="820" w:hanging="360"/>
      </w:pPr>
      <w:rPr>
        <w:rFonts w:hint="default"/>
      </w:rPr>
    </w:lvl>
    <w:lvl w:ilvl="1" w:tentative="0">
      <w:start w:val="1"/>
      <w:numFmt w:val="bullet"/>
      <w:lvlText w:val="o"/>
      <w:lvlJc w:val="left"/>
      <w:pPr>
        <w:ind w:left="1540" w:hanging="360"/>
      </w:pPr>
      <w:rPr>
        <w:rFonts w:hint="default" w:ascii="Courier New" w:hAnsi="Courier New" w:cs="Courier New"/>
      </w:rPr>
    </w:lvl>
    <w:lvl w:ilvl="2" w:tentative="0">
      <w:start w:val="1"/>
      <w:numFmt w:val="bullet"/>
      <w:lvlText w:val=""/>
      <w:lvlJc w:val="left"/>
      <w:pPr>
        <w:ind w:left="2260" w:hanging="360"/>
      </w:pPr>
      <w:rPr>
        <w:rFonts w:hint="default" w:ascii="Wingdings" w:hAnsi="Wingdings"/>
      </w:rPr>
    </w:lvl>
    <w:lvl w:ilvl="3" w:tentative="0">
      <w:start w:val="1"/>
      <w:numFmt w:val="bullet"/>
      <w:lvlText w:val=""/>
      <w:lvlJc w:val="left"/>
      <w:pPr>
        <w:ind w:left="2980" w:hanging="360"/>
      </w:pPr>
      <w:rPr>
        <w:rFonts w:hint="default" w:ascii="Symbol" w:hAnsi="Symbol"/>
      </w:rPr>
    </w:lvl>
    <w:lvl w:ilvl="4" w:tentative="0">
      <w:start w:val="1"/>
      <w:numFmt w:val="bullet"/>
      <w:lvlText w:val="o"/>
      <w:lvlJc w:val="left"/>
      <w:pPr>
        <w:ind w:left="3700" w:hanging="360"/>
      </w:pPr>
      <w:rPr>
        <w:rFonts w:hint="default" w:ascii="Courier New" w:hAnsi="Courier New" w:cs="Courier New"/>
      </w:rPr>
    </w:lvl>
    <w:lvl w:ilvl="5" w:tentative="0">
      <w:start w:val="1"/>
      <w:numFmt w:val="bullet"/>
      <w:lvlText w:val=""/>
      <w:lvlJc w:val="left"/>
      <w:pPr>
        <w:ind w:left="4420" w:hanging="360"/>
      </w:pPr>
      <w:rPr>
        <w:rFonts w:hint="default" w:ascii="Wingdings" w:hAnsi="Wingdings"/>
      </w:rPr>
    </w:lvl>
    <w:lvl w:ilvl="6" w:tentative="0">
      <w:start w:val="1"/>
      <w:numFmt w:val="bullet"/>
      <w:lvlText w:val=""/>
      <w:lvlJc w:val="left"/>
      <w:pPr>
        <w:ind w:left="5140" w:hanging="360"/>
      </w:pPr>
      <w:rPr>
        <w:rFonts w:hint="default" w:ascii="Symbol" w:hAnsi="Symbol"/>
      </w:rPr>
    </w:lvl>
    <w:lvl w:ilvl="7" w:tentative="0">
      <w:start w:val="1"/>
      <w:numFmt w:val="bullet"/>
      <w:lvlText w:val="o"/>
      <w:lvlJc w:val="left"/>
      <w:pPr>
        <w:ind w:left="5860" w:hanging="360"/>
      </w:pPr>
      <w:rPr>
        <w:rFonts w:hint="default" w:ascii="Courier New" w:hAnsi="Courier New" w:cs="Courier New"/>
      </w:rPr>
    </w:lvl>
    <w:lvl w:ilvl="8" w:tentative="0">
      <w:start w:val="1"/>
      <w:numFmt w:val="bullet"/>
      <w:lvlText w:val=""/>
      <w:lvlJc w:val="left"/>
      <w:pPr>
        <w:ind w:left="6580" w:hanging="360"/>
      </w:pPr>
      <w:rPr>
        <w:rFonts w:hint="default" w:ascii="Wingdings" w:hAnsi="Wingdings"/>
      </w:rPr>
    </w:lvl>
  </w:abstractNum>
  <w:abstractNum w:abstractNumId="4">
    <w:nsid w:val="2210B28C"/>
    <w:multiLevelType w:val="singleLevel"/>
    <w:tmpl w:val="2210B28C"/>
    <w:lvl w:ilvl="0" w:tentative="0">
      <w:start w:val="1"/>
      <w:numFmt w:val="bullet"/>
      <w:lvlText w:val=""/>
      <w:lvlJc w:val="left"/>
      <w:pPr>
        <w:tabs>
          <w:tab w:val="left" w:pos="420"/>
        </w:tabs>
        <w:ind w:left="840" w:hanging="420"/>
      </w:pPr>
      <w:rPr>
        <w:rFonts w:hint="default" w:ascii="Wingdings" w:hAnsi="Wingdings"/>
      </w:rPr>
    </w:lvl>
  </w:abstractNum>
  <w:abstractNum w:abstractNumId="5">
    <w:nsid w:val="28F03CD9"/>
    <w:multiLevelType w:val="multilevel"/>
    <w:tmpl w:val="28F03CD9"/>
    <w:lvl w:ilvl="0" w:tentative="0">
      <w:start w:val="3"/>
      <w:numFmt w:val="bullet"/>
      <w:lvlText w:val="-"/>
      <w:lvlJc w:val="left"/>
      <w:pPr>
        <w:ind w:left="648" w:hanging="360"/>
      </w:pPr>
      <w:rPr>
        <w:rFonts w:hint="default" w:ascii="Times New Roman" w:hAnsi="Times New Roman" w:eastAsia="宋体" w:cs="Times New Roman"/>
      </w:rPr>
    </w:lvl>
    <w:lvl w:ilvl="1" w:tentative="0">
      <w:start w:val="1"/>
      <w:numFmt w:val="bullet"/>
      <w:lvlText w:val=""/>
      <w:lvlJc w:val="left"/>
      <w:pPr>
        <w:ind w:left="1128" w:hanging="420"/>
      </w:pPr>
      <w:rPr>
        <w:rFonts w:hint="default" w:ascii="Wingdings" w:hAnsi="Wingdings"/>
      </w:rPr>
    </w:lvl>
    <w:lvl w:ilvl="2" w:tentative="0">
      <w:start w:val="1"/>
      <w:numFmt w:val="bullet"/>
      <w:lvlText w:val=""/>
      <w:lvlJc w:val="left"/>
      <w:pPr>
        <w:ind w:left="1548" w:hanging="420"/>
      </w:pPr>
      <w:rPr>
        <w:rFonts w:hint="default" w:ascii="Wingdings" w:hAnsi="Wingdings"/>
      </w:rPr>
    </w:lvl>
    <w:lvl w:ilvl="3" w:tentative="0">
      <w:start w:val="1"/>
      <w:numFmt w:val="bullet"/>
      <w:lvlText w:val=""/>
      <w:lvlJc w:val="left"/>
      <w:pPr>
        <w:ind w:left="1968" w:hanging="420"/>
      </w:pPr>
      <w:rPr>
        <w:rFonts w:hint="default" w:ascii="Wingdings" w:hAnsi="Wingdings"/>
      </w:rPr>
    </w:lvl>
    <w:lvl w:ilvl="4" w:tentative="0">
      <w:start w:val="1"/>
      <w:numFmt w:val="bullet"/>
      <w:lvlText w:val=""/>
      <w:lvlJc w:val="left"/>
      <w:pPr>
        <w:ind w:left="2388" w:hanging="420"/>
      </w:pPr>
      <w:rPr>
        <w:rFonts w:hint="default" w:ascii="Wingdings" w:hAnsi="Wingdings"/>
      </w:rPr>
    </w:lvl>
    <w:lvl w:ilvl="5" w:tentative="0">
      <w:start w:val="1"/>
      <w:numFmt w:val="bullet"/>
      <w:lvlText w:val=""/>
      <w:lvlJc w:val="left"/>
      <w:pPr>
        <w:ind w:left="2808" w:hanging="420"/>
      </w:pPr>
      <w:rPr>
        <w:rFonts w:hint="default" w:ascii="Wingdings" w:hAnsi="Wingdings"/>
      </w:rPr>
    </w:lvl>
    <w:lvl w:ilvl="6" w:tentative="0">
      <w:start w:val="1"/>
      <w:numFmt w:val="bullet"/>
      <w:lvlText w:val=""/>
      <w:lvlJc w:val="left"/>
      <w:pPr>
        <w:ind w:left="3228" w:hanging="420"/>
      </w:pPr>
      <w:rPr>
        <w:rFonts w:hint="default" w:ascii="Wingdings" w:hAnsi="Wingdings"/>
      </w:rPr>
    </w:lvl>
    <w:lvl w:ilvl="7" w:tentative="0">
      <w:start w:val="1"/>
      <w:numFmt w:val="bullet"/>
      <w:lvlText w:val=""/>
      <w:lvlJc w:val="left"/>
      <w:pPr>
        <w:ind w:left="3648" w:hanging="420"/>
      </w:pPr>
      <w:rPr>
        <w:rFonts w:hint="default" w:ascii="Wingdings" w:hAnsi="Wingdings"/>
      </w:rPr>
    </w:lvl>
    <w:lvl w:ilvl="8" w:tentative="0">
      <w:start w:val="1"/>
      <w:numFmt w:val="bullet"/>
      <w:lvlText w:val=""/>
      <w:lvlJc w:val="left"/>
      <w:pPr>
        <w:ind w:left="4068" w:hanging="420"/>
      </w:pPr>
      <w:rPr>
        <w:rFonts w:hint="default" w:ascii="Wingdings" w:hAnsi="Wingdings"/>
      </w:rPr>
    </w:lvl>
  </w:abstractNum>
  <w:abstractNum w:abstractNumId="6">
    <w:nsid w:val="2C4508D1"/>
    <w:multiLevelType w:val="multilevel"/>
    <w:tmpl w:val="2C4508D1"/>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927"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CC7125C"/>
    <w:multiLevelType w:val="singleLevel"/>
    <w:tmpl w:val="2CC7125C"/>
    <w:lvl w:ilvl="0" w:tentative="0">
      <w:start w:val="1"/>
      <w:numFmt w:val="bullet"/>
      <w:pStyle w:val="95"/>
      <w:lvlText w:val=""/>
      <w:lvlJc w:val="left"/>
      <w:pPr>
        <w:tabs>
          <w:tab w:val="left" w:pos="360"/>
        </w:tabs>
        <w:ind w:left="360" w:hanging="360"/>
      </w:pPr>
      <w:rPr>
        <w:rFonts w:hint="default" w:ascii="Symbol" w:hAnsi="Symbol"/>
      </w:rPr>
    </w:lvl>
  </w:abstractNum>
  <w:abstractNum w:abstractNumId="8">
    <w:nsid w:val="333524BA"/>
    <w:multiLevelType w:val="multilevel"/>
    <w:tmpl w:val="333524BA"/>
    <w:lvl w:ilvl="0" w:tentative="0">
      <w:start w:val="1"/>
      <w:numFmt w:val="decimal"/>
      <w:pStyle w:val="139"/>
      <w:lvlText w:val="Table %1. "/>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349ADF5"/>
    <w:multiLevelType w:val="singleLevel"/>
    <w:tmpl w:val="3349ADF5"/>
    <w:lvl w:ilvl="0" w:tentative="0">
      <w:start w:val="1"/>
      <w:numFmt w:val="bullet"/>
      <w:lvlText w:val=""/>
      <w:lvlJc w:val="left"/>
      <w:pPr>
        <w:tabs>
          <w:tab w:val="left" w:pos="840"/>
        </w:tabs>
        <w:ind w:left="1260" w:hanging="420"/>
      </w:pPr>
      <w:rPr>
        <w:rFonts w:hint="default" w:ascii="Wingdings" w:hAnsi="Wingdings"/>
      </w:rPr>
    </w:lvl>
  </w:abstractNum>
  <w:abstractNum w:abstractNumId="10">
    <w:nsid w:val="3A877D64"/>
    <w:multiLevelType w:val="singleLevel"/>
    <w:tmpl w:val="3A877D64"/>
    <w:lvl w:ilvl="0" w:tentative="0">
      <w:start w:val="1"/>
      <w:numFmt w:val="decimal"/>
      <w:pStyle w:val="126"/>
      <w:lvlText w:val="[%1]"/>
      <w:lvlJc w:val="left"/>
      <w:pPr>
        <w:tabs>
          <w:tab w:val="left" w:pos="360"/>
        </w:tabs>
        <w:ind w:left="360" w:hanging="360"/>
      </w:pPr>
    </w:lvl>
  </w:abstractNum>
  <w:abstractNum w:abstractNumId="11">
    <w:nsid w:val="4EA4969E"/>
    <w:multiLevelType w:val="singleLevel"/>
    <w:tmpl w:val="4EA4969E"/>
    <w:lvl w:ilvl="0" w:tentative="0">
      <w:start w:val="1"/>
      <w:numFmt w:val="bullet"/>
      <w:lvlText w:val=""/>
      <w:lvlJc w:val="left"/>
      <w:pPr>
        <w:tabs>
          <w:tab w:val="left" w:pos="840"/>
        </w:tabs>
        <w:ind w:left="1260" w:hanging="420"/>
      </w:pPr>
      <w:rPr>
        <w:rFonts w:hint="default" w:ascii="Wingdings" w:hAnsi="Wingdings"/>
      </w:rPr>
    </w:lvl>
  </w:abstractNum>
  <w:abstractNum w:abstractNumId="12">
    <w:nsid w:val="61F003CC"/>
    <w:multiLevelType w:val="multilevel"/>
    <w:tmpl w:val="61F003CC"/>
    <w:lvl w:ilvl="0" w:tentative="0">
      <w:start w:val="1"/>
      <w:numFmt w:val="decimal"/>
      <w:pStyle w:val="138"/>
      <w:lvlText w:val="Figure %1. "/>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66C60902"/>
    <w:multiLevelType w:val="multilevel"/>
    <w:tmpl w:val="66C60902"/>
    <w:lvl w:ilvl="0" w:tentative="0">
      <w:start w:val="1"/>
      <w:numFmt w:val="bullet"/>
      <w:pStyle w:val="114"/>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744C65AA"/>
    <w:multiLevelType w:val="multilevel"/>
    <w:tmpl w:val="744C65A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79C41A82"/>
    <w:multiLevelType w:val="multilevel"/>
    <w:tmpl w:val="79C41A82"/>
    <w:lvl w:ilvl="0" w:tentative="0">
      <w:start w:val="1"/>
      <w:numFmt w:val="decimal"/>
      <w:pStyle w:val="141"/>
      <w:lvlText w:val="Observation %1. "/>
      <w:lvlJc w:val="left"/>
      <w:pPr>
        <w:ind w:left="420" w:hanging="420"/>
      </w:pPr>
      <w:rPr>
        <w:rFonts w:hint="eastAsia"/>
        <w:b/>
        <w:i/>
        <w:color w:val="00B0F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A8BFC12"/>
    <w:multiLevelType w:val="multilevel"/>
    <w:tmpl w:val="7A8BFC12"/>
    <w:lvl w:ilvl="0" w:tentative="0">
      <w:start w:val="1"/>
      <w:numFmt w:val="bullet"/>
      <w:lvlText w:val=""/>
      <w:lvlJc w:val="left"/>
      <w:pPr>
        <w:tabs>
          <w:tab w:val="left" w:pos="840"/>
        </w:tabs>
        <w:ind w:left="1260" w:hanging="420"/>
      </w:pPr>
      <w:rPr>
        <w:rFonts w:hint="default" w:ascii="Wingdings" w:hAnsi="Wingdings"/>
      </w:rPr>
    </w:lvl>
    <w:lvl w:ilvl="1" w:tentative="0">
      <w:start w:val="1"/>
      <w:numFmt w:val="bullet"/>
      <w:lvlText w:val=""/>
      <w:lvlJc w:val="left"/>
      <w:pPr>
        <w:tabs>
          <w:tab w:val="left" w:pos="840"/>
        </w:tabs>
        <w:ind w:left="1680" w:leftChars="0" w:hanging="420" w:firstLineChars="0"/>
      </w:pPr>
      <w:rPr>
        <w:rFonts w:hint="default" w:ascii="Wingdings" w:hAnsi="Wingdings"/>
      </w:rPr>
    </w:lvl>
    <w:lvl w:ilvl="2" w:tentative="0">
      <w:start w:val="1"/>
      <w:numFmt w:val="bullet"/>
      <w:lvlText w:val=""/>
      <w:lvlJc w:val="left"/>
      <w:pPr>
        <w:tabs>
          <w:tab w:val="left" w:pos="1260"/>
        </w:tabs>
        <w:ind w:left="2100" w:leftChars="0" w:hanging="420" w:firstLineChars="0"/>
      </w:pPr>
      <w:rPr>
        <w:rFonts w:hint="default" w:ascii="Wingdings" w:hAnsi="Wingdings"/>
      </w:rPr>
    </w:lvl>
    <w:lvl w:ilvl="3" w:tentative="0">
      <w:start w:val="1"/>
      <w:numFmt w:val="bullet"/>
      <w:lvlText w:val=""/>
      <w:lvlJc w:val="left"/>
      <w:pPr>
        <w:tabs>
          <w:tab w:val="left" w:pos="1680"/>
        </w:tabs>
        <w:ind w:left="2520" w:leftChars="0" w:hanging="420" w:firstLineChars="0"/>
      </w:pPr>
      <w:rPr>
        <w:rFonts w:hint="default" w:ascii="Wingdings" w:hAnsi="Wingdings"/>
      </w:rPr>
    </w:lvl>
    <w:lvl w:ilvl="4" w:tentative="0">
      <w:start w:val="1"/>
      <w:numFmt w:val="bullet"/>
      <w:lvlText w:val=""/>
      <w:lvlJc w:val="left"/>
      <w:pPr>
        <w:tabs>
          <w:tab w:val="left" w:pos="2100"/>
        </w:tabs>
        <w:ind w:left="2940" w:leftChars="0" w:hanging="420" w:firstLineChars="0"/>
      </w:pPr>
      <w:rPr>
        <w:rFonts w:hint="default" w:ascii="Wingdings" w:hAnsi="Wingdings"/>
      </w:rPr>
    </w:lvl>
    <w:lvl w:ilvl="5" w:tentative="0">
      <w:start w:val="1"/>
      <w:numFmt w:val="bullet"/>
      <w:lvlText w:val=""/>
      <w:lvlJc w:val="left"/>
      <w:pPr>
        <w:tabs>
          <w:tab w:val="left" w:pos="2520"/>
        </w:tabs>
        <w:ind w:left="3360" w:leftChars="0" w:hanging="420" w:firstLineChars="0"/>
      </w:pPr>
      <w:rPr>
        <w:rFonts w:hint="default" w:ascii="Wingdings" w:hAnsi="Wingdings"/>
      </w:rPr>
    </w:lvl>
    <w:lvl w:ilvl="6" w:tentative="0">
      <w:start w:val="1"/>
      <w:numFmt w:val="bullet"/>
      <w:lvlText w:val=""/>
      <w:lvlJc w:val="left"/>
      <w:pPr>
        <w:tabs>
          <w:tab w:val="left" w:pos="2940"/>
        </w:tabs>
        <w:ind w:left="3780" w:leftChars="0" w:hanging="420" w:firstLineChars="0"/>
      </w:pPr>
      <w:rPr>
        <w:rFonts w:hint="default" w:ascii="Wingdings" w:hAnsi="Wingdings"/>
      </w:rPr>
    </w:lvl>
    <w:lvl w:ilvl="7" w:tentative="0">
      <w:start w:val="1"/>
      <w:numFmt w:val="bullet"/>
      <w:lvlText w:val=""/>
      <w:lvlJc w:val="left"/>
      <w:pPr>
        <w:tabs>
          <w:tab w:val="left" w:pos="3360"/>
        </w:tabs>
        <w:ind w:left="4200" w:leftChars="0" w:hanging="420" w:firstLineChars="0"/>
      </w:pPr>
      <w:rPr>
        <w:rFonts w:hint="default" w:ascii="Wingdings" w:hAnsi="Wingdings"/>
      </w:rPr>
    </w:lvl>
    <w:lvl w:ilvl="8" w:tentative="0">
      <w:start w:val="1"/>
      <w:numFmt w:val="bullet"/>
      <w:lvlText w:val=""/>
      <w:lvlJc w:val="left"/>
      <w:pPr>
        <w:tabs>
          <w:tab w:val="left" w:pos="3780"/>
        </w:tabs>
        <w:ind w:left="4620" w:leftChars="0" w:hanging="420" w:firstLineChars="0"/>
      </w:pPr>
      <w:rPr>
        <w:rFonts w:hint="default" w:ascii="Wingdings" w:hAnsi="Wingdings"/>
      </w:rPr>
    </w:lvl>
  </w:abstractNum>
  <w:abstractNum w:abstractNumId="17">
    <w:nsid w:val="7BB2217D"/>
    <w:multiLevelType w:val="multilevel"/>
    <w:tmpl w:val="7BB2217D"/>
    <w:lvl w:ilvl="0" w:tentative="0">
      <w:start w:val="1"/>
      <w:numFmt w:val="decimal"/>
      <w:pStyle w:val="131"/>
      <w:lvlText w:val="Proposal %1. "/>
      <w:lvlJc w:val="left"/>
      <w:pPr>
        <w:ind w:left="420" w:hanging="420"/>
      </w:pPr>
      <w:rPr>
        <w:rFonts w:hint="eastAsia"/>
        <w:b/>
        <w:i/>
        <w:color w:val="00B0F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7"/>
  </w:num>
  <w:num w:numId="3">
    <w:abstractNumId w:val="13"/>
  </w:num>
  <w:num w:numId="4">
    <w:abstractNumId w:val="10"/>
  </w:num>
  <w:num w:numId="5">
    <w:abstractNumId w:val="17"/>
  </w:num>
  <w:num w:numId="6">
    <w:abstractNumId w:val="12"/>
  </w:num>
  <w:num w:numId="7">
    <w:abstractNumId w:val="8"/>
  </w:num>
  <w:num w:numId="8">
    <w:abstractNumId w:val="15"/>
  </w:num>
  <w:num w:numId="9">
    <w:abstractNumId w:val="6"/>
  </w:num>
  <w:num w:numId="10">
    <w:abstractNumId w:val="0"/>
  </w:num>
  <w:num w:numId="11">
    <w:abstractNumId w:val="11"/>
  </w:num>
  <w:num w:numId="12">
    <w:abstractNumId w:val="14"/>
  </w:num>
  <w:num w:numId="13">
    <w:abstractNumId w:val="5"/>
  </w:num>
  <w:num w:numId="14">
    <w:abstractNumId w:val="4"/>
  </w:num>
  <w:num w:numId="15">
    <w:abstractNumId w:val="3"/>
  </w:num>
  <w:num w:numId="16">
    <w:abstractNumId w:val="16"/>
  </w:num>
  <w:num w:numId="17">
    <w:abstractNumId w:val="9"/>
  </w:num>
  <w:num w:numId="1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arkXiong">
    <w15:presenceInfo w15:providerId="None" w15:userId="MarkXi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oNotShadeFormData w:val="1"/>
  <w:noPunctuationKerning w:val="1"/>
  <w:characterSpacingControl w:val="doNotCompress"/>
  <w:footnotePr>
    <w:numRestart w:val="eachSect"/>
  </w:foot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51F0"/>
    <w:rsid w:val="0000545A"/>
    <w:rsid w:val="0000553B"/>
    <w:rsid w:val="0000590F"/>
    <w:rsid w:val="00005D97"/>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905"/>
    <w:rsid w:val="00026977"/>
    <w:rsid w:val="00026B7D"/>
    <w:rsid w:val="00026C64"/>
    <w:rsid w:val="00026E4C"/>
    <w:rsid w:val="00026EF9"/>
    <w:rsid w:val="00027083"/>
    <w:rsid w:val="00027333"/>
    <w:rsid w:val="000273DF"/>
    <w:rsid w:val="000300FE"/>
    <w:rsid w:val="00030619"/>
    <w:rsid w:val="000307C6"/>
    <w:rsid w:val="00030F74"/>
    <w:rsid w:val="00030F85"/>
    <w:rsid w:val="000312B4"/>
    <w:rsid w:val="0003134F"/>
    <w:rsid w:val="00031351"/>
    <w:rsid w:val="000317B2"/>
    <w:rsid w:val="00031DBF"/>
    <w:rsid w:val="00031EDD"/>
    <w:rsid w:val="000321DC"/>
    <w:rsid w:val="000325EF"/>
    <w:rsid w:val="00032A0C"/>
    <w:rsid w:val="00033EB8"/>
    <w:rsid w:val="00034882"/>
    <w:rsid w:val="000349B7"/>
    <w:rsid w:val="0003540B"/>
    <w:rsid w:val="00035574"/>
    <w:rsid w:val="00035D1F"/>
    <w:rsid w:val="00036199"/>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E6F"/>
    <w:rsid w:val="00046F9A"/>
    <w:rsid w:val="000472F3"/>
    <w:rsid w:val="000477BB"/>
    <w:rsid w:val="00047A82"/>
    <w:rsid w:val="00047B11"/>
    <w:rsid w:val="00047EEB"/>
    <w:rsid w:val="00050335"/>
    <w:rsid w:val="0005053E"/>
    <w:rsid w:val="0005055B"/>
    <w:rsid w:val="000505E0"/>
    <w:rsid w:val="00051135"/>
    <w:rsid w:val="000515F7"/>
    <w:rsid w:val="0005195E"/>
    <w:rsid w:val="00051B23"/>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999"/>
    <w:rsid w:val="00075AB6"/>
    <w:rsid w:val="00076408"/>
    <w:rsid w:val="0007661E"/>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32D0"/>
    <w:rsid w:val="00083322"/>
    <w:rsid w:val="0008399B"/>
    <w:rsid w:val="00083ABE"/>
    <w:rsid w:val="00083DB2"/>
    <w:rsid w:val="00083F52"/>
    <w:rsid w:val="00084255"/>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709B"/>
    <w:rsid w:val="000970D0"/>
    <w:rsid w:val="0009720E"/>
    <w:rsid w:val="000979F0"/>
    <w:rsid w:val="00097AE8"/>
    <w:rsid w:val="00097B0C"/>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AA"/>
    <w:rsid w:val="000B6030"/>
    <w:rsid w:val="000B63BC"/>
    <w:rsid w:val="000B65BE"/>
    <w:rsid w:val="000B6BDF"/>
    <w:rsid w:val="000B71B6"/>
    <w:rsid w:val="000B761C"/>
    <w:rsid w:val="000B7B2B"/>
    <w:rsid w:val="000B7D5E"/>
    <w:rsid w:val="000B7D99"/>
    <w:rsid w:val="000C133A"/>
    <w:rsid w:val="000C1545"/>
    <w:rsid w:val="000C1DBD"/>
    <w:rsid w:val="000C2052"/>
    <w:rsid w:val="000C22A8"/>
    <w:rsid w:val="000C240A"/>
    <w:rsid w:val="000C2DE1"/>
    <w:rsid w:val="000C2E7E"/>
    <w:rsid w:val="000C393F"/>
    <w:rsid w:val="000C4065"/>
    <w:rsid w:val="000C4096"/>
    <w:rsid w:val="000C4137"/>
    <w:rsid w:val="000C4493"/>
    <w:rsid w:val="000C4538"/>
    <w:rsid w:val="000C4C76"/>
    <w:rsid w:val="000C5759"/>
    <w:rsid w:val="000C5D34"/>
    <w:rsid w:val="000C5E7D"/>
    <w:rsid w:val="000C673C"/>
    <w:rsid w:val="000C69F8"/>
    <w:rsid w:val="000C6A01"/>
    <w:rsid w:val="000C71D9"/>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362A"/>
    <w:rsid w:val="000D36AC"/>
    <w:rsid w:val="000D37FA"/>
    <w:rsid w:val="000D389E"/>
    <w:rsid w:val="000D3F8F"/>
    <w:rsid w:val="000D4324"/>
    <w:rsid w:val="000D46D6"/>
    <w:rsid w:val="000D46EE"/>
    <w:rsid w:val="000D4896"/>
    <w:rsid w:val="000D4DE6"/>
    <w:rsid w:val="000D5158"/>
    <w:rsid w:val="000D55EA"/>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82B"/>
    <w:rsid w:val="000E1E8E"/>
    <w:rsid w:val="000E2355"/>
    <w:rsid w:val="000E2787"/>
    <w:rsid w:val="000E279B"/>
    <w:rsid w:val="000E2D36"/>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F00D8"/>
    <w:rsid w:val="000F095B"/>
    <w:rsid w:val="000F1097"/>
    <w:rsid w:val="000F13C4"/>
    <w:rsid w:val="000F13D7"/>
    <w:rsid w:val="000F17E4"/>
    <w:rsid w:val="000F1878"/>
    <w:rsid w:val="000F1A06"/>
    <w:rsid w:val="000F1CF3"/>
    <w:rsid w:val="000F1D2C"/>
    <w:rsid w:val="000F1F98"/>
    <w:rsid w:val="000F20CD"/>
    <w:rsid w:val="000F2965"/>
    <w:rsid w:val="000F2A5F"/>
    <w:rsid w:val="000F2CC4"/>
    <w:rsid w:val="000F34C7"/>
    <w:rsid w:val="000F3B40"/>
    <w:rsid w:val="000F3F2F"/>
    <w:rsid w:val="000F42EA"/>
    <w:rsid w:val="000F456B"/>
    <w:rsid w:val="000F4C0A"/>
    <w:rsid w:val="000F4CAF"/>
    <w:rsid w:val="000F4D2F"/>
    <w:rsid w:val="000F4F44"/>
    <w:rsid w:val="000F53CB"/>
    <w:rsid w:val="000F5C75"/>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0D05"/>
    <w:rsid w:val="001010D7"/>
    <w:rsid w:val="0010129F"/>
    <w:rsid w:val="00101489"/>
    <w:rsid w:val="0010148E"/>
    <w:rsid w:val="001017C8"/>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CEE"/>
    <w:rsid w:val="00105DA1"/>
    <w:rsid w:val="00105EFB"/>
    <w:rsid w:val="0010660E"/>
    <w:rsid w:val="00106A95"/>
    <w:rsid w:val="00106C39"/>
    <w:rsid w:val="00106CC3"/>
    <w:rsid w:val="00106E7E"/>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50D"/>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35"/>
    <w:rsid w:val="0013327F"/>
    <w:rsid w:val="0013334C"/>
    <w:rsid w:val="00133EBD"/>
    <w:rsid w:val="00134B15"/>
    <w:rsid w:val="00135015"/>
    <w:rsid w:val="00135095"/>
    <w:rsid w:val="00135517"/>
    <w:rsid w:val="00135829"/>
    <w:rsid w:val="00135884"/>
    <w:rsid w:val="001358A7"/>
    <w:rsid w:val="001358F4"/>
    <w:rsid w:val="00135EE5"/>
    <w:rsid w:val="00136027"/>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773"/>
    <w:rsid w:val="0014703E"/>
    <w:rsid w:val="001472E1"/>
    <w:rsid w:val="00147679"/>
    <w:rsid w:val="00147B3D"/>
    <w:rsid w:val="00147D65"/>
    <w:rsid w:val="00147D91"/>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A48"/>
    <w:rsid w:val="00153A6B"/>
    <w:rsid w:val="00153E69"/>
    <w:rsid w:val="00153EEF"/>
    <w:rsid w:val="00153F29"/>
    <w:rsid w:val="001544AB"/>
    <w:rsid w:val="00154D1B"/>
    <w:rsid w:val="00154F0D"/>
    <w:rsid w:val="00155178"/>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2262"/>
    <w:rsid w:val="001623A3"/>
    <w:rsid w:val="00162BD5"/>
    <w:rsid w:val="00162CF1"/>
    <w:rsid w:val="00162F82"/>
    <w:rsid w:val="001630E4"/>
    <w:rsid w:val="0016368F"/>
    <w:rsid w:val="001639BC"/>
    <w:rsid w:val="00163AFC"/>
    <w:rsid w:val="00163B00"/>
    <w:rsid w:val="00163C9A"/>
    <w:rsid w:val="00164646"/>
    <w:rsid w:val="001647FA"/>
    <w:rsid w:val="00165137"/>
    <w:rsid w:val="001652DD"/>
    <w:rsid w:val="001656B4"/>
    <w:rsid w:val="00165A42"/>
    <w:rsid w:val="00165D2D"/>
    <w:rsid w:val="00165D9A"/>
    <w:rsid w:val="0016634F"/>
    <w:rsid w:val="001665D2"/>
    <w:rsid w:val="00166809"/>
    <w:rsid w:val="00166879"/>
    <w:rsid w:val="001669F9"/>
    <w:rsid w:val="00166D9E"/>
    <w:rsid w:val="00166EE2"/>
    <w:rsid w:val="00166F5E"/>
    <w:rsid w:val="0016700E"/>
    <w:rsid w:val="00167125"/>
    <w:rsid w:val="0016733C"/>
    <w:rsid w:val="0016764C"/>
    <w:rsid w:val="001678E1"/>
    <w:rsid w:val="00167ACD"/>
    <w:rsid w:val="00167B4D"/>
    <w:rsid w:val="00170397"/>
    <w:rsid w:val="00170482"/>
    <w:rsid w:val="001706E4"/>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7BA"/>
    <w:rsid w:val="00181B3A"/>
    <w:rsid w:val="00181E2A"/>
    <w:rsid w:val="00181E7C"/>
    <w:rsid w:val="001820B2"/>
    <w:rsid w:val="001821E9"/>
    <w:rsid w:val="001823BE"/>
    <w:rsid w:val="0018246F"/>
    <w:rsid w:val="00182718"/>
    <w:rsid w:val="00182D06"/>
    <w:rsid w:val="00182FBF"/>
    <w:rsid w:val="001836DF"/>
    <w:rsid w:val="00183CB7"/>
    <w:rsid w:val="00183CC6"/>
    <w:rsid w:val="00183F11"/>
    <w:rsid w:val="001840F5"/>
    <w:rsid w:val="0018435B"/>
    <w:rsid w:val="00184A29"/>
    <w:rsid w:val="00184DAB"/>
    <w:rsid w:val="00184F51"/>
    <w:rsid w:val="00185257"/>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4E19"/>
    <w:rsid w:val="00195657"/>
    <w:rsid w:val="0019572A"/>
    <w:rsid w:val="0019573B"/>
    <w:rsid w:val="0019592C"/>
    <w:rsid w:val="00195E65"/>
    <w:rsid w:val="00196073"/>
    <w:rsid w:val="00196085"/>
    <w:rsid w:val="00196B90"/>
    <w:rsid w:val="00196DE8"/>
    <w:rsid w:val="00196FF4"/>
    <w:rsid w:val="001970EF"/>
    <w:rsid w:val="0019734F"/>
    <w:rsid w:val="00197624"/>
    <w:rsid w:val="001A0303"/>
    <w:rsid w:val="001A0313"/>
    <w:rsid w:val="001A0676"/>
    <w:rsid w:val="001A067A"/>
    <w:rsid w:val="001A06C8"/>
    <w:rsid w:val="001A1337"/>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EDF"/>
    <w:rsid w:val="001A5308"/>
    <w:rsid w:val="001A6164"/>
    <w:rsid w:val="001A61A0"/>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565"/>
    <w:rsid w:val="001B2993"/>
    <w:rsid w:val="001B29AC"/>
    <w:rsid w:val="001B2C18"/>
    <w:rsid w:val="001B35C1"/>
    <w:rsid w:val="001B3754"/>
    <w:rsid w:val="001B3A10"/>
    <w:rsid w:val="001B4371"/>
    <w:rsid w:val="001B5332"/>
    <w:rsid w:val="001B54E9"/>
    <w:rsid w:val="001B55DE"/>
    <w:rsid w:val="001B635D"/>
    <w:rsid w:val="001B6759"/>
    <w:rsid w:val="001B70CF"/>
    <w:rsid w:val="001B7244"/>
    <w:rsid w:val="001B747B"/>
    <w:rsid w:val="001B748B"/>
    <w:rsid w:val="001B768B"/>
    <w:rsid w:val="001B7905"/>
    <w:rsid w:val="001C005D"/>
    <w:rsid w:val="001C0085"/>
    <w:rsid w:val="001C063F"/>
    <w:rsid w:val="001C0874"/>
    <w:rsid w:val="001C0883"/>
    <w:rsid w:val="001C0FF5"/>
    <w:rsid w:val="001C12A0"/>
    <w:rsid w:val="001C15AC"/>
    <w:rsid w:val="001C16A9"/>
    <w:rsid w:val="001C19EB"/>
    <w:rsid w:val="001C1E53"/>
    <w:rsid w:val="001C2056"/>
    <w:rsid w:val="001C211D"/>
    <w:rsid w:val="001C22B1"/>
    <w:rsid w:val="001C2A8B"/>
    <w:rsid w:val="001C3434"/>
    <w:rsid w:val="001C3474"/>
    <w:rsid w:val="001C3D2C"/>
    <w:rsid w:val="001C3DC6"/>
    <w:rsid w:val="001C3E02"/>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98D"/>
    <w:rsid w:val="001F7CD2"/>
    <w:rsid w:val="001F7DD6"/>
    <w:rsid w:val="002000F2"/>
    <w:rsid w:val="002000FC"/>
    <w:rsid w:val="0020087C"/>
    <w:rsid w:val="00200A92"/>
    <w:rsid w:val="00200B81"/>
    <w:rsid w:val="00200BF9"/>
    <w:rsid w:val="00200CC2"/>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D31"/>
    <w:rsid w:val="00211DD9"/>
    <w:rsid w:val="002123ED"/>
    <w:rsid w:val="00212816"/>
    <w:rsid w:val="002130BD"/>
    <w:rsid w:val="00213342"/>
    <w:rsid w:val="002137C4"/>
    <w:rsid w:val="00213851"/>
    <w:rsid w:val="00214E0D"/>
    <w:rsid w:val="0021512E"/>
    <w:rsid w:val="0021586D"/>
    <w:rsid w:val="00215D76"/>
    <w:rsid w:val="002162EA"/>
    <w:rsid w:val="002165F9"/>
    <w:rsid w:val="00216685"/>
    <w:rsid w:val="00216B17"/>
    <w:rsid w:val="00216BBF"/>
    <w:rsid w:val="00216D0D"/>
    <w:rsid w:val="00216ED1"/>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2A4"/>
    <w:rsid w:val="00222AB8"/>
    <w:rsid w:val="00222B25"/>
    <w:rsid w:val="00222FE7"/>
    <w:rsid w:val="002234C1"/>
    <w:rsid w:val="00223833"/>
    <w:rsid w:val="00223847"/>
    <w:rsid w:val="00223ACD"/>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7E8"/>
    <w:rsid w:val="00236850"/>
    <w:rsid w:val="00236F71"/>
    <w:rsid w:val="002373FC"/>
    <w:rsid w:val="00237855"/>
    <w:rsid w:val="00237C6F"/>
    <w:rsid w:val="00237D22"/>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63"/>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D51"/>
    <w:rsid w:val="00256F02"/>
    <w:rsid w:val="002571C8"/>
    <w:rsid w:val="002572F1"/>
    <w:rsid w:val="002573C4"/>
    <w:rsid w:val="00257A62"/>
    <w:rsid w:val="00257B60"/>
    <w:rsid w:val="00260156"/>
    <w:rsid w:val="00260669"/>
    <w:rsid w:val="0026075E"/>
    <w:rsid w:val="002608BD"/>
    <w:rsid w:val="00260FAD"/>
    <w:rsid w:val="00261111"/>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6B68"/>
    <w:rsid w:val="00277512"/>
    <w:rsid w:val="002777E4"/>
    <w:rsid w:val="00277E66"/>
    <w:rsid w:val="002801E2"/>
    <w:rsid w:val="00280612"/>
    <w:rsid w:val="0028073A"/>
    <w:rsid w:val="00280960"/>
    <w:rsid w:val="0028164E"/>
    <w:rsid w:val="0028168F"/>
    <w:rsid w:val="00281718"/>
    <w:rsid w:val="002825CE"/>
    <w:rsid w:val="0028272A"/>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F1C"/>
    <w:rsid w:val="002960D8"/>
    <w:rsid w:val="0029660E"/>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C92"/>
    <w:rsid w:val="002B3081"/>
    <w:rsid w:val="002B318B"/>
    <w:rsid w:val="002B32BC"/>
    <w:rsid w:val="002B340B"/>
    <w:rsid w:val="002B34AE"/>
    <w:rsid w:val="002B39E3"/>
    <w:rsid w:val="002B3B40"/>
    <w:rsid w:val="002B3D90"/>
    <w:rsid w:val="002B453B"/>
    <w:rsid w:val="002B4AF6"/>
    <w:rsid w:val="002B4C39"/>
    <w:rsid w:val="002B567F"/>
    <w:rsid w:val="002B601A"/>
    <w:rsid w:val="002B61F1"/>
    <w:rsid w:val="002B64FE"/>
    <w:rsid w:val="002B694E"/>
    <w:rsid w:val="002B6D31"/>
    <w:rsid w:val="002B70A2"/>
    <w:rsid w:val="002B7D56"/>
    <w:rsid w:val="002C04C2"/>
    <w:rsid w:val="002C0818"/>
    <w:rsid w:val="002C08A0"/>
    <w:rsid w:val="002C0D11"/>
    <w:rsid w:val="002C1045"/>
    <w:rsid w:val="002C1B17"/>
    <w:rsid w:val="002C1D21"/>
    <w:rsid w:val="002C203A"/>
    <w:rsid w:val="002C2AE9"/>
    <w:rsid w:val="002C2B29"/>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1258"/>
    <w:rsid w:val="002D13B7"/>
    <w:rsid w:val="002D2A64"/>
    <w:rsid w:val="002D2B4E"/>
    <w:rsid w:val="002D3762"/>
    <w:rsid w:val="002D3968"/>
    <w:rsid w:val="002D425A"/>
    <w:rsid w:val="002D4314"/>
    <w:rsid w:val="002D4A54"/>
    <w:rsid w:val="002D4E37"/>
    <w:rsid w:val="002D52E0"/>
    <w:rsid w:val="002D547D"/>
    <w:rsid w:val="002D5DEA"/>
    <w:rsid w:val="002D5E84"/>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923"/>
    <w:rsid w:val="002E2A76"/>
    <w:rsid w:val="002E306D"/>
    <w:rsid w:val="002E3653"/>
    <w:rsid w:val="002E38B7"/>
    <w:rsid w:val="002E4301"/>
    <w:rsid w:val="002E58E1"/>
    <w:rsid w:val="002E5BDD"/>
    <w:rsid w:val="002E5C56"/>
    <w:rsid w:val="002E5D86"/>
    <w:rsid w:val="002E5DD7"/>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E5F"/>
    <w:rsid w:val="003011C0"/>
    <w:rsid w:val="00301686"/>
    <w:rsid w:val="00301DA6"/>
    <w:rsid w:val="00301EE4"/>
    <w:rsid w:val="003024DE"/>
    <w:rsid w:val="00302532"/>
    <w:rsid w:val="00302701"/>
    <w:rsid w:val="00302739"/>
    <w:rsid w:val="00302B48"/>
    <w:rsid w:val="00302EDE"/>
    <w:rsid w:val="00302FEF"/>
    <w:rsid w:val="0030318E"/>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DEB"/>
    <w:rsid w:val="00323FAD"/>
    <w:rsid w:val="00324089"/>
    <w:rsid w:val="00324701"/>
    <w:rsid w:val="0032489D"/>
    <w:rsid w:val="003249F8"/>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4E1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9B6"/>
    <w:rsid w:val="0035025F"/>
    <w:rsid w:val="0035041A"/>
    <w:rsid w:val="003505A4"/>
    <w:rsid w:val="003505AD"/>
    <w:rsid w:val="00350631"/>
    <w:rsid w:val="00350EE7"/>
    <w:rsid w:val="00351439"/>
    <w:rsid w:val="0035180B"/>
    <w:rsid w:val="00351C98"/>
    <w:rsid w:val="0035216E"/>
    <w:rsid w:val="00352759"/>
    <w:rsid w:val="00352828"/>
    <w:rsid w:val="00352952"/>
    <w:rsid w:val="00352DAE"/>
    <w:rsid w:val="003530A0"/>
    <w:rsid w:val="003531B0"/>
    <w:rsid w:val="003532D2"/>
    <w:rsid w:val="003536C6"/>
    <w:rsid w:val="003539B2"/>
    <w:rsid w:val="00353C32"/>
    <w:rsid w:val="003540A1"/>
    <w:rsid w:val="0035414B"/>
    <w:rsid w:val="00354FE6"/>
    <w:rsid w:val="003552C6"/>
    <w:rsid w:val="003558FD"/>
    <w:rsid w:val="00355A83"/>
    <w:rsid w:val="00355B77"/>
    <w:rsid w:val="003561ED"/>
    <w:rsid w:val="003562D7"/>
    <w:rsid w:val="00356353"/>
    <w:rsid w:val="003567C9"/>
    <w:rsid w:val="00356CEC"/>
    <w:rsid w:val="003572DE"/>
    <w:rsid w:val="00357659"/>
    <w:rsid w:val="00357712"/>
    <w:rsid w:val="00357CAE"/>
    <w:rsid w:val="00360271"/>
    <w:rsid w:val="003604DB"/>
    <w:rsid w:val="003617B5"/>
    <w:rsid w:val="0036185C"/>
    <w:rsid w:val="003619FA"/>
    <w:rsid w:val="00361B1A"/>
    <w:rsid w:val="0036227D"/>
    <w:rsid w:val="0036262C"/>
    <w:rsid w:val="00362C5A"/>
    <w:rsid w:val="003635B6"/>
    <w:rsid w:val="0036362F"/>
    <w:rsid w:val="003636F5"/>
    <w:rsid w:val="00363FC9"/>
    <w:rsid w:val="00365023"/>
    <w:rsid w:val="00365644"/>
    <w:rsid w:val="0036590C"/>
    <w:rsid w:val="003665C5"/>
    <w:rsid w:val="00366829"/>
    <w:rsid w:val="0036685C"/>
    <w:rsid w:val="00366B3A"/>
    <w:rsid w:val="0036707B"/>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65E"/>
    <w:rsid w:val="00375FFC"/>
    <w:rsid w:val="003763DA"/>
    <w:rsid w:val="003764FA"/>
    <w:rsid w:val="0037665F"/>
    <w:rsid w:val="00376838"/>
    <w:rsid w:val="00376E0C"/>
    <w:rsid w:val="0037707D"/>
    <w:rsid w:val="0037709A"/>
    <w:rsid w:val="00377146"/>
    <w:rsid w:val="003771CA"/>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D4B"/>
    <w:rsid w:val="00383DDB"/>
    <w:rsid w:val="003842A8"/>
    <w:rsid w:val="00384747"/>
    <w:rsid w:val="003848D9"/>
    <w:rsid w:val="00384BC0"/>
    <w:rsid w:val="00384BD4"/>
    <w:rsid w:val="003852CC"/>
    <w:rsid w:val="00385A70"/>
    <w:rsid w:val="00385BD7"/>
    <w:rsid w:val="00385C6F"/>
    <w:rsid w:val="00386205"/>
    <w:rsid w:val="00386688"/>
    <w:rsid w:val="00386A15"/>
    <w:rsid w:val="00386B71"/>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6CD8"/>
    <w:rsid w:val="00397292"/>
    <w:rsid w:val="003976DD"/>
    <w:rsid w:val="003978B8"/>
    <w:rsid w:val="00397AD4"/>
    <w:rsid w:val="00397C89"/>
    <w:rsid w:val="003A0311"/>
    <w:rsid w:val="003A05D5"/>
    <w:rsid w:val="003A0736"/>
    <w:rsid w:val="003A09D3"/>
    <w:rsid w:val="003A0CD4"/>
    <w:rsid w:val="003A0EB2"/>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23B"/>
    <w:rsid w:val="003A5865"/>
    <w:rsid w:val="003A590E"/>
    <w:rsid w:val="003A632A"/>
    <w:rsid w:val="003A6330"/>
    <w:rsid w:val="003A6619"/>
    <w:rsid w:val="003A6CC0"/>
    <w:rsid w:val="003A71E1"/>
    <w:rsid w:val="003A76A9"/>
    <w:rsid w:val="003A7747"/>
    <w:rsid w:val="003B0299"/>
    <w:rsid w:val="003B0B4D"/>
    <w:rsid w:val="003B1C34"/>
    <w:rsid w:val="003B2448"/>
    <w:rsid w:val="003B248F"/>
    <w:rsid w:val="003B2837"/>
    <w:rsid w:val="003B2B79"/>
    <w:rsid w:val="003B2C70"/>
    <w:rsid w:val="003B3171"/>
    <w:rsid w:val="003B3E56"/>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46D"/>
    <w:rsid w:val="003C2C9D"/>
    <w:rsid w:val="003C35BB"/>
    <w:rsid w:val="003C3B73"/>
    <w:rsid w:val="003C3D6E"/>
    <w:rsid w:val="003C3F77"/>
    <w:rsid w:val="003C3F8B"/>
    <w:rsid w:val="003C41B9"/>
    <w:rsid w:val="003C4213"/>
    <w:rsid w:val="003C4250"/>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944"/>
    <w:rsid w:val="003E3B07"/>
    <w:rsid w:val="003E3BF0"/>
    <w:rsid w:val="003E3C5B"/>
    <w:rsid w:val="003E3C6E"/>
    <w:rsid w:val="003E3CA6"/>
    <w:rsid w:val="003E40C9"/>
    <w:rsid w:val="003E416F"/>
    <w:rsid w:val="003E44DC"/>
    <w:rsid w:val="003E4884"/>
    <w:rsid w:val="003E4CDB"/>
    <w:rsid w:val="003E5DD3"/>
    <w:rsid w:val="003E6289"/>
    <w:rsid w:val="003E64F3"/>
    <w:rsid w:val="003E6592"/>
    <w:rsid w:val="003E679D"/>
    <w:rsid w:val="003E6A3C"/>
    <w:rsid w:val="003E6CAA"/>
    <w:rsid w:val="003E6ED1"/>
    <w:rsid w:val="003E700A"/>
    <w:rsid w:val="003E7313"/>
    <w:rsid w:val="003E73BC"/>
    <w:rsid w:val="003E76BB"/>
    <w:rsid w:val="003E770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348A"/>
    <w:rsid w:val="003F4501"/>
    <w:rsid w:val="003F4933"/>
    <w:rsid w:val="003F4977"/>
    <w:rsid w:val="003F4A21"/>
    <w:rsid w:val="003F4E1C"/>
    <w:rsid w:val="003F536B"/>
    <w:rsid w:val="003F560A"/>
    <w:rsid w:val="003F586D"/>
    <w:rsid w:val="003F62B4"/>
    <w:rsid w:val="003F62F9"/>
    <w:rsid w:val="003F682D"/>
    <w:rsid w:val="003F6853"/>
    <w:rsid w:val="003F6930"/>
    <w:rsid w:val="003F697D"/>
    <w:rsid w:val="003F6A55"/>
    <w:rsid w:val="003F73A0"/>
    <w:rsid w:val="003F75DD"/>
    <w:rsid w:val="003F7908"/>
    <w:rsid w:val="003F7A7C"/>
    <w:rsid w:val="003F7B00"/>
    <w:rsid w:val="003F7DFF"/>
    <w:rsid w:val="0040015E"/>
    <w:rsid w:val="00400181"/>
    <w:rsid w:val="004003B0"/>
    <w:rsid w:val="00400400"/>
    <w:rsid w:val="00400427"/>
    <w:rsid w:val="00400615"/>
    <w:rsid w:val="00400AB0"/>
    <w:rsid w:val="00400D8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5F92"/>
    <w:rsid w:val="00406108"/>
    <w:rsid w:val="00406412"/>
    <w:rsid w:val="00406589"/>
    <w:rsid w:val="00406AD0"/>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2263"/>
    <w:rsid w:val="0041249C"/>
    <w:rsid w:val="00412697"/>
    <w:rsid w:val="004126F3"/>
    <w:rsid w:val="00413369"/>
    <w:rsid w:val="004138DB"/>
    <w:rsid w:val="004139A9"/>
    <w:rsid w:val="004145AE"/>
    <w:rsid w:val="004147F4"/>
    <w:rsid w:val="00414AB1"/>
    <w:rsid w:val="00414C3F"/>
    <w:rsid w:val="00415154"/>
    <w:rsid w:val="0041539C"/>
    <w:rsid w:val="0041577E"/>
    <w:rsid w:val="004157F6"/>
    <w:rsid w:val="004159D3"/>
    <w:rsid w:val="00415A14"/>
    <w:rsid w:val="00416091"/>
    <w:rsid w:val="0041616C"/>
    <w:rsid w:val="0041634C"/>
    <w:rsid w:val="00416A66"/>
    <w:rsid w:val="00416F3B"/>
    <w:rsid w:val="004171B6"/>
    <w:rsid w:val="00417215"/>
    <w:rsid w:val="00417241"/>
    <w:rsid w:val="0041743D"/>
    <w:rsid w:val="004174FC"/>
    <w:rsid w:val="00417678"/>
    <w:rsid w:val="00417D10"/>
    <w:rsid w:val="00420126"/>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408B"/>
    <w:rsid w:val="004241DA"/>
    <w:rsid w:val="00424844"/>
    <w:rsid w:val="0042484B"/>
    <w:rsid w:val="004251F8"/>
    <w:rsid w:val="004253B1"/>
    <w:rsid w:val="00425817"/>
    <w:rsid w:val="00425C97"/>
    <w:rsid w:val="00425E42"/>
    <w:rsid w:val="00425FFD"/>
    <w:rsid w:val="004262F8"/>
    <w:rsid w:val="00426394"/>
    <w:rsid w:val="00426442"/>
    <w:rsid w:val="0042654A"/>
    <w:rsid w:val="00426770"/>
    <w:rsid w:val="00426A93"/>
    <w:rsid w:val="00426D1A"/>
    <w:rsid w:val="00426DFA"/>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E36"/>
    <w:rsid w:val="00440EA5"/>
    <w:rsid w:val="0044142F"/>
    <w:rsid w:val="0044173B"/>
    <w:rsid w:val="00441783"/>
    <w:rsid w:val="0044191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78FA"/>
    <w:rsid w:val="00447FB0"/>
    <w:rsid w:val="004503F9"/>
    <w:rsid w:val="00450778"/>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40AC"/>
    <w:rsid w:val="004543E4"/>
    <w:rsid w:val="004548E5"/>
    <w:rsid w:val="00454ACD"/>
    <w:rsid w:val="00454E44"/>
    <w:rsid w:val="00454F08"/>
    <w:rsid w:val="00454F85"/>
    <w:rsid w:val="00455105"/>
    <w:rsid w:val="00455C08"/>
    <w:rsid w:val="00455E20"/>
    <w:rsid w:val="00456114"/>
    <w:rsid w:val="0045623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F17"/>
    <w:rsid w:val="0046400B"/>
    <w:rsid w:val="004641A0"/>
    <w:rsid w:val="0046434B"/>
    <w:rsid w:val="00464A82"/>
    <w:rsid w:val="00464EE0"/>
    <w:rsid w:val="00465158"/>
    <w:rsid w:val="00465180"/>
    <w:rsid w:val="00465235"/>
    <w:rsid w:val="00465467"/>
    <w:rsid w:val="00465573"/>
    <w:rsid w:val="00465A81"/>
    <w:rsid w:val="00465EB3"/>
    <w:rsid w:val="00466437"/>
    <w:rsid w:val="0047041E"/>
    <w:rsid w:val="0047045E"/>
    <w:rsid w:val="00470628"/>
    <w:rsid w:val="00470750"/>
    <w:rsid w:val="00470893"/>
    <w:rsid w:val="00470A49"/>
    <w:rsid w:val="0047166D"/>
    <w:rsid w:val="00471856"/>
    <w:rsid w:val="00471DB0"/>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A0B"/>
    <w:rsid w:val="00485E8A"/>
    <w:rsid w:val="004862DE"/>
    <w:rsid w:val="004864FB"/>
    <w:rsid w:val="004869B5"/>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49F"/>
    <w:rsid w:val="004935A4"/>
    <w:rsid w:val="004938AA"/>
    <w:rsid w:val="00493969"/>
    <w:rsid w:val="00493D08"/>
    <w:rsid w:val="004949D8"/>
    <w:rsid w:val="00494E75"/>
    <w:rsid w:val="00495071"/>
    <w:rsid w:val="004961DB"/>
    <w:rsid w:val="0049653E"/>
    <w:rsid w:val="00496BEF"/>
    <w:rsid w:val="00496DC2"/>
    <w:rsid w:val="00496E38"/>
    <w:rsid w:val="00497404"/>
    <w:rsid w:val="00497C03"/>
    <w:rsid w:val="004A01E1"/>
    <w:rsid w:val="004A0583"/>
    <w:rsid w:val="004A0E00"/>
    <w:rsid w:val="004A12DD"/>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7E"/>
    <w:rsid w:val="004A4E95"/>
    <w:rsid w:val="004A4EB4"/>
    <w:rsid w:val="004A51FA"/>
    <w:rsid w:val="004A5270"/>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F01"/>
    <w:rsid w:val="004C3472"/>
    <w:rsid w:val="004C34E8"/>
    <w:rsid w:val="004C3AD1"/>
    <w:rsid w:val="004C3C51"/>
    <w:rsid w:val="004C47FE"/>
    <w:rsid w:val="004C4B36"/>
    <w:rsid w:val="004C4BCE"/>
    <w:rsid w:val="004C4BF3"/>
    <w:rsid w:val="004C4F33"/>
    <w:rsid w:val="004C521E"/>
    <w:rsid w:val="004C5283"/>
    <w:rsid w:val="004C566C"/>
    <w:rsid w:val="004C5C44"/>
    <w:rsid w:val="004C5EF0"/>
    <w:rsid w:val="004C63D6"/>
    <w:rsid w:val="004C660B"/>
    <w:rsid w:val="004C730E"/>
    <w:rsid w:val="004C7739"/>
    <w:rsid w:val="004C77D6"/>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D76A3"/>
    <w:rsid w:val="004E0033"/>
    <w:rsid w:val="004E00F1"/>
    <w:rsid w:val="004E03BE"/>
    <w:rsid w:val="004E071E"/>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7D1"/>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E53"/>
    <w:rsid w:val="004F58AB"/>
    <w:rsid w:val="004F5D4A"/>
    <w:rsid w:val="004F5D6E"/>
    <w:rsid w:val="004F5EBB"/>
    <w:rsid w:val="004F6142"/>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723"/>
    <w:rsid w:val="00501A8C"/>
    <w:rsid w:val="00501D6C"/>
    <w:rsid w:val="00501F0D"/>
    <w:rsid w:val="005023DC"/>
    <w:rsid w:val="00502543"/>
    <w:rsid w:val="00502857"/>
    <w:rsid w:val="005029A2"/>
    <w:rsid w:val="00502FCA"/>
    <w:rsid w:val="005033EE"/>
    <w:rsid w:val="0050377B"/>
    <w:rsid w:val="005038A7"/>
    <w:rsid w:val="0050398B"/>
    <w:rsid w:val="00503FAD"/>
    <w:rsid w:val="00504639"/>
    <w:rsid w:val="00504943"/>
    <w:rsid w:val="00504BF5"/>
    <w:rsid w:val="00504C77"/>
    <w:rsid w:val="00504CBB"/>
    <w:rsid w:val="00504D9B"/>
    <w:rsid w:val="00504E87"/>
    <w:rsid w:val="00504F81"/>
    <w:rsid w:val="005050E7"/>
    <w:rsid w:val="00505533"/>
    <w:rsid w:val="005055D4"/>
    <w:rsid w:val="005057FB"/>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CAF"/>
    <w:rsid w:val="00507CC7"/>
    <w:rsid w:val="00510374"/>
    <w:rsid w:val="00510444"/>
    <w:rsid w:val="0051049B"/>
    <w:rsid w:val="0051058C"/>
    <w:rsid w:val="00510626"/>
    <w:rsid w:val="00510CE2"/>
    <w:rsid w:val="00511599"/>
    <w:rsid w:val="005119D6"/>
    <w:rsid w:val="00511E67"/>
    <w:rsid w:val="005126FC"/>
    <w:rsid w:val="00512747"/>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E2B"/>
    <w:rsid w:val="0051604B"/>
    <w:rsid w:val="0051640A"/>
    <w:rsid w:val="00516B96"/>
    <w:rsid w:val="00516E9E"/>
    <w:rsid w:val="00516EB8"/>
    <w:rsid w:val="005173A4"/>
    <w:rsid w:val="005179DC"/>
    <w:rsid w:val="0052001B"/>
    <w:rsid w:val="00520518"/>
    <w:rsid w:val="00520AE3"/>
    <w:rsid w:val="00520D5B"/>
    <w:rsid w:val="00521294"/>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9C2"/>
    <w:rsid w:val="00526A5E"/>
    <w:rsid w:val="00526C8A"/>
    <w:rsid w:val="005272A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699"/>
    <w:rsid w:val="005347FB"/>
    <w:rsid w:val="00534963"/>
    <w:rsid w:val="005349EB"/>
    <w:rsid w:val="00534AA6"/>
    <w:rsid w:val="00534C83"/>
    <w:rsid w:val="00534EE4"/>
    <w:rsid w:val="00535A27"/>
    <w:rsid w:val="00535B60"/>
    <w:rsid w:val="00536195"/>
    <w:rsid w:val="005366D5"/>
    <w:rsid w:val="00536AEE"/>
    <w:rsid w:val="00536D47"/>
    <w:rsid w:val="00537092"/>
    <w:rsid w:val="00537640"/>
    <w:rsid w:val="00537989"/>
    <w:rsid w:val="00537BE9"/>
    <w:rsid w:val="00540055"/>
    <w:rsid w:val="00540147"/>
    <w:rsid w:val="00540725"/>
    <w:rsid w:val="005408AA"/>
    <w:rsid w:val="00540C7A"/>
    <w:rsid w:val="0054136E"/>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52C0"/>
    <w:rsid w:val="0054556F"/>
    <w:rsid w:val="0054564F"/>
    <w:rsid w:val="005456AD"/>
    <w:rsid w:val="00545C3D"/>
    <w:rsid w:val="00545E6A"/>
    <w:rsid w:val="00546310"/>
    <w:rsid w:val="00546738"/>
    <w:rsid w:val="005467D6"/>
    <w:rsid w:val="00546942"/>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AC9"/>
    <w:rsid w:val="00561250"/>
    <w:rsid w:val="0056134D"/>
    <w:rsid w:val="00561A95"/>
    <w:rsid w:val="00561BF6"/>
    <w:rsid w:val="00562757"/>
    <w:rsid w:val="005627C0"/>
    <w:rsid w:val="00562CDC"/>
    <w:rsid w:val="00563FD2"/>
    <w:rsid w:val="0056434D"/>
    <w:rsid w:val="00564597"/>
    <w:rsid w:val="00564EB9"/>
    <w:rsid w:val="00564ED1"/>
    <w:rsid w:val="00565321"/>
    <w:rsid w:val="0056579F"/>
    <w:rsid w:val="00566855"/>
    <w:rsid w:val="00566C25"/>
    <w:rsid w:val="0056719E"/>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90E"/>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53A4"/>
    <w:rsid w:val="005A54DF"/>
    <w:rsid w:val="005A588D"/>
    <w:rsid w:val="005A59CF"/>
    <w:rsid w:val="005A6223"/>
    <w:rsid w:val="005A65E0"/>
    <w:rsid w:val="005A6A3A"/>
    <w:rsid w:val="005A6E87"/>
    <w:rsid w:val="005A759E"/>
    <w:rsid w:val="005A7F72"/>
    <w:rsid w:val="005B0424"/>
    <w:rsid w:val="005B05DB"/>
    <w:rsid w:val="005B0A7D"/>
    <w:rsid w:val="005B0D23"/>
    <w:rsid w:val="005B0F18"/>
    <w:rsid w:val="005B1197"/>
    <w:rsid w:val="005B16CC"/>
    <w:rsid w:val="005B18BB"/>
    <w:rsid w:val="005B2205"/>
    <w:rsid w:val="005B2899"/>
    <w:rsid w:val="005B2DA2"/>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FC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0E98"/>
    <w:rsid w:val="005C1225"/>
    <w:rsid w:val="005C132F"/>
    <w:rsid w:val="005C1752"/>
    <w:rsid w:val="005C1BF2"/>
    <w:rsid w:val="005C2144"/>
    <w:rsid w:val="005C247C"/>
    <w:rsid w:val="005C2D32"/>
    <w:rsid w:val="005C2F71"/>
    <w:rsid w:val="005C3022"/>
    <w:rsid w:val="005C33CE"/>
    <w:rsid w:val="005C376D"/>
    <w:rsid w:val="005C41D5"/>
    <w:rsid w:val="005C46D7"/>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7BF"/>
    <w:rsid w:val="005D17F9"/>
    <w:rsid w:val="005D18B1"/>
    <w:rsid w:val="005D1A65"/>
    <w:rsid w:val="005D20FC"/>
    <w:rsid w:val="005D24A2"/>
    <w:rsid w:val="005D25D7"/>
    <w:rsid w:val="005D2A49"/>
    <w:rsid w:val="005D2CB0"/>
    <w:rsid w:val="005D2EE8"/>
    <w:rsid w:val="005D3534"/>
    <w:rsid w:val="005D3707"/>
    <w:rsid w:val="005D382F"/>
    <w:rsid w:val="005D389B"/>
    <w:rsid w:val="005D3AF0"/>
    <w:rsid w:val="005D3BFD"/>
    <w:rsid w:val="005D4382"/>
    <w:rsid w:val="005D46E9"/>
    <w:rsid w:val="005D5012"/>
    <w:rsid w:val="005D5E46"/>
    <w:rsid w:val="005D609E"/>
    <w:rsid w:val="005D64A5"/>
    <w:rsid w:val="005D6929"/>
    <w:rsid w:val="005D69D5"/>
    <w:rsid w:val="005D6B30"/>
    <w:rsid w:val="005D6E1C"/>
    <w:rsid w:val="005D7458"/>
    <w:rsid w:val="005D7539"/>
    <w:rsid w:val="005D76F4"/>
    <w:rsid w:val="005D7E04"/>
    <w:rsid w:val="005E0082"/>
    <w:rsid w:val="005E06E1"/>
    <w:rsid w:val="005E0899"/>
    <w:rsid w:val="005E1393"/>
    <w:rsid w:val="005E1411"/>
    <w:rsid w:val="005E18CE"/>
    <w:rsid w:val="005E3035"/>
    <w:rsid w:val="005E35FD"/>
    <w:rsid w:val="005E383F"/>
    <w:rsid w:val="005E3B77"/>
    <w:rsid w:val="005E3F5F"/>
    <w:rsid w:val="005E48F7"/>
    <w:rsid w:val="005E4CCB"/>
    <w:rsid w:val="005E5130"/>
    <w:rsid w:val="005E5536"/>
    <w:rsid w:val="005E5563"/>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6BE"/>
    <w:rsid w:val="005F7CC1"/>
    <w:rsid w:val="005F7F5D"/>
    <w:rsid w:val="006004DE"/>
    <w:rsid w:val="00600AAB"/>
    <w:rsid w:val="00600B6C"/>
    <w:rsid w:val="00600BE4"/>
    <w:rsid w:val="00601072"/>
    <w:rsid w:val="00601097"/>
    <w:rsid w:val="0060144E"/>
    <w:rsid w:val="00601E6A"/>
    <w:rsid w:val="00601FCD"/>
    <w:rsid w:val="00602354"/>
    <w:rsid w:val="0060254B"/>
    <w:rsid w:val="0060268D"/>
    <w:rsid w:val="006027D5"/>
    <w:rsid w:val="00602C49"/>
    <w:rsid w:val="0060305B"/>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3A9"/>
    <w:rsid w:val="006117DE"/>
    <w:rsid w:val="00611C82"/>
    <w:rsid w:val="00611FFC"/>
    <w:rsid w:val="006125DB"/>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B93"/>
    <w:rsid w:val="0062001A"/>
    <w:rsid w:val="00620020"/>
    <w:rsid w:val="00620049"/>
    <w:rsid w:val="006201A2"/>
    <w:rsid w:val="006201CD"/>
    <w:rsid w:val="006201F5"/>
    <w:rsid w:val="00620254"/>
    <w:rsid w:val="006205EA"/>
    <w:rsid w:val="00620686"/>
    <w:rsid w:val="006206A2"/>
    <w:rsid w:val="00620721"/>
    <w:rsid w:val="006209E8"/>
    <w:rsid w:val="00621B6A"/>
    <w:rsid w:val="00621C0B"/>
    <w:rsid w:val="00621C72"/>
    <w:rsid w:val="00621CAD"/>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826"/>
    <w:rsid w:val="0063227C"/>
    <w:rsid w:val="006326BC"/>
    <w:rsid w:val="00632763"/>
    <w:rsid w:val="00632927"/>
    <w:rsid w:val="00632A0E"/>
    <w:rsid w:val="00632A4C"/>
    <w:rsid w:val="00632EEF"/>
    <w:rsid w:val="0063305B"/>
    <w:rsid w:val="0063362C"/>
    <w:rsid w:val="00633951"/>
    <w:rsid w:val="00633965"/>
    <w:rsid w:val="00633A3A"/>
    <w:rsid w:val="00633B5E"/>
    <w:rsid w:val="00633C0A"/>
    <w:rsid w:val="0063405E"/>
    <w:rsid w:val="006341AD"/>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55C"/>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6BA"/>
    <w:rsid w:val="00653217"/>
    <w:rsid w:val="00653273"/>
    <w:rsid w:val="00653FED"/>
    <w:rsid w:val="0065424F"/>
    <w:rsid w:val="006543F3"/>
    <w:rsid w:val="006544F6"/>
    <w:rsid w:val="00655070"/>
    <w:rsid w:val="00655223"/>
    <w:rsid w:val="00655780"/>
    <w:rsid w:val="0065594D"/>
    <w:rsid w:val="006561FF"/>
    <w:rsid w:val="00656D6F"/>
    <w:rsid w:val="00657005"/>
    <w:rsid w:val="006572FB"/>
    <w:rsid w:val="006578D9"/>
    <w:rsid w:val="00657AEA"/>
    <w:rsid w:val="00657B4B"/>
    <w:rsid w:val="00657C60"/>
    <w:rsid w:val="00657F67"/>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5229"/>
    <w:rsid w:val="00665316"/>
    <w:rsid w:val="006654E8"/>
    <w:rsid w:val="006655F1"/>
    <w:rsid w:val="0066568F"/>
    <w:rsid w:val="00665CCE"/>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4D4"/>
    <w:rsid w:val="00675652"/>
    <w:rsid w:val="006758E5"/>
    <w:rsid w:val="00675ECB"/>
    <w:rsid w:val="0067649C"/>
    <w:rsid w:val="006767B8"/>
    <w:rsid w:val="00677725"/>
    <w:rsid w:val="00677F10"/>
    <w:rsid w:val="0068013A"/>
    <w:rsid w:val="0068079C"/>
    <w:rsid w:val="00680A97"/>
    <w:rsid w:val="00680B9E"/>
    <w:rsid w:val="00680F30"/>
    <w:rsid w:val="00680F81"/>
    <w:rsid w:val="0068102D"/>
    <w:rsid w:val="00681254"/>
    <w:rsid w:val="00681307"/>
    <w:rsid w:val="006820C0"/>
    <w:rsid w:val="0068226B"/>
    <w:rsid w:val="00682E47"/>
    <w:rsid w:val="00682ED3"/>
    <w:rsid w:val="00683962"/>
    <w:rsid w:val="006839BA"/>
    <w:rsid w:val="00683D7F"/>
    <w:rsid w:val="00683E9E"/>
    <w:rsid w:val="00683F24"/>
    <w:rsid w:val="00684258"/>
    <w:rsid w:val="006845C9"/>
    <w:rsid w:val="00684640"/>
    <w:rsid w:val="006853FF"/>
    <w:rsid w:val="00685498"/>
    <w:rsid w:val="00685725"/>
    <w:rsid w:val="00685834"/>
    <w:rsid w:val="00685D3B"/>
    <w:rsid w:val="00685DB7"/>
    <w:rsid w:val="0068623E"/>
    <w:rsid w:val="00686366"/>
    <w:rsid w:val="0068653A"/>
    <w:rsid w:val="00686A14"/>
    <w:rsid w:val="00686FAD"/>
    <w:rsid w:val="0068721F"/>
    <w:rsid w:val="006878B2"/>
    <w:rsid w:val="00687A10"/>
    <w:rsid w:val="00687A5E"/>
    <w:rsid w:val="00690D12"/>
    <w:rsid w:val="00690F0E"/>
    <w:rsid w:val="0069100A"/>
    <w:rsid w:val="006919C5"/>
    <w:rsid w:val="00692799"/>
    <w:rsid w:val="006927F0"/>
    <w:rsid w:val="00692A0D"/>
    <w:rsid w:val="00692BDC"/>
    <w:rsid w:val="00693077"/>
    <w:rsid w:val="00693295"/>
    <w:rsid w:val="00693529"/>
    <w:rsid w:val="006935E1"/>
    <w:rsid w:val="006936C2"/>
    <w:rsid w:val="00693A5C"/>
    <w:rsid w:val="00693B6C"/>
    <w:rsid w:val="00693F0A"/>
    <w:rsid w:val="0069447C"/>
    <w:rsid w:val="006949AD"/>
    <w:rsid w:val="00694C0B"/>
    <w:rsid w:val="00694E1F"/>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F1A"/>
    <w:rsid w:val="006A4FF3"/>
    <w:rsid w:val="006A540C"/>
    <w:rsid w:val="006A5A45"/>
    <w:rsid w:val="006A5CA3"/>
    <w:rsid w:val="006A5D5C"/>
    <w:rsid w:val="006A5E26"/>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60A"/>
    <w:rsid w:val="006B393F"/>
    <w:rsid w:val="006B3E55"/>
    <w:rsid w:val="006B401E"/>
    <w:rsid w:val="006B4B0E"/>
    <w:rsid w:val="006B5111"/>
    <w:rsid w:val="006B52BA"/>
    <w:rsid w:val="006B5A7D"/>
    <w:rsid w:val="006B6346"/>
    <w:rsid w:val="006B6AD0"/>
    <w:rsid w:val="006B6BA3"/>
    <w:rsid w:val="006B6C83"/>
    <w:rsid w:val="006B6C95"/>
    <w:rsid w:val="006B6E9A"/>
    <w:rsid w:val="006B7255"/>
    <w:rsid w:val="006B725C"/>
    <w:rsid w:val="006B7864"/>
    <w:rsid w:val="006C03B2"/>
    <w:rsid w:val="006C04B1"/>
    <w:rsid w:val="006C05D7"/>
    <w:rsid w:val="006C0652"/>
    <w:rsid w:val="006C09DD"/>
    <w:rsid w:val="006C0A9D"/>
    <w:rsid w:val="006C0B08"/>
    <w:rsid w:val="006C0CB8"/>
    <w:rsid w:val="006C0D37"/>
    <w:rsid w:val="006C1142"/>
    <w:rsid w:val="006C19A9"/>
    <w:rsid w:val="006C1A29"/>
    <w:rsid w:val="006C1B3F"/>
    <w:rsid w:val="006C1F77"/>
    <w:rsid w:val="006C22BD"/>
    <w:rsid w:val="006C2604"/>
    <w:rsid w:val="006C3309"/>
    <w:rsid w:val="006C375B"/>
    <w:rsid w:val="006C3FF3"/>
    <w:rsid w:val="006C44D3"/>
    <w:rsid w:val="006C45C1"/>
    <w:rsid w:val="006C4B11"/>
    <w:rsid w:val="006C4D69"/>
    <w:rsid w:val="006C4E89"/>
    <w:rsid w:val="006C50C3"/>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846"/>
    <w:rsid w:val="006D0C09"/>
    <w:rsid w:val="006D0E7E"/>
    <w:rsid w:val="006D1A23"/>
    <w:rsid w:val="006D1DFA"/>
    <w:rsid w:val="006D1F1A"/>
    <w:rsid w:val="006D2039"/>
    <w:rsid w:val="006D21FF"/>
    <w:rsid w:val="006D2636"/>
    <w:rsid w:val="006D31AF"/>
    <w:rsid w:val="006D31DD"/>
    <w:rsid w:val="006D35CD"/>
    <w:rsid w:val="006D3CC3"/>
    <w:rsid w:val="006D3D01"/>
    <w:rsid w:val="006D4133"/>
    <w:rsid w:val="006D4324"/>
    <w:rsid w:val="006D4373"/>
    <w:rsid w:val="006D492A"/>
    <w:rsid w:val="006D493C"/>
    <w:rsid w:val="006D4D15"/>
    <w:rsid w:val="006D5457"/>
    <w:rsid w:val="006D56B0"/>
    <w:rsid w:val="006D59BF"/>
    <w:rsid w:val="006D5A62"/>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E45"/>
    <w:rsid w:val="006E22CC"/>
    <w:rsid w:val="006E2461"/>
    <w:rsid w:val="006E3D3A"/>
    <w:rsid w:val="006E4441"/>
    <w:rsid w:val="006E4646"/>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C73"/>
    <w:rsid w:val="006F5231"/>
    <w:rsid w:val="006F557B"/>
    <w:rsid w:val="006F5674"/>
    <w:rsid w:val="006F5B41"/>
    <w:rsid w:val="006F6689"/>
    <w:rsid w:val="006F6740"/>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22AA"/>
    <w:rsid w:val="007030B2"/>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1C2"/>
    <w:rsid w:val="00714312"/>
    <w:rsid w:val="00714504"/>
    <w:rsid w:val="00714796"/>
    <w:rsid w:val="00714D6A"/>
    <w:rsid w:val="00715F49"/>
    <w:rsid w:val="0071614A"/>
    <w:rsid w:val="00716324"/>
    <w:rsid w:val="007163BF"/>
    <w:rsid w:val="0071649C"/>
    <w:rsid w:val="00716B63"/>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72"/>
    <w:rsid w:val="00722BD3"/>
    <w:rsid w:val="00722F80"/>
    <w:rsid w:val="00723099"/>
    <w:rsid w:val="007233B6"/>
    <w:rsid w:val="0072350B"/>
    <w:rsid w:val="007238F1"/>
    <w:rsid w:val="00723F88"/>
    <w:rsid w:val="00724426"/>
    <w:rsid w:val="00724437"/>
    <w:rsid w:val="007244BA"/>
    <w:rsid w:val="007245F9"/>
    <w:rsid w:val="0072461A"/>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6D2"/>
    <w:rsid w:val="00730F0F"/>
    <w:rsid w:val="00730FB9"/>
    <w:rsid w:val="0073128B"/>
    <w:rsid w:val="0073150C"/>
    <w:rsid w:val="0073171A"/>
    <w:rsid w:val="007325D3"/>
    <w:rsid w:val="00732885"/>
    <w:rsid w:val="00733575"/>
    <w:rsid w:val="00733858"/>
    <w:rsid w:val="00733A80"/>
    <w:rsid w:val="0073487C"/>
    <w:rsid w:val="0073497A"/>
    <w:rsid w:val="0073532A"/>
    <w:rsid w:val="00735E35"/>
    <w:rsid w:val="00735F31"/>
    <w:rsid w:val="0073637C"/>
    <w:rsid w:val="00736732"/>
    <w:rsid w:val="00736803"/>
    <w:rsid w:val="00736886"/>
    <w:rsid w:val="00736D7B"/>
    <w:rsid w:val="007377ED"/>
    <w:rsid w:val="007379C8"/>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9FB"/>
    <w:rsid w:val="00761A37"/>
    <w:rsid w:val="0076200C"/>
    <w:rsid w:val="00762924"/>
    <w:rsid w:val="0076295C"/>
    <w:rsid w:val="00762FA7"/>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21AD"/>
    <w:rsid w:val="00772232"/>
    <w:rsid w:val="007728F4"/>
    <w:rsid w:val="00772D15"/>
    <w:rsid w:val="00772DC3"/>
    <w:rsid w:val="007733C4"/>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5DE"/>
    <w:rsid w:val="00777B46"/>
    <w:rsid w:val="00777D72"/>
    <w:rsid w:val="00777EE9"/>
    <w:rsid w:val="00777FA5"/>
    <w:rsid w:val="00780980"/>
    <w:rsid w:val="007809E1"/>
    <w:rsid w:val="00780A03"/>
    <w:rsid w:val="00780AF4"/>
    <w:rsid w:val="00780F3D"/>
    <w:rsid w:val="0078146E"/>
    <w:rsid w:val="0078165E"/>
    <w:rsid w:val="007816FD"/>
    <w:rsid w:val="00781B9A"/>
    <w:rsid w:val="00781BC7"/>
    <w:rsid w:val="00781DAD"/>
    <w:rsid w:val="0078243D"/>
    <w:rsid w:val="00782A98"/>
    <w:rsid w:val="00782D8A"/>
    <w:rsid w:val="007833C3"/>
    <w:rsid w:val="007837BE"/>
    <w:rsid w:val="0078380D"/>
    <w:rsid w:val="00784112"/>
    <w:rsid w:val="007842FE"/>
    <w:rsid w:val="0078440C"/>
    <w:rsid w:val="00784702"/>
    <w:rsid w:val="00784C31"/>
    <w:rsid w:val="00784EA1"/>
    <w:rsid w:val="00784ECF"/>
    <w:rsid w:val="00784FC7"/>
    <w:rsid w:val="007859E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190"/>
    <w:rsid w:val="007916D2"/>
    <w:rsid w:val="00791866"/>
    <w:rsid w:val="00791ADE"/>
    <w:rsid w:val="00791BE9"/>
    <w:rsid w:val="00791BEA"/>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601B"/>
    <w:rsid w:val="007962E1"/>
    <w:rsid w:val="00796B15"/>
    <w:rsid w:val="00797105"/>
    <w:rsid w:val="007977CE"/>
    <w:rsid w:val="00797DAA"/>
    <w:rsid w:val="00797FCF"/>
    <w:rsid w:val="007A0616"/>
    <w:rsid w:val="007A0BDA"/>
    <w:rsid w:val="007A0CDD"/>
    <w:rsid w:val="007A0D0D"/>
    <w:rsid w:val="007A0DAC"/>
    <w:rsid w:val="007A1189"/>
    <w:rsid w:val="007A15BA"/>
    <w:rsid w:val="007A16E9"/>
    <w:rsid w:val="007A1A41"/>
    <w:rsid w:val="007A1B63"/>
    <w:rsid w:val="007A219F"/>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5A3"/>
    <w:rsid w:val="007A768A"/>
    <w:rsid w:val="007A7AD5"/>
    <w:rsid w:val="007A7DB8"/>
    <w:rsid w:val="007B0253"/>
    <w:rsid w:val="007B073B"/>
    <w:rsid w:val="007B1061"/>
    <w:rsid w:val="007B1189"/>
    <w:rsid w:val="007B11A6"/>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77B0"/>
    <w:rsid w:val="007B77FB"/>
    <w:rsid w:val="007B7ABA"/>
    <w:rsid w:val="007B7D58"/>
    <w:rsid w:val="007B7E59"/>
    <w:rsid w:val="007C0880"/>
    <w:rsid w:val="007C0AE5"/>
    <w:rsid w:val="007C0BD2"/>
    <w:rsid w:val="007C0F3A"/>
    <w:rsid w:val="007C0FA1"/>
    <w:rsid w:val="007C1065"/>
    <w:rsid w:val="007C14BD"/>
    <w:rsid w:val="007C1537"/>
    <w:rsid w:val="007C198E"/>
    <w:rsid w:val="007C1B94"/>
    <w:rsid w:val="007C22E6"/>
    <w:rsid w:val="007C26FF"/>
    <w:rsid w:val="007C2A39"/>
    <w:rsid w:val="007C2AAF"/>
    <w:rsid w:val="007C2AF9"/>
    <w:rsid w:val="007C301B"/>
    <w:rsid w:val="007C3C91"/>
    <w:rsid w:val="007C3D88"/>
    <w:rsid w:val="007C3EE5"/>
    <w:rsid w:val="007C3F14"/>
    <w:rsid w:val="007C450E"/>
    <w:rsid w:val="007C46E3"/>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14A"/>
    <w:rsid w:val="007D25A4"/>
    <w:rsid w:val="007D357E"/>
    <w:rsid w:val="007D3889"/>
    <w:rsid w:val="007D39D7"/>
    <w:rsid w:val="007D478D"/>
    <w:rsid w:val="007D4838"/>
    <w:rsid w:val="007D4956"/>
    <w:rsid w:val="007D4FF2"/>
    <w:rsid w:val="007D5033"/>
    <w:rsid w:val="007D512C"/>
    <w:rsid w:val="007D526F"/>
    <w:rsid w:val="007D5857"/>
    <w:rsid w:val="007D5CFA"/>
    <w:rsid w:val="007D5EED"/>
    <w:rsid w:val="007D6310"/>
    <w:rsid w:val="007D673F"/>
    <w:rsid w:val="007D68F4"/>
    <w:rsid w:val="007D6906"/>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3182"/>
    <w:rsid w:val="007E36AF"/>
    <w:rsid w:val="007E36F8"/>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8C0"/>
    <w:rsid w:val="007F21AA"/>
    <w:rsid w:val="007F2286"/>
    <w:rsid w:val="007F2477"/>
    <w:rsid w:val="007F2899"/>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2410"/>
    <w:rsid w:val="0080270F"/>
    <w:rsid w:val="00802FDA"/>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3AD"/>
    <w:rsid w:val="00805D11"/>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2027"/>
    <w:rsid w:val="008121AD"/>
    <w:rsid w:val="008123D5"/>
    <w:rsid w:val="008124FE"/>
    <w:rsid w:val="008127B0"/>
    <w:rsid w:val="00812FE3"/>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73"/>
    <w:rsid w:val="008219C7"/>
    <w:rsid w:val="00821A22"/>
    <w:rsid w:val="00821DC0"/>
    <w:rsid w:val="00822131"/>
    <w:rsid w:val="00823335"/>
    <w:rsid w:val="008235E4"/>
    <w:rsid w:val="008237B2"/>
    <w:rsid w:val="00823B2A"/>
    <w:rsid w:val="00823F61"/>
    <w:rsid w:val="0082449E"/>
    <w:rsid w:val="008247A4"/>
    <w:rsid w:val="008249FF"/>
    <w:rsid w:val="008251EC"/>
    <w:rsid w:val="00825511"/>
    <w:rsid w:val="00825693"/>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2C"/>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35"/>
    <w:rsid w:val="00846E99"/>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CA7"/>
    <w:rsid w:val="00856301"/>
    <w:rsid w:val="008569DF"/>
    <w:rsid w:val="00856C75"/>
    <w:rsid w:val="00856D2B"/>
    <w:rsid w:val="00856E4A"/>
    <w:rsid w:val="0085722A"/>
    <w:rsid w:val="00857686"/>
    <w:rsid w:val="00857C34"/>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C7C"/>
    <w:rsid w:val="00872C8D"/>
    <w:rsid w:val="00872D63"/>
    <w:rsid w:val="00872F39"/>
    <w:rsid w:val="00873463"/>
    <w:rsid w:val="008734E7"/>
    <w:rsid w:val="00873BF0"/>
    <w:rsid w:val="00873C85"/>
    <w:rsid w:val="008742CE"/>
    <w:rsid w:val="00874355"/>
    <w:rsid w:val="00874E33"/>
    <w:rsid w:val="00874FAC"/>
    <w:rsid w:val="0087504C"/>
    <w:rsid w:val="00875309"/>
    <w:rsid w:val="00875755"/>
    <w:rsid w:val="00875905"/>
    <w:rsid w:val="00875F79"/>
    <w:rsid w:val="00875FBD"/>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FEF"/>
    <w:rsid w:val="008907B2"/>
    <w:rsid w:val="00890BCD"/>
    <w:rsid w:val="00890E0D"/>
    <w:rsid w:val="00890F04"/>
    <w:rsid w:val="00890FBE"/>
    <w:rsid w:val="00891F63"/>
    <w:rsid w:val="00892253"/>
    <w:rsid w:val="008922DF"/>
    <w:rsid w:val="00893024"/>
    <w:rsid w:val="0089302F"/>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33B"/>
    <w:rsid w:val="008D13DC"/>
    <w:rsid w:val="008D149D"/>
    <w:rsid w:val="008D1988"/>
    <w:rsid w:val="008D1E23"/>
    <w:rsid w:val="008D2209"/>
    <w:rsid w:val="008D2385"/>
    <w:rsid w:val="008D2461"/>
    <w:rsid w:val="008D2CFC"/>
    <w:rsid w:val="008D2DA4"/>
    <w:rsid w:val="008D3208"/>
    <w:rsid w:val="008D399A"/>
    <w:rsid w:val="008D4318"/>
    <w:rsid w:val="008D453F"/>
    <w:rsid w:val="008D508F"/>
    <w:rsid w:val="008D538D"/>
    <w:rsid w:val="008D5879"/>
    <w:rsid w:val="008D592F"/>
    <w:rsid w:val="008D5FCD"/>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378A"/>
    <w:rsid w:val="008E3F52"/>
    <w:rsid w:val="008E412D"/>
    <w:rsid w:val="008E451A"/>
    <w:rsid w:val="008E48FD"/>
    <w:rsid w:val="008E4CA5"/>
    <w:rsid w:val="008E5234"/>
    <w:rsid w:val="008E52DD"/>
    <w:rsid w:val="008E5412"/>
    <w:rsid w:val="008E5509"/>
    <w:rsid w:val="008E5625"/>
    <w:rsid w:val="008E5B5F"/>
    <w:rsid w:val="008E5D5A"/>
    <w:rsid w:val="008E5F61"/>
    <w:rsid w:val="008E624A"/>
    <w:rsid w:val="008E6788"/>
    <w:rsid w:val="008E743E"/>
    <w:rsid w:val="008E7684"/>
    <w:rsid w:val="008E76C6"/>
    <w:rsid w:val="008E7DB3"/>
    <w:rsid w:val="008E7F9D"/>
    <w:rsid w:val="008F0090"/>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6188"/>
    <w:rsid w:val="008F6649"/>
    <w:rsid w:val="008F692B"/>
    <w:rsid w:val="008F6CD1"/>
    <w:rsid w:val="008F6FBB"/>
    <w:rsid w:val="008F7365"/>
    <w:rsid w:val="008F7811"/>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3281"/>
    <w:rsid w:val="009039BE"/>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BC"/>
    <w:rsid w:val="00907BEE"/>
    <w:rsid w:val="00910874"/>
    <w:rsid w:val="009108A7"/>
    <w:rsid w:val="009111DD"/>
    <w:rsid w:val="009112C7"/>
    <w:rsid w:val="00911A5A"/>
    <w:rsid w:val="00911E1A"/>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B9"/>
    <w:rsid w:val="00925DD1"/>
    <w:rsid w:val="009260EC"/>
    <w:rsid w:val="00926264"/>
    <w:rsid w:val="00926595"/>
    <w:rsid w:val="0092686F"/>
    <w:rsid w:val="0092698B"/>
    <w:rsid w:val="009269EB"/>
    <w:rsid w:val="00926D98"/>
    <w:rsid w:val="00927232"/>
    <w:rsid w:val="00927522"/>
    <w:rsid w:val="0092784B"/>
    <w:rsid w:val="009279AF"/>
    <w:rsid w:val="0093011E"/>
    <w:rsid w:val="009301E4"/>
    <w:rsid w:val="00930305"/>
    <w:rsid w:val="0093063D"/>
    <w:rsid w:val="00930A2E"/>
    <w:rsid w:val="0093135E"/>
    <w:rsid w:val="00931DF8"/>
    <w:rsid w:val="00932109"/>
    <w:rsid w:val="009322AC"/>
    <w:rsid w:val="009324B1"/>
    <w:rsid w:val="009324B2"/>
    <w:rsid w:val="009326B1"/>
    <w:rsid w:val="009327B5"/>
    <w:rsid w:val="00932A20"/>
    <w:rsid w:val="00932F7F"/>
    <w:rsid w:val="00933D61"/>
    <w:rsid w:val="00933DE4"/>
    <w:rsid w:val="00934044"/>
    <w:rsid w:val="00934547"/>
    <w:rsid w:val="00934747"/>
    <w:rsid w:val="0093485A"/>
    <w:rsid w:val="00934FFD"/>
    <w:rsid w:val="00935294"/>
    <w:rsid w:val="009359C0"/>
    <w:rsid w:val="00935B52"/>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1F"/>
    <w:rsid w:val="009444C1"/>
    <w:rsid w:val="0094484A"/>
    <w:rsid w:val="00944AF4"/>
    <w:rsid w:val="00944DAB"/>
    <w:rsid w:val="00944FDB"/>
    <w:rsid w:val="00945E49"/>
    <w:rsid w:val="009462D8"/>
    <w:rsid w:val="00946388"/>
    <w:rsid w:val="00946578"/>
    <w:rsid w:val="0094663A"/>
    <w:rsid w:val="00946AA5"/>
    <w:rsid w:val="00946C4B"/>
    <w:rsid w:val="00946C95"/>
    <w:rsid w:val="00946E87"/>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154"/>
    <w:rsid w:val="00952ACA"/>
    <w:rsid w:val="00952C70"/>
    <w:rsid w:val="00952FA0"/>
    <w:rsid w:val="00953424"/>
    <w:rsid w:val="009537A7"/>
    <w:rsid w:val="00953B1F"/>
    <w:rsid w:val="00953C21"/>
    <w:rsid w:val="009544FE"/>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F7A"/>
    <w:rsid w:val="00970FE3"/>
    <w:rsid w:val="00971A3F"/>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1BAF"/>
    <w:rsid w:val="00981D66"/>
    <w:rsid w:val="00981E33"/>
    <w:rsid w:val="00981FCE"/>
    <w:rsid w:val="00982314"/>
    <w:rsid w:val="00982768"/>
    <w:rsid w:val="00982773"/>
    <w:rsid w:val="00982AB4"/>
    <w:rsid w:val="00982E67"/>
    <w:rsid w:val="00983007"/>
    <w:rsid w:val="00983061"/>
    <w:rsid w:val="00983223"/>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17F3"/>
    <w:rsid w:val="00991F39"/>
    <w:rsid w:val="0099256F"/>
    <w:rsid w:val="00992624"/>
    <w:rsid w:val="009927C4"/>
    <w:rsid w:val="00992A4E"/>
    <w:rsid w:val="00992ED6"/>
    <w:rsid w:val="00993075"/>
    <w:rsid w:val="009930C0"/>
    <w:rsid w:val="0099324C"/>
    <w:rsid w:val="00993627"/>
    <w:rsid w:val="0099367D"/>
    <w:rsid w:val="009936F0"/>
    <w:rsid w:val="00993D38"/>
    <w:rsid w:val="0099464F"/>
    <w:rsid w:val="00994C6E"/>
    <w:rsid w:val="00994D59"/>
    <w:rsid w:val="009951AB"/>
    <w:rsid w:val="0099531F"/>
    <w:rsid w:val="00995360"/>
    <w:rsid w:val="009954AD"/>
    <w:rsid w:val="00995988"/>
    <w:rsid w:val="0099647E"/>
    <w:rsid w:val="009968F6"/>
    <w:rsid w:val="00996A8B"/>
    <w:rsid w:val="00996CD4"/>
    <w:rsid w:val="00996D7A"/>
    <w:rsid w:val="00997033"/>
    <w:rsid w:val="0099731A"/>
    <w:rsid w:val="009973D7"/>
    <w:rsid w:val="009975D0"/>
    <w:rsid w:val="009979D6"/>
    <w:rsid w:val="00997CA3"/>
    <w:rsid w:val="009A0212"/>
    <w:rsid w:val="009A031F"/>
    <w:rsid w:val="009A0C1F"/>
    <w:rsid w:val="009A12A5"/>
    <w:rsid w:val="009A1DFF"/>
    <w:rsid w:val="009A1E8A"/>
    <w:rsid w:val="009A2144"/>
    <w:rsid w:val="009A246A"/>
    <w:rsid w:val="009A3183"/>
    <w:rsid w:val="009A32D7"/>
    <w:rsid w:val="009A3576"/>
    <w:rsid w:val="009A39A5"/>
    <w:rsid w:val="009A3A6D"/>
    <w:rsid w:val="009A3AB5"/>
    <w:rsid w:val="009A3BA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1823"/>
    <w:rsid w:val="009B198C"/>
    <w:rsid w:val="009B2E47"/>
    <w:rsid w:val="009B35F0"/>
    <w:rsid w:val="009B3685"/>
    <w:rsid w:val="009B3745"/>
    <w:rsid w:val="009B386D"/>
    <w:rsid w:val="009B3C79"/>
    <w:rsid w:val="009B3D2F"/>
    <w:rsid w:val="009B3D47"/>
    <w:rsid w:val="009B4250"/>
    <w:rsid w:val="009B4821"/>
    <w:rsid w:val="009B4C1C"/>
    <w:rsid w:val="009B4C24"/>
    <w:rsid w:val="009B5821"/>
    <w:rsid w:val="009B5E22"/>
    <w:rsid w:val="009B70E9"/>
    <w:rsid w:val="009B719B"/>
    <w:rsid w:val="009B7564"/>
    <w:rsid w:val="009B7BB7"/>
    <w:rsid w:val="009B7D5C"/>
    <w:rsid w:val="009B7DF5"/>
    <w:rsid w:val="009B7E5A"/>
    <w:rsid w:val="009B7FFA"/>
    <w:rsid w:val="009C00EF"/>
    <w:rsid w:val="009C06AA"/>
    <w:rsid w:val="009C0BC1"/>
    <w:rsid w:val="009C0DBE"/>
    <w:rsid w:val="009C1035"/>
    <w:rsid w:val="009C19BC"/>
    <w:rsid w:val="009C19D2"/>
    <w:rsid w:val="009C1BF9"/>
    <w:rsid w:val="009C1D4B"/>
    <w:rsid w:val="009C1E0C"/>
    <w:rsid w:val="009C206F"/>
    <w:rsid w:val="009C281C"/>
    <w:rsid w:val="009C2AB0"/>
    <w:rsid w:val="009C2B1C"/>
    <w:rsid w:val="009C31F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770"/>
    <w:rsid w:val="009D0C8D"/>
    <w:rsid w:val="009D1342"/>
    <w:rsid w:val="009D15EA"/>
    <w:rsid w:val="009D1ED3"/>
    <w:rsid w:val="009D1F69"/>
    <w:rsid w:val="009D204E"/>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610C"/>
    <w:rsid w:val="009D62E7"/>
    <w:rsid w:val="009D6624"/>
    <w:rsid w:val="009D6BF6"/>
    <w:rsid w:val="009D6D66"/>
    <w:rsid w:val="009D6F4D"/>
    <w:rsid w:val="009D7360"/>
    <w:rsid w:val="009D75A4"/>
    <w:rsid w:val="009D785E"/>
    <w:rsid w:val="009E04A9"/>
    <w:rsid w:val="009E04FB"/>
    <w:rsid w:val="009E0871"/>
    <w:rsid w:val="009E1012"/>
    <w:rsid w:val="009E1137"/>
    <w:rsid w:val="009E1224"/>
    <w:rsid w:val="009E12D6"/>
    <w:rsid w:val="009E176B"/>
    <w:rsid w:val="009E1952"/>
    <w:rsid w:val="009E1BDA"/>
    <w:rsid w:val="009E1E2C"/>
    <w:rsid w:val="009E1F70"/>
    <w:rsid w:val="009E21A4"/>
    <w:rsid w:val="009E2234"/>
    <w:rsid w:val="009E2303"/>
    <w:rsid w:val="009E2BE6"/>
    <w:rsid w:val="009E2CB8"/>
    <w:rsid w:val="009E2DD3"/>
    <w:rsid w:val="009E2EAE"/>
    <w:rsid w:val="009E2F97"/>
    <w:rsid w:val="009E3644"/>
    <w:rsid w:val="009E3759"/>
    <w:rsid w:val="009E3790"/>
    <w:rsid w:val="009E3C31"/>
    <w:rsid w:val="009E3E19"/>
    <w:rsid w:val="009E457F"/>
    <w:rsid w:val="009E4FCC"/>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83A"/>
    <w:rsid w:val="009F4F05"/>
    <w:rsid w:val="009F5606"/>
    <w:rsid w:val="009F5902"/>
    <w:rsid w:val="009F5CA4"/>
    <w:rsid w:val="009F6145"/>
    <w:rsid w:val="009F6410"/>
    <w:rsid w:val="009F6457"/>
    <w:rsid w:val="009F7169"/>
    <w:rsid w:val="009F7465"/>
    <w:rsid w:val="009F7883"/>
    <w:rsid w:val="009F79BE"/>
    <w:rsid w:val="009F7C2E"/>
    <w:rsid w:val="00A0018E"/>
    <w:rsid w:val="00A004F2"/>
    <w:rsid w:val="00A00B60"/>
    <w:rsid w:val="00A01006"/>
    <w:rsid w:val="00A02B26"/>
    <w:rsid w:val="00A02BEC"/>
    <w:rsid w:val="00A02C96"/>
    <w:rsid w:val="00A02D52"/>
    <w:rsid w:val="00A02FBC"/>
    <w:rsid w:val="00A03A1D"/>
    <w:rsid w:val="00A043B9"/>
    <w:rsid w:val="00A04541"/>
    <w:rsid w:val="00A0461B"/>
    <w:rsid w:val="00A04A92"/>
    <w:rsid w:val="00A04DB3"/>
    <w:rsid w:val="00A04E65"/>
    <w:rsid w:val="00A0559E"/>
    <w:rsid w:val="00A05A1F"/>
    <w:rsid w:val="00A05AA6"/>
    <w:rsid w:val="00A05BD0"/>
    <w:rsid w:val="00A05DFF"/>
    <w:rsid w:val="00A062EA"/>
    <w:rsid w:val="00A06384"/>
    <w:rsid w:val="00A0648C"/>
    <w:rsid w:val="00A068D2"/>
    <w:rsid w:val="00A069CD"/>
    <w:rsid w:val="00A06ABB"/>
    <w:rsid w:val="00A06F57"/>
    <w:rsid w:val="00A06FF5"/>
    <w:rsid w:val="00A07065"/>
    <w:rsid w:val="00A07176"/>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510"/>
    <w:rsid w:val="00A1686F"/>
    <w:rsid w:val="00A17180"/>
    <w:rsid w:val="00A1731C"/>
    <w:rsid w:val="00A17345"/>
    <w:rsid w:val="00A17648"/>
    <w:rsid w:val="00A1789B"/>
    <w:rsid w:val="00A179CC"/>
    <w:rsid w:val="00A17FA0"/>
    <w:rsid w:val="00A20232"/>
    <w:rsid w:val="00A205BF"/>
    <w:rsid w:val="00A205D4"/>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685"/>
    <w:rsid w:val="00A346BB"/>
    <w:rsid w:val="00A34AFB"/>
    <w:rsid w:val="00A34BE5"/>
    <w:rsid w:val="00A34DA0"/>
    <w:rsid w:val="00A35A0B"/>
    <w:rsid w:val="00A35BD0"/>
    <w:rsid w:val="00A362CB"/>
    <w:rsid w:val="00A3651A"/>
    <w:rsid w:val="00A365F3"/>
    <w:rsid w:val="00A37413"/>
    <w:rsid w:val="00A3747D"/>
    <w:rsid w:val="00A37A59"/>
    <w:rsid w:val="00A37E05"/>
    <w:rsid w:val="00A40331"/>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3B"/>
    <w:rsid w:val="00A45C5B"/>
    <w:rsid w:val="00A45EFA"/>
    <w:rsid w:val="00A46F5A"/>
    <w:rsid w:val="00A46FAD"/>
    <w:rsid w:val="00A47B46"/>
    <w:rsid w:val="00A47B4B"/>
    <w:rsid w:val="00A47D8A"/>
    <w:rsid w:val="00A47E85"/>
    <w:rsid w:val="00A5044D"/>
    <w:rsid w:val="00A509DE"/>
    <w:rsid w:val="00A50B00"/>
    <w:rsid w:val="00A50D49"/>
    <w:rsid w:val="00A511FB"/>
    <w:rsid w:val="00A51327"/>
    <w:rsid w:val="00A514EB"/>
    <w:rsid w:val="00A516EF"/>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309"/>
    <w:rsid w:val="00A6367F"/>
    <w:rsid w:val="00A63872"/>
    <w:rsid w:val="00A63A37"/>
    <w:rsid w:val="00A64196"/>
    <w:rsid w:val="00A647A9"/>
    <w:rsid w:val="00A649B4"/>
    <w:rsid w:val="00A64BC7"/>
    <w:rsid w:val="00A64EB1"/>
    <w:rsid w:val="00A65417"/>
    <w:rsid w:val="00A655C8"/>
    <w:rsid w:val="00A6563A"/>
    <w:rsid w:val="00A657CF"/>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6A3"/>
    <w:rsid w:val="00A726DE"/>
    <w:rsid w:val="00A729F5"/>
    <w:rsid w:val="00A73242"/>
    <w:rsid w:val="00A73873"/>
    <w:rsid w:val="00A739AB"/>
    <w:rsid w:val="00A73D4C"/>
    <w:rsid w:val="00A744A2"/>
    <w:rsid w:val="00A74598"/>
    <w:rsid w:val="00A745D9"/>
    <w:rsid w:val="00A74E04"/>
    <w:rsid w:val="00A74F6C"/>
    <w:rsid w:val="00A75212"/>
    <w:rsid w:val="00A75318"/>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806D6"/>
    <w:rsid w:val="00A8135C"/>
    <w:rsid w:val="00A81633"/>
    <w:rsid w:val="00A81694"/>
    <w:rsid w:val="00A81D9B"/>
    <w:rsid w:val="00A8221B"/>
    <w:rsid w:val="00A82508"/>
    <w:rsid w:val="00A82C1E"/>
    <w:rsid w:val="00A831D8"/>
    <w:rsid w:val="00A831F0"/>
    <w:rsid w:val="00A83309"/>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D12"/>
    <w:rsid w:val="00AA1EDD"/>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9EF"/>
    <w:rsid w:val="00AA6F21"/>
    <w:rsid w:val="00AA6F9A"/>
    <w:rsid w:val="00AA7819"/>
    <w:rsid w:val="00AA7C4F"/>
    <w:rsid w:val="00AB001C"/>
    <w:rsid w:val="00AB02C8"/>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76D5"/>
    <w:rsid w:val="00AB7787"/>
    <w:rsid w:val="00AB78AC"/>
    <w:rsid w:val="00AB7913"/>
    <w:rsid w:val="00AB79A8"/>
    <w:rsid w:val="00AB7FCD"/>
    <w:rsid w:val="00AC0169"/>
    <w:rsid w:val="00AC0CC3"/>
    <w:rsid w:val="00AC1281"/>
    <w:rsid w:val="00AC1554"/>
    <w:rsid w:val="00AC21BA"/>
    <w:rsid w:val="00AC22C7"/>
    <w:rsid w:val="00AC281A"/>
    <w:rsid w:val="00AC2D4E"/>
    <w:rsid w:val="00AC3084"/>
    <w:rsid w:val="00AC3431"/>
    <w:rsid w:val="00AC38E9"/>
    <w:rsid w:val="00AC45D6"/>
    <w:rsid w:val="00AC4D1B"/>
    <w:rsid w:val="00AC4D53"/>
    <w:rsid w:val="00AC4D9E"/>
    <w:rsid w:val="00AC4E2E"/>
    <w:rsid w:val="00AC5C2A"/>
    <w:rsid w:val="00AC5F7E"/>
    <w:rsid w:val="00AC61B3"/>
    <w:rsid w:val="00AC63F4"/>
    <w:rsid w:val="00AC6786"/>
    <w:rsid w:val="00AC6CE6"/>
    <w:rsid w:val="00AC7470"/>
    <w:rsid w:val="00AC7DE9"/>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980"/>
    <w:rsid w:val="00AD69A7"/>
    <w:rsid w:val="00AD6C7F"/>
    <w:rsid w:val="00AD70C9"/>
    <w:rsid w:val="00AD7245"/>
    <w:rsid w:val="00AD732B"/>
    <w:rsid w:val="00AD75A6"/>
    <w:rsid w:val="00AD7927"/>
    <w:rsid w:val="00AD7E17"/>
    <w:rsid w:val="00AE0160"/>
    <w:rsid w:val="00AE0D23"/>
    <w:rsid w:val="00AE0E9E"/>
    <w:rsid w:val="00AE14B7"/>
    <w:rsid w:val="00AE19D1"/>
    <w:rsid w:val="00AE1AB1"/>
    <w:rsid w:val="00AE1E51"/>
    <w:rsid w:val="00AE2205"/>
    <w:rsid w:val="00AE232B"/>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22"/>
    <w:rsid w:val="00AE5E95"/>
    <w:rsid w:val="00AE6433"/>
    <w:rsid w:val="00AE6584"/>
    <w:rsid w:val="00AE6740"/>
    <w:rsid w:val="00AE69BD"/>
    <w:rsid w:val="00AE6D12"/>
    <w:rsid w:val="00AE723D"/>
    <w:rsid w:val="00AE7751"/>
    <w:rsid w:val="00AE77DE"/>
    <w:rsid w:val="00AE780C"/>
    <w:rsid w:val="00AE7992"/>
    <w:rsid w:val="00AE7BBF"/>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363"/>
    <w:rsid w:val="00AF5673"/>
    <w:rsid w:val="00AF579C"/>
    <w:rsid w:val="00AF5F78"/>
    <w:rsid w:val="00AF63A9"/>
    <w:rsid w:val="00AF6591"/>
    <w:rsid w:val="00AF66F1"/>
    <w:rsid w:val="00AF6965"/>
    <w:rsid w:val="00AF6A76"/>
    <w:rsid w:val="00AF6B1B"/>
    <w:rsid w:val="00AF7363"/>
    <w:rsid w:val="00AF738A"/>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68A"/>
    <w:rsid w:val="00B02A4C"/>
    <w:rsid w:val="00B02AD0"/>
    <w:rsid w:val="00B03101"/>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108ED"/>
    <w:rsid w:val="00B10931"/>
    <w:rsid w:val="00B1093D"/>
    <w:rsid w:val="00B10BE8"/>
    <w:rsid w:val="00B10DF3"/>
    <w:rsid w:val="00B1167A"/>
    <w:rsid w:val="00B11882"/>
    <w:rsid w:val="00B11E29"/>
    <w:rsid w:val="00B12603"/>
    <w:rsid w:val="00B12A8C"/>
    <w:rsid w:val="00B13003"/>
    <w:rsid w:val="00B13123"/>
    <w:rsid w:val="00B13554"/>
    <w:rsid w:val="00B137BE"/>
    <w:rsid w:val="00B13829"/>
    <w:rsid w:val="00B13F1F"/>
    <w:rsid w:val="00B14251"/>
    <w:rsid w:val="00B147CC"/>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472"/>
    <w:rsid w:val="00B232CB"/>
    <w:rsid w:val="00B233A9"/>
    <w:rsid w:val="00B239CC"/>
    <w:rsid w:val="00B23C57"/>
    <w:rsid w:val="00B23E2E"/>
    <w:rsid w:val="00B24F49"/>
    <w:rsid w:val="00B25585"/>
    <w:rsid w:val="00B2571D"/>
    <w:rsid w:val="00B2588A"/>
    <w:rsid w:val="00B25A0E"/>
    <w:rsid w:val="00B25A70"/>
    <w:rsid w:val="00B25AB2"/>
    <w:rsid w:val="00B25BD8"/>
    <w:rsid w:val="00B25E1D"/>
    <w:rsid w:val="00B25E83"/>
    <w:rsid w:val="00B25F69"/>
    <w:rsid w:val="00B25F9A"/>
    <w:rsid w:val="00B2613A"/>
    <w:rsid w:val="00B263BE"/>
    <w:rsid w:val="00B269CE"/>
    <w:rsid w:val="00B271E3"/>
    <w:rsid w:val="00B27202"/>
    <w:rsid w:val="00B27470"/>
    <w:rsid w:val="00B2757B"/>
    <w:rsid w:val="00B27D54"/>
    <w:rsid w:val="00B3057A"/>
    <w:rsid w:val="00B308C7"/>
    <w:rsid w:val="00B317EB"/>
    <w:rsid w:val="00B318CB"/>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4003E"/>
    <w:rsid w:val="00B40292"/>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7389"/>
    <w:rsid w:val="00B4750A"/>
    <w:rsid w:val="00B4753E"/>
    <w:rsid w:val="00B47784"/>
    <w:rsid w:val="00B4783F"/>
    <w:rsid w:val="00B47858"/>
    <w:rsid w:val="00B47CEF"/>
    <w:rsid w:val="00B47D70"/>
    <w:rsid w:val="00B50261"/>
    <w:rsid w:val="00B504F7"/>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4BA"/>
    <w:rsid w:val="00B57861"/>
    <w:rsid w:val="00B60407"/>
    <w:rsid w:val="00B6059C"/>
    <w:rsid w:val="00B609AE"/>
    <w:rsid w:val="00B609F0"/>
    <w:rsid w:val="00B60E6E"/>
    <w:rsid w:val="00B6112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B4"/>
    <w:rsid w:val="00B66FFC"/>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B8"/>
    <w:rsid w:val="00B7325A"/>
    <w:rsid w:val="00B73453"/>
    <w:rsid w:val="00B737C7"/>
    <w:rsid w:val="00B73E00"/>
    <w:rsid w:val="00B73E31"/>
    <w:rsid w:val="00B7460C"/>
    <w:rsid w:val="00B74A0D"/>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F5"/>
    <w:rsid w:val="00B83AC3"/>
    <w:rsid w:val="00B83DAC"/>
    <w:rsid w:val="00B83DF6"/>
    <w:rsid w:val="00B84BE8"/>
    <w:rsid w:val="00B85132"/>
    <w:rsid w:val="00B855A8"/>
    <w:rsid w:val="00B85837"/>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6A6"/>
    <w:rsid w:val="00B96CF0"/>
    <w:rsid w:val="00B96DA2"/>
    <w:rsid w:val="00B977E6"/>
    <w:rsid w:val="00B97AD5"/>
    <w:rsid w:val="00BA067F"/>
    <w:rsid w:val="00BA0B92"/>
    <w:rsid w:val="00BA13E0"/>
    <w:rsid w:val="00BA1534"/>
    <w:rsid w:val="00BA1731"/>
    <w:rsid w:val="00BA17C4"/>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D75"/>
    <w:rsid w:val="00BB1286"/>
    <w:rsid w:val="00BB128C"/>
    <w:rsid w:val="00BB1C4F"/>
    <w:rsid w:val="00BB20E7"/>
    <w:rsid w:val="00BB225D"/>
    <w:rsid w:val="00BB277B"/>
    <w:rsid w:val="00BB2835"/>
    <w:rsid w:val="00BB3108"/>
    <w:rsid w:val="00BB3373"/>
    <w:rsid w:val="00BB365A"/>
    <w:rsid w:val="00BB37B0"/>
    <w:rsid w:val="00BB3A61"/>
    <w:rsid w:val="00BB3D91"/>
    <w:rsid w:val="00BB3F4C"/>
    <w:rsid w:val="00BB4A42"/>
    <w:rsid w:val="00BB5075"/>
    <w:rsid w:val="00BB5321"/>
    <w:rsid w:val="00BB55C2"/>
    <w:rsid w:val="00BB56F2"/>
    <w:rsid w:val="00BB57E0"/>
    <w:rsid w:val="00BB5846"/>
    <w:rsid w:val="00BB61DC"/>
    <w:rsid w:val="00BB6258"/>
    <w:rsid w:val="00BB6431"/>
    <w:rsid w:val="00BB645D"/>
    <w:rsid w:val="00BB6472"/>
    <w:rsid w:val="00BB71EC"/>
    <w:rsid w:val="00BB724B"/>
    <w:rsid w:val="00BB740F"/>
    <w:rsid w:val="00BB75A4"/>
    <w:rsid w:val="00BB7DB1"/>
    <w:rsid w:val="00BC0AE6"/>
    <w:rsid w:val="00BC1293"/>
    <w:rsid w:val="00BC16BF"/>
    <w:rsid w:val="00BC1B4B"/>
    <w:rsid w:val="00BC201A"/>
    <w:rsid w:val="00BC2BC7"/>
    <w:rsid w:val="00BC2F45"/>
    <w:rsid w:val="00BC344E"/>
    <w:rsid w:val="00BC38B8"/>
    <w:rsid w:val="00BC3CF8"/>
    <w:rsid w:val="00BC4B9C"/>
    <w:rsid w:val="00BC4D50"/>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3837"/>
    <w:rsid w:val="00BD385B"/>
    <w:rsid w:val="00BD386B"/>
    <w:rsid w:val="00BD3C69"/>
    <w:rsid w:val="00BD3D7A"/>
    <w:rsid w:val="00BD4355"/>
    <w:rsid w:val="00BD4A64"/>
    <w:rsid w:val="00BD5A26"/>
    <w:rsid w:val="00BD5A74"/>
    <w:rsid w:val="00BD5D4D"/>
    <w:rsid w:val="00BD614C"/>
    <w:rsid w:val="00BD6398"/>
    <w:rsid w:val="00BD6509"/>
    <w:rsid w:val="00BD689C"/>
    <w:rsid w:val="00BD6909"/>
    <w:rsid w:val="00BD6A22"/>
    <w:rsid w:val="00BD78B8"/>
    <w:rsid w:val="00BD7910"/>
    <w:rsid w:val="00BD7A82"/>
    <w:rsid w:val="00BD7F9E"/>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B9"/>
    <w:rsid w:val="00BE7265"/>
    <w:rsid w:val="00BE7B2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60E3"/>
    <w:rsid w:val="00BF6597"/>
    <w:rsid w:val="00BF6FBF"/>
    <w:rsid w:val="00BF70A1"/>
    <w:rsid w:val="00BF70F8"/>
    <w:rsid w:val="00BF7CDD"/>
    <w:rsid w:val="00BF7D43"/>
    <w:rsid w:val="00C007CA"/>
    <w:rsid w:val="00C00BC2"/>
    <w:rsid w:val="00C00F1A"/>
    <w:rsid w:val="00C010F5"/>
    <w:rsid w:val="00C01835"/>
    <w:rsid w:val="00C01983"/>
    <w:rsid w:val="00C01DFD"/>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48A"/>
    <w:rsid w:val="00C067A4"/>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C33"/>
    <w:rsid w:val="00C11C73"/>
    <w:rsid w:val="00C11FE5"/>
    <w:rsid w:val="00C11FF6"/>
    <w:rsid w:val="00C12068"/>
    <w:rsid w:val="00C1283A"/>
    <w:rsid w:val="00C12EB5"/>
    <w:rsid w:val="00C1328A"/>
    <w:rsid w:val="00C13504"/>
    <w:rsid w:val="00C13C8A"/>
    <w:rsid w:val="00C13F22"/>
    <w:rsid w:val="00C140FE"/>
    <w:rsid w:val="00C14346"/>
    <w:rsid w:val="00C14691"/>
    <w:rsid w:val="00C1473E"/>
    <w:rsid w:val="00C14EF8"/>
    <w:rsid w:val="00C15135"/>
    <w:rsid w:val="00C159ED"/>
    <w:rsid w:val="00C15D8C"/>
    <w:rsid w:val="00C16386"/>
    <w:rsid w:val="00C16418"/>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DD5"/>
    <w:rsid w:val="00C20F2A"/>
    <w:rsid w:val="00C226CE"/>
    <w:rsid w:val="00C227E3"/>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EB2"/>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908"/>
    <w:rsid w:val="00C32BB7"/>
    <w:rsid w:val="00C32CCE"/>
    <w:rsid w:val="00C33560"/>
    <w:rsid w:val="00C337EC"/>
    <w:rsid w:val="00C339DE"/>
    <w:rsid w:val="00C33AA7"/>
    <w:rsid w:val="00C33DCE"/>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66D"/>
    <w:rsid w:val="00C5589B"/>
    <w:rsid w:val="00C55A58"/>
    <w:rsid w:val="00C55E23"/>
    <w:rsid w:val="00C5638E"/>
    <w:rsid w:val="00C56918"/>
    <w:rsid w:val="00C569CA"/>
    <w:rsid w:val="00C56F7A"/>
    <w:rsid w:val="00C5733A"/>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81D"/>
    <w:rsid w:val="00C878E9"/>
    <w:rsid w:val="00C87AF9"/>
    <w:rsid w:val="00C901A9"/>
    <w:rsid w:val="00C9047A"/>
    <w:rsid w:val="00C905AC"/>
    <w:rsid w:val="00C9065E"/>
    <w:rsid w:val="00C90B43"/>
    <w:rsid w:val="00C90C65"/>
    <w:rsid w:val="00C90C82"/>
    <w:rsid w:val="00C90F7A"/>
    <w:rsid w:val="00C90FF5"/>
    <w:rsid w:val="00C911EF"/>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8ED"/>
    <w:rsid w:val="00C94B58"/>
    <w:rsid w:val="00C94BBA"/>
    <w:rsid w:val="00C94E45"/>
    <w:rsid w:val="00C95300"/>
    <w:rsid w:val="00C95548"/>
    <w:rsid w:val="00C955F6"/>
    <w:rsid w:val="00C95656"/>
    <w:rsid w:val="00C95730"/>
    <w:rsid w:val="00C95962"/>
    <w:rsid w:val="00C959AA"/>
    <w:rsid w:val="00C95EC0"/>
    <w:rsid w:val="00C95F0A"/>
    <w:rsid w:val="00C95FD1"/>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D2"/>
    <w:rsid w:val="00CA2919"/>
    <w:rsid w:val="00CA296F"/>
    <w:rsid w:val="00CA2C56"/>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648"/>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1B9"/>
    <w:rsid w:val="00CC4365"/>
    <w:rsid w:val="00CC4C5E"/>
    <w:rsid w:val="00CC4C9E"/>
    <w:rsid w:val="00CC4CD7"/>
    <w:rsid w:val="00CC4F58"/>
    <w:rsid w:val="00CC57AE"/>
    <w:rsid w:val="00CC606C"/>
    <w:rsid w:val="00CC620F"/>
    <w:rsid w:val="00CC728B"/>
    <w:rsid w:val="00CC7356"/>
    <w:rsid w:val="00CC74D5"/>
    <w:rsid w:val="00CC74E5"/>
    <w:rsid w:val="00CC7A6D"/>
    <w:rsid w:val="00CC7A88"/>
    <w:rsid w:val="00CC7DF5"/>
    <w:rsid w:val="00CD04B6"/>
    <w:rsid w:val="00CD0740"/>
    <w:rsid w:val="00CD0768"/>
    <w:rsid w:val="00CD0B87"/>
    <w:rsid w:val="00CD14CB"/>
    <w:rsid w:val="00CD179D"/>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4A0"/>
    <w:rsid w:val="00CD5ADA"/>
    <w:rsid w:val="00CD5C02"/>
    <w:rsid w:val="00CD5D92"/>
    <w:rsid w:val="00CD5F80"/>
    <w:rsid w:val="00CD61E3"/>
    <w:rsid w:val="00CD67B4"/>
    <w:rsid w:val="00CD6823"/>
    <w:rsid w:val="00CD6A35"/>
    <w:rsid w:val="00CD6D63"/>
    <w:rsid w:val="00CD6E0B"/>
    <w:rsid w:val="00CD6F64"/>
    <w:rsid w:val="00CD787F"/>
    <w:rsid w:val="00CD7A86"/>
    <w:rsid w:val="00CE025E"/>
    <w:rsid w:val="00CE030D"/>
    <w:rsid w:val="00CE03B6"/>
    <w:rsid w:val="00CE05B4"/>
    <w:rsid w:val="00CE05F2"/>
    <w:rsid w:val="00CE0CBF"/>
    <w:rsid w:val="00CE0F12"/>
    <w:rsid w:val="00CE112E"/>
    <w:rsid w:val="00CE1225"/>
    <w:rsid w:val="00CE132D"/>
    <w:rsid w:val="00CE143E"/>
    <w:rsid w:val="00CE1976"/>
    <w:rsid w:val="00CE19F2"/>
    <w:rsid w:val="00CE1AC7"/>
    <w:rsid w:val="00CE253D"/>
    <w:rsid w:val="00CE2DF0"/>
    <w:rsid w:val="00CE3257"/>
    <w:rsid w:val="00CE38AA"/>
    <w:rsid w:val="00CE3CDC"/>
    <w:rsid w:val="00CE3D16"/>
    <w:rsid w:val="00CE3D41"/>
    <w:rsid w:val="00CE3FBA"/>
    <w:rsid w:val="00CE44B7"/>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D002EF"/>
    <w:rsid w:val="00D0033A"/>
    <w:rsid w:val="00D00429"/>
    <w:rsid w:val="00D00522"/>
    <w:rsid w:val="00D00873"/>
    <w:rsid w:val="00D00B22"/>
    <w:rsid w:val="00D00FCA"/>
    <w:rsid w:val="00D014D9"/>
    <w:rsid w:val="00D017EE"/>
    <w:rsid w:val="00D01C73"/>
    <w:rsid w:val="00D02369"/>
    <w:rsid w:val="00D02AFC"/>
    <w:rsid w:val="00D02C36"/>
    <w:rsid w:val="00D02E17"/>
    <w:rsid w:val="00D02F2F"/>
    <w:rsid w:val="00D0321D"/>
    <w:rsid w:val="00D039A0"/>
    <w:rsid w:val="00D03AC6"/>
    <w:rsid w:val="00D03C72"/>
    <w:rsid w:val="00D04A63"/>
    <w:rsid w:val="00D04FC8"/>
    <w:rsid w:val="00D050BA"/>
    <w:rsid w:val="00D05B47"/>
    <w:rsid w:val="00D05F62"/>
    <w:rsid w:val="00D05FD4"/>
    <w:rsid w:val="00D05FFE"/>
    <w:rsid w:val="00D06088"/>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E3E"/>
    <w:rsid w:val="00D11672"/>
    <w:rsid w:val="00D11873"/>
    <w:rsid w:val="00D11DD7"/>
    <w:rsid w:val="00D11FAE"/>
    <w:rsid w:val="00D12371"/>
    <w:rsid w:val="00D12440"/>
    <w:rsid w:val="00D1249E"/>
    <w:rsid w:val="00D124B7"/>
    <w:rsid w:val="00D126E6"/>
    <w:rsid w:val="00D126F8"/>
    <w:rsid w:val="00D128F5"/>
    <w:rsid w:val="00D12B75"/>
    <w:rsid w:val="00D1303E"/>
    <w:rsid w:val="00D13451"/>
    <w:rsid w:val="00D136AC"/>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A9A"/>
    <w:rsid w:val="00D17F37"/>
    <w:rsid w:val="00D202D3"/>
    <w:rsid w:val="00D20DBB"/>
    <w:rsid w:val="00D2171B"/>
    <w:rsid w:val="00D217CE"/>
    <w:rsid w:val="00D21A77"/>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A5C"/>
    <w:rsid w:val="00D44CC3"/>
    <w:rsid w:val="00D45B68"/>
    <w:rsid w:val="00D4601D"/>
    <w:rsid w:val="00D4637B"/>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69"/>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1AF"/>
    <w:rsid w:val="00D61652"/>
    <w:rsid w:val="00D61697"/>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850"/>
    <w:rsid w:val="00D84268"/>
    <w:rsid w:val="00D84278"/>
    <w:rsid w:val="00D846C5"/>
    <w:rsid w:val="00D847C6"/>
    <w:rsid w:val="00D84EF8"/>
    <w:rsid w:val="00D84F16"/>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BB0"/>
    <w:rsid w:val="00D94FF3"/>
    <w:rsid w:val="00D95322"/>
    <w:rsid w:val="00D955B0"/>
    <w:rsid w:val="00D956A2"/>
    <w:rsid w:val="00D957C0"/>
    <w:rsid w:val="00D95BC2"/>
    <w:rsid w:val="00D95BFF"/>
    <w:rsid w:val="00D95F45"/>
    <w:rsid w:val="00D96AD5"/>
    <w:rsid w:val="00D9793D"/>
    <w:rsid w:val="00D97A27"/>
    <w:rsid w:val="00D97D08"/>
    <w:rsid w:val="00D97E86"/>
    <w:rsid w:val="00DA000D"/>
    <w:rsid w:val="00DA015E"/>
    <w:rsid w:val="00DA02EC"/>
    <w:rsid w:val="00DA05B0"/>
    <w:rsid w:val="00DA0FC0"/>
    <w:rsid w:val="00DA10F6"/>
    <w:rsid w:val="00DA16DB"/>
    <w:rsid w:val="00DA1982"/>
    <w:rsid w:val="00DA1D80"/>
    <w:rsid w:val="00DA2046"/>
    <w:rsid w:val="00DA2185"/>
    <w:rsid w:val="00DA23D2"/>
    <w:rsid w:val="00DA29C4"/>
    <w:rsid w:val="00DA2D90"/>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714A"/>
    <w:rsid w:val="00DA71AF"/>
    <w:rsid w:val="00DA727D"/>
    <w:rsid w:val="00DA7A85"/>
    <w:rsid w:val="00DA7BC7"/>
    <w:rsid w:val="00DA7E4C"/>
    <w:rsid w:val="00DA7EC1"/>
    <w:rsid w:val="00DB0564"/>
    <w:rsid w:val="00DB0568"/>
    <w:rsid w:val="00DB0D5D"/>
    <w:rsid w:val="00DB0F35"/>
    <w:rsid w:val="00DB1539"/>
    <w:rsid w:val="00DB1D08"/>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F9D"/>
    <w:rsid w:val="00DB5799"/>
    <w:rsid w:val="00DB5A21"/>
    <w:rsid w:val="00DB5DEB"/>
    <w:rsid w:val="00DB5EBC"/>
    <w:rsid w:val="00DB5EE5"/>
    <w:rsid w:val="00DB6681"/>
    <w:rsid w:val="00DB6FDF"/>
    <w:rsid w:val="00DB70B3"/>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E4"/>
    <w:rsid w:val="00DC4D82"/>
    <w:rsid w:val="00DC5015"/>
    <w:rsid w:val="00DC522F"/>
    <w:rsid w:val="00DC588E"/>
    <w:rsid w:val="00DC58AE"/>
    <w:rsid w:val="00DC5E7A"/>
    <w:rsid w:val="00DC6035"/>
    <w:rsid w:val="00DC65D8"/>
    <w:rsid w:val="00DC6870"/>
    <w:rsid w:val="00DC69C6"/>
    <w:rsid w:val="00DC6A94"/>
    <w:rsid w:val="00DC6D1E"/>
    <w:rsid w:val="00DC6E29"/>
    <w:rsid w:val="00DC7680"/>
    <w:rsid w:val="00DC7890"/>
    <w:rsid w:val="00DC79A3"/>
    <w:rsid w:val="00DC7E92"/>
    <w:rsid w:val="00DD0048"/>
    <w:rsid w:val="00DD02C4"/>
    <w:rsid w:val="00DD044C"/>
    <w:rsid w:val="00DD09C5"/>
    <w:rsid w:val="00DD128A"/>
    <w:rsid w:val="00DD12B1"/>
    <w:rsid w:val="00DD12B5"/>
    <w:rsid w:val="00DD157A"/>
    <w:rsid w:val="00DD18BD"/>
    <w:rsid w:val="00DD1947"/>
    <w:rsid w:val="00DD1AEB"/>
    <w:rsid w:val="00DD1E75"/>
    <w:rsid w:val="00DD1ED7"/>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C70"/>
    <w:rsid w:val="00DD6DA2"/>
    <w:rsid w:val="00DD761C"/>
    <w:rsid w:val="00DE0171"/>
    <w:rsid w:val="00DE0333"/>
    <w:rsid w:val="00DE0558"/>
    <w:rsid w:val="00DE067E"/>
    <w:rsid w:val="00DE088E"/>
    <w:rsid w:val="00DE0B96"/>
    <w:rsid w:val="00DE128B"/>
    <w:rsid w:val="00DE14E8"/>
    <w:rsid w:val="00DE1799"/>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793"/>
    <w:rsid w:val="00DE7D03"/>
    <w:rsid w:val="00DE7F45"/>
    <w:rsid w:val="00DF02EC"/>
    <w:rsid w:val="00DF0820"/>
    <w:rsid w:val="00DF0D33"/>
    <w:rsid w:val="00DF0E63"/>
    <w:rsid w:val="00DF12DC"/>
    <w:rsid w:val="00DF1300"/>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337"/>
    <w:rsid w:val="00DF5588"/>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7D4"/>
    <w:rsid w:val="00E16E70"/>
    <w:rsid w:val="00E172D5"/>
    <w:rsid w:val="00E175FF"/>
    <w:rsid w:val="00E17C3F"/>
    <w:rsid w:val="00E17CFB"/>
    <w:rsid w:val="00E17F36"/>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451"/>
    <w:rsid w:val="00E24553"/>
    <w:rsid w:val="00E24D56"/>
    <w:rsid w:val="00E24ECA"/>
    <w:rsid w:val="00E250DB"/>
    <w:rsid w:val="00E25328"/>
    <w:rsid w:val="00E25334"/>
    <w:rsid w:val="00E25AE2"/>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506"/>
    <w:rsid w:val="00E31586"/>
    <w:rsid w:val="00E3188B"/>
    <w:rsid w:val="00E31AAC"/>
    <w:rsid w:val="00E3200D"/>
    <w:rsid w:val="00E32627"/>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A63"/>
    <w:rsid w:val="00E411EC"/>
    <w:rsid w:val="00E41834"/>
    <w:rsid w:val="00E41BAC"/>
    <w:rsid w:val="00E41FEC"/>
    <w:rsid w:val="00E42532"/>
    <w:rsid w:val="00E42D71"/>
    <w:rsid w:val="00E432AE"/>
    <w:rsid w:val="00E434D2"/>
    <w:rsid w:val="00E4356E"/>
    <w:rsid w:val="00E43F1E"/>
    <w:rsid w:val="00E4411D"/>
    <w:rsid w:val="00E441DC"/>
    <w:rsid w:val="00E4466A"/>
    <w:rsid w:val="00E447D5"/>
    <w:rsid w:val="00E45041"/>
    <w:rsid w:val="00E450D8"/>
    <w:rsid w:val="00E452D0"/>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8E0"/>
    <w:rsid w:val="00E53F95"/>
    <w:rsid w:val="00E547DF"/>
    <w:rsid w:val="00E54D33"/>
    <w:rsid w:val="00E54DCD"/>
    <w:rsid w:val="00E55F19"/>
    <w:rsid w:val="00E564C1"/>
    <w:rsid w:val="00E56898"/>
    <w:rsid w:val="00E56D97"/>
    <w:rsid w:val="00E56E3C"/>
    <w:rsid w:val="00E56F3C"/>
    <w:rsid w:val="00E5711F"/>
    <w:rsid w:val="00E571C0"/>
    <w:rsid w:val="00E57456"/>
    <w:rsid w:val="00E57623"/>
    <w:rsid w:val="00E57973"/>
    <w:rsid w:val="00E6000E"/>
    <w:rsid w:val="00E60050"/>
    <w:rsid w:val="00E6006E"/>
    <w:rsid w:val="00E6014B"/>
    <w:rsid w:val="00E602C9"/>
    <w:rsid w:val="00E608B7"/>
    <w:rsid w:val="00E608E1"/>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6C"/>
    <w:rsid w:val="00E666A1"/>
    <w:rsid w:val="00E6682F"/>
    <w:rsid w:val="00E6713B"/>
    <w:rsid w:val="00E67631"/>
    <w:rsid w:val="00E7041A"/>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72C"/>
    <w:rsid w:val="00E86057"/>
    <w:rsid w:val="00E861F7"/>
    <w:rsid w:val="00E864CA"/>
    <w:rsid w:val="00E86647"/>
    <w:rsid w:val="00E86BF7"/>
    <w:rsid w:val="00E87078"/>
    <w:rsid w:val="00E87182"/>
    <w:rsid w:val="00E879F0"/>
    <w:rsid w:val="00E87AE6"/>
    <w:rsid w:val="00E87BC7"/>
    <w:rsid w:val="00E909D9"/>
    <w:rsid w:val="00E90BF3"/>
    <w:rsid w:val="00E90CF8"/>
    <w:rsid w:val="00E91139"/>
    <w:rsid w:val="00E915E1"/>
    <w:rsid w:val="00E919F0"/>
    <w:rsid w:val="00E91BF2"/>
    <w:rsid w:val="00E91DD4"/>
    <w:rsid w:val="00E91DDE"/>
    <w:rsid w:val="00E91E61"/>
    <w:rsid w:val="00E920B8"/>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BD3"/>
    <w:rsid w:val="00EA0BFA"/>
    <w:rsid w:val="00EA0E05"/>
    <w:rsid w:val="00EA0E10"/>
    <w:rsid w:val="00EA0EAB"/>
    <w:rsid w:val="00EA18BB"/>
    <w:rsid w:val="00EA1B4A"/>
    <w:rsid w:val="00EA1CC1"/>
    <w:rsid w:val="00EA2271"/>
    <w:rsid w:val="00EA2406"/>
    <w:rsid w:val="00EA2585"/>
    <w:rsid w:val="00EA2730"/>
    <w:rsid w:val="00EA35CC"/>
    <w:rsid w:val="00EA3641"/>
    <w:rsid w:val="00EA3D67"/>
    <w:rsid w:val="00EA3DB9"/>
    <w:rsid w:val="00EA475F"/>
    <w:rsid w:val="00EA4A36"/>
    <w:rsid w:val="00EA5029"/>
    <w:rsid w:val="00EA5335"/>
    <w:rsid w:val="00EA630B"/>
    <w:rsid w:val="00EA63F5"/>
    <w:rsid w:val="00EA6E29"/>
    <w:rsid w:val="00EA6FAE"/>
    <w:rsid w:val="00EA7B1C"/>
    <w:rsid w:val="00EA7CE6"/>
    <w:rsid w:val="00EA7E15"/>
    <w:rsid w:val="00EA7E9E"/>
    <w:rsid w:val="00EA7EF5"/>
    <w:rsid w:val="00EA7F1F"/>
    <w:rsid w:val="00EB05DC"/>
    <w:rsid w:val="00EB1705"/>
    <w:rsid w:val="00EB2435"/>
    <w:rsid w:val="00EB269A"/>
    <w:rsid w:val="00EB2814"/>
    <w:rsid w:val="00EB296A"/>
    <w:rsid w:val="00EB3495"/>
    <w:rsid w:val="00EB3828"/>
    <w:rsid w:val="00EB3953"/>
    <w:rsid w:val="00EB3C79"/>
    <w:rsid w:val="00EB3CE0"/>
    <w:rsid w:val="00EB3DB0"/>
    <w:rsid w:val="00EB410B"/>
    <w:rsid w:val="00EB4128"/>
    <w:rsid w:val="00EB4232"/>
    <w:rsid w:val="00EB42C8"/>
    <w:rsid w:val="00EB461B"/>
    <w:rsid w:val="00EB534C"/>
    <w:rsid w:val="00EB55D2"/>
    <w:rsid w:val="00EB56E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E31"/>
    <w:rsid w:val="00EC3E81"/>
    <w:rsid w:val="00EC3EC8"/>
    <w:rsid w:val="00EC3FDB"/>
    <w:rsid w:val="00EC44E7"/>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E4E"/>
    <w:rsid w:val="00ED7BAF"/>
    <w:rsid w:val="00EE0318"/>
    <w:rsid w:val="00EE08BC"/>
    <w:rsid w:val="00EE0935"/>
    <w:rsid w:val="00EE09EA"/>
    <w:rsid w:val="00EE0A49"/>
    <w:rsid w:val="00EE15CA"/>
    <w:rsid w:val="00EE18BB"/>
    <w:rsid w:val="00EE1938"/>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D3C"/>
    <w:rsid w:val="00F05EED"/>
    <w:rsid w:val="00F068D2"/>
    <w:rsid w:val="00F06F02"/>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FB4"/>
    <w:rsid w:val="00F15CF3"/>
    <w:rsid w:val="00F15F83"/>
    <w:rsid w:val="00F160C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886"/>
    <w:rsid w:val="00F2699C"/>
    <w:rsid w:val="00F26D55"/>
    <w:rsid w:val="00F27000"/>
    <w:rsid w:val="00F27776"/>
    <w:rsid w:val="00F27E0C"/>
    <w:rsid w:val="00F27F00"/>
    <w:rsid w:val="00F3002F"/>
    <w:rsid w:val="00F30353"/>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D43"/>
    <w:rsid w:val="00F34F52"/>
    <w:rsid w:val="00F351DE"/>
    <w:rsid w:val="00F3521B"/>
    <w:rsid w:val="00F35561"/>
    <w:rsid w:val="00F35865"/>
    <w:rsid w:val="00F35E92"/>
    <w:rsid w:val="00F360BA"/>
    <w:rsid w:val="00F366CE"/>
    <w:rsid w:val="00F368BE"/>
    <w:rsid w:val="00F369FF"/>
    <w:rsid w:val="00F36E17"/>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4F7"/>
    <w:rsid w:val="00F43907"/>
    <w:rsid w:val="00F443D2"/>
    <w:rsid w:val="00F4481E"/>
    <w:rsid w:val="00F44833"/>
    <w:rsid w:val="00F45B82"/>
    <w:rsid w:val="00F46694"/>
    <w:rsid w:val="00F467B0"/>
    <w:rsid w:val="00F4683A"/>
    <w:rsid w:val="00F46E40"/>
    <w:rsid w:val="00F46EAB"/>
    <w:rsid w:val="00F46F8B"/>
    <w:rsid w:val="00F47132"/>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2272"/>
    <w:rsid w:val="00F8232E"/>
    <w:rsid w:val="00F825FF"/>
    <w:rsid w:val="00F82760"/>
    <w:rsid w:val="00F82956"/>
    <w:rsid w:val="00F82A7D"/>
    <w:rsid w:val="00F82D8E"/>
    <w:rsid w:val="00F82DBC"/>
    <w:rsid w:val="00F83301"/>
    <w:rsid w:val="00F837DD"/>
    <w:rsid w:val="00F849D7"/>
    <w:rsid w:val="00F84A2F"/>
    <w:rsid w:val="00F84BAB"/>
    <w:rsid w:val="00F850EB"/>
    <w:rsid w:val="00F852D1"/>
    <w:rsid w:val="00F855CB"/>
    <w:rsid w:val="00F85744"/>
    <w:rsid w:val="00F86165"/>
    <w:rsid w:val="00F862CA"/>
    <w:rsid w:val="00F863EB"/>
    <w:rsid w:val="00F86B20"/>
    <w:rsid w:val="00F86C43"/>
    <w:rsid w:val="00F86E37"/>
    <w:rsid w:val="00F86F84"/>
    <w:rsid w:val="00F8718E"/>
    <w:rsid w:val="00F87201"/>
    <w:rsid w:val="00F87317"/>
    <w:rsid w:val="00F873E6"/>
    <w:rsid w:val="00F878F1"/>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25D"/>
    <w:rsid w:val="00F945E2"/>
    <w:rsid w:val="00F94737"/>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7D6"/>
    <w:rsid w:val="00FA1B1E"/>
    <w:rsid w:val="00FA1CBF"/>
    <w:rsid w:val="00FA1D8F"/>
    <w:rsid w:val="00FA1EB0"/>
    <w:rsid w:val="00FA2002"/>
    <w:rsid w:val="00FA2526"/>
    <w:rsid w:val="00FA25F3"/>
    <w:rsid w:val="00FA2663"/>
    <w:rsid w:val="00FA2AB0"/>
    <w:rsid w:val="00FA2EB9"/>
    <w:rsid w:val="00FA33A2"/>
    <w:rsid w:val="00FA3871"/>
    <w:rsid w:val="00FA3C84"/>
    <w:rsid w:val="00FA4131"/>
    <w:rsid w:val="00FA4EDE"/>
    <w:rsid w:val="00FA50E8"/>
    <w:rsid w:val="00FA526F"/>
    <w:rsid w:val="00FA53C1"/>
    <w:rsid w:val="00FA5527"/>
    <w:rsid w:val="00FA558C"/>
    <w:rsid w:val="00FA5710"/>
    <w:rsid w:val="00FA5871"/>
    <w:rsid w:val="00FA589E"/>
    <w:rsid w:val="00FA5909"/>
    <w:rsid w:val="00FA5A96"/>
    <w:rsid w:val="00FA5DF2"/>
    <w:rsid w:val="00FA6225"/>
    <w:rsid w:val="00FA656D"/>
    <w:rsid w:val="00FA65C9"/>
    <w:rsid w:val="00FA6686"/>
    <w:rsid w:val="00FA680F"/>
    <w:rsid w:val="00FA6A8C"/>
    <w:rsid w:val="00FA6E07"/>
    <w:rsid w:val="00FA7A20"/>
    <w:rsid w:val="00FA7AA6"/>
    <w:rsid w:val="00FA7C04"/>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859"/>
    <w:rsid w:val="00FC1AB5"/>
    <w:rsid w:val="00FC1E51"/>
    <w:rsid w:val="00FC22FE"/>
    <w:rsid w:val="00FC23FA"/>
    <w:rsid w:val="00FC2742"/>
    <w:rsid w:val="00FC2F53"/>
    <w:rsid w:val="00FC338D"/>
    <w:rsid w:val="00FC37F0"/>
    <w:rsid w:val="00FC3B07"/>
    <w:rsid w:val="00FC3BBC"/>
    <w:rsid w:val="00FC3EEB"/>
    <w:rsid w:val="00FC4278"/>
    <w:rsid w:val="00FC4423"/>
    <w:rsid w:val="00FC47CD"/>
    <w:rsid w:val="00FC47D1"/>
    <w:rsid w:val="00FC4CA4"/>
    <w:rsid w:val="00FC4ED1"/>
    <w:rsid w:val="00FC4F3D"/>
    <w:rsid w:val="00FC545C"/>
    <w:rsid w:val="00FC553E"/>
    <w:rsid w:val="00FC65A0"/>
    <w:rsid w:val="00FC6624"/>
    <w:rsid w:val="00FC6B41"/>
    <w:rsid w:val="00FC6D8C"/>
    <w:rsid w:val="00FC6DA4"/>
    <w:rsid w:val="00FC71D7"/>
    <w:rsid w:val="00FC791E"/>
    <w:rsid w:val="00FC7F93"/>
    <w:rsid w:val="00FD012B"/>
    <w:rsid w:val="00FD10D2"/>
    <w:rsid w:val="00FD1446"/>
    <w:rsid w:val="00FD235B"/>
    <w:rsid w:val="00FD2804"/>
    <w:rsid w:val="00FD282A"/>
    <w:rsid w:val="00FD2A71"/>
    <w:rsid w:val="00FD3124"/>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644"/>
    <w:rsid w:val="00FF26B7"/>
    <w:rsid w:val="00FF2A88"/>
    <w:rsid w:val="00FF37C5"/>
    <w:rsid w:val="00FF3A12"/>
    <w:rsid w:val="00FF3C0B"/>
    <w:rsid w:val="00FF3CFC"/>
    <w:rsid w:val="00FF40CB"/>
    <w:rsid w:val="00FF43AF"/>
    <w:rsid w:val="00FF48E0"/>
    <w:rsid w:val="00FF5026"/>
    <w:rsid w:val="00FF5173"/>
    <w:rsid w:val="00FF51D0"/>
    <w:rsid w:val="00FF52CC"/>
    <w:rsid w:val="00FF52E3"/>
    <w:rsid w:val="00FF5D1A"/>
    <w:rsid w:val="00FF609A"/>
    <w:rsid w:val="00FF63FE"/>
    <w:rsid w:val="00FF6CF6"/>
    <w:rsid w:val="00FF70CF"/>
    <w:rsid w:val="00FF72A3"/>
    <w:rsid w:val="00FF74BE"/>
    <w:rsid w:val="00FF75D0"/>
    <w:rsid w:val="00FF78DB"/>
    <w:rsid w:val="00FF7A04"/>
    <w:rsid w:val="012227BC"/>
    <w:rsid w:val="012361AD"/>
    <w:rsid w:val="013E6BC5"/>
    <w:rsid w:val="013F7A03"/>
    <w:rsid w:val="014A70F9"/>
    <w:rsid w:val="014A788D"/>
    <w:rsid w:val="016402CE"/>
    <w:rsid w:val="01BE4471"/>
    <w:rsid w:val="01EB3A92"/>
    <w:rsid w:val="020F7BE6"/>
    <w:rsid w:val="02220E07"/>
    <w:rsid w:val="022269C9"/>
    <w:rsid w:val="022B670C"/>
    <w:rsid w:val="026F67F0"/>
    <w:rsid w:val="02737E73"/>
    <w:rsid w:val="027E4A28"/>
    <w:rsid w:val="02811D65"/>
    <w:rsid w:val="0284643E"/>
    <w:rsid w:val="029A5A1F"/>
    <w:rsid w:val="029B7F05"/>
    <w:rsid w:val="02AE3171"/>
    <w:rsid w:val="02C2035E"/>
    <w:rsid w:val="02C431D1"/>
    <w:rsid w:val="02C94D0B"/>
    <w:rsid w:val="02E51F96"/>
    <w:rsid w:val="03023110"/>
    <w:rsid w:val="03532C3F"/>
    <w:rsid w:val="035F79EB"/>
    <w:rsid w:val="036A2B26"/>
    <w:rsid w:val="036B1697"/>
    <w:rsid w:val="03715EED"/>
    <w:rsid w:val="03B25C4C"/>
    <w:rsid w:val="03BB5D19"/>
    <w:rsid w:val="03C162F4"/>
    <w:rsid w:val="03CF28C7"/>
    <w:rsid w:val="03D12146"/>
    <w:rsid w:val="03D24EAD"/>
    <w:rsid w:val="03D8701F"/>
    <w:rsid w:val="03F94E83"/>
    <w:rsid w:val="03FC4856"/>
    <w:rsid w:val="040334BF"/>
    <w:rsid w:val="041C778B"/>
    <w:rsid w:val="04217C18"/>
    <w:rsid w:val="047E59D0"/>
    <w:rsid w:val="048B7799"/>
    <w:rsid w:val="048F11FF"/>
    <w:rsid w:val="048F5B13"/>
    <w:rsid w:val="04A2712F"/>
    <w:rsid w:val="04A429CC"/>
    <w:rsid w:val="04B16920"/>
    <w:rsid w:val="04B72387"/>
    <w:rsid w:val="050D4324"/>
    <w:rsid w:val="052B71C5"/>
    <w:rsid w:val="0545162B"/>
    <w:rsid w:val="05654B7C"/>
    <w:rsid w:val="057A3A3C"/>
    <w:rsid w:val="05AD7DBD"/>
    <w:rsid w:val="05C17AE1"/>
    <w:rsid w:val="05ED1B6E"/>
    <w:rsid w:val="06045E70"/>
    <w:rsid w:val="060A4922"/>
    <w:rsid w:val="06360315"/>
    <w:rsid w:val="063733F3"/>
    <w:rsid w:val="067D4C1C"/>
    <w:rsid w:val="0680002C"/>
    <w:rsid w:val="068621D8"/>
    <w:rsid w:val="06B127E5"/>
    <w:rsid w:val="06BB22B9"/>
    <w:rsid w:val="06D354D0"/>
    <w:rsid w:val="06EB27E8"/>
    <w:rsid w:val="0705530E"/>
    <w:rsid w:val="070E2577"/>
    <w:rsid w:val="072F2729"/>
    <w:rsid w:val="07701CD6"/>
    <w:rsid w:val="07717275"/>
    <w:rsid w:val="07722C34"/>
    <w:rsid w:val="077E7782"/>
    <w:rsid w:val="077F402B"/>
    <w:rsid w:val="078F6F15"/>
    <w:rsid w:val="07A021B6"/>
    <w:rsid w:val="07B35775"/>
    <w:rsid w:val="07C21FA9"/>
    <w:rsid w:val="07CF2C73"/>
    <w:rsid w:val="07D06D7A"/>
    <w:rsid w:val="07DD5AB3"/>
    <w:rsid w:val="07F9718A"/>
    <w:rsid w:val="07FD6035"/>
    <w:rsid w:val="08252D8E"/>
    <w:rsid w:val="08346640"/>
    <w:rsid w:val="083E6D2C"/>
    <w:rsid w:val="08476CF8"/>
    <w:rsid w:val="08572CC5"/>
    <w:rsid w:val="085C73CB"/>
    <w:rsid w:val="085F09DA"/>
    <w:rsid w:val="08620C0C"/>
    <w:rsid w:val="086B0AF9"/>
    <w:rsid w:val="08891F5A"/>
    <w:rsid w:val="08A27DEB"/>
    <w:rsid w:val="08A871B9"/>
    <w:rsid w:val="08C56BAF"/>
    <w:rsid w:val="08DF744A"/>
    <w:rsid w:val="09035E22"/>
    <w:rsid w:val="092A0C39"/>
    <w:rsid w:val="0957797D"/>
    <w:rsid w:val="095D6717"/>
    <w:rsid w:val="096A0B03"/>
    <w:rsid w:val="096B6A5A"/>
    <w:rsid w:val="0972706B"/>
    <w:rsid w:val="09860267"/>
    <w:rsid w:val="098678CD"/>
    <w:rsid w:val="0988464D"/>
    <w:rsid w:val="099508A9"/>
    <w:rsid w:val="09997DC6"/>
    <w:rsid w:val="09A342F4"/>
    <w:rsid w:val="09C21BB6"/>
    <w:rsid w:val="09CE6517"/>
    <w:rsid w:val="09E95BA2"/>
    <w:rsid w:val="0A00351B"/>
    <w:rsid w:val="0A046E11"/>
    <w:rsid w:val="0A293A5D"/>
    <w:rsid w:val="0A785F89"/>
    <w:rsid w:val="0AA6424D"/>
    <w:rsid w:val="0AAC2C47"/>
    <w:rsid w:val="0ACB4D16"/>
    <w:rsid w:val="0AFC60B7"/>
    <w:rsid w:val="0B1671C3"/>
    <w:rsid w:val="0B2F7D2E"/>
    <w:rsid w:val="0B5F7687"/>
    <w:rsid w:val="0B6F6E61"/>
    <w:rsid w:val="0BAD56E4"/>
    <w:rsid w:val="0BAD7041"/>
    <w:rsid w:val="0BB77461"/>
    <w:rsid w:val="0C1551CE"/>
    <w:rsid w:val="0C1B4F3E"/>
    <w:rsid w:val="0C56233F"/>
    <w:rsid w:val="0C6F5654"/>
    <w:rsid w:val="0C777FC1"/>
    <w:rsid w:val="0C965A1A"/>
    <w:rsid w:val="0CB77457"/>
    <w:rsid w:val="0CB84855"/>
    <w:rsid w:val="0CD924B7"/>
    <w:rsid w:val="0CE37C3D"/>
    <w:rsid w:val="0D057B3F"/>
    <w:rsid w:val="0D132BA9"/>
    <w:rsid w:val="0D3E3853"/>
    <w:rsid w:val="0D4E0804"/>
    <w:rsid w:val="0D621A62"/>
    <w:rsid w:val="0D660AC2"/>
    <w:rsid w:val="0D672BF6"/>
    <w:rsid w:val="0D790415"/>
    <w:rsid w:val="0D91038C"/>
    <w:rsid w:val="0DA47121"/>
    <w:rsid w:val="0DC10615"/>
    <w:rsid w:val="0DCE068D"/>
    <w:rsid w:val="0DDC43A1"/>
    <w:rsid w:val="0E120AD5"/>
    <w:rsid w:val="0E3754E8"/>
    <w:rsid w:val="0E456155"/>
    <w:rsid w:val="0E823CCA"/>
    <w:rsid w:val="0E933444"/>
    <w:rsid w:val="0E9A4B90"/>
    <w:rsid w:val="0EB06FFE"/>
    <w:rsid w:val="0EBD585C"/>
    <w:rsid w:val="0EC31869"/>
    <w:rsid w:val="0ECD0D02"/>
    <w:rsid w:val="0ED916C4"/>
    <w:rsid w:val="0EE43186"/>
    <w:rsid w:val="0EE65801"/>
    <w:rsid w:val="0EF57D78"/>
    <w:rsid w:val="0EFD70D3"/>
    <w:rsid w:val="0F067319"/>
    <w:rsid w:val="0F0A50A1"/>
    <w:rsid w:val="0F0C3D6F"/>
    <w:rsid w:val="0F1D01AC"/>
    <w:rsid w:val="0F2A272E"/>
    <w:rsid w:val="0F8B1A44"/>
    <w:rsid w:val="0F973CB6"/>
    <w:rsid w:val="0FA8514A"/>
    <w:rsid w:val="0FC166A9"/>
    <w:rsid w:val="0FC817D7"/>
    <w:rsid w:val="0FFE683F"/>
    <w:rsid w:val="10150A41"/>
    <w:rsid w:val="101B366C"/>
    <w:rsid w:val="102D15F4"/>
    <w:rsid w:val="1053792E"/>
    <w:rsid w:val="10702F67"/>
    <w:rsid w:val="10834C7A"/>
    <w:rsid w:val="1088620D"/>
    <w:rsid w:val="10932F74"/>
    <w:rsid w:val="10BE60B3"/>
    <w:rsid w:val="10D80AE3"/>
    <w:rsid w:val="10E209F4"/>
    <w:rsid w:val="10EE5096"/>
    <w:rsid w:val="11087971"/>
    <w:rsid w:val="111C6B8C"/>
    <w:rsid w:val="11290BE5"/>
    <w:rsid w:val="11381BCB"/>
    <w:rsid w:val="11607AF4"/>
    <w:rsid w:val="11653C6F"/>
    <w:rsid w:val="1173023F"/>
    <w:rsid w:val="117E25DB"/>
    <w:rsid w:val="119C22B6"/>
    <w:rsid w:val="11AC1153"/>
    <w:rsid w:val="11C776F6"/>
    <w:rsid w:val="11D0727D"/>
    <w:rsid w:val="11ED0A0F"/>
    <w:rsid w:val="11EE2ABD"/>
    <w:rsid w:val="12196DCC"/>
    <w:rsid w:val="124822B1"/>
    <w:rsid w:val="124D1E90"/>
    <w:rsid w:val="1257267A"/>
    <w:rsid w:val="125D1534"/>
    <w:rsid w:val="125F18FB"/>
    <w:rsid w:val="128F46AB"/>
    <w:rsid w:val="12A472D8"/>
    <w:rsid w:val="12B47087"/>
    <w:rsid w:val="12B74DE2"/>
    <w:rsid w:val="12D621D3"/>
    <w:rsid w:val="12DE4561"/>
    <w:rsid w:val="12FE321B"/>
    <w:rsid w:val="130068A2"/>
    <w:rsid w:val="130859B8"/>
    <w:rsid w:val="1316061F"/>
    <w:rsid w:val="134C196B"/>
    <w:rsid w:val="135349F3"/>
    <w:rsid w:val="1380021A"/>
    <w:rsid w:val="13A04BED"/>
    <w:rsid w:val="140378B7"/>
    <w:rsid w:val="14054947"/>
    <w:rsid w:val="14067DEC"/>
    <w:rsid w:val="141F2191"/>
    <w:rsid w:val="14214BD2"/>
    <w:rsid w:val="14380455"/>
    <w:rsid w:val="145C5252"/>
    <w:rsid w:val="145E087A"/>
    <w:rsid w:val="14970691"/>
    <w:rsid w:val="14A958AD"/>
    <w:rsid w:val="14B92C1D"/>
    <w:rsid w:val="14B946A1"/>
    <w:rsid w:val="14BD4F3E"/>
    <w:rsid w:val="14CE5855"/>
    <w:rsid w:val="15272471"/>
    <w:rsid w:val="153C6E9C"/>
    <w:rsid w:val="15676606"/>
    <w:rsid w:val="157028B9"/>
    <w:rsid w:val="1575AEB2"/>
    <w:rsid w:val="1579497C"/>
    <w:rsid w:val="15824EE1"/>
    <w:rsid w:val="158A1230"/>
    <w:rsid w:val="159409F9"/>
    <w:rsid w:val="15C0038A"/>
    <w:rsid w:val="15CC20E6"/>
    <w:rsid w:val="15EE136C"/>
    <w:rsid w:val="15EE7E27"/>
    <w:rsid w:val="161C46D5"/>
    <w:rsid w:val="16215696"/>
    <w:rsid w:val="162C0344"/>
    <w:rsid w:val="162E3333"/>
    <w:rsid w:val="162E40D1"/>
    <w:rsid w:val="164F7F6D"/>
    <w:rsid w:val="165D61C4"/>
    <w:rsid w:val="165E068A"/>
    <w:rsid w:val="166810DA"/>
    <w:rsid w:val="169E19A1"/>
    <w:rsid w:val="169F7B33"/>
    <w:rsid w:val="16A9264F"/>
    <w:rsid w:val="16F003E9"/>
    <w:rsid w:val="16F46CB6"/>
    <w:rsid w:val="16FB054F"/>
    <w:rsid w:val="16FC6DC8"/>
    <w:rsid w:val="1702D3F2"/>
    <w:rsid w:val="17214315"/>
    <w:rsid w:val="174D6A64"/>
    <w:rsid w:val="17943CF6"/>
    <w:rsid w:val="17995508"/>
    <w:rsid w:val="179A184D"/>
    <w:rsid w:val="17AE0643"/>
    <w:rsid w:val="17B411F7"/>
    <w:rsid w:val="17FC6963"/>
    <w:rsid w:val="180B054C"/>
    <w:rsid w:val="181B0B92"/>
    <w:rsid w:val="186F34E6"/>
    <w:rsid w:val="187D6DAF"/>
    <w:rsid w:val="188D2058"/>
    <w:rsid w:val="189A6A9B"/>
    <w:rsid w:val="18BA7603"/>
    <w:rsid w:val="18C62B31"/>
    <w:rsid w:val="18C81AE8"/>
    <w:rsid w:val="18FA34CF"/>
    <w:rsid w:val="18FD3F86"/>
    <w:rsid w:val="190769D0"/>
    <w:rsid w:val="192000D8"/>
    <w:rsid w:val="192B740B"/>
    <w:rsid w:val="19481FB4"/>
    <w:rsid w:val="195F205A"/>
    <w:rsid w:val="19654572"/>
    <w:rsid w:val="19657F1D"/>
    <w:rsid w:val="19A96CAC"/>
    <w:rsid w:val="19CF5864"/>
    <w:rsid w:val="19DD74A7"/>
    <w:rsid w:val="1A06762E"/>
    <w:rsid w:val="1A12638E"/>
    <w:rsid w:val="1A1C5725"/>
    <w:rsid w:val="1A2A7B61"/>
    <w:rsid w:val="1A514204"/>
    <w:rsid w:val="1A79697F"/>
    <w:rsid w:val="1A8410EE"/>
    <w:rsid w:val="1A9901D8"/>
    <w:rsid w:val="1A9A5334"/>
    <w:rsid w:val="1AF22328"/>
    <w:rsid w:val="1B0254BE"/>
    <w:rsid w:val="1B087A9B"/>
    <w:rsid w:val="1B2E6DC7"/>
    <w:rsid w:val="1B5316CE"/>
    <w:rsid w:val="1B5E59D2"/>
    <w:rsid w:val="1B9F7ADA"/>
    <w:rsid w:val="1BA91EC8"/>
    <w:rsid w:val="1BAF7AA0"/>
    <w:rsid w:val="1BD842B3"/>
    <w:rsid w:val="1BDC2DFC"/>
    <w:rsid w:val="1C2168C5"/>
    <w:rsid w:val="1C690702"/>
    <w:rsid w:val="1C6B3FF0"/>
    <w:rsid w:val="1C766428"/>
    <w:rsid w:val="1C847B8E"/>
    <w:rsid w:val="1C921230"/>
    <w:rsid w:val="1CB626A2"/>
    <w:rsid w:val="1CB6462E"/>
    <w:rsid w:val="1CC02EEB"/>
    <w:rsid w:val="1CD55E49"/>
    <w:rsid w:val="1CDB419E"/>
    <w:rsid w:val="1CFF49CD"/>
    <w:rsid w:val="1D101D4F"/>
    <w:rsid w:val="1D2355A7"/>
    <w:rsid w:val="1D465FAC"/>
    <w:rsid w:val="1D623C81"/>
    <w:rsid w:val="1D833CB2"/>
    <w:rsid w:val="1DD50930"/>
    <w:rsid w:val="1DDC47CF"/>
    <w:rsid w:val="1DE811C7"/>
    <w:rsid w:val="1DEB4B2B"/>
    <w:rsid w:val="1DF407BB"/>
    <w:rsid w:val="1E275617"/>
    <w:rsid w:val="1E38003B"/>
    <w:rsid w:val="1E4C2FD0"/>
    <w:rsid w:val="1EA257B4"/>
    <w:rsid w:val="1EA41854"/>
    <w:rsid w:val="1EAD134B"/>
    <w:rsid w:val="1EB815C1"/>
    <w:rsid w:val="1EE835C8"/>
    <w:rsid w:val="1F391D93"/>
    <w:rsid w:val="1F4A28B3"/>
    <w:rsid w:val="1F6D42B8"/>
    <w:rsid w:val="1F783563"/>
    <w:rsid w:val="1F850095"/>
    <w:rsid w:val="1FB91CD0"/>
    <w:rsid w:val="1FD17DCA"/>
    <w:rsid w:val="1FEB5923"/>
    <w:rsid w:val="2008097C"/>
    <w:rsid w:val="2013006C"/>
    <w:rsid w:val="20275F86"/>
    <w:rsid w:val="20321585"/>
    <w:rsid w:val="203B4E88"/>
    <w:rsid w:val="204A19BF"/>
    <w:rsid w:val="206C058A"/>
    <w:rsid w:val="20910CB1"/>
    <w:rsid w:val="20B675AD"/>
    <w:rsid w:val="20BA2550"/>
    <w:rsid w:val="20CD42FE"/>
    <w:rsid w:val="20D73053"/>
    <w:rsid w:val="20E65374"/>
    <w:rsid w:val="20F7612C"/>
    <w:rsid w:val="21035A99"/>
    <w:rsid w:val="21282288"/>
    <w:rsid w:val="213A57BC"/>
    <w:rsid w:val="213A5F8D"/>
    <w:rsid w:val="214B7512"/>
    <w:rsid w:val="215E591E"/>
    <w:rsid w:val="216D14BF"/>
    <w:rsid w:val="218175FD"/>
    <w:rsid w:val="21A05579"/>
    <w:rsid w:val="21B15D7D"/>
    <w:rsid w:val="21BF389F"/>
    <w:rsid w:val="21CE5C50"/>
    <w:rsid w:val="21D712DB"/>
    <w:rsid w:val="220C62F2"/>
    <w:rsid w:val="222778C7"/>
    <w:rsid w:val="222D6570"/>
    <w:rsid w:val="22303D18"/>
    <w:rsid w:val="22687909"/>
    <w:rsid w:val="226A79E6"/>
    <w:rsid w:val="227C2816"/>
    <w:rsid w:val="228F2BA0"/>
    <w:rsid w:val="22BE737C"/>
    <w:rsid w:val="22C22FF5"/>
    <w:rsid w:val="22CA59E5"/>
    <w:rsid w:val="22F03980"/>
    <w:rsid w:val="22FE2795"/>
    <w:rsid w:val="231E4B98"/>
    <w:rsid w:val="232D30A1"/>
    <w:rsid w:val="232E5A1D"/>
    <w:rsid w:val="23680C07"/>
    <w:rsid w:val="236959BD"/>
    <w:rsid w:val="23713BDA"/>
    <w:rsid w:val="238B15F3"/>
    <w:rsid w:val="239E142D"/>
    <w:rsid w:val="23BD1EF4"/>
    <w:rsid w:val="23C53BBB"/>
    <w:rsid w:val="23CA4A13"/>
    <w:rsid w:val="23D61A36"/>
    <w:rsid w:val="23DE1FFC"/>
    <w:rsid w:val="23F27A3E"/>
    <w:rsid w:val="2400517C"/>
    <w:rsid w:val="2452163D"/>
    <w:rsid w:val="245870DE"/>
    <w:rsid w:val="247002E8"/>
    <w:rsid w:val="247247A7"/>
    <w:rsid w:val="2473146A"/>
    <w:rsid w:val="249850D6"/>
    <w:rsid w:val="24990B16"/>
    <w:rsid w:val="24A96BF9"/>
    <w:rsid w:val="24BF7FAA"/>
    <w:rsid w:val="24C11432"/>
    <w:rsid w:val="24D0128B"/>
    <w:rsid w:val="24ED7088"/>
    <w:rsid w:val="25301E7E"/>
    <w:rsid w:val="2560279C"/>
    <w:rsid w:val="25B124FC"/>
    <w:rsid w:val="26152CC2"/>
    <w:rsid w:val="26166BCB"/>
    <w:rsid w:val="261C3714"/>
    <w:rsid w:val="26230FC6"/>
    <w:rsid w:val="26276462"/>
    <w:rsid w:val="264D17ED"/>
    <w:rsid w:val="2671558B"/>
    <w:rsid w:val="26723621"/>
    <w:rsid w:val="267C010D"/>
    <w:rsid w:val="267D125D"/>
    <w:rsid w:val="267F55F5"/>
    <w:rsid w:val="26A12EE7"/>
    <w:rsid w:val="26EE7123"/>
    <w:rsid w:val="26EF7C9C"/>
    <w:rsid w:val="26F60EF2"/>
    <w:rsid w:val="272C1CCE"/>
    <w:rsid w:val="272E5233"/>
    <w:rsid w:val="27323917"/>
    <w:rsid w:val="274F3229"/>
    <w:rsid w:val="27864A32"/>
    <w:rsid w:val="27C5366D"/>
    <w:rsid w:val="27C536BB"/>
    <w:rsid w:val="27C86EE4"/>
    <w:rsid w:val="27DD67CA"/>
    <w:rsid w:val="27DE54E3"/>
    <w:rsid w:val="27E851E8"/>
    <w:rsid w:val="27EC50AD"/>
    <w:rsid w:val="27F433A6"/>
    <w:rsid w:val="282E2362"/>
    <w:rsid w:val="285028AB"/>
    <w:rsid w:val="28531277"/>
    <w:rsid w:val="28654A82"/>
    <w:rsid w:val="28690808"/>
    <w:rsid w:val="28761B78"/>
    <w:rsid w:val="289149FD"/>
    <w:rsid w:val="28AB4124"/>
    <w:rsid w:val="28AC59FB"/>
    <w:rsid w:val="28B07E55"/>
    <w:rsid w:val="28B54AA2"/>
    <w:rsid w:val="28C77C30"/>
    <w:rsid w:val="28E1455A"/>
    <w:rsid w:val="290D04CF"/>
    <w:rsid w:val="2946251E"/>
    <w:rsid w:val="295A76BB"/>
    <w:rsid w:val="297F342E"/>
    <w:rsid w:val="29DB3750"/>
    <w:rsid w:val="29E80DDC"/>
    <w:rsid w:val="29F81B88"/>
    <w:rsid w:val="2A0F0B23"/>
    <w:rsid w:val="2A22390C"/>
    <w:rsid w:val="2A5576E9"/>
    <w:rsid w:val="2A56075F"/>
    <w:rsid w:val="2A71440E"/>
    <w:rsid w:val="2A893D90"/>
    <w:rsid w:val="2A932738"/>
    <w:rsid w:val="2A9A305C"/>
    <w:rsid w:val="2A9D552B"/>
    <w:rsid w:val="2AAE60AD"/>
    <w:rsid w:val="2AC2176E"/>
    <w:rsid w:val="2AC4171C"/>
    <w:rsid w:val="2ACB1712"/>
    <w:rsid w:val="2AD974A6"/>
    <w:rsid w:val="2AEC3594"/>
    <w:rsid w:val="2AEE15BD"/>
    <w:rsid w:val="2AFA73F4"/>
    <w:rsid w:val="2AFE2B7E"/>
    <w:rsid w:val="2B011F16"/>
    <w:rsid w:val="2B1A73FE"/>
    <w:rsid w:val="2B26248E"/>
    <w:rsid w:val="2B2C46ED"/>
    <w:rsid w:val="2B3F1C6E"/>
    <w:rsid w:val="2B44332C"/>
    <w:rsid w:val="2B527EC9"/>
    <w:rsid w:val="2BB25377"/>
    <w:rsid w:val="2BDF29BF"/>
    <w:rsid w:val="2C216E03"/>
    <w:rsid w:val="2C4A020E"/>
    <w:rsid w:val="2C5B2011"/>
    <w:rsid w:val="2C5F474C"/>
    <w:rsid w:val="2CB23183"/>
    <w:rsid w:val="2CEB707C"/>
    <w:rsid w:val="2CF00B17"/>
    <w:rsid w:val="2CF04E98"/>
    <w:rsid w:val="2D10233A"/>
    <w:rsid w:val="2D184D42"/>
    <w:rsid w:val="2D376513"/>
    <w:rsid w:val="2D3A56DA"/>
    <w:rsid w:val="2D3F2C8E"/>
    <w:rsid w:val="2D470923"/>
    <w:rsid w:val="2D4F3143"/>
    <w:rsid w:val="2D581920"/>
    <w:rsid w:val="2D751FC3"/>
    <w:rsid w:val="2D835B24"/>
    <w:rsid w:val="2D985826"/>
    <w:rsid w:val="2D9A08AB"/>
    <w:rsid w:val="2DC863F1"/>
    <w:rsid w:val="2DC95322"/>
    <w:rsid w:val="2DD04E1E"/>
    <w:rsid w:val="2DFB41DC"/>
    <w:rsid w:val="2E350033"/>
    <w:rsid w:val="2E3C3409"/>
    <w:rsid w:val="2E4D2F34"/>
    <w:rsid w:val="2E5F4D48"/>
    <w:rsid w:val="2E6D6806"/>
    <w:rsid w:val="2E930D3B"/>
    <w:rsid w:val="2EA258B5"/>
    <w:rsid w:val="2EB72406"/>
    <w:rsid w:val="2ED050E1"/>
    <w:rsid w:val="2F15706D"/>
    <w:rsid w:val="2F163EF4"/>
    <w:rsid w:val="2F1A0FE3"/>
    <w:rsid w:val="2F2367DE"/>
    <w:rsid w:val="2F28642B"/>
    <w:rsid w:val="2F6B66AE"/>
    <w:rsid w:val="2FBD51C6"/>
    <w:rsid w:val="2FC44C20"/>
    <w:rsid w:val="2FD27D5B"/>
    <w:rsid w:val="2FDF41BB"/>
    <w:rsid w:val="2FF91044"/>
    <w:rsid w:val="301370F0"/>
    <w:rsid w:val="301D36A5"/>
    <w:rsid w:val="30540033"/>
    <w:rsid w:val="305B0F66"/>
    <w:rsid w:val="306E74D6"/>
    <w:rsid w:val="30CB4EAE"/>
    <w:rsid w:val="30FB19DC"/>
    <w:rsid w:val="3107240D"/>
    <w:rsid w:val="310C733B"/>
    <w:rsid w:val="31375917"/>
    <w:rsid w:val="31542D3B"/>
    <w:rsid w:val="315E3DF0"/>
    <w:rsid w:val="3166748C"/>
    <w:rsid w:val="31900E67"/>
    <w:rsid w:val="31AC2782"/>
    <w:rsid w:val="31B818B6"/>
    <w:rsid w:val="31C453DD"/>
    <w:rsid w:val="31EE0C0B"/>
    <w:rsid w:val="32303C08"/>
    <w:rsid w:val="324568C8"/>
    <w:rsid w:val="324F2751"/>
    <w:rsid w:val="32653E6F"/>
    <w:rsid w:val="32727037"/>
    <w:rsid w:val="32832752"/>
    <w:rsid w:val="32893A0F"/>
    <w:rsid w:val="329823DC"/>
    <w:rsid w:val="32BF5088"/>
    <w:rsid w:val="32E83BC0"/>
    <w:rsid w:val="32EB6C7A"/>
    <w:rsid w:val="32FE23BF"/>
    <w:rsid w:val="3301097C"/>
    <w:rsid w:val="330E6893"/>
    <w:rsid w:val="33120033"/>
    <w:rsid w:val="33157E72"/>
    <w:rsid w:val="33244DA0"/>
    <w:rsid w:val="332758D9"/>
    <w:rsid w:val="33307D8F"/>
    <w:rsid w:val="3357055C"/>
    <w:rsid w:val="33663E5D"/>
    <w:rsid w:val="336B3089"/>
    <w:rsid w:val="337326FC"/>
    <w:rsid w:val="338F0D4E"/>
    <w:rsid w:val="33953120"/>
    <w:rsid w:val="33AC7605"/>
    <w:rsid w:val="33D9032C"/>
    <w:rsid w:val="33DE0CB9"/>
    <w:rsid w:val="33EC1A91"/>
    <w:rsid w:val="33F66920"/>
    <w:rsid w:val="34113A9D"/>
    <w:rsid w:val="341F67A9"/>
    <w:rsid w:val="344F7A97"/>
    <w:rsid w:val="34680CAF"/>
    <w:rsid w:val="347C0355"/>
    <w:rsid w:val="3492547B"/>
    <w:rsid w:val="34A70444"/>
    <w:rsid w:val="34AB7E73"/>
    <w:rsid w:val="34B64DFE"/>
    <w:rsid w:val="34CC2CE0"/>
    <w:rsid w:val="34EC38A7"/>
    <w:rsid w:val="350B339F"/>
    <w:rsid w:val="3511129D"/>
    <w:rsid w:val="35486839"/>
    <w:rsid w:val="35742CCA"/>
    <w:rsid w:val="359455FE"/>
    <w:rsid w:val="35DE77EA"/>
    <w:rsid w:val="35E37771"/>
    <w:rsid w:val="35F64E39"/>
    <w:rsid w:val="36054990"/>
    <w:rsid w:val="36091FD3"/>
    <w:rsid w:val="36171441"/>
    <w:rsid w:val="3677362A"/>
    <w:rsid w:val="3694525F"/>
    <w:rsid w:val="369B02D7"/>
    <w:rsid w:val="36B43102"/>
    <w:rsid w:val="36CD07B0"/>
    <w:rsid w:val="36DD24D7"/>
    <w:rsid w:val="37066489"/>
    <w:rsid w:val="372201DB"/>
    <w:rsid w:val="373242C4"/>
    <w:rsid w:val="37340EF6"/>
    <w:rsid w:val="373E20CB"/>
    <w:rsid w:val="375C57D7"/>
    <w:rsid w:val="37C00418"/>
    <w:rsid w:val="37CF762D"/>
    <w:rsid w:val="37DD651E"/>
    <w:rsid w:val="37E546D6"/>
    <w:rsid w:val="38147D59"/>
    <w:rsid w:val="381A51F4"/>
    <w:rsid w:val="38324437"/>
    <w:rsid w:val="38614D6C"/>
    <w:rsid w:val="386C5C36"/>
    <w:rsid w:val="38AF24C2"/>
    <w:rsid w:val="38BA113F"/>
    <w:rsid w:val="38E4733C"/>
    <w:rsid w:val="390911D1"/>
    <w:rsid w:val="39362F4F"/>
    <w:rsid w:val="39413E76"/>
    <w:rsid w:val="395C0140"/>
    <w:rsid w:val="3970133E"/>
    <w:rsid w:val="397347DF"/>
    <w:rsid w:val="399A0AAF"/>
    <w:rsid w:val="39BB105A"/>
    <w:rsid w:val="39C26C8A"/>
    <w:rsid w:val="39DA4AE8"/>
    <w:rsid w:val="39ED0B9E"/>
    <w:rsid w:val="3A0D03DF"/>
    <w:rsid w:val="3A135075"/>
    <w:rsid w:val="3A362553"/>
    <w:rsid w:val="3A8424B5"/>
    <w:rsid w:val="3A9A43F1"/>
    <w:rsid w:val="3AA12DFF"/>
    <w:rsid w:val="3AB31D0C"/>
    <w:rsid w:val="3AEB1783"/>
    <w:rsid w:val="3B0E5515"/>
    <w:rsid w:val="3B2B3EB2"/>
    <w:rsid w:val="3B380971"/>
    <w:rsid w:val="3B3E48C1"/>
    <w:rsid w:val="3B4A3B53"/>
    <w:rsid w:val="3B7C2B2D"/>
    <w:rsid w:val="3BAF7E2B"/>
    <w:rsid w:val="3BD034C7"/>
    <w:rsid w:val="3BDA3DBC"/>
    <w:rsid w:val="3C027391"/>
    <w:rsid w:val="3C150A5E"/>
    <w:rsid w:val="3C2D3B81"/>
    <w:rsid w:val="3C2F4C37"/>
    <w:rsid w:val="3C5E68BD"/>
    <w:rsid w:val="3C681B0B"/>
    <w:rsid w:val="3C7B7DEC"/>
    <w:rsid w:val="3C923082"/>
    <w:rsid w:val="3CA13237"/>
    <w:rsid w:val="3CA31B1B"/>
    <w:rsid w:val="3CA348B6"/>
    <w:rsid w:val="3CD82D9E"/>
    <w:rsid w:val="3CF32C2E"/>
    <w:rsid w:val="3CF61444"/>
    <w:rsid w:val="3CF769F7"/>
    <w:rsid w:val="3D0354C7"/>
    <w:rsid w:val="3D2F43C1"/>
    <w:rsid w:val="3D6D132D"/>
    <w:rsid w:val="3D7359C7"/>
    <w:rsid w:val="3D7642C9"/>
    <w:rsid w:val="3D7B7A4C"/>
    <w:rsid w:val="3D822D8F"/>
    <w:rsid w:val="3D9F7B30"/>
    <w:rsid w:val="3DA55B41"/>
    <w:rsid w:val="3DAA6F13"/>
    <w:rsid w:val="3DAF3153"/>
    <w:rsid w:val="3DB45BD5"/>
    <w:rsid w:val="3DC236A2"/>
    <w:rsid w:val="3DDA6D42"/>
    <w:rsid w:val="3DE33CE0"/>
    <w:rsid w:val="3DFA6BAD"/>
    <w:rsid w:val="3DFF13D1"/>
    <w:rsid w:val="3E055E2F"/>
    <w:rsid w:val="3E3A7708"/>
    <w:rsid w:val="3E57721A"/>
    <w:rsid w:val="3E644A3A"/>
    <w:rsid w:val="3E730E38"/>
    <w:rsid w:val="3E7347F4"/>
    <w:rsid w:val="3E746699"/>
    <w:rsid w:val="3EE04EC0"/>
    <w:rsid w:val="3EF83C43"/>
    <w:rsid w:val="3F01664D"/>
    <w:rsid w:val="3F03359F"/>
    <w:rsid w:val="3F035031"/>
    <w:rsid w:val="3F175FC8"/>
    <w:rsid w:val="3F3A1DE7"/>
    <w:rsid w:val="3F6A6DA9"/>
    <w:rsid w:val="3F9437B6"/>
    <w:rsid w:val="3F962447"/>
    <w:rsid w:val="3FBE3800"/>
    <w:rsid w:val="3FD010A5"/>
    <w:rsid w:val="3FD26C28"/>
    <w:rsid w:val="40055275"/>
    <w:rsid w:val="40157620"/>
    <w:rsid w:val="402327C5"/>
    <w:rsid w:val="405164C8"/>
    <w:rsid w:val="4071487E"/>
    <w:rsid w:val="40727205"/>
    <w:rsid w:val="407868C4"/>
    <w:rsid w:val="40850DCD"/>
    <w:rsid w:val="40D35E07"/>
    <w:rsid w:val="41177482"/>
    <w:rsid w:val="41207E7E"/>
    <w:rsid w:val="41224ADA"/>
    <w:rsid w:val="412F54A5"/>
    <w:rsid w:val="413637A3"/>
    <w:rsid w:val="4156395A"/>
    <w:rsid w:val="416A53FD"/>
    <w:rsid w:val="417F645F"/>
    <w:rsid w:val="419532ED"/>
    <w:rsid w:val="41AC1D9C"/>
    <w:rsid w:val="41BC3617"/>
    <w:rsid w:val="41D97C6F"/>
    <w:rsid w:val="420A62D1"/>
    <w:rsid w:val="423F34B2"/>
    <w:rsid w:val="4242619A"/>
    <w:rsid w:val="42474F54"/>
    <w:rsid w:val="424765A2"/>
    <w:rsid w:val="424F6EDD"/>
    <w:rsid w:val="4277269F"/>
    <w:rsid w:val="427A1A59"/>
    <w:rsid w:val="428528CF"/>
    <w:rsid w:val="428A33E5"/>
    <w:rsid w:val="42B20782"/>
    <w:rsid w:val="42DF035B"/>
    <w:rsid w:val="430A6BB3"/>
    <w:rsid w:val="431516B3"/>
    <w:rsid w:val="434403C6"/>
    <w:rsid w:val="4385084F"/>
    <w:rsid w:val="4414671C"/>
    <w:rsid w:val="441A4719"/>
    <w:rsid w:val="442202C3"/>
    <w:rsid w:val="446B02EE"/>
    <w:rsid w:val="447177A7"/>
    <w:rsid w:val="448D50F7"/>
    <w:rsid w:val="44917C93"/>
    <w:rsid w:val="44E410F8"/>
    <w:rsid w:val="452220F1"/>
    <w:rsid w:val="457D3170"/>
    <w:rsid w:val="45951682"/>
    <w:rsid w:val="45AB33DD"/>
    <w:rsid w:val="45BF4853"/>
    <w:rsid w:val="45CE56D5"/>
    <w:rsid w:val="45D0122B"/>
    <w:rsid w:val="45D31FB4"/>
    <w:rsid w:val="46136785"/>
    <w:rsid w:val="462E578F"/>
    <w:rsid w:val="46487CC3"/>
    <w:rsid w:val="465718F6"/>
    <w:rsid w:val="466909FF"/>
    <w:rsid w:val="469B258C"/>
    <w:rsid w:val="46A04CF4"/>
    <w:rsid w:val="46BB46A1"/>
    <w:rsid w:val="46BE174E"/>
    <w:rsid w:val="46BE321D"/>
    <w:rsid w:val="46D41E44"/>
    <w:rsid w:val="472D41FA"/>
    <w:rsid w:val="477320B5"/>
    <w:rsid w:val="479A09A1"/>
    <w:rsid w:val="479F1C5F"/>
    <w:rsid w:val="47AC1285"/>
    <w:rsid w:val="47AE2F53"/>
    <w:rsid w:val="47C10334"/>
    <w:rsid w:val="47D364A7"/>
    <w:rsid w:val="47D90B69"/>
    <w:rsid w:val="48202D76"/>
    <w:rsid w:val="482539AB"/>
    <w:rsid w:val="4838091D"/>
    <w:rsid w:val="485E3370"/>
    <w:rsid w:val="48681F84"/>
    <w:rsid w:val="488A4398"/>
    <w:rsid w:val="48B20E3A"/>
    <w:rsid w:val="48D9516C"/>
    <w:rsid w:val="490950E2"/>
    <w:rsid w:val="49216A6A"/>
    <w:rsid w:val="49221B3F"/>
    <w:rsid w:val="494E5D39"/>
    <w:rsid w:val="49502142"/>
    <w:rsid w:val="496938E0"/>
    <w:rsid w:val="496B37C1"/>
    <w:rsid w:val="497F21F2"/>
    <w:rsid w:val="49882B35"/>
    <w:rsid w:val="4993297A"/>
    <w:rsid w:val="49990C64"/>
    <w:rsid w:val="49AD08C2"/>
    <w:rsid w:val="49BB52D6"/>
    <w:rsid w:val="49C26CA6"/>
    <w:rsid w:val="49C44B33"/>
    <w:rsid w:val="49F011FC"/>
    <w:rsid w:val="49F9006A"/>
    <w:rsid w:val="4A0D4490"/>
    <w:rsid w:val="4A105FEA"/>
    <w:rsid w:val="4A7C2A22"/>
    <w:rsid w:val="4AA21618"/>
    <w:rsid w:val="4AC94DB8"/>
    <w:rsid w:val="4AFE0DE7"/>
    <w:rsid w:val="4B0201AF"/>
    <w:rsid w:val="4B0F3A95"/>
    <w:rsid w:val="4B104ABC"/>
    <w:rsid w:val="4B233881"/>
    <w:rsid w:val="4B255188"/>
    <w:rsid w:val="4B2E5E75"/>
    <w:rsid w:val="4B3872E6"/>
    <w:rsid w:val="4B4D4A4C"/>
    <w:rsid w:val="4B5C765F"/>
    <w:rsid w:val="4B6B61D0"/>
    <w:rsid w:val="4B7F05B4"/>
    <w:rsid w:val="4BE6563D"/>
    <w:rsid w:val="4BF32D75"/>
    <w:rsid w:val="4BF95598"/>
    <w:rsid w:val="4C140DFC"/>
    <w:rsid w:val="4C3E45A0"/>
    <w:rsid w:val="4C4A1BC9"/>
    <w:rsid w:val="4C5604A8"/>
    <w:rsid w:val="4C6D0539"/>
    <w:rsid w:val="4C790381"/>
    <w:rsid w:val="4C987828"/>
    <w:rsid w:val="4CA149AE"/>
    <w:rsid w:val="4CAA1D72"/>
    <w:rsid w:val="4CCB4EB1"/>
    <w:rsid w:val="4D2E4BC8"/>
    <w:rsid w:val="4D3741CF"/>
    <w:rsid w:val="4D975E79"/>
    <w:rsid w:val="4DB0348E"/>
    <w:rsid w:val="4DBD2D1D"/>
    <w:rsid w:val="4DD311EE"/>
    <w:rsid w:val="4DF51404"/>
    <w:rsid w:val="4DFA40A2"/>
    <w:rsid w:val="4E0E7696"/>
    <w:rsid w:val="4E3F04B9"/>
    <w:rsid w:val="4E4B64B2"/>
    <w:rsid w:val="4E5633F4"/>
    <w:rsid w:val="4E7740D9"/>
    <w:rsid w:val="4E8342C9"/>
    <w:rsid w:val="4EAC0AFF"/>
    <w:rsid w:val="4EC2021D"/>
    <w:rsid w:val="4EF5259E"/>
    <w:rsid w:val="4F001CA3"/>
    <w:rsid w:val="4F1F247C"/>
    <w:rsid w:val="4F2E2A00"/>
    <w:rsid w:val="4F41247F"/>
    <w:rsid w:val="4F89317D"/>
    <w:rsid w:val="4FA20095"/>
    <w:rsid w:val="4FAC2061"/>
    <w:rsid w:val="4FAD039C"/>
    <w:rsid w:val="50036E2B"/>
    <w:rsid w:val="5036268A"/>
    <w:rsid w:val="50510E8E"/>
    <w:rsid w:val="50580E3F"/>
    <w:rsid w:val="50634020"/>
    <w:rsid w:val="506771B5"/>
    <w:rsid w:val="507E5741"/>
    <w:rsid w:val="509E060C"/>
    <w:rsid w:val="50A85434"/>
    <w:rsid w:val="50FD13B2"/>
    <w:rsid w:val="51102354"/>
    <w:rsid w:val="51282D4D"/>
    <w:rsid w:val="512D72EA"/>
    <w:rsid w:val="51327881"/>
    <w:rsid w:val="51531B22"/>
    <w:rsid w:val="5194382F"/>
    <w:rsid w:val="519A4335"/>
    <w:rsid w:val="519F7170"/>
    <w:rsid w:val="521B4163"/>
    <w:rsid w:val="522646BC"/>
    <w:rsid w:val="522F40A4"/>
    <w:rsid w:val="523844B4"/>
    <w:rsid w:val="5246628D"/>
    <w:rsid w:val="52530388"/>
    <w:rsid w:val="52554011"/>
    <w:rsid w:val="525C0A1C"/>
    <w:rsid w:val="525D519A"/>
    <w:rsid w:val="5268561B"/>
    <w:rsid w:val="52D9178A"/>
    <w:rsid w:val="52FE30BB"/>
    <w:rsid w:val="5356206E"/>
    <w:rsid w:val="536A7DB5"/>
    <w:rsid w:val="536E79E7"/>
    <w:rsid w:val="5375123D"/>
    <w:rsid w:val="5395369D"/>
    <w:rsid w:val="53E23C5D"/>
    <w:rsid w:val="53F313A1"/>
    <w:rsid w:val="540D5E8B"/>
    <w:rsid w:val="54207E6C"/>
    <w:rsid w:val="54376D27"/>
    <w:rsid w:val="54B40D35"/>
    <w:rsid w:val="54C15499"/>
    <w:rsid w:val="54CE2507"/>
    <w:rsid w:val="54F2537A"/>
    <w:rsid w:val="55181CD2"/>
    <w:rsid w:val="55282FAE"/>
    <w:rsid w:val="55474BFE"/>
    <w:rsid w:val="55594941"/>
    <w:rsid w:val="555A759A"/>
    <w:rsid w:val="555E2489"/>
    <w:rsid w:val="556F5ADF"/>
    <w:rsid w:val="557837FF"/>
    <w:rsid w:val="55BB65AB"/>
    <w:rsid w:val="55D01D97"/>
    <w:rsid w:val="55E9733B"/>
    <w:rsid w:val="560741E7"/>
    <w:rsid w:val="561A3C18"/>
    <w:rsid w:val="56207D94"/>
    <w:rsid w:val="56311EFB"/>
    <w:rsid w:val="564970AE"/>
    <w:rsid w:val="56745085"/>
    <w:rsid w:val="56A308F6"/>
    <w:rsid w:val="56A37ED2"/>
    <w:rsid w:val="56D951D8"/>
    <w:rsid w:val="570C322B"/>
    <w:rsid w:val="57244B18"/>
    <w:rsid w:val="57323D7B"/>
    <w:rsid w:val="57634C9C"/>
    <w:rsid w:val="57652CF5"/>
    <w:rsid w:val="57775C20"/>
    <w:rsid w:val="577A519D"/>
    <w:rsid w:val="579345B0"/>
    <w:rsid w:val="57B409A3"/>
    <w:rsid w:val="57CA6A3D"/>
    <w:rsid w:val="57E553DC"/>
    <w:rsid w:val="57EB7B3D"/>
    <w:rsid w:val="57EF6871"/>
    <w:rsid w:val="5806770C"/>
    <w:rsid w:val="581707BE"/>
    <w:rsid w:val="58235FFE"/>
    <w:rsid w:val="58240039"/>
    <w:rsid w:val="5828231D"/>
    <w:rsid w:val="582F5FB6"/>
    <w:rsid w:val="583C0CE0"/>
    <w:rsid w:val="58446A9A"/>
    <w:rsid w:val="58457702"/>
    <w:rsid w:val="58B82186"/>
    <w:rsid w:val="58DE4F52"/>
    <w:rsid w:val="58E02DD4"/>
    <w:rsid w:val="58E87853"/>
    <w:rsid w:val="58FF3D72"/>
    <w:rsid w:val="59464816"/>
    <w:rsid w:val="595A121E"/>
    <w:rsid w:val="599D777F"/>
    <w:rsid w:val="59C75644"/>
    <w:rsid w:val="5A2060B8"/>
    <w:rsid w:val="5A9521C4"/>
    <w:rsid w:val="5ABF2F6E"/>
    <w:rsid w:val="5ACD498A"/>
    <w:rsid w:val="5AE252AD"/>
    <w:rsid w:val="5AE3168A"/>
    <w:rsid w:val="5AF07FF7"/>
    <w:rsid w:val="5AF422E5"/>
    <w:rsid w:val="5B317495"/>
    <w:rsid w:val="5B512B1F"/>
    <w:rsid w:val="5B94646D"/>
    <w:rsid w:val="5BBA781F"/>
    <w:rsid w:val="5BCC4427"/>
    <w:rsid w:val="5BF243F2"/>
    <w:rsid w:val="5BF26431"/>
    <w:rsid w:val="5BFE4E21"/>
    <w:rsid w:val="5C006D9C"/>
    <w:rsid w:val="5C01190A"/>
    <w:rsid w:val="5C090A1A"/>
    <w:rsid w:val="5C116FE0"/>
    <w:rsid w:val="5C1C7139"/>
    <w:rsid w:val="5C344EC6"/>
    <w:rsid w:val="5C4E1174"/>
    <w:rsid w:val="5C517094"/>
    <w:rsid w:val="5C821539"/>
    <w:rsid w:val="5C8D0454"/>
    <w:rsid w:val="5C96451B"/>
    <w:rsid w:val="5C9912BD"/>
    <w:rsid w:val="5CAD3036"/>
    <w:rsid w:val="5CC4408E"/>
    <w:rsid w:val="5CF17488"/>
    <w:rsid w:val="5D046E3B"/>
    <w:rsid w:val="5D137AAA"/>
    <w:rsid w:val="5D443734"/>
    <w:rsid w:val="5D573AAA"/>
    <w:rsid w:val="5D5F38ED"/>
    <w:rsid w:val="5DA25B5D"/>
    <w:rsid w:val="5DB209DB"/>
    <w:rsid w:val="5DC40409"/>
    <w:rsid w:val="5DCE71C0"/>
    <w:rsid w:val="5E014018"/>
    <w:rsid w:val="5E302B5B"/>
    <w:rsid w:val="5E531E1B"/>
    <w:rsid w:val="5E6B7E83"/>
    <w:rsid w:val="5E780DEA"/>
    <w:rsid w:val="5E7B7D5D"/>
    <w:rsid w:val="5E8426C0"/>
    <w:rsid w:val="5E8931E5"/>
    <w:rsid w:val="5EA63BC1"/>
    <w:rsid w:val="5EB12E85"/>
    <w:rsid w:val="5EB136B4"/>
    <w:rsid w:val="5ED01CDD"/>
    <w:rsid w:val="5EDF0BC7"/>
    <w:rsid w:val="5EE31366"/>
    <w:rsid w:val="5EF559EC"/>
    <w:rsid w:val="5EF77DFF"/>
    <w:rsid w:val="5EFF674C"/>
    <w:rsid w:val="5F183785"/>
    <w:rsid w:val="5F36257D"/>
    <w:rsid w:val="5F4E549D"/>
    <w:rsid w:val="5F631FA8"/>
    <w:rsid w:val="5F8077D6"/>
    <w:rsid w:val="5F8D049C"/>
    <w:rsid w:val="5FA229FA"/>
    <w:rsid w:val="5FAA6582"/>
    <w:rsid w:val="5FE66F95"/>
    <w:rsid w:val="5FE75659"/>
    <w:rsid w:val="60020CE0"/>
    <w:rsid w:val="601008BF"/>
    <w:rsid w:val="60175394"/>
    <w:rsid w:val="601804E2"/>
    <w:rsid w:val="6025276D"/>
    <w:rsid w:val="6041795A"/>
    <w:rsid w:val="60843483"/>
    <w:rsid w:val="609304D5"/>
    <w:rsid w:val="60A740F7"/>
    <w:rsid w:val="60CB6CC5"/>
    <w:rsid w:val="61235656"/>
    <w:rsid w:val="61675F39"/>
    <w:rsid w:val="618064C2"/>
    <w:rsid w:val="61943B9E"/>
    <w:rsid w:val="61CE319D"/>
    <w:rsid w:val="621173AB"/>
    <w:rsid w:val="62127318"/>
    <w:rsid w:val="622F005E"/>
    <w:rsid w:val="62905683"/>
    <w:rsid w:val="629514C9"/>
    <w:rsid w:val="62B92C9E"/>
    <w:rsid w:val="62CC29BA"/>
    <w:rsid w:val="62E155D8"/>
    <w:rsid w:val="630266DD"/>
    <w:rsid w:val="63443BB1"/>
    <w:rsid w:val="63514F1D"/>
    <w:rsid w:val="635F1FDF"/>
    <w:rsid w:val="6377154E"/>
    <w:rsid w:val="63981D4D"/>
    <w:rsid w:val="63BC305C"/>
    <w:rsid w:val="64041E7F"/>
    <w:rsid w:val="64414D59"/>
    <w:rsid w:val="64A83DA6"/>
    <w:rsid w:val="64BF14E0"/>
    <w:rsid w:val="64DD67F6"/>
    <w:rsid w:val="64E67C56"/>
    <w:rsid w:val="64F309AB"/>
    <w:rsid w:val="6502734D"/>
    <w:rsid w:val="65067694"/>
    <w:rsid w:val="6509498F"/>
    <w:rsid w:val="652C0725"/>
    <w:rsid w:val="652D5E7F"/>
    <w:rsid w:val="65482DEC"/>
    <w:rsid w:val="65507243"/>
    <w:rsid w:val="65576ED2"/>
    <w:rsid w:val="656027FF"/>
    <w:rsid w:val="657B50A8"/>
    <w:rsid w:val="65BD1EBB"/>
    <w:rsid w:val="65C753D5"/>
    <w:rsid w:val="66073C1F"/>
    <w:rsid w:val="660D1534"/>
    <w:rsid w:val="66210939"/>
    <w:rsid w:val="66457E51"/>
    <w:rsid w:val="66540947"/>
    <w:rsid w:val="666355E3"/>
    <w:rsid w:val="6680376E"/>
    <w:rsid w:val="66824F18"/>
    <w:rsid w:val="66DD4FD8"/>
    <w:rsid w:val="66ED31EA"/>
    <w:rsid w:val="674446E4"/>
    <w:rsid w:val="6745411D"/>
    <w:rsid w:val="6747189D"/>
    <w:rsid w:val="676B6F4A"/>
    <w:rsid w:val="67864A7F"/>
    <w:rsid w:val="67CC2BA5"/>
    <w:rsid w:val="67D13F01"/>
    <w:rsid w:val="67E43C62"/>
    <w:rsid w:val="67E47D59"/>
    <w:rsid w:val="67F75E8E"/>
    <w:rsid w:val="68293C00"/>
    <w:rsid w:val="68371151"/>
    <w:rsid w:val="684E5558"/>
    <w:rsid w:val="68660645"/>
    <w:rsid w:val="68856BDF"/>
    <w:rsid w:val="68D715AB"/>
    <w:rsid w:val="68DB0824"/>
    <w:rsid w:val="68E34B21"/>
    <w:rsid w:val="68F25BF7"/>
    <w:rsid w:val="6916420A"/>
    <w:rsid w:val="691867A1"/>
    <w:rsid w:val="691A3243"/>
    <w:rsid w:val="69221EE6"/>
    <w:rsid w:val="69696E4E"/>
    <w:rsid w:val="696C42BB"/>
    <w:rsid w:val="697A3A8B"/>
    <w:rsid w:val="697B1465"/>
    <w:rsid w:val="698A6B0F"/>
    <w:rsid w:val="69CC14E2"/>
    <w:rsid w:val="69CD6393"/>
    <w:rsid w:val="69EC4C9C"/>
    <w:rsid w:val="69F1784C"/>
    <w:rsid w:val="6A085BC1"/>
    <w:rsid w:val="6A1564E0"/>
    <w:rsid w:val="6A1F7A9F"/>
    <w:rsid w:val="6A38427B"/>
    <w:rsid w:val="6A5C0D0F"/>
    <w:rsid w:val="6A782EAA"/>
    <w:rsid w:val="6A7D12F1"/>
    <w:rsid w:val="6A803702"/>
    <w:rsid w:val="6A805A50"/>
    <w:rsid w:val="6A8D51AE"/>
    <w:rsid w:val="6AA20C0E"/>
    <w:rsid w:val="6AD3150D"/>
    <w:rsid w:val="6B152863"/>
    <w:rsid w:val="6B435052"/>
    <w:rsid w:val="6B5F24B5"/>
    <w:rsid w:val="6B6F5E56"/>
    <w:rsid w:val="6B704279"/>
    <w:rsid w:val="6B7F260C"/>
    <w:rsid w:val="6BE82C6E"/>
    <w:rsid w:val="6BEC58FB"/>
    <w:rsid w:val="6BF038C6"/>
    <w:rsid w:val="6C085613"/>
    <w:rsid w:val="6C25441F"/>
    <w:rsid w:val="6C4F20C1"/>
    <w:rsid w:val="6C5060D1"/>
    <w:rsid w:val="6C667711"/>
    <w:rsid w:val="6C6E489D"/>
    <w:rsid w:val="6C711CCA"/>
    <w:rsid w:val="6C79584D"/>
    <w:rsid w:val="6C9B5CD7"/>
    <w:rsid w:val="6CD23321"/>
    <w:rsid w:val="6CDB746B"/>
    <w:rsid w:val="6CE340AA"/>
    <w:rsid w:val="6CEB31AB"/>
    <w:rsid w:val="6D020EA1"/>
    <w:rsid w:val="6D4A3B5E"/>
    <w:rsid w:val="6D777815"/>
    <w:rsid w:val="6D84678A"/>
    <w:rsid w:val="6D972ECE"/>
    <w:rsid w:val="6DAB6CCF"/>
    <w:rsid w:val="6DC620EB"/>
    <w:rsid w:val="6DF142B6"/>
    <w:rsid w:val="6E0F1211"/>
    <w:rsid w:val="6E4F2ED8"/>
    <w:rsid w:val="6E732CEA"/>
    <w:rsid w:val="6E9D6F90"/>
    <w:rsid w:val="6ECD531C"/>
    <w:rsid w:val="6EF00E07"/>
    <w:rsid w:val="6EFA43CE"/>
    <w:rsid w:val="6F065816"/>
    <w:rsid w:val="6F142D4D"/>
    <w:rsid w:val="6F42065F"/>
    <w:rsid w:val="6F4D71BA"/>
    <w:rsid w:val="6F596421"/>
    <w:rsid w:val="6F5A56E2"/>
    <w:rsid w:val="6F6B7D6A"/>
    <w:rsid w:val="6F6C157D"/>
    <w:rsid w:val="6F982CA3"/>
    <w:rsid w:val="6F9C5470"/>
    <w:rsid w:val="6FA05E81"/>
    <w:rsid w:val="6FB30B76"/>
    <w:rsid w:val="6FBC1C77"/>
    <w:rsid w:val="6FBD0858"/>
    <w:rsid w:val="6FDF2FEB"/>
    <w:rsid w:val="6FEA4913"/>
    <w:rsid w:val="701F11C3"/>
    <w:rsid w:val="7025485D"/>
    <w:rsid w:val="704B786C"/>
    <w:rsid w:val="70533FD2"/>
    <w:rsid w:val="70834166"/>
    <w:rsid w:val="708C3687"/>
    <w:rsid w:val="709241E9"/>
    <w:rsid w:val="70DC341D"/>
    <w:rsid w:val="70F825BD"/>
    <w:rsid w:val="710C7745"/>
    <w:rsid w:val="711706EB"/>
    <w:rsid w:val="71485362"/>
    <w:rsid w:val="714B49B0"/>
    <w:rsid w:val="71615427"/>
    <w:rsid w:val="71B35BB2"/>
    <w:rsid w:val="72076D20"/>
    <w:rsid w:val="72367EEE"/>
    <w:rsid w:val="724922DD"/>
    <w:rsid w:val="724C04FD"/>
    <w:rsid w:val="725306B2"/>
    <w:rsid w:val="727629F0"/>
    <w:rsid w:val="72A15E68"/>
    <w:rsid w:val="72DB0A65"/>
    <w:rsid w:val="72E1752D"/>
    <w:rsid w:val="73195523"/>
    <w:rsid w:val="734A4A2A"/>
    <w:rsid w:val="73725529"/>
    <w:rsid w:val="738C12C6"/>
    <w:rsid w:val="73A015C2"/>
    <w:rsid w:val="73A913CF"/>
    <w:rsid w:val="73E51F76"/>
    <w:rsid w:val="73EB1497"/>
    <w:rsid w:val="74000A47"/>
    <w:rsid w:val="74480922"/>
    <w:rsid w:val="74484526"/>
    <w:rsid w:val="745B45EA"/>
    <w:rsid w:val="7470547D"/>
    <w:rsid w:val="747249E6"/>
    <w:rsid w:val="74885606"/>
    <w:rsid w:val="748B171E"/>
    <w:rsid w:val="748D312A"/>
    <w:rsid w:val="74967A7F"/>
    <w:rsid w:val="74A55E1C"/>
    <w:rsid w:val="74BB6271"/>
    <w:rsid w:val="74C137D0"/>
    <w:rsid w:val="74D37B0E"/>
    <w:rsid w:val="74E43597"/>
    <w:rsid w:val="74E67144"/>
    <w:rsid w:val="751115BE"/>
    <w:rsid w:val="751F2214"/>
    <w:rsid w:val="753D5C84"/>
    <w:rsid w:val="754F370E"/>
    <w:rsid w:val="75580F8A"/>
    <w:rsid w:val="75740E00"/>
    <w:rsid w:val="757F162D"/>
    <w:rsid w:val="75832ADB"/>
    <w:rsid w:val="758949D8"/>
    <w:rsid w:val="758F0DDC"/>
    <w:rsid w:val="759A31D7"/>
    <w:rsid w:val="75A05359"/>
    <w:rsid w:val="75BE31B8"/>
    <w:rsid w:val="75C96C7D"/>
    <w:rsid w:val="75CC2D4E"/>
    <w:rsid w:val="75DF4F11"/>
    <w:rsid w:val="75F71430"/>
    <w:rsid w:val="75F92033"/>
    <w:rsid w:val="762A3BF8"/>
    <w:rsid w:val="763A080C"/>
    <w:rsid w:val="76520020"/>
    <w:rsid w:val="76641507"/>
    <w:rsid w:val="7670522B"/>
    <w:rsid w:val="767258BA"/>
    <w:rsid w:val="7694425C"/>
    <w:rsid w:val="76EB5B39"/>
    <w:rsid w:val="76ED2AF4"/>
    <w:rsid w:val="7705685B"/>
    <w:rsid w:val="770C4837"/>
    <w:rsid w:val="771478EB"/>
    <w:rsid w:val="773E5387"/>
    <w:rsid w:val="775A4CDC"/>
    <w:rsid w:val="775A5AE2"/>
    <w:rsid w:val="776F4F23"/>
    <w:rsid w:val="7779543A"/>
    <w:rsid w:val="77D21C5E"/>
    <w:rsid w:val="77E359DC"/>
    <w:rsid w:val="78156E78"/>
    <w:rsid w:val="782D5EAF"/>
    <w:rsid w:val="7838075C"/>
    <w:rsid w:val="7849242F"/>
    <w:rsid w:val="7850371B"/>
    <w:rsid w:val="789F1175"/>
    <w:rsid w:val="78A515AE"/>
    <w:rsid w:val="78AC7BB4"/>
    <w:rsid w:val="78B82104"/>
    <w:rsid w:val="78BC7DF6"/>
    <w:rsid w:val="78BE1657"/>
    <w:rsid w:val="78CC3883"/>
    <w:rsid w:val="78F47423"/>
    <w:rsid w:val="790B385D"/>
    <w:rsid w:val="791B62D6"/>
    <w:rsid w:val="7931734A"/>
    <w:rsid w:val="793C27DB"/>
    <w:rsid w:val="793E44D4"/>
    <w:rsid w:val="79763F57"/>
    <w:rsid w:val="79881C57"/>
    <w:rsid w:val="79AF2036"/>
    <w:rsid w:val="79BD46A6"/>
    <w:rsid w:val="79C8466A"/>
    <w:rsid w:val="7A2C3FF9"/>
    <w:rsid w:val="7A62344F"/>
    <w:rsid w:val="7A8116CE"/>
    <w:rsid w:val="7A863A65"/>
    <w:rsid w:val="7AC10AF4"/>
    <w:rsid w:val="7AC25FA0"/>
    <w:rsid w:val="7ADB38D4"/>
    <w:rsid w:val="7B2044F7"/>
    <w:rsid w:val="7B310E5D"/>
    <w:rsid w:val="7B311C9C"/>
    <w:rsid w:val="7B3D5A4B"/>
    <w:rsid w:val="7B455197"/>
    <w:rsid w:val="7B7A5E29"/>
    <w:rsid w:val="7B9E1A29"/>
    <w:rsid w:val="7BC17BA7"/>
    <w:rsid w:val="7BC84C59"/>
    <w:rsid w:val="7BE22FEF"/>
    <w:rsid w:val="7BF13877"/>
    <w:rsid w:val="7C01401C"/>
    <w:rsid w:val="7C0D5497"/>
    <w:rsid w:val="7C3704EA"/>
    <w:rsid w:val="7C587C3D"/>
    <w:rsid w:val="7C646DE6"/>
    <w:rsid w:val="7C782645"/>
    <w:rsid w:val="7C7E1BCF"/>
    <w:rsid w:val="7CB20A46"/>
    <w:rsid w:val="7CB33935"/>
    <w:rsid w:val="7CCD3892"/>
    <w:rsid w:val="7CD826D7"/>
    <w:rsid w:val="7CE570E3"/>
    <w:rsid w:val="7CF20ECE"/>
    <w:rsid w:val="7D104CB0"/>
    <w:rsid w:val="7D3A0B62"/>
    <w:rsid w:val="7D5866E9"/>
    <w:rsid w:val="7D6B7D13"/>
    <w:rsid w:val="7D7A3E7D"/>
    <w:rsid w:val="7DBE1A3A"/>
    <w:rsid w:val="7DD2691C"/>
    <w:rsid w:val="7E2B6957"/>
    <w:rsid w:val="7E333FDB"/>
    <w:rsid w:val="7E354355"/>
    <w:rsid w:val="7E3563A1"/>
    <w:rsid w:val="7E3842C6"/>
    <w:rsid w:val="7E654AE8"/>
    <w:rsid w:val="7E735DA8"/>
    <w:rsid w:val="7E753CCA"/>
    <w:rsid w:val="7E9326F9"/>
    <w:rsid w:val="7E9D42A8"/>
    <w:rsid w:val="7EB36BA8"/>
    <w:rsid w:val="7EB44E32"/>
    <w:rsid w:val="7EB92C79"/>
    <w:rsid w:val="7EC848E2"/>
    <w:rsid w:val="7ECA307F"/>
    <w:rsid w:val="7EE10C39"/>
    <w:rsid w:val="7EE20452"/>
    <w:rsid w:val="7EFC0FB7"/>
    <w:rsid w:val="7F0A79A1"/>
    <w:rsid w:val="7F0E6A25"/>
    <w:rsid w:val="7F2C6B92"/>
    <w:rsid w:val="7F395D9C"/>
    <w:rsid w:val="7F530701"/>
    <w:rsid w:val="7F5450B9"/>
    <w:rsid w:val="7F79468E"/>
    <w:rsid w:val="7F7D0281"/>
    <w:rsid w:val="7F7F6EC1"/>
    <w:rsid w:val="7F8E5A82"/>
    <w:rsid w:val="7FB9273F"/>
    <w:rsid w:val="7FC23B83"/>
    <w:rsid w:val="7FD47A79"/>
    <w:rsid w:val="7FDB62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napToGrid w:val="0"/>
      <w:spacing w:after="120" w:line="259" w:lineRule="auto"/>
      <w:jc w:val="both"/>
      <w:textAlignment w:val="baseline"/>
    </w:pPr>
    <w:rPr>
      <w:rFonts w:ascii="Times New Roman" w:hAnsi="Times New Roman" w:eastAsia="宋体" w:cs="Times New Roman"/>
      <w:lang w:val="en-US" w:eastAsia="en-US" w:bidi="ar-SA"/>
    </w:rPr>
  </w:style>
  <w:style w:type="paragraph" w:styleId="2">
    <w:name w:val="heading 1"/>
    <w:basedOn w:val="1"/>
    <w:next w:val="1"/>
    <w:link w:val="105"/>
    <w:qFormat/>
    <w:uiPriority w:val="0"/>
    <w:pPr>
      <w:keepNext/>
      <w:keepLines/>
      <w:numPr>
        <w:ilvl w:val="0"/>
        <w:numId w:val="1"/>
      </w:numPr>
      <w:pBdr>
        <w:top w:val="single" w:color="auto" w:sz="12" w:space="3"/>
      </w:pBdr>
      <w:spacing w:before="240" w:after="180"/>
      <w:outlineLvl w:val="0"/>
    </w:pPr>
    <w:rPr>
      <w:rFonts w:ascii="Arial" w:hAnsi="Arial"/>
      <w:sz w:val="32"/>
      <w:lang w:val="en-GB"/>
    </w:rPr>
  </w:style>
  <w:style w:type="paragraph" w:styleId="3">
    <w:name w:val="heading 2"/>
    <w:basedOn w:val="2"/>
    <w:next w:val="1"/>
    <w:link w:val="106"/>
    <w:qFormat/>
    <w:uiPriority w:val="0"/>
    <w:pPr>
      <w:numPr>
        <w:ilvl w:val="1"/>
      </w:numPr>
      <w:pBdr>
        <w:top w:val="none" w:color="auto" w:sz="0" w:space="0"/>
      </w:pBdr>
      <w:spacing w:before="180"/>
      <w:outlineLvl w:val="1"/>
    </w:pPr>
    <w:rPr>
      <w:sz w:val="28"/>
    </w:rPr>
  </w:style>
  <w:style w:type="paragraph" w:styleId="4">
    <w:name w:val="heading 3"/>
    <w:basedOn w:val="3"/>
    <w:next w:val="1"/>
    <w:link w:val="107"/>
    <w:qFormat/>
    <w:uiPriority w:val="0"/>
    <w:pPr>
      <w:numPr>
        <w:ilvl w:val="2"/>
      </w:numPr>
      <w:spacing w:before="120"/>
      <w:outlineLvl w:val="2"/>
    </w:pPr>
    <w:rPr>
      <w:sz w:val="24"/>
    </w:rPr>
  </w:style>
  <w:style w:type="paragraph" w:styleId="5">
    <w:name w:val="heading 4"/>
    <w:basedOn w:val="4"/>
    <w:next w:val="1"/>
    <w:link w:val="108"/>
    <w:qFormat/>
    <w:uiPriority w:val="0"/>
    <w:pPr>
      <w:numPr>
        <w:ilvl w:val="3"/>
      </w:numPr>
      <w:outlineLvl w:val="3"/>
    </w:pPr>
  </w:style>
  <w:style w:type="paragraph" w:styleId="6">
    <w:name w:val="heading 5"/>
    <w:basedOn w:val="5"/>
    <w:next w:val="1"/>
    <w:link w:val="60"/>
    <w:qFormat/>
    <w:uiPriority w:val="0"/>
    <w:pPr>
      <w:numPr>
        <w:ilvl w:val="4"/>
      </w:numPr>
      <w:outlineLvl w:val="4"/>
    </w:pPr>
    <w:rPr>
      <w:sz w:val="22"/>
    </w:rPr>
  </w:style>
  <w:style w:type="paragraph" w:styleId="7">
    <w:name w:val="heading 6"/>
    <w:basedOn w:val="8"/>
    <w:next w:val="1"/>
    <w:qFormat/>
    <w:uiPriority w:val="0"/>
    <w:pPr>
      <w:numPr>
        <w:ilvl w:val="5"/>
      </w:numPr>
      <w:outlineLvl w:val="5"/>
    </w:pPr>
  </w:style>
  <w:style w:type="paragraph" w:styleId="9">
    <w:name w:val="heading 7"/>
    <w:basedOn w:val="8"/>
    <w:next w:val="1"/>
    <w:qFormat/>
    <w:uiPriority w:val="0"/>
    <w:pPr>
      <w:numPr>
        <w:ilvl w:val="6"/>
      </w:numPr>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52">
    <w:name w:val="Default Paragraph Font"/>
    <w:semiHidden/>
    <w:unhideWhenUsed/>
    <w:uiPriority w:val="1"/>
  </w:style>
  <w:style w:type="table" w:default="1" w:styleId="50">
    <w:name w:val="Normal Table"/>
    <w:semiHidden/>
    <w:unhideWhenUsed/>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30"/>
    <w:qFormat/>
    <w:uiPriority w:val="0"/>
    <w:pPr>
      <w:spacing w:before="120" w:after="360"/>
      <w:jc w:val="center"/>
    </w:pPr>
    <w:rPr>
      <w:bCs/>
      <w:i/>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18"/>
    <w:qFormat/>
    <w:uiPriority w:val="0"/>
    <w:rPr>
      <w:lang w:eastAsia="zh-CN"/>
    </w:rPr>
  </w:style>
  <w:style w:type="paragraph" w:styleId="31">
    <w:name w:val="Body Text 3"/>
    <w:basedOn w:val="1"/>
    <w:qFormat/>
    <w:uiPriority w:val="0"/>
    <w:rPr>
      <w:i/>
    </w:rPr>
  </w:style>
  <w:style w:type="paragraph" w:styleId="32">
    <w:name w:val="Body Text"/>
    <w:basedOn w:val="1"/>
    <w:link w:val="128"/>
    <w:qFormat/>
    <w:uiPriority w:val="0"/>
    <w:rPr>
      <w:sz w:val="22"/>
      <w:szCs w:val="24"/>
    </w:rPr>
  </w:style>
  <w:style w:type="paragraph" w:styleId="33">
    <w:name w:val="Body Text Indent"/>
    <w:basedOn w:val="1"/>
    <w:qFormat/>
    <w:uiPriority w:val="0"/>
    <w:pPr>
      <w:spacing w:before="240" w:line="240" w:lineRule="exact"/>
      <w:ind w:firstLine="960" w:firstLineChars="400"/>
    </w:pPr>
    <w:rPr>
      <w:rFonts w:eastAsia="楷体_GB2312"/>
      <w:sz w:val="24"/>
    </w:rPr>
  </w:style>
  <w:style w:type="paragraph" w:styleId="34">
    <w:name w:val="List Bullet 5"/>
    <w:basedOn w:val="24"/>
    <w:qFormat/>
    <w:uiPriority w:val="0"/>
    <w:pPr>
      <w:ind w:left="1702"/>
    </w:pPr>
  </w:style>
  <w:style w:type="paragraph" w:styleId="35">
    <w:name w:val="toc 8"/>
    <w:basedOn w:val="21"/>
    <w:next w:val="1"/>
    <w:semiHidden/>
    <w:qFormat/>
    <w:uiPriority w:val="0"/>
    <w:pPr>
      <w:spacing w:before="180"/>
      <w:ind w:left="2693" w:hanging="2693"/>
    </w:pPr>
    <w:rPr>
      <w:b/>
    </w:rPr>
  </w:style>
  <w:style w:type="paragraph" w:styleId="36">
    <w:name w:val="Balloon Text"/>
    <w:basedOn w:val="1"/>
    <w:semiHidden/>
    <w:qFormat/>
    <w:uiPriority w:val="0"/>
    <w:rPr>
      <w:rFonts w:ascii="Tahoma" w:hAnsi="Tahoma" w:cs="Tahoma"/>
      <w:sz w:val="16"/>
      <w:szCs w:val="16"/>
    </w:rPr>
  </w:style>
  <w:style w:type="paragraph" w:styleId="37">
    <w:name w:val="footer"/>
    <w:basedOn w:val="1"/>
    <w:link w:val="127"/>
    <w:qFormat/>
    <w:uiPriority w:val="99"/>
    <w:pPr>
      <w:jc w:val="center"/>
    </w:pPr>
    <w:rPr>
      <w:i/>
    </w:rPr>
  </w:style>
  <w:style w:type="paragraph" w:styleId="38">
    <w:name w:val="header"/>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US" w:eastAsia="en-US" w:bidi="ar-SA"/>
    </w:rPr>
  </w:style>
  <w:style w:type="paragraph" w:styleId="39">
    <w:name w:val="Subtitle"/>
    <w:basedOn w:val="1"/>
    <w:next w:val="1"/>
    <w:link w:val="116"/>
    <w:qFormat/>
    <w:uiPriority w:val="0"/>
    <w:pPr>
      <w:spacing w:after="60"/>
      <w:jc w:val="center"/>
      <w:outlineLvl w:val="1"/>
    </w:pPr>
    <w:rPr>
      <w:rFonts w:ascii="Cambria" w:hAnsi="Cambria"/>
      <w:sz w:val="24"/>
      <w:szCs w:val="24"/>
    </w:rPr>
  </w:style>
  <w:style w:type="paragraph" w:styleId="40">
    <w:name w:val="footnote text"/>
    <w:basedOn w:val="1"/>
    <w:semiHidden/>
    <w:qFormat/>
    <w:uiPriority w:val="0"/>
    <w:pPr>
      <w:keepLines/>
      <w:spacing w:after="0"/>
      <w:ind w:left="454" w:hanging="454"/>
    </w:pPr>
    <w:rPr>
      <w:sz w:val="16"/>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able of figures"/>
    <w:basedOn w:val="1"/>
    <w:next w:val="1"/>
    <w:unhideWhenUsed/>
    <w:qFormat/>
    <w:uiPriority w:val="99"/>
    <w:pPr>
      <w:spacing w:before="120"/>
    </w:pPr>
  </w:style>
  <w:style w:type="paragraph" w:styleId="44">
    <w:name w:val="toc 9"/>
    <w:basedOn w:val="35"/>
    <w:next w:val="1"/>
    <w:semiHidden/>
    <w:qFormat/>
    <w:uiPriority w:val="0"/>
    <w:pPr>
      <w:ind w:left="1418" w:hanging="1418"/>
    </w:pPr>
  </w:style>
  <w:style w:type="paragraph" w:styleId="45">
    <w:name w:val="Body Text 2"/>
    <w:basedOn w:val="1"/>
    <w:qFormat/>
    <w:uiPriority w:val="0"/>
    <w:pPr>
      <w:tabs>
        <w:tab w:val="left" w:pos="1985"/>
      </w:tabs>
      <w:spacing w:after="0"/>
    </w:pPr>
    <w:rPr>
      <w:rFonts w:ascii="Arial" w:hAnsi="Arial"/>
      <w:sz w:val="22"/>
    </w:rPr>
  </w:style>
  <w:style w:type="paragraph" w:styleId="46">
    <w:name w:val="Normal (Web)"/>
    <w:basedOn w:val="1"/>
    <w:unhideWhenUsed/>
    <w:qFormat/>
    <w:uiPriority w:val="99"/>
    <w:pPr>
      <w:overflowPunct/>
      <w:autoSpaceDE/>
      <w:autoSpaceDN/>
      <w:adjustRightInd/>
      <w:spacing w:before="100" w:beforeAutospacing="1" w:after="100" w:afterAutospacing="1"/>
      <w:textAlignment w:val="auto"/>
    </w:pPr>
    <w:rPr>
      <w:sz w:val="24"/>
      <w:szCs w:val="24"/>
    </w:rPr>
  </w:style>
  <w:style w:type="paragraph" w:styleId="47">
    <w:name w:val="index 1"/>
    <w:basedOn w:val="1"/>
    <w:next w:val="1"/>
    <w:semiHidden/>
    <w:qFormat/>
    <w:uiPriority w:val="0"/>
    <w:pPr>
      <w:keepLines/>
      <w:spacing w:after="0"/>
    </w:pPr>
  </w:style>
  <w:style w:type="paragraph" w:styleId="48">
    <w:name w:val="index 2"/>
    <w:basedOn w:val="47"/>
    <w:next w:val="1"/>
    <w:semiHidden/>
    <w:qFormat/>
    <w:uiPriority w:val="0"/>
    <w:pPr>
      <w:ind w:left="284"/>
    </w:pPr>
  </w:style>
  <w:style w:type="paragraph" w:styleId="49">
    <w:name w:val="annotation subject"/>
    <w:basedOn w:val="30"/>
    <w:next w:val="30"/>
    <w:semiHidden/>
    <w:qFormat/>
    <w:uiPriority w:val="0"/>
    <w:rPr>
      <w:b/>
      <w:bCs/>
    </w:rPr>
  </w:style>
  <w:style w:type="table" w:styleId="51">
    <w:name w:val="Table Grid"/>
    <w:basedOn w:val="50"/>
    <w:qFormat/>
    <w:uiPriority w:val="59"/>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53">
    <w:name w:val="Strong"/>
    <w:basedOn w:val="52"/>
    <w:qFormat/>
    <w:uiPriority w:val="0"/>
    <w:rPr>
      <w:b/>
      <w:bCs/>
    </w:rPr>
  </w:style>
  <w:style w:type="character" w:styleId="54">
    <w:name w:val="page number"/>
    <w:basedOn w:val="52"/>
    <w:qFormat/>
    <w:uiPriority w:val="0"/>
  </w:style>
  <w:style w:type="character" w:styleId="55">
    <w:name w:val="FollowedHyperlink"/>
    <w:basedOn w:val="52"/>
    <w:semiHidden/>
    <w:unhideWhenUsed/>
    <w:qFormat/>
    <w:uiPriority w:val="0"/>
    <w:rPr>
      <w:color w:val="954F72" w:themeColor="followedHyperlink"/>
      <w:u w:val="single"/>
      <w14:textFill>
        <w14:solidFill>
          <w14:schemeClr w14:val="folHlink"/>
        </w14:solidFill>
      </w14:textFill>
    </w:rPr>
  </w:style>
  <w:style w:type="character" w:styleId="56">
    <w:name w:val="Emphasis"/>
    <w:basedOn w:val="52"/>
    <w:qFormat/>
    <w:uiPriority w:val="0"/>
    <w:rPr>
      <w:i/>
      <w:iCs/>
    </w:rPr>
  </w:style>
  <w:style w:type="character" w:styleId="57">
    <w:name w:val="Hyperlink"/>
    <w:qFormat/>
    <w:uiPriority w:val="99"/>
    <w:rPr>
      <w:color w:val="0000FF"/>
      <w:u w:val="single"/>
    </w:rPr>
  </w:style>
  <w:style w:type="character" w:styleId="58">
    <w:name w:val="annotation reference"/>
    <w:qFormat/>
    <w:uiPriority w:val="0"/>
    <w:rPr>
      <w:sz w:val="16"/>
      <w:szCs w:val="16"/>
    </w:rPr>
  </w:style>
  <w:style w:type="character" w:styleId="59">
    <w:name w:val="footnote reference"/>
    <w:semiHidden/>
    <w:qFormat/>
    <w:uiPriority w:val="0"/>
    <w:rPr>
      <w:b/>
      <w:position w:val="6"/>
      <w:sz w:val="16"/>
    </w:rPr>
  </w:style>
  <w:style w:type="character" w:customStyle="1" w:styleId="60">
    <w:name w:val="Heading 5 Char"/>
    <w:link w:val="6"/>
    <w:qFormat/>
    <w:uiPriority w:val="0"/>
    <w:rPr>
      <w:rFonts w:ascii="Arial" w:hAnsi="Arial"/>
      <w:sz w:val="22"/>
      <w:lang w:val="en-GB" w:eastAsia="en-US"/>
    </w:rPr>
  </w:style>
  <w:style w:type="paragraph" w:customStyle="1" w:styleId="61">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6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US" w:eastAsia="en-US" w:bidi="ar-SA"/>
    </w:rPr>
  </w:style>
  <w:style w:type="paragraph" w:customStyle="1" w:styleId="63">
    <w:name w:val="TT"/>
    <w:basedOn w:val="2"/>
    <w:next w:val="1"/>
    <w:qFormat/>
    <w:uiPriority w:val="0"/>
    <w:pPr>
      <w:outlineLvl w:val="9"/>
    </w:pPr>
  </w:style>
  <w:style w:type="paragraph" w:customStyle="1" w:styleId="64">
    <w:name w:val="TAH"/>
    <w:basedOn w:val="65"/>
    <w:qFormat/>
    <w:uiPriority w:val="0"/>
    <w:rPr>
      <w:b/>
    </w:rPr>
  </w:style>
  <w:style w:type="paragraph" w:customStyle="1" w:styleId="65">
    <w:name w:val="TAC"/>
    <w:basedOn w:val="66"/>
    <w:link w:val="123"/>
    <w:qFormat/>
    <w:uiPriority w:val="0"/>
    <w:pPr>
      <w:jc w:val="center"/>
    </w:pPr>
  </w:style>
  <w:style w:type="paragraph" w:customStyle="1" w:styleId="66">
    <w:name w:val="TAL"/>
    <w:basedOn w:val="1"/>
    <w:qFormat/>
    <w:uiPriority w:val="0"/>
    <w:pPr>
      <w:keepNext/>
      <w:keepLines/>
      <w:spacing w:after="0"/>
    </w:pPr>
    <w:rPr>
      <w:rFonts w:ascii="Arial" w:hAnsi="Arial"/>
      <w:sz w:val="18"/>
    </w:rPr>
  </w:style>
  <w:style w:type="paragraph" w:customStyle="1" w:styleId="67">
    <w:name w:val="TF"/>
    <w:basedOn w:val="68"/>
    <w:qFormat/>
    <w:uiPriority w:val="0"/>
    <w:pPr>
      <w:keepNext w:val="0"/>
      <w:spacing w:before="0" w:after="240"/>
    </w:pPr>
  </w:style>
  <w:style w:type="paragraph" w:customStyle="1" w:styleId="68">
    <w:name w:val="TH"/>
    <w:basedOn w:val="1"/>
    <w:link w:val="124"/>
    <w:qFormat/>
    <w:uiPriority w:val="0"/>
    <w:pPr>
      <w:keepNext/>
      <w:keepLines/>
      <w:spacing w:before="60"/>
      <w:jc w:val="center"/>
    </w:pPr>
    <w:rPr>
      <w:rFonts w:ascii="Arial" w:hAnsi="Arial"/>
      <w:b/>
    </w:rPr>
  </w:style>
  <w:style w:type="paragraph" w:customStyle="1" w:styleId="69">
    <w:name w:val="NO"/>
    <w:basedOn w:val="1"/>
    <w:link w:val="133"/>
    <w:qFormat/>
    <w:uiPriority w:val="0"/>
    <w:pPr>
      <w:keepLines/>
      <w:ind w:left="1135" w:hanging="851"/>
    </w:pPr>
  </w:style>
  <w:style w:type="paragraph" w:customStyle="1" w:styleId="70">
    <w:name w:val="EX"/>
    <w:basedOn w:val="1"/>
    <w:qFormat/>
    <w:uiPriority w:val="0"/>
    <w:pPr>
      <w:keepLines/>
      <w:ind w:left="1702" w:hanging="1418"/>
    </w:pPr>
  </w:style>
  <w:style w:type="paragraph" w:customStyle="1" w:styleId="71">
    <w:name w:val="FP"/>
    <w:basedOn w:val="1"/>
    <w:qFormat/>
    <w:uiPriority w:val="0"/>
    <w:pPr>
      <w:spacing w:after="0"/>
    </w:pPr>
  </w:style>
  <w:style w:type="paragraph" w:customStyle="1" w:styleId="72">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US" w:eastAsia="en-US" w:bidi="ar-SA"/>
    </w:rPr>
  </w:style>
  <w:style w:type="paragraph" w:customStyle="1" w:styleId="73">
    <w:name w:val="NW"/>
    <w:basedOn w:val="69"/>
    <w:qFormat/>
    <w:uiPriority w:val="0"/>
    <w:pPr>
      <w:spacing w:after="0"/>
    </w:pPr>
  </w:style>
  <w:style w:type="paragraph" w:customStyle="1" w:styleId="74">
    <w:name w:val="EW"/>
    <w:basedOn w:val="70"/>
    <w:qFormat/>
    <w:uiPriority w:val="0"/>
    <w:pPr>
      <w:spacing w:after="0"/>
    </w:pPr>
  </w:style>
  <w:style w:type="paragraph" w:customStyle="1" w:styleId="75">
    <w:name w:val="EQ"/>
    <w:basedOn w:val="1"/>
    <w:next w:val="1"/>
    <w:qFormat/>
    <w:uiPriority w:val="0"/>
    <w:pPr>
      <w:keepLines/>
      <w:tabs>
        <w:tab w:val="center" w:pos="4536"/>
        <w:tab w:val="right" w:pos="9072"/>
      </w:tabs>
    </w:pPr>
  </w:style>
  <w:style w:type="paragraph" w:customStyle="1" w:styleId="76">
    <w:name w:val="NF"/>
    <w:basedOn w:val="69"/>
    <w:qFormat/>
    <w:uiPriority w:val="0"/>
    <w:pPr>
      <w:keepNext/>
      <w:spacing w:after="0"/>
    </w:pPr>
    <w:rPr>
      <w:rFonts w:ascii="Arial" w:hAnsi="Arial"/>
      <w:sz w:val="18"/>
    </w:rPr>
  </w:style>
  <w:style w:type="paragraph" w:customStyle="1" w:styleId="7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宋体" w:cs="Times New Roman"/>
      <w:sz w:val="16"/>
      <w:lang w:val="en-US" w:eastAsia="en-US" w:bidi="ar-SA"/>
    </w:rPr>
  </w:style>
  <w:style w:type="paragraph" w:customStyle="1" w:styleId="78">
    <w:name w:val="TAR"/>
    <w:basedOn w:val="66"/>
    <w:qFormat/>
    <w:uiPriority w:val="0"/>
    <w:pPr>
      <w:jc w:val="right"/>
    </w:pPr>
  </w:style>
  <w:style w:type="paragraph" w:customStyle="1" w:styleId="79">
    <w:name w:val="TAN"/>
    <w:basedOn w:val="66"/>
    <w:qFormat/>
    <w:uiPriority w:val="0"/>
    <w:pPr>
      <w:ind w:left="851" w:hanging="851"/>
    </w:pPr>
  </w:style>
  <w:style w:type="paragraph" w:customStyle="1" w:styleId="8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81">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82">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US" w:eastAsia="en-US" w:bidi="ar-SA"/>
    </w:rPr>
  </w:style>
  <w:style w:type="paragraph" w:customStyle="1" w:styleId="83">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4">
    <w:name w:val="ZV"/>
    <w:basedOn w:val="83"/>
    <w:qFormat/>
    <w:uiPriority w:val="0"/>
    <w:pPr>
      <w:framePr w:y="16161"/>
    </w:pPr>
  </w:style>
  <w:style w:type="character" w:customStyle="1" w:styleId="85">
    <w:name w:val="ZGSM"/>
    <w:qFormat/>
    <w:uiPriority w:val="0"/>
  </w:style>
  <w:style w:type="paragraph" w:customStyle="1" w:styleId="86">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7">
    <w:name w:val="Editor's Note"/>
    <w:basedOn w:val="69"/>
    <w:qFormat/>
    <w:uiPriority w:val="0"/>
    <w:rPr>
      <w:color w:val="FF0000"/>
    </w:rPr>
  </w:style>
  <w:style w:type="paragraph" w:customStyle="1" w:styleId="88">
    <w:name w:val="B1"/>
    <w:basedOn w:val="14"/>
    <w:link w:val="134"/>
    <w:qFormat/>
    <w:uiPriority w:val="0"/>
    <w:pPr>
      <w:ind w:left="284" w:firstLine="0"/>
    </w:pPr>
  </w:style>
  <w:style w:type="paragraph" w:customStyle="1" w:styleId="89">
    <w:name w:val="B2"/>
    <w:basedOn w:val="13"/>
    <w:link w:val="135"/>
    <w:qFormat/>
    <w:uiPriority w:val="0"/>
    <w:pPr>
      <w:ind w:left="567" w:firstLine="0"/>
    </w:pPr>
  </w:style>
  <w:style w:type="paragraph" w:customStyle="1" w:styleId="90">
    <w:name w:val="B3"/>
    <w:basedOn w:val="12"/>
    <w:qFormat/>
    <w:uiPriority w:val="0"/>
    <w:pPr>
      <w:ind w:left="851" w:firstLine="0"/>
    </w:pPr>
  </w:style>
  <w:style w:type="paragraph" w:customStyle="1" w:styleId="91">
    <w:name w:val="B4"/>
    <w:basedOn w:val="42"/>
    <w:qFormat/>
    <w:uiPriority w:val="0"/>
    <w:pPr>
      <w:ind w:left="1134" w:firstLine="0"/>
    </w:pPr>
  </w:style>
  <w:style w:type="paragraph" w:customStyle="1" w:styleId="92">
    <w:name w:val="B5"/>
    <w:basedOn w:val="41"/>
    <w:qFormat/>
    <w:uiPriority w:val="0"/>
    <w:pPr>
      <w:ind w:left="1418" w:firstLine="0"/>
    </w:pPr>
  </w:style>
  <w:style w:type="paragraph" w:customStyle="1" w:styleId="93">
    <w:name w:val="ZTD"/>
    <w:basedOn w:val="81"/>
    <w:qFormat/>
    <w:uiPriority w:val="0"/>
    <w:pPr>
      <w:framePr w:hRule="auto" w:y="852"/>
    </w:pPr>
    <w:rPr>
      <w:i w:val="0"/>
      <w:sz w:val="40"/>
    </w:rPr>
  </w:style>
  <w:style w:type="character" w:customStyle="1" w:styleId="94">
    <w:name w:val="MTEquationSection"/>
    <w:qFormat/>
    <w:uiPriority w:val="0"/>
    <w:rPr>
      <w:rFonts w:ascii="Arial" w:hAnsi="Arial"/>
      <w:color w:val="FF0000"/>
      <w:sz w:val="24"/>
    </w:rPr>
  </w:style>
  <w:style w:type="paragraph" w:customStyle="1" w:styleId="95">
    <w:name w:val="Bulleted o 1"/>
    <w:basedOn w:val="1"/>
    <w:qFormat/>
    <w:uiPriority w:val="0"/>
    <w:pPr>
      <w:numPr>
        <w:ilvl w:val="0"/>
        <w:numId w:val="2"/>
      </w:numPr>
    </w:pPr>
  </w:style>
  <w:style w:type="paragraph" w:customStyle="1" w:styleId="96">
    <w:name w:val="text"/>
    <w:basedOn w:val="1"/>
    <w:qFormat/>
    <w:uiPriority w:val="0"/>
    <w:pPr>
      <w:spacing w:after="240"/>
    </w:pPr>
    <w:rPr>
      <w:sz w:val="24"/>
      <w:lang w:eastAsia="zh-CN"/>
    </w:rPr>
  </w:style>
  <w:style w:type="paragraph" w:customStyle="1" w:styleId="97">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8">
    <w:name w:val="00 BodyText"/>
    <w:basedOn w:val="1"/>
    <w:qFormat/>
    <w:uiPriority w:val="0"/>
    <w:pPr>
      <w:spacing w:after="220"/>
    </w:pPr>
    <w:rPr>
      <w:rFonts w:ascii="Arial" w:hAnsi="Arial"/>
      <w:sz w:val="22"/>
    </w:rPr>
  </w:style>
  <w:style w:type="paragraph" w:customStyle="1" w:styleId="99">
    <w:name w:val="11 BodyText"/>
    <w:basedOn w:val="1"/>
    <w:qFormat/>
    <w:uiPriority w:val="0"/>
    <w:pPr>
      <w:spacing w:after="220"/>
      <w:ind w:left="1298"/>
    </w:pPr>
    <w:rPr>
      <w:rFonts w:ascii="Arial" w:hAnsi="Arial"/>
      <w:sz w:val="22"/>
    </w:rPr>
  </w:style>
  <w:style w:type="paragraph" w:customStyle="1" w:styleId="100">
    <w:name w:val="table"/>
    <w:basedOn w:val="96"/>
    <w:next w:val="96"/>
    <w:qFormat/>
    <w:uiPriority w:val="0"/>
    <w:pPr>
      <w:spacing w:after="0"/>
      <w:jc w:val="center"/>
    </w:pPr>
    <w:rPr>
      <w:sz w:val="20"/>
    </w:rPr>
  </w:style>
  <w:style w:type="paragraph" w:customStyle="1" w:styleId="101">
    <w:name w:val="body Char Char Char"/>
    <w:basedOn w:val="1"/>
    <w:qFormat/>
    <w:uiPriority w:val="0"/>
    <w:pPr>
      <w:tabs>
        <w:tab w:val="left" w:pos="2160"/>
      </w:tabs>
      <w:spacing w:before="120" w:line="280" w:lineRule="atLeast"/>
    </w:pPr>
    <w:rPr>
      <w:rFonts w:ascii="New York" w:hAnsi="New York"/>
      <w:sz w:val="24"/>
    </w:rPr>
  </w:style>
  <w:style w:type="character" w:customStyle="1" w:styleId="102">
    <w:name w:val="Heading 1 Char"/>
    <w:qFormat/>
    <w:uiPriority w:val="0"/>
    <w:rPr>
      <w:rFonts w:ascii="Arial" w:hAnsi="Arial"/>
      <w:sz w:val="36"/>
      <w:lang w:val="en-GB" w:eastAsia="en-US" w:bidi="ar-SA"/>
    </w:rPr>
  </w:style>
  <w:style w:type="paragraph" w:customStyle="1" w:styleId="103">
    <w:name w:val="body"/>
    <w:basedOn w:val="1"/>
    <w:qFormat/>
    <w:uiPriority w:val="0"/>
    <w:pPr>
      <w:tabs>
        <w:tab w:val="left" w:pos="2160"/>
      </w:tabs>
      <w:spacing w:before="120" w:line="280" w:lineRule="atLeast"/>
    </w:pPr>
    <w:rPr>
      <w:rFonts w:ascii="New York" w:hAnsi="New York"/>
      <w:sz w:val="24"/>
    </w:rPr>
  </w:style>
  <w:style w:type="paragraph" w:customStyle="1" w:styleId="104">
    <w:name w:val="CR Cover Page"/>
    <w:qFormat/>
    <w:uiPriority w:val="0"/>
    <w:pPr>
      <w:spacing w:after="120" w:line="259" w:lineRule="auto"/>
    </w:pPr>
    <w:rPr>
      <w:rFonts w:ascii="Arial" w:hAnsi="Arial" w:eastAsia="MS Mincho" w:cs="Times New Roman"/>
      <w:lang w:val="en-GB" w:eastAsia="en-US" w:bidi="ar-SA"/>
    </w:rPr>
  </w:style>
  <w:style w:type="character" w:customStyle="1" w:styleId="105">
    <w:name w:val="Heading 1 Char1"/>
    <w:link w:val="2"/>
    <w:qFormat/>
    <w:uiPriority w:val="0"/>
    <w:rPr>
      <w:rFonts w:ascii="Arial" w:hAnsi="Arial" w:eastAsia="宋体"/>
      <w:sz w:val="32"/>
      <w:lang w:val="en-GB" w:eastAsia="en-US"/>
    </w:rPr>
  </w:style>
  <w:style w:type="character" w:customStyle="1" w:styleId="106">
    <w:name w:val="Heading 2 Char"/>
    <w:link w:val="3"/>
    <w:qFormat/>
    <w:uiPriority w:val="0"/>
    <w:rPr>
      <w:rFonts w:ascii="Arial" w:hAnsi="Arial" w:eastAsia="宋体"/>
      <w:sz w:val="28"/>
      <w:lang w:val="en-GB" w:eastAsia="en-US"/>
    </w:rPr>
  </w:style>
  <w:style w:type="character" w:customStyle="1" w:styleId="107">
    <w:name w:val="Heading 3 Char"/>
    <w:link w:val="4"/>
    <w:qFormat/>
    <w:uiPriority w:val="0"/>
    <w:rPr>
      <w:rFonts w:ascii="Arial" w:hAnsi="Arial" w:eastAsia="宋体"/>
      <w:sz w:val="24"/>
      <w:lang w:val="en-GB" w:eastAsia="en-US"/>
    </w:rPr>
  </w:style>
  <w:style w:type="character" w:customStyle="1" w:styleId="108">
    <w:name w:val="Heading 4 Char"/>
    <w:link w:val="5"/>
    <w:qFormat/>
    <w:uiPriority w:val="0"/>
    <w:rPr>
      <w:rFonts w:ascii="Arial" w:hAnsi="Arial"/>
      <w:sz w:val="24"/>
      <w:lang w:val="en-GB" w:eastAsia="en-US"/>
    </w:rPr>
  </w:style>
  <w:style w:type="character" w:customStyle="1" w:styleId="109">
    <w:name w:val="Char Char3"/>
    <w:qFormat/>
    <w:uiPriority w:val="0"/>
    <w:rPr>
      <w:rFonts w:ascii="Arial" w:hAnsi="Arial"/>
      <w:sz w:val="36"/>
      <w:lang w:val="en-GB" w:eastAsia="en-US" w:bidi="ar-SA"/>
    </w:rPr>
  </w:style>
  <w:style w:type="character" w:customStyle="1" w:styleId="110">
    <w:name w:val="Char Char2"/>
    <w:qFormat/>
    <w:uiPriority w:val="0"/>
    <w:rPr>
      <w:rFonts w:ascii="Arial" w:hAnsi="Arial"/>
      <w:sz w:val="32"/>
      <w:lang w:val="en-GB" w:eastAsia="en-US" w:bidi="ar-SA"/>
    </w:rPr>
  </w:style>
  <w:style w:type="character" w:customStyle="1" w:styleId="111">
    <w:name w:val="Char Char1"/>
    <w:qFormat/>
    <w:uiPriority w:val="0"/>
    <w:rPr>
      <w:rFonts w:ascii="Arial" w:hAnsi="Arial"/>
      <w:sz w:val="28"/>
      <w:lang w:val="en-GB" w:eastAsia="en-US" w:bidi="ar-SA"/>
    </w:rPr>
  </w:style>
  <w:style w:type="character" w:customStyle="1" w:styleId="112">
    <w:name w:val="h4 Char Char"/>
    <w:qFormat/>
    <w:uiPriority w:val="0"/>
    <w:rPr>
      <w:rFonts w:ascii="Arial" w:hAnsi="Arial"/>
      <w:sz w:val="24"/>
      <w:lang w:val="en-GB" w:eastAsia="en-US" w:bidi="ar-SA"/>
    </w:rPr>
  </w:style>
  <w:style w:type="character" w:customStyle="1" w:styleId="113">
    <w:name w:val="Char Char"/>
    <w:qFormat/>
    <w:uiPriority w:val="0"/>
    <w:rPr>
      <w:rFonts w:ascii="Arial" w:hAnsi="Arial"/>
      <w:sz w:val="22"/>
      <w:lang w:val="en-GB" w:eastAsia="en-US" w:bidi="ar-SA"/>
    </w:rPr>
  </w:style>
  <w:style w:type="paragraph" w:styleId="114">
    <w:name w:val="List Paragraph"/>
    <w:basedOn w:val="1"/>
    <w:link w:val="125"/>
    <w:qFormat/>
    <w:uiPriority w:val="34"/>
    <w:pPr>
      <w:numPr>
        <w:ilvl w:val="0"/>
        <w:numId w:val="3"/>
      </w:numPr>
      <w:overflowPunct/>
      <w:autoSpaceDE/>
      <w:autoSpaceDN/>
      <w:adjustRightInd/>
      <w:textAlignment w:val="auto"/>
    </w:pPr>
    <w:rPr>
      <w:rFonts w:eastAsia="Calibri"/>
      <w:szCs w:val="22"/>
      <w:lang w:val="en-GB"/>
    </w:rPr>
  </w:style>
  <w:style w:type="paragraph" w:customStyle="1" w:styleId="115">
    <w:name w:val="Reference"/>
    <w:basedOn w:val="70"/>
    <w:qFormat/>
    <w:uiPriority w:val="0"/>
    <w:pPr>
      <w:tabs>
        <w:tab w:val="left" w:pos="360"/>
      </w:tabs>
      <w:suppressAutoHyphens/>
      <w:autoSpaceDN/>
      <w:adjustRightInd/>
      <w:ind w:left="0" w:firstLine="0"/>
    </w:pPr>
    <w:rPr>
      <w:lang w:eastAsia="ar-SA"/>
    </w:rPr>
  </w:style>
  <w:style w:type="character" w:customStyle="1" w:styleId="116">
    <w:name w:val="Subtitle Char"/>
    <w:link w:val="39"/>
    <w:qFormat/>
    <w:uiPriority w:val="0"/>
    <w:rPr>
      <w:rFonts w:ascii="Cambria" w:hAnsi="Cambria" w:eastAsia="Times New Roman" w:cs="Times New Roman"/>
      <w:sz w:val="24"/>
      <w:szCs w:val="24"/>
      <w:lang w:val="en-GB"/>
    </w:rPr>
  </w:style>
  <w:style w:type="paragraph" w:customStyle="1" w:styleId="117">
    <w:name w:val="修订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18">
    <w:name w:val="Comment Text Char"/>
    <w:link w:val="30"/>
    <w:qFormat/>
    <w:uiPriority w:val="99"/>
    <w:rPr>
      <w:rFonts w:ascii="Times New Roman" w:hAnsi="Times New Roman"/>
      <w:lang w:val="en-GB"/>
    </w:rPr>
  </w:style>
  <w:style w:type="paragraph" w:customStyle="1" w:styleId="119">
    <w:name w:val="LGTdoc_본문"/>
    <w:basedOn w:val="1"/>
    <w:qFormat/>
    <w:uiPriority w:val="0"/>
    <w:pPr>
      <w:widowControl w:val="0"/>
      <w:overflowPunct/>
      <w:spacing w:after="0" w:afterLines="50" w:line="264" w:lineRule="auto"/>
      <w:textAlignment w:val="auto"/>
    </w:pPr>
    <w:rPr>
      <w:rFonts w:eastAsia="Batang"/>
      <w:kern w:val="2"/>
      <w:sz w:val="22"/>
      <w:szCs w:val="24"/>
      <w:lang w:eastAsia="ko-KR"/>
    </w:rPr>
  </w:style>
  <w:style w:type="paragraph" w:customStyle="1" w:styleId="120">
    <w:name w:val="Table_text"/>
    <w:basedOn w:val="1"/>
    <w:qFormat/>
    <w:uiPriority w:val="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121">
    <w:name w:val="Table_head"/>
    <w:basedOn w:val="1"/>
    <w:next w:val="1"/>
    <w:qFormat/>
    <w:uiPriority w:val="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122">
    <w:name w:val="Placeholder Text"/>
    <w:semiHidden/>
    <w:qFormat/>
    <w:uiPriority w:val="99"/>
    <w:rPr>
      <w:color w:val="808080"/>
    </w:rPr>
  </w:style>
  <w:style w:type="character" w:customStyle="1" w:styleId="123">
    <w:name w:val="TAC Char"/>
    <w:link w:val="65"/>
    <w:qFormat/>
    <w:uiPriority w:val="0"/>
    <w:rPr>
      <w:rFonts w:ascii="Arial" w:hAnsi="Arial"/>
      <w:sz w:val="18"/>
      <w:lang w:val="en-GB" w:eastAsia="en-US"/>
    </w:rPr>
  </w:style>
  <w:style w:type="character" w:customStyle="1" w:styleId="124">
    <w:name w:val="TH Char"/>
    <w:link w:val="68"/>
    <w:qFormat/>
    <w:uiPriority w:val="0"/>
    <w:rPr>
      <w:rFonts w:ascii="Arial" w:hAnsi="Arial"/>
      <w:b/>
      <w:lang w:val="en-GB" w:eastAsia="en-US"/>
    </w:rPr>
  </w:style>
  <w:style w:type="character" w:customStyle="1" w:styleId="125">
    <w:name w:val="List Paragraph Char"/>
    <w:link w:val="114"/>
    <w:qFormat/>
    <w:locked/>
    <w:uiPriority w:val="34"/>
    <w:rPr>
      <w:rFonts w:ascii="Times New Roman" w:hAnsi="Times New Roman" w:eastAsia="Calibri"/>
      <w:szCs w:val="22"/>
      <w:lang w:val="en-GB" w:eastAsia="en-US"/>
    </w:rPr>
  </w:style>
  <w:style w:type="paragraph" w:customStyle="1" w:styleId="126">
    <w:name w:val="References"/>
    <w:basedOn w:val="1"/>
    <w:qFormat/>
    <w:uiPriority w:val="0"/>
    <w:pPr>
      <w:numPr>
        <w:ilvl w:val="0"/>
        <w:numId w:val="4"/>
      </w:numPr>
      <w:overflowPunct/>
      <w:adjustRightInd/>
      <w:spacing w:after="60"/>
      <w:textAlignment w:val="auto"/>
    </w:pPr>
    <w:rPr>
      <w:szCs w:val="16"/>
    </w:rPr>
  </w:style>
  <w:style w:type="character" w:customStyle="1" w:styleId="127">
    <w:name w:val="Footer Char"/>
    <w:basedOn w:val="52"/>
    <w:link w:val="37"/>
    <w:qFormat/>
    <w:uiPriority w:val="99"/>
    <w:rPr>
      <w:rFonts w:ascii="Arial" w:hAnsi="Arial"/>
      <w:b/>
      <w:i/>
      <w:sz w:val="18"/>
      <w:lang w:eastAsia="en-US"/>
    </w:rPr>
  </w:style>
  <w:style w:type="character" w:customStyle="1" w:styleId="128">
    <w:name w:val="Body Text Char"/>
    <w:basedOn w:val="52"/>
    <w:link w:val="32"/>
    <w:qFormat/>
    <w:uiPriority w:val="0"/>
    <w:rPr>
      <w:sz w:val="22"/>
      <w:szCs w:val="24"/>
      <w:lang w:eastAsia="en-US"/>
    </w:rPr>
  </w:style>
  <w:style w:type="table" w:customStyle="1" w:styleId="129">
    <w:name w:val="网格表 4 - 着色 11"/>
    <w:basedOn w:val="50"/>
    <w:qFormat/>
    <w:uiPriority w:val="49"/>
    <w:rPr>
      <w:rFonts w:eastAsiaTheme="minorHAnsi"/>
      <w:sz w:val="22"/>
      <w:szCs w:val="22"/>
      <w:lang w:eastAsia="en-US"/>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character" w:customStyle="1" w:styleId="130">
    <w:name w:val="Caption Char"/>
    <w:link w:val="28"/>
    <w:qFormat/>
    <w:uiPriority w:val="0"/>
    <w:rPr>
      <w:rFonts w:eastAsia="宋体"/>
      <w:bCs/>
      <w:i/>
      <w:lang w:eastAsia="en-US"/>
    </w:rPr>
  </w:style>
  <w:style w:type="paragraph" w:customStyle="1" w:styleId="131">
    <w:name w:val="Proposal"/>
    <w:basedOn w:val="1"/>
    <w:link w:val="132"/>
    <w:qFormat/>
    <w:uiPriority w:val="0"/>
    <w:pPr>
      <w:numPr>
        <w:ilvl w:val="0"/>
        <w:numId w:val="5"/>
      </w:numPr>
      <w:tabs>
        <w:tab w:val="left" w:pos="1152"/>
      </w:tabs>
      <w:spacing w:before="240" w:after="240"/>
    </w:pPr>
    <w:rPr>
      <w:rFonts w:eastAsia="MS Mincho"/>
      <w:i/>
      <w:lang w:eastAsia="ja-JP"/>
    </w:rPr>
  </w:style>
  <w:style w:type="character" w:customStyle="1" w:styleId="132">
    <w:name w:val="Proposal Char"/>
    <w:basedOn w:val="52"/>
    <w:link w:val="131"/>
    <w:qFormat/>
    <w:uiPriority w:val="0"/>
    <w:rPr>
      <w:rFonts w:eastAsia="MS Mincho"/>
      <w:i/>
      <w:lang w:eastAsia="ja-JP"/>
    </w:rPr>
  </w:style>
  <w:style w:type="character" w:customStyle="1" w:styleId="133">
    <w:name w:val="NO Char"/>
    <w:basedOn w:val="52"/>
    <w:link w:val="69"/>
    <w:qFormat/>
    <w:locked/>
    <w:uiPriority w:val="0"/>
    <w:rPr>
      <w:rFonts w:ascii="Times New Roman" w:hAnsi="Times New Roman"/>
      <w:lang w:eastAsia="en-US"/>
    </w:rPr>
  </w:style>
  <w:style w:type="character" w:customStyle="1" w:styleId="134">
    <w:name w:val="B1 Char1"/>
    <w:basedOn w:val="52"/>
    <w:link w:val="88"/>
    <w:qFormat/>
    <w:locked/>
    <w:uiPriority w:val="0"/>
    <w:rPr>
      <w:lang w:eastAsia="en-US"/>
    </w:rPr>
  </w:style>
  <w:style w:type="character" w:customStyle="1" w:styleId="135">
    <w:name w:val="B2 Char"/>
    <w:basedOn w:val="52"/>
    <w:link w:val="89"/>
    <w:qFormat/>
    <w:locked/>
    <w:uiPriority w:val="0"/>
    <w:rPr>
      <w:lang w:eastAsia="en-US"/>
    </w:rPr>
  </w:style>
  <w:style w:type="character" w:customStyle="1" w:styleId="136">
    <w:name w:val="明显强调1"/>
    <w:basedOn w:val="52"/>
    <w:qFormat/>
    <w:uiPriority w:val="21"/>
    <w:rPr>
      <w:i/>
      <w:iCs/>
      <w:color w:val="5B9BD5" w:themeColor="accent1"/>
      <w14:textFill>
        <w14:solidFill>
          <w14:schemeClr w14:val="accent1"/>
        </w14:solidFill>
      </w14:textFill>
    </w:rPr>
  </w:style>
  <w:style w:type="character" w:customStyle="1" w:styleId="137">
    <w:name w:val="不明显强调1"/>
    <w:basedOn w:val="52"/>
    <w:qFormat/>
    <w:uiPriority w:val="19"/>
    <w:rPr>
      <w:i/>
      <w:iCs/>
      <w:color w:val="404040" w:themeColor="text1" w:themeTint="BF"/>
      <w14:textFill>
        <w14:solidFill>
          <w14:schemeClr w14:val="tx1">
            <w14:lumMod w14:val="75000"/>
            <w14:lumOff w14:val="25000"/>
          </w14:schemeClr>
        </w14:solidFill>
      </w14:textFill>
    </w:rPr>
  </w:style>
  <w:style w:type="paragraph" w:customStyle="1" w:styleId="138">
    <w:name w:val="Figure"/>
    <w:basedOn w:val="1"/>
    <w:link w:val="140"/>
    <w:qFormat/>
    <w:uiPriority w:val="0"/>
    <w:pPr>
      <w:numPr>
        <w:ilvl w:val="0"/>
        <w:numId w:val="6"/>
      </w:numPr>
      <w:jc w:val="center"/>
    </w:pPr>
  </w:style>
  <w:style w:type="paragraph" w:customStyle="1" w:styleId="139">
    <w:name w:val="Table"/>
    <w:basedOn w:val="138"/>
    <w:link w:val="142"/>
    <w:qFormat/>
    <w:uiPriority w:val="0"/>
    <w:pPr>
      <w:numPr>
        <w:numId w:val="7"/>
      </w:numPr>
    </w:pPr>
  </w:style>
  <w:style w:type="character" w:customStyle="1" w:styleId="140">
    <w:name w:val="Figure Char"/>
    <w:basedOn w:val="52"/>
    <w:link w:val="138"/>
    <w:qFormat/>
    <w:uiPriority w:val="0"/>
    <w:rPr>
      <w:rFonts w:ascii="Times New Roman" w:hAnsi="Times New Roman"/>
      <w:lang w:eastAsia="en-US"/>
    </w:rPr>
  </w:style>
  <w:style w:type="paragraph" w:customStyle="1" w:styleId="141">
    <w:name w:val="Observation"/>
    <w:basedOn w:val="131"/>
    <w:link w:val="143"/>
    <w:qFormat/>
    <w:uiPriority w:val="0"/>
    <w:pPr>
      <w:numPr>
        <w:ilvl w:val="0"/>
        <w:numId w:val="8"/>
      </w:numPr>
      <w:ind w:left="0" w:firstLine="0"/>
    </w:pPr>
  </w:style>
  <w:style w:type="character" w:customStyle="1" w:styleId="142">
    <w:name w:val="Table Char"/>
    <w:basedOn w:val="140"/>
    <w:link w:val="139"/>
    <w:qFormat/>
    <w:uiPriority w:val="0"/>
    <w:rPr>
      <w:rFonts w:ascii="Times New Roman" w:hAnsi="Times New Roman"/>
      <w:lang w:eastAsia="en-US"/>
    </w:rPr>
  </w:style>
  <w:style w:type="character" w:customStyle="1" w:styleId="143">
    <w:name w:val="Observation Char"/>
    <w:basedOn w:val="132"/>
    <w:link w:val="141"/>
    <w:qFormat/>
    <w:uiPriority w:val="0"/>
    <w:rPr>
      <w:rFonts w:eastAsia="MS Mincho"/>
      <w:lang w:eastAsia="ja-JP"/>
    </w:rPr>
  </w:style>
  <w:style w:type="table" w:customStyle="1" w:styleId="144">
    <w:name w:val="Table Grid1"/>
    <w:basedOn w:val="50"/>
    <w:qFormat/>
    <w:uiPriority w:val="0"/>
    <w:rPr>
      <w:rFonts w:eastAsia="CG Times (W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cBorders>
        <w:top w:val="single" w:color="auto" w:sz="4" w:space="0"/>
        <w:left w:val="single" w:color="auto" w:sz="4" w:space="0"/>
        <w:bottom w:val="single" w:color="auto" w:sz="4" w:space="0"/>
        <w:right w:val="single" w:color="auto" w:sz="4" w:space="0"/>
      </w:tcBorders>
    </w:tcPr>
  </w:style>
  <w:style w:type="table" w:customStyle="1" w:styleId="145">
    <w:name w:val="Table Normal1"/>
    <w:basedOn w:val="50"/>
    <w:semiHidden/>
    <w:qFormat/>
    <w:uiPriority w:val="0"/>
    <w:rPr>
      <w:rFonts w:eastAsia="CG Times (WN)"/>
    </w:rPr>
  </w:style>
  <w:style w:type="character" w:customStyle="1" w:styleId="146">
    <w:name w:val="Subtle Emphasis1"/>
    <w:basedOn w:val="52"/>
    <w:qFormat/>
    <w:uiPriority w:val="19"/>
    <w:rPr>
      <w:i/>
      <w:iCs/>
      <w:color w:val="404040" w:themeColor="text1" w:themeTint="BF"/>
      <w14:textFill>
        <w14:solidFill>
          <w14:schemeClr w14:val="tx1">
            <w14:lumMod w14:val="75000"/>
            <w14:lumOff w14:val="25000"/>
          </w14:schemeClr>
        </w14:solidFill>
      </w14:textFill>
    </w:rPr>
  </w:style>
  <w:style w:type="character" w:customStyle="1" w:styleId="147">
    <w:name w:val="Intense Emphasis1"/>
    <w:basedOn w:val="52"/>
    <w:qFormat/>
    <w:uiPriority w:val="21"/>
    <w:rPr>
      <w:i/>
      <w:iCs/>
      <w:color w:val="5B9BD5" w:themeColor="accent1"/>
      <w14:textFill>
        <w14:solidFill>
          <w14:schemeClr w14:val="accent1"/>
        </w14:solidFill>
      </w14:textFill>
    </w:rPr>
  </w:style>
  <w:style w:type="character" w:customStyle="1" w:styleId="148">
    <w:name w:val="Subtle Reference1"/>
    <w:basedOn w:val="52"/>
    <w:qFormat/>
    <w:uiPriority w:val="31"/>
    <w:rPr>
      <w:smallCaps/>
      <w:color w:val="595959" w:themeColor="text1" w:themeTint="A6"/>
      <w14:textFill>
        <w14:solidFill>
          <w14:schemeClr w14:val="tx1">
            <w14:lumMod w14:val="65000"/>
            <w14:lumOff w14:val="35000"/>
          </w14:schemeClr>
        </w14:solidFill>
      </w14:textFill>
    </w:rPr>
  </w:style>
  <w:style w:type="character" w:customStyle="1" w:styleId="149">
    <w:name w:val="Book Title1"/>
    <w:basedOn w:val="52"/>
    <w:qFormat/>
    <w:uiPriority w:val="33"/>
    <w:rPr>
      <w:b/>
      <w:bCs/>
      <w:i/>
      <w:iCs/>
      <w:spacing w:val="5"/>
    </w:rPr>
  </w:style>
  <w:style w:type="character" w:customStyle="1" w:styleId="150">
    <w:name w:val="apple-converted-space"/>
    <w:basedOn w:val="52"/>
    <w:qFormat/>
    <w:uiPriority w:val="0"/>
  </w:style>
  <w:style w:type="paragraph" w:customStyle="1" w:styleId="151">
    <w:name w:val="正文1"/>
    <w:qFormat/>
    <w:uiPriority w:val="0"/>
    <w:pPr>
      <w:overflowPunct w:val="0"/>
      <w:autoSpaceDE w:val="0"/>
      <w:autoSpaceDN w:val="0"/>
      <w:adjustRightInd w:val="0"/>
      <w:spacing w:before="100" w:beforeAutospacing="1" w:after="180" w:line="259" w:lineRule="auto"/>
      <w:textAlignment w:val="baseline"/>
    </w:pPr>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7.xml"/><Relationship Id="rId17" Type="http://schemas.openxmlformats.org/officeDocument/2006/relationships/customXml" Target="../customXml/item6.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HR33RHYHUWRF-4-6924</_dlc_DocId>
    <_dlc_DocIdUrl xmlns="71c5aaf6-e6ce-465b-b873-5148d2a4c105">
      <Url>https://projects.qualcomm.com/sites/pentari/_layouts/15/DocIdRedir.aspx?ID=HR33RHYHUWRF-4-6924</Url>
      <Description>HR33RHYHUWRF-4-6924</Description>
    </_dlc_DocIdUrl>
    <HideFromDelve xmlns="71c5aaf6-e6ce-465b-b873-5148d2a4c105">false</HideFromDelv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67FF12-430F-4D2F-992D-0F9BFD1100A5}">
  <ds:schemaRefs/>
</ds:datastoreItem>
</file>

<file path=customXml/itemProps3.xml><?xml version="1.0" encoding="utf-8"?>
<ds:datastoreItem xmlns:ds="http://schemas.openxmlformats.org/officeDocument/2006/customXml" ds:itemID="{40926C92-3BCB-443D-94FA-9BB4DB3B33D8}">
  <ds:schemaRefs/>
</ds:datastoreItem>
</file>

<file path=customXml/itemProps4.xml><?xml version="1.0" encoding="utf-8"?>
<ds:datastoreItem xmlns:ds="http://schemas.openxmlformats.org/officeDocument/2006/customXml" ds:itemID="{2E917C46-2085-44BE-A13D-F60C7FAF75D5}">
  <ds:schemaRefs/>
</ds:datastoreItem>
</file>

<file path=customXml/itemProps5.xml><?xml version="1.0" encoding="utf-8"?>
<ds:datastoreItem xmlns:ds="http://schemas.openxmlformats.org/officeDocument/2006/customXml" ds:itemID="{7E11C19F-6ABD-4D4E-B877-47A782CEE2FB}">
  <ds:schemaRefs/>
</ds:datastoreItem>
</file>

<file path=customXml/itemProps6.xml><?xml version="1.0" encoding="utf-8"?>
<ds:datastoreItem xmlns:ds="http://schemas.openxmlformats.org/officeDocument/2006/customXml" ds:itemID="{9C2FF60E-EDDE-47F2-966E-A40547D413B7}">
  <ds:schemaRefs/>
</ds:datastoreItem>
</file>

<file path=customXml/itemProps7.xml><?xml version="1.0" encoding="utf-8"?>
<ds:datastoreItem xmlns:ds="http://schemas.openxmlformats.org/officeDocument/2006/customXml" ds:itemID="{DE437376-A7B6-47B7-A9FE-9D6C62534131}">
  <ds:schemaRefs/>
</ds:datastoreItem>
</file>

<file path=docProps/app.xml><?xml version="1.0" encoding="utf-8"?>
<Properties xmlns="http://schemas.openxmlformats.org/officeDocument/2006/extended-properties" xmlns:vt="http://schemas.openxmlformats.org/officeDocument/2006/docPropsVTypes">
  <Template>3gpp_70</Template>
  <Company>ZTE Corporation</Company>
  <Pages>13</Pages>
  <Words>5284</Words>
  <Characters>30125</Characters>
  <Lines>251</Lines>
  <Paragraphs>70</Paragraphs>
  <TotalTime>5</TotalTime>
  <ScaleCrop>false</ScaleCrop>
  <LinksUpToDate>false</LinksUpToDate>
  <CharactersWithSpaces>35339</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2020-08-19T17:30:00Z</dcterms:created>
  <dc:creator>ZTE Corporation</dc:creator>
  <cp:keywords>CTPClassification=CTP_NT</cp:keywords>
  <cp:lastModifiedBy>ZTE</cp:lastModifiedBy>
  <cp:lastPrinted>2018-04-07T03:05:00Z</cp:lastPrinted>
  <dcterms:modified xsi:type="dcterms:W3CDTF">2020-08-20T01:23:00Z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0x0101006A0E08157E986F469F2F41B2EE6F48EA</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2052-11.8.2.8696</vt:lpwstr>
  </property>
  <property fmtid="{D5CDD505-2E9C-101B-9397-08002B2CF9AE}" pid="11" name="NSCPROP_SA">
    <vt:lpwstr>C:\Users\q1005.xiong\Downloads\R1-200xxxx Feature lead summary on coverage enhancement for channels other than PUSCH and PUCCH_v001_CATT.docx</vt:lpwstr>
  </property>
  <property fmtid="{D5CDD505-2E9C-101B-9397-08002B2CF9AE}" pid="12" name="TitusGUID">
    <vt:lpwstr>988e281d-443a-4196-952d-7f2de265fad2</vt:lpwstr>
  </property>
  <property fmtid="{D5CDD505-2E9C-101B-9397-08002B2CF9AE}" pid="13" name="CTP_TimeStamp">
    <vt:lpwstr>2020-08-19 04:24:16Z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y fmtid="{D5CDD505-2E9C-101B-9397-08002B2CF9AE}" pid="18" name="_2015_ms_pID_725343">
    <vt:lpwstr>(2)rQw0mS1YBVsXIA132I1Dbau/TVyW8TnXTxCERUdcm+oAHmZWLpNqxbzZmQ2vd5h2OKp5VexR
3+/pYsnGIpBuay0MArCxSjoltW3H7xiX/41p/KxNEwOXvmxMT7SgbplhXbMbKGtHVu1Cj+kL
4ZOs1WtNsPlcJjO6xssEThRDAVM6HIOCtu6AzFPGAXQixULFF32pPqE5by4TDh/fh0xjbpwF
noC9i1AnLwZj316Z9X</vt:lpwstr>
  </property>
  <property fmtid="{D5CDD505-2E9C-101B-9397-08002B2CF9AE}" pid="19" name="_2015_ms_pID_7253431">
    <vt:lpwstr>e0J3R2bMDNSHfZ6Qf5zKNHdbTJqxNXRir1k8ams4vWZXVtm505YE0w
JrEPaZp3CpG6Zkm9j/Kg8pGShYsoyt1W6ZuiXRVEe/PKxGwZNskX96jg/U7KfHWQgYeg0kYb
3yzsPIa5Qzj/5h9laq4sx7BwNuphlQmBc0rHINuF9rBFJVbPBGM1qXAzDfkO2bgyOCCmM/Yv
8trSQoNVn8o4fnZj</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1597823949</vt:lpwstr>
  </property>
</Properties>
</file>