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791BC4"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DC7643">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52638E" w:rsidRPr="008E3AB5" w14:paraId="04B4F28F" w14:textId="77777777" w:rsidTr="00DC7643">
        <w:tc>
          <w:tcPr>
            <w:tcW w:w="1838" w:type="dxa"/>
          </w:tcPr>
          <w:p w14:paraId="71C07984" w14:textId="77777777" w:rsidR="0052638E" w:rsidRDefault="0052638E" w:rsidP="0052638E">
            <w:pPr>
              <w:rPr>
                <w:lang w:val="en-US" w:eastAsia="ko-KR"/>
              </w:rPr>
            </w:pPr>
          </w:p>
        </w:tc>
        <w:tc>
          <w:tcPr>
            <w:tcW w:w="7796" w:type="dxa"/>
          </w:tcPr>
          <w:p w14:paraId="0002C10E" w14:textId="77777777" w:rsidR="0052638E" w:rsidRPr="008E3AB5" w:rsidRDefault="0052638E" w:rsidP="0052638E">
            <w:pPr>
              <w:rPr>
                <w:lang w:val="en-US"/>
              </w:rPr>
            </w:pP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lastRenderedPageBreak/>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Yes. Regarding combinations of technique</w:t>
            </w:r>
            <w:r>
              <w:rPr>
                <w:lang w:val="en-US"/>
              </w:rPr>
              <w:t>s</w:t>
            </w:r>
            <w:r>
              <w:rPr>
                <w:lang w:val="en-US"/>
              </w:rPr>
              <w:t xml:space="preserve">, we can start with those currently listed. </w:t>
            </w:r>
          </w:p>
        </w:tc>
      </w:tr>
      <w:tr w:rsidR="0052638E" w:rsidRPr="008E3AB5" w14:paraId="04D6B22E" w14:textId="77777777" w:rsidTr="00CF49BE">
        <w:tc>
          <w:tcPr>
            <w:tcW w:w="1838" w:type="dxa"/>
          </w:tcPr>
          <w:p w14:paraId="47E22D35" w14:textId="77777777" w:rsidR="0052638E" w:rsidRDefault="0052638E" w:rsidP="0052638E">
            <w:pPr>
              <w:rPr>
                <w:lang w:val="en-US" w:eastAsia="ko-KR"/>
              </w:rPr>
            </w:pPr>
          </w:p>
        </w:tc>
        <w:tc>
          <w:tcPr>
            <w:tcW w:w="7796" w:type="dxa"/>
          </w:tcPr>
          <w:p w14:paraId="4AED18A1" w14:textId="77777777" w:rsidR="0052638E" w:rsidRPr="008E3AB5" w:rsidRDefault="0052638E" w:rsidP="0052638E">
            <w:pPr>
              <w:rPr>
                <w:lang w:val="en-US"/>
              </w:rPr>
            </w:pPr>
          </w:p>
        </w:tc>
      </w:tr>
      <w:tr w:rsidR="0052638E" w:rsidRPr="008E3AB5" w14:paraId="0E53B6D7" w14:textId="77777777" w:rsidTr="00CF49BE">
        <w:tc>
          <w:tcPr>
            <w:tcW w:w="1838" w:type="dxa"/>
          </w:tcPr>
          <w:p w14:paraId="3B7E5272" w14:textId="77777777" w:rsidR="0052638E" w:rsidRDefault="0052638E" w:rsidP="0052638E">
            <w:pPr>
              <w:rPr>
                <w:lang w:val="en-US" w:eastAsia="ko-KR"/>
              </w:rPr>
            </w:pPr>
          </w:p>
        </w:tc>
        <w:tc>
          <w:tcPr>
            <w:tcW w:w="7796" w:type="dxa"/>
          </w:tcPr>
          <w:p w14:paraId="782DC10B" w14:textId="77777777" w:rsidR="0052638E" w:rsidRPr="008E3AB5" w:rsidRDefault="0052638E" w:rsidP="0052638E">
            <w:pPr>
              <w:rPr>
                <w:lang w:val="en-US"/>
              </w:rPr>
            </w:pP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050"/>
        <w:gridCol w:w="8727"/>
      </w:tblGrid>
      <w:tr w:rsidR="00BE7DFE" w14:paraId="284609EC" w14:textId="77777777" w:rsidTr="004D5325">
        <w:tc>
          <w:tcPr>
            <w:tcW w:w="1838" w:type="dxa"/>
            <w:shd w:val="clear" w:color="auto" w:fill="D9D9D9" w:themeFill="background1" w:themeFillShade="D9"/>
          </w:tcPr>
          <w:p w14:paraId="4A0643CC" w14:textId="77777777" w:rsidR="00BE7DFE" w:rsidRDefault="00BE7DFE" w:rsidP="004D5325">
            <w:pPr>
              <w:rPr>
                <w:b/>
                <w:bCs/>
              </w:rPr>
            </w:pPr>
            <w:r>
              <w:rPr>
                <w:b/>
                <w:bCs/>
              </w:rPr>
              <w:t>Company</w:t>
            </w:r>
          </w:p>
        </w:tc>
        <w:tc>
          <w:tcPr>
            <w:tcW w:w="7796"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4D5325">
        <w:tc>
          <w:tcPr>
            <w:tcW w:w="1838" w:type="dxa"/>
          </w:tcPr>
          <w:p w14:paraId="21F77C93" w14:textId="4B5414F4" w:rsidR="00BE7DFE" w:rsidRPr="00AA01F6" w:rsidRDefault="00AA01F6"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7F0422EA" w14:textId="77777777" w:rsidR="00AA01F6" w:rsidRDefault="00AA01F6" w:rsidP="004D532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DengXian"/>
                <w:lang w:val="en-US" w:eastAsia="zh-CN"/>
              </w:rPr>
            </w:pPr>
          </w:p>
        </w:tc>
      </w:tr>
      <w:tr w:rsidR="0052638E" w:rsidRPr="008E3AB5" w14:paraId="0DE03D19" w14:textId="77777777" w:rsidTr="004D5325">
        <w:tc>
          <w:tcPr>
            <w:tcW w:w="1838" w:type="dxa"/>
          </w:tcPr>
          <w:p w14:paraId="6A7E8278" w14:textId="47FB6C1F" w:rsidR="0052638E" w:rsidRDefault="0052638E" w:rsidP="0052638E">
            <w:pPr>
              <w:rPr>
                <w:lang w:val="en-US" w:eastAsia="ko-KR"/>
              </w:rPr>
            </w:pPr>
            <w:r>
              <w:rPr>
                <w:lang w:val="en-US" w:eastAsia="ko-KR"/>
              </w:rPr>
              <w:lastRenderedPageBreak/>
              <w:t>Ericsson</w:t>
            </w:r>
          </w:p>
        </w:tc>
        <w:tc>
          <w:tcPr>
            <w:tcW w:w="7796"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52638E" w:rsidRPr="008E3AB5" w14:paraId="37E724E0" w14:textId="77777777" w:rsidTr="004D5325">
        <w:tc>
          <w:tcPr>
            <w:tcW w:w="1838" w:type="dxa"/>
          </w:tcPr>
          <w:p w14:paraId="6E94A299" w14:textId="77777777" w:rsidR="0052638E" w:rsidRDefault="0052638E" w:rsidP="0052638E">
            <w:pPr>
              <w:rPr>
                <w:lang w:val="en-US" w:eastAsia="ko-KR"/>
              </w:rPr>
            </w:pPr>
          </w:p>
        </w:tc>
        <w:tc>
          <w:tcPr>
            <w:tcW w:w="7796" w:type="dxa"/>
          </w:tcPr>
          <w:p w14:paraId="572EC277" w14:textId="77777777" w:rsidR="0052638E" w:rsidRPr="008E3AB5" w:rsidRDefault="0052638E" w:rsidP="0052638E">
            <w:pPr>
              <w:rPr>
                <w:lang w:val="en-US"/>
              </w:rPr>
            </w:pP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4D532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4D532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etc, so that observation of blocking issues can be drawn based on realistic </w:t>
            </w:r>
            <w:r w:rsidR="00595B42">
              <w:rPr>
                <w:rFonts w:eastAsia="DengXian"/>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52638E" w:rsidRPr="008E3AB5" w14:paraId="1C9E1361" w14:textId="77777777" w:rsidTr="004D5325">
        <w:tc>
          <w:tcPr>
            <w:tcW w:w="1838" w:type="dxa"/>
          </w:tcPr>
          <w:p w14:paraId="7D137476" w14:textId="77777777" w:rsidR="0052638E" w:rsidRDefault="0052638E" w:rsidP="0052638E">
            <w:pPr>
              <w:rPr>
                <w:lang w:val="en-US" w:eastAsia="ko-KR"/>
              </w:rPr>
            </w:pPr>
          </w:p>
        </w:tc>
        <w:tc>
          <w:tcPr>
            <w:tcW w:w="7796" w:type="dxa"/>
          </w:tcPr>
          <w:p w14:paraId="6E67BBD7" w14:textId="77777777" w:rsidR="0052638E" w:rsidRPr="008E3AB5" w:rsidRDefault="0052638E" w:rsidP="0052638E">
            <w:pPr>
              <w:rPr>
                <w:lang w:val="en-US"/>
              </w:rPr>
            </w:pP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4D532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lastRenderedPageBreak/>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52638E" w:rsidRPr="008E3AB5" w14:paraId="3C373D85" w14:textId="77777777" w:rsidTr="004D5325">
        <w:tc>
          <w:tcPr>
            <w:tcW w:w="1838" w:type="dxa"/>
          </w:tcPr>
          <w:p w14:paraId="7DAF9033" w14:textId="77777777" w:rsidR="0052638E" w:rsidRDefault="0052638E" w:rsidP="0052638E">
            <w:pPr>
              <w:rPr>
                <w:lang w:val="en-US" w:eastAsia="ko-KR"/>
              </w:rPr>
            </w:pPr>
          </w:p>
        </w:tc>
        <w:tc>
          <w:tcPr>
            <w:tcW w:w="7796" w:type="dxa"/>
          </w:tcPr>
          <w:p w14:paraId="533BE7C4" w14:textId="77777777" w:rsidR="0052638E" w:rsidRPr="008E3AB5" w:rsidRDefault="0052638E" w:rsidP="0052638E">
            <w:pPr>
              <w:rPr>
                <w:lang w:val="en-US"/>
              </w:rPr>
            </w:pP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52638E" w:rsidRPr="008E3AB5" w14:paraId="329BF676" w14:textId="77777777" w:rsidTr="004D5325">
        <w:tc>
          <w:tcPr>
            <w:tcW w:w="1838" w:type="dxa"/>
          </w:tcPr>
          <w:p w14:paraId="219A2F73" w14:textId="77777777" w:rsidR="0052638E" w:rsidRDefault="0052638E" w:rsidP="0052638E">
            <w:pPr>
              <w:rPr>
                <w:lang w:val="en-US" w:eastAsia="ko-KR"/>
              </w:rPr>
            </w:pPr>
          </w:p>
        </w:tc>
        <w:tc>
          <w:tcPr>
            <w:tcW w:w="7796" w:type="dxa"/>
          </w:tcPr>
          <w:p w14:paraId="331B1FB3" w14:textId="77777777" w:rsidR="0052638E" w:rsidRPr="008E3AB5" w:rsidRDefault="0052638E" w:rsidP="0052638E">
            <w:pPr>
              <w:rPr>
                <w:lang w:val="en-US"/>
              </w:rPr>
            </w:pP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72067AA2" w14:textId="51601855" w:rsidR="00E07CCF" w:rsidRDefault="00E07CCF" w:rsidP="004D532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xml:space="preserve">, and components 2 is separated from component 3. While in the proposed link budget template, the component 2 </w:t>
            </w:r>
            <w:r w:rsidR="005049B9">
              <w:rPr>
                <w:rFonts w:eastAsia="DengXian"/>
                <w:lang w:val="en-US" w:eastAsia="zh-CN"/>
              </w:rPr>
              <w:lastRenderedPageBreak/>
              <w:t>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DengXian"/>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lastRenderedPageBreak/>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52638E" w:rsidRPr="008E3AB5" w14:paraId="5685D096" w14:textId="77777777" w:rsidTr="004D5325">
        <w:tc>
          <w:tcPr>
            <w:tcW w:w="1838" w:type="dxa"/>
          </w:tcPr>
          <w:p w14:paraId="38A20378" w14:textId="77777777" w:rsidR="0052638E" w:rsidRDefault="0052638E" w:rsidP="0052638E">
            <w:pPr>
              <w:rPr>
                <w:lang w:val="en-US" w:eastAsia="ko-KR"/>
              </w:rPr>
            </w:pPr>
          </w:p>
        </w:tc>
        <w:tc>
          <w:tcPr>
            <w:tcW w:w="7796" w:type="dxa"/>
          </w:tcPr>
          <w:p w14:paraId="3A6BD98D" w14:textId="77777777" w:rsidR="0052638E" w:rsidRPr="008E3AB5" w:rsidRDefault="0052638E" w:rsidP="0052638E">
            <w:pPr>
              <w:rPr>
                <w:lang w:val="en-US"/>
              </w:rPr>
            </w:pP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DengXian"/>
                <w:lang w:val="en-US" w:eastAsia="zh-CN"/>
              </w:rPr>
            </w:pPr>
            <w:r>
              <w:rPr>
                <w:lang w:val="en-US"/>
              </w:rPr>
              <w:t>For interference density at receiver, we suggest to use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4D532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gNB</w:t>
            </w:r>
            <w:r>
              <w:rPr>
                <w:rFonts w:eastAsia="DengXian" w:hint="eastAsia"/>
                <w:lang w:val="en-US" w:eastAsia="zh-CN"/>
              </w:rPr>
              <w:t>,</w:t>
            </w:r>
            <w:r>
              <w:rPr>
                <w:rFonts w:eastAsia="DengXian"/>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lastRenderedPageBreak/>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to make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4D5325">
            <w:pPr>
              <w:rPr>
                <w:rFonts w:eastAsia="DengXian"/>
                <w:lang w:val="en-US" w:eastAsia="zh-CN"/>
              </w:rPr>
            </w:pPr>
          </w:p>
          <w:p w14:paraId="2FDA6713" w14:textId="6ADE7296" w:rsidR="00AB2B83" w:rsidRPr="006801DA" w:rsidRDefault="0067635D" w:rsidP="004D532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we suggest to use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DengXian"/>
                <w:lang w:val="en-US" w:eastAsia="zh-CN"/>
              </w:rPr>
              <w:t>(24), (25a), (25b) and (27).</w:t>
            </w:r>
          </w:p>
        </w:tc>
      </w:tr>
      <w:tr w:rsidR="0052638E" w:rsidRPr="008E3AB5" w14:paraId="4EF39A5C" w14:textId="77777777" w:rsidTr="004D5325">
        <w:tc>
          <w:tcPr>
            <w:tcW w:w="1838" w:type="dxa"/>
          </w:tcPr>
          <w:p w14:paraId="4D41F324" w14:textId="77777777" w:rsidR="0052638E" w:rsidRDefault="0052638E" w:rsidP="0052638E">
            <w:pPr>
              <w:rPr>
                <w:lang w:val="en-US" w:eastAsia="ko-KR"/>
              </w:rPr>
            </w:pPr>
          </w:p>
        </w:tc>
        <w:tc>
          <w:tcPr>
            <w:tcW w:w="7796" w:type="dxa"/>
          </w:tcPr>
          <w:p w14:paraId="76199846" w14:textId="77777777" w:rsidR="0052638E" w:rsidRPr="008E3AB5" w:rsidRDefault="0052638E" w:rsidP="0052638E">
            <w:pPr>
              <w:rPr>
                <w:lang w:val="en-US"/>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lastRenderedPageBreak/>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52638E" w:rsidRPr="008E3AB5" w14:paraId="0F287EAB" w14:textId="77777777" w:rsidTr="004D5325">
        <w:tc>
          <w:tcPr>
            <w:tcW w:w="1838" w:type="dxa"/>
          </w:tcPr>
          <w:p w14:paraId="423370FE" w14:textId="77777777" w:rsidR="0052638E" w:rsidRDefault="0052638E" w:rsidP="0052638E">
            <w:pPr>
              <w:rPr>
                <w:lang w:val="en-US" w:eastAsia="ko-KR"/>
              </w:rPr>
            </w:pPr>
          </w:p>
        </w:tc>
        <w:tc>
          <w:tcPr>
            <w:tcW w:w="7796" w:type="dxa"/>
          </w:tcPr>
          <w:p w14:paraId="4A8298B0" w14:textId="77777777" w:rsidR="0052638E" w:rsidRPr="008E3AB5" w:rsidRDefault="0052638E" w:rsidP="0052638E">
            <w:pPr>
              <w:rPr>
                <w:lang w:val="en-US"/>
              </w:rPr>
            </w:pP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55B052F5" w14:textId="343EF7D8" w:rsidR="00C76C85" w:rsidRDefault="00C76C85" w:rsidP="004D532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4D532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RedCap UEs, </w:t>
            </w:r>
            <w:r w:rsidR="004B4B99">
              <w:rPr>
                <w:rFonts w:eastAsia="DengXian"/>
                <w:lang w:val="en-US" w:eastAsia="zh-CN"/>
              </w:rPr>
              <w:t xml:space="preserve">since the aim is to look at the performance impact to reference UE due to the presence of RedCap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4D532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4D5325">
            <w:pPr>
              <w:pStyle w:val="ListParagraph"/>
              <w:numPr>
                <w:ilvl w:val="0"/>
                <w:numId w:val="7"/>
              </w:numPr>
              <w:rPr>
                <w:rFonts w:eastAsia="DengXian"/>
                <w:lang w:val="en-US" w:eastAsia="zh-CN"/>
              </w:rPr>
            </w:pPr>
            <w:r w:rsidRPr="00C76C85">
              <w:rPr>
                <w:rFonts w:eastAsia="DengXian"/>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DengXian"/>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w:t>
            </w:r>
            <w:r w:rsidRPr="00BB3767">
              <w:rPr>
                <w:rFonts w:ascii="Times New Roman" w:eastAsia="Batang" w:hAnsi="Times New Roman" w:cs="Times New Roman"/>
                <w:sz w:val="20"/>
                <w:szCs w:val="20"/>
                <w:lang w:val="en-US" w:eastAsia="en-US"/>
              </w:rPr>
              <w:lastRenderedPageBreak/>
              <w:t>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bookmarkStart w:id="10" w:name="_GoBack"/>
            <w:bookmarkEnd w:id="10"/>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52638E" w:rsidRPr="008E3AB5" w14:paraId="655D385A" w14:textId="77777777" w:rsidTr="004D5325">
        <w:tc>
          <w:tcPr>
            <w:tcW w:w="1838" w:type="dxa"/>
          </w:tcPr>
          <w:p w14:paraId="392C3A64" w14:textId="77777777" w:rsidR="0052638E" w:rsidRDefault="0052638E" w:rsidP="0052638E">
            <w:pPr>
              <w:rPr>
                <w:lang w:val="en-US" w:eastAsia="ko-KR"/>
              </w:rPr>
            </w:pPr>
          </w:p>
        </w:tc>
        <w:tc>
          <w:tcPr>
            <w:tcW w:w="7796" w:type="dxa"/>
          </w:tcPr>
          <w:p w14:paraId="70C8E099" w14:textId="77777777" w:rsidR="0052638E" w:rsidRPr="008E3AB5" w:rsidRDefault="0052638E" w:rsidP="0052638E">
            <w:pPr>
              <w:rPr>
                <w:lang w:val="en-US"/>
              </w:rPr>
            </w:pP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72205" w14:textId="77777777" w:rsidR="00791BC4" w:rsidRDefault="00791BC4" w:rsidP="00581A60">
      <w:pPr>
        <w:spacing w:after="0"/>
      </w:pPr>
      <w:r>
        <w:separator/>
      </w:r>
    </w:p>
  </w:endnote>
  <w:endnote w:type="continuationSeparator" w:id="0">
    <w:p w14:paraId="4FFA1A23" w14:textId="77777777" w:rsidR="00791BC4" w:rsidRDefault="00791BC4" w:rsidP="00581A60">
      <w:pPr>
        <w:spacing w:after="0"/>
      </w:pPr>
      <w:r>
        <w:continuationSeparator/>
      </w:r>
    </w:p>
  </w:endnote>
  <w:endnote w:type="continuationNotice" w:id="1">
    <w:p w14:paraId="769BBDD7" w14:textId="77777777" w:rsidR="00791BC4" w:rsidRDefault="00791B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0F77" w14:textId="77777777" w:rsidR="00791BC4" w:rsidRDefault="00791BC4" w:rsidP="00581A60">
      <w:pPr>
        <w:spacing w:after="0"/>
      </w:pPr>
      <w:r>
        <w:separator/>
      </w:r>
    </w:p>
  </w:footnote>
  <w:footnote w:type="continuationSeparator" w:id="0">
    <w:p w14:paraId="7523A225" w14:textId="77777777" w:rsidR="00791BC4" w:rsidRDefault="00791BC4" w:rsidP="00581A60">
      <w:pPr>
        <w:spacing w:after="0"/>
      </w:pPr>
      <w:r>
        <w:continuationSeparator/>
      </w:r>
    </w:p>
  </w:footnote>
  <w:footnote w:type="continuationNotice" w:id="1">
    <w:p w14:paraId="553DF21A" w14:textId="77777777" w:rsidR="00791BC4" w:rsidRDefault="00791B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2"/>
  </w:num>
  <w:num w:numId="6">
    <w:abstractNumId w:val="6"/>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99"/>
    <w:rsid w:val="00EB7DD8"/>
    <w:rsid w:val="00EC0FF4"/>
    <w:rsid w:val="00EC3376"/>
    <w:rsid w:val="00EC3BA2"/>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B5366-92DE-41ED-BDA5-E595B33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3351</Words>
  <Characters>19101</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2020-09-15T17:25:00Z</dcterms:created>
  <dcterms:modified xsi:type="dcterms:W3CDTF">2020-09-15T17:31:00Z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