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zh-CN"/>
        </w:rPr>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0164CF" w:rsidRDefault="000164CF">
                            <w:pPr>
                              <w:rPr>
                                <w:rFonts w:ascii="Calibri" w:eastAsia="Calibri" w:hAnsi="Calibri"/>
                                <w:sz w:val="22"/>
                                <w:szCs w:val="22"/>
                              </w:rPr>
                            </w:pPr>
                            <w:r>
                              <w:rPr>
                                <w:rFonts w:ascii="Calibri" w:eastAsia="Calibri" w:hAnsi="Calibri"/>
                                <w:sz w:val="22"/>
                                <w:szCs w:val="22"/>
                              </w:rPr>
                              <w:t>RAN1#102-e Decisions</w:t>
                            </w:r>
                          </w:p>
                          <w:p w14:paraId="26FF6C2E" w14:textId="77777777" w:rsidR="000164CF" w:rsidRPr="00F925EF" w:rsidRDefault="000164CF" w:rsidP="00504955">
                            <w:pPr>
                              <w:rPr>
                                <w:b/>
                                <w:bCs/>
                                <w:lang w:eastAsia="x-none"/>
                              </w:rPr>
                            </w:pPr>
                            <w:r w:rsidRPr="00F925EF">
                              <w:rPr>
                                <w:b/>
                                <w:bCs/>
                                <w:highlight w:val="green"/>
                                <w:lang w:eastAsia="x-none"/>
                              </w:rPr>
                              <w:t>Agreement</w:t>
                            </w:r>
                          </w:p>
                          <w:p w14:paraId="2FE5D5B0" w14:textId="77777777" w:rsidR="000164CF" w:rsidRPr="00041015" w:rsidRDefault="000164CF">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0164CF" w:rsidRDefault="000164CF">
                      <w:pPr>
                        <w:rPr>
                          <w:rFonts w:ascii="Calibri" w:eastAsia="Calibri" w:hAnsi="Calibri"/>
                          <w:sz w:val="22"/>
                          <w:szCs w:val="22"/>
                        </w:rPr>
                      </w:pPr>
                      <w:r>
                        <w:rPr>
                          <w:rFonts w:ascii="Calibri" w:eastAsia="Calibri" w:hAnsi="Calibri"/>
                          <w:sz w:val="22"/>
                          <w:szCs w:val="22"/>
                        </w:rPr>
                        <w:t>RAN1#102-e Decisions</w:t>
                      </w:r>
                    </w:p>
                    <w:p w14:paraId="26FF6C2E" w14:textId="77777777" w:rsidR="000164CF" w:rsidRPr="00F925EF" w:rsidRDefault="000164CF" w:rsidP="00504955">
                      <w:pPr>
                        <w:rPr>
                          <w:b/>
                          <w:bCs/>
                          <w:lang w:eastAsia="x-none"/>
                        </w:rPr>
                      </w:pPr>
                      <w:r w:rsidRPr="00F925EF">
                        <w:rPr>
                          <w:b/>
                          <w:bCs/>
                          <w:highlight w:val="green"/>
                          <w:lang w:eastAsia="x-none"/>
                        </w:rPr>
                        <w:t>Agreement</w:t>
                      </w:r>
                    </w:p>
                    <w:p w14:paraId="2FE5D5B0" w14:textId="77777777" w:rsidR="000164CF" w:rsidRPr="00041015" w:rsidRDefault="000164CF">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9565D2">
        <w:rPr>
          <w:rFonts w:ascii="Calibri" w:eastAsia="Calibri" w:hAnsi="Calibri"/>
          <w:b/>
          <w:bCs/>
          <w:sz w:val="22"/>
          <w:szCs w:val="22"/>
          <w:highlight w:val="yellow"/>
        </w:rPr>
        <w:t>FL Proposal 2.1.</w:t>
      </w:r>
      <w:r w:rsidRPr="000F22F2">
        <w:rPr>
          <w:rFonts w:ascii="Calibri" w:eastAsia="Calibri" w:hAnsi="Calibri"/>
          <w:b/>
          <w:bCs/>
          <w:sz w:val="22"/>
          <w:szCs w:val="22"/>
          <w:highlight w:val="yellow"/>
        </w:rPr>
        <w:t>9</w:t>
      </w:r>
      <w:r>
        <w:rPr>
          <w:rFonts w:ascii="Calibri" w:eastAsia="Calibri" w:hAnsi="Calibri"/>
          <w:b/>
          <w:bCs/>
          <w:sz w:val="22"/>
          <w:szCs w:val="22"/>
        </w:rPr>
        <w:t xml:space="preserve">: </w:t>
      </w:r>
    </w:p>
    <w:p w14:paraId="196A9C2C" w14:textId="2C3ED555" w:rsidR="000F22F2" w:rsidRPr="00F9469E" w:rsidRDefault="000F22F2" w:rsidP="000F22F2">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ListParagraph"/>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ListParagraph"/>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ListParagraph"/>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bl>
    <w:p w14:paraId="5C585AD8" w14:textId="77777777" w:rsidR="000F22F2" w:rsidRDefault="000F22F2">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lang w:eastAsia="zh-CN"/>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lang w:eastAsia="zh-CN"/>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gNB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lang w:eastAsia="zh-CN"/>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0164CF" w:rsidRPr="00F925EF" w:rsidRDefault="000164CF" w:rsidP="000E0F99">
                            <w:pPr>
                              <w:rPr>
                                <w:b/>
                                <w:bCs/>
                                <w:lang w:eastAsia="x-none"/>
                              </w:rPr>
                            </w:pPr>
                            <w:r>
                              <w:rPr>
                                <w:b/>
                                <w:bCs/>
                                <w:lang w:eastAsia="x-none"/>
                              </w:rPr>
                              <w:t>For further discussion in RAN1#102-e</w:t>
                            </w:r>
                          </w:p>
                          <w:p w14:paraId="08B95E38" w14:textId="77777777" w:rsidR="000164CF" w:rsidRPr="00F925EF" w:rsidRDefault="000164CF"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164CF" w:rsidRPr="00F925EF" w:rsidRDefault="000164CF"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0164CF" w:rsidRPr="00F925EF" w:rsidRDefault="000164CF"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0164CF" w:rsidRPr="00F925EF" w:rsidRDefault="000164CF" w:rsidP="000E0F99">
                            <w:pPr>
                              <w:pStyle w:val="ListParagraph"/>
                              <w:numPr>
                                <w:ilvl w:val="0"/>
                                <w:numId w:val="27"/>
                              </w:numPr>
                              <w:rPr>
                                <w:rFonts w:eastAsia="Calibri" w:cs="Times"/>
                              </w:rPr>
                            </w:pPr>
                            <w:r w:rsidRPr="00F925EF">
                              <w:rPr>
                                <w:rFonts w:eastAsia="Calibri" w:cs="Times"/>
                              </w:rPr>
                              <w:t>Power control</w:t>
                            </w:r>
                          </w:p>
                          <w:p w14:paraId="36BE6043" w14:textId="77777777" w:rsidR="000164CF" w:rsidRPr="00F925EF" w:rsidRDefault="000164CF" w:rsidP="000E0F99">
                            <w:pPr>
                              <w:pStyle w:val="ListParagraph"/>
                              <w:numPr>
                                <w:ilvl w:val="0"/>
                                <w:numId w:val="27"/>
                              </w:numPr>
                              <w:rPr>
                                <w:rFonts w:eastAsia="Calibri" w:cs="Times"/>
                              </w:rPr>
                            </w:pPr>
                            <w:r w:rsidRPr="00F925EF">
                              <w:rPr>
                                <w:rFonts w:eastAsia="Calibri" w:cs="Times"/>
                              </w:rPr>
                              <w:t>Resource partitioning</w:t>
                            </w:r>
                          </w:p>
                          <w:p w14:paraId="407FAA1B" w14:textId="77777777" w:rsidR="000164CF" w:rsidRPr="00F925EF" w:rsidRDefault="000164CF"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0164CF" w:rsidRPr="00F925EF" w:rsidRDefault="000164CF"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164CF" w:rsidRPr="006C21A8" w:rsidRDefault="000164CF"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0164CF" w:rsidRPr="00F925EF" w:rsidRDefault="000164CF" w:rsidP="000E0F99">
                      <w:pPr>
                        <w:rPr>
                          <w:b/>
                          <w:bCs/>
                          <w:lang w:eastAsia="x-none"/>
                        </w:rPr>
                      </w:pPr>
                      <w:r>
                        <w:rPr>
                          <w:b/>
                          <w:bCs/>
                          <w:lang w:eastAsia="x-none"/>
                        </w:rPr>
                        <w:t>For further discussion in RAN1#102-e</w:t>
                      </w:r>
                    </w:p>
                    <w:p w14:paraId="08B95E38" w14:textId="77777777" w:rsidR="000164CF" w:rsidRPr="00F925EF" w:rsidRDefault="000164CF"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164CF" w:rsidRPr="00F925EF" w:rsidRDefault="000164CF"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0164CF" w:rsidRPr="00F925EF" w:rsidRDefault="000164CF"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0164CF" w:rsidRPr="00F925EF" w:rsidRDefault="000164CF" w:rsidP="000E0F99">
                      <w:pPr>
                        <w:pStyle w:val="ListParagraph"/>
                        <w:numPr>
                          <w:ilvl w:val="0"/>
                          <w:numId w:val="27"/>
                        </w:numPr>
                        <w:rPr>
                          <w:rFonts w:eastAsia="Calibri" w:cs="Times"/>
                        </w:rPr>
                      </w:pPr>
                      <w:r w:rsidRPr="00F925EF">
                        <w:rPr>
                          <w:rFonts w:eastAsia="Calibri" w:cs="Times"/>
                        </w:rPr>
                        <w:t>Power control</w:t>
                      </w:r>
                    </w:p>
                    <w:p w14:paraId="36BE6043" w14:textId="77777777" w:rsidR="000164CF" w:rsidRPr="00F925EF" w:rsidRDefault="000164CF" w:rsidP="000E0F99">
                      <w:pPr>
                        <w:pStyle w:val="ListParagraph"/>
                        <w:numPr>
                          <w:ilvl w:val="0"/>
                          <w:numId w:val="27"/>
                        </w:numPr>
                        <w:rPr>
                          <w:rFonts w:eastAsia="Calibri" w:cs="Times"/>
                        </w:rPr>
                      </w:pPr>
                      <w:r w:rsidRPr="00F925EF">
                        <w:rPr>
                          <w:rFonts w:eastAsia="Calibri" w:cs="Times"/>
                        </w:rPr>
                        <w:t>Resource partitioning</w:t>
                      </w:r>
                    </w:p>
                    <w:p w14:paraId="407FAA1B" w14:textId="77777777" w:rsidR="000164CF" w:rsidRPr="00F925EF" w:rsidRDefault="000164CF"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0164CF" w:rsidRPr="00F925EF" w:rsidRDefault="000164CF"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164CF" w:rsidRPr="006C21A8" w:rsidRDefault="000164CF"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Heading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4A63D4F1" w14:textId="6A3CC2E8" w:rsidR="000C0BC8" w:rsidRDefault="000C0BC8" w:rsidP="000C0BC8">
            <w:pPr>
              <w:pStyle w:val="Heading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Heading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bl>
    <w:p w14:paraId="26063568" w14:textId="5DCAF403"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bl>
    <w:p w14:paraId="46C8922A" w14:textId="57F17193" w:rsidR="00D40D24" w:rsidRDefault="00D40D24" w:rsidP="009565D2">
      <w:pPr>
        <w:pStyle w:val="Heading2"/>
        <w:numPr>
          <w:ilvl w:val="0"/>
          <w:numId w:val="0"/>
        </w:numPr>
        <w:ind w:left="576"/>
        <w:rPr>
          <w:rFonts w:eastAsia="MS PGothic"/>
          <w:sz w:val="24"/>
          <w:szCs w:val="18"/>
        </w:rPr>
      </w:pPr>
    </w:p>
    <w:p w14:paraId="4165A3D7" w14:textId="77777777" w:rsidR="008512A1" w:rsidRDefault="008512A1" w:rsidP="008512A1">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Heading2"/>
        <w:numPr>
          <w:ilvl w:val="0"/>
          <w:numId w:val="0"/>
        </w:numPr>
        <w:ind w:left="576" w:hanging="576"/>
        <w:rPr>
          <w:rFonts w:ascii="Calibri" w:hAnsi="Calibri"/>
          <w:bCs/>
          <w:i w:val="0"/>
          <w:sz w:val="22"/>
          <w:szCs w:val="22"/>
        </w:rPr>
      </w:pPr>
    </w:p>
    <w:p w14:paraId="2A991952" w14:textId="77777777" w:rsidR="008512A1" w:rsidRDefault="008512A1" w:rsidP="008512A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Heading2"/>
        <w:numPr>
          <w:ilvl w:val="0"/>
          <w:numId w:val="0"/>
        </w:numPr>
        <w:rPr>
          <w:rFonts w:ascii="Calibri" w:hAnsi="Calibri"/>
          <w:bCs/>
          <w:i w:val="0"/>
          <w:sz w:val="22"/>
          <w:szCs w:val="22"/>
        </w:rPr>
      </w:pPr>
      <w:r w:rsidRPr="008512A1">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Heading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proofErr w:type="gramStart"/>
            <w:r w:rsidRPr="001E4CB8">
              <w:rPr>
                <w:rFonts w:ascii="Calibri" w:eastAsia="Calibri" w:hAnsi="Calibri"/>
                <w:sz w:val="22"/>
                <w:szCs w:val="22"/>
              </w:rPr>
              <w:t>Yes</w:t>
            </w:r>
            <w:proofErr w:type="gramEnd"/>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bl>
    <w:p w14:paraId="649EF68E" w14:textId="0CD87A82" w:rsidR="008512A1" w:rsidRDefault="008512A1" w:rsidP="009565D2">
      <w:pPr>
        <w:pStyle w:val="Heading2"/>
        <w:numPr>
          <w:ilvl w:val="0"/>
          <w:numId w:val="0"/>
        </w:numPr>
        <w:ind w:left="576"/>
        <w:rPr>
          <w:rFonts w:eastAsia="MS PGothic"/>
          <w:sz w:val="24"/>
          <w:szCs w:val="18"/>
        </w:rPr>
      </w:pPr>
    </w:p>
    <w:p w14:paraId="67E08A4A" w14:textId="36A17103" w:rsidR="003B7BBE" w:rsidRDefault="003B7BBE" w:rsidP="003B7BBE">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Heading2"/>
        <w:numPr>
          <w:ilvl w:val="0"/>
          <w:numId w:val="0"/>
        </w:numPr>
        <w:ind w:left="576" w:hanging="576"/>
        <w:rPr>
          <w:rFonts w:eastAsia="MS PGothic"/>
          <w:sz w:val="24"/>
          <w:szCs w:val="18"/>
        </w:rPr>
      </w:pPr>
    </w:p>
    <w:p w14:paraId="639EAA07" w14:textId="30E122E4" w:rsidR="008512A1" w:rsidRPr="00B52768" w:rsidRDefault="008512A1" w:rsidP="008512A1">
      <w:pPr>
        <w:pStyle w:val="Heading2"/>
        <w:numPr>
          <w:ilvl w:val="0"/>
          <w:numId w:val="0"/>
        </w:numPr>
        <w:rPr>
          <w:rFonts w:ascii="Calibri" w:hAnsi="Calibri"/>
          <w:bCs/>
          <w:i w:val="0"/>
          <w:sz w:val="22"/>
          <w:szCs w:val="22"/>
        </w:rPr>
      </w:pPr>
      <w:r w:rsidRPr="003B7BBE">
        <w:rPr>
          <w:rFonts w:ascii="Calibri" w:hAnsi="Calibri"/>
          <w:bCs/>
          <w:i w:val="0"/>
          <w:sz w:val="22"/>
          <w:szCs w:val="22"/>
          <w:highlight w:val="yellow"/>
        </w:rPr>
        <w:t>FL Proposal 2.2.</w:t>
      </w:r>
      <w:r w:rsidR="003B7BBE" w:rsidRPr="003B7BBE">
        <w:rPr>
          <w:rFonts w:ascii="Calibri" w:hAnsi="Calibri"/>
          <w:bCs/>
          <w:i w:val="0"/>
          <w:sz w:val="22"/>
          <w:szCs w:val="22"/>
          <w:highlight w:val="yellow"/>
        </w:rPr>
        <w:t>7</w:t>
      </w:r>
      <w:r>
        <w:rPr>
          <w:rFonts w:ascii="Calibri" w:hAnsi="Calibri"/>
          <w:bCs/>
          <w:i w:val="0"/>
          <w:sz w:val="22"/>
          <w:szCs w:val="22"/>
        </w:rPr>
        <w:t xml:space="preserve">: </w:t>
      </w:r>
    </w:p>
    <w:p w14:paraId="58EDB8DD" w14:textId="0CEA1EFF" w:rsidR="008512A1" w:rsidRDefault="008512A1" w:rsidP="008512A1">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Heading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2.2.7?</w:t>
      </w:r>
    </w:p>
    <w:tbl>
      <w:tblPr>
        <w:tblStyle w:val="TableGrid"/>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 xml:space="preserve">focused on DL with two alternatives involving either BH only or </w:t>
            </w:r>
            <w:proofErr w:type="spellStart"/>
            <w:r w:rsidR="0093668F">
              <w:rPr>
                <w:rFonts w:ascii="Calibri" w:eastAsia="Calibri" w:hAnsi="Calibri"/>
                <w:sz w:val="22"/>
                <w:szCs w:val="22"/>
              </w:rPr>
              <w:t>BH+Access</w:t>
            </w:r>
            <w:proofErr w:type="spellEnd"/>
            <w:r w:rsidR="0093668F">
              <w:rPr>
                <w:rFonts w:ascii="Calibri" w:eastAsia="Calibri" w:hAnsi="Calibri"/>
                <w:sz w:val="22"/>
                <w:szCs w:val="22"/>
              </w:rPr>
              <w:t>.</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bl>
    <w:p w14:paraId="59AF33BE" w14:textId="77777777" w:rsidR="00952DC2" w:rsidRPr="009565D2" w:rsidRDefault="00952DC2"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bookmarkStart w:id="4" w:name="_GoBack"/>
      <w:bookmarkEnd w:id="4"/>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zh-CN"/>
        </w:rPr>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0164CF" w:rsidRDefault="000164CF">
                            <w:r>
                              <w:t>RAN1#102-e Decisions</w:t>
                            </w:r>
                          </w:p>
                          <w:p w14:paraId="32EF7ECC" w14:textId="77777777" w:rsidR="000164CF" w:rsidRDefault="000164CF"/>
                          <w:p w14:paraId="28E035EC" w14:textId="77777777" w:rsidR="000164CF" w:rsidRPr="00272AAF" w:rsidRDefault="000164CF" w:rsidP="00BF5CE5">
                            <w:pPr>
                              <w:rPr>
                                <w:rFonts w:eastAsia="Calibri" w:cs="Times"/>
                                <w:b/>
                                <w:bCs/>
                                <w:szCs w:val="20"/>
                              </w:rPr>
                            </w:pPr>
                            <w:r w:rsidRPr="00272AAF">
                              <w:rPr>
                                <w:rFonts w:eastAsia="Calibri" w:cs="Times"/>
                                <w:b/>
                                <w:bCs/>
                                <w:szCs w:val="20"/>
                                <w:highlight w:val="green"/>
                              </w:rPr>
                              <w:t>Agreement</w:t>
                            </w:r>
                          </w:p>
                          <w:p w14:paraId="3C816218" w14:textId="77777777" w:rsidR="000164CF" w:rsidRPr="00937EC5" w:rsidRDefault="000164CF"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164CF" w:rsidRPr="00937EC5" w:rsidRDefault="000164CF"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0164CF" w:rsidRPr="00937EC5" w:rsidRDefault="000164CF"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164CF" w:rsidRDefault="000164CF" w:rsidP="00BF5CE5">
                            <w:pPr>
                              <w:rPr>
                                <w:lang w:eastAsia="x-none"/>
                              </w:rPr>
                            </w:pPr>
                          </w:p>
                          <w:p w14:paraId="7CEE8102" w14:textId="77777777" w:rsidR="000164CF" w:rsidRPr="00272AAF" w:rsidRDefault="000164CF" w:rsidP="00BF5CE5">
                            <w:pPr>
                              <w:rPr>
                                <w:rFonts w:cs="Times"/>
                                <w:b/>
                                <w:bCs/>
                                <w:szCs w:val="20"/>
                                <w:lang w:eastAsia="x-none"/>
                              </w:rPr>
                            </w:pPr>
                            <w:r w:rsidRPr="00272AAF">
                              <w:rPr>
                                <w:rFonts w:cs="Times"/>
                                <w:b/>
                                <w:bCs/>
                                <w:szCs w:val="20"/>
                                <w:lang w:eastAsia="x-none"/>
                              </w:rPr>
                              <w:t>For companies to further consider:</w:t>
                            </w:r>
                          </w:p>
                          <w:p w14:paraId="64D82129" w14:textId="77777777" w:rsidR="000164CF" w:rsidRPr="00937EC5" w:rsidRDefault="000164CF"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164CF" w:rsidRPr="00937EC5" w:rsidRDefault="000164CF"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164CF" w:rsidRPr="00937EC5" w:rsidRDefault="000164CF"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164CF" w:rsidRPr="00CC2D0B" w:rsidRDefault="000164CF"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0164CF" w:rsidRDefault="000164CF">
                      <w:r>
                        <w:t>RAN1#102-e Decisions</w:t>
                      </w:r>
                    </w:p>
                    <w:p w14:paraId="32EF7ECC" w14:textId="77777777" w:rsidR="000164CF" w:rsidRDefault="000164CF"/>
                    <w:p w14:paraId="28E035EC" w14:textId="77777777" w:rsidR="000164CF" w:rsidRPr="00272AAF" w:rsidRDefault="000164CF" w:rsidP="00BF5CE5">
                      <w:pPr>
                        <w:rPr>
                          <w:rFonts w:eastAsia="Calibri" w:cs="Times"/>
                          <w:b/>
                          <w:bCs/>
                          <w:szCs w:val="20"/>
                        </w:rPr>
                      </w:pPr>
                      <w:r w:rsidRPr="00272AAF">
                        <w:rPr>
                          <w:rFonts w:eastAsia="Calibri" w:cs="Times"/>
                          <w:b/>
                          <w:bCs/>
                          <w:szCs w:val="20"/>
                          <w:highlight w:val="green"/>
                        </w:rPr>
                        <w:t>Agreement</w:t>
                      </w:r>
                    </w:p>
                    <w:p w14:paraId="3C816218" w14:textId="77777777" w:rsidR="000164CF" w:rsidRPr="00937EC5" w:rsidRDefault="000164CF"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164CF" w:rsidRPr="00937EC5" w:rsidRDefault="000164CF"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0164CF" w:rsidRPr="00937EC5" w:rsidRDefault="000164CF"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164CF" w:rsidRDefault="000164CF" w:rsidP="00BF5CE5">
                      <w:pPr>
                        <w:rPr>
                          <w:lang w:eastAsia="x-none"/>
                        </w:rPr>
                      </w:pPr>
                    </w:p>
                    <w:p w14:paraId="7CEE8102" w14:textId="77777777" w:rsidR="000164CF" w:rsidRPr="00272AAF" w:rsidRDefault="000164CF" w:rsidP="00BF5CE5">
                      <w:pPr>
                        <w:rPr>
                          <w:rFonts w:cs="Times"/>
                          <w:b/>
                          <w:bCs/>
                          <w:szCs w:val="20"/>
                          <w:lang w:eastAsia="x-none"/>
                        </w:rPr>
                      </w:pPr>
                      <w:r w:rsidRPr="00272AAF">
                        <w:rPr>
                          <w:rFonts w:cs="Times"/>
                          <w:b/>
                          <w:bCs/>
                          <w:szCs w:val="20"/>
                          <w:lang w:eastAsia="x-none"/>
                        </w:rPr>
                        <w:t>For companies to further consider:</w:t>
                      </w:r>
                    </w:p>
                    <w:p w14:paraId="64D82129" w14:textId="77777777" w:rsidR="000164CF" w:rsidRPr="00937EC5" w:rsidRDefault="000164CF"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164CF" w:rsidRPr="00937EC5" w:rsidRDefault="000164CF"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164CF" w:rsidRPr="00937EC5" w:rsidRDefault="000164CF"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164CF" w:rsidRPr="00CC2D0B" w:rsidRDefault="000164CF"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B502" w14:textId="77777777" w:rsidR="000164CF" w:rsidRDefault="000164CF" w:rsidP="007471A0">
      <w:r>
        <w:separator/>
      </w:r>
    </w:p>
  </w:endnote>
  <w:endnote w:type="continuationSeparator" w:id="0">
    <w:p w14:paraId="7A380FA8" w14:textId="77777777" w:rsidR="000164CF" w:rsidRDefault="000164CF"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20F26" w14:textId="77777777" w:rsidR="000164CF" w:rsidRDefault="000164CF" w:rsidP="007471A0">
      <w:r>
        <w:separator/>
      </w:r>
    </w:p>
  </w:footnote>
  <w:footnote w:type="continuationSeparator" w:id="0">
    <w:p w14:paraId="3D9513D4" w14:textId="77777777" w:rsidR="000164CF" w:rsidRDefault="000164CF"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851BE"/>
    <w:rsid w:val="001A0168"/>
    <w:rsid w:val="001D1964"/>
    <w:rsid w:val="001E4CB8"/>
    <w:rsid w:val="00224A18"/>
    <w:rsid w:val="00234FE3"/>
    <w:rsid w:val="002A7B46"/>
    <w:rsid w:val="002B7AF3"/>
    <w:rsid w:val="002C4174"/>
    <w:rsid w:val="002E0019"/>
    <w:rsid w:val="002E2435"/>
    <w:rsid w:val="003435EF"/>
    <w:rsid w:val="00351CCF"/>
    <w:rsid w:val="003B7BBE"/>
    <w:rsid w:val="003D7365"/>
    <w:rsid w:val="003F0D32"/>
    <w:rsid w:val="0040475C"/>
    <w:rsid w:val="004263A8"/>
    <w:rsid w:val="00437C27"/>
    <w:rsid w:val="004A6B0C"/>
    <w:rsid w:val="004C1D7F"/>
    <w:rsid w:val="004E5679"/>
    <w:rsid w:val="005047A2"/>
    <w:rsid w:val="00504955"/>
    <w:rsid w:val="00521642"/>
    <w:rsid w:val="005C3D33"/>
    <w:rsid w:val="005D4816"/>
    <w:rsid w:val="006A738D"/>
    <w:rsid w:val="006D259E"/>
    <w:rsid w:val="00701FA1"/>
    <w:rsid w:val="0072367F"/>
    <w:rsid w:val="00745F88"/>
    <w:rsid w:val="007471A0"/>
    <w:rsid w:val="007B119D"/>
    <w:rsid w:val="007C0FDD"/>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52768"/>
    <w:rsid w:val="00B90547"/>
    <w:rsid w:val="00BB1213"/>
    <w:rsid w:val="00BF5CE5"/>
    <w:rsid w:val="00C425F0"/>
    <w:rsid w:val="00C62277"/>
    <w:rsid w:val="00CE7354"/>
    <w:rsid w:val="00D40D24"/>
    <w:rsid w:val="00D5277D"/>
    <w:rsid w:val="00D555DE"/>
    <w:rsid w:val="00DA286F"/>
    <w:rsid w:val="00DC6ACF"/>
    <w:rsid w:val="00E000A9"/>
    <w:rsid w:val="00E0186B"/>
    <w:rsid w:val="00E03ABE"/>
    <w:rsid w:val="00E6242C"/>
    <w:rsid w:val="00E81A80"/>
    <w:rsid w:val="00E84A94"/>
    <w:rsid w:val="00EA188C"/>
    <w:rsid w:val="00F24CE0"/>
    <w:rsid w:val="00F36152"/>
    <w:rsid w:val="00F85798"/>
    <w:rsid w:val="00F87AB4"/>
    <w:rsid w:val="00F9469E"/>
    <w:rsid w:val="00FB50A2"/>
    <w:rsid w:val="00FB5C80"/>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3EC4E5-29CA-4E1B-A6CD-A86D95A3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12985</Words>
  <Characters>68823</Characters>
  <Application>Microsoft Office Word</Application>
  <DocSecurity>0</DocSecurity>
  <Lines>573</Lines>
  <Paragraphs>163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81645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5</cp:revision>
  <cp:lastPrinted>2016-02-23T10:51:00Z</cp:lastPrinted>
  <dcterms:created xsi:type="dcterms:W3CDTF">2020-08-26T18:24:00Z</dcterms:created>
  <dcterms:modified xsi:type="dcterms:W3CDTF">2020-08-26T19:27:00Z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