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65B1BA" w14:textId="59B52CC4" w:rsidR="002E5907" w:rsidRPr="00165840" w:rsidRDefault="002E5907" w:rsidP="002E5907">
      <w:pPr>
        <w:tabs>
          <w:tab w:val="center" w:pos="4536"/>
          <w:tab w:val="right" w:pos="9072"/>
        </w:tabs>
        <w:rPr>
          <w:rFonts w:eastAsia="宋体"/>
          <w:b/>
          <w:sz w:val="22"/>
          <w:lang w:eastAsia="zh-CN"/>
        </w:rPr>
      </w:pPr>
      <w:r w:rsidRPr="00165840">
        <w:rPr>
          <w:rFonts w:eastAsia="宋体"/>
          <w:b/>
          <w:sz w:val="22"/>
          <w:lang w:eastAsia="zh-CN"/>
        </w:rPr>
        <w:t>3GPP TSG RAN WG1 #10</w:t>
      </w:r>
      <w:r w:rsidR="008117C6">
        <w:rPr>
          <w:rFonts w:eastAsia="宋体"/>
          <w:b/>
          <w:sz w:val="22"/>
          <w:lang w:eastAsia="zh-CN"/>
        </w:rPr>
        <w:t>2</w:t>
      </w:r>
      <w:r w:rsidR="009A16F1">
        <w:rPr>
          <w:rFonts w:eastAsia="宋体"/>
          <w:b/>
          <w:sz w:val="22"/>
          <w:lang w:eastAsia="zh-CN"/>
        </w:rPr>
        <w:t>-e</w:t>
      </w:r>
      <w:r w:rsidRPr="00165840">
        <w:rPr>
          <w:rFonts w:eastAsia="宋体"/>
          <w:b/>
          <w:sz w:val="22"/>
          <w:lang w:eastAsia="zh-CN"/>
        </w:rPr>
        <w:tab/>
      </w:r>
      <w:r w:rsidRPr="00165840">
        <w:rPr>
          <w:rFonts w:eastAsia="宋体"/>
          <w:b/>
          <w:sz w:val="22"/>
          <w:lang w:eastAsia="zh-CN"/>
        </w:rPr>
        <w:tab/>
      </w:r>
      <w:r w:rsidR="000F56C1" w:rsidRPr="000F56C1">
        <w:rPr>
          <w:rFonts w:eastAsia="宋体"/>
          <w:b/>
          <w:sz w:val="22"/>
          <w:lang w:eastAsia="zh-CN"/>
        </w:rPr>
        <w:t>R1-200</w:t>
      </w:r>
      <w:r w:rsidR="00A93DCF">
        <w:rPr>
          <w:rFonts w:eastAsia="宋体"/>
          <w:b/>
          <w:sz w:val="22"/>
          <w:lang w:eastAsia="zh-CN"/>
        </w:rPr>
        <w:t>6063</w:t>
      </w:r>
    </w:p>
    <w:p w14:paraId="6D5FEC2F" w14:textId="43575001" w:rsidR="002E5907" w:rsidRPr="00165840" w:rsidRDefault="009A16F1" w:rsidP="002E5907">
      <w:pPr>
        <w:tabs>
          <w:tab w:val="center" w:pos="4536"/>
          <w:tab w:val="right" w:pos="9072"/>
        </w:tabs>
        <w:rPr>
          <w:rFonts w:eastAsia="宋体"/>
          <w:b/>
          <w:sz w:val="22"/>
          <w:lang w:eastAsia="zh-CN"/>
        </w:rPr>
      </w:pPr>
      <w:proofErr w:type="gramStart"/>
      <w:r>
        <w:rPr>
          <w:rFonts w:eastAsia="MS Mincho"/>
          <w:b/>
          <w:bCs/>
          <w:sz w:val="22"/>
          <w:lang w:eastAsia="ja-JP"/>
        </w:rPr>
        <w:t>e-Meeting</w:t>
      </w:r>
      <w:proofErr w:type="gramEnd"/>
      <w:r>
        <w:rPr>
          <w:rFonts w:eastAsia="MS Mincho"/>
          <w:b/>
          <w:bCs/>
          <w:sz w:val="22"/>
          <w:lang w:eastAsia="ja-JP"/>
        </w:rPr>
        <w:t xml:space="preserve">, </w:t>
      </w:r>
      <w:r w:rsidR="00F117D6">
        <w:rPr>
          <w:rFonts w:eastAsia="MS Mincho"/>
          <w:b/>
          <w:bCs/>
          <w:sz w:val="22"/>
          <w:lang w:eastAsia="ja-JP"/>
        </w:rPr>
        <w:t>Aug</w:t>
      </w:r>
      <w:r w:rsidR="002E5907" w:rsidRPr="00165840">
        <w:rPr>
          <w:rFonts w:eastAsia="MS Mincho"/>
          <w:b/>
          <w:bCs/>
          <w:sz w:val="22"/>
          <w:lang w:eastAsia="ja-JP"/>
        </w:rPr>
        <w:t xml:space="preserve"> </w:t>
      </w:r>
      <w:r w:rsidR="00F117D6">
        <w:rPr>
          <w:rFonts w:eastAsia="MS Mincho"/>
          <w:b/>
          <w:bCs/>
          <w:sz w:val="22"/>
          <w:lang w:eastAsia="ja-JP"/>
        </w:rPr>
        <w:t>17</w:t>
      </w:r>
      <w:r w:rsidR="002E5907" w:rsidRPr="00165840">
        <w:rPr>
          <w:rFonts w:eastAsia="MS Mincho"/>
          <w:b/>
          <w:bCs/>
          <w:sz w:val="22"/>
          <w:vertAlign w:val="superscript"/>
          <w:lang w:eastAsia="ja-JP"/>
        </w:rPr>
        <w:t>th</w:t>
      </w:r>
      <w:r w:rsidR="002B7E0D">
        <w:rPr>
          <w:rFonts w:eastAsia="MS Mincho"/>
          <w:b/>
          <w:bCs/>
          <w:sz w:val="22"/>
          <w:lang w:eastAsia="ja-JP"/>
        </w:rPr>
        <w:t xml:space="preserve"> – </w:t>
      </w:r>
      <w:r w:rsidR="00F117D6">
        <w:rPr>
          <w:rFonts w:eastAsia="MS Mincho"/>
          <w:b/>
          <w:bCs/>
          <w:sz w:val="22"/>
          <w:lang w:eastAsia="ja-JP"/>
        </w:rPr>
        <w:t>Aug 28</w:t>
      </w:r>
      <w:r w:rsidR="002E5907" w:rsidRPr="00165840">
        <w:rPr>
          <w:rFonts w:eastAsia="MS Mincho"/>
          <w:b/>
          <w:bCs/>
          <w:sz w:val="22"/>
          <w:vertAlign w:val="superscript"/>
          <w:lang w:eastAsia="ja-JP"/>
        </w:rPr>
        <w:t>th</w:t>
      </w:r>
      <w:r w:rsidR="002E5907" w:rsidRPr="00165840">
        <w:rPr>
          <w:rFonts w:eastAsia="MS Mincho"/>
          <w:b/>
          <w:bCs/>
          <w:sz w:val="22"/>
          <w:lang w:eastAsia="ja-JP"/>
        </w:rPr>
        <w:t>, 2020</w:t>
      </w:r>
    </w:p>
    <w:p w14:paraId="04D29063" w14:textId="77777777" w:rsidR="0017365D" w:rsidRPr="00B817BA" w:rsidRDefault="0017365D" w:rsidP="0017365D">
      <w:pPr>
        <w:pStyle w:val="a5"/>
        <w:rPr>
          <w:rFonts w:eastAsiaTheme="minorEastAsia" w:cs="Arial"/>
          <w:sz w:val="22"/>
          <w:szCs w:val="22"/>
          <w:lang w:eastAsia="zh-CN"/>
        </w:rPr>
      </w:pPr>
    </w:p>
    <w:p w14:paraId="1CF9EBA7" w14:textId="77777777" w:rsidR="0017365D" w:rsidRPr="00AE528C" w:rsidRDefault="0017365D" w:rsidP="0017365D">
      <w:pPr>
        <w:pStyle w:val="a5"/>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3AD2164C" w14:textId="3C189400" w:rsidR="0017365D" w:rsidRPr="00184E24" w:rsidRDefault="0017365D" w:rsidP="0017365D">
      <w:pPr>
        <w:pStyle w:val="a5"/>
        <w:tabs>
          <w:tab w:val="clear" w:pos="4536"/>
        </w:tabs>
        <w:ind w:left="1800" w:hangingChars="815" w:hanging="1800"/>
        <w:rPr>
          <w:rFonts w:eastAsia="宋体" w:cs="Arial"/>
          <w:b w:val="0"/>
          <w:sz w:val="22"/>
          <w:szCs w:val="22"/>
          <w:lang w:eastAsia="zh-CN"/>
        </w:rPr>
      </w:pPr>
      <w:r w:rsidRPr="00AE528C">
        <w:rPr>
          <w:rFonts w:cs="Arial"/>
          <w:sz w:val="22"/>
          <w:szCs w:val="22"/>
        </w:rPr>
        <w:t>Title:</w:t>
      </w:r>
      <w:r w:rsidRPr="00AE528C">
        <w:rPr>
          <w:rFonts w:cs="Arial"/>
          <w:sz w:val="22"/>
          <w:szCs w:val="22"/>
        </w:rPr>
        <w:tab/>
      </w:r>
      <w:r w:rsidR="008117C6" w:rsidRPr="008117C6">
        <w:rPr>
          <w:rFonts w:eastAsia="宋体" w:cs="Arial"/>
          <w:sz w:val="22"/>
          <w:szCs w:val="22"/>
          <w:lang w:eastAsia="zh-CN"/>
        </w:rPr>
        <w:t>Cross-carrier scheduling</w:t>
      </w:r>
    </w:p>
    <w:p w14:paraId="28AE3708" w14:textId="38B50A9D" w:rsidR="0017365D" w:rsidRPr="00F0247A" w:rsidRDefault="0017365D" w:rsidP="00F0247A">
      <w:pPr>
        <w:pStyle w:val="a5"/>
        <w:tabs>
          <w:tab w:val="clear" w:pos="4536"/>
        </w:tabs>
        <w:ind w:left="1800" w:hangingChars="815" w:hanging="1800"/>
        <w:rPr>
          <w:rFonts w:eastAsia="宋体" w:cs="Arial"/>
          <w:sz w:val="22"/>
          <w:szCs w:val="22"/>
          <w:lang w:eastAsia="zh-CN"/>
        </w:rPr>
      </w:pPr>
      <w:r w:rsidRPr="00F0247A">
        <w:rPr>
          <w:rFonts w:eastAsia="宋体" w:cs="Arial"/>
          <w:sz w:val="22"/>
          <w:szCs w:val="22"/>
          <w:lang w:eastAsia="zh-CN"/>
        </w:rPr>
        <w:t>Agenda Item:</w:t>
      </w:r>
      <w:r w:rsidRPr="00F0247A">
        <w:rPr>
          <w:rFonts w:eastAsia="宋体" w:cs="Arial"/>
          <w:sz w:val="22"/>
          <w:szCs w:val="22"/>
          <w:lang w:eastAsia="zh-CN"/>
        </w:rPr>
        <w:tab/>
      </w:r>
      <w:r w:rsidR="006230DE">
        <w:rPr>
          <w:rFonts w:eastAsia="宋体" w:cs="Arial"/>
          <w:sz w:val="22"/>
          <w:szCs w:val="22"/>
          <w:lang w:eastAsia="zh-CN"/>
        </w:rPr>
        <w:t>8.</w:t>
      </w:r>
      <w:r w:rsidR="008117C6">
        <w:rPr>
          <w:rFonts w:eastAsia="宋体" w:cs="Arial"/>
          <w:sz w:val="22"/>
          <w:szCs w:val="22"/>
          <w:lang w:eastAsia="zh-CN"/>
        </w:rPr>
        <w:t>13.1</w:t>
      </w:r>
    </w:p>
    <w:p w14:paraId="3E81E414" w14:textId="77777777" w:rsidR="0017365D" w:rsidRPr="00AE528C" w:rsidRDefault="0017365D" w:rsidP="0017365D">
      <w:pPr>
        <w:pStyle w:val="a5"/>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1817B99F" w14:textId="77777777" w:rsidR="00B87FBC" w:rsidRPr="0017365D" w:rsidRDefault="00B87FBC" w:rsidP="00B87FBC">
      <w:pPr>
        <w:pBdr>
          <w:bottom w:val="single" w:sz="4" w:space="1" w:color="auto"/>
        </w:pBdr>
        <w:tabs>
          <w:tab w:val="left" w:pos="2552"/>
        </w:tabs>
        <w:rPr>
          <w:rFonts w:eastAsia="宋体"/>
          <w:lang w:eastAsia="zh-CN"/>
        </w:rPr>
      </w:pPr>
    </w:p>
    <w:p w14:paraId="6138C0E2"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w:t>
      </w:r>
      <w:bookmarkStart w:id="0" w:name="_GoBack"/>
      <w:bookmarkEnd w:id="0"/>
      <w:r w:rsidRPr="00C03F21">
        <w:rPr>
          <w:rFonts w:ascii="Times New Roman" w:hAnsi="Times New Roman" w:cs="Times New Roman"/>
        </w:rPr>
        <w:t>ction</w:t>
      </w:r>
    </w:p>
    <w:p w14:paraId="2C56B3B9" w14:textId="34D0DFE3" w:rsidR="00FD16A8" w:rsidRDefault="00FD16A8" w:rsidP="005E6168">
      <w:pPr>
        <w:spacing w:after="120"/>
        <w:rPr>
          <w:rFonts w:eastAsia="MS Mincho"/>
          <w:bCs/>
        </w:rPr>
      </w:pPr>
      <w:r w:rsidRPr="009B0604">
        <w:rPr>
          <w:rFonts w:eastAsia="宋体"/>
          <w:szCs w:val="20"/>
          <w:lang w:eastAsia="zh-CN"/>
        </w:rPr>
        <w:t>I</w:t>
      </w:r>
      <w:r w:rsidRPr="009B0604">
        <w:rPr>
          <w:rFonts w:eastAsia="宋体" w:hint="eastAsia"/>
          <w:szCs w:val="20"/>
          <w:lang w:eastAsia="zh-CN"/>
        </w:rPr>
        <w:t>n RAN</w:t>
      </w:r>
      <w:r>
        <w:rPr>
          <w:rFonts w:eastAsia="宋体"/>
          <w:szCs w:val="20"/>
          <w:lang w:eastAsia="zh-CN"/>
        </w:rPr>
        <w:t xml:space="preserve"> #86e</w:t>
      </w:r>
      <w:r w:rsidRPr="009B0604">
        <w:rPr>
          <w:rFonts w:eastAsia="宋体"/>
          <w:szCs w:val="20"/>
          <w:lang w:eastAsia="zh-CN"/>
        </w:rPr>
        <w:t xml:space="preserve">, the WID on </w:t>
      </w:r>
      <w:r>
        <w:rPr>
          <w:rFonts w:eastAsia="宋体"/>
          <w:szCs w:val="20"/>
          <w:lang w:eastAsia="zh-CN"/>
        </w:rPr>
        <w:t>e</w:t>
      </w:r>
      <w:r w:rsidRPr="009B0604">
        <w:rPr>
          <w:rFonts w:eastAsia="宋体"/>
          <w:szCs w:val="20"/>
          <w:lang w:eastAsia="zh-CN"/>
        </w:rPr>
        <w:t xml:space="preserve">nhanced </w:t>
      </w:r>
      <w:r w:rsidR="001F216A" w:rsidRPr="001F216A">
        <w:rPr>
          <w:rFonts w:eastAsia="宋体"/>
          <w:szCs w:val="20"/>
          <w:lang w:eastAsia="zh-CN"/>
        </w:rPr>
        <w:t>Dynamic spectrum sharing (DSS)</w:t>
      </w:r>
      <w:r w:rsidRPr="009B0604">
        <w:rPr>
          <w:rFonts w:eastAsia="宋体"/>
          <w:szCs w:val="20"/>
          <w:lang w:eastAsia="zh-CN"/>
        </w:rPr>
        <w:t xml:space="preserve"> for NR</w:t>
      </w:r>
      <w:r w:rsidRPr="009B0604">
        <w:rPr>
          <w:rFonts w:eastAsia="宋体" w:hint="eastAsia"/>
          <w:szCs w:val="20"/>
          <w:lang w:eastAsia="zh-CN"/>
        </w:rPr>
        <w:t xml:space="preserve"> </w:t>
      </w:r>
      <w:r w:rsidRPr="009B0604">
        <w:rPr>
          <w:rFonts w:eastAsia="宋体"/>
          <w:szCs w:val="20"/>
          <w:lang w:eastAsia="zh-CN"/>
        </w:rPr>
        <w:t>was agreed with following</w:t>
      </w:r>
      <w:r w:rsidRPr="009B0604">
        <w:rPr>
          <w:rFonts w:eastAsia="MS Mincho"/>
          <w:bCs/>
        </w:rPr>
        <w:t xml:space="preserve"> </w:t>
      </w:r>
      <w:r>
        <w:rPr>
          <w:rFonts w:eastAsia="MS Mincho"/>
          <w:bCs/>
        </w:rPr>
        <w:t xml:space="preserve">RAN1 </w:t>
      </w:r>
      <w:r w:rsidRPr="009B0604">
        <w:rPr>
          <w:rFonts w:eastAsia="MS Mincho"/>
          <w:bCs/>
        </w:rPr>
        <w:t>objectives:</w:t>
      </w:r>
    </w:p>
    <w:p w14:paraId="2F949A35" w14:textId="77777777" w:rsidR="001F216A" w:rsidRPr="00884501" w:rsidRDefault="001F216A">
      <w:pPr>
        <w:pStyle w:val="a"/>
        <w:numPr>
          <w:ilvl w:val="0"/>
          <w:numId w:val="34"/>
        </w:numPr>
        <w:rPr>
          <w:b w:val="0"/>
        </w:rPr>
      </w:pPr>
      <w:r w:rsidRPr="00884501">
        <w:rPr>
          <w:b w:val="0"/>
        </w:rPr>
        <w:t>PDCCH enhancements for cross-carrier scheduling including [RAN1, RAN2]</w:t>
      </w:r>
    </w:p>
    <w:p w14:paraId="115E9040" w14:textId="77777777" w:rsidR="001F216A" w:rsidRPr="00884501" w:rsidRDefault="001F216A">
      <w:pPr>
        <w:pStyle w:val="a"/>
        <w:numPr>
          <w:ilvl w:val="1"/>
          <w:numId w:val="34"/>
        </w:numPr>
        <w:rPr>
          <w:b w:val="0"/>
        </w:rPr>
      </w:pPr>
      <w:r w:rsidRPr="00884501">
        <w:rPr>
          <w:b w:val="0"/>
        </w:rPr>
        <w:t xml:space="preserve">PDCCH of </w:t>
      </w:r>
      <w:proofErr w:type="spellStart"/>
      <w:r w:rsidRPr="00884501">
        <w:rPr>
          <w:b w:val="0"/>
        </w:rPr>
        <w:t>SCell</w:t>
      </w:r>
      <w:proofErr w:type="spellEnd"/>
      <w:r w:rsidRPr="00884501">
        <w:rPr>
          <w:b w:val="0"/>
        </w:rPr>
        <w:t xml:space="preserve"> scheduling PDSCH or PUSCH on P(S)Cell</w:t>
      </w:r>
    </w:p>
    <w:p w14:paraId="0CB05D7C" w14:textId="2261A80D" w:rsidR="001F216A" w:rsidRPr="00884501" w:rsidRDefault="001F216A">
      <w:pPr>
        <w:pStyle w:val="a"/>
        <w:numPr>
          <w:ilvl w:val="1"/>
          <w:numId w:val="34"/>
        </w:numPr>
        <w:rPr>
          <w:b w:val="0"/>
        </w:rPr>
      </w:pPr>
      <w:r w:rsidRPr="00884501">
        <w:rPr>
          <w:b w:val="0"/>
        </w:rPr>
        <w:t>Study, and if agreed specify PDCCH of P(S)Cell/</w:t>
      </w:r>
      <w:proofErr w:type="spellStart"/>
      <w:r w:rsidRPr="00884501">
        <w:rPr>
          <w:b w:val="0"/>
        </w:rPr>
        <w:t>SCell</w:t>
      </w:r>
      <w:proofErr w:type="spellEnd"/>
      <w:r w:rsidRPr="00884501">
        <w:rPr>
          <w:b w:val="0"/>
        </w:rPr>
        <w:t xml:space="preserve"> scheduling PDSCH on  multiple cells using a single DCI</w:t>
      </w:r>
    </w:p>
    <w:p w14:paraId="0AA591FE" w14:textId="56F61662" w:rsidR="004333EB" w:rsidRDefault="00E014AD" w:rsidP="005E6168">
      <w:pPr>
        <w:spacing w:after="120"/>
        <w:rPr>
          <w:rFonts w:eastAsia="宋体"/>
          <w:lang w:eastAsia="zh-CN"/>
        </w:rPr>
      </w:pPr>
      <w:r w:rsidRPr="00E014AD">
        <w:rPr>
          <w:rFonts w:eastAsia="宋体"/>
          <w:lang w:eastAsia="zh-CN"/>
        </w:rPr>
        <w:t>In this contribution, we provide</w:t>
      </w:r>
      <w:r w:rsidRPr="00E014AD">
        <w:t xml:space="preserve"> </w:t>
      </w:r>
      <w:r w:rsidR="004333EB">
        <w:rPr>
          <w:rFonts w:eastAsia="宋体"/>
          <w:lang w:eastAsia="zh-CN"/>
        </w:rPr>
        <w:t>our views on cross-carrier scheduling scheme</w:t>
      </w:r>
      <w:r w:rsidR="005E6168">
        <w:rPr>
          <w:rFonts w:eastAsia="宋体"/>
          <w:lang w:eastAsia="zh-CN"/>
        </w:rPr>
        <w:t xml:space="preserve"> for Rel-17 DSS</w:t>
      </w:r>
      <w:r>
        <w:rPr>
          <w:rFonts w:eastAsia="宋体"/>
          <w:lang w:eastAsia="zh-CN"/>
        </w:rPr>
        <w:t xml:space="preserve">. </w:t>
      </w:r>
    </w:p>
    <w:p w14:paraId="4B4348E4" w14:textId="4CD33EA6" w:rsidR="0026368C" w:rsidRPr="0026368C" w:rsidRDefault="001748E4" w:rsidP="0026368C">
      <w:pPr>
        <w:pStyle w:val="1"/>
        <w:rPr>
          <w:rFonts w:ascii="Times New Roman" w:hAnsi="Times New Roman" w:cs="Times New Roman"/>
        </w:rPr>
      </w:pPr>
      <w:r>
        <w:rPr>
          <w:rFonts w:ascii="Times New Roman" w:hAnsi="Times New Roman" w:cs="Times New Roman"/>
        </w:rPr>
        <w:t xml:space="preserve">Framework for </w:t>
      </w:r>
      <w:proofErr w:type="spellStart"/>
      <w:r>
        <w:rPr>
          <w:rFonts w:ascii="Times New Roman" w:hAnsi="Times New Roman" w:cs="Times New Roman"/>
        </w:rPr>
        <w:t>SCell</w:t>
      </w:r>
      <w:proofErr w:type="spellEnd"/>
      <w:r>
        <w:rPr>
          <w:rFonts w:ascii="Times New Roman" w:hAnsi="Times New Roman" w:cs="Times New Roman"/>
        </w:rPr>
        <w:t xml:space="preserve"> scheduling </w:t>
      </w:r>
      <w:proofErr w:type="spellStart"/>
      <w:r>
        <w:rPr>
          <w:rFonts w:ascii="Times New Roman" w:hAnsi="Times New Roman" w:cs="Times New Roman"/>
        </w:rPr>
        <w:t>PCell</w:t>
      </w:r>
      <w:proofErr w:type="spellEnd"/>
    </w:p>
    <w:p w14:paraId="6880F355" w14:textId="17FC5486" w:rsidR="00C45D5C" w:rsidRDefault="0026368C" w:rsidP="005E6168">
      <w:pPr>
        <w:spacing w:after="120"/>
        <w:rPr>
          <w:rFonts w:eastAsiaTheme="minorEastAsia"/>
          <w:lang w:eastAsia="zh-CN"/>
        </w:rPr>
      </w:pPr>
      <w:r>
        <w:rPr>
          <w:rFonts w:eastAsiaTheme="minorEastAsia" w:hint="eastAsia"/>
          <w:lang w:eastAsia="zh-CN"/>
        </w:rPr>
        <w:t>In Rel-15/16</w:t>
      </w:r>
      <w:r>
        <w:rPr>
          <w:rFonts w:eastAsiaTheme="minorEastAsia"/>
          <w:lang w:eastAsia="zh-CN"/>
        </w:rPr>
        <w:t xml:space="preserve"> discussion, </w:t>
      </w:r>
      <w:r w:rsidR="009102BA">
        <w:rPr>
          <w:rFonts w:eastAsiaTheme="minorEastAsia"/>
          <w:lang w:eastAsia="zh-CN"/>
        </w:rPr>
        <w:t xml:space="preserve">a </w:t>
      </w:r>
      <w:r w:rsidR="009F322F">
        <w:rPr>
          <w:rFonts w:eastAsiaTheme="minorEastAsia"/>
          <w:lang w:eastAsia="zh-CN"/>
        </w:rPr>
        <w:t>scheduled</w:t>
      </w:r>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can be scheduled by </w:t>
      </w:r>
      <w:proofErr w:type="spellStart"/>
      <w:r>
        <w:rPr>
          <w:rFonts w:eastAsiaTheme="minorEastAsia"/>
          <w:lang w:eastAsia="zh-CN"/>
        </w:rPr>
        <w:t>PCell</w:t>
      </w:r>
      <w:proofErr w:type="spellEnd"/>
      <w:r w:rsidR="00C45D5C">
        <w:rPr>
          <w:rFonts w:eastAsiaTheme="minorEastAsia"/>
          <w:lang w:eastAsia="zh-CN"/>
        </w:rPr>
        <w:t xml:space="preserve"> </w:t>
      </w:r>
      <w:r w:rsidR="009102BA">
        <w:rPr>
          <w:rFonts w:eastAsiaTheme="minorEastAsia"/>
          <w:lang w:eastAsia="zh-CN"/>
        </w:rPr>
        <w:t xml:space="preserve">or a </w:t>
      </w:r>
      <w:r w:rsidR="009F322F">
        <w:rPr>
          <w:rFonts w:eastAsiaTheme="minorEastAsia"/>
          <w:lang w:eastAsia="zh-CN"/>
        </w:rPr>
        <w:t xml:space="preserve">scheduling </w:t>
      </w:r>
      <w:proofErr w:type="spellStart"/>
      <w:r w:rsidR="00C45D5C">
        <w:rPr>
          <w:rFonts w:eastAsiaTheme="minorEastAsia"/>
          <w:lang w:eastAsia="zh-CN"/>
        </w:rPr>
        <w:t>SCell</w:t>
      </w:r>
      <w:proofErr w:type="spellEnd"/>
      <w:r w:rsidR="00C86B84">
        <w:rPr>
          <w:rFonts w:eastAsiaTheme="minorEastAsia"/>
          <w:lang w:eastAsia="zh-CN"/>
        </w:rPr>
        <w:t xml:space="preserve">, and the scheduling </w:t>
      </w:r>
      <w:proofErr w:type="gramStart"/>
      <w:r w:rsidR="00C86B84">
        <w:rPr>
          <w:rFonts w:eastAsiaTheme="minorEastAsia"/>
          <w:lang w:eastAsia="zh-CN"/>
        </w:rPr>
        <w:t>cell</w:t>
      </w:r>
      <w:proofErr w:type="gramEnd"/>
      <w:r w:rsidR="00C86B84">
        <w:rPr>
          <w:rFonts w:eastAsiaTheme="minorEastAsia"/>
          <w:lang w:eastAsia="zh-CN"/>
        </w:rPr>
        <w:t xml:space="preserve"> has to be scheduled by itself. </w:t>
      </w:r>
      <w:r w:rsidR="00C45D5C">
        <w:rPr>
          <w:rFonts w:eastAsiaTheme="minorEastAsia"/>
          <w:lang w:eastAsia="zh-CN"/>
        </w:rPr>
        <w:t xml:space="preserve">In Rel-17, </w:t>
      </w:r>
      <w:r w:rsidR="009102BA">
        <w:rPr>
          <w:rFonts w:eastAsiaTheme="minorEastAsia"/>
          <w:lang w:eastAsia="zh-CN"/>
        </w:rPr>
        <w:t xml:space="preserve">to support </w:t>
      </w:r>
      <w:proofErr w:type="spellStart"/>
      <w:r w:rsidR="00C45D5C">
        <w:rPr>
          <w:rFonts w:eastAsiaTheme="minorEastAsia"/>
          <w:lang w:eastAsia="zh-CN"/>
        </w:rPr>
        <w:t>SCell</w:t>
      </w:r>
      <w:proofErr w:type="spellEnd"/>
      <w:r w:rsidR="00C45D5C">
        <w:rPr>
          <w:rFonts w:eastAsiaTheme="minorEastAsia"/>
          <w:lang w:eastAsia="zh-CN"/>
        </w:rPr>
        <w:t xml:space="preserve"> schedules </w:t>
      </w:r>
      <w:proofErr w:type="spellStart"/>
      <w:r w:rsidR="00C45D5C">
        <w:rPr>
          <w:rFonts w:eastAsiaTheme="minorEastAsia"/>
          <w:lang w:eastAsia="zh-CN"/>
        </w:rPr>
        <w:t>PCell</w:t>
      </w:r>
      <w:proofErr w:type="spellEnd"/>
      <w:r w:rsidR="009102BA">
        <w:rPr>
          <w:rFonts w:eastAsiaTheme="minorEastAsia"/>
          <w:lang w:eastAsia="zh-CN"/>
        </w:rPr>
        <w:t>, the following issues should be discussed:</w:t>
      </w:r>
    </w:p>
    <w:p w14:paraId="2142DDEB" w14:textId="46435CB7" w:rsidR="00B32D33" w:rsidRDefault="00B32D33">
      <w:pPr>
        <w:pStyle w:val="a"/>
        <w:numPr>
          <w:ilvl w:val="0"/>
          <w:numId w:val="37"/>
        </w:numPr>
      </w:pPr>
      <w:r>
        <w:t>Which search spaces</w:t>
      </w:r>
      <w:r w:rsidR="009F322F">
        <w:t xml:space="preserve"> to schedule </w:t>
      </w:r>
      <w:proofErr w:type="spellStart"/>
      <w:r w:rsidR="009F322F">
        <w:t>PCell</w:t>
      </w:r>
      <w:proofErr w:type="spellEnd"/>
      <w:r>
        <w:t xml:space="preserve"> can be configured on </w:t>
      </w:r>
      <w:proofErr w:type="spellStart"/>
      <w:r>
        <w:t>SCell</w:t>
      </w:r>
      <w:proofErr w:type="spellEnd"/>
      <w:r>
        <w:t>?</w:t>
      </w:r>
    </w:p>
    <w:p w14:paraId="2193E4FE" w14:textId="400AA526" w:rsidR="00884501" w:rsidRDefault="009D2570" w:rsidP="00B70C7A">
      <w:pPr>
        <w:spacing w:after="120"/>
        <w:jc w:val="both"/>
        <w:rPr>
          <w:rFonts w:eastAsiaTheme="minorEastAsia"/>
        </w:rPr>
      </w:pPr>
      <w:r w:rsidRPr="00884501">
        <w:rPr>
          <w:rFonts w:eastAsiaTheme="minorEastAsia"/>
        </w:rPr>
        <w:t xml:space="preserve">All of </w:t>
      </w:r>
      <w:r w:rsidR="00B32D33">
        <w:rPr>
          <w:rFonts w:eastAsiaTheme="minorEastAsia"/>
        </w:rPr>
        <w:t xml:space="preserve">Rel-15 </w:t>
      </w:r>
      <w:r w:rsidRPr="00884501">
        <w:rPr>
          <w:rFonts w:eastAsiaTheme="minorEastAsia"/>
        </w:rPr>
        <w:t>search space</w:t>
      </w:r>
      <w:r w:rsidR="00B32D33">
        <w:rPr>
          <w:rFonts w:eastAsiaTheme="minorEastAsia"/>
        </w:rPr>
        <w:t>s</w:t>
      </w:r>
      <w:r w:rsidRPr="00884501">
        <w:rPr>
          <w:rFonts w:eastAsiaTheme="minorEastAsia"/>
        </w:rPr>
        <w:t xml:space="preserve"> should be </w:t>
      </w:r>
      <w:r w:rsidR="00B32D33">
        <w:rPr>
          <w:rFonts w:eastAsiaTheme="minorEastAsia"/>
        </w:rPr>
        <w:t xml:space="preserve">supported for </w:t>
      </w:r>
      <w:proofErr w:type="spellStart"/>
      <w:r w:rsidR="00B32D33" w:rsidRPr="00B32D33">
        <w:rPr>
          <w:rFonts w:eastAsiaTheme="minorEastAsia"/>
        </w:rPr>
        <w:t>PCe</w:t>
      </w:r>
      <w:r w:rsidR="00B32D33">
        <w:rPr>
          <w:rFonts w:eastAsiaTheme="minorEastAsia"/>
        </w:rPr>
        <w:t>l</w:t>
      </w:r>
      <w:r w:rsidR="00B32D33" w:rsidRPr="00B32D33">
        <w:rPr>
          <w:rFonts w:eastAsiaTheme="minorEastAsia"/>
        </w:rPr>
        <w:t>l</w:t>
      </w:r>
      <w:proofErr w:type="spellEnd"/>
      <w:r w:rsidR="00B32D33">
        <w:rPr>
          <w:rFonts w:eastAsiaTheme="minorEastAsia"/>
        </w:rPr>
        <w:t>.</w:t>
      </w:r>
      <w:r w:rsidR="00556B44">
        <w:rPr>
          <w:rFonts w:eastAsiaTheme="minorEastAsia"/>
        </w:rPr>
        <w:t xml:space="preserve"> </w:t>
      </w:r>
      <w:r w:rsidR="005A035B">
        <w:rPr>
          <w:rFonts w:eastAsiaTheme="minorEastAsia"/>
          <w:lang w:eastAsia="zh-CN"/>
        </w:rPr>
        <w:t xml:space="preserve">For a given cell, in order to </w:t>
      </w:r>
      <w:r w:rsidR="005A035B" w:rsidRPr="005A035B">
        <w:rPr>
          <w:rFonts w:eastAsiaTheme="minorEastAsia"/>
          <w:lang w:eastAsia="zh-CN"/>
        </w:rPr>
        <w:t>guarantee</w:t>
      </w:r>
      <w:r w:rsidR="005A035B">
        <w:rPr>
          <w:rFonts w:eastAsiaTheme="minorEastAsia"/>
          <w:lang w:eastAsia="zh-CN"/>
        </w:rPr>
        <w:t xml:space="preserve"> all of UEs can </w:t>
      </w:r>
      <w:r w:rsidR="005A035B" w:rsidRPr="005A035B">
        <w:rPr>
          <w:rFonts w:eastAsiaTheme="minorEastAsia"/>
          <w:lang w:eastAsia="zh-CN"/>
        </w:rPr>
        <w:t>identify</w:t>
      </w:r>
      <w:r w:rsidR="005A035B">
        <w:rPr>
          <w:rFonts w:eastAsiaTheme="minorEastAsia"/>
          <w:lang w:eastAsia="zh-CN"/>
        </w:rPr>
        <w:t xml:space="preserve"> the cell in a</w:t>
      </w:r>
      <w:r w:rsidR="005A035B">
        <w:rPr>
          <w:rFonts w:eastAsiaTheme="minorEastAsia"/>
        </w:rPr>
        <w:t xml:space="preserve">ny time, common search spaces have to be self-contained in the cell. </w:t>
      </w:r>
      <w:r w:rsidR="009D357D" w:rsidRPr="009D357D">
        <w:rPr>
          <w:rFonts w:eastAsiaTheme="minorEastAsia"/>
        </w:rPr>
        <w:t>Specifically</w:t>
      </w:r>
      <w:r w:rsidR="009D357D">
        <w:rPr>
          <w:rFonts w:eastAsiaTheme="minorEastAsia"/>
        </w:rPr>
        <w:t xml:space="preserve">, </w:t>
      </w:r>
      <w:r w:rsidR="00631EFE" w:rsidRPr="00631EFE">
        <w:rPr>
          <w:rFonts w:eastAsiaTheme="minorEastAsia"/>
        </w:rPr>
        <w:t>Type0</w:t>
      </w:r>
      <w:r w:rsidR="00631EFE">
        <w:rPr>
          <w:rFonts w:eastAsiaTheme="minorEastAsia"/>
        </w:rPr>
        <w:t>/0A/1/2</w:t>
      </w:r>
      <w:r w:rsidR="00631EFE" w:rsidRPr="00631EFE">
        <w:rPr>
          <w:rFonts w:eastAsiaTheme="minorEastAsia"/>
        </w:rPr>
        <w:t>-PDCCH CSS</w:t>
      </w:r>
      <w:r w:rsidR="00631EFE">
        <w:rPr>
          <w:rFonts w:eastAsiaTheme="minorEastAsia"/>
        </w:rPr>
        <w:t xml:space="preserve"> need to be configured in </w:t>
      </w:r>
      <w:proofErr w:type="spellStart"/>
      <w:r w:rsidR="00631EFE">
        <w:rPr>
          <w:rFonts w:eastAsiaTheme="minorEastAsia"/>
        </w:rPr>
        <w:t>PCell</w:t>
      </w:r>
      <w:proofErr w:type="spellEnd"/>
      <w:r w:rsidR="00631EFE">
        <w:rPr>
          <w:rFonts w:eastAsiaTheme="minorEastAsia"/>
        </w:rPr>
        <w:t>. However, s</w:t>
      </w:r>
      <w:r w:rsidR="009D357D">
        <w:rPr>
          <w:rFonts w:eastAsiaTheme="minorEastAsia"/>
        </w:rPr>
        <w:t xml:space="preserve">ince </w:t>
      </w:r>
      <w:r w:rsidR="009D357D" w:rsidRPr="00B70C7A">
        <w:rPr>
          <w:rFonts w:eastAsiaTheme="minorEastAsia"/>
        </w:rPr>
        <w:t xml:space="preserve">Type3-PDCCH CSS is used to transmit </w:t>
      </w:r>
      <w:r w:rsidR="009D357D">
        <w:rPr>
          <w:rFonts w:eastAsiaTheme="minorEastAsia"/>
        </w:rPr>
        <w:t xml:space="preserve">UE-group common DCI and UE </w:t>
      </w:r>
      <w:r w:rsidR="009D357D">
        <w:rPr>
          <w:rFonts w:eastAsiaTheme="minorEastAsia" w:hint="eastAsia"/>
          <w:lang w:eastAsia="zh-CN"/>
        </w:rPr>
        <w:t>specific</w:t>
      </w:r>
      <w:r w:rsidR="009D357D">
        <w:rPr>
          <w:rFonts w:eastAsiaTheme="minorEastAsia"/>
          <w:lang w:eastAsia="zh-CN"/>
        </w:rPr>
        <w:t xml:space="preserve"> DCI, </w:t>
      </w:r>
      <w:r w:rsidR="000A166D">
        <w:rPr>
          <w:rFonts w:eastAsiaTheme="minorEastAsia"/>
          <w:lang w:eastAsia="zh-CN"/>
        </w:rPr>
        <w:t xml:space="preserve">there is no </w:t>
      </w:r>
      <w:r w:rsidR="000A166D">
        <w:t>c</w:t>
      </w:r>
      <w:r w:rsidR="000A166D" w:rsidRPr="002625EB">
        <w:t xml:space="preserve">arrier indicator </w:t>
      </w:r>
      <w:r w:rsidR="000A166D">
        <w:t>field in DCI format 0_1/1_0</w:t>
      </w:r>
      <w:proofErr w:type="gramStart"/>
      <w:r w:rsidR="000A166D">
        <w:t>,</w:t>
      </w:r>
      <w:r w:rsidR="000A166D">
        <w:rPr>
          <w:rFonts w:eastAsiaTheme="minorEastAsia"/>
        </w:rPr>
        <w:t xml:space="preserve">  misunderstanding</w:t>
      </w:r>
      <w:proofErr w:type="gramEnd"/>
      <w:r w:rsidR="000A166D">
        <w:rPr>
          <w:rFonts w:eastAsiaTheme="minorEastAsia"/>
        </w:rPr>
        <w:t xml:space="preserve"> for scheduled carrier may occur. So more discussion is needed for odd-load CSS type 3 to </w:t>
      </w:r>
      <w:proofErr w:type="spellStart"/>
      <w:r w:rsidR="000A166D">
        <w:rPr>
          <w:rFonts w:eastAsiaTheme="minorEastAsia"/>
        </w:rPr>
        <w:t>SCell</w:t>
      </w:r>
      <w:proofErr w:type="spellEnd"/>
      <w:r w:rsidR="000A166D">
        <w:rPr>
          <w:rFonts w:eastAsiaTheme="minorEastAsia"/>
        </w:rPr>
        <w:t>.</w:t>
      </w:r>
      <w:r w:rsidR="00631EFE">
        <w:rPr>
          <w:rFonts w:eastAsiaTheme="minorEastAsia" w:hint="eastAsia"/>
          <w:lang w:eastAsia="zh-CN"/>
        </w:rPr>
        <w:t xml:space="preserve"> </w:t>
      </w:r>
      <w:r w:rsidR="00884501">
        <w:rPr>
          <w:rFonts w:eastAsiaTheme="minorEastAsia" w:hint="eastAsia"/>
          <w:lang w:eastAsia="zh-CN"/>
        </w:rPr>
        <w:t xml:space="preserve">USS is used for UE-specific DCI, </w:t>
      </w:r>
      <w:r w:rsidR="00884501">
        <w:rPr>
          <w:rFonts w:eastAsiaTheme="minorEastAsia"/>
          <w:lang w:eastAsia="zh-CN"/>
        </w:rPr>
        <w:t xml:space="preserve">and </w:t>
      </w:r>
      <w:r w:rsidR="0016050E">
        <w:rPr>
          <w:rFonts w:eastAsiaTheme="minorEastAsia"/>
          <w:lang w:eastAsia="zh-CN"/>
        </w:rPr>
        <w:t>can</w:t>
      </w:r>
      <w:r w:rsidR="00884501">
        <w:rPr>
          <w:rFonts w:eastAsiaTheme="minorEastAsia"/>
          <w:lang w:eastAsia="zh-CN"/>
        </w:rPr>
        <w:t xml:space="preserve"> be configured in </w:t>
      </w:r>
      <w:proofErr w:type="spellStart"/>
      <w:r w:rsidR="00884501">
        <w:rPr>
          <w:rFonts w:eastAsiaTheme="minorEastAsia"/>
          <w:lang w:eastAsia="zh-CN"/>
        </w:rPr>
        <w:t>PCell</w:t>
      </w:r>
      <w:proofErr w:type="spellEnd"/>
      <w:r w:rsidR="00884501">
        <w:rPr>
          <w:rFonts w:eastAsiaTheme="minorEastAsia"/>
          <w:lang w:eastAsia="zh-CN"/>
        </w:rPr>
        <w:t xml:space="preserve"> or </w:t>
      </w:r>
      <w:proofErr w:type="spellStart"/>
      <w:r w:rsidR="00884501">
        <w:rPr>
          <w:rFonts w:eastAsiaTheme="minorEastAsia"/>
          <w:lang w:eastAsia="zh-CN"/>
        </w:rPr>
        <w:t>SCell</w:t>
      </w:r>
      <w:proofErr w:type="spellEnd"/>
      <w:r w:rsidR="00884501">
        <w:rPr>
          <w:rFonts w:eastAsiaTheme="minorEastAsia"/>
          <w:lang w:eastAsia="zh-CN"/>
        </w:rPr>
        <w:t>.</w:t>
      </w:r>
    </w:p>
    <w:p w14:paraId="2C441AE5" w14:textId="177D1B0E" w:rsidR="00884501" w:rsidRDefault="00884501" w:rsidP="00B70C7A">
      <w:pPr>
        <w:spacing w:after="120"/>
        <w:jc w:val="center"/>
        <w:rPr>
          <w:rFonts w:eastAsiaTheme="minorEastAsia"/>
        </w:rPr>
      </w:pPr>
      <w:r>
        <w:rPr>
          <w:rFonts w:eastAsiaTheme="minorEastAsia"/>
          <w:lang w:eastAsia="zh-CN"/>
        </w:rPr>
        <w:t>Table 1.</w:t>
      </w:r>
      <w:r w:rsidR="003871CA">
        <w:rPr>
          <w:rFonts w:eastAsiaTheme="minorEastAsia"/>
          <w:lang w:eastAsia="zh-CN"/>
        </w:rPr>
        <w:t xml:space="preserve"> Search spaces</w:t>
      </w:r>
      <w:r w:rsidR="00631EFE">
        <w:rPr>
          <w:rFonts w:eastAsiaTheme="minorEastAsia"/>
          <w:lang w:eastAsia="zh-CN"/>
        </w:rPr>
        <w:t xml:space="preserve"> for one cell</w:t>
      </w:r>
    </w:p>
    <w:tbl>
      <w:tblPr>
        <w:tblW w:w="7655" w:type="dxa"/>
        <w:tblInd w:w="704" w:type="dxa"/>
        <w:tblLook w:val="04A0" w:firstRow="1" w:lastRow="0" w:firstColumn="1" w:lastColumn="0" w:noHBand="0" w:noVBand="1"/>
      </w:tblPr>
      <w:tblGrid>
        <w:gridCol w:w="2268"/>
        <w:gridCol w:w="5387"/>
      </w:tblGrid>
      <w:tr w:rsidR="00556B44" w:rsidRPr="00360F46" w14:paraId="0A493097" w14:textId="77777777" w:rsidTr="002F5E41">
        <w:trPr>
          <w:trHeight w:val="270"/>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64402" w14:textId="77777777" w:rsidR="00556B44" w:rsidRPr="00360F46" w:rsidRDefault="00556B44" w:rsidP="002F5E41">
            <w:pPr>
              <w:pStyle w:val="a1"/>
              <w:spacing w:after="0"/>
              <w:jc w:val="center"/>
              <w:rPr>
                <w:rFonts w:eastAsiaTheme="minorEastAsia"/>
                <w:sz w:val="18"/>
                <w:lang w:eastAsia="zh-CN"/>
              </w:rPr>
            </w:pPr>
            <w:r w:rsidRPr="00360F46">
              <w:rPr>
                <w:rFonts w:eastAsiaTheme="minorEastAsia" w:hint="eastAsia"/>
                <w:sz w:val="18"/>
                <w:lang w:eastAsia="zh-CN"/>
              </w:rPr>
              <w:t>Search space type</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6E8BF52A" w14:textId="736E6F4E" w:rsidR="00556B44" w:rsidRPr="00360F46" w:rsidRDefault="00884501" w:rsidP="002F5E41">
            <w:pPr>
              <w:pStyle w:val="a1"/>
              <w:spacing w:after="0"/>
              <w:jc w:val="center"/>
              <w:rPr>
                <w:rFonts w:eastAsiaTheme="minorEastAsia"/>
                <w:sz w:val="18"/>
                <w:lang w:eastAsia="zh-CN"/>
              </w:rPr>
            </w:pPr>
            <w:r>
              <w:rPr>
                <w:rFonts w:eastAsiaTheme="minorEastAsia"/>
                <w:sz w:val="18"/>
                <w:lang w:eastAsia="zh-CN"/>
              </w:rPr>
              <w:t>R</w:t>
            </w:r>
            <w:r w:rsidR="00556B44" w:rsidRPr="00360F46">
              <w:rPr>
                <w:rFonts w:eastAsiaTheme="minorEastAsia" w:hint="eastAsia"/>
                <w:sz w:val="18"/>
                <w:lang w:eastAsia="zh-CN"/>
              </w:rPr>
              <w:t>elated DCI</w:t>
            </w:r>
          </w:p>
        </w:tc>
      </w:tr>
      <w:tr w:rsidR="00556B44" w:rsidRPr="00360F46" w14:paraId="7DFBC85D" w14:textId="77777777" w:rsidTr="002F5E41">
        <w:trPr>
          <w:trHeight w:val="27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34D9CCB9" w14:textId="332348CD" w:rsidR="00556B44" w:rsidRPr="00360F46" w:rsidRDefault="00556B44" w:rsidP="002F5E41">
            <w:pPr>
              <w:pStyle w:val="a1"/>
              <w:spacing w:after="0"/>
              <w:rPr>
                <w:rFonts w:eastAsiaTheme="minorEastAsia"/>
                <w:sz w:val="18"/>
                <w:lang w:eastAsia="zh-CN"/>
              </w:rPr>
            </w:pPr>
            <w:r w:rsidRPr="00360F46">
              <w:rPr>
                <w:rFonts w:eastAsiaTheme="minorEastAsia" w:hint="eastAsia"/>
                <w:sz w:val="18"/>
                <w:lang w:eastAsia="zh-CN"/>
              </w:rPr>
              <w:t>Type0-PDCCH CSS</w:t>
            </w:r>
          </w:p>
        </w:tc>
        <w:tc>
          <w:tcPr>
            <w:tcW w:w="5387" w:type="dxa"/>
            <w:tcBorders>
              <w:top w:val="nil"/>
              <w:left w:val="nil"/>
              <w:bottom w:val="single" w:sz="4" w:space="0" w:color="auto"/>
              <w:right w:val="single" w:sz="4" w:space="0" w:color="auto"/>
            </w:tcBorders>
            <w:shd w:val="clear" w:color="auto" w:fill="auto"/>
            <w:vAlign w:val="center"/>
            <w:hideMark/>
          </w:tcPr>
          <w:p w14:paraId="228FB412" w14:textId="77777777" w:rsidR="00556B44" w:rsidRPr="00360F46" w:rsidRDefault="00556B44" w:rsidP="002F5E41">
            <w:pPr>
              <w:pStyle w:val="a1"/>
              <w:spacing w:after="0"/>
              <w:rPr>
                <w:rFonts w:eastAsiaTheme="minorEastAsia"/>
                <w:sz w:val="18"/>
                <w:lang w:eastAsia="zh-CN"/>
              </w:rPr>
            </w:pPr>
            <w:r w:rsidRPr="00360F46">
              <w:rPr>
                <w:rFonts w:eastAsiaTheme="minorEastAsia" w:hint="eastAsia"/>
                <w:sz w:val="18"/>
                <w:lang w:eastAsia="zh-CN"/>
              </w:rPr>
              <w:t>a DCI format with CRC scrambled by a SI-RNTI</w:t>
            </w:r>
          </w:p>
        </w:tc>
      </w:tr>
      <w:tr w:rsidR="00556B44" w:rsidRPr="00360F46" w14:paraId="6AA86937" w14:textId="77777777" w:rsidTr="002F5E41">
        <w:trPr>
          <w:trHeight w:val="27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3F428FF8" w14:textId="77777777" w:rsidR="00556B44" w:rsidRPr="00360F46" w:rsidRDefault="00556B44" w:rsidP="002F5E41">
            <w:pPr>
              <w:pStyle w:val="a1"/>
              <w:spacing w:after="0"/>
              <w:rPr>
                <w:rFonts w:eastAsiaTheme="minorEastAsia"/>
                <w:sz w:val="18"/>
                <w:lang w:eastAsia="zh-CN"/>
              </w:rPr>
            </w:pPr>
            <w:r w:rsidRPr="00360F46">
              <w:rPr>
                <w:rFonts w:eastAsiaTheme="minorEastAsia" w:hint="eastAsia"/>
                <w:sz w:val="18"/>
                <w:lang w:eastAsia="zh-CN"/>
              </w:rPr>
              <w:t>Type0A-PDCCH CSS</w:t>
            </w:r>
          </w:p>
        </w:tc>
        <w:tc>
          <w:tcPr>
            <w:tcW w:w="5387" w:type="dxa"/>
            <w:tcBorders>
              <w:top w:val="nil"/>
              <w:left w:val="nil"/>
              <w:bottom w:val="single" w:sz="4" w:space="0" w:color="auto"/>
              <w:right w:val="single" w:sz="4" w:space="0" w:color="auto"/>
            </w:tcBorders>
            <w:shd w:val="clear" w:color="auto" w:fill="auto"/>
            <w:vAlign w:val="center"/>
            <w:hideMark/>
          </w:tcPr>
          <w:p w14:paraId="779A046B" w14:textId="77777777" w:rsidR="00556B44" w:rsidRPr="00360F46" w:rsidRDefault="00556B44" w:rsidP="002F5E41">
            <w:pPr>
              <w:pStyle w:val="a1"/>
              <w:spacing w:after="0"/>
              <w:rPr>
                <w:rFonts w:eastAsiaTheme="minorEastAsia"/>
                <w:sz w:val="18"/>
                <w:lang w:eastAsia="zh-CN"/>
              </w:rPr>
            </w:pPr>
            <w:r w:rsidRPr="00360F46">
              <w:rPr>
                <w:rFonts w:eastAsiaTheme="minorEastAsia" w:hint="eastAsia"/>
                <w:sz w:val="18"/>
                <w:lang w:eastAsia="zh-CN"/>
              </w:rPr>
              <w:t>a DCI format with CRC scrambled by a SI-RNTI</w:t>
            </w:r>
          </w:p>
        </w:tc>
      </w:tr>
      <w:tr w:rsidR="00556B44" w:rsidRPr="00360F46" w14:paraId="7A655304" w14:textId="77777777" w:rsidTr="00B70C7A">
        <w:trPr>
          <w:trHeight w:val="44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59D955FF" w14:textId="77777777" w:rsidR="00556B44" w:rsidRPr="00360F46" w:rsidRDefault="00556B44" w:rsidP="002F5E41">
            <w:pPr>
              <w:pStyle w:val="a1"/>
              <w:spacing w:after="0"/>
              <w:rPr>
                <w:rFonts w:eastAsiaTheme="minorEastAsia"/>
                <w:sz w:val="18"/>
                <w:lang w:eastAsia="zh-CN"/>
              </w:rPr>
            </w:pPr>
            <w:r w:rsidRPr="00360F46">
              <w:rPr>
                <w:rFonts w:eastAsiaTheme="minorEastAsia" w:hint="eastAsia"/>
                <w:sz w:val="18"/>
                <w:lang w:eastAsia="zh-CN"/>
              </w:rPr>
              <w:t>Type1-PDCCH CSS</w:t>
            </w:r>
          </w:p>
        </w:tc>
        <w:tc>
          <w:tcPr>
            <w:tcW w:w="5387" w:type="dxa"/>
            <w:tcBorders>
              <w:top w:val="nil"/>
              <w:left w:val="nil"/>
              <w:bottom w:val="single" w:sz="4" w:space="0" w:color="auto"/>
              <w:right w:val="single" w:sz="4" w:space="0" w:color="auto"/>
            </w:tcBorders>
            <w:shd w:val="clear" w:color="auto" w:fill="auto"/>
            <w:vAlign w:val="center"/>
            <w:hideMark/>
          </w:tcPr>
          <w:p w14:paraId="01C4EA83" w14:textId="77777777" w:rsidR="00556B44" w:rsidRPr="00360F46" w:rsidRDefault="00556B44" w:rsidP="002F5E41">
            <w:pPr>
              <w:pStyle w:val="a1"/>
              <w:spacing w:after="0"/>
              <w:rPr>
                <w:rFonts w:eastAsiaTheme="minorEastAsia"/>
                <w:sz w:val="18"/>
                <w:lang w:eastAsia="zh-CN"/>
              </w:rPr>
            </w:pPr>
            <w:r w:rsidRPr="00360F46">
              <w:rPr>
                <w:rFonts w:eastAsiaTheme="minorEastAsia" w:hint="eastAsia"/>
                <w:sz w:val="18"/>
                <w:lang w:eastAsia="zh-CN"/>
              </w:rPr>
              <w:t xml:space="preserve">a DCI format with CRC scrambled by a RA-RNTI, a </w:t>
            </w:r>
            <w:proofErr w:type="spellStart"/>
            <w:r w:rsidRPr="00360F46">
              <w:rPr>
                <w:rFonts w:eastAsiaTheme="minorEastAsia" w:hint="eastAsia"/>
                <w:sz w:val="18"/>
                <w:lang w:eastAsia="zh-CN"/>
              </w:rPr>
              <w:t>MsgB</w:t>
            </w:r>
            <w:proofErr w:type="spellEnd"/>
            <w:r w:rsidRPr="00360F46">
              <w:rPr>
                <w:rFonts w:eastAsiaTheme="minorEastAsia" w:hint="eastAsia"/>
                <w:sz w:val="18"/>
                <w:lang w:eastAsia="zh-CN"/>
              </w:rPr>
              <w:t>-RNTI, or a TC-RNTI</w:t>
            </w:r>
          </w:p>
        </w:tc>
      </w:tr>
      <w:tr w:rsidR="00556B44" w:rsidRPr="00360F46" w14:paraId="468CA426" w14:textId="77777777" w:rsidTr="002F5E41">
        <w:trPr>
          <w:trHeight w:val="270"/>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1C2EBFD6" w14:textId="77777777" w:rsidR="00556B44" w:rsidRPr="00360F46" w:rsidRDefault="00556B44" w:rsidP="002F5E41">
            <w:pPr>
              <w:pStyle w:val="a1"/>
              <w:spacing w:after="0"/>
              <w:rPr>
                <w:rFonts w:eastAsiaTheme="minorEastAsia"/>
                <w:sz w:val="18"/>
                <w:lang w:eastAsia="zh-CN"/>
              </w:rPr>
            </w:pPr>
            <w:r w:rsidRPr="00360F46">
              <w:rPr>
                <w:rFonts w:eastAsiaTheme="minorEastAsia" w:hint="eastAsia"/>
                <w:sz w:val="18"/>
                <w:lang w:eastAsia="zh-CN"/>
              </w:rPr>
              <w:t>Type2-PDCCH CSS</w:t>
            </w:r>
          </w:p>
        </w:tc>
        <w:tc>
          <w:tcPr>
            <w:tcW w:w="5387" w:type="dxa"/>
            <w:tcBorders>
              <w:top w:val="nil"/>
              <w:left w:val="nil"/>
              <w:bottom w:val="single" w:sz="4" w:space="0" w:color="auto"/>
              <w:right w:val="single" w:sz="4" w:space="0" w:color="auto"/>
            </w:tcBorders>
            <w:shd w:val="clear" w:color="auto" w:fill="auto"/>
            <w:vAlign w:val="center"/>
            <w:hideMark/>
          </w:tcPr>
          <w:p w14:paraId="48823734" w14:textId="77777777" w:rsidR="00556B44" w:rsidRPr="00360F46" w:rsidRDefault="00556B44" w:rsidP="002F5E41">
            <w:pPr>
              <w:pStyle w:val="a1"/>
              <w:spacing w:after="0"/>
              <w:rPr>
                <w:rFonts w:eastAsiaTheme="minorEastAsia"/>
                <w:sz w:val="18"/>
                <w:lang w:eastAsia="zh-CN"/>
              </w:rPr>
            </w:pPr>
            <w:r w:rsidRPr="00360F46">
              <w:rPr>
                <w:rFonts w:eastAsiaTheme="minorEastAsia" w:hint="eastAsia"/>
                <w:sz w:val="18"/>
                <w:lang w:eastAsia="zh-CN"/>
              </w:rPr>
              <w:t>a DCI format with CRC scrambled by a P-RNTI</w:t>
            </w:r>
          </w:p>
        </w:tc>
      </w:tr>
      <w:tr w:rsidR="00556B44" w:rsidRPr="00360F46" w14:paraId="416DEE37" w14:textId="77777777" w:rsidTr="00B70C7A">
        <w:trPr>
          <w:trHeight w:val="821"/>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1C8232FA" w14:textId="77777777" w:rsidR="00556B44" w:rsidRPr="00360F46" w:rsidRDefault="00556B44" w:rsidP="002F5E41">
            <w:pPr>
              <w:pStyle w:val="a1"/>
              <w:spacing w:after="0"/>
              <w:rPr>
                <w:rFonts w:eastAsiaTheme="minorEastAsia"/>
                <w:sz w:val="18"/>
                <w:lang w:eastAsia="zh-CN"/>
              </w:rPr>
            </w:pPr>
            <w:r w:rsidRPr="00360F46">
              <w:rPr>
                <w:rFonts w:eastAsiaTheme="minorEastAsia" w:hint="eastAsia"/>
                <w:sz w:val="18"/>
                <w:lang w:eastAsia="zh-CN"/>
              </w:rPr>
              <w:t>Type3-PDCCH CSS</w:t>
            </w:r>
          </w:p>
        </w:tc>
        <w:tc>
          <w:tcPr>
            <w:tcW w:w="5387" w:type="dxa"/>
            <w:tcBorders>
              <w:top w:val="nil"/>
              <w:left w:val="nil"/>
              <w:bottom w:val="single" w:sz="4" w:space="0" w:color="auto"/>
              <w:right w:val="single" w:sz="4" w:space="0" w:color="auto"/>
            </w:tcBorders>
            <w:shd w:val="clear" w:color="auto" w:fill="auto"/>
            <w:vAlign w:val="center"/>
            <w:hideMark/>
          </w:tcPr>
          <w:p w14:paraId="49EA6D3F" w14:textId="77777777" w:rsidR="00556B44" w:rsidRPr="00360F46" w:rsidRDefault="00556B44" w:rsidP="002F5E41">
            <w:pPr>
              <w:pStyle w:val="a1"/>
              <w:spacing w:after="0"/>
              <w:rPr>
                <w:rFonts w:eastAsiaTheme="minorEastAsia"/>
                <w:sz w:val="18"/>
                <w:lang w:eastAsia="zh-CN"/>
              </w:rPr>
            </w:pPr>
            <w:r w:rsidRPr="00360F46">
              <w:rPr>
                <w:rFonts w:eastAsiaTheme="minorEastAsia" w:hint="eastAsia"/>
                <w:sz w:val="18"/>
                <w:lang w:eastAsia="zh-CN"/>
              </w:rPr>
              <w:t>DCI formats with CRC scrambled by INT-RNTI, SFI-RNTI, TPC-PUSCH-RNTI, TPC-PUCCH-RNTI, TPC-SRS-RNTI, CI-RNTI, or PS-RNTI and, only for the primary cell, C-RNTI, MCS-C-RNTI, or CS-RNTI(s)</w:t>
            </w:r>
          </w:p>
        </w:tc>
      </w:tr>
      <w:tr w:rsidR="00556B44" w:rsidRPr="00360F46" w14:paraId="2F45DA9F" w14:textId="77777777" w:rsidTr="00B70C7A">
        <w:trPr>
          <w:trHeight w:val="408"/>
        </w:trPr>
        <w:tc>
          <w:tcPr>
            <w:tcW w:w="2268" w:type="dxa"/>
            <w:tcBorders>
              <w:top w:val="nil"/>
              <w:left w:val="single" w:sz="4" w:space="0" w:color="auto"/>
              <w:bottom w:val="single" w:sz="4" w:space="0" w:color="auto"/>
              <w:right w:val="single" w:sz="4" w:space="0" w:color="auto"/>
            </w:tcBorders>
            <w:shd w:val="clear" w:color="auto" w:fill="auto"/>
            <w:vAlign w:val="center"/>
            <w:hideMark/>
          </w:tcPr>
          <w:p w14:paraId="31589623" w14:textId="77777777" w:rsidR="00556B44" w:rsidRPr="00360F46" w:rsidRDefault="00556B44" w:rsidP="002F5E41">
            <w:pPr>
              <w:pStyle w:val="a1"/>
              <w:spacing w:after="0"/>
              <w:rPr>
                <w:rFonts w:eastAsiaTheme="minorEastAsia"/>
                <w:sz w:val="18"/>
                <w:lang w:eastAsia="zh-CN"/>
              </w:rPr>
            </w:pPr>
            <w:r w:rsidRPr="00360F46">
              <w:rPr>
                <w:rFonts w:eastAsiaTheme="minorEastAsia" w:hint="eastAsia"/>
                <w:sz w:val="18"/>
                <w:lang w:eastAsia="zh-CN"/>
              </w:rPr>
              <w:t>USS</w:t>
            </w:r>
          </w:p>
        </w:tc>
        <w:tc>
          <w:tcPr>
            <w:tcW w:w="5387" w:type="dxa"/>
            <w:tcBorders>
              <w:top w:val="nil"/>
              <w:left w:val="nil"/>
              <w:bottom w:val="single" w:sz="4" w:space="0" w:color="auto"/>
              <w:right w:val="single" w:sz="4" w:space="0" w:color="auto"/>
            </w:tcBorders>
            <w:shd w:val="clear" w:color="auto" w:fill="auto"/>
            <w:vAlign w:val="center"/>
            <w:hideMark/>
          </w:tcPr>
          <w:p w14:paraId="2E84949B" w14:textId="77777777" w:rsidR="00556B44" w:rsidRPr="00360F46" w:rsidRDefault="00556B44" w:rsidP="002F5E41">
            <w:pPr>
              <w:pStyle w:val="a1"/>
              <w:spacing w:after="0"/>
              <w:rPr>
                <w:rFonts w:eastAsiaTheme="minorEastAsia"/>
                <w:sz w:val="18"/>
                <w:lang w:eastAsia="zh-CN"/>
              </w:rPr>
            </w:pPr>
            <w:r w:rsidRPr="00360F46">
              <w:rPr>
                <w:rFonts w:eastAsiaTheme="minorEastAsia" w:hint="eastAsia"/>
                <w:sz w:val="18"/>
                <w:lang w:eastAsia="zh-CN"/>
              </w:rPr>
              <w:t>DCI formats with CRC scrambled by C-RNTI, MCS-C-RNTI, SP-CSI-RNTI, CS-RNTI(s), SL-RNTI, SL-CS-RNTI, or SL-L-CS-RNTI.</w:t>
            </w:r>
          </w:p>
        </w:tc>
      </w:tr>
    </w:tbl>
    <w:p w14:paraId="4455BCA9" w14:textId="12806A4E" w:rsidR="009F29A4" w:rsidRDefault="00B32D33" w:rsidP="00884501">
      <w:pPr>
        <w:spacing w:after="120"/>
        <w:rPr>
          <w:rFonts w:eastAsiaTheme="minorEastAsia"/>
        </w:rPr>
      </w:pPr>
      <w:r w:rsidRPr="00884501">
        <w:rPr>
          <w:rFonts w:eastAsiaTheme="minorEastAsia"/>
          <w:b/>
          <w:i/>
        </w:rPr>
        <w:t>Proposal</w:t>
      </w:r>
      <w:r w:rsidR="009F29A4" w:rsidRPr="00884501">
        <w:rPr>
          <w:rFonts w:eastAsiaTheme="minorEastAsia"/>
          <w:b/>
          <w:i/>
          <w:lang w:eastAsia="zh-CN"/>
        </w:rPr>
        <w:t xml:space="preserve"> </w:t>
      </w:r>
      <w:r w:rsidRPr="00884501">
        <w:rPr>
          <w:rFonts w:eastAsiaTheme="minorEastAsia"/>
          <w:b/>
          <w:i/>
          <w:lang w:eastAsia="zh-CN"/>
        </w:rPr>
        <w:t>1</w:t>
      </w:r>
      <w:r w:rsidR="009F29A4" w:rsidRPr="00884501">
        <w:rPr>
          <w:rFonts w:eastAsiaTheme="minorEastAsia"/>
          <w:b/>
          <w:i/>
          <w:lang w:eastAsia="zh-CN"/>
        </w:rPr>
        <w:t xml:space="preserve">: </w:t>
      </w:r>
      <w:r w:rsidR="009F29A4" w:rsidRPr="00884501">
        <w:rPr>
          <w:rFonts w:eastAsiaTheme="minorEastAsia"/>
          <w:b/>
          <w:i/>
        </w:rPr>
        <w:t>CSS type 0/0A/1/2 ne</w:t>
      </w:r>
      <w:r w:rsidR="00431EAE" w:rsidRPr="00884501">
        <w:rPr>
          <w:rFonts w:eastAsiaTheme="minorEastAsia"/>
          <w:b/>
          <w:i/>
        </w:rPr>
        <w:t xml:space="preserve">ed to be configured in </w:t>
      </w:r>
      <w:proofErr w:type="spellStart"/>
      <w:r w:rsidR="00431EAE" w:rsidRPr="00884501">
        <w:rPr>
          <w:rFonts w:eastAsiaTheme="minorEastAsia"/>
          <w:b/>
          <w:i/>
        </w:rPr>
        <w:t>PC</w:t>
      </w:r>
      <w:r w:rsidR="009F29A4" w:rsidRPr="00884501">
        <w:rPr>
          <w:rFonts w:eastAsiaTheme="minorEastAsia"/>
          <w:b/>
          <w:i/>
        </w:rPr>
        <w:t>ell</w:t>
      </w:r>
      <w:proofErr w:type="spellEnd"/>
      <w:r w:rsidR="009F29A4" w:rsidRPr="00884501">
        <w:rPr>
          <w:rFonts w:eastAsiaTheme="minorEastAsia"/>
          <w:b/>
          <w:i/>
        </w:rPr>
        <w:t xml:space="preserve">, and USS can be configured in </w:t>
      </w:r>
      <w:proofErr w:type="spellStart"/>
      <w:r w:rsidR="009F29A4" w:rsidRPr="00884501">
        <w:rPr>
          <w:rFonts w:eastAsiaTheme="minorEastAsia"/>
          <w:b/>
          <w:i/>
        </w:rPr>
        <w:t>SCell</w:t>
      </w:r>
      <w:proofErr w:type="spellEnd"/>
      <w:r w:rsidR="009F29A4" w:rsidRPr="00884501">
        <w:rPr>
          <w:rFonts w:eastAsiaTheme="minorEastAsia"/>
          <w:b/>
          <w:i/>
        </w:rPr>
        <w:t>.</w:t>
      </w:r>
      <w:r w:rsidR="000A166D">
        <w:rPr>
          <w:rFonts w:eastAsiaTheme="minorEastAsia"/>
          <w:b/>
          <w:i/>
        </w:rPr>
        <w:t xml:space="preserve"> More discussion is needed for CSS type3.</w:t>
      </w:r>
    </w:p>
    <w:p w14:paraId="521A8851" w14:textId="77777777" w:rsidR="00A21606" w:rsidRDefault="00A21606" w:rsidP="00884501">
      <w:pPr>
        <w:spacing w:after="120"/>
        <w:rPr>
          <w:rFonts w:eastAsiaTheme="minorEastAsia"/>
        </w:rPr>
      </w:pPr>
    </w:p>
    <w:p w14:paraId="49A04C89" w14:textId="1DC4644F" w:rsidR="009F29A4" w:rsidRDefault="009F29A4">
      <w:pPr>
        <w:pStyle w:val="a"/>
        <w:numPr>
          <w:ilvl w:val="0"/>
          <w:numId w:val="37"/>
        </w:numPr>
      </w:pPr>
      <w:r>
        <w:t>How many s</w:t>
      </w:r>
      <w:r w:rsidR="001B169B">
        <w:t>cheduling c</w:t>
      </w:r>
      <w:r>
        <w:t>ells can be configured to schedul</w:t>
      </w:r>
      <w:r>
        <w:rPr>
          <w:rFonts w:hint="eastAsia"/>
        </w:rPr>
        <w:t>e</w:t>
      </w:r>
      <w:r>
        <w:t xml:space="preserve"> </w:t>
      </w:r>
      <w:proofErr w:type="spellStart"/>
      <w:r w:rsidR="00B32D33" w:rsidRPr="00B32D33">
        <w:t>PCe</w:t>
      </w:r>
      <w:r w:rsidR="00B32D33">
        <w:t>l</w:t>
      </w:r>
      <w:r w:rsidR="00B32D33" w:rsidRPr="00B32D33">
        <w:t>l</w:t>
      </w:r>
      <w:proofErr w:type="spellEnd"/>
      <w:r w:rsidR="00B32D33">
        <w:t>?</w:t>
      </w:r>
    </w:p>
    <w:p w14:paraId="1A63A499" w14:textId="797C18A0" w:rsidR="009F29A4" w:rsidRPr="00884501" w:rsidRDefault="00B32D33" w:rsidP="00B70C7A">
      <w:pPr>
        <w:spacing w:after="120"/>
        <w:rPr>
          <w:rFonts w:eastAsiaTheme="minorEastAsia"/>
        </w:rPr>
      </w:pPr>
      <w:r>
        <w:rPr>
          <w:rFonts w:eastAsiaTheme="minorEastAsia"/>
          <w:lang w:eastAsia="zh-CN"/>
        </w:rPr>
        <w:t>S</w:t>
      </w:r>
      <w:r>
        <w:rPr>
          <w:rFonts w:eastAsiaTheme="minorEastAsia" w:hint="eastAsia"/>
          <w:lang w:eastAsia="zh-CN"/>
        </w:rPr>
        <w:t xml:space="preserve">ince </w:t>
      </w:r>
      <w:r w:rsidRPr="00B32D33">
        <w:rPr>
          <w:rFonts w:eastAsiaTheme="minorEastAsia"/>
          <w:lang w:eastAsia="zh-CN"/>
        </w:rPr>
        <w:t>CSS type 0/0A/1/2</w:t>
      </w:r>
      <w:r>
        <w:rPr>
          <w:rFonts w:eastAsiaTheme="minorEastAsia"/>
          <w:lang w:eastAsia="zh-CN"/>
        </w:rPr>
        <w:t xml:space="preserve"> </w:t>
      </w:r>
      <w:r w:rsidR="00304215">
        <w:rPr>
          <w:rFonts w:eastAsiaTheme="minorEastAsia"/>
          <w:lang w:eastAsia="zh-CN"/>
        </w:rPr>
        <w:t xml:space="preserve">have </w:t>
      </w:r>
      <w:r>
        <w:rPr>
          <w:rFonts w:eastAsiaTheme="minorEastAsia"/>
          <w:lang w:eastAsia="zh-CN"/>
        </w:rPr>
        <w:t xml:space="preserve">to be configured in </w:t>
      </w:r>
      <w:proofErr w:type="spellStart"/>
      <w:r w:rsidRPr="00B32D33">
        <w:rPr>
          <w:rFonts w:eastAsiaTheme="minorEastAsia"/>
          <w:lang w:eastAsia="zh-CN"/>
        </w:rPr>
        <w:t>Pcell</w:t>
      </w:r>
      <w:proofErr w:type="spellEnd"/>
      <w:r>
        <w:rPr>
          <w:rFonts w:eastAsiaTheme="minorEastAsia"/>
          <w:lang w:eastAsia="zh-CN"/>
        </w:rPr>
        <w:t xml:space="preserve">, the limitation of one </w:t>
      </w:r>
      <w:r w:rsidRPr="00B916EC">
        <w:t xml:space="preserve">serving </w:t>
      </w:r>
      <w:r>
        <w:t xml:space="preserve">cell </w:t>
      </w:r>
      <w:r>
        <w:rPr>
          <w:rFonts w:eastAsiaTheme="minorEastAsia"/>
          <w:lang w:eastAsia="zh-CN"/>
        </w:rPr>
        <w:t xml:space="preserve">is scheduled by only one cell cannot be </w:t>
      </w:r>
      <w:r w:rsidRPr="00B32D33">
        <w:rPr>
          <w:rFonts w:eastAsiaTheme="minorEastAsia"/>
          <w:lang w:eastAsia="zh-CN"/>
        </w:rPr>
        <w:t>maintain</w:t>
      </w:r>
      <w:r>
        <w:rPr>
          <w:rFonts w:eastAsiaTheme="minorEastAsia"/>
          <w:lang w:eastAsia="zh-CN"/>
        </w:rPr>
        <w:t xml:space="preserve">ed for </w:t>
      </w:r>
      <w:proofErr w:type="spellStart"/>
      <w:r>
        <w:rPr>
          <w:rFonts w:eastAsiaTheme="minorEastAsia"/>
          <w:lang w:eastAsia="zh-CN"/>
        </w:rPr>
        <w:t>PCell</w:t>
      </w:r>
      <w:proofErr w:type="spellEnd"/>
      <w:r>
        <w:rPr>
          <w:rFonts w:eastAsiaTheme="minorEastAsia"/>
          <w:lang w:eastAsia="zh-CN"/>
        </w:rPr>
        <w:t>.</w:t>
      </w:r>
      <w:r w:rsidR="00A21606">
        <w:rPr>
          <w:rFonts w:eastAsiaTheme="minorEastAsia"/>
          <w:lang w:eastAsia="zh-CN"/>
        </w:rPr>
        <w:t xml:space="preserve"> </w:t>
      </w:r>
      <w:r w:rsidR="00304215">
        <w:rPr>
          <w:rFonts w:eastAsiaTheme="minorEastAsia"/>
          <w:lang w:eastAsia="zh-CN"/>
        </w:rPr>
        <w:t xml:space="preserve">Since </w:t>
      </w:r>
      <w:proofErr w:type="spellStart"/>
      <w:r w:rsidR="00304215">
        <w:rPr>
          <w:rFonts w:eastAsiaTheme="minorEastAsia"/>
          <w:lang w:eastAsia="zh-CN"/>
        </w:rPr>
        <w:t>PCell</w:t>
      </w:r>
      <w:proofErr w:type="spellEnd"/>
      <w:r w:rsidR="00304215">
        <w:rPr>
          <w:rFonts w:eastAsiaTheme="minorEastAsia"/>
          <w:lang w:eastAsia="zh-CN"/>
        </w:rPr>
        <w:t xml:space="preserve"> is scheduled by at least two cells, whether more cells can be configured to scheduling </w:t>
      </w:r>
      <w:proofErr w:type="spellStart"/>
      <w:r w:rsidR="00304215">
        <w:rPr>
          <w:rFonts w:eastAsiaTheme="minorEastAsia"/>
          <w:lang w:eastAsia="zh-CN"/>
        </w:rPr>
        <w:t>PCell</w:t>
      </w:r>
      <w:proofErr w:type="spellEnd"/>
      <w:r w:rsidR="00304215">
        <w:rPr>
          <w:rFonts w:eastAsiaTheme="minorEastAsia"/>
          <w:lang w:eastAsia="zh-CN"/>
        </w:rPr>
        <w:t xml:space="preserve"> and the maximum number of scheduling cells should be discussed. </w:t>
      </w:r>
    </w:p>
    <w:p w14:paraId="51040953" w14:textId="5E3541F7" w:rsidR="006457F7" w:rsidRDefault="00B32D33" w:rsidP="00884501">
      <w:pPr>
        <w:spacing w:after="120"/>
        <w:rPr>
          <w:rFonts w:eastAsiaTheme="minorEastAsia"/>
        </w:rPr>
      </w:pPr>
      <w:r w:rsidRPr="00F56C40">
        <w:rPr>
          <w:rFonts w:eastAsiaTheme="minorEastAsia"/>
          <w:b/>
          <w:i/>
        </w:rPr>
        <w:t>Proposal</w:t>
      </w:r>
      <w:r w:rsidRPr="00F56C40">
        <w:rPr>
          <w:rFonts w:eastAsiaTheme="minorEastAsia"/>
          <w:b/>
          <w:i/>
          <w:lang w:eastAsia="zh-CN"/>
        </w:rPr>
        <w:t xml:space="preserve"> </w:t>
      </w:r>
      <w:r w:rsidR="000A166D">
        <w:rPr>
          <w:rFonts w:eastAsiaTheme="minorEastAsia"/>
          <w:b/>
          <w:i/>
          <w:lang w:eastAsia="zh-CN"/>
        </w:rPr>
        <w:t>2</w:t>
      </w:r>
      <w:r w:rsidRPr="00F56C40">
        <w:rPr>
          <w:rFonts w:eastAsiaTheme="minorEastAsia"/>
          <w:b/>
          <w:i/>
          <w:lang w:eastAsia="zh-CN"/>
        </w:rPr>
        <w:t>:</w:t>
      </w:r>
      <w:r>
        <w:rPr>
          <w:rFonts w:eastAsiaTheme="minorEastAsia"/>
          <w:b/>
          <w:i/>
          <w:lang w:eastAsia="zh-CN"/>
        </w:rPr>
        <w:t xml:space="preserve"> </w:t>
      </w:r>
      <w:r w:rsidR="006457F7">
        <w:rPr>
          <w:rFonts w:eastAsiaTheme="minorEastAsia"/>
          <w:b/>
          <w:i/>
          <w:lang w:eastAsia="zh-CN"/>
        </w:rPr>
        <w:t>Multiple</w:t>
      </w:r>
      <w:r>
        <w:rPr>
          <w:rFonts w:eastAsiaTheme="minorEastAsia"/>
          <w:b/>
          <w:i/>
          <w:lang w:eastAsia="zh-CN"/>
        </w:rPr>
        <w:t xml:space="preserve"> </w:t>
      </w:r>
      <w:r w:rsidR="006457F7">
        <w:rPr>
          <w:rFonts w:eastAsiaTheme="minorEastAsia"/>
          <w:b/>
          <w:i/>
          <w:lang w:eastAsia="zh-CN"/>
        </w:rPr>
        <w:t xml:space="preserve">scheduling </w:t>
      </w:r>
      <w:r w:rsidRPr="00B32D33">
        <w:rPr>
          <w:rFonts w:eastAsiaTheme="minorEastAsia"/>
          <w:b/>
          <w:i/>
          <w:lang w:eastAsia="zh-CN"/>
        </w:rPr>
        <w:t xml:space="preserve">cells can be configured to schedule </w:t>
      </w:r>
      <w:proofErr w:type="spellStart"/>
      <w:r w:rsidRPr="00B32D33">
        <w:rPr>
          <w:rFonts w:eastAsiaTheme="minorEastAsia"/>
          <w:b/>
          <w:i/>
          <w:lang w:eastAsia="zh-CN"/>
        </w:rPr>
        <w:t>PCell</w:t>
      </w:r>
      <w:proofErr w:type="spellEnd"/>
      <w:r>
        <w:rPr>
          <w:rFonts w:eastAsiaTheme="minorEastAsia"/>
          <w:b/>
          <w:i/>
          <w:lang w:eastAsia="zh-CN"/>
        </w:rPr>
        <w:t>.</w:t>
      </w:r>
      <w:r w:rsidR="006457F7">
        <w:rPr>
          <w:rFonts w:eastAsiaTheme="minorEastAsia"/>
          <w:b/>
          <w:i/>
          <w:lang w:eastAsia="zh-CN"/>
        </w:rPr>
        <w:t xml:space="preserve"> </w:t>
      </w:r>
    </w:p>
    <w:p w14:paraId="5C0AFC4E" w14:textId="116C5C94" w:rsidR="00B32D33" w:rsidRPr="00F722DA" w:rsidRDefault="006457F7" w:rsidP="00F722DA">
      <w:pPr>
        <w:pStyle w:val="a"/>
        <w:rPr>
          <w:rFonts w:eastAsiaTheme="minorEastAsia"/>
        </w:rPr>
      </w:pPr>
      <w:r w:rsidRPr="006457F7">
        <w:t xml:space="preserve">The maximum number of scheduling cells can be further </w:t>
      </w:r>
      <w:r>
        <w:t>discussed.</w:t>
      </w:r>
    </w:p>
    <w:p w14:paraId="2C7E1A13" w14:textId="3C3092EC" w:rsidR="00B32D33" w:rsidRDefault="00B32D33">
      <w:pPr>
        <w:pStyle w:val="a"/>
        <w:numPr>
          <w:ilvl w:val="0"/>
          <w:numId w:val="37"/>
        </w:numPr>
      </w:pPr>
      <w:r>
        <w:lastRenderedPageBreak/>
        <w:t xml:space="preserve">Whether the </w:t>
      </w:r>
      <w:proofErr w:type="spellStart"/>
      <w:r>
        <w:t>SCell</w:t>
      </w:r>
      <w:proofErr w:type="spellEnd"/>
      <w:r>
        <w:t xml:space="preserve"> configured to schedule </w:t>
      </w:r>
      <w:proofErr w:type="spellStart"/>
      <w:r>
        <w:t>PCell</w:t>
      </w:r>
      <w:proofErr w:type="spellEnd"/>
      <w:r>
        <w:t xml:space="preserve"> can be cross-carrier scheduled by other </w:t>
      </w:r>
      <w:proofErr w:type="spellStart"/>
      <w:r>
        <w:t>SCell</w:t>
      </w:r>
      <w:proofErr w:type="spellEnd"/>
      <w:r>
        <w:t>?</w:t>
      </w:r>
    </w:p>
    <w:p w14:paraId="21BC5A7A" w14:textId="5DC0D6D7" w:rsidR="0091143E" w:rsidRDefault="001311D7" w:rsidP="00B70C7A">
      <w:pPr>
        <w:spacing w:after="120"/>
        <w:rPr>
          <w:rFonts w:eastAsiaTheme="minorEastAsia"/>
        </w:rPr>
      </w:pPr>
      <w:r>
        <w:rPr>
          <w:rFonts w:eastAsiaTheme="minorEastAsia"/>
        </w:rPr>
        <w:t xml:space="preserve">Just following the current </w:t>
      </w:r>
      <w:r w:rsidRPr="00884501">
        <w:t>cross-carrier scheduling</w:t>
      </w:r>
      <w:r>
        <w:t xml:space="preserve"> </w:t>
      </w:r>
      <w:r w:rsidRPr="001311D7">
        <w:t>mechanism</w:t>
      </w:r>
      <w:r>
        <w:t xml:space="preserve">, </w:t>
      </w:r>
      <w:r>
        <w:rPr>
          <w:rFonts w:eastAsiaTheme="minorEastAsia"/>
        </w:rPr>
        <w:t>i</w:t>
      </w:r>
      <w:r w:rsidR="006F33C0">
        <w:rPr>
          <w:rFonts w:eastAsiaTheme="minorEastAsia" w:hint="eastAsia"/>
        </w:rPr>
        <w:t xml:space="preserve">f </w:t>
      </w:r>
      <w:r>
        <w:rPr>
          <w:rFonts w:eastAsiaTheme="minorEastAsia"/>
        </w:rPr>
        <w:t xml:space="preserve">a </w:t>
      </w:r>
      <w:proofErr w:type="spellStart"/>
      <w:r>
        <w:rPr>
          <w:rFonts w:eastAsiaTheme="minorEastAsia"/>
        </w:rPr>
        <w:t>SCell</w:t>
      </w:r>
      <w:proofErr w:type="spellEnd"/>
      <w:r>
        <w:rPr>
          <w:rFonts w:eastAsiaTheme="minorEastAsia"/>
        </w:rPr>
        <w:t xml:space="preserve"> is configure to schedule </w:t>
      </w:r>
      <w:proofErr w:type="spellStart"/>
      <w:r>
        <w:rPr>
          <w:rFonts w:eastAsiaTheme="minorEastAsia"/>
        </w:rPr>
        <w:t>PCell</w:t>
      </w:r>
      <w:proofErr w:type="spellEnd"/>
      <w:r>
        <w:rPr>
          <w:rFonts w:eastAsiaTheme="minorEastAsia"/>
        </w:rPr>
        <w:t xml:space="preserve">, </w:t>
      </w:r>
      <w:r w:rsidR="006F33C0">
        <w:rPr>
          <w:rFonts w:eastAsiaTheme="minorEastAsia"/>
        </w:rPr>
        <w:t xml:space="preserve">the </w:t>
      </w:r>
      <w:proofErr w:type="spellStart"/>
      <w:r w:rsidR="006F33C0">
        <w:rPr>
          <w:rFonts w:eastAsiaTheme="minorEastAsia"/>
        </w:rPr>
        <w:t>SCell</w:t>
      </w:r>
      <w:proofErr w:type="spellEnd"/>
      <w:r w:rsidR="006F33C0">
        <w:rPr>
          <w:rFonts w:eastAsiaTheme="minorEastAsia"/>
        </w:rPr>
        <w:t xml:space="preserve"> </w:t>
      </w:r>
      <w:r>
        <w:rPr>
          <w:rFonts w:eastAsiaTheme="minorEastAsia"/>
        </w:rPr>
        <w:t>has to be self-scheduled</w:t>
      </w:r>
      <w:r w:rsidR="006F33C0">
        <w:rPr>
          <w:rFonts w:eastAsiaTheme="minorEastAsia"/>
        </w:rPr>
        <w:t>.</w:t>
      </w:r>
    </w:p>
    <w:p w14:paraId="0A36429B" w14:textId="4F9067AE" w:rsidR="001B169B" w:rsidRDefault="001B169B">
      <w:pPr>
        <w:spacing w:after="120"/>
        <w:ind w:left="420" w:hanging="420"/>
        <w:rPr>
          <w:rFonts w:eastAsiaTheme="minorEastAsia"/>
        </w:rPr>
      </w:pPr>
      <w:r w:rsidRPr="00884501">
        <w:rPr>
          <w:rFonts w:eastAsiaTheme="minorEastAsia"/>
          <w:b/>
          <w:i/>
          <w:lang w:eastAsia="zh-CN"/>
        </w:rPr>
        <w:t xml:space="preserve">Proposal </w:t>
      </w:r>
      <w:r w:rsidR="000A166D">
        <w:rPr>
          <w:rFonts w:eastAsiaTheme="minorEastAsia"/>
          <w:b/>
          <w:i/>
          <w:lang w:eastAsia="zh-CN"/>
        </w:rPr>
        <w:t>3</w:t>
      </w:r>
      <w:r w:rsidRPr="00884501">
        <w:rPr>
          <w:rFonts w:eastAsiaTheme="minorEastAsia"/>
          <w:b/>
          <w:i/>
          <w:lang w:eastAsia="zh-CN"/>
        </w:rPr>
        <w:t>:</w:t>
      </w:r>
      <w:r w:rsidR="00204453">
        <w:rPr>
          <w:rFonts w:eastAsiaTheme="minorEastAsia"/>
          <w:b/>
          <w:i/>
          <w:lang w:eastAsia="zh-CN"/>
        </w:rPr>
        <w:t xml:space="preserve"> The </w:t>
      </w:r>
      <w:proofErr w:type="spellStart"/>
      <w:r w:rsidR="00204453">
        <w:rPr>
          <w:rFonts w:eastAsiaTheme="minorEastAsia"/>
          <w:b/>
          <w:i/>
          <w:lang w:eastAsia="zh-CN"/>
        </w:rPr>
        <w:t>SCell</w:t>
      </w:r>
      <w:proofErr w:type="spellEnd"/>
      <w:r w:rsidR="00204453" w:rsidRPr="00204453">
        <w:t xml:space="preserve"> </w:t>
      </w:r>
      <w:r w:rsidR="00204453" w:rsidRPr="00204453">
        <w:rPr>
          <w:rFonts w:eastAsiaTheme="minorEastAsia"/>
          <w:b/>
          <w:i/>
          <w:lang w:eastAsia="zh-CN"/>
        </w:rPr>
        <w:t xml:space="preserve">configured to schedule </w:t>
      </w:r>
      <w:proofErr w:type="spellStart"/>
      <w:r w:rsidR="00204453" w:rsidRPr="00204453">
        <w:rPr>
          <w:rFonts w:eastAsiaTheme="minorEastAsia"/>
          <w:b/>
          <w:i/>
          <w:lang w:eastAsia="zh-CN"/>
        </w:rPr>
        <w:t>PCell</w:t>
      </w:r>
      <w:proofErr w:type="spellEnd"/>
      <w:r w:rsidR="00204453" w:rsidRPr="00204453">
        <w:rPr>
          <w:rFonts w:eastAsiaTheme="minorEastAsia"/>
          <w:b/>
          <w:i/>
          <w:lang w:eastAsia="zh-CN"/>
        </w:rPr>
        <w:t xml:space="preserve"> can</w:t>
      </w:r>
      <w:r w:rsidR="00204453">
        <w:rPr>
          <w:rFonts w:eastAsiaTheme="minorEastAsia"/>
          <w:b/>
          <w:i/>
          <w:lang w:eastAsia="zh-CN"/>
        </w:rPr>
        <w:t xml:space="preserve">not </w:t>
      </w:r>
      <w:r w:rsidR="00204453" w:rsidRPr="00204453">
        <w:rPr>
          <w:rFonts w:eastAsiaTheme="minorEastAsia"/>
          <w:b/>
          <w:i/>
          <w:lang w:eastAsia="zh-CN"/>
        </w:rPr>
        <w:t>be cross-c</w:t>
      </w:r>
      <w:r w:rsidR="00204453">
        <w:rPr>
          <w:rFonts w:eastAsiaTheme="minorEastAsia"/>
          <w:b/>
          <w:i/>
          <w:lang w:eastAsia="zh-CN"/>
        </w:rPr>
        <w:t xml:space="preserve">arrier scheduled by other </w:t>
      </w:r>
      <w:proofErr w:type="spellStart"/>
      <w:r w:rsidR="00204453">
        <w:rPr>
          <w:rFonts w:eastAsiaTheme="minorEastAsia"/>
          <w:b/>
          <w:i/>
          <w:lang w:eastAsia="zh-CN"/>
        </w:rPr>
        <w:t>SCell</w:t>
      </w:r>
      <w:proofErr w:type="spellEnd"/>
      <w:r w:rsidR="00204453">
        <w:rPr>
          <w:rFonts w:eastAsiaTheme="minorEastAsia" w:hint="eastAsia"/>
          <w:b/>
          <w:i/>
          <w:lang w:eastAsia="zh-CN"/>
        </w:rPr>
        <w:t>.</w:t>
      </w:r>
    </w:p>
    <w:p w14:paraId="182E195D" w14:textId="77777777" w:rsidR="001B169B" w:rsidRPr="00884501" w:rsidRDefault="001B169B" w:rsidP="00884501">
      <w:pPr>
        <w:spacing w:after="120"/>
        <w:ind w:left="420" w:hanging="420"/>
        <w:rPr>
          <w:rFonts w:eastAsiaTheme="minorEastAsia"/>
        </w:rPr>
      </w:pPr>
    </w:p>
    <w:p w14:paraId="3279F8A1" w14:textId="30984BA0" w:rsidR="001B169B" w:rsidRDefault="001B169B">
      <w:pPr>
        <w:pStyle w:val="a"/>
        <w:numPr>
          <w:ilvl w:val="0"/>
          <w:numId w:val="37"/>
        </w:numPr>
      </w:pPr>
      <w:r>
        <w:t xml:space="preserve">Current </w:t>
      </w:r>
      <w:r>
        <w:rPr>
          <w:rFonts w:hint="eastAsia"/>
        </w:rPr>
        <w:t>DCI format should be reused as much as possible.</w:t>
      </w:r>
    </w:p>
    <w:p w14:paraId="74D5DB19" w14:textId="2FDAE9C1" w:rsidR="0026368C" w:rsidRDefault="00187BF6" w:rsidP="00B70C7A">
      <w:pPr>
        <w:spacing w:after="120"/>
        <w:rPr>
          <w:rFonts w:eastAsiaTheme="minorEastAsia"/>
        </w:rPr>
      </w:pPr>
      <w:r>
        <w:rPr>
          <w:rFonts w:eastAsiaTheme="minorEastAsia"/>
        </w:rPr>
        <w:t xml:space="preserve">In Rel-16, there are different DCI format used to UE-specific scheduling and group-common scheduling. </w:t>
      </w:r>
      <w:r w:rsidR="000A166D">
        <w:rPr>
          <w:rFonts w:eastAsiaTheme="minorEastAsia"/>
        </w:rPr>
        <w:t xml:space="preserve">There is cell configuration for group common DCI transmitted in CSS type3, so it will work well </w:t>
      </w:r>
      <w:r w:rsidR="00185C6B">
        <w:rPr>
          <w:rFonts w:eastAsiaTheme="minorEastAsia"/>
        </w:rPr>
        <w:t xml:space="preserve">when CSS type 3 is configured in </w:t>
      </w:r>
      <w:proofErr w:type="spellStart"/>
      <w:r w:rsidR="00185C6B">
        <w:rPr>
          <w:rFonts w:eastAsiaTheme="minorEastAsia"/>
        </w:rPr>
        <w:t>PCell</w:t>
      </w:r>
      <w:proofErr w:type="spellEnd"/>
      <w:r w:rsidR="00185C6B">
        <w:rPr>
          <w:rFonts w:eastAsiaTheme="minorEastAsia"/>
        </w:rPr>
        <w:t xml:space="preserve"> or</w:t>
      </w:r>
      <w:r w:rsidR="000A166D">
        <w:rPr>
          <w:rFonts w:eastAsiaTheme="minorEastAsia"/>
        </w:rPr>
        <w:t xml:space="preserve"> </w:t>
      </w:r>
      <w:proofErr w:type="spellStart"/>
      <w:r w:rsidR="000A166D">
        <w:rPr>
          <w:rFonts w:eastAsiaTheme="minorEastAsia"/>
        </w:rPr>
        <w:t>SCell</w:t>
      </w:r>
      <w:proofErr w:type="spellEnd"/>
      <w:r w:rsidR="000A166D">
        <w:rPr>
          <w:rFonts w:eastAsiaTheme="minorEastAsia"/>
        </w:rPr>
        <w:t xml:space="preserve">. For UE-specific DCI format 0_0/0_1, there is no carrier indicator field, it may cause misunderstanding when transmit in CSS type 3 in </w:t>
      </w:r>
      <w:proofErr w:type="spellStart"/>
      <w:r w:rsidR="000A166D">
        <w:rPr>
          <w:rFonts w:eastAsiaTheme="minorEastAsia"/>
        </w:rPr>
        <w:t>SCell</w:t>
      </w:r>
      <w:proofErr w:type="spellEnd"/>
      <w:r w:rsidR="000A166D">
        <w:rPr>
          <w:rFonts w:eastAsiaTheme="minorEastAsia"/>
        </w:rPr>
        <w:t>.</w:t>
      </w:r>
      <w:r w:rsidR="00185C6B">
        <w:rPr>
          <w:rFonts w:eastAsiaTheme="minorEastAsia"/>
        </w:rPr>
        <w:t xml:space="preserve"> If CSS type 3 is configured in </w:t>
      </w:r>
      <w:proofErr w:type="spellStart"/>
      <w:r w:rsidR="00185C6B">
        <w:rPr>
          <w:rFonts w:eastAsiaTheme="minorEastAsia"/>
        </w:rPr>
        <w:t>SCell</w:t>
      </w:r>
      <w:proofErr w:type="spellEnd"/>
      <w:r w:rsidR="00185C6B">
        <w:rPr>
          <w:rFonts w:eastAsiaTheme="minorEastAsia"/>
        </w:rPr>
        <w:t xml:space="preserve">, DCI format 0_0/1_0 cannot be used or add carrier indicator field for DCI format 0_0/1_0. </w:t>
      </w:r>
    </w:p>
    <w:p w14:paraId="38B33C1B" w14:textId="7C464D34" w:rsidR="001B169B" w:rsidRDefault="001B169B">
      <w:pPr>
        <w:spacing w:after="120"/>
        <w:ind w:left="420" w:hanging="420"/>
        <w:rPr>
          <w:rFonts w:eastAsiaTheme="minorEastAsia"/>
          <w:b/>
          <w:i/>
          <w:lang w:eastAsia="zh-CN"/>
        </w:rPr>
      </w:pPr>
      <w:r w:rsidRPr="00F56C40">
        <w:rPr>
          <w:rFonts w:eastAsiaTheme="minorEastAsia"/>
          <w:b/>
          <w:i/>
          <w:lang w:eastAsia="zh-CN"/>
        </w:rPr>
        <w:t xml:space="preserve">Proposal </w:t>
      </w:r>
      <w:r w:rsidR="000A166D">
        <w:rPr>
          <w:rFonts w:eastAsiaTheme="minorEastAsia"/>
          <w:b/>
          <w:i/>
          <w:lang w:eastAsia="zh-CN"/>
        </w:rPr>
        <w:t>4</w:t>
      </w:r>
      <w:r w:rsidRPr="00F56C40">
        <w:rPr>
          <w:rFonts w:eastAsiaTheme="minorEastAsia"/>
          <w:b/>
          <w:i/>
          <w:lang w:eastAsia="zh-CN"/>
        </w:rPr>
        <w:t>:</w:t>
      </w:r>
      <w:r>
        <w:rPr>
          <w:rFonts w:eastAsiaTheme="minorEastAsia"/>
          <w:b/>
          <w:i/>
          <w:lang w:eastAsia="zh-CN"/>
        </w:rPr>
        <w:t xml:space="preserve"> </w:t>
      </w:r>
      <w:r w:rsidRPr="00884501">
        <w:rPr>
          <w:rFonts w:eastAsiaTheme="minorEastAsia"/>
          <w:b/>
          <w:i/>
          <w:lang w:eastAsia="zh-CN"/>
        </w:rPr>
        <w:t>Current DCI format should be reused as much as possible</w:t>
      </w:r>
      <w:r>
        <w:rPr>
          <w:rFonts w:eastAsiaTheme="minorEastAsia"/>
          <w:b/>
          <w:i/>
          <w:lang w:eastAsia="zh-CN"/>
        </w:rPr>
        <w:t>.</w:t>
      </w:r>
    </w:p>
    <w:p w14:paraId="67198217" w14:textId="5EBC8403" w:rsidR="00185C6B" w:rsidRPr="00B70C7A" w:rsidRDefault="00185C6B" w:rsidP="00B70C7A">
      <w:pPr>
        <w:pStyle w:val="a"/>
        <w:rPr>
          <w:rFonts w:eastAsiaTheme="minorEastAsia"/>
        </w:rPr>
      </w:pPr>
      <w:r w:rsidRPr="00B70C7A">
        <w:rPr>
          <w:rFonts w:eastAsiaTheme="minorEastAsia"/>
        </w:rPr>
        <w:t>I</w:t>
      </w:r>
      <w:r w:rsidRPr="00B70C7A">
        <w:rPr>
          <w:rFonts w:eastAsiaTheme="minorEastAsia" w:hint="eastAsia"/>
        </w:rPr>
        <w:t xml:space="preserve">f </w:t>
      </w:r>
      <w:r w:rsidRPr="00B70C7A">
        <w:rPr>
          <w:rFonts w:eastAsiaTheme="minorEastAsia"/>
        </w:rPr>
        <w:t xml:space="preserve">CSS </w:t>
      </w:r>
      <w:r w:rsidRPr="00B70C7A">
        <w:t>type3</w:t>
      </w:r>
      <w:r w:rsidRPr="00B70C7A">
        <w:rPr>
          <w:rFonts w:eastAsiaTheme="minorEastAsia"/>
        </w:rPr>
        <w:t xml:space="preserve"> is configured in </w:t>
      </w:r>
      <w:proofErr w:type="spellStart"/>
      <w:r w:rsidRPr="00B70C7A">
        <w:rPr>
          <w:rFonts w:eastAsiaTheme="minorEastAsia"/>
        </w:rPr>
        <w:t>SCell</w:t>
      </w:r>
      <w:proofErr w:type="spellEnd"/>
      <w:r w:rsidRPr="00B70C7A">
        <w:rPr>
          <w:rFonts w:eastAsiaTheme="minorEastAsia"/>
        </w:rPr>
        <w:t>, restriction or modification for DCI format0_0/1_0 is needed.</w:t>
      </w:r>
    </w:p>
    <w:p w14:paraId="49C0B35B" w14:textId="435C67FC" w:rsidR="00190861" w:rsidRPr="00280038" w:rsidRDefault="00CE2FDF" w:rsidP="00280038">
      <w:pPr>
        <w:pStyle w:val="1"/>
      </w:pPr>
      <w:r w:rsidRPr="00280038">
        <w:t>Conclusions</w:t>
      </w:r>
    </w:p>
    <w:p w14:paraId="330A35B9" w14:textId="5A1378C6" w:rsidR="00DD01C6" w:rsidRPr="00594105" w:rsidRDefault="00CE2FDF" w:rsidP="005E6168">
      <w:pPr>
        <w:pStyle w:val="a1"/>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E852F6">
        <w:rPr>
          <w:rFonts w:eastAsia="宋体"/>
          <w:lang w:eastAsia="zh-CN"/>
        </w:rPr>
        <w:t xml:space="preserve">cross-carrier </w:t>
      </w:r>
      <w:proofErr w:type="spellStart"/>
      <w:r w:rsidR="00E852F6">
        <w:rPr>
          <w:rFonts w:eastAsia="宋体"/>
          <w:lang w:eastAsia="zh-CN"/>
        </w:rPr>
        <w:t>scheuling</w:t>
      </w:r>
      <w:proofErr w:type="spellEnd"/>
      <w:r w:rsidR="00190861">
        <w:rPr>
          <w:rFonts w:eastAsia="宋体" w:hint="eastAsia"/>
          <w:lang w:eastAsia="zh-CN"/>
        </w:rPr>
        <w:t xml:space="preserve"> </w:t>
      </w:r>
      <w:r>
        <w:rPr>
          <w:rFonts w:eastAsia="宋体" w:hint="eastAsia"/>
          <w:iCs/>
          <w:szCs w:val="20"/>
          <w:lang w:eastAsia="zh-CN"/>
        </w:rPr>
        <w:t xml:space="preserve">with following </w:t>
      </w:r>
      <w:r w:rsidR="00D04744">
        <w:rPr>
          <w:rFonts w:eastAsia="宋体" w:hint="eastAsia"/>
          <w:iCs/>
          <w:szCs w:val="20"/>
          <w:lang w:eastAsia="zh-CN"/>
        </w:rPr>
        <w:t xml:space="preserve">observations and </w:t>
      </w:r>
      <w:r>
        <w:rPr>
          <w:rFonts w:eastAsia="宋体" w:hint="eastAsia"/>
          <w:iCs/>
          <w:szCs w:val="20"/>
          <w:lang w:eastAsia="zh-CN"/>
        </w:rPr>
        <w:t>proposals:</w:t>
      </w:r>
    </w:p>
    <w:p w14:paraId="64137D53" w14:textId="300CB7A8" w:rsidR="00CB3B77" w:rsidRDefault="00CB3B77" w:rsidP="00CB3B77">
      <w:pPr>
        <w:spacing w:after="120"/>
        <w:rPr>
          <w:rFonts w:eastAsiaTheme="minorEastAsia"/>
          <w:b/>
          <w:i/>
        </w:rPr>
      </w:pPr>
      <w:r w:rsidRPr="00F56C40">
        <w:rPr>
          <w:rFonts w:eastAsiaTheme="minorEastAsia"/>
          <w:b/>
          <w:i/>
        </w:rPr>
        <w:t>Proposal</w:t>
      </w:r>
      <w:r w:rsidRPr="00F56C40">
        <w:rPr>
          <w:rFonts w:eastAsiaTheme="minorEastAsia"/>
          <w:b/>
          <w:i/>
          <w:lang w:eastAsia="zh-CN"/>
        </w:rPr>
        <w:t xml:space="preserve"> 1: </w:t>
      </w:r>
      <w:r w:rsidRPr="00F56C40">
        <w:rPr>
          <w:rFonts w:eastAsiaTheme="minorEastAsia"/>
          <w:b/>
          <w:i/>
        </w:rPr>
        <w:t xml:space="preserve">CSS type 0/0A/1/2 need to be configured in </w:t>
      </w:r>
      <w:proofErr w:type="spellStart"/>
      <w:r w:rsidRPr="00F56C40">
        <w:rPr>
          <w:rFonts w:eastAsiaTheme="minorEastAsia"/>
          <w:b/>
          <w:i/>
        </w:rPr>
        <w:t>PCell</w:t>
      </w:r>
      <w:proofErr w:type="spellEnd"/>
      <w:r w:rsidRPr="00F56C40">
        <w:rPr>
          <w:rFonts w:eastAsiaTheme="minorEastAsia"/>
          <w:b/>
          <w:i/>
        </w:rPr>
        <w:t xml:space="preserve">, and CSS type 3 and USS can be configured in </w:t>
      </w:r>
      <w:proofErr w:type="spellStart"/>
      <w:r w:rsidRPr="00F56C40">
        <w:rPr>
          <w:rFonts w:eastAsiaTheme="minorEastAsia"/>
          <w:b/>
          <w:i/>
        </w:rPr>
        <w:t>SCell</w:t>
      </w:r>
      <w:proofErr w:type="spellEnd"/>
      <w:r w:rsidRPr="00F56C40">
        <w:rPr>
          <w:rFonts w:eastAsiaTheme="minorEastAsia"/>
          <w:b/>
          <w:i/>
        </w:rPr>
        <w:t>.</w:t>
      </w:r>
    </w:p>
    <w:p w14:paraId="64B33276" w14:textId="7ED855F3" w:rsidR="00CB3B77" w:rsidRDefault="00CB3B77" w:rsidP="00CB3B77">
      <w:pPr>
        <w:spacing w:after="120"/>
        <w:rPr>
          <w:rFonts w:eastAsiaTheme="minorEastAsia"/>
          <w:b/>
          <w:i/>
          <w:lang w:eastAsia="zh-CN"/>
        </w:rPr>
      </w:pPr>
      <w:r w:rsidRPr="00F56C40">
        <w:rPr>
          <w:rFonts w:eastAsiaTheme="minorEastAsia"/>
          <w:b/>
          <w:i/>
        </w:rPr>
        <w:t>Proposal</w:t>
      </w:r>
      <w:r w:rsidRPr="00F56C40">
        <w:rPr>
          <w:rFonts w:eastAsiaTheme="minorEastAsia"/>
          <w:b/>
          <w:i/>
          <w:lang w:eastAsia="zh-CN"/>
        </w:rPr>
        <w:t xml:space="preserve"> </w:t>
      </w:r>
      <w:r w:rsidR="00185C6B">
        <w:rPr>
          <w:rFonts w:eastAsiaTheme="minorEastAsia"/>
          <w:b/>
          <w:i/>
          <w:lang w:eastAsia="zh-CN"/>
        </w:rPr>
        <w:t>2</w:t>
      </w:r>
      <w:r w:rsidRPr="00F56C40">
        <w:rPr>
          <w:rFonts w:eastAsiaTheme="minorEastAsia"/>
          <w:b/>
          <w:i/>
          <w:lang w:eastAsia="zh-CN"/>
        </w:rPr>
        <w:t>:</w:t>
      </w:r>
      <w:r>
        <w:rPr>
          <w:rFonts w:eastAsiaTheme="minorEastAsia"/>
          <w:b/>
          <w:i/>
          <w:lang w:eastAsia="zh-CN"/>
        </w:rPr>
        <w:t xml:space="preserve"> Multiple scheduling </w:t>
      </w:r>
      <w:r w:rsidRPr="00B32D33">
        <w:rPr>
          <w:rFonts w:eastAsiaTheme="minorEastAsia"/>
          <w:b/>
          <w:i/>
          <w:lang w:eastAsia="zh-CN"/>
        </w:rPr>
        <w:t xml:space="preserve">cells can be configured to schedule </w:t>
      </w:r>
      <w:proofErr w:type="spellStart"/>
      <w:r w:rsidRPr="00B32D33">
        <w:rPr>
          <w:rFonts w:eastAsiaTheme="minorEastAsia"/>
          <w:b/>
          <w:i/>
          <w:lang w:eastAsia="zh-CN"/>
        </w:rPr>
        <w:t>PCell</w:t>
      </w:r>
      <w:proofErr w:type="spellEnd"/>
      <w:r>
        <w:rPr>
          <w:rFonts w:eastAsiaTheme="minorEastAsia"/>
          <w:b/>
          <w:i/>
          <w:lang w:eastAsia="zh-CN"/>
        </w:rPr>
        <w:t xml:space="preserve">. </w:t>
      </w:r>
    </w:p>
    <w:p w14:paraId="49A3D40D" w14:textId="77777777" w:rsidR="00CB3B77" w:rsidRPr="00F56C40" w:rsidRDefault="00CB3B77" w:rsidP="00CB3B77">
      <w:pPr>
        <w:pStyle w:val="a"/>
      </w:pPr>
      <w:r w:rsidRPr="00F56C40">
        <w:t xml:space="preserve">The maximum number of scheduling cells can be further </w:t>
      </w:r>
      <w:r>
        <w:t>discussed.</w:t>
      </w:r>
    </w:p>
    <w:p w14:paraId="10BC8F56" w14:textId="0A6AAB05" w:rsidR="00CB3B77" w:rsidRPr="00884501" w:rsidRDefault="00CB3B77" w:rsidP="00884501">
      <w:pPr>
        <w:spacing w:after="120"/>
        <w:rPr>
          <w:rFonts w:eastAsiaTheme="minorEastAsia"/>
        </w:rPr>
      </w:pPr>
      <w:r w:rsidRPr="00884501">
        <w:rPr>
          <w:rFonts w:eastAsiaTheme="minorEastAsia"/>
          <w:b/>
          <w:i/>
          <w:lang w:eastAsia="zh-CN"/>
        </w:rPr>
        <w:t xml:space="preserve">Proposal </w:t>
      </w:r>
      <w:r w:rsidR="00185C6B">
        <w:rPr>
          <w:rFonts w:eastAsiaTheme="minorEastAsia"/>
          <w:b/>
          <w:i/>
          <w:lang w:eastAsia="zh-CN"/>
        </w:rPr>
        <w:t>3</w:t>
      </w:r>
      <w:r w:rsidRPr="00884501">
        <w:rPr>
          <w:rFonts w:eastAsiaTheme="minorEastAsia"/>
          <w:b/>
          <w:i/>
          <w:lang w:eastAsia="zh-CN"/>
        </w:rPr>
        <w:t xml:space="preserve">: The </w:t>
      </w:r>
      <w:proofErr w:type="spellStart"/>
      <w:r w:rsidRPr="00884501">
        <w:rPr>
          <w:rFonts w:eastAsiaTheme="minorEastAsia"/>
          <w:b/>
          <w:i/>
          <w:lang w:eastAsia="zh-CN"/>
        </w:rPr>
        <w:t>SCell</w:t>
      </w:r>
      <w:proofErr w:type="spellEnd"/>
      <w:r w:rsidRPr="00884501">
        <w:rPr>
          <w:rFonts w:eastAsiaTheme="minorEastAsia"/>
          <w:b/>
          <w:i/>
          <w:lang w:eastAsia="zh-CN"/>
        </w:rPr>
        <w:t xml:space="preserve"> configured to schedule </w:t>
      </w:r>
      <w:proofErr w:type="spellStart"/>
      <w:r w:rsidRPr="00884501">
        <w:rPr>
          <w:rFonts w:eastAsiaTheme="minorEastAsia"/>
          <w:b/>
          <w:i/>
          <w:lang w:eastAsia="zh-CN"/>
        </w:rPr>
        <w:t>PCell</w:t>
      </w:r>
      <w:proofErr w:type="spellEnd"/>
      <w:r w:rsidRPr="00884501">
        <w:rPr>
          <w:rFonts w:eastAsiaTheme="minorEastAsia"/>
          <w:b/>
          <w:i/>
          <w:lang w:eastAsia="zh-CN"/>
        </w:rPr>
        <w:t xml:space="preserve"> cannot be cross-carrier scheduled by other </w:t>
      </w:r>
      <w:proofErr w:type="spellStart"/>
      <w:r w:rsidRPr="00884501">
        <w:rPr>
          <w:rFonts w:eastAsiaTheme="minorEastAsia"/>
          <w:b/>
          <w:i/>
          <w:lang w:eastAsia="zh-CN"/>
        </w:rPr>
        <w:t>SCell</w:t>
      </w:r>
      <w:proofErr w:type="spellEnd"/>
      <w:r w:rsidRPr="00884501">
        <w:rPr>
          <w:rFonts w:eastAsiaTheme="minorEastAsia"/>
          <w:b/>
          <w:i/>
          <w:lang w:eastAsia="zh-CN"/>
        </w:rPr>
        <w:t>.</w:t>
      </w:r>
    </w:p>
    <w:p w14:paraId="01A56001" w14:textId="392F8EEC" w:rsidR="00CB3B77" w:rsidRDefault="00CB3B77" w:rsidP="00884501">
      <w:pPr>
        <w:spacing w:after="120"/>
        <w:rPr>
          <w:rFonts w:eastAsiaTheme="minorEastAsia"/>
          <w:b/>
          <w:i/>
          <w:lang w:eastAsia="zh-CN"/>
        </w:rPr>
      </w:pPr>
      <w:r w:rsidRPr="00F56C40">
        <w:rPr>
          <w:rFonts w:eastAsiaTheme="minorEastAsia"/>
          <w:b/>
          <w:i/>
          <w:lang w:eastAsia="zh-CN"/>
        </w:rPr>
        <w:t xml:space="preserve">Proposal </w:t>
      </w:r>
      <w:r w:rsidR="00185C6B">
        <w:rPr>
          <w:rFonts w:eastAsiaTheme="minorEastAsia"/>
          <w:b/>
          <w:i/>
          <w:lang w:eastAsia="zh-CN"/>
        </w:rPr>
        <w:t>4</w:t>
      </w:r>
      <w:r w:rsidRPr="00F56C40">
        <w:rPr>
          <w:rFonts w:eastAsiaTheme="minorEastAsia"/>
          <w:b/>
          <w:i/>
          <w:lang w:eastAsia="zh-CN"/>
        </w:rPr>
        <w:t>:</w:t>
      </w:r>
      <w:r>
        <w:rPr>
          <w:rFonts w:eastAsiaTheme="minorEastAsia"/>
          <w:b/>
          <w:i/>
          <w:lang w:eastAsia="zh-CN"/>
        </w:rPr>
        <w:t xml:space="preserve"> </w:t>
      </w:r>
      <w:r w:rsidRPr="00F56C40">
        <w:rPr>
          <w:rFonts w:eastAsiaTheme="minorEastAsia"/>
          <w:b/>
          <w:i/>
          <w:lang w:eastAsia="zh-CN"/>
        </w:rPr>
        <w:t xml:space="preserve">Current </w:t>
      </w:r>
      <w:r w:rsidRPr="00F56C40">
        <w:rPr>
          <w:rFonts w:eastAsiaTheme="minorEastAsia" w:hint="eastAsia"/>
          <w:b/>
          <w:i/>
          <w:lang w:eastAsia="zh-CN"/>
        </w:rPr>
        <w:t>DCI format should be reused as much as possible.</w:t>
      </w:r>
    </w:p>
    <w:p w14:paraId="38631DA4" w14:textId="55104043" w:rsidR="000868E1" w:rsidRPr="002C34A7" w:rsidRDefault="00185C6B" w:rsidP="002C34A7">
      <w:pPr>
        <w:pStyle w:val="a"/>
        <w:rPr>
          <w:rFonts w:eastAsiaTheme="minorEastAsia"/>
        </w:rPr>
      </w:pPr>
      <w:r w:rsidRPr="002F5E41">
        <w:rPr>
          <w:rFonts w:eastAsiaTheme="minorEastAsia"/>
        </w:rPr>
        <w:t>I</w:t>
      </w:r>
      <w:r w:rsidRPr="002F5E41">
        <w:rPr>
          <w:rFonts w:eastAsiaTheme="minorEastAsia" w:hint="eastAsia"/>
        </w:rPr>
        <w:t xml:space="preserve">f </w:t>
      </w:r>
      <w:r w:rsidRPr="002F5E41">
        <w:rPr>
          <w:rFonts w:eastAsiaTheme="minorEastAsia"/>
        </w:rPr>
        <w:t xml:space="preserve">CSS </w:t>
      </w:r>
      <w:r w:rsidRPr="002F5E41">
        <w:t>type3</w:t>
      </w:r>
      <w:r w:rsidRPr="002F5E41">
        <w:rPr>
          <w:rFonts w:eastAsiaTheme="minorEastAsia"/>
        </w:rPr>
        <w:t xml:space="preserve"> is configured in </w:t>
      </w:r>
      <w:proofErr w:type="spellStart"/>
      <w:r w:rsidRPr="002F5E41">
        <w:rPr>
          <w:rFonts w:eastAsiaTheme="minorEastAsia"/>
        </w:rPr>
        <w:t>SCell</w:t>
      </w:r>
      <w:proofErr w:type="spellEnd"/>
      <w:r w:rsidRPr="002F5E41">
        <w:rPr>
          <w:rFonts w:eastAsiaTheme="minorEastAsia"/>
        </w:rPr>
        <w:t>, restriction or modification for DCI format0_0/1_0 is needed.</w:t>
      </w:r>
    </w:p>
    <w:p w14:paraId="34ACB1F8"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2EA869BF" w14:textId="0CF8D8D4" w:rsidR="00F34EFD" w:rsidRPr="00F34EFD" w:rsidRDefault="00F34EFD" w:rsidP="00F34EFD">
      <w:pPr>
        <w:numPr>
          <w:ilvl w:val="0"/>
          <w:numId w:val="5"/>
        </w:numPr>
        <w:spacing w:after="120"/>
        <w:rPr>
          <w:rFonts w:eastAsia="宋体"/>
          <w:color w:val="000000"/>
          <w:lang w:eastAsia="zh-CN"/>
        </w:rPr>
      </w:pPr>
      <w:r w:rsidRPr="00F34EFD">
        <w:rPr>
          <w:rFonts w:cs="Arial"/>
          <w:sz w:val="22"/>
          <w:szCs w:val="22"/>
        </w:rPr>
        <w:t>RP-193260</w:t>
      </w:r>
      <w:r>
        <w:rPr>
          <w:rFonts w:cs="Arial"/>
          <w:sz w:val="22"/>
          <w:szCs w:val="22"/>
        </w:rPr>
        <w:t xml:space="preserve"> </w:t>
      </w:r>
      <w:r w:rsidRPr="00F34EFD">
        <w:rPr>
          <w:rFonts w:cs="Arial"/>
          <w:sz w:val="22"/>
          <w:szCs w:val="22"/>
        </w:rPr>
        <w:t>New WID on NR Dynamic spectrum sharing (DSS)</w:t>
      </w:r>
    </w:p>
    <w:p w14:paraId="718B2E9D" w14:textId="6BC877AF" w:rsidR="00E134AA" w:rsidRPr="00B70C7A" w:rsidRDefault="00E134AA" w:rsidP="00F34EFD">
      <w:pPr>
        <w:spacing w:after="120"/>
        <w:ind w:left="420"/>
        <w:rPr>
          <w:rFonts w:eastAsia="宋体"/>
          <w:color w:val="000000"/>
          <w:lang w:eastAsia="zh-CN"/>
        </w:rPr>
      </w:pPr>
    </w:p>
    <w:sectPr w:rsidR="00E134AA" w:rsidRPr="00B70C7A" w:rsidSect="00BA466B">
      <w:headerReference w:type="default" r:id="rId8"/>
      <w:footerReference w:type="even" r:id="rId9"/>
      <w:pgSz w:w="11906" w:h="16838" w:code="9"/>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926A2" w14:textId="77777777" w:rsidR="00E11DAB" w:rsidRDefault="00E11DAB">
      <w:r>
        <w:separator/>
      </w:r>
    </w:p>
  </w:endnote>
  <w:endnote w:type="continuationSeparator" w:id="0">
    <w:p w14:paraId="0C5EE8C3" w14:textId="77777777" w:rsidR="00E11DAB" w:rsidRDefault="00E11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18711" w14:textId="77777777" w:rsidR="0033669E" w:rsidRDefault="0033669E" w:rsidP="00E74107">
    <w:pPr>
      <w:pStyle w:val="ad"/>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1D78FAA" w14:textId="77777777" w:rsidR="0033669E" w:rsidRDefault="0033669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38CCC" w14:textId="77777777" w:rsidR="00E11DAB" w:rsidRDefault="00E11DAB">
      <w:r>
        <w:separator/>
      </w:r>
    </w:p>
  </w:footnote>
  <w:footnote w:type="continuationSeparator" w:id="0">
    <w:p w14:paraId="4538410F" w14:textId="77777777" w:rsidR="00E11DAB" w:rsidRDefault="00E11D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515A6" w14:textId="77777777" w:rsidR="0033669E" w:rsidRDefault="0033669E"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E062E"/>
    <w:multiLevelType w:val="hybridMultilevel"/>
    <w:tmpl w:val="CE38BA9E"/>
    <w:lvl w:ilvl="0" w:tplc="CC3234F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E7540B"/>
    <w:multiLevelType w:val="hybridMultilevel"/>
    <w:tmpl w:val="0566889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C62E1"/>
    <w:multiLevelType w:val="hybridMultilevel"/>
    <w:tmpl w:val="CACC8CC2"/>
    <w:lvl w:ilvl="0" w:tplc="6898EBE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125711"/>
    <w:multiLevelType w:val="hybridMultilevel"/>
    <w:tmpl w:val="CA28F3A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916B0A"/>
    <w:multiLevelType w:val="hybridMultilevel"/>
    <w:tmpl w:val="44A87846"/>
    <w:lvl w:ilvl="0" w:tplc="FB1ADA48">
      <w:numFmt w:val="bullet"/>
      <w:lvlText w:val=""/>
      <w:lvlJc w:val="left"/>
      <w:pPr>
        <w:ind w:left="420" w:hanging="420"/>
      </w:pPr>
      <w:rPr>
        <w:rFonts w:ascii="Symbol" w:eastAsia="MS Mincho" w:hAnsi="Symbol" w:cs="Times New Roman" w:hint="default"/>
        <w:color w:val="auto"/>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6F1B1E"/>
    <w:multiLevelType w:val="hybridMultilevel"/>
    <w:tmpl w:val="705E2770"/>
    <w:lvl w:ilvl="0" w:tplc="5908EC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7A7FCE"/>
    <w:multiLevelType w:val="hybridMultilevel"/>
    <w:tmpl w:val="C0FAC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1A0615"/>
    <w:multiLevelType w:val="hybridMultilevel"/>
    <w:tmpl w:val="FAA2B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7C63C1"/>
    <w:multiLevelType w:val="hybridMultilevel"/>
    <w:tmpl w:val="D0ACCC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186C5C"/>
    <w:multiLevelType w:val="hybridMultilevel"/>
    <w:tmpl w:val="4DCCF3F0"/>
    <w:lvl w:ilvl="0" w:tplc="B240E5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416214"/>
    <w:multiLevelType w:val="hybridMultilevel"/>
    <w:tmpl w:val="E160B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CE272C"/>
    <w:multiLevelType w:val="hybridMultilevel"/>
    <w:tmpl w:val="5186F8C0"/>
    <w:lvl w:ilvl="0" w:tplc="BAF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7412D"/>
    <w:multiLevelType w:val="hybridMultilevel"/>
    <w:tmpl w:val="49C69CB6"/>
    <w:lvl w:ilvl="0" w:tplc="DD58237A">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1A0334"/>
    <w:multiLevelType w:val="hybridMultilevel"/>
    <w:tmpl w:val="49C69CB6"/>
    <w:lvl w:ilvl="0" w:tplc="DD58237A">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39FF39AC"/>
    <w:multiLevelType w:val="hybridMultilevel"/>
    <w:tmpl w:val="68E44B8C"/>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020E91"/>
    <w:multiLevelType w:val="hybridMultilevel"/>
    <w:tmpl w:val="997CC184"/>
    <w:lvl w:ilvl="0" w:tplc="041D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439452E0"/>
    <w:multiLevelType w:val="hybridMultilevel"/>
    <w:tmpl w:val="5BB0D582"/>
    <w:lvl w:ilvl="0" w:tplc="78ACBFE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9A92DA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53A35167"/>
    <w:multiLevelType w:val="hybridMultilevel"/>
    <w:tmpl w:val="BC5EE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ED7A60"/>
    <w:multiLevelType w:val="hybridMultilevel"/>
    <w:tmpl w:val="DBDC0D14"/>
    <w:lvl w:ilvl="0" w:tplc="13422824">
      <w:start w:val="1"/>
      <w:numFmt w:val="bullet"/>
      <w:pStyle w:val="a"/>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58323B1D"/>
    <w:multiLevelType w:val="multilevel"/>
    <w:tmpl w:val="ED242C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C0E5662"/>
    <w:multiLevelType w:val="hybridMultilevel"/>
    <w:tmpl w:val="F76EE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12353E3"/>
    <w:multiLevelType w:val="hybridMultilevel"/>
    <w:tmpl w:val="7BD04F56"/>
    <w:lvl w:ilvl="0" w:tplc="31C233DA">
      <w:start w:val="1"/>
      <w:numFmt w:val="decimal"/>
      <w:lvlText w:val="%1."/>
      <w:lvlJc w:val="left"/>
      <w:pPr>
        <w:ind w:left="1080" w:hanging="360"/>
      </w:pPr>
      <w:rPr>
        <w:rFonts w:eastAsia="等线"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E82C42"/>
    <w:multiLevelType w:val="hybridMultilevel"/>
    <w:tmpl w:val="DBD05660"/>
    <w:lvl w:ilvl="0" w:tplc="93CEB9B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4372C40"/>
    <w:multiLevelType w:val="hybridMultilevel"/>
    <w:tmpl w:val="A964D520"/>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4" w15:restartNumberingAfterBreak="0">
    <w:nsid w:val="7D6B4EFD"/>
    <w:multiLevelType w:val="hybridMultilevel"/>
    <w:tmpl w:val="188C2358"/>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E309E5"/>
    <w:multiLevelType w:val="hybridMultilevel"/>
    <w:tmpl w:val="5BB0D582"/>
    <w:lvl w:ilvl="0" w:tplc="78ACBFE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29"/>
  </w:num>
  <w:num w:numId="3">
    <w:abstractNumId w:val="32"/>
  </w:num>
  <w:num w:numId="4">
    <w:abstractNumId w:val="27"/>
  </w:num>
  <w:num w:numId="5">
    <w:abstractNumId w:val="25"/>
  </w:num>
  <w:num w:numId="6">
    <w:abstractNumId w:val="24"/>
  </w:num>
  <w:num w:numId="7">
    <w:abstractNumId w:val="3"/>
  </w:num>
  <w:num w:numId="8">
    <w:abstractNumId w:val="9"/>
  </w:num>
  <w:num w:numId="9">
    <w:abstractNumId w:val="14"/>
  </w:num>
  <w:num w:numId="10">
    <w:abstractNumId w:val="7"/>
  </w:num>
  <w:num w:numId="11">
    <w:abstractNumId w:val="6"/>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19"/>
  </w:num>
  <w:num w:numId="18">
    <w:abstractNumId w:val="20"/>
  </w:num>
  <w:num w:numId="19">
    <w:abstractNumId w:val="33"/>
  </w:num>
  <w:num w:numId="20">
    <w:abstractNumId w:val="33"/>
  </w:num>
  <w:num w:numId="21">
    <w:abstractNumId w:val="21"/>
  </w:num>
  <w:num w:numId="22">
    <w:abstractNumId w:val="26"/>
  </w:num>
  <w:num w:numId="23">
    <w:abstractNumId w:val="1"/>
  </w:num>
  <w:num w:numId="24">
    <w:abstractNumId w:val="5"/>
  </w:num>
  <w:num w:numId="25">
    <w:abstractNumId w:val="30"/>
  </w:num>
  <w:num w:numId="26">
    <w:abstractNumId w:val="34"/>
  </w:num>
  <w:num w:numId="27">
    <w:abstractNumId w:val="16"/>
  </w:num>
  <w:num w:numId="28">
    <w:abstractNumId w:val="11"/>
  </w:num>
  <w:num w:numId="29">
    <w:abstractNumId w:val="2"/>
  </w:num>
  <w:num w:numId="30">
    <w:abstractNumId w:val="3"/>
  </w:num>
  <w:num w:numId="31">
    <w:abstractNumId w:val="3"/>
  </w:num>
  <w:num w:numId="32">
    <w:abstractNumId w:val="3"/>
  </w:num>
  <w:num w:numId="33">
    <w:abstractNumId w:val="8"/>
  </w:num>
  <w:num w:numId="34">
    <w:abstractNumId w:val="4"/>
  </w:num>
  <w:num w:numId="35">
    <w:abstractNumId w:val="12"/>
  </w:num>
  <w:num w:numId="36">
    <w:abstractNumId w:val="35"/>
  </w:num>
  <w:num w:numId="37">
    <w:abstractNumId w:val="10"/>
  </w:num>
  <w:num w:numId="38">
    <w:abstractNumId w:val="13"/>
  </w:num>
  <w:num w:numId="39">
    <w:abstractNumId w:val="15"/>
  </w:num>
  <w:num w:numId="40">
    <w:abstractNumId w:val="18"/>
  </w:num>
  <w:num w:numId="41">
    <w:abstractNumId w:val="0"/>
  </w:num>
  <w:num w:numId="42">
    <w:abstractNumId w:val="17"/>
  </w:num>
  <w:num w:numId="43">
    <w:abstractNumId w:val="22"/>
  </w:num>
  <w:num w:numId="44">
    <w:abstractNumId w:val="28"/>
  </w:num>
  <w:num w:numId="45">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17FCE"/>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37863"/>
    <w:rsid w:val="00037BAF"/>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AF4"/>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52E"/>
    <w:rsid w:val="00086733"/>
    <w:rsid w:val="000868E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5DA7"/>
    <w:rsid w:val="00096321"/>
    <w:rsid w:val="000969B9"/>
    <w:rsid w:val="0009713D"/>
    <w:rsid w:val="000973FB"/>
    <w:rsid w:val="0009761C"/>
    <w:rsid w:val="000A020D"/>
    <w:rsid w:val="000A07E6"/>
    <w:rsid w:val="000A0BE1"/>
    <w:rsid w:val="000A0C0A"/>
    <w:rsid w:val="000A115B"/>
    <w:rsid w:val="000A166D"/>
    <w:rsid w:val="000A222A"/>
    <w:rsid w:val="000A2800"/>
    <w:rsid w:val="000A29F2"/>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27"/>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4F81"/>
    <w:rsid w:val="000E5124"/>
    <w:rsid w:val="000E58F2"/>
    <w:rsid w:val="000E71CB"/>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6C1"/>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1D7"/>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3DC"/>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723"/>
    <w:rsid w:val="00151886"/>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39D"/>
    <w:rsid w:val="0015616A"/>
    <w:rsid w:val="00156206"/>
    <w:rsid w:val="00156A40"/>
    <w:rsid w:val="001572EF"/>
    <w:rsid w:val="00157642"/>
    <w:rsid w:val="00157761"/>
    <w:rsid w:val="001578E7"/>
    <w:rsid w:val="00157C3E"/>
    <w:rsid w:val="0016050E"/>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65D"/>
    <w:rsid w:val="00173DCF"/>
    <w:rsid w:val="00174282"/>
    <w:rsid w:val="00174586"/>
    <w:rsid w:val="00174761"/>
    <w:rsid w:val="00174822"/>
    <w:rsid w:val="00174838"/>
    <w:rsid w:val="001748E4"/>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7759C"/>
    <w:rsid w:val="00177D53"/>
    <w:rsid w:val="001800B0"/>
    <w:rsid w:val="001803F3"/>
    <w:rsid w:val="00180B2E"/>
    <w:rsid w:val="00180CF6"/>
    <w:rsid w:val="00180DB7"/>
    <w:rsid w:val="0018139F"/>
    <w:rsid w:val="0018155B"/>
    <w:rsid w:val="00182158"/>
    <w:rsid w:val="00182A1B"/>
    <w:rsid w:val="00182ECA"/>
    <w:rsid w:val="00183112"/>
    <w:rsid w:val="001838D9"/>
    <w:rsid w:val="00183D2B"/>
    <w:rsid w:val="00184125"/>
    <w:rsid w:val="0018446C"/>
    <w:rsid w:val="001846F0"/>
    <w:rsid w:val="00184D82"/>
    <w:rsid w:val="00184E24"/>
    <w:rsid w:val="0018537F"/>
    <w:rsid w:val="00185981"/>
    <w:rsid w:val="00185C6B"/>
    <w:rsid w:val="00185C6F"/>
    <w:rsid w:val="00186717"/>
    <w:rsid w:val="00186948"/>
    <w:rsid w:val="0018697F"/>
    <w:rsid w:val="00186DA2"/>
    <w:rsid w:val="00187964"/>
    <w:rsid w:val="00187B26"/>
    <w:rsid w:val="00187BF6"/>
    <w:rsid w:val="00190004"/>
    <w:rsid w:val="00190861"/>
    <w:rsid w:val="001908AB"/>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046"/>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B04E9"/>
    <w:rsid w:val="001B08BC"/>
    <w:rsid w:val="001B1017"/>
    <w:rsid w:val="001B1098"/>
    <w:rsid w:val="001B13C8"/>
    <w:rsid w:val="001B169B"/>
    <w:rsid w:val="001B1AEE"/>
    <w:rsid w:val="001B1B18"/>
    <w:rsid w:val="001B1C00"/>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5A4"/>
    <w:rsid w:val="001F1858"/>
    <w:rsid w:val="001F18D3"/>
    <w:rsid w:val="001F19D7"/>
    <w:rsid w:val="001F1E61"/>
    <w:rsid w:val="001F216A"/>
    <w:rsid w:val="001F242C"/>
    <w:rsid w:val="001F2588"/>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453"/>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299"/>
    <w:rsid w:val="002158AE"/>
    <w:rsid w:val="0021598A"/>
    <w:rsid w:val="002159E8"/>
    <w:rsid w:val="00215FF0"/>
    <w:rsid w:val="00216226"/>
    <w:rsid w:val="00216347"/>
    <w:rsid w:val="00216355"/>
    <w:rsid w:val="00216367"/>
    <w:rsid w:val="002163C1"/>
    <w:rsid w:val="00216583"/>
    <w:rsid w:val="00216813"/>
    <w:rsid w:val="00216939"/>
    <w:rsid w:val="00216955"/>
    <w:rsid w:val="00216E5A"/>
    <w:rsid w:val="0021700A"/>
    <w:rsid w:val="0021702D"/>
    <w:rsid w:val="0021719B"/>
    <w:rsid w:val="002172AB"/>
    <w:rsid w:val="00217404"/>
    <w:rsid w:val="002176FC"/>
    <w:rsid w:val="00217870"/>
    <w:rsid w:val="00217AE2"/>
    <w:rsid w:val="0022006D"/>
    <w:rsid w:val="002200FF"/>
    <w:rsid w:val="0022032D"/>
    <w:rsid w:val="00220427"/>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589"/>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172"/>
    <w:rsid w:val="0025528D"/>
    <w:rsid w:val="0025549B"/>
    <w:rsid w:val="002556C4"/>
    <w:rsid w:val="00256501"/>
    <w:rsid w:val="00256B85"/>
    <w:rsid w:val="00256BCC"/>
    <w:rsid w:val="0025705F"/>
    <w:rsid w:val="002572EB"/>
    <w:rsid w:val="0025735B"/>
    <w:rsid w:val="0025776B"/>
    <w:rsid w:val="00257959"/>
    <w:rsid w:val="00257AC6"/>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161"/>
    <w:rsid w:val="00263680"/>
    <w:rsid w:val="0026368C"/>
    <w:rsid w:val="00263A4E"/>
    <w:rsid w:val="00263D45"/>
    <w:rsid w:val="002640EA"/>
    <w:rsid w:val="0026442B"/>
    <w:rsid w:val="002648B0"/>
    <w:rsid w:val="002648B4"/>
    <w:rsid w:val="002648DD"/>
    <w:rsid w:val="00264AEB"/>
    <w:rsid w:val="00264EC7"/>
    <w:rsid w:val="002659AF"/>
    <w:rsid w:val="00265D57"/>
    <w:rsid w:val="00265E95"/>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038"/>
    <w:rsid w:val="002805A9"/>
    <w:rsid w:val="00280761"/>
    <w:rsid w:val="002807F9"/>
    <w:rsid w:val="00280A70"/>
    <w:rsid w:val="00280C80"/>
    <w:rsid w:val="002814C3"/>
    <w:rsid w:val="002815FB"/>
    <w:rsid w:val="00281C12"/>
    <w:rsid w:val="00281CA8"/>
    <w:rsid w:val="00281D07"/>
    <w:rsid w:val="00281EF8"/>
    <w:rsid w:val="0028248D"/>
    <w:rsid w:val="00282526"/>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6C0"/>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6411"/>
    <w:rsid w:val="002A75D1"/>
    <w:rsid w:val="002A7764"/>
    <w:rsid w:val="002A7F9B"/>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5C5"/>
    <w:rsid w:val="002B76F2"/>
    <w:rsid w:val="002B7B23"/>
    <w:rsid w:val="002B7D23"/>
    <w:rsid w:val="002B7E0D"/>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4A7"/>
    <w:rsid w:val="002C3640"/>
    <w:rsid w:val="002C3707"/>
    <w:rsid w:val="002C3C8C"/>
    <w:rsid w:val="002C3DB4"/>
    <w:rsid w:val="002C3EFD"/>
    <w:rsid w:val="002C42DA"/>
    <w:rsid w:val="002C467D"/>
    <w:rsid w:val="002C470A"/>
    <w:rsid w:val="002C48B2"/>
    <w:rsid w:val="002C50C6"/>
    <w:rsid w:val="002C5592"/>
    <w:rsid w:val="002C56AA"/>
    <w:rsid w:val="002C57ED"/>
    <w:rsid w:val="002C5984"/>
    <w:rsid w:val="002C5BBA"/>
    <w:rsid w:val="002C5BC5"/>
    <w:rsid w:val="002C5E65"/>
    <w:rsid w:val="002C62A6"/>
    <w:rsid w:val="002C62BE"/>
    <w:rsid w:val="002C6318"/>
    <w:rsid w:val="002C6B7F"/>
    <w:rsid w:val="002C6C1B"/>
    <w:rsid w:val="002C6DE2"/>
    <w:rsid w:val="002C7043"/>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5945"/>
    <w:rsid w:val="002D612C"/>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07"/>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76"/>
    <w:rsid w:val="002F454A"/>
    <w:rsid w:val="002F5171"/>
    <w:rsid w:val="002F540F"/>
    <w:rsid w:val="002F5425"/>
    <w:rsid w:val="002F5924"/>
    <w:rsid w:val="002F5E5A"/>
    <w:rsid w:val="002F67E6"/>
    <w:rsid w:val="002F6AC0"/>
    <w:rsid w:val="002F6AFB"/>
    <w:rsid w:val="002F6B8E"/>
    <w:rsid w:val="002F6F31"/>
    <w:rsid w:val="002F7207"/>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215"/>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F2"/>
    <w:rsid w:val="00305BB4"/>
    <w:rsid w:val="00305FE1"/>
    <w:rsid w:val="003061E9"/>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8F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17FF0"/>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294"/>
    <w:rsid w:val="00324912"/>
    <w:rsid w:val="00324D3B"/>
    <w:rsid w:val="00325274"/>
    <w:rsid w:val="0032541C"/>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590"/>
    <w:rsid w:val="003326C0"/>
    <w:rsid w:val="00332CD8"/>
    <w:rsid w:val="00333243"/>
    <w:rsid w:val="003333AB"/>
    <w:rsid w:val="003337BD"/>
    <w:rsid w:val="00334946"/>
    <w:rsid w:val="00334C43"/>
    <w:rsid w:val="00334CCA"/>
    <w:rsid w:val="003357E0"/>
    <w:rsid w:val="00335C3E"/>
    <w:rsid w:val="00335EA1"/>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0F4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07E"/>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83C"/>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1CA"/>
    <w:rsid w:val="0038762F"/>
    <w:rsid w:val="00387C70"/>
    <w:rsid w:val="00387FE2"/>
    <w:rsid w:val="00390279"/>
    <w:rsid w:val="0039078F"/>
    <w:rsid w:val="00390E44"/>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A05"/>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15"/>
    <w:rsid w:val="003B4B89"/>
    <w:rsid w:val="003B4E9A"/>
    <w:rsid w:val="003B4F88"/>
    <w:rsid w:val="003B4F97"/>
    <w:rsid w:val="003B5119"/>
    <w:rsid w:val="003B536C"/>
    <w:rsid w:val="003B541F"/>
    <w:rsid w:val="003B542D"/>
    <w:rsid w:val="003B6106"/>
    <w:rsid w:val="003B61C4"/>
    <w:rsid w:val="003B6854"/>
    <w:rsid w:val="003B6AA2"/>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EAE"/>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BFF"/>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568"/>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F75"/>
    <w:rsid w:val="003F63D5"/>
    <w:rsid w:val="003F6F71"/>
    <w:rsid w:val="003F703C"/>
    <w:rsid w:val="003F748F"/>
    <w:rsid w:val="003F77AC"/>
    <w:rsid w:val="004004DB"/>
    <w:rsid w:val="00400B5D"/>
    <w:rsid w:val="00400CFB"/>
    <w:rsid w:val="004014E1"/>
    <w:rsid w:val="00401685"/>
    <w:rsid w:val="00401838"/>
    <w:rsid w:val="00401939"/>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7B7"/>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37"/>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FF"/>
    <w:rsid w:val="0043108E"/>
    <w:rsid w:val="00431EAE"/>
    <w:rsid w:val="00431FB8"/>
    <w:rsid w:val="00432102"/>
    <w:rsid w:val="00432296"/>
    <w:rsid w:val="00432BE5"/>
    <w:rsid w:val="00433222"/>
    <w:rsid w:val="004333EB"/>
    <w:rsid w:val="0043344E"/>
    <w:rsid w:val="0043354C"/>
    <w:rsid w:val="0043381F"/>
    <w:rsid w:val="00433D59"/>
    <w:rsid w:val="004345D8"/>
    <w:rsid w:val="00434925"/>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07D7"/>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B2F"/>
    <w:rsid w:val="00444C76"/>
    <w:rsid w:val="004454E5"/>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0BD"/>
    <w:rsid w:val="0045055D"/>
    <w:rsid w:val="00450665"/>
    <w:rsid w:val="004507CC"/>
    <w:rsid w:val="00450B8F"/>
    <w:rsid w:val="00451489"/>
    <w:rsid w:val="004514B1"/>
    <w:rsid w:val="00451613"/>
    <w:rsid w:val="00451979"/>
    <w:rsid w:val="004519C1"/>
    <w:rsid w:val="004519E2"/>
    <w:rsid w:val="00451ACA"/>
    <w:rsid w:val="00452785"/>
    <w:rsid w:val="004528FA"/>
    <w:rsid w:val="00452DB4"/>
    <w:rsid w:val="0045320D"/>
    <w:rsid w:val="0045326C"/>
    <w:rsid w:val="004533F4"/>
    <w:rsid w:val="004534F0"/>
    <w:rsid w:val="0045389B"/>
    <w:rsid w:val="00454489"/>
    <w:rsid w:val="004544A2"/>
    <w:rsid w:val="00454905"/>
    <w:rsid w:val="00454B3D"/>
    <w:rsid w:val="00454BA8"/>
    <w:rsid w:val="00454C86"/>
    <w:rsid w:val="00454CAD"/>
    <w:rsid w:val="00454E8C"/>
    <w:rsid w:val="00454F89"/>
    <w:rsid w:val="00455A04"/>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F7"/>
    <w:rsid w:val="00484650"/>
    <w:rsid w:val="00484FE2"/>
    <w:rsid w:val="00485288"/>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A7AC4"/>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557"/>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9D1"/>
    <w:rsid w:val="004E0FD7"/>
    <w:rsid w:val="004E166E"/>
    <w:rsid w:val="004E1D18"/>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F8C"/>
    <w:rsid w:val="0050354F"/>
    <w:rsid w:val="0050362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516"/>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74E"/>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A10"/>
    <w:rsid w:val="00526EB6"/>
    <w:rsid w:val="005278A0"/>
    <w:rsid w:val="005279DB"/>
    <w:rsid w:val="00527DB9"/>
    <w:rsid w:val="0053006C"/>
    <w:rsid w:val="005309F5"/>
    <w:rsid w:val="0053111F"/>
    <w:rsid w:val="00531663"/>
    <w:rsid w:val="00531B00"/>
    <w:rsid w:val="00531D19"/>
    <w:rsid w:val="005326D5"/>
    <w:rsid w:val="00532BDF"/>
    <w:rsid w:val="005333AD"/>
    <w:rsid w:val="005334E1"/>
    <w:rsid w:val="005341F7"/>
    <w:rsid w:val="00534362"/>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B44"/>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68"/>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242C"/>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35B"/>
    <w:rsid w:val="005A059D"/>
    <w:rsid w:val="005A05E8"/>
    <w:rsid w:val="005A075B"/>
    <w:rsid w:val="005A0867"/>
    <w:rsid w:val="005A0D46"/>
    <w:rsid w:val="005A0D75"/>
    <w:rsid w:val="005A0F56"/>
    <w:rsid w:val="005A1797"/>
    <w:rsid w:val="005A197A"/>
    <w:rsid w:val="005A1C1C"/>
    <w:rsid w:val="005A1CA8"/>
    <w:rsid w:val="005A1ED6"/>
    <w:rsid w:val="005A224A"/>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AB6"/>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86"/>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545"/>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276"/>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B6C"/>
    <w:rsid w:val="005E4CC0"/>
    <w:rsid w:val="005E56A7"/>
    <w:rsid w:val="005E5A52"/>
    <w:rsid w:val="005E6168"/>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0F53"/>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0A2"/>
    <w:rsid w:val="006029B5"/>
    <w:rsid w:val="00602B71"/>
    <w:rsid w:val="00602CB9"/>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8CA"/>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479"/>
    <w:rsid w:val="00616771"/>
    <w:rsid w:val="00616831"/>
    <w:rsid w:val="006168E6"/>
    <w:rsid w:val="00616B4E"/>
    <w:rsid w:val="00616D77"/>
    <w:rsid w:val="00616FFD"/>
    <w:rsid w:val="0061719A"/>
    <w:rsid w:val="006173B7"/>
    <w:rsid w:val="006177E8"/>
    <w:rsid w:val="00617CD6"/>
    <w:rsid w:val="00617D5A"/>
    <w:rsid w:val="0062005F"/>
    <w:rsid w:val="006208F2"/>
    <w:rsid w:val="00620BBC"/>
    <w:rsid w:val="006219A5"/>
    <w:rsid w:val="00621DF8"/>
    <w:rsid w:val="00621E4A"/>
    <w:rsid w:val="00621E99"/>
    <w:rsid w:val="006224A3"/>
    <w:rsid w:val="006224C1"/>
    <w:rsid w:val="00622766"/>
    <w:rsid w:val="00623091"/>
    <w:rsid w:val="006230D3"/>
    <w:rsid w:val="006230DE"/>
    <w:rsid w:val="00623A66"/>
    <w:rsid w:val="00623AFD"/>
    <w:rsid w:val="00623BDD"/>
    <w:rsid w:val="00623F76"/>
    <w:rsid w:val="006240A0"/>
    <w:rsid w:val="00624111"/>
    <w:rsid w:val="00624669"/>
    <w:rsid w:val="00625320"/>
    <w:rsid w:val="00625B50"/>
    <w:rsid w:val="00625BF9"/>
    <w:rsid w:val="00625E7A"/>
    <w:rsid w:val="00625F51"/>
    <w:rsid w:val="00626092"/>
    <w:rsid w:val="00626214"/>
    <w:rsid w:val="00626365"/>
    <w:rsid w:val="00626920"/>
    <w:rsid w:val="00626C72"/>
    <w:rsid w:val="0062720E"/>
    <w:rsid w:val="0062758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1EFE"/>
    <w:rsid w:val="00632007"/>
    <w:rsid w:val="00632110"/>
    <w:rsid w:val="006321C8"/>
    <w:rsid w:val="0063228C"/>
    <w:rsid w:val="00632790"/>
    <w:rsid w:val="00632DAF"/>
    <w:rsid w:val="00633361"/>
    <w:rsid w:val="00633721"/>
    <w:rsid w:val="00633C65"/>
    <w:rsid w:val="00634395"/>
    <w:rsid w:val="006352A0"/>
    <w:rsid w:val="006355E0"/>
    <w:rsid w:val="00635954"/>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7F7"/>
    <w:rsid w:val="00645B5A"/>
    <w:rsid w:val="00645BA5"/>
    <w:rsid w:val="006461E7"/>
    <w:rsid w:val="00646A62"/>
    <w:rsid w:val="00646C40"/>
    <w:rsid w:val="00646F58"/>
    <w:rsid w:val="00647232"/>
    <w:rsid w:val="006476B3"/>
    <w:rsid w:val="00647C3F"/>
    <w:rsid w:val="00647D22"/>
    <w:rsid w:val="006500CD"/>
    <w:rsid w:val="006500CF"/>
    <w:rsid w:val="006501BE"/>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A46"/>
    <w:rsid w:val="0066204F"/>
    <w:rsid w:val="00662331"/>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65F"/>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42D"/>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9CF"/>
    <w:rsid w:val="006F0E8E"/>
    <w:rsid w:val="006F1389"/>
    <w:rsid w:val="006F13C7"/>
    <w:rsid w:val="006F1E59"/>
    <w:rsid w:val="006F2488"/>
    <w:rsid w:val="006F2558"/>
    <w:rsid w:val="006F2AB9"/>
    <w:rsid w:val="006F2BD4"/>
    <w:rsid w:val="006F2C6C"/>
    <w:rsid w:val="006F3134"/>
    <w:rsid w:val="006F3221"/>
    <w:rsid w:val="006F3263"/>
    <w:rsid w:val="006F33C0"/>
    <w:rsid w:val="006F3929"/>
    <w:rsid w:val="006F3BFD"/>
    <w:rsid w:val="006F3D48"/>
    <w:rsid w:val="006F3F53"/>
    <w:rsid w:val="006F4328"/>
    <w:rsid w:val="006F47EF"/>
    <w:rsid w:val="006F4D41"/>
    <w:rsid w:val="006F4F79"/>
    <w:rsid w:val="006F4FB1"/>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B3B"/>
    <w:rsid w:val="00717EED"/>
    <w:rsid w:val="00720512"/>
    <w:rsid w:val="00720DCF"/>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AE2"/>
    <w:rsid w:val="00732CE1"/>
    <w:rsid w:val="00732D72"/>
    <w:rsid w:val="00732D8C"/>
    <w:rsid w:val="00732EA8"/>
    <w:rsid w:val="00732F2D"/>
    <w:rsid w:val="007336F2"/>
    <w:rsid w:val="007345B0"/>
    <w:rsid w:val="00734BD1"/>
    <w:rsid w:val="00734C92"/>
    <w:rsid w:val="00734E79"/>
    <w:rsid w:val="00735ED6"/>
    <w:rsid w:val="007362E6"/>
    <w:rsid w:val="0073635D"/>
    <w:rsid w:val="007366A8"/>
    <w:rsid w:val="007366BE"/>
    <w:rsid w:val="00736715"/>
    <w:rsid w:val="0073687D"/>
    <w:rsid w:val="00736980"/>
    <w:rsid w:val="00736D6D"/>
    <w:rsid w:val="00737051"/>
    <w:rsid w:val="0073744C"/>
    <w:rsid w:val="007376CB"/>
    <w:rsid w:val="00737989"/>
    <w:rsid w:val="00737BDD"/>
    <w:rsid w:val="00737DDA"/>
    <w:rsid w:val="00737F60"/>
    <w:rsid w:val="0074027C"/>
    <w:rsid w:val="00740671"/>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DCF"/>
    <w:rsid w:val="00763FC4"/>
    <w:rsid w:val="007642DE"/>
    <w:rsid w:val="00764750"/>
    <w:rsid w:val="00764791"/>
    <w:rsid w:val="00764CDD"/>
    <w:rsid w:val="007658A4"/>
    <w:rsid w:val="0076625F"/>
    <w:rsid w:val="00766694"/>
    <w:rsid w:val="007669EE"/>
    <w:rsid w:val="0076732A"/>
    <w:rsid w:val="0076736B"/>
    <w:rsid w:val="00767952"/>
    <w:rsid w:val="00767B6E"/>
    <w:rsid w:val="00767D04"/>
    <w:rsid w:val="0077028A"/>
    <w:rsid w:val="007702C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8BB"/>
    <w:rsid w:val="007B0445"/>
    <w:rsid w:val="007B072F"/>
    <w:rsid w:val="007B0B01"/>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193"/>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1FE"/>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1989"/>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402"/>
    <w:rsid w:val="00801921"/>
    <w:rsid w:val="00801B05"/>
    <w:rsid w:val="00801BB5"/>
    <w:rsid w:val="00801CAD"/>
    <w:rsid w:val="00802688"/>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4B"/>
    <w:rsid w:val="00805587"/>
    <w:rsid w:val="00805C7B"/>
    <w:rsid w:val="00805DBC"/>
    <w:rsid w:val="00806303"/>
    <w:rsid w:val="00806495"/>
    <w:rsid w:val="00806545"/>
    <w:rsid w:val="00806D53"/>
    <w:rsid w:val="00806F4D"/>
    <w:rsid w:val="00807780"/>
    <w:rsid w:val="00807DB1"/>
    <w:rsid w:val="00807E78"/>
    <w:rsid w:val="00810996"/>
    <w:rsid w:val="00810A9C"/>
    <w:rsid w:val="00810AF4"/>
    <w:rsid w:val="008117C6"/>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5FB8"/>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0F57"/>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D8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C6B"/>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6A4"/>
    <w:rsid w:val="008767D7"/>
    <w:rsid w:val="00876827"/>
    <w:rsid w:val="008768A9"/>
    <w:rsid w:val="00876A2F"/>
    <w:rsid w:val="00876B1E"/>
    <w:rsid w:val="00876F05"/>
    <w:rsid w:val="00876FF0"/>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501"/>
    <w:rsid w:val="008848C1"/>
    <w:rsid w:val="00884FEF"/>
    <w:rsid w:val="00885291"/>
    <w:rsid w:val="0088552D"/>
    <w:rsid w:val="00885D57"/>
    <w:rsid w:val="00886B92"/>
    <w:rsid w:val="00886CBB"/>
    <w:rsid w:val="00887061"/>
    <w:rsid w:val="00887621"/>
    <w:rsid w:val="0088767C"/>
    <w:rsid w:val="008877DA"/>
    <w:rsid w:val="008879A4"/>
    <w:rsid w:val="008879B7"/>
    <w:rsid w:val="00887CFE"/>
    <w:rsid w:val="008900AD"/>
    <w:rsid w:val="008903FE"/>
    <w:rsid w:val="00890D19"/>
    <w:rsid w:val="00890E17"/>
    <w:rsid w:val="00890E76"/>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4B44"/>
    <w:rsid w:val="00895419"/>
    <w:rsid w:val="008954FF"/>
    <w:rsid w:val="00895663"/>
    <w:rsid w:val="00895D21"/>
    <w:rsid w:val="00895ED1"/>
    <w:rsid w:val="00895ED9"/>
    <w:rsid w:val="008964D2"/>
    <w:rsid w:val="00896C12"/>
    <w:rsid w:val="00897109"/>
    <w:rsid w:val="00897952"/>
    <w:rsid w:val="00897ED8"/>
    <w:rsid w:val="00897FA5"/>
    <w:rsid w:val="008A00C2"/>
    <w:rsid w:val="008A010B"/>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295"/>
    <w:rsid w:val="008A6572"/>
    <w:rsid w:val="008A6ACD"/>
    <w:rsid w:val="008A6B37"/>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34B"/>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B4"/>
    <w:rsid w:val="008D5FD1"/>
    <w:rsid w:val="008D6584"/>
    <w:rsid w:val="008D6F31"/>
    <w:rsid w:val="008D6F88"/>
    <w:rsid w:val="008D74D6"/>
    <w:rsid w:val="008D76B5"/>
    <w:rsid w:val="008D7996"/>
    <w:rsid w:val="008D7BE8"/>
    <w:rsid w:val="008D7CC9"/>
    <w:rsid w:val="008D7F94"/>
    <w:rsid w:val="008E01A0"/>
    <w:rsid w:val="008E0406"/>
    <w:rsid w:val="008E06E7"/>
    <w:rsid w:val="008E074A"/>
    <w:rsid w:val="008E0861"/>
    <w:rsid w:val="008E0A12"/>
    <w:rsid w:val="008E0A4C"/>
    <w:rsid w:val="008E0A6A"/>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5D4"/>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2BA"/>
    <w:rsid w:val="00910AD5"/>
    <w:rsid w:val="00910B16"/>
    <w:rsid w:val="00910FB1"/>
    <w:rsid w:val="0091111C"/>
    <w:rsid w:val="00911211"/>
    <w:rsid w:val="0091129B"/>
    <w:rsid w:val="0091143E"/>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8FE"/>
    <w:rsid w:val="00931AFD"/>
    <w:rsid w:val="00931D9C"/>
    <w:rsid w:val="00931F09"/>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827"/>
    <w:rsid w:val="00936A7C"/>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9F"/>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48F"/>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63"/>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6F1"/>
    <w:rsid w:val="009A227E"/>
    <w:rsid w:val="009A22F2"/>
    <w:rsid w:val="009A2735"/>
    <w:rsid w:val="009A27A2"/>
    <w:rsid w:val="009A2938"/>
    <w:rsid w:val="009A30E1"/>
    <w:rsid w:val="009A3162"/>
    <w:rsid w:val="009A38D8"/>
    <w:rsid w:val="009A38FF"/>
    <w:rsid w:val="009A3A04"/>
    <w:rsid w:val="009A3D24"/>
    <w:rsid w:val="009A43CD"/>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41F"/>
    <w:rsid w:val="009B288D"/>
    <w:rsid w:val="009B29A5"/>
    <w:rsid w:val="009B30D6"/>
    <w:rsid w:val="009B3250"/>
    <w:rsid w:val="009B3481"/>
    <w:rsid w:val="009B34A6"/>
    <w:rsid w:val="009B4303"/>
    <w:rsid w:val="009B4C48"/>
    <w:rsid w:val="009B4EF2"/>
    <w:rsid w:val="009B51D0"/>
    <w:rsid w:val="009B5C34"/>
    <w:rsid w:val="009B6176"/>
    <w:rsid w:val="009B6207"/>
    <w:rsid w:val="009B64FF"/>
    <w:rsid w:val="009B6865"/>
    <w:rsid w:val="009B69D7"/>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0"/>
    <w:rsid w:val="009D2576"/>
    <w:rsid w:val="009D262A"/>
    <w:rsid w:val="009D27E0"/>
    <w:rsid w:val="009D2DA2"/>
    <w:rsid w:val="009D2F37"/>
    <w:rsid w:val="009D32D1"/>
    <w:rsid w:val="009D349B"/>
    <w:rsid w:val="009D357D"/>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A54"/>
    <w:rsid w:val="009D7DA9"/>
    <w:rsid w:val="009E084D"/>
    <w:rsid w:val="009E0B2D"/>
    <w:rsid w:val="009E1CD9"/>
    <w:rsid w:val="009E1D31"/>
    <w:rsid w:val="009E2C97"/>
    <w:rsid w:val="009E2E68"/>
    <w:rsid w:val="009E38F4"/>
    <w:rsid w:val="009E3999"/>
    <w:rsid w:val="009E39A2"/>
    <w:rsid w:val="009E414B"/>
    <w:rsid w:val="009E41E5"/>
    <w:rsid w:val="009E4823"/>
    <w:rsid w:val="009E494E"/>
    <w:rsid w:val="009E5098"/>
    <w:rsid w:val="009E5270"/>
    <w:rsid w:val="009E5375"/>
    <w:rsid w:val="009E5780"/>
    <w:rsid w:val="009E5C98"/>
    <w:rsid w:val="009E5F3B"/>
    <w:rsid w:val="009E6DC7"/>
    <w:rsid w:val="009E6E7D"/>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9A4"/>
    <w:rsid w:val="009F2F04"/>
    <w:rsid w:val="009F2F08"/>
    <w:rsid w:val="009F2F2A"/>
    <w:rsid w:val="009F2F83"/>
    <w:rsid w:val="009F322F"/>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B95"/>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6AC7"/>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606"/>
    <w:rsid w:val="00A21AE2"/>
    <w:rsid w:val="00A21AE4"/>
    <w:rsid w:val="00A21DE4"/>
    <w:rsid w:val="00A21DE5"/>
    <w:rsid w:val="00A22B97"/>
    <w:rsid w:val="00A22C0A"/>
    <w:rsid w:val="00A22FBA"/>
    <w:rsid w:val="00A23AD1"/>
    <w:rsid w:val="00A24484"/>
    <w:rsid w:val="00A24B4F"/>
    <w:rsid w:val="00A250C5"/>
    <w:rsid w:val="00A25281"/>
    <w:rsid w:val="00A25744"/>
    <w:rsid w:val="00A259FF"/>
    <w:rsid w:val="00A25B25"/>
    <w:rsid w:val="00A26076"/>
    <w:rsid w:val="00A2615C"/>
    <w:rsid w:val="00A26271"/>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3E24"/>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90"/>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2048"/>
    <w:rsid w:val="00A931D4"/>
    <w:rsid w:val="00A939EE"/>
    <w:rsid w:val="00A93AB8"/>
    <w:rsid w:val="00A93CAB"/>
    <w:rsid w:val="00A93DCF"/>
    <w:rsid w:val="00A93EF0"/>
    <w:rsid w:val="00A93F9F"/>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6A9"/>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61B"/>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4E"/>
    <w:rsid w:val="00AC49F2"/>
    <w:rsid w:val="00AC4AA9"/>
    <w:rsid w:val="00AC512F"/>
    <w:rsid w:val="00AC522D"/>
    <w:rsid w:val="00AC58EC"/>
    <w:rsid w:val="00AC5C3A"/>
    <w:rsid w:val="00AC60F3"/>
    <w:rsid w:val="00AC6349"/>
    <w:rsid w:val="00AC64B9"/>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4CE"/>
    <w:rsid w:val="00AD7808"/>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2E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B00630"/>
    <w:rsid w:val="00B0068E"/>
    <w:rsid w:val="00B0070B"/>
    <w:rsid w:val="00B00B21"/>
    <w:rsid w:val="00B00F10"/>
    <w:rsid w:val="00B018BE"/>
    <w:rsid w:val="00B01F92"/>
    <w:rsid w:val="00B021EE"/>
    <w:rsid w:val="00B022FC"/>
    <w:rsid w:val="00B02DF6"/>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DA2"/>
    <w:rsid w:val="00B05E41"/>
    <w:rsid w:val="00B0603C"/>
    <w:rsid w:val="00B06312"/>
    <w:rsid w:val="00B072CD"/>
    <w:rsid w:val="00B07537"/>
    <w:rsid w:val="00B07727"/>
    <w:rsid w:val="00B079ED"/>
    <w:rsid w:val="00B07E52"/>
    <w:rsid w:val="00B10919"/>
    <w:rsid w:val="00B10AEB"/>
    <w:rsid w:val="00B10E20"/>
    <w:rsid w:val="00B1100B"/>
    <w:rsid w:val="00B11177"/>
    <w:rsid w:val="00B1130F"/>
    <w:rsid w:val="00B11329"/>
    <w:rsid w:val="00B113DD"/>
    <w:rsid w:val="00B11796"/>
    <w:rsid w:val="00B11A1E"/>
    <w:rsid w:val="00B11A30"/>
    <w:rsid w:val="00B11B91"/>
    <w:rsid w:val="00B12342"/>
    <w:rsid w:val="00B135D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0C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2D3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166"/>
    <w:rsid w:val="00B4646D"/>
    <w:rsid w:val="00B46AA2"/>
    <w:rsid w:val="00B46C3D"/>
    <w:rsid w:val="00B46D64"/>
    <w:rsid w:val="00B46E84"/>
    <w:rsid w:val="00B4709C"/>
    <w:rsid w:val="00B477C2"/>
    <w:rsid w:val="00B47A74"/>
    <w:rsid w:val="00B47D4E"/>
    <w:rsid w:val="00B50071"/>
    <w:rsid w:val="00B50434"/>
    <w:rsid w:val="00B509FC"/>
    <w:rsid w:val="00B50C2A"/>
    <w:rsid w:val="00B50F34"/>
    <w:rsid w:val="00B511B3"/>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2F80"/>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C7A"/>
    <w:rsid w:val="00B70D00"/>
    <w:rsid w:val="00B70F78"/>
    <w:rsid w:val="00B71EF2"/>
    <w:rsid w:val="00B72026"/>
    <w:rsid w:val="00B72350"/>
    <w:rsid w:val="00B72838"/>
    <w:rsid w:val="00B72A58"/>
    <w:rsid w:val="00B72ED8"/>
    <w:rsid w:val="00B730FF"/>
    <w:rsid w:val="00B731AC"/>
    <w:rsid w:val="00B73530"/>
    <w:rsid w:val="00B7378C"/>
    <w:rsid w:val="00B73BF4"/>
    <w:rsid w:val="00B73F1C"/>
    <w:rsid w:val="00B74249"/>
    <w:rsid w:val="00B74257"/>
    <w:rsid w:val="00B742D0"/>
    <w:rsid w:val="00B74C22"/>
    <w:rsid w:val="00B7555A"/>
    <w:rsid w:val="00B758CC"/>
    <w:rsid w:val="00B7594B"/>
    <w:rsid w:val="00B75BA3"/>
    <w:rsid w:val="00B75FB5"/>
    <w:rsid w:val="00B76A06"/>
    <w:rsid w:val="00B77543"/>
    <w:rsid w:val="00B77B4D"/>
    <w:rsid w:val="00B80055"/>
    <w:rsid w:val="00B800B1"/>
    <w:rsid w:val="00B801D8"/>
    <w:rsid w:val="00B80660"/>
    <w:rsid w:val="00B80856"/>
    <w:rsid w:val="00B808EA"/>
    <w:rsid w:val="00B80C11"/>
    <w:rsid w:val="00B80E2A"/>
    <w:rsid w:val="00B813F4"/>
    <w:rsid w:val="00B8163A"/>
    <w:rsid w:val="00B817B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7459"/>
    <w:rsid w:val="00B974A0"/>
    <w:rsid w:val="00B97DF8"/>
    <w:rsid w:val="00BA036B"/>
    <w:rsid w:val="00BA0C8C"/>
    <w:rsid w:val="00BA1360"/>
    <w:rsid w:val="00BA17F2"/>
    <w:rsid w:val="00BA1844"/>
    <w:rsid w:val="00BA219F"/>
    <w:rsid w:val="00BA2D88"/>
    <w:rsid w:val="00BA3887"/>
    <w:rsid w:val="00BA3A4C"/>
    <w:rsid w:val="00BA40D4"/>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14E"/>
    <w:rsid w:val="00BA74E8"/>
    <w:rsid w:val="00BA78A4"/>
    <w:rsid w:val="00BA78CC"/>
    <w:rsid w:val="00BB01A6"/>
    <w:rsid w:val="00BB0598"/>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3CA7"/>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31BE"/>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2D98"/>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087"/>
    <w:rsid w:val="00C00168"/>
    <w:rsid w:val="00C002E9"/>
    <w:rsid w:val="00C0058C"/>
    <w:rsid w:val="00C0075A"/>
    <w:rsid w:val="00C00C56"/>
    <w:rsid w:val="00C01109"/>
    <w:rsid w:val="00C0177C"/>
    <w:rsid w:val="00C02174"/>
    <w:rsid w:val="00C02B1B"/>
    <w:rsid w:val="00C03147"/>
    <w:rsid w:val="00C034CA"/>
    <w:rsid w:val="00C035EC"/>
    <w:rsid w:val="00C03B3F"/>
    <w:rsid w:val="00C03F21"/>
    <w:rsid w:val="00C04140"/>
    <w:rsid w:val="00C04272"/>
    <w:rsid w:val="00C04B01"/>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4FE"/>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D0"/>
    <w:rsid w:val="00C337E8"/>
    <w:rsid w:val="00C33EE4"/>
    <w:rsid w:val="00C34135"/>
    <w:rsid w:val="00C341CD"/>
    <w:rsid w:val="00C34796"/>
    <w:rsid w:val="00C34AFD"/>
    <w:rsid w:val="00C34FE8"/>
    <w:rsid w:val="00C35055"/>
    <w:rsid w:val="00C357E9"/>
    <w:rsid w:val="00C35827"/>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5DA"/>
    <w:rsid w:val="00C4384C"/>
    <w:rsid w:val="00C43A1A"/>
    <w:rsid w:val="00C43BAE"/>
    <w:rsid w:val="00C43ED9"/>
    <w:rsid w:val="00C442D8"/>
    <w:rsid w:val="00C4431F"/>
    <w:rsid w:val="00C44803"/>
    <w:rsid w:val="00C44C94"/>
    <w:rsid w:val="00C44EEA"/>
    <w:rsid w:val="00C44FEF"/>
    <w:rsid w:val="00C45172"/>
    <w:rsid w:val="00C451CC"/>
    <w:rsid w:val="00C45D5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1DE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B5A"/>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239"/>
    <w:rsid w:val="00C8328F"/>
    <w:rsid w:val="00C833D7"/>
    <w:rsid w:val="00C83821"/>
    <w:rsid w:val="00C83BBE"/>
    <w:rsid w:val="00C84185"/>
    <w:rsid w:val="00C84A06"/>
    <w:rsid w:val="00C84BA2"/>
    <w:rsid w:val="00C85756"/>
    <w:rsid w:val="00C85A36"/>
    <w:rsid w:val="00C869C2"/>
    <w:rsid w:val="00C86B84"/>
    <w:rsid w:val="00C86C80"/>
    <w:rsid w:val="00C86FFC"/>
    <w:rsid w:val="00C87111"/>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293A"/>
    <w:rsid w:val="00CB3046"/>
    <w:rsid w:val="00CB31DE"/>
    <w:rsid w:val="00CB38D9"/>
    <w:rsid w:val="00CB39D8"/>
    <w:rsid w:val="00CB3B77"/>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5B"/>
    <w:rsid w:val="00CC1D22"/>
    <w:rsid w:val="00CC2095"/>
    <w:rsid w:val="00CC20D3"/>
    <w:rsid w:val="00CC2417"/>
    <w:rsid w:val="00CC24DD"/>
    <w:rsid w:val="00CC2F5C"/>
    <w:rsid w:val="00CC3A80"/>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2C8"/>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7FB"/>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977"/>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71F"/>
    <w:rsid w:val="00D02C4D"/>
    <w:rsid w:val="00D036C2"/>
    <w:rsid w:val="00D043CB"/>
    <w:rsid w:val="00D04744"/>
    <w:rsid w:val="00D0479E"/>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5D8"/>
    <w:rsid w:val="00D177AC"/>
    <w:rsid w:val="00D20226"/>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3AA"/>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2F19"/>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3F5"/>
    <w:rsid w:val="00D57905"/>
    <w:rsid w:val="00D57B40"/>
    <w:rsid w:val="00D57C5B"/>
    <w:rsid w:val="00D57EAC"/>
    <w:rsid w:val="00D57F0D"/>
    <w:rsid w:val="00D60543"/>
    <w:rsid w:val="00D6055E"/>
    <w:rsid w:val="00D610EA"/>
    <w:rsid w:val="00D614AC"/>
    <w:rsid w:val="00D61D35"/>
    <w:rsid w:val="00D61E35"/>
    <w:rsid w:val="00D61FEC"/>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B5"/>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EF5"/>
    <w:rsid w:val="00DF53FC"/>
    <w:rsid w:val="00DF54BA"/>
    <w:rsid w:val="00DF5504"/>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237"/>
    <w:rsid w:val="00E014AD"/>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EC"/>
    <w:rsid w:val="00E05A0E"/>
    <w:rsid w:val="00E05C21"/>
    <w:rsid w:val="00E05D09"/>
    <w:rsid w:val="00E06508"/>
    <w:rsid w:val="00E06C6A"/>
    <w:rsid w:val="00E06D2E"/>
    <w:rsid w:val="00E07521"/>
    <w:rsid w:val="00E078DC"/>
    <w:rsid w:val="00E07CF7"/>
    <w:rsid w:val="00E1039D"/>
    <w:rsid w:val="00E10B0E"/>
    <w:rsid w:val="00E10D2A"/>
    <w:rsid w:val="00E10DB9"/>
    <w:rsid w:val="00E10E50"/>
    <w:rsid w:val="00E118B7"/>
    <w:rsid w:val="00E11DAB"/>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42B"/>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6332"/>
    <w:rsid w:val="00E3654F"/>
    <w:rsid w:val="00E36818"/>
    <w:rsid w:val="00E36A62"/>
    <w:rsid w:val="00E371F4"/>
    <w:rsid w:val="00E37347"/>
    <w:rsid w:val="00E37CB2"/>
    <w:rsid w:val="00E4009E"/>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3CDB"/>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1BA"/>
    <w:rsid w:val="00E74283"/>
    <w:rsid w:val="00E74903"/>
    <w:rsid w:val="00E74C15"/>
    <w:rsid w:val="00E75023"/>
    <w:rsid w:val="00E750A4"/>
    <w:rsid w:val="00E750A6"/>
    <w:rsid w:val="00E751E3"/>
    <w:rsid w:val="00E758F7"/>
    <w:rsid w:val="00E75929"/>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424"/>
    <w:rsid w:val="00E84A9F"/>
    <w:rsid w:val="00E84DCB"/>
    <w:rsid w:val="00E84E84"/>
    <w:rsid w:val="00E852F6"/>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0B2"/>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7AE5"/>
    <w:rsid w:val="00EB7EC8"/>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3887"/>
    <w:rsid w:val="00ED4408"/>
    <w:rsid w:val="00ED490D"/>
    <w:rsid w:val="00ED4C72"/>
    <w:rsid w:val="00ED4D8A"/>
    <w:rsid w:val="00ED570E"/>
    <w:rsid w:val="00ED5ADD"/>
    <w:rsid w:val="00ED5B95"/>
    <w:rsid w:val="00ED5EE2"/>
    <w:rsid w:val="00ED6164"/>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38C"/>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9BD"/>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47A"/>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D6"/>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C48"/>
    <w:rsid w:val="00F21D9A"/>
    <w:rsid w:val="00F21F4B"/>
    <w:rsid w:val="00F2296E"/>
    <w:rsid w:val="00F22D1D"/>
    <w:rsid w:val="00F22D3F"/>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1D3"/>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4E82"/>
    <w:rsid w:val="00F34EFD"/>
    <w:rsid w:val="00F35242"/>
    <w:rsid w:val="00F3587E"/>
    <w:rsid w:val="00F3613F"/>
    <w:rsid w:val="00F3624D"/>
    <w:rsid w:val="00F364E2"/>
    <w:rsid w:val="00F36608"/>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2DA"/>
    <w:rsid w:val="00F72D81"/>
    <w:rsid w:val="00F72FE6"/>
    <w:rsid w:val="00F73063"/>
    <w:rsid w:val="00F73811"/>
    <w:rsid w:val="00F738BF"/>
    <w:rsid w:val="00F73B8B"/>
    <w:rsid w:val="00F73BFB"/>
    <w:rsid w:val="00F73D12"/>
    <w:rsid w:val="00F74045"/>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CB7"/>
    <w:rsid w:val="00F90FDF"/>
    <w:rsid w:val="00F9109F"/>
    <w:rsid w:val="00F911AC"/>
    <w:rsid w:val="00F91297"/>
    <w:rsid w:val="00F9142F"/>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55"/>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38D9"/>
    <w:rsid w:val="00FB39D4"/>
    <w:rsid w:val="00FB3B08"/>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746"/>
    <w:rsid w:val="00FC4933"/>
    <w:rsid w:val="00FC4DD6"/>
    <w:rsid w:val="00FC4DDA"/>
    <w:rsid w:val="00FC50EC"/>
    <w:rsid w:val="00FC6107"/>
    <w:rsid w:val="00FC6354"/>
    <w:rsid w:val="00FC6507"/>
    <w:rsid w:val="00FC654E"/>
    <w:rsid w:val="00FC6618"/>
    <w:rsid w:val="00FC6C36"/>
    <w:rsid w:val="00FC6CC4"/>
    <w:rsid w:val="00FC726E"/>
    <w:rsid w:val="00FC735D"/>
    <w:rsid w:val="00FC7ACE"/>
    <w:rsid w:val="00FC7BA7"/>
    <w:rsid w:val="00FC7DB1"/>
    <w:rsid w:val="00FC7F62"/>
    <w:rsid w:val="00FD0060"/>
    <w:rsid w:val="00FD049C"/>
    <w:rsid w:val="00FD09E1"/>
    <w:rsid w:val="00FD0A5C"/>
    <w:rsid w:val="00FD0ABB"/>
    <w:rsid w:val="00FD16A8"/>
    <w:rsid w:val="00FD1B95"/>
    <w:rsid w:val="00FD1BE0"/>
    <w:rsid w:val="00FD1C06"/>
    <w:rsid w:val="00FD2861"/>
    <w:rsid w:val="00FD2ABF"/>
    <w:rsid w:val="00FD3785"/>
    <w:rsid w:val="00FD37EF"/>
    <w:rsid w:val="00FD3C2D"/>
    <w:rsid w:val="00FD401D"/>
    <w:rsid w:val="00FD404F"/>
    <w:rsid w:val="00FD423A"/>
    <w:rsid w:val="00FD4308"/>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32D7"/>
    <w:rsid w:val="00FE3381"/>
    <w:rsid w:val="00FE38BF"/>
    <w:rsid w:val="00FE3B85"/>
    <w:rsid w:val="00FE4168"/>
    <w:rsid w:val="00FE41C3"/>
    <w:rsid w:val="00FE461C"/>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844E3"/>
  <w15:docId w15:val="{1F227E67-F40D-4D94-9189-723C3064F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0"/>
    <w:next w:val="a1"/>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0"/>
    <w:next w:val="a0"/>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B52F1"/>
    <w:pPr>
      <w:keepNext/>
      <w:keepLines/>
      <w:numPr>
        <w:ilvl w:val="6"/>
        <w:numId w:val="1"/>
      </w:numPr>
      <w:spacing w:before="240" w:after="64" w:line="320" w:lineRule="auto"/>
      <w:outlineLvl w:val="6"/>
    </w:pPr>
    <w:rPr>
      <w:b/>
      <w:bCs/>
      <w:sz w:val="24"/>
    </w:rPr>
  </w:style>
  <w:style w:type="paragraph" w:styleId="8">
    <w:name w:val="heading 8"/>
    <w:basedOn w:val="a0"/>
    <w:next w:val="a0"/>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0"/>
    <w:next w:val="a0"/>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rsid w:val="00B87FBC"/>
    <w:rPr>
      <w:rFonts w:ascii="Arial" w:eastAsia="宋体" w:hAnsi="Arial" w:cs="Arial"/>
      <w:color w:val="0000FF"/>
      <w:kern w:val="2"/>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qFormat/>
    <w:rsid w:val="00AF764A"/>
    <w:rPr>
      <w:rFonts w:ascii="Arial" w:eastAsia="宋体" w:hAnsi="Arial" w:cs="Arial"/>
      <w:color w:val="0000FF"/>
      <w:kern w:val="2"/>
      <w:sz w:val="21"/>
      <w:szCs w:val="21"/>
      <w:lang w:val="en-US" w:eastAsia="zh-CN" w:bidi="ar-SA"/>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paragraph" w:customStyle="1" w:styleId="B1">
    <w:name w:val="B1"/>
    <w:basedOn w:val="a7"/>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0"/>
    <w:next w:val="a0"/>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0"/>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0">
    <w:name w:val="page number"/>
    <w:basedOn w:val="a2"/>
    <w:rsid w:val="002516FC"/>
    <w:rPr>
      <w:rFonts w:ascii="Arial" w:eastAsia="宋体" w:hAnsi="Arial" w:cs="Arial"/>
      <w:color w:val="0000FF"/>
      <w:kern w:val="2"/>
      <w:lang w:val="en-US" w:eastAsia="zh-CN" w:bidi="ar-SA"/>
    </w:rPr>
  </w:style>
  <w:style w:type="paragraph" w:customStyle="1" w:styleId="Comments">
    <w:name w:val="Comments"/>
    <w:basedOn w:val="a0"/>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0"/>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0"/>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1">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0"/>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0"/>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e"/>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2">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2"/>
    <w:rsid w:val="00E76CE2"/>
    <w:rPr>
      <w:rFonts w:ascii="Arial" w:eastAsia="宋体" w:hAnsi="Arial" w:cs="Arial"/>
      <w:color w:val="0000FF"/>
      <w:kern w:val="2"/>
      <w:sz w:val="21"/>
      <w:szCs w:val="21"/>
      <w:lang w:val="en-US" w:eastAsia="zh-CN" w:bidi="ar-SA"/>
    </w:rPr>
  </w:style>
  <w:style w:type="paragraph" w:styleId="af3">
    <w:name w:val="Normal (Web)"/>
    <w:basedOn w:val="a0"/>
    <w:uiPriority w:val="99"/>
    <w:unhideWhenUsed/>
    <w:rsid w:val="009B1672"/>
    <w:pPr>
      <w:spacing w:before="100" w:beforeAutospacing="1" w:after="100" w:afterAutospacing="1"/>
    </w:pPr>
    <w:rPr>
      <w:rFonts w:ascii="宋体" w:eastAsia="宋体" w:hAnsi="宋体" w:cs="宋体"/>
      <w:sz w:val="24"/>
      <w:lang w:eastAsia="zh-CN"/>
    </w:rPr>
  </w:style>
  <w:style w:type="paragraph" w:styleId="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Task Body"/>
    <w:basedOn w:val="a0"/>
    <w:link w:val="Char5"/>
    <w:autoRedefine/>
    <w:uiPriority w:val="34"/>
    <w:qFormat/>
    <w:rsid w:val="006457F7"/>
    <w:pPr>
      <w:numPr>
        <w:numId w:val="43"/>
      </w:numPr>
      <w:spacing w:after="120"/>
    </w:pPr>
    <w:rPr>
      <w:rFonts w:eastAsia="宋体" w:cs="宋体"/>
      <w:b/>
      <w:i/>
      <w:szCs w:val="20"/>
      <w:lang w:eastAsia="zh-CN"/>
    </w:rPr>
  </w:style>
  <w:style w:type="paragraph" w:customStyle="1" w:styleId="CharChar3CharCharCharCharCharChar">
    <w:name w:val="Char Char3 Char Char Char Char Char Char"/>
    <w:next w:val="a0"/>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2"/>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0"/>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0"/>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0"/>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
    <w:uiPriority w:val="34"/>
    <w:qFormat/>
    <w:locked/>
    <w:rsid w:val="006457F7"/>
    <w:rPr>
      <w:rFonts w:cs="宋体"/>
      <w:b/>
      <w:i/>
    </w:rPr>
  </w:style>
  <w:style w:type="paragraph" w:customStyle="1" w:styleId="maintext">
    <w:name w:val="main text"/>
    <w:basedOn w:val="a0"/>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0"/>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2"/>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a"/>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3"/>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ListParagraph1">
    <w:name w:val="List Paragraph1"/>
    <w:basedOn w:val="a0"/>
    <w:qFormat/>
    <w:rsid w:val="006B74AC"/>
    <w:pPr>
      <w:ind w:left="720"/>
      <w:contextualSpacing/>
    </w:pPr>
    <w:rPr>
      <w:sz w:val="24"/>
      <w:lang w:eastAsia="zh-CN"/>
    </w:rPr>
  </w:style>
  <w:style w:type="character" w:customStyle="1" w:styleId="Char11">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E01237"/>
    <w:rPr>
      <w:rFonts w:eastAsia="MS Mincho"/>
      <w:szCs w:val="24"/>
      <w:lang w:val="en-US" w:eastAsia="en-US" w:bidi="ar-SA"/>
    </w:rPr>
  </w:style>
  <w:style w:type="character" w:customStyle="1" w:styleId="proposalChar">
    <w:name w:val="proposal Char"/>
    <w:link w:val="proposal"/>
    <w:qFormat/>
    <w:rsid w:val="008766A4"/>
    <w:rPr>
      <w:b/>
      <w:i/>
      <w:sz w:val="22"/>
      <w:szCs w:val="22"/>
      <w:lang w:eastAsia="ko-KR"/>
    </w:rPr>
  </w:style>
  <w:style w:type="paragraph" w:customStyle="1" w:styleId="proposal">
    <w:name w:val="proposal"/>
    <w:basedOn w:val="a0"/>
    <w:link w:val="proposalChar"/>
    <w:qFormat/>
    <w:rsid w:val="008766A4"/>
    <w:pPr>
      <w:spacing w:before="60" w:after="180" w:line="360" w:lineRule="atLeast"/>
      <w:jc w:val="both"/>
    </w:pPr>
    <w:rPr>
      <w:rFonts w:eastAsia="宋体"/>
      <w:b/>
      <w: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02726909">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0894345">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1822696559">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sChild>
    </w:div>
    <w:div w:id="109243487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0459407">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69870074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4782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87582F-AEE5-42C2-A4BD-25392ADF4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702</Words>
  <Characters>4003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4696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5</cp:revision>
  <cp:lastPrinted>2019-08-12T10:10:00Z</cp:lastPrinted>
  <dcterms:created xsi:type="dcterms:W3CDTF">2020-08-07T10:28:00Z</dcterms:created>
  <dcterms:modified xsi:type="dcterms:W3CDTF">2020-08-07T16:57:00Z</dcterms:modified>
</cp:coreProperties>
</file>