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1CF4B94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14D27">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28026E">
        <w:rPr>
          <w:rFonts w:ascii="Arial" w:hAnsi="Arial" w:cs="Arial"/>
          <w:b/>
          <w:sz w:val="24"/>
          <w:szCs w:val="24"/>
          <w:lang w:eastAsia="ja-JP"/>
        </w:rPr>
        <w:t>0419</w:t>
      </w:r>
    </w:p>
    <w:p w14:paraId="74D3B354" w14:textId="0E583C3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14D27">
        <w:rPr>
          <w:rFonts w:ascii="Arial" w:hAnsi="Arial" w:cs="Arial"/>
          <w:b/>
          <w:sz w:val="24"/>
        </w:rPr>
        <w:t>March 17</w:t>
      </w:r>
      <w:r w:rsidR="00AD51D1">
        <w:rPr>
          <w:rFonts w:ascii="Arial" w:hAnsi="Arial" w:cs="Arial"/>
          <w:b/>
          <w:sz w:val="24"/>
        </w:rPr>
        <w:t>-</w:t>
      </w:r>
      <w:r w:rsidR="00714D27">
        <w:rPr>
          <w:rFonts w:ascii="Arial" w:hAnsi="Arial" w:cs="Arial"/>
          <w:b/>
          <w:sz w:val="24"/>
        </w:rPr>
        <w:t>23</w:t>
      </w:r>
      <w:r w:rsidR="00D17794" w:rsidRPr="001A659D">
        <w:rPr>
          <w:rFonts w:ascii="Arial" w:hAnsi="Arial" w:cs="Arial"/>
          <w:b/>
          <w:sz w:val="24"/>
        </w:rPr>
        <w:t>, 20</w:t>
      </w:r>
      <w:r>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6BDFA13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1012F">
        <w:rPr>
          <w:rFonts w:ascii="Arial" w:hAnsi="Arial" w:cs="Arial"/>
        </w:rPr>
        <w:t>13.7.</w:t>
      </w:r>
      <w:r w:rsidR="000B4183">
        <w:rPr>
          <w:rFonts w:ascii="Arial" w:hAnsi="Arial" w:cs="Arial"/>
        </w:rPr>
        <w:t>1</w:t>
      </w:r>
      <w:r w:rsidR="0001012F">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1DB7B1A" w:rsidR="00593315" w:rsidRPr="008836AC" w:rsidRDefault="00034A92" w:rsidP="001A248F">
            <w:pPr>
              <w:tabs>
                <w:tab w:val="left" w:pos="567"/>
              </w:tabs>
              <w:spacing w:after="0"/>
              <w:rPr>
                <w:rFonts w:ascii="Arial" w:hAnsi="Arial" w:cs="Arial"/>
              </w:rPr>
            </w:pPr>
            <w:r w:rsidRPr="00034A92">
              <w:rPr>
                <w:rFonts w:ascii="Arial" w:hAnsi="Arial" w:cs="Arial"/>
              </w:rPr>
              <w:t>UE Conformance - Additional NR bands for UL-MIMO in Rel-17</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1012F" w:rsidRDefault="00871653" w:rsidP="001A248F">
            <w:pPr>
              <w:tabs>
                <w:tab w:val="left" w:pos="567"/>
              </w:tabs>
              <w:spacing w:after="0"/>
              <w:rPr>
                <w:rFonts w:ascii="Arial" w:hAnsi="Arial" w:cs="Arial"/>
                <w:lang w:eastAsia="ja-JP"/>
              </w:rPr>
            </w:pPr>
            <w:r w:rsidRPr="0001012F">
              <w:rPr>
                <w:rFonts w:ascii="Arial" w:hAnsi="Arial" w:cs="Arial"/>
              </w:rPr>
              <w:t>Study Item:</w:t>
            </w:r>
            <w:r w:rsidRPr="0001012F">
              <w:rPr>
                <w:rFonts w:ascii="Arial" w:hAnsi="Arial" w:cs="Arial" w:hint="eastAsia"/>
                <w:lang w:eastAsia="ja-JP"/>
              </w:rPr>
              <w:t xml:space="preserve"> </w:t>
            </w:r>
          </w:p>
          <w:p w14:paraId="27D21A4C" w14:textId="48D250AB" w:rsidR="00871653" w:rsidRPr="0001012F" w:rsidRDefault="0001012F" w:rsidP="001A248F">
            <w:pPr>
              <w:tabs>
                <w:tab w:val="left" w:pos="567"/>
              </w:tabs>
              <w:spacing w:after="0"/>
              <w:rPr>
                <w:rFonts w:ascii="Arial" w:hAnsi="Arial" w:cs="Arial"/>
              </w:rPr>
            </w:pPr>
            <w:r w:rsidRPr="0001012F">
              <w:rPr>
                <w:rFonts w:ascii="Arial" w:hAnsi="Arial" w:cs="Arial"/>
                <w:lang w:eastAsia="ja-JP"/>
              </w:rPr>
              <w:t>No</w:t>
            </w:r>
          </w:p>
        </w:tc>
        <w:tc>
          <w:tcPr>
            <w:tcW w:w="1842" w:type="dxa"/>
          </w:tcPr>
          <w:p w14:paraId="424795E6" w14:textId="77777777" w:rsidR="00871653" w:rsidRPr="0001012F" w:rsidRDefault="00871653" w:rsidP="001A248F">
            <w:pPr>
              <w:tabs>
                <w:tab w:val="left" w:pos="567"/>
              </w:tabs>
              <w:spacing w:after="0"/>
              <w:rPr>
                <w:rFonts w:ascii="Arial" w:hAnsi="Arial" w:cs="Arial"/>
                <w:lang w:eastAsia="ja-JP"/>
              </w:rPr>
            </w:pPr>
            <w:r w:rsidRPr="0001012F">
              <w:rPr>
                <w:rFonts w:ascii="Arial" w:hAnsi="Arial" w:cs="Arial"/>
              </w:rPr>
              <w:t>Core part:</w:t>
            </w:r>
            <w:r w:rsidRPr="0001012F">
              <w:rPr>
                <w:rFonts w:ascii="Arial" w:hAnsi="Arial" w:cs="Arial"/>
                <w:lang w:eastAsia="ja-JP"/>
              </w:rPr>
              <w:t xml:space="preserve"> </w:t>
            </w:r>
          </w:p>
          <w:p w14:paraId="4F4E6C8C" w14:textId="476D8610" w:rsidR="00871653" w:rsidRPr="0001012F" w:rsidRDefault="00871653" w:rsidP="001A248F">
            <w:pPr>
              <w:tabs>
                <w:tab w:val="left" w:pos="567"/>
              </w:tabs>
              <w:spacing w:after="0"/>
              <w:rPr>
                <w:rFonts w:ascii="Arial" w:hAnsi="Arial" w:cs="Arial"/>
                <w:lang w:eastAsia="ja-JP"/>
              </w:rPr>
            </w:pPr>
            <w:r w:rsidRPr="0001012F">
              <w:rPr>
                <w:rFonts w:ascii="Arial" w:hAnsi="Arial" w:cs="Arial"/>
                <w:lang w:eastAsia="ja-JP"/>
              </w:rPr>
              <w:t>No</w:t>
            </w:r>
          </w:p>
        </w:tc>
        <w:tc>
          <w:tcPr>
            <w:tcW w:w="2309" w:type="dxa"/>
            <w:gridSpan w:val="2"/>
          </w:tcPr>
          <w:p w14:paraId="0EA72874" w14:textId="77777777" w:rsidR="00871653" w:rsidRPr="0001012F" w:rsidRDefault="00871653" w:rsidP="001A248F">
            <w:pPr>
              <w:tabs>
                <w:tab w:val="left" w:pos="567"/>
              </w:tabs>
              <w:spacing w:after="0"/>
              <w:rPr>
                <w:rFonts w:ascii="Arial" w:hAnsi="Arial" w:cs="Arial"/>
              </w:rPr>
            </w:pPr>
            <w:r w:rsidRPr="0001012F">
              <w:rPr>
                <w:rFonts w:ascii="Arial" w:hAnsi="Arial" w:cs="Arial"/>
              </w:rPr>
              <w:t>Performance part:</w:t>
            </w:r>
          </w:p>
          <w:p w14:paraId="3DC7ABB4" w14:textId="4FBCFAC3" w:rsidR="00871653" w:rsidRPr="0001012F" w:rsidRDefault="00871653" w:rsidP="0036248C">
            <w:pPr>
              <w:tabs>
                <w:tab w:val="left" w:pos="567"/>
              </w:tabs>
              <w:spacing w:after="0"/>
              <w:rPr>
                <w:rFonts w:ascii="Arial" w:hAnsi="Arial" w:cs="Arial"/>
                <w:lang w:eastAsia="ja-JP"/>
              </w:rPr>
            </w:pPr>
            <w:r w:rsidRPr="0001012F">
              <w:rPr>
                <w:rFonts w:ascii="Arial" w:hAnsi="Arial" w:cs="Arial"/>
                <w:lang w:eastAsia="ja-JP"/>
              </w:rPr>
              <w:t>No</w:t>
            </w:r>
          </w:p>
        </w:tc>
        <w:tc>
          <w:tcPr>
            <w:tcW w:w="1653" w:type="dxa"/>
          </w:tcPr>
          <w:p w14:paraId="3012EFC2" w14:textId="77777777" w:rsidR="00871653" w:rsidRPr="0001012F" w:rsidRDefault="00871653" w:rsidP="001A248F">
            <w:pPr>
              <w:tabs>
                <w:tab w:val="left" w:pos="567"/>
              </w:tabs>
              <w:spacing w:after="0"/>
              <w:rPr>
                <w:rFonts w:ascii="Arial" w:hAnsi="Arial" w:cs="Arial"/>
              </w:rPr>
            </w:pPr>
            <w:r w:rsidRPr="0001012F">
              <w:rPr>
                <w:rFonts w:ascii="Arial" w:hAnsi="Arial" w:cs="Arial"/>
              </w:rPr>
              <w:t>Testing part:</w:t>
            </w:r>
          </w:p>
          <w:p w14:paraId="6184B75F" w14:textId="1FECFAB6" w:rsidR="00871653" w:rsidRPr="0001012F" w:rsidRDefault="00871653" w:rsidP="0001012F">
            <w:pPr>
              <w:tabs>
                <w:tab w:val="left" w:pos="567"/>
              </w:tabs>
              <w:spacing w:after="0"/>
              <w:rPr>
                <w:rFonts w:ascii="Arial" w:hAnsi="Arial" w:cs="Arial"/>
                <w:lang w:eastAsia="ja-JP"/>
              </w:rPr>
            </w:pPr>
            <w:r w:rsidRPr="0001012F">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6685E89" w:rsidR="0036248C" w:rsidRPr="008836AC" w:rsidRDefault="0001012F" w:rsidP="008836AC">
            <w:pPr>
              <w:tabs>
                <w:tab w:val="left" w:pos="567"/>
              </w:tabs>
              <w:spacing w:after="0"/>
              <w:rPr>
                <w:rFonts w:ascii="Arial" w:hAnsi="Arial" w:cs="Arial"/>
              </w:rPr>
            </w:pPr>
            <w:r w:rsidRPr="0001012F">
              <w:rPr>
                <w:rFonts w:ascii="Arial" w:hAnsi="Arial" w:cs="Arial"/>
              </w:rPr>
              <w:t>NR_bands_UL_MIMO_PC3_R17-UEConTest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3534A94" w:rsidR="0036248C" w:rsidRPr="008836AC" w:rsidRDefault="0001012F" w:rsidP="008836AC">
            <w:pPr>
              <w:tabs>
                <w:tab w:val="left" w:pos="567"/>
              </w:tabs>
              <w:spacing w:after="0"/>
              <w:rPr>
                <w:rFonts w:ascii="Arial" w:hAnsi="Arial" w:cs="Arial"/>
                <w:lang w:eastAsia="ja-JP"/>
              </w:rPr>
            </w:pPr>
            <w:r w:rsidRPr="0001012F">
              <w:rPr>
                <w:rFonts w:ascii="Arial" w:hAnsi="Arial" w:cs="Arial"/>
                <w:lang w:eastAsia="ja-JP"/>
              </w:rPr>
              <w:t>940090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34B2C62" w:rsidR="00B6300F" w:rsidRPr="0001012F" w:rsidRDefault="0001012F" w:rsidP="008836AC">
            <w:pPr>
              <w:tabs>
                <w:tab w:val="left" w:pos="567"/>
              </w:tabs>
              <w:spacing w:after="0"/>
              <w:rPr>
                <w:rFonts w:ascii="Arial" w:eastAsiaTheme="minorEastAsia" w:hAnsi="Arial" w:cs="Arial"/>
                <w:color w:val="0000FF"/>
                <w:u w:val="single"/>
              </w:rPr>
            </w:pPr>
            <w:r w:rsidRPr="0001012F">
              <w:rPr>
                <w:rFonts w:ascii="Arial" w:eastAsiaTheme="minorEastAsia" w:hAnsi="Arial" w:cs="Arial"/>
                <w:color w:val="0000FF"/>
                <w:u w:val="single"/>
              </w:rPr>
              <w:t>RP-213227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01012F" w:rsidRDefault="00871653" w:rsidP="008836AC">
            <w:pPr>
              <w:tabs>
                <w:tab w:val="left" w:pos="567"/>
              </w:tabs>
              <w:spacing w:after="0"/>
              <w:rPr>
                <w:rFonts w:ascii="Arial" w:hAnsi="Arial" w:cs="Arial"/>
                <w:lang w:eastAsia="ja-JP"/>
              </w:rPr>
            </w:pPr>
            <w:r w:rsidRPr="0001012F">
              <w:rPr>
                <w:rFonts w:ascii="Arial" w:hAnsi="Arial" w:cs="Arial"/>
                <w:lang w:eastAsia="ja-JP"/>
              </w:rPr>
              <w:t xml:space="preserve">Study Item: </w:t>
            </w:r>
          </w:p>
          <w:p w14:paraId="2E56FC1C" w14:textId="51960E59" w:rsidR="00871653" w:rsidRPr="0001012F" w:rsidRDefault="0001012F" w:rsidP="008836AC">
            <w:pPr>
              <w:tabs>
                <w:tab w:val="left" w:pos="567"/>
              </w:tabs>
              <w:spacing w:after="0"/>
              <w:rPr>
                <w:rFonts w:ascii="Arial" w:hAnsi="Arial" w:cs="Arial"/>
                <w:lang w:eastAsia="ja-JP"/>
              </w:rPr>
            </w:pPr>
            <w:r w:rsidRPr="0001012F">
              <w:rPr>
                <w:rFonts w:ascii="Arial" w:hAnsi="Arial" w:cs="Arial"/>
                <w:lang w:eastAsia="ja-JP"/>
              </w:rPr>
              <w:t>N/A</w:t>
            </w:r>
          </w:p>
        </w:tc>
        <w:tc>
          <w:tcPr>
            <w:tcW w:w="1842" w:type="dxa"/>
          </w:tcPr>
          <w:p w14:paraId="44085835" w14:textId="77777777" w:rsidR="0001012F" w:rsidRPr="0001012F" w:rsidRDefault="00871653" w:rsidP="008836AC">
            <w:pPr>
              <w:tabs>
                <w:tab w:val="left" w:pos="567"/>
              </w:tabs>
              <w:spacing w:after="0"/>
              <w:rPr>
                <w:rFonts w:ascii="Arial" w:hAnsi="Arial" w:cs="Arial"/>
                <w:lang w:eastAsia="ja-JP"/>
              </w:rPr>
            </w:pPr>
            <w:r w:rsidRPr="0001012F">
              <w:rPr>
                <w:rFonts w:ascii="Arial" w:hAnsi="Arial" w:cs="Arial"/>
                <w:lang w:eastAsia="ja-JP"/>
              </w:rPr>
              <w:t xml:space="preserve">Core part: </w:t>
            </w:r>
          </w:p>
          <w:p w14:paraId="5A128F3E" w14:textId="6D569309" w:rsidR="00871653" w:rsidRPr="0001012F" w:rsidRDefault="0001012F" w:rsidP="008836AC">
            <w:pPr>
              <w:tabs>
                <w:tab w:val="left" w:pos="567"/>
              </w:tabs>
              <w:spacing w:after="0"/>
              <w:rPr>
                <w:rFonts w:ascii="Arial" w:hAnsi="Arial" w:cs="Arial"/>
                <w:lang w:eastAsia="ja-JP"/>
              </w:rPr>
            </w:pPr>
            <w:r w:rsidRPr="0001012F">
              <w:rPr>
                <w:rFonts w:ascii="Arial" w:hAnsi="Arial" w:cs="Arial"/>
                <w:lang w:eastAsia="ja-JP"/>
              </w:rPr>
              <w:t>N/A</w:t>
            </w:r>
          </w:p>
        </w:tc>
        <w:tc>
          <w:tcPr>
            <w:tcW w:w="2268" w:type="dxa"/>
          </w:tcPr>
          <w:p w14:paraId="2D53A367" w14:textId="77777777" w:rsidR="0001012F" w:rsidRPr="0001012F" w:rsidRDefault="00871653" w:rsidP="00207DC4">
            <w:pPr>
              <w:tabs>
                <w:tab w:val="left" w:pos="567"/>
              </w:tabs>
              <w:spacing w:after="0"/>
              <w:rPr>
                <w:rFonts w:ascii="Arial" w:hAnsi="Arial" w:cs="Arial"/>
                <w:lang w:eastAsia="ja-JP"/>
              </w:rPr>
            </w:pPr>
            <w:r w:rsidRPr="0001012F">
              <w:rPr>
                <w:rFonts w:ascii="Arial" w:hAnsi="Arial" w:cs="Arial"/>
                <w:lang w:eastAsia="ja-JP"/>
              </w:rPr>
              <w:t xml:space="preserve">Performance part: </w:t>
            </w:r>
          </w:p>
          <w:p w14:paraId="150E2BE5" w14:textId="08AC447B" w:rsidR="00871653" w:rsidRPr="0001012F" w:rsidRDefault="0001012F" w:rsidP="00207DC4">
            <w:pPr>
              <w:tabs>
                <w:tab w:val="left" w:pos="567"/>
              </w:tabs>
              <w:spacing w:after="0"/>
              <w:rPr>
                <w:rFonts w:ascii="Arial" w:hAnsi="Arial" w:cs="Arial"/>
                <w:lang w:eastAsia="ja-JP"/>
              </w:rPr>
            </w:pPr>
            <w:r w:rsidRPr="0001012F">
              <w:rPr>
                <w:rFonts w:ascii="Arial" w:hAnsi="Arial" w:cs="Arial"/>
                <w:lang w:eastAsia="ja-JP"/>
              </w:rPr>
              <w:t>N/A</w:t>
            </w:r>
          </w:p>
        </w:tc>
        <w:tc>
          <w:tcPr>
            <w:tcW w:w="1694" w:type="dxa"/>
            <w:gridSpan w:val="2"/>
          </w:tcPr>
          <w:p w14:paraId="5BB6B905" w14:textId="3022C6A4" w:rsidR="00871653" w:rsidRPr="006A7BCB" w:rsidRDefault="00871653" w:rsidP="0001012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1012F" w:rsidRPr="0001012F">
              <w:rPr>
                <w:rFonts w:ascii="Arial" w:hAnsi="Arial" w:cs="Arial"/>
                <w:color w:val="00B050"/>
                <w:lang w:eastAsia="ja-JP"/>
              </w:rPr>
              <w:t>September 2022</w:t>
            </w:r>
          </w:p>
        </w:tc>
      </w:tr>
      <w:tr w:rsidR="0001012F" w:rsidRPr="008836AC" w14:paraId="2EC56AAA" w14:textId="77777777" w:rsidTr="00871653">
        <w:tc>
          <w:tcPr>
            <w:tcW w:w="2436" w:type="dxa"/>
          </w:tcPr>
          <w:p w14:paraId="67092FF9" w14:textId="77777777" w:rsidR="0001012F" w:rsidRDefault="0001012F" w:rsidP="0001012F">
            <w:pPr>
              <w:tabs>
                <w:tab w:val="left" w:pos="567"/>
              </w:tabs>
              <w:spacing w:after="0"/>
              <w:rPr>
                <w:rFonts w:ascii="Arial" w:hAnsi="Arial" w:cs="Arial"/>
                <w:b/>
              </w:rPr>
            </w:pPr>
            <w:r>
              <w:rPr>
                <w:rFonts w:ascii="Arial" w:hAnsi="Arial" w:cs="Arial"/>
                <w:b/>
              </w:rPr>
              <w:t>Overall Completion level</w:t>
            </w:r>
          </w:p>
        </w:tc>
        <w:tc>
          <w:tcPr>
            <w:tcW w:w="1846" w:type="dxa"/>
          </w:tcPr>
          <w:p w14:paraId="5D4C821C" w14:textId="77777777" w:rsidR="0001012F" w:rsidRPr="0001012F" w:rsidRDefault="0001012F" w:rsidP="0001012F">
            <w:pPr>
              <w:tabs>
                <w:tab w:val="left" w:pos="567"/>
              </w:tabs>
              <w:spacing w:after="0"/>
              <w:rPr>
                <w:rFonts w:ascii="Arial" w:hAnsi="Arial" w:cs="Arial"/>
                <w:lang w:eastAsia="ja-JP"/>
              </w:rPr>
            </w:pPr>
            <w:r w:rsidRPr="0001012F">
              <w:rPr>
                <w:rFonts w:ascii="Arial" w:hAnsi="Arial" w:cs="Arial"/>
                <w:lang w:eastAsia="ja-JP"/>
              </w:rPr>
              <w:t xml:space="preserve">Study Item: </w:t>
            </w:r>
          </w:p>
          <w:p w14:paraId="30397E78" w14:textId="5B2862C8" w:rsidR="0001012F" w:rsidRPr="008836AC" w:rsidRDefault="0001012F" w:rsidP="0001012F">
            <w:pPr>
              <w:tabs>
                <w:tab w:val="left" w:pos="567"/>
              </w:tabs>
              <w:spacing w:after="0"/>
              <w:rPr>
                <w:rFonts w:ascii="Arial" w:hAnsi="Arial" w:cs="Arial"/>
                <w:lang w:eastAsia="ja-JP"/>
              </w:rPr>
            </w:pPr>
            <w:r w:rsidRPr="0001012F">
              <w:rPr>
                <w:rFonts w:ascii="Arial" w:hAnsi="Arial" w:cs="Arial"/>
                <w:lang w:eastAsia="ja-JP"/>
              </w:rPr>
              <w:t>N/A</w:t>
            </w:r>
          </w:p>
        </w:tc>
        <w:tc>
          <w:tcPr>
            <w:tcW w:w="1842" w:type="dxa"/>
          </w:tcPr>
          <w:p w14:paraId="58FF923E" w14:textId="77777777" w:rsidR="0001012F" w:rsidRPr="0001012F" w:rsidRDefault="0001012F" w:rsidP="0001012F">
            <w:pPr>
              <w:tabs>
                <w:tab w:val="left" w:pos="567"/>
              </w:tabs>
              <w:spacing w:after="0"/>
              <w:rPr>
                <w:rFonts w:ascii="Arial" w:hAnsi="Arial" w:cs="Arial"/>
                <w:lang w:eastAsia="ja-JP"/>
              </w:rPr>
            </w:pPr>
            <w:r w:rsidRPr="0001012F">
              <w:rPr>
                <w:rFonts w:ascii="Arial" w:hAnsi="Arial" w:cs="Arial"/>
                <w:lang w:eastAsia="ja-JP"/>
              </w:rPr>
              <w:t xml:space="preserve">Core part: </w:t>
            </w:r>
          </w:p>
          <w:p w14:paraId="5794DFF7" w14:textId="5F9A3F85" w:rsidR="0001012F" w:rsidRPr="008836AC" w:rsidRDefault="0001012F" w:rsidP="0001012F">
            <w:pPr>
              <w:tabs>
                <w:tab w:val="left" w:pos="567"/>
              </w:tabs>
              <w:spacing w:after="0"/>
              <w:rPr>
                <w:rFonts w:ascii="Arial" w:hAnsi="Arial" w:cs="Arial"/>
                <w:lang w:eastAsia="ja-JP"/>
              </w:rPr>
            </w:pPr>
            <w:r w:rsidRPr="0001012F">
              <w:rPr>
                <w:rFonts w:ascii="Arial" w:hAnsi="Arial" w:cs="Arial"/>
                <w:lang w:eastAsia="ja-JP"/>
              </w:rPr>
              <w:t>N/A</w:t>
            </w:r>
          </w:p>
        </w:tc>
        <w:tc>
          <w:tcPr>
            <w:tcW w:w="2268" w:type="dxa"/>
          </w:tcPr>
          <w:p w14:paraId="477D55DB" w14:textId="77777777" w:rsidR="0001012F" w:rsidRPr="0001012F" w:rsidRDefault="0001012F" w:rsidP="0001012F">
            <w:pPr>
              <w:tabs>
                <w:tab w:val="left" w:pos="567"/>
              </w:tabs>
              <w:spacing w:after="0"/>
              <w:rPr>
                <w:rFonts w:ascii="Arial" w:hAnsi="Arial" w:cs="Arial"/>
                <w:lang w:eastAsia="ja-JP"/>
              </w:rPr>
            </w:pPr>
            <w:r w:rsidRPr="0001012F">
              <w:rPr>
                <w:rFonts w:ascii="Arial" w:hAnsi="Arial" w:cs="Arial"/>
                <w:lang w:eastAsia="ja-JP"/>
              </w:rPr>
              <w:t xml:space="preserve">Performance part: </w:t>
            </w:r>
          </w:p>
          <w:p w14:paraId="0560E286" w14:textId="2E5389DA" w:rsidR="0001012F" w:rsidRPr="008836AC" w:rsidRDefault="0001012F" w:rsidP="0001012F">
            <w:pPr>
              <w:tabs>
                <w:tab w:val="left" w:pos="567"/>
              </w:tabs>
              <w:spacing w:after="0"/>
              <w:rPr>
                <w:rFonts w:ascii="Arial" w:hAnsi="Arial" w:cs="Arial"/>
                <w:lang w:eastAsia="ja-JP"/>
              </w:rPr>
            </w:pPr>
            <w:r w:rsidRPr="0001012F">
              <w:rPr>
                <w:rFonts w:ascii="Arial" w:hAnsi="Arial" w:cs="Arial"/>
                <w:lang w:eastAsia="ja-JP"/>
              </w:rPr>
              <w:t>N/A</w:t>
            </w:r>
          </w:p>
        </w:tc>
        <w:tc>
          <w:tcPr>
            <w:tcW w:w="1694" w:type="dxa"/>
            <w:gridSpan w:val="2"/>
          </w:tcPr>
          <w:p w14:paraId="136E02B4" w14:textId="77777777" w:rsidR="0001012F" w:rsidRDefault="0001012F" w:rsidP="0001012F">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7E6A5D92" w:rsidR="0001012F" w:rsidRPr="006A7BCB" w:rsidRDefault="0001012F" w:rsidP="0001012F">
            <w:pPr>
              <w:tabs>
                <w:tab w:val="left" w:pos="567"/>
              </w:tabs>
              <w:spacing w:after="0"/>
              <w:rPr>
                <w:rFonts w:ascii="Arial" w:hAnsi="Arial" w:cs="Arial"/>
                <w:highlight w:val="yellow"/>
                <w:lang w:eastAsia="ja-JP"/>
              </w:rPr>
            </w:pPr>
            <w:r w:rsidRPr="0001012F">
              <w:rPr>
                <w:rFonts w:ascii="Arial" w:hAnsi="Arial" w:cs="Arial"/>
                <w:color w:val="00B050"/>
                <w:lang w:eastAsia="ja-JP"/>
              </w:rPr>
              <w:t>8%</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C1A5531" w:rsidR="00EF4800" w:rsidRPr="008836AC" w:rsidRDefault="0001012F"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60C98B5" w:rsidR="006C4E32" w:rsidRPr="0001012F" w:rsidRDefault="0001012F" w:rsidP="0036248C">
            <w:pPr>
              <w:tabs>
                <w:tab w:val="left" w:pos="567"/>
              </w:tabs>
              <w:spacing w:after="0"/>
              <w:rPr>
                <w:rFonts w:ascii="Arial" w:eastAsiaTheme="minorEastAsia" w:hAnsi="Arial" w:cs="Arial"/>
              </w:rPr>
            </w:pPr>
            <w:proofErr w:type="spellStart"/>
            <w:r>
              <w:rPr>
                <w:rFonts w:ascii="Arial" w:eastAsiaTheme="minorEastAsia" w:hAnsi="Arial" w:cs="Arial" w:hint="eastAsia"/>
              </w:rPr>
              <w:t>Yuxin</w:t>
            </w:r>
            <w:proofErr w:type="spellEnd"/>
            <w:r>
              <w:rPr>
                <w:rFonts w:ascii="Arial" w:eastAsiaTheme="minorEastAsia" w:hAnsi="Arial" w:cs="Arial"/>
              </w:rPr>
              <w:t xml:space="preserve"> </w:t>
            </w:r>
            <w:proofErr w:type="spellStart"/>
            <w:r>
              <w:rPr>
                <w:rFonts w:ascii="Arial" w:eastAsiaTheme="minorEastAsia" w:hAnsi="Arial" w:cs="Arial"/>
              </w:rPr>
              <w:t>Hao</w:t>
            </w:r>
            <w:proofErr w:type="spellEnd"/>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E9DBB1E" w:rsidR="006C4E32" w:rsidRPr="008836AC" w:rsidRDefault="0001012F" w:rsidP="0001012F">
            <w:pPr>
              <w:tabs>
                <w:tab w:val="left" w:pos="567"/>
              </w:tabs>
              <w:spacing w:after="0"/>
              <w:rPr>
                <w:rFonts w:ascii="Arial" w:hAnsi="Arial" w:cs="Arial"/>
                <w:lang w:eastAsia="ja-JP"/>
              </w:rPr>
            </w:pPr>
            <w:r>
              <w:rPr>
                <w:rFonts w:ascii="Arial" w:hAnsi="Arial" w:cs="Arial"/>
                <w:lang w:eastAsia="ja-JP"/>
              </w:rPr>
              <w:t>Huawei Technologies. Co.,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A8FD29D" w:rsidR="006C4E32" w:rsidRPr="0001012F" w:rsidRDefault="0001012F" w:rsidP="001A248F">
            <w:pPr>
              <w:tabs>
                <w:tab w:val="left" w:pos="567"/>
              </w:tabs>
              <w:spacing w:after="0"/>
              <w:rPr>
                <w:rFonts w:ascii="Arial" w:eastAsiaTheme="minorEastAsia"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A8FAFAC" w:rsidR="00D22398" w:rsidRPr="008836AC" w:rsidRDefault="00C21339" w:rsidP="00C4666A">
            <w:pPr>
              <w:pStyle w:val="TAL"/>
              <w:jc w:val="center"/>
              <w:rPr>
                <w:color w:val="FF0000"/>
                <w:lang w:eastAsia="ja-JP"/>
              </w:rPr>
            </w:pPr>
            <w:r w:rsidRPr="0001012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FA60238" w14:textId="30B1C03D" w:rsidR="0001012F" w:rsidRDefault="0001012F" w:rsidP="0001012F">
      <w:pPr>
        <w:rPr>
          <w:rFonts w:eastAsiaTheme="minorEastAsia"/>
        </w:rPr>
      </w:pPr>
      <w:r>
        <w:rPr>
          <w:rFonts w:eastAsiaTheme="minorEastAsia"/>
        </w:rPr>
        <w:t xml:space="preserve">Status after RAN5#94e (the details can be found in </w:t>
      </w:r>
      <w:r w:rsidRPr="0001012F">
        <w:rPr>
          <w:rFonts w:eastAsiaTheme="minorEastAsia"/>
        </w:rPr>
        <w:t>R5-221142</w:t>
      </w:r>
      <w:r>
        <w:rPr>
          <w:rFonts w:eastAsiaTheme="minorEastAsia"/>
        </w:rPr>
        <w:t>)</w:t>
      </w:r>
    </w:p>
    <w:p w14:paraId="2E28B2E9" w14:textId="58C51AEC" w:rsidR="0001012F" w:rsidRDefault="0001012F" w:rsidP="0001012F">
      <w:pPr>
        <w:pStyle w:val="ListParagraph"/>
        <w:numPr>
          <w:ilvl w:val="0"/>
          <w:numId w:val="19"/>
        </w:numPr>
        <w:ind w:leftChars="0"/>
        <w:rPr>
          <w:rFonts w:ascii="Arial" w:eastAsiaTheme="minorEastAsia" w:hAnsi="Arial" w:cs="Arial"/>
          <w:sz w:val="20"/>
          <w:szCs w:val="20"/>
          <w:lang w:eastAsia="zh-CN"/>
        </w:rPr>
      </w:pPr>
      <w:r w:rsidRPr="0001012F">
        <w:rPr>
          <w:rFonts w:ascii="Arial" w:eastAsiaTheme="minorEastAsia" w:hAnsi="Arial" w:cs="Arial"/>
          <w:sz w:val="20"/>
          <w:szCs w:val="20"/>
          <w:lang w:eastAsia="zh-CN"/>
        </w:rPr>
        <w:t>1 CR</w:t>
      </w:r>
      <w:r>
        <w:rPr>
          <w:rFonts w:ascii="Arial" w:eastAsiaTheme="minorEastAsia" w:hAnsi="Arial" w:cs="Arial"/>
          <w:sz w:val="20"/>
          <w:szCs w:val="20"/>
          <w:lang w:eastAsia="zh-CN"/>
        </w:rPr>
        <w:t xml:space="preserve"> is submitted and agreed</w:t>
      </w:r>
    </w:p>
    <w:p w14:paraId="1CA6B63D" w14:textId="512CF5FA" w:rsidR="0001012F" w:rsidRPr="0001012F" w:rsidRDefault="0001012F" w:rsidP="0001012F">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WP is submitted.</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4102B2F9" w:rsidR="003E3A1A" w:rsidRDefault="0001012F" w:rsidP="003E3A1A">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4EA1C832" w14:textId="6A8A165D" w:rsidR="0001012F" w:rsidRPr="0001012F" w:rsidRDefault="0001012F" w:rsidP="0001012F">
      <w:pPr>
        <w:pStyle w:val="ListParagraph"/>
        <w:numPr>
          <w:ilvl w:val="0"/>
          <w:numId w:val="21"/>
        </w:numPr>
        <w:ind w:leftChars="0"/>
        <w:rPr>
          <w:rFonts w:ascii="Arial" w:eastAsia="Yu Mincho" w:hAnsi="Arial" w:cs="Arial"/>
          <w:bCs/>
        </w:rPr>
      </w:pPr>
      <w:r w:rsidRPr="0001012F">
        <w:rPr>
          <w:rFonts w:ascii="Arial" w:eastAsia="Yu Mincho" w:hAnsi="Arial" w:cs="Arial"/>
          <w:bCs/>
        </w:rPr>
        <w:t>R5-217402</w:t>
      </w:r>
      <w:r w:rsidRPr="0001012F">
        <w:rPr>
          <w:rFonts w:ascii="Arial" w:eastAsia="Yu Mincho" w:hAnsi="Arial" w:cs="Arial"/>
          <w:bCs/>
        </w:rPr>
        <w:tab/>
        <w:t>WP - RF requirements for NR frequency range 1 (FR1)</w:t>
      </w:r>
    </w:p>
    <w:p w14:paraId="00777E0A" w14:textId="77777777" w:rsidR="0001012F" w:rsidRDefault="0001012F" w:rsidP="003E3A1A">
      <w:pPr>
        <w:overflowPunct/>
        <w:autoSpaceDE/>
        <w:autoSpaceDN/>
        <w:snapToGrid w:val="0"/>
        <w:spacing w:after="0"/>
        <w:textAlignment w:val="auto"/>
        <w:rPr>
          <w:rFonts w:ascii="Arial" w:eastAsiaTheme="minorEastAsia" w:hAnsi="Arial" w:cs="Arial"/>
          <w:b/>
          <w:bCs/>
        </w:rPr>
      </w:pPr>
    </w:p>
    <w:p w14:paraId="447160A7" w14:textId="5A155C01" w:rsidR="0001012F" w:rsidRPr="0001012F" w:rsidRDefault="0001012F" w:rsidP="003E3A1A">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TS 38.521-1 CRs</w:t>
      </w:r>
    </w:p>
    <w:p w14:paraId="315AD1E7" w14:textId="2459D28A" w:rsidR="00701410" w:rsidRPr="0001012F" w:rsidRDefault="0001012F" w:rsidP="0001012F">
      <w:pPr>
        <w:pStyle w:val="ListParagraph"/>
        <w:numPr>
          <w:ilvl w:val="0"/>
          <w:numId w:val="21"/>
        </w:numPr>
        <w:snapToGrid w:val="0"/>
        <w:ind w:leftChars="0"/>
        <w:rPr>
          <w:rFonts w:ascii="Arial" w:hAnsi="Arial" w:cs="Arial"/>
        </w:rPr>
      </w:pPr>
      <w:r w:rsidRPr="0001012F">
        <w:rPr>
          <w:rFonts w:ascii="Arial" w:hAnsi="Arial" w:cs="Arial"/>
        </w:rPr>
        <w:t>R5-220349</w:t>
      </w:r>
      <w:r>
        <w:rPr>
          <w:rFonts w:ascii="Arial" w:hAnsi="Arial" w:cs="Arial"/>
        </w:rPr>
        <w:tab/>
      </w:r>
      <w:r w:rsidRPr="0001012F">
        <w:rPr>
          <w:rFonts w:ascii="Arial" w:hAnsi="Arial" w:cs="Arial"/>
        </w:rPr>
        <w:t>Adding NR bands for UL MIMO in FR1</w:t>
      </w:r>
      <w:r>
        <w:rPr>
          <w:rFonts w:ascii="Arial" w:hAnsi="Arial" w:cs="Arial"/>
        </w:rPr>
        <w:t xml:space="preserve">, </w:t>
      </w:r>
      <w:r w:rsidRPr="0001012F">
        <w:rPr>
          <w:rFonts w:ascii="Arial" w:hAnsi="Arial" w:cs="Arial"/>
        </w:rPr>
        <w:t>China Telecommunications</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A29042" w14:textId="77777777" w:rsidR="00E8088B" w:rsidRDefault="00E8088B">
      <w:r>
        <w:separator/>
      </w:r>
    </w:p>
  </w:endnote>
  <w:endnote w:type="continuationSeparator" w:id="0">
    <w:p w14:paraId="14D1C3B7" w14:textId="77777777" w:rsidR="00E8088B" w:rsidRDefault="00E80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SimSun"/>
    <w:panose1 w:val="02010600030101010101"/>
    <w:charset w:val="86"/>
    <w:family w:val="roman"/>
    <w:notTrueType/>
    <w:pitch w:val="default"/>
  </w:font>
  <w:font w:name="Yu Mincho">
    <w:altName w:val="MS Gothic"/>
    <w:charset w:val="80"/>
    <w:family w:val="roman"/>
    <w:pitch w:val="variable"/>
    <w:sig w:usb0="00000000" w:usb1="2AC7FCFF" w:usb2="00000012" w:usb3="00000000" w:csb0="0002009F" w:csb1="00000000"/>
  </w:font>
  <w:font w:name="DengXian Light">
    <w:altName w:val="等线 Light"/>
    <w:panose1 w:val="02010600030101010101"/>
    <w:charset w:val="86"/>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28026E">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28026E">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53C11D" w14:textId="77777777" w:rsidR="00E8088B" w:rsidRDefault="00E8088B">
      <w:r>
        <w:separator/>
      </w:r>
    </w:p>
  </w:footnote>
  <w:footnote w:type="continuationSeparator" w:id="0">
    <w:p w14:paraId="52553381" w14:textId="77777777" w:rsidR="00E8088B" w:rsidRDefault="00E808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46574E9"/>
    <w:multiLevelType w:val="hybridMultilevel"/>
    <w:tmpl w:val="B9D220D4"/>
    <w:lvl w:ilvl="0" w:tplc="58F8A4A4">
      <w:start w:val="1"/>
      <w:numFmt w:val="decimal"/>
      <w:lvlText w:val="[R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8"/>
  </w:num>
  <w:num w:numId="4">
    <w:abstractNumId w:val="16"/>
  </w:num>
  <w:num w:numId="5">
    <w:abstractNumId w:val="9"/>
  </w:num>
  <w:num w:numId="6">
    <w:abstractNumId w:val="19"/>
  </w:num>
  <w:num w:numId="7">
    <w:abstractNumId w:val="1"/>
  </w:num>
  <w:num w:numId="8">
    <w:abstractNumId w:val="8"/>
  </w:num>
  <w:num w:numId="9">
    <w:abstractNumId w:val="14"/>
  </w:num>
  <w:num w:numId="10">
    <w:abstractNumId w:val="20"/>
  </w:num>
  <w:num w:numId="11">
    <w:abstractNumId w:val="15"/>
  </w:num>
  <w:num w:numId="12">
    <w:abstractNumId w:val="13"/>
  </w:num>
  <w:num w:numId="13">
    <w:abstractNumId w:val="17"/>
  </w:num>
  <w:num w:numId="14">
    <w:abstractNumId w:val="3"/>
  </w:num>
  <w:num w:numId="15">
    <w:abstractNumId w:val="12"/>
  </w:num>
  <w:num w:numId="16">
    <w:abstractNumId w:val="2"/>
  </w:num>
  <w:num w:numId="17">
    <w:abstractNumId w:val="11"/>
  </w:num>
  <w:num w:numId="18">
    <w:abstractNumId w:val="5"/>
  </w:num>
  <w:num w:numId="19">
    <w:abstractNumId w:val="7"/>
  </w:num>
  <w:num w:numId="20">
    <w:abstractNumId w:val="4"/>
  </w:num>
  <w:num w:numId="21">
    <w:abstractNumId w:val="6"/>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012F"/>
    <w:rsid w:val="00011C3B"/>
    <w:rsid w:val="000276C5"/>
    <w:rsid w:val="00034A92"/>
    <w:rsid w:val="0004456C"/>
    <w:rsid w:val="0005259B"/>
    <w:rsid w:val="00053FEE"/>
    <w:rsid w:val="00060AE4"/>
    <w:rsid w:val="000746A7"/>
    <w:rsid w:val="000910BB"/>
    <w:rsid w:val="000926AF"/>
    <w:rsid w:val="000A3ED2"/>
    <w:rsid w:val="000B4183"/>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8026E"/>
    <w:rsid w:val="0029567C"/>
    <w:rsid w:val="002C0B82"/>
    <w:rsid w:val="00301B7A"/>
    <w:rsid w:val="00306D59"/>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E2B9D"/>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17FB0"/>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27F40"/>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67797"/>
    <w:rsid w:val="00A86AB5"/>
    <w:rsid w:val="00A96E88"/>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088B"/>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4A92"/>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034A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034A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034A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034A92"/>
    <w:pPr>
      <w:ind w:left="1418" w:hanging="1418"/>
      <w:outlineLvl w:val="3"/>
    </w:pPr>
    <w:rPr>
      <w:sz w:val="24"/>
    </w:rPr>
  </w:style>
  <w:style w:type="paragraph" w:styleId="Heading5">
    <w:name w:val="heading 5"/>
    <w:aliases w:val="H5"/>
    <w:basedOn w:val="Heading4"/>
    <w:next w:val="Normal"/>
    <w:qFormat/>
    <w:rsid w:val="00034A92"/>
    <w:pPr>
      <w:ind w:left="1701" w:hanging="1701"/>
      <w:outlineLvl w:val="4"/>
    </w:pPr>
    <w:rPr>
      <w:sz w:val="22"/>
    </w:rPr>
  </w:style>
  <w:style w:type="paragraph" w:styleId="Heading6">
    <w:name w:val="heading 6"/>
    <w:basedOn w:val="H6"/>
    <w:next w:val="Normal"/>
    <w:link w:val="Heading6Char"/>
    <w:qFormat/>
    <w:rsid w:val="00034A92"/>
    <w:pPr>
      <w:outlineLvl w:val="5"/>
    </w:pPr>
  </w:style>
  <w:style w:type="paragraph" w:styleId="Heading7">
    <w:name w:val="heading 7"/>
    <w:basedOn w:val="H6"/>
    <w:next w:val="Normal"/>
    <w:link w:val="Heading7Char"/>
    <w:qFormat/>
    <w:rsid w:val="00034A92"/>
    <w:pPr>
      <w:outlineLvl w:val="6"/>
    </w:pPr>
  </w:style>
  <w:style w:type="paragraph" w:styleId="Heading8">
    <w:name w:val="heading 8"/>
    <w:aliases w:val="Table Heading"/>
    <w:basedOn w:val="Heading1"/>
    <w:next w:val="Normal"/>
    <w:qFormat/>
    <w:rsid w:val="00034A92"/>
    <w:pPr>
      <w:ind w:left="0" w:firstLine="0"/>
      <w:outlineLvl w:val="7"/>
    </w:pPr>
  </w:style>
  <w:style w:type="paragraph" w:styleId="Heading9">
    <w:name w:val="heading 9"/>
    <w:aliases w:val="Figure Heading,FH"/>
    <w:basedOn w:val="Heading8"/>
    <w:next w:val="Normal"/>
    <w:qFormat/>
    <w:rsid w:val="00034A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034A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034A92"/>
    <w:pPr>
      <w:spacing w:before="180"/>
      <w:ind w:left="2693" w:hanging="2693"/>
    </w:pPr>
    <w:rPr>
      <w:b/>
    </w:rPr>
  </w:style>
  <w:style w:type="paragraph" w:styleId="TOC1">
    <w:name w:val="toc 1"/>
    <w:semiHidden/>
    <w:rsid w:val="00034A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034A92"/>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034A92"/>
    <w:pPr>
      <w:ind w:left="1701" w:hanging="1701"/>
    </w:pPr>
  </w:style>
  <w:style w:type="paragraph" w:styleId="TOC4">
    <w:name w:val="toc 4"/>
    <w:basedOn w:val="TOC3"/>
    <w:rsid w:val="00034A92"/>
    <w:pPr>
      <w:ind w:left="1418" w:hanging="1418"/>
    </w:pPr>
  </w:style>
  <w:style w:type="paragraph" w:styleId="TOC3">
    <w:name w:val="toc 3"/>
    <w:basedOn w:val="TOC2"/>
    <w:rsid w:val="00034A92"/>
    <w:pPr>
      <w:ind w:left="1134" w:hanging="1134"/>
    </w:pPr>
  </w:style>
  <w:style w:type="paragraph" w:styleId="TOC2">
    <w:name w:val="toc 2"/>
    <w:basedOn w:val="TOC1"/>
    <w:rsid w:val="00034A92"/>
    <w:pPr>
      <w:keepNext w:val="0"/>
      <w:spacing w:before="0"/>
      <w:ind w:left="851" w:hanging="851"/>
    </w:pPr>
    <w:rPr>
      <w:sz w:val="20"/>
    </w:rPr>
  </w:style>
  <w:style w:type="paragraph" w:styleId="Index2">
    <w:name w:val="index 2"/>
    <w:basedOn w:val="Index1"/>
    <w:rsid w:val="00034A92"/>
    <w:pPr>
      <w:ind w:left="284"/>
    </w:pPr>
  </w:style>
  <w:style w:type="paragraph" w:styleId="Index1">
    <w:name w:val="index 1"/>
    <w:basedOn w:val="Normal"/>
    <w:rsid w:val="00034A92"/>
    <w:pPr>
      <w:keepLines/>
      <w:spacing w:after="0"/>
    </w:pPr>
  </w:style>
  <w:style w:type="paragraph" w:customStyle="1" w:styleId="ZH">
    <w:name w:val="ZH"/>
    <w:rsid w:val="00034A92"/>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034A92"/>
    <w:pPr>
      <w:outlineLvl w:val="9"/>
    </w:pPr>
  </w:style>
  <w:style w:type="paragraph" w:styleId="ListNumber2">
    <w:name w:val="List Number 2"/>
    <w:basedOn w:val="ListNumber"/>
    <w:rsid w:val="00034A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34A92"/>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034A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34A92"/>
    <w:pPr>
      <w:keepLines/>
      <w:spacing w:after="0"/>
      <w:ind w:left="454" w:hanging="454"/>
    </w:pPr>
    <w:rPr>
      <w:sz w:val="16"/>
    </w:rPr>
  </w:style>
  <w:style w:type="paragraph" w:customStyle="1" w:styleId="TAH">
    <w:name w:val="TAH"/>
    <w:basedOn w:val="TAC"/>
    <w:link w:val="TAHCar"/>
    <w:rsid w:val="00034A92"/>
    <w:rPr>
      <w:b/>
    </w:rPr>
  </w:style>
  <w:style w:type="paragraph" w:customStyle="1" w:styleId="TAC">
    <w:name w:val="TAC"/>
    <w:basedOn w:val="TAL"/>
    <w:link w:val="TACChar"/>
    <w:rsid w:val="00034A92"/>
    <w:pPr>
      <w:jc w:val="center"/>
    </w:pPr>
  </w:style>
  <w:style w:type="paragraph" w:customStyle="1" w:styleId="TF">
    <w:name w:val="TF"/>
    <w:basedOn w:val="TH"/>
    <w:rsid w:val="00034A92"/>
    <w:pPr>
      <w:keepNext w:val="0"/>
      <w:spacing w:before="0" w:after="240"/>
    </w:pPr>
  </w:style>
  <w:style w:type="paragraph" w:customStyle="1" w:styleId="NO">
    <w:name w:val="NO"/>
    <w:basedOn w:val="Normal"/>
    <w:rsid w:val="00034A92"/>
    <w:pPr>
      <w:keepLines/>
      <w:ind w:left="1135" w:hanging="851"/>
    </w:pPr>
  </w:style>
  <w:style w:type="paragraph" w:styleId="TOC9">
    <w:name w:val="toc 9"/>
    <w:basedOn w:val="TOC8"/>
    <w:rsid w:val="00034A92"/>
    <w:pPr>
      <w:ind w:left="1418" w:hanging="1418"/>
    </w:pPr>
  </w:style>
  <w:style w:type="paragraph" w:customStyle="1" w:styleId="EX">
    <w:name w:val="EX"/>
    <w:basedOn w:val="Normal"/>
    <w:rsid w:val="00034A92"/>
    <w:pPr>
      <w:keepLines/>
      <w:ind w:left="1702" w:hanging="1418"/>
    </w:pPr>
  </w:style>
  <w:style w:type="paragraph" w:customStyle="1" w:styleId="LD">
    <w:name w:val="LD"/>
    <w:rsid w:val="00034A92"/>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034A92"/>
    <w:pPr>
      <w:spacing w:after="0"/>
    </w:pPr>
  </w:style>
  <w:style w:type="paragraph" w:customStyle="1" w:styleId="EW">
    <w:name w:val="EW"/>
    <w:basedOn w:val="EX"/>
    <w:rsid w:val="00034A92"/>
    <w:pPr>
      <w:spacing w:after="0"/>
    </w:pPr>
  </w:style>
  <w:style w:type="paragraph" w:styleId="TOC6">
    <w:name w:val="toc 6"/>
    <w:basedOn w:val="TOC5"/>
    <w:next w:val="Normal"/>
    <w:rsid w:val="00034A92"/>
    <w:pPr>
      <w:ind w:left="1985" w:hanging="1985"/>
    </w:pPr>
  </w:style>
  <w:style w:type="paragraph" w:styleId="TOC7">
    <w:name w:val="toc 7"/>
    <w:basedOn w:val="TOC6"/>
    <w:next w:val="Normal"/>
    <w:rsid w:val="00034A92"/>
    <w:pPr>
      <w:ind w:left="2268" w:hanging="2268"/>
    </w:pPr>
  </w:style>
  <w:style w:type="paragraph" w:styleId="ListBullet2">
    <w:name w:val="List Bullet 2"/>
    <w:aliases w:val="lb2"/>
    <w:basedOn w:val="ListBullet"/>
    <w:rsid w:val="00034A92"/>
    <w:pPr>
      <w:ind w:left="851"/>
    </w:pPr>
  </w:style>
  <w:style w:type="paragraph" w:styleId="ListBullet3">
    <w:name w:val="List Bullet 3"/>
    <w:basedOn w:val="ListBullet2"/>
    <w:rsid w:val="00034A92"/>
    <w:pPr>
      <w:ind w:left="1135"/>
    </w:pPr>
  </w:style>
  <w:style w:type="paragraph" w:styleId="ListNumber">
    <w:name w:val="List Number"/>
    <w:basedOn w:val="List"/>
    <w:rsid w:val="00034A92"/>
  </w:style>
  <w:style w:type="paragraph" w:customStyle="1" w:styleId="EQ">
    <w:name w:val="EQ"/>
    <w:basedOn w:val="Normal"/>
    <w:next w:val="Normal"/>
    <w:rsid w:val="00034A92"/>
    <w:pPr>
      <w:keepLines/>
      <w:tabs>
        <w:tab w:val="center" w:pos="4536"/>
        <w:tab w:val="right" w:pos="9072"/>
      </w:tabs>
    </w:pPr>
    <w:rPr>
      <w:noProof/>
    </w:rPr>
  </w:style>
  <w:style w:type="paragraph" w:customStyle="1" w:styleId="TH">
    <w:name w:val="TH"/>
    <w:basedOn w:val="Normal"/>
    <w:link w:val="THChar"/>
    <w:rsid w:val="00034A92"/>
    <w:pPr>
      <w:keepNext/>
      <w:keepLines/>
      <w:spacing w:before="60"/>
      <w:jc w:val="center"/>
    </w:pPr>
    <w:rPr>
      <w:rFonts w:ascii="Arial" w:hAnsi="Arial"/>
      <w:b/>
    </w:rPr>
  </w:style>
  <w:style w:type="paragraph" w:customStyle="1" w:styleId="NF">
    <w:name w:val="NF"/>
    <w:basedOn w:val="NO"/>
    <w:rsid w:val="00034A92"/>
    <w:pPr>
      <w:keepNext/>
      <w:spacing w:after="0"/>
    </w:pPr>
    <w:rPr>
      <w:rFonts w:ascii="Arial" w:hAnsi="Arial"/>
      <w:sz w:val="18"/>
    </w:rPr>
  </w:style>
  <w:style w:type="paragraph" w:customStyle="1" w:styleId="PL">
    <w:name w:val="PL"/>
    <w:rsid w:val="00034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034A92"/>
    <w:pPr>
      <w:jc w:val="right"/>
    </w:pPr>
  </w:style>
  <w:style w:type="paragraph" w:customStyle="1" w:styleId="H6">
    <w:name w:val="H6"/>
    <w:basedOn w:val="Heading5"/>
    <w:next w:val="Normal"/>
    <w:rsid w:val="00034A92"/>
    <w:pPr>
      <w:ind w:left="1985" w:hanging="1985"/>
      <w:outlineLvl w:val="9"/>
    </w:pPr>
    <w:rPr>
      <w:sz w:val="20"/>
    </w:rPr>
  </w:style>
  <w:style w:type="paragraph" w:customStyle="1" w:styleId="TAN">
    <w:name w:val="TAN"/>
    <w:basedOn w:val="TAL"/>
    <w:link w:val="TANChar"/>
    <w:rsid w:val="00034A92"/>
    <w:pPr>
      <w:ind w:left="851" w:hanging="851"/>
    </w:pPr>
  </w:style>
  <w:style w:type="paragraph" w:customStyle="1" w:styleId="TAL">
    <w:name w:val="TAL"/>
    <w:basedOn w:val="Normal"/>
    <w:link w:val="TALCar"/>
    <w:rsid w:val="00034A92"/>
    <w:pPr>
      <w:keepNext/>
      <w:keepLines/>
      <w:spacing w:after="0"/>
    </w:pPr>
    <w:rPr>
      <w:rFonts w:ascii="Arial" w:hAnsi="Arial"/>
      <w:sz w:val="18"/>
    </w:rPr>
  </w:style>
  <w:style w:type="paragraph" w:customStyle="1" w:styleId="ZA">
    <w:name w:val="ZA"/>
    <w:rsid w:val="00034A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034A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034A92"/>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034A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034A92"/>
    <w:pPr>
      <w:framePr w:wrap="notBeside" w:y="16161"/>
    </w:pPr>
  </w:style>
  <w:style w:type="character" w:customStyle="1" w:styleId="ZGSM">
    <w:name w:val="ZGSM"/>
    <w:rsid w:val="00034A92"/>
  </w:style>
  <w:style w:type="paragraph" w:styleId="List2">
    <w:name w:val="List 2"/>
    <w:basedOn w:val="List"/>
    <w:rsid w:val="00034A92"/>
    <w:pPr>
      <w:ind w:left="851"/>
    </w:pPr>
  </w:style>
  <w:style w:type="paragraph" w:customStyle="1" w:styleId="ZG">
    <w:name w:val="ZG"/>
    <w:rsid w:val="00034A92"/>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034A92"/>
    <w:pPr>
      <w:ind w:left="1135"/>
    </w:pPr>
  </w:style>
  <w:style w:type="paragraph" w:styleId="List4">
    <w:name w:val="List 4"/>
    <w:basedOn w:val="List3"/>
    <w:rsid w:val="00034A92"/>
    <w:pPr>
      <w:ind w:left="1418"/>
    </w:pPr>
  </w:style>
  <w:style w:type="paragraph" w:styleId="List5">
    <w:name w:val="List 5"/>
    <w:basedOn w:val="List4"/>
    <w:rsid w:val="00034A92"/>
    <w:pPr>
      <w:ind w:left="1702"/>
    </w:pPr>
  </w:style>
  <w:style w:type="paragraph" w:customStyle="1" w:styleId="EditorsNote">
    <w:name w:val="Editor's Note"/>
    <w:basedOn w:val="NO"/>
    <w:rsid w:val="00034A92"/>
    <w:rPr>
      <w:color w:val="FF0000"/>
    </w:rPr>
  </w:style>
  <w:style w:type="paragraph" w:styleId="List">
    <w:name w:val="List"/>
    <w:basedOn w:val="Normal"/>
    <w:rsid w:val="00034A92"/>
    <w:pPr>
      <w:ind w:left="568" w:hanging="284"/>
    </w:pPr>
  </w:style>
  <w:style w:type="paragraph" w:styleId="ListBullet">
    <w:name w:val="List Bullet"/>
    <w:basedOn w:val="List"/>
    <w:rsid w:val="00034A92"/>
  </w:style>
  <w:style w:type="paragraph" w:styleId="ListBullet4">
    <w:name w:val="List Bullet 4"/>
    <w:basedOn w:val="ListBullet3"/>
    <w:rsid w:val="00034A92"/>
    <w:pPr>
      <w:ind w:left="1418"/>
    </w:pPr>
  </w:style>
  <w:style w:type="paragraph" w:styleId="ListBullet5">
    <w:name w:val="List Bullet 5"/>
    <w:basedOn w:val="ListBullet4"/>
    <w:rsid w:val="00034A92"/>
    <w:pPr>
      <w:ind w:left="1702"/>
    </w:pPr>
  </w:style>
  <w:style w:type="paragraph" w:customStyle="1" w:styleId="B1">
    <w:name w:val="B1"/>
    <w:basedOn w:val="List"/>
    <w:link w:val="B1Char1"/>
    <w:rsid w:val="00034A92"/>
  </w:style>
  <w:style w:type="paragraph" w:customStyle="1" w:styleId="B2">
    <w:name w:val="B2"/>
    <w:basedOn w:val="List2"/>
    <w:rsid w:val="00034A92"/>
  </w:style>
  <w:style w:type="paragraph" w:customStyle="1" w:styleId="B3">
    <w:name w:val="B3"/>
    <w:basedOn w:val="List3"/>
    <w:rsid w:val="00034A92"/>
  </w:style>
  <w:style w:type="paragraph" w:customStyle="1" w:styleId="B4">
    <w:name w:val="B4"/>
    <w:basedOn w:val="List4"/>
    <w:rsid w:val="00034A92"/>
  </w:style>
  <w:style w:type="paragraph" w:customStyle="1" w:styleId="B5">
    <w:name w:val="B5"/>
    <w:basedOn w:val="List5"/>
    <w:rsid w:val="00034A92"/>
  </w:style>
  <w:style w:type="paragraph" w:styleId="Footer">
    <w:name w:val="footer"/>
    <w:basedOn w:val="Header"/>
    <w:link w:val="FooterChar"/>
    <w:rsid w:val="00034A92"/>
    <w:pPr>
      <w:jc w:val="center"/>
    </w:pPr>
    <w:rPr>
      <w:i/>
    </w:rPr>
  </w:style>
  <w:style w:type="paragraph" w:customStyle="1" w:styleId="ZTD">
    <w:name w:val="ZTD"/>
    <w:basedOn w:val="ZB"/>
    <w:rsid w:val="00034A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0540804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812</Words>
  <Characters>4634</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5436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3</cp:revision>
  <dcterms:created xsi:type="dcterms:W3CDTF">2022-03-10T18:24:00Z</dcterms:created>
  <dcterms:modified xsi:type="dcterms:W3CDTF">2022-03-10T18:24:00Z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(3)19f7kNvqdPsmrqJ8Li5qEZINme0C4G9J7kIjhqJ5/3BhLv2D9kvnrHa9EmUz4rTGv34cSXrs
4V7i61SnIAniAX6qu/4NlalRHSOu0znrwVRakpjio9wrP7+sqZEX8vcsgYk5Sl5gakxGxS94
U4dQhwV7IgNeqBCv/kT/MMzmshUgKMVYBpsher06H66DVjqWefP/soTbWxlL0IabD5yx92Oe
GMpTYIFcic+XakNjQl</vt:lpwstr>
  </property>
  <property fmtid="{D5CDD505-2E9C-101B-9397-08002B2CF9AE}" pid="11" name="_2015_ms_pID_7253431">
    <vt:lpwstr>Pvx44UilF9l7SFxcaEMMQsEJYGsqITbwkA9Md0q3Xn1i5AiVbGeUo7
ktr4RPFOYB9bJ5ZlrLUQSLIpxxRPR65kpT1qZuj+tdgYjKKxNxh2V9bI4FK0cBMs0DnhuYO8
IcKqxauWC812TwvAs1hvU43bNmci/aD/WDVss4nqhiWElOS8WeRohztRFx7T0hmEg2bbT/ne
cFrKjvuKmps9Sw34YAUdOgYSiFv1GU6Ru6ZW</vt:lpwstr>
  </property>
  <property fmtid="{D5CDD505-2E9C-101B-9397-08002B2CF9AE}" pid="12" name="_2015_ms_pID_7253432">
    <vt:lpwstr>8w==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1646719837</vt:lpwstr>
  </property>
</Properties>
</file>