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Heading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Heading1"/>
      </w:pPr>
      <w:r>
        <w:t>Contacts</w:t>
      </w:r>
    </w:p>
    <w:p w14:paraId="00BB91F2" w14:textId="77777777" w:rsidR="003068B4" w:rsidRDefault="003068B4" w:rsidP="003068B4">
      <w:r>
        <w:t>Please provide a company contact that the email discussion moderator can contact if required.</w:t>
      </w:r>
    </w:p>
    <w:tbl>
      <w:tblPr>
        <w:tblStyle w:val="TableGrid"/>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SimSun"/>
                <w:lang w:eastAsia="zh-CN"/>
              </w:rPr>
            </w:pPr>
            <w:r>
              <w:rPr>
                <w:rFonts w:eastAsia="SimSun"/>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SimSun"/>
                <w:lang w:eastAsia="zh-CN"/>
              </w:rPr>
            </w:pPr>
            <w:r>
              <w:rPr>
                <w:rFonts w:eastAsia="SimSun" w:hint="eastAsia"/>
                <w:lang w:eastAsia="zh-CN"/>
              </w:rPr>
              <w:t>H</w:t>
            </w:r>
            <w:r>
              <w:rPr>
                <w:rFonts w:eastAsia="SimSun"/>
                <w:lang w:eastAsia="zh-CN"/>
              </w:rPr>
              <w:t>uawei,</w:t>
            </w:r>
          </w:p>
          <w:p w14:paraId="7673385C" w14:textId="6E5AFC04" w:rsidR="00111AEB" w:rsidRPr="00111AEB" w:rsidRDefault="00111AEB" w:rsidP="008E1F89">
            <w:pPr>
              <w:pStyle w:val="TAL"/>
              <w:rPr>
                <w:rFonts w:eastAsia="SimSun"/>
                <w:lang w:eastAsia="zh-CN"/>
              </w:rPr>
            </w:pPr>
            <w:r>
              <w:rPr>
                <w:rFonts w:eastAsia="SimSun"/>
                <w:lang w:eastAsia="zh-CN"/>
              </w:rPr>
              <w:t>HiSilicon</w:t>
            </w:r>
          </w:p>
        </w:tc>
        <w:tc>
          <w:tcPr>
            <w:tcW w:w="7415" w:type="dxa"/>
          </w:tcPr>
          <w:p w14:paraId="3D4624FF" w14:textId="726DF53C" w:rsidR="008E1F89" w:rsidRPr="00111AEB" w:rsidRDefault="00111AEB" w:rsidP="008E1F89">
            <w:pPr>
              <w:pStyle w:val="TAL"/>
              <w:rPr>
                <w:rFonts w:eastAsia="SimSun"/>
                <w:lang w:eastAsia="zh-CN"/>
              </w:rPr>
            </w:pPr>
            <w:r>
              <w:rPr>
                <w:rFonts w:eastAsia="SimSun" w:hint="eastAsia"/>
                <w:lang w:eastAsia="zh-CN"/>
              </w:rPr>
              <w:t>z</w:t>
            </w:r>
            <w:r>
              <w:rPr>
                <w:rFonts w:eastAsia="SimSun"/>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3C40B766" w:rsidR="00BF428D" w:rsidRDefault="00BF428D" w:rsidP="00BF428D">
            <w:pPr>
              <w:pStyle w:val="TAL"/>
              <w:rPr>
                <w:rFonts w:eastAsia="SimSun"/>
                <w:lang w:eastAsia="zh-CN"/>
              </w:rPr>
            </w:pPr>
          </w:p>
        </w:tc>
        <w:tc>
          <w:tcPr>
            <w:tcW w:w="7415" w:type="dxa"/>
          </w:tcPr>
          <w:p w14:paraId="37B0B2F3" w14:textId="32994033" w:rsidR="00BF428D" w:rsidRDefault="00BF428D" w:rsidP="00BF428D">
            <w:pPr>
              <w:pStyle w:val="TAL"/>
              <w:rPr>
                <w:rFonts w:eastAsia="SimSun"/>
                <w:lang w:eastAsia="zh-CN"/>
              </w:rPr>
            </w:pPr>
          </w:p>
        </w:tc>
      </w:tr>
      <w:tr w:rsidR="00BF428D" w14:paraId="2A92641E" w14:textId="77777777" w:rsidTr="00BC5C6A">
        <w:tc>
          <w:tcPr>
            <w:tcW w:w="1647" w:type="dxa"/>
          </w:tcPr>
          <w:p w14:paraId="183B0CEB" w14:textId="3FC2F2D9" w:rsidR="00BF428D" w:rsidRDefault="00BF428D" w:rsidP="00BF428D">
            <w:pPr>
              <w:pStyle w:val="TAL"/>
              <w:rPr>
                <w:rFonts w:eastAsia="SimSun"/>
                <w:lang w:eastAsia="zh-CN"/>
              </w:rPr>
            </w:pPr>
          </w:p>
        </w:tc>
        <w:tc>
          <w:tcPr>
            <w:tcW w:w="7415" w:type="dxa"/>
          </w:tcPr>
          <w:p w14:paraId="2C6B4713" w14:textId="19C899DA" w:rsidR="00BF428D" w:rsidRDefault="00BF428D" w:rsidP="00BF428D">
            <w:pPr>
              <w:pStyle w:val="TAL"/>
              <w:rPr>
                <w:rFonts w:eastAsia="SimSun"/>
                <w:lang w:eastAsia="zh-CN"/>
              </w:rPr>
            </w:pPr>
          </w:p>
        </w:tc>
      </w:tr>
      <w:tr w:rsidR="00BF428D" w14:paraId="521AF5CA" w14:textId="77777777" w:rsidTr="00BC5C6A">
        <w:tc>
          <w:tcPr>
            <w:tcW w:w="1647" w:type="dxa"/>
          </w:tcPr>
          <w:p w14:paraId="379734AE" w14:textId="40194E20" w:rsidR="00BF428D" w:rsidRDefault="00BF428D" w:rsidP="00BF428D">
            <w:pPr>
              <w:pStyle w:val="TAL"/>
            </w:pPr>
          </w:p>
        </w:tc>
        <w:tc>
          <w:tcPr>
            <w:tcW w:w="7415" w:type="dxa"/>
          </w:tcPr>
          <w:p w14:paraId="3ECCCE81" w14:textId="34EB4094" w:rsidR="00BF428D" w:rsidRDefault="00BF428D" w:rsidP="00BF428D">
            <w:pPr>
              <w:pStyle w:val="TAL"/>
            </w:pPr>
          </w:p>
        </w:tc>
      </w:tr>
      <w:tr w:rsidR="00BF428D" w14:paraId="1EA5014E" w14:textId="77777777" w:rsidTr="00F93253">
        <w:tc>
          <w:tcPr>
            <w:tcW w:w="1647" w:type="dxa"/>
          </w:tcPr>
          <w:p w14:paraId="21889236" w14:textId="411E3110" w:rsidR="00BF428D" w:rsidRDefault="00BF428D" w:rsidP="00BF428D">
            <w:pPr>
              <w:pStyle w:val="TAL"/>
            </w:pPr>
          </w:p>
        </w:tc>
        <w:tc>
          <w:tcPr>
            <w:tcW w:w="7415" w:type="dxa"/>
          </w:tcPr>
          <w:p w14:paraId="0F5DDAF1" w14:textId="25D6EBBB" w:rsidR="00BF428D" w:rsidRDefault="00BF428D" w:rsidP="00BF428D">
            <w:pPr>
              <w:pStyle w:val="TAL"/>
            </w:pPr>
          </w:p>
        </w:tc>
      </w:tr>
      <w:tr w:rsidR="00BF428D" w14:paraId="4F883CEA" w14:textId="77777777" w:rsidTr="00F93253">
        <w:tc>
          <w:tcPr>
            <w:tcW w:w="1647" w:type="dxa"/>
          </w:tcPr>
          <w:p w14:paraId="6C73FFAE" w14:textId="2A505258" w:rsidR="00BF428D" w:rsidRDefault="00BF428D" w:rsidP="00BF428D">
            <w:pPr>
              <w:pStyle w:val="TAL"/>
            </w:pPr>
          </w:p>
        </w:tc>
        <w:tc>
          <w:tcPr>
            <w:tcW w:w="7415" w:type="dxa"/>
          </w:tcPr>
          <w:p w14:paraId="3924B032" w14:textId="3E4CFB45" w:rsidR="00BF428D" w:rsidRDefault="00BF428D" w:rsidP="00BF428D">
            <w:pPr>
              <w:pStyle w:val="TAL"/>
            </w:pPr>
          </w:p>
        </w:tc>
      </w:tr>
      <w:tr w:rsidR="00BF428D" w14:paraId="083D2284" w14:textId="77777777" w:rsidTr="00F93253">
        <w:tc>
          <w:tcPr>
            <w:tcW w:w="1647" w:type="dxa"/>
          </w:tcPr>
          <w:p w14:paraId="5C6EC074" w14:textId="040D43D3" w:rsidR="00BF428D" w:rsidRDefault="00BF428D" w:rsidP="00BF428D">
            <w:pPr>
              <w:pStyle w:val="TAL"/>
              <w:rPr>
                <w:lang w:eastAsia="zh-CN"/>
              </w:rPr>
            </w:pPr>
          </w:p>
        </w:tc>
        <w:tc>
          <w:tcPr>
            <w:tcW w:w="7415" w:type="dxa"/>
          </w:tcPr>
          <w:p w14:paraId="1FD9F949" w14:textId="6673D05C" w:rsidR="00BF428D" w:rsidRDefault="00BF428D" w:rsidP="00BF428D">
            <w:pPr>
              <w:pStyle w:val="TAL"/>
              <w:rPr>
                <w:lang w:eastAsia="zh-CN"/>
              </w:rPr>
            </w:pPr>
          </w:p>
        </w:tc>
      </w:tr>
      <w:tr w:rsidR="00BF428D" w14:paraId="2A0B605B" w14:textId="77777777" w:rsidTr="00F93253">
        <w:tc>
          <w:tcPr>
            <w:tcW w:w="1647" w:type="dxa"/>
          </w:tcPr>
          <w:p w14:paraId="7795D0B8" w14:textId="77777777" w:rsidR="00BF428D" w:rsidRDefault="00BF428D" w:rsidP="00BF428D">
            <w:pPr>
              <w:pStyle w:val="TAL"/>
              <w:rPr>
                <w:lang w:eastAsia="zh-CN"/>
              </w:rPr>
            </w:pPr>
          </w:p>
        </w:tc>
        <w:tc>
          <w:tcPr>
            <w:tcW w:w="7415" w:type="dxa"/>
          </w:tcPr>
          <w:p w14:paraId="497509F2" w14:textId="77777777" w:rsidR="00BF428D" w:rsidRDefault="00BF428D" w:rsidP="00BF428D">
            <w:pPr>
              <w:pStyle w:val="TAL"/>
              <w:rPr>
                <w:lang w:eastAsia="zh-CN"/>
              </w:rPr>
            </w:pPr>
          </w:p>
        </w:tc>
      </w:tr>
      <w:tr w:rsidR="00BF428D" w14:paraId="39D1C0AD" w14:textId="77777777" w:rsidTr="00F93253">
        <w:tc>
          <w:tcPr>
            <w:tcW w:w="1647" w:type="dxa"/>
          </w:tcPr>
          <w:p w14:paraId="1515EAE2" w14:textId="77777777" w:rsidR="00BF428D" w:rsidRDefault="00BF428D" w:rsidP="00BF428D">
            <w:pPr>
              <w:pStyle w:val="TAL"/>
              <w:rPr>
                <w:lang w:eastAsia="zh-CN"/>
              </w:rPr>
            </w:pPr>
          </w:p>
        </w:tc>
        <w:tc>
          <w:tcPr>
            <w:tcW w:w="7415" w:type="dxa"/>
          </w:tcPr>
          <w:p w14:paraId="04E0A976" w14:textId="77777777" w:rsidR="00BF428D" w:rsidRDefault="00BF428D" w:rsidP="00BF428D">
            <w:pPr>
              <w:pStyle w:val="TAL"/>
              <w:rPr>
                <w:lang w:eastAsia="zh-CN"/>
              </w:rPr>
            </w:pPr>
          </w:p>
        </w:tc>
      </w:tr>
    </w:tbl>
    <w:p w14:paraId="4CB458EB" w14:textId="77777777" w:rsidR="003068B4" w:rsidRDefault="003068B4"/>
    <w:p w14:paraId="3DC417D2" w14:textId="77777777" w:rsidR="00BB68BB" w:rsidRDefault="002677D3">
      <w:pPr>
        <w:pStyle w:val="Heading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ListParagraph"/>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ListParagraph"/>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ListParagraph"/>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ListParagraph"/>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ListParagraph"/>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ListParagraph"/>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ListParagraph"/>
        <w:numPr>
          <w:ilvl w:val="2"/>
          <w:numId w:val="10"/>
        </w:numPr>
        <w:snapToGrid w:val="0"/>
        <w:spacing w:after="100" w:afterAutospacing="1"/>
        <w:contextualSpacing w:val="0"/>
        <w:jc w:val="both"/>
      </w:pPr>
      <w:r>
        <w:t>Xxx</w:t>
      </w:r>
    </w:p>
    <w:p w14:paraId="411820FE" w14:textId="77777777" w:rsidR="00296392" w:rsidRDefault="00296392" w:rsidP="00296392">
      <w:pPr>
        <w:pStyle w:val="ListParagraph"/>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ListParagraph"/>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Hyperlink"/>
          </w:rPr>
          <w:t>TR38.822</w:t>
        </w:r>
      </w:hyperlink>
      <w:r>
        <w:t xml:space="preserve"> and suggest to capture the Rel-15 UE capabilities relevant for URLLC operation as an informative annex in TS38.306 (e.g. as illustrated in </w:t>
      </w:r>
      <w:hyperlink r:id="rId11" w:history="1">
        <w:r w:rsidRPr="001A22EF">
          <w:rPr>
            <w:rStyle w:val="Hyperlink"/>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Heading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lastRenderedPageBreak/>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5A2B14FA" w:rsidR="00BF428D" w:rsidRDefault="00BF428D" w:rsidP="00BF428D">
            <w:pPr>
              <w:rPr>
                <w:rFonts w:eastAsia="MS Mincho"/>
              </w:rPr>
            </w:pPr>
          </w:p>
        </w:tc>
        <w:tc>
          <w:tcPr>
            <w:tcW w:w="1331" w:type="dxa"/>
          </w:tcPr>
          <w:p w14:paraId="24335803" w14:textId="2DB0293F" w:rsidR="00BF428D" w:rsidRDefault="00BF428D" w:rsidP="00BF428D">
            <w:pPr>
              <w:rPr>
                <w:rFonts w:eastAsia="MS Mincho"/>
              </w:rPr>
            </w:pPr>
          </w:p>
        </w:tc>
        <w:tc>
          <w:tcPr>
            <w:tcW w:w="6367" w:type="dxa"/>
          </w:tcPr>
          <w:p w14:paraId="60C43B56" w14:textId="439E5F05" w:rsidR="00BF428D" w:rsidRDefault="00BF428D" w:rsidP="00BF428D">
            <w:pPr>
              <w:rPr>
                <w:rFonts w:eastAsia="MS Mincho"/>
              </w:rPr>
            </w:pPr>
          </w:p>
        </w:tc>
      </w:tr>
      <w:tr w:rsidR="00BF428D" w14:paraId="26B97BDA" w14:textId="77777777" w:rsidTr="00503FD1">
        <w:tc>
          <w:tcPr>
            <w:tcW w:w="1364" w:type="dxa"/>
          </w:tcPr>
          <w:p w14:paraId="5CE3B782" w14:textId="4B30A1D8" w:rsidR="00BF428D" w:rsidRDefault="00BF428D" w:rsidP="00BF428D">
            <w:pPr>
              <w:rPr>
                <w:lang w:eastAsia="zh-CN"/>
              </w:rPr>
            </w:pPr>
          </w:p>
        </w:tc>
        <w:tc>
          <w:tcPr>
            <w:tcW w:w="1331" w:type="dxa"/>
          </w:tcPr>
          <w:p w14:paraId="2703D7DC" w14:textId="798DACF1" w:rsidR="00BF428D" w:rsidRDefault="00BF428D" w:rsidP="00BF428D">
            <w:pPr>
              <w:rPr>
                <w:lang w:eastAsia="zh-CN"/>
              </w:rPr>
            </w:pPr>
          </w:p>
        </w:tc>
        <w:tc>
          <w:tcPr>
            <w:tcW w:w="6367" w:type="dxa"/>
          </w:tcPr>
          <w:p w14:paraId="597CE066" w14:textId="41D09269" w:rsidR="00BF428D" w:rsidRDefault="00BF428D" w:rsidP="00BF428D">
            <w:pPr>
              <w:rPr>
                <w:lang w:eastAsia="zh-CN"/>
              </w:rPr>
            </w:pPr>
          </w:p>
        </w:tc>
      </w:tr>
      <w:tr w:rsidR="00BF428D" w14:paraId="7412F03F" w14:textId="77777777" w:rsidTr="00503FD1">
        <w:tc>
          <w:tcPr>
            <w:tcW w:w="1364" w:type="dxa"/>
          </w:tcPr>
          <w:p w14:paraId="737C9830" w14:textId="5ECA4428" w:rsidR="00BF428D" w:rsidRDefault="00BF428D" w:rsidP="00BF428D">
            <w:pPr>
              <w:rPr>
                <w:lang w:eastAsia="zh-CN"/>
              </w:rPr>
            </w:pPr>
          </w:p>
        </w:tc>
        <w:tc>
          <w:tcPr>
            <w:tcW w:w="1331" w:type="dxa"/>
          </w:tcPr>
          <w:p w14:paraId="0DE75543" w14:textId="42374E79" w:rsidR="00BF428D" w:rsidRDefault="00BF428D" w:rsidP="00BF428D">
            <w:pPr>
              <w:rPr>
                <w:lang w:eastAsia="zh-CN"/>
              </w:rPr>
            </w:pPr>
          </w:p>
        </w:tc>
        <w:tc>
          <w:tcPr>
            <w:tcW w:w="6367" w:type="dxa"/>
          </w:tcPr>
          <w:p w14:paraId="7EBEAD7F" w14:textId="23BDC4E5" w:rsidR="00BF428D" w:rsidRDefault="00BF428D" w:rsidP="00BF428D">
            <w:pPr>
              <w:rPr>
                <w:lang w:eastAsia="zh-CN"/>
              </w:rPr>
            </w:pPr>
          </w:p>
        </w:tc>
      </w:tr>
      <w:tr w:rsidR="00BF428D" w14:paraId="3FD8FC2A" w14:textId="77777777" w:rsidTr="00503FD1">
        <w:tc>
          <w:tcPr>
            <w:tcW w:w="1364" w:type="dxa"/>
          </w:tcPr>
          <w:p w14:paraId="3CA5DF22" w14:textId="62EB2FAE" w:rsidR="00BF428D" w:rsidRDefault="00BF428D" w:rsidP="00BF428D"/>
        </w:tc>
        <w:tc>
          <w:tcPr>
            <w:tcW w:w="1331" w:type="dxa"/>
          </w:tcPr>
          <w:p w14:paraId="426DFB7C" w14:textId="3E3719F2" w:rsidR="00BF428D" w:rsidRDefault="00BF428D" w:rsidP="00BF428D"/>
        </w:tc>
        <w:tc>
          <w:tcPr>
            <w:tcW w:w="6367" w:type="dxa"/>
          </w:tcPr>
          <w:p w14:paraId="10559F9D" w14:textId="10A5A852" w:rsidR="00BF428D" w:rsidRDefault="00BF428D" w:rsidP="00BF428D"/>
        </w:tc>
      </w:tr>
      <w:tr w:rsidR="00BF428D" w14:paraId="7AA5A5C2" w14:textId="77777777" w:rsidTr="00503FD1">
        <w:tc>
          <w:tcPr>
            <w:tcW w:w="1364" w:type="dxa"/>
          </w:tcPr>
          <w:p w14:paraId="1E64E34C" w14:textId="5E46290E" w:rsidR="00BF428D" w:rsidRPr="00CD4571" w:rsidRDefault="00BF428D" w:rsidP="00BF428D"/>
        </w:tc>
        <w:tc>
          <w:tcPr>
            <w:tcW w:w="1331" w:type="dxa"/>
          </w:tcPr>
          <w:p w14:paraId="1F709535" w14:textId="1EAFEDE5" w:rsidR="00BF428D" w:rsidRPr="00CD4571" w:rsidRDefault="00BF428D" w:rsidP="00BF428D"/>
        </w:tc>
        <w:tc>
          <w:tcPr>
            <w:tcW w:w="6367" w:type="dxa"/>
          </w:tcPr>
          <w:p w14:paraId="3D18C761" w14:textId="73910D16" w:rsidR="00BF428D" w:rsidRDefault="00BF428D" w:rsidP="00BF428D"/>
        </w:tc>
      </w:tr>
      <w:tr w:rsidR="00BF428D"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BF428D" w:rsidRDefault="00BF428D" w:rsidP="00BF428D">
            <w:pPr>
              <w:rPr>
                <w:lang w:eastAsia="zh-CN"/>
              </w:rPr>
            </w:pPr>
          </w:p>
        </w:tc>
      </w:tr>
      <w:tr w:rsidR="00BF428D"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BF428D" w:rsidRDefault="00BF428D" w:rsidP="00BF428D">
            <w:pPr>
              <w:rPr>
                <w:lang w:eastAsia="zh-CN"/>
              </w:rPr>
            </w:pPr>
          </w:p>
        </w:tc>
      </w:tr>
      <w:tr w:rsidR="00BF428D"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BF428D" w:rsidRDefault="00BF428D" w:rsidP="00BF428D">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Heading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Heading2"/>
      </w:pPr>
      <w:r>
        <w:lastRenderedPageBreak/>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BF428D" w14:paraId="3FF2B42A" w14:textId="77777777" w:rsidTr="00CA1809">
        <w:tc>
          <w:tcPr>
            <w:tcW w:w="1364" w:type="dxa"/>
          </w:tcPr>
          <w:p w14:paraId="57186AC0" w14:textId="77777777" w:rsidR="00BF428D" w:rsidRDefault="00BF428D" w:rsidP="00BF428D"/>
        </w:tc>
        <w:tc>
          <w:tcPr>
            <w:tcW w:w="1421" w:type="dxa"/>
          </w:tcPr>
          <w:p w14:paraId="5EC43704" w14:textId="77777777" w:rsidR="00BF428D" w:rsidRDefault="00BF428D" w:rsidP="00BF428D"/>
        </w:tc>
        <w:tc>
          <w:tcPr>
            <w:tcW w:w="6277" w:type="dxa"/>
          </w:tcPr>
          <w:p w14:paraId="287F8A8B" w14:textId="77777777" w:rsidR="00BF428D" w:rsidRDefault="00BF428D" w:rsidP="00BF428D"/>
        </w:tc>
      </w:tr>
      <w:tr w:rsidR="00BF428D" w14:paraId="10E6AC2B" w14:textId="77777777" w:rsidTr="00CA1809">
        <w:tc>
          <w:tcPr>
            <w:tcW w:w="1364" w:type="dxa"/>
          </w:tcPr>
          <w:p w14:paraId="5CF6758A" w14:textId="77777777" w:rsidR="00BF428D" w:rsidRDefault="00BF428D" w:rsidP="00BF428D"/>
        </w:tc>
        <w:tc>
          <w:tcPr>
            <w:tcW w:w="1421" w:type="dxa"/>
          </w:tcPr>
          <w:p w14:paraId="76081781" w14:textId="77777777" w:rsidR="00BF428D" w:rsidRDefault="00BF428D" w:rsidP="00BF428D"/>
        </w:tc>
        <w:tc>
          <w:tcPr>
            <w:tcW w:w="6277" w:type="dxa"/>
          </w:tcPr>
          <w:p w14:paraId="2F7AB10A" w14:textId="77777777" w:rsidR="00BF428D" w:rsidRDefault="00BF428D" w:rsidP="00BF428D"/>
        </w:tc>
      </w:tr>
      <w:tr w:rsidR="00BF428D" w14:paraId="14FFB666" w14:textId="77777777" w:rsidTr="00CA1809">
        <w:tc>
          <w:tcPr>
            <w:tcW w:w="1364" w:type="dxa"/>
          </w:tcPr>
          <w:p w14:paraId="7C67B7CC" w14:textId="77777777" w:rsidR="00BF428D" w:rsidRDefault="00BF428D" w:rsidP="00BF428D">
            <w:pPr>
              <w:rPr>
                <w:rFonts w:eastAsia="MS Mincho"/>
              </w:rPr>
            </w:pPr>
          </w:p>
        </w:tc>
        <w:tc>
          <w:tcPr>
            <w:tcW w:w="1421" w:type="dxa"/>
          </w:tcPr>
          <w:p w14:paraId="32030692" w14:textId="77777777" w:rsidR="00BF428D" w:rsidRDefault="00BF428D" w:rsidP="00BF428D">
            <w:pPr>
              <w:rPr>
                <w:rFonts w:eastAsia="MS Mincho"/>
              </w:rPr>
            </w:pPr>
          </w:p>
        </w:tc>
        <w:tc>
          <w:tcPr>
            <w:tcW w:w="6277" w:type="dxa"/>
          </w:tcPr>
          <w:p w14:paraId="391FD373" w14:textId="77777777" w:rsidR="00BF428D" w:rsidRDefault="00BF428D" w:rsidP="00BF428D">
            <w:pPr>
              <w:rPr>
                <w:rFonts w:eastAsia="MS Mincho"/>
              </w:rPr>
            </w:pPr>
          </w:p>
        </w:tc>
      </w:tr>
      <w:tr w:rsidR="00BF428D" w14:paraId="369B0A10" w14:textId="77777777" w:rsidTr="00CA1809">
        <w:tc>
          <w:tcPr>
            <w:tcW w:w="1364" w:type="dxa"/>
          </w:tcPr>
          <w:p w14:paraId="310535CE" w14:textId="77777777" w:rsidR="00BF428D" w:rsidRDefault="00BF428D" w:rsidP="00BF428D">
            <w:pPr>
              <w:rPr>
                <w:lang w:eastAsia="zh-CN"/>
              </w:rPr>
            </w:pPr>
          </w:p>
        </w:tc>
        <w:tc>
          <w:tcPr>
            <w:tcW w:w="1421" w:type="dxa"/>
          </w:tcPr>
          <w:p w14:paraId="2FEDF601" w14:textId="77777777" w:rsidR="00BF428D" w:rsidRDefault="00BF428D" w:rsidP="00BF428D">
            <w:pPr>
              <w:rPr>
                <w:lang w:eastAsia="zh-CN"/>
              </w:rPr>
            </w:pPr>
          </w:p>
        </w:tc>
        <w:tc>
          <w:tcPr>
            <w:tcW w:w="6277" w:type="dxa"/>
          </w:tcPr>
          <w:p w14:paraId="570359DB" w14:textId="77777777" w:rsidR="00BF428D" w:rsidRDefault="00BF428D" w:rsidP="00BF428D">
            <w:pPr>
              <w:rPr>
                <w:lang w:eastAsia="zh-CN"/>
              </w:rPr>
            </w:pPr>
          </w:p>
        </w:tc>
      </w:tr>
      <w:tr w:rsidR="00BF428D" w14:paraId="38DAF251" w14:textId="77777777" w:rsidTr="00CA1809">
        <w:tc>
          <w:tcPr>
            <w:tcW w:w="1364" w:type="dxa"/>
          </w:tcPr>
          <w:p w14:paraId="74DDEA0A" w14:textId="77777777" w:rsidR="00BF428D" w:rsidRDefault="00BF428D" w:rsidP="00BF428D">
            <w:pPr>
              <w:rPr>
                <w:lang w:eastAsia="zh-CN"/>
              </w:rPr>
            </w:pPr>
          </w:p>
        </w:tc>
        <w:tc>
          <w:tcPr>
            <w:tcW w:w="1421" w:type="dxa"/>
          </w:tcPr>
          <w:p w14:paraId="006886DC" w14:textId="77777777" w:rsidR="00BF428D" w:rsidRDefault="00BF428D" w:rsidP="00BF428D">
            <w:pPr>
              <w:rPr>
                <w:lang w:eastAsia="zh-CN"/>
              </w:rPr>
            </w:pPr>
          </w:p>
        </w:tc>
        <w:tc>
          <w:tcPr>
            <w:tcW w:w="6277" w:type="dxa"/>
          </w:tcPr>
          <w:p w14:paraId="450A57E6" w14:textId="77777777" w:rsidR="00BF428D" w:rsidRDefault="00BF428D" w:rsidP="00BF428D">
            <w:pPr>
              <w:rPr>
                <w:lang w:eastAsia="zh-CN"/>
              </w:rPr>
            </w:pPr>
          </w:p>
        </w:tc>
      </w:tr>
      <w:tr w:rsidR="00BF428D" w14:paraId="5C2A8D4F" w14:textId="77777777" w:rsidTr="00CA1809">
        <w:tc>
          <w:tcPr>
            <w:tcW w:w="1364" w:type="dxa"/>
          </w:tcPr>
          <w:p w14:paraId="428ED488" w14:textId="77777777" w:rsidR="00BF428D" w:rsidRDefault="00BF428D" w:rsidP="00BF428D"/>
        </w:tc>
        <w:tc>
          <w:tcPr>
            <w:tcW w:w="1421" w:type="dxa"/>
          </w:tcPr>
          <w:p w14:paraId="7C7C4DB4" w14:textId="77777777" w:rsidR="00BF428D" w:rsidRDefault="00BF428D" w:rsidP="00BF428D"/>
        </w:tc>
        <w:tc>
          <w:tcPr>
            <w:tcW w:w="6277" w:type="dxa"/>
          </w:tcPr>
          <w:p w14:paraId="47BDEC99" w14:textId="77777777" w:rsidR="00BF428D" w:rsidRDefault="00BF428D" w:rsidP="00BF428D"/>
        </w:tc>
      </w:tr>
      <w:tr w:rsidR="00BF428D" w14:paraId="28591A94" w14:textId="77777777" w:rsidTr="00CA1809">
        <w:tc>
          <w:tcPr>
            <w:tcW w:w="1364" w:type="dxa"/>
          </w:tcPr>
          <w:p w14:paraId="677C06D5" w14:textId="77777777" w:rsidR="00BF428D" w:rsidRPr="00CD4571" w:rsidRDefault="00BF428D" w:rsidP="00BF428D"/>
        </w:tc>
        <w:tc>
          <w:tcPr>
            <w:tcW w:w="1421" w:type="dxa"/>
          </w:tcPr>
          <w:p w14:paraId="1C1F123E" w14:textId="77777777" w:rsidR="00BF428D" w:rsidRPr="00CD4571" w:rsidRDefault="00BF428D" w:rsidP="00BF428D"/>
        </w:tc>
        <w:tc>
          <w:tcPr>
            <w:tcW w:w="6277" w:type="dxa"/>
          </w:tcPr>
          <w:p w14:paraId="6F0B8779" w14:textId="77777777" w:rsidR="00BF428D" w:rsidRDefault="00BF428D" w:rsidP="00BF428D"/>
        </w:tc>
      </w:tr>
      <w:tr w:rsidR="00BF428D"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BF428D" w:rsidRDefault="00BF428D" w:rsidP="00BF428D">
            <w:pPr>
              <w:rPr>
                <w:lang w:eastAsia="zh-CN"/>
              </w:rPr>
            </w:pPr>
          </w:p>
        </w:tc>
      </w:tr>
      <w:tr w:rsidR="00BF428D"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BF428D" w:rsidRDefault="00BF428D" w:rsidP="00BF428D">
            <w:pPr>
              <w:rPr>
                <w:lang w:eastAsia="zh-CN"/>
              </w:rPr>
            </w:pPr>
          </w:p>
        </w:tc>
      </w:tr>
      <w:tr w:rsidR="00BF428D"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BF428D" w:rsidRDefault="00BF428D" w:rsidP="00BF428D">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Heading1"/>
      </w:pPr>
      <w:r>
        <w:t>Other Rounds</w:t>
      </w:r>
    </w:p>
    <w:p w14:paraId="5C140C91" w14:textId="3C77DB61" w:rsidR="008A0B23" w:rsidRDefault="008A0B23" w:rsidP="00DE1739">
      <w:r>
        <w:t xml:space="preserve">Etc. </w:t>
      </w:r>
    </w:p>
    <w:p w14:paraId="7FC44A11" w14:textId="77777777" w:rsidR="00DE1739" w:rsidRDefault="00DE1739" w:rsidP="00DE1739">
      <w:pPr>
        <w:pStyle w:val="Heading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7811B" w14:textId="77777777" w:rsidR="005D3AAE" w:rsidRDefault="005D3AAE" w:rsidP="000274E9">
      <w:pPr>
        <w:spacing w:after="0"/>
      </w:pPr>
      <w:r>
        <w:separator/>
      </w:r>
    </w:p>
  </w:endnote>
  <w:endnote w:type="continuationSeparator" w:id="0">
    <w:p w14:paraId="0B58A41C" w14:textId="77777777" w:rsidR="005D3AAE" w:rsidRDefault="005D3AAE"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970EB" w14:textId="77777777" w:rsidR="005D3AAE" w:rsidRDefault="005D3AAE" w:rsidP="000274E9">
      <w:pPr>
        <w:spacing w:after="0"/>
      </w:pPr>
      <w:r>
        <w:separator/>
      </w:r>
    </w:p>
  </w:footnote>
  <w:footnote w:type="continuationSeparator" w:id="0">
    <w:p w14:paraId="678AA806" w14:textId="77777777" w:rsidR="005D3AAE" w:rsidRDefault="005D3AAE" w:rsidP="000274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4525B"/>
    <w:rsid w:val="001453C1"/>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A4AED"/>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22627"/>
    <w:rsid w:val="0062749E"/>
    <w:rsid w:val="00630AFC"/>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4785"/>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D4539"/>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BF428D"/>
    <w:rsid w:val="00C23C3D"/>
    <w:rsid w:val="00C25DDB"/>
    <w:rsid w:val="00C3058B"/>
    <w:rsid w:val="00C33678"/>
    <w:rsid w:val="00C40517"/>
    <w:rsid w:val="00C43944"/>
    <w:rsid w:val="00C47243"/>
    <w:rsid w:val="00C61E17"/>
    <w:rsid w:val="00C670AB"/>
    <w:rsid w:val="00C72BF8"/>
    <w:rsid w:val="00C76C55"/>
    <w:rsid w:val="00C80AAF"/>
    <w:rsid w:val="00C819E0"/>
    <w:rsid w:val="00C82579"/>
    <w:rsid w:val="00C82EC5"/>
    <w:rsid w:val="00C876F1"/>
    <w:rsid w:val="00C95162"/>
    <w:rsid w:val="00CA1809"/>
    <w:rsid w:val="00CB31B2"/>
    <w:rsid w:val="00CB66CA"/>
    <w:rsid w:val="00CD4571"/>
    <w:rsid w:val="00CE43BB"/>
    <w:rsid w:val="00CE552E"/>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C4196"/>
    <w:rsid w:val="00DD0EFA"/>
    <w:rsid w:val="00DD27C3"/>
    <w:rsid w:val="00DD4384"/>
    <w:rsid w:val="00DD7234"/>
    <w:rsid w:val="00DE1739"/>
    <w:rsid w:val="00DE7423"/>
    <w:rsid w:val="00DF0755"/>
    <w:rsid w:val="00E05833"/>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tabs>
        <w:tab w:val="left" w:pos="720"/>
      </w:tabs>
      <w:spacing w:before="120" w:after="60"/>
      <w:outlineLvl w:val="2"/>
    </w:pPr>
    <w:rPr>
      <w:bCs/>
      <w:sz w:val="28"/>
      <w:szCs w:val="26"/>
    </w:rPr>
  </w:style>
  <w:style w:type="paragraph" w:styleId="Heading4">
    <w:name w:val="heading 4"/>
    <w:basedOn w:val="Heading3"/>
    <w:next w:val="Normal"/>
    <w:qFormat/>
    <w:pPr>
      <w:numPr>
        <w:ilvl w:val="3"/>
      </w:numPr>
      <w:tabs>
        <w:tab w:val="left" w:pos="864"/>
      </w:tabs>
      <w:spacing w:before="240"/>
      <w:outlineLvl w:val="3"/>
    </w:pPr>
    <w:rPr>
      <w:bCs w:val="0"/>
      <w:sz w:val="24"/>
      <w:szCs w:val="28"/>
    </w:rPr>
  </w:style>
  <w:style w:type="paragraph" w:styleId="Heading5">
    <w:name w:val="heading 5"/>
    <w:basedOn w:val="Heading4"/>
    <w:next w:val="Normal"/>
    <w:qFormat/>
    <w:pPr>
      <w:numPr>
        <w:ilvl w:val="4"/>
      </w:numPr>
      <w:tabs>
        <w:tab w:val="left" w:pos="1008"/>
      </w:tabs>
      <w:outlineLvl w:val="4"/>
    </w:pPr>
    <w:rPr>
      <w:bCs/>
      <w:iCs w:val="0"/>
      <w:sz w:val="22"/>
      <w:szCs w:val="26"/>
    </w:rPr>
  </w:style>
  <w:style w:type="paragraph" w:styleId="Heading6">
    <w:name w:val="heading 6"/>
    <w:basedOn w:val="Normal"/>
    <w:next w:val="Normal"/>
    <w:qFormat/>
    <w:pPr>
      <w:numPr>
        <w:ilvl w:val="5"/>
        <w:numId w:val="1"/>
      </w:numPr>
      <w:tabs>
        <w:tab w:val="left" w:pos="1152"/>
      </w:tabs>
      <w:spacing w:before="240" w:after="60"/>
      <w:outlineLvl w:val="5"/>
    </w:pPr>
    <w:rPr>
      <w:rFonts w:ascii="Arial" w:hAnsi="Arial"/>
      <w:bCs/>
      <w:szCs w:val="22"/>
    </w:rPr>
  </w:style>
  <w:style w:type="paragraph" w:styleId="Heading7">
    <w:name w:val="heading 7"/>
    <w:basedOn w:val="Normal"/>
    <w:next w:val="Normal"/>
    <w:qFormat/>
    <w:pPr>
      <w:numPr>
        <w:ilvl w:val="6"/>
        <w:numId w:val="1"/>
      </w:numPr>
      <w:tabs>
        <w:tab w:val="left"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left" w:pos="1440"/>
      </w:tabs>
      <w:spacing w:before="240" w:after="60"/>
      <w:outlineLvl w:val="7"/>
    </w:pPr>
    <w:rPr>
      <w:rFonts w:ascii="Arial" w:hAnsi="Arial"/>
      <w:iCs/>
    </w:rPr>
  </w:style>
  <w:style w:type="paragraph" w:styleId="Heading9">
    <w:name w:val="heading 9"/>
    <w:basedOn w:val="Normal"/>
    <w:next w:val="Normal"/>
    <w:qFormat/>
    <w:pPr>
      <w:numPr>
        <w:ilvl w:val="8"/>
        <w:numId w:val="1"/>
      </w:numPr>
      <w:tabs>
        <w:tab w:val="left" w:pos="1584"/>
      </w:tabs>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Caption">
    <w:name w:val="caption"/>
    <w:basedOn w:val="Normal"/>
    <w:next w:val="Normal"/>
    <w:qFormat/>
    <w:rPr>
      <w:b/>
      <w:bCs/>
      <w:sz w:val="20"/>
      <w:szCs w:val="20"/>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567"/>
        <w:tab w:val="left" w:pos="1701"/>
      </w:tabs>
    </w:p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3523F"/>
    <w:pPr>
      <w:ind w:left="720"/>
      <w:contextualSpacing/>
    </w:pPr>
  </w:style>
  <w:style w:type="paragraph" w:styleId="Header">
    <w:name w:val="header"/>
    <w:basedOn w:val="Normal"/>
    <w:link w:val="HeaderChar"/>
    <w:rsid w:val="00422A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22A7E"/>
    <w:rPr>
      <w:sz w:val="18"/>
      <w:szCs w:val="18"/>
      <w:lang w:eastAsia="ja-JP"/>
    </w:rPr>
  </w:style>
  <w:style w:type="paragraph" w:styleId="Footer">
    <w:name w:val="footer"/>
    <w:basedOn w:val="Normal"/>
    <w:link w:val="FooterChar"/>
    <w:rsid w:val="00422A7E"/>
    <w:pPr>
      <w:tabs>
        <w:tab w:val="center" w:pos="4153"/>
        <w:tab w:val="right" w:pos="8306"/>
      </w:tabs>
      <w:snapToGrid w:val="0"/>
    </w:pPr>
    <w:rPr>
      <w:sz w:val="18"/>
      <w:szCs w:val="18"/>
    </w:rPr>
  </w:style>
  <w:style w:type="character" w:customStyle="1" w:styleId="FooterChar">
    <w:name w:val="Footer Char"/>
    <w:basedOn w:val="DefaultParagraphFont"/>
    <w:link w:val="Footer"/>
    <w:rsid w:val="00422A7E"/>
    <w:rPr>
      <w:sz w:val="18"/>
      <w:szCs w:val="18"/>
      <w:lang w:eastAsia="ja-JP"/>
    </w:rPr>
  </w:style>
  <w:style w:type="paragraph" w:styleId="BalloonText">
    <w:name w:val="Balloon Text"/>
    <w:basedOn w:val="Normal"/>
    <w:link w:val="BalloonTextChar"/>
    <w:semiHidden/>
    <w:unhideWhenUsed/>
    <w:rsid w:val="009746C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46C6"/>
    <w:rPr>
      <w:rFonts w:ascii="Segoe UI" w:hAnsi="Segoe UI" w:cs="Segoe UI"/>
      <w:sz w:val="18"/>
      <w:szCs w:val="18"/>
      <w:lang w:eastAsia="ja-JP"/>
    </w:rPr>
  </w:style>
  <w:style w:type="character" w:styleId="Hyperlink">
    <w:name w:val="Hyperlink"/>
    <w:basedOn w:val="DefaultParagraphFont"/>
    <w:rsid w:val="0094250A"/>
    <w:rPr>
      <w:color w:val="0563C1" w:themeColor="hyperlink"/>
      <w:u w:val="single"/>
    </w:rPr>
  </w:style>
  <w:style w:type="character" w:customStyle="1" w:styleId="UnresolvedMention1">
    <w:name w:val="Unresolved Mention1"/>
    <w:basedOn w:val="DefaultParagraphFont"/>
    <w:uiPriority w:val="99"/>
    <w:semiHidden/>
    <w:unhideWhenUsed/>
    <w:rsid w:val="0094250A"/>
    <w:rPr>
      <w:color w:val="605E5C"/>
      <w:shd w:val="clear" w:color="auto" w:fill="E1DFDD"/>
    </w:rPr>
  </w:style>
  <w:style w:type="character" w:customStyle="1" w:styleId="UnresolvedMention2">
    <w:name w:val="Unresolved Mention2"/>
    <w:basedOn w:val="DefaultParagraphFont"/>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EAF9D-41BD-41C9-973F-07F1BDE1615B}">
  <ds:schemaRefs>
    <ds:schemaRef ds:uri="http://schemas.microsoft.com/sharepoint/v3/contenttype/form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1923</Words>
  <Characters>10181</Characters>
  <Application>Microsoft Office Word</Application>
  <DocSecurity>0</DocSecurity>
  <Lines>84</Lines>
  <Paragraphs>24</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Han, Seunghee</cp:lastModifiedBy>
  <cp:revision>27</cp:revision>
  <dcterms:created xsi:type="dcterms:W3CDTF">2021-09-14T02:08:00Z</dcterms:created>
  <dcterms:modified xsi:type="dcterms:W3CDTF">2021-09-14T06:32:00Z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