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1AD77493"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Heading2"/>
        <w:spacing w:before="120" w:after="120" w:line="240" w:lineRule="auto"/>
      </w:pPr>
      <w:r>
        <w:lastRenderedPageBreak/>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17F1D74" w14:textId="77777777" w:rsidR="00A054DC" w:rsidRDefault="009B2599">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lastRenderedPageBreak/>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0A0F17">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0A0F17">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lastRenderedPageBreak/>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In order to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lastRenderedPageBreak/>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proofErr w:type="spellStart"/>
            <w:r>
              <w:rPr>
                <w:lang w:eastAsia="ko-KR"/>
              </w:rPr>
              <w:t>Spreadtrum</w:t>
            </w:r>
            <w:proofErr w:type="spellEnd"/>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trPr>
          <w:trHeight w:val="567"/>
        </w:trPr>
        <w:tc>
          <w:tcPr>
            <w:tcW w:w="1555" w:type="dxa"/>
            <w:vAlign w:val="center"/>
          </w:tcPr>
          <w:p w14:paraId="7B465C3C" w14:textId="421B7250" w:rsidR="00FB2DC5" w:rsidRDefault="00FB2DC5" w:rsidP="00FB2DC5">
            <w:pPr>
              <w:spacing w:after="0" w:line="240" w:lineRule="auto"/>
              <w:textAlignment w:val="center"/>
              <w:rPr>
                <w:lang w:eastAsia="ko-KR"/>
              </w:rPr>
            </w:pPr>
            <w:proofErr w:type="spellStart"/>
            <w:r>
              <w:rPr>
                <w:lang w:eastAsia="ko-KR"/>
              </w:rPr>
              <w:lastRenderedPageBreak/>
              <w:t>InterDigital</w:t>
            </w:r>
            <w:proofErr w:type="spellEnd"/>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trPr>
          <w:trHeight w:val="567"/>
        </w:trPr>
        <w:tc>
          <w:tcPr>
            <w:tcW w:w="1555"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r w:rsidR="00CE24A4" w14:paraId="437438A2" w14:textId="77777777">
        <w:trPr>
          <w:trHeight w:val="567"/>
        </w:trPr>
        <w:tc>
          <w:tcPr>
            <w:tcW w:w="1555" w:type="dxa"/>
            <w:vAlign w:val="center"/>
          </w:tcPr>
          <w:p w14:paraId="639E7C08" w14:textId="4F0718A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52092243" w14:textId="5E4A7E03" w:rsidR="00CE24A4" w:rsidRDefault="00CE24A4" w:rsidP="003175C0">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0E2F74" w14:paraId="630FF30E" w14:textId="77777777">
        <w:trPr>
          <w:trHeight w:val="567"/>
        </w:trPr>
        <w:tc>
          <w:tcPr>
            <w:tcW w:w="1555" w:type="dxa"/>
            <w:vAlign w:val="center"/>
          </w:tcPr>
          <w:p w14:paraId="4EC570C3" w14:textId="419F5325" w:rsidR="000E2F74" w:rsidRDefault="000E2F74" w:rsidP="000E2F74">
            <w:pPr>
              <w:spacing w:after="0" w:line="240" w:lineRule="auto"/>
              <w:textAlignment w:val="center"/>
              <w:rPr>
                <w:rFonts w:eastAsiaTheme="minorEastAsia"/>
                <w:lang w:eastAsia="zh-CN"/>
              </w:rPr>
            </w:pPr>
            <w:r>
              <w:rPr>
                <w:lang w:eastAsia="ko-KR"/>
              </w:rPr>
              <w:t>vivo</w:t>
            </w:r>
          </w:p>
        </w:tc>
        <w:tc>
          <w:tcPr>
            <w:tcW w:w="7461" w:type="dxa"/>
            <w:vAlign w:val="center"/>
          </w:tcPr>
          <w:p w14:paraId="0783B6FE" w14:textId="184577C1"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E5013" w14:paraId="39EB9F33" w14:textId="77777777">
        <w:trPr>
          <w:trHeight w:val="567"/>
        </w:trPr>
        <w:tc>
          <w:tcPr>
            <w:tcW w:w="1555" w:type="dxa"/>
            <w:vAlign w:val="center"/>
          </w:tcPr>
          <w:p w14:paraId="6EAC2070" w14:textId="1F473169" w:rsidR="00BE5013" w:rsidRDefault="00BE5013" w:rsidP="000E2F74">
            <w:pPr>
              <w:spacing w:after="0" w:line="240" w:lineRule="auto"/>
              <w:textAlignment w:val="center"/>
              <w:rPr>
                <w:lang w:eastAsia="ko-KR"/>
              </w:rPr>
            </w:pPr>
            <w:r>
              <w:rPr>
                <w:lang w:eastAsia="ko-KR"/>
              </w:rPr>
              <w:t>Lenovo/Motorola Mobility</w:t>
            </w:r>
          </w:p>
        </w:tc>
        <w:tc>
          <w:tcPr>
            <w:tcW w:w="7461" w:type="dxa"/>
            <w:vAlign w:val="center"/>
          </w:tcPr>
          <w:p w14:paraId="5C656BF6" w14:textId="4AFBBA21" w:rsidR="00BE5013" w:rsidRDefault="00BE5013" w:rsidP="000E2F74">
            <w:pPr>
              <w:spacing w:after="0" w:line="240" w:lineRule="auto"/>
              <w:textAlignment w:val="center"/>
              <w:rPr>
                <w:rFonts w:eastAsiaTheme="minorEastAsia" w:hint="eastAsia"/>
                <w:lang w:eastAsia="zh-CN"/>
              </w:rPr>
            </w:pPr>
            <w:r>
              <w:rPr>
                <w:rFonts w:eastAsiaTheme="minorEastAsia"/>
                <w:lang w:eastAsia="zh-CN"/>
              </w:rPr>
              <w:t>We are fine with the proposal (Alt-C).</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lastRenderedPageBreak/>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trPr>
          <w:trHeight w:val="567"/>
        </w:trPr>
        <w:tc>
          <w:tcPr>
            <w:tcW w:w="1555" w:type="dxa"/>
            <w:vAlign w:val="center"/>
          </w:tcPr>
          <w:p w14:paraId="1D36EBC9" w14:textId="2DEDA07E"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CE24A4" w14:paraId="1D6703BB" w14:textId="77777777">
        <w:trPr>
          <w:trHeight w:val="567"/>
        </w:trPr>
        <w:tc>
          <w:tcPr>
            <w:tcW w:w="1555" w:type="dxa"/>
            <w:vAlign w:val="center"/>
          </w:tcPr>
          <w:p w14:paraId="6DFC6336" w14:textId="51B98BC0"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0676FA25" w14:textId="56331B24" w:rsidR="00CE24A4" w:rsidRDefault="00CE24A4" w:rsidP="003175C0">
            <w:pPr>
              <w:spacing w:after="0" w:line="240" w:lineRule="auto"/>
              <w:textAlignment w:val="center"/>
              <w:rPr>
                <w:lang w:eastAsia="ko-KR"/>
              </w:rPr>
            </w:pPr>
            <w:r>
              <w:rPr>
                <w:rFonts w:eastAsiaTheme="minorEastAsia" w:hint="eastAsia"/>
                <w:lang w:eastAsia="zh-CN"/>
              </w:rPr>
              <w:t>We support all the cases.</w:t>
            </w:r>
          </w:p>
        </w:tc>
      </w:tr>
      <w:tr w:rsidR="000E2F74" w14:paraId="0C40174D" w14:textId="77777777">
        <w:trPr>
          <w:trHeight w:val="567"/>
        </w:trPr>
        <w:tc>
          <w:tcPr>
            <w:tcW w:w="1555" w:type="dxa"/>
            <w:vAlign w:val="center"/>
          </w:tcPr>
          <w:p w14:paraId="1CCB6173" w14:textId="77C6E8F6"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41664A60" w14:textId="43057275" w:rsidR="000E2F74" w:rsidRDefault="000E2F74" w:rsidP="000E2F74">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760CF3" w14:paraId="742E511E" w14:textId="77777777">
        <w:trPr>
          <w:trHeight w:val="567"/>
        </w:trPr>
        <w:tc>
          <w:tcPr>
            <w:tcW w:w="1555" w:type="dxa"/>
            <w:vAlign w:val="center"/>
          </w:tcPr>
          <w:p w14:paraId="2A7713D1" w14:textId="49BD18E8" w:rsidR="00760CF3" w:rsidRDefault="00760CF3" w:rsidP="00760CF3">
            <w:pPr>
              <w:spacing w:after="0" w:line="240" w:lineRule="auto"/>
              <w:textAlignment w:val="center"/>
              <w:rPr>
                <w:rFonts w:eastAsiaTheme="minorEastAsia" w:hint="eastAsia"/>
                <w:lang w:eastAsia="zh-CN"/>
              </w:rPr>
            </w:pPr>
            <w:r>
              <w:rPr>
                <w:lang w:eastAsia="ko-KR"/>
              </w:rPr>
              <w:t>Lenovo/Motorola Mobility</w:t>
            </w:r>
          </w:p>
        </w:tc>
        <w:tc>
          <w:tcPr>
            <w:tcW w:w="7461" w:type="dxa"/>
            <w:vAlign w:val="center"/>
          </w:tcPr>
          <w:p w14:paraId="354005E1" w14:textId="2D73949A" w:rsidR="00760CF3" w:rsidRDefault="00760CF3" w:rsidP="00760CF3">
            <w:pPr>
              <w:spacing w:after="0" w:line="240" w:lineRule="auto"/>
              <w:textAlignment w:val="center"/>
              <w:rPr>
                <w:rFonts w:eastAsiaTheme="minorEastAsia"/>
                <w:lang w:eastAsia="zh-CN"/>
              </w:rPr>
            </w:pPr>
            <w:r>
              <w:rPr>
                <w:iCs/>
                <w:kern w:val="2"/>
                <w:lang w:eastAsia="zh-CN"/>
              </w:rPr>
              <w:t>Case 2-2 would require heavy spec work but with marginal benefits.</w:t>
            </w:r>
            <w:r>
              <w:rPr>
                <w:iCs/>
                <w:kern w:val="2"/>
                <w:lang w:eastAsia="zh-CN"/>
              </w:rPr>
              <w:t xml:space="preserve"> In our view, RAN1 should</w:t>
            </w:r>
            <w:r>
              <w:rPr>
                <w:iCs/>
                <w:kern w:val="2"/>
                <w:lang w:eastAsia="zh-CN"/>
              </w:rPr>
              <w:t xml:space="preserve"> focus on completion of case 1 and case 2-1</w:t>
            </w:r>
            <w:r>
              <w:rPr>
                <w:iCs/>
                <w:kern w:val="2"/>
                <w:lang w:eastAsia="zh-CN"/>
              </w:rPr>
              <w:t xml:space="preserve"> for the remaining RAN1 meetings for Rel-17</w:t>
            </w:r>
            <w:r>
              <w:rPr>
                <w:iCs/>
                <w:kern w:val="2"/>
                <w:lang w:eastAsia="zh-CN"/>
              </w:rPr>
              <w:t xml:space="preserve">.  </w:t>
            </w:r>
          </w:p>
        </w:tc>
      </w:tr>
    </w:tbl>
    <w:p w14:paraId="4CD2B5C8" w14:textId="77777777" w:rsidR="00A054DC" w:rsidRDefault="009B2599">
      <w:pPr>
        <w:pStyle w:val="Heading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trPr>
          <w:trHeight w:val="567"/>
        </w:trPr>
        <w:tc>
          <w:tcPr>
            <w:tcW w:w="1555" w:type="dxa"/>
            <w:vAlign w:val="center"/>
          </w:tcPr>
          <w:p w14:paraId="3D5D6EE6" w14:textId="6D0ABCF3" w:rsidR="00FB2DC5" w:rsidRDefault="00FB2DC5" w:rsidP="00FB2DC5">
            <w:pPr>
              <w:spacing w:after="0" w:line="240" w:lineRule="auto"/>
              <w:textAlignment w:val="center"/>
              <w:rPr>
                <w:rFonts w:eastAsiaTheme="minorEastAsia"/>
                <w:lang w:eastAsia="zh-CN"/>
              </w:rPr>
            </w:pPr>
            <w:proofErr w:type="spellStart"/>
            <w:r>
              <w:rPr>
                <w:lang w:eastAsia="ko-KR"/>
              </w:rPr>
              <w:lastRenderedPageBreak/>
              <w:t>InterDigital</w:t>
            </w:r>
            <w:proofErr w:type="spellEnd"/>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trPr>
          <w:trHeight w:val="567"/>
        </w:trPr>
        <w:tc>
          <w:tcPr>
            <w:tcW w:w="1555"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r w:rsidR="00CE24A4" w14:paraId="561FF150" w14:textId="77777777">
        <w:trPr>
          <w:trHeight w:val="567"/>
        </w:trPr>
        <w:tc>
          <w:tcPr>
            <w:tcW w:w="1555" w:type="dxa"/>
            <w:vAlign w:val="center"/>
          </w:tcPr>
          <w:p w14:paraId="27D1633A" w14:textId="323F32BF"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26D86178" w14:textId="3D8A8AA6" w:rsidR="00CE24A4" w:rsidRDefault="00CE24A4" w:rsidP="003175C0">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FF488F" w14:paraId="0634B6BD" w14:textId="77777777">
        <w:trPr>
          <w:trHeight w:val="567"/>
        </w:trPr>
        <w:tc>
          <w:tcPr>
            <w:tcW w:w="1555" w:type="dxa"/>
            <w:vAlign w:val="center"/>
          </w:tcPr>
          <w:p w14:paraId="6EB74584" w14:textId="50B741FE" w:rsidR="00FF488F" w:rsidRDefault="00FF488F" w:rsidP="00FF488F">
            <w:pPr>
              <w:spacing w:after="0" w:line="240" w:lineRule="auto"/>
              <w:textAlignment w:val="center"/>
              <w:rPr>
                <w:rFonts w:eastAsiaTheme="minorEastAsia" w:hint="eastAsia"/>
                <w:lang w:eastAsia="zh-CN"/>
              </w:rPr>
            </w:pPr>
            <w:r>
              <w:rPr>
                <w:lang w:eastAsia="ko-KR"/>
              </w:rPr>
              <w:t>Lenovo/Motorola Mobility</w:t>
            </w:r>
          </w:p>
        </w:tc>
        <w:tc>
          <w:tcPr>
            <w:tcW w:w="7461" w:type="dxa"/>
            <w:vAlign w:val="center"/>
          </w:tcPr>
          <w:p w14:paraId="07F2BC76" w14:textId="216BA024" w:rsidR="00FF488F" w:rsidRDefault="00FF488F" w:rsidP="00FF488F">
            <w:pPr>
              <w:spacing w:after="0" w:line="240" w:lineRule="auto"/>
              <w:textAlignment w:val="center"/>
              <w:rPr>
                <w:rFonts w:eastAsiaTheme="minorEastAsia" w:hint="eastAsia"/>
                <w:lang w:eastAsia="zh-CN"/>
              </w:rPr>
            </w:pPr>
            <w:r>
              <w:rPr>
                <w:lang w:eastAsia="ko-KR"/>
              </w:rPr>
              <w:t>We support Proposal#3.3.</w:t>
            </w:r>
          </w:p>
        </w:tc>
      </w:tr>
    </w:tbl>
    <w:p w14:paraId="6295A81D" w14:textId="77777777" w:rsidR="00A054DC" w:rsidRDefault="009B2599">
      <w:pPr>
        <w:pStyle w:val="Heading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w:t>
            </w:r>
            <w:r>
              <w:rPr>
                <w:lang w:eastAsia="ko-KR"/>
              </w:rPr>
              <w:lastRenderedPageBreak/>
              <w: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trPr>
          <w:trHeight w:val="567"/>
        </w:trPr>
        <w:tc>
          <w:tcPr>
            <w:tcW w:w="1555" w:type="dxa"/>
            <w:vAlign w:val="center"/>
          </w:tcPr>
          <w:p w14:paraId="40239396" w14:textId="15BEF97B"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E24A4" w14:paraId="0EF9F064" w14:textId="77777777">
        <w:trPr>
          <w:trHeight w:val="567"/>
        </w:trPr>
        <w:tc>
          <w:tcPr>
            <w:tcW w:w="1555" w:type="dxa"/>
            <w:vAlign w:val="center"/>
          </w:tcPr>
          <w:p w14:paraId="606EF939" w14:textId="2073D7C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1C5BF605" w14:textId="2B6928B1" w:rsidR="00CE24A4" w:rsidRDefault="00CE24A4" w:rsidP="00230972">
            <w:pPr>
              <w:spacing w:after="0" w:line="240" w:lineRule="auto"/>
              <w:textAlignment w:val="center"/>
              <w:rPr>
                <w:lang w:val="en-US" w:eastAsia="ko-KR"/>
              </w:rPr>
            </w:pPr>
            <w:r>
              <w:rPr>
                <w:rFonts w:eastAsiaTheme="minorEastAsia" w:hint="eastAsia"/>
                <w:lang w:eastAsia="zh-CN"/>
              </w:rPr>
              <w:t xml:space="preserve">We </w:t>
            </w:r>
            <w:r w:rsidR="00230972">
              <w:rPr>
                <w:rFonts w:eastAsiaTheme="minorEastAsia" w:hint="eastAsia"/>
                <w:lang w:eastAsia="zh-CN"/>
              </w:rPr>
              <w:t>support</w:t>
            </w:r>
            <w:r>
              <w:rPr>
                <w:rFonts w:eastAsiaTheme="minorEastAsia" w:hint="eastAsia"/>
                <w:lang w:eastAsia="zh-CN"/>
              </w:rPr>
              <w:t xml:space="preserve"> moderator</w:t>
            </w:r>
            <w:r>
              <w:rPr>
                <w:rFonts w:eastAsiaTheme="minorEastAsia"/>
                <w:lang w:eastAsia="zh-CN"/>
              </w:rPr>
              <w:t>’</w:t>
            </w:r>
            <w:r>
              <w:rPr>
                <w:rFonts w:eastAsiaTheme="minorEastAsia" w:hint="eastAsia"/>
                <w:lang w:eastAsia="zh-CN"/>
              </w:rPr>
              <w:t>s proposal.</w:t>
            </w:r>
          </w:p>
        </w:tc>
      </w:tr>
      <w:tr w:rsidR="000E2F74" w14:paraId="3DF5C292" w14:textId="77777777">
        <w:trPr>
          <w:trHeight w:val="567"/>
        </w:trPr>
        <w:tc>
          <w:tcPr>
            <w:tcW w:w="1555" w:type="dxa"/>
            <w:vAlign w:val="center"/>
          </w:tcPr>
          <w:p w14:paraId="1B549A74" w14:textId="015FD1E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17B60BF7" w14:textId="2237382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4D5A6B" w14:paraId="7CFB7EAB" w14:textId="77777777">
        <w:trPr>
          <w:trHeight w:val="567"/>
        </w:trPr>
        <w:tc>
          <w:tcPr>
            <w:tcW w:w="1555" w:type="dxa"/>
            <w:vAlign w:val="center"/>
          </w:tcPr>
          <w:p w14:paraId="13C0414D" w14:textId="6C7A9EAE" w:rsidR="004D5A6B" w:rsidRDefault="004D5A6B" w:rsidP="004D5A6B">
            <w:pPr>
              <w:spacing w:after="0" w:line="240" w:lineRule="auto"/>
              <w:textAlignment w:val="center"/>
              <w:rPr>
                <w:rFonts w:eastAsiaTheme="minorEastAsia" w:hint="eastAsia"/>
                <w:lang w:eastAsia="zh-CN"/>
              </w:rPr>
            </w:pPr>
            <w:r>
              <w:rPr>
                <w:lang w:eastAsia="ko-KR"/>
              </w:rPr>
              <w:t>Lenovo/Motorola Mobility</w:t>
            </w:r>
          </w:p>
        </w:tc>
        <w:tc>
          <w:tcPr>
            <w:tcW w:w="7461" w:type="dxa"/>
            <w:vAlign w:val="center"/>
          </w:tcPr>
          <w:p w14:paraId="5195DAE6" w14:textId="7B726746" w:rsidR="004D5A6B" w:rsidRDefault="004D5A6B" w:rsidP="004D5A6B">
            <w:pPr>
              <w:spacing w:after="0" w:line="240" w:lineRule="auto"/>
              <w:textAlignment w:val="center"/>
              <w:rPr>
                <w:rFonts w:eastAsiaTheme="minorEastAsia" w:hint="eastAsia"/>
                <w:lang w:eastAsia="zh-CN"/>
              </w:rPr>
            </w:pPr>
            <w:r>
              <w:rPr>
                <w:lang w:eastAsia="ko-KR"/>
              </w:rPr>
              <w:t>We are f</w:t>
            </w:r>
            <w:r>
              <w:rPr>
                <w:lang w:eastAsia="ko-KR"/>
              </w:rPr>
              <w:t>ine with the proposal.</w:t>
            </w: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13"/>
        <w:gridCol w:w="1534"/>
        <w:gridCol w:w="113"/>
        <w:gridCol w:w="7348"/>
        <w:gridCol w:w="113"/>
      </w:tblGrid>
      <w:tr w:rsidR="00A054DC" w14:paraId="64A029F7" w14:textId="77777777">
        <w:trPr>
          <w:gridAfter w:val="1"/>
          <w:wAfter w:w="113" w:type="dxa"/>
          <w:trHeight w:val="340"/>
        </w:trPr>
        <w:tc>
          <w:tcPr>
            <w:tcW w:w="1555" w:type="dxa"/>
            <w:gridSpan w:val="2"/>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gridSpan w:val="2"/>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gridAfter w:val="1"/>
          <w:wAfter w:w="113" w:type="dxa"/>
          <w:trHeight w:val="567"/>
        </w:trPr>
        <w:tc>
          <w:tcPr>
            <w:tcW w:w="1555" w:type="dxa"/>
            <w:gridSpan w:val="2"/>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gridSpan w:val="2"/>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gridAfter w:val="1"/>
          <w:wAfter w:w="113" w:type="dxa"/>
          <w:trHeight w:val="567"/>
        </w:trPr>
        <w:tc>
          <w:tcPr>
            <w:tcW w:w="1555" w:type="dxa"/>
            <w:gridSpan w:val="2"/>
            <w:vAlign w:val="center"/>
          </w:tcPr>
          <w:p w14:paraId="227BC928" w14:textId="77777777" w:rsidR="00A054DC" w:rsidRDefault="009B2599">
            <w:pPr>
              <w:spacing w:after="0" w:line="240" w:lineRule="auto"/>
              <w:textAlignment w:val="center"/>
              <w:rPr>
                <w:lang w:eastAsia="ko-KR"/>
              </w:rPr>
            </w:pPr>
            <w:r>
              <w:rPr>
                <w:lang w:eastAsia="ko-KR"/>
              </w:rPr>
              <w:lastRenderedPageBreak/>
              <w:t>OPPO</w:t>
            </w:r>
          </w:p>
        </w:tc>
        <w:tc>
          <w:tcPr>
            <w:tcW w:w="7461" w:type="dxa"/>
            <w:gridSpan w:val="2"/>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gridAfter w:val="1"/>
          <w:wAfter w:w="113" w:type="dxa"/>
          <w:trHeight w:val="567"/>
        </w:trPr>
        <w:tc>
          <w:tcPr>
            <w:tcW w:w="1555" w:type="dxa"/>
            <w:gridSpan w:val="2"/>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gridSpan w:val="2"/>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gridAfter w:val="1"/>
          <w:wAfter w:w="113" w:type="dxa"/>
          <w:trHeight w:val="567"/>
        </w:trPr>
        <w:tc>
          <w:tcPr>
            <w:tcW w:w="1555" w:type="dxa"/>
            <w:gridSpan w:val="2"/>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gridSpan w:val="2"/>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gridAfter w:val="1"/>
          <w:wAfter w:w="113" w:type="dxa"/>
          <w:trHeight w:val="567"/>
        </w:trPr>
        <w:tc>
          <w:tcPr>
            <w:tcW w:w="1555" w:type="dxa"/>
            <w:gridSpan w:val="2"/>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gridSpan w:val="2"/>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trPr>
          <w:gridAfter w:val="1"/>
          <w:wAfter w:w="113" w:type="dxa"/>
          <w:trHeight w:val="567"/>
        </w:trPr>
        <w:tc>
          <w:tcPr>
            <w:tcW w:w="1555" w:type="dxa"/>
            <w:gridSpan w:val="2"/>
            <w:vAlign w:val="center"/>
          </w:tcPr>
          <w:p w14:paraId="1CE0665C" w14:textId="6F820A50" w:rsidR="00FB2DC5" w:rsidRDefault="00FB2DC5" w:rsidP="00FB2DC5">
            <w:pPr>
              <w:spacing w:after="0" w:line="240" w:lineRule="auto"/>
              <w:textAlignment w:val="center"/>
              <w:rPr>
                <w:lang w:eastAsia="ko-KR"/>
              </w:rPr>
            </w:pPr>
            <w:proofErr w:type="spellStart"/>
            <w:r>
              <w:rPr>
                <w:lang w:eastAsia="ko-KR"/>
              </w:rPr>
              <w:t>InterDigital</w:t>
            </w:r>
            <w:proofErr w:type="spellEnd"/>
          </w:p>
        </w:tc>
        <w:tc>
          <w:tcPr>
            <w:tcW w:w="7461" w:type="dxa"/>
            <w:gridSpan w:val="2"/>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trPr>
          <w:gridAfter w:val="1"/>
          <w:wAfter w:w="113" w:type="dxa"/>
          <w:trHeight w:val="567"/>
        </w:trPr>
        <w:tc>
          <w:tcPr>
            <w:tcW w:w="1555" w:type="dxa"/>
            <w:gridSpan w:val="2"/>
            <w:vAlign w:val="center"/>
          </w:tcPr>
          <w:p w14:paraId="324D80C4" w14:textId="6F3C9C62" w:rsidR="003175C0" w:rsidRDefault="003175C0" w:rsidP="00FB2DC5">
            <w:pPr>
              <w:spacing w:after="0" w:line="240" w:lineRule="auto"/>
              <w:textAlignment w:val="center"/>
              <w:rPr>
                <w:lang w:eastAsia="ko-KR"/>
              </w:rPr>
            </w:pPr>
            <w:r>
              <w:rPr>
                <w:lang w:eastAsia="ko-KR"/>
              </w:rPr>
              <w:t>Intel</w:t>
            </w:r>
          </w:p>
        </w:tc>
        <w:tc>
          <w:tcPr>
            <w:tcW w:w="7461" w:type="dxa"/>
            <w:gridSpan w:val="2"/>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E24A4" w14:paraId="375D4943" w14:textId="77777777">
        <w:trPr>
          <w:gridAfter w:val="1"/>
          <w:wAfter w:w="113" w:type="dxa"/>
          <w:trHeight w:val="567"/>
        </w:trPr>
        <w:tc>
          <w:tcPr>
            <w:tcW w:w="1555" w:type="dxa"/>
            <w:gridSpan w:val="2"/>
            <w:vAlign w:val="center"/>
          </w:tcPr>
          <w:p w14:paraId="6AE7D2B6" w14:textId="62F83B92" w:rsidR="00CE24A4" w:rsidRDefault="00CE24A4" w:rsidP="00FB2DC5">
            <w:pPr>
              <w:spacing w:after="0" w:line="240" w:lineRule="auto"/>
              <w:textAlignment w:val="center"/>
              <w:rPr>
                <w:lang w:eastAsia="ko-KR"/>
              </w:rPr>
            </w:pPr>
            <w:r>
              <w:rPr>
                <w:rFonts w:eastAsiaTheme="minorEastAsia" w:hint="eastAsia"/>
                <w:lang w:eastAsia="zh-CN"/>
              </w:rPr>
              <w:t>CATT</w:t>
            </w:r>
          </w:p>
        </w:tc>
        <w:tc>
          <w:tcPr>
            <w:tcW w:w="7461" w:type="dxa"/>
            <w:gridSpan w:val="2"/>
            <w:vAlign w:val="center"/>
          </w:tcPr>
          <w:p w14:paraId="5A8B9198" w14:textId="68124B98" w:rsidR="00CE24A4" w:rsidRDefault="00CE24A4" w:rsidP="00FB2DC5">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0E2F74" w14:paraId="170E226E" w14:textId="77777777" w:rsidTr="005057BC">
        <w:trPr>
          <w:gridBefore w:val="1"/>
          <w:wBefore w:w="113" w:type="dxa"/>
          <w:trHeight w:val="567"/>
        </w:trPr>
        <w:tc>
          <w:tcPr>
            <w:tcW w:w="1555" w:type="dxa"/>
            <w:gridSpan w:val="2"/>
            <w:vAlign w:val="center"/>
          </w:tcPr>
          <w:p w14:paraId="2A3643ED" w14:textId="77777777" w:rsidR="000E2F74" w:rsidRPr="002B5896" w:rsidRDefault="000E2F74" w:rsidP="005057B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gridSpan w:val="2"/>
            <w:vAlign w:val="center"/>
          </w:tcPr>
          <w:p w14:paraId="7ED89CE2" w14:textId="77777777" w:rsidR="000E2F74" w:rsidRDefault="000E2F74" w:rsidP="005057B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5707765F" w14:textId="77777777" w:rsidR="000E2F74" w:rsidRPr="00682952" w:rsidRDefault="000E2F74" w:rsidP="005057BC">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5455067C" w14:textId="77777777" w:rsidR="000E2F74" w:rsidRPr="00682952" w:rsidRDefault="000E2F74" w:rsidP="005057BC">
            <w:pPr>
              <w:pStyle w:val="ListParagraph"/>
              <w:numPr>
                <w:ilvl w:val="0"/>
                <w:numId w:val="25"/>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5CE69312" w14:textId="77777777" w:rsidR="000E2F74" w:rsidRPr="00CF0E73" w:rsidRDefault="000E2F74" w:rsidP="005057BC">
            <w:pPr>
              <w:pStyle w:val="ListParagraph"/>
              <w:numPr>
                <w:ilvl w:val="0"/>
                <w:numId w:val="25"/>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14A4F315" w14:textId="77777777" w:rsidR="000E2F74" w:rsidRPr="00CF0E73" w:rsidRDefault="000E2F74" w:rsidP="005057BC">
            <w:pPr>
              <w:spacing w:after="0" w:line="240" w:lineRule="auto"/>
              <w:textAlignment w:val="center"/>
              <w:rPr>
                <w:rFonts w:eastAsiaTheme="minorEastAsia"/>
                <w:lang w:val="en-US" w:eastAsia="zh-CN"/>
              </w:rPr>
            </w:pPr>
          </w:p>
        </w:tc>
      </w:tr>
      <w:tr w:rsidR="00A26F68" w14:paraId="6DAEB54C" w14:textId="77777777" w:rsidTr="005057BC">
        <w:trPr>
          <w:gridBefore w:val="1"/>
          <w:wBefore w:w="113" w:type="dxa"/>
          <w:trHeight w:val="567"/>
        </w:trPr>
        <w:tc>
          <w:tcPr>
            <w:tcW w:w="1555" w:type="dxa"/>
            <w:gridSpan w:val="2"/>
            <w:vAlign w:val="center"/>
          </w:tcPr>
          <w:p w14:paraId="06CE3A4D" w14:textId="03706A65" w:rsidR="00A26F68" w:rsidRDefault="00A26F68" w:rsidP="00A26F68">
            <w:pPr>
              <w:spacing w:after="0" w:line="240" w:lineRule="auto"/>
              <w:textAlignment w:val="center"/>
              <w:rPr>
                <w:rFonts w:eastAsiaTheme="minorEastAsia" w:hint="eastAsia"/>
                <w:lang w:eastAsia="zh-CN"/>
              </w:rPr>
            </w:pPr>
            <w:r>
              <w:rPr>
                <w:lang w:eastAsia="ko-KR"/>
              </w:rPr>
              <w:t>Lenovo/Motorola Mobility</w:t>
            </w:r>
          </w:p>
        </w:tc>
        <w:tc>
          <w:tcPr>
            <w:tcW w:w="7461" w:type="dxa"/>
            <w:gridSpan w:val="2"/>
            <w:vAlign w:val="center"/>
          </w:tcPr>
          <w:p w14:paraId="309F633C" w14:textId="0AAE655C" w:rsidR="00A26F68" w:rsidRDefault="00A26F68" w:rsidP="00A26F68">
            <w:pPr>
              <w:spacing w:after="0" w:line="240" w:lineRule="auto"/>
              <w:textAlignment w:val="center"/>
              <w:rPr>
                <w:rFonts w:eastAsiaTheme="minorEastAsia" w:hint="eastAsia"/>
                <w:lang w:eastAsia="zh-CN"/>
              </w:rPr>
            </w:pPr>
            <w:r>
              <w:rPr>
                <w:lang w:eastAsia="ko-KR"/>
              </w:rPr>
              <w:t xml:space="preserve">We are supportive of Proposal#3.5. </w:t>
            </w:r>
          </w:p>
        </w:tc>
      </w:tr>
    </w:tbl>
    <w:p w14:paraId="795D6D6C" w14:textId="77777777" w:rsidR="00A054DC" w:rsidRDefault="009B2599">
      <w:pPr>
        <w:pStyle w:val="Heading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lastRenderedPageBreak/>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FFA67" w14:textId="77777777" w:rsidR="000A0F17" w:rsidRDefault="000A0F17">
      <w:pPr>
        <w:spacing w:line="240" w:lineRule="auto"/>
      </w:pPr>
      <w:r>
        <w:separator/>
      </w:r>
    </w:p>
  </w:endnote>
  <w:endnote w:type="continuationSeparator" w:id="0">
    <w:p w14:paraId="1DBCDBC9" w14:textId="77777777" w:rsidR="000A0F17" w:rsidRDefault="000A0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BCE" w14:textId="77777777" w:rsidR="00A054DC" w:rsidRDefault="009B2599">
    <w:pPr>
      <w:pStyle w:val="Footer"/>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7BE5F42C"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6F8D308C" w14:textId="77777777" w:rsidR="00A054DC" w:rsidRDefault="00A054D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99067" w14:textId="77777777" w:rsidR="000A0F17" w:rsidRDefault="000A0F17">
      <w:pPr>
        <w:spacing w:after="0" w:line="240" w:lineRule="auto"/>
      </w:pPr>
      <w:r>
        <w:separator/>
      </w:r>
    </w:p>
  </w:footnote>
  <w:footnote w:type="continuationSeparator" w:id="0">
    <w:p w14:paraId="0DCE7D59" w14:textId="77777777" w:rsidR="000A0F17" w:rsidRDefault="000A0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0C27"/>
    <w:rsid w:val="004D4C02"/>
    <w:rsid w:val="004D5A6B"/>
    <w:rsid w:val="004F6A55"/>
    <w:rsid w:val="005028DD"/>
    <w:rsid w:val="00524CC1"/>
    <w:rsid w:val="005402D0"/>
    <w:rsid w:val="00542BB4"/>
    <w:rsid w:val="005607E1"/>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26F68"/>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35F6"/>
    <w:rsid w:val="00FA4509"/>
    <w:rsid w:val="00FB2DC5"/>
    <w:rsid w:val="00FD1E91"/>
    <w:rsid w:val="00FF488F"/>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5A79E87C-1A9E-437F-89F9-AB3097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11035</Words>
  <Characters>62904</Characters>
  <Application>Microsoft Office Word</Application>
  <DocSecurity>0</DocSecurity>
  <Lines>524</Lines>
  <Paragraphs>147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Hyejung Jung</cp:lastModifiedBy>
  <cp:revision>13</cp:revision>
  <dcterms:created xsi:type="dcterms:W3CDTF">2021-09-15T05:49:00Z</dcterms:created>
  <dcterms:modified xsi:type="dcterms:W3CDTF">2021-09-15T06:23:00Z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