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F7063" w14:textId="1FE3A6EC" w:rsidR="00A54704" w:rsidRPr="00A54704" w:rsidRDefault="00A54704" w:rsidP="00A54704">
      <w:pPr>
        <w:tabs>
          <w:tab w:val="center" w:pos="4536"/>
          <w:tab w:val="right" w:pos="7938"/>
          <w:tab w:val="right" w:pos="9639"/>
        </w:tabs>
        <w:ind w:right="2"/>
        <w:rPr>
          <w:rFonts w:ascii="Arial" w:eastAsia="宋体" w:hAnsi="Arial"/>
          <w:b/>
          <w:sz w:val="24"/>
          <w:lang w:eastAsia="zh-CN"/>
        </w:rPr>
      </w:pPr>
      <w:r w:rsidRPr="00A54704">
        <w:rPr>
          <w:rFonts w:ascii="Arial" w:eastAsia="宋体" w:hAnsi="Arial"/>
          <w:b/>
          <w:sz w:val="24"/>
          <w:lang w:eastAsia="zh-CN"/>
        </w:rPr>
        <w:t>3GPP TSG RAN Meeting #110</w:t>
      </w:r>
      <w:r w:rsidRPr="00A54704">
        <w:rPr>
          <w:rFonts w:ascii="Arial" w:eastAsia="宋体" w:hAnsi="Arial"/>
          <w:b/>
          <w:sz w:val="24"/>
          <w:lang w:eastAsia="zh-CN"/>
        </w:rPr>
        <w:tab/>
        <w:t xml:space="preserve">                                               </w:t>
      </w:r>
      <w:r>
        <w:rPr>
          <w:rFonts w:ascii="Arial" w:eastAsia="宋体" w:hAnsi="Arial"/>
          <w:b/>
          <w:sz w:val="24"/>
          <w:lang w:eastAsia="zh-CN"/>
        </w:rPr>
        <w:tab/>
      </w:r>
      <w:r w:rsidR="00A425D1" w:rsidRPr="00A425D1">
        <w:rPr>
          <w:rFonts w:ascii="Arial" w:eastAsia="宋体" w:hAnsi="Arial"/>
          <w:b/>
          <w:sz w:val="24"/>
          <w:lang w:eastAsia="zh-CN"/>
        </w:rPr>
        <w:t>RP-253110</w:t>
      </w:r>
    </w:p>
    <w:p w14:paraId="24FCF6F9" w14:textId="0C779297" w:rsidR="00A54704" w:rsidRPr="00A54704" w:rsidRDefault="00A54704" w:rsidP="00A54704">
      <w:pPr>
        <w:tabs>
          <w:tab w:val="center" w:pos="4536"/>
          <w:tab w:val="right" w:pos="7938"/>
          <w:tab w:val="right" w:pos="9639"/>
        </w:tabs>
        <w:ind w:right="2"/>
        <w:rPr>
          <w:rFonts w:ascii="Arial" w:eastAsia="宋体" w:hAnsi="Arial"/>
          <w:b/>
          <w:sz w:val="24"/>
          <w:lang w:eastAsia="zh-CN"/>
        </w:rPr>
      </w:pPr>
      <w:r w:rsidRPr="00A54704">
        <w:rPr>
          <w:rFonts w:ascii="Arial" w:eastAsia="宋体" w:hAnsi="Arial"/>
          <w:b/>
          <w:sz w:val="24"/>
          <w:lang w:eastAsia="zh-CN"/>
        </w:rPr>
        <w:t>Baltimore, USA, December 8-11, 2025</w:t>
      </w:r>
    </w:p>
    <w:p w14:paraId="281F03AD" w14:textId="77777777" w:rsidR="00A54704" w:rsidRPr="00512718" w:rsidRDefault="00A54704" w:rsidP="00A54704">
      <w:pPr>
        <w:pBdr>
          <w:top w:val="single" w:sz="4" w:space="1" w:color="auto"/>
        </w:pBdr>
        <w:rPr>
          <w:b/>
          <w:kern w:val="2"/>
          <w:sz w:val="16"/>
          <w:szCs w:val="16"/>
          <w:lang w:eastAsia="zh-CN"/>
        </w:rPr>
      </w:pPr>
    </w:p>
    <w:p w14:paraId="48DCC75C" w14:textId="785F7AB7" w:rsidR="00A54704" w:rsidRPr="006B77DD" w:rsidRDefault="00A54704" w:rsidP="00A54704">
      <w:pPr>
        <w:spacing w:after="60"/>
        <w:ind w:left="1555" w:hanging="1555"/>
        <w:rPr>
          <w:b/>
          <w:kern w:val="2"/>
          <w:lang w:eastAsia="zh-CN"/>
        </w:rPr>
      </w:pPr>
      <w:r w:rsidRPr="006B77DD">
        <w:rPr>
          <w:b/>
          <w:kern w:val="2"/>
          <w:lang w:eastAsia="zh-CN"/>
        </w:rPr>
        <w:t>Agenda Item:</w:t>
      </w:r>
      <w:r w:rsidRPr="006B77DD">
        <w:rPr>
          <w:b/>
          <w:kern w:val="2"/>
          <w:lang w:eastAsia="zh-CN"/>
        </w:rPr>
        <w:tab/>
      </w:r>
      <w:r>
        <w:rPr>
          <w:b/>
          <w:kern w:val="2"/>
          <w:lang w:eastAsia="zh-CN"/>
        </w:rPr>
        <w:t>8.</w:t>
      </w:r>
      <w:r w:rsidR="00FF1EFB">
        <w:rPr>
          <w:b/>
          <w:kern w:val="2"/>
          <w:lang w:eastAsia="zh-CN"/>
        </w:rPr>
        <w:t>2</w:t>
      </w:r>
      <w:r>
        <w:rPr>
          <w:b/>
          <w:kern w:val="2"/>
          <w:lang w:eastAsia="zh-CN"/>
        </w:rPr>
        <w:t>.</w:t>
      </w:r>
      <w:r w:rsidR="00FF1EFB">
        <w:rPr>
          <w:b/>
          <w:kern w:val="2"/>
          <w:lang w:eastAsia="zh-CN"/>
        </w:rPr>
        <w:t>1.4</w:t>
      </w:r>
    </w:p>
    <w:p w14:paraId="58D8E126" w14:textId="77777777" w:rsidR="00A54704" w:rsidRPr="006B77DD" w:rsidRDefault="00A54704" w:rsidP="00A54704">
      <w:pPr>
        <w:spacing w:after="60"/>
        <w:ind w:left="1555" w:hanging="1555"/>
        <w:rPr>
          <w:b/>
          <w:kern w:val="2"/>
          <w:lang w:eastAsia="zh-CN"/>
        </w:rPr>
      </w:pPr>
      <w:r w:rsidRPr="006B77DD">
        <w:rPr>
          <w:b/>
          <w:kern w:val="2"/>
          <w:lang w:eastAsia="zh-CN"/>
        </w:rPr>
        <w:t>Source:</w:t>
      </w:r>
      <w:r w:rsidRPr="006B77DD">
        <w:rPr>
          <w:b/>
          <w:kern w:val="2"/>
          <w:lang w:eastAsia="zh-CN"/>
        </w:rPr>
        <w:tab/>
      </w:r>
      <w:r>
        <w:rPr>
          <w:b/>
          <w:kern w:val="2"/>
          <w:lang w:eastAsia="zh-CN"/>
        </w:rPr>
        <w:t>OPPO</w:t>
      </w:r>
    </w:p>
    <w:p w14:paraId="134248A6" w14:textId="704140EF" w:rsidR="00A54704" w:rsidRPr="006B77DD" w:rsidRDefault="00A54704" w:rsidP="00A54704">
      <w:pPr>
        <w:spacing w:after="60"/>
        <w:ind w:left="1555" w:hanging="1555"/>
        <w:rPr>
          <w:b/>
          <w:kern w:val="2"/>
          <w:lang w:eastAsia="zh-CN"/>
        </w:rPr>
      </w:pPr>
      <w:r w:rsidRPr="006B77DD">
        <w:rPr>
          <w:b/>
          <w:kern w:val="2"/>
          <w:lang w:eastAsia="zh-CN"/>
        </w:rPr>
        <w:t>Title:</w:t>
      </w:r>
      <w:r w:rsidRPr="006B77DD">
        <w:rPr>
          <w:b/>
          <w:kern w:val="2"/>
          <w:lang w:eastAsia="zh-CN"/>
        </w:rPr>
        <w:tab/>
      </w:r>
      <w:r w:rsidRPr="00532959">
        <w:rPr>
          <w:b/>
          <w:kern w:val="2"/>
          <w:lang w:eastAsia="zh-CN"/>
        </w:rPr>
        <w:t xml:space="preserve">Discussion on </w:t>
      </w:r>
      <w:r>
        <w:rPr>
          <w:b/>
          <w:kern w:val="2"/>
          <w:lang w:eastAsia="zh-CN"/>
        </w:rPr>
        <w:t xml:space="preserve">6GR </w:t>
      </w:r>
      <w:r w:rsidRPr="00A54704">
        <w:rPr>
          <w:rFonts w:hint="eastAsia"/>
          <w:b/>
          <w:kern w:val="2"/>
          <w:lang w:eastAsia="zh-CN"/>
        </w:rPr>
        <w:t>for</w:t>
      </w:r>
      <w:r>
        <w:rPr>
          <w:b/>
          <w:kern w:val="2"/>
          <w:lang w:eastAsia="zh-CN"/>
        </w:rPr>
        <w:t xml:space="preserve"> AI </w:t>
      </w:r>
      <w:r w:rsidRPr="00A54704">
        <w:rPr>
          <w:rFonts w:hint="eastAsia"/>
          <w:b/>
          <w:kern w:val="2"/>
          <w:lang w:eastAsia="zh-CN"/>
        </w:rPr>
        <w:t>service</w:t>
      </w:r>
    </w:p>
    <w:p w14:paraId="70E9B39C" w14:textId="77777777" w:rsidR="00A54704" w:rsidRPr="006B77DD" w:rsidRDefault="00A54704" w:rsidP="00A54704">
      <w:pPr>
        <w:spacing w:after="60"/>
        <w:ind w:left="1555" w:hanging="1555"/>
        <w:rPr>
          <w:b/>
          <w:kern w:val="2"/>
          <w:lang w:eastAsia="zh-CN"/>
        </w:rPr>
      </w:pPr>
      <w:r w:rsidRPr="006B77DD">
        <w:rPr>
          <w:b/>
          <w:kern w:val="2"/>
          <w:lang w:eastAsia="zh-CN"/>
        </w:rPr>
        <w:t>Document for:</w:t>
      </w:r>
      <w:r w:rsidRPr="006B77DD">
        <w:rPr>
          <w:b/>
          <w:kern w:val="2"/>
          <w:lang w:eastAsia="zh-CN"/>
        </w:rPr>
        <w:tab/>
        <w:t>Discussion</w:t>
      </w: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6D3C6683" w:rsidR="00FE5799" w:rsidRDefault="00FE5799" w:rsidP="00FE5799">
      <w:pPr>
        <w:pStyle w:val="1"/>
        <w:spacing w:before="180"/>
        <w:ind w:left="562" w:hanging="562"/>
        <w:rPr>
          <w:rFonts w:ascii="Times New Roman" w:hAnsi="Times New Roman" w:cs="Times New Roman"/>
        </w:rPr>
      </w:pPr>
      <w:r w:rsidRPr="00E904BC">
        <w:rPr>
          <w:rFonts w:ascii="Times New Roman" w:hAnsi="Times New Roman" w:cs="Times New Roman"/>
        </w:rPr>
        <w:t>Introduction</w:t>
      </w:r>
    </w:p>
    <w:p w14:paraId="5A6AB445" w14:textId="7A35A3D0" w:rsidR="00891CAC" w:rsidRPr="00891CAC" w:rsidRDefault="00891CAC" w:rsidP="00891CAC">
      <w:pPr>
        <w:spacing w:after="120"/>
        <w:jc w:val="both"/>
        <w:rPr>
          <w:rFonts w:eastAsiaTheme="minorEastAsia"/>
          <w:lang w:eastAsia="zh-CN"/>
        </w:rPr>
      </w:pPr>
      <w:r>
        <w:rPr>
          <w:rFonts w:eastAsiaTheme="minorEastAsia"/>
          <w:lang w:eastAsia="zh-CN"/>
        </w:rPr>
        <w:t xml:space="preserve">Constructing </w:t>
      </w:r>
      <w:r w:rsidRPr="00891CAC">
        <w:rPr>
          <w:rFonts w:eastAsiaTheme="minorEastAsia"/>
          <w:lang w:eastAsia="zh-CN"/>
        </w:rPr>
        <w:t>a next-generation wireless communication system to support the rapidly growing of AI services is one of the critical challenges</w:t>
      </w:r>
      <w:r>
        <w:rPr>
          <w:rFonts w:eastAsiaTheme="minorEastAsia"/>
          <w:lang w:eastAsia="zh-CN"/>
        </w:rPr>
        <w:t xml:space="preserve"> as well as opportunities</w:t>
      </w:r>
      <w:r w:rsidRPr="00891CAC">
        <w:rPr>
          <w:rFonts w:eastAsiaTheme="minorEastAsia"/>
          <w:lang w:eastAsia="zh-CN"/>
        </w:rPr>
        <w:t xml:space="preserve"> in 6G</w:t>
      </w:r>
      <w:r>
        <w:rPr>
          <w:rFonts w:eastAsiaTheme="minorEastAsia"/>
          <w:lang w:eastAsia="zh-CN"/>
        </w:rPr>
        <w:t>R</w:t>
      </w:r>
      <w:r w:rsidRPr="00891CAC">
        <w:rPr>
          <w:rFonts w:eastAsiaTheme="minorEastAsia"/>
          <w:lang w:eastAsia="zh-CN"/>
        </w:rPr>
        <w:t xml:space="preserve"> development. This topic has triggered extensive discussions </w:t>
      </w:r>
      <w:r>
        <w:rPr>
          <w:rFonts w:eastAsiaTheme="minorEastAsia" w:hint="eastAsia"/>
          <w:lang w:eastAsia="zh-CN"/>
        </w:rPr>
        <w:t>among</w:t>
      </w:r>
      <w:r>
        <w:rPr>
          <w:rFonts w:eastAsiaTheme="minorEastAsia"/>
          <w:lang w:eastAsia="zh-CN"/>
        </w:rPr>
        <w:t xml:space="preserve"> </w:t>
      </w:r>
      <w:r w:rsidRPr="00891CAC">
        <w:rPr>
          <w:rFonts w:eastAsiaTheme="minorEastAsia"/>
          <w:lang w:eastAsia="zh-CN"/>
        </w:rPr>
        <w:t>multiple 3GPP working groups</w:t>
      </w:r>
      <w:r>
        <w:rPr>
          <w:rFonts w:eastAsiaTheme="minorEastAsia"/>
          <w:lang w:eastAsia="zh-CN"/>
        </w:rPr>
        <w:t xml:space="preserve"> in the past few meetings, including both RAN-side and SA-side studies</w:t>
      </w:r>
      <w:r w:rsidRPr="00891CAC">
        <w:rPr>
          <w:rFonts w:eastAsiaTheme="minorEastAsia"/>
          <w:lang w:eastAsia="zh-CN"/>
        </w:rPr>
        <w:t>.</w:t>
      </w:r>
    </w:p>
    <w:p w14:paraId="2ADC4BBE" w14:textId="5A74E20F" w:rsidR="00891CAC" w:rsidRDefault="00891CAC" w:rsidP="00891CAC">
      <w:pPr>
        <w:spacing w:after="120"/>
        <w:jc w:val="both"/>
        <w:rPr>
          <w:rFonts w:eastAsiaTheme="minorEastAsia"/>
          <w:lang w:eastAsia="zh-CN"/>
        </w:rPr>
      </w:pPr>
      <w:r w:rsidRPr="00891CAC">
        <w:rPr>
          <w:rFonts w:eastAsiaTheme="minorEastAsia"/>
          <w:lang w:eastAsia="zh-CN"/>
        </w:rPr>
        <w:t xml:space="preserve">In this </w:t>
      </w:r>
      <w:r>
        <w:rPr>
          <w:rFonts w:eastAsiaTheme="minorEastAsia"/>
          <w:lang w:eastAsia="zh-CN"/>
        </w:rPr>
        <w:t>contribution</w:t>
      </w:r>
      <w:r w:rsidRPr="00891CAC">
        <w:rPr>
          <w:rFonts w:eastAsiaTheme="minorEastAsia"/>
          <w:lang w:eastAsia="zh-CN"/>
        </w:rPr>
        <w:t xml:space="preserve">, we aim to </w:t>
      </w:r>
      <w:r>
        <w:rPr>
          <w:rFonts w:eastAsiaTheme="minorEastAsia"/>
          <w:lang w:eastAsia="zh-CN"/>
        </w:rPr>
        <w:t>discuss</w:t>
      </w:r>
      <w:r w:rsidRPr="00891CAC">
        <w:rPr>
          <w:rFonts w:eastAsiaTheme="minorEastAsia"/>
          <w:lang w:eastAsia="zh-CN"/>
        </w:rPr>
        <w:t xml:space="preserve"> the </w:t>
      </w:r>
      <w:bookmarkStart w:id="0" w:name="_Hlk215063519"/>
      <w:r w:rsidRPr="00891CAC">
        <w:rPr>
          <w:rFonts w:eastAsiaTheme="minorEastAsia"/>
          <w:lang w:eastAsia="zh-CN"/>
        </w:rPr>
        <w:t xml:space="preserve">key transformations brought by AI </w:t>
      </w:r>
      <w:bookmarkEnd w:id="0"/>
      <w:r w:rsidRPr="00891CAC">
        <w:rPr>
          <w:rFonts w:eastAsiaTheme="minorEastAsia"/>
          <w:lang w:eastAsia="zh-CN"/>
        </w:rPr>
        <w:t>to wireless systems beyond the scope of AI</w:t>
      </w:r>
      <w:r>
        <w:rPr>
          <w:rFonts w:eastAsiaTheme="minorEastAsia"/>
          <w:lang w:eastAsia="zh-CN"/>
        </w:rPr>
        <w:t>4</w:t>
      </w:r>
      <w:r w:rsidRPr="00891CAC">
        <w:rPr>
          <w:rFonts w:eastAsiaTheme="minorEastAsia"/>
          <w:lang w:eastAsia="zh-CN"/>
        </w:rPr>
        <w:t>Net</w:t>
      </w:r>
      <w:r>
        <w:rPr>
          <w:rFonts w:eastAsiaTheme="minorEastAsia"/>
          <w:lang w:eastAsia="zh-CN"/>
        </w:rPr>
        <w:t xml:space="preserve">, the </w:t>
      </w:r>
      <w:r w:rsidRPr="00891CAC">
        <w:rPr>
          <w:rFonts w:eastAsiaTheme="minorEastAsia"/>
          <w:lang w:eastAsia="zh-CN"/>
        </w:rPr>
        <w:t xml:space="preserve">typical use cases of new AI services, the </w:t>
      </w:r>
      <w:r>
        <w:rPr>
          <w:rFonts w:eastAsiaTheme="minorEastAsia"/>
          <w:lang w:eastAsia="zh-CN"/>
        </w:rPr>
        <w:t xml:space="preserve">understanding on </w:t>
      </w:r>
      <w:r w:rsidRPr="00891CAC">
        <w:rPr>
          <w:rFonts w:eastAsiaTheme="minorEastAsia"/>
          <w:lang w:eastAsia="zh-CN"/>
        </w:rPr>
        <w:t xml:space="preserve">AI traffic </w:t>
      </w:r>
      <w:r>
        <w:rPr>
          <w:rFonts w:eastAsiaTheme="minorEastAsia"/>
          <w:lang w:eastAsia="zh-CN"/>
        </w:rPr>
        <w:t xml:space="preserve">model and the </w:t>
      </w:r>
      <w:r w:rsidRPr="00891CAC">
        <w:rPr>
          <w:rFonts w:eastAsiaTheme="minorEastAsia"/>
          <w:lang w:eastAsia="zh-CN"/>
        </w:rPr>
        <w:t xml:space="preserve">interdependencies across different </w:t>
      </w:r>
      <w:r>
        <w:rPr>
          <w:rFonts w:eastAsiaTheme="minorEastAsia"/>
          <w:lang w:eastAsia="zh-CN"/>
        </w:rPr>
        <w:t xml:space="preserve">WGs. </w:t>
      </w:r>
      <w:r w:rsidR="00B20304">
        <w:rPr>
          <w:rFonts w:eastAsiaTheme="minorEastAsia"/>
          <w:lang w:eastAsia="zh-CN"/>
        </w:rPr>
        <w:t>T</w:t>
      </w:r>
      <w:r w:rsidRPr="00891CAC">
        <w:rPr>
          <w:rFonts w:eastAsiaTheme="minorEastAsia"/>
          <w:lang w:eastAsia="zh-CN"/>
        </w:rPr>
        <w:t xml:space="preserve">he potential </w:t>
      </w:r>
      <w:r>
        <w:rPr>
          <w:rFonts w:eastAsiaTheme="minorEastAsia"/>
          <w:lang w:eastAsia="zh-CN"/>
        </w:rPr>
        <w:t>s</w:t>
      </w:r>
      <w:r w:rsidRPr="00891CAC">
        <w:rPr>
          <w:rFonts w:eastAsiaTheme="minorEastAsia"/>
          <w:lang w:eastAsia="zh-CN"/>
        </w:rPr>
        <w:t>pecification impact</w:t>
      </w:r>
      <w:r w:rsidR="00B20304">
        <w:rPr>
          <w:rFonts w:eastAsiaTheme="minorEastAsia"/>
          <w:lang w:eastAsia="zh-CN"/>
        </w:rPr>
        <w:t>s</w:t>
      </w:r>
      <w:r>
        <w:rPr>
          <w:rFonts w:eastAsiaTheme="minorEastAsia"/>
          <w:lang w:eastAsia="zh-CN"/>
        </w:rPr>
        <w:t xml:space="preserve"> in RAN1 and RAN2</w:t>
      </w:r>
      <w:r w:rsidR="00B20304">
        <w:rPr>
          <w:rFonts w:eastAsiaTheme="minorEastAsia"/>
          <w:lang w:eastAsia="zh-CN"/>
        </w:rPr>
        <w:t xml:space="preserve"> are analyzed as well</w:t>
      </w:r>
      <w:r>
        <w:rPr>
          <w:rFonts w:eastAsiaTheme="minorEastAsia"/>
          <w:lang w:eastAsia="zh-CN"/>
        </w:rPr>
        <w:t>.</w:t>
      </w:r>
    </w:p>
    <w:p w14:paraId="1DC29CD0" w14:textId="279CBE93" w:rsidR="00545671" w:rsidRPr="00E904BC" w:rsidRDefault="00E904BC" w:rsidP="00E904BC">
      <w:pPr>
        <w:pStyle w:val="1"/>
        <w:spacing w:before="180"/>
        <w:ind w:left="562" w:hanging="562"/>
        <w:rPr>
          <w:rFonts w:ascii="Times New Roman" w:hAnsi="Times New Roman" w:cs="Times New Roman"/>
        </w:rPr>
      </w:pPr>
      <w:bookmarkStart w:id="1" w:name="_Ref208914002"/>
      <w:r w:rsidRPr="00E904BC">
        <w:rPr>
          <w:rFonts w:ascii="Times New Roman" w:hAnsi="Times New Roman" w:cs="Times New Roman"/>
        </w:rPr>
        <w:t>D</w:t>
      </w:r>
      <w:r w:rsidRPr="00E904BC">
        <w:rPr>
          <w:rFonts w:ascii="Times New Roman" w:hAnsi="Times New Roman" w:cs="Times New Roman" w:hint="eastAsia"/>
        </w:rPr>
        <w:t>iscussion</w:t>
      </w:r>
    </w:p>
    <w:p w14:paraId="4E069753" w14:textId="51D494BA" w:rsidR="00545671" w:rsidRPr="00E904BC" w:rsidRDefault="00567AC1" w:rsidP="00E904BC">
      <w:pPr>
        <w:pStyle w:val="2"/>
        <w:spacing w:before="0" w:after="120"/>
        <w:ind w:left="567"/>
        <w:jc w:val="both"/>
        <w:rPr>
          <w:rFonts w:ascii="Times New Roman" w:hAnsi="Times New Roman" w:cs="Times New Roman"/>
          <w:sz w:val="24"/>
          <w:szCs w:val="24"/>
          <w:lang w:eastAsia="zh-CN"/>
        </w:rPr>
      </w:pPr>
      <w:r>
        <w:rPr>
          <w:rFonts w:ascii="Times New Roman" w:hAnsi="Times New Roman" w:cs="Times New Roman"/>
          <w:sz w:val="24"/>
          <w:szCs w:val="24"/>
          <w:lang w:eastAsia="zh-CN"/>
        </w:rPr>
        <w:t>K</w:t>
      </w:r>
      <w:r w:rsidRPr="00567AC1">
        <w:rPr>
          <w:rFonts w:ascii="Times New Roman" w:hAnsi="Times New Roman" w:cs="Times New Roman"/>
          <w:sz w:val="24"/>
          <w:szCs w:val="24"/>
          <w:lang w:eastAsia="zh-CN"/>
        </w:rPr>
        <w:t xml:space="preserve">ey </w:t>
      </w:r>
      <w:r w:rsidR="00891CAC" w:rsidRPr="00891CAC">
        <w:rPr>
          <w:rFonts w:ascii="Times New Roman" w:hAnsi="Times New Roman" w:cs="Times New Roman"/>
          <w:sz w:val="24"/>
          <w:szCs w:val="24"/>
          <w:lang w:eastAsia="zh-CN"/>
        </w:rPr>
        <w:t xml:space="preserve">transformations brought by AI </w:t>
      </w:r>
      <w:r w:rsidR="00891CAC">
        <w:rPr>
          <w:rFonts w:ascii="Times New Roman" w:hAnsi="Times New Roman" w:cs="Times New Roman"/>
          <w:sz w:val="24"/>
          <w:szCs w:val="24"/>
          <w:lang w:eastAsia="zh-CN"/>
        </w:rPr>
        <w:t>to</w:t>
      </w:r>
      <w:r w:rsidR="00BD45A9">
        <w:rPr>
          <w:rFonts w:ascii="Times New Roman" w:hAnsi="Times New Roman" w:cs="Times New Roman"/>
          <w:sz w:val="24"/>
          <w:szCs w:val="24"/>
          <w:lang w:eastAsia="zh-CN"/>
        </w:rPr>
        <w:t xml:space="preserve"> </w:t>
      </w:r>
      <w:r w:rsidR="00545671" w:rsidRPr="00E904BC">
        <w:rPr>
          <w:rFonts w:ascii="Times New Roman" w:hAnsi="Times New Roman" w:cs="Times New Roman"/>
          <w:sz w:val="24"/>
          <w:szCs w:val="24"/>
          <w:lang w:eastAsia="zh-CN"/>
        </w:rPr>
        <w:t>6G</w:t>
      </w:r>
      <w:r w:rsidR="006B4875">
        <w:rPr>
          <w:rFonts w:ascii="Times New Roman" w:hAnsi="Times New Roman" w:cs="Times New Roman"/>
          <w:sz w:val="24"/>
          <w:szCs w:val="24"/>
          <w:lang w:eastAsia="zh-CN"/>
        </w:rPr>
        <w:t>R</w:t>
      </w:r>
    </w:p>
    <w:p w14:paraId="6DE83B18" w14:textId="77777777" w:rsidR="00545671" w:rsidRDefault="00545671" w:rsidP="00545671">
      <w:pPr>
        <w:spacing w:after="120"/>
        <w:jc w:val="both"/>
        <w:rPr>
          <w:rFonts w:eastAsiaTheme="minorEastAsia"/>
          <w:lang w:eastAsia="zh-CN"/>
        </w:rPr>
      </w:pPr>
      <w:r w:rsidRPr="004C6DF1">
        <w:rPr>
          <w:rFonts w:eastAsiaTheme="minorEastAsia"/>
          <w:lang w:eastAsia="zh-CN"/>
        </w:rPr>
        <w:t>The evolution from 1G to 5G has involved not only</w:t>
      </w:r>
      <w:r w:rsidRPr="00091A79">
        <w:rPr>
          <w:rFonts w:eastAsiaTheme="minorEastAsia"/>
          <w:lang w:eastAsia="zh-CN"/>
        </w:rPr>
        <w:t xml:space="preserve"> </w:t>
      </w:r>
      <w:r w:rsidRPr="004C6DF1">
        <w:rPr>
          <w:rFonts w:eastAsiaTheme="minorEastAsia"/>
          <w:lang w:eastAsia="zh-CN"/>
        </w:rPr>
        <w:t>providing a stable</w:t>
      </w:r>
      <w:r>
        <w:rPr>
          <w:rFonts w:eastAsiaTheme="minorEastAsia" w:hint="eastAsia"/>
          <w:lang w:eastAsia="zh-CN"/>
        </w:rPr>
        <w:t xml:space="preserve"> and </w:t>
      </w:r>
      <w:r w:rsidRPr="0064141D">
        <w:rPr>
          <w:rFonts w:eastAsiaTheme="minorEastAsia"/>
          <w:lang w:eastAsia="zh-CN"/>
        </w:rPr>
        <w:t>reliable</w:t>
      </w:r>
      <w:r w:rsidRPr="004C6DF1">
        <w:rPr>
          <w:rFonts w:eastAsiaTheme="minorEastAsia"/>
          <w:lang w:eastAsia="zh-CN"/>
        </w:rPr>
        <w:t xml:space="preserve"> "bit transmission pipeline" but also </w:t>
      </w:r>
      <w:r>
        <w:rPr>
          <w:rFonts w:eastAsiaTheme="minorEastAsia" w:hint="eastAsia"/>
          <w:lang w:eastAsia="zh-CN"/>
        </w:rPr>
        <w:t>introducing</w:t>
      </w:r>
      <w:r w:rsidRPr="004C6DF1">
        <w:rPr>
          <w:rFonts w:eastAsiaTheme="minorEastAsia"/>
          <w:lang w:eastAsia="zh-CN"/>
        </w:rPr>
        <w:t xml:space="preserve"> growing capability to identify diverse services and their specific requirements</w:t>
      </w:r>
      <w:r>
        <w:rPr>
          <w:rFonts w:eastAsiaTheme="minorEastAsia" w:hint="eastAsia"/>
          <w:lang w:eastAsia="zh-CN"/>
        </w:rPr>
        <w:t>,</w:t>
      </w:r>
      <w:r w:rsidRPr="00091A79">
        <w:rPr>
          <w:rFonts w:eastAsiaTheme="minorEastAsia"/>
          <w:lang w:eastAsia="zh-CN"/>
        </w:rPr>
        <w:t xml:space="preserve"> to create </w:t>
      </w:r>
      <w:r>
        <w:rPr>
          <w:rFonts w:eastAsiaTheme="minorEastAsia" w:hint="eastAsia"/>
          <w:lang w:eastAsia="zh-CN"/>
        </w:rPr>
        <w:t xml:space="preserve">a </w:t>
      </w:r>
      <w:r w:rsidRPr="00091A79">
        <w:rPr>
          <w:rFonts w:eastAsiaTheme="minorEastAsia"/>
          <w:lang w:eastAsia="zh-CN"/>
        </w:rPr>
        <w:t>better</w:t>
      </w:r>
      <w:r>
        <w:rPr>
          <w:rFonts w:eastAsiaTheme="minorEastAsia" w:hint="eastAsia"/>
          <w:lang w:eastAsia="zh-CN"/>
        </w:rPr>
        <w:t xml:space="preserve"> </w:t>
      </w:r>
      <w:r w:rsidRPr="00091A79">
        <w:rPr>
          <w:rFonts w:eastAsiaTheme="minorEastAsia"/>
          <w:lang w:eastAsia="zh-CN"/>
        </w:rPr>
        <w:t>system</w:t>
      </w:r>
      <w:r w:rsidRPr="004C6DF1">
        <w:rPr>
          <w:rFonts w:eastAsiaTheme="minorEastAsia"/>
          <w:lang w:eastAsia="zh-CN"/>
        </w:rPr>
        <w:t>.</w:t>
      </w:r>
    </w:p>
    <w:p w14:paraId="012FEFCC" w14:textId="77777777" w:rsidR="00545671" w:rsidRDefault="00545671" w:rsidP="00545671">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5G, </w:t>
      </w:r>
      <w:r w:rsidRPr="005A3425">
        <w:rPr>
          <w:rFonts w:eastAsiaTheme="minorEastAsia"/>
          <w:lang w:eastAsia="zh-CN"/>
        </w:rPr>
        <w:t xml:space="preserve">QoS mechanisms are used to differentiate between typical services such as video and voice, each with distinct transmission demands. </w:t>
      </w:r>
      <w:r>
        <w:rPr>
          <w:rFonts w:eastAsiaTheme="minorEastAsia"/>
          <w:lang w:eastAsia="zh-CN"/>
        </w:rPr>
        <w:t>B</w:t>
      </w:r>
      <w:r>
        <w:rPr>
          <w:rFonts w:eastAsiaTheme="minorEastAsia" w:hint="eastAsia"/>
          <w:lang w:eastAsia="zh-CN"/>
        </w:rPr>
        <w:t>esides</w:t>
      </w:r>
      <w:r w:rsidRPr="005A3425">
        <w:rPr>
          <w:rFonts w:eastAsiaTheme="minorEastAsia"/>
          <w:lang w:eastAsia="zh-CN"/>
        </w:rPr>
        <w:t xml:space="preserve">, network slicing </w:t>
      </w:r>
      <w:r>
        <w:rPr>
          <w:rFonts w:eastAsiaTheme="minorEastAsia" w:hint="eastAsia"/>
          <w:lang w:eastAsia="zh-CN"/>
        </w:rPr>
        <w:t xml:space="preserve">is also proposed and </w:t>
      </w:r>
      <w:r w:rsidRPr="005A3425">
        <w:rPr>
          <w:rFonts w:eastAsiaTheme="minorEastAsia"/>
          <w:lang w:eastAsia="zh-CN"/>
        </w:rPr>
        <w:t xml:space="preserve">allows transmission solutions to be flexibly combined on demand. </w:t>
      </w:r>
      <w:r w:rsidRPr="004C6DF1">
        <w:rPr>
          <w:rFonts w:eastAsiaTheme="minorEastAsia"/>
          <w:lang w:eastAsia="zh-CN"/>
        </w:rPr>
        <w:t>These technologies have significantly enhanced the flexibility and adaptability of system architecture and transmission</w:t>
      </w:r>
      <w:r>
        <w:rPr>
          <w:rFonts w:eastAsiaTheme="minorEastAsia" w:hint="eastAsia"/>
          <w:lang w:eastAsia="zh-CN"/>
        </w:rPr>
        <w:t xml:space="preserve"> scheme</w:t>
      </w:r>
      <w:r w:rsidRPr="004C6DF1">
        <w:rPr>
          <w:rFonts w:eastAsiaTheme="minorEastAsia"/>
          <w:lang w:eastAsia="zh-CN"/>
        </w:rPr>
        <w:t xml:space="preserve"> design.</w:t>
      </w:r>
    </w:p>
    <w:p w14:paraId="342388FE" w14:textId="1AAB22AB" w:rsidR="007914ED" w:rsidRDefault="00545671" w:rsidP="00545671">
      <w:pPr>
        <w:spacing w:after="120"/>
        <w:jc w:val="both"/>
        <w:rPr>
          <w:rFonts w:eastAsiaTheme="minorEastAsia"/>
          <w:lang w:eastAsia="zh-CN"/>
        </w:rPr>
      </w:pPr>
      <w:r w:rsidRPr="004C6DF1">
        <w:rPr>
          <w:rFonts w:eastAsiaTheme="minorEastAsia"/>
          <w:lang w:eastAsia="zh-CN"/>
        </w:rPr>
        <w:t>However, with the continuous emergence of new services anticipated for 6G</w:t>
      </w:r>
      <w:r>
        <w:rPr>
          <w:rFonts w:eastAsiaTheme="minorEastAsia" w:hint="eastAsia"/>
          <w:lang w:eastAsia="zh-CN"/>
        </w:rPr>
        <w:t xml:space="preserve">, </w:t>
      </w:r>
      <w:r w:rsidRPr="004C6DF1">
        <w:rPr>
          <w:rFonts w:eastAsiaTheme="minorEastAsia"/>
          <w:lang w:eastAsia="zh-CN"/>
        </w:rPr>
        <w:t>particularly those driven by AI</w:t>
      </w:r>
      <w:r>
        <w:rPr>
          <w:rFonts w:eastAsiaTheme="minorEastAsia" w:hint="eastAsia"/>
          <w:lang w:eastAsia="zh-CN"/>
        </w:rPr>
        <w:t xml:space="preserve">, </w:t>
      </w:r>
      <w:r w:rsidRPr="004C6DF1">
        <w:rPr>
          <w:rFonts w:eastAsiaTheme="minorEastAsia"/>
          <w:lang w:eastAsia="zh-CN"/>
        </w:rPr>
        <w:t xml:space="preserve">current methods of service identification and classification </w:t>
      </w:r>
      <w:r>
        <w:rPr>
          <w:rFonts w:eastAsiaTheme="minorEastAsia" w:hint="eastAsia"/>
          <w:lang w:eastAsia="zh-CN"/>
        </w:rPr>
        <w:t xml:space="preserve">may </w:t>
      </w:r>
      <w:r>
        <w:rPr>
          <w:rFonts w:eastAsiaTheme="minorEastAsia"/>
          <w:lang w:eastAsia="zh-CN"/>
        </w:rPr>
        <w:t>be hard</w:t>
      </w:r>
      <w:r>
        <w:rPr>
          <w:rFonts w:eastAsiaTheme="minorEastAsia" w:hint="eastAsia"/>
          <w:lang w:eastAsia="zh-CN"/>
        </w:rPr>
        <w:t xml:space="preserve"> </w:t>
      </w:r>
      <w:r w:rsidRPr="004C6DF1">
        <w:rPr>
          <w:rFonts w:eastAsiaTheme="minorEastAsia"/>
          <w:lang w:eastAsia="zh-CN"/>
        </w:rPr>
        <w:t xml:space="preserve">to keep pace. Challenges such as overly broad categorization, </w:t>
      </w:r>
      <w:r>
        <w:rPr>
          <w:rFonts w:eastAsiaTheme="minorEastAsia" w:hint="eastAsia"/>
          <w:lang w:eastAsia="zh-CN"/>
        </w:rPr>
        <w:t>as well as</w:t>
      </w:r>
      <w:r w:rsidRPr="004C6DF1">
        <w:rPr>
          <w:rFonts w:eastAsiaTheme="minorEastAsia"/>
          <w:lang w:eastAsia="zh-CN"/>
        </w:rPr>
        <w:t xml:space="preserve"> limited adaptability to novel </w:t>
      </w:r>
      <w:r w:rsidR="00242E76">
        <w:rPr>
          <w:rFonts w:eastAsiaTheme="minorEastAsia"/>
          <w:lang w:eastAsia="zh-CN"/>
        </w:rPr>
        <w:t xml:space="preserve">services and </w:t>
      </w:r>
      <w:r w:rsidRPr="004C6DF1">
        <w:rPr>
          <w:rFonts w:eastAsiaTheme="minorEastAsia"/>
          <w:lang w:eastAsia="zh-CN"/>
        </w:rPr>
        <w:t xml:space="preserve">requirements </w:t>
      </w:r>
      <w:r w:rsidR="007914ED">
        <w:rPr>
          <w:rFonts w:eastAsiaTheme="minorEastAsia"/>
          <w:lang w:eastAsia="zh-CN"/>
        </w:rPr>
        <w:t xml:space="preserve">(e.g., to various downstream tasks) </w:t>
      </w:r>
      <w:r w:rsidRPr="004C6DF1">
        <w:rPr>
          <w:rFonts w:eastAsiaTheme="minorEastAsia"/>
          <w:lang w:eastAsia="zh-CN"/>
        </w:rPr>
        <w:t>are becoming apparent.</w:t>
      </w:r>
      <w:r>
        <w:rPr>
          <w:rFonts w:eastAsiaTheme="minorEastAsia" w:hint="eastAsia"/>
          <w:lang w:eastAsia="zh-CN"/>
        </w:rPr>
        <w:t xml:space="preserve"> </w:t>
      </w:r>
    </w:p>
    <w:p w14:paraId="0AE9B041" w14:textId="6E14C29C" w:rsidR="00545671" w:rsidRPr="00533D39" w:rsidRDefault="00545671" w:rsidP="00545671">
      <w:pPr>
        <w:spacing w:after="120"/>
        <w:jc w:val="both"/>
      </w:pPr>
      <w:r w:rsidRPr="00533D39">
        <w:t xml:space="preserve">In </w:t>
      </w:r>
      <w:r w:rsidR="00F86C60">
        <w:t>6G era</w:t>
      </w:r>
      <w:r w:rsidRPr="00533D39">
        <w:t xml:space="preserve">, </w:t>
      </w:r>
      <w:r w:rsidR="00F86C60">
        <w:t xml:space="preserve">from our understanding, following </w:t>
      </w:r>
      <w:r w:rsidR="00242E76" w:rsidRPr="00242E76">
        <w:t xml:space="preserve">transformations </w:t>
      </w:r>
      <w:r w:rsidR="00F86C60">
        <w:t xml:space="preserve">may occur and </w:t>
      </w:r>
      <w:r w:rsidRPr="00533D39">
        <w:t>provid</w:t>
      </w:r>
      <w:r w:rsidR="00F86C60">
        <w:t>e</w:t>
      </w:r>
      <w:r w:rsidRPr="00533D39">
        <w:t xml:space="preserve"> </w:t>
      </w:r>
      <w:r>
        <w:rPr>
          <w:rFonts w:hint="eastAsia"/>
        </w:rPr>
        <w:t>potential</w:t>
      </w:r>
      <w:r w:rsidRPr="00533D39">
        <w:t xml:space="preserve"> for the evolution of the </w:t>
      </w:r>
      <w:r>
        <w:rPr>
          <w:rFonts w:hint="eastAsia"/>
        </w:rPr>
        <w:t xml:space="preserve">new </w:t>
      </w:r>
      <w:r w:rsidRPr="00533D39">
        <w:t>communication paradigm:</w:t>
      </w:r>
    </w:p>
    <w:p w14:paraId="421B5750" w14:textId="1CF5AC67" w:rsidR="00545671" w:rsidRPr="00533D39" w:rsidRDefault="00F86C60" w:rsidP="00242E76">
      <w:pPr>
        <w:pStyle w:val="aa"/>
        <w:widowControl w:val="0"/>
        <w:numPr>
          <w:ilvl w:val="0"/>
          <w:numId w:val="29"/>
        </w:numPr>
        <w:spacing w:after="60"/>
        <w:ind w:left="884" w:hanging="442"/>
        <w:contextualSpacing w:val="0"/>
        <w:jc w:val="both"/>
      </w:pPr>
      <w:r w:rsidRPr="00F86C60">
        <w:rPr>
          <w:b/>
          <w:bCs/>
        </w:rPr>
        <w:t>Intelligent Pre-processing that extracts fine-grained source features</w:t>
      </w:r>
      <w:r>
        <w:rPr>
          <w:b/>
          <w:bCs/>
        </w:rPr>
        <w:t xml:space="preserve">. </w:t>
      </w:r>
      <w:r w:rsidR="00545671" w:rsidRPr="00533D39">
        <w:t>For example,</w:t>
      </w:r>
      <w:r w:rsidR="00E904BC">
        <w:t xml:space="preserve"> pre-processing </w:t>
      </w:r>
      <w:r w:rsidR="00545671" w:rsidRPr="00533D39">
        <w:t xml:space="preserve">techniques like </w:t>
      </w:r>
      <w:r w:rsidR="00E904BC">
        <w:t>AI codec or AI t</w:t>
      </w:r>
      <w:r w:rsidR="00545671">
        <w:t>oken</w:t>
      </w:r>
      <w:r w:rsidR="00545671" w:rsidRPr="00533D39">
        <w:t xml:space="preserve">ization </w:t>
      </w:r>
      <w:r w:rsidR="00545671">
        <w:rPr>
          <w:rFonts w:hint="eastAsia"/>
        </w:rPr>
        <w:t>may</w:t>
      </w:r>
      <w:r w:rsidR="00545671" w:rsidRPr="00533D39">
        <w:t xml:space="preserve"> parse the internal structure</w:t>
      </w:r>
      <w:r w:rsidR="00242E76">
        <w:t>, feature</w:t>
      </w:r>
      <w:r w:rsidR="00545671" w:rsidRPr="00533D39">
        <w:t xml:space="preserve"> and importance of </w:t>
      </w:r>
      <w:r w:rsidR="00545671">
        <w:rPr>
          <w:rFonts w:hint="eastAsia"/>
        </w:rPr>
        <w:t>different sources</w:t>
      </w:r>
      <w:r w:rsidR="00545671" w:rsidRPr="00533D39">
        <w:t>.</w:t>
      </w:r>
    </w:p>
    <w:p w14:paraId="2DF161E8" w14:textId="14F1FEA4" w:rsidR="00545671" w:rsidRPr="00533D39" w:rsidRDefault="00F86C60" w:rsidP="00242E76">
      <w:pPr>
        <w:pStyle w:val="aa"/>
        <w:widowControl w:val="0"/>
        <w:numPr>
          <w:ilvl w:val="0"/>
          <w:numId w:val="29"/>
        </w:numPr>
        <w:spacing w:after="60"/>
        <w:ind w:left="884" w:hanging="442"/>
        <w:contextualSpacing w:val="0"/>
        <w:jc w:val="both"/>
      </w:pPr>
      <w:r w:rsidRPr="00F86C60">
        <w:rPr>
          <w:b/>
          <w:bCs/>
        </w:rPr>
        <w:t xml:space="preserve">Powerful Post-processing that handles transmission errors and adapts to </w:t>
      </w:r>
      <w:r w:rsidR="00242E76">
        <w:rPr>
          <w:b/>
          <w:bCs/>
        </w:rPr>
        <w:t>various</w:t>
      </w:r>
      <w:r w:rsidRPr="00F86C60">
        <w:rPr>
          <w:b/>
          <w:bCs/>
        </w:rPr>
        <w:t xml:space="preserve"> downstream tasks</w:t>
      </w:r>
      <w:r>
        <w:rPr>
          <w:b/>
          <w:bCs/>
        </w:rPr>
        <w:t xml:space="preserve">. </w:t>
      </w:r>
      <w:r w:rsidR="0071161D" w:rsidRPr="00533D39">
        <w:t>For example,</w:t>
      </w:r>
      <w:r w:rsidR="0071161D">
        <w:t xml:space="preserve"> a</w:t>
      </w:r>
      <w:r w:rsidR="00545671" w:rsidRPr="00533D39">
        <w:t xml:space="preserve">dvanced receiver algorithms, represented by Large Models, can effectively recover </w:t>
      </w:r>
      <w:r w:rsidR="00545671" w:rsidRPr="00F86C60">
        <w:rPr>
          <w:rFonts w:eastAsiaTheme="minorEastAsia" w:hint="eastAsia"/>
          <w:lang w:eastAsia="zh-CN"/>
        </w:rPr>
        <w:t>key/</w:t>
      </w:r>
      <w:r w:rsidR="00545671" w:rsidRPr="00533D39">
        <w:t>semantic information from impaired or incomplete data to serve downstream applications.</w:t>
      </w:r>
    </w:p>
    <w:p w14:paraId="5AFDD4E0" w14:textId="2FCC4EC7" w:rsidR="00545671" w:rsidRPr="00533D39" w:rsidRDefault="00545671" w:rsidP="00545671">
      <w:pPr>
        <w:spacing w:after="120"/>
        <w:jc w:val="both"/>
      </w:pPr>
      <w:r w:rsidRPr="00533D39">
        <w:t xml:space="preserve">These technological advancements allow us to </w:t>
      </w:r>
      <w:r w:rsidRPr="008741B8">
        <w:rPr>
          <w:rFonts w:hint="eastAsia"/>
        </w:rPr>
        <w:t>potent</w:t>
      </w:r>
      <w:r>
        <w:rPr>
          <w:rFonts w:eastAsiaTheme="minorEastAsia" w:hint="eastAsia"/>
          <w:lang w:eastAsia="zh-CN"/>
        </w:rPr>
        <w:t xml:space="preserve">ially </w:t>
      </w:r>
      <w:r w:rsidRPr="00533D39">
        <w:t xml:space="preserve">relax the requirement that the transmission pipeline "must guarantee 100% lossless </w:t>
      </w:r>
      <w:r>
        <w:rPr>
          <w:rFonts w:eastAsiaTheme="minorEastAsia" w:hint="eastAsia"/>
          <w:lang w:eastAsia="zh-CN"/>
        </w:rPr>
        <w:t xml:space="preserve">bit-level </w:t>
      </w:r>
      <w:r w:rsidRPr="00533D39">
        <w:t>transmission"</w:t>
      </w:r>
      <w:r>
        <w:rPr>
          <w:rFonts w:hint="eastAsia"/>
        </w:rPr>
        <w:t>,</w:t>
      </w:r>
      <w:r w:rsidRPr="00533D39">
        <w:t xml:space="preserve"> thereby pursuing higher efficiency.</w:t>
      </w:r>
      <w:r w:rsidR="00A60239">
        <w:rPr>
          <w:rFonts w:eastAsiaTheme="minorEastAsia" w:hint="eastAsia"/>
          <w:lang w:eastAsia="zh-CN"/>
        </w:rPr>
        <w:t xml:space="preserve"> </w:t>
      </w:r>
      <w:r w:rsidR="00A60239">
        <w:rPr>
          <w:rFonts w:eastAsiaTheme="minorEastAsia"/>
          <w:lang w:eastAsia="zh-CN"/>
        </w:rPr>
        <w:t xml:space="preserve">Accordingly, </w:t>
      </w:r>
      <w:r w:rsidRPr="00567AC1">
        <w:t xml:space="preserve">the core design of 6G </w:t>
      </w:r>
      <w:r w:rsidRPr="00567AC1">
        <w:rPr>
          <w:rFonts w:eastAsiaTheme="minorEastAsia" w:hint="eastAsia"/>
          <w:lang w:eastAsia="zh-CN"/>
        </w:rPr>
        <w:t>may</w:t>
      </w:r>
      <w:r w:rsidRPr="00567AC1">
        <w:t xml:space="preserve"> shift from "bit quality</w:t>
      </w:r>
      <w:r w:rsidR="008741B8">
        <w:t xml:space="preserve"> </w:t>
      </w:r>
      <w:r w:rsidRPr="00567AC1">
        <w:t>centric" to "service quality</w:t>
      </w:r>
      <w:r w:rsidR="008741B8">
        <w:t xml:space="preserve"> </w:t>
      </w:r>
      <w:r w:rsidRPr="00567AC1">
        <w:t>centric"</w:t>
      </w:r>
      <w:r w:rsidRPr="00567AC1">
        <w:rPr>
          <w:rFonts w:hint="eastAsia"/>
        </w:rPr>
        <w:t>,</w:t>
      </w:r>
      <w:r w:rsidRPr="00567AC1">
        <w:t xml:space="preserve"> </w:t>
      </w:r>
      <w:r w:rsidRPr="00567AC1">
        <w:rPr>
          <w:rFonts w:hint="eastAsia"/>
        </w:rPr>
        <w:t>including:</w:t>
      </w:r>
    </w:p>
    <w:p w14:paraId="56DC77E8" w14:textId="77777777" w:rsidR="00545671" w:rsidRDefault="00545671" w:rsidP="00242E76">
      <w:pPr>
        <w:pStyle w:val="aa"/>
        <w:widowControl w:val="0"/>
        <w:numPr>
          <w:ilvl w:val="0"/>
          <w:numId w:val="30"/>
        </w:numPr>
        <w:spacing w:after="60"/>
        <w:ind w:left="799" w:hanging="442"/>
        <w:contextualSpacing w:val="0"/>
        <w:jc w:val="both"/>
      </w:pPr>
      <w:r w:rsidRPr="0066717E">
        <w:rPr>
          <w:b/>
          <w:bCs/>
        </w:rPr>
        <w:t>Shift in Objective</w:t>
      </w:r>
      <w:r w:rsidRPr="0066717E">
        <w:rPr>
          <w:rFonts w:eastAsiaTheme="minorEastAsia" w:hint="eastAsia"/>
          <w:b/>
          <w:bCs/>
          <w:lang w:eastAsia="zh-CN"/>
        </w:rPr>
        <w:t>s</w:t>
      </w:r>
      <w:r w:rsidRPr="0066717E">
        <w:rPr>
          <w:b/>
          <w:bCs/>
        </w:rPr>
        <w:t>: </w:t>
      </w:r>
      <w:r w:rsidRPr="00492609">
        <w:t>The goal of communication evolves from ensuring bit-level </w:t>
      </w:r>
      <w:r w:rsidRPr="00533D39">
        <w:t>accuracy</w:t>
      </w:r>
      <w:r w:rsidRPr="00492609">
        <w:t xml:space="preserve"> to guaranteeing semantic-level </w:t>
      </w:r>
      <w:r w:rsidRPr="00533D39">
        <w:t>effectiveness</w:t>
      </w:r>
      <w:r w:rsidRPr="00492609">
        <w:t>.</w:t>
      </w:r>
    </w:p>
    <w:p w14:paraId="62F0D3A6" w14:textId="0F721978" w:rsidR="00545671" w:rsidRDefault="00545671" w:rsidP="00242E76">
      <w:pPr>
        <w:pStyle w:val="aa"/>
        <w:widowControl w:val="0"/>
        <w:numPr>
          <w:ilvl w:val="0"/>
          <w:numId w:val="30"/>
        </w:numPr>
        <w:spacing w:after="60"/>
        <w:ind w:left="799" w:hanging="442"/>
        <w:contextualSpacing w:val="0"/>
        <w:jc w:val="both"/>
      </w:pPr>
      <w:r w:rsidRPr="0066717E">
        <w:rPr>
          <w:b/>
          <w:bCs/>
        </w:rPr>
        <w:t>Relaxation of Constraints:</w:t>
      </w:r>
      <w:r w:rsidRPr="0066717E">
        <w:rPr>
          <w:rFonts w:hint="eastAsia"/>
          <w:b/>
          <w:bCs/>
        </w:rPr>
        <w:t xml:space="preserve"> </w:t>
      </w:r>
      <w:r w:rsidRPr="008F2D5A">
        <w:rPr>
          <w:rFonts w:hint="eastAsia"/>
        </w:rPr>
        <w:t>Leverage source pre-processing and post-processing to relax constraints on transmission design.</w:t>
      </w:r>
    </w:p>
    <w:p w14:paraId="7C47B731" w14:textId="3451BFC5" w:rsidR="00545671" w:rsidRPr="00567AC1" w:rsidRDefault="00567AC1" w:rsidP="00A60239">
      <w:pPr>
        <w:spacing w:beforeLines="50" w:before="120" w:afterLines="50" w:after="120"/>
        <w:jc w:val="both"/>
        <w:rPr>
          <w:b/>
          <w:bCs/>
          <w:lang w:val="en-GB" w:eastAsia="zh-CN"/>
        </w:rPr>
      </w:pPr>
      <w:r w:rsidRPr="003569D6">
        <w:rPr>
          <w:rFonts w:hint="eastAsia"/>
          <w:b/>
          <w:bCs/>
          <w:lang w:val="en-GB" w:eastAsia="zh-CN"/>
        </w:rPr>
        <w:t>Observation</w:t>
      </w:r>
      <w:r>
        <w:rPr>
          <w:b/>
          <w:bCs/>
          <w:lang w:val="en-GB" w:eastAsia="zh-CN"/>
        </w:rPr>
        <w:t>1</w:t>
      </w:r>
      <w:r w:rsidRPr="003569D6">
        <w:rPr>
          <w:b/>
          <w:bCs/>
          <w:lang w:val="en-GB" w:eastAsia="zh-CN"/>
        </w:rPr>
        <w:t xml:space="preserve">: </w:t>
      </w:r>
      <w:r w:rsidR="00545671" w:rsidRPr="00567AC1">
        <w:rPr>
          <w:b/>
          <w:bCs/>
          <w:lang w:val="en-GB" w:eastAsia="zh-CN"/>
        </w:rPr>
        <w:t>6G</w:t>
      </w:r>
      <w:r>
        <w:rPr>
          <w:b/>
          <w:bCs/>
          <w:lang w:val="en-GB" w:eastAsia="zh-CN"/>
        </w:rPr>
        <w:t>R design</w:t>
      </w:r>
      <w:r w:rsidR="00545671" w:rsidRPr="00567AC1">
        <w:rPr>
          <w:b/>
          <w:bCs/>
          <w:lang w:val="en-GB" w:eastAsia="zh-CN"/>
        </w:rPr>
        <w:t xml:space="preserve"> may shift from "bit quality</w:t>
      </w:r>
      <w:r w:rsidR="008741B8">
        <w:rPr>
          <w:b/>
          <w:bCs/>
          <w:lang w:val="en-GB" w:eastAsia="zh-CN"/>
        </w:rPr>
        <w:t xml:space="preserve"> </w:t>
      </w:r>
      <w:r w:rsidR="00545671" w:rsidRPr="00567AC1">
        <w:rPr>
          <w:b/>
          <w:bCs/>
          <w:lang w:val="en-GB" w:eastAsia="zh-CN"/>
        </w:rPr>
        <w:t>centric" to "service quality</w:t>
      </w:r>
      <w:r w:rsidR="008741B8">
        <w:rPr>
          <w:b/>
          <w:bCs/>
          <w:lang w:val="en-GB" w:eastAsia="zh-CN"/>
        </w:rPr>
        <w:t xml:space="preserve"> </w:t>
      </w:r>
      <w:r w:rsidR="00545671" w:rsidRPr="00567AC1">
        <w:rPr>
          <w:b/>
          <w:bCs/>
          <w:lang w:val="en-GB" w:eastAsia="zh-CN"/>
        </w:rPr>
        <w:t>centric", including:</w:t>
      </w:r>
    </w:p>
    <w:p w14:paraId="664BD267" w14:textId="1FFCE26F" w:rsidR="00545671" w:rsidRPr="008741B8" w:rsidRDefault="00545671" w:rsidP="00A60239">
      <w:pPr>
        <w:pStyle w:val="aa"/>
        <w:widowControl w:val="0"/>
        <w:numPr>
          <w:ilvl w:val="0"/>
          <w:numId w:val="30"/>
        </w:numPr>
        <w:spacing w:before="60" w:after="60"/>
        <w:contextualSpacing w:val="0"/>
        <w:jc w:val="both"/>
        <w:rPr>
          <w:b/>
          <w:bCs/>
        </w:rPr>
      </w:pPr>
      <w:r w:rsidRPr="008741B8">
        <w:rPr>
          <w:b/>
          <w:bCs/>
        </w:rPr>
        <w:t>Shift in Objectives: The goal of communication evolves from ensuring bit-level accuracy to guaranteeing semantic-level effectiveness</w:t>
      </w:r>
      <w:r w:rsidR="00E003A8">
        <w:rPr>
          <w:b/>
          <w:bCs/>
        </w:rPr>
        <w:t>.</w:t>
      </w:r>
    </w:p>
    <w:p w14:paraId="05D3A026" w14:textId="4387872D" w:rsidR="00545671" w:rsidRPr="008741B8" w:rsidRDefault="00545671" w:rsidP="00A60239">
      <w:pPr>
        <w:pStyle w:val="aa"/>
        <w:widowControl w:val="0"/>
        <w:numPr>
          <w:ilvl w:val="0"/>
          <w:numId w:val="30"/>
        </w:numPr>
        <w:spacing w:before="60" w:after="60"/>
        <w:ind w:left="799" w:hanging="442"/>
        <w:contextualSpacing w:val="0"/>
        <w:jc w:val="both"/>
        <w:rPr>
          <w:b/>
          <w:bCs/>
        </w:rPr>
      </w:pPr>
      <w:r w:rsidRPr="008741B8">
        <w:rPr>
          <w:b/>
          <w:bCs/>
        </w:rPr>
        <w:t>Relaxation of Constraints: Leverage source pre-processing and post-processing to relax constraints on transmission design</w:t>
      </w:r>
      <w:r w:rsidR="00E003A8">
        <w:rPr>
          <w:b/>
          <w:bCs/>
        </w:rPr>
        <w:t>.</w:t>
      </w:r>
    </w:p>
    <w:p w14:paraId="22B38668" w14:textId="2AFC91A1" w:rsidR="00545671" w:rsidRPr="00BD45A9" w:rsidRDefault="008A113B" w:rsidP="00BD45A9">
      <w:pPr>
        <w:pStyle w:val="2"/>
        <w:spacing w:before="0" w:after="120"/>
        <w:ind w:left="567"/>
        <w:jc w:val="both"/>
        <w:rPr>
          <w:rFonts w:ascii="Times New Roman" w:hAnsi="Times New Roman" w:cs="Times New Roman"/>
          <w:sz w:val="24"/>
          <w:szCs w:val="24"/>
          <w:lang w:eastAsia="zh-CN"/>
        </w:rPr>
      </w:pPr>
      <w:r w:rsidRPr="008A113B">
        <w:rPr>
          <w:rFonts w:ascii="Times New Roman" w:hAnsi="Times New Roman" w:cs="Times New Roman"/>
          <w:sz w:val="24"/>
          <w:szCs w:val="24"/>
          <w:lang w:eastAsia="zh-CN"/>
        </w:rPr>
        <w:lastRenderedPageBreak/>
        <w:t xml:space="preserve">New </w:t>
      </w:r>
      <w:r w:rsidR="00BD45A9">
        <w:rPr>
          <w:rFonts w:ascii="Times New Roman" w:hAnsi="Times New Roman" w:cs="Times New Roman"/>
          <w:sz w:val="24"/>
          <w:szCs w:val="24"/>
          <w:lang w:eastAsia="zh-CN"/>
        </w:rPr>
        <w:t xml:space="preserve">AI </w:t>
      </w:r>
      <w:r w:rsidRPr="008A113B">
        <w:rPr>
          <w:rFonts w:ascii="Times New Roman" w:hAnsi="Times New Roman" w:cs="Times New Roman"/>
          <w:sz w:val="24"/>
          <w:szCs w:val="24"/>
          <w:lang w:eastAsia="zh-CN"/>
        </w:rPr>
        <w:t xml:space="preserve">traffic </w:t>
      </w:r>
      <w:r w:rsidRPr="00BD45A9">
        <w:rPr>
          <w:rFonts w:ascii="Times New Roman" w:hAnsi="Times New Roman" w:cs="Times New Roman" w:hint="eastAsia"/>
          <w:sz w:val="24"/>
          <w:szCs w:val="24"/>
          <w:lang w:eastAsia="zh-CN"/>
        </w:rPr>
        <w:t>in</w:t>
      </w:r>
      <w:r>
        <w:rPr>
          <w:rFonts w:ascii="Times New Roman" w:hAnsi="Times New Roman" w:cs="Times New Roman"/>
          <w:sz w:val="24"/>
          <w:szCs w:val="24"/>
          <w:lang w:eastAsia="zh-CN"/>
        </w:rPr>
        <w:t xml:space="preserve"> </w:t>
      </w:r>
      <w:r w:rsidRPr="00E904BC">
        <w:rPr>
          <w:rFonts w:ascii="Times New Roman" w:hAnsi="Times New Roman" w:cs="Times New Roman"/>
          <w:sz w:val="24"/>
          <w:szCs w:val="24"/>
          <w:lang w:eastAsia="zh-CN"/>
        </w:rPr>
        <w:t>6G</w:t>
      </w:r>
      <w:r>
        <w:rPr>
          <w:rFonts w:ascii="Times New Roman" w:hAnsi="Times New Roman" w:cs="Times New Roman"/>
          <w:sz w:val="24"/>
          <w:szCs w:val="24"/>
          <w:lang w:eastAsia="zh-CN"/>
        </w:rPr>
        <w:t>R</w:t>
      </w:r>
    </w:p>
    <w:p w14:paraId="29F1340E" w14:textId="359551C8" w:rsidR="00D1766F" w:rsidRDefault="00D1766F" w:rsidP="00545671">
      <w:pPr>
        <w:spacing w:line="288" w:lineRule="auto"/>
        <w:jc w:val="both"/>
      </w:pPr>
      <w:r>
        <w:rPr>
          <w:noProof/>
        </w:rPr>
        <w:drawing>
          <wp:inline distT="0" distB="0" distL="0" distR="0" wp14:anchorId="33D21C1A" wp14:editId="63CBE4D4">
            <wp:extent cx="5760000" cy="95128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951282"/>
                    </a:xfrm>
                    <a:prstGeom prst="rect">
                      <a:avLst/>
                    </a:prstGeom>
                    <a:noFill/>
                  </pic:spPr>
                </pic:pic>
              </a:graphicData>
            </a:graphic>
          </wp:inline>
        </w:drawing>
      </w:r>
    </w:p>
    <w:p w14:paraId="70600420" w14:textId="503B0985" w:rsidR="00545671" w:rsidRPr="00421F2F" w:rsidRDefault="00F054F9" w:rsidP="00FE424A">
      <w:pPr>
        <w:numPr>
          <w:ilvl w:val="0"/>
          <w:numId w:val="6"/>
        </w:numPr>
        <w:tabs>
          <w:tab w:val="left" w:pos="3261"/>
        </w:tabs>
        <w:spacing w:beforeLines="50" w:before="120" w:after="120"/>
        <w:jc w:val="center"/>
        <w:rPr>
          <w:rFonts w:eastAsiaTheme="minorEastAsia"/>
          <w:b/>
          <w:bCs/>
          <w:sz w:val="18"/>
          <w:szCs w:val="18"/>
          <w:lang w:eastAsia="zh-CN"/>
        </w:rPr>
      </w:pPr>
      <w:r>
        <w:rPr>
          <w:rFonts w:eastAsiaTheme="minorEastAsia"/>
          <w:b/>
          <w:bCs/>
          <w:sz w:val="18"/>
          <w:szCs w:val="18"/>
          <w:lang w:eastAsia="zh-CN"/>
        </w:rPr>
        <w:t xml:space="preserve"> C</w:t>
      </w:r>
      <w:r w:rsidRPr="00421F2F">
        <w:rPr>
          <w:rFonts w:eastAsiaTheme="minorEastAsia"/>
          <w:b/>
          <w:bCs/>
          <w:sz w:val="18"/>
          <w:szCs w:val="18"/>
          <w:lang w:eastAsia="zh-CN"/>
        </w:rPr>
        <w:t>ommunication</w:t>
      </w:r>
      <w:r>
        <w:rPr>
          <w:rFonts w:eastAsiaTheme="minorEastAsia"/>
          <w:b/>
          <w:bCs/>
          <w:sz w:val="18"/>
          <w:szCs w:val="18"/>
          <w:lang w:eastAsia="zh-CN"/>
        </w:rPr>
        <w:t xml:space="preserve"> </w:t>
      </w:r>
      <w:r w:rsidR="00616B37">
        <w:rPr>
          <w:rFonts w:eastAsiaTheme="minorEastAsia"/>
          <w:b/>
          <w:bCs/>
          <w:sz w:val="18"/>
          <w:szCs w:val="18"/>
          <w:lang w:eastAsia="zh-CN"/>
        </w:rPr>
        <w:t xml:space="preserve">system design </w:t>
      </w:r>
      <w:r>
        <w:rPr>
          <w:rFonts w:eastAsiaTheme="minorEastAsia"/>
          <w:b/>
          <w:bCs/>
          <w:sz w:val="18"/>
          <w:szCs w:val="18"/>
          <w:lang w:eastAsia="zh-CN"/>
        </w:rPr>
        <w:t xml:space="preserve">with </w:t>
      </w:r>
      <w:r w:rsidR="00616B37" w:rsidRPr="00616B37">
        <w:rPr>
          <w:rFonts w:eastAsiaTheme="minorEastAsia"/>
          <w:b/>
          <w:bCs/>
          <w:sz w:val="18"/>
          <w:szCs w:val="18"/>
          <w:lang w:eastAsia="zh-CN"/>
        </w:rPr>
        <w:t xml:space="preserve">service-oriented </w:t>
      </w:r>
      <w:r>
        <w:rPr>
          <w:rFonts w:eastAsiaTheme="minorEastAsia"/>
          <w:b/>
          <w:bCs/>
          <w:sz w:val="18"/>
          <w:szCs w:val="18"/>
          <w:lang w:eastAsia="zh-CN"/>
        </w:rPr>
        <w:t>AI pre/post processing</w:t>
      </w:r>
    </w:p>
    <w:p w14:paraId="44DC65F1" w14:textId="4B15ABDA" w:rsidR="00240CFC" w:rsidRDefault="00203DC2" w:rsidP="00545671">
      <w:pPr>
        <w:widowControl w:val="0"/>
        <w:spacing w:after="120"/>
        <w:jc w:val="both"/>
        <w:rPr>
          <w:rFonts w:eastAsiaTheme="minorEastAsia"/>
          <w:lang w:eastAsia="zh-CN"/>
        </w:rPr>
      </w:pPr>
      <w:r w:rsidRPr="00203DC2">
        <w:rPr>
          <w:rFonts w:eastAsiaTheme="minorEastAsia"/>
          <w:lang w:eastAsia="zh-CN"/>
        </w:rPr>
        <w:t>In the 6G era,</w:t>
      </w:r>
      <w:r w:rsidR="00865A57" w:rsidRPr="00865A57">
        <w:rPr>
          <w:rFonts w:eastAsiaTheme="minorEastAsia"/>
          <w:lang w:eastAsia="zh-CN"/>
        </w:rPr>
        <w:t xml:space="preserve"> </w:t>
      </w:r>
      <w:r w:rsidR="00865A57">
        <w:rPr>
          <w:rFonts w:eastAsiaTheme="minorEastAsia" w:hint="eastAsia"/>
          <w:lang w:eastAsia="zh-CN"/>
        </w:rPr>
        <w:t>with</w:t>
      </w:r>
      <w:r w:rsidR="00865A57">
        <w:rPr>
          <w:rFonts w:eastAsiaTheme="minorEastAsia"/>
          <w:lang w:eastAsia="zh-CN"/>
        </w:rPr>
        <w:t xml:space="preserve"> </w:t>
      </w:r>
      <w:r w:rsidR="00865A57" w:rsidRPr="00203DC2">
        <w:rPr>
          <w:rFonts w:eastAsiaTheme="minorEastAsia"/>
          <w:lang w:eastAsia="zh-CN"/>
        </w:rPr>
        <w:t xml:space="preserve">the </w:t>
      </w:r>
      <w:r w:rsidR="00865A57" w:rsidRPr="00865A57">
        <w:rPr>
          <w:rFonts w:eastAsiaTheme="minorEastAsia"/>
          <w:lang w:eastAsia="zh-CN"/>
        </w:rPr>
        <w:t xml:space="preserve">proliferation </w:t>
      </w:r>
      <w:r w:rsidR="00865A57" w:rsidRPr="00203DC2">
        <w:rPr>
          <w:rFonts w:eastAsiaTheme="minorEastAsia"/>
          <w:lang w:eastAsia="zh-CN"/>
        </w:rPr>
        <w:t xml:space="preserve">of diverse AI services, enhanced AI capabilities, and deep understanding of </w:t>
      </w:r>
      <w:r w:rsidR="00865A57">
        <w:rPr>
          <w:rFonts w:eastAsiaTheme="minorEastAsia"/>
          <w:lang w:eastAsia="zh-CN"/>
        </w:rPr>
        <w:t>service requirement</w:t>
      </w:r>
      <w:r w:rsidR="00865A57">
        <w:rPr>
          <w:rFonts w:eastAsiaTheme="minorEastAsia" w:hint="eastAsia"/>
          <w:lang w:eastAsia="zh-CN"/>
        </w:rPr>
        <w:t>,</w:t>
      </w:r>
      <w:r w:rsidR="00865A57">
        <w:rPr>
          <w:rFonts w:eastAsiaTheme="minorEastAsia"/>
          <w:lang w:eastAsia="zh-CN"/>
        </w:rPr>
        <w:t xml:space="preserve"> </w:t>
      </w:r>
      <w:r w:rsidRPr="00203DC2">
        <w:rPr>
          <w:rFonts w:eastAsiaTheme="minorEastAsia"/>
          <w:lang w:eastAsia="zh-CN"/>
        </w:rPr>
        <w:t xml:space="preserve">integrating </w:t>
      </w:r>
      <w:r w:rsidR="008D798A">
        <w:rPr>
          <w:rFonts w:eastAsiaTheme="minorEastAsia" w:hint="eastAsia"/>
          <w:lang w:eastAsia="zh-CN"/>
        </w:rPr>
        <w:t>the</w:t>
      </w:r>
      <w:r w:rsidR="008D798A">
        <w:rPr>
          <w:rFonts w:eastAsiaTheme="minorEastAsia"/>
          <w:lang w:eastAsia="zh-CN"/>
        </w:rPr>
        <w:t xml:space="preserve"> </w:t>
      </w:r>
      <w:r w:rsidR="008D798A">
        <w:rPr>
          <w:rFonts w:eastAsiaTheme="minorEastAsia" w:hint="eastAsia"/>
          <w:lang w:eastAsia="zh-CN"/>
        </w:rPr>
        <w:t>impact</w:t>
      </w:r>
      <w:r w:rsidR="008D798A">
        <w:rPr>
          <w:rFonts w:eastAsiaTheme="minorEastAsia"/>
          <w:lang w:eastAsia="zh-CN"/>
        </w:rPr>
        <w:t xml:space="preserve"> </w:t>
      </w:r>
      <w:r w:rsidR="008D798A">
        <w:rPr>
          <w:rFonts w:eastAsiaTheme="minorEastAsia" w:hint="eastAsia"/>
          <w:lang w:eastAsia="zh-CN"/>
        </w:rPr>
        <w:t>of</w:t>
      </w:r>
      <w:r w:rsidR="008D798A">
        <w:rPr>
          <w:rFonts w:eastAsiaTheme="minorEastAsia"/>
          <w:lang w:eastAsia="zh-CN"/>
        </w:rPr>
        <w:t xml:space="preserve"> </w:t>
      </w:r>
      <w:r w:rsidRPr="00203DC2">
        <w:rPr>
          <w:rFonts w:eastAsiaTheme="minorEastAsia"/>
          <w:lang w:eastAsia="zh-CN"/>
        </w:rPr>
        <w:t>service-oriented AI pre</w:t>
      </w:r>
      <w:r w:rsidR="00865A57">
        <w:rPr>
          <w:rFonts w:eastAsiaTheme="minorEastAsia"/>
          <w:lang w:eastAsia="zh-CN"/>
        </w:rPr>
        <w:t>/</w:t>
      </w:r>
      <w:r w:rsidRPr="00203DC2">
        <w:rPr>
          <w:rFonts w:eastAsiaTheme="minorEastAsia"/>
          <w:lang w:eastAsia="zh-CN"/>
        </w:rPr>
        <w:t xml:space="preserve">post-processing into communication system design </w:t>
      </w:r>
      <w:r w:rsidR="008D798A">
        <w:rPr>
          <w:rFonts w:eastAsiaTheme="minorEastAsia" w:hint="eastAsia"/>
          <w:lang w:eastAsia="zh-CN"/>
        </w:rPr>
        <w:t>could</w:t>
      </w:r>
      <w:r w:rsidR="008D798A">
        <w:rPr>
          <w:rFonts w:eastAsiaTheme="minorEastAsia"/>
          <w:lang w:eastAsia="zh-CN"/>
        </w:rPr>
        <w:t xml:space="preserve"> </w:t>
      </w:r>
      <w:r w:rsidR="008D798A">
        <w:rPr>
          <w:rFonts w:eastAsiaTheme="minorEastAsia" w:hint="eastAsia"/>
          <w:lang w:eastAsia="zh-CN"/>
        </w:rPr>
        <w:t>be</w:t>
      </w:r>
      <w:r w:rsidR="008D798A">
        <w:rPr>
          <w:rFonts w:eastAsiaTheme="minorEastAsia"/>
          <w:lang w:eastAsia="zh-CN"/>
        </w:rPr>
        <w:t xml:space="preserve"> </w:t>
      </w:r>
      <w:r w:rsidRPr="00203DC2">
        <w:rPr>
          <w:rFonts w:eastAsiaTheme="minorEastAsia"/>
          <w:lang w:eastAsia="zh-CN"/>
        </w:rPr>
        <w:t>a</w:t>
      </w:r>
      <w:r w:rsidR="00865A57">
        <w:rPr>
          <w:rFonts w:eastAsiaTheme="minorEastAsia"/>
          <w:lang w:eastAsia="zh-CN"/>
        </w:rPr>
        <w:t xml:space="preserve"> new communication </w:t>
      </w:r>
      <w:r w:rsidRPr="00203DC2">
        <w:rPr>
          <w:rFonts w:eastAsiaTheme="minorEastAsia"/>
          <w:lang w:eastAsia="zh-CN"/>
        </w:rPr>
        <w:t>paradigm</w:t>
      </w:r>
      <w:r w:rsidR="00865A57">
        <w:rPr>
          <w:rFonts w:eastAsiaTheme="minorEastAsia"/>
          <w:lang w:eastAsia="zh-CN"/>
        </w:rPr>
        <w:t xml:space="preserve">, e.g., </w:t>
      </w:r>
      <w:r w:rsidR="008D798A">
        <w:rPr>
          <w:rFonts w:eastAsiaTheme="minorEastAsia"/>
          <w:lang w:eastAsia="zh-CN"/>
        </w:rPr>
        <w:t xml:space="preserve">it could be </w:t>
      </w:r>
      <w:r w:rsidR="00865A57">
        <w:rPr>
          <w:rFonts w:eastAsiaTheme="minorEastAsia"/>
          <w:lang w:eastAsia="zh-CN"/>
        </w:rPr>
        <w:t xml:space="preserve">featured </w:t>
      </w:r>
      <w:r w:rsidR="00865A57" w:rsidRPr="00203DC2">
        <w:rPr>
          <w:rFonts w:eastAsiaTheme="minorEastAsia"/>
          <w:lang w:eastAsia="zh-CN"/>
        </w:rPr>
        <w:t xml:space="preserve">by </w:t>
      </w:r>
      <w:r w:rsidR="00882DA6">
        <w:rPr>
          <w:rFonts w:eastAsiaTheme="minorEastAsia"/>
          <w:lang w:eastAsia="zh-CN"/>
        </w:rPr>
        <w:t xml:space="preserve">a kind of </w:t>
      </w:r>
      <w:r w:rsidR="00865A57" w:rsidRPr="00203DC2">
        <w:rPr>
          <w:rFonts w:eastAsiaTheme="minorEastAsia"/>
          <w:lang w:eastAsia="zh-CN"/>
        </w:rPr>
        <w:t>token communication</w:t>
      </w:r>
      <w:r w:rsidR="008D798A">
        <w:rPr>
          <w:rFonts w:eastAsiaTheme="minorEastAsia"/>
          <w:lang w:eastAsia="zh-CN"/>
        </w:rPr>
        <w:t xml:space="preserve">, as shown in </w:t>
      </w:r>
      <w:r w:rsidR="00740D1C">
        <w:rPr>
          <w:rFonts w:eastAsiaTheme="minorEastAsia"/>
          <w:lang w:eastAsia="zh-CN"/>
        </w:rPr>
        <w:t>F</w:t>
      </w:r>
      <w:r w:rsidR="008D798A">
        <w:rPr>
          <w:rFonts w:eastAsiaTheme="minorEastAsia"/>
          <w:lang w:eastAsia="zh-CN"/>
        </w:rPr>
        <w:t>igure 1.</w:t>
      </w:r>
      <w:r w:rsidR="00240CFC">
        <w:rPr>
          <w:rFonts w:eastAsiaTheme="minorEastAsia"/>
          <w:lang w:eastAsia="zh-CN"/>
        </w:rPr>
        <w:t xml:space="preserve"> </w:t>
      </w:r>
    </w:p>
    <w:p w14:paraId="7E9FF964" w14:textId="03AE84F7" w:rsidR="00293FDB" w:rsidRDefault="00203DC2" w:rsidP="00545671">
      <w:pPr>
        <w:widowControl w:val="0"/>
        <w:spacing w:after="120"/>
        <w:jc w:val="both"/>
      </w:pPr>
      <w:r>
        <w:rPr>
          <w:rFonts w:eastAsiaTheme="minorEastAsia"/>
          <w:lang w:eastAsia="zh-CN"/>
        </w:rPr>
        <w:t>I</w:t>
      </w:r>
      <w:r>
        <w:rPr>
          <w:rFonts w:eastAsiaTheme="minorEastAsia" w:hint="eastAsia"/>
          <w:lang w:eastAsia="zh-CN"/>
        </w:rPr>
        <w:t>n</w:t>
      </w:r>
      <w:r>
        <w:rPr>
          <w:rFonts w:eastAsiaTheme="minorEastAsia"/>
          <w:lang w:eastAsia="zh-CN"/>
        </w:rPr>
        <w:t xml:space="preserve"> 3GPP studies</w:t>
      </w:r>
      <w:r w:rsidR="00616B37">
        <w:rPr>
          <w:rFonts w:eastAsiaTheme="minorEastAsia"/>
          <w:lang w:eastAsia="zh-CN"/>
        </w:rPr>
        <w:t xml:space="preserve">, </w:t>
      </w:r>
      <w:r w:rsidR="00545671" w:rsidRPr="009216D2">
        <w:t xml:space="preserve">token </w:t>
      </w:r>
      <w:r w:rsidR="00545671">
        <w:t>could</w:t>
      </w:r>
      <w:r w:rsidR="00545671" w:rsidRPr="009216D2">
        <w:t xml:space="preserve"> be </w:t>
      </w:r>
      <w:r w:rsidR="00882DA6">
        <w:t xml:space="preserve">simply and </w:t>
      </w:r>
      <w:r w:rsidR="00545671" w:rsidRPr="009216D2">
        <w:t xml:space="preserve">broadly </w:t>
      </w:r>
      <w:r w:rsidR="00882DA6">
        <w:t>treated</w:t>
      </w:r>
      <w:r w:rsidR="00545671" w:rsidRPr="00421F2F">
        <w:t xml:space="preserve"> as the minimum unit of data generated</w:t>
      </w:r>
      <w:r w:rsidR="00293FDB">
        <w:t>/needed</w:t>
      </w:r>
      <w:r w:rsidR="00545671" w:rsidRPr="00421F2F">
        <w:t xml:space="preserve"> in </w:t>
      </w:r>
      <w:r w:rsidR="00CD78BA">
        <w:t xml:space="preserve">different AI services, </w:t>
      </w:r>
      <w:r w:rsidR="00545671" w:rsidRPr="00421F2F">
        <w:t xml:space="preserve">e.g., </w:t>
      </w:r>
      <w:r w:rsidR="00545671" w:rsidRPr="009216D2">
        <w:t xml:space="preserve">the </w:t>
      </w:r>
      <w:r w:rsidR="00545671" w:rsidRPr="00421F2F">
        <w:t xml:space="preserve">minimum </w:t>
      </w:r>
      <w:r w:rsidR="00F054F9" w:rsidRPr="00421F2F">
        <w:t xml:space="preserve">unit </w:t>
      </w:r>
      <w:r w:rsidR="00545671" w:rsidRPr="009216D2">
        <w:t>for model inputs and outputs</w:t>
      </w:r>
      <w:r w:rsidR="00545671">
        <w:t xml:space="preserve">, </w:t>
      </w:r>
      <w:r w:rsidR="00545671" w:rsidRPr="009216D2">
        <w:t xml:space="preserve">or the </w:t>
      </w:r>
      <w:r w:rsidR="00545671" w:rsidRPr="00421F2F">
        <w:t xml:space="preserve">minimum </w:t>
      </w:r>
      <w:r w:rsidR="00F054F9" w:rsidRPr="00421F2F">
        <w:t xml:space="preserve">unit </w:t>
      </w:r>
      <w:r w:rsidR="00545671" w:rsidRPr="009216D2">
        <w:t>for AI encoding and decoding</w:t>
      </w:r>
      <w:r w:rsidR="00545671">
        <w:t xml:space="preserve">, and </w:t>
      </w:r>
      <w:r w:rsidR="00545671" w:rsidRPr="009216D2">
        <w:t>be transmitted over the air</w:t>
      </w:r>
      <w:r w:rsidR="00545671">
        <w:t>.</w:t>
      </w:r>
      <w:r w:rsidR="00545671" w:rsidRPr="009216D2">
        <w:t xml:space="preserve"> </w:t>
      </w:r>
    </w:p>
    <w:p w14:paraId="10D493CC" w14:textId="18613E22" w:rsidR="00B845DF" w:rsidRPr="008741B8" w:rsidRDefault="00B845DF" w:rsidP="00B845DF">
      <w:pPr>
        <w:spacing w:beforeLines="50" w:before="120" w:afterLines="50" w:after="120"/>
        <w:jc w:val="both"/>
        <w:rPr>
          <w:b/>
          <w:bCs/>
        </w:rPr>
      </w:pPr>
      <w:r w:rsidRPr="003569D6">
        <w:rPr>
          <w:rFonts w:hint="eastAsia"/>
          <w:b/>
          <w:bCs/>
          <w:lang w:val="en-GB" w:eastAsia="zh-CN"/>
        </w:rPr>
        <w:t>Observation</w:t>
      </w:r>
      <w:r>
        <w:rPr>
          <w:b/>
          <w:bCs/>
          <w:lang w:val="en-GB" w:eastAsia="zh-CN"/>
        </w:rPr>
        <w:t xml:space="preserve"> 2</w:t>
      </w:r>
      <w:r w:rsidRPr="003569D6">
        <w:rPr>
          <w:b/>
          <w:bCs/>
          <w:lang w:val="en-GB" w:eastAsia="zh-CN"/>
        </w:rPr>
        <w:t xml:space="preserve">: </w:t>
      </w:r>
      <w:r w:rsidRPr="00B845DF">
        <w:rPr>
          <w:b/>
          <w:bCs/>
          <w:lang w:val="en-GB" w:eastAsia="zh-CN"/>
        </w:rPr>
        <w:t xml:space="preserve">In 3GPP studies, token could be </w:t>
      </w:r>
      <w:r w:rsidR="00882DA6" w:rsidRPr="00882DA6">
        <w:rPr>
          <w:b/>
          <w:bCs/>
          <w:lang w:val="en-GB" w:eastAsia="zh-CN"/>
        </w:rPr>
        <w:t xml:space="preserve">simply and broadly treated </w:t>
      </w:r>
      <w:r w:rsidRPr="00B845DF">
        <w:rPr>
          <w:b/>
          <w:bCs/>
          <w:lang w:val="en-GB" w:eastAsia="zh-CN"/>
        </w:rPr>
        <w:t xml:space="preserve">as the minimum unit of data generated/needed </w:t>
      </w:r>
      <w:r w:rsidRPr="00B845DF">
        <w:rPr>
          <w:rFonts w:hint="eastAsia"/>
          <w:b/>
          <w:bCs/>
          <w:lang w:val="en-GB" w:eastAsia="zh-CN"/>
        </w:rPr>
        <w:t>by</w:t>
      </w:r>
      <w:r>
        <w:rPr>
          <w:b/>
          <w:bCs/>
          <w:lang w:val="en-GB" w:eastAsia="zh-CN"/>
        </w:rPr>
        <w:t xml:space="preserve"> </w:t>
      </w:r>
      <w:r w:rsidRPr="00B845DF">
        <w:rPr>
          <w:b/>
          <w:bCs/>
          <w:lang w:val="en-GB" w:eastAsia="zh-CN"/>
        </w:rPr>
        <w:t>different AI services, and be transmitted over the air.</w:t>
      </w:r>
    </w:p>
    <w:p w14:paraId="6CB90A9C" w14:textId="77777777" w:rsidR="00646C0C" w:rsidRDefault="00646C0C" w:rsidP="00545671">
      <w:pPr>
        <w:widowControl w:val="0"/>
        <w:spacing w:after="120"/>
        <w:jc w:val="both"/>
      </w:pPr>
    </w:p>
    <w:p w14:paraId="2E02C670" w14:textId="77777777" w:rsidR="00545671" w:rsidRDefault="00545671" w:rsidP="00545671">
      <w:pPr>
        <w:spacing w:after="120"/>
        <w:jc w:val="center"/>
      </w:pPr>
      <w:r>
        <w:rPr>
          <w:noProof/>
        </w:rPr>
        <w:drawing>
          <wp:inline distT="0" distB="0" distL="0" distR="0" wp14:anchorId="617A7047" wp14:editId="31324383">
            <wp:extent cx="5788550" cy="540385"/>
            <wp:effectExtent l="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7342" cy="554275"/>
                    </a:xfrm>
                    <a:prstGeom prst="rect">
                      <a:avLst/>
                    </a:prstGeom>
                    <a:noFill/>
                  </pic:spPr>
                </pic:pic>
              </a:graphicData>
            </a:graphic>
          </wp:inline>
        </w:drawing>
      </w:r>
    </w:p>
    <w:p w14:paraId="3B8384EA" w14:textId="02BBF41C" w:rsidR="00545671" w:rsidRPr="00421F2F" w:rsidRDefault="00545671" w:rsidP="00545671">
      <w:pPr>
        <w:numPr>
          <w:ilvl w:val="0"/>
          <w:numId w:val="6"/>
        </w:numPr>
        <w:tabs>
          <w:tab w:val="left" w:pos="3261"/>
        </w:tabs>
        <w:spacing w:after="120"/>
        <w:jc w:val="center"/>
        <w:rPr>
          <w:rFonts w:eastAsiaTheme="minorEastAsia"/>
          <w:b/>
          <w:bCs/>
          <w:sz w:val="18"/>
          <w:szCs w:val="18"/>
        </w:rPr>
      </w:pPr>
      <w:r>
        <w:rPr>
          <w:rFonts w:eastAsiaTheme="minorEastAsia"/>
          <w:b/>
          <w:bCs/>
          <w:sz w:val="18"/>
          <w:szCs w:val="18"/>
          <w:lang w:eastAsia="zh-CN"/>
        </w:rPr>
        <w:t xml:space="preserve"> </w:t>
      </w:r>
      <w:bookmarkStart w:id="2" w:name="_Ref213333501"/>
      <w:r w:rsidRPr="00421F2F">
        <w:rPr>
          <w:rFonts w:eastAsiaTheme="minorEastAsia"/>
          <w:b/>
          <w:bCs/>
          <w:sz w:val="18"/>
          <w:szCs w:val="18"/>
          <w:lang w:eastAsia="zh-CN"/>
        </w:rPr>
        <w:t xml:space="preserve">An example for </w:t>
      </w:r>
      <w:r w:rsidR="00231C08">
        <w:rPr>
          <w:rFonts w:eastAsiaTheme="minorEastAsia"/>
          <w:b/>
          <w:bCs/>
          <w:sz w:val="18"/>
          <w:szCs w:val="18"/>
          <w:lang w:eastAsia="zh-CN"/>
        </w:rPr>
        <w:t>t</w:t>
      </w:r>
      <w:r w:rsidRPr="00421F2F">
        <w:rPr>
          <w:rFonts w:eastAsiaTheme="minorEastAsia"/>
          <w:b/>
          <w:bCs/>
          <w:sz w:val="18"/>
          <w:szCs w:val="18"/>
          <w:lang w:eastAsia="zh-CN"/>
        </w:rPr>
        <w:t>oken communication</w:t>
      </w:r>
      <w:bookmarkEnd w:id="2"/>
    </w:p>
    <w:p w14:paraId="3F8ED0C3" w14:textId="613DF1C9" w:rsidR="00545671" w:rsidRPr="00814B21" w:rsidRDefault="00BC7E76" w:rsidP="00545671">
      <w:pPr>
        <w:tabs>
          <w:tab w:val="num" w:pos="720"/>
        </w:tabs>
        <w:spacing w:line="288" w:lineRule="auto"/>
        <w:ind w:left="1440" w:hanging="1440"/>
        <w:jc w:val="both"/>
        <w:rPr>
          <w:rFonts w:eastAsiaTheme="minorEastAsia"/>
          <w:szCs w:val="20"/>
          <w:lang w:eastAsia="zh-CN"/>
        </w:rPr>
      </w:pPr>
      <w:r>
        <w:t>F</w:t>
      </w:r>
      <w:r w:rsidRPr="00BC7E76">
        <w:rPr>
          <w:rFonts w:hint="eastAsia"/>
        </w:rPr>
        <w:t>igure</w:t>
      </w:r>
      <w:r>
        <w:t xml:space="preserve"> 2</w:t>
      </w:r>
      <w:r w:rsidR="00406414">
        <w:fldChar w:fldCharType="begin"/>
      </w:r>
      <w:r w:rsidR="00406414">
        <w:instrText xml:space="preserve"> REF _Ref213333501 \r \h </w:instrText>
      </w:r>
      <w:r w:rsidR="005E31FB">
        <w:fldChar w:fldCharType="separate"/>
      </w:r>
      <w:r w:rsidR="00406414">
        <w:fldChar w:fldCharType="end"/>
      </w:r>
      <w:r w:rsidR="00406414">
        <w:t xml:space="preserve"> </w:t>
      </w:r>
      <w:r w:rsidR="00545671" w:rsidRPr="00814B21">
        <w:rPr>
          <w:szCs w:val="20"/>
        </w:rPr>
        <w:t xml:space="preserve">illustrates a typical </w:t>
      </w:r>
      <w:r w:rsidR="00545671">
        <w:rPr>
          <w:szCs w:val="20"/>
        </w:rPr>
        <w:t>t</w:t>
      </w:r>
      <w:r w:rsidR="00545671" w:rsidRPr="00814B21">
        <w:rPr>
          <w:szCs w:val="20"/>
        </w:rPr>
        <w:t xml:space="preserve">oken communication flow: </w:t>
      </w:r>
    </w:p>
    <w:p w14:paraId="64EB94D1" w14:textId="047DF106" w:rsidR="00545671" w:rsidRPr="00EA4AD2" w:rsidRDefault="00545671" w:rsidP="00545671">
      <w:pPr>
        <w:pStyle w:val="aa"/>
        <w:numPr>
          <w:ilvl w:val="0"/>
          <w:numId w:val="32"/>
        </w:numPr>
        <w:tabs>
          <w:tab w:val="num" w:pos="720"/>
        </w:tabs>
        <w:spacing w:after="120"/>
        <w:jc w:val="both"/>
      </w:pPr>
      <w:r w:rsidRPr="00900FB0">
        <w:t xml:space="preserve">UE </w:t>
      </w:r>
      <w:r w:rsidR="008A113B" w:rsidRPr="008A113B">
        <w:rPr>
          <w:rFonts w:hint="eastAsia"/>
        </w:rPr>
        <w:t>t</w:t>
      </w:r>
      <w:r w:rsidRPr="00900FB0">
        <w:t>okenizes</w:t>
      </w:r>
      <w:r w:rsidR="0066393C">
        <w:t xml:space="preserve"> </w:t>
      </w:r>
      <w:r w:rsidRPr="00900FB0">
        <w:t xml:space="preserve">the source </w:t>
      </w:r>
      <w:r w:rsidR="000B2312">
        <w:t>data</w:t>
      </w:r>
      <w:r w:rsidRPr="00900FB0">
        <w:t xml:space="preserve"> (e.g., an image) and then transmits the token</w:t>
      </w:r>
      <w:r w:rsidR="008A113B">
        <w:t>s</w:t>
      </w:r>
      <w:r w:rsidRPr="00900FB0">
        <w:t xml:space="preserve"> </w:t>
      </w:r>
      <w:r w:rsidR="00293FDB">
        <w:t>over the air</w:t>
      </w:r>
      <w:r w:rsidRPr="00900FB0">
        <w:t xml:space="preserve">. </w:t>
      </w:r>
    </w:p>
    <w:p w14:paraId="3CB8F6CF" w14:textId="6C20D609" w:rsidR="00545671" w:rsidRPr="00616757" w:rsidRDefault="00545671" w:rsidP="00545671">
      <w:pPr>
        <w:pStyle w:val="aa"/>
        <w:numPr>
          <w:ilvl w:val="0"/>
          <w:numId w:val="32"/>
        </w:numPr>
        <w:tabs>
          <w:tab w:val="num" w:pos="720"/>
        </w:tabs>
        <w:spacing w:after="120"/>
        <w:jc w:val="both"/>
      </w:pPr>
      <w:r w:rsidRPr="00194A84">
        <w:t>The receiver de-</w:t>
      </w:r>
      <w:r w:rsidR="008A113B" w:rsidRPr="008A113B">
        <w:rPr>
          <w:rFonts w:hint="eastAsia"/>
        </w:rPr>
        <w:t>t</w:t>
      </w:r>
      <w:r w:rsidRPr="00194A84">
        <w:t>okenizes the t</w:t>
      </w:r>
      <w:r w:rsidRPr="00616757">
        <w:t xml:space="preserve">okens to recover the information, which is then fed into an AI service (e.g., a classification task). </w:t>
      </w:r>
    </w:p>
    <w:p w14:paraId="1EE137B8" w14:textId="77777777" w:rsidR="00545671" w:rsidRPr="00B94089" w:rsidRDefault="00545671" w:rsidP="00545671">
      <w:pPr>
        <w:pStyle w:val="aa"/>
        <w:numPr>
          <w:ilvl w:val="0"/>
          <w:numId w:val="32"/>
        </w:numPr>
        <w:tabs>
          <w:tab w:val="num" w:pos="720"/>
        </w:tabs>
        <w:spacing w:after="120"/>
        <w:jc w:val="both"/>
      </w:pPr>
      <w:r w:rsidRPr="00D01A6C">
        <w:t>For AI services, the essential requirement is service performance (e.g., classification accuracy), not 100% correct data transmission. Note that: Non-100</w:t>
      </w:r>
      <w:r w:rsidRPr="00B94089">
        <w:t xml:space="preserve">% data correctness </w:t>
      </w:r>
      <w:r w:rsidRPr="00B94089">
        <w:rPr>
          <w:rFonts w:hint="eastAsia"/>
        </w:rPr>
        <w:t>≠</w:t>
      </w:r>
      <w:r w:rsidRPr="00B94089">
        <w:t xml:space="preserve"> Failure to meet service requirements.</w:t>
      </w:r>
    </w:p>
    <w:p w14:paraId="77CA3CE7" w14:textId="4D4F08B2" w:rsidR="00A37171" w:rsidRDefault="00545671" w:rsidP="00545671">
      <w:pPr>
        <w:spacing w:after="120"/>
        <w:jc w:val="both"/>
      </w:pPr>
      <w:r>
        <w:rPr>
          <w:rFonts w:hint="eastAsia"/>
        </w:rPr>
        <w:t xml:space="preserve">In this section, </w:t>
      </w:r>
      <w:r w:rsidRPr="00533D39">
        <w:t xml:space="preserve">simulations </w:t>
      </w:r>
      <w:r>
        <w:rPr>
          <w:rFonts w:hint="eastAsia"/>
        </w:rPr>
        <w:t xml:space="preserve">on </w:t>
      </w:r>
      <w:r>
        <w:t>t</w:t>
      </w:r>
      <w:r>
        <w:rPr>
          <w:rFonts w:hint="eastAsia"/>
        </w:rPr>
        <w:t xml:space="preserve">oken </w:t>
      </w:r>
      <w:r>
        <w:t>communicati</w:t>
      </w:r>
      <w:r>
        <w:rPr>
          <w:rFonts w:hint="eastAsia"/>
        </w:rPr>
        <w:t xml:space="preserve">on are shown, </w:t>
      </w:r>
      <w:r w:rsidRPr="00533D39">
        <w:t>based on the ImageNet dataset (</w:t>
      </w:r>
      <w:r>
        <w:rPr>
          <w:rFonts w:eastAsiaTheme="minorEastAsia" w:hint="eastAsia"/>
          <w:lang w:eastAsia="zh-CN"/>
        </w:rPr>
        <w:t xml:space="preserve">with </w:t>
      </w:r>
      <w:r w:rsidRPr="00533D39">
        <w:t>3000 images,</w:t>
      </w:r>
      <w:r>
        <w:rPr>
          <w:rFonts w:eastAsiaTheme="minorEastAsia" w:hint="eastAsia"/>
          <w:lang w:eastAsia="zh-CN"/>
        </w:rPr>
        <w:t xml:space="preserve"> </w:t>
      </w:r>
      <w:r>
        <w:rPr>
          <w:rFonts w:eastAsiaTheme="minorEastAsia"/>
          <w:lang w:eastAsia="zh-CN"/>
        </w:rPr>
        <w:t>belonging</w:t>
      </w:r>
      <w:r>
        <w:rPr>
          <w:rFonts w:eastAsiaTheme="minorEastAsia" w:hint="eastAsia"/>
          <w:lang w:eastAsia="zh-CN"/>
        </w:rPr>
        <w:t xml:space="preserve"> to</w:t>
      </w:r>
      <w:r w:rsidRPr="00533D39">
        <w:t xml:space="preserve"> 1000 categories)</w:t>
      </w:r>
      <w:r>
        <w:rPr>
          <w:rFonts w:hint="eastAsia"/>
        </w:rPr>
        <w:t xml:space="preserve"> and a </w:t>
      </w:r>
      <w:r w:rsidRPr="00533D39">
        <w:t>classification</w:t>
      </w:r>
      <w:r>
        <w:rPr>
          <w:rFonts w:hint="eastAsia"/>
        </w:rPr>
        <w:t xml:space="preserve"> task. </w:t>
      </w:r>
      <w:r w:rsidRPr="00533D39">
        <w:t xml:space="preserve">Each image </w:t>
      </w:r>
      <w:r>
        <w:rPr>
          <w:rFonts w:hint="eastAsia"/>
        </w:rPr>
        <w:t>is</w:t>
      </w:r>
      <w:r w:rsidRPr="00533D39">
        <w:t xml:space="preserve"> converted into 256 </w:t>
      </w:r>
      <w:r>
        <w:t>token</w:t>
      </w:r>
      <w:r w:rsidRPr="00533D39">
        <w:t xml:space="preserve">s (each </w:t>
      </w:r>
      <w:r>
        <w:t>token</w:t>
      </w:r>
      <w:r w:rsidRPr="00533D39">
        <w:t xml:space="preserve"> is 12 bits), and the impact of </w:t>
      </w:r>
      <w:r>
        <w:t>t</w:t>
      </w:r>
      <w:r>
        <w:rPr>
          <w:rFonts w:hint="eastAsia"/>
        </w:rPr>
        <w:t>oken</w:t>
      </w:r>
      <w:r w:rsidRPr="00533D39">
        <w:t xml:space="preserve"> errors or </w:t>
      </w:r>
      <w:r>
        <w:t>t</w:t>
      </w:r>
      <w:r>
        <w:rPr>
          <w:rFonts w:hint="eastAsia"/>
        </w:rPr>
        <w:t xml:space="preserve">oken </w:t>
      </w:r>
      <w:r w:rsidRPr="00533D39">
        <w:t xml:space="preserve">loss on the classification accuracy </w:t>
      </w:r>
      <w:r>
        <w:rPr>
          <w:rFonts w:hint="eastAsia"/>
        </w:rPr>
        <w:t xml:space="preserve">is </w:t>
      </w:r>
      <w:r w:rsidRPr="00533D39">
        <w:t>evaluated</w:t>
      </w:r>
      <w:r w:rsidR="00A37171">
        <w:t>, e.g., i</w:t>
      </w:r>
      <w:r w:rsidR="00A37171" w:rsidRPr="00A37171">
        <w:t xml:space="preserve">f the </w:t>
      </w:r>
      <w:r w:rsidR="00FE424A">
        <w:t>T</w:t>
      </w:r>
      <w:r w:rsidR="00A37171" w:rsidRPr="00A37171">
        <w:t>op-1/</w:t>
      </w:r>
      <w:r w:rsidR="00FE424A">
        <w:t>T</w:t>
      </w:r>
      <w:r w:rsidR="00A37171" w:rsidRPr="00A37171">
        <w:t xml:space="preserve">op-5 predicted categories for an </w:t>
      </w:r>
      <w:r w:rsidR="00A37171" w:rsidRPr="00A37171">
        <w:rPr>
          <w:rFonts w:hint="eastAsia"/>
        </w:rPr>
        <w:t>image</w:t>
      </w:r>
      <w:r w:rsidR="00A37171">
        <w:t xml:space="preserve"> </w:t>
      </w:r>
      <w:r w:rsidR="00A37171" w:rsidRPr="00A37171">
        <w:t xml:space="preserve">contain the true category of the </w:t>
      </w:r>
      <w:r w:rsidR="00A37171" w:rsidRPr="00A37171">
        <w:rPr>
          <w:rFonts w:hint="eastAsia"/>
        </w:rPr>
        <w:t>image</w:t>
      </w:r>
      <w:r w:rsidR="00A37171" w:rsidRPr="00A37171">
        <w:t xml:space="preserve">, it is determined that the </w:t>
      </w:r>
      <w:r w:rsidR="00A37171" w:rsidRPr="00A37171">
        <w:rPr>
          <w:rFonts w:hint="eastAsia"/>
        </w:rPr>
        <w:t>image</w:t>
      </w:r>
      <w:r w:rsidR="00A37171">
        <w:t xml:space="preserve"> </w:t>
      </w:r>
      <w:r w:rsidR="00A37171" w:rsidRPr="00A37171">
        <w:t>has been classified correctly</w:t>
      </w:r>
      <w:r w:rsidR="00A37171">
        <w:t>.</w:t>
      </w:r>
    </w:p>
    <w:p w14:paraId="05AC7D7E" w14:textId="7F0B2FBF" w:rsidR="00545671" w:rsidRPr="00BC68BF" w:rsidRDefault="008A113B" w:rsidP="00545671">
      <w:pPr>
        <w:spacing w:after="120"/>
        <w:jc w:val="both"/>
        <w:rPr>
          <w:rFonts w:eastAsiaTheme="minorEastAsia"/>
          <w:b/>
          <w:bCs/>
          <w:u w:val="single"/>
          <w:lang w:eastAsia="zh-CN"/>
        </w:rPr>
      </w:pPr>
      <w:r w:rsidRPr="00BC68BF">
        <w:rPr>
          <w:rFonts w:eastAsiaTheme="minorEastAsia"/>
          <w:b/>
          <w:bCs/>
          <w:u w:val="single"/>
          <w:lang w:eastAsia="zh-CN"/>
        </w:rPr>
        <w:t xml:space="preserve">Characteristic </w:t>
      </w:r>
      <w:r w:rsidR="00545671" w:rsidRPr="00BC68BF">
        <w:rPr>
          <w:rFonts w:hint="eastAsia"/>
          <w:b/>
          <w:bCs/>
          <w:u w:val="single"/>
        </w:rPr>
        <w:t xml:space="preserve">1: </w:t>
      </w:r>
      <w:r w:rsidR="00545671" w:rsidRPr="00BC68BF">
        <w:rPr>
          <w:b/>
          <w:bCs/>
          <w:u w:val="single"/>
        </w:rPr>
        <w:t>Error-Tolerant</w:t>
      </w:r>
    </w:p>
    <w:p w14:paraId="4556FE66" w14:textId="621F78E5" w:rsidR="00545671" w:rsidRDefault="00545671" w:rsidP="00545671">
      <w:pPr>
        <w:spacing w:after="120"/>
        <w:jc w:val="both"/>
      </w:pPr>
      <w:r>
        <w:rPr>
          <w:rFonts w:eastAsiaTheme="minorEastAsia"/>
          <w:lang w:eastAsia="zh-CN"/>
        </w:rPr>
        <w:t>A</w:t>
      </w:r>
      <w:r>
        <w:rPr>
          <w:rFonts w:eastAsiaTheme="minorEastAsia" w:hint="eastAsia"/>
          <w:lang w:eastAsia="zh-CN"/>
        </w:rPr>
        <w:t xml:space="preserve">s shown in </w:t>
      </w:r>
      <w:r w:rsidR="00CD78BA">
        <w:rPr>
          <w:rFonts w:eastAsiaTheme="minorEastAsia"/>
          <w:lang w:eastAsia="zh-CN"/>
        </w:rPr>
        <w:t xml:space="preserve">Figure </w:t>
      </w:r>
      <w:r w:rsidR="00293FDB">
        <w:rPr>
          <w:rFonts w:eastAsiaTheme="minorEastAsia"/>
          <w:lang w:eastAsia="zh-CN"/>
        </w:rPr>
        <w:t>3</w:t>
      </w:r>
      <w:r>
        <w:rPr>
          <w:rFonts w:eastAsiaTheme="minorEastAsia" w:hint="eastAsia"/>
          <w:lang w:eastAsia="zh-CN"/>
        </w:rPr>
        <w:t>, t</w:t>
      </w:r>
      <w:r>
        <w:rPr>
          <w:rFonts w:hint="eastAsia"/>
        </w:rPr>
        <w:t xml:space="preserve">he </w:t>
      </w:r>
      <w:r w:rsidRPr="00533D39">
        <w:t>classification accuracy</w:t>
      </w:r>
      <w:r>
        <w:rPr>
          <w:rFonts w:hint="eastAsia"/>
        </w:rPr>
        <w:t xml:space="preserve"> </w:t>
      </w:r>
      <w:r w:rsidRPr="00533D39">
        <w:t xml:space="preserve">shows significant tolerance to </w:t>
      </w:r>
      <w:r>
        <w:rPr>
          <w:rFonts w:eastAsiaTheme="minorEastAsia" w:hint="eastAsia"/>
          <w:lang w:eastAsia="zh-CN"/>
        </w:rPr>
        <w:t>token</w:t>
      </w:r>
      <w:r w:rsidRPr="00533D39">
        <w:t xml:space="preserve"> errors. When errors are randomly distributed across all 256 </w:t>
      </w:r>
      <w:r>
        <w:t>token</w:t>
      </w:r>
      <w:r w:rsidRPr="00533D39">
        <w:t xml:space="preserve">s, different </w:t>
      </w:r>
      <w:r>
        <w:t>Token</w:t>
      </w:r>
      <w:r w:rsidRPr="00533D39">
        <w:t xml:space="preserve"> Error Rates</w:t>
      </w:r>
      <w:r>
        <w:t xml:space="preserve"> </w:t>
      </w:r>
      <w:r w:rsidRPr="00533D39">
        <w:t>(TER) significantly impact classification accuracy. For instance, if the requirement is only to ensure Top-5 accuracy &gt; 90%, the system can tolerate a TER as high as 20% (TER=0.2). Correspondingly, identifying and leveraging such error tolerance characteristics enables the design of more efficient transmission schemes tailored to service needs, avoiding unnecessary redundant transmission protection mechanisms.</w:t>
      </w:r>
    </w:p>
    <w:p w14:paraId="3CDAD342" w14:textId="77777777" w:rsidR="00545671" w:rsidRDefault="00545671" w:rsidP="00545671">
      <w:pPr>
        <w:spacing w:after="120"/>
        <w:jc w:val="center"/>
      </w:pPr>
      <w:r w:rsidRPr="00D94300">
        <w:rPr>
          <w:noProof/>
        </w:rPr>
        <w:lastRenderedPageBreak/>
        <w:drawing>
          <wp:inline distT="0" distB="0" distL="0" distR="0" wp14:anchorId="77602B0B" wp14:editId="245A421B">
            <wp:extent cx="2520000" cy="1882026"/>
            <wp:effectExtent l="0" t="0" r="0" b="4445"/>
            <wp:docPr id="29" name="图片 7" descr="图表, 折线图&#10;&#10;AI 生成的内容可能不正确。">
              <a:extLst xmlns:a="http://schemas.openxmlformats.org/drawingml/2006/main">
                <a:ext uri="{FF2B5EF4-FFF2-40B4-BE49-F238E27FC236}">
                  <a16:creationId xmlns:a16="http://schemas.microsoft.com/office/drawing/2014/main" id="{EFCC8507-4243-C0E6-33DF-1EB2BBE910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表, 折线图&#10;&#10;AI 生成的内容可能不正确。">
                      <a:extLst>
                        <a:ext uri="{FF2B5EF4-FFF2-40B4-BE49-F238E27FC236}">
                          <a16:creationId xmlns:a16="http://schemas.microsoft.com/office/drawing/2014/main" id="{EFCC8507-4243-C0E6-33DF-1EB2BBE9101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20000" cy="1882026"/>
                    </a:xfrm>
                    <a:prstGeom prst="rect">
                      <a:avLst/>
                    </a:prstGeom>
                  </pic:spPr>
                </pic:pic>
              </a:graphicData>
            </a:graphic>
          </wp:inline>
        </w:drawing>
      </w:r>
    </w:p>
    <w:p w14:paraId="31E74FB0" w14:textId="77777777" w:rsidR="00545671" w:rsidRPr="00780F1A" w:rsidRDefault="00545671" w:rsidP="00545671">
      <w:pPr>
        <w:pStyle w:val="af4"/>
        <w:numPr>
          <w:ilvl w:val="0"/>
          <w:numId w:val="6"/>
        </w:numPr>
        <w:tabs>
          <w:tab w:val="left" w:pos="3261"/>
        </w:tabs>
        <w:spacing w:before="0" w:beforeAutospacing="0" w:after="120" w:afterAutospacing="0"/>
        <w:jc w:val="center"/>
        <w:rPr>
          <w:b/>
          <w:bCs/>
          <w:sz w:val="18"/>
          <w:szCs w:val="20"/>
        </w:rPr>
      </w:pPr>
      <w:r>
        <w:rPr>
          <w:b/>
          <w:bCs/>
          <w:sz w:val="18"/>
          <w:szCs w:val="20"/>
        </w:rPr>
        <w:t xml:space="preserve"> </w:t>
      </w:r>
      <w:bookmarkStart w:id="3" w:name="_Ref213333547"/>
      <w:r w:rsidRPr="00F5035D">
        <w:rPr>
          <w:rFonts w:hint="eastAsia"/>
          <w:b/>
          <w:bCs/>
          <w:sz w:val="18"/>
          <w:szCs w:val="20"/>
        </w:rPr>
        <w:t>The relationship between token error rate and classification accuracy</w:t>
      </w:r>
      <w:bookmarkEnd w:id="3"/>
    </w:p>
    <w:p w14:paraId="11E8DC12" w14:textId="5CDC3984" w:rsidR="00545671" w:rsidRPr="00BC68BF" w:rsidRDefault="008A113B" w:rsidP="00545671">
      <w:pPr>
        <w:spacing w:after="120"/>
        <w:jc w:val="both"/>
        <w:rPr>
          <w:u w:val="single"/>
        </w:rPr>
      </w:pPr>
      <w:r w:rsidRPr="00BC68BF">
        <w:rPr>
          <w:rFonts w:eastAsiaTheme="minorEastAsia"/>
          <w:b/>
          <w:bCs/>
          <w:u w:val="single"/>
          <w:lang w:eastAsia="zh-CN"/>
        </w:rPr>
        <w:t xml:space="preserve">Characteristic </w:t>
      </w:r>
      <w:r w:rsidR="00545671" w:rsidRPr="00BC68BF">
        <w:rPr>
          <w:rFonts w:eastAsiaTheme="minorEastAsia" w:hint="eastAsia"/>
          <w:b/>
          <w:bCs/>
          <w:u w:val="single"/>
          <w:lang w:eastAsia="zh-CN"/>
        </w:rPr>
        <w:t>2</w:t>
      </w:r>
      <w:r w:rsidR="00545671" w:rsidRPr="00BC68BF">
        <w:rPr>
          <w:b/>
          <w:bCs/>
          <w:u w:val="single"/>
        </w:rPr>
        <w:t>:</w:t>
      </w:r>
      <w:r w:rsidR="00545671" w:rsidRPr="00BC68BF">
        <w:rPr>
          <w:rFonts w:hint="eastAsia"/>
          <w:b/>
          <w:bCs/>
          <w:u w:val="single"/>
        </w:rPr>
        <w:t xml:space="preserve"> </w:t>
      </w:r>
      <w:r w:rsidR="007A747D" w:rsidRPr="00BC68BF">
        <w:rPr>
          <w:b/>
          <w:bCs/>
          <w:u w:val="single"/>
        </w:rPr>
        <w:t>T</w:t>
      </w:r>
      <w:r w:rsidR="00AC1D9C" w:rsidRPr="00BC68BF">
        <w:rPr>
          <w:rFonts w:eastAsiaTheme="minorEastAsia"/>
          <w:b/>
          <w:bCs/>
          <w:u w:val="single"/>
          <w:lang w:eastAsia="zh-CN"/>
        </w:rPr>
        <w:t>oken importance</w:t>
      </w:r>
    </w:p>
    <w:p w14:paraId="2D4F5CCE" w14:textId="143A77E0" w:rsidR="00545671" w:rsidRPr="00D678A4" w:rsidRDefault="00545671" w:rsidP="00545671">
      <w:pPr>
        <w:spacing w:after="120"/>
        <w:jc w:val="both"/>
        <w:rPr>
          <w:rFonts w:eastAsiaTheme="minorEastAsia"/>
          <w:lang w:eastAsia="zh-CN"/>
        </w:rPr>
      </w:pPr>
      <w:r>
        <w:rPr>
          <w:rFonts w:eastAsiaTheme="minorEastAsia" w:hint="eastAsia"/>
          <w:lang w:eastAsia="zh-CN"/>
        </w:rPr>
        <w:t>S</w:t>
      </w:r>
      <w:r w:rsidRPr="00533D39">
        <w:t xml:space="preserve">ome </w:t>
      </w:r>
      <w:r>
        <w:rPr>
          <w:rFonts w:eastAsiaTheme="minorEastAsia" w:hint="eastAsia"/>
          <w:lang w:eastAsia="zh-CN"/>
        </w:rPr>
        <w:t xml:space="preserve">advanced </w:t>
      </w:r>
      <w:r>
        <w:t>Token</w:t>
      </w:r>
      <w:r w:rsidRPr="00533D39">
        <w:t xml:space="preserve">ization </w:t>
      </w:r>
      <w:r>
        <w:rPr>
          <w:rFonts w:eastAsiaTheme="minorEastAsia" w:hint="eastAsia"/>
          <w:lang w:eastAsia="zh-CN"/>
        </w:rPr>
        <w:t xml:space="preserve">schemes </w:t>
      </w:r>
      <w:r w:rsidRPr="00533D39">
        <w:t xml:space="preserve">can generate </w:t>
      </w:r>
      <w:r>
        <w:t>token</w:t>
      </w:r>
      <w:r w:rsidRPr="00533D39">
        <w:t xml:space="preserve"> representations differentiated by importance</w:t>
      </w:r>
      <w:r>
        <w:rPr>
          <w:rFonts w:eastAsiaTheme="minorEastAsia" w:hint="eastAsia"/>
          <w:lang w:eastAsia="zh-CN"/>
        </w:rPr>
        <w:t xml:space="preserve">. </w:t>
      </w:r>
      <w:r w:rsidRPr="00533D39">
        <w:t xml:space="preserve">For example, the 256 </w:t>
      </w:r>
      <w:r>
        <w:t>token</w:t>
      </w:r>
      <w:r w:rsidRPr="00533D39">
        <w:t xml:space="preserve">s can be numbered from 0 to 255 in descending order of importance; a lower number indicates higher criticality for information expression, while a higher number corresponds to detail information. In this case, </w:t>
      </w:r>
      <w:r>
        <w:rPr>
          <w:rFonts w:eastAsiaTheme="minorEastAsia" w:hint="eastAsia"/>
          <w:lang w:eastAsia="zh-CN"/>
        </w:rPr>
        <w:t>as shown in</w:t>
      </w:r>
      <w:r w:rsidR="008E2A3D">
        <w:rPr>
          <w:rFonts w:eastAsiaTheme="minorEastAsia"/>
          <w:lang w:eastAsia="zh-CN"/>
        </w:rPr>
        <w:t xml:space="preserve"> </w:t>
      </w:r>
      <w:r w:rsidR="00740D1C">
        <w:rPr>
          <w:rFonts w:eastAsiaTheme="minorEastAsia"/>
          <w:lang w:eastAsia="zh-CN"/>
        </w:rPr>
        <w:t>F</w:t>
      </w:r>
      <w:r w:rsidR="007914ED">
        <w:rPr>
          <w:rFonts w:eastAsiaTheme="minorEastAsia"/>
          <w:lang w:eastAsia="zh-CN"/>
        </w:rPr>
        <w:t>igure 4</w:t>
      </w:r>
      <w:r w:rsidR="008E2A3D">
        <w:rPr>
          <w:rFonts w:eastAsiaTheme="minorEastAsia"/>
          <w:lang w:eastAsia="zh-CN"/>
        </w:rPr>
        <w:fldChar w:fldCharType="begin"/>
      </w:r>
      <w:r w:rsidR="008E2A3D">
        <w:rPr>
          <w:rFonts w:eastAsiaTheme="minorEastAsia"/>
          <w:lang w:eastAsia="zh-CN"/>
        </w:rPr>
        <w:instrText xml:space="preserve"> REF _Ref213333578 \r \h </w:instrText>
      </w:r>
      <w:r w:rsidR="008E2A3D">
        <w:rPr>
          <w:rFonts w:eastAsiaTheme="minorEastAsia"/>
          <w:lang w:eastAsia="zh-CN"/>
        </w:rPr>
      </w:r>
      <w:r w:rsidR="005E31FB">
        <w:rPr>
          <w:rFonts w:eastAsiaTheme="minorEastAsia"/>
          <w:lang w:eastAsia="zh-CN"/>
        </w:rPr>
        <w:fldChar w:fldCharType="separate"/>
      </w:r>
      <w:r w:rsidR="008E2A3D">
        <w:rPr>
          <w:rFonts w:eastAsiaTheme="minorEastAsia"/>
          <w:lang w:eastAsia="zh-CN"/>
        </w:rPr>
        <w:fldChar w:fldCharType="end"/>
      </w:r>
      <w:r>
        <w:rPr>
          <w:rFonts w:eastAsiaTheme="minorEastAsia" w:hint="eastAsia"/>
          <w:lang w:eastAsia="zh-CN"/>
        </w:rPr>
        <w:t xml:space="preserve">, </w:t>
      </w:r>
      <w:r w:rsidRPr="00533D39">
        <w:t xml:space="preserve">if the goal is merely to ensure Top-5 accuracy &gt; 90%, transmitting only the most critical first 25% of </w:t>
      </w:r>
      <w:r>
        <w:t>token</w:t>
      </w:r>
      <w:r w:rsidRPr="00533D39">
        <w:t xml:space="preserve">s can achieve it. This selection based on </w:t>
      </w:r>
      <w:r>
        <w:t>token</w:t>
      </w:r>
      <w:r w:rsidRPr="00533D39">
        <w:t xml:space="preserve"> importance, which involves discarding non-critical </w:t>
      </w:r>
      <w:r w:rsidR="007914ED">
        <w:t>t</w:t>
      </w:r>
      <w:r>
        <w:t>oken</w:t>
      </w:r>
      <w:r w:rsidRPr="00533D39">
        <w:t>s as needed, also helps build efficient transmission schemes, reducing the amount of data transmitted and improving efficiency.</w:t>
      </w:r>
    </w:p>
    <w:p w14:paraId="58A82280" w14:textId="77777777" w:rsidR="00545671" w:rsidRDefault="00545671" w:rsidP="00545671">
      <w:pPr>
        <w:spacing w:after="120"/>
        <w:jc w:val="center"/>
      </w:pPr>
      <w:r>
        <w:rPr>
          <w:noProof/>
        </w:rPr>
        <w:drawing>
          <wp:inline distT="0" distB="0" distL="0" distR="0" wp14:anchorId="6B59F456" wp14:editId="4E5493C2">
            <wp:extent cx="2520000" cy="1885001"/>
            <wp:effectExtent l="0" t="0" r="0" b="1270"/>
            <wp:docPr id="30"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AI 生成的内容可能不正确。"/>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20000" cy="1885001"/>
                    </a:xfrm>
                    <a:prstGeom prst="rect">
                      <a:avLst/>
                    </a:prstGeom>
                  </pic:spPr>
                </pic:pic>
              </a:graphicData>
            </a:graphic>
          </wp:inline>
        </w:drawing>
      </w:r>
    </w:p>
    <w:p w14:paraId="45407645" w14:textId="77777777" w:rsidR="00545671" w:rsidRPr="00533D39" w:rsidRDefault="00545671" w:rsidP="00545671">
      <w:pPr>
        <w:pStyle w:val="af4"/>
        <w:numPr>
          <w:ilvl w:val="0"/>
          <w:numId w:val="6"/>
        </w:numPr>
        <w:tabs>
          <w:tab w:val="left" w:pos="3261"/>
        </w:tabs>
        <w:spacing w:before="0" w:beforeAutospacing="0" w:after="120" w:afterAutospacing="0"/>
        <w:jc w:val="center"/>
        <w:rPr>
          <w:b/>
          <w:bCs/>
          <w:sz w:val="18"/>
          <w:szCs w:val="20"/>
        </w:rPr>
      </w:pPr>
      <w:r>
        <w:rPr>
          <w:b/>
          <w:bCs/>
          <w:sz w:val="18"/>
          <w:szCs w:val="20"/>
        </w:rPr>
        <w:t xml:space="preserve"> </w:t>
      </w:r>
      <w:bookmarkStart w:id="4" w:name="_Ref213333578"/>
      <w:r w:rsidRPr="00F5035D">
        <w:rPr>
          <w:rFonts w:hint="eastAsia"/>
          <w:b/>
          <w:bCs/>
          <w:sz w:val="18"/>
          <w:szCs w:val="20"/>
        </w:rPr>
        <w:t xml:space="preserve">The relationship between token </w:t>
      </w:r>
      <w:r>
        <w:rPr>
          <w:rFonts w:hint="eastAsia"/>
          <w:b/>
          <w:bCs/>
          <w:sz w:val="18"/>
          <w:szCs w:val="20"/>
        </w:rPr>
        <w:t>transmission</w:t>
      </w:r>
      <w:r w:rsidRPr="00F5035D">
        <w:rPr>
          <w:rFonts w:hint="eastAsia"/>
          <w:b/>
          <w:bCs/>
          <w:sz w:val="18"/>
          <w:szCs w:val="20"/>
        </w:rPr>
        <w:t xml:space="preserve"> rate and classification accuracy</w:t>
      </w:r>
      <w:bookmarkEnd w:id="4"/>
    </w:p>
    <w:p w14:paraId="46D2CC85" w14:textId="77777777" w:rsidR="00E003A8" w:rsidRDefault="00E003A8" w:rsidP="00293FDB">
      <w:pPr>
        <w:spacing w:beforeLines="50" w:before="120" w:afterLines="50" w:after="120"/>
        <w:jc w:val="both"/>
        <w:rPr>
          <w:b/>
          <w:bCs/>
          <w:lang w:val="en-GB" w:eastAsia="zh-CN"/>
        </w:rPr>
      </w:pPr>
    </w:p>
    <w:p w14:paraId="660318E6" w14:textId="4BF666CE" w:rsidR="00545671" w:rsidRPr="00293FDB" w:rsidRDefault="00293FDB" w:rsidP="006F2E35">
      <w:pPr>
        <w:spacing w:after="60"/>
        <w:jc w:val="both"/>
        <w:rPr>
          <w:b/>
          <w:bCs/>
          <w:lang w:val="en-GB" w:eastAsia="zh-CN"/>
        </w:rPr>
      </w:pPr>
      <w:r>
        <w:rPr>
          <w:b/>
          <w:bCs/>
          <w:lang w:val="en-GB" w:eastAsia="zh-CN"/>
        </w:rPr>
        <w:t xml:space="preserve">Observation </w:t>
      </w:r>
      <w:r w:rsidR="00AC1D9C">
        <w:rPr>
          <w:b/>
          <w:bCs/>
          <w:lang w:val="en-GB" w:eastAsia="zh-CN"/>
        </w:rPr>
        <w:t>3</w:t>
      </w:r>
      <w:r>
        <w:rPr>
          <w:b/>
          <w:bCs/>
          <w:lang w:val="en-GB" w:eastAsia="zh-CN"/>
        </w:rPr>
        <w:t xml:space="preserve">: </w:t>
      </w:r>
      <w:r w:rsidR="00545671" w:rsidRPr="00293FDB">
        <w:rPr>
          <w:b/>
          <w:bCs/>
          <w:lang w:val="en-GB" w:eastAsia="zh-CN"/>
        </w:rPr>
        <w:t xml:space="preserve">For AI </w:t>
      </w:r>
      <w:r w:rsidR="007914ED" w:rsidRPr="007914ED">
        <w:rPr>
          <w:b/>
          <w:bCs/>
          <w:lang w:val="en-GB" w:eastAsia="zh-CN"/>
        </w:rPr>
        <w:t>traffic</w:t>
      </w:r>
      <w:r>
        <w:rPr>
          <w:b/>
          <w:bCs/>
          <w:lang w:val="en-GB" w:eastAsia="zh-CN"/>
        </w:rPr>
        <w:t xml:space="preserve">, e.g., </w:t>
      </w:r>
      <w:r w:rsidR="00545671" w:rsidRPr="00293FDB">
        <w:rPr>
          <w:b/>
          <w:bCs/>
          <w:lang w:val="en-GB" w:eastAsia="zh-CN"/>
        </w:rPr>
        <w:t xml:space="preserve">represented by token communication, following </w:t>
      </w:r>
      <w:r w:rsidR="007914ED">
        <w:rPr>
          <w:rFonts w:eastAsiaTheme="minorEastAsia"/>
          <w:b/>
          <w:bCs/>
          <w:lang w:eastAsia="zh-CN"/>
        </w:rPr>
        <w:t xml:space="preserve">characteristics </w:t>
      </w:r>
      <w:r w:rsidR="007914ED">
        <w:rPr>
          <w:b/>
          <w:bCs/>
          <w:lang w:val="en-GB" w:eastAsia="zh-CN"/>
        </w:rPr>
        <w:t>should</w:t>
      </w:r>
      <w:r w:rsidR="00545671" w:rsidRPr="00293FDB">
        <w:rPr>
          <w:b/>
          <w:bCs/>
          <w:lang w:val="en-GB" w:eastAsia="zh-CN"/>
        </w:rPr>
        <w:t xml:space="preserve"> be </w:t>
      </w:r>
      <w:r w:rsidR="007914ED">
        <w:rPr>
          <w:b/>
          <w:bCs/>
          <w:lang w:val="en-GB" w:eastAsia="zh-CN"/>
        </w:rPr>
        <w:t>further studied</w:t>
      </w:r>
      <w:r w:rsidR="00545671" w:rsidRPr="00293FDB">
        <w:rPr>
          <w:b/>
          <w:bCs/>
          <w:lang w:val="en-GB" w:eastAsia="zh-CN"/>
        </w:rPr>
        <w:t>:</w:t>
      </w:r>
    </w:p>
    <w:p w14:paraId="4298F81F" w14:textId="0C553A83" w:rsidR="00AC1D9C" w:rsidRPr="00AC1D9C" w:rsidRDefault="007914ED" w:rsidP="006F2E35">
      <w:pPr>
        <w:pStyle w:val="aa"/>
        <w:widowControl w:val="0"/>
        <w:numPr>
          <w:ilvl w:val="0"/>
          <w:numId w:val="30"/>
        </w:numPr>
        <w:spacing w:after="60"/>
        <w:ind w:left="799" w:hanging="442"/>
        <w:contextualSpacing w:val="0"/>
        <w:jc w:val="both"/>
        <w:rPr>
          <w:b/>
          <w:bCs/>
        </w:rPr>
      </w:pPr>
      <w:r>
        <w:rPr>
          <w:b/>
          <w:bCs/>
        </w:rPr>
        <w:t>T</w:t>
      </w:r>
      <w:r w:rsidR="00AC1D9C" w:rsidRPr="00AC1D9C">
        <w:rPr>
          <w:b/>
          <w:bCs/>
        </w:rPr>
        <w:t>olerance to transmission errors.</w:t>
      </w:r>
    </w:p>
    <w:p w14:paraId="01738BDE" w14:textId="385C6BB0" w:rsidR="00AC1D9C" w:rsidRPr="00AC1D9C" w:rsidRDefault="007914ED" w:rsidP="006F2E35">
      <w:pPr>
        <w:pStyle w:val="aa"/>
        <w:widowControl w:val="0"/>
        <w:numPr>
          <w:ilvl w:val="0"/>
          <w:numId w:val="30"/>
        </w:numPr>
        <w:spacing w:after="60"/>
        <w:ind w:left="799" w:hanging="442"/>
        <w:contextualSpacing w:val="0"/>
        <w:jc w:val="both"/>
        <w:rPr>
          <w:b/>
          <w:bCs/>
        </w:rPr>
      </w:pPr>
      <w:r>
        <w:rPr>
          <w:b/>
          <w:bCs/>
        </w:rPr>
        <w:t>T</w:t>
      </w:r>
      <w:r w:rsidR="00AC1D9C" w:rsidRPr="00AC1D9C">
        <w:rPr>
          <w:b/>
          <w:bCs/>
        </w:rPr>
        <w:t xml:space="preserve">olerance to only select and transmit partial </w:t>
      </w:r>
      <w:r>
        <w:rPr>
          <w:b/>
          <w:bCs/>
        </w:rPr>
        <w:t xml:space="preserve">data(e.g., </w:t>
      </w:r>
      <w:r w:rsidRPr="00AC1D9C">
        <w:rPr>
          <w:b/>
          <w:bCs/>
        </w:rPr>
        <w:t xml:space="preserve">partial </w:t>
      </w:r>
      <w:r>
        <w:rPr>
          <w:b/>
          <w:bCs/>
        </w:rPr>
        <w:t>tokens)</w:t>
      </w:r>
      <w:r w:rsidR="00AC1D9C" w:rsidRPr="00AC1D9C">
        <w:rPr>
          <w:b/>
          <w:bCs/>
        </w:rPr>
        <w:t xml:space="preserve"> with high importance.</w:t>
      </w:r>
    </w:p>
    <w:p w14:paraId="7CA8688A" w14:textId="77777777" w:rsidR="00AC1D9C" w:rsidRPr="00293FDB" w:rsidRDefault="00AC1D9C" w:rsidP="00AC1D9C">
      <w:pPr>
        <w:pStyle w:val="aa"/>
        <w:widowControl w:val="0"/>
        <w:spacing w:after="120"/>
        <w:ind w:left="800"/>
        <w:jc w:val="both"/>
        <w:rPr>
          <w:b/>
          <w:bCs/>
        </w:rPr>
      </w:pPr>
    </w:p>
    <w:p w14:paraId="2EF319E9" w14:textId="3A4B758B" w:rsidR="00545671" w:rsidRPr="00780F1A" w:rsidRDefault="007914ED" w:rsidP="00545671">
      <w:pPr>
        <w:pStyle w:val="2"/>
        <w:spacing w:before="0" w:after="120"/>
        <w:ind w:left="567"/>
        <w:rPr>
          <w:rFonts w:ascii="Arial" w:hAnsi="Arial"/>
          <w:sz w:val="26"/>
          <w:lang w:eastAsia="zh-CN"/>
        </w:rPr>
      </w:pPr>
      <w:r>
        <w:rPr>
          <w:rFonts w:ascii="Arial" w:hAnsi="Arial"/>
          <w:sz w:val="26"/>
          <w:lang w:eastAsia="zh-CN"/>
        </w:rPr>
        <w:t xml:space="preserve">Potentially </w:t>
      </w:r>
      <w:r w:rsidR="00BC7E76">
        <w:rPr>
          <w:rFonts w:ascii="Arial" w:hAnsi="Arial"/>
          <w:sz w:val="26"/>
          <w:lang w:eastAsia="zh-CN"/>
        </w:rPr>
        <w:t>6G</w:t>
      </w:r>
      <w:r w:rsidR="00BC7E76" w:rsidRPr="00BC7E76">
        <w:rPr>
          <w:rFonts w:ascii="Arial" w:hAnsi="Arial" w:hint="eastAsia"/>
          <w:sz w:val="26"/>
          <w:lang w:eastAsia="zh-CN"/>
        </w:rPr>
        <w:t>R</w:t>
      </w:r>
      <w:r w:rsidR="00BC7E76" w:rsidRPr="00BC7E76">
        <w:rPr>
          <w:rFonts w:ascii="Arial" w:hAnsi="Arial"/>
          <w:sz w:val="26"/>
          <w:lang w:eastAsia="zh-CN"/>
        </w:rPr>
        <w:t xml:space="preserve"> </w:t>
      </w:r>
      <w:r w:rsidR="00BC7E76" w:rsidRPr="00BC7E76">
        <w:rPr>
          <w:rFonts w:ascii="Arial" w:hAnsi="Arial" w:hint="eastAsia"/>
          <w:sz w:val="26"/>
          <w:lang w:eastAsia="zh-CN"/>
        </w:rPr>
        <w:t>enhancement</w:t>
      </w:r>
      <w:r w:rsidR="00BC7E76" w:rsidRPr="00BC7E76">
        <w:rPr>
          <w:rFonts w:ascii="Arial" w:hAnsi="Arial"/>
          <w:sz w:val="26"/>
          <w:lang w:eastAsia="zh-CN"/>
        </w:rPr>
        <w:t xml:space="preserve"> </w:t>
      </w:r>
      <w:r w:rsidR="00BC7E76" w:rsidRPr="00BC7E76">
        <w:rPr>
          <w:rFonts w:ascii="Arial" w:hAnsi="Arial" w:hint="eastAsia"/>
          <w:sz w:val="26"/>
          <w:lang w:eastAsia="zh-CN"/>
        </w:rPr>
        <w:t>for</w:t>
      </w:r>
      <w:r w:rsidR="00BC7E76" w:rsidRPr="00BC7E76">
        <w:rPr>
          <w:rFonts w:ascii="Arial" w:hAnsi="Arial"/>
          <w:sz w:val="26"/>
          <w:lang w:eastAsia="zh-CN"/>
        </w:rPr>
        <w:t xml:space="preserve"> </w:t>
      </w:r>
      <w:r w:rsidR="00BC7E76">
        <w:rPr>
          <w:rFonts w:ascii="Arial" w:hAnsi="Arial"/>
          <w:sz w:val="26"/>
          <w:lang w:eastAsia="zh-CN"/>
        </w:rPr>
        <w:t xml:space="preserve">AI </w:t>
      </w:r>
      <w:r w:rsidR="00BC7E76" w:rsidRPr="00BC7E76">
        <w:rPr>
          <w:rFonts w:ascii="Arial" w:hAnsi="Arial" w:hint="eastAsia"/>
          <w:sz w:val="26"/>
          <w:lang w:eastAsia="zh-CN"/>
        </w:rPr>
        <w:t>services</w:t>
      </w:r>
    </w:p>
    <w:p w14:paraId="3F35D2BE" w14:textId="05885F4C" w:rsidR="00545671" w:rsidRDefault="00545671" w:rsidP="00545671">
      <w:pPr>
        <w:spacing w:after="120"/>
        <w:jc w:val="both"/>
      </w:pPr>
      <w:r w:rsidRPr="00533D39">
        <w:t xml:space="preserve">To efficiently support such new services, </w:t>
      </w:r>
      <w:r>
        <w:rPr>
          <w:rFonts w:eastAsiaTheme="minorEastAsia" w:hint="eastAsia"/>
          <w:lang w:eastAsia="zh-CN"/>
        </w:rPr>
        <w:t>studies are needed in RAN aspect</w:t>
      </w:r>
      <w:r w:rsidRPr="00533D39">
        <w:t xml:space="preserve">. The core challenges and </w:t>
      </w:r>
      <w:r>
        <w:rPr>
          <w:rFonts w:eastAsiaTheme="minorEastAsia" w:hint="eastAsia"/>
          <w:lang w:eastAsia="zh-CN"/>
        </w:rPr>
        <w:t>potential impacts</w:t>
      </w:r>
      <w:r w:rsidRPr="00533D39">
        <w:t xml:space="preserve"> </w:t>
      </w:r>
      <w:r>
        <w:rPr>
          <w:rFonts w:eastAsiaTheme="minorEastAsia" w:hint="eastAsia"/>
          <w:lang w:eastAsia="zh-CN"/>
        </w:rPr>
        <w:t xml:space="preserve">may </w:t>
      </w:r>
      <w:r>
        <w:rPr>
          <w:rFonts w:eastAsiaTheme="minorEastAsia"/>
          <w:lang w:eastAsia="zh-CN"/>
        </w:rPr>
        <w:t>include</w:t>
      </w:r>
      <w:r w:rsidRPr="00533D39">
        <w:t>:</w:t>
      </w:r>
    </w:p>
    <w:p w14:paraId="6BA7374C" w14:textId="7B995698" w:rsidR="0066393C" w:rsidRDefault="0066393C" w:rsidP="0066393C">
      <w:pPr>
        <w:widowControl w:val="0"/>
        <w:spacing w:after="120"/>
        <w:jc w:val="both"/>
        <w:rPr>
          <w:b/>
          <w:sz w:val="22"/>
          <w:szCs w:val="32"/>
          <w:u w:val="single"/>
        </w:rPr>
      </w:pPr>
      <w:r w:rsidRPr="00BC7E76">
        <w:rPr>
          <w:b/>
          <w:sz w:val="22"/>
          <w:szCs w:val="32"/>
          <w:u w:val="single"/>
        </w:rPr>
        <w:t>T</w:t>
      </w:r>
      <w:r w:rsidRPr="00BC7E76">
        <w:rPr>
          <w:rFonts w:hint="eastAsia"/>
          <w:b/>
          <w:sz w:val="22"/>
          <w:szCs w:val="32"/>
          <w:u w:val="single"/>
        </w:rPr>
        <w:t>raffic</w:t>
      </w:r>
      <w:r w:rsidRPr="00BC7E76">
        <w:rPr>
          <w:b/>
          <w:sz w:val="22"/>
          <w:szCs w:val="32"/>
          <w:u w:val="single"/>
        </w:rPr>
        <w:t xml:space="preserve"> </w:t>
      </w:r>
      <w:r w:rsidR="0046384D">
        <w:rPr>
          <w:b/>
          <w:sz w:val="22"/>
          <w:szCs w:val="32"/>
          <w:u w:val="single"/>
        </w:rPr>
        <w:t>type</w:t>
      </w:r>
      <w:r>
        <w:rPr>
          <w:b/>
          <w:sz w:val="22"/>
          <w:szCs w:val="32"/>
          <w:u w:val="single"/>
        </w:rPr>
        <w:t xml:space="preserve"> and traffic </w:t>
      </w:r>
      <w:r w:rsidRPr="00BC7E76">
        <w:rPr>
          <w:rFonts w:hint="eastAsia"/>
          <w:b/>
          <w:sz w:val="22"/>
          <w:szCs w:val="32"/>
          <w:u w:val="single"/>
        </w:rPr>
        <w:t>model</w:t>
      </w:r>
      <w:r w:rsidRPr="00BC7E76">
        <w:rPr>
          <w:b/>
          <w:sz w:val="22"/>
          <w:szCs w:val="32"/>
          <w:u w:val="single"/>
        </w:rPr>
        <w:t xml:space="preserve"> for AI </w:t>
      </w:r>
      <w:r w:rsidRPr="00BC7E76">
        <w:rPr>
          <w:rFonts w:hint="eastAsia"/>
          <w:b/>
          <w:sz w:val="22"/>
          <w:szCs w:val="32"/>
          <w:u w:val="single"/>
        </w:rPr>
        <w:t>services</w:t>
      </w:r>
    </w:p>
    <w:p w14:paraId="09E5CEF4" w14:textId="41DF9244" w:rsidR="0046384D" w:rsidRPr="00EC0979" w:rsidRDefault="00203DC2" w:rsidP="0066393C">
      <w:pPr>
        <w:widowControl w:val="0"/>
        <w:spacing w:after="120"/>
        <w:jc w:val="both"/>
      </w:pPr>
      <w:r w:rsidRPr="00EC0979">
        <w:t>Regarding AI traffic types,</w:t>
      </w:r>
      <w:r w:rsidR="00EC0979">
        <w:t xml:space="preserve"> a</w:t>
      </w:r>
      <w:r w:rsidRPr="00EC0979">
        <w:t xml:space="preserve"> basic classification </w:t>
      </w:r>
      <w:r w:rsidR="0046384D" w:rsidRPr="00EC0979">
        <w:t>could</w:t>
      </w:r>
      <w:r w:rsidRPr="00EC0979">
        <w:t xml:space="preserve"> consider the transmission of text, audio, image, video and XR involved in different AI services. This includes the transmission of the original source data, as well as the transmission of such data after AI</w:t>
      </w:r>
      <w:r w:rsidR="00BC68BF">
        <w:t xml:space="preserve"> </w:t>
      </w:r>
      <w:r w:rsidRPr="00EC0979">
        <w:t xml:space="preserve">processing (e.g., via AI codec or AI tokenizer). </w:t>
      </w:r>
    </w:p>
    <w:p w14:paraId="672927EE" w14:textId="27951A4E" w:rsidR="00203DC2" w:rsidRDefault="0046384D" w:rsidP="0066393C">
      <w:pPr>
        <w:widowControl w:val="0"/>
        <w:spacing w:after="120"/>
        <w:jc w:val="both"/>
      </w:pPr>
      <w:r w:rsidRPr="00EC0979">
        <w:t>Besides</w:t>
      </w:r>
      <w:r w:rsidRPr="00EC0979">
        <w:rPr>
          <w:rFonts w:eastAsiaTheme="minorEastAsia"/>
          <w:lang w:eastAsia="zh-CN"/>
        </w:rPr>
        <w:t xml:space="preserve">, </w:t>
      </w:r>
      <w:r w:rsidR="00203DC2" w:rsidRPr="00EC0979">
        <w:t xml:space="preserve">in addition to distinguishing the type of transmitted source data, it is also necessary to consider the transmission requirements imposed by the different AI services themselves. For a specific source data (such as image, or video), different downstream tasks may introduce varying transmission requirements, which in the end lead to different transmission </w:t>
      </w:r>
      <w:r w:rsidR="00EC0979">
        <w:t>schemes</w:t>
      </w:r>
      <w:r w:rsidR="00203DC2" w:rsidRPr="00EC0979">
        <w:t>.</w:t>
      </w:r>
    </w:p>
    <w:p w14:paraId="15FDBCA1" w14:textId="0176BA73" w:rsidR="00EC0979" w:rsidRDefault="00EC0979" w:rsidP="0066393C">
      <w:pPr>
        <w:widowControl w:val="0"/>
        <w:spacing w:after="120"/>
        <w:jc w:val="both"/>
      </w:pPr>
      <w:r w:rsidRPr="00EC0979">
        <w:lastRenderedPageBreak/>
        <w:t xml:space="preserve">When defining a traffic model for AI services, the factors above </w:t>
      </w:r>
      <w:r>
        <w:t>should</w:t>
      </w:r>
      <w:r w:rsidRPr="00EC0979">
        <w:t xml:space="preserve"> be considered. Unlike </w:t>
      </w:r>
      <w:r>
        <w:t>existed</w:t>
      </w:r>
      <w:r w:rsidRPr="00EC0979">
        <w:t xml:space="preserve"> </w:t>
      </w:r>
      <w:r w:rsidR="00BC68BF">
        <w:t xml:space="preserve">traffic </w:t>
      </w:r>
      <w:r w:rsidRPr="00EC0979">
        <w:t xml:space="preserve">models, </w:t>
      </w:r>
      <w:r w:rsidR="00BC68BF">
        <w:t>the</w:t>
      </w:r>
      <w:r w:rsidRPr="00EC0979">
        <w:t xml:space="preserve"> traffic model </w:t>
      </w:r>
      <w:r w:rsidR="00BC68BF">
        <w:t xml:space="preserve">for </w:t>
      </w:r>
      <w:r w:rsidR="00BC68BF" w:rsidRPr="00EC0979">
        <w:t xml:space="preserve">AI service </w:t>
      </w:r>
      <w:r w:rsidR="00BC68BF">
        <w:t>may</w:t>
      </w:r>
      <w:r>
        <w:t xml:space="preserve"> </w:t>
      </w:r>
      <w:r w:rsidRPr="00EC0979">
        <w:t xml:space="preserve">be specifically tailored to different AI traffic types. Characteristics such as packet size, packet arrival, and packet importance may vary significantly across </w:t>
      </w:r>
      <w:r>
        <w:t>different AI traffic</w:t>
      </w:r>
      <w:r w:rsidRPr="00EC0979">
        <w:t xml:space="preserve"> types. Additionally, the </w:t>
      </w:r>
      <w:r>
        <w:t xml:space="preserve">traffic </w:t>
      </w:r>
      <w:r w:rsidRPr="00EC0979">
        <w:t xml:space="preserve">model </w:t>
      </w:r>
      <w:r>
        <w:t xml:space="preserve">should </w:t>
      </w:r>
      <w:r w:rsidRPr="00EC0979">
        <w:t xml:space="preserve">incorporate transmission requirements </w:t>
      </w:r>
      <w:r>
        <w:t>decided</w:t>
      </w:r>
      <w:r w:rsidRPr="00EC0979">
        <w:t xml:space="preserve"> by </w:t>
      </w:r>
      <w:r w:rsidR="00BC68BF">
        <w:t>different</w:t>
      </w:r>
      <w:r w:rsidRPr="00EC0979">
        <w:t xml:space="preserve"> AI service themselves. For example, definitions of </w:t>
      </w:r>
      <w:r w:rsidR="00BC68BF">
        <w:t>p</w:t>
      </w:r>
      <w:r w:rsidRPr="00EC0979">
        <w:t xml:space="preserve">acket </w:t>
      </w:r>
      <w:r w:rsidR="00BC68BF">
        <w:t>d</w:t>
      </w:r>
      <w:r w:rsidRPr="00EC0979">
        <w:t xml:space="preserve">elay </w:t>
      </w:r>
      <w:r w:rsidR="00BC68BF">
        <w:t>b</w:t>
      </w:r>
      <w:r w:rsidRPr="00EC0979">
        <w:t>udget and success rate could be specified using a set of typical values to accommodate potentially diverse AI service requirements.</w:t>
      </w:r>
    </w:p>
    <w:p w14:paraId="63101D5B" w14:textId="77777777" w:rsidR="00EC0979" w:rsidRDefault="00EC0979" w:rsidP="006F2E35">
      <w:pPr>
        <w:spacing w:before="60" w:after="60"/>
        <w:jc w:val="both"/>
        <w:rPr>
          <w:b/>
          <w:bCs/>
          <w:lang w:val="en-GB" w:eastAsia="zh-CN"/>
        </w:rPr>
      </w:pPr>
      <w:r>
        <w:rPr>
          <w:b/>
          <w:bCs/>
          <w:lang w:val="en-GB" w:eastAsia="zh-CN"/>
        </w:rPr>
        <w:t xml:space="preserve">Observation 4: </w:t>
      </w:r>
      <w:r w:rsidRPr="00EC0979">
        <w:rPr>
          <w:b/>
          <w:bCs/>
          <w:lang w:val="en-GB" w:eastAsia="zh-CN"/>
        </w:rPr>
        <w:t xml:space="preserve">When defining a traffic model for AI services, </w:t>
      </w:r>
    </w:p>
    <w:p w14:paraId="65C64DB7" w14:textId="6C7F9628" w:rsidR="00EC0979" w:rsidRDefault="00EC0979" w:rsidP="006F2E35">
      <w:pPr>
        <w:pStyle w:val="aa"/>
        <w:numPr>
          <w:ilvl w:val="0"/>
          <w:numId w:val="30"/>
        </w:numPr>
        <w:spacing w:before="60" w:after="60"/>
        <w:contextualSpacing w:val="0"/>
        <w:jc w:val="both"/>
        <w:rPr>
          <w:b/>
          <w:bCs/>
          <w:lang w:val="en-GB" w:eastAsia="zh-CN"/>
        </w:rPr>
      </w:pPr>
      <w:r>
        <w:rPr>
          <w:b/>
          <w:bCs/>
          <w:lang w:val="en-GB" w:eastAsia="zh-CN"/>
        </w:rPr>
        <w:t>C</w:t>
      </w:r>
      <w:r w:rsidRPr="00EC0979">
        <w:rPr>
          <w:b/>
          <w:bCs/>
          <w:lang w:val="en-GB" w:eastAsia="zh-CN"/>
        </w:rPr>
        <w:t xml:space="preserve">haracteristics such as packet size, packet arrival, and packet importance may vary significantly across different AI traffic types. </w:t>
      </w:r>
    </w:p>
    <w:p w14:paraId="4EC30C0B" w14:textId="78E1974F" w:rsidR="00EC0979" w:rsidRPr="00EC0979" w:rsidRDefault="00EC0979" w:rsidP="006F2E35">
      <w:pPr>
        <w:pStyle w:val="aa"/>
        <w:numPr>
          <w:ilvl w:val="0"/>
          <w:numId w:val="30"/>
        </w:numPr>
        <w:spacing w:before="60" w:after="60"/>
        <w:ind w:left="799" w:hanging="442"/>
        <w:contextualSpacing w:val="0"/>
        <w:jc w:val="both"/>
        <w:rPr>
          <w:b/>
          <w:bCs/>
          <w:lang w:val="en-GB" w:eastAsia="zh-CN"/>
        </w:rPr>
      </w:pPr>
      <w:r>
        <w:rPr>
          <w:b/>
          <w:bCs/>
          <w:lang w:val="en-GB" w:eastAsia="zh-CN"/>
        </w:rPr>
        <w:t>T</w:t>
      </w:r>
      <w:r w:rsidRPr="00EC0979">
        <w:rPr>
          <w:b/>
          <w:bCs/>
          <w:lang w:val="en-GB" w:eastAsia="zh-CN"/>
        </w:rPr>
        <w:t xml:space="preserve">raffic model should incorporate transmission requirements decided by </w:t>
      </w:r>
      <w:r w:rsidR="00BC68BF" w:rsidRPr="00BC68BF">
        <w:rPr>
          <w:rFonts w:hint="eastAsia"/>
          <w:b/>
          <w:bCs/>
          <w:lang w:val="en-GB" w:eastAsia="zh-CN"/>
        </w:rPr>
        <w:t>different</w:t>
      </w:r>
      <w:r w:rsidR="00BC68BF">
        <w:rPr>
          <w:b/>
          <w:bCs/>
          <w:lang w:val="en-GB" w:eastAsia="zh-CN"/>
        </w:rPr>
        <w:t xml:space="preserve"> </w:t>
      </w:r>
      <w:r w:rsidRPr="00EC0979">
        <w:rPr>
          <w:b/>
          <w:bCs/>
          <w:lang w:val="en-GB" w:eastAsia="zh-CN"/>
        </w:rPr>
        <w:t>AI services</w:t>
      </w:r>
      <w:r>
        <w:rPr>
          <w:b/>
          <w:bCs/>
          <w:lang w:val="en-GB" w:eastAsia="zh-CN"/>
        </w:rPr>
        <w:t>.</w:t>
      </w:r>
    </w:p>
    <w:p w14:paraId="5A22E5AD" w14:textId="389BA6EF" w:rsidR="00EC0979" w:rsidRPr="00EC0979" w:rsidRDefault="00EC0979" w:rsidP="00EC0979">
      <w:pPr>
        <w:widowControl w:val="0"/>
        <w:spacing w:after="120"/>
        <w:jc w:val="both"/>
      </w:pPr>
      <w:r w:rsidRPr="00EC0979">
        <w:t xml:space="preserve">Discussions on AI services, particularly regarding </w:t>
      </w:r>
      <w:r w:rsidR="00BC68BF">
        <w:t xml:space="preserve">the </w:t>
      </w:r>
      <w:r w:rsidRPr="00EC0979">
        <w:t>traffic model and characteristic, are ongoing across RAN1, RAN2, SA1, SA2, and SA4. The relationship between RAN1/RAN2 studies and SA4 contributions has been a key topic in recent meetings.</w:t>
      </w:r>
    </w:p>
    <w:p w14:paraId="07D20AB9" w14:textId="770744FA" w:rsidR="00EC0979" w:rsidRPr="00EC0979" w:rsidRDefault="00EC0979" w:rsidP="00EC0979">
      <w:pPr>
        <w:widowControl w:val="0"/>
        <w:spacing w:after="120"/>
        <w:jc w:val="both"/>
      </w:pPr>
      <w:r w:rsidRPr="00EC0979">
        <w:t xml:space="preserve">Based on the </w:t>
      </w:r>
      <w:r>
        <w:t xml:space="preserve">LS </w:t>
      </w:r>
      <w:r w:rsidRPr="00EC0979">
        <w:t>repl</w:t>
      </w:r>
      <w:r>
        <w:t>y</w:t>
      </w:r>
      <w:r w:rsidRPr="00EC0979">
        <w:t xml:space="preserve"> and </w:t>
      </w:r>
      <w:r w:rsidR="00D43EF2">
        <w:t xml:space="preserve">related </w:t>
      </w:r>
      <w:r w:rsidRPr="00EC0979">
        <w:t>discussions</w:t>
      </w:r>
      <w:r w:rsidR="00D43EF2">
        <w:t xml:space="preserve"> in SA4#134</w:t>
      </w:r>
      <w:r w:rsidR="00AA659F">
        <w:t>[2]</w:t>
      </w:r>
      <w:r w:rsidRPr="00EC0979">
        <w:t xml:space="preserve">, SA4 suggests RAN1 </w:t>
      </w:r>
      <w:r w:rsidR="00D43EF2">
        <w:t>to</w:t>
      </w:r>
      <w:r w:rsidRPr="00EC0979">
        <w:t xml:space="preserve"> take their current </w:t>
      </w:r>
      <w:r w:rsidR="00D43EF2" w:rsidRPr="00D43EF2">
        <w:t xml:space="preserve">information and any future information </w:t>
      </w:r>
      <w:r w:rsidRPr="00EC0979">
        <w:t xml:space="preserve">into account when defining detailed realistic traffic models. </w:t>
      </w:r>
      <w:r w:rsidR="00D43EF2" w:rsidRPr="00EC0979">
        <w:t>Th</w:t>
      </w:r>
      <w:r w:rsidR="00D43EF2">
        <w:t>is information</w:t>
      </w:r>
      <w:r w:rsidRPr="00EC0979">
        <w:t xml:space="preserve"> will </w:t>
      </w:r>
      <w:r w:rsidR="00D43EF2" w:rsidRPr="00D43EF2">
        <w:t xml:space="preserve">undoubtedly </w:t>
      </w:r>
      <w:r w:rsidRPr="00EC0979">
        <w:t>benefit the research in RAN1 and RAN2</w:t>
      </w:r>
      <w:r w:rsidR="00D43EF2">
        <w:t>, when available</w:t>
      </w:r>
      <w:r w:rsidRPr="00EC0979">
        <w:t>. However, this does not imply that RAN</w:t>
      </w:r>
      <w:r w:rsidR="00D43EF2">
        <w:t xml:space="preserve"> </w:t>
      </w:r>
      <w:r w:rsidRPr="00EC0979">
        <w:t xml:space="preserve">side studies </w:t>
      </w:r>
      <w:r w:rsidR="00D43EF2">
        <w:t xml:space="preserve">should </w:t>
      </w:r>
      <w:r w:rsidRPr="00EC0979">
        <w:t>halt. Our view is a wait</w:t>
      </w:r>
      <w:r w:rsidR="00BC68BF">
        <w:t xml:space="preserve"> in RAN</w:t>
      </w:r>
      <w:r w:rsidRPr="00EC0979">
        <w:t xml:space="preserve"> is unnecessary.</w:t>
      </w:r>
    </w:p>
    <w:p w14:paraId="4F4E1E22" w14:textId="11700E89" w:rsidR="00751A7F" w:rsidRPr="00751A7F" w:rsidRDefault="00D43EF2" w:rsidP="00D43EF2">
      <w:pPr>
        <w:widowControl w:val="0"/>
        <w:spacing w:after="120"/>
        <w:jc w:val="both"/>
      </w:pPr>
      <w:r w:rsidRPr="00D43EF2">
        <w:t xml:space="preserve">As </w:t>
      </w:r>
      <w:r w:rsidR="00BC68BF">
        <w:t xml:space="preserve">an important and </w:t>
      </w:r>
      <w:r w:rsidRPr="00D43EF2">
        <w:t xml:space="preserve">new area, </w:t>
      </w:r>
      <w:r>
        <w:t xml:space="preserve">in parallel with SA-side study, </w:t>
      </w:r>
      <w:r w:rsidRPr="00D43EF2">
        <w:t>RAN</w:t>
      </w:r>
      <w:r>
        <w:t xml:space="preserve">-side could also </w:t>
      </w:r>
      <w:r w:rsidRPr="00D43EF2">
        <w:t xml:space="preserve">begin </w:t>
      </w:r>
      <w:r>
        <w:t xml:space="preserve">related studies, e.g., </w:t>
      </w:r>
      <w:r w:rsidRPr="00D43EF2">
        <w:t xml:space="preserve">by establishing a general framework for </w:t>
      </w:r>
      <w:r w:rsidR="00866F4F" w:rsidRPr="00866F4F">
        <w:t xml:space="preserve">various </w:t>
      </w:r>
      <w:r w:rsidRPr="00D43EF2">
        <w:t xml:space="preserve">AI traffic models. </w:t>
      </w:r>
      <w:r w:rsidR="00FB37B6">
        <w:t>The</w:t>
      </w:r>
      <w:r w:rsidRPr="00D43EF2">
        <w:t xml:space="preserve"> framework </w:t>
      </w:r>
      <w:r w:rsidR="00FB37B6">
        <w:t>could</w:t>
      </w:r>
      <w:r w:rsidRPr="00D43EF2">
        <w:t xml:space="preserve"> highlight key AI traffic characteristics identified through RAN research. </w:t>
      </w:r>
      <w:r w:rsidR="00163A45" w:rsidRPr="00163A45">
        <w:t>At this stage, there is no immediate need to determine</w:t>
      </w:r>
      <w:r w:rsidR="00080447">
        <w:t xml:space="preserve"> </w:t>
      </w:r>
      <w:r w:rsidR="00080447" w:rsidRPr="00080447">
        <w:t>or down-select</w:t>
      </w:r>
      <w:r w:rsidR="00163A45" w:rsidRPr="00163A45">
        <w:t xml:space="preserve"> whether </w:t>
      </w:r>
      <w:r w:rsidR="00080447">
        <w:t>we need</w:t>
      </w:r>
      <w:r w:rsidR="00163A45" w:rsidRPr="00163A45">
        <w:t xml:space="preserve"> a new traffic model, an enhance</w:t>
      </w:r>
      <w:r w:rsidR="00080447">
        <w:t>d</w:t>
      </w:r>
      <w:r w:rsidR="00163A45" w:rsidRPr="00163A45">
        <w:t xml:space="preserve"> XR traffic model, or an </w:t>
      </w:r>
      <w:r w:rsidR="00080447" w:rsidRPr="00163A45">
        <w:t>enhance</w:t>
      </w:r>
      <w:r w:rsidR="00080447">
        <w:t>d</w:t>
      </w:r>
      <w:r w:rsidR="00163A45" w:rsidRPr="00163A45">
        <w:t xml:space="preserve"> FTP model. The purpose of the framework is to set aside such nominal distinctions and focus research on the AI traffic characteristics identified by companies. For such a framework, not every AI service necessarily requires all the features within it</w:t>
      </w:r>
      <w:r w:rsidR="00080447">
        <w:t xml:space="preserve">, e.g., </w:t>
      </w:r>
      <w:r w:rsidR="00163A45" w:rsidRPr="00163A45">
        <w:t xml:space="preserve">some </w:t>
      </w:r>
      <w:r w:rsidR="00080447">
        <w:t>traffic</w:t>
      </w:r>
      <w:r w:rsidR="00163A45" w:rsidRPr="00163A45">
        <w:t xml:space="preserve"> may not need to consider </w:t>
      </w:r>
      <w:r w:rsidR="00080447">
        <w:t xml:space="preserve">the </w:t>
      </w:r>
      <w:r w:rsidR="00163A45" w:rsidRPr="00163A45">
        <w:t>PDB</w:t>
      </w:r>
      <w:r w:rsidR="00080447">
        <w:t>, some may not need to consider the jitter</w:t>
      </w:r>
      <w:r w:rsidR="00163A45" w:rsidRPr="00163A45">
        <w:t xml:space="preserve">. </w:t>
      </w:r>
      <w:r w:rsidRPr="00D43EF2">
        <w:t xml:space="preserve">Within </w:t>
      </w:r>
      <w:r>
        <w:t>the identified</w:t>
      </w:r>
      <w:r w:rsidRPr="00D43EF2">
        <w:t xml:space="preserve"> general framework, companies could continue evaluating 6G</w:t>
      </w:r>
      <w:r>
        <w:t>R</w:t>
      </w:r>
      <w:r w:rsidRPr="00D43EF2">
        <w:t xml:space="preserve"> RAN designs for AI services using their own, temporarily non-standardized, traffic model </w:t>
      </w:r>
      <w:r>
        <w:t>first</w:t>
      </w:r>
      <w:r w:rsidRPr="00D43EF2">
        <w:t>.</w:t>
      </w:r>
      <w:r w:rsidR="00751A7F">
        <w:t xml:space="preserve"> When SA4 inputs available, the detailed values for different traffic </w:t>
      </w:r>
      <w:r w:rsidR="00FB37B6">
        <w:t xml:space="preserve">types and traffic </w:t>
      </w:r>
      <w:r w:rsidR="00751A7F">
        <w:t xml:space="preserve">model parameters could be updated accordingly.  </w:t>
      </w:r>
    </w:p>
    <w:p w14:paraId="105983EE" w14:textId="78F7FAAD" w:rsidR="00EC0979" w:rsidRPr="00D43EF2" w:rsidRDefault="00751A7F" w:rsidP="00D43EF2">
      <w:pPr>
        <w:widowControl w:val="0"/>
        <w:spacing w:after="120"/>
        <w:jc w:val="both"/>
      </w:pPr>
      <w:r>
        <w:rPr>
          <w:rFonts w:eastAsiaTheme="minorEastAsia"/>
          <w:lang w:eastAsia="zh-CN"/>
        </w:rPr>
        <w:t xml:space="preserve">Besides, </w:t>
      </w:r>
      <w:r w:rsidR="00FB37B6">
        <w:rPr>
          <w:rFonts w:eastAsiaTheme="minorEastAsia"/>
          <w:lang w:eastAsia="zh-CN"/>
        </w:rPr>
        <w:t xml:space="preserve">according to our understanding, </w:t>
      </w:r>
      <w:r>
        <w:rPr>
          <w:rFonts w:eastAsiaTheme="minorEastAsia"/>
          <w:lang w:eastAsia="zh-CN"/>
        </w:rPr>
        <w:t>a</w:t>
      </w:r>
      <w:r w:rsidR="00D43EF2" w:rsidRPr="00D43EF2">
        <w:t xml:space="preserve">nother key consideration is that AI services are often characterized by non-standardization </w:t>
      </w:r>
      <w:r>
        <w:t xml:space="preserve">solutions </w:t>
      </w:r>
      <w:r w:rsidR="00D43EF2" w:rsidRPr="00D43EF2">
        <w:t xml:space="preserve">and the presence of proprietary algorithms and codecs. This contrasts with traditional services and codecs (e.g., </w:t>
      </w:r>
      <w:r>
        <w:t>only a few stand</w:t>
      </w:r>
      <w:r w:rsidR="00604EEE">
        <w:t>ardized codec</w:t>
      </w:r>
      <w:r w:rsidR="00FB37B6">
        <w:t xml:space="preserve"> </w:t>
      </w:r>
      <w:r w:rsidR="00D43EF2" w:rsidRPr="00D43EF2">
        <w:t xml:space="preserve">for video or image). </w:t>
      </w:r>
      <w:r>
        <w:t>D</w:t>
      </w:r>
      <w:r w:rsidR="00D43EF2" w:rsidRPr="00D43EF2">
        <w:t xml:space="preserve">efining a set of typical </w:t>
      </w:r>
      <w:r w:rsidR="00604EEE">
        <w:t>candidate value</w:t>
      </w:r>
      <w:r w:rsidR="00D43EF2" w:rsidRPr="00D43EF2">
        <w:t xml:space="preserve">s to cover diverse AI service requirements is likely more practical than defining a specific traffic model </w:t>
      </w:r>
      <w:r w:rsidRPr="00D43EF2">
        <w:t xml:space="preserve">solely </w:t>
      </w:r>
      <w:r>
        <w:t>based</w:t>
      </w:r>
      <w:r w:rsidR="00D43EF2" w:rsidRPr="00D43EF2">
        <w:t xml:space="preserve"> </w:t>
      </w:r>
      <w:r w:rsidR="00FB37B6">
        <w:t>one or a few</w:t>
      </w:r>
      <w:r w:rsidR="00D43EF2" w:rsidRPr="00D43EF2">
        <w:t xml:space="preserve"> </w:t>
      </w:r>
      <w:r w:rsidRPr="00D43EF2">
        <w:t xml:space="preserve">standardized </w:t>
      </w:r>
      <w:r>
        <w:t xml:space="preserve">AI </w:t>
      </w:r>
      <w:r w:rsidRPr="00D43EF2">
        <w:t>codec</w:t>
      </w:r>
      <w:r w:rsidR="00D43EF2" w:rsidRPr="00D43EF2">
        <w:t>.</w:t>
      </w:r>
    </w:p>
    <w:p w14:paraId="352828EA" w14:textId="5776B320" w:rsidR="00751A7F" w:rsidRDefault="00604EEE" w:rsidP="006F2E35">
      <w:pPr>
        <w:spacing w:before="60" w:after="60"/>
        <w:jc w:val="both"/>
        <w:rPr>
          <w:b/>
          <w:bCs/>
          <w:lang w:val="en-GB" w:eastAsia="zh-CN"/>
        </w:rPr>
      </w:pPr>
      <w:r>
        <w:rPr>
          <w:b/>
          <w:bCs/>
          <w:lang w:eastAsia="zh-CN"/>
        </w:rPr>
        <w:t>Proposal 1:</w:t>
      </w:r>
      <w:r w:rsidR="00751A7F">
        <w:rPr>
          <w:b/>
          <w:bCs/>
          <w:lang w:val="en-GB" w:eastAsia="zh-CN"/>
        </w:rPr>
        <w:t xml:space="preserve"> </w:t>
      </w:r>
      <w:r w:rsidR="00751A7F" w:rsidRPr="00EC0979">
        <w:rPr>
          <w:b/>
          <w:bCs/>
          <w:lang w:val="en-GB" w:eastAsia="zh-CN"/>
        </w:rPr>
        <w:t xml:space="preserve">When defining a traffic model for AI services, </w:t>
      </w:r>
    </w:p>
    <w:p w14:paraId="05AE6E69" w14:textId="0C48441C" w:rsidR="00604EEE" w:rsidRDefault="00604EEE" w:rsidP="006F2E35">
      <w:pPr>
        <w:pStyle w:val="aa"/>
        <w:numPr>
          <w:ilvl w:val="0"/>
          <w:numId w:val="30"/>
        </w:numPr>
        <w:spacing w:before="60" w:after="60"/>
        <w:contextualSpacing w:val="0"/>
        <w:jc w:val="both"/>
        <w:rPr>
          <w:b/>
          <w:bCs/>
          <w:lang w:val="en-GB" w:eastAsia="zh-CN"/>
        </w:rPr>
      </w:pPr>
      <w:r>
        <w:rPr>
          <w:b/>
          <w:bCs/>
          <w:lang w:val="en-GB" w:eastAsia="zh-CN"/>
        </w:rPr>
        <w:t>A</w:t>
      </w:r>
      <w:r w:rsidRPr="00604EEE">
        <w:rPr>
          <w:b/>
          <w:bCs/>
          <w:lang w:val="en-GB" w:eastAsia="zh-CN"/>
        </w:rPr>
        <w:t xml:space="preserve"> general framework for </w:t>
      </w:r>
      <w:r>
        <w:rPr>
          <w:b/>
          <w:bCs/>
          <w:lang w:val="en-GB" w:eastAsia="zh-CN"/>
        </w:rPr>
        <w:t xml:space="preserve">various </w:t>
      </w:r>
      <w:r w:rsidRPr="00604EEE">
        <w:rPr>
          <w:b/>
          <w:bCs/>
          <w:lang w:val="en-GB" w:eastAsia="zh-CN"/>
        </w:rPr>
        <w:t>AI traffic models</w:t>
      </w:r>
      <w:r>
        <w:rPr>
          <w:b/>
          <w:bCs/>
          <w:lang w:val="en-GB" w:eastAsia="zh-CN"/>
        </w:rPr>
        <w:t xml:space="preserve"> should be considered</w:t>
      </w:r>
    </w:p>
    <w:p w14:paraId="4B69A569" w14:textId="158C2A00" w:rsidR="00604EEE" w:rsidRPr="00604EEE" w:rsidRDefault="00604EEE" w:rsidP="006F2E35">
      <w:pPr>
        <w:pStyle w:val="aa"/>
        <w:numPr>
          <w:ilvl w:val="0"/>
          <w:numId w:val="30"/>
        </w:numPr>
        <w:spacing w:before="60" w:after="60"/>
        <w:contextualSpacing w:val="0"/>
        <w:jc w:val="both"/>
        <w:rPr>
          <w:b/>
          <w:bCs/>
          <w:lang w:val="en-GB" w:eastAsia="zh-CN"/>
        </w:rPr>
      </w:pPr>
      <w:r w:rsidRPr="00604EEE">
        <w:rPr>
          <w:b/>
          <w:bCs/>
          <w:lang w:val="en-GB" w:eastAsia="zh-CN"/>
        </w:rPr>
        <w:t xml:space="preserve">A set of typical candidates to cover diverse AI service requirements </w:t>
      </w:r>
      <w:r>
        <w:rPr>
          <w:b/>
          <w:bCs/>
          <w:lang w:val="en-GB" w:eastAsia="zh-CN"/>
        </w:rPr>
        <w:t>should be considered</w:t>
      </w:r>
    </w:p>
    <w:p w14:paraId="0EE2875D" w14:textId="5B6F8261" w:rsidR="00545671" w:rsidRPr="00C36BCA" w:rsidRDefault="00545671" w:rsidP="00545671">
      <w:pPr>
        <w:widowControl w:val="0"/>
        <w:spacing w:after="120"/>
        <w:jc w:val="both"/>
        <w:rPr>
          <w:b/>
          <w:bCs/>
          <w:u w:val="single"/>
        </w:rPr>
      </w:pPr>
      <w:r w:rsidRPr="00C36BCA">
        <w:rPr>
          <w:b/>
          <w:bCs/>
          <w:u w:val="single"/>
        </w:rPr>
        <w:t xml:space="preserve">Service </w:t>
      </w:r>
      <w:r w:rsidR="00F92A19">
        <w:rPr>
          <w:b/>
          <w:bCs/>
          <w:u w:val="single"/>
        </w:rPr>
        <w:t>a</w:t>
      </w:r>
      <w:r w:rsidRPr="00C36BCA">
        <w:rPr>
          <w:b/>
          <w:bCs/>
          <w:u w:val="single"/>
        </w:rPr>
        <w:t>wareness</w:t>
      </w:r>
      <w:r w:rsidRPr="00C36BCA">
        <w:rPr>
          <w:rFonts w:eastAsiaTheme="minorEastAsia"/>
          <w:b/>
          <w:bCs/>
          <w:u w:val="single"/>
          <w:lang w:eastAsia="zh-CN"/>
        </w:rPr>
        <w:t xml:space="preserve"> in RAN</w:t>
      </w:r>
    </w:p>
    <w:p w14:paraId="0C8328C7" w14:textId="22934921" w:rsidR="00545671" w:rsidRDefault="00545671" w:rsidP="00545671">
      <w:pPr>
        <w:spacing w:after="120"/>
        <w:jc w:val="both"/>
      </w:pPr>
      <w:r w:rsidRPr="000242DA">
        <w:t xml:space="preserve">SA1 has begun discussing the </w:t>
      </w:r>
      <w:r w:rsidRPr="000242DA">
        <w:rPr>
          <w:rFonts w:hint="eastAsia"/>
        </w:rPr>
        <w:t>service</w:t>
      </w:r>
      <w:r w:rsidRPr="000242DA">
        <w:t xml:space="preserve"> requirements </w:t>
      </w:r>
      <w:r w:rsidRPr="000242DA">
        <w:rPr>
          <w:rFonts w:hint="eastAsia"/>
        </w:rPr>
        <w:t>for</w:t>
      </w:r>
      <w:r w:rsidRPr="000242DA">
        <w:t xml:space="preserve"> </w:t>
      </w:r>
      <w:r w:rsidRPr="000242DA">
        <w:rPr>
          <w:rFonts w:eastAsiaTheme="minorEastAsia" w:hint="eastAsia"/>
          <w:lang w:eastAsia="zh-CN"/>
        </w:rPr>
        <w:t>different services</w:t>
      </w:r>
      <w:r>
        <w:rPr>
          <w:rFonts w:eastAsiaTheme="minorEastAsia" w:hint="eastAsia"/>
          <w:lang w:eastAsia="zh-CN"/>
        </w:rPr>
        <w:t xml:space="preserve"> </w:t>
      </w:r>
      <w:r w:rsidRPr="000242DA">
        <w:rPr>
          <w:rFonts w:eastAsiaTheme="minorEastAsia"/>
          <w:lang w:eastAsia="zh-CN"/>
        </w:rPr>
        <w:t xml:space="preserve">in </w:t>
      </w:r>
      <w:r>
        <w:rPr>
          <w:rFonts w:eastAsiaTheme="minorEastAsia" w:hint="eastAsia"/>
          <w:lang w:eastAsia="zh-CN"/>
        </w:rPr>
        <w:t xml:space="preserve">3GPP </w:t>
      </w:r>
      <w:r w:rsidRPr="000242DA">
        <w:rPr>
          <w:rFonts w:eastAsiaTheme="minorEastAsia"/>
          <w:lang w:eastAsia="zh-CN"/>
        </w:rPr>
        <w:t>TR 22.870</w:t>
      </w:r>
      <w:r w:rsidRPr="000242DA">
        <w:rPr>
          <w:rFonts w:eastAsiaTheme="minorEastAsia" w:hint="eastAsia"/>
          <w:lang w:eastAsia="zh-CN"/>
        </w:rPr>
        <w:t xml:space="preserve">, </w:t>
      </w:r>
      <w:r w:rsidRPr="000242DA">
        <w:rPr>
          <w:rFonts w:eastAsiaTheme="minorEastAsia"/>
          <w:lang w:eastAsia="zh-CN"/>
        </w:rPr>
        <w:t>e.g., for</w:t>
      </w:r>
      <w:r w:rsidRPr="000242DA">
        <w:rPr>
          <w:rFonts w:eastAsiaTheme="minorEastAsia" w:hint="eastAsia"/>
          <w:lang w:eastAsia="zh-CN"/>
        </w:rPr>
        <w:t xml:space="preserve"> error tolerant communication. In </w:t>
      </w:r>
      <w:r w:rsidRPr="000242DA">
        <w:rPr>
          <w:rFonts w:eastAsiaTheme="minorEastAsia"/>
          <w:lang w:eastAsia="zh-CN"/>
        </w:rPr>
        <w:t>TR 22.870</w:t>
      </w:r>
      <w:r w:rsidRPr="00347462">
        <w:rPr>
          <w:rFonts w:eastAsiaTheme="minorEastAsia"/>
          <w:lang w:eastAsia="zh-CN"/>
        </w:rPr>
        <w:t>, some use cases (</w:t>
      </w:r>
      <w:r w:rsidRPr="00786069">
        <w:rPr>
          <w:rFonts w:eastAsiaTheme="minorEastAsia"/>
          <w:lang w:eastAsia="zh-CN"/>
        </w:rPr>
        <w:t>e.g.</w:t>
      </w:r>
      <w:r>
        <w:rPr>
          <w:rFonts w:eastAsiaTheme="minorEastAsia" w:hint="eastAsia"/>
          <w:lang w:eastAsia="zh-CN"/>
        </w:rPr>
        <w:t>,</w:t>
      </w:r>
      <w:r w:rsidRPr="00347462">
        <w:rPr>
          <w:rFonts w:eastAsiaTheme="minorEastAsia"/>
          <w:lang w:eastAsia="zh-CN"/>
        </w:rPr>
        <w:t xml:space="preserve"> in clause 6.7, 6.28, 9.11, 9.14) have been agreed on how to release QoS (e.g.</w:t>
      </w:r>
      <w:r>
        <w:rPr>
          <w:rFonts w:eastAsiaTheme="minorEastAsia" w:hint="eastAsia"/>
          <w:lang w:eastAsia="zh-CN"/>
        </w:rPr>
        <w:t>,</w:t>
      </w:r>
      <w:r w:rsidRPr="00347462">
        <w:rPr>
          <w:rFonts w:eastAsiaTheme="minorEastAsia"/>
          <w:lang w:eastAsia="zh-CN"/>
        </w:rPr>
        <w:t xml:space="preserve"> </w:t>
      </w:r>
      <w:r w:rsidRPr="00347462">
        <w:t xml:space="preserve">reliability) while maintaining deterministic QoE for </w:t>
      </w:r>
      <w:r w:rsidRPr="00347462">
        <w:rPr>
          <w:rFonts w:eastAsiaTheme="minorEastAsia"/>
          <w:lang w:eastAsia="zh-CN"/>
        </w:rPr>
        <w:t>some real time service</w:t>
      </w:r>
      <w:r w:rsidRPr="00347462">
        <w:t xml:space="preserve">, </w:t>
      </w:r>
      <w:r w:rsidRPr="00347462">
        <w:rPr>
          <w:rFonts w:eastAsiaTheme="minorEastAsia"/>
          <w:lang w:eastAsia="zh-CN"/>
        </w:rPr>
        <w:t xml:space="preserve">e.g., </w:t>
      </w:r>
      <w:r w:rsidRPr="00347462">
        <w:t xml:space="preserve">potentially falling under the </w:t>
      </w:r>
      <w:r w:rsidRPr="00347462">
        <w:rPr>
          <w:rFonts w:eastAsiaTheme="minorEastAsia"/>
          <w:lang w:eastAsia="zh-CN"/>
        </w:rPr>
        <w:t>99.99% to 50%</w:t>
      </w:r>
      <w:r w:rsidRPr="00347462">
        <w:t xml:space="preserve"> reliability range proposed in SA1 TR 22.870 clause 9.11.</w:t>
      </w:r>
      <w:r w:rsidRPr="000242DA">
        <w:t xml:space="preserve"> </w:t>
      </w:r>
      <w:r w:rsidRPr="00347462">
        <w:t xml:space="preserve">Furthermore, SA2 is </w:t>
      </w:r>
      <w:r w:rsidRPr="000242DA">
        <w:t>discussing</w:t>
      </w:r>
      <w:r w:rsidRPr="00347462">
        <w:t xml:space="preserve"> whether and how the adaptive QoS mechanisms for AI characteristics traffic e.g. under work task 3.2. </w:t>
      </w:r>
      <w:r w:rsidRPr="000242DA">
        <w:t xml:space="preserve">The corresponding impacts </w:t>
      </w:r>
      <w:r w:rsidRPr="000242DA">
        <w:rPr>
          <w:rFonts w:eastAsiaTheme="minorEastAsia" w:hint="eastAsia"/>
          <w:lang w:eastAsia="zh-CN"/>
        </w:rPr>
        <w:t>in</w:t>
      </w:r>
      <w:r w:rsidRPr="000242DA">
        <w:t xml:space="preserve"> RAN </w:t>
      </w:r>
      <w:r>
        <w:rPr>
          <w:rFonts w:eastAsiaTheme="minorEastAsia" w:hint="eastAsia"/>
          <w:lang w:eastAsia="zh-CN"/>
        </w:rPr>
        <w:t xml:space="preserve">may </w:t>
      </w:r>
      <w:r w:rsidRPr="000242DA">
        <w:t xml:space="preserve">also need </w:t>
      </w:r>
      <w:r w:rsidRPr="000242DA">
        <w:rPr>
          <w:rFonts w:eastAsiaTheme="minorEastAsia" w:hint="eastAsia"/>
          <w:lang w:eastAsia="zh-CN"/>
        </w:rPr>
        <w:t xml:space="preserve">to be </w:t>
      </w:r>
      <w:r w:rsidRPr="000242DA">
        <w:t>evaluat</w:t>
      </w:r>
      <w:r w:rsidRPr="000242DA">
        <w:rPr>
          <w:rFonts w:eastAsiaTheme="minorEastAsia" w:hint="eastAsia"/>
          <w:lang w:eastAsia="zh-CN"/>
        </w:rPr>
        <w:t>ed</w:t>
      </w:r>
      <w:r w:rsidRPr="000242DA">
        <w:t>.</w:t>
      </w:r>
    </w:p>
    <w:p w14:paraId="39DDC5F6" w14:textId="21DCC9CA" w:rsidR="00604EEE" w:rsidRPr="00604EEE" w:rsidRDefault="00604EEE" w:rsidP="00604EEE">
      <w:pPr>
        <w:spacing w:after="120"/>
        <w:jc w:val="both"/>
        <w:rPr>
          <w:lang w:val="en-GB"/>
        </w:rPr>
      </w:pPr>
      <w:r>
        <w:rPr>
          <w:lang w:val="en-GB"/>
        </w:rPr>
        <w:t>As discussed in RAN3, s</w:t>
      </w:r>
      <w:r w:rsidRPr="00604EEE">
        <w:rPr>
          <w:lang w:val="en-GB"/>
        </w:rPr>
        <w:t>ervice awareness refers to enabling the RAN to acquire and use relevant information to appropriately handle a service.</w:t>
      </w:r>
      <w:r>
        <w:rPr>
          <w:lang w:val="en-GB"/>
        </w:rPr>
        <w:t xml:space="preserve"> </w:t>
      </w:r>
      <w:r w:rsidRPr="00533D39">
        <w:t xml:space="preserve">For various AI services, RAN </w:t>
      </w:r>
      <w:r>
        <w:rPr>
          <w:rFonts w:eastAsiaTheme="minorEastAsia" w:hint="eastAsia"/>
          <w:lang w:eastAsia="zh-CN"/>
        </w:rPr>
        <w:t xml:space="preserve">may </w:t>
      </w:r>
      <w:r w:rsidRPr="00533D39">
        <w:t>need more precise awareness of service</w:t>
      </w:r>
      <w:r>
        <w:rPr>
          <w:rFonts w:eastAsiaTheme="minorEastAsia" w:hint="eastAsia"/>
          <w:lang w:eastAsia="zh-CN"/>
        </w:rPr>
        <w:t xml:space="preserve"> </w:t>
      </w:r>
      <w:r w:rsidRPr="00533D39">
        <w:t>characteristics compared to the past (e.g., more precise classification information, priority information</w:t>
      </w:r>
      <w:r>
        <w:t>, importance information</w:t>
      </w:r>
      <w:r w:rsidRPr="00533D39">
        <w:t xml:space="preserve">). </w:t>
      </w:r>
    </w:p>
    <w:p w14:paraId="34D00889" w14:textId="78C308FA" w:rsidR="00697C3C" w:rsidRDefault="0066393C" w:rsidP="0066393C">
      <w:pPr>
        <w:widowControl w:val="0"/>
        <w:spacing w:after="120"/>
        <w:jc w:val="both"/>
        <w:rPr>
          <w:b/>
          <w:bCs/>
          <w:u w:val="single"/>
        </w:rPr>
      </w:pPr>
      <w:r>
        <w:rPr>
          <w:b/>
          <w:sz w:val="22"/>
          <w:szCs w:val="32"/>
          <w:u w:val="single"/>
        </w:rPr>
        <w:t>S</w:t>
      </w:r>
      <w:r w:rsidRPr="00604EEE">
        <w:rPr>
          <w:b/>
          <w:bCs/>
          <w:u w:val="single"/>
        </w:rPr>
        <w:t xml:space="preserve">pecification </w:t>
      </w:r>
      <w:r w:rsidR="00F92A19" w:rsidRPr="00604EEE">
        <w:rPr>
          <w:rFonts w:hint="eastAsia"/>
          <w:b/>
          <w:bCs/>
          <w:u w:val="single"/>
        </w:rPr>
        <w:t>i</w:t>
      </w:r>
      <w:r w:rsidRPr="00C36BCA">
        <w:rPr>
          <w:b/>
          <w:bCs/>
          <w:u w:val="single"/>
        </w:rPr>
        <w:t xml:space="preserve">mpact on </w:t>
      </w:r>
      <w:r w:rsidR="001C1D00">
        <w:rPr>
          <w:b/>
          <w:bCs/>
          <w:u w:val="single"/>
        </w:rPr>
        <w:t>UP</w:t>
      </w:r>
      <w:r>
        <w:rPr>
          <w:b/>
          <w:bCs/>
          <w:u w:val="single"/>
        </w:rPr>
        <w:t xml:space="preserve"> </w:t>
      </w:r>
    </w:p>
    <w:p w14:paraId="18844E40" w14:textId="75070835" w:rsidR="00080447" w:rsidRPr="00780F1A" w:rsidRDefault="00080447" w:rsidP="00080447">
      <w:pPr>
        <w:widowControl w:val="0"/>
        <w:spacing w:after="120"/>
        <w:jc w:val="both"/>
        <w:rPr>
          <w:lang w:eastAsia="zh-CN"/>
        </w:rPr>
      </w:pPr>
      <w:r>
        <w:rPr>
          <w:rFonts w:eastAsiaTheme="minorEastAsia"/>
          <w:lang w:eastAsia="zh-CN"/>
        </w:rPr>
        <w:t xml:space="preserve">RAN2 has discussed </w:t>
      </w:r>
      <w:bookmarkStart w:id="5" w:name="OLE_LINK3"/>
      <w:r>
        <w:rPr>
          <w:rFonts w:eastAsiaTheme="minorEastAsia"/>
          <w:lang w:eastAsia="zh-CN"/>
        </w:rPr>
        <w:t xml:space="preserve">the service/application awareness </w:t>
      </w:r>
      <w:bookmarkEnd w:id="5"/>
      <w:r>
        <w:rPr>
          <w:rFonts w:eastAsiaTheme="minorEastAsia"/>
          <w:lang w:eastAsia="zh-CN"/>
        </w:rPr>
        <w:t xml:space="preserve">in the user plane design. The intended design target for 6G user plane protocol stacks is to have a more generic framework for the service/application awareness in L2, so that the UP architecture is able to adapt to diverse service/application requirements. Considering that the </w:t>
      </w:r>
      <w:r w:rsidR="000D1335">
        <w:rPr>
          <w:rFonts w:eastAsiaTheme="minorEastAsia"/>
          <w:lang w:eastAsia="zh-CN"/>
        </w:rPr>
        <w:t xml:space="preserve">AI </w:t>
      </w:r>
      <w:r w:rsidR="000D1335">
        <w:rPr>
          <w:rFonts w:eastAsiaTheme="minorEastAsia" w:hint="eastAsia"/>
          <w:lang w:eastAsia="zh-CN"/>
        </w:rPr>
        <w:t>services</w:t>
      </w:r>
      <w:r w:rsidR="000D1335">
        <w:rPr>
          <w:rFonts w:eastAsiaTheme="minorEastAsia"/>
          <w:lang w:eastAsia="zh-CN"/>
        </w:rPr>
        <w:t xml:space="preserve">, e.g., </w:t>
      </w:r>
      <w:r>
        <w:rPr>
          <w:rFonts w:eastAsiaTheme="minorEastAsia"/>
          <w:lang w:eastAsia="zh-CN"/>
        </w:rPr>
        <w:t>token-based communication</w:t>
      </w:r>
      <w:r w:rsidR="000D1335">
        <w:rPr>
          <w:rFonts w:eastAsiaTheme="minorEastAsia"/>
          <w:lang w:eastAsia="zh-CN"/>
        </w:rPr>
        <w:t>,</w:t>
      </w:r>
      <w:r>
        <w:rPr>
          <w:rFonts w:eastAsiaTheme="minorEastAsia"/>
          <w:lang w:eastAsia="zh-CN"/>
        </w:rPr>
        <w:t xml:space="preserve"> </w:t>
      </w:r>
      <w:r w:rsidR="000D1335">
        <w:rPr>
          <w:rFonts w:eastAsiaTheme="minorEastAsia"/>
          <w:lang w:eastAsia="zh-CN"/>
        </w:rPr>
        <w:t xml:space="preserve">may </w:t>
      </w:r>
      <w:r>
        <w:rPr>
          <w:rFonts w:eastAsiaTheme="minorEastAsia"/>
          <w:lang w:eastAsia="zh-CN"/>
        </w:rPr>
        <w:t>ha</w:t>
      </w:r>
      <w:r w:rsidR="000D1335">
        <w:rPr>
          <w:rFonts w:eastAsiaTheme="minorEastAsia"/>
          <w:lang w:eastAsia="zh-CN"/>
        </w:rPr>
        <w:t>ve</w:t>
      </w:r>
      <w:r>
        <w:rPr>
          <w:rFonts w:eastAsiaTheme="minorEastAsia"/>
          <w:lang w:eastAsia="zh-CN"/>
        </w:rPr>
        <w:t xml:space="preserve"> the traffic transmission characteristics of error-tolerance for different tokens, the L2 needs to have differentiated handling for different tokens for a specific service/application so as to achieve different reliability requirements for different tokens. Given that different tokens have different importance, the L2 transmission should also prioritize the transmission of some tokens which are more important than other </w:t>
      </w:r>
      <w:r>
        <w:rPr>
          <w:rFonts w:eastAsiaTheme="minorEastAsia"/>
          <w:lang w:eastAsia="zh-CN"/>
        </w:rPr>
        <w:lastRenderedPageBreak/>
        <w:t>tokens. Additionally, as the tokens are generated from different types of source files (e.g. (real-time) video/audio), the delay budget or priority of the source file should also be considered for the token transmission.</w:t>
      </w:r>
    </w:p>
    <w:p w14:paraId="1EC009BA" w14:textId="09C32FC8" w:rsidR="00545671" w:rsidRPr="00C36BCA" w:rsidRDefault="00545671" w:rsidP="00545671">
      <w:pPr>
        <w:widowControl w:val="0"/>
        <w:spacing w:after="120"/>
        <w:jc w:val="both"/>
        <w:rPr>
          <w:b/>
          <w:bCs/>
          <w:u w:val="single"/>
        </w:rPr>
      </w:pPr>
      <w:r>
        <w:rPr>
          <w:b/>
          <w:sz w:val="22"/>
          <w:szCs w:val="32"/>
          <w:u w:val="single"/>
        </w:rPr>
        <w:t xml:space="preserve">Specification </w:t>
      </w:r>
      <w:r w:rsidR="00F92A19">
        <w:rPr>
          <w:b/>
          <w:bCs/>
          <w:u w:val="single"/>
        </w:rPr>
        <w:t>i</w:t>
      </w:r>
      <w:r w:rsidRPr="00C36BCA">
        <w:rPr>
          <w:b/>
          <w:bCs/>
          <w:u w:val="single"/>
        </w:rPr>
        <w:t xml:space="preserve">mpact on </w:t>
      </w:r>
      <w:r w:rsidR="00F92A19">
        <w:rPr>
          <w:b/>
          <w:bCs/>
          <w:u w:val="single"/>
        </w:rPr>
        <w:t>s</w:t>
      </w:r>
      <w:r w:rsidRPr="00C36BCA">
        <w:rPr>
          <w:b/>
          <w:bCs/>
          <w:u w:val="single"/>
        </w:rPr>
        <w:t>cheduling and HARQ</w:t>
      </w:r>
    </w:p>
    <w:p w14:paraId="3815A08F" w14:textId="2AB0403E" w:rsidR="00C441D2" w:rsidRPr="00E35F7B" w:rsidRDefault="00077FC9" w:rsidP="00C441D2">
      <w:pPr>
        <w:spacing w:after="120"/>
        <w:jc w:val="both"/>
      </w:pPr>
      <w:r w:rsidRPr="00077FC9">
        <w:t xml:space="preserve">Given the inherent error tolerance </w:t>
      </w:r>
      <w:r w:rsidR="00E35F7B" w:rsidRPr="00E35F7B">
        <w:t xml:space="preserve">potentially </w:t>
      </w:r>
      <w:r w:rsidRPr="00E35F7B">
        <w:t xml:space="preserve">related to </w:t>
      </w:r>
      <w:r w:rsidRPr="00077FC9">
        <w:t xml:space="preserve">AI services, a key consideration </w:t>
      </w:r>
      <w:r w:rsidR="00E35F7B" w:rsidRPr="00E35F7B">
        <w:t>in</w:t>
      </w:r>
      <w:r w:rsidRPr="00077FC9">
        <w:t xml:space="preserve"> </w:t>
      </w:r>
      <w:r w:rsidRPr="00E35F7B">
        <w:t>PHY</w:t>
      </w:r>
      <w:r w:rsidRPr="00077FC9">
        <w:t xml:space="preserve"> is whether and how to </w:t>
      </w:r>
      <w:r w:rsidRPr="00E35F7B">
        <w:t>tolerant</w:t>
      </w:r>
      <w:r w:rsidRPr="00077FC9">
        <w:t xml:space="preserve"> transmission errors</w:t>
      </w:r>
      <w:r w:rsidRPr="00E35F7B">
        <w:t>, w</w:t>
      </w:r>
      <w:r w:rsidRPr="00077FC9">
        <w:t>ithout impacting the user experience.</w:t>
      </w:r>
    </w:p>
    <w:p w14:paraId="54BEBD2F" w14:textId="11E923F8" w:rsidR="00077FC9" w:rsidRPr="00E35F7B" w:rsidRDefault="00077FC9" w:rsidP="00C441D2">
      <w:pPr>
        <w:spacing w:after="120"/>
        <w:jc w:val="both"/>
      </w:pPr>
      <w:r w:rsidRPr="00077FC9">
        <w:t xml:space="preserve">Taking token-based communication as an example, </w:t>
      </w:r>
      <w:r w:rsidRPr="00E35F7B">
        <w:t xml:space="preserve">identifying token errors is a new challenge. Existing systems use TB or CBG as the granularity for ACK/NACK feedback. A single TB or CBG may contain a large number of tokens (e.g., 256 tokens for one image). Even an error in just one token, even within a tolerated token error rate of a target service, can trigger the retransmission of the entire TB or CBG, which is inefficient. </w:t>
      </w:r>
    </w:p>
    <w:p w14:paraId="5DF57D7F" w14:textId="7F9595E7" w:rsidR="00545671" w:rsidRPr="00E35F7B" w:rsidRDefault="00F92A19" w:rsidP="00C441D2">
      <w:pPr>
        <w:spacing w:after="120"/>
        <w:jc w:val="both"/>
      </w:pPr>
      <w:r w:rsidRPr="00E35F7B">
        <w:t>Figure 5</w:t>
      </w:r>
      <w:r w:rsidR="00943319" w:rsidRPr="00E35F7B">
        <w:fldChar w:fldCharType="begin"/>
      </w:r>
      <w:r w:rsidR="00943319" w:rsidRPr="00E35F7B">
        <w:instrText xml:space="preserve"> REF _Ref213333643 \r \h </w:instrText>
      </w:r>
      <w:r w:rsidR="00C441D2" w:rsidRPr="00E35F7B">
        <w:instrText xml:space="preserve"> \* MERGEFORMAT </w:instrText>
      </w:r>
      <w:r w:rsidR="005E31FB">
        <w:fldChar w:fldCharType="separate"/>
      </w:r>
      <w:r w:rsidR="00943319" w:rsidRPr="00E35F7B">
        <w:fldChar w:fldCharType="end"/>
      </w:r>
      <w:r w:rsidR="00943319" w:rsidRPr="00E35F7B">
        <w:t xml:space="preserve"> </w:t>
      </w:r>
      <w:r w:rsidR="00545671" w:rsidRPr="00E35F7B">
        <w:t>shows the mapping of different token error rates to the corresponding BLER under different transmission condition</w:t>
      </w:r>
      <w:r w:rsidR="00545671" w:rsidRPr="006F2E35">
        <w:t>s</w:t>
      </w:r>
      <w:r w:rsidR="00D47D50" w:rsidRPr="006F2E35">
        <w:t>[</w:t>
      </w:r>
      <w:r w:rsidR="006F2E35" w:rsidRPr="006F2E35">
        <w:t>1</w:t>
      </w:r>
      <w:r w:rsidR="00D47D50" w:rsidRPr="006F2E35">
        <w:t>]</w:t>
      </w:r>
      <w:r w:rsidR="00545671" w:rsidRPr="00E35F7B">
        <w:t xml:space="preserve">. It can be observed that originally acceptable token error rates can lead to high or even completely erroneous TB error rates. </w:t>
      </w:r>
      <w:r w:rsidR="00E35F7B">
        <w:t>I</w:t>
      </w:r>
      <w:r w:rsidR="00545671" w:rsidRPr="00E35F7B">
        <w:t>t is necessary to consider introducing new mechanisms at the physical layer, such as direct identity or indirect mapping of token errors, to effectively identify errors at the token granularity and design matched</w:t>
      </w:r>
      <w:r w:rsidR="00E35F7B">
        <w:t xml:space="preserve"> and</w:t>
      </w:r>
      <w:r w:rsidR="00545671" w:rsidRPr="00E35F7B">
        <w:t xml:space="preserve"> effective</w:t>
      </w:r>
      <w:r w:rsidR="00E35F7B">
        <w:t xml:space="preserve"> </w:t>
      </w:r>
      <w:r w:rsidR="00545671" w:rsidRPr="00E35F7B">
        <w:t xml:space="preserve">scheduling/retransmission schemes. </w:t>
      </w:r>
    </w:p>
    <w:p w14:paraId="2DDC619B" w14:textId="342B02E9" w:rsidR="00545671" w:rsidRPr="00E35F7B" w:rsidRDefault="00545671" w:rsidP="00C441D2">
      <w:pPr>
        <w:spacing w:after="120"/>
        <w:jc w:val="both"/>
      </w:pPr>
      <w:r w:rsidRPr="00E35F7B">
        <w:t>For example, if we set a 2% BER(corresponds to about 20% TER in our simulation) as an error tolerance threshold, where TBs with BER less than or equal to this threshold are not retransmitted, while those exceeding it are retransmitted, this simple approach shows the potential to achieve approximately 8% system throughput gain. Furthermore, a higher error tolerance threshold, combined with more effective scheduling/HARQ strategies, may lead to more TP gains.</w:t>
      </w:r>
    </w:p>
    <w:p w14:paraId="4482468E" w14:textId="77777777" w:rsidR="00647100" w:rsidRPr="00706130" w:rsidRDefault="00647100" w:rsidP="00647100">
      <w:pPr>
        <w:tabs>
          <w:tab w:val="num" w:pos="1440"/>
        </w:tabs>
        <w:spacing w:after="120"/>
        <w:jc w:val="center"/>
        <w:rPr>
          <w:rFonts w:eastAsiaTheme="minorEastAsia"/>
          <w:b/>
          <w:bCs/>
          <w:noProof/>
          <w:sz w:val="15"/>
          <w:szCs w:val="20"/>
          <w:lang w:eastAsia="zh-CN"/>
        </w:rPr>
      </w:pPr>
      <w:r>
        <w:rPr>
          <w:rFonts w:eastAsiaTheme="minorEastAsia"/>
          <w:b/>
          <w:bCs/>
          <w:noProof/>
          <w:sz w:val="15"/>
          <w:szCs w:val="20"/>
          <w:lang w:eastAsia="zh-CN"/>
        </w:rPr>
        <w:drawing>
          <wp:inline distT="0" distB="0" distL="0" distR="0" wp14:anchorId="4833C6C2" wp14:editId="055CE1E3">
            <wp:extent cx="2380470" cy="1716604"/>
            <wp:effectExtent l="0" t="0" r="1270" b="0"/>
            <wp:docPr id="36" name="图片 4"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10;&#10;AI 生成的内容可能不正确。"/>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99509" cy="1730333"/>
                    </a:xfrm>
                    <a:prstGeom prst="rect">
                      <a:avLst/>
                    </a:prstGeom>
                  </pic:spPr>
                </pic:pic>
              </a:graphicData>
            </a:graphic>
          </wp:inline>
        </w:drawing>
      </w:r>
      <w:r>
        <w:rPr>
          <w:rFonts w:eastAsiaTheme="minorEastAsia"/>
          <w:b/>
          <w:bCs/>
          <w:noProof/>
          <w:sz w:val="15"/>
          <w:szCs w:val="20"/>
          <w:lang w:eastAsia="zh-CN"/>
        </w:rPr>
        <w:drawing>
          <wp:inline distT="0" distB="0" distL="0" distR="0" wp14:anchorId="57527A09" wp14:editId="12208A6E">
            <wp:extent cx="2415973" cy="1727823"/>
            <wp:effectExtent l="0" t="0" r="3810" b="6350"/>
            <wp:docPr id="37" name="图片 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AI 生成的内容可能不正确。"/>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44080" cy="1747924"/>
                    </a:xfrm>
                    <a:prstGeom prst="rect">
                      <a:avLst/>
                    </a:prstGeom>
                  </pic:spPr>
                </pic:pic>
              </a:graphicData>
            </a:graphic>
          </wp:inline>
        </w:drawing>
      </w:r>
    </w:p>
    <w:p w14:paraId="54D9872F" w14:textId="77777777" w:rsidR="00647100" w:rsidRPr="00347462" w:rsidRDefault="00647100" w:rsidP="00647100">
      <w:pPr>
        <w:tabs>
          <w:tab w:val="num" w:pos="1440"/>
        </w:tabs>
        <w:spacing w:after="120"/>
        <w:ind w:left="720" w:firstLineChars="900" w:firstLine="1350"/>
        <w:rPr>
          <w:rFonts w:eastAsiaTheme="minorEastAsia"/>
          <w:sz w:val="15"/>
          <w:szCs w:val="20"/>
          <w:lang w:eastAsia="zh-CN"/>
        </w:rPr>
      </w:pPr>
      <w:r>
        <w:rPr>
          <w:rFonts w:eastAsiaTheme="minorEastAsia"/>
          <w:noProof/>
          <w:sz w:val="15"/>
          <w:szCs w:val="20"/>
          <w:lang w:eastAsia="zh-CN"/>
        </w:rPr>
        <w:t xml:space="preserve">   </w:t>
      </w:r>
      <w:r w:rsidRPr="00347462">
        <w:rPr>
          <w:rFonts w:eastAsiaTheme="minorEastAsia"/>
          <w:noProof/>
          <w:sz w:val="15"/>
          <w:szCs w:val="20"/>
          <w:lang w:eastAsia="zh-CN"/>
        </w:rPr>
        <w:t xml:space="preserve">(a) MCS=3                                                               </w:t>
      </w:r>
      <w:r>
        <w:rPr>
          <w:rFonts w:eastAsiaTheme="minorEastAsia"/>
          <w:noProof/>
          <w:sz w:val="15"/>
          <w:szCs w:val="20"/>
          <w:lang w:eastAsia="zh-CN"/>
        </w:rPr>
        <w:t xml:space="preserve">                             </w:t>
      </w:r>
      <w:r w:rsidRPr="00347462">
        <w:rPr>
          <w:rFonts w:eastAsiaTheme="minorEastAsia"/>
          <w:noProof/>
          <w:sz w:val="15"/>
          <w:szCs w:val="20"/>
          <w:lang w:eastAsia="zh-CN"/>
        </w:rPr>
        <w:t>(b) MCS=8</w:t>
      </w:r>
    </w:p>
    <w:p w14:paraId="3823E87F" w14:textId="77777777" w:rsidR="00647100" w:rsidRPr="00706130" w:rsidRDefault="00647100" w:rsidP="00647100">
      <w:pPr>
        <w:tabs>
          <w:tab w:val="num" w:pos="1440"/>
        </w:tabs>
        <w:spacing w:after="120"/>
        <w:jc w:val="center"/>
        <w:rPr>
          <w:rFonts w:eastAsiaTheme="minorEastAsia"/>
          <w:b/>
          <w:bCs/>
          <w:sz w:val="15"/>
          <w:szCs w:val="20"/>
          <w:lang w:eastAsia="zh-CN"/>
        </w:rPr>
      </w:pPr>
      <w:r>
        <w:rPr>
          <w:rFonts w:eastAsiaTheme="minorEastAsia"/>
          <w:b/>
          <w:bCs/>
          <w:noProof/>
          <w:sz w:val="15"/>
          <w:szCs w:val="20"/>
          <w:lang w:eastAsia="zh-CN"/>
        </w:rPr>
        <w:drawing>
          <wp:inline distT="0" distB="0" distL="0" distR="0" wp14:anchorId="056B6BAA" wp14:editId="050E1A19">
            <wp:extent cx="2368906" cy="1694165"/>
            <wp:effectExtent l="0" t="0" r="0" b="1905"/>
            <wp:docPr id="38" name="图片 9"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90010" name="图片 9" descr="A graph of different colored line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84025" cy="1704978"/>
                    </a:xfrm>
                    <a:prstGeom prst="rect">
                      <a:avLst/>
                    </a:prstGeom>
                  </pic:spPr>
                </pic:pic>
              </a:graphicData>
            </a:graphic>
          </wp:inline>
        </w:drawing>
      </w:r>
      <w:r>
        <w:rPr>
          <w:rFonts w:eastAsiaTheme="minorEastAsia"/>
          <w:b/>
          <w:bCs/>
          <w:noProof/>
          <w:sz w:val="15"/>
          <w:szCs w:val="20"/>
          <w:lang w:eastAsia="zh-CN"/>
        </w:rPr>
        <w:drawing>
          <wp:inline distT="0" distB="0" distL="0" distR="0" wp14:anchorId="090BF38C" wp14:editId="2A8AF9C2">
            <wp:extent cx="2359035" cy="1682945"/>
            <wp:effectExtent l="0" t="0" r="3175" b="0"/>
            <wp:docPr id="39" name="图片 10"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008600" name="图片 10" descr="A graph of different colored lines&#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81966" cy="1699304"/>
                    </a:xfrm>
                    <a:prstGeom prst="rect">
                      <a:avLst/>
                    </a:prstGeom>
                  </pic:spPr>
                </pic:pic>
              </a:graphicData>
            </a:graphic>
          </wp:inline>
        </w:drawing>
      </w:r>
    </w:p>
    <w:p w14:paraId="549B227B" w14:textId="77777777" w:rsidR="00647100" w:rsidRPr="00347462" w:rsidRDefault="00647100" w:rsidP="00647100">
      <w:pPr>
        <w:tabs>
          <w:tab w:val="num" w:pos="1440"/>
        </w:tabs>
        <w:spacing w:after="120"/>
        <w:ind w:left="720" w:firstLineChars="900" w:firstLine="1350"/>
        <w:rPr>
          <w:rFonts w:eastAsiaTheme="minorEastAsia"/>
          <w:sz w:val="15"/>
          <w:szCs w:val="20"/>
          <w:lang w:eastAsia="zh-CN"/>
        </w:rPr>
      </w:pPr>
      <w:r>
        <w:rPr>
          <w:rFonts w:eastAsiaTheme="minorEastAsia"/>
          <w:noProof/>
          <w:sz w:val="15"/>
          <w:szCs w:val="20"/>
          <w:lang w:eastAsia="zh-CN"/>
        </w:rPr>
        <w:t xml:space="preserve">   </w:t>
      </w:r>
      <w:r w:rsidRPr="00347462">
        <w:rPr>
          <w:rFonts w:eastAsiaTheme="minorEastAsia"/>
          <w:noProof/>
          <w:sz w:val="15"/>
          <w:szCs w:val="20"/>
          <w:lang w:eastAsia="zh-CN"/>
        </w:rPr>
        <w:t xml:space="preserve">(c) MCS=13                                                            </w:t>
      </w:r>
      <w:r w:rsidRPr="00347462">
        <w:rPr>
          <w:rFonts w:eastAsiaTheme="minorEastAsia"/>
          <w:noProof/>
          <w:sz w:val="15"/>
          <w:szCs w:val="20"/>
          <w:lang w:eastAsia="zh-CN"/>
        </w:rPr>
        <w:tab/>
        <w:t xml:space="preserve">         </w:t>
      </w:r>
      <w:r>
        <w:rPr>
          <w:rFonts w:eastAsiaTheme="minorEastAsia"/>
          <w:noProof/>
          <w:sz w:val="15"/>
          <w:szCs w:val="20"/>
          <w:lang w:eastAsia="zh-CN"/>
        </w:rPr>
        <w:t xml:space="preserve">               </w:t>
      </w:r>
      <w:r w:rsidRPr="00347462">
        <w:rPr>
          <w:rFonts w:eastAsiaTheme="minorEastAsia"/>
          <w:noProof/>
          <w:sz w:val="15"/>
          <w:szCs w:val="20"/>
          <w:lang w:eastAsia="zh-CN"/>
        </w:rPr>
        <w:t xml:space="preserve"> (d) MCS=25</w:t>
      </w:r>
    </w:p>
    <w:p w14:paraId="5E86BA6C" w14:textId="77777777" w:rsidR="00647100" w:rsidRDefault="00647100" w:rsidP="00647100">
      <w:pPr>
        <w:pStyle w:val="af4"/>
        <w:numPr>
          <w:ilvl w:val="0"/>
          <w:numId w:val="6"/>
        </w:numPr>
        <w:tabs>
          <w:tab w:val="left" w:pos="3261"/>
        </w:tabs>
        <w:spacing w:before="0" w:beforeAutospacing="0" w:after="120" w:afterAutospacing="0"/>
        <w:jc w:val="center"/>
        <w:rPr>
          <w:rFonts w:eastAsiaTheme="minorEastAsia"/>
          <w:b/>
          <w:bCs/>
          <w:sz w:val="18"/>
          <w:szCs w:val="20"/>
        </w:rPr>
      </w:pPr>
      <w:r>
        <w:rPr>
          <w:rFonts w:eastAsiaTheme="minorEastAsia"/>
          <w:b/>
          <w:bCs/>
          <w:sz w:val="18"/>
          <w:szCs w:val="20"/>
        </w:rPr>
        <w:t xml:space="preserve"> </w:t>
      </w:r>
      <w:bookmarkStart w:id="6" w:name="_Ref213333643"/>
      <w:r w:rsidRPr="00C36BCA">
        <w:rPr>
          <w:b/>
          <w:bCs/>
          <w:sz w:val="18"/>
          <w:szCs w:val="20"/>
        </w:rPr>
        <w:t>M</w:t>
      </w:r>
      <w:r w:rsidRPr="0050081A">
        <w:rPr>
          <w:b/>
          <w:bCs/>
          <w:sz w:val="18"/>
          <w:szCs w:val="20"/>
        </w:rPr>
        <w:t>apping of different Token Error Rates</w:t>
      </w:r>
      <w:r>
        <w:rPr>
          <w:b/>
          <w:bCs/>
          <w:sz w:val="18"/>
          <w:szCs w:val="20"/>
        </w:rPr>
        <w:t xml:space="preserve"> </w:t>
      </w:r>
      <w:r w:rsidRPr="00C36BCA">
        <w:rPr>
          <w:b/>
          <w:bCs/>
          <w:sz w:val="18"/>
          <w:szCs w:val="20"/>
        </w:rPr>
        <w:t>(TER)</w:t>
      </w:r>
      <w:r w:rsidRPr="0050081A">
        <w:rPr>
          <w:b/>
          <w:bCs/>
          <w:sz w:val="18"/>
          <w:szCs w:val="20"/>
        </w:rPr>
        <w:t xml:space="preserve"> to the corresponding BLER</w:t>
      </w:r>
      <w:r w:rsidRPr="00C36BCA">
        <w:rPr>
          <w:b/>
          <w:bCs/>
          <w:sz w:val="18"/>
          <w:szCs w:val="20"/>
        </w:rPr>
        <w:t xml:space="preserve"> and BER</w:t>
      </w:r>
      <w:r w:rsidRPr="0050081A">
        <w:rPr>
          <w:b/>
          <w:bCs/>
          <w:sz w:val="18"/>
          <w:szCs w:val="20"/>
        </w:rPr>
        <w:t xml:space="preserve"> under different transmission conditions</w:t>
      </w:r>
      <w:bookmarkEnd w:id="6"/>
    </w:p>
    <w:p w14:paraId="711B7963" w14:textId="367C05FA" w:rsidR="00647100" w:rsidRDefault="00647100" w:rsidP="00C441D2">
      <w:pPr>
        <w:spacing w:after="120"/>
        <w:jc w:val="both"/>
      </w:pPr>
    </w:p>
    <w:p w14:paraId="01A01859" w14:textId="1B723275" w:rsidR="00545671" w:rsidRPr="00AC7506" w:rsidRDefault="00AC7506" w:rsidP="00AC7506">
      <w:pPr>
        <w:spacing w:beforeLines="50" w:before="120" w:afterLines="50" w:after="120"/>
        <w:jc w:val="both"/>
        <w:rPr>
          <w:b/>
          <w:bCs/>
          <w:lang w:eastAsia="zh-CN"/>
        </w:rPr>
      </w:pPr>
      <w:r w:rsidRPr="00AC7506">
        <w:rPr>
          <w:b/>
          <w:bCs/>
          <w:lang w:eastAsia="zh-CN"/>
        </w:rPr>
        <w:t>O</w:t>
      </w:r>
      <w:r w:rsidRPr="00AC7506">
        <w:rPr>
          <w:rFonts w:hint="eastAsia"/>
          <w:b/>
          <w:bCs/>
          <w:lang w:eastAsia="zh-CN"/>
        </w:rPr>
        <w:t>bservation</w:t>
      </w:r>
      <w:r>
        <w:rPr>
          <w:b/>
          <w:bCs/>
          <w:lang w:eastAsia="zh-CN"/>
        </w:rPr>
        <w:t xml:space="preserve"> 5: </w:t>
      </w:r>
      <w:r w:rsidR="00545671" w:rsidRPr="00AC7506">
        <w:rPr>
          <w:b/>
          <w:bCs/>
          <w:lang w:eastAsia="zh-CN"/>
        </w:rPr>
        <w:t>To efficiently support AI services, studies are needed in RAN1</w:t>
      </w:r>
      <w:r w:rsidR="00080447">
        <w:rPr>
          <w:b/>
          <w:bCs/>
          <w:lang w:eastAsia="zh-CN"/>
        </w:rPr>
        <w:t xml:space="preserve"> and RAN2</w:t>
      </w:r>
      <w:r w:rsidR="00545671" w:rsidRPr="00AC7506">
        <w:rPr>
          <w:b/>
          <w:bCs/>
          <w:lang w:eastAsia="zh-CN"/>
        </w:rPr>
        <w:t>. The core challenges and potential impacts may include:</w:t>
      </w:r>
    </w:p>
    <w:p w14:paraId="75D2AFF9" w14:textId="489EB8E8" w:rsidR="00545671" w:rsidRPr="00AC7506" w:rsidRDefault="00545671" w:rsidP="00AC7506">
      <w:pPr>
        <w:pStyle w:val="aa"/>
        <w:numPr>
          <w:ilvl w:val="0"/>
          <w:numId w:val="30"/>
        </w:numPr>
        <w:spacing w:beforeLines="50" w:before="120" w:afterLines="50" w:after="120"/>
        <w:jc w:val="both"/>
        <w:rPr>
          <w:b/>
          <w:bCs/>
          <w:lang w:val="en-GB" w:eastAsia="zh-CN"/>
        </w:rPr>
      </w:pPr>
      <w:r w:rsidRPr="00AC7506">
        <w:rPr>
          <w:b/>
          <w:bCs/>
          <w:lang w:val="en-GB" w:eastAsia="zh-CN"/>
        </w:rPr>
        <w:t xml:space="preserve">Service </w:t>
      </w:r>
      <w:r w:rsidR="001A07C3">
        <w:rPr>
          <w:b/>
          <w:bCs/>
          <w:lang w:val="en-GB" w:eastAsia="zh-CN"/>
        </w:rPr>
        <w:t>a</w:t>
      </w:r>
      <w:r w:rsidRPr="00AC7506">
        <w:rPr>
          <w:b/>
          <w:bCs/>
          <w:lang w:val="en-GB" w:eastAsia="zh-CN"/>
        </w:rPr>
        <w:t>wareness in RAN</w:t>
      </w:r>
    </w:p>
    <w:p w14:paraId="462EB4C3" w14:textId="5375FFE0" w:rsidR="00AC7506" w:rsidRPr="00AC7506" w:rsidRDefault="00545671" w:rsidP="00AC7506">
      <w:pPr>
        <w:pStyle w:val="aa"/>
        <w:numPr>
          <w:ilvl w:val="0"/>
          <w:numId w:val="30"/>
        </w:numPr>
        <w:spacing w:beforeLines="50" w:before="120" w:afterLines="50" w:after="120"/>
        <w:jc w:val="both"/>
        <w:rPr>
          <w:b/>
          <w:bCs/>
          <w:lang w:val="en-GB" w:eastAsia="zh-CN"/>
        </w:rPr>
      </w:pPr>
      <w:r w:rsidRPr="00AC7506">
        <w:rPr>
          <w:b/>
          <w:bCs/>
          <w:lang w:val="en-GB" w:eastAsia="zh-CN"/>
        </w:rPr>
        <w:t xml:space="preserve">Specification </w:t>
      </w:r>
      <w:r w:rsidR="001A07C3">
        <w:rPr>
          <w:b/>
          <w:bCs/>
          <w:lang w:val="en-GB" w:eastAsia="zh-CN"/>
        </w:rPr>
        <w:t>i</w:t>
      </w:r>
      <w:r w:rsidRPr="00AC7506">
        <w:rPr>
          <w:b/>
          <w:bCs/>
          <w:lang w:val="en-GB" w:eastAsia="zh-CN"/>
        </w:rPr>
        <w:t>mpact on</w:t>
      </w:r>
      <w:r w:rsidR="00AC7506" w:rsidRPr="00AC7506">
        <w:rPr>
          <w:b/>
          <w:bCs/>
          <w:lang w:val="en-GB" w:eastAsia="zh-CN"/>
        </w:rPr>
        <w:t xml:space="preserve"> UP</w:t>
      </w:r>
      <w:r w:rsidR="00AC7506" w:rsidRPr="00AC7506">
        <w:rPr>
          <w:rFonts w:hint="eastAsia"/>
          <w:b/>
          <w:bCs/>
          <w:lang w:val="en-GB" w:eastAsia="zh-CN"/>
        </w:rPr>
        <w:t>,</w:t>
      </w:r>
      <w:r w:rsidR="00AC7506" w:rsidRPr="00AC7506">
        <w:rPr>
          <w:b/>
          <w:bCs/>
          <w:lang w:val="en-GB" w:eastAsia="zh-CN"/>
        </w:rPr>
        <w:t xml:space="preserve"> scheduling and HARQ</w:t>
      </w:r>
    </w:p>
    <w:bookmarkEnd w:id="1"/>
    <w:p w14:paraId="5ADA15E1" w14:textId="5E43D3B5" w:rsidR="00677C0F" w:rsidRPr="006B539C" w:rsidRDefault="00677C0F" w:rsidP="00677C0F">
      <w:pPr>
        <w:pStyle w:val="1"/>
        <w:spacing w:after="120"/>
        <w:ind w:left="795" w:hangingChars="283" w:hanging="795"/>
        <w:rPr>
          <w:rFonts w:ascii="Arial" w:eastAsia="宋体" w:hAnsi="Arial"/>
          <w:lang w:eastAsia="zh-CN"/>
        </w:rPr>
      </w:pPr>
      <w:r w:rsidRPr="006B539C">
        <w:rPr>
          <w:rFonts w:ascii="Arial" w:eastAsia="宋体" w:hAnsi="Arial"/>
          <w:lang w:eastAsia="zh-CN"/>
        </w:rPr>
        <w:lastRenderedPageBreak/>
        <w:t>Conclusion</w:t>
      </w:r>
    </w:p>
    <w:p w14:paraId="5BEA2CA9" w14:textId="7CBD2FE6" w:rsidR="006F2E35" w:rsidRDefault="006F2E35" w:rsidP="006F2E35">
      <w:pPr>
        <w:spacing w:after="120"/>
        <w:jc w:val="both"/>
        <w:rPr>
          <w:rFonts w:eastAsiaTheme="minorEastAsia"/>
          <w:lang w:eastAsia="zh-CN"/>
        </w:rPr>
      </w:pPr>
      <w:r w:rsidRPr="00891CAC">
        <w:rPr>
          <w:rFonts w:eastAsiaTheme="minorEastAsia"/>
          <w:lang w:eastAsia="zh-CN"/>
        </w:rPr>
        <w:t xml:space="preserve">In this </w:t>
      </w:r>
      <w:r>
        <w:rPr>
          <w:rFonts w:eastAsiaTheme="minorEastAsia"/>
          <w:lang w:eastAsia="zh-CN"/>
        </w:rPr>
        <w:t>contribution</w:t>
      </w:r>
      <w:r w:rsidRPr="00891CAC">
        <w:rPr>
          <w:rFonts w:eastAsiaTheme="minorEastAsia"/>
          <w:lang w:eastAsia="zh-CN"/>
        </w:rPr>
        <w:t xml:space="preserve">, </w:t>
      </w:r>
      <w:r>
        <w:rPr>
          <w:rFonts w:eastAsiaTheme="minorEastAsia"/>
          <w:lang w:eastAsia="zh-CN"/>
        </w:rPr>
        <w:t>we have discussed</w:t>
      </w:r>
      <w:r w:rsidRPr="00891CAC">
        <w:rPr>
          <w:rFonts w:eastAsiaTheme="minorEastAsia"/>
          <w:lang w:eastAsia="zh-CN"/>
        </w:rPr>
        <w:t xml:space="preserve"> the transformations brought by AI to </w:t>
      </w:r>
      <w:r>
        <w:rPr>
          <w:rFonts w:eastAsiaTheme="minorEastAsia"/>
          <w:lang w:eastAsia="zh-CN"/>
        </w:rPr>
        <w:t xml:space="preserve">6G, as well as the understanding on </w:t>
      </w:r>
      <w:r w:rsidRPr="00891CAC">
        <w:rPr>
          <w:rFonts w:eastAsiaTheme="minorEastAsia"/>
          <w:lang w:eastAsia="zh-CN"/>
        </w:rPr>
        <w:t xml:space="preserve">AI traffic </w:t>
      </w:r>
      <w:r>
        <w:rPr>
          <w:rFonts w:eastAsiaTheme="minorEastAsia"/>
          <w:lang w:eastAsia="zh-CN"/>
        </w:rPr>
        <w:t xml:space="preserve">model and </w:t>
      </w:r>
      <w:r w:rsidRPr="00891CAC">
        <w:rPr>
          <w:rFonts w:eastAsiaTheme="minorEastAsia"/>
          <w:lang w:eastAsia="zh-CN"/>
        </w:rPr>
        <w:t xml:space="preserve">potential </w:t>
      </w:r>
      <w:r>
        <w:rPr>
          <w:rFonts w:eastAsiaTheme="minorEastAsia"/>
          <w:lang w:eastAsia="zh-CN"/>
        </w:rPr>
        <w:t>s</w:t>
      </w:r>
      <w:r w:rsidRPr="00891CAC">
        <w:rPr>
          <w:rFonts w:eastAsiaTheme="minorEastAsia"/>
          <w:lang w:eastAsia="zh-CN"/>
        </w:rPr>
        <w:t>pecification impact</w:t>
      </w:r>
      <w:r>
        <w:rPr>
          <w:rFonts w:eastAsiaTheme="minorEastAsia"/>
          <w:lang w:eastAsia="zh-CN"/>
        </w:rPr>
        <w:t xml:space="preserve">s in RAN, and </w:t>
      </w:r>
      <w:r w:rsidRPr="00E27426">
        <w:rPr>
          <w:rFonts w:eastAsiaTheme="minorEastAsia"/>
          <w:lang w:eastAsia="zh-CN"/>
        </w:rPr>
        <w:t>got the following proposals</w:t>
      </w:r>
      <w:r>
        <w:rPr>
          <w:rFonts w:eastAsiaTheme="minorEastAsia"/>
          <w:lang w:eastAsia="zh-CN"/>
        </w:rPr>
        <w:t>/observations</w:t>
      </w:r>
      <w:r w:rsidRPr="00E27426">
        <w:rPr>
          <w:rFonts w:eastAsiaTheme="minorEastAsia"/>
          <w:lang w:eastAsia="zh-CN"/>
        </w:rPr>
        <w:t>:</w:t>
      </w:r>
    </w:p>
    <w:p w14:paraId="213CB290" w14:textId="77777777" w:rsidR="00564625" w:rsidRPr="00567AC1" w:rsidRDefault="00564625" w:rsidP="00770287">
      <w:pPr>
        <w:spacing w:beforeLines="50" w:before="120" w:afterLines="50" w:after="120"/>
        <w:jc w:val="both"/>
        <w:rPr>
          <w:b/>
          <w:bCs/>
          <w:lang w:val="en-GB" w:eastAsia="zh-CN"/>
        </w:rPr>
      </w:pPr>
      <w:r w:rsidRPr="003569D6">
        <w:rPr>
          <w:rFonts w:hint="eastAsia"/>
          <w:b/>
          <w:bCs/>
          <w:lang w:val="en-GB" w:eastAsia="zh-CN"/>
        </w:rPr>
        <w:t>Observation</w:t>
      </w:r>
      <w:r>
        <w:rPr>
          <w:b/>
          <w:bCs/>
          <w:lang w:val="en-GB" w:eastAsia="zh-CN"/>
        </w:rPr>
        <w:t>1</w:t>
      </w:r>
      <w:r w:rsidRPr="003569D6">
        <w:rPr>
          <w:b/>
          <w:bCs/>
          <w:lang w:val="en-GB" w:eastAsia="zh-CN"/>
        </w:rPr>
        <w:t xml:space="preserve">: </w:t>
      </w:r>
      <w:r w:rsidRPr="00567AC1">
        <w:rPr>
          <w:b/>
          <w:bCs/>
          <w:lang w:val="en-GB" w:eastAsia="zh-CN"/>
        </w:rPr>
        <w:t>6G</w:t>
      </w:r>
      <w:r>
        <w:rPr>
          <w:b/>
          <w:bCs/>
          <w:lang w:val="en-GB" w:eastAsia="zh-CN"/>
        </w:rPr>
        <w:t>R design</w:t>
      </w:r>
      <w:r w:rsidRPr="00567AC1">
        <w:rPr>
          <w:b/>
          <w:bCs/>
          <w:lang w:val="en-GB" w:eastAsia="zh-CN"/>
        </w:rPr>
        <w:t xml:space="preserve"> may shift from "bit quality</w:t>
      </w:r>
      <w:r>
        <w:rPr>
          <w:b/>
          <w:bCs/>
          <w:lang w:val="en-GB" w:eastAsia="zh-CN"/>
        </w:rPr>
        <w:t xml:space="preserve"> </w:t>
      </w:r>
      <w:r w:rsidRPr="00567AC1">
        <w:rPr>
          <w:b/>
          <w:bCs/>
          <w:lang w:val="en-GB" w:eastAsia="zh-CN"/>
        </w:rPr>
        <w:t>centric" to "service quality</w:t>
      </w:r>
      <w:r>
        <w:rPr>
          <w:b/>
          <w:bCs/>
          <w:lang w:val="en-GB" w:eastAsia="zh-CN"/>
        </w:rPr>
        <w:t xml:space="preserve"> </w:t>
      </w:r>
      <w:r w:rsidRPr="00567AC1">
        <w:rPr>
          <w:b/>
          <w:bCs/>
          <w:lang w:val="en-GB" w:eastAsia="zh-CN"/>
        </w:rPr>
        <w:t>centric", including:</w:t>
      </w:r>
    </w:p>
    <w:p w14:paraId="309AEFB1" w14:textId="77777777" w:rsidR="00564625" w:rsidRPr="008741B8" w:rsidRDefault="00564625" w:rsidP="00770287">
      <w:pPr>
        <w:pStyle w:val="aa"/>
        <w:widowControl w:val="0"/>
        <w:numPr>
          <w:ilvl w:val="0"/>
          <w:numId w:val="30"/>
        </w:numPr>
        <w:spacing w:before="60" w:after="60"/>
        <w:contextualSpacing w:val="0"/>
        <w:jc w:val="both"/>
        <w:rPr>
          <w:b/>
          <w:bCs/>
        </w:rPr>
      </w:pPr>
      <w:r w:rsidRPr="008741B8">
        <w:rPr>
          <w:b/>
          <w:bCs/>
        </w:rPr>
        <w:t>Shift in Objectives: The goal of communication evolves from ensuring bit-level accuracy to guaranteeing semantic-level effectiveness</w:t>
      </w:r>
      <w:r>
        <w:rPr>
          <w:b/>
          <w:bCs/>
        </w:rPr>
        <w:t>.</w:t>
      </w:r>
    </w:p>
    <w:p w14:paraId="42EA27AD" w14:textId="77777777" w:rsidR="00564625" w:rsidRPr="008741B8" w:rsidRDefault="00564625" w:rsidP="00770287">
      <w:pPr>
        <w:pStyle w:val="aa"/>
        <w:widowControl w:val="0"/>
        <w:numPr>
          <w:ilvl w:val="0"/>
          <w:numId w:val="30"/>
        </w:numPr>
        <w:spacing w:before="60" w:after="60"/>
        <w:ind w:left="799" w:hanging="442"/>
        <w:contextualSpacing w:val="0"/>
        <w:jc w:val="both"/>
        <w:rPr>
          <w:b/>
          <w:bCs/>
        </w:rPr>
      </w:pPr>
      <w:r w:rsidRPr="008741B8">
        <w:rPr>
          <w:b/>
          <w:bCs/>
        </w:rPr>
        <w:t>Relaxation of Constraints: Leverage source pre-processing and post-processing to relax constraints on transmission design</w:t>
      </w:r>
      <w:r>
        <w:rPr>
          <w:b/>
          <w:bCs/>
        </w:rPr>
        <w:t>.</w:t>
      </w:r>
    </w:p>
    <w:p w14:paraId="3081CCFE" w14:textId="7E9D6C52" w:rsidR="00564625" w:rsidRPr="008741B8" w:rsidRDefault="00564625" w:rsidP="00770287">
      <w:pPr>
        <w:spacing w:beforeLines="50" w:before="120" w:afterLines="50" w:after="120"/>
        <w:jc w:val="both"/>
        <w:rPr>
          <w:b/>
          <w:bCs/>
        </w:rPr>
      </w:pPr>
      <w:r w:rsidRPr="003569D6">
        <w:rPr>
          <w:rFonts w:hint="eastAsia"/>
          <w:b/>
          <w:bCs/>
          <w:lang w:val="en-GB" w:eastAsia="zh-CN"/>
        </w:rPr>
        <w:t>Observation</w:t>
      </w:r>
      <w:r>
        <w:rPr>
          <w:b/>
          <w:bCs/>
          <w:lang w:val="en-GB" w:eastAsia="zh-CN"/>
        </w:rPr>
        <w:t xml:space="preserve"> 2</w:t>
      </w:r>
      <w:r w:rsidRPr="003569D6">
        <w:rPr>
          <w:b/>
          <w:bCs/>
          <w:lang w:val="en-GB" w:eastAsia="zh-CN"/>
        </w:rPr>
        <w:t xml:space="preserve">: </w:t>
      </w:r>
      <w:r w:rsidRPr="00B845DF">
        <w:rPr>
          <w:b/>
          <w:bCs/>
          <w:lang w:val="en-GB" w:eastAsia="zh-CN"/>
        </w:rPr>
        <w:t>In 3GPP studies, token</w:t>
      </w:r>
      <w:r w:rsidR="00C75AE3">
        <w:rPr>
          <w:b/>
          <w:bCs/>
          <w:lang w:val="en-GB" w:eastAsia="zh-CN"/>
        </w:rPr>
        <w:t>s</w:t>
      </w:r>
      <w:r w:rsidRPr="00B845DF">
        <w:rPr>
          <w:b/>
          <w:bCs/>
          <w:lang w:val="en-GB" w:eastAsia="zh-CN"/>
        </w:rPr>
        <w:t xml:space="preserve"> could be </w:t>
      </w:r>
      <w:r w:rsidRPr="00882DA6">
        <w:rPr>
          <w:b/>
          <w:bCs/>
          <w:lang w:val="en-GB" w:eastAsia="zh-CN"/>
        </w:rPr>
        <w:t xml:space="preserve">simply and broadly treated </w:t>
      </w:r>
      <w:r w:rsidRPr="00B845DF">
        <w:rPr>
          <w:b/>
          <w:bCs/>
          <w:lang w:val="en-GB" w:eastAsia="zh-CN"/>
        </w:rPr>
        <w:t xml:space="preserve">as the minimum unit of data generated/needed </w:t>
      </w:r>
      <w:r w:rsidRPr="00B845DF">
        <w:rPr>
          <w:rFonts w:hint="eastAsia"/>
          <w:b/>
          <w:bCs/>
          <w:lang w:val="en-GB" w:eastAsia="zh-CN"/>
        </w:rPr>
        <w:t>by</w:t>
      </w:r>
      <w:r>
        <w:rPr>
          <w:b/>
          <w:bCs/>
          <w:lang w:val="en-GB" w:eastAsia="zh-CN"/>
        </w:rPr>
        <w:t xml:space="preserve"> </w:t>
      </w:r>
      <w:r w:rsidRPr="00B845DF">
        <w:rPr>
          <w:b/>
          <w:bCs/>
          <w:lang w:val="en-GB" w:eastAsia="zh-CN"/>
        </w:rPr>
        <w:t>different AI services, and be transmitted over the air.</w:t>
      </w:r>
    </w:p>
    <w:p w14:paraId="4EEB1362" w14:textId="77777777" w:rsidR="00564625" w:rsidRPr="00293FDB" w:rsidRDefault="00564625" w:rsidP="00770287">
      <w:pPr>
        <w:spacing w:after="60"/>
        <w:jc w:val="both"/>
        <w:rPr>
          <w:b/>
          <w:bCs/>
          <w:lang w:val="en-GB" w:eastAsia="zh-CN"/>
        </w:rPr>
      </w:pPr>
      <w:r>
        <w:rPr>
          <w:b/>
          <w:bCs/>
          <w:lang w:val="en-GB" w:eastAsia="zh-CN"/>
        </w:rPr>
        <w:t xml:space="preserve">Observation 3: </w:t>
      </w:r>
      <w:r w:rsidRPr="00293FDB">
        <w:rPr>
          <w:b/>
          <w:bCs/>
          <w:lang w:val="en-GB" w:eastAsia="zh-CN"/>
        </w:rPr>
        <w:t xml:space="preserve">For AI </w:t>
      </w:r>
      <w:r w:rsidRPr="007914ED">
        <w:rPr>
          <w:b/>
          <w:bCs/>
          <w:lang w:val="en-GB" w:eastAsia="zh-CN"/>
        </w:rPr>
        <w:t>traffic</w:t>
      </w:r>
      <w:r>
        <w:rPr>
          <w:b/>
          <w:bCs/>
          <w:lang w:val="en-GB" w:eastAsia="zh-CN"/>
        </w:rPr>
        <w:t xml:space="preserve">, e.g., </w:t>
      </w:r>
      <w:r w:rsidRPr="00293FDB">
        <w:rPr>
          <w:b/>
          <w:bCs/>
          <w:lang w:val="en-GB" w:eastAsia="zh-CN"/>
        </w:rPr>
        <w:t xml:space="preserve">represented by token communication, following </w:t>
      </w:r>
      <w:r>
        <w:rPr>
          <w:rFonts w:eastAsiaTheme="minorEastAsia"/>
          <w:b/>
          <w:bCs/>
          <w:lang w:eastAsia="zh-CN"/>
        </w:rPr>
        <w:t xml:space="preserve">characteristics </w:t>
      </w:r>
      <w:r>
        <w:rPr>
          <w:b/>
          <w:bCs/>
          <w:lang w:val="en-GB" w:eastAsia="zh-CN"/>
        </w:rPr>
        <w:t>should</w:t>
      </w:r>
      <w:r w:rsidRPr="00293FDB">
        <w:rPr>
          <w:b/>
          <w:bCs/>
          <w:lang w:val="en-GB" w:eastAsia="zh-CN"/>
        </w:rPr>
        <w:t xml:space="preserve"> be </w:t>
      </w:r>
      <w:r>
        <w:rPr>
          <w:b/>
          <w:bCs/>
          <w:lang w:val="en-GB" w:eastAsia="zh-CN"/>
        </w:rPr>
        <w:t>further studied</w:t>
      </w:r>
      <w:r w:rsidRPr="00293FDB">
        <w:rPr>
          <w:b/>
          <w:bCs/>
          <w:lang w:val="en-GB" w:eastAsia="zh-CN"/>
        </w:rPr>
        <w:t>:</w:t>
      </w:r>
    </w:p>
    <w:p w14:paraId="2B536C3F" w14:textId="77777777" w:rsidR="00564625" w:rsidRPr="00AC1D9C" w:rsidRDefault="00564625" w:rsidP="00770287">
      <w:pPr>
        <w:pStyle w:val="aa"/>
        <w:widowControl w:val="0"/>
        <w:numPr>
          <w:ilvl w:val="0"/>
          <w:numId w:val="30"/>
        </w:numPr>
        <w:spacing w:after="60"/>
        <w:ind w:left="799" w:hanging="442"/>
        <w:contextualSpacing w:val="0"/>
        <w:jc w:val="both"/>
        <w:rPr>
          <w:b/>
          <w:bCs/>
        </w:rPr>
      </w:pPr>
      <w:r>
        <w:rPr>
          <w:b/>
          <w:bCs/>
        </w:rPr>
        <w:t>T</w:t>
      </w:r>
      <w:r w:rsidRPr="00AC1D9C">
        <w:rPr>
          <w:b/>
          <w:bCs/>
        </w:rPr>
        <w:t>olerance to transmission errors.</w:t>
      </w:r>
    </w:p>
    <w:p w14:paraId="3A6C77F7" w14:textId="77777777" w:rsidR="00564625" w:rsidRPr="00AC1D9C" w:rsidRDefault="00564625" w:rsidP="00770287">
      <w:pPr>
        <w:pStyle w:val="aa"/>
        <w:widowControl w:val="0"/>
        <w:numPr>
          <w:ilvl w:val="0"/>
          <w:numId w:val="30"/>
        </w:numPr>
        <w:spacing w:after="60"/>
        <w:ind w:left="799" w:hanging="442"/>
        <w:contextualSpacing w:val="0"/>
        <w:jc w:val="both"/>
        <w:rPr>
          <w:b/>
          <w:bCs/>
        </w:rPr>
      </w:pPr>
      <w:r>
        <w:rPr>
          <w:b/>
          <w:bCs/>
        </w:rPr>
        <w:t>T</w:t>
      </w:r>
      <w:r w:rsidRPr="00AC1D9C">
        <w:rPr>
          <w:b/>
          <w:bCs/>
        </w:rPr>
        <w:t xml:space="preserve">olerance to only select and transmit partial </w:t>
      </w:r>
      <w:r>
        <w:rPr>
          <w:b/>
          <w:bCs/>
        </w:rPr>
        <w:t xml:space="preserve">data(e.g., </w:t>
      </w:r>
      <w:r w:rsidRPr="00AC1D9C">
        <w:rPr>
          <w:b/>
          <w:bCs/>
        </w:rPr>
        <w:t xml:space="preserve">partial </w:t>
      </w:r>
      <w:r>
        <w:rPr>
          <w:b/>
          <w:bCs/>
        </w:rPr>
        <w:t>tokens)</w:t>
      </w:r>
      <w:r w:rsidRPr="00AC1D9C">
        <w:rPr>
          <w:b/>
          <w:bCs/>
        </w:rPr>
        <w:t xml:space="preserve"> with high importance.</w:t>
      </w:r>
    </w:p>
    <w:p w14:paraId="62E76298" w14:textId="77777777" w:rsidR="00564625" w:rsidRDefault="00564625" w:rsidP="00770287">
      <w:pPr>
        <w:spacing w:before="60" w:after="60"/>
        <w:jc w:val="both"/>
        <w:rPr>
          <w:b/>
          <w:bCs/>
          <w:lang w:val="en-GB" w:eastAsia="zh-CN"/>
        </w:rPr>
      </w:pPr>
      <w:r>
        <w:rPr>
          <w:b/>
          <w:bCs/>
          <w:lang w:val="en-GB" w:eastAsia="zh-CN"/>
        </w:rPr>
        <w:t xml:space="preserve">Observation 4: </w:t>
      </w:r>
      <w:r w:rsidRPr="00EC0979">
        <w:rPr>
          <w:b/>
          <w:bCs/>
          <w:lang w:val="en-GB" w:eastAsia="zh-CN"/>
        </w:rPr>
        <w:t xml:space="preserve">When defining a traffic model for AI services, </w:t>
      </w:r>
    </w:p>
    <w:p w14:paraId="61BE39A2" w14:textId="77777777" w:rsidR="00564625" w:rsidRDefault="00564625" w:rsidP="00770287">
      <w:pPr>
        <w:pStyle w:val="aa"/>
        <w:numPr>
          <w:ilvl w:val="0"/>
          <w:numId w:val="30"/>
        </w:numPr>
        <w:spacing w:before="60" w:after="60"/>
        <w:contextualSpacing w:val="0"/>
        <w:jc w:val="both"/>
        <w:rPr>
          <w:b/>
          <w:bCs/>
          <w:lang w:val="en-GB" w:eastAsia="zh-CN"/>
        </w:rPr>
      </w:pPr>
      <w:r>
        <w:rPr>
          <w:b/>
          <w:bCs/>
          <w:lang w:val="en-GB" w:eastAsia="zh-CN"/>
        </w:rPr>
        <w:t>C</w:t>
      </w:r>
      <w:r w:rsidRPr="00EC0979">
        <w:rPr>
          <w:b/>
          <w:bCs/>
          <w:lang w:val="en-GB" w:eastAsia="zh-CN"/>
        </w:rPr>
        <w:t xml:space="preserve">haracteristics such as packet size, packet arrival, and packet importance may vary significantly across different AI traffic types. </w:t>
      </w:r>
    </w:p>
    <w:p w14:paraId="59B5E294" w14:textId="77777777" w:rsidR="00564625" w:rsidRPr="00EC0979" w:rsidRDefault="00564625" w:rsidP="00770287">
      <w:pPr>
        <w:pStyle w:val="aa"/>
        <w:numPr>
          <w:ilvl w:val="0"/>
          <w:numId w:val="30"/>
        </w:numPr>
        <w:spacing w:before="60" w:after="60"/>
        <w:ind w:left="799" w:hanging="442"/>
        <w:contextualSpacing w:val="0"/>
        <w:jc w:val="both"/>
        <w:rPr>
          <w:b/>
          <w:bCs/>
          <w:lang w:val="en-GB" w:eastAsia="zh-CN"/>
        </w:rPr>
      </w:pPr>
      <w:r>
        <w:rPr>
          <w:b/>
          <w:bCs/>
          <w:lang w:val="en-GB" w:eastAsia="zh-CN"/>
        </w:rPr>
        <w:t>T</w:t>
      </w:r>
      <w:r w:rsidRPr="00EC0979">
        <w:rPr>
          <w:b/>
          <w:bCs/>
          <w:lang w:val="en-GB" w:eastAsia="zh-CN"/>
        </w:rPr>
        <w:t xml:space="preserve">raffic model should incorporate transmission requirements decided by </w:t>
      </w:r>
      <w:r w:rsidRPr="00BC68BF">
        <w:rPr>
          <w:rFonts w:hint="eastAsia"/>
          <w:b/>
          <w:bCs/>
          <w:lang w:val="en-GB" w:eastAsia="zh-CN"/>
        </w:rPr>
        <w:t>different</w:t>
      </w:r>
      <w:r>
        <w:rPr>
          <w:b/>
          <w:bCs/>
          <w:lang w:val="en-GB" w:eastAsia="zh-CN"/>
        </w:rPr>
        <w:t xml:space="preserve"> </w:t>
      </w:r>
      <w:r w:rsidRPr="00EC0979">
        <w:rPr>
          <w:b/>
          <w:bCs/>
          <w:lang w:val="en-GB" w:eastAsia="zh-CN"/>
        </w:rPr>
        <w:t>AI services</w:t>
      </w:r>
      <w:r>
        <w:rPr>
          <w:b/>
          <w:bCs/>
          <w:lang w:val="en-GB" w:eastAsia="zh-CN"/>
        </w:rPr>
        <w:t>.</w:t>
      </w:r>
    </w:p>
    <w:p w14:paraId="2172AEAC" w14:textId="77777777" w:rsidR="00564625" w:rsidRPr="00AC7506" w:rsidRDefault="00564625" w:rsidP="00770287">
      <w:pPr>
        <w:spacing w:beforeLines="50" w:before="120" w:afterLines="50" w:after="120"/>
        <w:jc w:val="both"/>
        <w:rPr>
          <w:b/>
          <w:bCs/>
          <w:lang w:eastAsia="zh-CN"/>
        </w:rPr>
      </w:pPr>
      <w:r w:rsidRPr="00AC7506">
        <w:rPr>
          <w:b/>
          <w:bCs/>
          <w:lang w:eastAsia="zh-CN"/>
        </w:rPr>
        <w:t>O</w:t>
      </w:r>
      <w:r w:rsidRPr="00AC7506">
        <w:rPr>
          <w:rFonts w:hint="eastAsia"/>
          <w:b/>
          <w:bCs/>
          <w:lang w:eastAsia="zh-CN"/>
        </w:rPr>
        <w:t>bservation</w:t>
      </w:r>
      <w:r>
        <w:rPr>
          <w:b/>
          <w:bCs/>
          <w:lang w:eastAsia="zh-CN"/>
        </w:rPr>
        <w:t xml:space="preserve"> 5: </w:t>
      </w:r>
      <w:r w:rsidRPr="00AC7506">
        <w:rPr>
          <w:b/>
          <w:bCs/>
          <w:lang w:eastAsia="zh-CN"/>
        </w:rPr>
        <w:t>To efficiently support AI services, studies are needed in RAN1. The core challenges and potential impacts may include:</w:t>
      </w:r>
    </w:p>
    <w:p w14:paraId="47A3B9C7" w14:textId="77777777" w:rsidR="00564625" w:rsidRPr="00AC7506" w:rsidRDefault="00564625" w:rsidP="00770287">
      <w:pPr>
        <w:pStyle w:val="aa"/>
        <w:numPr>
          <w:ilvl w:val="0"/>
          <w:numId w:val="30"/>
        </w:numPr>
        <w:spacing w:beforeLines="50" w:before="120" w:afterLines="50" w:after="120"/>
        <w:jc w:val="both"/>
        <w:rPr>
          <w:b/>
          <w:bCs/>
          <w:lang w:val="en-GB" w:eastAsia="zh-CN"/>
        </w:rPr>
      </w:pPr>
      <w:r w:rsidRPr="00AC7506">
        <w:rPr>
          <w:b/>
          <w:bCs/>
          <w:lang w:val="en-GB" w:eastAsia="zh-CN"/>
        </w:rPr>
        <w:t xml:space="preserve">Service </w:t>
      </w:r>
      <w:r>
        <w:rPr>
          <w:b/>
          <w:bCs/>
          <w:lang w:val="en-GB" w:eastAsia="zh-CN"/>
        </w:rPr>
        <w:t>a</w:t>
      </w:r>
      <w:r w:rsidRPr="00AC7506">
        <w:rPr>
          <w:b/>
          <w:bCs/>
          <w:lang w:val="en-GB" w:eastAsia="zh-CN"/>
        </w:rPr>
        <w:t>wareness in RAN</w:t>
      </w:r>
    </w:p>
    <w:p w14:paraId="6F1AD118" w14:textId="46D25B40" w:rsidR="00564625" w:rsidRDefault="00564625" w:rsidP="00770287">
      <w:pPr>
        <w:pStyle w:val="aa"/>
        <w:numPr>
          <w:ilvl w:val="0"/>
          <w:numId w:val="30"/>
        </w:numPr>
        <w:spacing w:beforeLines="50" w:before="120" w:afterLines="50" w:after="120"/>
        <w:jc w:val="both"/>
        <w:rPr>
          <w:b/>
          <w:bCs/>
          <w:lang w:val="en-GB" w:eastAsia="zh-CN"/>
        </w:rPr>
      </w:pPr>
      <w:r w:rsidRPr="00AC7506">
        <w:rPr>
          <w:b/>
          <w:bCs/>
          <w:lang w:val="en-GB" w:eastAsia="zh-CN"/>
        </w:rPr>
        <w:t xml:space="preserve">Specification </w:t>
      </w:r>
      <w:r>
        <w:rPr>
          <w:b/>
          <w:bCs/>
          <w:lang w:val="en-GB" w:eastAsia="zh-CN"/>
        </w:rPr>
        <w:t>i</w:t>
      </w:r>
      <w:r w:rsidRPr="00AC7506">
        <w:rPr>
          <w:b/>
          <w:bCs/>
          <w:lang w:val="en-GB" w:eastAsia="zh-CN"/>
        </w:rPr>
        <w:t>mpact on UP</w:t>
      </w:r>
      <w:r w:rsidRPr="00AC7506">
        <w:rPr>
          <w:rFonts w:hint="eastAsia"/>
          <w:b/>
          <w:bCs/>
          <w:lang w:val="en-GB" w:eastAsia="zh-CN"/>
        </w:rPr>
        <w:t>,</w:t>
      </w:r>
      <w:r w:rsidRPr="00AC7506">
        <w:rPr>
          <w:b/>
          <w:bCs/>
          <w:lang w:val="en-GB" w:eastAsia="zh-CN"/>
        </w:rPr>
        <w:t xml:space="preserve"> scheduling and HARQ</w:t>
      </w:r>
    </w:p>
    <w:p w14:paraId="10DDE8BB" w14:textId="77777777" w:rsidR="005909F5" w:rsidRDefault="005909F5" w:rsidP="005909F5">
      <w:pPr>
        <w:spacing w:before="60" w:after="60"/>
        <w:jc w:val="both"/>
        <w:rPr>
          <w:b/>
          <w:bCs/>
          <w:lang w:val="en-GB" w:eastAsia="zh-CN"/>
        </w:rPr>
      </w:pPr>
      <w:r>
        <w:rPr>
          <w:b/>
          <w:bCs/>
          <w:lang w:eastAsia="zh-CN"/>
        </w:rPr>
        <w:t>Proposal 1:</w:t>
      </w:r>
      <w:r>
        <w:rPr>
          <w:b/>
          <w:bCs/>
          <w:lang w:val="en-GB" w:eastAsia="zh-CN"/>
        </w:rPr>
        <w:t xml:space="preserve"> </w:t>
      </w:r>
      <w:r w:rsidRPr="00EC0979">
        <w:rPr>
          <w:b/>
          <w:bCs/>
          <w:lang w:val="en-GB" w:eastAsia="zh-CN"/>
        </w:rPr>
        <w:t xml:space="preserve">When defining a traffic model for AI services, </w:t>
      </w:r>
    </w:p>
    <w:p w14:paraId="2C361A23" w14:textId="77777777" w:rsidR="005909F5" w:rsidRDefault="005909F5" w:rsidP="005909F5">
      <w:pPr>
        <w:pStyle w:val="aa"/>
        <w:numPr>
          <w:ilvl w:val="0"/>
          <w:numId w:val="30"/>
        </w:numPr>
        <w:spacing w:before="60" w:after="60"/>
        <w:contextualSpacing w:val="0"/>
        <w:jc w:val="both"/>
        <w:rPr>
          <w:b/>
          <w:bCs/>
          <w:lang w:val="en-GB" w:eastAsia="zh-CN"/>
        </w:rPr>
      </w:pPr>
      <w:r>
        <w:rPr>
          <w:b/>
          <w:bCs/>
          <w:lang w:val="en-GB" w:eastAsia="zh-CN"/>
        </w:rPr>
        <w:t>A</w:t>
      </w:r>
      <w:r w:rsidRPr="00604EEE">
        <w:rPr>
          <w:b/>
          <w:bCs/>
          <w:lang w:val="en-GB" w:eastAsia="zh-CN"/>
        </w:rPr>
        <w:t xml:space="preserve"> general framework for </w:t>
      </w:r>
      <w:r>
        <w:rPr>
          <w:b/>
          <w:bCs/>
          <w:lang w:val="en-GB" w:eastAsia="zh-CN"/>
        </w:rPr>
        <w:t xml:space="preserve">various </w:t>
      </w:r>
      <w:r w:rsidRPr="00604EEE">
        <w:rPr>
          <w:b/>
          <w:bCs/>
          <w:lang w:val="en-GB" w:eastAsia="zh-CN"/>
        </w:rPr>
        <w:t>AI traffic models</w:t>
      </w:r>
      <w:r>
        <w:rPr>
          <w:b/>
          <w:bCs/>
          <w:lang w:val="en-GB" w:eastAsia="zh-CN"/>
        </w:rPr>
        <w:t xml:space="preserve"> should be considered</w:t>
      </w:r>
    </w:p>
    <w:p w14:paraId="32958024" w14:textId="77777777" w:rsidR="005909F5" w:rsidRPr="00604EEE" w:rsidRDefault="005909F5" w:rsidP="005909F5">
      <w:pPr>
        <w:pStyle w:val="aa"/>
        <w:numPr>
          <w:ilvl w:val="0"/>
          <w:numId w:val="30"/>
        </w:numPr>
        <w:spacing w:before="60" w:after="60"/>
        <w:contextualSpacing w:val="0"/>
        <w:jc w:val="both"/>
        <w:rPr>
          <w:b/>
          <w:bCs/>
          <w:lang w:val="en-GB" w:eastAsia="zh-CN"/>
        </w:rPr>
      </w:pPr>
      <w:r w:rsidRPr="00604EEE">
        <w:rPr>
          <w:b/>
          <w:bCs/>
          <w:lang w:val="en-GB" w:eastAsia="zh-CN"/>
        </w:rPr>
        <w:t xml:space="preserve">A set of typical candidates to cover diverse AI service requirements </w:t>
      </w:r>
      <w:r>
        <w:rPr>
          <w:b/>
          <w:bCs/>
          <w:lang w:val="en-GB" w:eastAsia="zh-CN"/>
        </w:rPr>
        <w:t>should be considered</w:t>
      </w:r>
    </w:p>
    <w:p w14:paraId="70A07B9F" w14:textId="2796B6A9" w:rsidR="007F66C0" w:rsidRPr="0083681C" w:rsidRDefault="007F66C0" w:rsidP="007F66C0">
      <w:pPr>
        <w:pStyle w:val="1"/>
      </w:pPr>
      <w:r w:rsidRPr="0083681C">
        <w:t>References</w:t>
      </w:r>
    </w:p>
    <w:p w14:paraId="7E3142C9" w14:textId="029FEDDD" w:rsidR="00DD34EE" w:rsidRDefault="006F2E35" w:rsidP="00BA0D58">
      <w:pPr>
        <w:numPr>
          <w:ilvl w:val="0"/>
          <w:numId w:val="2"/>
        </w:numPr>
        <w:jc w:val="both"/>
        <w:rPr>
          <w:rFonts w:eastAsia="宋体"/>
          <w:szCs w:val="20"/>
          <w:lang w:eastAsia="zh-CN"/>
        </w:rPr>
      </w:pPr>
      <w:r w:rsidRPr="006F2E35">
        <w:rPr>
          <w:rFonts w:eastAsia="宋体"/>
          <w:szCs w:val="20"/>
          <w:lang w:eastAsia="zh-CN"/>
        </w:rPr>
        <w:t>R1-2508732</w:t>
      </w:r>
      <w:r>
        <w:rPr>
          <w:rFonts w:eastAsia="宋体" w:hint="eastAsia"/>
          <w:szCs w:val="20"/>
          <w:lang w:eastAsia="zh-CN"/>
        </w:rPr>
        <w:t>,</w:t>
      </w:r>
      <w:r>
        <w:rPr>
          <w:rFonts w:eastAsia="宋体"/>
          <w:szCs w:val="20"/>
          <w:lang w:eastAsia="zh-CN"/>
        </w:rPr>
        <w:t xml:space="preserve"> </w:t>
      </w:r>
      <w:r w:rsidRPr="006F2E35">
        <w:rPr>
          <w:rFonts w:eastAsia="宋体"/>
          <w:szCs w:val="20"/>
          <w:lang w:eastAsia="zh-CN"/>
        </w:rPr>
        <w:t>AI/ML use cases for 6GR air interface</w:t>
      </w:r>
    </w:p>
    <w:p w14:paraId="4C74F134" w14:textId="39B4FB8A" w:rsidR="00866F4F" w:rsidRPr="00BA0D58" w:rsidRDefault="00866F4F" w:rsidP="00BA0D58">
      <w:pPr>
        <w:numPr>
          <w:ilvl w:val="0"/>
          <w:numId w:val="2"/>
        </w:numPr>
        <w:jc w:val="both"/>
        <w:rPr>
          <w:rFonts w:eastAsia="宋体"/>
          <w:szCs w:val="20"/>
          <w:lang w:eastAsia="zh-CN"/>
        </w:rPr>
      </w:pPr>
      <w:r w:rsidRPr="00866F4F">
        <w:rPr>
          <w:rFonts w:eastAsia="宋体"/>
          <w:szCs w:val="20"/>
          <w:lang w:eastAsia="zh-CN"/>
        </w:rPr>
        <w:t>S4-252135</w:t>
      </w:r>
      <w:r>
        <w:rPr>
          <w:rFonts w:eastAsia="宋体"/>
          <w:szCs w:val="20"/>
          <w:lang w:eastAsia="zh-CN"/>
        </w:rPr>
        <w:t xml:space="preserve">, </w:t>
      </w:r>
      <w:r>
        <w:t xml:space="preserve">Reply </w:t>
      </w:r>
      <w:r w:rsidRPr="00341CE6">
        <w:rPr>
          <w:lang w:eastAsia="zh-CN"/>
        </w:rPr>
        <w:t>LS on traffic model study in RAN1</w:t>
      </w:r>
    </w:p>
    <w:sectPr w:rsidR="00866F4F" w:rsidRPr="00BA0D58" w:rsidSect="00A966DE">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5F5C" w14:textId="77777777" w:rsidR="005E31FB" w:rsidRDefault="005E31FB" w:rsidP="001B3EB1">
      <w:r>
        <w:separator/>
      </w:r>
    </w:p>
  </w:endnote>
  <w:endnote w:type="continuationSeparator" w:id="0">
    <w:p w14:paraId="262A4992" w14:textId="77777777" w:rsidR="005E31FB" w:rsidRDefault="005E31FB" w:rsidP="001B3EB1">
      <w:r>
        <w:continuationSeparator/>
      </w:r>
    </w:p>
  </w:endnote>
  <w:endnote w:type="continuationNotice" w:id="1">
    <w:p w14:paraId="3FE5E16F" w14:textId="77777777" w:rsidR="005E31FB" w:rsidRDefault="005E3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3F1BD" w14:textId="77777777" w:rsidR="005E31FB" w:rsidRDefault="005E31FB" w:rsidP="001B3EB1">
      <w:r>
        <w:separator/>
      </w:r>
    </w:p>
  </w:footnote>
  <w:footnote w:type="continuationSeparator" w:id="0">
    <w:p w14:paraId="07B4C42D" w14:textId="77777777" w:rsidR="005E31FB" w:rsidRDefault="005E31FB" w:rsidP="001B3EB1">
      <w:r>
        <w:continuationSeparator/>
      </w:r>
    </w:p>
  </w:footnote>
  <w:footnote w:type="continuationNotice" w:id="1">
    <w:p w14:paraId="14398395" w14:textId="77777777" w:rsidR="005E31FB" w:rsidRDefault="005E31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78203D"/>
    <w:multiLevelType w:val="hybridMultilevel"/>
    <w:tmpl w:val="B0007ABE"/>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5" w15:restartNumberingAfterBreak="0">
    <w:nsid w:val="06C01372"/>
    <w:multiLevelType w:val="hybridMultilevel"/>
    <w:tmpl w:val="5546EE0A"/>
    <w:lvl w:ilvl="0" w:tplc="E7E031B6">
      <w:start w:val="1"/>
      <w:numFmt w:val="bullet"/>
      <w:lvlText w:val="-"/>
      <w:lvlJc w:val="left"/>
      <w:pPr>
        <w:ind w:left="800" w:hanging="44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07B55B2E"/>
    <w:multiLevelType w:val="hybridMultilevel"/>
    <w:tmpl w:val="741602BA"/>
    <w:lvl w:ilvl="0" w:tplc="F0A47B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21EE8"/>
    <w:multiLevelType w:val="hybridMultilevel"/>
    <w:tmpl w:val="75E8E888"/>
    <w:lvl w:ilvl="0" w:tplc="E7E031B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0E3D7AA6"/>
    <w:multiLevelType w:val="hybridMultilevel"/>
    <w:tmpl w:val="49E8C2DA"/>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9" w15:restartNumberingAfterBreak="0">
    <w:nsid w:val="135C68F9"/>
    <w:multiLevelType w:val="hybridMultilevel"/>
    <w:tmpl w:val="2E025EE6"/>
    <w:lvl w:ilvl="0" w:tplc="091008A2">
      <w:start w:val="1"/>
      <w:numFmt w:val="decimal"/>
      <w:suff w:val="space"/>
      <w:lvlText w:val="Table %1."/>
      <w:lvlJc w:val="left"/>
      <w:pPr>
        <w:ind w:left="153" w:firstLine="207"/>
      </w:pPr>
      <w:rPr>
        <w:rFonts w:hint="eastAsi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00BCB"/>
    <w:multiLevelType w:val="hybridMultilevel"/>
    <w:tmpl w:val="EB5CAA14"/>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63176"/>
    <w:multiLevelType w:val="hybridMultilevel"/>
    <w:tmpl w:val="656A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13750"/>
    <w:multiLevelType w:val="hybridMultilevel"/>
    <w:tmpl w:val="8C180114"/>
    <w:lvl w:ilvl="0" w:tplc="E7E031B6">
      <w:start w:val="1"/>
      <w:numFmt w:val="bullet"/>
      <w:lvlText w:val="-"/>
      <w:lvlJc w:val="left"/>
      <w:pPr>
        <w:ind w:left="800" w:hanging="44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21CD6827"/>
    <w:multiLevelType w:val="hybridMultilevel"/>
    <w:tmpl w:val="358CCDBE"/>
    <w:lvl w:ilvl="0" w:tplc="FFFFFFFF">
      <w:start w:val="1"/>
      <w:numFmt w:val="decimal"/>
      <w:suff w:val="space"/>
      <w:lvlText w:val="Observation %1:"/>
      <w:lvlJc w:val="left"/>
      <w:pPr>
        <w:ind w:left="5463"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 w15:restartNumberingAfterBreak="0">
    <w:nsid w:val="28CA009F"/>
    <w:multiLevelType w:val="hybridMultilevel"/>
    <w:tmpl w:val="1BA2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B7C22"/>
    <w:multiLevelType w:val="hybridMultilevel"/>
    <w:tmpl w:val="A91C4994"/>
    <w:lvl w:ilvl="0" w:tplc="2F646918">
      <w:start w:val="1"/>
      <w:numFmt w:val="decimal"/>
      <w:suff w:val="space"/>
      <w:lvlText w:val="Observation %1:"/>
      <w:lvlJc w:val="left"/>
      <w:pPr>
        <w:ind w:left="5463" w:hanging="360"/>
      </w:pPr>
      <w:rPr>
        <w:rFonts w:ascii="Arial" w:hAnsi="Arial" w:cs="Arial" w:hint="default"/>
        <w:b/>
        <w:i w:val="0"/>
        <w:iCs/>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C317FF0"/>
    <w:multiLevelType w:val="hybridMultilevel"/>
    <w:tmpl w:val="D1E01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37D9E"/>
    <w:multiLevelType w:val="hybridMultilevel"/>
    <w:tmpl w:val="F9D4D5C8"/>
    <w:lvl w:ilvl="0" w:tplc="E7E031B6">
      <w:start w:val="1"/>
      <w:numFmt w:val="bullet"/>
      <w:lvlText w:val="-"/>
      <w:lvlJc w:val="left"/>
      <w:pPr>
        <w:ind w:left="800" w:hanging="44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31D57154"/>
    <w:multiLevelType w:val="hybridMultilevel"/>
    <w:tmpl w:val="E32EFF0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15:restartNumberingAfterBreak="0">
    <w:nsid w:val="331B5334"/>
    <w:multiLevelType w:val="hybridMultilevel"/>
    <w:tmpl w:val="073E2A2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DE16E5"/>
    <w:multiLevelType w:val="hybridMultilevel"/>
    <w:tmpl w:val="2DA4307A"/>
    <w:lvl w:ilvl="0" w:tplc="E7E031B6">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CB531B4"/>
    <w:multiLevelType w:val="hybridMultilevel"/>
    <w:tmpl w:val="2712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7E1F51"/>
    <w:multiLevelType w:val="hybridMultilevel"/>
    <w:tmpl w:val="821E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D1CC4"/>
    <w:multiLevelType w:val="hybridMultilevel"/>
    <w:tmpl w:val="986E3028"/>
    <w:lvl w:ilvl="0" w:tplc="E7E031B6">
      <w:start w:val="1"/>
      <w:numFmt w:val="bullet"/>
      <w:lvlText w:val="-"/>
      <w:lvlJc w:val="left"/>
      <w:pPr>
        <w:ind w:left="800" w:hanging="44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560164"/>
    <w:multiLevelType w:val="hybridMultilevel"/>
    <w:tmpl w:val="FECA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C52A0B"/>
    <w:multiLevelType w:val="hybridMultilevel"/>
    <w:tmpl w:val="D5A6CD9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70E8C"/>
    <w:multiLevelType w:val="hybridMultilevel"/>
    <w:tmpl w:val="8C3A38DA"/>
    <w:lvl w:ilvl="0" w:tplc="E7E031B6">
      <w:start w:val="1"/>
      <w:numFmt w:val="bullet"/>
      <w:lvlText w:val="-"/>
      <w:lvlJc w:val="left"/>
      <w:pPr>
        <w:ind w:left="800" w:hanging="44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6350214"/>
    <w:multiLevelType w:val="hybridMultilevel"/>
    <w:tmpl w:val="C8A4F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D27549"/>
    <w:multiLevelType w:val="hybridMultilevel"/>
    <w:tmpl w:val="77CC2E94"/>
    <w:lvl w:ilvl="0" w:tplc="08841C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6476B"/>
    <w:multiLevelType w:val="hybridMultilevel"/>
    <w:tmpl w:val="603076FE"/>
    <w:lvl w:ilvl="0" w:tplc="5BD8C3BE">
      <w:start w:val="1"/>
      <w:numFmt w:val="decimal"/>
      <w:suff w:val="nothing"/>
      <w:lvlText w:val="Figure %1"/>
      <w:lvlJc w:val="left"/>
      <w:pPr>
        <w:ind w:left="0" w:firstLine="0"/>
      </w:pPr>
      <w:rPr>
        <w:rFonts w:ascii="Times New Roman" w:hAnsi="Times New Roman" w:hint="default"/>
        <w:b/>
        <w:i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F50A97"/>
    <w:multiLevelType w:val="hybridMultilevel"/>
    <w:tmpl w:val="08169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85CC2"/>
    <w:multiLevelType w:val="multilevel"/>
    <w:tmpl w:val="9366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FC3F0D"/>
    <w:multiLevelType w:val="hybridMultilevel"/>
    <w:tmpl w:val="5358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43B25"/>
    <w:multiLevelType w:val="hybridMultilevel"/>
    <w:tmpl w:val="8498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0F0650"/>
    <w:multiLevelType w:val="hybridMultilevel"/>
    <w:tmpl w:val="B5A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41917"/>
    <w:multiLevelType w:val="hybridMultilevel"/>
    <w:tmpl w:val="7138F03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4" w15:restartNumberingAfterBreak="0">
    <w:nsid w:val="7A6D766E"/>
    <w:multiLevelType w:val="hybridMultilevel"/>
    <w:tmpl w:val="C33425C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ED18BC"/>
    <w:multiLevelType w:val="multilevel"/>
    <w:tmpl w:val="DAA0A504"/>
    <w:lvl w:ilvl="0">
      <w:start w:val="1"/>
      <w:numFmt w:val="decimal"/>
      <w:pStyle w:val="1"/>
      <w:lvlText w:val="%1."/>
      <w:lvlJc w:val="left"/>
      <w:pPr>
        <w:tabs>
          <w:tab w:val="num" w:pos="567"/>
        </w:tabs>
        <w:ind w:left="567" w:hanging="567"/>
      </w:pPr>
      <w:rPr>
        <w:rFonts w:ascii="Times New Roman" w:hAnsi="Times New Roman" w:cs="Times New Roman" w:hint="default"/>
        <w:u w:val="none"/>
        <w:lang w:val="en-US"/>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6"/>
  </w:num>
  <w:num w:numId="2">
    <w:abstractNumId w:val="1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4"/>
  </w:num>
  <w:num w:numId="5">
    <w:abstractNumId w:val="3"/>
  </w:num>
  <w:num w:numId="6">
    <w:abstractNumId w:val="35"/>
  </w:num>
  <w:num w:numId="7">
    <w:abstractNumId w:val="4"/>
  </w:num>
  <w:num w:numId="8">
    <w:abstractNumId w:val="28"/>
  </w:num>
  <w:num w:numId="9">
    <w:abstractNumId w:val="2"/>
  </w:num>
  <w:num w:numId="10">
    <w:abstractNumId w:val="36"/>
  </w:num>
  <w:num w:numId="11">
    <w:abstractNumId w:val="16"/>
  </w:num>
  <w:num w:numId="12">
    <w:abstractNumId w:val="42"/>
  </w:num>
  <w:num w:numId="13">
    <w:abstractNumId w:val="29"/>
  </w:num>
  <w:num w:numId="14">
    <w:abstractNumId w:val="23"/>
  </w:num>
  <w:num w:numId="15">
    <w:abstractNumId w:val="40"/>
  </w:num>
  <w:num w:numId="16">
    <w:abstractNumId w:val="44"/>
  </w:num>
  <w:num w:numId="17">
    <w:abstractNumId w:val="6"/>
  </w:num>
  <w:num w:numId="18">
    <w:abstractNumId w:val="8"/>
  </w:num>
  <w:num w:numId="19">
    <w:abstractNumId w:val="13"/>
  </w:num>
  <w:num w:numId="20">
    <w:abstractNumId w:val="26"/>
  </w:num>
  <w:num w:numId="21">
    <w:abstractNumId w:val="37"/>
  </w:num>
  <w:num w:numId="22">
    <w:abstractNumId w:val="9"/>
  </w:num>
  <w:num w:numId="23">
    <w:abstractNumId w:val="25"/>
  </w:num>
  <w:num w:numId="24">
    <w:abstractNumId w:val="15"/>
  </w:num>
  <w:num w:numId="25">
    <w:abstractNumId w:val="41"/>
  </w:num>
  <w:num w:numId="26">
    <w:abstractNumId w:val="14"/>
  </w:num>
  <w:num w:numId="27">
    <w:abstractNumId w:val="45"/>
  </w:num>
  <w:num w:numId="28">
    <w:abstractNumId w:val="1"/>
  </w:num>
  <w:num w:numId="29">
    <w:abstractNumId w:val="22"/>
  </w:num>
  <w:num w:numId="30">
    <w:abstractNumId w:val="5"/>
  </w:num>
  <w:num w:numId="31">
    <w:abstractNumId w:val="19"/>
  </w:num>
  <w:num w:numId="32">
    <w:abstractNumId w:val="7"/>
  </w:num>
  <w:num w:numId="33">
    <w:abstractNumId w:val="12"/>
  </w:num>
  <w:num w:numId="34">
    <w:abstractNumId w:val="31"/>
  </w:num>
  <w:num w:numId="35">
    <w:abstractNumId w:val="27"/>
  </w:num>
  <w:num w:numId="36">
    <w:abstractNumId w:val="10"/>
  </w:num>
  <w:num w:numId="37">
    <w:abstractNumId w:val="32"/>
  </w:num>
  <w:num w:numId="38">
    <w:abstractNumId w:val="18"/>
  </w:num>
  <w:num w:numId="39">
    <w:abstractNumId w:val="38"/>
  </w:num>
  <w:num w:numId="40">
    <w:abstractNumId w:val="21"/>
  </w:num>
  <w:num w:numId="41">
    <w:abstractNumId w:val="30"/>
  </w:num>
  <w:num w:numId="42">
    <w:abstractNumId w:val="11"/>
  </w:num>
  <w:num w:numId="43">
    <w:abstractNumId w:val="20"/>
  </w:num>
  <w:num w:numId="44">
    <w:abstractNumId w:val="43"/>
  </w:num>
  <w:num w:numId="45">
    <w:abstractNumId w:val="33"/>
  </w:num>
  <w:num w:numId="46">
    <w:abstractNumId w:val="46"/>
  </w:num>
  <w:num w:numId="47">
    <w:abstractNumId w:val="46"/>
  </w:num>
  <w:num w:numId="48">
    <w:abstractNumId w:val="39"/>
  </w:num>
  <w:num w:numId="49">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192F"/>
    <w:rsid w:val="00002086"/>
    <w:rsid w:val="00002384"/>
    <w:rsid w:val="000024FF"/>
    <w:rsid w:val="00002F49"/>
    <w:rsid w:val="00003CCB"/>
    <w:rsid w:val="00004089"/>
    <w:rsid w:val="00006052"/>
    <w:rsid w:val="000065BB"/>
    <w:rsid w:val="00007DA3"/>
    <w:rsid w:val="00010117"/>
    <w:rsid w:val="00010866"/>
    <w:rsid w:val="00012A61"/>
    <w:rsid w:val="00012E35"/>
    <w:rsid w:val="000132D8"/>
    <w:rsid w:val="00013BEC"/>
    <w:rsid w:val="00013BF4"/>
    <w:rsid w:val="00014220"/>
    <w:rsid w:val="000154E0"/>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2ADC"/>
    <w:rsid w:val="00033052"/>
    <w:rsid w:val="00033684"/>
    <w:rsid w:val="00034001"/>
    <w:rsid w:val="000340D5"/>
    <w:rsid w:val="00034F5D"/>
    <w:rsid w:val="000354FE"/>
    <w:rsid w:val="0003578E"/>
    <w:rsid w:val="00035980"/>
    <w:rsid w:val="0003618E"/>
    <w:rsid w:val="00036265"/>
    <w:rsid w:val="00036EAE"/>
    <w:rsid w:val="000370A1"/>
    <w:rsid w:val="00037DBF"/>
    <w:rsid w:val="00037E7E"/>
    <w:rsid w:val="000400C5"/>
    <w:rsid w:val="00040905"/>
    <w:rsid w:val="00040FAD"/>
    <w:rsid w:val="00041233"/>
    <w:rsid w:val="00041295"/>
    <w:rsid w:val="00041B41"/>
    <w:rsid w:val="00041C61"/>
    <w:rsid w:val="00041C68"/>
    <w:rsid w:val="000428A6"/>
    <w:rsid w:val="000431DB"/>
    <w:rsid w:val="00044082"/>
    <w:rsid w:val="000440D7"/>
    <w:rsid w:val="000445F0"/>
    <w:rsid w:val="0004473A"/>
    <w:rsid w:val="000455B1"/>
    <w:rsid w:val="0004637B"/>
    <w:rsid w:val="00046F1E"/>
    <w:rsid w:val="000477D1"/>
    <w:rsid w:val="00047DD3"/>
    <w:rsid w:val="00050388"/>
    <w:rsid w:val="0005167A"/>
    <w:rsid w:val="00051A76"/>
    <w:rsid w:val="00051F0D"/>
    <w:rsid w:val="00052B75"/>
    <w:rsid w:val="00052F68"/>
    <w:rsid w:val="000530FC"/>
    <w:rsid w:val="00053808"/>
    <w:rsid w:val="00053ECF"/>
    <w:rsid w:val="000541D3"/>
    <w:rsid w:val="00055BB5"/>
    <w:rsid w:val="00055BE3"/>
    <w:rsid w:val="00056768"/>
    <w:rsid w:val="00056A25"/>
    <w:rsid w:val="00056CF9"/>
    <w:rsid w:val="000572EC"/>
    <w:rsid w:val="00057C63"/>
    <w:rsid w:val="00057FD3"/>
    <w:rsid w:val="00061096"/>
    <w:rsid w:val="000617A3"/>
    <w:rsid w:val="0006262F"/>
    <w:rsid w:val="000628E6"/>
    <w:rsid w:val="00062A13"/>
    <w:rsid w:val="00062E86"/>
    <w:rsid w:val="000637DA"/>
    <w:rsid w:val="0006400E"/>
    <w:rsid w:val="00065FFD"/>
    <w:rsid w:val="000664CC"/>
    <w:rsid w:val="0006680F"/>
    <w:rsid w:val="000670BD"/>
    <w:rsid w:val="0006761B"/>
    <w:rsid w:val="00067A60"/>
    <w:rsid w:val="00067D25"/>
    <w:rsid w:val="00067EEF"/>
    <w:rsid w:val="000703B6"/>
    <w:rsid w:val="00070F0A"/>
    <w:rsid w:val="000711B6"/>
    <w:rsid w:val="000712EE"/>
    <w:rsid w:val="00071A6D"/>
    <w:rsid w:val="0007207A"/>
    <w:rsid w:val="0007273B"/>
    <w:rsid w:val="0007332C"/>
    <w:rsid w:val="00074A70"/>
    <w:rsid w:val="000755E5"/>
    <w:rsid w:val="00075894"/>
    <w:rsid w:val="00075EF6"/>
    <w:rsid w:val="00076042"/>
    <w:rsid w:val="0007604B"/>
    <w:rsid w:val="00076DD1"/>
    <w:rsid w:val="00077119"/>
    <w:rsid w:val="00077FC9"/>
    <w:rsid w:val="00080447"/>
    <w:rsid w:val="000807DB"/>
    <w:rsid w:val="00080C24"/>
    <w:rsid w:val="00083DA0"/>
    <w:rsid w:val="00083EB5"/>
    <w:rsid w:val="0008480C"/>
    <w:rsid w:val="00085500"/>
    <w:rsid w:val="00085763"/>
    <w:rsid w:val="00085C04"/>
    <w:rsid w:val="00085C15"/>
    <w:rsid w:val="00086905"/>
    <w:rsid w:val="00087132"/>
    <w:rsid w:val="00087562"/>
    <w:rsid w:val="00087D1F"/>
    <w:rsid w:val="0009045A"/>
    <w:rsid w:val="00090527"/>
    <w:rsid w:val="0009097D"/>
    <w:rsid w:val="000911DE"/>
    <w:rsid w:val="000925DF"/>
    <w:rsid w:val="0009265A"/>
    <w:rsid w:val="0009348F"/>
    <w:rsid w:val="00093643"/>
    <w:rsid w:val="00093715"/>
    <w:rsid w:val="00093903"/>
    <w:rsid w:val="000948F1"/>
    <w:rsid w:val="0009557F"/>
    <w:rsid w:val="00095F18"/>
    <w:rsid w:val="00096276"/>
    <w:rsid w:val="00096C7C"/>
    <w:rsid w:val="0009706C"/>
    <w:rsid w:val="00097E72"/>
    <w:rsid w:val="000A081C"/>
    <w:rsid w:val="000A0DAC"/>
    <w:rsid w:val="000A14D6"/>
    <w:rsid w:val="000A1E67"/>
    <w:rsid w:val="000A23C2"/>
    <w:rsid w:val="000A26AB"/>
    <w:rsid w:val="000A270F"/>
    <w:rsid w:val="000A2A6E"/>
    <w:rsid w:val="000A3824"/>
    <w:rsid w:val="000A4E82"/>
    <w:rsid w:val="000A5B0A"/>
    <w:rsid w:val="000A5EAE"/>
    <w:rsid w:val="000A611E"/>
    <w:rsid w:val="000A7536"/>
    <w:rsid w:val="000A775C"/>
    <w:rsid w:val="000B19CF"/>
    <w:rsid w:val="000B1CA0"/>
    <w:rsid w:val="000B220D"/>
    <w:rsid w:val="000B2312"/>
    <w:rsid w:val="000B2C85"/>
    <w:rsid w:val="000B2CDE"/>
    <w:rsid w:val="000B3FC0"/>
    <w:rsid w:val="000B57B2"/>
    <w:rsid w:val="000B5D4C"/>
    <w:rsid w:val="000B6057"/>
    <w:rsid w:val="000B6151"/>
    <w:rsid w:val="000B7635"/>
    <w:rsid w:val="000B7707"/>
    <w:rsid w:val="000B7773"/>
    <w:rsid w:val="000B7E2D"/>
    <w:rsid w:val="000C1B52"/>
    <w:rsid w:val="000C29D1"/>
    <w:rsid w:val="000C31AE"/>
    <w:rsid w:val="000C381F"/>
    <w:rsid w:val="000C3C9F"/>
    <w:rsid w:val="000C49B2"/>
    <w:rsid w:val="000C4C13"/>
    <w:rsid w:val="000C4CE9"/>
    <w:rsid w:val="000C5888"/>
    <w:rsid w:val="000C5B0C"/>
    <w:rsid w:val="000C5BA8"/>
    <w:rsid w:val="000C5E1A"/>
    <w:rsid w:val="000C711F"/>
    <w:rsid w:val="000D04E0"/>
    <w:rsid w:val="000D0A73"/>
    <w:rsid w:val="000D0A89"/>
    <w:rsid w:val="000D1335"/>
    <w:rsid w:val="000D1399"/>
    <w:rsid w:val="000D1423"/>
    <w:rsid w:val="000D18BF"/>
    <w:rsid w:val="000D1D03"/>
    <w:rsid w:val="000D255A"/>
    <w:rsid w:val="000D264E"/>
    <w:rsid w:val="000D3FE4"/>
    <w:rsid w:val="000D4229"/>
    <w:rsid w:val="000D470F"/>
    <w:rsid w:val="000D4FAC"/>
    <w:rsid w:val="000D53C2"/>
    <w:rsid w:val="000D59C8"/>
    <w:rsid w:val="000D5B1C"/>
    <w:rsid w:val="000D5BDB"/>
    <w:rsid w:val="000D5C58"/>
    <w:rsid w:val="000D6229"/>
    <w:rsid w:val="000D62EC"/>
    <w:rsid w:val="000E026A"/>
    <w:rsid w:val="000E0E53"/>
    <w:rsid w:val="000E1040"/>
    <w:rsid w:val="000E13D9"/>
    <w:rsid w:val="000E1971"/>
    <w:rsid w:val="000E1AAC"/>
    <w:rsid w:val="000E2041"/>
    <w:rsid w:val="000E275C"/>
    <w:rsid w:val="000E2E46"/>
    <w:rsid w:val="000E3665"/>
    <w:rsid w:val="000E37C4"/>
    <w:rsid w:val="000E3BC6"/>
    <w:rsid w:val="000E47B4"/>
    <w:rsid w:val="000E4BD5"/>
    <w:rsid w:val="000E4DBB"/>
    <w:rsid w:val="000E51BF"/>
    <w:rsid w:val="000E5A74"/>
    <w:rsid w:val="000E666A"/>
    <w:rsid w:val="000E6768"/>
    <w:rsid w:val="000E6A06"/>
    <w:rsid w:val="000E7A99"/>
    <w:rsid w:val="000E7C0E"/>
    <w:rsid w:val="000E7EF6"/>
    <w:rsid w:val="000F0B33"/>
    <w:rsid w:val="000F0C54"/>
    <w:rsid w:val="000F116B"/>
    <w:rsid w:val="000F1225"/>
    <w:rsid w:val="000F1624"/>
    <w:rsid w:val="000F172D"/>
    <w:rsid w:val="000F2BB4"/>
    <w:rsid w:val="000F2ED3"/>
    <w:rsid w:val="000F3097"/>
    <w:rsid w:val="000F334A"/>
    <w:rsid w:val="000F3747"/>
    <w:rsid w:val="000F3ADE"/>
    <w:rsid w:val="000F3E5E"/>
    <w:rsid w:val="000F447B"/>
    <w:rsid w:val="000F47AE"/>
    <w:rsid w:val="000F48AB"/>
    <w:rsid w:val="000F5F8B"/>
    <w:rsid w:val="000F6E70"/>
    <w:rsid w:val="000F709F"/>
    <w:rsid w:val="001001AE"/>
    <w:rsid w:val="00100717"/>
    <w:rsid w:val="001012D1"/>
    <w:rsid w:val="0010195C"/>
    <w:rsid w:val="00101A15"/>
    <w:rsid w:val="00101F6D"/>
    <w:rsid w:val="00102246"/>
    <w:rsid w:val="00102366"/>
    <w:rsid w:val="001026AF"/>
    <w:rsid w:val="0010290D"/>
    <w:rsid w:val="00102C11"/>
    <w:rsid w:val="00102D9A"/>
    <w:rsid w:val="0010339C"/>
    <w:rsid w:val="0010340E"/>
    <w:rsid w:val="001035D8"/>
    <w:rsid w:val="00103B1B"/>
    <w:rsid w:val="00104515"/>
    <w:rsid w:val="00104866"/>
    <w:rsid w:val="0010504F"/>
    <w:rsid w:val="00105BDF"/>
    <w:rsid w:val="0010625E"/>
    <w:rsid w:val="00106BDA"/>
    <w:rsid w:val="00107020"/>
    <w:rsid w:val="00107105"/>
    <w:rsid w:val="00107413"/>
    <w:rsid w:val="00107546"/>
    <w:rsid w:val="00107DB5"/>
    <w:rsid w:val="00110481"/>
    <w:rsid w:val="00110F90"/>
    <w:rsid w:val="00111147"/>
    <w:rsid w:val="001113E4"/>
    <w:rsid w:val="001115AD"/>
    <w:rsid w:val="00111C42"/>
    <w:rsid w:val="0011212D"/>
    <w:rsid w:val="00112634"/>
    <w:rsid w:val="0011265E"/>
    <w:rsid w:val="001127FB"/>
    <w:rsid w:val="00114648"/>
    <w:rsid w:val="00114B6F"/>
    <w:rsid w:val="00114C76"/>
    <w:rsid w:val="00114D6D"/>
    <w:rsid w:val="00115098"/>
    <w:rsid w:val="00115662"/>
    <w:rsid w:val="001166CD"/>
    <w:rsid w:val="001174C8"/>
    <w:rsid w:val="00117BBC"/>
    <w:rsid w:val="0012009C"/>
    <w:rsid w:val="00120898"/>
    <w:rsid w:val="001209D0"/>
    <w:rsid w:val="00121477"/>
    <w:rsid w:val="00121F14"/>
    <w:rsid w:val="00122D94"/>
    <w:rsid w:val="00122E4F"/>
    <w:rsid w:val="00122ED7"/>
    <w:rsid w:val="001231D6"/>
    <w:rsid w:val="00123339"/>
    <w:rsid w:val="001233B5"/>
    <w:rsid w:val="00124544"/>
    <w:rsid w:val="0012488B"/>
    <w:rsid w:val="00125294"/>
    <w:rsid w:val="001254A5"/>
    <w:rsid w:val="001262B8"/>
    <w:rsid w:val="00126489"/>
    <w:rsid w:val="001269BB"/>
    <w:rsid w:val="00130066"/>
    <w:rsid w:val="00130564"/>
    <w:rsid w:val="00130952"/>
    <w:rsid w:val="00130AB1"/>
    <w:rsid w:val="00130CF0"/>
    <w:rsid w:val="00132060"/>
    <w:rsid w:val="0013216C"/>
    <w:rsid w:val="001322D1"/>
    <w:rsid w:val="00132E4D"/>
    <w:rsid w:val="0013390A"/>
    <w:rsid w:val="00133C3B"/>
    <w:rsid w:val="001351BD"/>
    <w:rsid w:val="00135606"/>
    <w:rsid w:val="0013660D"/>
    <w:rsid w:val="00136AC1"/>
    <w:rsid w:val="00136F64"/>
    <w:rsid w:val="001402EC"/>
    <w:rsid w:val="001406A7"/>
    <w:rsid w:val="00140B29"/>
    <w:rsid w:val="0014101D"/>
    <w:rsid w:val="001417EE"/>
    <w:rsid w:val="00141D7C"/>
    <w:rsid w:val="00141E8D"/>
    <w:rsid w:val="00142602"/>
    <w:rsid w:val="001428F9"/>
    <w:rsid w:val="00143572"/>
    <w:rsid w:val="00144A13"/>
    <w:rsid w:val="00145A68"/>
    <w:rsid w:val="0014600D"/>
    <w:rsid w:val="001468D5"/>
    <w:rsid w:val="00150060"/>
    <w:rsid w:val="00150112"/>
    <w:rsid w:val="0015045A"/>
    <w:rsid w:val="001505FF"/>
    <w:rsid w:val="00150633"/>
    <w:rsid w:val="00151B82"/>
    <w:rsid w:val="00153B54"/>
    <w:rsid w:val="0015405A"/>
    <w:rsid w:val="00154072"/>
    <w:rsid w:val="001545E3"/>
    <w:rsid w:val="00155555"/>
    <w:rsid w:val="00155F02"/>
    <w:rsid w:val="00156C6A"/>
    <w:rsid w:val="00157697"/>
    <w:rsid w:val="001578E5"/>
    <w:rsid w:val="00157903"/>
    <w:rsid w:val="00157EB9"/>
    <w:rsid w:val="001602CC"/>
    <w:rsid w:val="001603F4"/>
    <w:rsid w:val="00160425"/>
    <w:rsid w:val="00161FAF"/>
    <w:rsid w:val="001621FE"/>
    <w:rsid w:val="001628D3"/>
    <w:rsid w:val="0016379F"/>
    <w:rsid w:val="00163819"/>
    <w:rsid w:val="001638F1"/>
    <w:rsid w:val="00163996"/>
    <w:rsid w:val="00163A45"/>
    <w:rsid w:val="00164266"/>
    <w:rsid w:val="0016465A"/>
    <w:rsid w:val="00164862"/>
    <w:rsid w:val="0016494B"/>
    <w:rsid w:val="00164EE6"/>
    <w:rsid w:val="001658B6"/>
    <w:rsid w:val="00165AD7"/>
    <w:rsid w:val="00166606"/>
    <w:rsid w:val="00166902"/>
    <w:rsid w:val="001674B1"/>
    <w:rsid w:val="00170475"/>
    <w:rsid w:val="0017085A"/>
    <w:rsid w:val="00170FB3"/>
    <w:rsid w:val="0017116B"/>
    <w:rsid w:val="00171176"/>
    <w:rsid w:val="00171646"/>
    <w:rsid w:val="0017167F"/>
    <w:rsid w:val="0017177B"/>
    <w:rsid w:val="00171AE5"/>
    <w:rsid w:val="00171B13"/>
    <w:rsid w:val="00171B6A"/>
    <w:rsid w:val="00171EF5"/>
    <w:rsid w:val="00172C55"/>
    <w:rsid w:val="001730CF"/>
    <w:rsid w:val="00173185"/>
    <w:rsid w:val="00175510"/>
    <w:rsid w:val="0017576A"/>
    <w:rsid w:val="00175BFE"/>
    <w:rsid w:val="00176A2C"/>
    <w:rsid w:val="00176EB4"/>
    <w:rsid w:val="001802B0"/>
    <w:rsid w:val="00180C45"/>
    <w:rsid w:val="00181A18"/>
    <w:rsid w:val="00181B05"/>
    <w:rsid w:val="00182AB0"/>
    <w:rsid w:val="001839A1"/>
    <w:rsid w:val="0018459F"/>
    <w:rsid w:val="001846A7"/>
    <w:rsid w:val="001853CF"/>
    <w:rsid w:val="001858AF"/>
    <w:rsid w:val="00186213"/>
    <w:rsid w:val="00186F36"/>
    <w:rsid w:val="0019017A"/>
    <w:rsid w:val="001901DA"/>
    <w:rsid w:val="00190984"/>
    <w:rsid w:val="00190E6B"/>
    <w:rsid w:val="00191E2E"/>
    <w:rsid w:val="00191E34"/>
    <w:rsid w:val="00192575"/>
    <w:rsid w:val="001926D6"/>
    <w:rsid w:val="00192952"/>
    <w:rsid w:val="00192A2F"/>
    <w:rsid w:val="00192F67"/>
    <w:rsid w:val="001930D2"/>
    <w:rsid w:val="001948DB"/>
    <w:rsid w:val="00194A9A"/>
    <w:rsid w:val="00194ED5"/>
    <w:rsid w:val="001958FA"/>
    <w:rsid w:val="0019652F"/>
    <w:rsid w:val="001965F7"/>
    <w:rsid w:val="00196B7D"/>
    <w:rsid w:val="00197A4F"/>
    <w:rsid w:val="00197EA8"/>
    <w:rsid w:val="001A07C3"/>
    <w:rsid w:val="001A1246"/>
    <w:rsid w:val="001A35CD"/>
    <w:rsid w:val="001A36B2"/>
    <w:rsid w:val="001A3C43"/>
    <w:rsid w:val="001A56C9"/>
    <w:rsid w:val="001A5B9C"/>
    <w:rsid w:val="001A5E2A"/>
    <w:rsid w:val="001A5FCE"/>
    <w:rsid w:val="001A6003"/>
    <w:rsid w:val="001A61C4"/>
    <w:rsid w:val="001A640B"/>
    <w:rsid w:val="001A671D"/>
    <w:rsid w:val="001A6865"/>
    <w:rsid w:val="001A6999"/>
    <w:rsid w:val="001A6C1C"/>
    <w:rsid w:val="001A798F"/>
    <w:rsid w:val="001B06E9"/>
    <w:rsid w:val="001B111D"/>
    <w:rsid w:val="001B1390"/>
    <w:rsid w:val="001B1582"/>
    <w:rsid w:val="001B31F1"/>
    <w:rsid w:val="001B37B6"/>
    <w:rsid w:val="001B3EB1"/>
    <w:rsid w:val="001B45C2"/>
    <w:rsid w:val="001B464A"/>
    <w:rsid w:val="001B5702"/>
    <w:rsid w:val="001B58F3"/>
    <w:rsid w:val="001B679B"/>
    <w:rsid w:val="001B6BF5"/>
    <w:rsid w:val="001B7325"/>
    <w:rsid w:val="001C04BC"/>
    <w:rsid w:val="001C13E7"/>
    <w:rsid w:val="001C1864"/>
    <w:rsid w:val="001C1D00"/>
    <w:rsid w:val="001C1E15"/>
    <w:rsid w:val="001C2744"/>
    <w:rsid w:val="001C2B21"/>
    <w:rsid w:val="001C2D8A"/>
    <w:rsid w:val="001C33AD"/>
    <w:rsid w:val="001C427C"/>
    <w:rsid w:val="001C5252"/>
    <w:rsid w:val="001C5441"/>
    <w:rsid w:val="001C5902"/>
    <w:rsid w:val="001C661B"/>
    <w:rsid w:val="001C6A32"/>
    <w:rsid w:val="001C6AA1"/>
    <w:rsid w:val="001C6BA8"/>
    <w:rsid w:val="001C711D"/>
    <w:rsid w:val="001C76EB"/>
    <w:rsid w:val="001C7FCA"/>
    <w:rsid w:val="001D007A"/>
    <w:rsid w:val="001D00C9"/>
    <w:rsid w:val="001D0387"/>
    <w:rsid w:val="001D0769"/>
    <w:rsid w:val="001D0C86"/>
    <w:rsid w:val="001D0FDE"/>
    <w:rsid w:val="001D116D"/>
    <w:rsid w:val="001D128A"/>
    <w:rsid w:val="001D1458"/>
    <w:rsid w:val="001D1565"/>
    <w:rsid w:val="001D1D88"/>
    <w:rsid w:val="001D3432"/>
    <w:rsid w:val="001D37E7"/>
    <w:rsid w:val="001D52B2"/>
    <w:rsid w:val="001D625B"/>
    <w:rsid w:val="001D6345"/>
    <w:rsid w:val="001D649C"/>
    <w:rsid w:val="001D7CED"/>
    <w:rsid w:val="001D7DFD"/>
    <w:rsid w:val="001E01F3"/>
    <w:rsid w:val="001E082A"/>
    <w:rsid w:val="001E0C88"/>
    <w:rsid w:val="001E0E39"/>
    <w:rsid w:val="001E120C"/>
    <w:rsid w:val="001E194F"/>
    <w:rsid w:val="001E1C3A"/>
    <w:rsid w:val="001E2B50"/>
    <w:rsid w:val="001E2E5D"/>
    <w:rsid w:val="001E37AA"/>
    <w:rsid w:val="001E3BF4"/>
    <w:rsid w:val="001E3D9D"/>
    <w:rsid w:val="001E480D"/>
    <w:rsid w:val="001E482F"/>
    <w:rsid w:val="001E4C8B"/>
    <w:rsid w:val="001E57C2"/>
    <w:rsid w:val="001E5839"/>
    <w:rsid w:val="001E5E14"/>
    <w:rsid w:val="001E6496"/>
    <w:rsid w:val="001E6F64"/>
    <w:rsid w:val="001E70ED"/>
    <w:rsid w:val="001E75B7"/>
    <w:rsid w:val="001E76A1"/>
    <w:rsid w:val="001E7AE7"/>
    <w:rsid w:val="001F0185"/>
    <w:rsid w:val="001F20A3"/>
    <w:rsid w:val="001F28BB"/>
    <w:rsid w:val="001F4768"/>
    <w:rsid w:val="001F47FF"/>
    <w:rsid w:val="001F4C3F"/>
    <w:rsid w:val="001F555C"/>
    <w:rsid w:val="001F5909"/>
    <w:rsid w:val="001F6285"/>
    <w:rsid w:val="001F69EF"/>
    <w:rsid w:val="001F73B7"/>
    <w:rsid w:val="001F77A5"/>
    <w:rsid w:val="00201BEC"/>
    <w:rsid w:val="00201D0A"/>
    <w:rsid w:val="00202149"/>
    <w:rsid w:val="002026E4"/>
    <w:rsid w:val="00202C90"/>
    <w:rsid w:val="0020340C"/>
    <w:rsid w:val="00203DC2"/>
    <w:rsid w:val="0020444F"/>
    <w:rsid w:val="00205937"/>
    <w:rsid w:val="00205978"/>
    <w:rsid w:val="002068FF"/>
    <w:rsid w:val="00206918"/>
    <w:rsid w:val="00206C2F"/>
    <w:rsid w:val="0020703D"/>
    <w:rsid w:val="00207248"/>
    <w:rsid w:val="00207311"/>
    <w:rsid w:val="00207AC9"/>
    <w:rsid w:val="00210251"/>
    <w:rsid w:val="00210454"/>
    <w:rsid w:val="00210926"/>
    <w:rsid w:val="00211196"/>
    <w:rsid w:val="00211FF5"/>
    <w:rsid w:val="0021201B"/>
    <w:rsid w:val="002129AE"/>
    <w:rsid w:val="00212A39"/>
    <w:rsid w:val="00213D4E"/>
    <w:rsid w:val="00213DB1"/>
    <w:rsid w:val="0021476E"/>
    <w:rsid w:val="0021547B"/>
    <w:rsid w:val="00215509"/>
    <w:rsid w:val="00215873"/>
    <w:rsid w:val="00215CA4"/>
    <w:rsid w:val="0021731D"/>
    <w:rsid w:val="002176AB"/>
    <w:rsid w:val="00217DAC"/>
    <w:rsid w:val="00217E48"/>
    <w:rsid w:val="002210A3"/>
    <w:rsid w:val="002210C5"/>
    <w:rsid w:val="00221894"/>
    <w:rsid w:val="002222E2"/>
    <w:rsid w:val="002224AF"/>
    <w:rsid w:val="0022251E"/>
    <w:rsid w:val="0022287C"/>
    <w:rsid w:val="00222B7B"/>
    <w:rsid w:val="00222DB8"/>
    <w:rsid w:val="00222E60"/>
    <w:rsid w:val="00223955"/>
    <w:rsid w:val="00223998"/>
    <w:rsid w:val="00223FFE"/>
    <w:rsid w:val="002241B6"/>
    <w:rsid w:val="00224B81"/>
    <w:rsid w:val="00224DCD"/>
    <w:rsid w:val="00224E59"/>
    <w:rsid w:val="00225CB4"/>
    <w:rsid w:val="00227085"/>
    <w:rsid w:val="002270BA"/>
    <w:rsid w:val="00227B50"/>
    <w:rsid w:val="00227D24"/>
    <w:rsid w:val="00227FB9"/>
    <w:rsid w:val="0023031F"/>
    <w:rsid w:val="00230C65"/>
    <w:rsid w:val="00230CD2"/>
    <w:rsid w:val="00230D3E"/>
    <w:rsid w:val="0023135B"/>
    <w:rsid w:val="0023138A"/>
    <w:rsid w:val="00231C08"/>
    <w:rsid w:val="00231E72"/>
    <w:rsid w:val="00231EEB"/>
    <w:rsid w:val="00233789"/>
    <w:rsid w:val="00234621"/>
    <w:rsid w:val="00234AFC"/>
    <w:rsid w:val="00235474"/>
    <w:rsid w:val="002358AF"/>
    <w:rsid w:val="00235D72"/>
    <w:rsid w:val="00235DFB"/>
    <w:rsid w:val="00235FC7"/>
    <w:rsid w:val="00236CD2"/>
    <w:rsid w:val="00237849"/>
    <w:rsid w:val="00237912"/>
    <w:rsid w:val="00237BD6"/>
    <w:rsid w:val="00240019"/>
    <w:rsid w:val="00240488"/>
    <w:rsid w:val="00240597"/>
    <w:rsid w:val="00240C90"/>
    <w:rsid w:val="00240CFC"/>
    <w:rsid w:val="002416AA"/>
    <w:rsid w:val="0024247D"/>
    <w:rsid w:val="00242653"/>
    <w:rsid w:val="00242813"/>
    <w:rsid w:val="00242A6E"/>
    <w:rsid w:val="00242C85"/>
    <w:rsid w:val="00242E23"/>
    <w:rsid w:val="00242E76"/>
    <w:rsid w:val="00243740"/>
    <w:rsid w:val="00245141"/>
    <w:rsid w:val="002458A3"/>
    <w:rsid w:val="00246353"/>
    <w:rsid w:val="00246CDD"/>
    <w:rsid w:val="00246FEC"/>
    <w:rsid w:val="00247A4A"/>
    <w:rsid w:val="0025133B"/>
    <w:rsid w:val="002516C4"/>
    <w:rsid w:val="0025188A"/>
    <w:rsid w:val="00252246"/>
    <w:rsid w:val="0025269D"/>
    <w:rsid w:val="00252C1D"/>
    <w:rsid w:val="00253816"/>
    <w:rsid w:val="0025483E"/>
    <w:rsid w:val="00254988"/>
    <w:rsid w:val="002553C6"/>
    <w:rsid w:val="00255BA0"/>
    <w:rsid w:val="00255EC9"/>
    <w:rsid w:val="00255F76"/>
    <w:rsid w:val="002560FA"/>
    <w:rsid w:val="00256686"/>
    <w:rsid w:val="002569D8"/>
    <w:rsid w:val="0025756C"/>
    <w:rsid w:val="00257668"/>
    <w:rsid w:val="002579DE"/>
    <w:rsid w:val="002601E0"/>
    <w:rsid w:val="00260E32"/>
    <w:rsid w:val="002619DB"/>
    <w:rsid w:val="00261E57"/>
    <w:rsid w:val="00261FD4"/>
    <w:rsid w:val="002620F9"/>
    <w:rsid w:val="002626F3"/>
    <w:rsid w:val="00263CBD"/>
    <w:rsid w:val="00264466"/>
    <w:rsid w:val="00264535"/>
    <w:rsid w:val="00264807"/>
    <w:rsid w:val="00264E34"/>
    <w:rsid w:val="0026633B"/>
    <w:rsid w:val="00266900"/>
    <w:rsid w:val="00266ABB"/>
    <w:rsid w:val="00267643"/>
    <w:rsid w:val="00267DAA"/>
    <w:rsid w:val="00270654"/>
    <w:rsid w:val="00271469"/>
    <w:rsid w:val="00271E52"/>
    <w:rsid w:val="002724A8"/>
    <w:rsid w:val="00272CE6"/>
    <w:rsid w:val="00272D59"/>
    <w:rsid w:val="002734A1"/>
    <w:rsid w:val="00273CEC"/>
    <w:rsid w:val="00273DF0"/>
    <w:rsid w:val="0027461A"/>
    <w:rsid w:val="00275194"/>
    <w:rsid w:val="002753ED"/>
    <w:rsid w:val="0027545F"/>
    <w:rsid w:val="002756F3"/>
    <w:rsid w:val="00275F17"/>
    <w:rsid w:val="00276227"/>
    <w:rsid w:val="00276720"/>
    <w:rsid w:val="00276F58"/>
    <w:rsid w:val="0027768F"/>
    <w:rsid w:val="00277794"/>
    <w:rsid w:val="00280741"/>
    <w:rsid w:val="00281441"/>
    <w:rsid w:val="00281454"/>
    <w:rsid w:val="002823D6"/>
    <w:rsid w:val="00282535"/>
    <w:rsid w:val="00282E81"/>
    <w:rsid w:val="00284483"/>
    <w:rsid w:val="00284BB0"/>
    <w:rsid w:val="002858FD"/>
    <w:rsid w:val="00285A1E"/>
    <w:rsid w:val="00287361"/>
    <w:rsid w:val="0028747C"/>
    <w:rsid w:val="00287528"/>
    <w:rsid w:val="00287D26"/>
    <w:rsid w:val="00287F51"/>
    <w:rsid w:val="00290108"/>
    <w:rsid w:val="002903A9"/>
    <w:rsid w:val="002904DE"/>
    <w:rsid w:val="002907CA"/>
    <w:rsid w:val="002911FD"/>
    <w:rsid w:val="00291491"/>
    <w:rsid w:val="00291B05"/>
    <w:rsid w:val="00291BF4"/>
    <w:rsid w:val="0029257C"/>
    <w:rsid w:val="00293325"/>
    <w:rsid w:val="00293EB0"/>
    <w:rsid w:val="00293FDB"/>
    <w:rsid w:val="0029503F"/>
    <w:rsid w:val="00296059"/>
    <w:rsid w:val="002961CA"/>
    <w:rsid w:val="002965A4"/>
    <w:rsid w:val="00296CC7"/>
    <w:rsid w:val="002A059F"/>
    <w:rsid w:val="002A1753"/>
    <w:rsid w:val="002A1D19"/>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2330"/>
    <w:rsid w:val="002B28DF"/>
    <w:rsid w:val="002B2B1E"/>
    <w:rsid w:val="002B2D7F"/>
    <w:rsid w:val="002B3133"/>
    <w:rsid w:val="002B3552"/>
    <w:rsid w:val="002B4F1D"/>
    <w:rsid w:val="002B515D"/>
    <w:rsid w:val="002B7162"/>
    <w:rsid w:val="002B7352"/>
    <w:rsid w:val="002B7411"/>
    <w:rsid w:val="002C06E6"/>
    <w:rsid w:val="002C09E0"/>
    <w:rsid w:val="002C1072"/>
    <w:rsid w:val="002C131B"/>
    <w:rsid w:val="002C2177"/>
    <w:rsid w:val="002C35C6"/>
    <w:rsid w:val="002C5509"/>
    <w:rsid w:val="002C752C"/>
    <w:rsid w:val="002C7A2D"/>
    <w:rsid w:val="002C7EFD"/>
    <w:rsid w:val="002D0775"/>
    <w:rsid w:val="002D0B38"/>
    <w:rsid w:val="002D0E2E"/>
    <w:rsid w:val="002D16BC"/>
    <w:rsid w:val="002D1BF6"/>
    <w:rsid w:val="002D2B89"/>
    <w:rsid w:val="002D2F5A"/>
    <w:rsid w:val="002D3578"/>
    <w:rsid w:val="002D3CC2"/>
    <w:rsid w:val="002D52D7"/>
    <w:rsid w:val="002D5583"/>
    <w:rsid w:val="002D5EBE"/>
    <w:rsid w:val="002D5FB1"/>
    <w:rsid w:val="002D69A8"/>
    <w:rsid w:val="002D6B40"/>
    <w:rsid w:val="002D6C5B"/>
    <w:rsid w:val="002D73D6"/>
    <w:rsid w:val="002D75C2"/>
    <w:rsid w:val="002E00F4"/>
    <w:rsid w:val="002E0292"/>
    <w:rsid w:val="002E11FA"/>
    <w:rsid w:val="002E1247"/>
    <w:rsid w:val="002E1B57"/>
    <w:rsid w:val="002E2237"/>
    <w:rsid w:val="002E2D10"/>
    <w:rsid w:val="002E2E2E"/>
    <w:rsid w:val="002E3ED7"/>
    <w:rsid w:val="002E4C4B"/>
    <w:rsid w:val="002E509A"/>
    <w:rsid w:val="002E5150"/>
    <w:rsid w:val="002E584F"/>
    <w:rsid w:val="002E6E6F"/>
    <w:rsid w:val="002E7D3D"/>
    <w:rsid w:val="002E7D51"/>
    <w:rsid w:val="002E7E4D"/>
    <w:rsid w:val="002F005D"/>
    <w:rsid w:val="002F0533"/>
    <w:rsid w:val="002F15A5"/>
    <w:rsid w:val="002F161E"/>
    <w:rsid w:val="002F1650"/>
    <w:rsid w:val="002F34AB"/>
    <w:rsid w:val="002F3786"/>
    <w:rsid w:val="002F3D40"/>
    <w:rsid w:val="002F4316"/>
    <w:rsid w:val="002F4763"/>
    <w:rsid w:val="002F566D"/>
    <w:rsid w:val="002F682F"/>
    <w:rsid w:val="002F7BA5"/>
    <w:rsid w:val="002F7D41"/>
    <w:rsid w:val="0030068F"/>
    <w:rsid w:val="003006EB"/>
    <w:rsid w:val="00300CF1"/>
    <w:rsid w:val="00300DE7"/>
    <w:rsid w:val="00301028"/>
    <w:rsid w:val="00301C22"/>
    <w:rsid w:val="00301DE6"/>
    <w:rsid w:val="00302902"/>
    <w:rsid w:val="00302C07"/>
    <w:rsid w:val="00302CB4"/>
    <w:rsid w:val="00303C2B"/>
    <w:rsid w:val="00303E3F"/>
    <w:rsid w:val="00303FAE"/>
    <w:rsid w:val="00304129"/>
    <w:rsid w:val="00304221"/>
    <w:rsid w:val="003046A7"/>
    <w:rsid w:val="00304970"/>
    <w:rsid w:val="003051E0"/>
    <w:rsid w:val="003055D3"/>
    <w:rsid w:val="00306F51"/>
    <w:rsid w:val="00307ABC"/>
    <w:rsid w:val="00311E79"/>
    <w:rsid w:val="00312DA6"/>
    <w:rsid w:val="00312DE5"/>
    <w:rsid w:val="00312E79"/>
    <w:rsid w:val="003139FD"/>
    <w:rsid w:val="00313CA8"/>
    <w:rsid w:val="0031459E"/>
    <w:rsid w:val="00314748"/>
    <w:rsid w:val="003152AF"/>
    <w:rsid w:val="0031558E"/>
    <w:rsid w:val="0031599C"/>
    <w:rsid w:val="00316219"/>
    <w:rsid w:val="00316522"/>
    <w:rsid w:val="003167D8"/>
    <w:rsid w:val="00316FAF"/>
    <w:rsid w:val="00317547"/>
    <w:rsid w:val="003203E4"/>
    <w:rsid w:val="0032042A"/>
    <w:rsid w:val="003206D1"/>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F28"/>
    <w:rsid w:val="00331B22"/>
    <w:rsid w:val="00331F4F"/>
    <w:rsid w:val="00332FDF"/>
    <w:rsid w:val="00333792"/>
    <w:rsid w:val="00333980"/>
    <w:rsid w:val="0033411B"/>
    <w:rsid w:val="00334282"/>
    <w:rsid w:val="00334FF4"/>
    <w:rsid w:val="003364DD"/>
    <w:rsid w:val="003369B2"/>
    <w:rsid w:val="003369D5"/>
    <w:rsid w:val="003374FC"/>
    <w:rsid w:val="003376AF"/>
    <w:rsid w:val="00337AA3"/>
    <w:rsid w:val="00340AD8"/>
    <w:rsid w:val="0034100B"/>
    <w:rsid w:val="0034135F"/>
    <w:rsid w:val="00343400"/>
    <w:rsid w:val="0034350F"/>
    <w:rsid w:val="0034376F"/>
    <w:rsid w:val="00343BE2"/>
    <w:rsid w:val="00343D8F"/>
    <w:rsid w:val="00345386"/>
    <w:rsid w:val="003465F7"/>
    <w:rsid w:val="00346A7E"/>
    <w:rsid w:val="00346AF5"/>
    <w:rsid w:val="00346DFF"/>
    <w:rsid w:val="00347362"/>
    <w:rsid w:val="003474EB"/>
    <w:rsid w:val="00347D8B"/>
    <w:rsid w:val="00350674"/>
    <w:rsid w:val="0035096F"/>
    <w:rsid w:val="00350A0A"/>
    <w:rsid w:val="003513B4"/>
    <w:rsid w:val="00351424"/>
    <w:rsid w:val="00351AB9"/>
    <w:rsid w:val="00351C2A"/>
    <w:rsid w:val="00352089"/>
    <w:rsid w:val="003526E7"/>
    <w:rsid w:val="00352A55"/>
    <w:rsid w:val="00352BAD"/>
    <w:rsid w:val="00353C89"/>
    <w:rsid w:val="00354116"/>
    <w:rsid w:val="003543AE"/>
    <w:rsid w:val="003549A6"/>
    <w:rsid w:val="00354C97"/>
    <w:rsid w:val="003555EB"/>
    <w:rsid w:val="003557DE"/>
    <w:rsid w:val="00356993"/>
    <w:rsid w:val="00356A85"/>
    <w:rsid w:val="00357F35"/>
    <w:rsid w:val="00360019"/>
    <w:rsid w:val="00360639"/>
    <w:rsid w:val="003611FD"/>
    <w:rsid w:val="00361C52"/>
    <w:rsid w:val="00361F29"/>
    <w:rsid w:val="003621E2"/>
    <w:rsid w:val="003624A7"/>
    <w:rsid w:val="003628E9"/>
    <w:rsid w:val="00362FA5"/>
    <w:rsid w:val="00364D82"/>
    <w:rsid w:val="00364DF7"/>
    <w:rsid w:val="00365813"/>
    <w:rsid w:val="00365991"/>
    <w:rsid w:val="0036638B"/>
    <w:rsid w:val="003674A4"/>
    <w:rsid w:val="00367582"/>
    <w:rsid w:val="00367CB1"/>
    <w:rsid w:val="00367E30"/>
    <w:rsid w:val="003702F6"/>
    <w:rsid w:val="00370889"/>
    <w:rsid w:val="00370F81"/>
    <w:rsid w:val="0037151A"/>
    <w:rsid w:val="00371783"/>
    <w:rsid w:val="00371A5D"/>
    <w:rsid w:val="003724E5"/>
    <w:rsid w:val="00372EFC"/>
    <w:rsid w:val="00372F77"/>
    <w:rsid w:val="00373AFF"/>
    <w:rsid w:val="00373B1C"/>
    <w:rsid w:val="00373BDB"/>
    <w:rsid w:val="003749C0"/>
    <w:rsid w:val="00374AD5"/>
    <w:rsid w:val="0037500E"/>
    <w:rsid w:val="003754B6"/>
    <w:rsid w:val="00375716"/>
    <w:rsid w:val="00375931"/>
    <w:rsid w:val="00376235"/>
    <w:rsid w:val="003764EA"/>
    <w:rsid w:val="00376B91"/>
    <w:rsid w:val="00377444"/>
    <w:rsid w:val="003774AD"/>
    <w:rsid w:val="003776DB"/>
    <w:rsid w:val="00377883"/>
    <w:rsid w:val="00377BC7"/>
    <w:rsid w:val="00377E83"/>
    <w:rsid w:val="003800CD"/>
    <w:rsid w:val="003804CD"/>
    <w:rsid w:val="00380F30"/>
    <w:rsid w:val="00381FED"/>
    <w:rsid w:val="00382117"/>
    <w:rsid w:val="003828C1"/>
    <w:rsid w:val="00382E35"/>
    <w:rsid w:val="0038322D"/>
    <w:rsid w:val="00383373"/>
    <w:rsid w:val="00383F38"/>
    <w:rsid w:val="00384477"/>
    <w:rsid w:val="00384930"/>
    <w:rsid w:val="003860F6"/>
    <w:rsid w:val="00386412"/>
    <w:rsid w:val="0038679E"/>
    <w:rsid w:val="0038776B"/>
    <w:rsid w:val="00390130"/>
    <w:rsid w:val="003901B8"/>
    <w:rsid w:val="00390216"/>
    <w:rsid w:val="003909F8"/>
    <w:rsid w:val="00390D09"/>
    <w:rsid w:val="00390DAD"/>
    <w:rsid w:val="00390EE3"/>
    <w:rsid w:val="00391BEB"/>
    <w:rsid w:val="00392134"/>
    <w:rsid w:val="0039300E"/>
    <w:rsid w:val="00394A0C"/>
    <w:rsid w:val="0039544C"/>
    <w:rsid w:val="0039577B"/>
    <w:rsid w:val="00396A7F"/>
    <w:rsid w:val="003A0C99"/>
    <w:rsid w:val="003A0DB3"/>
    <w:rsid w:val="003A2AB2"/>
    <w:rsid w:val="003A31F2"/>
    <w:rsid w:val="003A4071"/>
    <w:rsid w:val="003A4762"/>
    <w:rsid w:val="003A5650"/>
    <w:rsid w:val="003A56C3"/>
    <w:rsid w:val="003A5BFB"/>
    <w:rsid w:val="003A6519"/>
    <w:rsid w:val="003A7FF1"/>
    <w:rsid w:val="003B0599"/>
    <w:rsid w:val="003B05F9"/>
    <w:rsid w:val="003B0AC5"/>
    <w:rsid w:val="003B1486"/>
    <w:rsid w:val="003B1A80"/>
    <w:rsid w:val="003B26FD"/>
    <w:rsid w:val="003B2878"/>
    <w:rsid w:val="003B2ACC"/>
    <w:rsid w:val="003B2E87"/>
    <w:rsid w:val="003B31F2"/>
    <w:rsid w:val="003B3E3E"/>
    <w:rsid w:val="003B4A6B"/>
    <w:rsid w:val="003B533A"/>
    <w:rsid w:val="003B6583"/>
    <w:rsid w:val="003B6A2D"/>
    <w:rsid w:val="003B6B0E"/>
    <w:rsid w:val="003B757E"/>
    <w:rsid w:val="003B75F0"/>
    <w:rsid w:val="003B776E"/>
    <w:rsid w:val="003B7A83"/>
    <w:rsid w:val="003B7F6F"/>
    <w:rsid w:val="003C1B42"/>
    <w:rsid w:val="003C325F"/>
    <w:rsid w:val="003C3AF9"/>
    <w:rsid w:val="003C3BF9"/>
    <w:rsid w:val="003C3CA8"/>
    <w:rsid w:val="003C41C0"/>
    <w:rsid w:val="003C4FCE"/>
    <w:rsid w:val="003C53EA"/>
    <w:rsid w:val="003C5748"/>
    <w:rsid w:val="003D040E"/>
    <w:rsid w:val="003D23D4"/>
    <w:rsid w:val="003D295D"/>
    <w:rsid w:val="003D2FE5"/>
    <w:rsid w:val="003D34F5"/>
    <w:rsid w:val="003D3995"/>
    <w:rsid w:val="003D42E2"/>
    <w:rsid w:val="003D447E"/>
    <w:rsid w:val="003D47B7"/>
    <w:rsid w:val="003D597B"/>
    <w:rsid w:val="003D63C1"/>
    <w:rsid w:val="003D6FC7"/>
    <w:rsid w:val="003D7414"/>
    <w:rsid w:val="003D772D"/>
    <w:rsid w:val="003E0222"/>
    <w:rsid w:val="003E0378"/>
    <w:rsid w:val="003E03EE"/>
    <w:rsid w:val="003E0DE5"/>
    <w:rsid w:val="003E1009"/>
    <w:rsid w:val="003E1A70"/>
    <w:rsid w:val="003E2390"/>
    <w:rsid w:val="003E28D1"/>
    <w:rsid w:val="003E2F0E"/>
    <w:rsid w:val="003E4636"/>
    <w:rsid w:val="003E4DD7"/>
    <w:rsid w:val="003E6CEA"/>
    <w:rsid w:val="003E6F50"/>
    <w:rsid w:val="003E7AEE"/>
    <w:rsid w:val="003F0604"/>
    <w:rsid w:val="003F099E"/>
    <w:rsid w:val="003F0D65"/>
    <w:rsid w:val="003F0E64"/>
    <w:rsid w:val="003F1056"/>
    <w:rsid w:val="003F1135"/>
    <w:rsid w:val="003F13E8"/>
    <w:rsid w:val="003F1546"/>
    <w:rsid w:val="003F258D"/>
    <w:rsid w:val="003F2AC5"/>
    <w:rsid w:val="003F2D04"/>
    <w:rsid w:val="003F3103"/>
    <w:rsid w:val="003F4116"/>
    <w:rsid w:val="003F46B2"/>
    <w:rsid w:val="003F4B71"/>
    <w:rsid w:val="003F50C6"/>
    <w:rsid w:val="003F6085"/>
    <w:rsid w:val="003F6A17"/>
    <w:rsid w:val="003F6B55"/>
    <w:rsid w:val="003F6C26"/>
    <w:rsid w:val="003F71B7"/>
    <w:rsid w:val="003F727B"/>
    <w:rsid w:val="003F794B"/>
    <w:rsid w:val="003F79E5"/>
    <w:rsid w:val="003F7CEA"/>
    <w:rsid w:val="00400A20"/>
    <w:rsid w:val="00400C8D"/>
    <w:rsid w:val="004014C2"/>
    <w:rsid w:val="00401B69"/>
    <w:rsid w:val="00401E8E"/>
    <w:rsid w:val="00401EA8"/>
    <w:rsid w:val="00402779"/>
    <w:rsid w:val="004029C3"/>
    <w:rsid w:val="00402CD5"/>
    <w:rsid w:val="0040321F"/>
    <w:rsid w:val="004033C3"/>
    <w:rsid w:val="00403625"/>
    <w:rsid w:val="00403AB0"/>
    <w:rsid w:val="00403D87"/>
    <w:rsid w:val="004051B8"/>
    <w:rsid w:val="00405397"/>
    <w:rsid w:val="00406414"/>
    <w:rsid w:val="004067C5"/>
    <w:rsid w:val="004107BD"/>
    <w:rsid w:val="004110D3"/>
    <w:rsid w:val="00411109"/>
    <w:rsid w:val="004114C6"/>
    <w:rsid w:val="00411611"/>
    <w:rsid w:val="004118D2"/>
    <w:rsid w:val="004132FF"/>
    <w:rsid w:val="00413A4F"/>
    <w:rsid w:val="00414199"/>
    <w:rsid w:val="004153A2"/>
    <w:rsid w:val="00415D7D"/>
    <w:rsid w:val="004160D5"/>
    <w:rsid w:val="00416818"/>
    <w:rsid w:val="00416CF0"/>
    <w:rsid w:val="00416EC9"/>
    <w:rsid w:val="004171CB"/>
    <w:rsid w:val="004171DC"/>
    <w:rsid w:val="0042071A"/>
    <w:rsid w:val="00420E9B"/>
    <w:rsid w:val="00420F89"/>
    <w:rsid w:val="00421490"/>
    <w:rsid w:val="00422239"/>
    <w:rsid w:val="00422265"/>
    <w:rsid w:val="0042244B"/>
    <w:rsid w:val="004226A6"/>
    <w:rsid w:val="00422BBE"/>
    <w:rsid w:val="00422E2E"/>
    <w:rsid w:val="00423391"/>
    <w:rsid w:val="00423582"/>
    <w:rsid w:val="004247F2"/>
    <w:rsid w:val="004249E1"/>
    <w:rsid w:val="004255AF"/>
    <w:rsid w:val="004258A9"/>
    <w:rsid w:val="00425917"/>
    <w:rsid w:val="00425CB3"/>
    <w:rsid w:val="004260D2"/>
    <w:rsid w:val="00426165"/>
    <w:rsid w:val="00426257"/>
    <w:rsid w:val="00426264"/>
    <w:rsid w:val="00426C1E"/>
    <w:rsid w:val="00426FBB"/>
    <w:rsid w:val="0042725C"/>
    <w:rsid w:val="0042765E"/>
    <w:rsid w:val="004279A7"/>
    <w:rsid w:val="00427BB5"/>
    <w:rsid w:val="00427BFF"/>
    <w:rsid w:val="00427E71"/>
    <w:rsid w:val="0043016D"/>
    <w:rsid w:val="00430B86"/>
    <w:rsid w:val="00430EB5"/>
    <w:rsid w:val="0043179D"/>
    <w:rsid w:val="00431954"/>
    <w:rsid w:val="004321BF"/>
    <w:rsid w:val="004321DB"/>
    <w:rsid w:val="00432E09"/>
    <w:rsid w:val="0043335E"/>
    <w:rsid w:val="0043360E"/>
    <w:rsid w:val="004336F1"/>
    <w:rsid w:val="004347B2"/>
    <w:rsid w:val="00434CFF"/>
    <w:rsid w:val="00434FE2"/>
    <w:rsid w:val="004358A3"/>
    <w:rsid w:val="00435BA2"/>
    <w:rsid w:val="00435E20"/>
    <w:rsid w:val="00436419"/>
    <w:rsid w:val="00436851"/>
    <w:rsid w:val="00436C88"/>
    <w:rsid w:val="00437703"/>
    <w:rsid w:val="00437DE0"/>
    <w:rsid w:val="00437EA6"/>
    <w:rsid w:val="004402B0"/>
    <w:rsid w:val="00440B04"/>
    <w:rsid w:val="004419EE"/>
    <w:rsid w:val="0044287C"/>
    <w:rsid w:val="00443E8E"/>
    <w:rsid w:val="0044489C"/>
    <w:rsid w:val="004450E2"/>
    <w:rsid w:val="00445495"/>
    <w:rsid w:val="00445A6F"/>
    <w:rsid w:val="00445E66"/>
    <w:rsid w:val="00446122"/>
    <w:rsid w:val="0044631A"/>
    <w:rsid w:val="004470D3"/>
    <w:rsid w:val="0044756A"/>
    <w:rsid w:val="00447AB1"/>
    <w:rsid w:val="00447E78"/>
    <w:rsid w:val="004506D3"/>
    <w:rsid w:val="004515E8"/>
    <w:rsid w:val="00452375"/>
    <w:rsid w:val="00453267"/>
    <w:rsid w:val="0045378B"/>
    <w:rsid w:val="00453EAB"/>
    <w:rsid w:val="00454078"/>
    <w:rsid w:val="00454EBA"/>
    <w:rsid w:val="00455492"/>
    <w:rsid w:val="0045575F"/>
    <w:rsid w:val="00457DDE"/>
    <w:rsid w:val="00460F89"/>
    <w:rsid w:val="00461010"/>
    <w:rsid w:val="004614B3"/>
    <w:rsid w:val="00461F8F"/>
    <w:rsid w:val="00461FAA"/>
    <w:rsid w:val="00462090"/>
    <w:rsid w:val="00462196"/>
    <w:rsid w:val="00462436"/>
    <w:rsid w:val="004628CE"/>
    <w:rsid w:val="004629B1"/>
    <w:rsid w:val="00462FDF"/>
    <w:rsid w:val="0046384D"/>
    <w:rsid w:val="0046653E"/>
    <w:rsid w:val="00467803"/>
    <w:rsid w:val="00467912"/>
    <w:rsid w:val="00467F90"/>
    <w:rsid w:val="004702F1"/>
    <w:rsid w:val="004704F0"/>
    <w:rsid w:val="00470B06"/>
    <w:rsid w:val="00470E14"/>
    <w:rsid w:val="00471146"/>
    <w:rsid w:val="00471987"/>
    <w:rsid w:val="00471F7C"/>
    <w:rsid w:val="0047253E"/>
    <w:rsid w:val="00473493"/>
    <w:rsid w:val="00473A0B"/>
    <w:rsid w:val="00473BDD"/>
    <w:rsid w:val="00473F31"/>
    <w:rsid w:val="00473FA5"/>
    <w:rsid w:val="0047421D"/>
    <w:rsid w:val="004743D2"/>
    <w:rsid w:val="004745DB"/>
    <w:rsid w:val="00474908"/>
    <w:rsid w:val="00474A2A"/>
    <w:rsid w:val="004755DA"/>
    <w:rsid w:val="004755F5"/>
    <w:rsid w:val="00475B9B"/>
    <w:rsid w:val="00475F54"/>
    <w:rsid w:val="00476C83"/>
    <w:rsid w:val="0048070D"/>
    <w:rsid w:val="00480A9B"/>
    <w:rsid w:val="0048171A"/>
    <w:rsid w:val="00481ADD"/>
    <w:rsid w:val="00481D54"/>
    <w:rsid w:val="004825FE"/>
    <w:rsid w:val="004826B8"/>
    <w:rsid w:val="00482E54"/>
    <w:rsid w:val="0048346E"/>
    <w:rsid w:val="004841A2"/>
    <w:rsid w:val="004847A4"/>
    <w:rsid w:val="00484F83"/>
    <w:rsid w:val="004854A4"/>
    <w:rsid w:val="004857D4"/>
    <w:rsid w:val="00485D64"/>
    <w:rsid w:val="00486273"/>
    <w:rsid w:val="0048786B"/>
    <w:rsid w:val="00487F9F"/>
    <w:rsid w:val="00490451"/>
    <w:rsid w:val="00490D59"/>
    <w:rsid w:val="00491D4D"/>
    <w:rsid w:val="004920F7"/>
    <w:rsid w:val="0049241D"/>
    <w:rsid w:val="0049259D"/>
    <w:rsid w:val="004930DA"/>
    <w:rsid w:val="004935FA"/>
    <w:rsid w:val="00493C7E"/>
    <w:rsid w:val="00493E9F"/>
    <w:rsid w:val="0049413F"/>
    <w:rsid w:val="00494E68"/>
    <w:rsid w:val="0049567F"/>
    <w:rsid w:val="00495BA2"/>
    <w:rsid w:val="00495D35"/>
    <w:rsid w:val="0049643F"/>
    <w:rsid w:val="00496500"/>
    <w:rsid w:val="00496A2C"/>
    <w:rsid w:val="00497195"/>
    <w:rsid w:val="00497A34"/>
    <w:rsid w:val="004A0FC1"/>
    <w:rsid w:val="004A155B"/>
    <w:rsid w:val="004A245D"/>
    <w:rsid w:val="004A2574"/>
    <w:rsid w:val="004A25E6"/>
    <w:rsid w:val="004A2764"/>
    <w:rsid w:val="004A40B6"/>
    <w:rsid w:val="004A4386"/>
    <w:rsid w:val="004A4767"/>
    <w:rsid w:val="004A47D9"/>
    <w:rsid w:val="004A526C"/>
    <w:rsid w:val="004A629F"/>
    <w:rsid w:val="004A71F6"/>
    <w:rsid w:val="004A799E"/>
    <w:rsid w:val="004A7EAC"/>
    <w:rsid w:val="004B05F5"/>
    <w:rsid w:val="004B0A9B"/>
    <w:rsid w:val="004B0B33"/>
    <w:rsid w:val="004B1093"/>
    <w:rsid w:val="004B1EED"/>
    <w:rsid w:val="004B22F3"/>
    <w:rsid w:val="004B3300"/>
    <w:rsid w:val="004B3480"/>
    <w:rsid w:val="004B4D29"/>
    <w:rsid w:val="004B5894"/>
    <w:rsid w:val="004B6716"/>
    <w:rsid w:val="004B68C9"/>
    <w:rsid w:val="004B69F1"/>
    <w:rsid w:val="004B70C9"/>
    <w:rsid w:val="004B79BD"/>
    <w:rsid w:val="004C0CAC"/>
    <w:rsid w:val="004C0E79"/>
    <w:rsid w:val="004C1020"/>
    <w:rsid w:val="004C1BD5"/>
    <w:rsid w:val="004C1F5F"/>
    <w:rsid w:val="004C298C"/>
    <w:rsid w:val="004C36C1"/>
    <w:rsid w:val="004C41AE"/>
    <w:rsid w:val="004C4BA4"/>
    <w:rsid w:val="004C4F56"/>
    <w:rsid w:val="004C52E5"/>
    <w:rsid w:val="004C5512"/>
    <w:rsid w:val="004C5F87"/>
    <w:rsid w:val="004C6401"/>
    <w:rsid w:val="004C711B"/>
    <w:rsid w:val="004C7EA9"/>
    <w:rsid w:val="004D0462"/>
    <w:rsid w:val="004D0CDA"/>
    <w:rsid w:val="004D13B4"/>
    <w:rsid w:val="004D16A2"/>
    <w:rsid w:val="004D1A92"/>
    <w:rsid w:val="004D1ABD"/>
    <w:rsid w:val="004D1F1F"/>
    <w:rsid w:val="004D2305"/>
    <w:rsid w:val="004D232B"/>
    <w:rsid w:val="004D3100"/>
    <w:rsid w:val="004D43A0"/>
    <w:rsid w:val="004D4BFE"/>
    <w:rsid w:val="004D55FD"/>
    <w:rsid w:val="004D69DC"/>
    <w:rsid w:val="004D7501"/>
    <w:rsid w:val="004D78E8"/>
    <w:rsid w:val="004D7BA9"/>
    <w:rsid w:val="004E0119"/>
    <w:rsid w:val="004E03AB"/>
    <w:rsid w:val="004E08CF"/>
    <w:rsid w:val="004E1513"/>
    <w:rsid w:val="004E15C4"/>
    <w:rsid w:val="004E1E19"/>
    <w:rsid w:val="004E2365"/>
    <w:rsid w:val="004E260F"/>
    <w:rsid w:val="004E2B34"/>
    <w:rsid w:val="004E3350"/>
    <w:rsid w:val="004E3738"/>
    <w:rsid w:val="004E3764"/>
    <w:rsid w:val="004E46BA"/>
    <w:rsid w:val="004E4CFB"/>
    <w:rsid w:val="004E4D1D"/>
    <w:rsid w:val="004E5116"/>
    <w:rsid w:val="004E554E"/>
    <w:rsid w:val="004E59B5"/>
    <w:rsid w:val="004E5AB0"/>
    <w:rsid w:val="004E5BB4"/>
    <w:rsid w:val="004E65F2"/>
    <w:rsid w:val="004E6693"/>
    <w:rsid w:val="004E6819"/>
    <w:rsid w:val="004E6C93"/>
    <w:rsid w:val="004E7405"/>
    <w:rsid w:val="004F02BF"/>
    <w:rsid w:val="004F0A38"/>
    <w:rsid w:val="004F114D"/>
    <w:rsid w:val="004F1160"/>
    <w:rsid w:val="004F12D1"/>
    <w:rsid w:val="004F18F3"/>
    <w:rsid w:val="004F198D"/>
    <w:rsid w:val="004F1F56"/>
    <w:rsid w:val="004F27F7"/>
    <w:rsid w:val="004F3CF8"/>
    <w:rsid w:val="004F3D27"/>
    <w:rsid w:val="004F51F5"/>
    <w:rsid w:val="004F52D0"/>
    <w:rsid w:val="004F5ACD"/>
    <w:rsid w:val="004F5ECD"/>
    <w:rsid w:val="004F6CA0"/>
    <w:rsid w:val="004F6DD0"/>
    <w:rsid w:val="004F7C5E"/>
    <w:rsid w:val="004F7C60"/>
    <w:rsid w:val="0050027E"/>
    <w:rsid w:val="00500575"/>
    <w:rsid w:val="0050060D"/>
    <w:rsid w:val="005012AA"/>
    <w:rsid w:val="005013E1"/>
    <w:rsid w:val="00501682"/>
    <w:rsid w:val="005018BF"/>
    <w:rsid w:val="00501925"/>
    <w:rsid w:val="00501BA8"/>
    <w:rsid w:val="00501C8B"/>
    <w:rsid w:val="005028B7"/>
    <w:rsid w:val="00502C0C"/>
    <w:rsid w:val="005054A2"/>
    <w:rsid w:val="00505E32"/>
    <w:rsid w:val="00505FFC"/>
    <w:rsid w:val="00506472"/>
    <w:rsid w:val="00507373"/>
    <w:rsid w:val="00507D56"/>
    <w:rsid w:val="00510095"/>
    <w:rsid w:val="005100FD"/>
    <w:rsid w:val="00511208"/>
    <w:rsid w:val="005114BD"/>
    <w:rsid w:val="00511927"/>
    <w:rsid w:val="00511AEB"/>
    <w:rsid w:val="00511BE1"/>
    <w:rsid w:val="00511CB5"/>
    <w:rsid w:val="00511E34"/>
    <w:rsid w:val="0051241F"/>
    <w:rsid w:val="00512C64"/>
    <w:rsid w:val="0051468B"/>
    <w:rsid w:val="00514F7E"/>
    <w:rsid w:val="0051557C"/>
    <w:rsid w:val="00515792"/>
    <w:rsid w:val="0051664F"/>
    <w:rsid w:val="00516D10"/>
    <w:rsid w:val="0051752D"/>
    <w:rsid w:val="00517E26"/>
    <w:rsid w:val="00521938"/>
    <w:rsid w:val="00521A30"/>
    <w:rsid w:val="00522117"/>
    <w:rsid w:val="00522499"/>
    <w:rsid w:val="0052294E"/>
    <w:rsid w:val="00523E26"/>
    <w:rsid w:val="0052596A"/>
    <w:rsid w:val="005269E6"/>
    <w:rsid w:val="00526A0A"/>
    <w:rsid w:val="00526F73"/>
    <w:rsid w:val="00527440"/>
    <w:rsid w:val="005302F9"/>
    <w:rsid w:val="00530974"/>
    <w:rsid w:val="0053155B"/>
    <w:rsid w:val="0053179F"/>
    <w:rsid w:val="00531DFF"/>
    <w:rsid w:val="00531E2B"/>
    <w:rsid w:val="00532C87"/>
    <w:rsid w:val="00532E11"/>
    <w:rsid w:val="0053374A"/>
    <w:rsid w:val="00533CFB"/>
    <w:rsid w:val="00533EB7"/>
    <w:rsid w:val="005342F3"/>
    <w:rsid w:val="00534976"/>
    <w:rsid w:val="00535059"/>
    <w:rsid w:val="005353D5"/>
    <w:rsid w:val="005357EE"/>
    <w:rsid w:val="00535A91"/>
    <w:rsid w:val="00535C34"/>
    <w:rsid w:val="005367FF"/>
    <w:rsid w:val="00536D30"/>
    <w:rsid w:val="00536DEF"/>
    <w:rsid w:val="00537367"/>
    <w:rsid w:val="0053769B"/>
    <w:rsid w:val="005378EE"/>
    <w:rsid w:val="00537C24"/>
    <w:rsid w:val="00540CF9"/>
    <w:rsid w:val="00541301"/>
    <w:rsid w:val="00541E0F"/>
    <w:rsid w:val="00542B72"/>
    <w:rsid w:val="0054324B"/>
    <w:rsid w:val="00543CCE"/>
    <w:rsid w:val="00543EC8"/>
    <w:rsid w:val="0054417C"/>
    <w:rsid w:val="00544B61"/>
    <w:rsid w:val="00545671"/>
    <w:rsid w:val="005458A1"/>
    <w:rsid w:val="00546017"/>
    <w:rsid w:val="00547318"/>
    <w:rsid w:val="0054790E"/>
    <w:rsid w:val="005479FF"/>
    <w:rsid w:val="00550561"/>
    <w:rsid w:val="005508F1"/>
    <w:rsid w:val="00550C48"/>
    <w:rsid w:val="00551157"/>
    <w:rsid w:val="00551478"/>
    <w:rsid w:val="0055150B"/>
    <w:rsid w:val="005517E7"/>
    <w:rsid w:val="00551C37"/>
    <w:rsid w:val="00552443"/>
    <w:rsid w:val="0055284D"/>
    <w:rsid w:val="0055356A"/>
    <w:rsid w:val="0055444B"/>
    <w:rsid w:val="0055510B"/>
    <w:rsid w:val="00555268"/>
    <w:rsid w:val="005552EF"/>
    <w:rsid w:val="00555AE2"/>
    <w:rsid w:val="00557E9F"/>
    <w:rsid w:val="0056017B"/>
    <w:rsid w:val="00560436"/>
    <w:rsid w:val="00560CE6"/>
    <w:rsid w:val="00560D96"/>
    <w:rsid w:val="00560F9A"/>
    <w:rsid w:val="00561843"/>
    <w:rsid w:val="00561AD5"/>
    <w:rsid w:val="00561BCA"/>
    <w:rsid w:val="00561E68"/>
    <w:rsid w:val="00562118"/>
    <w:rsid w:val="00562398"/>
    <w:rsid w:val="00563174"/>
    <w:rsid w:val="00563563"/>
    <w:rsid w:val="00563710"/>
    <w:rsid w:val="00564071"/>
    <w:rsid w:val="00564625"/>
    <w:rsid w:val="00564775"/>
    <w:rsid w:val="00565172"/>
    <w:rsid w:val="00565ED6"/>
    <w:rsid w:val="00566BBD"/>
    <w:rsid w:val="00566DC0"/>
    <w:rsid w:val="0056778E"/>
    <w:rsid w:val="00567AC1"/>
    <w:rsid w:val="00567B1E"/>
    <w:rsid w:val="005704AC"/>
    <w:rsid w:val="00570C5A"/>
    <w:rsid w:val="00570CA1"/>
    <w:rsid w:val="005712E6"/>
    <w:rsid w:val="00571E51"/>
    <w:rsid w:val="00571F5F"/>
    <w:rsid w:val="0057280C"/>
    <w:rsid w:val="0057295A"/>
    <w:rsid w:val="00572C6A"/>
    <w:rsid w:val="00572F3D"/>
    <w:rsid w:val="0057385D"/>
    <w:rsid w:val="005738BF"/>
    <w:rsid w:val="005746B4"/>
    <w:rsid w:val="00574D28"/>
    <w:rsid w:val="00574EC8"/>
    <w:rsid w:val="0057500E"/>
    <w:rsid w:val="00575887"/>
    <w:rsid w:val="00575B49"/>
    <w:rsid w:val="00576336"/>
    <w:rsid w:val="00576F67"/>
    <w:rsid w:val="00577469"/>
    <w:rsid w:val="00577474"/>
    <w:rsid w:val="00577C97"/>
    <w:rsid w:val="00577DC4"/>
    <w:rsid w:val="0058038E"/>
    <w:rsid w:val="00581682"/>
    <w:rsid w:val="005816D6"/>
    <w:rsid w:val="0058195A"/>
    <w:rsid w:val="0058202E"/>
    <w:rsid w:val="00582370"/>
    <w:rsid w:val="00582660"/>
    <w:rsid w:val="00582935"/>
    <w:rsid w:val="00582D05"/>
    <w:rsid w:val="0058321A"/>
    <w:rsid w:val="00583975"/>
    <w:rsid w:val="00584B2F"/>
    <w:rsid w:val="00584B38"/>
    <w:rsid w:val="00584F73"/>
    <w:rsid w:val="005850E9"/>
    <w:rsid w:val="005852F0"/>
    <w:rsid w:val="0058550B"/>
    <w:rsid w:val="005861EE"/>
    <w:rsid w:val="005863BA"/>
    <w:rsid w:val="00586C08"/>
    <w:rsid w:val="00586E1B"/>
    <w:rsid w:val="00587486"/>
    <w:rsid w:val="00587866"/>
    <w:rsid w:val="00590329"/>
    <w:rsid w:val="005909F5"/>
    <w:rsid w:val="00590ED2"/>
    <w:rsid w:val="0059100F"/>
    <w:rsid w:val="00591BFF"/>
    <w:rsid w:val="0059245C"/>
    <w:rsid w:val="005927FD"/>
    <w:rsid w:val="00592821"/>
    <w:rsid w:val="00592AA2"/>
    <w:rsid w:val="00593D4E"/>
    <w:rsid w:val="005949E2"/>
    <w:rsid w:val="005953F7"/>
    <w:rsid w:val="00595ADC"/>
    <w:rsid w:val="005960B5"/>
    <w:rsid w:val="00596932"/>
    <w:rsid w:val="005969E1"/>
    <w:rsid w:val="00596DAA"/>
    <w:rsid w:val="00596F02"/>
    <w:rsid w:val="005A0C5C"/>
    <w:rsid w:val="005A1071"/>
    <w:rsid w:val="005A1145"/>
    <w:rsid w:val="005A20A6"/>
    <w:rsid w:val="005A22C3"/>
    <w:rsid w:val="005A25A8"/>
    <w:rsid w:val="005A308D"/>
    <w:rsid w:val="005A3E5E"/>
    <w:rsid w:val="005A3EE4"/>
    <w:rsid w:val="005A4EBC"/>
    <w:rsid w:val="005A52E0"/>
    <w:rsid w:val="005A52FE"/>
    <w:rsid w:val="005A55E0"/>
    <w:rsid w:val="005A5DB1"/>
    <w:rsid w:val="005A62E5"/>
    <w:rsid w:val="005A6340"/>
    <w:rsid w:val="005A66A0"/>
    <w:rsid w:val="005A7409"/>
    <w:rsid w:val="005A78C6"/>
    <w:rsid w:val="005B01EC"/>
    <w:rsid w:val="005B0B22"/>
    <w:rsid w:val="005B1C96"/>
    <w:rsid w:val="005B2D4B"/>
    <w:rsid w:val="005B33AB"/>
    <w:rsid w:val="005B3868"/>
    <w:rsid w:val="005B3A26"/>
    <w:rsid w:val="005B3CDC"/>
    <w:rsid w:val="005B3F9F"/>
    <w:rsid w:val="005B4578"/>
    <w:rsid w:val="005B4EBD"/>
    <w:rsid w:val="005B4F02"/>
    <w:rsid w:val="005B5D16"/>
    <w:rsid w:val="005B5F68"/>
    <w:rsid w:val="005B6067"/>
    <w:rsid w:val="005B63D1"/>
    <w:rsid w:val="005B662E"/>
    <w:rsid w:val="005B6AE9"/>
    <w:rsid w:val="005B6D6C"/>
    <w:rsid w:val="005B70BB"/>
    <w:rsid w:val="005B70EB"/>
    <w:rsid w:val="005C0570"/>
    <w:rsid w:val="005C0AF5"/>
    <w:rsid w:val="005C1328"/>
    <w:rsid w:val="005C173F"/>
    <w:rsid w:val="005C2246"/>
    <w:rsid w:val="005C2669"/>
    <w:rsid w:val="005C2AA5"/>
    <w:rsid w:val="005C2C5B"/>
    <w:rsid w:val="005C3483"/>
    <w:rsid w:val="005C4A0C"/>
    <w:rsid w:val="005C5F81"/>
    <w:rsid w:val="005C63D2"/>
    <w:rsid w:val="005C66BC"/>
    <w:rsid w:val="005C6D36"/>
    <w:rsid w:val="005C7DC7"/>
    <w:rsid w:val="005D0A6F"/>
    <w:rsid w:val="005D0FF0"/>
    <w:rsid w:val="005D128C"/>
    <w:rsid w:val="005D1A2D"/>
    <w:rsid w:val="005D1B0E"/>
    <w:rsid w:val="005D2657"/>
    <w:rsid w:val="005D294D"/>
    <w:rsid w:val="005D303F"/>
    <w:rsid w:val="005D306E"/>
    <w:rsid w:val="005D308E"/>
    <w:rsid w:val="005D4315"/>
    <w:rsid w:val="005D4B2F"/>
    <w:rsid w:val="005D65FE"/>
    <w:rsid w:val="005D7014"/>
    <w:rsid w:val="005D75B6"/>
    <w:rsid w:val="005D7B3C"/>
    <w:rsid w:val="005E0C6A"/>
    <w:rsid w:val="005E1538"/>
    <w:rsid w:val="005E1AC2"/>
    <w:rsid w:val="005E1AE5"/>
    <w:rsid w:val="005E319F"/>
    <w:rsid w:val="005E31FB"/>
    <w:rsid w:val="005E351D"/>
    <w:rsid w:val="005E4091"/>
    <w:rsid w:val="005E44F5"/>
    <w:rsid w:val="005E482D"/>
    <w:rsid w:val="005E4B13"/>
    <w:rsid w:val="005E4B33"/>
    <w:rsid w:val="005E4C75"/>
    <w:rsid w:val="005E50C0"/>
    <w:rsid w:val="005E6BED"/>
    <w:rsid w:val="005E6C9C"/>
    <w:rsid w:val="005E7DE7"/>
    <w:rsid w:val="005F1346"/>
    <w:rsid w:val="005F18B8"/>
    <w:rsid w:val="005F1A71"/>
    <w:rsid w:val="005F1CE4"/>
    <w:rsid w:val="005F22DD"/>
    <w:rsid w:val="005F2503"/>
    <w:rsid w:val="005F2B7D"/>
    <w:rsid w:val="005F3164"/>
    <w:rsid w:val="005F3BE8"/>
    <w:rsid w:val="005F44D2"/>
    <w:rsid w:val="005F4814"/>
    <w:rsid w:val="005F5D56"/>
    <w:rsid w:val="005F7577"/>
    <w:rsid w:val="005F7BE6"/>
    <w:rsid w:val="005F7CE2"/>
    <w:rsid w:val="006001DB"/>
    <w:rsid w:val="006007F0"/>
    <w:rsid w:val="00600CBD"/>
    <w:rsid w:val="00600D74"/>
    <w:rsid w:val="0060152C"/>
    <w:rsid w:val="0060193A"/>
    <w:rsid w:val="006022F8"/>
    <w:rsid w:val="006024A8"/>
    <w:rsid w:val="0060275C"/>
    <w:rsid w:val="006031C8"/>
    <w:rsid w:val="0060343D"/>
    <w:rsid w:val="006035EF"/>
    <w:rsid w:val="00603623"/>
    <w:rsid w:val="00603D6C"/>
    <w:rsid w:val="00603F49"/>
    <w:rsid w:val="006045F6"/>
    <w:rsid w:val="00604EEE"/>
    <w:rsid w:val="00606D5D"/>
    <w:rsid w:val="0061019B"/>
    <w:rsid w:val="00610605"/>
    <w:rsid w:val="0061070C"/>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B37"/>
    <w:rsid w:val="00616F66"/>
    <w:rsid w:val="00620370"/>
    <w:rsid w:val="00621124"/>
    <w:rsid w:val="0062122B"/>
    <w:rsid w:val="00621680"/>
    <w:rsid w:val="00621DB8"/>
    <w:rsid w:val="00621DB9"/>
    <w:rsid w:val="006228CC"/>
    <w:rsid w:val="00622DAA"/>
    <w:rsid w:val="0062315A"/>
    <w:rsid w:val="006235F5"/>
    <w:rsid w:val="006236D0"/>
    <w:rsid w:val="006237F8"/>
    <w:rsid w:val="00623864"/>
    <w:rsid w:val="0062422D"/>
    <w:rsid w:val="006248C8"/>
    <w:rsid w:val="006251C1"/>
    <w:rsid w:val="00625288"/>
    <w:rsid w:val="006266A4"/>
    <w:rsid w:val="00627B99"/>
    <w:rsid w:val="00630208"/>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65C8"/>
    <w:rsid w:val="00636ACD"/>
    <w:rsid w:val="0063767A"/>
    <w:rsid w:val="00637C19"/>
    <w:rsid w:val="006408AE"/>
    <w:rsid w:val="00641581"/>
    <w:rsid w:val="00641C8A"/>
    <w:rsid w:val="00641F11"/>
    <w:rsid w:val="006453AF"/>
    <w:rsid w:val="00646C0C"/>
    <w:rsid w:val="00647100"/>
    <w:rsid w:val="0064745B"/>
    <w:rsid w:val="00650197"/>
    <w:rsid w:val="006512E9"/>
    <w:rsid w:val="00651379"/>
    <w:rsid w:val="0065169A"/>
    <w:rsid w:val="006518AD"/>
    <w:rsid w:val="006518CC"/>
    <w:rsid w:val="00651C8A"/>
    <w:rsid w:val="00651D65"/>
    <w:rsid w:val="00653CC0"/>
    <w:rsid w:val="00653FD8"/>
    <w:rsid w:val="00654691"/>
    <w:rsid w:val="00654C85"/>
    <w:rsid w:val="00655A75"/>
    <w:rsid w:val="00655BFB"/>
    <w:rsid w:val="006563BE"/>
    <w:rsid w:val="006577E6"/>
    <w:rsid w:val="006602A7"/>
    <w:rsid w:val="0066081B"/>
    <w:rsid w:val="0066096D"/>
    <w:rsid w:val="00660C01"/>
    <w:rsid w:val="006610A1"/>
    <w:rsid w:val="006615E3"/>
    <w:rsid w:val="006616EA"/>
    <w:rsid w:val="00663276"/>
    <w:rsid w:val="006638E0"/>
    <w:rsid w:val="0066393C"/>
    <w:rsid w:val="00664355"/>
    <w:rsid w:val="006647FB"/>
    <w:rsid w:val="00664B82"/>
    <w:rsid w:val="00665754"/>
    <w:rsid w:val="006657D2"/>
    <w:rsid w:val="006663D0"/>
    <w:rsid w:val="006664FD"/>
    <w:rsid w:val="006668E9"/>
    <w:rsid w:val="00666E51"/>
    <w:rsid w:val="0066719E"/>
    <w:rsid w:val="006672E9"/>
    <w:rsid w:val="0067012F"/>
    <w:rsid w:val="00670847"/>
    <w:rsid w:val="00670CF3"/>
    <w:rsid w:val="00672190"/>
    <w:rsid w:val="006723C3"/>
    <w:rsid w:val="006727CC"/>
    <w:rsid w:val="006736FE"/>
    <w:rsid w:val="0067375E"/>
    <w:rsid w:val="006738F6"/>
    <w:rsid w:val="00674BFE"/>
    <w:rsid w:val="00675871"/>
    <w:rsid w:val="006760A4"/>
    <w:rsid w:val="00676F12"/>
    <w:rsid w:val="00677C0F"/>
    <w:rsid w:val="00677E01"/>
    <w:rsid w:val="00680347"/>
    <w:rsid w:val="00680B73"/>
    <w:rsid w:val="00681C2E"/>
    <w:rsid w:val="006821C9"/>
    <w:rsid w:val="006827C9"/>
    <w:rsid w:val="00682E19"/>
    <w:rsid w:val="006830D8"/>
    <w:rsid w:val="006835DE"/>
    <w:rsid w:val="006837B1"/>
    <w:rsid w:val="00684053"/>
    <w:rsid w:val="0068416E"/>
    <w:rsid w:val="00684D04"/>
    <w:rsid w:val="00684DB0"/>
    <w:rsid w:val="00685AC9"/>
    <w:rsid w:val="00685F9D"/>
    <w:rsid w:val="006860A3"/>
    <w:rsid w:val="00686908"/>
    <w:rsid w:val="00686EBF"/>
    <w:rsid w:val="00687C4D"/>
    <w:rsid w:val="00690244"/>
    <w:rsid w:val="00690691"/>
    <w:rsid w:val="00690B24"/>
    <w:rsid w:val="00690C63"/>
    <w:rsid w:val="00690DED"/>
    <w:rsid w:val="0069155D"/>
    <w:rsid w:val="00692114"/>
    <w:rsid w:val="0069240F"/>
    <w:rsid w:val="00693EDD"/>
    <w:rsid w:val="006943B8"/>
    <w:rsid w:val="00694451"/>
    <w:rsid w:val="006948CE"/>
    <w:rsid w:val="006952A0"/>
    <w:rsid w:val="006952E6"/>
    <w:rsid w:val="00695391"/>
    <w:rsid w:val="006955B8"/>
    <w:rsid w:val="0069615F"/>
    <w:rsid w:val="00696D65"/>
    <w:rsid w:val="00696E93"/>
    <w:rsid w:val="00696FF9"/>
    <w:rsid w:val="0069731F"/>
    <w:rsid w:val="00697C3C"/>
    <w:rsid w:val="006A03A0"/>
    <w:rsid w:val="006A0C17"/>
    <w:rsid w:val="006A113F"/>
    <w:rsid w:val="006A1C77"/>
    <w:rsid w:val="006A1D68"/>
    <w:rsid w:val="006A2775"/>
    <w:rsid w:val="006A286A"/>
    <w:rsid w:val="006A2B25"/>
    <w:rsid w:val="006A2EE7"/>
    <w:rsid w:val="006A39E3"/>
    <w:rsid w:val="006A3B1F"/>
    <w:rsid w:val="006A43ED"/>
    <w:rsid w:val="006A48C5"/>
    <w:rsid w:val="006A528E"/>
    <w:rsid w:val="006A6310"/>
    <w:rsid w:val="006A6586"/>
    <w:rsid w:val="006A7220"/>
    <w:rsid w:val="006A77E7"/>
    <w:rsid w:val="006A7B70"/>
    <w:rsid w:val="006A7F93"/>
    <w:rsid w:val="006B0139"/>
    <w:rsid w:val="006B0229"/>
    <w:rsid w:val="006B145C"/>
    <w:rsid w:val="006B22A1"/>
    <w:rsid w:val="006B2304"/>
    <w:rsid w:val="006B24D7"/>
    <w:rsid w:val="006B28B4"/>
    <w:rsid w:val="006B2A30"/>
    <w:rsid w:val="006B304B"/>
    <w:rsid w:val="006B3332"/>
    <w:rsid w:val="006B3951"/>
    <w:rsid w:val="006B4052"/>
    <w:rsid w:val="006B40DE"/>
    <w:rsid w:val="006B45F8"/>
    <w:rsid w:val="006B4875"/>
    <w:rsid w:val="006B539C"/>
    <w:rsid w:val="006B54B7"/>
    <w:rsid w:val="006B57A4"/>
    <w:rsid w:val="006B5A45"/>
    <w:rsid w:val="006B5DDA"/>
    <w:rsid w:val="006B7957"/>
    <w:rsid w:val="006C0B6E"/>
    <w:rsid w:val="006C1064"/>
    <w:rsid w:val="006C18B7"/>
    <w:rsid w:val="006C1EC3"/>
    <w:rsid w:val="006C2222"/>
    <w:rsid w:val="006C26F1"/>
    <w:rsid w:val="006C321B"/>
    <w:rsid w:val="006C3D8A"/>
    <w:rsid w:val="006C4F4A"/>
    <w:rsid w:val="006C54C3"/>
    <w:rsid w:val="006C54F4"/>
    <w:rsid w:val="006C679D"/>
    <w:rsid w:val="006C75A8"/>
    <w:rsid w:val="006C7D4B"/>
    <w:rsid w:val="006C7E23"/>
    <w:rsid w:val="006C7FF9"/>
    <w:rsid w:val="006D28EC"/>
    <w:rsid w:val="006D2B75"/>
    <w:rsid w:val="006D2CA1"/>
    <w:rsid w:val="006D2FC4"/>
    <w:rsid w:val="006D3A0B"/>
    <w:rsid w:val="006D429B"/>
    <w:rsid w:val="006D5C09"/>
    <w:rsid w:val="006D5EC2"/>
    <w:rsid w:val="006D68D4"/>
    <w:rsid w:val="006D69E7"/>
    <w:rsid w:val="006D69FE"/>
    <w:rsid w:val="006D6BC1"/>
    <w:rsid w:val="006D6EC8"/>
    <w:rsid w:val="006D7795"/>
    <w:rsid w:val="006E01C8"/>
    <w:rsid w:val="006E026E"/>
    <w:rsid w:val="006E098B"/>
    <w:rsid w:val="006E0EA2"/>
    <w:rsid w:val="006E11FF"/>
    <w:rsid w:val="006E1E5D"/>
    <w:rsid w:val="006E216B"/>
    <w:rsid w:val="006E42C2"/>
    <w:rsid w:val="006E4518"/>
    <w:rsid w:val="006E4EA0"/>
    <w:rsid w:val="006E608B"/>
    <w:rsid w:val="006E6557"/>
    <w:rsid w:val="006E6810"/>
    <w:rsid w:val="006E6D0F"/>
    <w:rsid w:val="006E6EF7"/>
    <w:rsid w:val="006E79B9"/>
    <w:rsid w:val="006F0FEF"/>
    <w:rsid w:val="006F248C"/>
    <w:rsid w:val="006F25DA"/>
    <w:rsid w:val="006F2E35"/>
    <w:rsid w:val="006F3BDD"/>
    <w:rsid w:val="006F3D2B"/>
    <w:rsid w:val="006F40B4"/>
    <w:rsid w:val="006F4863"/>
    <w:rsid w:val="006F6BB1"/>
    <w:rsid w:val="006F6FBE"/>
    <w:rsid w:val="006F73D5"/>
    <w:rsid w:val="006F771B"/>
    <w:rsid w:val="0070040A"/>
    <w:rsid w:val="007005BD"/>
    <w:rsid w:val="00700823"/>
    <w:rsid w:val="00700880"/>
    <w:rsid w:val="007009BC"/>
    <w:rsid w:val="00700F8C"/>
    <w:rsid w:val="0070194D"/>
    <w:rsid w:val="007023CB"/>
    <w:rsid w:val="00704AF3"/>
    <w:rsid w:val="00706345"/>
    <w:rsid w:val="00707029"/>
    <w:rsid w:val="00707A87"/>
    <w:rsid w:val="00707D0E"/>
    <w:rsid w:val="0071049F"/>
    <w:rsid w:val="00710AF8"/>
    <w:rsid w:val="00711084"/>
    <w:rsid w:val="0071161D"/>
    <w:rsid w:val="00711E86"/>
    <w:rsid w:val="0071207F"/>
    <w:rsid w:val="0071291C"/>
    <w:rsid w:val="00712AE0"/>
    <w:rsid w:val="00713C9C"/>
    <w:rsid w:val="0071446C"/>
    <w:rsid w:val="00714565"/>
    <w:rsid w:val="007146E2"/>
    <w:rsid w:val="007155BB"/>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69C1"/>
    <w:rsid w:val="00727026"/>
    <w:rsid w:val="0072709D"/>
    <w:rsid w:val="007273ED"/>
    <w:rsid w:val="00727AF2"/>
    <w:rsid w:val="00727E49"/>
    <w:rsid w:val="00727FBC"/>
    <w:rsid w:val="00730FDD"/>
    <w:rsid w:val="007321D6"/>
    <w:rsid w:val="00732527"/>
    <w:rsid w:val="0073268C"/>
    <w:rsid w:val="00733099"/>
    <w:rsid w:val="00733B52"/>
    <w:rsid w:val="00733F44"/>
    <w:rsid w:val="007343DC"/>
    <w:rsid w:val="00735351"/>
    <w:rsid w:val="00735932"/>
    <w:rsid w:val="00736516"/>
    <w:rsid w:val="007371EE"/>
    <w:rsid w:val="00737F7B"/>
    <w:rsid w:val="007403C5"/>
    <w:rsid w:val="00740D1C"/>
    <w:rsid w:val="007412AD"/>
    <w:rsid w:val="0074206C"/>
    <w:rsid w:val="00742110"/>
    <w:rsid w:val="0074259B"/>
    <w:rsid w:val="00742651"/>
    <w:rsid w:val="00742A2E"/>
    <w:rsid w:val="007436B9"/>
    <w:rsid w:val="00743719"/>
    <w:rsid w:val="00743C73"/>
    <w:rsid w:val="00744E81"/>
    <w:rsid w:val="00745510"/>
    <w:rsid w:val="007461EA"/>
    <w:rsid w:val="00746869"/>
    <w:rsid w:val="00747666"/>
    <w:rsid w:val="00750982"/>
    <w:rsid w:val="00750A7A"/>
    <w:rsid w:val="00751A7F"/>
    <w:rsid w:val="00751BD7"/>
    <w:rsid w:val="007521DA"/>
    <w:rsid w:val="007528AA"/>
    <w:rsid w:val="00753769"/>
    <w:rsid w:val="007539EF"/>
    <w:rsid w:val="00754A8A"/>
    <w:rsid w:val="00756208"/>
    <w:rsid w:val="007563F1"/>
    <w:rsid w:val="00756A45"/>
    <w:rsid w:val="00756B04"/>
    <w:rsid w:val="00756B16"/>
    <w:rsid w:val="00756C19"/>
    <w:rsid w:val="00757621"/>
    <w:rsid w:val="00757A3D"/>
    <w:rsid w:val="00761967"/>
    <w:rsid w:val="007619F1"/>
    <w:rsid w:val="00762F1F"/>
    <w:rsid w:val="007631B2"/>
    <w:rsid w:val="00763D4F"/>
    <w:rsid w:val="00763FAE"/>
    <w:rsid w:val="007640D1"/>
    <w:rsid w:val="00765433"/>
    <w:rsid w:val="00765FEF"/>
    <w:rsid w:val="00766276"/>
    <w:rsid w:val="00766B1D"/>
    <w:rsid w:val="00767714"/>
    <w:rsid w:val="007678AD"/>
    <w:rsid w:val="00767B76"/>
    <w:rsid w:val="00767C5F"/>
    <w:rsid w:val="00770287"/>
    <w:rsid w:val="00770CAC"/>
    <w:rsid w:val="00771536"/>
    <w:rsid w:val="00771E4E"/>
    <w:rsid w:val="00771F8A"/>
    <w:rsid w:val="007725FD"/>
    <w:rsid w:val="0077324C"/>
    <w:rsid w:val="00773335"/>
    <w:rsid w:val="00773560"/>
    <w:rsid w:val="00773779"/>
    <w:rsid w:val="007737B7"/>
    <w:rsid w:val="007739E1"/>
    <w:rsid w:val="00773EAC"/>
    <w:rsid w:val="00774307"/>
    <w:rsid w:val="007743C3"/>
    <w:rsid w:val="00774623"/>
    <w:rsid w:val="00774828"/>
    <w:rsid w:val="007758D3"/>
    <w:rsid w:val="00775A90"/>
    <w:rsid w:val="00775CB6"/>
    <w:rsid w:val="0077608B"/>
    <w:rsid w:val="00777482"/>
    <w:rsid w:val="007774F6"/>
    <w:rsid w:val="0077761B"/>
    <w:rsid w:val="007802E9"/>
    <w:rsid w:val="00780D5B"/>
    <w:rsid w:val="00781598"/>
    <w:rsid w:val="0078163F"/>
    <w:rsid w:val="00782503"/>
    <w:rsid w:val="0078272C"/>
    <w:rsid w:val="0078306D"/>
    <w:rsid w:val="00783919"/>
    <w:rsid w:val="00783EA4"/>
    <w:rsid w:val="0078426E"/>
    <w:rsid w:val="00784A42"/>
    <w:rsid w:val="00784EB2"/>
    <w:rsid w:val="007858F5"/>
    <w:rsid w:val="00785A38"/>
    <w:rsid w:val="00785C4A"/>
    <w:rsid w:val="00785E76"/>
    <w:rsid w:val="00785F7C"/>
    <w:rsid w:val="00786F37"/>
    <w:rsid w:val="00786FB9"/>
    <w:rsid w:val="007876C2"/>
    <w:rsid w:val="007906A3"/>
    <w:rsid w:val="0079070D"/>
    <w:rsid w:val="00790A50"/>
    <w:rsid w:val="00790BDA"/>
    <w:rsid w:val="007914ED"/>
    <w:rsid w:val="00792DDD"/>
    <w:rsid w:val="0079461A"/>
    <w:rsid w:val="007946B0"/>
    <w:rsid w:val="00794A3A"/>
    <w:rsid w:val="00794E98"/>
    <w:rsid w:val="00795772"/>
    <w:rsid w:val="007957A1"/>
    <w:rsid w:val="00795D78"/>
    <w:rsid w:val="00796401"/>
    <w:rsid w:val="0079660F"/>
    <w:rsid w:val="00797BF4"/>
    <w:rsid w:val="007A03FF"/>
    <w:rsid w:val="007A1B9C"/>
    <w:rsid w:val="007A2A2B"/>
    <w:rsid w:val="007A2D4D"/>
    <w:rsid w:val="007A34D4"/>
    <w:rsid w:val="007A37BE"/>
    <w:rsid w:val="007A3E54"/>
    <w:rsid w:val="007A4471"/>
    <w:rsid w:val="007A4819"/>
    <w:rsid w:val="007A483C"/>
    <w:rsid w:val="007A4E16"/>
    <w:rsid w:val="007A53C8"/>
    <w:rsid w:val="007A56EE"/>
    <w:rsid w:val="007A6AAE"/>
    <w:rsid w:val="007A6E78"/>
    <w:rsid w:val="007A747D"/>
    <w:rsid w:val="007B0144"/>
    <w:rsid w:val="007B092B"/>
    <w:rsid w:val="007B0ACE"/>
    <w:rsid w:val="007B0F8D"/>
    <w:rsid w:val="007B135C"/>
    <w:rsid w:val="007B1A75"/>
    <w:rsid w:val="007B1C0E"/>
    <w:rsid w:val="007B20E0"/>
    <w:rsid w:val="007B2135"/>
    <w:rsid w:val="007B2317"/>
    <w:rsid w:val="007B23EC"/>
    <w:rsid w:val="007B2D32"/>
    <w:rsid w:val="007B36A0"/>
    <w:rsid w:val="007B38B7"/>
    <w:rsid w:val="007B3BCB"/>
    <w:rsid w:val="007B4516"/>
    <w:rsid w:val="007B632C"/>
    <w:rsid w:val="007B687E"/>
    <w:rsid w:val="007B6E33"/>
    <w:rsid w:val="007B7026"/>
    <w:rsid w:val="007B7B77"/>
    <w:rsid w:val="007C0045"/>
    <w:rsid w:val="007C0129"/>
    <w:rsid w:val="007C0861"/>
    <w:rsid w:val="007C0992"/>
    <w:rsid w:val="007C0B2B"/>
    <w:rsid w:val="007C0D28"/>
    <w:rsid w:val="007C1054"/>
    <w:rsid w:val="007C12A8"/>
    <w:rsid w:val="007C19DC"/>
    <w:rsid w:val="007C29A0"/>
    <w:rsid w:val="007C32B2"/>
    <w:rsid w:val="007C35B6"/>
    <w:rsid w:val="007C3C07"/>
    <w:rsid w:val="007C43DF"/>
    <w:rsid w:val="007C4ECC"/>
    <w:rsid w:val="007C4F7E"/>
    <w:rsid w:val="007C51DB"/>
    <w:rsid w:val="007C5749"/>
    <w:rsid w:val="007C5B2C"/>
    <w:rsid w:val="007C5DC3"/>
    <w:rsid w:val="007C6E58"/>
    <w:rsid w:val="007D0208"/>
    <w:rsid w:val="007D10CE"/>
    <w:rsid w:val="007D1715"/>
    <w:rsid w:val="007D18A0"/>
    <w:rsid w:val="007D18FD"/>
    <w:rsid w:val="007D1DC2"/>
    <w:rsid w:val="007D23C1"/>
    <w:rsid w:val="007D5112"/>
    <w:rsid w:val="007D534D"/>
    <w:rsid w:val="007D5A5F"/>
    <w:rsid w:val="007D68B7"/>
    <w:rsid w:val="007D7B81"/>
    <w:rsid w:val="007D7DC5"/>
    <w:rsid w:val="007E0C96"/>
    <w:rsid w:val="007E1EC6"/>
    <w:rsid w:val="007E366C"/>
    <w:rsid w:val="007E4557"/>
    <w:rsid w:val="007E45E9"/>
    <w:rsid w:val="007E4633"/>
    <w:rsid w:val="007E47B2"/>
    <w:rsid w:val="007E512E"/>
    <w:rsid w:val="007E6D43"/>
    <w:rsid w:val="007E75F8"/>
    <w:rsid w:val="007F0671"/>
    <w:rsid w:val="007F1173"/>
    <w:rsid w:val="007F1EA5"/>
    <w:rsid w:val="007F22FD"/>
    <w:rsid w:val="007F548A"/>
    <w:rsid w:val="007F54B6"/>
    <w:rsid w:val="007F5AB1"/>
    <w:rsid w:val="007F602F"/>
    <w:rsid w:val="007F63DE"/>
    <w:rsid w:val="007F6465"/>
    <w:rsid w:val="007F66C0"/>
    <w:rsid w:val="007F6DB3"/>
    <w:rsid w:val="007F6E66"/>
    <w:rsid w:val="007F6F24"/>
    <w:rsid w:val="007F6F76"/>
    <w:rsid w:val="007F748B"/>
    <w:rsid w:val="007F7952"/>
    <w:rsid w:val="007F7A2E"/>
    <w:rsid w:val="00800D32"/>
    <w:rsid w:val="00800D45"/>
    <w:rsid w:val="00800D61"/>
    <w:rsid w:val="00800F7D"/>
    <w:rsid w:val="0080164D"/>
    <w:rsid w:val="00801745"/>
    <w:rsid w:val="00801E5C"/>
    <w:rsid w:val="008035AB"/>
    <w:rsid w:val="008038F0"/>
    <w:rsid w:val="00803D35"/>
    <w:rsid w:val="008047EE"/>
    <w:rsid w:val="0080520E"/>
    <w:rsid w:val="008056E0"/>
    <w:rsid w:val="008059A6"/>
    <w:rsid w:val="00806032"/>
    <w:rsid w:val="0080630D"/>
    <w:rsid w:val="00806C94"/>
    <w:rsid w:val="00807149"/>
    <w:rsid w:val="00807858"/>
    <w:rsid w:val="00807E3D"/>
    <w:rsid w:val="00807F7B"/>
    <w:rsid w:val="008107E7"/>
    <w:rsid w:val="00810B61"/>
    <w:rsid w:val="00811300"/>
    <w:rsid w:val="00811448"/>
    <w:rsid w:val="00811720"/>
    <w:rsid w:val="008126EE"/>
    <w:rsid w:val="00812749"/>
    <w:rsid w:val="00812A2D"/>
    <w:rsid w:val="00812ACA"/>
    <w:rsid w:val="00813817"/>
    <w:rsid w:val="00813DA7"/>
    <w:rsid w:val="00815064"/>
    <w:rsid w:val="008150AD"/>
    <w:rsid w:val="0081565D"/>
    <w:rsid w:val="00815BBE"/>
    <w:rsid w:val="008162FD"/>
    <w:rsid w:val="00817DCB"/>
    <w:rsid w:val="0082011F"/>
    <w:rsid w:val="00820A97"/>
    <w:rsid w:val="00820CD1"/>
    <w:rsid w:val="00820D2E"/>
    <w:rsid w:val="008215E3"/>
    <w:rsid w:val="00821A2D"/>
    <w:rsid w:val="00822338"/>
    <w:rsid w:val="00822646"/>
    <w:rsid w:val="00823F83"/>
    <w:rsid w:val="00824B61"/>
    <w:rsid w:val="0082506A"/>
    <w:rsid w:val="00825249"/>
    <w:rsid w:val="00825CA4"/>
    <w:rsid w:val="00826560"/>
    <w:rsid w:val="008267F6"/>
    <w:rsid w:val="008269FB"/>
    <w:rsid w:val="00826ED8"/>
    <w:rsid w:val="00827C61"/>
    <w:rsid w:val="008302E5"/>
    <w:rsid w:val="00830712"/>
    <w:rsid w:val="008308EF"/>
    <w:rsid w:val="00830AD1"/>
    <w:rsid w:val="00830C11"/>
    <w:rsid w:val="00831671"/>
    <w:rsid w:val="00831E9A"/>
    <w:rsid w:val="00833317"/>
    <w:rsid w:val="00833C9A"/>
    <w:rsid w:val="00833DC0"/>
    <w:rsid w:val="008342FD"/>
    <w:rsid w:val="0083681C"/>
    <w:rsid w:val="00836945"/>
    <w:rsid w:val="00836B26"/>
    <w:rsid w:val="00836C8F"/>
    <w:rsid w:val="008370DA"/>
    <w:rsid w:val="00837EFB"/>
    <w:rsid w:val="0084064A"/>
    <w:rsid w:val="00841AC5"/>
    <w:rsid w:val="00841B29"/>
    <w:rsid w:val="00841F19"/>
    <w:rsid w:val="0084207A"/>
    <w:rsid w:val="00842084"/>
    <w:rsid w:val="00842132"/>
    <w:rsid w:val="00842E85"/>
    <w:rsid w:val="00843077"/>
    <w:rsid w:val="008430B2"/>
    <w:rsid w:val="008432A7"/>
    <w:rsid w:val="0084464E"/>
    <w:rsid w:val="00845611"/>
    <w:rsid w:val="00845C65"/>
    <w:rsid w:val="0084640D"/>
    <w:rsid w:val="00846D88"/>
    <w:rsid w:val="0084715E"/>
    <w:rsid w:val="008478D4"/>
    <w:rsid w:val="00847AFF"/>
    <w:rsid w:val="00847EAB"/>
    <w:rsid w:val="008501AA"/>
    <w:rsid w:val="00850C33"/>
    <w:rsid w:val="0085208B"/>
    <w:rsid w:val="00852A12"/>
    <w:rsid w:val="00852A9B"/>
    <w:rsid w:val="00852E67"/>
    <w:rsid w:val="0085318A"/>
    <w:rsid w:val="008536E2"/>
    <w:rsid w:val="00853ECC"/>
    <w:rsid w:val="00854286"/>
    <w:rsid w:val="0085432E"/>
    <w:rsid w:val="0085495D"/>
    <w:rsid w:val="00855084"/>
    <w:rsid w:val="0085513A"/>
    <w:rsid w:val="00855179"/>
    <w:rsid w:val="0085587F"/>
    <w:rsid w:val="00855C4D"/>
    <w:rsid w:val="008565CA"/>
    <w:rsid w:val="008569BD"/>
    <w:rsid w:val="008572E2"/>
    <w:rsid w:val="008600C8"/>
    <w:rsid w:val="008602BC"/>
    <w:rsid w:val="0086103E"/>
    <w:rsid w:val="00862208"/>
    <w:rsid w:val="00862562"/>
    <w:rsid w:val="0086367A"/>
    <w:rsid w:val="00863854"/>
    <w:rsid w:val="00864185"/>
    <w:rsid w:val="008642DE"/>
    <w:rsid w:val="00865A57"/>
    <w:rsid w:val="00866230"/>
    <w:rsid w:val="00866545"/>
    <w:rsid w:val="00866C6B"/>
    <w:rsid w:val="00866F4F"/>
    <w:rsid w:val="00866FD3"/>
    <w:rsid w:val="008707CA"/>
    <w:rsid w:val="0087083E"/>
    <w:rsid w:val="00870C0A"/>
    <w:rsid w:val="00871322"/>
    <w:rsid w:val="00871B13"/>
    <w:rsid w:val="00871F06"/>
    <w:rsid w:val="00872BD1"/>
    <w:rsid w:val="0087303C"/>
    <w:rsid w:val="008730EE"/>
    <w:rsid w:val="008739A7"/>
    <w:rsid w:val="00873B78"/>
    <w:rsid w:val="008741B8"/>
    <w:rsid w:val="008743CA"/>
    <w:rsid w:val="0087462C"/>
    <w:rsid w:val="008748AB"/>
    <w:rsid w:val="00876A67"/>
    <w:rsid w:val="00876CD1"/>
    <w:rsid w:val="00880FE9"/>
    <w:rsid w:val="00882ABC"/>
    <w:rsid w:val="00882DA6"/>
    <w:rsid w:val="00884059"/>
    <w:rsid w:val="00884D5D"/>
    <w:rsid w:val="00884EB8"/>
    <w:rsid w:val="00884FC9"/>
    <w:rsid w:val="00884FE2"/>
    <w:rsid w:val="0088568D"/>
    <w:rsid w:val="008859B2"/>
    <w:rsid w:val="008859C3"/>
    <w:rsid w:val="00886510"/>
    <w:rsid w:val="00886557"/>
    <w:rsid w:val="00886895"/>
    <w:rsid w:val="00886C88"/>
    <w:rsid w:val="00887A5E"/>
    <w:rsid w:val="00887CFA"/>
    <w:rsid w:val="00890313"/>
    <w:rsid w:val="00891239"/>
    <w:rsid w:val="0089143D"/>
    <w:rsid w:val="00891CAC"/>
    <w:rsid w:val="0089211A"/>
    <w:rsid w:val="00892F0F"/>
    <w:rsid w:val="00894383"/>
    <w:rsid w:val="008949EC"/>
    <w:rsid w:val="008952B5"/>
    <w:rsid w:val="00895B3D"/>
    <w:rsid w:val="00897076"/>
    <w:rsid w:val="0089712F"/>
    <w:rsid w:val="008973E4"/>
    <w:rsid w:val="00897571"/>
    <w:rsid w:val="008A113B"/>
    <w:rsid w:val="008A117B"/>
    <w:rsid w:val="008A189A"/>
    <w:rsid w:val="008A191E"/>
    <w:rsid w:val="008A1B1B"/>
    <w:rsid w:val="008A1F6F"/>
    <w:rsid w:val="008A2102"/>
    <w:rsid w:val="008A2B7F"/>
    <w:rsid w:val="008A2BE6"/>
    <w:rsid w:val="008A2D58"/>
    <w:rsid w:val="008A3176"/>
    <w:rsid w:val="008A3A04"/>
    <w:rsid w:val="008A4397"/>
    <w:rsid w:val="008A4BB5"/>
    <w:rsid w:val="008A4DC8"/>
    <w:rsid w:val="008A6670"/>
    <w:rsid w:val="008A6698"/>
    <w:rsid w:val="008A7AE1"/>
    <w:rsid w:val="008B156A"/>
    <w:rsid w:val="008B1DF1"/>
    <w:rsid w:val="008B3655"/>
    <w:rsid w:val="008B3BF0"/>
    <w:rsid w:val="008B5298"/>
    <w:rsid w:val="008B6281"/>
    <w:rsid w:val="008B6654"/>
    <w:rsid w:val="008B66FF"/>
    <w:rsid w:val="008B699F"/>
    <w:rsid w:val="008C0F23"/>
    <w:rsid w:val="008C1B4B"/>
    <w:rsid w:val="008C1C61"/>
    <w:rsid w:val="008C206A"/>
    <w:rsid w:val="008C25AB"/>
    <w:rsid w:val="008C25AD"/>
    <w:rsid w:val="008C2676"/>
    <w:rsid w:val="008C2917"/>
    <w:rsid w:val="008C2A57"/>
    <w:rsid w:val="008C2F37"/>
    <w:rsid w:val="008C38BE"/>
    <w:rsid w:val="008C4BF6"/>
    <w:rsid w:val="008C510F"/>
    <w:rsid w:val="008C522F"/>
    <w:rsid w:val="008C5874"/>
    <w:rsid w:val="008C5BEB"/>
    <w:rsid w:val="008C5F9E"/>
    <w:rsid w:val="008C704F"/>
    <w:rsid w:val="008C73FA"/>
    <w:rsid w:val="008C7C81"/>
    <w:rsid w:val="008D035B"/>
    <w:rsid w:val="008D03C6"/>
    <w:rsid w:val="008D045D"/>
    <w:rsid w:val="008D0498"/>
    <w:rsid w:val="008D052B"/>
    <w:rsid w:val="008D1476"/>
    <w:rsid w:val="008D1A75"/>
    <w:rsid w:val="008D2070"/>
    <w:rsid w:val="008D24B4"/>
    <w:rsid w:val="008D2536"/>
    <w:rsid w:val="008D2E90"/>
    <w:rsid w:val="008D4735"/>
    <w:rsid w:val="008D4994"/>
    <w:rsid w:val="008D4AC7"/>
    <w:rsid w:val="008D4B8D"/>
    <w:rsid w:val="008D5177"/>
    <w:rsid w:val="008D5370"/>
    <w:rsid w:val="008D53B5"/>
    <w:rsid w:val="008D59A7"/>
    <w:rsid w:val="008D65A3"/>
    <w:rsid w:val="008D6BD8"/>
    <w:rsid w:val="008D6CB4"/>
    <w:rsid w:val="008D798A"/>
    <w:rsid w:val="008E0338"/>
    <w:rsid w:val="008E0689"/>
    <w:rsid w:val="008E0991"/>
    <w:rsid w:val="008E1944"/>
    <w:rsid w:val="008E1B1E"/>
    <w:rsid w:val="008E26E3"/>
    <w:rsid w:val="008E2A3D"/>
    <w:rsid w:val="008E2F68"/>
    <w:rsid w:val="008E366C"/>
    <w:rsid w:val="008E3ABB"/>
    <w:rsid w:val="008E4282"/>
    <w:rsid w:val="008E45A1"/>
    <w:rsid w:val="008E4E79"/>
    <w:rsid w:val="008E508C"/>
    <w:rsid w:val="008E5158"/>
    <w:rsid w:val="008E55E1"/>
    <w:rsid w:val="008E5708"/>
    <w:rsid w:val="008E5E3E"/>
    <w:rsid w:val="008E5E6F"/>
    <w:rsid w:val="008F0093"/>
    <w:rsid w:val="008F01A4"/>
    <w:rsid w:val="008F085B"/>
    <w:rsid w:val="008F09BA"/>
    <w:rsid w:val="008F0CF9"/>
    <w:rsid w:val="008F0F4F"/>
    <w:rsid w:val="008F19E7"/>
    <w:rsid w:val="008F1E3C"/>
    <w:rsid w:val="008F2649"/>
    <w:rsid w:val="008F2AE0"/>
    <w:rsid w:val="008F332E"/>
    <w:rsid w:val="008F4E9C"/>
    <w:rsid w:val="008F4EA0"/>
    <w:rsid w:val="008F56BC"/>
    <w:rsid w:val="008F6C6D"/>
    <w:rsid w:val="008F6D65"/>
    <w:rsid w:val="008F6F4D"/>
    <w:rsid w:val="00900506"/>
    <w:rsid w:val="00900EB3"/>
    <w:rsid w:val="00901A5D"/>
    <w:rsid w:val="0090295D"/>
    <w:rsid w:val="00903227"/>
    <w:rsid w:val="00903581"/>
    <w:rsid w:val="00903642"/>
    <w:rsid w:val="009037FD"/>
    <w:rsid w:val="009038EC"/>
    <w:rsid w:val="0090395F"/>
    <w:rsid w:val="009039AC"/>
    <w:rsid w:val="00903D53"/>
    <w:rsid w:val="00904EF0"/>
    <w:rsid w:val="00905744"/>
    <w:rsid w:val="0090661F"/>
    <w:rsid w:val="00907707"/>
    <w:rsid w:val="0091005F"/>
    <w:rsid w:val="0091085F"/>
    <w:rsid w:val="00910958"/>
    <w:rsid w:val="00910B17"/>
    <w:rsid w:val="00910B76"/>
    <w:rsid w:val="00910CED"/>
    <w:rsid w:val="009111EE"/>
    <w:rsid w:val="0091151A"/>
    <w:rsid w:val="009119D0"/>
    <w:rsid w:val="00912137"/>
    <w:rsid w:val="00912463"/>
    <w:rsid w:val="00912496"/>
    <w:rsid w:val="00912C94"/>
    <w:rsid w:val="00912F0D"/>
    <w:rsid w:val="00914077"/>
    <w:rsid w:val="00914293"/>
    <w:rsid w:val="0091475A"/>
    <w:rsid w:val="009148F6"/>
    <w:rsid w:val="00915F5D"/>
    <w:rsid w:val="0091666A"/>
    <w:rsid w:val="0091669E"/>
    <w:rsid w:val="00916CEE"/>
    <w:rsid w:val="00917047"/>
    <w:rsid w:val="0091759D"/>
    <w:rsid w:val="00917680"/>
    <w:rsid w:val="009176FC"/>
    <w:rsid w:val="00917876"/>
    <w:rsid w:val="00917E84"/>
    <w:rsid w:val="00921581"/>
    <w:rsid w:val="00921D40"/>
    <w:rsid w:val="00921F0F"/>
    <w:rsid w:val="00921FB8"/>
    <w:rsid w:val="00921FEF"/>
    <w:rsid w:val="0092244A"/>
    <w:rsid w:val="00922E36"/>
    <w:rsid w:val="00923016"/>
    <w:rsid w:val="009230D1"/>
    <w:rsid w:val="009232B7"/>
    <w:rsid w:val="00924020"/>
    <w:rsid w:val="00924723"/>
    <w:rsid w:val="00925408"/>
    <w:rsid w:val="00925668"/>
    <w:rsid w:val="009259B3"/>
    <w:rsid w:val="00925A51"/>
    <w:rsid w:val="009264F4"/>
    <w:rsid w:val="00926C01"/>
    <w:rsid w:val="00926D79"/>
    <w:rsid w:val="00927085"/>
    <w:rsid w:val="00927254"/>
    <w:rsid w:val="0092771A"/>
    <w:rsid w:val="00927A57"/>
    <w:rsid w:val="00927EF6"/>
    <w:rsid w:val="009301B8"/>
    <w:rsid w:val="009303A3"/>
    <w:rsid w:val="00930521"/>
    <w:rsid w:val="009310DA"/>
    <w:rsid w:val="009312C3"/>
    <w:rsid w:val="0093213A"/>
    <w:rsid w:val="00932174"/>
    <w:rsid w:val="009329AD"/>
    <w:rsid w:val="00932D87"/>
    <w:rsid w:val="00932E40"/>
    <w:rsid w:val="00932E80"/>
    <w:rsid w:val="00932E82"/>
    <w:rsid w:val="00933C85"/>
    <w:rsid w:val="00933F69"/>
    <w:rsid w:val="00933FB5"/>
    <w:rsid w:val="00934403"/>
    <w:rsid w:val="00934D19"/>
    <w:rsid w:val="00935193"/>
    <w:rsid w:val="00935617"/>
    <w:rsid w:val="0093577F"/>
    <w:rsid w:val="0093588A"/>
    <w:rsid w:val="00935FBB"/>
    <w:rsid w:val="009363CE"/>
    <w:rsid w:val="00940779"/>
    <w:rsid w:val="00940BB6"/>
    <w:rsid w:val="00941260"/>
    <w:rsid w:val="009412EE"/>
    <w:rsid w:val="00941A8B"/>
    <w:rsid w:val="0094243D"/>
    <w:rsid w:val="009426D5"/>
    <w:rsid w:val="00943319"/>
    <w:rsid w:val="0094335F"/>
    <w:rsid w:val="009450EB"/>
    <w:rsid w:val="00945993"/>
    <w:rsid w:val="00945C67"/>
    <w:rsid w:val="00945F25"/>
    <w:rsid w:val="0094682C"/>
    <w:rsid w:val="00946B0E"/>
    <w:rsid w:val="00946B49"/>
    <w:rsid w:val="009501D3"/>
    <w:rsid w:val="009502EC"/>
    <w:rsid w:val="009521E6"/>
    <w:rsid w:val="00952467"/>
    <w:rsid w:val="00952CE5"/>
    <w:rsid w:val="00953498"/>
    <w:rsid w:val="00954AF2"/>
    <w:rsid w:val="00955356"/>
    <w:rsid w:val="00955779"/>
    <w:rsid w:val="00955FF6"/>
    <w:rsid w:val="00956D10"/>
    <w:rsid w:val="0095713B"/>
    <w:rsid w:val="00957904"/>
    <w:rsid w:val="009605DF"/>
    <w:rsid w:val="00960AF5"/>
    <w:rsid w:val="00960CDA"/>
    <w:rsid w:val="00962605"/>
    <w:rsid w:val="00963254"/>
    <w:rsid w:val="00963C55"/>
    <w:rsid w:val="009640ED"/>
    <w:rsid w:val="00964948"/>
    <w:rsid w:val="00965126"/>
    <w:rsid w:val="00965497"/>
    <w:rsid w:val="0096579F"/>
    <w:rsid w:val="00965D29"/>
    <w:rsid w:val="00967B30"/>
    <w:rsid w:val="00967CB9"/>
    <w:rsid w:val="00967D24"/>
    <w:rsid w:val="00967F8C"/>
    <w:rsid w:val="0097049F"/>
    <w:rsid w:val="00970A35"/>
    <w:rsid w:val="00970D6A"/>
    <w:rsid w:val="00970DCB"/>
    <w:rsid w:val="00970F39"/>
    <w:rsid w:val="009710A5"/>
    <w:rsid w:val="009711EE"/>
    <w:rsid w:val="00971EA8"/>
    <w:rsid w:val="0097251E"/>
    <w:rsid w:val="00972BF4"/>
    <w:rsid w:val="009737B6"/>
    <w:rsid w:val="009739F8"/>
    <w:rsid w:val="00973A31"/>
    <w:rsid w:val="00973A9C"/>
    <w:rsid w:val="00973F99"/>
    <w:rsid w:val="00976CFD"/>
    <w:rsid w:val="00976EE4"/>
    <w:rsid w:val="009806FE"/>
    <w:rsid w:val="009815A5"/>
    <w:rsid w:val="00981DDC"/>
    <w:rsid w:val="00982D0F"/>
    <w:rsid w:val="0098301E"/>
    <w:rsid w:val="009831C9"/>
    <w:rsid w:val="009832DA"/>
    <w:rsid w:val="009835E1"/>
    <w:rsid w:val="00983CEC"/>
    <w:rsid w:val="009848E5"/>
    <w:rsid w:val="0098527C"/>
    <w:rsid w:val="0098584A"/>
    <w:rsid w:val="00985EFD"/>
    <w:rsid w:val="00986B76"/>
    <w:rsid w:val="00987340"/>
    <w:rsid w:val="0098779F"/>
    <w:rsid w:val="009904A0"/>
    <w:rsid w:val="00990FA5"/>
    <w:rsid w:val="00991D32"/>
    <w:rsid w:val="009927F3"/>
    <w:rsid w:val="00992F40"/>
    <w:rsid w:val="00993609"/>
    <w:rsid w:val="00993828"/>
    <w:rsid w:val="00993BC9"/>
    <w:rsid w:val="00993C81"/>
    <w:rsid w:val="00993DBF"/>
    <w:rsid w:val="00993F21"/>
    <w:rsid w:val="009948F2"/>
    <w:rsid w:val="00994F24"/>
    <w:rsid w:val="00996069"/>
    <w:rsid w:val="009961E9"/>
    <w:rsid w:val="00997662"/>
    <w:rsid w:val="009976D1"/>
    <w:rsid w:val="00997B91"/>
    <w:rsid w:val="00997CAF"/>
    <w:rsid w:val="009A05EE"/>
    <w:rsid w:val="009A0978"/>
    <w:rsid w:val="009A12D7"/>
    <w:rsid w:val="009A1A31"/>
    <w:rsid w:val="009A1DC2"/>
    <w:rsid w:val="009A250B"/>
    <w:rsid w:val="009A2F25"/>
    <w:rsid w:val="009A313D"/>
    <w:rsid w:val="009A32BC"/>
    <w:rsid w:val="009A37AF"/>
    <w:rsid w:val="009A3916"/>
    <w:rsid w:val="009A4FBC"/>
    <w:rsid w:val="009A61D7"/>
    <w:rsid w:val="009A625C"/>
    <w:rsid w:val="009A63A1"/>
    <w:rsid w:val="009A6561"/>
    <w:rsid w:val="009A66AF"/>
    <w:rsid w:val="009A735B"/>
    <w:rsid w:val="009A7D3F"/>
    <w:rsid w:val="009B0468"/>
    <w:rsid w:val="009B0A97"/>
    <w:rsid w:val="009B16CC"/>
    <w:rsid w:val="009B1977"/>
    <w:rsid w:val="009B1CD7"/>
    <w:rsid w:val="009B25F8"/>
    <w:rsid w:val="009B28C0"/>
    <w:rsid w:val="009B2B38"/>
    <w:rsid w:val="009B2E48"/>
    <w:rsid w:val="009B334F"/>
    <w:rsid w:val="009B3AE4"/>
    <w:rsid w:val="009B3E05"/>
    <w:rsid w:val="009B3E4D"/>
    <w:rsid w:val="009B4798"/>
    <w:rsid w:val="009B4B3E"/>
    <w:rsid w:val="009B4BE4"/>
    <w:rsid w:val="009B52DC"/>
    <w:rsid w:val="009B54EF"/>
    <w:rsid w:val="009B605C"/>
    <w:rsid w:val="009B64D4"/>
    <w:rsid w:val="009B68A7"/>
    <w:rsid w:val="009B6B9A"/>
    <w:rsid w:val="009B70CF"/>
    <w:rsid w:val="009B7481"/>
    <w:rsid w:val="009B7964"/>
    <w:rsid w:val="009B7B4D"/>
    <w:rsid w:val="009C0003"/>
    <w:rsid w:val="009C1746"/>
    <w:rsid w:val="009C27DB"/>
    <w:rsid w:val="009C29AB"/>
    <w:rsid w:val="009C2C71"/>
    <w:rsid w:val="009C2E1F"/>
    <w:rsid w:val="009C326A"/>
    <w:rsid w:val="009C4A3F"/>
    <w:rsid w:val="009C4B32"/>
    <w:rsid w:val="009C4C86"/>
    <w:rsid w:val="009C55AF"/>
    <w:rsid w:val="009C6560"/>
    <w:rsid w:val="009C659D"/>
    <w:rsid w:val="009C680F"/>
    <w:rsid w:val="009C6AF2"/>
    <w:rsid w:val="009C7931"/>
    <w:rsid w:val="009C7E1A"/>
    <w:rsid w:val="009D0AF4"/>
    <w:rsid w:val="009D0B9F"/>
    <w:rsid w:val="009D0DB2"/>
    <w:rsid w:val="009D0FDE"/>
    <w:rsid w:val="009D1886"/>
    <w:rsid w:val="009D2381"/>
    <w:rsid w:val="009D25D3"/>
    <w:rsid w:val="009D295C"/>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D759C"/>
    <w:rsid w:val="009E05E5"/>
    <w:rsid w:val="009E06F6"/>
    <w:rsid w:val="009E0DBC"/>
    <w:rsid w:val="009E1021"/>
    <w:rsid w:val="009E1EFA"/>
    <w:rsid w:val="009E265A"/>
    <w:rsid w:val="009E2D17"/>
    <w:rsid w:val="009E323F"/>
    <w:rsid w:val="009E3403"/>
    <w:rsid w:val="009E34C0"/>
    <w:rsid w:val="009E3576"/>
    <w:rsid w:val="009E5165"/>
    <w:rsid w:val="009E577E"/>
    <w:rsid w:val="009E57C1"/>
    <w:rsid w:val="009E5CFA"/>
    <w:rsid w:val="009E6222"/>
    <w:rsid w:val="009E6757"/>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DB6"/>
    <w:rsid w:val="009F54E3"/>
    <w:rsid w:val="009F5A94"/>
    <w:rsid w:val="009F5BDF"/>
    <w:rsid w:val="009F5CE2"/>
    <w:rsid w:val="009F6011"/>
    <w:rsid w:val="009F6030"/>
    <w:rsid w:val="009F65FC"/>
    <w:rsid w:val="009F6BBD"/>
    <w:rsid w:val="009F6CBF"/>
    <w:rsid w:val="009F6DA1"/>
    <w:rsid w:val="009F7199"/>
    <w:rsid w:val="009F7317"/>
    <w:rsid w:val="009F7886"/>
    <w:rsid w:val="00A0115A"/>
    <w:rsid w:val="00A01583"/>
    <w:rsid w:val="00A0226E"/>
    <w:rsid w:val="00A023A4"/>
    <w:rsid w:val="00A02856"/>
    <w:rsid w:val="00A02AA2"/>
    <w:rsid w:val="00A03885"/>
    <w:rsid w:val="00A03A86"/>
    <w:rsid w:val="00A03BE7"/>
    <w:rsid w:val="00A04D8C"/>
    <w:rsid w:val="00A05E45"/>
    <w:rsid w:val="00A07C1E"/>
    <w:rsid w:val="00A10380"/>
    <w:rsid w:val="00A11088"/>
    <w:rsid w:val="00A11718"/>
    <w:rsid w:val="00A1187C"/>
    <w:rsid w:val="00A125D6"/>
    <w:rsid w:val="00A1262E"/>
    <w:rsid w:val="00A128AD"/>
    <w:rsid w:val="00A12A4E"/>
    <w:rsid w:val="00A137D1"/>
    <w:rsid w:val="00A15835"/>
    <w:rsid w:val="00A15F84"/>
    <w:rsid w:val="00A16663"/>
    <w:rsid w:val="00A16786"/>
    <w:rsid w:val="00A16D99"/>
    <w:rsid w:val="00A20A6C"/>
    <w:rsid w:val="00A20B20"/>
    <w:rsid w:val="00A2134E"/>
    <w:rsid w:val="00A217D8"/>
    <w:rsid w:val="00A222D2"/>
    <w:rsid w:val="00A23159"/>
    <w:rsid w:val="00A2348B"/>
    <w:rsid w:val="00A2393D"/>
    <w:rsid w:val="00A23A6A"/>
    <w:rsid w:val="00A23EC2"/>
    <w:rsid w:val="00A24A60"/>
    <w:rsid w:val="00A25A69"/>
    <w:rsid w:val="00A26127"/>
    <w:rsid w:val="00A26531"/>
    <w:rsid w:val="00A26671"/>
    <w:rsid w:val="00A266EC"/>
    <w:rsid w:val="00A269B2"/>
    <w:rsid w:val="00A26A63"/>
    <w:rsid w:val="00A26D68"/>
    <w:rsid w:val="00A27EA3"/>
    <w:rsid w:val="00A3100C"/>
    <w:rsid w:val="00A3107A"/>
    <w:rsid w:val="00A31568"/>
    <w:rsid w:val="00A325A0"/>
    <w:rsid w:val="00A32882"/>
    <w:rsid w:val="00A32F26"/>
    <w:rsid w:val="00A32F59"/>
    <w:rsid w:val="00A336D2"/>
    <w:rsid w:val="00A3388A"/>
    <w:rsid w:val="00A33C82"/>
    <w:rsid w:val="00A340C8"/>
    <w:rsid w:val="00A34267"/>
    <w:rsid w:val="00A34D69"/>
    <w:rsid w:val="00A350A1"/>
    <w:rsid w:val="00A3525F"/>
    <w:rsid w:val="00A35619"/>
    <w:rsid w:val="00A35D93"/>
    <w:rsid w:val="00A364C8"/>
    <w:rsid w:val="00A36A50"/>
    <w:rsid w:val="00A36B4E"/>
    <w:rsid w:val="00A37171"/>
    <w:rsid w:val="00A37B6F"/>
    <w:rsid w:val="00A406A0"/>
    <w:rsid w:val="00A40882"/>
    <w:rsid w:val="00A40C81"/>
    <w:rsid w:val="00A40EE0"/>
    <w:rsid w:val="00A41B82"/>
    <w:rsid w:val="00A41E36"/>
    <w:rsid w:val="00A420FF"/>
    <w:rsid w:val="00A4217D"/>
    <w:rsid w:val="00A42228"/>
    <w:rsid w:val="00A425D1"/>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27B2"/>
    <w:rsid w:val="00A52BC5"/>
    <w:rsid w:val="00A53AE5"/>
    <w:rsid w:val="00A53B91"/>
    <w:rsid w:val="00A54585"/>
    <w:rsid w:val="00A54599"/>
    <w:rsid w:val="00A54704"/>
    <w:rsid w:val="00A54721"/>
    <w:rsid w:val="00A54F58"/>
    <w:rsid w:val="00A56FAB"/>
    <w:rsid w:val="00A57105"/>
    <w:rsid w:val="00A57130"/>
    <w:rsid w:val="00A5796E"/>
    <w:rsid w:val="00A57AD0"/>
    <w:rsid w:val="00A57B6D"/>
    <w:rsid w:val="00A57BBC"/>
    <w:rsid w:val="00A57C8D"/>
    <w:rsid w:val="00A60239"/>
    <w:rsid w:val="00A606C6"/>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315"/>
    <w:rsid w:val="00A63866"/>
    <w:rsid w:val="00A63E26"/>
    <w:rsid w:val="00A64AC1"/>
    <w:rsid w:val="00A65524"/>
    <w:rsid w:val="00A6579C"/>
    <w:rsid w:val="00A65AEC"/>
    <w:rsid w:val="00A65CE3"/>
    <w:rsid w:val="00A67DF5"/>
    <w:rsid w:val="00A67E41"/>
    <w:rsid w:val="00A7017B"/>
    <w:rsid w:val="00A71327"/>
    <w:rsid w:val="00A727CE"/>
    <w:rsid w:val="00A72EED"/>
    <w:rsid w:val="00A72FAE"/>
    <w:rsid w:val="00A73576"/>
    <w:rsid w:val="00A73B28"/>
    <w:rsid w:val="00A747EF"/>
    <w:rsid w:val="00A74807"/>
    <w:rsid w:val="00A748AE"/>
    <w:rsid w:val="00A74E7E"/>
    <w:rsid w:val="00A75C8C"/>
    <w:rsid w:val="00A7602B"/>
    <w:rsid w:val="00A76B0C"/>
    <w:rsid w:val="00A76F54"/>
    <w:rsid w:val="00A770AF"/>
    <w:rsid w:val="00A778E2"/>
    <w:rsid w:val="00A77C27"/>
    <w:rsid w:val="00A80347"/>
    <w:rsid w:val="00A80D54"/>
    <w:rsid w:val="00A812A3"/>
    <w:rsid w:val="00A814C8"/>
    <w:rsid w:val="00A81E70"/>
    <w:rsid w:val="00A81FDC"/>
    <w:rsid w:val="00A82117"/>
    <w:rsid w:val="00A82B9B"/>
    <w:rsid w:val="00A83621"/>
    <w:rsid w:val="00A83E88"/>
    <w:rsid w:val="00A84050"/>
    <w:rsid w:val="00A84B68"/>
    <w:rsid w:val="00A85830"/>
    <w:rsid w:val="00A85E3F"/>
    <w:rsid w:val="00A86251"/>
    <w:rsid w:val="00A867A4"/>
    <w:rsid w:val="00A878DE"/>
    <w:rsid w:val="00A908B1"/>
    <w:rsid w:val="00A9102A"/>
    <w:rsid w:val="00A92177"/>
    <w:rsid w:val="00A926F1"/>
    <w:rsid w:val="00A93175"/>
    <w:rsid w:val="00A93406"/>
    <w:rsid w:val="00A94128"/>
    <w:rsid w:val="00A94876"/>
    <w:rsid w:val="00A94AD0"/>
    <w:rsid w:val="00A9551D"/>
    <w:rsid w:val="00A965BB"/>
    <w:rsid w:val="00A966DE"/>
    <w:rsid w:val="00A96D10"/>
    <w:rsid w:val="00A970E2"/>
    <w:rsid w:val="00A97733"/>
    <w:rsid w:val="00AA0044"/>
    <w:rsid w:val="00AA02A4"/>
    <w:rsid w:val="00AA0696"/>
    <w:rsid w:val="00AA0E4E"/>
    <w:rsid w:val="00AA0EB6"/>
    <w:rsid w:val="00AA31AD"/>
    <w:rsid w:val="00AA42A0"/>
    <w:rsid w:val="00AA43F4"/>
    <w:rsid w:val="00AA4484"/>
    <w:rsid w:val="00AA5D9F"/>
    <w:rsid w:val="00AA659F"/>
    <w:rsid w:val="00AA6711"/>
    <w:rsid w:val="00AA7A8B"/>
    <w:rsid w:val="00AA7F21"/>
    <w:rsid w:val="00AB159F"/>
    <w:rsid w:val="00AB1769"/>
    <w:rsid w:val="00AB2A65"/>
    <w:rsid w:val="00AB305B"/>
    <w:rsid w:val="00AB3244"/>
    <w:rsid w:val="00AB34B7"/>
    <w:rsid w:val="00AB3C3C"/>
    <w:rsid w:val="00AB4575"/>
    <w:rsid w:val="00AB48A6"/>
    <w:rsid w:val="00AB587D"/>
    <w:rsid w:val="00AB5A3D"/>
    <w:rsid w:val="00AB5B85"/>
    <w:rsid w:val="00AB6DAA"/>
    <w:rsid w:val="00AB74A3"/>
    <w:rsid w:val="00AB7DA9"/>
    <w:rsid w:val="00AC0307"/>
    <w:rsid w:val="00AC0830"/>
    <w:rsid w:val="00AC0A28"/>
    <w:rsid w:val="00AC1596"/>
    <w:rsid w:val="00AC1C16"/>
    <w:rsid w:val="00AC1D9C"/>
    <w:rsid w:val="00AC2B0A"/>
    <w:rsid w:val="00AC36F0"/>
    <w:rsid w:val="00AC4C4D"/>
    <w:rsid w:val="00AC4E21"/>
    <w:rsid w:val="00AC6B2E"/>
    <w:rsid w:val="00AC6D57"/>
    <w:rsid w:val="00AC7506"/>
    <w:rsid w:val="00AC771F"/>
    <w:rsid w:val="00AC7891"/>
    <w:rsid w:val="00AC7CC3"/>
    <w:rsid w:val="00AC7D56"/>
    <w:rsid w:val="00AD2546"/>
    <w:rsid w:val="00AD31BB"/>
    <w:rsid w:val="00AD37D2"/>
    <w:rsid w:val="00AD433F"/>
    <w:rsid w:val="00AD4764"/>
    <w:rsid w:val="00AD535E"/>
    <w:rsid w:val="00AD56CA"/>
    <w:rsid w:val="00AD6080"/>
    <w:rsid w:val="00AD6602"/>
    <w:rsid w:val="00AD66D5"/>
    <w:rsid w:val="00AD6D6A"/>
    <w:rsid w:val="00AD7589"/>
    <w:rsid w:val="00AE13FC"/>
    <w:rsid w:val="00AE2394"/>
    <w:rsid w:val="00AE30E4"/>
    <w:rsid w:val="00AE34DC"/>
    <w:rsid w:val="00AE3B83"/>
    <w:rsid w:val="00AE4CF7"/>
    <w:rsid w:val="00AE51D4"/>
    <w:rsid w:val="00AE520A"/>
    <w:rsid w:val="00AE6026"/>
    <w:rsid w:val="00AE6CEC"/>
    <w:rsid w:val="00AE750F"/>
    <w:rsid w:val="00AE78BD"/>
    <w:rsid w:val="00AE7B3B"/>
    <w:rsid w:val="00AE7C5C"/>
    <w:rsid w:val="00AE7ECD"/>
    <w:rsid w:val="00AF00F0"/>
    <w:rsid w:val="00AF09DD"/>
    <w:rsid w:val="00AF0F65"/>
    <w:rsid w:val="00AF10D5"/>
    <w:rsid w:val="00AF111D"/>
    <w:rsid w:val="00AF1B62"/>
    <w:rsid w:val="00AF1C90"/>
    <w:rsid w:val="00AF1F91"/>
    <w:rsid w:val="00AF20EE"/>
    <w:rsid w:val="00AF2597"/>
    <w:rsid w:val="00AF530F"/>
    <w:rsid w:val="00AF57F4"/>
    <w:rsid w:val="00AF5A91"/>
    <w:rsid w:val="00AF5CC8"/>
    <w:rsid w:val="00AF6FEC"/>
    <w:rsid w:val="00AF71E1"/>
    <w:rsid w:val="00AF7D71"/>
    <w:rsid w:val="00B002B6"/>
    <w:rsid w:val="00B00590"/>
    <w:rsid w:val="00B0061C"/>
    <w:rsid w:val="00B00D91"/>
    <w:rsid w:val="00B01012"/>
    <w:rsid w:val="00B01F34"/>
    <w:rsid w:val="00B02160"/>
    <w:rsid w:val="00B0253C"/>
    <w:rsid w:val="00B02724"/>
    <w:rsid w:val="00B02F38"/>
    <w:rsid w:val="00B03400"/>
    <w:rsid w:val="00B036EE"/>
    <w:rsid w:val="00B03D41"/>
    <w:rsid w:val="00B049AA"/>
    <w:rsid w:val="00B04AD8"/>
    <w:rsid w:val="00B05057"/>
    <w:rsid w:val="00B051F6"/>
    <w:rsid w:val="00B05FC6"/>
    <w:rsid w:val="00B063D5"/>
    <w:rsid w:val="00B07C85"/>
    <w:rsid w:val="00B1026E"/>
    <w:rsid w:val="00B10277"/>
    <w:rsid w:val="00B102D8"/>
    <w:rsid w:val="00B1127A"/>
    <w:rsid w:val="00B11FB7"/>
    <w:rsid w:val="00B12C2D"/>
    <w:rsid w:val="00B13355"/>
    <w:rsid w:val="00B135D3"/>
    <w:rsid w:val="00B14F69"/>
    <w:rsid w:val="00B15C9F"/>
    <w:rsid w:val="00B15FEC"/>
    <w:rsid w:val="00B1627C"/>
    <w:rsid w:val="00B163DB"/>
    <w:rsid w:val="00B166C6"/>
    <w:rsid w:val="00B16C30"/>
    <w:rsid w:val="00B1726A"/>
    <w:rsid w:val="00B17305"/>
    <w:rsid w:val="00B17431"/>
    <w:rsid w:val="00B17B06"/>
    <w:rsid w:val="00B20304"/>
    <w:rsid w:val="00B204AB"/>
    <w:rsid w:val="00B2059E"/>
    <w:rsid w:val="00B205FE"/>
    <w:rsid w:val="00B206EF"/>
    <w:rsid w:val="00B2094E"/>
    <w:rsid w:val="00B21EB9"/>
    <w:rsid w:val="00B227F7"/>
    <w:rsid w:val="00B22C16"/>
    <w:rsid w:val="00B23080"/>
    <w:rsid w:val="00B232DC"/>
    <w:rsid w:val="00B23382"/>
    <w:rsid w:val="00B23ED1"/>
    <w:rsid w:val="00B25C0B"/>
    <w:rsid w:val="00B25F9D"/>
    <w:rsid w:val="00B2626A"/>
    <w:rsid w:val="00B26D9C"/>
    <w:rsid w:val="00B2783C"/>
    <w:rsid w:val="00B27872"/>
    <w:rsid w:val="00B2789D"/>
    <w:rsid w:val="00B30045"/>
    <w:rsid w:val="00B303A0"/>
    <w:rsid w:val="00B310B7"/>
    <w:rsid w:val="00B31604"/>
    <w:rsid w:val="00B32F83"/>
    <w:rsid w:val="00B331D7"/>
    <w:rsid w:val="00B3360B"/>
    <w:rsid w:val="00B3377A"/>
    <w:rsid w:val="00B33C35"/>
    <w:rsid w:val="00B35703"/>
    <w:rsid w:val="00B35F0F"/>
    <w:rsid w:val="00B368D9"/>
    <w:rsid w:val="00B37DF3"/>
    <w:rsid w:val="00B37EAC"/>
    <w:rsid w:val="00B37F12"/>
    <w:rsid w:val="00B41074"/>
    <w:rsid w:val="00B41751"/>
    <w:rsid w:val="00B41D4C"/>
    <w:rsid w:val="00B42259"/>
    <w:rsid w:val="00B424CD"/>
    <w:rsid w:val="00B42F4F"/>
    <w:rsid w:val="00B44A37"/>
    <w:rsid w:val="00B455A3"/>
    <w:rsid w:val="00B47DD2"/>
    <w:rsid w:val="00B47DDC"/>
    <w:rsid w:val="00B50DED"/>
    <w:rsid w:val="00B510AB"/>
    <w:rsid w:val="00B51A62"/>
    <w:rsid w:val="00B51E10"/>
    <w:rsid w:val="00B54432"/>
    <w:rsid w:val="00B55274"/>
    <w:rsid w:val="00B55B2E"/>
    <w:rsid w:val="00B55DE3"/>
    <w:rsid w:val="00B55EBB"/>
    <w:rsid w:val="00B56983"/>
    <w:rsid w:val="00B56DF0"/>
    <w:rsid w:val="00B571B0"/>
    <w:rsid w:val="00B577AC"/>
    <w:rsid w:val="00B60D45"/>
    <w:rsid w:val="00B61022"/>
    <w:rsid w:val="00B61269"/>
    <w:rsid w:val="00B613D4"/>
    <w:rsid w:val="00B61EF7"/>
    <w:rsid w:val="00B6297D"/>
    <w:rsid w:val="00B6306B"/>
    <w:rsid w:val="00B63481"/>
    <w:rsid w:val="00B640B7"/>
    <w:rsid w:val="00B6465A"/>
    <w:rsid w:val="00B647C7"/>
    <w:rsid w:val="00B64A5E"/>
    <w:rsid w:val="00B66A67"/>
    <w:rsid w:val="00B66BC8"/>
    <w:rsid w:val="00B66C3A"/>
    <w:rsid w:val="00B67317"/>
    <w:rsid w:val="00B678A9"/>
    <w:rsid w:val="00B67C63"/>
    <w:rsid w:val="00B709F2"/>
    <w:rsid w:val="00B70CC4"/>
    <w:rsid w:val="00B70CEA"/>
    <w:rsid w:val="00B7161D"/>
    <w:rsid w:val="00B71CEF"/>
    <w:rsid w:val="00B72311"/>
    <w:rsid w:val="00B72517"/>
    <w:rsid w:val="00B72AB8"/>
    <w:rsid w:val="00B72E40"/>
    <w:rsid w:val="00B7318E"/>
    <w:rsid w:val="00B73324"/>
    <w:rsid w:val="00B73795"/>
    <w:rsid w:val="00B7458D"/>
    <w:rsid w:val="00B74756"/>
    <w:rsid w:val="00B748F3"/>
    <w:rsid w:val="00B759D5"/>
    <w:rsid w:val="00B761D3"/>
    <w:rsid w:val="00B76661"/>
    <w:rsid w:val="00B76C0C"/>
    <w:rsid w:val="00B77095"/>
    <w:rsid w:val="00B770DA"/>
    <w:rsid w:val="00B800BD"/>
    <w:rsid w:val="00B804E6"/>
    <w:rsid w:val="00B807EE"/>
    <w:rsid w:val="00B808F4"/>
    <w:rsid w:val="00B814F9"/>
    <w:rsid w:val="00B815A0"/>
    <w:rsid w:val="00B8179C"/>
    <w:rsid w:val="00B82661"/>
    <w:rsid w:val="00B82D0D"/>
    <w:rsid w:val="00B82FF8"/>
    <w:rsid w:val="00B830BB"/>
    <w:rsid w:val="00B84014"/>
    <w:rsid w:val="00B845DF"/>
    <w:rsid w:val="00B84623"/>
    <w:rsid w:val="00B84810"/>
    <w:rsid w:val="00B85BE9"/>
    <w:rsid w:val="00B863B6"/>
    <w:rsid w:val="00B8694C"/>
    <w:rsid w:val="00B86CBF"/>
    <w:rsid w:val="00B8786A"/>
    <w:rsid w:val="00B87E78"/>
    <w:rsid w:val="00B90643"/>
    <w:rsid w:val="00B91056"/>
    <w:rsid w:val="00B910FE"/>
    <w:rsid w:val="00B91868"/>
    <w:rsid w:val="00B91B11"/>
    <w:rsid w:val="00B91BDF"/>
    <w:rsid w:val="00B91C13"/>
    <w:rsid w:val="00B91ED5"/>
    <w:rsid w:val="00B9265E"/>
    <w:rsid w:val="00B928D4"/>
    <w:rsid w:val="00B92CB6"/>
    <w:rsid w:val="00B92EBD"/>
    <w:rsid w:val="00B938A2"/>
    <w:rsid w:val="00B95635"/>
    <w:rsid w:val="00B95A50"/>
    <w:rsid w:val="00B960D3"/>
    <w:rsid w:val="00B96530"/>
    <w:rsid w:val="00B96806"/>
    <w:rsid w:val="00B96BE8"/>
    <w:rsid w:val="00B96CA8"/>
    <w:rsid w:val="00B96EBA"/>
    <w:rsid w:val="00B97573"/>
    <w:rsid w:val="00B97780"/>
    <w:rsid w:val="00BA022A"/>
    <w:rsid w:val="00BA087B"/>
    <w:rsid w:val="00BA0B79"/>
    <w:rsid w:val="00BA0D58"/>
    <w:rsid w:val="00BA1185"/>
    <w:rsid w:val="00BA1693"/>
    <w:rsid w:val="00BA1D29"/>
    <w:rsid w:val="00BA2F40"/>
    <w:rsid w:val="00BA3145"/>
    <w:rsid w:val="00BA3289"/>
    <w:rsid w:val="00BA3A4B"/>
    <w:rsid w:val="00BA3B46"/>
    <w:rsid w:val="00BA4154"/>
    <w:rsid w:val="00BA5184"/>
    <w:rsid w:val="00BA56CA"/>
    <w:rsid w:val="00BA5BE2"/>
    <w:rsid w:val="00BA5FB9"/>
    <w:rsid w:val="00BA6859"/>
    <w:rsid w:val="00BA71C9"/>
    <w:rsid w:val="00BB05FD"/>
    <w:rsid w:val="00BB10B5"/>
    <w:rsid w:val="00BB150E"/>
    <w:rsid w:val="00BB1662"/>
    <w:rsid w:val="00BB1DF6"/>
    <w:rsid w:val="00BB2559"/>
    <w:rsid w:val="00BB2939"/>
    <w:rsid w:val="00BB298C"/>
    <w:rsid w:val="00BB34B3"/>
    <w:rsid w:val="00BB3A55"/>
    <w:rsid w:val="00BB3B06"/>
    <w:rsid w:val="00BB3FE8"/>
    <w:rsid w:val="00BB4783"/>
    <w:rsid w:val="00BB4E9C"/>
    <w:rsid w:val="00BB573F"/>
    <w:rsid w:val="00BB5C40"/>
    <w:rsid w:val="00BB5E8C"/>
    <w:rsid w:val="00BB64AB"/>
    <w:rsid w:val="00BB6B77"/>
    <w:rsid w:val="00BB6BE4"/>
    <w:rsid w:val="00BB7B69"/>
    <w:rsid w:val="00BB7FC2"/>
    <w:rsid w:val="00BC004E"/>
    <w:rsid w:val="00BC1539"/>
    <w:rsid w:val="00BC1A45"/>
    <w:rsid w:val="00BC1DED"/>
    <w:rsid w:val="00BC1ED8"/>
    <w:rsid w:val="00BC1F64"/>
    <w:rsid w:val="00BC2528"/>
    <w:rsid w:val="00BC28B9"/>
    <w:rsid w:val="00BC374D"/>
    <w:rsid w:val="00BC39AE"/>
    <w:rsid w:val="00BC3B39"/>
    <w:rsid w:val="00BC406C"/>
    <w:rsid w:val="00BC488D"/>
    <w:rsid w:val="00BC48F9"/>
    <w:rsid w:val="00BC4E9E"/>
    <w:rsid w:val="00BC53C3"/>
    <w:rsid w:val="00BC53D4"/>
    <w:rsid w:val="00BC5B8E"/>
    <w:rsid w:val="00BC5D63"/>
    <w:rsid w:val="00BC614F"/>
    <w:rsid w:val="00BC68BF"/>
    <w:rsid w:val="00BC6E70"/>
    <w:rsid w:val="00BC719D"/>
    <w:rsid w:val="00BC7291"/>
    <w:rsid w:val="00BC7B7A"/>
    <w:rsid w:val="00BC7D86"/>
    <w:rsid w:val="00BC7DC0"/>
    <w:rsid w:val="00BC7E76"/>
    <w:rsid w:val="00BD0A79"/>
    <w:rsid w:val="00BD11A4"/>
    <w:rsid w:val="00BD156F"/>
    <w:rsid w:val="00BD15DD"/>
    <w:rsid w:val="00BD17C8"/>
    <w:rsid w:val="00BD1B1C"/>
    <w:rsid w:val="00BD42A6"/>
    <w:rsid w:val="00BD45A9"/>
    <w:rsid w:val="00BD5038"/>
    <w:rsid w:val="00BD5595"/>
    <w:rsid w:val="00BD6F7F"/>
    <w:rsid w:val="00BD7C03"/>
    <w:rsid w:val="00BE27DA"/>
    <w:rsid w:val="00BE3018"/>
    <w:rsid w:val="00BE32A6"/>
    <w:rsid w:val="00BE33FB"/>
    <w:rsid w:val="00BE351F"/>
    <w:rsid w:val="00BE3B4B"/>
    <w:rsid w:val="00BE40A3"/>
    <w:rsid w:val="00BE421C"/>
    <w:rsid w:val="00BE453A"/>
    <w:rsid w:val="00BE4588"/>
    <w:rsid w:val="00BE4FB3"/>
    <w:rsid w:val="00BE531C"/>
    <w:rsid w:val="00BE6278"/>
    <w:rsid w:val="00BE6806"/>
    <w:rsid w:val="00BE695C"/>
    <w:rsid w:val="00BE7487"/>
    <w:rsid w:val="00BE76E1"/>
    <w:rsid w:val="00BE781B"/>
    <w:rsid w:val="00BF00B0"/>
    <w:rsid w:val="00BF14EC"/>
    <w:rsid w:val="00BF1826"/>
    <w:rsid w:val="00BF1BCB"/>
    <w:rsid w:val="00BF1DD7"/>
    <w:rsid w:val="00BF225E"/>
    <w:rsid w:val="00BF227D"/>
    <w:rsid w:val="00BF3621"/>
    <w:rsid w:val="00BF4876"/>
    <w:rsid w:val="00BF4DDE"/>
    <w:rsid w:val="00BF4DF4"/>
    <w:rsid w:val="00BF51E7"/>
    <w:rsid w:val="00BF5273"/>
    <w:rsid w:val="00BF55C1"/>
    <w:rsid w:val="00BF5902"/>
    <w:rsid w:val="00BF5AA1"/>
    <w:rsid w:val="00BF616E"/>
    <w:rsid w:val="00BF6DEC"/>
    <w:rsid w:val="00BF72D8"/>
    <w:rsid w:val="00BF7E91"/>
    <w:rsid w:val="00C004DC"/>
    <w:rsid w:val="00C004E6"/>
    <w:rsid w:val="00C005F6"/>
    <w:rsid w:val="00C010CA"/>
    <w:rsid w:val="00C01514"/>
    <w:rsid w:val="00C01628"/>
    <w:rsid w:val="00C01E48"/>
    <w:rsid w:val="00C01F75"/>
    <w:rsid w:val="00C02886"/>
    <w:rsid w:val="00C02ED2"/>
    <w:rsid w:val="00C04758"/>
    <w:rsid w:val="00C04A93"/>
    <w:rsid w:val="00C04CEC"/>
    <w:rsid w:val="00C04DA9"/>
    <w:rsid w:val="00C050CD"/>
    <w:rsid w:val="00C05616"/>
    <w:rsid w:val="00C05B89"/>
    <w:rsid w:val="00C05CD3"/>
    <w:rsid w:val="00C05DC5"/>
    <w:rsid w:val="00C05DE7"/>
    <w:rsid w:val="00C061DE"/>
    <w:rsid w:val="00C06F5E"/>
    <w:rsid w:val="00C07258"/>
    <w:rsid w:val="00C073ED"/>
    <w:rsid w:val="00C07886"/>
    <w:rsid w:val="00C10595"/>
    <w:rsid w:val="00C10999"/>
    <w:rsid w:val="00C109E5"/>
    <w:rsid w:val="00C10BFA"/>
    <w:rsid w:val="00C13A30"/>
    <w:rsid w:val="00C13A8A"/>
    <w:rsid w:val="00C14199"/>
    <w:rsid w:val="00C14560"/>
    <w:rsid w:val="00C14733"/>
    <w:rsid w:val="00C14A71"/>
    <w:rsid w:val="00C1528B"/>
    <w:rsid w:val="00C1560A"/>
    <w:rsid w:val="00C15EFA"/>
    <w:rsid w:val="00C16041"/>
    <w:rsid w:val="00C1664A"/>
    <w:rsid w:val="00C17590"/>
    <w:rsid w:val="00C20200"/>
    <w:rsid w:val="00C208D6"/>
    <w:rsid w:val="00C21435"/>
    <w:rsid w:val="00C21858"/>
    <w:rsid w:val="00C219FE"/>
    <w:rsid w:val="00C228E6"/>
    <w:rsid w:val="00C23649"/>
    <w:rsid w:val="00C23B50"/>
    <w:rsid w:val="00C246A1"/>
    <w:rsid w:val="00C24BB3"/>
    <w:rsid w:val="00C2558C"/>
    <w:rsid w:val="00C26CA1"/>
    <w:rsid w:val="00C273E4"/>
    <w:rsid w:val="00C30957"/>
    <w:rsid w:val="00C3131B"/>
    <w:rsid w:val="00C31399"/>
    <w:rsid w:val="00C31C03"/>
    <w:rsid w:val="00C31C28"/>
    <w:rsid w:val="00C31CC3"/>
    <w:rsid w:val="00C31FCF"/>
    <w:rsid w:val="00C32675"/>
    <w:rsid w:val="00C33676"/>
    <w:rsid w:val="00C3390A"/>
    <w:rsid w:val="00C33B29"/>
    <w:rsid w:val="00C33E73"/>
    <w:rsid w:val="00C34254"/>
    <w:rsid w:val="00C34312"/>
    <w:rsid w:val="00C34CA7"/>
    <w:rsid w:val="00C35EDD"/>
    <w:rsid w:val="00C36BCA"/>
    <w:rsid w:val="00C37628"/>
    <w:rsid w:val="00C3781B"/>
    <w:rsid w:val="00C3787F"/>
    <w:rsid w:val="00C37B07"/>
    <w:rsid w:val="00C403E7"/>
    <w:rsid w:val="00C4084C"/>
    <w:rsid w:val="00C40C0B"/>
    <w:rsid w:val="00C4144E"/>
    <w:rsid w:val="00C41557"/>
    <w:rsid w:val="00C417F5"/>
    <w:rsid w:val="00C41DE0"/>
    <w:rsid w:val="00C42617"/>
    <w:rsid w:val="00C42B89"/>
    <w:rsid w:val="00C431E4"/>
    <w:rsid w:val="00C441D2"/>
    <w:rsid w:val="00C449C9"/>
    <w:rsid w:val="00C44AF9"/>
    <w:rsid w:val="00C4509F"/>
    <w:rsid w:val="00C45B14"/>
    <w:rsid w:val="00C45CFA"/>
    <w:rsid w:val="00C45F69"/>
    <w:rsid w:val="00C46CE5"/>
    <w:rsid w:val="00C47781"/>
    <w:rsid w:val="00C515FD"/>
    <w:rsid w:val="00C519F5"/>
    <w:rsid w:val="00C51B0D"/>
    <w:rsid w:val="00C5227E"/>
    <w:rsid w:val="00C524F6"/>
    <w:rsid w:val="00C526FB"/>
    <w:rsid w:val="00C52FE9"/>
    <w:rsid w:val="00C53719"/>
    <w:rsid w:val="00C54185"/>
    <w:rsid w:val="00C5437B"/>
    <w:rsid w:val="00C54907"/>
    <w:rsid w:val="00C55081"/>
    <w:rsid w:val="00C559BA"/>
    <w:rsid w:val="00C56289"/>
    <w:rsid w:val="00C568E0"/>
    <w:rsid w:val="00C56984"/>
    <w:rsid w:val="00C571C3"/>
    <w:rsid w:val="00C572F7"/>
    <w:rsid w:val="00C57456"/>
    <w:rsid w:val="00C57521"/>
    <w:rsid w:val="00C6049B"/>
    <w:rsid w:val="00C60806"/>
    <w:rsid w:val="00C61A9C"/>
    <w:rsid w:val="00C61BEC"/>
    <w:rsid w:val="00C61E72"/>
    <w:rsid w:val="00C64427"/>
    <w:rsid w:val="00C64540"/>
    <w:rsid w:val="00C64C0E"/>
    <w:rsid w:val="00C65348"/>
    <w:rsid w:val="00C6561F"/>
    <w:rsid w:val="00C66BBB"/>
    <w:rsid w:val="00C67C75"/>
    <w:rsid w:val="00C67FCB"/>
    <w:rsid w:val="00C71A05"/>
    <w:rsid w:val="00C71D07"/>
    <w:rsid w:val="00C728E5"/>
    <w:rsid w:val="00C729A9"/>
    <w:rsid w:val="00C72B41"/>
    <w:rsid w:val="00C72B8C"/>
    <w:rsid w:val="00C72BC4"/>
    <w:rsid w:val="00C72D68"/>
    <w:rsid w:val="00C737C5"/>
    <w:rsid w:val="00C7390D"/>
    <w:rsid w:val="00C74254"/>
    <w:rsid w:val="00C74BB9"/>
    <w:rsid w:val="00C75AE3"/>
    <w:rsid w:val="00C75F89"/>
    <w:rsid w:val="00C75FD5"/>
    <w:rsid w:val="00C77C97"/>
    <w:rsid w:val="00C808EC"/>
    <w:rsid w:val="00C810F1"/>
    <w:rsid w:val="00C8277D"/>
    <w:rsid w:val="00C83263"/>
    <w:rsid w:val="00C8332D"/>
    <w:rsid w:val="00C835DD"/>
    <w:rsid w:val="00C8371D"/>
    <w:rsid w:val="00C840ED"/>
    <w:rsid w:val="00C84EBA"/>
    <w:rsid w:val="00C852EA"/>
    <w:rsid w:val="00C85562"/>
    <w:rsid w:val="00C86488"/>
    <w:rsid w:val="00C9100A"/>
    <w:rsid w:val="00C91CDF"/>
    <w:rsid w:val="00C91FFC"/>
    <w:rsid w:val="00C92B6C"/>
    <w:rsid w:val="00C9332E"/>
    <w:rsid w:val="00C937B9"/>
    <w:rsid w:val="00C94CFB"/>
    <w:rsid w:val="00C94F36"/>
    <w:rsid w:val="00C94FBE"/>
    <w:rsid w:val="00C96CBB"/>
    <w:rsid w:val="00C97D58"/>
    <w:rsid w:val="00CA05A5"/>
    <w:rsid w:val="00CA075D"/>
    <w:rsid w:val="00CA1862"/>
    <w:rsid w:val="00CA1A24"/>
    <w:rsid w:val="00CA1BEF"/>
    <w:rsid w:val="00CA2031"/>
    <w:rsid w:val="00CA2611"/>
    <w:rsid w:val="00CA2A70"/>
    <w:rsid w:val="00CA2A87"/>
    <w:rsid w:val="00CA2BDC"/>
    <w:rsid w:val="00CA324A"/>
    <w:rsid w:val="00CA4976"/>
    <w:rsid w:val="00CA5972"/>
    <w:rsid w:val="00CA5C8A"/>
    <w:rsid w:val="00CA5D79"/>
    <w:rsid w:val="00CA61B4"/>
    <w:rsid w:val="00CA653D"/>
    <w:rsid w:val="00CA7244"/>
    <w:rsid w:val="00CA7B72"/>
    <w:rsid w:val="00CB022F"/>
    <w:rsid w:val="00CB19B7"/>
    <w:rsid w:val="00CB1D7A"/>
    <w:rsid w:val="00CB2434"/>
    <w:rsid w:val="00CB256E"/>
    <w:rsid w:val="00CB2A52"/>
    <w:rsid w:val="00CB2F72"/>
    <w:rsid w:val="00CB34BC"/>
    <w:rsid w:val="00CB3537"/>
    <w:rsid w:val="00CB3A6D"/>
    <w:rsid w:val="00CB3F25"/>
    <w:rsid w:val="00CB4A2B"/>
    <w:rsid w:val="00CB50C9"/>
    <w:rsid w:val="00CB51B0"/>
    <w:rsid w:val="00CB563E"/>
    <w:rsid w:val="00CB6EA7"/>
    <w:rsid w:val="00CB7C02"/>
    <w:rsid w:val="00CC045E"/>
    <w:rsid w:val="00CC0474"/>
    <w:rsid w:val="00CC2E67"/>
    <w:rsid w:val="00CC4150"/>
    <w:rsid w:val="00CC450C"/>
    <w:rsid w:val="00CC50BE"/>
    <w:rsid w:val="00CC5B30"/>
    <w:rsid w:val="00CC662B"/>
    <w:rsid w:val="00CC74F0"/>
    <w:rsid w:val="00CC7F4D"/>
    <w:rsid w:val="00CD054D"/>
    <w:rsid w:val="00CD1A9C"/>
    <w:rsid w:val="00CD1FBE"/>
    <w:rsid w:val="00CD25F1"/>
    <w:rsid w:val="00CD2A16"/>
    <w:rsid w:val="00CD2F2B"/>
    <w:rsid w:val="00CD3573"/>
    <w:rsid w:val="00CD42E9"/>
    <w:rsid w:val="00CD44C7"/>
    <w:rsid w:val="00CD4ACE"/>
    <w:rsid w:val="00CD4AD1"/>
    <w:rsid w:val="00CD4DA2"/>
    <w:rsid w:val="00CD4F69"/>
    <w:rsid w:val="00CD52DB"/>
    <w:rsid w:val="00CD61BF"/>
    <w:rsid w:val="00CD627F"/>
    <w:rsid w:val="00CD670F"/>
    <w:rsid w:val="00CD6FAC"/>
    <w:rsid w:val="00CD6FFF"/>
    <w:rsid w:val="00CD7646"/>
    <w:rsid w:val="00CD78BA"/>
    <w:rsid w:val="00CD7922"/>
    <w:rsid w:val="00CD7AB6"/>
    <w:rsid w:val="00CE0E58"/>
    <w:rsid w:val="00CE0E59"/>
    <w:rsid w:val="00CE0F4A"/>
    <w:rsid w:val="00CE169D"/>
    <w:rsid w:val="00CE17A9"/>
    <w:rsid w:val="00CE1BDE"/>
    <w:rsid w:val="00CE21D4"/>
    <w:rsid w:val="00CE264D"/>
    <w:rsid w:val="00CE2E6A"/>
    <w:rsid w:val="00CE30E7"/>
    <w:rsid w:val="00CE3256"/>
    <w:rsid w:val="00CE3414"/>
    <w:rsid w:val="00CE3433"/>
    <w:rsid w:val="00CE5050"/>
    <w:rsid w:val="00CE5314"/>
    <w:rsid w:val="00CE5B95"/>
    <w:rsid w:val="00CE63B2"/>
    <w:rsid w:val="00CE6738"/>
    <w:rsid w:val="00CE7A34"/>
    <w:rsid w:val="00CF0118"/>
    <w:rsid w:val="00CF0296"/>
    <w:rsid w:val="00CF039E"/>
    <w:rsid w:val="00CF0B5D"/>
    <w:rsid w:val="00CF1589"/>
    <w:rsid w:val="00CF266E"/>
    <w:rsid w:val="00CF28CB"/>
    <w:rsid w:val="00CF3987"/>
    <w:rsid w:val="00CF3B90"/>
    <w:rsid w:val="00CF3EFC"/>
    <w:rsid w:val="00CF42EE"/>
    <w:rsid w:val="00CF4740"/>
    <w:rsid w:val="00CF48C9"/>
    <w:rsid w:val="00CF5674"/>
    <w:rsid w:val="00CF674C"/>
    <w:rsid w:val="00CF67BE"/>
    <w:rsid w:val="00CF76D7"/>
    <w:rsid w:val="00CF7FAA"/>
    <w:rsid w:val="00D00248"/>
    <w:rsid w:val="00D00578"/>
    <w:rsid w:val="00D00817"/>
    <w:rsid w:val="00D00D81"/>
    <w:rsid w:val="00D01011"/>
    <w:rsid w:val="00D012D3"/>
    <w:rsid w:val="00D028BF"/>
    <w:rsid w:val="00D03119"/>
    <w:rsid w:val="00D033AF"/>
    <w:rsid w:val="00D033B5"/>
    <w:rsid w:val="00D03713"/>
    <w:rsid w:val="00D03C8F"/>
    <w:rsid w:val="00D04417"/>
    <w:rsid w:val="00D0485B"/>
    <w:rsid w:val="00D04FC1"/>
    <w:rsid w:val="00D06DF0"/>
    <w:rsid w:val="00D07B7D"/>
    <w:rsid w:val="00D07B96"/>
    <w:rsid w:val="00D10097"/>
    <w:rsid w:val="00D1177E"/>
    <w:rsid w:val="00D12117"/>
    <w:rsid w:val="00D13457"/>
    <w:rsid w:val="00D13581"/>
    <w:rsid w:val="00D1450D"/>
    <w:rsid w:val="00D1463D"/>
    <w:rsid w:val="00D147BA"/>
    <w:rsid w:val="00D14A25"/>
    <w:rsid w:val="00D14B2D"/>
    <w:rsid w:val="00D14CC8"/>
    <w:rsid w:val="00D1553F"/>
    <w:rsid w:val="00D15E8D"/>
    <w:rsid w:val="00D16286"/>
    <w:rsid w:val="00D16392"/>
    <w:rsid w:val="00D1766F"/>
    <w:rsid w:val="00D17698"/>
    <w:rsid w:val="00D1783E"/>
    <w:rsid w:val="00D17F6E"/>
    <w:rsid w:val="00D20324"/>
    <w:rsid w:val="00D20D79"/>
    <w:rsid w:val="00D2106F"/>
    <w:rsid w:val="00D210A7"/>
    <w:rsid w:val="00D22834"/>
    <w:rsid w:val="00D23113"/>
    <w:rsid w:val="00D2334D"/>
    <w:rsid w:val="00D23EFF"/>
    <w:rsid w:val="00D258C8"/>
    <w:rsid w:val="00D25AB4"/>
    <w:rsid w:val="00D26220"/>
    <w:rsid w:val="00D268A5"/>
    <w:rsid w:val="00D2730C"/>
    <w:rsid w:val="00D30968"/>
    <w:rsid w:val="00D32243"/>
    <w:rsid w:val="00D325CC"/>
    <w:rsid w:val="00D32B3D"/>
    <w:rsid w:val="00D336B5"/>
    <w:rsid w:val="00D33AEF"/>
    <w:rsid w:val="00D34950"/>
    <w:rsid w:val="00D34B25"/>
    <w:rsid w:val="00D34EEF"/>
    <w:rsid w:val="00D3681C"/>
    <w:rsid w:val="00D36CA2"/>
    <w:rsid w:val="00D36D38"/>
    <w:rsid w:val="00D36EF0"/>
    <w:rsid w:val="00D37028"/>
    <w:rsid w:val="00D3746E"/>
    <w:rsid w:val="00D374E2"/>
    <w:rsid w:val="00D375EF"/>
    <w:rsid w:val="00D378B0"/>
    <w:rsid w:val="00D403BE"/>
    <w:rsid w:val="00D413BA"/>
    <w:rsid w:val="00D41D2F"/>
    <w:rsid w:val="00D42287"/>
    <w:rsid w:val="00D4245C"/>
    <w:rsid w:val="00D426D8"/>
    <w:rsid w:val="00D427B7"/>
    <w:rsid w:val="00D428DC"/>
    <w:rsid w:val="00D42F96"/>
    <w:rsid w:val="00D434D8"/>
    <w:rsid w:val="00D43578"/>
    <w:rsid w:val="00D4368D"/>
    <w:rsid w:val="00D436FF"/>
    <w:rsid w:val="00D43A47"/>
    <w:rsid w:val="00D43C27"/>
    <w:rsid w:val="00D43EF2"/>
    <w:rsid w:val="00D443BB"/>
    <w:rsid w:val="00D444D5"/>
    <w:rsid w:val="00D44539"/>
    <w:rsid w:val="00D447E0"/>
    <w:rsid w:val="00D44992"/>
    <w:rsid w:val="00D44C78"/>
    <w:rsid w:val="00D4516B"/>
    <w:rsid w:val="00D45C01"/>
    <w:rsid w:val="00D45FDD"/>
    <w:rsid w:val="00D46356"/>
    <w:rsid w:val="00D47590"/>
    <w:rsid w:val="00D47D50"/>
    <w:rsid w:val="00D47D5F"/>
    <w:rsid w:val="00D50C9B"/>
    <w:rsid w:val="00D51006"/>
    <w:rsid w:val="00D51321"/>
    <w:rsid w:val="00D51772"/>
    <w:rsid w:val="00D5197D"/>
    <w:rsid w:val="00D519B3"/>
    <w:rsid w:val="00D51BAB"/>
    <w:rsid w:val="00D51CF1"/>
    <w:rsid w:val="00D52BD4"/>
    <w:rsid w:val="00D53FC8"/>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23"/>
    <w:rsid w:val="00D60C9F"/>
    <w:rsid w:val="00D60DB6"/>
    <w:rsid w:val="00D61006"/>
    <w:rsid w:val="00D61816"/>
    <w:rsid w:val="00D6221D"/>
    <w:rsid w:val="00D62324"/>
    <w:rsid w:val="00D6235A"/>
    <w:rsid w:val="00D62BC9"/>
    <w:rsid w:val="00D62E85"/>
    <w:rsid w:val="00D634F2"/>
    <w:rsid w:val="00D640D8"/>
    <w:rsid w:val="00D64E8D"/>
    <w:rsid w:val="00D65253"/>
    <w:rsid w:val="00D653D6"/>
    <w:rsid w:val="00D6591E"/>
    <w:rsid w:val="00D65DA4"/>
    <w:rsid w:val="00D661AB"/>
    <w:rsid w:val="00D672D9"/>
    <w:rsid w:val="00D673D5"/>
    <w:rsid w:val="00D679D4"/>
    <w:rsid w:val="00D70629"/>
    <w:rsid w:val="00D724DA"/>
    <w:rsid w:val="00D7289E"/>
    <w:rsid w:val="00D7305B"/>
    <w:rsid w:val="00D7381E"/>
    <w:rsid w:val="00D7391F"/>
    <w:rsid w:val="00D73AB7"/>
    <w:rsid w:val="00D74152"/>
    <w:rsid w:val="00D745F5"/>
    <w:rsid w:val="00D74F5E"/>
    <w:rsid w:val="00D75D17"/>
    <w:rsid w:val="00D75E28"/>
    <w:rsid w:val="00D7635F"/>
    <w:rsid w:val="00D76581"/>
    <w:rsid w:val="00D76B6B"/>
    <w:rsid w:val="00D7737B"/>
    <w:rsid w:val="00D81115"/>
    <w:rsid w:val="00D811DF"/>
    <w:rsid w:val="00D81373"/>
    <w:rsid w:val="00D81E8D"/>
    <w:rsid w:val="00D833E6"/>
    <w:rsid w:val="00D83DED"/>
    <w:rsid w:val="00D84F95"/>
    <w:rsid w:val="00D85315"/>
    <w:rsid w:val="00D859F1"/>
    <w:rsid w:val="00D85B8D"/>
    <w:rsid w:val="00D86295"/>
    <w:rsid w:val="00D9119E"/>
    <w:rsid w:val="00D91FD5"/>
    <w:rsid w:val="00D9216E"/>
    <w:rsid w:val="00D921FB"/>
    <w:rsid w:val="00D92702"/>
    <w:rsid w:val="00D92FBD"/>
    <w:rsid w:val="00D93BF0"/>
    <w:rsid w:val="00D94B58"/>
    <w:rsid w:val="00D94CE5"/>
    <w:rsid w:val="00D95097"/>
    <w:rsid w:val="00D953F9"/>
    <w:rsid w:val="00D959DD"/>
    <w:rsid w:val="00D95B8A"/>
    <w:rsid w:val="00D962A0"/>
    <w:rsid w:val="00D964FB"/>
    <w:rsid w:val="00D96A77"/>
    <w:rsid w:val="00D96CFB"/>
    <w:rsid w:val="00DA0036"/>
    <w:rsid w:val="00DA0BA1"/>
    <w:rsid w:val="00DA1A32"/>
    <w:rsid w:val="00DA1F7E"/>
    <w:rsid w:val="00DA1FB7"/>
    <w:rsid w:val="00DA21B2"/>
    <w:rsid w:val="00DA223A"/>
    <w:rsid w:val="00DA3076"/>
    <w:rsid w:val="00DA36EE"/>
    <w:rsid w:val="00DA38ED"/>
    <w:rsid w:val="00DA3DC6"/>
    <w:rsid w:val="00DA3FDD"/>
    <w:rsid w:val="00DA50C9"/>
    <w:rsid w:val="00DA6610"/>
    <w:rsid w:val="00DA67B4"/>
    <w:rsid w:val="00DA7F40"/>
    <w:rsid w:val="00DB00EA"/>
    <w:rsid w:val="00DB02F3"/>
    <w:rsid w:val="00DB041C"/>
    <w:rsid w:val="00DB0692"/>
    <w:rsid w:val="00DB0837"/>
    <w:rsid w:val="00DB21BA"/>
    <w:rsid w:val="00DB24A1"/>
    <w:rsid w:val="00DB2513"/>
    <w:rsid w:val="00DB2520"/>
    <w:rsid w:val="00DB2768"/>
    <w:rsid w:val="00DB2B6D"/>
    <w:rsid w:val="00DB2B94"/>
    <w:rsid w:val="00DB33CE"/>
    <w:rsid w:val="00DB34AF"/>
    <w:rsid w:val="00DB3A23"/>
    <w:rsid w:val="00DB3CAF"/>
    <w:rsid w:val="00DB3DD1"/>
    <w:rsid w:val="00DB3EF9"/>
    <w:rsid w:val="00DB404A"/>
    <w:rsid w:val="00DB4215"/>
    <w:rsid w:val="00DB4E26"/>
    <w:rsid w:val="00DB5DE6"/>
    <w:rsid w:val="00DB615F"/>
    <w:rsid w:val="00DB758A"/>
    <w:rsid w:val="00DB7CFF"/>
    <w:rsid w:val="00DC00A4"/>
    <w:rsid w:val="00DC0411"/>
    <w:rsid w:val="00DC0916"/>
    <w:rsid w:val="00DC09BC"/>
    <w:rsid w:val="00DC10E3"/>
    <w:rsid w:val="00DC1255"/>
    <w:rsid w:val="00DC13C0"/>
    <w:rsid w:val="00DC152B"/>
    <w:rsid w:val="00DC236A"/>
    <w:rsid w:val="00DC2639"/>
    <w:rsid w:val="00DC298D"/>
    <w:rsid w:val="00DC2F0D"/>
    <w:rsid w:val="00DC2FFF"/>
    <w:rsid w:val="00DC3217"/>
    <w:rsid w:val="00DC3798"/>
    <w:rsid w:val="00DC3D7B"/>
    <w:rsid w:val="00DC443C"/>
    <w:rsid w:val="00DC4498"/>
    <w:rsid w:val="00DC459C"/>
    <w:rsid w:val="00DC4881"/>
    <w:rsid w:val="00DC4A88"/>
    <w:rsid w:val="00DC4B37"/>
    <w:rsid w:val="00DC4BDF"/>
    <w:rsid w:val="00DC4CC8"/>
    <w:rsid w:val="00DC582E"/>
    <w:rsid w:val="00DC5B43"/>
    <w:rsid w:val="00DC5FE5"/>
    <w:rsid w:val="00DC6278"/>
    <w:rsid w:val="00DC6544"/>
    <w:rsid w:val="00DC65F4"/>
    <w:rsid w:val="00DC6AB5"/>
    <w:rsid w:val="00DC6D53"/>
    <w:rsid w:val="00DC75AB"/>
    <w:rsid w:val="00DC77B6"/>
    <w:rsid w:val="00DC7EB8"/>
    <w:rsid w:val="00DC7EF2"/>
    <w:rsid w:val="00DD00B9"/>
    <w:rsid w:val="00DD0B7C"/>
    <w:rsid w:val="00DD0CCC"/>
    <w:rsid w:val="00DD1278"/>
    <w:rsid w:val="00DD1C9B"/>
    <w:rsid w:val="00DD3077"/>
    <w:rsid w:val="00DD34EE"/>
    <w:rsid w:val="00DD49AD"/>
    <w:rsid w:val="00DD4C86"/>
    <w:rsid w:val="00DD4F10"/>
    <w:rsid w:val="00DD5349"/>
    <w:rsid w:val="00DD54C7"/>
    <w:rsid w:val="00DD5541"/>
    <w:rsid w:val="00DD58E5"/>
    <w:rsid w:val="00DD66F9"/>
    <w:rsid w:val="00DD6C06"/>
    <w:rsid w:val="00DD74DC"/>
    <w:rsid w:val="00DD764A"/>
    <w:rsid w:val="00DE0927"/>
    <w:rsid w:val="00DE10D4"/>
    <w:rsid w:val="00DE209A"/>
    <w:rsid w:val="00DE2BA9"/>
    <w:rsid w:val="00DE3CD9"/>
    <w:rsid w:val="00DE3D15"/>
    <w:rsid w:val="00DE4303"/>
    <w:rsid w:val="00DE4FD9"/>
    <w:rsid w:val="00DE5C6A"/>
    <w:rsid w:val="00DE6B88"/>
    <w:rsid w:val="00DF0A6A"/>
    <w:rsid w:val="00DF1162"/>
    <w:rsid w:val="00DF1873"/>
    <w:rsid w:val="00DF18D0"/>
    <w:rsid w:val="00DF2486"/>
    <w:rsid w:val="00DF25D4"/>
    <w:rsid w:val="00DF2B8F"/>
    <w:rsid w:val="00DF2EC5"/>
    <w:rsid w:val="00DF33D9"/>
    <w:rsid w:val="00DF3A06"/>
    <w:rsid w:val="00DF3F1B"/>
    <w:rsid w:val="00DF4146"/>
    <w:rsid w:val="00DF5D37"/>
    <w:rsid w:val="00DF6D4D"/>
    <w:rsid w:val="00DF7242"/>
    <w:rsid w:val="00DF77B1"/>
    <w:rsid w:val="00E002CF"/>
    <w:rsid w:val="00E003A8"/>
    <w:rsid w:val="00E0058A"/>
    <w:rsid w:val="00E009E2"/>
    <w:rsid w:val="00E01D42"/>
    <w:rsid w:val="00E02BA2"/>
    <w:rsid w:val="00E03404"/>
    <w:rsid w:val="00E045E1"/>
    <w:rsid w:val="00E056B4"/>
    <w:rsid w:val="00E0575D"/>
    <w:rsid w:val="00E05C30"/>
    <w:rsid w:val="00E05DE0"/>
    <w:rsid w:val="00E06912"/>
    <w:rsid w:val="00E06BF0"/>
    <w:rsid w:val="00E07D8B"/>
    <w:rsid w:val="00E10068"/>
    <w:rsid w:val="00E104D8"/>
    <w:rsid w:val="00E10577"/>
    <w:rsid w:val="00E10866"/>
    <w:rsid w:val="00E10AF0"/>
    <w:rsid w:val="00E134BA"/>
    <w:rsid w:val="00E1495D"/>
    <w:rsid w:val="00E14BB2"/>
    <w:rsid w:val="00E15111"/>
    <w:rsid w:val="00E15403"/>
    <w:rsid w:val="00E159B8"/>
    <w:rsid w:val="00E1637A"/>
    <w:rsid w:val="00E166CA"/>
    <w:rsid w:val="00E16825"/>
    <w:rsid w:val="00E16C61"/>
    <w:rsid w:val="00E16CD0"/>
    <w:rsid w:val="00E17A98"/>
    <w:rsid w:val="00E20088"/>
    <w:rsid w:val="00E20120"/>
    <w:rsid w:val="00E208FB"/>
    <w:rsid w:val="00E20975"/>
    <w:rsid w:val="00E20B4C"/>
    <w:rsid w:val="00E20E2C"/>
    <w:rsid w:val="00E21630"/>
    <w:rsid w:val="00E22653"/>
    <w:rsid w:val="00E241BE"/>
    <w:rsid w:val="00E24565"/>
    <w:rsid w:val="00E24732"/>
    <w:rsid w:val="00E252E4"/>
    <w:rsid w:val="00E25D99"/>
    <w:rsid w:val="00E264D4"/>
    <w:rsid w:val="00E26F36"/>
    <w:rsid w:val="00E26F38"/>
    <w:rsid w:val="00E26FA4"/>
    <w:rsid w:val="00E2717A"/>
    <w:rsid w:val="00E276E4"/>
    <w:rsid w:val="00E27854"/>
    <w:rsid w:val="00E30328"/>
    <w:rsid w:val="00E332D2"/>
    <w:rsid w:val="00E3343C"/>
    <w:rsid w:val="00E337CE"/>
    <w:rsid w:val="00E33919"/>
    <w:rsid w:val="00E341D5"/>
    <w:rsid w:val="00E34275"/>
    <w:rsid w:val="00E34590"/>
    <w:rsid w:val="00E34D9A"/>
    <w:rsid w:val="00E34F84"/>
    <w:rsid w:val="00E35F7B"/>
    <w:rsid w:val="00E36B98"/>
    <w:rsid w:val="00E37086"/>
    <w:rsid w:val="00E37093"/>
    <w:rsid w:val="00E376F8"/>
    <w:rsid w:val="00E3781F"/>
    <w:rsid w:val="00E37BB1"/>
    <w:rsid w:val="00E404EB"/>
    <w:rsid w:val="00E41079"/>
    <w:rsid w:val="00E42023"/>
    <w:rsid w:val="00E42176"/>
    <w:rsid w:val="00E426BF"/>
    <w:rsid w:val="00E426D2"/>
    <w:rsid w:val="00E4325A"/>
    <w:rsid w:val="00E43676"/>
    <w:rsid w:val="00E443EF"/>
    <w:rsid w:val="00E4463B"/>
    <w:rsid w:val="00E4500F"/>
    <w:rsid w:val="00E46988"/>
    <w:rsid w:val="00E46E3E"/>
    <w:rsid w:val="00E470F5"/>
    <w:rsid w:val="00E47406"/>
    <w:rsid w:val="00E50937"/>
    <w:rsid w:val="00E50F15"/>
    <w:rsid w:val="00E51055"/>
    <w:rsid w:val="00E51463"/>
    <w:rsid w:val="00E5173D"/>
    <w:rsid w:val="00E51AFD"/>
    <w:rsid w:val="00E51F43"/>
    <w:rsid w:val="00E522BD"/>
    <w:rsid w:val="00E5240D"/>
    <w:rsid w:val="00E52912"/>
    <w:rsid w:val="00E52CBA"/>
    <w:rsid w:val="00E5365F"/>
    <w:rsid w:val="00E5385C"/>
    <w:rsid w:val="00E543EC"/>
    <w:rsid w:val="00E5490B"/>
    <w:rsid w:val="00E54B5E"/>
    <w:rsid w:val="00E54F8D"/>
    <w:rsid w:val="00E558A4"/>
    <w:rsid w:val="00E5619F"/>
    <w:rsid w:val="00E5706E"/>
    <w:rsid w:val="00E575A9"/>
    <w:rsid w:val="00E57C8B"/>
    <w:rsid w:val="00E57DB6"/>
    <w:rsid w:val="00E6021E"/>
    <w:rsid w:val="00E60C10"/>
    <w:rsid w:val="00E60E4B"/>
    <w:rsid w:val="00E60F60"/>
    <w:rsid w:val="00E616D2"/>
    <w:rsid w:val="00E61848"/>
    <w:rsid w:val="00E61DD7"/>
    <w:rsid w:val="00E61EEA"/>
    <w:rsid w:val="00E62EA4"/>
    <w:rsid w:val="00E63787"/>
    <w:rsid w:val="00E650BA"/>
    <w:rsid w:val="00E65149"/>
    <w:rsid w:val="00E652A2"/>
    <w:rsid w:val="00E65589"/>
    <w:rsid w:val="00E6650D"/>
    <w:rsid w:val="00E66E27"/>
    <w:rsid w:val="00E66E6A"/>
    <w:rsid w:val="00E670A2"/>
    <w:rsid w:val="00E67F50"/>
    <w:rsid w:val="00E706B4"/>
    <w:rsid w:val="00E70AF6"/>
    <w:rsid w:val="00E70DEA"/>
    <w:rsid w:val="00E70FF4"/>
    <w:rsid w:val="00E71AE3"/>
    <w:rsid w:val="00E723AE"/>
    <w:rsid w:val="00E72FC0"/>
    <w:rsid w:val="00E7387D"/>
    <w:rsid w:val="00E73F36"/>
    <w:rsid w:val="00E7405C"/>
    <w:rsid w:val="00E74785"/>
    <w:rsid w:val="00E7488E"/>
    <w:rsid w:val="00E748F6"/>
    <w:rsid w:val="00E750BE"/>
    <w:rsid w:val="00E758D4"/>
    <w:rsid w:val="00E75D26"/>
    <w:rsid w:val="00E76FF4"/>
    <w:rsid w:val="00E778E2"/>
    <w:rsid w:val="00E779BB"/>
    <w:rsid w:val="00E77CEA"/>
    <w:rsid w:val="00E77DDB"/>
    <w:rsid w:val="00E81201"/>
    <w:rsid w:val="00E81454"/>
    <w:rsid w:val="00E81E02"/>
    <w:rsid w:val="00E82A8C"/>
    <w:rsid w:val="00E83742"/>
    <w:rsid w:val="00E84553"/>
    <w:rsid w:val="00E8496F"/>
    <w:rsid w:val="00E84C94"/>
    <w:rsid w:val="00E854D8"/>
    <w:rsid w:val="00E8596F"/>
    <w:rsid w:val="00E85A60"/>
    <w:rsid w:val="00E85C9D"/>
    <w:rsid w:val="00E85D5B"/>
    <w:rsid w:val="00E86679"/>
    <w:rsid w:val="00E904BC"/>
    <w:rsid w:val="00E908A7"/>
    <w:rsid w:val="00E90D80"/>
    <w:rsid w:val="00E912F4"/>
    <w:rsid w:val="00E91860"/>
    <w:rsid w:val="00E91944"/>
    <w:rsid w:val="00E9223A"/>
    <w:rsid w:val="00E924CF"/>
    <w:rsid w:val="00E93154"/>
    <w:rsid w:val="00E93A9F"/>
    <w:rsid w:val="00E94648"/>
    <w:rsid w:val="00E94935"/>
    <w:rsid w:val="00E94CA9"/>
    <w:rsid w:val="00E95019"/>
    <w:rsid w:val="00E95443"/>
    <w:rsid w:val="00E95B24"/>
    <w:rsid w:val="00E95B87"/>
    <w:rsid w:val="00E95CDA"/>
    <w:rsid w:val="00E973E3"/>
    <w:rsid w:val="00E97C56"/>
    <w:rsid w:val="00EA0039"/>
    <w:rsid w:val="00EA0AE8"/>
    <w:rsid w:val="00EA0C7F"/>
    <w:rsid w:val="00EA0CDA"/>
    <w:rsid w:val="00EA10CD"/>
    <w:rsid w:val="00EA1435"/>
    <w:rsid w:val="00EA1BB2"/>
    <w:rsid w:val="00EA1DB9"/>
    <w:rsid w:val="00EA1F1F"/>
    <w:rsid w:val="00EA1FF0"/>
    <w:rsid w:val="00EA306D"/>
    <w:rsid w:val="00EA3549"/>
    <w:rsid w:val="00EA3BC9"/>
    <w:rsid w:val="00EA3D46"/>
    <w:rsid w:val="00EA4471"/>
    <w:rsid w:val="00EA4864"/>
    <w:rsid w:val="00EA519B"/>
    <w:rsid w:val="00EA5D7C"/>
    <w:rsid w:val="00EA6204"/>
    <w:rsid w:val="00EA63B7"/>
    <w:rsid w:val="00EA6602"/>
    <w:rsid w:val="00EA69E2"/>
    <w:rsid w:val="00EA702C"/>
    <w:rsid w:val="00EA7C0B"/>
    <w:rsid w:val="00EA7C25"/>
    <w:rsid w:val="00EB076E"/>
    <w:rsid w:val="00EB0B20"/>
    <w:rsid w:val="00EB2161"/>
    <w:rsid w:val="00EB3516"/>
    <w:rsid w:val="00EB5016"/>
    <w:rsid w:val="00EB57FD"/>
    <w:rsid w:val="00EB5F64"/>
    <w:rsid w:val="00EB66BC"/>
    <w:rsid w:val="00EB7935"/>
    <w:rsid w:val="00EB7EDC"/>
    <w:rsid w:val="00EC0056"/>
    <w:rsid w:val="00EC0301"/>
    <w:rsid w:val="00EC0979"/>
    <w:rsid w:val="00EC0BDA"/>
    <w:rsid w:val="00EC0BF3"/>
    <w:rsid w:val="00EC172D"/>
    <w:rsid w:val="00EC1AF9"/>
    <w:rsid w:val="00EC200A"/>
    <w:rsid w:val="00EC2328"/>
    <w:rsid w:val="00EC24B5"/>
    <w:rsid w:val="00EC2917"/>
    <w:rsid w:val="00EC2B4C"/>
    <w:rsid w:val="00EC2B4D"/>
    <w:rsid w:val="00EC311E"/>
    <w:rsid w:val="00EC3320"/>
    <w:rsid w:val="00EC494B"/>
    <w:rsid w:val="00EC61A6"/>
    <w:rsid w:val="00EC61B5"/>
    <w:rsid w:val="00EC67E7"/>
    <w:rsid w:val="00EC68D9"/>
    <w:rsid w:val="00EC6CBC"/>
    <w:rsid w:val="00EC722E"/>
    <w:rsid w:val="00EC74CC"/>
    <w:rsid w:val="00EC797B"/>
    <w:rsid w:val="00EC7DA6"/>
    <w:rsid w:val="00ED0F33"/>
    <w:rsid w:val="00ED0F51"/>
    <w:rsid w:val="00ED3C7C"/>
    <w:rsid w:val="00ED4028"/>
    <w:rsid w:val="00ED42A7"/>
    <w:rsid w:val="00ED605B"/>
    <w:rsid w:val="00ED6C89"/>
    <w:rsid w:val="00ED753F"/>
    <w:rsid w:val="00EE0BBA"/>
    <w:rsid w:val="00EE0C5B"/>
    <w:rsid w:val="00EE145B"/>
    <w:rsid w:val="00EE1F4A"/>
    <w:rsid w:val="00EE1F53"/>
    <w:rsid w:val="00EE2DBD"/>
    <w:rsid w:val="00EE2E33"/>
    <w:rsid w:val="00EE2F67"/>
    <w:rsid w:val="00EE3645"/>
    <w:rsid w:val="00EE3794"/>
    <w:rsid w:val="00EE3E93"/>
    <w:rsid w:val="00EE40F8"/>
    <w:rsid w:val="00EE4256"/>
    <w:rsid w:val="00EE467D"/>
    <w:rsid w:val="00EE4689"/>
    <w:rsid w:val="00EE4B5A"/>
    <w:rsid w:val="00EE5909"/>
    <w:rsid w:val="00EE767B"/>
    <w:rsid w:val="00EE7A89"/>
    <w:rsid w:val="00EE7C63"/>
    <w:rsid w:val="00EF047C"/>
    <w:rsid w:val="00EF126E"/>
    <w:rsid w:val="00EF1A46"/>
    <w:rsid w:val="00EF2145"/>
    <w:rsid w:val="00EF241E"/>
    <w:rsid w:val="00EF2F82"/>
    <w:rsid w:val="00EF3020"/>
    <w:rsid w:val="00EF3F21"/>
    <w:rsid w:val="00EF3F35"/>
    <w:rsid w:val="00EF43E3"/>
    <w:rsid w:val="00EF4538"/>
    <w:rsid w:val="00EF48A1"/>
    <w:rsid w:val="00EF57E2"/>
    <w:rsid w:val="00EF6438"/>
    <w:rsid w:val="00EF6814"/>
    <w:rsid w:val="00EF7B3C"/>
    <w:rsid w:val="00EF7B67"/>
    <w:rsid w:val="00EF7EF4"/>
    <w:rsid w:val="00F00108"/>
    <w:rsid w:val="00F008C4"/>
    <w:rsid w:val="00F02D19"/>
    <w:rsid w:val="00F03632"/>
    <w:rsid w:val="00F03CA0"/>
    <w:rsid w:val="00F04D3B"/>
    <w:rsid w:val="00F054F9"/>
    <w:rsid w:val="00F05C1A"/>
    <w:rsid w:val="00F05EC7"/>
    <w:rsid w:val="00F060A6"/>
    <w:rsid w:val="00F062B0"/>
    <w:rsid w:val="00F06431"/>
    <w:rsid w:val="00F065CE"/>
    <w:rsid w:val="00F0662D"/>
    <w:rsid w:val="00F06A61"/>
    <w:rsid w:val="00F07043"/>
    <w:rsid w:val="00F07D1B"/>
    <w:rsid w:val="00F07D70"/>
    <w:rsid w:val="00F07E83"/>
    <w:rsid w:val="00F1014B"/>
    <w:rsid w:val="00F10167"/>
    <w:rsid w:val="00F10187"/>
    <w:rsid w:val="00F10717"/>
    <w:rsid w:val="00F107F1"/>
    <w:rsid w:val="00F10897"/>
    <w:rsid w:val="00F10AA7"/>
    <w:rsid w:val="00F10EC9"/>
    <w:rsid w:val="00F110DE"/>
    <w:rsid w:val="00F11146"/>
    <w:rsid w:val="00F1152B"/>
    <w:rsid w:val="00F11685"/>
    <w:rsid w:val="00F116AF"/>
    <w:rsid w:val="00F119EA"/>
    <w:rsid w:val="00F11DC8"/>
    <w:rsid w:val="00F126F0"/>
    <w:rsid w:val="00F12751"/>
    <w:rsid w:val="00F12CD1"/>
    <w:rsid w:val="00F13411"/>
    <w:rsid w:val="00F1356A"/>
    <w:rsid w:val="00F1391D"/>
    <w:rsid w:val="00F1407C"/>
    <w:rsid w:val="00F14AC4"/>
    <w:rsid w:val="00F14C10"/>
    <w:rsid w:val="00F15B91"/>
    <w:rsid w:val="00F16811"/>
    <w:rsid w:val="00F1700D"/>
    <w:rsid w:val="00F17295"/>
    <w:rsid w:val="00F1754A"/>
    <w:rsid w:val="00F17DDF"/>
    <w:rsid w:val="00F20A05"/>
    <w:rsid w:val="00F20D49"/>
    <w:rsid w:val="00F20E06"/>
    <w:rsid w:val="00F20F46"/>
    <w:rsid w:val="00F21ABD"/>
    <w:rsid w:val="00F231D7"/>
    <w:rsid w:val="00F23A22"/>
    <w:rsid w:val="00F23A66"/>
    <w:rsid w:val="00F23AE0"/>
    <w:rsid w:val="00F241C7"/>
    <w:rsid w:val="00F24B39"/>
    <w:rsid w:val="00F255EC"/>
    <w:rsid w:val="00F2572C"/>
    <w:rsid w:val="00F2573B"/>
    <w:rsid w:val="00F25E3D"/>
    <w:rsid w:val="00F2604E"/>
    <w:rsid w:val="00F272BB"/>
    <w:rsid w:val="00F2775A"/>
    <w:rsid w:val="00F27B94"/>
    <w:rsid w:val="00F3077F"/>
    <w:rsid w:val="00F318D8"/>
    <w:rsid w:val="00F32797"/>
    <w:rsid w:val="00F32D53"/>
    <w:rsid w:val="00F33314"/>
    <w:rsid w:val="00F336C0"/>
    <w:rsid w:val="00F339EB"/>
    <w:rsid w:val="00F3409B"/>
    <w:rsid w:val="00F3530F"/>
    <w:rsid w:val="00F35514"/>
    <w:rsid w:val="00F35685"/>
    <w:rsid w:val="00F356F1"/>
    <w:rsid w:val="00F3650C"/>
    <w:rsid w:val="00F368A3"/>
    <w:rsid w:val="00F36ACE"/>
    <w:rsid w:val="00F37317"/>
    <w:rsid w:val="00F3751C"/>
    <w:rsid w:val="00F37D0D"/>
    <w:rsid w:val="00F37DC9"/>
    <w:rsid w:val="00F37EF2"/>
    <w:rsid w:val="00F37F15"/>
    <w:rsid w:val="00F40574"/>
    <w:rsid w:val="00F40F0F"/>
    <w:rsid w:val="00F42A98"/>
    <w:rsid w:val="00F434EB"/>
    <w:rsid w:val="00F436E2"/>
    <w:rsid w:val="00F442A2"/>
    <w:rsid w:val="00F451F6"/>
    <w:rsid w:val="00F45ED9"/>
    <w:rsid w:val="00F4614B"/>
    <w:rsid w:val="00F46C99"/>
    <w:rsid w:val="00F4700B"/>
    <w:rsid w:val="00F47C05"/>
    <w:rsid w:val="00F47DD9"/>
    <w:rsid w:val="00F5014E"/>
    <w:rsid w:val="00F5016C"/>
    <w:rsid w:val="00F505A8"/>
    <w:rsid w:val="00F50E30"/>
    <w:rsid w:val="00F50FDE"/>
    <w:rsid w:val="00F51151"/>
    <w:rsid w:val="00F515E9"/>
    <w:rsid w:val="00F51ABE"/>
    <w:rsid w:val="00F5362B"/>
    <w:rsid w:val="00F545BA"/>
    <w:rsid w:val="00F54794"/>
    <w:rsid w:val="00F54EAC"/>
    <w:rsid w:val="00F56A52"/>
    <w:rsid w:val="00F56CB3"/>
    <w:rsid w:val="00F57415"/>
    <w:rsid w:val="00F6060C"/>
    <w:rsid w:val="00F63A41"/>
    <w:rsid w:val="00F63C1A"/>
    <w:rsid w:val="00F63EFA"/>
    <w:rsid w:val="00F650F5"/>
    <w:rsid w:val="00F65487"/>
    <w:rsid w:val="00F65BFB"/>
    <w:rsid w:val="00F65FEF"/>
    <w:rsid w:val="00F66303"/>
    <w:rsid w:val="00F66430"/>
    <w:rsid w:val="00F668BD"/>
    <w:rsid w:val="00F668EE"/>
    <w:rsid w:val="00F66E02"/>
    <w:rsid w:val="00F66E9F"/>
    <w:rsid w:val="00F676F9"/>
    <w:rsid w:val="00F677B3"/>
    <w:rsid w:val="00F677F0"/>
    <w:rsid w:val="00F67B65"/>
    <w:rsid w:val="00F67BF4"/>
    <w:rsid w:val="00F67FBF"/>
    <w:rsid w:val="00F70D46"/>
    <w:rsid w:val="00F70DE7"/>
    <w:rsid w:val="00F712D9"/>
    <w:rsid w:val="00F71472"/>
    <w:rsid w:val="00F716BE"/>
    <w:rsid w:val="00F71B4E"/>
    <w:rsid w:val="00F71C66"/>
    <w:rsid w:val="00F722C9"/>
    <w:rsid w:val="00F72AF3"/>
    <w:rsid w:val="00F72F76"/>
    <w:rsid w:val="00F755CD"/>
    <w:rsid w:val="00F75BD9"/>
    <w:rsid w:val="00F75C00"/>
    <w:rsid w:val="00F76089"/>
    <w:rsid w:val="00F76852"/>
    <w:rsid w:val="00F76C12"/>
    <w:rsid w:val="00F7724D"/>
    <w:rsid w:val="00F77448"/>
    <w:rsid w:val="00F774E6"/>
    <w:rsid w:val="00F77A6A"/>
    <w:rsid w:val="00F8000F"/>
    <w:rsid w:val="00F80049"/>
    <w:rsid w:val="00F81274"/>
    <w:rsid w:val="00F817C0"/>
    <w:rsid w:val="00F8181B"/>
    <w:rsid w:val="00F8271B"/>
    <w:rsid w:val="00F8295B"/>
    <w:rsid w:val="00F82FD4"/>
    <w:rsid w:val="00F83497"/>
    <w:rsid w:val="00F83BF5"/>
    <w:rsid w:val="00F83C3B"/>
    <w:rsid w:val="00F83D5C"/>
    <w:rsid w:val="00F84A0E"/>
    <w:rsid w:val="00F84E2B"/>
    <w:rsid w:val="00F854B0"/>
    <w:rsid w:val="00F85C83"/>
    <w:rsid w:val="00F85E81"/>
    <w:rsid w:val="00F86128"/>
    <w:rsid w:val="00F86C60"/>
    <w:rsid w:val="00F909D8"/>
    <w:rsid w:val="00F9124D"/>
    <w:rsid w:val="00F91C72"/>
    <w:rsid w:val="00F92A19"/>
    <w:rsid w:val="00F92BFF"/>
    <w:rsid w:val="00F92FED"/>
    <w:rsid w:val="00F935A2"/>
    <w:rsid w:val="00F94258"/>
    <w:rsid w:val="00F94776"/>
    <w:rsid w:val="00F9534A"/>
    <w:rsid w:val="00F95E0F"/>
    <w:rsid w:val="00F968DF"/>
    <w:rsid w:val="00F96D47"/>
    <w:rsid w:val="00F97547"/>
    <w:rsid w:val="00F97EB0"/>
    <w:rsid w:val="00FA0C42"/>
    <w:rsid w:val="00FA0C6C"/>
    <w:rsid w:val="00FA13B5"/>
    <w:rsid w:val="00FA1509"/>
    <w:rsid w:val="00FA195E"/>
    <w:rsid w:val="00FA1A78"/>
    <w:rsid w:val="00FA211B"/>
    <w:rsid w:val="00FA29D1"/>
    <w:rsid w:val="00FA3B06"/>
    <w:rsid w:val="00FA3CCA"/>
    <w:rsid w:val="00FA3D9A"/>
    <w:rsid w:val="00FA4EA7"/>
    <w:rsid w:val="00FA4FB7"/>
    <w:rsid w:val="00FA50A9"/>
    <w:rsid w:val="00FA53F1"/>
    <w:rsid w:val="00FA5493"/>
    <w:rsid w:val="00FA54DE"/>
    <w:rsid w:val="00FA5F0F"/>
    <w:rsid w:val="00FA6399"/>
    <w:rsid w:val="00FA68F6"/>
    <w:rsid w:val="00FA6944"/>
    <w:rsid w:val="00FA7942"/>
    <w:rsid w:val="00FA7E5F"/>
    <w:rsid w:val="00FB0304"/>
    <w:rsid w:val="00FB0739"/>
    <w:rsid w:val="00FB09B1"/>
    <w:rsid w:val="00FB0A7B"/>
    <w:rsid w:val="00FB1AA1"/>
    <w:rsid w:val="00FB1F1A"/>
    <w:rsid w:val="00FB2681"/>
    <w:rsid w:val="00FB36C4"/>
    <w:rsid w:val="00FB37B6"/>
    <w:rsid w:val="00FB3CE3"/>
    <w:rsid w:val="00FB4C4A"/>
    <w:rsid w:val="00FB4CE6"/>
    <w:rsid w:val="00FB57D1"/>
    <w:rsid w:val="00FB5C5E"/>
    <w:rsid w:val="00FB65B5"/>
    <w:rsid w:val="00FB73F2"/>
    <w:rsid w:val="00FB74C9"/>
    <w:rsid w:val="00FB78C6"/>
    <w:rsid w:val="00FB7F89"/>
    <w:rsid w:val="00FC05CF"/>
    <w:rsid w:val="00FC0712"/>
    <w:rsid w:val="00FC08C2"/>
    <w:rsid w:val="00FC1909"/>
    <w:rsid w:val="00FC1DDF"/>
    <w:rsid w:val="00FC2925"/>
    <w:rsid w:val="00FC32D9"/>
    <w:rsid w:val="00FC3368"/>
    <w:rsid w:val="00FC3456"/>
    <w:rsid w:val="00FC4CCB"/>
    <w:rsid w:val="00FC536A"/>
    <w:rsid w:val="00FC5633"/>
    <w:rsid w:val="00FC56B4"/>
    <w:rsid w:val="00FC58E1"/>
    <w:rsid w:val="00FC7138"/>
    <w:rsid w:val="00FC73F4"/>
    <w:rsid w:val="00FC758A"/>
    <w:rsid w:val="00FC7874"/>
    <w:rsid w:val="00FC78CB"/>
    <w:rsid w:val="00FC79D6"/>
    <w:rsid w:val="00FC7B72"/>
    <w:rsid w:val="00FD0182"/>
    <w:rsid w:val="00FD1123"/>
    <w:rsid w:val="00FD17F7"/>
    <w:rsid w:val="00FD1B80"/>
    <w:rsid w:val="00FD1BDE"/>
    <w:rsid w:val="00FD1CAF"/>
    <w:rsid w:val="00FD1CB2"/>
    <w:rsid w:val="00FD1FDC"/>
    <w:rsid w:val="00FD3966"/>
    <w:rsid w:val="00FD39A3"/>
    <w:rsid w:val="00FD3CD1"/>
    <w:rsid w:val="00FD3E0F"/>
    <w:rsid w:val="00FD444B"/>
    <w:rsid w:val="00FD4DED"/>
    <w:rsid w:val="00FD4E62"/>
    <w:rsid w:val="00FD5234"/>
    <w:rsid w:val="00FD5ACB"/>
    <w:rsid w:val="00FD601B"/>
    <w:rsid w:val="00FD6567"/>
    <w:rsid w:val="00FD682A"/>
    <w:rsid w:val="00FD68BE"/>
    <w:rsid w:val="00FD7C79"/>
    <w:rsid w:val="00FE052D"/>
    <w:rsid w:val="00FE0812"/>
    <w:rsid w:val="00FE08AB"/>
    <w:rsid w:val="00FE11CC"/>
    <w:rsid w:val="00FE1D2B"/>
    <w:rsid w:val="00FE1E48"/>
    <w:rsid w:val="00FE240A"/>
    <w:rsid w:val="00FE25C9"/>
    <w:rsid w:val="00FE332A"/>
    <w:rsid w:val="00FE335E"/>
    <w:rsid w:val="00FE3CD9"/>
    <w:rsid w:val="00FE3E7B"/>
    <w:rsid w:val="00FE424A"/>
    <w:rsid w:val="00FE5027"/>
    <w:rsid w:val="00FE5799"/>
    <w:rsid w:val="00FE5A4F"/>
    <w:rsid w:val="00FE5FC2"/>
    <w:rsid w:val="00FE6386"/>
    <w:rsid w:val="00FE7141"/>
    <w:rsid w:val="00FE7564"/>
    <w:rsid w:val="00FE7A27"/>
    <w:rsid w:val="00FE7B2C"/>
    <w:rsid w:val="00FF03E0"/>
    <w:rsid w:val="00FF0FD7"/>
    <w:rsid w:val="00FF109E"/>
    <w:rsid w:val="00FF1378"/>
    <w:rsid w:val="00FF142B"/>
    <w:rsid w:val="00FF1459"/>
    <w:rsid w:val="00FF1656"/>
    <w:rsid w:val="00FF1E7B"/>
    <w:rsid w:val="00FF1EFB"/>
    <w:rsid w:val="00FF2C22"/>
    <w:rsid w:val="00FF355F"/>
    <w:rsid w:val="00FF3874"/>
    <w:rsid w:val="00FF4D7B"/>
    <w:rsid w:val="00FF52E0"/>
    <w:rsid w:val="00FF5CA7"/>
    <w:rsid w:val="00FF6702"/>
    <w:rsid w:val="00FF6ED3"/>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06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aliases w:val="TableGrid,SGS Table Basic 1"/>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8">
    <w:name w:val="Revision"/>
    <w:hidden/>
    <w:uiPriority w:val="99"/>
    <w:semiHidden/>
    <w:rsid w:val="007166B0"/>
    <w:rPr>
      <w:rFonts w:ascii="Times New Roman" w:eastAsia="Times New Roman" w:hAnsi="Times New Roman"/>
      <w:szCs w:val="24"/>
      <w:lang w:eastAsia="en-US"/>
    </w:rPr>
  </w:style>
  <w:style w:type="character" w:styleId="af9">
    <w:name w:val="Placeholder Text"/>
    <w:basedOn w:val="a1"/>
    <w:uiPriority w:val="99"/>
    <w:semiHidden/>
    <w:rsid w:val="0009097D"/>
    <w:rPr>
      <w:color w:val="808080"/>
    </w:rPr>
  </w:style>
  <w:style w:type="table" w:customStyle="1" w:styleId="TableGrid1">
    <w:name w:val="Table Grid1"/>
    <w:basedOn w:val="a2"/>
    <w:next w:val="af3"/>
    <w:uiPriority w:val="59"/>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5671"/>
    <w:pPr>
      <w:widowControl w:val="0"/>
      <w:autoSpaceDE w:val="0"/>
      <w:autoSpaceDN w:val="0"/>
      <w:adjustRightInd w:val="0"/>
    </w:pPr>
    <w:rPr>
      <w:rFonts w:cs="Calibri"/>
      <w:color w:val="000000"/>
      <w:sz w:val="24"/>
      <w:szCs w:val="24"/>
    </w:rPr>
  </w:style>
  <w:style w:type="paragraph" w:customStyle="1" w:styleId="ds-markdown-paragraph">
    <w:name w:val="ds-markdown-paragraph"/>
    <w:basedOn w:val="a"/>
    <w:rsid w:val="00F86C60"/>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280788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59506085">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29230104">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7238389">
      <w:bodyDiv w:val="1"/>
      <w:marLeft w:val="0"/>
      <w:marRight w:val="0"/>
      <w:marTop w:val="0"/>
      <w:marBottom w:val="0"/>
      <w:divBdr>
        <w:top w:val="none" w:sz="0" w:space="0" w:color="auto"/>
        <w:left w:val="none" w:sz="0" w:space="0" w:color="auto"/>
        <w:bottom w:val="none" w:sz="0" w:space="0" w:color="auto"/>
        <w:right w:val="none" w:sz="0" w:space="0" w:color="auto"/>
      </w:divBdr>
    </w:div>
    <w:div w:id="125481804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2277579">
      <w:bodyDiv w:val="1"/>
      <w:marLeft w:val="0"/>
      <w:marRight w:val="0"/>
      <w:marTop w:val="0"/>
      <w:marBottom w:val="0"/>
      <w:divBdr>
        <w:top w:val="none" w:sz="0" w:space="0" w:color="auto"/>
        <w:left w:val="none" w:sz="0" w:space="0" w:color="auto"/>
        <w:bottom w:val="none" w:sz="0" w:space="0" w:color="auto"/>
        <w:right w:val="none" w:sz="0" w:space="0" w:color="auto"/>
      </w:divBdr>
      <w:divsChild>
        <w:div w:id="1780100692">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6</Pages>
  <Words>2648</Words>
  <Characters>15097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唐海(Henry)</cp:lastModifiedBy>
  <cp:revision>52</cp:revision>
  <dcterms:created xsi:type="dcterms:W3CDTF">2025-11-06T09:11:00Z</dcterms:created>
  <dcterms:modified xsi:type="dcterms:W3CDTF">2025-11-26T11:17:00Z</dcterms:modified>
</cp:coreProperties>
</file>