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E3CF0" w14:textId="49A1FF03" w:rsidR="00E2614F" w:rsidRPr="001A659D" w:rsidRDefault="00E2614F" w:rsidP="00E2614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A4E97">
        <w:rPr>
          <w:rFonts w:ascii="Arial" w:hAnsi="Arial" w:cs="Arial"/>
          <w:b/>
          <w:sz w:val="24"/>
          <w:szCs w:val="24"/>
        </w:rPr>
        <w:t xml:space="preserve">       </w:t>
      </w:r>
      <w:r>
        <w:rPr>
          <w:rFonts w:ascii="Arial" w:hAnsi="Arial" w:cs="Arial"/>
          <w:b/>
          <w:sz w:val="24"/>
          <w:szCs w:val="24"/>
        </w:rPr>
        <w:t xml:space="preserve">   </w:t>
      </w:r>
      <w:r w:rsidR="002A4E97" w:rsidRPr="002A4E97">
        <w:rPr>
          <w:rFonts w:ascii="Arial" w:hAnsi="Arial" w:cs="Arial"/>
          <w:b/>
          <w:bCs/>
          <w:sz w:val="24"/>
          <w:szCs w:val="24"/>
        </w:rPr>
        <w:t>RP-231408</w:t>
      </w:r>
      <w:r w:rsidR="002A4E97">
        <w:rPr>
          <w:rFonts w:ascii="Arial" w:hAnsi="Arial" w:cs="Arial"/>
          <w:b/>
          <w:bCs/>
          <w:sz w:val="24"/>
          <w:szCs w:val="24"/>
        </w:rPr>
        <w:t xml:space="preserve"> </w:t>
      </w:r>
    </w:p>
    <w:p w14:paraId="33B47863" w14:textId="77777777" w:rsidR="00E2614F" w:rsidRPr="004B566C" w:rsidRDefault="00E2614F" w:rsidP="00E2614F">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3206A6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FF5157">
        <w:rPr>
          <w:rFonts w:ascii="Arial" w:hAnsi="Arial" w:cs="Arial"/>
          <w:lang w:eastAsia="ja-JP"/>
        </w:rPr>
        <w:t>2</w:t>
      </w:r>
      <w:r w:rsidR="00BF1893" w:rsidRPr="00BF1893">
        <w:rPr>
          <w:rFonts w:ascii="Arial" w:hAnsi="Arial" w:cs="Arial"/>
          <w:lang w:eastAsia="ja-JP"/>
        </w:rPr>
        <w:t>.1</w:t>
      </w:r>
      <w:r w:rsidR="00E2614F">
        <w:rPr>
          <w:rFonts w:ascii="Arial" w:hAnsi="Arial" w:cs="Arial"/>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spacing w:after="0"/>
              <w:rPr>
                <w:rFonts w:ascii="Arial" w:hAnsi="Arial" w:cs="Arial"/>
                <w:bCs/>
              </w:rPr>
            </w:pPr>
            <w:r w:rsidRPr="00BE6190">
              <w:rPr>
                <w:rFonts w:ascii="Arial" w:hAnsi="Arial" w:cs="Arial"/>
                <w:bCs/>
                <w:lang w:val="en-U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spacing w:after="0"/>
              <w:rPr>
                <w:rFonts w:ascii="Arial" w:hAnsi="Arial" w:cs="Arial"/>
                <w:lang w:eastAsia="ja-JP"/>
              </w:rPr>
            </w:pPr>
            <w:proofErr w:type="spellStart"/>
            <w:r w:rsidRPr="00BE6190">
              <w:rPr>
                <w:rFonts w:ascii="Arial" w:hAnsi="Arial" w:cs="Arial"/>
                <w:lang w:val="en-US" w:eastAsia="ja-JP"/>
              </w:rPr>
              <w:t>NR_RRM_enh-</w:t>
            </w:r>
            <w:r w:rsidRPr="00BE6190">
              <w:rPr>
                <w:rFonts w:ascii="Arial" w:hAnsi="Arial" w:cs="Arial" w:hint="eastAsia"/>
                <w:lang w:val="en-US"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006D08B1" w:rsidR="00F50FD5" w:rsidRDefault="00FF5157" w:rsidP="00ED7205">
            <w:pPr>
              <w:tabs>
                <w:tab w:val="left" w:pos="567"/>
              </w:tabs>
              <w:rPr>
                <w:rFonts w:ascii="Arial" w:hAnsi="Arial" w:cs="Arial"/>
                <w:color w:val="00B050"/>
              </w:rPr>
            </w:pPr>
            <w:r>
              <w:rPr>
                <w:rFonts w:ascii="Arial" w:hAnsi="Arial" w:cs="Arial"/>
                <w:color w:val="00B050"/>
              </w:rPr>
              <w:t>1</w:t>
            </w:r>
            <w:r w:rsidR="00E2614F">
              <w:rPr>
                <w:rFonts w:ascii="Arial" w:hAnsi="Arial" w:cs="Arial"/>
                <w:color w:val="00B050"/>
              </w:rPr>
              <w:t>3</w:t>
            </w:r>
            <w:r w:rsidR="00ED7205" w:rsidRPr="00ED7205">
              <w:rPr>
                <w:rFonts w:ascii="Arial" w:hAnsi="Arial" w:cs="Arial"/>
                <w:color w:val="00B050"/>
              </w:rPr>
              <w:t>%</w:t>
            </w:r>
            <w:r w:rsidR="00F50FD5">
              <w:rPr>
                <w:rFonts w:ascii="Arial" w:hAnsi="Arial" w:cs="Arial"/>
                <w:color w:val="00B050"/>
              </w:rPr>
              <w:t xml:space="preserve"> </w:t>
            </w:r>
          </w:p>
          <w:p w14:paraId="5351CBC0" w14:textId="15C5B398" w:rsidR="00F50FD5" w:rsidRPr="00F50FD5" w:rsidRDefault="00F50FD5" w:rsidP="00ED7205">
            <w:pPr>
              <w:tabs>
                <w:tab w:val="left" w:pos="567"/>
              </w:tabs>
              <w:rPr>
                <w:rFonts w:ascii="Arial" w:hAnsi="Arial" w:cs="Arial"/>
                <w:color w:val="00B050"/>
              </w:rPr>
            </w:pPr>
            <w:r>
              <w:rPr>
                <w:rFonts w:ascii="Arial" w:hAnsi="Arial" w:cs="Arial"/>
                <w:color w:val="00B050"/>
              </w:rPr>
              <w:t>(+</w:t>
            </w:r>
            <w:r w:rsidR="00E2614F">
              <w:rPr>
                <w:rFonts w:ascii="Arial" w:hAnsi="Arial" w:cs="Arial"/>
                <w:color w:val="00B050"/>
              </w:rPr>
              <w:t>1</w:t>
            </w:r>
            <w:r>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3B9E5776" w:rsidR="006C4E32" w:rsidRPr="00356FF8" w:rsidRDefault="00B66E20" w:rsidP="0036248C">
            <w:pPr>
              <w:tabs>
                <w:tab w:val="left" w:pos="567"/>
              </w:tabs>
              <w:spacing w:after="0"/>
              <w:rPr>
                <w:rFonts w:ascii="Arial" w:hAnsi="Arial" w:cs="Arial"/>
                <w:lang w:eastAsia="ja-JP"/>
              </w:rPr>
            </w:pPr>
            <w:r>
              <w:rPr>
                <w:rFonts w:ascii="Arial" w:hAnsi="Arial" w:cs="Arial"/>
                <w:lang w:eastAsia="ja-JP"/>
              </w:rPr>
              <w:t>Ashwin Mohan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spacing w:after="0"/>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E1B931C" w:rsidR="006C4E32" w:rsidRPr="00252FC7" w:rsidRDefault="00B66E20" w:rsidP="001A248F">
            <w:pPr>
              <w:tabs>
                <w:tab w:val="left" w:pos="567"/>
              </w:tabs>
              <w:spacing w:after="0"/>
              <w:rPr>
                <w:rFonts w:ascii="Arial" w:hAnsi="Arial" w:cs="Arial"/>
                <w:lang w:val="en-US"/>
              </w:rPr>
            </w:pPr>
            <w:proofErr w:type="spellStart"/>
            <w:r>
              <w:rPr>
                <w:rFonts w:ascii="Arial" w:hAnsi="Arial" w:cs="Arial"/>
              </w:rPr>
              <w:t>ashwin_mohan</w:t>
            </w:r>
            <w:proofErr w:type="spellEnd"/>
            <w:r w:rsidR="00DE3366">
              <w:rPr>
                <w:rFonts w:ascii="Arial" w:hAnsi="Arial" w:cs="Arial"/>
              </w:rPr>
              <w:t>[at]</w:t>
            </w:r>
            <w:r>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26E4FAEF" w:rsidR="00F50FD5" w:rsidRPr="00F50FD5" w:rsidRDefault="00E2614F" w:rsidP="00F50FD5">
      <w:pPr>
        <w:tabs>
          <w:tab w:val="left" w:pos="567"/>
        </w:tabs>
        <w:snapToGrid w:val="0"/>
        <w:spacing w:after="0"/>
        <w:rPr>
          <w:rFonts w:ascii="Arial" w:hAnsi="Arial" w:cs="Arial"/>
          <w:sz w:val="18"/>
          <w:szCs w:val="18"/>
        </w:rPr>
      </w:pPr>
      <w:r>
        <w:rPr>
          <w:rFonts w:ascii="Arial" w:hAnsi="Arial" w:cs="Arial"/>
          <w:sz w:val="18"/>
          <w:szCs w:val="18"/>
        </w:rPr>
        <w:t>2</w:t>
      </w:r>
      <w:r w:rsidR="00F50FD5" w:rsidRPr="00F50FD5">
        <w:rPr>
          <w:rFonts w:ascii="Arial" w:hAnsi="Arial" w:cs="Arial"/>
          <w:sz w:val="18"/>
          <w:szCs w:val="18"/>
        </w:rPr>
        <w:t xml:space="preserve"> CRs were agreed in [</w:t>
      </w:r>
      <w:r w:rsidR="00FF5157">
        <w:rPr>
          <w:rFonts w:ascii="Arial" w:hAnsi="Arial" w:cs="Arial"/>
          <w:sz w:val="18"/>
          <w:szCs w:val="18"/>
        </w:rPr>
        <w:t>2</w:t>
      </w:r>
      <w:r w:rsidR="00A461BD">
        <w:rPr>
          <w:rFonts w:ascii="Arial" w:hAnsi="Arial" w:cs="Arial"/>
          <w:sz w:val="18"/>
          <w:szCs w:val="18"/>
        </w:rPr>
        <w:t>] through</w:t>
      </w:r>
      <w:r w:rsidR="00FF5157">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3</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417BFC8B"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FF5157">
        <w:rPr>
          <w:rFonts w:ascii="Arial" w:hAnsi="Arial" w:cs="Arial"/>
          <w:sz w:val="18"/>
          <w:szCs w:val="18"/>
        </w:rPr>
        <w:t>1</w:t>
      </w:r>
      <w:r w:rsidR="00E2614F">
        <w:rPr>
          <w:rFonts w:ascii="Arial" w:hAnsi="Arial" w:cs="Arial"/>
          <w:sz w:val="18"/>
          <w:szCs w:val="18"/>
        </w:rPr>
        <w:t>3</w:t>
      </w:r>
      <w:r w:rsidRPr="00F50FD5">
        <w:rPr>
          <w:rFonts w:ascii="Arial" w:hAnsi="Arial" w:cs="Arial"/>
          <w:sz w:val="18"/>
          <w:szCs w:val="18"/>
        </w:rPr>
        <w:t>% (+</w:t>
      </w:r>
      <w:r w:rsidR="00E2614F">
        <w:rPr>
          <w:rFonts w:ascii="Arial" w:hAnsi="Arial" w:cs="Arial"/>
          <w:sz w:val="18"/>
          <w:szCs w:val="18"/>
        </w:rPr>
        <w:t>1</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93AA45B" w14:textId="75E7A997" w:rsid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[1]</w:t>
      </w:r>
      <w:r w:rsidRPr="00FF5157">
        <w:rPr>
          <w:rFonts w:ascii="Arial" w:hAnsi="Arial" w:cs="Arial"/>
          <w:bCs/>
          <w:sz w:val="16"/>
          <w:szCs w:val="16"/>
          <w:lang w:val="en-US"/>
        </w:rPr>
        <w:tab/>
      </w:r>
      <w:r>
        <w:rPr>
          <w:rFonts w:ascii="Arial" w:hAnsi="Arial" w:cs="Arial"/>
          <w:bCs/>
          <w:sz w:val="16"/>
          <w:szCs w:val="16"/>
          <w:lang w:val="en-US"/>
        </w:rPr>
        <w:t>R5-23</w:t>
      </w:r>
      <w:r w:rsidR="00E2614F">
        <w:rPr>
          <w:rFonts w:ascii="Arial" w:hAnsi="Arial" w:cs="Arial"/>
          <w:bCs/>
          <w:sz w:val="16"/>
          <w:szCs w:val="16"/>
          <w:lang w:val="en-US"/>
        </w:rPr>
        <w:t>3240</w:t>
      </w:r>
      <w:r>
        <w:rPr>
          <w:rFonts w:ascii="Arial" w:hAnsi="Arial" w:cs="Arial"/>
          <w:bCs/>
          <w:sz w:val="16"/>
          <w:szCs w:val="16"/>
          <w:lang w:val="en-US"/>
        </w:rPr>
        <w:tab/>
      </w:r>
      <w:r w:rsidRPr="00FF5157">
        <w:rPr>
          <w:rFonts w:ascii="Arial" w:hAnsi="Arial" w:cs="Arial"/>
          <w:bCs/>
          <w:sz w:val="16"/>
          <w:szCs w:val="16"/>
          <w:lang w:val="en-US"/>
        </w:rPr>
        <w:t>WP - UE Conformance Aspects - NR RRM enhancements</w:t>
      </w:r>
    </w:p>
    <w:p w14:paraId="4496E362" w14:textId="593B13C2" w:rsidR="00FF5157" w:rsidRP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[2]</w:t>
      </w:r>
      <w:r>
        <w:rPr>
          <w:rFonts w:ascii="Arial" w:hAnsi="Arial" w:cs="Arial"/>
          <w:bCs/>
          <w:sz w:val="16"/>
          <w:szCs w:val="16"/>
          <w:lang w:val="en-US"/>
        </w:rPr>
        <w:tab/>
      </w:r>
      <w:r w:rsidRPr="00FF5157">
        <w:rPr>
          <w:rFonts w:ascii="Arial" w:hAnsi="Arial" w:cs="Arial"/>
          <w:bCs/>
          <w:sz w:val="16"/>
          <w:szCs w:val="16"/>
          <w:lang w:val="en-US"/>
        </w:rPr>
        <w:t>R5-23</w:t>
      </w:r>
      <w:r w:rsidR="00E2614F">
        <w:rPr>
          <w:rFonts w:ascii="Arial" w:hAnsi="Arial" w:cs="Arial"/>
          <w:bCs/>
          <w:sz w:val="16"/>
          <w:szCs w:val="16"/>
          <w:lang w:val="en-US"/>
        </w:rPr>
        <w:t>2489</w:t>
      </w:r>
      <w:r w:rsidRPr="00FF5157">
        <w:rPr>
          <w:rFonts w:ascii="Arial" w:hAnsi="Arial" w:cs="Arial"/>
          <w:bCs/>
          <w:sz w:val="16"/>
          <w:szCs w:val="16"/>
          <w:lang w:val="en-US"/>
        </w:rPr>
        <w:tab/>
      </w:r>
      <w:r w:rsidR="00E2614F" w:rsidRPr="00E2614F">
        <w:rPr>
          <w:rFonts w:ascii="Arial" w:hAnsi="Arial" w:cs="Arial"/>
          <w:bCs/>
          <w:sz w:val="16"/>
          <w:szCs w:val="16"/>
          <w:lang w:val="en-US"/>
        </w:rPr>
        <w:t xml:space="preserve">Correction to RRM </w:t>
      </w:r>
      <w:proofErr w:type="spellStart"/>
      <w:r w:rsidR="00E2614F" w:rsidRPr="00E2614F">
        <w:rPr>
          <w:rFonts w:ascii="Arial" w:hAnsi="Arial" w:cs="Arial"/>
          <w:bCs/>
          <w:sz w:val="16"/>
          <w:szCs w:val="16"/>
          <w:lang w:val="en-US"/>
        </w:rPr>
        <w:t>enh</w:t>
      </w:r>
      <w:proofErr w:type="spellEnd"/>
      <w:r w:rsidR="00E2614F" w:rsidRPr="00E2614F">
        <w:rPr>
          <w:rFonts w:ascii="Arial" w:hAnsi="Arial" w:cs="Arial"/>
          <w:bCs/>
          <w:sz w:val="16"/>
          <w:szCs w:val="16"/>
          <w:lang w:val="en-US"/>
        </w:rPr>
        <w:t xml:space="preserve"> TC 6.5.8.1 CBW change</w:t>
      </w:r>
    </w:p>
    <w:p w14:paraId="6B9E04EF" w14:textId="3719B468" w:rsidR="00FF5157" w:rsidRP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w:t>
      </w:r>
      <w:r>
        <w:rPr>
          <w:rFonts w:ascii="Arial" w:hAnsi="Arial" w:cs="Arial"/>
          <w:bCs/>
          <w:sz w:val="16"/>
          <w:szCs w:val="16"/>
          <w:lang w:val="en-US"/>
        </w:rPr>
        <w:t>3</w:t>
      </w:r>
      <w:r w:rsidRPr="00FF5157">
        <w:rPr>
          <w:rFonts w:ascii="Arial" w:hAnsi="Arial" w:cs="Arial"/>
          <w:bCs/>
          <w:sz w:val="16"/>
          <w:szCs w:val="16"/>
          <w:lang w:val="en-US"/>
        </w:rPr>
        <w:t>]</w:t>
      </w:r>
      <w:r w:rsidRPr="00FF5157">
        <w:rPr>
          <w:rFonts w:ascii="Arial" w:hAnsi="Arial" w:cs="Arial"/>
          <w:bCs/>
          <w:sz w:val="16"/>
          <w:szCs w:val="16"/>
          <w:lang w:val="en-US"/>
        </w:rPr>
        <w:tab/>
        <w:t>R5-23</w:t>
      </w:r>
      <w:r w:rsidR="00E2614F">
        <w:rPr>
          <w:rFonts w:ascii="Arial" w:hAnsi="Arial" w:cs="Arial"/>
          <w:bCs/>
          <w:sz w:val="16"/>
          <w:szCs w:val="16"/>
          <w:lang w:val="en-US"/>
        </w:rPr>
        <w:t>2490</w:t>
      </w:r>
      <w:r w:rsidRPr="00FF5157">
        <w:rPr>
          <w:rFonts w:ascii="Arial" w:hAnsi="Arial" w:cs="Arial"/>
          <w:bCs/>
          <w:sz w:val="16"/>
          <w:szCs w:val="16"/>
          <w:lang w:val="en-US"/>
        </w:rPr>
        <w:tab/>
      </w:r>
      <w:r w:rsidR="00E2614F" w:rsidRPr="00E2614F">
        <w:rPr>
          <w:rFonts w:ascii="Arial" w:hAnsi="Arial" w:cs="Arial"/>
          <w:bCs/>
          <w:sz w:val="16"/>
          <w:szCs w:val="16"/>
          <w:lang w:val="en-US"/>
        </w:rPr>
        <w:t xml:space="preserve">Correction to Annex A for RRM </w:t>
      </w:r>
      <w:proofErr w:type="spellStart"/>
      <w:r w:rsidR="00E2614F" w:rsidRPr="00E2614F">
        <w:rPr>
          <w:rFonts w:ascii="Arial" w:hAnsi="Arial" w:cs="Arial"/>
          <w:bCs/>
          <w:sz w:val="16"/>
          <w:szCs w:val="16"/>
          <w:lang w:val="en-US"/>
        </w:rPr>
        <w:t>enh</w:t>
      </w:r>
      <w:proofErr w:type="spellEnd"/>
      <w:r w:rsidR="00E2614F" w:rsidRPr="00E2614F">
        <w:rPr>
          <w:rFonts w:ascii="Arial" w:hAnsi="Arial" w:cs="Arial"/>
          <w:bCs/>
          <w:sz w:val="16"/>
          <w:szCs w:val="16"/>
          <w:lang w:val="en-US"/>
        </w:rPr>
        <w:t xml:space="preserve"> TCs</w:t>
      </w:r>
    </w:p>
    <w:p w14:paraId="0BA2A0A9" w14:textId="78FA285E"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2FEB8819" w14:textId="77777777"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46FC8047" w14:textId="77777777" w:rsidR="00E2614F" w:rsidRDefault="002C0B82" w:rsidP="00E2614F">
      <w:pPr>
        <w:pStyle w:val="FP"/>
        <w:rPr>
          <w:sz w:val="12"/>
          <w:szCs w:val="12"/>
        </w:rPr>
      </w:pPr>
      <w:r>
        <w:rPr>
          <w:sz w:val="12"/>
          <w:szCs w:val="12"/>
        </w:rPr>
        <w:tab/>
      </w:r>
      <w:r w:rsidR="00E2614F">
        <w:rPr>
          <w:sz w:val="12"/>
          <w:szCs w:val="12"/>
        </w:rPr>
        <w:t>26.04.2023</w:t>
      </w:r>
      <w:r w:rsidR="00E2614F">
        <w:rPr>
          <w:sz w:val="12"/>
          <w:szCs w:val="12"/>
        </w:rPr>
        <w:tab/>
      </w:r>
      <w:r w:rsidR="00E2614F">
        <w:rPr>
          <w:sz w:val="12"/>
          <w:szCs w:val="12"/>
        </w:rPr>
        <w:tab/>
        <w:t>minor adaptations for RAN #100</w:t>
      </w:r>
    </w:p>
    <w:p w14:paraId="5FD2069F" w14:textId="77777777" w:rsidR="00E2614F" w:rsidRDefault="00E2614F" w:rsidP="00E2614F">
      <w:pPr>
        <w:pStyle w:val="FP"/>
        <w:rPr>
          <w:sz w:val="12"/>
          <w:szCs w:val="12"/>
        </w:rPr>
      </w:pPr>
      <w:r>
        <w:rPr>
          <w:sz w:val="12"/>
          <w:szCs w:val="12"/>
        </w:rPr>
        <w:tab/>
        <w:t>01.02.2023</w:t>
      </w:r>
      <w:r>
        <w:rPr>
          <w:sz w:val="12"/>
          <w:szCs w:val="12"/>
        </w:rPr>
        <w:tab/>
      </w:r>
      <w:r>
        <w:rPr>
          <w:sz w:val="12"/>
          <w:szCs w:val="12"/>
        </w:rPr>
        <w:tab/>
        <w:t>minor adaptations for RAN #99</w:t>
      </w:r>
    </w:p>
    <w:p w14:paraId="1754F202" w14:textId="77777777" w:rsidR="00E2614F" w:rsidRDefault="00E2614F" w:rsidP="00E2614F">
      <w:pPr>
        <w:pStyle w:val="FP"/>
        <w:rPr>
          <w:sz w:val="12"/>
          <w:szCs w:val="12"/>
        </w:rPr>
      </w:pPr>
      <w:r>
        <w:rPr>
          <w:sz w:val="12"/>
          <w:szCs w:val="12"/>
        </w:rPr>
        <w:tab/>
        <w:t>27.10.2022</w:t>
      </w:r>
      <w:r>
        <w:rPr>
          <w:sz w:val="12"/>
          <w:szCs w:val="12"/>
        </w:rPr>
        <w:tab/>
      </w:r>
      <w:r>
        <w:rPr>
          <w:sz w:val="12"/>
          <w:szCs w:val="12"/>
        </w:rPr>
        <w:tab/>
        <w:t>minor adaptations for RAN #98e</w:t>
      </w:r>
    </w:p>
    <w:p w14:paraId="30D4EDF3" w14:textId="77777777" w:rsidR="00E2614F" w:rsidRDefault="00E2614F" w:rsidP="00E2614F">
      <w:pPr>
        <w:pStyle w:val="FP"/>
        <w:rPr>
          <w:sz w:val="12"/>
          <w:szCs w:val="12"/>
        </w:rPr>
      </w:pPr>
      <w:r>
        <w:rPr>
          <w:sz w:val="12"/>
          <w:szCs w:val="12"/>
        </w:rPr>
        <w:tab/>
        <w:t>01.08.2022</w:t>
      </w:r>
      <w:r>
        <w:rPr>
          <w:sz w:val="12"/>
          <w:szCs w:val="12"/>
        </w:rPr>
        <w:tab/>
      </w:r>
      <w:r>
        <w:rPr>
          <w:sz w:val="12"/>
          <w:szCs w:val="12"/>
        </w:rPr>
        <w:tab/>
        <w:t>minor adaptations for RAN #97e</w:t>
      </w:r>
    </w:p>
    <w:p w14:paraId="73B95818" w14:textId="77777777" w:rsidR="00E2614F" w:rsidRDefault="00E2614F" w:rsidP="00E2614F">
      <w:pPr>
        <w:pStyle w:val="FP"/>
        <w:rPr>
          <w:sz w:val="12"/>
          <w:szCs w:val="12"/>
        </w:rPr>
      </w:pPr>
      <w:r>
        <w:rPr>
          <w:sz w:val="12"/>
          <w:szCs w:val="12"/>
        </w:rPr>
        <w:tab/>
        <w:t>21.05.2022</w:t>
      </w:r>
      <w:r>
        <w:rPr>
          <w:sz w:val="12"/>
          <w:szCs w:val="12"/>
        </w:rPr>
        <w:tab/>
      </w:r>
      <w:r>
        <w:rPr>
          <w:sz w:val="12"/>
          <w:szCs w:val="12"/>
        </w:rPr>
        <w:tab/>
        <w:t>minor adaptations for RAN #96</w:t>
      </w:r>
    </w:p>
    <w:p w14:paraId="2875823D" w14:textId="77777777" w:rsidR="00E2614F" w:rsidRDefault="00E2614F" w:rsidP="00E2614F">
      <w:pPr>
        <w:pStyle w:val="FP"/>
        <w:rPr>
          <w:sz w:val="12"/>
          <w:szCs w:val="12"/>
        </w:rPr>
      </w:pPr>
      <w:r>
        <w:rPr>
          <w:sz w:val="12"/>
          <w:szCs w:val="12"/>
        </w:rPr>
        <w:tab/>
        <w:t>10.01.2022</w:t>
      </w:r>
      <w:r>
        <w:rPr>
          <w:sz w:val="12"/>
          <w:szCs w:val="12"/>
        </w:rPr>
        <w:tab/>
      </w:r>
      <w:r>
        <w:rPr>
          <w:sz w:val="12"/>
          <w:szCs w:val="12"/>
        </w:rPr>
        <w:tab/>
        <w:t>minor adaptations for RAN #95e</w:t>
      </w:r>
    </w:p>
    <w:p w14:paraId="3F1218D4" w14:textId="77777777" w:rsidR="00E2614F" w:rsidRDefault="00E2614F" w:rsidP="00E2614F">
      <w:pPr>
        <w:pStyle w:val="FP"/>
        <w:rPr>
          <w:sz w:val="12"/>
          <w:szCs w:val="12"/>
        </w:rPr>
      </w:pPr>
      <w:r>
        <w:rPr>
          <w:sz w:val="12"/>
          <w:szCs w:val="12"/>
        </w:rPr>
        <w:tab/>
        <w:t>04.10.2021</w:t>
      </w:r>
      <w:r>
        <w:rPr>
          <w:sz w:val="12"/>
          <w:szCs w:val="12"/>
        </w:rPr>
        <w:tab/>
      </w:r>
      <w:r>
        <w:rPr>
          <w:sz w:val="12"/>
          <w:szCs w:val="12"/>
        </w:rPr>
        <w:tab/>
        <w:t>minor adaptations for RAN #94e</w:t>
      </w:r>
    </w:p>
    <w:p w14:paraId="344F5F79" w14:textId="77777777" w:rsidR="00E2614F" w:rsidRDefault="00E2614F" w:rsidP="00E2614F">
      <w:pPr>
        <w:pStyle w:val="FP"/>
        <w:rPr>
          <w:sz w:val="12"/>
          <w:szCs w:val="12"/>
        </w:rPr>
      </w:pPr>
      <w:r>
        <w:rPr>
          <w:sz w:val="12"/>
          <w:szCs w:val="12"/>
        </w:rPr>
        <w:tab/>
        <w:t>08.08.2021</w:t>
      </w:r>
      <w:r>
        <w:rPr>
          <w:sz w:val="12"/>
          <w:szCs w:val="12"/>
        </w:rPr>
        <w:tab/>
      </w:r>
      <w:r>
        <w:rPr>
          <w:sz w:val="12"/>
          <w:szCs w:val="12"/>
        </w:rPr>
        <w:tab/>
        <w:t>minor adaptations for RAN #93e</w:t>
      </w:r>
    </w:p>
    <w:p w14:paraId="640E725B" w14:textId="77777777" w:rsidR="00E2614F" w:rsidRDefault="00E2614F" w:rsidP="00E2614F">
      <w:pPr>
        <w:pStyle w:val="FP"/>
        <w:rPr>
          <w:sz w:val="12"/>
          <w:szCs w:val="12"/>
        </w:rPr>
      </w:pPr>
      <w:r>
        <w:rPr>
          <w:sz w:val="12"/>
          <w:szCs w:val="12"/>
        </w:rPr>
        <w:tab/>
        <w:t>17.05.2021</w:t>
      </w:r>
      <w:r>
        <w:rPr>
          <w:sz w:val="12"/>
          <w:szCs w:val="12"/>
        </w:rPr>
        <w:tab/>
      </w:r>
      <w:r>
        <w:rPr>
          <w:sz w:val="12"/>
          <w:szCs w:val="12"/>
        </w:rPr>
        <w:tab/>
        <w:t>minor adaptations for RAN #92e</w:t>
      </w:r>
    </w:p>
    <w:p w14:paraId="1945FF41" w14:textId="77777777" w:rsidR="00E2614F" w:rsidRDefault="00E2614F" w:rsidP="00E2614F">
      <w:pPr>
        <w:pStyle w:val="FP"/>
        <w:rPr>
          <w:sz w:val="12"/>
          <w:szCs w:val="12"/>
        </w:rPr>
      </w:pPr>
      <w:r>
        <w:rPr>
          <w:sz w:val="12"/>
          <w:szCs w:val="12"/>
        </w:rPr>
        <w:tab/>
        <w:t>28.01.2021</w:t>
      </w:r>
      <w:r>
        <w:rPr>
          <w:sz w:val="12"/>
          <w:szCs w:val="12"/>
        </w:rPr>
        <w:tab/>
      </w:r>
      <w:r>
        <w:rPr>
          <w:sz w:val="12"/>
          <w:szCs w:val="12"/>
        </w:rPr>
        <w:tab/>
        <w:t>minor adaptations for RAN #91e</w:t>
      </w:r>
    </w:p>
    <w:p w14:paraId="2D5E0D32" w14:textId="77777777" w:rsidR="00E2614F" w:rsidRDefault="00E2614F" w:rsidP="00E2614F">
      <w:pPr>
        <w:pStyle w:val="FP"/>
        <w:rPr>
          <w:sz w:val="12"/>
          <w:szCs w:val="12"/>
        </w:rPr>
      </w:pPr>
      <w:r>
        <w:rPr>
          <w:sz w:val="12"/>
          <w:szCs w:val="12"/>
        </w:rPr>
        <w:tab/>
        <w:t>09.11.2020</w:t>
      </w:r>
      <w:r>
        <w:rPr>
          <w:sz w:val="12"/>
          <w:szCs w:val="12"/>
        </w:rPr>
        <w:tab/>
      </w:r>
      <w:r>
        <w:rPr>
          <w:sz w:val="12"/>
          <w:szCs w:val="12"/>
        </w:rPr>
        <w:tab/>
        <w:t>minor adaptations for RAN #90e</w:t>
      </w:r>
    </w:p>
    <w:p w14:paraId="0C2D13EE" w14:textId="77777777" w:rsidR="00E2614F" w:rsidRDefault="00E2614F" w:rsidP="00E2614F">
      <w:pPr>
        <w:pStyle w:val="FP"/>
        <w:rPr>
          <w:sz w:val="12"/>
          <w:szCs w:val="12"/>
        </w:rPr>
      </w:pPr>
      <w:r>
        <w:rPr>
          <w:sz w:val="12"/>
          <w:szCs w:val="12"/>
        </w:rPr>
        <w:tab/>
        <w:t>31.08.2020</w:t>
      </w:r>
      <w:r>
        <w:rPr>
          <w:sz w:val="12"/>
          <w:szCs w:val="12"/>
        </w:rPr>
        <w:tab/>
      </w:r>
      <w:r>
        <w:rPr>
          <w:sz w:val="12"/>
          <w:szCs w:val="12"/>
        </w:rPr>
        <w:tab/>
        <w:t>minor adaptations for RAN #89e</w:t>
      </w:r>
    </w:p>
    <w:p w14:paraId="38623FFE" w14:textId="77777777" w:rsidR="00E2614F" w:rsidRDefault="00E2614F" w:rsidP="00E2614F">
      <w:pPr>
        <w:pStyle w:val="FP"/>
        <w:rPr>
          <w:sz w:val="12"/>
          <w:szCs w:val="12"/>
        </w:rPr>
      </w:pPr>
      <w:r>
        <w:rPr>
          <w:sz w:val="12"/>
          <w:szCs w:val="12"/>
        </w:rPr>
        <w:tab/>
        <w:t>20.04.2020</w:t>
      </w:r>
      <w:r>
        <w:rPr>
          <w:sz w:val="12"/>
          <w:szCs w:val="12"/>
        </w:rPr>
        <w:tab/>
      </w:r>
      <w:r>
        <w:rPr>
          <w:sz w:val="12"/>
          <w:szCs w:val="12"/>
        </w:rPr>
        <w:tab/>
        <w:t>minor adaptations for RAN #88e</w:t>
      </w:r>
    </w:p>
    <w:p w14:paraId="2C3DC565" w14:textId="77777777" w:rsidR="00E2614F" w:rsidRDefault="00E2614F" w:rsidP="00E2614F">
      <w:pPr>
        <w:pStyle w:val="FP"/>
        <w:rPr>
          <w:sz w:val="12"/>
          <w:szCs w:val="12"/>
        </w:rPr>
      </w:pPr>
      <w:r>
        <w:rPr>
          <w:sz w:val="12"/>
          <w:szCs w:val="12"/>
        </w:rPr>
        <w:tab/>
        <w:t>18.02.2020</w:t>
      </w:r>
      <w:r>
        <w:rPr>
          <w:sz w:val="12"/>
          <w:szCs w:val="12"/>
        </w:rPr>
        <w:tab/>
      </w:r>
      <w:r>
        <w:rPr>
          <w:sz w:val="12"/>
          <w:szCs w:val="12"/>
        </w:rPr>
        <w:tab/>
        <w:t>minor adaptations for RAN #87e</w:t>
      </w:r>
    </w:p>
    <w:p w14:paraId="58CA9087" w14:textId="77777777" w:rsidR="00E2614F" w:rsidRDefault="00E2614F" w:rsidP="00E2614F">
      <w:pPr>
        <w:pStyle w:val="FP"/>
        <w:rPr>
          <w:sz w:val="12"/>
          <w:szCs w:val="12"/>
        </w:rPr>
      </w:pPr>
      <w:r>
        <w:rPr>
          <w:sz w:val="12"/>
          <w:szCs w:val="12"/>
        </w:rPr>
        <w:tab/>
        <w:t>14.11.2019</w:t>
      </w:r>
      <w:r>
        <w:rPr>
          <w:sz w:val="12"/>
          <w:szCs w:val="12"/>
        </w:rPr>
        <w:tab/>
      </w:r>
      <w:r>
        <w:rPr>
          <w:sz w:val="12"/>
          <w:szCs w:val="12"/>
        </w:rPr>
        <w:tab/>
        <w:t>minor adaptations for RAN #86</w:t>
      </w:r>
    </w:p>
    <w:p w14:paraId="6E1766E7" w14:textId="77777777" w:rsidR="00E2614F" w:rsidRDefault="00E2614F" w:rsidP="00E2614F">
      <w:pPr>
        <w:pStyle w:val="FP"/>
        <w:rPr>
          <w:sz w:val="12"/>
          <w:szCs w:val="12"/>
        </w:rPr>
      </w:pPr>
      <w:r>
        <w:rPr>
          <w:sz w:val="12"/>
          <w:szCs w:val="12"/>
        </w:rPr>
        <w:tab/>
        <w:t>18.08.2019</w:t>
      </w:r>
      <w:r>
        <w:rPr>
          <w:sz w:val="12"/>
          <w:szCs w:val="12"/>
        </w:rPr>
        <w:tab/>
      </w:r>
      <w:r>
        <w:rPr>
          <w:sz w:val="12"/>
          <w:szCs w:val="12"/>
        </w:rPr>
        <w:tab/>
        <w:t>minor adaptations for RAN #85</w:t>
      </w:r>
    </w:p>
    <w:p w14:paraId="12D3A049" w14:textId="77777777" w:rsidR="00E2614F" w:rsidRDefault="00E2614F" w:rsidP="00E2614F">
      <w:pPr>
        <w:pStyle w:val="FP"/>
        <w:rPr>
          <w:sz w:val="12"/>
          <w:szCs w:val="12"/>
        </w:rPr>
      </w:pPr>
      <w:r>
        <w:rPr>
          <w:sz w:val="12"/>
          <w:szCs w:val="12"/>
        </w:rPr>
        <w:tab/>
        <w:t>12.05.2019</w:t>
      </w:r>
      <w:r>
        <w:rPr>
          <w:sz w:val="12"/>
          <w:szCs w:val="12"/>
        </w:rPr>
        <w:tab/>
      </w:r>
      <w:r>
        <w:rPr>
          <w:sz w:val="12"/>
          <w:szCs w:val="12"/>
        </w:rPr>
        <w:tab/>
        <w:t>minor adaptations for RAN #84</w:t>
      </w:r>
    </w:p>
    <w:p w14:paraId="5BB8C771" w14:textId="77777777" w:rsidR="00E2614F" w:rsidRDefault="00E2614F" w:rsidP="00E2614F">
      <w:pPr>
        <w:pStyle w:val="FP"/>
        <w:rPr>
          <w:sz w:val="12"/>
          <w:szCs w:val="12"/>
        </w:rPr>
      </w:pPr>
      <w:r>
        <w:rPr>
          <w:sz w:val="12"/>
          <w:szCs w:val="12"/>
        </w:rPr>
        <w:tab/>
        <w:t>27.02.2019</w:t>
      </w:r>
      <w:r>
        <w:rPr>
          <w:sz w:val="12"/>
          <w:szCs w:val="12"/>
        </w:rPr>
        <w:tab/>
      </w:r>
      <w:r>
        <w:rPr>
          <w:sz w:val="12"/>
          <w:szCs w:val="12"/>
        </w:rPr>
        <w:tab/>
        <w:t>minor adaptations for RAN #83</w:t>
      </w:r>
    </w:p>
    <w:p w14:paraId="5AC8195C" w14:textId="77777777" w:rsidR="00E2614F" w:rsidRDefault="00E2614F" w:rsidP="00E2614F">
      <w:pPr>
        <w:pStyle w:val="FP"/>
        <w:rPr>
          <w:sz w:val="12"/>
          <w:szCs w:val="12"/>
        </w:rPr>
      </w:pPr>
      <w:r>
        <w:rPr>
          <w:sz w:val="12"/>
          <w:szCs w:val="12"/>
        </w:rPr>
        <w:tab/>
        <w:t>21.11.2018</w:t>
      </w:r>
      <w:r>
        <w:rPr>
          <w:sz w:val="12"/>
          <w:szCs w:val="12"/>
        </w:rPr>
        <w:tab/>
      </w:r>
      <w:r>
        <w:rPr>
          <w:sz w:val="12"/>
          <w:szCs w:val="12"/>
        </w:rPr>
        <w:tab/>
        <w:t>completion levels with colours added (for RAN #82)</w:t>
      </w:r>
    </w:p>
    <w:p w14:paraId="4981BA0F" w14:textId="77777777" w:rsidR="00E2614F" w:rsidRDefault="00E2614F" w:rsidP="00E2614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0CBB0E9" w14:textId="77777777" w:rsidR="00E2614F" w:rsidRDefault="00E2614F" w:rsidP="00E2614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14E9DDA" w14:textId="77777777" w:rsidR="00E2614F" w:rsidRDefault="00E2614F" w:rsidP="00E2614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0AB1C6" w14:textId="77777777" w:rsidR="00E2614F" w:rsidRDefault="00E2614F" w:rsidP="00E2614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552E340" w14:textId="77777777" w:rsidR="00E2614F" w:rsidRDefault="00E2614F" w:rsidP="00E2614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E504DD" w14:textId="77777777" w:rsidR="00E2614F" w:rsidRDefault="00E2614F" w:rsidP="00E2614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F85A5D" w14:textId="77777777" w:rsidR="00E2614F" w:rsidRDefault="00E2614F" w:rsidP="00E2614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AF97F3" w14:textId="77777777" w:rsidR="00E2614F" w:rsidRDefault="00E2614F" w:rsidP="00E2614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46509EA" w14:textId="77777777" w:rsidR="00E2614F" w:rsidRDefault="00E2614F" w:rsidP="00E2614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3A182C" w14:textId="77777777" w:rsidR="00E2614F" w:rsidRDefault="00E2614F" w:rsidP="00E2614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BE125E" w14:textId="77777777" w:rsidR="00E2614F" w:rsidRDefault="00E2614F" w:rsidP="00E2614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4D39DCF" w14:textId="77777777" w:rsidR="00E2614F" w:rsidRDefault="00E2614F" w:rsidP="00E2614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59C9C4" w14:textId="77777777" w:rsidR="00E2614F" w:rsidRDefault="00E2614F" w:rsidP="00E2614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9E4D8D" w14:textId="77777777" w:rsidR="00E2614F" w:rsidRDefault="00E2614F" w:rsidP="00E2614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41202E7" w14:textId="77777777" w:rsidR="00E2614F" w:rsidRDefault="00E2614F" w:rsidP="00E2614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20601E2" w14:textId="77777777" w:rsidR="00E2614F" w:rsidRDefault="00E2614F" w:rsidP="00E2614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B82E3CB" w14:textId="77777777" w:rsidR="00E2614F" w:rsidRDefault="00E2614F" w:rsidP="00E2614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7698810" w14:textId="77777777" w:rsidR="00E2614F" w:rsidRDefault="00E2614F" w:rsidP="00E2614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69592D2" w14:textId="77777777" w:rsidR="00E2614F" w:rsidRDefault="00E2614F" w:rsidP="00E2614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32E674C" w14:textId="77777777" w:rsidR="00E2614F" w:rsidRDefault="00E2614F" w:rsidP="00E2614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63D7C63" w14:textId="77777777" w:rsidR="00E2614F" w:rsidRDefault="00E2614F" w:rsidP="00E2614F">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2FD9E17E" w14:textId="77777777" w:rsidR="00E2614F" w:rsidRDefault="00E2614F" w:rsidP="00E2614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54AC7E9B" w14:textId="77777777" w:rsidR="00E2614F" w:rsidRPr="006A3ADF" w:rsidRDefault="00E2614F" w:rsidP="00E2614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7881E65C" w:rsidR="006A3ADF" w:rsidRPr="006A3ADF" w:rsidRDefault="006A3ADF" w:rsidP="00E2614F">
      <w:pPr>
        <w:pStyle w:val="FP"/>
        <w:rPr>
          <w:sz w:val="12"/>
          <w:szCs w:val="12"/>
        </w:rPr>
      </w:pP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D587" w14:textId="77777777" w:rsidR="00BA01FF" w:rsidRDefault="00BA01FF">
      <w:r>
        <w:separator/>
      </w:r>
    </w:p>
  </w:endnote>
  <w:endnote w:type="continuationSeparator" w:id="0">
    <w:p w14:paraId="622BDDE4" w14:textId="77777777" w:rsidR="00BA01FF" w:rsidRDefault="00BA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31752" w14:textId="77777777" w:rsidR="00BA01FF" w:rsidRDefault="00BA01FF">
      <w:r>
        <w:separator/>
      </w:r>
    </w:p>
  </w:footnote>
  <w:footnote w:type="continuationSeparator" w:id="0">
    <w:p w14:paraId="1BED117E" w14:textId="77777777" w:rsidR="00BA01FF" w:rsidRDefault="00BA0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09DF"/>
    <w:rsid w:val="0022485E"/>
    <w:rsid w:val="00233B42"/>
    <w:rsid w:val="00235548"/>
    <w:rsid w:val="00243A99"/>
    <w:rsid w:val="00252FC7"/>
    <w:rsid w:val="00294F6E"/>
    <w:rsid w:val="0029567C"/>
    <w:rsid w:val="00297149"/>
    <w:rsid w:val="002A4E97"/>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7D91"/>
    <w:rsid w:val="00460C31"/>
    <w:rsid w:val="00464E5B"/>
    <w:rsid w:val="0047055A"/>
    <w:rsid w:val="00474450"/>
    <w:rsid w:val="00486D2F"/>
    <w:rsid w:val="004873E6"/>
    <w:rsid w:val="004A0DDA"/>
    <w:rsid w:val="004A35F3"/>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55DB4"/>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66E20"/>
    <w:rsid w:val="00B70389"/>
    <w:rsid w:val="00B84623"/>
    <w:rsid w:val="00BA01FF"/>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9</TotalTime>
  <Pages>3</Pages>
  <Words>683</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8</cp:revision>
  <dcterms:created xsi:type="dcterms:W3CDTF">2022-11-18T13:40:00Z</dcterms:created>
  <dcterms:modified xsi:type="dcterms:W3CDTF">2023-06-05T07:03:00Z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