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B7FB6CC"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r w:rsidR="0001326B">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01326B">
              <w:rPr>
                <w:rFonts w:hint="eastAsia"/>
                <w:sz w:val="32"/>
                <w:lang w:eastAsia="zh-CN"/>
              </w:rPr>
              <w:t>9</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35pt" o:ole="">
                  <v:imagedata r:id="rId9" o:title=""/>
                </v:shape>
                <o:OLEObject Type="Embed" ProgID="Word.Picture.8" ShapeID="_x0000_i1025" DrawAspect="Content" ObjectID="_1818405224"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5.15pt" o:ole="">
                  <v:imagedata r:id="rId11" o:title=""/>
                </v:shape>
                <o:OLEObject Type="Embed" ProgID="Word.Picture.8" ShapeID="_x0000_i1026" DrawAspect="Content" ObjectID="_18184052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92100450"/>
      <w:bookmarkStart w:id="19" w:name="_Toc199497318"/>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92100451"/>
      <w:bookmarkStart w:id="24" w:name="_Toc199497319"/>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6" w:name="references"/>
      <w:bookmarkStart w:id="27" w:name="_Toc192100452"/>
      <w:bookmarkStart w:id="28" w:name="_Toc19949732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1" w:name="definitions"/>
      <w:bookmarkStart w:id="32" w:name="_Toc192100453"/>
      <w:bookmarkStart w:id="33" w:name="_Toc199497321"/>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1"/>
      </w:pPr>
      <w:bookmarkStart w:id="34" w:name="_Toc192100454"/>
      <w:bookmarkStart w:id="35" w:name="_Toc199497322"/>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92100455"/>
      <w:bookmarkStart w:id="37" w:name="_Toc199497323"/>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 w:name="_Toc192100456"/>
      <w:bookmarkStart w:id="39" w:name="_Toc199497324"/>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1"/>
      </w:pPr>
      <w:bookmarkStart w:id="41" w:name="clause4"/>
      <w:bookmarkStart w:id="42" w:name="_Toc192100457"/>
      <w:bookmarkStart w:id="43" w:name="_Toc199497325"/>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21"/>
      </w:pPr>
      <w:bookmarkStart w:id="44" w:name="_Toc192100458"/>
      <w:bookmarkStart w:id="45"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85pt;height:79.5pt" o:ole="">
            <v:imagedata r:id="rId13" o:title=""/>
          </v:shape>
          <o:OLEObject Type="Embed" ProgID="Visio.Drawing.15" ShapeID="_x0000_i1027" DrawAspect="Content" ObjectID="_1818405226"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85pt;height:79.5pt" o:ole="">
            <v:imagedata r:id="rId15" o:title=""/>
          </v:shape>
          <o:OLEObject Type="Embed" ProgID="Visio.Drawing.15" ShapeID="_x0000_i1028" DrawAspect="Content" ObjectID="_1818405227"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85pt;height:77.65pt" o:ole="">
            <v:imagedata r:id="rId17" o:title=""/>
          </v:shape>
          <o:OLEObject Type="Embed" ProgID="Visio.Drawing.15" ShapeID="_x0000_i1029" DrawAspect="Content" ObjectID="_1818405228"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宋体"/>
              </w:rPr>
              <w:t>UE NAT Mapping</w:t>
            </w:r>
            <w:bookmarkEnd w:id="47"/>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8" w:name="_Toc192100459"/>
      <w:bookmarkStart w:id="49" w:name="_Toc199497327"/>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0" w:name="_Toc177553743"/>
      <w:bookmarkStart w:id="51" w:name="_Toc192100460"/>
      <w:bookmarkStart w:id="52" w:name="_Toc199497328"/>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21"/>
        <w:rPr>
          <w:lang w:eastAsia="zh-CN"/>
        </w:rPr>
      </w:pPr>
      <w:bookmarkStart w:id="53" w:name="_Toc192100461"/>
      <w:bookmarkStart w:id="54" w:name="_Toc199497329"/>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5" w:name="_Toc192100462"/>
      <w:bookmarkStart w:id="56"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57" w:name="_Toc192100463"/>
      <w:bookmarkStart w:id="58"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41"/>
        <w:rPr>
          <w:lang w:eastAsia="zh-CN"/>
        </w:rPr>
      </w:pPr>
      <w:bookmarkStart w:id="59" w:name="_Toc192100464"/>
      <w:bookmarkStart w:id="60" w:name="_Toc199497332"/>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1" w:name="_Toc192100465"/>
      <w:bookmarkStart w:id="62" w:name="_Toc199497333"/>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3" w:name="_Toc192100466"/>
      <w:bookmarkStart w:id="64" w:name="_Toc199497334"/>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21"/>
        <w:rPr>
          <w:lang w:eastAsia="zh-CN"/>
        </w:rPr>
      </w:pPr>
      <w:bookmarkStart w:id="65" w:name="_Toc192100467"/>
      <w:bookmarkStart w:id="66"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31"/>
        <w:rPr>
          <w:lang w:eastAsia="zh-CN"/>
        </w:rPr>
      </w:pPr>
      <w:bookmarkStart w:id="67" w:name="_Toc192100468"/>
      <w:bookmarkStart w:id="68" w:name="_Toc199497336"/>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9" w:name="_Toc192100469"/>
      <w:bookmarkStart w:id="70" w:name="_Toc199497337"/>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1" w:name="_Toc192100470"/>
      <w:bookmarkStart w:id="72"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31"/>
        <w:rPr>
          <w:lang w:eastAsia="zh-CN"/>
        </w:rPr>
      </w:pPr>
      <w:bookmarkStart w:id="73" w:name="_Toc192100471"/>
      <w:bookmarkStart w:id="74" w:name="_Toc199497339"/>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5" w:name="_Toc192100472"/>
      <w:bookmarkStart w:id="76" w:name="_Toc199497340"/>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77" w:name="_Toc192100473"/>
      <w:bookmarkStart w:id="78" w:name="_Toc199497341"/>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21"/>
        <w:rPr>
          <w:lang w:eastAsia="zh-CN"/>
        </w:rPr>
      </w:pPr>
      <w:bookmarkStart w:id="79" w:name="_Toc192100474"/>
      <w:bookmarkStart w:id="80" w:name="_Toc199497342"/>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1" w:name="OLE_LINK6"/>
            <w:r>
              <w:rPr>
                <w:rFonts w:eastAsia="宋体"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2" w:name="_Toc192100475"/>
      <w:bookmarkStart w:id="83"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31"/>
        <w:rPr>
          <w:lang w:eastAsia="zh-CN"/>
        </w:rPr>
      </w:pPr>
      <w:bookmarkStart w:id="84" w:name="_Toc192100476"/>
      <w:bookmarkStart w:id="85" w:name="_Toc199497344"/>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86" w:name="_Toc192100477"/>
      <w:bookmarkStart w:id="87" w:name="_Toc199497345"/>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pt;height:192.2pt" o:ole="">
            <v:imagedata r:id="rId19" o:title=""/>
          </v:shape>
          <o:OLEObject Type="Embed" ProgID="Visio.Drawing.11" ShapeID="_x0000_i1030" DrawAspect="Content" ObjectID="_1818405229"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88" w:name="_Toc192100478"/>
      <w:bookmarkStart w:id="89" w:name="_Toc199497346"/>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0" w:name="_Toc192100479"/>
      <w:bookmarkStart w:id="91" w:name="_Toc199497347"/>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92" w:name="_Toc192100480"/>
      <w:bookmarkStart w:id="93" w:name="_Toc199497348"/>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21"/>
        <w:rPr>
          <w:lang w:eastAsia="zh-CN"/>
        </w:rPr>
      </w:pPr>
      <w:bookmarkStart w:id="96" w:name="_Toc192100481"/>
      <w:bookmarkStart w:id="97"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31"/>
        <w:rPr>
          <w:lang w:val="en-US" w:eastAsia="zh-CN"/>
        </w:rPr>
      </w:pPr>
      <w:bookmarkStart w:id="98" w:name="_Toc192100482"/>
      <w:bookmarkStart w:id="99" w:name="_Toc199497350"/>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1" w:name="_Toc192100483"/>
      <w:bookmarkStart w:id="102"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7pt;height:267.05pt" o:ole="">
            <v:imagedata r:id="rId21" o:title=""/>
          </v:shape>
          <o:OLEObject Type="Embed" ProgID="Visio.Drawing.15" ShapeID="_x0000_i1031" DrawAspect="Content" ObjectID="_1818405230"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3" w:name="_Toc192100484"/>
      <w:bookmarkStart w:id="104"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5" w:name="_Toc192100485"/>
      <w:bookmarkStart w:id="106"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07" w:name="_Toc192100486"/>
      <w:bookmarkStart w:id="108"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0" w:name="_Toc192100487"/>
      <w:bookmarkStart w:id="111"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31"/>
      </w:pPr>
      <w:bookmarkStart w:id="112" w:name="_Hlk174000463"/>
      <w:bookmarkStart w:id="113" w:name="_Toc192100488"/>
      <w:bookmarkStart w:id="114" w:name="_Toc199497356"/>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16" w:name="_Toc192100489"/>
      <w:bookmarkStart w:id="117" w:name="_Toc199497357"/>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5pt;height:424.15pt" o:ole="">
            <v:imagedata r:id="rId23" o:title="" croptop="2871f" cropright="1481f"/>
          </v:shape>
          <o:OLEObject Type="Embed" ProgID="Visio.Drawing.15" ShapeID="_x0000_i1032" DrawAspect="Content" ObjectID="_1818405231"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18" w:name="_Toc192100490"/>
      <w:bookmarkStart w:id="119"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20" w:name="_Toc192100491"/>
      <w:bookmarkStart w:id="121"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2" w:name="_Toc192100492"/>
      <w:bookmarkStart w:id="123"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4" w:name="_Toc192100493"/>
      <w:bookmarkStart w:id="125"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31"/>
        <w:rPr>
          <w:lang w:val="en-US" w:eastAsia="zh-CN"/>
        </w:rPr>
      </w:pPr>
      <w:bookmarkStart w:id="126" w:name="_Toc192100494"/>
      <w:bookmarkStart w:id="127" w:name="_Toc199497362"/>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29" w:name="_Toc192100495"/>
      <w:bookmarkStart w:id="130"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Pr>
          <w:rFonts w:hint="eastAsia"/>
          <w:highlight w:val="yellow"/>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32"/>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pt;height:175pt" o:ole="">
            <v:imagedata r:id="rId25" o:title=""/>
          </v:shape>
          <o:OLEObject Type="Embed" ProgID="Visio.Drawing.15" ShapeID="_x0000_i1033" DrawAspect="Content" ObjectID="_1818405232"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386CCB">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386CCB">
      <w:pPr>
        <w:pStyle w:val="B1"/>
        <w:numPr>
          <w:ilvl w:val="0"/>
          <w:numId w:val="26"/>
        </w:numPr>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3" w:name="OLE_LINK13"/>
      <w:r w:rsidR="00386CCB" w:rsidRPr="00024DF4">
        <w:t>inclRatType</w:t>
      </w:r>
      <w:r w:rsidR="00386CCB">
        <w:rPr>
          <w:rFonts w:hint="eastAsia"/>
          <w:lang w:eastAsia="zh-CN"/>
        </w:rPr>
        <w:t xml:space="preserve"> IE </w:t>
      </w:r>
      <w:bookmarkEnd w:id="133"/>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pt;height:175pt" o:ole="">
            <v:imagedata r:id="rId27" o:title=""/>
          </v:shape>
          <o:OLEObject Type="Embed" ProgID="Visio.Drawing.15" ShapeID="_x0000_i1034" DrawAspect="Content" ObjectID="_1818405233"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bookmarkStart w:id="135" w:name="_Toc199497364"/>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6" type="#_x0000_t75" style="width:473pt;height:175pt" o:ole="">
            <v:imagedata r:id="rId29" o:title=""/>
          </v:shape>
          <o:OLEObject Type="Embed" ProgID="Visio.Drawing.15" ShapeID="_x0000_i1036" DrawAspect="Content" ObjectID="_1818405234"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36" w:name="_Toc192100497"/>
      <w:bookmarkStart w:id="137"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38" w:name="_Toc192100498"/>
      <w:bookmarkStart w:id="139"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0" w:name="_Toc192100499"/>
      <w:bookmarkStart w:id="141" w:name="_Toc199497367"/>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31"/>
        <w:rPr>
          <w:lang w:val="en-US" w:eastAsia="zh-CN"/>
        </w:rPr>
      </w:pPr>
      <w:bookmarkStart w:id="142" w:name="_Toc192100500"/>
      <w:bookmarkStart w:id="143" w:name="_Toc199497368"/>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4" w:name="_Toc177553754"/>
      <w:bookmarkStart w:id="145" w:name="_Toc192100501"/>
      <w:bookmarkStart w:id="146" w:name="_Toc199497369"/>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7" type="#_x0000_t75" alt="" style="width:483.35pt;height:280.5pt" o:ole="">
            <v:imagedata r:id="rId31" o:title=""/>
          </v:shape>
          <o:OLEObject Type="Embed" ProgID="Visio.Drawing.15" ShapeID="_x0000_i1037" DrawAspect="Content" ObjectID="_1818405235"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8" type="#_x0000_t75" alt="" style="width:273.3pt;height:208.5pt" o:ole="">
            <v:imagedata r:id="rId33" o:title=""/>
          </v:shape>
          <o:OLEObject Type="Embed" ProgID="Visio.Drawing.15" ShapeID="_x0000_i1038" DrawAspect="Content" ObjectID="_1818405236"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48" w:name="_Toc192100502"/>
      <w:bookmarkStart w:id="149"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150" w:name="_Toc177553756"/>
      <w:bookmarkStart w:id="151" w:name="_Toc192100503"/>
      <w:bookmarkStart w:id="152" w:name="_Toc199497371"/>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4" w:name="_Toc192100504"/>
      <w:bookmarkStart w:id="155" w:name="_Toc199497372"/>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21"/>
        <w:rPr>
          <w:lang w:eastAsia="zh-CN"/>
        </w:rPr>
      </w:pPr>
      <w:bookmarkStart w:id="157" w:name="_Toc192100505"/>
      <w:bookmarkStart w:id="158"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31"/>
        <w:rPr>
          <w:lang w:val="en-US" w:eastAsia="zh-CN"/>
        </w:rPr>
      </w:pPr>
      <w:bookmarkStart w:id="159" w:name="_Toc177553759"/>
      <w:bookmarkStart w:id="160" w:name="_Toc192100506"/>
      <w:bookmarkStart w:id="161" w:name="_Toc199497374"/>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9" type="#_x0000_t75" style="width:114.9pt;height:119.9pt" o:ole="">
            <v:imagedata r:id="rId35" o:title=""/>
          </v:shape>
          <o:OLEObject Type="Embed" ProgID="Visio.Drawing.15" ShapeID="_x0000_i1039" DrawAspect="Content" ObjectID="_1818405237"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40" type="#_x0000_t75" style="width:196.9pt;height:132.1pt" o:ole="">
            <v:imagedata r:id="rId37" o:title=""/>
          </v:shape>
          <o:OLEObject Type="Embed" ProgID="Visio.Drawing.15" ShapeID="_x0000_i1040" DrawAspect="Content" ObjectID="_1818405238"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3" w:name="_Toc177553760"/>
      <w:bookmarkStart w:id="164" w:name="_Toc192100507"/>
      <w:bookmarkStart w:id="165"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66" w:name="_Toc177553761"/>
      <w:bookmarkStart w:id="167" w:name="_Toc192100508"/>
      <w:bookmarkStart w:id="168"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69" w:name="_Toc177553762"/>
      <w:bookmarkStart w:id="170" w:name="_Toc192100509"/>
      <w:bookmarkStart w:id="171"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2" w:name="_Toc192100510"/>
      <w:bookmarkStart w:id="173"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31"/>
        <w:rPr>
          <w:lang w:eastAsia="zh-CN"/>
        </w:rPr>
      </w:pPr>
      <w:bookmarkStart w:id="174" w:name="_Toc192100511"/>
      <w:bookmarkStart w:id="175" w:name="_Toc199497379"/>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176" w:name="_Toc192100512"/>
      <w:bookmarkStart w:id="177" w:name="_Toc199497380"/>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1" type="#_x0000_t75" style="width:507.45pt;height:196.3pt" o:ole="">
            <v:imagedata r:id="rId39" o:title=""/>
          </v:shape>
          <o:OLEObject Type="Embed" ProgID="Visio.Drawing.15" ShapeID="_x0000_i1041" DrawAspect="Content" ObjectID="_1818405239"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2" type="#_x0000_t75" style="width:476.15pt;height:184.4pt" o:ole="">
            <v:imagedata r:id="rId41" o:title=""/>
          </v:shape>
          <o:OLEObject Type="Embed" ProgID="Visio.Drawing.15" ShapeID="_x0000_i1042" DrawAspect="Content" ObjectID="_1818405240"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178" w:name="_Toc192100513"/>
      <w:bookmarkStart w:id="179"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0" w:name="_Toc192100514"/>
      <w:bookmarkStart w:id="181" w:name="_Toc199497382"/>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2" w:name="_Toc192100515"/>
      <w:bookmarkStart w:id="183" w:name="_Toc199497383"/>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4" w:name="_Toc192100516"/>
      <w:bookmarkStart w:id="185" w:name="_Toc199497384"/>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21"/>
        <w:rPr>
          <w:lang w:eastAsia="zh-CN"/>
        </w:rPr>
      </w:pPr>
      <w:bookmarkStart w:id="186" w:name="_Toc199497385"/>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88" w:name="_Toc199497386"/>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89" w:name="_Toc199497387"/>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21"/>
        <w:rPr>
          <w:lang w:eastAsia="zh-CN"/>
        </w:rPr>
      </w:pPr>
      <w:bookmarkStart w:id="190" w:name="_Toc192100518"/>
      <w:bookmarkStart w:id="191"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r w:rsidR="00DD2B87">
        <w:rPr>
          <w:rFonts w:hint="eastAsia"/>
          <w:lang w:eastAsia="zh-CN"/>
        </w:rPr>
        <w:t xml:space="preserve">part of </w:t>
      </w:r>
      <w:r>
        <w:rPr>
          <w:lang w:eastAsia="zh-CN"/>
        </w:rPr>
        <w:t>the conclusions for the solution #4</w:t>
      </w:r>
      <w:r w:rsidR="00DD2B87">
        <w:rPr>
          <w:rFonts w:hint="eastAsia"/>
          <w:lang w:eastAsia="zh-CN"/>
        </w:rPr>
        <w:t xml:space="preserve"> (Optimized UPF data collection based on existing 5G VN group mechanisms)</w:t>
      </w:r>
      <w:r>
        <w:rPr>
          <w:lang w:eastAsia="zh-CN"/>
        </w:rPr>
        <w:t xml:space="preserve"> are FFS.</w:t>
      </w:r>
    </w:p>
    <w:p w14:paraId="165A1731" w14:textId="77777777" w:rsidR="001E1377" w:rsidRDefault="001E1377" w:rsidP="001E1377">
      <w:pPr>
        <w:pStyle w:val="21"/>
        <w:rPr>
          <w:lang w:eastAsia="zh-CN"/>
        </w:rPr>
      </w:pPr>
      <w:bookmarkStart w:id="192"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193" w:name="_Toc192100519"/>
      <w:bookmarkStart w:id="194"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1"/>
        <w:rPr>
          <w:lang w:eastAsia="zh-CN"/>
        </w:rPr>
      </w:pPr>
      <w:bookmarkStart w:id="195" w:name="_Toc192100520"/>
      <w:bookmarkStart w:id="196" w:name="_Toc199497391"/>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lastRenderedPageBreak/>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197" w:name="_Toc192100521"/>
      <w:bookmarkStart w:id="198" w:name="_Toc199497392"/>
      <w:r>
        <w:rPr>
          <w:rFonts w:hint="eastAsia"/>
          <w:lang w:eastAsia="zh-CN"/>
        </w:rPr>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3" type="#_x0000_t75" style="width:267.65pt;height:160.6pt" o:ole="">
            <v:imagedata r:id="rId44" o:title=""/>
          </v:shape>
          <o:OLEObject Type="Embed" ProgID="Visio.Drawing.15" ShapeID="_x0000_i1043" DrawAspect="Content" ObjectID="_1818405241"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199" w:name="_Toc192100522"/>
      <w:bookmarkStart w:id="200"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E3A35" w14:textId="77777777" w:rsidR="003317FF" w:rsidRDefault="003317FF">
      <w:r>
        <w:separator/>
      </w:r>
    </w:p>
  </w:endnote>
  <w:endnote w:type="continuationSeparator" w:id="0">
    <w:p w14:paraId="1AA187C5" w14:textId="77777777" w:rsidR="003317FF" w:rsidRDefault="003317FF">
      <w:r>
        <w:continuationSeparator/>
      </w:r>
    </w:p>
  </w:endnote>
  <w:endnote w:type="continuationNotice" w:id="1">
    <w:p w14:paraId="23306AF3" w14:textId="77777777" w:rsidR="003317FF" w:rsidRDefault="00331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7B14" w14:textId="77777777" w:rsidR="003317FF" w:rsidRDefault="003317FF">
      <w:r>
        <w:separator/>
      </w:r>
    </w:p>
  </w:footnote>
  <w:footnote w:type="continuationSeparator" w:id="0">
    <w:p w14:paraId="6C1A964A" w14:textId="77777777" w:rsidR="003317FF" w:rsidRDefault="003317FF">
      <w:r>
        <w:continuationSeparator/>
      </w:r>
    </w:p>
  </w:footnote>
  <w:footnote w:type="continuationNotice" w:id="1">
    <w:p w14:paraId="719341D7" w14:textId="77777777" w:rsidR="003317FF" w:rsidRDefault="003317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0E18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560">
      <w:rPr>
        <w:rFonts w:ascii="Arial" w:hAnsi="Arial" w:cs="Arial"/>
        <w:b/>
        <w:noProof/>
        <w:sz w:val="18"/>
        <w:szCs w:val="18"/>
      </w:rPr>
      <w:t>3GPP TR 29.889 V1.1.0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8B56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5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43</Pages>
  <Words>16671</Words>
  <Characters>90359</Characters>
  <Application>Microsoft Office Word</Application>
  <DocSecurity>0</DocSecurity>
  <Lines>1844</Lines>
  <Paragraphs>1081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2019-02-25T08:05:00Z</cp:lastPrinted>
  <dcterms:created xsi:type="dcterms:W3CDTF">2025-05-30T09:37:00Z</dcterms:created>
  <dcterms:modified xsi:type="dcterms:W3CDTF">2025-09-03T03:47:00Z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