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7164" w14:textId="1D2DB99D" w:rsidR="00BC0A2A" w:rsidRDefault="00BC0A2A" w:rsidP="00BC0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F9F">
        <w:fldChar w:fldCharType="begin"/>
      </w:r>
      <w:r w:rsidR="000C5F9F">
        <w:instrText xml:space="preserve"> DOCPROPERTY  TSG/WGRef  \* MERGEFORMAT </w:instrText>
      </w:r>
      <w:r w:rsidR="000C5F9F">
        <w:fldChar w:fldCharType="separate"/>
      </w:r>
      <w:r>
        <w:rPr>
          <w:b/>
          <w:noProof/>
          <w:sz w:val="24"/>
        </w:rPr>
        <w:t>CT3</w:t>
      </w:r>
      <w:r w:rsidR="000C5F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5F9F">
        <w:fldChar w:fldCharType="begin"/>
      </w:r>
      <w:r w:rsidR="000C5F9F">
        <w:instrText xml:space="preserve"> DOCPROPERTY  MtgSeq  \* MERGEFORMAT </w:instrText>
      </w:r>
      <w:r w:rsidR="000C5F9F">
        <w:fldChar w:fldCharType="separate"/>
      </w:r>
      <w:r w:rsidRPr="00EB09B7">
        <w:rPr>
          <w:b/>
          <w:noProof/>
          <w:sz w:val="24"/>
        </w:rPr>
        <w:t>129</w:t>
      </w:r>
      <w:r w:rsidR="000C5F9F">
        <w:rPr>
          <w:b/>
          <w:noProof/>
          <w:sz w:val="24"/>
        </w:rPr>
        <w:fldChar w:fldCharType="end"/>
      </w:r>
      <w:r w:rsidR="000C5F9F">
        <w:fldChar w:fldCharType="begin"/>
      </w:r>
      <w:r w:rsidR="000C5F9F">
        <w:instrText xml:space="preserve"> DOCPROPERTY  MtgTitle  \* MERGEFORMAT </w:instrText>
      </w:r>
      <w:r w:rsidR="000C5F9F">
        <w:fldChar w:fldCharType="separate"/>
      </w:r>
      <w:r w:rsidR="000C5F9F">
        <w:fldChar w:fldCharType="end"/>
      </w:r>
      <w:r>
        <w:rPr>
          <w:b/>
          <w:i/>
          <w:noProof/>
          <w:sz w:val="28"/>
        </w:rPr>
        <w:tab/>
      </w:r>
      <w:r w:rsidR="000C5F9F">
        <w:fldChar w:fldCharType="begin"/>
      </w:r>
      <w:r w:rsidR="000C5F9F">
        <w:instrText xml:space="preserve"> DOCPROPERTY  Tdoc#  \* MERGEFORMAT </w:instrText>
      </w:r>
      <w:r w:rsidR="000C5F9F">
        <w:fldChar w:fldCharType="separate"/>
      </w:r>
      <w:r w:rsidRPr="00E13F3D">
        <w:rPr>
          <w:b/>
          <w:i/>
          <w:noProof/>
          <w:sz w:val="28"/>
        </w:rPr>
        <w:t>C3-233</w:t>
      </w:r>
      <w:r w:rsidR="000C5F9F">
        <w:rPr>
          <w:b/>
          <w:i/>
          <w:noProof/>
          <w:sz w:val="28"/>
        </w:rPr>
        <w:t>630</w:t>
      </w:r>
      <w:r w:rsidR="000C5F9F">
        <w:rPr>
          <w:b/>
          <w:i/>
          <w:noProof/>
          <w:sz w:val="28"/>
        </w:rPr>
        <w:fldChar w:fldCharType="end"/>
      </w:r>
    </w:p>
    <w:p w14:paraId="1694C5A6" w14:textId="093FD689" w:rsidR="00BC0A2A" w:rsidRDefault="000C5F9F" w:rsidP="00BC0A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0A2A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BC0A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C0A2A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BC0A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0A2A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BC0A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0A2A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33110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A2A" w14:paraId="1827AFB8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F2D3F" w14:textId="77777777" w:rsidR="00BC0A2A" w:rsidRDefault="00BC0A2A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0A2A" w14:paraId="469C9A6B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CD38D" w14:textId="77777777" w:rsidR="00BC0A2A" w:rsidRDefault="00BC0A2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0A2A" w14:paraId="34576A9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CDEAE" w14:textId="77777777" w:rsidR="00BC0A2A" w:rsidRDefault="00BC0A2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2A" w14:paraId="38CA5CE6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18A0F13C" w14:textId="77777777" w:rsidR="00BC0A2A" w:rsidRDefault="00BC0A2A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3499F" w14:textId="77777777" w:rsidR="00BC0A2A" w:rsidRPr="00410371" w:rsidRDefault="000C5F9F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0A2A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3C5183" w14:textId="77777777" w:rsidR="00BC0A2A" w:rsidRDefault="00BC0A2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FCA4E" w14:textId="77777777" w:rsidR="00BC0A2A" w:rsidRPr="00410371" w:rsidRDefault="000C5F9F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0A2A" w:rsidRPr="00410371">
              <w:rPr>
                <w:b/>
                <w:noProof/>
                <w:sz w:val="28"/>
              </w:rPr>
              <w:t>0721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D1099F" w14:textId="77777777" w:rsidR="00BC0A2A" w:rsidRDefault="00BC0A2A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AF932" w14:textId="72A03C36" w:rsidR="00BC0A2A" w:rsidRPr="00410371" w:rsidRDefault="000C5F9F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E6C43D" w14:textId="77777777" w:rsidR="00BC0A2A" w:rsidRDefault="00BC0A2A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3202A" w14:textId="77777777" w:rsidR="00BC0A2A" w:rsidRPr="00410371" w:rsidRDefault="000C5F9F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0A2A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5DA73" w14:textId="77777777" w:rsidR="00BC0A2A" w:rsidRDefault="00BC0A2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C0A2A" w14:paraId="1E88C6C0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AA56B" w14:textId="77777777" w:rsidR="00BC0A2A" w:rsidRDefault="00BC0A2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BC0A2A" w14:paraId="50C495B0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3D752B" w14:textId="77777777" w:rsidR="00BC0A2A" w:rsidRPr="00F25D98" w:rsidRDefault="00BC0A2A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0A2A" w14:paraId="0245E3D6" w14:textId="77777777" w:rsidTr="002D10DE">
        <w:tc>
          <w:tcPr>
            <w:tcW w:w="9641" w:type="dxa"/>
            <w:gridSpan w:val="9"/>
          </w:tcPr>
          <w:p w14:paraId="20AF5B14" w14:textId="77777777" w:rsidR="00BC0A2A" w:rsidRDefault="00BC0A2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04303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applicability of </w:t>
            </w:r>
            <w:proofErr w:type="spellStart"/>
            <w:r>
              <w:t>AsSessionWithQoS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29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5F9F">
                <w:fldChar w:fldCharType="begin"/>
              </w:r>
              <w:r w:rsidR="000C5F9F">
                <w:instrText xml:space="preserve"> DOCPROPERTY  SourceIfWg  \* MERGEFORMAT </w:instrText>
              </w:r>
              <w:r w:rsidR="000C5F9F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0C5F9F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291C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00D34" w:rsidR="001E41F3" w:rsidRDefault="00291C0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D99FE" w:rsidR="001E41F3" w:rsidRDefault="0029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0C5F9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37F80" w:rsidR="001E41F3" w:rsidRDefault="00291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2715D" w:rsidR="001E41F3" w:rsidRDefault="0029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</w:t>
              </w:r>
              <w:r w:rsidR="005C15A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31BE8" w:rsidR="001E41F3" w:rsidRDefault="00500E74" w:rsidP="00DF1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8256E">
              <w:rPr>
                <w:noProof/>
              </w:rPr>
              <w:t>he</w:t>
            </w:r>
            <w:r w:rsidR="00F8256E" w:rsidRPr="00F8256E">
              <w:rPr>
                <w:noProof/>
              </w:rPr>
              <w:t xml:space="preserve"> </w:t>
            </w:r>
            <w:r>
              <w:rPr>
                <w:noProof/>
              </w:rPr>
              <w:t>"INVALID_SESSION_UPDATE" error of the AsSessionWithQoS API was intr</w:t>
            </w:r>
            <w:r w:rsidR="00291C0D">
              <w:rPr>
                <w:noProof/>
              </w:rPr>
              <w:t>o</w:t>
            </w:r>
            <w:r>
              <w:rPr>
                <w:noProof/>
              </w:rPr>
              <w:t>duced in Rel-17 and shall apply only if the TSC_5G feature is supported</w:t>
            </w:r>
            <w:r w:rsidR="00F825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CDA50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feature dependency for the "INVALID_SESSION_UPDATE" error of the AsSessionWithQoS API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128E9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9B484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00E7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537469" w14:textId="77777777" w:rsidR="005C15AA" w:rsidRPr="005C15AA" w:rsidRDefault="005C15AA" w:rsidP="005C15A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30503124"/>
      <w:bookmarkStart w:id="2" w:name="_Toc137755048"/>
      <w:r w:rsidRPr="005C15AA">
        <w:rPr>
          <w:rFonts w:ascii="Arial" w:eastAsia="SimSun" w:hAnsi="Arial"/>
          <w:sz w:val="24"/>
        </w:rPr>
        <w:t>5.14.5.3</w:t>
      </w:r>
      <w:r w:rsidRPr="005C15AA">
        <w:rPr>
          <w:rFonts w:ascii="Arial" w:eastAsia="SimSun" w:hAnsi="Arial"/>
          <w:sz w:val="24"/>
        </w:rPr>
        <w:tab/>
        <w:t>Application Errors</w:t>
      </w:r>
      <w:bookmarkEnd w:id="1"/>
      <w:bookmarkEnd w:id="2"/>
    </w:p>
    <w:p w14:paraId="79A597AA" w14:textId="77777777" w:rsidR="005C15AA" w:rsidRPr="005C15AA" w:rsidRDefault="005C15AA" w:rsidP="005C15AA">
      <w:pPr>
        <w:rPr>
          <w:rFonts w:eastAsia="SimSun"/>
        </w:rPr>
      </w:pPr>
      <w:r w:rsidRPr="005C15AA">
        <w:rPr>
          <w:rFonts w:eastAsia="SimSun"/>
        </w:rPr>
        <w:t xml:space="preserve">The application errors defined for </w:t>
      </w:r>
      <w:proofErr w:type="spellStart"/>
      <w:r w:rsidRPr="005C15AA">
        <w:rPr>
          <w:rFonts w:eastAsia="SimSun"/>
        </w:rPr>
        <w:t>AsSessionWithQoS</w:t>
      </w:r>
      <w:proofErr w:type="spellEnd"/>
      <w:r w:rsidRPr="005C15AA">
        <w:rPr>
          <w:rFonts w:eastAsia="SimSun"/>
        </w:rPr>
        <w:t xml:space="preserve"> API are listed in table 5.14.5.3-1.</w:t>
      </w:r>
    </w:p>
    <w:p w14:paraId="60B84573" w14:textId="77777777" w:rsidR="005C15AA" w:rsidRPr="005C15AA" w:rsidRDefault="005C15AA" w:rsidP="005C15A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C15AA">
        <w:rPr>
          <w:rFonts w:ascii="Arial" w:eastAsia="SimSun" w:hAnsi="Arial"/>
          <w:b/>
        </w:rP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C15AA" w:rsidRPr="005C15AA" w14:paraId="6DACBA16" w14:textId="77777777" w:rsidTr="0049023C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184D395A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59DECBD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68FED97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0A9ABF62" w14:textId="77777777" w:rsidR="005C15AA" w:rsidRPr="005C15AA" w:rsidRDefault="005C15AA" w:rsidP="005C1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C15AA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C15AA" w:rsidRPr="005C15AA" w14:paraId="440CD4E5" w14:textId="77777777" w:rsidTr="0049023C">
        <w:trPr>
          <w:cantSplit/>
          <w:jc w:val="center"/>
        </w:trPr>
        <w:tc>
          <w:tcPr>
            <w:tcW w:w="2686" w:type="dxa"/>
          </w:tcPr>
          <w:p w14:paraId="166BD3A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REQUESTED_SERVICE_NOT_AUTHORIZED</w:t>
            </w:r>
          </w:p>
        </w:tc>
        <w:tc>
          <w:tcPr>
            <w:tcW w:w="1275" w:type="dxa"/>
          </w:tcPr>
          <w:p w14:paraId="41A2A83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181C594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service information provided in the request is rejected.</w:t>
            </w:r>
          </w:p>
        </w:tc>
        <w:tc>
          <w:tcPr>
            <w:tcW w:w="2373" w:type="dxa"/>
          </w:tcPr>
          <w:p w14:paraId="129A49C5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7107AFA6" w14:textId="77777777" w:rsidTr="0049023C">
        <w:trPr>
          <w:cantSplit/>
          <w:jc w:val="center"/>
        </w:trPr>
        <w:tc>
          <w:tcPr>
            <w:tcW w:w="2686" w:type="dxa"/>
          </w:tcPr>
          <w:p w14:paraId="3B50363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REQUESTED_SERVICE_TEMPORARILY_NOT_AUTHORIZED</w:t>
            </w:r>
          </w:p>
        </w:tc>
        <w:tc>
          <w:tcPr>
            <w:tcW w:w="1275" w:type="dxa"/>
          </w:tcPr>
          <w:p w14:paraId="0F3D0B2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33E217A9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service information provided in the request is temporarily rejected.</w:t>
            </w:r>
          </w:p>
        </w:tc>
        <w:tc>
          <w:tcPr>
            <w:tcW w:w="2373" w:type="dxa"/>
          </w:tcPr>
          <w:p w14:paraId="03B27A3A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4C8F59A0" w14:textId="77777777" w:rsidTr="0049023C">
        <w:trPr>
          <w:cantSplit/>
          <w:jc w:val="center"/>
        </w:trPr>
        <w:tc>
          <w:tcPr>
            <w:tcW w:w="2686" w:type="dxa"/>
          </w:tcPr>
          <w:p w14:paraId="4EEA766E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UNAUTHORIZED_SPONSORED_DATA_CONNECTIVITY</w:t>
            </w:r>
          </w:p>
        </w:tc>
        <w:tc>
          <w:tcPr>
            <w:tcW w:w="1275" w:type="dxa"/>
          </w:tcPr>
          <w:p w14:paraId="13CE2F0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67EE196B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request for sponsored data connectivity is not authorized.</w:t>
            </w:r>
          </w:p>
        </w:tc>
        <w:tc>
          <w:tcPr>
            <w:tcW w:w="2373" w:type="dxa"/>
          </w:tcPr>
          <w:p w14:paraId="345218D4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1C79DD4B" w14:textId="77777777" w:rsidTr="0049023C">
        <w:trPr>
          <w:cantSplit/>
          <w:jc w:val="center"/>
        </w:trPr>
        <w:tc>
          <w:tcPr>
            <w:tcW w:w="2686" w:type="dxa"/>
          </w:tcPr>
          <w:p w14:paraId="326E3C7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PDU_SESSION_NOT_AVAILABLE</w:t>
            </w:r>
          </w:p>
        </w:tc>
        <w:tc>
          <w:tcPr>
            <w:tcW w:w="1275" w:type="dxa"/>
          </w:tcPr>
          <w:p w14:paraId="4A11BBC7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C15AA">
              <w:rPr>
                <w:rFonts w:ascii="Arial" w:eastAsia="SimSun" w:hAnsi="Arial"/>
                <w:sz w:val="18"/>
              </w:rPr>
              <w:t>500 Internal Server Error</w:t>
            </w:r>
          </w:p>
        </w:tc>
        <w:tc>
          <w:tcPr>
            <w:tcW w:w="3289" w:type="dxa"/>
          </w:tcPr>
          <w:p w14:paraId="255D9D62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>The PDU session is not found for the provided UE address.</w:t>
            </w:r>
          </w:p>
        </w:tc>
        <w:tc>
          <w:tcPr>
            <w:tcW w:w="2373" w:type="dxa"/>
          </w:tcPr>
          <w:p w14:paraId="136B7526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C15AA" w:rsidRPr="005C15AA" w14:paraId="1C53A8E4" w14:textId="77777777" w:rsidTr="0049023C">
        <w:trPr>
          <w:cantSplit/>
          <w:jc w:val="center"/>
        </w:trPr>
        <w:tc>
          <w:tcPr>
            <w:tcW w:w="2686" w:type="dxa"/>
          </w:tcPr>
          <w:p w14:paraId="0A2B395A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" w:name="_Hlk127820109"/>
            <w:r w:rsidRPr="005C15AA">
              <w:rPr>
                <w:rFonts w:ascii="Arial" w:eastAsia="SimSun" w:hAnsi="Arial"/>
                <w:sz w:val="18"/>
                <w:lang w:eastAsia="zh-CN"/>
              </w:rPr>
              <w:t>INVALID_SESSION_UPDATE</w:t>
            </w:r>
            <w:bookmarkEnd w:id="3"/>
          </w:p>
        </w:tc>
        <w:tc>
          <w:tcPr>
            <w:tcW w:w="1275" w:type="dxa"/>
          </w:tcPr>
          <w:p w14:paraId="3743E087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3289" w:type="dxa"/>
          </w:tcPr>
          <w:p w14:paraId="420962AD" w14:textId="77777777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C15AA">
              <w:rPr>
                <w:rFonts w:ascii="Arial" w:eastAsia="SimSun" w:hAnsi="Arial"/>
                <w:sz w:val="18"/>
              </w:rPr>
              <w:t xml:space="preserve">Indicates that 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>session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 xml:space="preserve">not allowed to </w:t>
            </w:r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be updated since one or more of the received parameters </w:t>
            </w:r>
            <w:proofErr w:type="spellStart"/>
            <w:r w:rsidRPr="005C15AA">
              <w:rPr>
                <w:rFonts w:ascii="Arial" w:eastAsia="SimSun" w:hAnsi="Arial"/>
                <w:sz w:val="18"/>
                <w:lang w:eastAsia="zh-CN"/>
              </w:rPr>
              <w:t>can not</w:t>
            </w:r>
            <w:proofErr w:type="spellEnd"/>
            <w:r w:rsidRPr="005C15AA">
              <w:rPr>
                <w:rFonts w:ascii="Arial" w:eastAsia="SimSun" w:hAnsi="Arial"/>
                <w:sz w:val="18"/>
                <w:lang w:eastAsia="zh-CN"/>
              </w:rPr>
              <w:t xml:space="preserve"> be served in current session. The AF can retry with a new session</w:t>
            </w:r>
            <w:r w:rsidRPr="005C15AA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373" w:type="dxa"/>
          </w:tcPr>
          <w:p w14:paraId="7D1B5332" w14:textId="65E5CB7E" w:rsidR="005C15AA" w:rsidRPr="005C15AA" w:rsidRDefault="005C15AA" w:rsidP="005C15A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" w:author="Nokia" w:date="2023-06-26T14:19:00Z">
              <w:r>
                <w:rPr>
                  <w:rFonts w:ascii="Arial" w:eastAsia="SimSun" w:hAnsi="Arial"/>
                  <w:sz w:val="18"/>
                </w:rPr>
                <w:t>TSC_5G</w:t>
              </w:r>
            </w:ins>
          </w:p>
        </w:tc>
      </w:tr>
    </w:tbl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5F9F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91C0D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0E74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C15AA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4E6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C0A2A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112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385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96</cp:revision>
  <cp:lastPrinted>1899-12-31T23:00:00Z</cp:lastPrinted>
  <dcterms:created xsi:type="dcterms:W3CDTF">2020-02-03T08:32:00Z</dcterms:created>
  <dcterms:modified xsi:type="dcterms:W3CDTF">2023-08-25T08:16:00Z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