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0AEC3" w14:textId="77777777" w:rsidR="004A39F9" w:rsidRDefault="004A39F9" w:rsidP="004A39F9">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C3-221028</w:t>
      </w:r>
    </w:p>
    <w:p w14:paraId="2B8D4B4E" w14:textId="77777777" w:rsidR="004A39F9" w:rsidRDefault="004A39F9" w:rsidP="004A39F9">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668EA85B" w14:textId="77777777" w:rsidR="004A39F9" w:rsidRDefault="004A39F9" w:rsidP="00C64F60">
      <w:pPr>
        <w:pStyle w:val="CRCoverPage"/>
        <w:tabs>
          <w:tab w:val="right" w:pos="9639"/>
        </w:tabs>
        <w:spacing w:after="0"/>
        <w:rPr>
          <w:b/>
          <w:noProof/>
          <w:sz w:val="24"/>
        </w:rPr>
      </w:pPr>
    </w:p>
    <w:p w14:paraId="09DD8DAB" w14:textId="77777777" w:rsidR="00C64F60" w:rsidRDefault="002A2E4D" w:rsidP="00C64F60">
      <w:pPr>
        <w:pStyle w:val="CRCoverPage"/>
        <w:tabs>
          <w:tab w:val="right" w:pos="9639"/>
        </w:tabs>
        <w:spacing w:after="0"/>
        <w:rPr>
          <w:b/>
          <w:i/>
          <w:noProof/>
          <w:sz w:val="28"/>
        </w:rPr>
      </w:pPr>
      <w:r>
        <w:rPr>
          <w:b/>
          <w:noProof/>
          <w:sz w:val="24"/>
        </w:rPr>
        <w:t>3GPP TSG-SA5 Meeting #1</w:t>
      </w:r>
      <w:r w:rsidR="00F76C7F">
        <w:rPr>
          <w:b/>
          <w:noProof/>
          <w:sz w:val="24"/>
        </w:rPr>
        <w:t>41</w:t>
      </w:r>
      <w:r>
        <w:rPr>
          <w:b/>
          <w:noProof/>
          <w:sz w:val="24"/>
        </w:rPr>
        <w:t>e</w:t>
      </w:r>
      <w:r w:rsidRPr="002A2E4D">
        <w:rPr>
          <w:b/>
          <w:noProof/>
          <w:sz w:val="24"/>
        </w:rPr>
        <w:t xml:space="preserve">                    </w:t>
      </w:r>
      <w:r w:rsidR="00C64F60">
        <w:rPr>
          <w:b/>
          <w:i/>
          <w:noProof/>
          <w:sz w:val="28"/>
        </w:rPr>
        <w:tab/>
        <w:t>S5-</w:t>
      </w:r>
      <w:r w:rsidR="00B604A8">
        <w:rPr>
          <w:b/>
          <w:i/>
          <w:noProof/>
          <w:sz w:val="28"/>
        </w:rPr>
        <w:t>2</w:t>
      </w:r>
      <w:r w:rsidR="00F76C7F">
        <w:rPr>
          <w:b/>
          <w:i/>
          <w:noProof/>
          <w:sz w:val="28"/>
        </w:rPr>
        <w:t>21</w:t>
      </w:r>
      <w:r w:rsidR="0081502E">
        <w:rPr>
          <w:b/>
          <w:i/>
          <w:noProof/>
          <w:sz w:val="28"/>
        </w:rPr>
        <w:t>501</w:t>
      </w:r>
    </w:p>
    <w:p w14:paraId="13908E19" w14:textId="77777777" w:rsidR="00C64F60" w:rsidRDefault="002A2E4D" w:rsidP="00C64F60">
      <w:pPr>
        <w:pStyle w:val="CRCoverPage"/>
        <w:outlineLvl w:val="0"/>
        <w:rPr>
          <w:b/>
          <w:noProof/>
          <w:sz w:val="24"/>
        </w:rPr>
      </w:pPr>
      <w:r w:rsidRPr="002A2E4D">
        <w:rPr>
          <w:b/>
          <w:noProof/>
          <w:sz w:val="24"/>
        </w:rPr>
        <w:t xml:space="preserve">e-meeting, </w:t>
      </w:r>
      <w:r w:rsidR="00F76C7F">
        <w:rPr>
          <w:b/>
          <w:noProof/>
          <w:sz w:val="24"/>
        </w:rPr>
        <w:t>17</w:t>
      </w:r>
      <w:r w:rsidR="005803A7" w:rsidRPr="005803A7">
        <w:rPr>
          <w:b/>
          <w:noProof/>
          <w:sz w:val="24"/>
        </w:rPr>
        <w:t>-</w:t>
      </w:r>
      <w:r w:rsidR="00F76C7F">
        <w:rPr>
          <w:b/>
          <w:noProof/>
          <w:sz w:val="24"/>
        </w:rPr>
        <w:t>26</w:t>
      </w:r>
      <w:r w:rsidR="005803A7" w:rsidRPr="005803A7">
        <w:rPr>
          <w:b/>
          <w:noProof/>
          <w:sz w:val="24"/>
        </w:rPr>
        <w:t xml:space="preserve"> </w:t>
      </w:r>
      <w:r w:rsidR="00F76C7F">
        <w:rPr>
          <w:b/>
          <w:noProof/>
          <w:sz w:val="24"/>
        </w:rPr>
        <w:t>January</w:t>
      </w:r>
      <w:r w:rsidR="005803A7" w:rsidRPr="005803A7">
        <w:rPr>
          <w:b/>
          <w:noProof/>
          <w:sz w:val="24"/>
        </w:rPr>
        <w:t xml:space="preserve"> 202</w:t>
      </w:r>
      <w:r w:rsidR="00F76C7F">
        <w:rPr>
          <w:b/>
          <w:noProof/>
          <w:sz w:val="24"/>
        </w:rPr>
        <w:t>2</w:t>
      </w:r>
      <w:r w:rsidR="008A36F7">
        <w:rPr>
          <w:b/>
          <w:noProof/>
          <w:sz w:val="24"/>
        </w:rPr>
        <w:tab/>
      </w:r>
      <w:r w:rsidR="00B604A8">
        <w:rPr>
          <w:b/>
          <w:noProof/>
          <w:sz w:val="24"/>
        </w:rPr>
        <w:tab/>
        <w:t xml:space="preserve">   </w:t>
      </w:r>
      <w:r w:rsidR="00C64F60">
        <w:rPr>
          <w:b/>
          <w:noProof/>
          <w:sz w:val="24"/>
        </w:rPr>
        <w:tab/>
      </w:r>
      <w:r w:rsidR="00C64F60">
        <w:rPr>
          <w:b/>
          <w:noProof/>
          <w:sz w:val="24"/>
        </w:rPr>
        <w:tab/>
      </w:r>
      <w:r w:rsidR="00C64F60">
        <w:rPr>
          <w:b/>
          <w:noProof/>
          <w:sz w:val="24"/>
        </w:rPr>
        <w:tab/>
      </w:r>
      <w:r w:rsidR="00B604A8">
        <w:rPr>
          <w:b/>
          <w:noProof/>
          <w:sz w:val="24"/>
        </w:rPr>
        <w:t xml:space="preserve">      </w:t>
      </w:r>
      <w:r w:rsidR="00877F58">
        <w:rPr>
          <w:b/>
          <w:noProof/>
          <w:sz w:val="24"/>
        </w:rPr>
        <w:t xml:space="preserve">           </w:t>
      </w:r>
    </w:p>
    <w:p w14:paraId="2BA818AB" w14:textId="77777777" w:rsidR="00463675" w:rsidRDefault="00854A4C" w:rsidP="00854A4C">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AC72BD0" w14:textId="77777777" w:rsidR="00E234FD" w:rsidRDefault="00463675">
      <w:pPr>
        <w:spacing w:after="60"/>
        <w:ind w:left="1985" w:hanging="1985"/>
        <w:rPr>
          <w:rFonts w:ascii="Arial" w:hAnsi="Arial" w:cs="Arial"/>
          <w:bCs/>
          <w:color w:val="FF0000"/>
        </w:rPr>
      </w:pPr>
      <w:r>
        <w:rPr>
          <w:rFonts w:ascii="Arial" w:hAnsi="Arial" w:cs="Arial"/>
          <w:b/>
        </w:rPr>
        <w:t>Title:</w:t>
      </w:r>
      <w:r>
        <w:rPr>
          <w:rFonts w:ascii="Arial" w:hAnsi="Arial" w:cs="Arial"/>
          <w:b/>
        </w:rPr>
        <w:tab/>
      </w:r>
      <w:r w:rsidR="00BA1C3C" w:rsidRPr="00BA1C3C">
        <w:rPr>
          <w:rFonts w:ascii="Arial" w:hAnsi="Arial" w:cs="Arial"/>
          <w:bCs/>
        </w:rPr>
        <w:t xml:space="preserve">Reply </w:t>
      </w:r>
      <w:r w:rsidR="00E234FD" w:rsidRPr="00E234FD">
        <w:rPr>
          <w:rFonts w:ascii="Arial" w:hAnsi="Arial" w:cs="Arial"/>
          <w:bCs/>
        </w:rPr>
        <w:t xml:space="preserve">LS </w:t>
      </w:r>
      <w:r w:rsidR="00E31421">
        <w:rPr>
          <w:rFonts w:ascii="Arial" w:hAnsi="Arial" w:cs="Arial"/>
          <w:bCs/>
        </w:rPr>
        <w:t xml:space="preserve">on </w:t>
      </w:r>
      <w:bookmarkStart w:id="0" w:name="_Hlk91584114"/>
      <w:r w:rsidR="00E31421">
        <w:rPr>
          <w:rFonts w:ascii="Arial" w:hAnsi="Arial" w:cs="Arial"/>
          <w:bCs/>
        </w:rPr>
        <w:t>energy efficiency a</w:t>
      </w:r>
      <w:r w:rsidR="00BA1C3C">
        <w:rPr>
          <w:rFonts w:ascii="Arial" w:hAnsi="Arial" w:cs="Arial"/>
          <w:bCs/>
        </w:rPr>
        <w:t>s guiding principle for new solutions</w:t>
      </w:r>
      <w:bookmarkEnd w:id="0"/>
    </w:p>
    <w:p w14:paraId="75E8C6A4" w14:textId="77777777" w:rsidR="00D116EB" w:rsidRDefault="00463675" w:rsidP="00D116EB">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396734" w:rsidRPr="0081502E">
        <w:rPr>
          <w:rFonts w:ascii="Arial" w:hAnsi="Arial" w:cs="Arial"/>
          <w:bCs/>
        </w:rPr>
        <w:t>S5-</w:t>
      </w:r>
      <w:r w:rsidR="007A5ECE" w:rsidRPr="0081502E">
        <w:rPr>
          <w:rFonts w:ascii="Arial" w:hAnsi="Arial" w:cs="Arial"/>
          <w:bCs/>
        </w:rPr>
        <w:t>211</w:t>
      </w:r>
      <w:r w:rsidR="007A5ECE">
        <w:rPr>
          <w:rFonts w:ascii="Arial" w:hAnsi="Arial" w:cs="Arial"/>
          <w:bCs/>
        </w:rPr>
        <w:t xml:space="preserve">483 </w:t>
      </w:r>
      <w:r w:rsidR="00396734">
        <w:rPr>
          <w:rFonts w:ascii="Arial" w:hAnsi="Arial" w:cs="Arial"/>
          <w:bCs/>
        </w:rPr>
        <w:t>(</w:t>
      </w:r>
      <w:r w:rsidR="00396734" w:rsidRPr="00396734">
        <w:rPr>
          <w:rFonts w:ascii="Arial" w:hAnsi="Arial" w:cs="Arial"/>
          <w:bCs/>
        </w:rPr>
        <w:t>SP-211621</w:t>
      </w:r>
      <w:r w:rsidR="00396734">
        <w:rPr>
          <w:rFonts w:ascii="Arial" w:hAnsi="Arial" w:cs="Arial"/>
          <w:bCs/>
        </w:rPr>
        <w:t xml:space="preserve">) </w:t>
      </w:r>
      <w:r w:rsidR="00396734" w:rsidRPr="00396734">
        <w:rPr>
          <w:rFonts w:ascii="Arial" w:hAnsi="Arial"/>
          <w:lang w:val="en-US"/>
        </w:rPr>
        <w:t>LS on Energy Efficiency as guiding principle for new solutions</w:t>
      </w:r>
    </w:p>
    <w:p w14:paraId="7E1979FC" w14:textId="77777777" w:rsidR="00D116EB" w:rsidRDefault="0046367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r>
      <w:r w:rsidR="00D116EB" w:rsidRPr="000E133D">
        <w:rPr>
          <w:rFonts w:ascii="Arial" w:hAnsi="Arial" w:cs="Arial"/>
          <w:bCs/>
          <w:lang w:val="en-US"/>
        </w:rPr>
        <w:t>3GPP Rel-1</w:t>
      </w:r>
      <w:r w:rsidR="00F76C7F">
        <w:rPr>
          <w:rFonts w:ascii="Arial" w:hAnsi="Arial" w:cs="Arial"/>
          <w:bCs/>
          <w:lang w:val="en-US"/>
        </w:rPr>
        <w:t>8</w:t>
      </w:r>
    </w:p>
    <w:p w14:paraId="3269B4DB" w14:textId="77777777" w:rsidR="00D5204C" w:rsidRPr="000E133D" w:rsidRDefault="00D5204C">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007D1D24" w:rsidRPr="007D1D24">
        <w:rPr>
          <w:rFonts w:ascii="Arial" w:hAnsi="Arial" w:cs="Arial"/>
          <w:bCs/>
          <w:lang w:val="en-US"/>
        </w:rPr>
        <w:t>FS_EE5G_Ph2</w:t>
      </w:r>
      <w:r w:rsidR="00E03011">
        <w:rPr>
          <w:rFonts w:ascii="Arial" w:hAnsi="Arial" w:cs="Arial"/>
          <w:bCs/>
          <w:lang w:val="en-US"/>
        </w:rPr>
        <w:t xml:space="preserve">, </w:t>
      </w:r>
      <w:r w:rsidR="00E03011" w:rsidRPr="00E03011">
        <w:rPr>
          <w:rFonts w:ascii="Arial" w:hAnsi="Arial" w:cs="Arial"/>
          <w:bCs/>
          <w:lang w:val="en-US"/>
        </w:rPr>
        <w:t>EE5GPLUS_Ph2</w:t>
      </w:r>
    </w:p>
    <w:p w14:paraId="1C4BF639" w14:textId="77777777" w:rsidR="00463675" w:rsidRPr="000E133D" w:rsidRDefault="00463675">
      <w:pPr>
        <w:spacing w:after="60"/>
        <w:ind w:left="1985" w:hanging="1985"/>
        <w:rPr>
          <w:rFonts w:ascii="Arial" w:hAnsi="Arial" w:cs="Arial"/>
          <w:b/>
          <w:lang w:val="en-US"/>
        </w:rPr>
      </w:pPr>
    </w:p>
    <w:p w14:paraId="2931B92F" w14:textId="77777777" w:rsidR="00463675" w:rsidRPr="007D1D24" w:rsidRDefault="00463675">
      <w:pPr>
        <w:spacing w:after="60"/>
        <w:ind w:left="1985" w:hanging="1985"/>
        <w:rPr>
          <w:rFonts w:ascii="Arial" w:hAnsi="Arial" w:cs="Arial"/>
          <w:bCs/>
        </w:rPr>
      </w:pPr>
      <w:r w:rsidRPr="007D1D24">
        <w:rPr>
          <w:rFonts w:ascii="Arial" w:hAnsi="Arial" w:cs="Arial"/>
          <w:b/>
        </w:rPr>
        <w:t>Source:</w:t>
      </w:r>
      <w:r w:rsidRPr="007D1D24">
        <w:rPr>
          <w:rFonts w:ascii="Arial" w:hAnsi="Arial" w:cs="Arial"/>
          <w:bCs/>
          <w:color w:val="FF0000"/>
        </w:rPr>
        <w:tab/>
      </w:r>
      <w:r w:rsidR="000E4EB0" w:rsidRPr="007D1D24">
        <w:rPr>
          <w:rFonts w:ascii="Arial" w:hAnsi="Arial" w:cs="Arial"/>
          <w:bCs/>
        </w:rPr>
        <w:t>3GPP SA5</w:t>
      </w:r>
    </w:p>
    <w:p w14:paraId="7399F6B2" w14:textId="77777777" w:rsidR="00463675" w:rsidRPr="00396734" w:rsidRDefault="00463675">
      <w:pPr>
        <w:spacing w:after="60"/>
        <w:ind w:left="1985" w:hanging="1985"/>
        <w:rPr>
          <w:rFonts w:ascii="Arial" w:hAnsi="Arial" w:cs="Arial"/>
          <w:bCs/>
        </w:rPr>
      </w:pPr>
      <w:r w:rsidRPr="00396734">
        <w:rPr>
          <w:rFonts w:ascii="Arial" w:hAnsi="Arial" w:cs="Arial"/>
          <w:b/>
        </w:rPr>
        <w:t>To:</w:t>
      </w:r>
      <w:r w:rsidRPr="00396734">
        <w:rPr>
          <w:rFonts w:ascii="Arial" w:hAnsi="Arial" w:cs="Arial"/>
          <w:bCs/>
        </w:rPr>
        <w:tab/>
      </w:r>
      <w:r w:rsidR="00396734">
        <w:rPr>
          <w:rFonts w:ascii="Arial" w:hAnsi="Arial" w:cs="Arial"/>
          <w:bCs/>
        </w:rPr>
        <w:t>TSG SA</w:t>
      </w:r>
    </w:p>
    <w:p w14:paraId="7499F476" w14:textId="77777777" w:rsidR="00463675" w:rsidRPr="00396734" w:rsidRDefault="00463675" w:rsidP="00107221">
      <w:pPr>
        <w:spacing w:after="60"/>
        <w:ind w:left="1985" w:hanging="1985"/>
        <w:rPr>
          <w:rFonts w:ascii="Arial" w:hAnsi="Arial" w:cs="Arial"/>
          <w:bCs/>
        </w:rPr>
      </w:pPr>
      <w:r w:rsidRPr="00396734">
        <w:rPr>
          <w:rFonts w:ascii="Arial" w:hAnsi="Arial" w:cs="Arial"/>
          <w:b/>
        </w:rPr>
        <w:t>Cc:</w:t>
      </w:r>
      <w:r w:rsidRPr="00396734">
        <w:rPr>
          <w:rFonts w:ascii="Arial" w:hAnsi="Arial" w:cs="Arial"/>
          <w:bCs/>
        </w:rPr>
        <w:tab/>
      </w:r>
      <w:r w:rsidR="00396734" w:rsidRPr="00396734">
        <w:rPr>
          <w:rFonts w:ascii="Arial" w:hAnsi="Arial" w:cs="Arial"/>
          <w:bCs/>
        </w:rPr>
        <w:t>TSG RAN, TSG CT, TSG SA WG1, TSG SA WG2, TSG SA WG3, TSG SA WG4, TSG SA WG6, TSG RAN WG1, TSG RAN WG2, TSG RAN WG3, TSG RAN WG4, TSG RAN WG5, TSG CT WG1, TSG CT WG3, TSG CT WG4, TSG CT WG6</w:t>
      </w:r>
    </w:p>
    <w:p w14:paraId="51443EFD" w14:textId="77777777" w:rsidR="00463675" w:rsidRPr="00396734" w:rsidRDefault="00463675">
      <w:pPr>
        <w:spacing w:after="60"/>
        <w:ind w:left="1985" w:hanging="1985"/>
        <w:rPr>
          <w:rFonts w:ascii="Arial" w:hAnsi="Arial" w:cs="Arial"/>
          <w:bCs/>
        </w:rPr>
      </w:pPr>
    </w:p>
    <w:p w14:paraId="42314DF2"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888152D" w14:textId="77777777" w:rsidR="00D116EB" w:rsidRPr="003A5D3C" w:rsidRDefault="00D116EB" w:rsidP="00D116EB">
      <w:pPr>
        <w:pStyle w:val="Heading4"/>
        <w:tabs>
          <w:tab w:val="left" w:pos="2268"/>
        </w:tabs>
        <w:ind w:left="567"/>
        <w:rPr>
          <w:rFonts w:cs="Arial"/>
          <w:b w:val="0"/>
          <w:bCs/>
        </w:rPr>
      </w:pPr>
      <w:r w:rsidRPr="003A5D3C">
        <w:rPr>
          <w:rFonts w:cs="Arial"/>
        </w:rPr>
        <w:t>Name:</w:t>
      </w:r>
      <w:r w:rsidRPr="003A5D3C">
        <w:rPr>
          <w:rFonts w:cs="Arial"/>
          <w:b w:val="0"/>
          <w:bCs/>
        </w:rPr>
        <w:tab/>
      </w:r>
      <w:r w:rsidR="00B604A8">
        <w:rPr>
          <w:rFonts w:cs="Arial"/>
          <w:b w:val="0"/>
          <w:bCs/>
        </w:rPr>
        <w:t>Jean-Michel Cornily</w:t>
      </w:r>
    </w:p>
    <w:p w14:paraId="17A15E81" w14:textId="77777777" w:rsidR="00D116EB" w:rsidRDefault="00D116EB" w:rsidP="00D116EB">
      <w:pPr>
        <w:pStyle w:val="Heading7"/>
        <w:tabs>
          <w:tab w:val="left" w:pos="2268"/>
        </w:tabs>
        <w:ind w:left="567"/>
        <w:rPr>
          <w:rFonts w:cs="Arial"/>
          <w:b w:val="0"/>
          <w:bCs/>
          <w:color w:val="auto"/>
        </w:rPr>
      </w:pPr>
      <w:r w:rsidRPr="003A5D3C">
        <w:rPr>
          <w:rFonts w:cs="Arial"/>
          <w:color w:val="auto"/>
        </w:rPr>
        <w:t>E-mail Address:</w:t>
      </w:r>
      <w:r w:rsidRPr="003A5D3C">
        <w:rPr>
          <w:rFonts w:cs="Arial"/>
          <w:b w:val="0"/>
          <w:bCs/>
          <w:color w:val="auto"/>
        </w:rPr>
        <w:tab/>
      </w:r>
      <w:r w:rsidR="00B604A8">
        <w:rPr>
          <w:rFonts w:cs="Arial"/>
          <w:b w:val="0"/>
          <w:bCs/>
          <w:color w:val="auto"/>
        </w:rPr>
        <w:t>jeanmichel</w:t>
      </w:r>
      <w:r w:rsidRPr="003A5D3C">
        <w:rPr>
          <w:rFonts w:cs="Arial"/>
          <w:b w:val="0"/>
          <w:bCs/>
          <w:color w:val="auto"/>
        </w:rPr>
        <w:t xml:space="preserve"> &lt;dot&gt; </w:t>
      </w:r>
      <w:r w:rsidR="00B604A8">
        <w:rPr>
          <w:rFonts w:cs="Arial"/>
          <w:b w:val="0"/>
          <w:bCs/>
          <w:color w:val="auto"/>
        </w:rPr>
        <w:t>cornily</w:t>
      </w:r>
      <w:r w:rsidRPr="00C64C86">
        <w:rPr>
          <w:rFonts w:cs="Arial"/>
          <w:b w:val="0"/>
          <w:bCs/>
          <w:color w:val="auto"/>
        </w:rPr>
        <w:t xml:space="preserve"> </w:t>
      </w:r>
      <w:r w:rsidRPr="003A5D3C">
        <w:rPr>
          <w:rFonts w:cs="Arial"/>
          <w:b w:val="0"/>
          <w:bCs/>
          <w:color w:val="auto"/>
        </w:rPr>
        <w:t xml:space="preserve">&lt;at&gt; </w:t>
      </w:r>
      <w:r w:rsidR="00B604A8">
        <w:rPr>
          <w:rFonts w:cs="Arial"/>
          <w:b w:val="0"/>
          <w:bCs/>
          <w:color w:val="auto"/>
        </w:rPr>
        <w:t>orange</w:t>
      </w:r>
      <w:r w:rsidRPr="003A5D3C">
        <w:rPr>
          <w:rFonts w:cs="Arial"/>
          <w:b w:val="0"/>
          <w:bCs/>
          <w:color w:val="auto"/>
        </w:rPr>
        <w:t xml:space="preserve"> &lt;dot&gt; com</w:t>
      </w:r>
    </w:p>
    <w:p w14:paraId="24B337C8" w14:textId="77777777" w:rsidR="00463675" w:rsidRDefault="00463675">
      <w:pPr>
        <w:spacing w:after="60"/>
        <w:ind w:left="1985" w:hanging="1985"/>
        <w:rPr>
          <w:rFonts w:ascii="Arial" w:hAnsi="Arial" w:cs="Arial"/>
          <w:b/>
        </w:rPr>
      </w:pPr>
    </w:p>
    <w:p w14:paraId="0A6FC0FC"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C4B4867" w14:textId="77777777" w:rsidR="00923E7C" w:rsidRDefault="00923E7C">
      <w:pPr>
        <w:spacing w:after="60"/>
        <w:ind w:left="1985" w:hanging="1985"/>
        <w:rPr>
          <w:rFonts w:ascii="Arial" w:hAnsi="Arial" w:cs="Arial"/>
          <w:b/>
        </w:rPr>
      </w:pPr>
    </w:p>
    <w:p w14:paraId="6F2594D8"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A42EA1">
        <w:rPr>
          <w:rFonts w:ascii="Arial" w:hAnsi="Arial" w:cs="Arial"/>
          <w:bCs/>
        </w:rPr>
        <w:t>None</w:t>
      </w:r>
    </w:p>
    <w:p w14:paraId="0FCC255F" w14:textId="77777777" w:rsidR="00463675" w:rsidRDefault="00463675">
      <w:pPr>
        <w:pBdr>
          <w:bottom w:val="single" w:sz="4" w:space="1" w:color="auto"/>
        </w:pBdr>
        <w:rPr>
          <w:rFonts w:ascii="Arial" w:hAnsi="Arial" w:cs="Arial"/>
        </w:rPr>
      </w:pPr>
    </w:p>
    <w:p w14:paraId="25C26D94" w14:textId="77777777" w:rsidR="00463675" w:rsidRDefault="00463675">
      <w:pPr>
        <w:rPr>
          <w:rFonts w:ascii="Arial" w:hAnsi="Arial" w:cs="Arial"/>
        </w:rPr>
      </w:pPr>
    </w:p>
    <w:p w14:paraId="2EF285DB" w14:textId="77777777" w:rsidR="00463675" w:rsidRDefault="00463675">
      <w:pPr>
        <w:spacing w:after="120"/>
        <w:rPr>
          <w:rFonts w:ascii="Arial" w:hAnsi="Arial" w:cs="Arial"/>
          <w:b/>
        </w:rPr>
      </w:pPr>
      <w:r>
        <w:rPr>
          <w:rFonts w:ascii="Arial" w:hAnsi="Arial" w:cs="Arial"/>
          <w:b/>
        </w:rPr>
        <w:t>1. Overall Description:</w:t>
      </w:r>
    </w:p>
    <w:p w14:paraId="2905FA27" w14:textId="77777777" w:rsidR="00E14CF6" w:rsidRDefault="00E14CF6" w:rsidP="00333831">
      <w:pPr>
        <w:rPr>
          <w:rFonts w:ascii="Arial" w:hAnsi="Arial" w:cs="Arial"/>
          <w:lang w:eastAsia="zh-CN"/>
        </w:rPr>
      </w:pPr>
    </w:p>
    <w:p w14:paraId="655A6A9B" w14:textId="77777777" w:rsidR="00396734" w:rsidRDefault="00E31421" w:rsidP="00333831">
      <w:pPr>
        <w:rPr>
          <w:rFonts w:ascii="Arial" w:hAnsi="Arial" w:cs="Arial"/>
          <w:lang w:val="en-US" w:eastAsia="zh-CN"/>
        </w:rPr>
      </w:pPr>
      <w:r>
        <w:rPr>
          <w:rFonts w:ascii="Arial" w:hAnsi="Arial" w:cs="Arial"/>
          <w:lang w:val="en-US" w:eastAsia="zh-CN"/>
        </w:rPr>
        <w:t xml:space="preserve">3GPP SA5 would like to </w:t>
      </w:r>
      <w:r w:rsidR="00396734">
        <w:rPr>
          <w:rFonts w:ascii="Arial" w:hAnsi="Arial" w:cs="Arial"/>
          <w:lang w:val="en-US" w:eastAsia="zh-CN"/>
        </w:rPr>
        <w:t xml:space="preserve">thank TSG SA for your LS on </w:t>
      </w:r>
      <w:r w:rsidR="00396734" w:rsidRPr="00396734">
        <w:rPr>
          <w:rFonts w:ascii="Arial" w:hAnsi="Arial" w:cs="Arial"/>
          <w:lang w:val="en-US" w:eastAsia="zh-CN"/>
        </w:rPr>
        <w:t>energy efficiency as guiding principle for new solutions</w:t>
      </w:r>
      <w:r w:rsidR="00396734">
        <w:rPr>
          <w:rFonts w:ascii="Arial" w:hAnsi="Arial" w:cs="Arial"/>
          <w:lang w:val="en-US" w:eastAsia="zh-CN"/>
        </w:rPr>
        <w:t>.</w:t>
      </w:r>
    </w:p>
    <w:p w14:paraId="58B89E3D" w14:textId="77777777" w:rsidR="00D5204C" w:rsidRDefault="00D5204C" w:rsidP="00D74543">
      <w:pPr>
        <w:rPr>
          <w:rFonts w:ascii="Arial" w:hAnsi="Arial" w:cs="Arial"/>
          <w:lang w:val="en-US" w:eastAsia="zh-CN"/>
        </w:rPr>
      </w:pPr>
    </w:p>
    <w:p w14:paraId="3D9B7383" w14:textId="77777777" w:rsidR="00F8238A" w:rsidRPr="00F8238A" w:rsidRDefault="00656969" w:rsidP="000B580E">
      <w:pPr>
        <w:rPr>
          <w:rFonts w:ascii="Arial" w:hAnsi="Arial" w:cs="Arial"/>
          <w:lang w:val="en-US" w:eastAsia="zh-CN"/>
        </w:rPr>
      </w:pPr>
      <w:r w:rsidRPr="00656969">
        <w:rPr>
          <w:rFonts w:ascii="Arial" w:hAnsi="Arial" w:cs="Arial"/>
          <w:lang w:val="en-US" w:eastAsia="zh-CN"/>
        </w:rPr>
        <w:t xml:space="preserve">3GPP SA5 </w:t>
      </w:r>
      <w:r w:rsidR="00396734">
        <w:rPr>
          <w:rFonts w:ascii="Arial" w:hAnsi="Arial" w:cs="Arial"/>
          <w:lang w:val="en-US" w:eastAsia="zh-CN"/>
        </w:rPr>
        <w:t xml:space="preserve">would also like to inform TSG SA that we </w:t>
      </w:r>
      <w:r w:rsidR="00B51D46">
        <w:rPr>
          <w:rFonts w:ascii="Arial" w:hAnsi="Arial" w:cs="Arial"/>
          <w:lang w:val="en-US" w:eastAsia="zh-CN"/>
        </w:rPr>
        <w:t>will</w:t>
      </w:r>
      <w:r>
        <w:rPr>
          <w:rFonts w:ascii="Arial" w:hAnsi="Arial" w:cs="Arial"/>
          <w:lang w:val="en-US" w:eastAsia="zh-CN"/>
        </w:rPr>
        <w:t xml:space="preserve"> initiat</w:t>
      </w:r>
      <w:r w:rsidR="00B51D46">
        <w:rPr>
          <w:rFonts w:ascii="Arial" w:hAnsi="Arial" w:cs="Arial"/>
          <w:lang w:val="en-US" w:eastAsia="zh-CN"/>
        </w:rPr>
        <w:t>e</w:t>
      </w:r>
      <w:r>
        <w:rPr>
          <w:rFonts w:ascii="Arial" w:hAnsi="Arial" w:cs="Arial"/>
          <w:lang w:val="en-US" w:eastAsia="zh-CN"/>
        </w:rPr>
        <w:t xml:space="preserve"> </w:t>
      </w:r>
      <w:r w:rsidR="00396734">
        <w:rPr>
          <w:rFonts w:ascii="Arial" w:hAnsi="Arial" w:cs="Arial"/>
          <w:lang w:val="en-US" w:eastAsia="zh-CN"/>
        </w:rPr>
        <w:t>our</w:t>
      </w:r>
      <w:r>
        <w:rPr>
          <w:rFonts w:ascii="Arial" w:hAnsi="Arial" w:cs="Arial"/>
          <w:lang w:val="en-US" w:eastAsia="zh-CN"/>
        </w:rPr>
        <w:t xml:space="preserve"> </w:t>
      </w:r>
      <w:r w:rsidR="00FD09A9">
        <w:rPr>
          <w:rFonts w:ascii="Arial" w:hAnsi="Arial" w:cs="Arial"/>
          <w:lang w:val="en-US" w:eastAsia="zh-CN"/>
        </w:rPr>
        <w:t>Release 18</w:t>
      </w:r>
      <w:r>
        <w:rPr>
          <w:rFonts w:ascii="Arial" w:hAnsi="Arial" w:cs="Arial"/>
          <w:lang w:val="en-US" w:eastAsia="zh-CN"/>
        </w:rPr>
        <w:t xml:space="preserve"> work on energy efficiency and energy saving in 5G networks</w:t>
      </w:r>
      <w:r w:rsidR="00B51D46">
        <w:rPr>
          <w:rFonts w:ascii="Arial" w:hAnsi="Arial" w:cs="Arial"/>
          <w:lang w:val="en-US" w:eastAsia="zh-CN"/>
        </w:rPr>
        <w:t xml:space="preserve"> at SA5#142e</w:t>
      </w:r>
      <w:r w:rsidR="00CD1B45">
        <w:rPr>
          <w:rFonts w:ascii="Arial" w:hAnsi="Arial" w:cs="Arial"/>
          <w:lang w:val="en-US" w:eastAsia="zh-CN"/>
        </w:rPr>
        <w:t xml:space="preserve">. </w:t>
      </w:r>
      <w:r w:rsidR="00714755">
        <w:rPr>
          <w:rFonts w:ascii="Arial" w:hAnsi="Arial" w:cs="Arial"/>
          <w:lang w:val="en-US" w:eastAsia="zh-CN"/>
        </w:rPr>
        <w:t xml:space="preserve">In relation to your LS </w:t>
      </w:r>
      <w:r w:rsidR="00714755" w:rsidRPr="00396734">
        <w:rPr>
          <w:rFonts w:ascii="Arial" w:hAnsi="Arial"/>
          <w:lang w:val="en-US"/>
        </w:rPr>
        <w:t>on Energy Efficiency as guiding principle for new solutions</w:t>
      </w:r>
      <w:r w:rsidR="00714755">
        <w:rPr>
          <w:rFonts w:ascii="Arial" w:hAnsi="Arial"/>
          <w:lang w:val="en-US"/>
        </w:rPr>
        <w:t>,</w:t>
      </w:r>
      <w:r w:rsidR="00714755">
        <w:rPr>
          <w:rFonts w:ascii="Arial" w:hAnsi="Arial" w:cs="Arial"/>
          <w:lang w:val="en-US" w:eastAsia="zh-CN"/>
        </w:rPr>
        <w:t xml:space="preserve"> </w:t>
      </w:r>
      <w:r w:rsidR="00B51D46">
        <w:rPr>
          <w:rFonts w:ascii="Arial" w:hAnsi="Arial" w:cs="Arial"/>
          <w:lang w:val="en-US" w:eastAsia="zh-CN"/>
        </w:rPr>
        <w:t>amongst many</w:t>
      </w:r>
      <w:r w:rsidR="00CD1B45">
        <w:rPr>
          <w:rFonts w:ascii="Arial" w:hAnsi="Arial" w:cs="Arial"/>
          <w:lang w:val="en-US" w:eastAsia="zh-CN"/>
        </w:rPr>
        <w:t xml:space="preserve"> objectives</w:t>
      </w:r>
      <w:r w:rsidR="00B51D46">
        <w:rPr>
          <w:rFonts w:ascii="Arial" w:hAnsi="Arial" w:cs="Arial"/>
          <w:lang w:val="en-US" w:eastAsia="zh-CN"/>
        </w:rPr>
        <w:t>,</w:t>
      </w:r>
      <w:r w:rsidR="00714755">
        <w:rPr>
          <w:rFonts w:ascii="Arial" w:hAnsi="Arial" w:cs="Arial"/>
          <w:lang w:val="en-US" w:eastAsia="zh-CN"/>
        </w:rPr>
        <w:t xml:space="preserve"> our Rel-18 work on EE </w:t>
      </w:r>
      <w:r w:rsidR="00B51D46">
        <w:rPr>
          <w:rFonts w:ascii="Arial" w:hAnsi="Arial" w:cs="Arial"/>
          <w:lang w:val="en-US" w:eastAsia="zh-CN"/>
        </w:rPr>
        <w:t>aims</w:t>
      </w:r>
      <w:r w:rsidR="000B580E">
        <w:rPr>
          <w:rFonts w:ascii="Arial" w:hAnsi="Arial" w:cs="Arial"/>
          <w:lang w:val="en-US" w:eastAsia="zh-CN"/>
        </w:rPr>
        <w:t xml:space="preserve"> to i</w:t>
      </w:r>
      <w:r w:rsidR="00F8238A">
        <w:rPr>
          <w:rFonts w:ascii="Arial" w:hAnsi="Arial" w:cs="Arial"/>
          <w:lang w:val="en-US" w:eastAsia="zh-CN"/>
        </w:rPr>
        <w:t xml:space="preserve">nvestigate on digital sobriety applied to 3GPP SA5 OA&amp;M solutions. </w:t>
      </w:r>
      <w:r w:rsidR="00F8238A" w:rsidRPr="00F8238A">
        <w:rPr>
          <w:rFonts w:ascii="Arial" w:hAnsi="Arial" w:cs="Arial"/>
          <w:lang w:val="en-US" w:eastAsia="zh-CN"/>
        </w:rPr>
        <w:t>Given that a) the cheapest energy is the energy which is not used and b) the energy consumed by network elements / network functions has so</w:t>
      </w:r>
      <w:r w:rsidR="00F8238A">
        <w:rPr>
          <w:rFonts w:ascii="Arial" w:hAnsi="Arial" w:cs="Arial"/>
          <w:lang w:val="en-US" w:eastAsia="zh-CN"/>
        </w:rPr>
        <w:t>me dependency on data or signal</w:t>
      </w:r>
      <w:r w:rsidR="00F8238A" w:rsidRPr="00F8238A">
        <w:rPr>
          <w:rFonts w:ascii="Arial" w:hAnsi="Arial" w:cs="Arial"/>
          <w:lang w:val="en-US" w:eastAsia="zh-CN"/>
        </w:rPr>
        <w:t>ing volumes processed and/or transported and/or stored by the network elements / network functions</w:t>
      </w:r>
      <w:r w:rsidR="00B51D46">
        <w:rPr>
          <w:rFonts w:ascii="Arial" w:hAnsi="Arial" w:cs="Arial"/>
          <w:lang w:val="en-US" w:eastAsia="zh-CN"/>
        </w:rPr>
        <w:t>,</w:t>
      </w:r>
      <w:r w:rsidR="000B580E">
        <w:rPr>
          <w:rFonts w:ascii="Arial" w:hAnsi="Arial" w:cs="Arial"/>
          <w:lang w:val="en-US" w:eastAsia="zh-CN"/>
        </w:rPr>
        <w:t xml:space="preserve"> we aim to</w:t>
      </w:r>
      <w:r w:rsidR="00F8238A" w:rsidRPr="00F8238A">
        <w:rPr>
          <w:rFonts w:ascii="Arial" w:hAnsi="Arial" w:cs="Arial"/>
          <w:lang w:val="en-US" w:eastAsia="zh-CN"/>
        </w:rPr>
        <w:t>:</w:t>
      </w:r>
    </w:p>
    <w:p w14:paraId="0FAB2AE8" w14:textId="77777777" w:rsidR="00F8238A" w:rsidRPr="00F8238A" w:rsidRDefault="00B51D46" w:rsidP="000B580E">
      <w:pPr>
        <w:numPr>
          <w:ilvl w:val="0"/>
          <w:numId w:val="26"/>
        </w:numPr>
        <w:rPr>
          <w:rFonts w:ascii="Arial" w:hAnsi="Arial" w:cs="Arial"/>
          <w:lang w:val="en-US" w:eastAsia="zh-CN"/>
        </w:rPr>
      </w:pPr>
      <w:r>
        <w:rPr>
          <w:rFonts w:ascii="Arial" w:hAnsi="Arial" w:cs="Arial"/>
          <w:lang w:val="en-US" w:eastAsia="zh-CN"/>
        </w:rPr>
        <w:t>s</w:t>
      </w:r>
      <w:r w:rsidR="00F8238A" w:rsidRPr="00F8238A">
        <w:rPr>
          <w:rFonts w:ascii="Arial" w:hAnsi="Arial" w:cs="Arial"/>
          <w:lang w:val="en-US" w:eastAsia="zh-CN"/>
        </w:rPr>
        <w:t xml:space="preserve">tudy which forms digital sobriety could take in SA5, e.g. </w:t>
      </w:r>
      <w:r w:rsidR="00B709D9">
        <w:rPr>
          <w:rFonts w:ascii="Arial" w:hAnsi="Arial" w:cs="Arial"/>
          <w:lang w:val="en-US" w:eastAsia="zh-CN"/>
        </w:rPr>
        <w:t xml:space="preserve">by </w:t>
      </w:r>
      <w:r w:rsidR="00F8238A" w:rsidRPr="00F8238A">
        <w:rPr>
          <w:rFonts w:ascii="Arial" w:hAnsi="Arial" w:cs="Arial"/>
          <w:lang w:val="en-US" w:eastAsia="zh-CN"/>
        </w:rPr>
        <w:t>minimiz</w:t>
      </w:r>
      <w:r w:rsidR="00B709D9">
        <w:rPr>
          <w:rFonts w:ascii="Arial" w:hAnsi="Arial" w:cs="Arial"/>
          <w:lang w:val="en-US" w:eastAsia="zh-CN"/>
        </w:rPr>
        <w:t>ing</w:t>
      </w:r>
      <w:r w:rsidR="00F8238A" w:rsidRPr="00F8238A">
        <w:rPr>
          <w:rFonts w:ascii="Arial" w:hAnsi="Arial" w:cs="Arial"/>
          <w:lang w:val="en-US" w:eastAsia="zh-CN"/>
        </w:rPr>
        <w:t xml:space="preserve"> the volume of OA&amp;M data (number </w:t>
      </w:r>
      <w:r w:rsidR="00F8238A">
        <w:rPr>
          <w:rFonts w:ascii="Arial" w:hAnsi="Arial" w:cs="Arial"/>
          <w:lang w:val="en-US" w:eastAsia="zh-CN"/>
        </w:rPr>
        <w:t xml:space="preserve">and type </w:t>
      </w:r>
      <w:r w:rsidR="00F8238A" w:rsidRPr="00F8238A">
        <w:rPr>
          <w:rFonts w:ascii="Arial" w:hAnsi="Arial" w:cs="Arial"/>
          <w:lang w:val="en-US" w:eastAsia="zh-CN"/>
        </w:rPr>
        <w:t>of operation parameters, input data to MDAF</w:t>
      </w:r>
      <w:r w:rsidR="000B580E">
        <w:rPr>
          <w:rFonts w:ascii="Arial" w:hAnsi="Arial" w:cs="Arial"/>
          <w:lang w:val="en-US" w:eastAsia="zh-CN"/>
        </w:rPr>
        <w:t xml:space="preserve"> (Management Data Analytics Function)</w:t>
      </w:r>
      <w:r w:rsidR="00F8238A" w:rsidRPr="00F8238A">
        <w:rPr>
          <w:rFonts w:ascii="Arial" w:hAnsi="Arial" w:cs="Arial"/>
          <w:lang w:val="en-US" w:eastAsia="zh-CN"/>
        </w:rPr>
        <w:t>, etc.) to be processed and/or transported and/or stored,</w:t>
      </w:r>
    </w:p>
    <w:p w14:paraId="3499B03E" w14:textId="77777777" w:rsidR="00F8238A" w:rsidRDefault="00B51D46" w:rsidP="000B580E">
      <w:pPr>
        <w:numPr>
          <w:ilvl w:val="0"/>
          <w:numId w:val="26"/>
        </w:numPr>
        <w:rPr>
          <w:rFonts w:ascii="Arial" w:hAnsi="Arial" w:cs="Arial"/>
          <w:lang w:val="en-US" w:eastAsia="zh-CN"/>
        </w:rPr>
      </w:pPr>
      <w:r>
        <w:rPr>
          <w:rFonts w:ascii="Arial" w:hAnsi="Arial" w:cs="Arial"/>
          <w:lang w:val="en-US" w:eastAsia="zh-CN"/>
        </w:rPr>
        <w:t>s</w:t>
      </w:r>
      <w:r w:rsidR="00F8238A" w:rsidRPr="00F8238A">
        <w:rPr>
          <w:rFonts w:ascii="Arial" w:hAnsi="Arial" w:cs="Arial"/>
          <w:lang w:val="en-US" w:eastAsia="zh-CN"/>
        </w:rPr>
        <w:t xml:space="preserve">tudy if any metrics can be defined </w:t>
      </w:r>
      <w:r w:rsidR="00B709D9">
        <w:rPr>
          <w:rFonts w:ascii="Arial" w:hAnsi="Arial" w:cs="Arial"/>
          <w:lang w:val="en-US" w:eastAsia="zh-CN"/>
        </w:rPr>
        <w:t xml:space="preserve">so as </w:t>
      </w:r>
      <w:r w:rsidR="00F8238A" w:rsidRPr="00F8238A">
        <w:rPr>
          <w:rFonts w:ascii="Arial" w:hAnsi="Arial" w:cs="Arial"/>
          <w:lang w:val="en-US" w:eastAsia="zh-CN"/>
        </w:rPr>
        <w:t>to compare different alternative solutions with regards to digital sobriety.</w:t>
      </w:r>
    </w:p>
    <w:p w14:paraId="070B0994" w14:textId="77777777" w:rsidR="000021BC" w:rsidRDefault="000021BC" w:rsidP="000021BC">
      <w:pPr>
        <w:rPr>
          <w:lang w:val="en-US" w:eastAsia="zh-CN"/>
        </w:rPr>
      </w:pPr>
    </w:p>
    <w:p w14:paraId="4D7B1814" w14:textId="77777777" w:rsidR="000021BC" w:rsidRDefault="000021BC" w:rsidP="000021BC">
      <w:pPr>
        <w:rPr>
          <w:rFonts w:ascii="Arial" w:hAnsi="Arial" w:cs="Arial"/>
          <w:lang w:val="en-US" w:eastAsia="zh-CN"/>
        </w:rPr>
      </w:pPr>
      <w:r w:rsidRPr="000021BC">
        <w:rPr>
          <w:rFonts w:ascii="Arial" w:hAnsi="Arial" w:cs="Arial"/>
          <w:lang w:val="en-US" w:eastAsia="zh-CN"/>
        </w:rPr>
        <w:t>Refe</w:t>
      </w:r>
      <w:r>
        <w:rPr>
          <w:rFonts w:ascii="Arial" w:hAnsi="Arial" w:cs="Arial"/>
          <w:lang w:val="en-US" w:eastAsia="zh-CN"/>
        </w:rPr>
        <w:t>rence documents are:</w:t>
      </w:r>
    </w:p>
    <w:p w14:paraId="0657A2A4" w14:textId="77777777" w:rsidR="000021BC" w:rsidRDefault="000021BC" w:rsidP="000021BC">
      <w:pPr>
        <w:numPr>
          <w:ilvl w:val="0"/>
          <w:numId w:val="28"/>
        </w:numPr>
        <w:rPr>
          <w:rFonts w:ascii="Arial" w:hAnsi="Arial" w:cs="Arial"/>
          <w:lang w:val="en-US" w:eastAsia="zh-CN"/>
        </w:rPr>
      </w:pPr>
      <w:r>
        <w:rPr>
          <w:rFonts w:ascii="Arial" w:hAnsi="Arial" w:cs="Arial"/>
          <w:lang w:val="en-US" w:eastAsia="zh-CN"/>
        </w:rPr>
        <w:t>SP-211440 (</w:t>
      </w:r>
      <w:r w:rsidRPr="000021BC">
        <w:rPr>
          <w:rFonts w:ascii="Arial" w:hAnsi="Arial" w:cs="Arial"/>
          <w:lang w:val="en-US" w:eastAsia="zh-CN"/>
        </w:rPr>
        <w:t>New Study on new aspects of EE for 5G networks Phase 2</w:t>
      </w:r>
      <w:r>
        <w:rPr>
          <w:rFonts w:ascii="Arial" w:hAnsi="Arial" w:cs="Arial"/>
          <w:lang w:val="en-US" w:eastAsia="zh-CN"/>
        </w:rPr>
        <w:t xml:space="preserve">). Available at: </w:t>
      </w:r>
      <w:hyperlink r:id="rId9" w:history="1">
        <w:r w:rsidRPr="00C42482">
          <w:rPr>
            <w:rStyle w:val="Hyperlink"/>
            <w:rFonts w:ascii="Arial" w:hAnsi="Arial" w:cs="Arial"/>
            <w:lang w:val="en-US" w:eastAsia="zh-CN"/>
          </w:rPr>
          <w:t>https://portal.3gpp.org/ngppapp/TdocList.aspx?meetingId=60223</w:t>
        </w:r>
      </w:hyperlink>
      <w:r>
        <w:rPr>
          <w:rFonts w:ascii="Arial" w:hAnsi="Arial" w:cs="Arial"/>
          <w:lang w:val="en-US" w:eastAsia="zh-CN"/>
        </w:rPr>
        <w:t xml:space="preserve"> </w:t>
      </w:r>
    </w:p>
    <w:p w14:paraId="6B072C37" w14:textId="77777777" w:rsidR="000021BC" w:rsidRPr="000021BC" w:rsidRDefault="000021BC" w:rsidP="000021BC">
      <w:pPr>
        <w:numPr>
          <w:ilvl w:val="0"/>
          <w:numId w:val="28"/>
        </w:numPr>
        <w:rPr>
          <w:rFonts w:ascii="Arial" w:hAnsi="Arial" w:cs="Arial"/>
          <w:lang w:val="en-US" w:eastAsia="zh-CN"/>
        </w:rPr>
      </w:pPr>
      <w:r>
        <w:rPr>
          <w:rFonts w:ascii="Arial" w:hAnsi="Arial" w:cs="Arial"/>
          <w:lang w:val="en-US" w:eastAsia="zh-CN"/>
        </w:rPr>
        <w:t>SP-211441 (</w:t>
      </w:r>
      <w:r w:rsidRPr="000021BC">
        <w:rPr>
          <w:rFonts w:ascii="Arial" w:hAnsi="Arial" w:cs="Arial"/>
          <w:lang w:val="en-US" w:eastAsia="zh-CN"/>
        </w:rPr>
        <w:t>New WID on Enhancements of EE for 5G Phase 2</w:t>
      </w:r>
      <w:r>
        <w:rPr>
          <w:rFonts w:ascii="Arial" w:hAnsi="Arial" w:cs="Arial"/>
          <w:lang w:val="en-US" w:eastAsia="zh-CN"/>
        </w:rPr>
        <w:t xml:space="preserve">). Available at: </w:t>
      </w:r>
      <w:hyperlink r:id="rId10" w:history="1">
        <w:r w:rsidRPr="00C42482">
          <w:rPr>
            <w:rStyle w:val="Hyperlink"/>
            <w:rFonts w:ascii="Arial" w:hAnsi="Arial" w:cs="Arial"/>
            <w:lang w:val="en-US" w:eastAsia="zh-CN"/>
          </w:rPr>
          <w:t>https://portal.3gpp.org/ngppapp/TdocList.aspx?meetingId=60223</w:t>
        </w:r>
      </w:hyperlink>
      <w:r>
        <w:rPr>
          <w:rFonts w:ascii="Arial" w:hAnsi="Arial" w:cs="Arial"/>
          <w:lang w:val="en-US" w:eastAsia="zh-CN"/>
        </w:rPr>
        <w:t xml:space="preserve"> </w:t>
      </w:r>
    </w:p>
    <w:p w14:paraId="0D38347E" w14:textId="77777777" w:rsidR="00463675" w:rsidRDefault="00463675">
      <w:pPr>
        <w:pStyle w:val="Header"/>
        <w:tabs>
          <w:tab w:val="clear" w:pos="4153"/>
          <w:tab w:val="clear" w:pos="8306"/>
        </w:tabs>
        <w:rPr>
          <w:rFonts w:ascii="Arial" w:hAnsi="Arial" w:cs="Arial"/>
        </w:rPr>
      </w:pPr>
    </w:p>
    <w:p w14:paraId="404278A6" w14:textId="77777777" w:rsidR="00463675" w:rsidRDefault="00463675">
      <w:pPr>
        <w:spacing w:after="120"/>
        <w:rPr>
          <w:rFonts w:ascii="Arial" w:hAnsi="Arial" w:cs="Arial"/>
          <w:b/>
        </w:rPr>
      </w:pPr>
      <w:r>
        <w:rPr>
          <w:rFonts w:ascii="Arial" w:hAnsi="Arial" w:cs="Arial"/>
          <w:b/>
        </w:rPr>
        <w:t>2. Actions:</w:t>
      </w:r>
    </w:p>
    <w:p w14:paraId="511B5EF5" w14:textId="77777777" w:rsidR="00E320DE" w:rsidRDefault="00302324">
      <w:pPr>
        <w:rPr>
          <w:rFonts w:ascii="Arial" w:hAnsi="Arial" w:cs="Arial"/>
        </w:rPr>
      </w:pPr>
      <w:r>
        <w:rPr>
          <w:rFonts w:ascii="Arial" w:hAnsi="Arial" w:cs="Arial"/>
        </w:rPr>
        <w:t xml:space="preserve">To </w:t>
      </w:r>
      <w:r w:rsidR="00396734">
        <w:rPr>
          <w:rFonts w:ascii="Arial" w:hAnsi="Arial" w:cs="Arial"/>
        </w:rPr>
        <w:t xml:space="preserve">TSG SA, </w:t>
      </w:r>
      <w:r w:rsidR="00396734" w:rsidRPr="00396734">
        <w:rPr>
          <w:rFonts w:ascii="Arial" w:hAnsi="Arial" w:cs="Arial"/>
        </w:rPr>
        <w:t>TSG RAN, TSG CT, TSG SA WG1, TSG SA WG2, TSG SA WG3, TSG SA WG4, TSG SA WG6, TSG RAN WG1, TSG RAN WG2, TSG RAN WG3, TSG RAN WG4, TSG RAN WG5, TSG CT WG1, TSG CT WG3, TSG CT WG4, TSG CT WG6</w:t>
      </w:r>
      <w:r w:rsidR="00E320DE">
        <w:rPr>
          <w:rFonts w:ascii="Arial" w:hAnsi="Arial" w:cs="Arial"/>
        </w:rPr>
        <w:t>:</w:t>
      </w:r>
      <w:r w:rsidR="00E31421">
        <w:rPr>
          <w:rFonts w:ascii="Arial" w:hAnsi="Arial" w:cs="Arial"/>
        </w:rPr>
        <w:t xml:space="preserve"> please take the above information into account.</w:t>
      </w:r>
    </w:p>
    <w:p w14:paraId="2216B100" w14:textId="77777777" w:rsidR="00E320DE" w:rsidRDefault="00E320DE">
      <w:pPr>
        <w:rPr>
          <w:rFonts w:ascii="Arial" w:hAnsi="Arial" w:cs="Arial"/>
        </w:rPr>
      </w:pPr>
    </w:p>
    <w:p w14:paraId="5B91183A" w14:textId="77777777" w:rsidR="00463675" w:rsidRDefault="00463675">
      <w:pPr>
        <w:spacing w:after="120"/>
        <w:ind w:left="993" w:hanging="993"/>
        <w:rPr>
          <w:rFonts w:ascii="Arial" w:hAnsi="Arial" w:cs="Arial"/>
        </w:rPr>
      </w:pPr>
    </w:p>
    <w:p w14:paraId="685B50FE"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WG5</w:t>
      </w:r>
      <w:r>
        <w:rPr>
          <w:rFonts w:ascii="Arial" w:hAnsi="Arial" w:cs="Arial"/>
          <w:b/>
        </w:rPr>
        <w:t xml:space="preserve"> Meetings:</w:t>
      </w:r>
    </w:p>
    <w:p w14:paraId="123F1E02" w14:textId="77777777" w:rsidR="00EB1531" w:rsidRDefault="00EB1531">
      <w:pPr>
        <w:tabs>
          <w:tab w:val="left" w:pos="5103"/>
        </w:tabs>
        <w:spacing w:after="120"/>
        <w:ind w:left="2268" w:hanging="2268"/>
        <w:rPr>
          <w:rFonts w:ascii="Arial" w:hAnsi="Arial" w:cs="Arial"/>
          <w:bCs/>
          <w:lang w:val="en-US"/>
        </w:rPr>
      </w:pPr>
      <w:r>
        <w:rPr>
          <w:rFonts w:ascii="Arial" w:hAnsi="Arial" w:cs="Arial"/>
          <w:bCs/>
          <w:lang w:val="en-US"/>
        </w:rPr>
        <w:t>SA5#</w:t>
      </w:r>
      <w:r w:rsidR="00E30903">
        <w:rPr>
          <w:rFonts w:ascii="Arial" w:hAnsi="Arial" w:cs="Arial"/>
          <w:bCs/>
          <w:lang w:val="en-US"/>
        </w:rPr>
        <w:t>142</w:t>
      </w:r>
      <w:r w:rsidR="00F23D0B">
        <w:rPr>
          <w:rFonts w:ascii="Arial" w:hAnsi="Arial" w:cs="Arial"/>
          <w:bCs/>
          <w:lang w:val="en-US"/>
        </w:rPr>
        <w:t>e</w:t>
      </w:r>
      <w:r>
        <w:rPr>
          <w:rFonts w:ascii="Arial" w:hAnsi="Arial" w:cs="Arial"/>
          <w:bCs/>
          <w:lang w:val="en-US"/>
        </w:rPr>
        <w:tab/>
      </w:r>
      <w:r w:rsidR="0069366B">
        <w:rPr>
          <w:rFonts w:ascii="Arial" w:hAnsi="Arial" w:cs="Arial"/>
          <w:bCs/>
          <w:lang w:val="en-US"/>
        </w:rPr>
        <w:t>4</w:t>
      </w:r>
      <w:r>
        <w:rPr>
          <w:rFonts w:ascii="Arial" w:hAnsi="Arial" w:cs="Arial"/>
          <w:bCs/>
          <w:lang w:val="en-US"/>
        </w:rPr>
        <w:t>-</w:t>
      </w:r>
      <w:r w:rsidR="00F23D0B">
        <w:rPr>
          <w:rFonts w:ascii="Arial" w:hAnsi="Arial" w:cs="Arial"/>
          <w:bCs/>
          <w:lang w:val="en-US"/>
        </w:rPr>
        <w:t>12</w:t>
      </w:r>
      <w:r>
        <w:rPr>
          <w:rFonts w:ascii="Arial" w:hAnsi="Arial" w:cs="Arial"/>
          <w:bCs/>
          <w:lang w:val="en-US"/>
        </w:rPr>
        <w:t xml:space="preserve"> </w:t>
      </w:r>
      <w:r w:rsidR="0069366B">
        <w:rPr>
          <w:rFonts w:ascii="Arial" w:hAnsi="Arial" w:cs="Arial"/>
          <w:bCs/>
          <w:lang w:val="en-US"/>
        </w:rPr>
        <w:t>April</w:t>
      </w:r>
      <w:r>
        <w:rPr>
          <w:rFonts w:ascii="Arial" w:hAnsi="Arial" w:cs="Arial"/>
          <w:bCs/>
          <w:lang w:val="en-US"/>
        </w:rPr>
        <w:t xml:space="preserve"> </w:t>
      </w:r>
      <w:r w:rsidR="00E30903">
        <w:rPr>
          <w:rFonts w:ascii="Arial" w:hAnsi="Arial" w:cs="Arial"/>
          <w:bCs/>
          <w:lang w:val="en-US"/>
        </w:rPr>
        <w:t>2022</w:t>
      </w:r>
      <w:r>
        <w:rPr>
          <w:rFonts w:ascii="Arial" w:hAnsi="Arial" w:cs="Arial"/>
          <w:bCs/>
          <w:lang w:val="en-US"/>
        </w:rPr>
        <w:tab/>
      </w:r>
      <w:r w:rsidR="00E31421">
        <w:rPr>
          <w:rFonts w:ascii="Arial" w:hAnsi="Arial" w:cs="Arial"/>
          <w:bCs/>
          <w:lang w:val="en-US"/>
        </w:rPr>
        <w:t>e-meeting</w:t>
      </w:r>
    </w:p>
    <w:p w14:paraId="1A6EDE43" w14:textId="77777777" w:rsidR="00CB2E38" w:rsidRDefault="00CB2E38" w:rsidP="00CB2E38">
      <w:pPr>
        <w:tabs>
          <w:tab w:val="left" w:pos="5103"/>
        </w:tabs>
        <w:spacing w:after="120"/>
        <w:ind w:left="2268" w:hanging="2268"/>
        <w:rPr>
          <w:rFonts w:ascii="Arial" w:hAnsi="Arial" w:cs="Arial"/>
          <w:bCs/>
          <w:lang w:val="en-US"/>
        </w:rPr>
      </w:pPr>
      <w:r>
        <w:rPr>
          <w:rFonts w:ascii="Arial" w:hAnsi="Arial" w:cs="Arial"/>
          <w:bCs/>
          <w:lang w:val="en-US"/>
        </w:rPr>
        <w:lastRenderedPageBreak/>
        <w:t>SA5#143e</w:t>
      </w:r>
      <w:r>
        <w:rPr>
          <w:rFonts w:ascii="Arial" w:hAnsi="Arial" w:cs="Arial"/>
          <w:bCs/>
          <w:lang w:val="en-US"/>
        </w:rPr>
        <w:tab/>
        <w:t>9-17 May 2022</w:t>
      </w:r>
      <w:r>
        <w:rPr>
          <w:rFonts w:ascii="Arial" w:hAnsi="Arial" w:cs="Arial"/>
          <w:bCs/>
          <w:lang w:val="en-US"/>
        </w:rPr>
        <w:tab/>
        <w:t>e-meeting</w:t>
      </w:r>
    </w:p>
    <w:p w14:paraId="2A517846" w14:textId="77777777" w:rsidR="00CB2E38" w:rsidRPr="0013641F" w:rsidRDefault="00CB2E38" w:rsidP="00CB2E38">
      <w:pPr>
        <w:tabs>
          <w:tab w:val="left" w:pos="5103"/>
        </w:tabs>
        <w:spacing w:after="120"/>
        <w:ind w:left="2268" w:hanging="2268"/>
        <w:rPr>
          <w:rFonts w:ascii="Arial" w:hAnsi="Arial" w:cs="Arial"/>
          <w:bCs/>
          <w:lang w:val="en-US"/>
        </w:rPr>
      </w:pPr>
      <w:r>
        <w:rPr>
          <w:rFonts w:ascii="Arial" w:hAnsi="Arial" w:cs="Arial"/>
          <w:bCs/>
          <w:lang w:val="en-US"/>
        </w:rPr>
        <w:t>SA5#144e</w:t>
      </w:r>
      <w:r>
        <w:rPr>
          <w:rFonts w:ascii="Arial" w:hAnsi="Arial" w:cs="Arial"/>
          <w:bCs/>
          <w:lang w:val="en-US"/>
        </w:rPr>
        <w:tab/>
        <w:t>27 June-6 July 2022</w:t>
      </w:r>
      <w:r>
        <w:rPr>
          <w:rFonts w:ascii="Arial" w:hAnsi="Arial" w:cs="Arial"/>
          <w:bCs/>
          <w:lang w:val="en-US"/>
        </w:rPr>
        <w:tab/>
        <w:t>e-meeting</w:t>
      </w:r>
    </w:p>
    <w:p w14:paraId="127FD74B" w14:textId="77777777" w:rsidR="00CB2E38" w:rsidRPr="0013641F" w:rsidRDefault="00CB2E38" w:rsidP="0023697A">
      <w:pPr>
        <w:tabs>
          <w:tab w:val="left" w:pos="5103"/>
        </w:tabs>
        <w:spacing w:after="120"/>
        <w:rPr>
          <w:rFonts w:ascii="Arial" w:hAnsi="Arial" w:cs="Arial"/>
          <w:bCs/>
          <w:lang w:val="en-US"/>
        </w:rPr>
      </w:pPr>
    </w:p>
    <w:sectPr w:rsidR="00CB2E38" w:rsidRPr="0013641F">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581E6" w14:textId="77777777" w:rsidR="00907447" w:rsidRDefault="00907447">
      <w:r>
        <w:separator/>
      </w:r>
    </w:p>
  </w:endnote>
  <w:endnote w:type="continuationSeparator" w:id="0">
    <w:p w14:paraId="23763B70" w14:textId="77777777" w:rsidR="00907447" w:rsidRDefault="00907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BB0CE" w14:textId="77777777" w:rsidR="00F066E0" w:rsidRDefault="00F066E0">
    <w:pPr>
      <w:pStyle w:val="Footer"/>
    </w:pPr>
    <w:r>
      <w:rPr>
        <w:noProof/>
      </w:rPr>
      <w:pict w14:anchorId="0194FCD6">
        <v:shapetype id="_x0000_t202" coordsize="21600,21600" o:spt="202" path="m,l,21600r21600,l21600,xe">
          <v:stroke joinstyle="miter"/>
          <v:path gradientshapeok="t" o:connecttype="rect"/>
        </v:shapetype>
        <v:shape id="MSIPCMd9594ca8bcfcee1f0861ee92" o:spid="_x0000_s2049" type="#_x0000_t202" alt="{&quot;HashCode&quot;:-309203560,&quot;Height&quot;:842.0,&quot;Width&quot;:595.0,&quot;Placement&quot;:&quot;Footer&quot;,&quot;Index&quot;:&quot;Primary&quot;,&quot;Section&quot;:1,&quot;Top&quot;:0.0,&quot;Left&quot;:0.0}" style="position:absolute;margin-left:0;margin-top:809pt;width:595.35pt;height:18pt;z-index:251657216;mso-position-horizontal-relative:page;mso-position-vertical-relative:page;v-text-anchor:bottom" o:allowincell="f" filled="f" stroked="f">
          <v:textbox inset=",0,,0">
            <w:txbxContent>
              <w:p w14:paraId="61518F5C" w14:textId="77777777" w:rsidR="00F066E0" w:rsidRPr="00F066E0" w:rsidRDefault="00F066E0" w:rsidP="00F066E0">
                <w:pPr>
                  <w:jc w:val="center"/>
                  <w:rPr>
                    <w:rFonts w:ascii="Helvetica 75 Bold" w:hAnsi="Helvetica 75 Bold"/>
                    <w:color w:val="ED7D31"/>
                    <w:sz w:val="16"/>
                  </w:rPr>
                </w:pPr>
                <w:r w:rsidRPr="00F066E0">
                  <w:rPr>
                    <w:rFonts w:ascii="Helvetica 75 Bold" w:hAnsi="Helvetica 75 Bold"/>
                    <w:color w:val="ED7D31"/>
                    <w:sz w:val="16"/>
                  </w:rPr>
                  <w:t>Orange Restricted</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594EF" w14:textId="77777777" w:rsidR="00F066E0" w:rsidRDefault="00F066E0">
    <w:pPr>
      <w:pStyle w:val="Footer"/>
    </w:pPr>
    <w:r>
      <w:rPr>
        <w:noProof/>
      </w:rPr>
      <w:pict w14:anchorId="4BB45C9B">
        <v:shapetype id="_x0000_t202" coordsize="21600,21600" o:spt="202" path="m,l,21600r21600,l21600,xe">
          <v:stroke joinstyle="miter"/>
          <v:path gradientshapeok="t" o:connecttype="rect"/>
        </v:shapetype>
        <v:shape id="MSIPCM66954b81a0d3070b252a5c8e" o:spid="_x0000_s2050" type="#_x0000_t202" alt="{&quot;HashCode&quot;:-309203560,&quot;Height&quot;:842.0,&quot;Width&quot;:595.0,&quot;Placement&quot;:&quot;Footer&quot;,&quot;Index&quot;:&quot;FirstPage&quot;,&quot;Section&quot;:1,&quot;Top&quot;:0.0,&quot;Left&quot;:0.0}" style="position:absolute;margin-left:0;margin-top:809pt;width:595.35pt;height:18pt;z-index:251658240;mso-position-horizontal-relative:page;mso-position-vertical-relative:page;v-text-anchor:bottom" o:allowincell="f" filled="f" stroked="f">
          <v:textbox inset=",0,,0">
            <w:txbxContent>
              <w:p w14:paraId="3855FCBA" w14:textId="77777777" w:rsidR="00F066E0" w:rsidRPr="00F066E0" w:rsidRDefault="00F066E0" w:rsidP="00F066E0">
                <w:pPr>
                  <w:jc w:val="center"/>
                  <w:rPr>
                    <w:rFonts w:ascii="Helvetica 75 Bold" w:hAnsi="Helvetica 75 Bold"/>
                    <w:color w:val="ED7D31"/>
                    <w:sz w:val="16"/>
                  </w:rPr>
                </w:pPr>
                <w:r w:rsidRPr="00F066E0">
                  <w:rPr>
                    <w:rFonts w:ascii="Helvetica 75 Bold" w:hAnsi="Helvetica 75 Bold"/>
                    <w:color w:val="ED7D31"/>
                    <w:sz w:val="16"/>
                  </w:rPr>
                  <w:t>Orange Restricted</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3251F" w14:textId="77777777" w:rsidR="00907447" w:rsidRDefault="00907447">
      <w:r>
        <w:separator/>
      </w:r>
    </w:p>
  </w:footnote>
  <w:footnote w:type="continuationSeparator" w:id="0">
    <w:p w14:paraId="78158F0F" w14:textId="77777777" w:rsidR="00907447" w:rsidRDefault="009074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12CB"/>
    <w:multiLevelType w:val="hybridMultilevel"/>
    <w:tmpl w:val="3CF6105E"/>
    <w:lvl w:ilvl="0" w:tplc="040C0017">
      <w:start w:val="1"/>
      <w:numFmt w:val="lowerLetter"/>
      <w:lvlText w:val="%1)"/>
      <w:lvlJc w:val="left"/>
      <w:pPr>
        <w:ind w:left="570" w:hanging="570"/>
      </w:pPr>
      <w:rPr>
        <w:rFonts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 w15:restartNumberingAfterBreak="0">
    <w:nsid w:val="09407AEB"/>
    <w:multiLevelType w:val="hybridMultilevel"/>
    <w:tmpl w:val="384046F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9C2CF5"/>
    <w:multiLevelType w:val="hybridMultilevel"/>
    <w:tmpl w:val="CB0AEB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B212F63"/>
    <w:multiLevelType w:val="hybridMultilevel"/>
    <w:tmpl w:val="B5C0FE40"/>
    <w:lvl w:ilvl="0" w:tplc="040C000F">
      <w:start w:val="1"/>
      <w:numFmt w:val="decimal"/>
      <w:lvlText w:val="%1."/>
      <w:lvlJc w:val="left"/>
      <w:pPr>
        <w:ind w:left="720" w:hanging="360"/>
      </w:pPr>
    </w:lvl>
    <w:lvl w:ilvl="1" w:tplc="7D5EFBE8">
      <w:numFmt w:val="bullet"/>
      <w:lvlText w:val="•"/>
      <w:lvlJc w:val="left"/>
      <w:pPr>
        <w:ind w:left="1650" w:hanging="570"/>
      </w:pPr>
      <w:rPr>
        <w:rFonts w:ascii="Arial" w:eastAsia="SimSun" w:hAnsi="Arial" w:cs="Aria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35257CD"/>
    <w:multiLevelType w:val="hybridMultilevel"/>
    <w:tmpl w:val="384046F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CommentSubject"/>
      <w:lvlText w:val=""/>
      <w:lvlJc w:val="left"/>
      <w:pPr>
        <w:tabs>
          <w:tab w:val="num" w:pos="0"/>
        </w:tabs>
        <w:ind w:left="1728" w:hanging="288"/>
      </w:pPr>
      <w:rPr>
        <w:rFonts w:ascii="Monotype Sorts" w:hAnsi="Monotype Sorts" w:hint="default"/>
      </w:rPr>
    </w:lvl>
  </w:abstractNum>
  <w:abstractNum w:abstractNumId="6" w15:restartNumberingAfterBreak="0">
    <w:nsid w:val="30BA7E24"/>
    <w:multiLevelType w:val="hybridMultilevel"/>
    <w:tmpl w:val="2006F9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AB33D2"/>
    <w:multiLevelType w:val="hybridMultilevel"/>
    <w:tmpl w:val="76D68DA2"/>
    <w:lvl w:ilvl="0" w:tplc="040C000F">
      <w:start w:val="1"/>
      <w:numFmt w:val="decimal"/>
      <w:lvlText w:val="%1."/>
      <w:lvlJc w:val="left"/>
      <w:pPr>
        <w:ind w:left="570" w:hanging="570"/>
      </w:pPr>
      <w:rPr>
        <w:rFonts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8" w15:restartNumberingAfterBreak="0">
    <w:nsid w:val="335579B6"/>
    <w:multiLevelType w:val="hybridMultilevel"/>
    <w:tmpl w:val="17FC72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5720C76"/>
    <w:multiLevelType w:val="hybridMultilevel"/>
    <w:tmpl w:val="806AEB2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6F77246"/>
    <w:multiLevelType w:val="hybridMultilevel"/>
    <w:tmpl w:val="B9CC559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7376B9E"/>
    <w:multiLevelType w:val="hybridMultilevel"/>
    <w:tmpl w:val="2C1697FA"/>
    <w:lvl w:ilvl="0" w:tplc="2646B1F8">
      <w:numFmt w:val="bullet"/>
      <w:lvlText w:val="•"/>
      <w:lvlJc w:val="left"/>
      <w:pPr>
        <w:ind w:left="1290" w:hanging="57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379931CE"/>
    <w:multiLevelType w:val="hybridMultilevel"/>
    <w:tmpl w:val="0D7CB10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1F4C90"/>
    <w:multiLevelType w:val="hybridMultilevel"/>
    <w:tmpl w:val="00D2C6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86F2FD8"/>
    <w:multiLevelType w:val="hybridMultilevel"/>
    <w:tmpl w:val="8264CE22"/>
    <w:lvl w:ilvl="0" w:tplc="040C0017">
      <w:start w:val="1"/>
      <w:numFmt w:val="lowerLetter"/>
      <w:lvlText w:val="%1)"/>
      <w:lvlJc w:val="left"/>
      <w:pPr>
        <w:ind w:left="1080" w:hanging="360"/>
      </w:p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6" w15:restartNumberingAfterBreak="0">
    <w:nsid w:val="3C33391B"/>
    <w:multiLevelType w:val="hybridMultilevel"/>
    <w:tmpl w:val="0FD48D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E916E81"/>
    <w:multiLevelType w:val="hybridMultilevel"/>
    <w:tmpl w:val="04DE0632"/>
    <w:lvl w:ilvl="0" w:tplc="767272C2">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9A76A7"/>
    <w:multiLevelType w:val="hybridMultilevel"/>
    <w:tmpl w:val="908851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BA1190A"/>
    <w:multiLevelType w:val="hybridMultilevel"/>
    <w:tmpl w:val="96CE09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D1D5ED6"/>
    <w:multiLevelType w:val="hybridMultilevel"/>
    <w:tmpl w:val="EDAED2A0"/>
    <w:lvl w:ilvl="0" w:tplc="2646B1F8">
      <w:numFmt w:val="bullet"/>
      <w:lvlText w:val="•"/>
      <w:lvlJc w:val="left"/>
      <w:pPr>
        <w:ind w:left="1290" w:hanging="57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55133B2"/>
    <w:multiLevelType w:val="hybridMultilevel"/>
    <w:tmpl w:val="C868D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D0E4692"/>
    <w:multiLevelType w:val="hybridMultilevel"/>
    <w:tmpl w:val="3F2E16A6"/>
    <w:lvl w:ilvl="0" w:tplc="767272C2">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F652841"/>
    <w:multiLevelType w:val="hybridMultilevel"/>
    <w:tmpl w:val="FB82373A"/>
    <w:lvl w:ilvl="0" w:tplc="040C0017">
      <w:start w:val="1"/>
      <w:numFmt w:val="lowerLetter"/>
      <w:lvlText w:val="%1)"/>
      <w:lvlJc w:val="left"/>
      <w:pPr>
        <w:ind w:left="1290" w:hanging="57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4"/>
  </w:num>
  <w:num w:numId="2">
    <w:abstractNumId w:val="22"/>
  </w:num>
  <w:num w:numId="3">
    <w:abstractNumId w:val="18"/>
  </w:num>
  <w:num w:numId="4">
    <w:abstractNumId w:val="5"/>
  </w:num>
  <w:num w:numId="5">
    <w:abstractNumId w:val="3"/>
  </w:num>
  <w:num w:numId="6">
    <w:abstractNumId w:val="16"/>
  </w:num>
  <w:num w:numId="7">
    <w:abstractNumId w:val="11"/>
  </w:num>
  <w:num w:numId="8">
    <w:abstractNumId w:val="23"/>
  </w:num>
  <w:num w:numId="9">
    <w:abstractNumId w:val="12"/>
  </w:num>
  <w:num w:numId="10">
    <w:abstractNumId w:val="7"/>
  </w:num>
  <w:num w:numId="11">
    <w:abstractNumId w:val="0"/>
  </w:num>
  <w:num w:numId="12">
    <w:abstractNumId w:val="27"/>
  </w:num>
  <w:num w:numId="13">
    <w:abstractNumId w:val="15"/>
  </w:num>
  <w:num w:numId="14">
    <w:abstractNumId w:val="10"/>
  </w:num>
  <w:num w:numId="15">
    <w:abstractNumId w:val="21"/>
  </w:num>
  <w:num w:numId="16">
    <w:abstractNumId w:val="2"/>
  </w:num>
  <w:num w:numId="17">
    <w:abstractNumId w:val="9"/>
  </w:num>
  <w:num w:numId="18">
    <w:abstractNumId w:val="14"/>
  </w:num>
  <w:num w:numId="19">
    <w:abstractNumId w:val="17"/>
  </w:num>
  <w:num w:numId="20">
    <w:abstractNumId w:val="25"/>
  </w:num>
  <w:num w:numId="21">
    <w:abstractNumId w:val="4"/>
  </w:num>
  <w:num w:numId="22">
    <w:abstractNumId w:val="26"/>
  </w:num>
  <w:num w:numId="23">
    <w:abstractNumId w:val="8"/>
  </w:num>
  <w:num w:numId="24">
    <w:abstractNumId w:val="1"/>
  </w:num>
  <w:num w:numId="25">
    <w:abstractNumId w:val="20"/>
  </w:num>
  <w:num w:numId="26">
    <w:abstractNumId w:val="13"/>
  </w:num>
  <w:num w:numId="27">
    <w:abstractNumId w:val="6"/>
  </w:num>
  <w:num w:numId="28">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0CC2"/>
    <w:rsid w:val="000021BC"/>
    <w:rsid w:val="00007723"/>
    <w:rsid w:val="0001765C"/>
    <w:rsid w:val="00021D74"/>
    <w:rsid w:val="000307C7"/>
    <w:rsid w:val="0005033C"/>
    <w:rsid w:val="00052CD5"/>
    <w:rsid w:val="00055E61"/>
    <w:rsid w:val="00056390"/>
    <w:rsid w:val="00062664"/>
    <w:rsid w:val="00066226"/>
    <w:rsid w:val="00066F54"/>
    <w:rsid w:val="000675CF"/>
    <w:rsid w:val="00090C76"/>
    <w:rsid w:val="00095A0F"/>
    <w:rsid w:val="000B580E"/>
    <w:rsid w:val="000C2A7D"/>
    <w:rsid w:val="000D50EA"/>
    <w:rsid w:val="000E133D"/>
    <w:rsid w:val="000E4001"/>
    <w:rsid w:val="000E4EB0"/>
    <w:rsid w:val="000E6967"/>
    <w:rsid w:val="000F39A8"/>
    <w:rsid w:val="00107221"/>
    <w:rsid w:val="00117A7B"/>
    <w:rsid w:val="0013641F"/>
    <w:rsid w:val="0013685F"/>
    <w:rsid w:val="0014395A"/>
    <w:rsid w:val="00150492"/>
    <w:rsid w:val="001514BB"/>
    <w:rsid w:val="00152407"/>
    <w:rsid w:val="00175204"/>
    <w:rsid w:val="0018614A"/>
    <w:rsid w:val="0019250B"/>
    <w:rsid w:val="00193EB9"/>
    <w:rsid w:val="001A16DF"/>
    <w:rsid w:val="001A430B"/>
    <w:rsid w:val="001A52C4"/>
    <w:rsid w:val="001B14B8"/>
    <w:rsid w:val="001D78DC"/>
    <w:rsid w:val="001E701F"/>
    <w:rsid w:val="001F279C"/>
    <w:rsid w:val="00203910"/>
    <w:rsid w:val="002054CD"/>
    <w:rsid w:val="002327DF"/>
    <w:rsid w:val="0023697A"/>
    <w:rsid w:val="002508AA"/>
    <w:rsid w:val="00276AA3"/>
    <w:rsid w:val="00286147"/>
    <w:rsid w:val="00293707"/>
    <w:rsid w:val="002A2E4D"/>
    <w:rsid w:val="002A4D53"/>
    <w:rsid w:val="002B746F"/>
    <w:rsid w:val="002C1F79"/>
    <w:rsid w:val="002D2E86"/>
    <w:rsid w:val="00302324"/>
    <w:rsid w:val="00303632"/>
    <w:rsid w:val="003074AA"/>
    <w:rsid w:val="00315488"/>
    <w:rsid w:val="003228C6"/>
    <w:rsid w:val="00323434"/>
    <w:rsid w:val="00323605"/>
    <w:rsid w:val="00333831"/>
    <w:rsid w:val="00335732"/>
    <w:rsid w:val="00342B51"/>
    <w:rsid w:val="00347596"/>
    <w:rsid w:val="00352216"/>
    <w:rsid w:val="003550BE"/>
    <w:rsid w:val="00363CF6"/>
    <w:rsid w:val="003756F5"/>
    <w:rsid w:val="00390857"/>
    <w:rsid w:val="00396734"/>
    <w:rsid w:val="003978F5"/>
    <w:rsid w:val="003A79C5"/>
    <w:rsid w:val="003B0B23"/>
    <w:rsid w:val="003B6A09"/>
    <w:rsid w:val="003D3D79"/>
    <w:rsid w:val="003E3A51"/>
    <w:rsid w:val="003F3BDB"/>
    <w:rsid w:val="004066F3"/>
    <w:rsid w:val="00414D83"/>
    <w:rsid w:val="0042189A"/>
    <w:rsid w:val="004317CE"/>
    <w:rsid w:val="00437771"/>
    <w:rsid w:val="00463675"/>
    <w:rsid w:val="00480BC1"/>
    <w:rsid w:val="0048236C"/>
    <w:rsid w:val="00490D9E"/>
    <w:rsid w:val="004931F3"/>
    <w:rsid w:val="004943E5"/>
    <w:rsid w:val="004A39F9"/>
    <w:rsid w:val="004A4C25"/>
    <w:rsid w:val="004B0FC3"/>
    <w:rsid w:val="004C799B"/>
    <w:rsid w:val="004E537D"/>
    <w:rsid w:val="004E7D6C"/>
    <w:rsid w:val="004F298A"/>
    <w:rsid w:val="004F61F8"/>
    <w:rsid w:val="00514AD2"/>
    <w:rsid w:val="0052643A"/>
    <w:rsid w:val="00534442"/>
    <w:rsid w:val="00537BDF"/>
    <w:rsid w:val="005469DB"/>
    <w:rsid w:val="0055136C"/>
    <w:rsid w:val="005513BF"/>
    <w:rsid w:val="00553754"/>
    <w:rsid w:val="00561587"/>
    <w:rsid w:val="00570EB1"/>
    <w:rsid w:val="0057333E"/>
    <w:rsid w:val="00577CB3"/>
    <w:rsid w:val="0058033A"/>
    <w:rsid w:val="005803A7"/>
    <w:rsid w:val="00586D02"/>
    <w:rsid w:val="00591569"/>
    <w:rsid w:val="00593C81"/>
    <w:rsid w:val="005A5D62"/>
    <w:rsid w:val="005C054A"/>
    <w:rsid w:val="005F1E0F"/>
    <w:rsid w:val="005F4439"/>
    <w:rsid w:val="005F6490"/>
    <w:rsid w:val="00611454"/>
    <w:rsid w:val="00611AAA"/>
    <w:rsid w:val="0062019F"/>
    <w:rsid w:val="00626125"/>
    <w:rsid w:val="00627010"/>
    <w:rsid w:val="00634586"/>
    <w:rsid w:val="00640FD1"/>
    <w:rsid w:val="00645B0B"/>
    <w:rsid w:val="00656969"/>
    <w:rsid w:val="006617E4"/>
    <w:rsid w:val="00667763"/>
    <w:rsid w:val="00671DA4"/>
    <w:rsid w:val="00685311"/>
    <w:rsid w:val="00685354"/>
    <w:rsid w:val="006922FC"/>
    <w:rsid w:val="0069366B"/>
    <w:rsid w:val="006B0ADD"/>
    <w:rsid w:val="006B0EB9"/>
    <w:rsid w:val="006B10A4"/>
    <w:rsid w:val="006B6853"/>
    <w:rsid w:val="006B691C"/>
    <w:rsid w:val="006D00F5"/>
    <w:rsid w:val="006E0538"/>
    <w:rsid w:val="007067ED"/>
    <w:rsid w:val="007111C7"/>
    <w:rsid w:val="00714755"/>
    <w:rsid w:val="007476C3"/>
    <w:rsid w:val="007566D4"/>
    <w:rsid w:val="007643E3"/>
    <w:rsid w:val="00776411"/>
    <w:rsid w:val="00781BA8"/>
    <w:rsid w:val="007A0D71"/>
    <w:rsid w:val="007A1C23"/>
    <w:rsid w:val="007A5ECE"/>
    <w:rsid w:val="007B12EB"/>
    <w:rsid w:val="007B6BFF"/>
    <w:rsid w:val="007C0DB4"/>
    <w:rsid w:val="007C5482"/>
    <w:rsid w:val="007D1D24"/>
    <w:rsid w:val="007D437E"/>
    <w:rsid w:val="007E41A1"/>
    <w:rsid w:val="007E5107"/>
    <w:rsid w:val="007E6D4E"/>
    <w:rsid w:val="007F4D84"/>
    <w:rsid w:val="008038F7"/>
    <w:rsid w:val="0081502E"/>
    <w:rsid w:val="008270BC"/>
    <w:rsid w:val="0084535A"/>
    <w:rsid w:val="00854A4C"/>
    <w:rsid w:val="00860C75"/>
    <w:rsid w:val="00861DF5"/>
    <w:rsid w:val="00867F43"/>
    <w:rsid w:val="00876A59"/>
    <w:rsid w:val="00877DB9"/>
    <w:rsid w:val="00877F58"/>
    <w:rsid w:val="00887197"/>
    <w:rsid w:val="00896499"/>
    <w:rsid w:val="008A11B8"/>
    <w:rsid w:val="008A36F7"/>
    <w:rsid w:val="008A66F7"/>
    <w:rsid w:val="008A7452"/>
    <w:rsid w:val="008A751D"/>
    <w:rsid w:val="008A79B5"/>
    <w:rsid w:val="008B6CA1"/>
    <w:rsid w:val="008C627B"/>
    <w:rsid w:val="008D330E"/>
    <w:rsid w:val="008D525B"/>
    <w:rsid w:val="008E56D8"/>
    <w:rsid w:val="008F5623"/>
    <w:rsid w:val="00907447"/>
    <w:rsid w:val="009205C8"/>
    <w:rsid w:val="00920A32"/>
    <w:rsid w:val="00923E7C"/>
    <w:rsid w:val="009316F5"/>
    <w:rsid w:val="00955A5C"/>
    <w:rsid w:val="00987491"/>
    <w:rsid w:val="009A380E"/>
    <w:rsid w:val="009A73C9"/>
    <w:rsid w:val="009A7D7D"/>
    <w:rsid w:val="009B2A3D"/>
    <w:rsid w:val="009C310A"/>
    <w:rsid w:val="009C6405"/>
    <w:rsid w:val="009D2270"/>
    <w:rsid w:val="009D39F8"/>
    <w:rsid w:val="009E4C31"/>
    <w:rsid w:val="00A07BBD"/>
    <w:rsid w:val="00A10DD5"/>
    <w:rsid w:val="00A115F9"/>
    <w:rsid w:val="00A11B98"/>
    <w:rsid w:val="00A12DE8"/>
    <w:rsid w:val="00A13B53"/>
    <w:rsid w:val="00A248E5"/>
    <w:rsid w:val="00A25B42"/>
    <w:rsid w:val="00A33173"/>
    <w:rsid w:val="00A42EA1"/>
    <w:rsid w:val="00A52EF2"/>
    <w:rsid w:val="00A552DD"/>
    <w:rsid w:val="00A73E86"/>
    <w:rsid w:val="00A83E5E"/>
    <w:rsid w:val="00A9634C"/>
    <w:rsid w:val="00AA7DE7"/>
    <w:rsid w:val="00AC4204"/>
    <w:rsid w:val="00AC50C9"/>
    <w:rsid w:val="00AE44C1"/>
    <w:rsid w:val="00AE6551"/>
    <w:rsid w:val="00AE762B"/>
    <w:rsid w:val="00B0166C"/>
    <w:rsid w:val="00B12579"/>
    <w:rsid w:val="00B16DF8"/>
    <w:rsid w:val="00B20432"/>
    <w:rsid w:val="00B217AB"/>
    <w:rsid w:val="00B22C87"/>
    <w:rsid w:val="00B41ABE"/>
    <w:rsid w:val="00B452C1"/>
    <w:rsid w:val="00B50EFF"/>
    <w:rsid w:val="00B51D46"/>
    <w:rsid w:val="00B5375D"/>
    <w:rsid w:val="00B604A8"/>
    <w:rsid w:val="00B64084"/>
    <w:rsid w:val="00B709D9"/>
    <w:rsid w:val="00B828E3"/>
    <w:rsid w:val="00B829D5"/>
    <w:rsid w:val="00BA1C3C"/>
    <w:rsid w:val="00BA6D39"/>
    <w:rsid w:val="00BA7AD0"/>
    <w:rsid w:val="00BB5695"/>
    <w:rsid w:val="00BB6934"/>
    <w:rsid w:val="00BC11A5"/>
    <w:rsid w:val="00BC335E"/>
    <w:rsid w:val="00BE0FF0"/>
    <w:rsid w:val="00BE2047"/>
    <w:rsid w:val="00C01594"/>
    <w:rsid w:val="00C2662F"/>
    <w:rsid w:val="00C26630"/>
    <w:rsid w:val="00C31507"/>
    <w:rsid w:val="00C403B3"/>
    <w:rsid w:val="00C41A9E"/>
    <w:rsid w:val="00C50FE2"/>
    <w:rsid w:val="00C64F60"/>
    <w:rsid w:val="00C73006"/>
    <w:rsid w:val="00C83767"/>
    <w:rsid w:val="00C925AC"/>
    <w:rsid w:val="00C93AA6"/>
    <w:rsid w:val="00CB2E38"/>
    <w:rsid w:val="00CD1B45"/>
    <w:rsid w:val="00CE0D59"/>
    <w:rsid w:val="00CE5832"/>
    <w:rsid w:val="00D05236"/>
    <w:rsid w:val="00D070A6"/>
    <w:rsid w:val="00D116EB"/>
    <w:rsid w:val="00D14C37"/>
    <w:rsid w:val="00D26E1E"/>
    <w:rsid w:val="00D33CE8"/>
    <w:rsid w:val="00D34E66"/>
    <w:rsid w:val="00D4283F"/>
    <w:rsid w:val="00D5204C"/>
    <w:rsid w:val="00D53FE7"/>
    <w:rsid w:val="00D550C9"/>
    <w:rsid w:val="00D7428E"/>
    <w:rsid w:val="00D74543"/>
    <w:rsid w:val="00D80742"/>
    <w:rsid w:val="00D863B0"/>
    <w:rsid w:val="00D872B1"/>
    <w:rsid w:val="00D94AD3"/>
    <w:rsid w:val="00DA3730"/>
    <w:rsid w:val="00DB2C44"/>
    <w:rsid w:val="00DD1B35"/>
    <w:rsid w:val="00DD35FA"/>
    <w:rsid w:val="00E01BD9"/>
    <w:rsid w:val="00E03011"/>
    <w:rsid w:val="00E0572F"/>
    <w:rsid w:val="00E07A35"/>
    <w:rsid w:val="00E14CF6"/>
    <w:rsid w:val="00E224A0"/>
    <w:rsid w:val="00E234FD"/>
    <w:rsid w:val="00E30903"/>
    <w:rsid w:val="00E31421"/>
    <w:rsid w:val="00E320DE"/>
    <w:rsid w:val="00E361C5"/>
    <w:rsid w:val="00E44A03"/>
    <w:rsid w:val="00E454F1"/>
    <w:rsid w:val="00E54C91"/>
    <w:rsid w:val="00E55453"/>
    <w:rsid w:val="00E55BFD"/>
    <w:rsid w:val="00E74D45"/>
    <w:rsid w:val="00E8459A"/>
    <w:rsid w:val="00E84DA8"/>
    <w:rsid w:val="00E91F10"/>
    <w:rsid w:val="00E92B89"/>
    <w:rsid w:val="00EA0B08"/>
    <w:rsid w:val="00EA567B"/>
    <w:rsid w:val="00EA67EE"/>
    <w:rsid w:val="00EB1531"/>
    <w:rsid w:val="00EB592B"/>
    <w:rsid w:val="00EB678C"/>
    <w:rsid w:val="00EC0539"/>
    <w:rsid w:val="00EC3CD9"/>
    <w:rsid w:val="00EC4403"/>
    <w:rsid w:val="00EE7029"/>
    <w:rsid w:val="00EF7AA9"/>
    <w:rsid w:val="00F066E0"/>
    <w:rsid w:val="00F118FE"/>
    <w:rsid w:val="00F16E55"/>
    <w:rsid w:val="00F214E8"/>
    <w:rsid w:val="00F21FA7"/>
    <w:rsid w:val="00F23D0B"/>
    <w:rsid w:val="00F2724F"/>
    <w:rsid w:val="00F3124E"/>
    <w:rsid w:val="00F3253E"/>
    <w:rsid w:val="00F44280"/>
    <w:rsid w:val="00F44FA1"/>
    <w:rsid w:val="00F46520"/>
    <w:rsid w:val="00F54D07"/>
    <w:rsid w:val="00F60ADD"/>
    <w:rsid w:val="00F60E0C"/>
    <w:rsid w:val="00F61C85"/>
    <w:rsid w:val="00F63B91"/>
    <w:rsid w:val="00F76C7F"/>
    <w:rsid w:val="00F81184"/>
    <w:rsid w:val="00F81586"/>
    <w:rsid w:val="00F8212A"/>
    <w:rsid w:val="00F8238A"/>
    <w:rsid w:val="00FB4D23"/>
    <w:rsid w:val="00FB5568"/>
    <w:rsid w:val="00FC3251"/>
    <w:rsid w:val="00FC4DAD"/>
    <w:rsid w:val="00FC4F4A"/>
    <w:rsid w:val="00FD09A9"/>
    <w:rsid w:val="00FE26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F37C800"/>
  <w15:chartTrackingRefBased/>
  <w15:docId w15:val="{E5550BD2-2815-4329-801D-FD7D4B376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paragraph" w:customStyle="1" w:styleId="TF">
    <w:name w:val="TF"/>
    <w:aliases w:val="left"/>
    <w:basedOn w:val="Normal"/>
    <w:link w:val="TFChar"/>
    <w:rsid w:val="00A10DD5"/>
    <w:pPr>
      <w:keepLines/>
      <w:overflowPunct w:val="0"/>
      <w:autoSpaceDE w:val="0"/>
      <w:autoSpaceDN w:val="0"/>
      <w:adjustRightInd w:val="0"/>
      <w:spacing w:after="240"/>
      <w:jc w:val="center"/>
      <w:textAlignment w:val="baseline"/>
    </w:pPr>
    <w:rPr>
      <w:rFonts w:ascii="Arial" w:hAnsi="Arial"/>
      <w:b/>
    </w:rPr>
  </w:style>
  <w:style w:type="character" w:customStyle="1" w:styleId="TFChar">
    <w:name w:val="TF Char"/>
    <w:link w:val="TF"/>
    <w:rsid w:val="00A10DD5"/>
    <w:rPr>
      <w:rFonts w:ascii="Arial" w:hAnsi="Arial"/>
      <w:b/>
      <w:lang w:val="en-GB"/>
    </w:rPr>
  </w:style>
  <w:style w:type="paragraph" w:customStyle="1" w:styleId="TAL">
    <w:name w:val="TAL"/>
    <w:basedOn w:val="Normal"/>
    <w:link w:val="TALChar"/>
    <w:rsid w:val="00E224A0"/>
    <w:pPr>
      <w:keepNext/>
      <w:keepLines/>
      <w:overflowPunct w:val="0"/>
      <w:autoSpaceDE w:val="0"/>
      <w:autoSpaceDN w:val="0"/>
      <w:adjustRightInd w:val="0"/>
      <w:textAlignment w:val="baseline"/>
    </w:pPr>
    <w:rPr>
      <w:rFonts w:ascii="Arial" w:hAnsi="Arial"/>
      <w:sz w:val="18"/>
    </w:rPr>
  </w:style>
  <w:style w:type="character" w:customStyle="1" w:styleId="TALChar">
    <w:name w:val="TAL Char"/>
    <w:link w:val="TAL"/>
    <w:locked/>
    <w:rsid w:val="00E224A0"/>
    <w:rPr>
      <w:rFonts w:ascii="Arial" w:hAnsi="Arial"/>
      <w:sz w:val="18"/>
      <w:lang w:val="en-GB"/>
    </w:rPr>
  </w:style>
  <w:style w:type="paragraph" w:customStyle="1" w:styleId="TAH">
    <w:name w:val="TAH"/>
    <w:basedOn w:val="TAC"/>
    <w:link w:val="TAHCar"/>
    <w:rsid w:val="00E224A0"/>
    <w:rPr>
      <w:b/>
    </w:rPr>
  </w:style>
  <w:style w:type="paragraph" w:customStyle="1" w:styleId="TAC">
    <w:name w:val="TAC"/>
    <w:basedOn w:val="TAL"/>
    <w:link w:val="TACChar"/>
    <w:rsid w:val="00E224A0"/>
    <w:pPr>
      <w:jc w:val="center"/>
    </w:pPr>
  </w:style>
  <w:style w:type="character" w:customStyle="1" w:styleId="TACChar">
    <w:name w:val="TAC Char"/>
    <w:link w:val="TAC"/>
    <w:locked/>
    <w:rsid w:val="00E224A0"/>
    <w:rPr>
      <w:rFonts w:ascii="Arial" w:hAnsi="Arial"/>
      <w:sz w:val="18"/>
      <w:lang w:val="en-GB"/>
    </w:rPr>
  </w:style>
  <w:style w:type="character" w:customStyle="1" w:styleId="TAHCar">
    <w:name w:val="TAH Car"/>
    <w:link w:val="TAH"/>
    <w:rsid w:val="00E224A0"/>
    <w:rPr>
      <w:rFonts w:ascii="Arial" w:hAnsi="Arial"/>
      <w:b/>
      <w:sz w:val="18"/>
      <w:lang w:val="en-GB"/>
    </w:rPr>
  </w:style>
  <w:style w:type="character" w:customStyle="1" w:styleId="UnresolvedMention1">
    <w:name w:val="Unresolved Mention1"/>
    <w:uiPriority w:val="99"/>
    <w:semiHidden/>
    <w:unhideWhenUsed/>
    <w:rsid w:val="00570EB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E701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E701F"/>
    <w:rPr>
      <w:rFonts w:ascii="Arial" w:hAnsi="Arial"/>
      <w:lang w:val="en-GB" w:eastAsia="en-US"/>
    </w:rPr>
  </w:style>
  <w:style w:type="character" w:customStyle="1" w:styleId="CommentSubjectChar">
    <w:name w:val="Comment Subject Char"/>
    <w:link w:val="CommentSubject"/>
    <w:uiPriority w:val="99"/>
    <w:semiHidden/>
    <w:rsid w:val="001E701F"/>
    <w:rPr>
      <w:rFonts w:ascii="Arial" w:hAnsi="Arial"/>
      <w:b/>
      <w:bCs/>
      <w:lang w:val="en-GB" w:eastAsia="en-US"/>
    </w:rPr>
  </w:style>
  <w:style w:type="paragraph" w:customStyle="1" w:styleId="B2">
    <w:name w:val="B2"/>
    <w:basedOn w:val="Normal"/>
    <w:link w:val="B2Char"/>
    <w:rsid w:val="00F81586"/>
    <w:pPr>
      <w:spacing w:after="180"/>
      <w:ind w:left="851" w:hanging="284"/>
    </w:pPr>
    <w:rPr>
      <w:rFonts w:eastAsia="Times New Roman"/>
    </w:rPr>
  </w:style>
  <w:style w:type="character" w:customStyle="1" w:styleId="B1Char">
    <w:name w:val="B1 Char"/>
    <w:link w:val="B1"/>
    <w:qFormat/>
    <w:rsid w:val="00F81586"/>
    <w:rPr>
      <w:rFonts w:ascii="Arial" w:hAnsi="Arial"/>
      <w:lang w:val="en-GB" w:eastAsia="en-US"/>
    </w:rPr>
  </w:style>
  <w:style w:type="character" w:customStyle="1" w:styleId="B2Char">
    <w:name w:val="B2 Char"/>
    <w:link w:val="B2"/>
    <w:rsid w:val="00F8158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472797990">
      <w:bodyDiv w:val="1"/>
      <w:marLeft w:val="0"/>
      <w:marRight w:val="0"/>
      <w:marTop w:val="0"/>
      <w:marBottom w:val="0"/>
      <w:divBdr>
        <w:top w:val="none" w:sz="0" w:space="0" w:color="auto"/>
        <w:left w:val="none" w:sz="0" w:space="0" w:color="auto"/>
        <w:bottom w:val="none" w:sz="0" w:space="0" w:color="auto"/>
        <w:right w:val="none" w:sz="0" w:space="0" w:color="auto"/>
      </w:divBdr>
    </w:div>
    <w:div w:id="7947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portal.3gpp.org/ngppapp/TdocList.aspx?meetingId=60223" TargetMode="External"/><Relationship Id="rId4" Type="http://schemas.openxmlformats.org/officeDocument/2006/relationships/settings" Target="settings.xml"/><Relationship Id="rId9" Type="http://schemas.openxmlformats.org/officeDocument/2006/relationships/hyperlink" Target="https://portal.3gpp.org/ngppapp/TdocList.aspx?meetingId=60223"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E5D3F-1FD4-44F3-9B69-8EEA3F50F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449</Words>
  <Characters>2474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2918</CharactersWithSpaces>
  <SharedDoc>false</SharedDoc>
  <HLinks>
    <vt:vector size="18" baseType="variant">
      <vt:variant>
        <vt:i4>196698</vt:i4>
      </vt:variant>
      <vt:variant>
        <vt:i4>6</vt:i4>
      </vt:variant>
      <vt:variant>
        <vt:i4>0</vt:i4>
      </vt:variant>
      <vt:variant>
        <vt:i4>5</vt:i4>
      </vt:variant>
      <vt:variant>
        <vt:lpwstr>https://portal.3gpp.org/ngppapp/TdocList.aspx?meetingId=60223</vt:lpwstr>
      </vt:variant>
      <vt:variant>
        <vt:lpwstr/>
      </vt:variant>
      <vt:variant>
        <vt:i4>196698</vt:i4>
      </vt:variant>
      <vt:variant>
        <vt:i4>3</vt:i4>
      </vt:variant>
      <vt:variant>
        <vt:i4>0</vt:i4>
      </vt:variant>
      <vt:variant>
        <vt:i4>5</vt:i4>
      </vt:variant>
      <vt:variant>
        <vt:lpwstr>https://portal.3gpp.org/ngppapp/TdocList.aspx?meetingId=60223</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2</cp:revision>
  <cp:lastPrinted>2002-04-23T07:10:00Z</cp:lastPrinted>
  <dcterms:created xsi:type="dcterms:W3CDTF">2022-02-08T10:29:00Z</dcterms:created>
  <dcterms:modified xsi:type="dcterms:W3CDTF">2022-02-08T10:29:00Z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(2)7Q2fjKtmjJEPE0LWvrU7+DGF5VGXr9PrKeenemv5sna/TzNbhaMBqLuJ4vyOXsOlNE13XSSf_x000d_
xZOv7XTdlTUVchWVXhlR3scmJ08mzqjKQSfMukyxUGv+ReEppxJXnA722+W+gRMjd4jC8e2f_x000d_
fvNH3R+2q0ximl6mI/MqHeUF53ESmTiPvFOxXp6zsxWTU30F4l7+xe9a6K/TJoHrbjmVqXVJ_x000d_
7O4zk+yAU8IkGVIc2S</vt:lpwstr>
  </property>
  <property fmtid="{D5CDD505-2E9C-101B-9397-08002B2CF9AE}" pid="3" name="_2015_ms_pID_7253431">
    <vt:lpwstr>wNWWE+yWcjOY25QtlJFzvoL5Qi6zo8HtgCrzjruzOD8uO/4xqtcB5Z_x000d_
77fGM+GdvpLoHcUNgrAfOahF33H7MWIXplH/dgyJwE8vXLJEpHVQTRRW7d2q1iSkFTEG6Ojg_x000d_
vmxvmmatAHpyUM580ZATlfTyCQvvDX/FN8QjrQYnrMY9+z8ROp6MYk+JwvLJFKLrxSI=</vt:lpwstr>
  </property>
  <property fmtid="{D5CDD505-2E9C-101B-9397-08002B2CF9AE}" pid="4" name="MSIP_Label_e6c818a6-e1a0-4a6e-a969-20d857c5dc62_Enabled">
    <vt:lpwstr>true</vt:lpwstr>
  </property>
  <property fmtid="{D5CDD505-2E9C-101B-9397-08002B2CF9AE}" pid="5" name="MSIP_Label_e6c818a6-e1a0-4a6e-a969-20d857c5dc62_SetDate">
    <vt:lpwstr>2021-12-28T14:14:33Z</vt:lpwstr>
  </property>
  <property fmtid="{D5CDD505-2E9C-101B-9397-08002B2CF9AE}" pid="6" name="MSIP_Label_e6c818a6-e1a0-4a6e-a969-20d857c5dc62_Method">
    <vt:lpwstr>Standard</vt:lpwstr>
  </property>
  <property fmtid="{D5CDD505-2E9C-101B-9397-08002B2CF9AE}" pid="7" name="MSIP_Label_e6c818a6-e1a0-4a6e-a969-20d857c5dc62_Name">
    <vt:lpwstr>Orange_restricted_internal.2</vt:lpwstr>
  </property>
  <property fmtid="{D5CDD505-2E9C-101B-9397-08002B2CF9AE}" pid="8" name="MSIP_Label_e6c818a6-e1a0-4a6e-a969-20d857c5dc62_SiteId">
    <vt:lpwstr>90c7a20a-f34b-40bf-bc48-b9253b6f5d20</vt:lpwstr>
  </property>
  <property fmtid="{D5CDD505-2E9C-101B-9397-08002B2CF9AE}" pid="9" name="MSIP_Label_e6c818a6-e1a0-4a6e-a969-20d857c5dc62_ActionId">
    <vt:lpwstr>4eea3377-ae8a-4898-8167-109a85ca9ff7</vt:lpwstr>
  </property>
  <property fmtid="{D5CDD505-2E9C-101B-9397-08002B2CF9AE}" pid="10" name="MSIP_Label_e6c818a6-e1a0-4a6e-a969-20d857c5dc62_ContentBits">
    <vt:lpwstr>2</vt:lpwstr>
  </property>
</Properties>
</file>