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2A077EBF" w:rsidR="004F0988" w:rsidRDefault="004F0988" w:rsidP="00142870">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r w:rsidR="00142870">
              <w:t>5</w:t>
            </w:r>
            <w:r w:rsidR="00855B9D" w:rsidRPr="00855B9D">
              <w:t>.0</w:t>
            </w:r>
            <w:r w:rsidRPr="00855B9D">
              <w:t xml:space="preserve"> </w:t>
            </w:r>
            <w:r w:rsidRPr="00855B9D">
              <w:rPr>
                <w:sz w:val="32"/>
              </w:rPr>
              <w:t>(</w:t>
            </w:r>
            <w:bookmarkStart w:id="3" w:name="issueDate"/>
            <w:r w:rsidR="00855B9D" w:rsidRPr="00855B9D">
              <w:rPr>
                <w:sz w:val="32"/>
              </w:rPr>
              <w:t>2021</w:t>
            </w:r>
            <w:r w:rsidRPr="00855B9D">
              <w:rPr>
                <w:sz w:val="32"/>
              </w:rPr>
              <w:t>-</w:t>
            </w:r>
            <w:bookmarkEnd w:id="3"/>
            <w:r w:rsidR="00142870">
              <w:rPr>
                <w:sz w:val="32"/>
              </w:rPr>
              <w:t>11</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340FC8" w14:paraId="30F51376" w14:textId="77777777" w:rsidTr="00C1204D">
        <w:trPr>
          <w:trHeight w:hRule="exact" w:val="1531"/>
        </w:trPr>
        <w:tc>
          <w:tcPr>
            <w:tcW w:w="4883" w:type="dxa"/>
            <w:tcBorders>
              <w:top w:val="nil"/>
              <w:left w:val="nil"/>
              <w:bottom w:val="nil"/>
              <w:right w:val="nil"/>
            </w:tcBorders>
            <w:shd w:val="clear" w:color="auto" w:fill="auto"/>
          </w:tcPr>
          <w:p w14:paraId="09839C52" w14:textId="77777777" w:rsidR="00340FC8" w:rsidRDefault="00340FC8">
            <w:pPr>
              <w:rPr>
                <w:i/>
              </w:rPr>
            </w:pPr>
          </w:p>
        </w:tc>
        <w:tc>
          <w:tcPr>
            <w:tcW w:w="5540" w:type="dxa"/>
            <w:tcBorders>
              <w:top w:val="nil"/>
              <w:left w:val="nil"/>
              <w:bottom w:val="nil"/>
              <w:right w:val="nil"/>
            </w:tcBorders>
            <w:shd w:val="clear" w:color="auto" w:fill="auto"/>
          </w:tcPr>
          <w:p w14:paraId="1910B4CE" w14:textId="77777777" w:rsidR="00340FC8" w:rsidRDefault="00340FC8" w:rsidP="00133525">
            <w:pPr>
              <w:jc w:val="right"/>
            </w:pPr>
          </w:p>
        </w:tc>
      </w:tr>
      <w:tr w:rsidR="00C074DD" w14:paraId="724A6A09" w14:textId="77777777" w:rsidTr="00C1204D">
        <w:trPr>
          <w:trHeight w:hRule="exact" w:val="1531"/>
        </w:trPr>
        <w:tc>
          <w:tcPr>
            <w:tcW w:w="4883" w:type="dxa"/>
            <w:tcBorders>
              <w:top w:val="nil"/>
              <w:left w:val="nil"/>
              <w:bottom w:val="nil"/>
              <w:right w:val="nil"/>
            </w:tcBorders>
            <w:shd w:val="clear" w:color="auto" w:fill="auto"/>
          </w:tcPr>
          <w:p w14:paraId="44F85A6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06B1E928" w14:textId="77777777" w:rsidR="00C074DD" w:rsidRDefault="00C074DD" w:rsidP="00C074DD">
            <w:pPr>
              <w:jc w:val="right"/>
            </w:pPr>
          </w:p>
        </w:tc>
      </w:tr>
      <w:tr w:rsidR="00C074DD" w14:paraId="39F81224" w14:textId="77777777" w:rsidTr="00C1204D">
        <w:trPr>
          <w:trHeight w:hRule="exact" w:val="1531"/>
        </w:trPr>
        <w:tc>
          <w:tcPr>
            <w:tcW w:w="4883" w:type="dxa"/>
            <w:tcBorders>
              <w:top w:val="nil"/>
              <w:left w:val="nil"/>
              <w:bottom w:val="nil"/>
              <w:right w:val="nil"/>
            </w:tcBorders>
            <w:shd w:val="clear" w:color="auto" w:fill="auto"/>
          </w:tcPr>
          <w:p w14:paraId="2BD2D88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52CA67AC" w14:textId="77777777" w:rsidR="00C074DD" w:rsidRDefault="00C074DD" w:rsidP="00C074DD">
            <w:pPr>
              <w:jc w:val="right"/>
            </w:pPr>
          </w:p>
        </w:tc>
      </w:tr>
      <w:tr w:rsidR="00C074DD" w14:paraId="2667CEAD" w14:textId="77777777" w:rsidTr="00C1204D">
        <w:trPr>
          <w:trHeight w:hRule="exact" w:val="1531"/>
        </w:trPr>
        <w:tc>
          <w:tcPr>
            <w:tcW w:w="4883" w:type="dxa"/>
            <w:tcBorders>
              <w:top w:val="nil"/>
              <w:left w:val="nil"/>
              <w:bottom w:val="nil"/>
              <w:right w:val="nil"/>
            </w:tcBorders>
            <w:shd w:val="clear" w:color="auto" w:fill="auto"/>
          </w:tcPr>
          <w:p w14:paraId="7CDCD50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3EE65C18" w14:textId="77777777" w:rsidR="00C074DD" w:rsidRDefault="00C074DD" w:rsidP="00C074DD">
            <w:pPr>
              <w:jc w:val="right"/>
            </w:pPr>
          </w:p>
        </w:tc>
      </w:tr>
      <w:tr w:rsidR="00C074DD" w14:paraId="24BEE17C" w14:textId="77777777" w:rsidTr="00C1204D">
        <w:trPr>
          <w:trHeight w:hRule="exact" w:val="1531"/>
        </w:trPr>
        <w:tc>
          <w:tcPr>
            <w:tcW w:w="4883" w:type="dxa"/>
            <w:tcBorders>
              <w:top w:val="nil"/>
              <w:left w:val="nil"/>
              <w:bottom w:val="nil"/>
              <w:right w:val="nil"/>
            </w:tcBorders>
            <w:shd w:val="clear" w:color="auto" w:fill="auto"/>
          </w:tcPr>
          <w:p w14:paraId="77708109"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32132D55" w14:textId="77777777" w:rsidR="00C074DD" w:rsidRDefault="00C074DD" w:rsidP="00C074DD">
            <w:pPr>
              <w:jc w:val="right"/>
            </w:pPr>
          </w:p>
        </w:tc>
      </w:tr>
      <w:tr w:rsidR="00C074DD" w14:paraId="7B3423AA" w14:textId="77777777" w:rsidTr="00C1204D">
        <w:trPr>
          <w:trHeight w:hRule="exact" w:val="1531"/>
        </w:trPr>
        <w:tc>
          <w:tcPr>
            <w:tcW w:w="4883" w:type="dxa"/>
            <w:tcBorders>
              <w:top w:val="nil"/>
              <w:left w:val="nil"/>
              <w:bottom w:val="nil"/>
              <w:right w:val="nil"/>
            </w:tcBorders>
            <w:shd w:val="clear" w:color="auto" w:fill="auto"/>
          </w:tcPr>
          <w:p w14:paraId="49DD1016"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40BF051E" w14:textId="77777777" w:rsidR="00C074DD" w:rsidRDefault="00C074DD" w:rsidP="00C074DD">
            <w:pPr>
              <w:jc w:val="right"/>
            </w:pPr>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21</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76E2DB7B" w14:textId="7F9C1317" w:rsidR="00C62C61"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C62C61">
        <w:t>Foreword</w:t>
      </w:r>
      <w:r w:rsidR="00C62C61">
        <w:tab/>
      </w:r>
      <w:r w:rsidR="00C62C61">
        <w:fldChar w:fldCharType="begin" w:fldLock="1"/>
      </w:r>
      <w:r w:rsidR="00C62C61">
        <w:instrText xml:space="preserve"> PAGEREF _Toc85735135 \h </w:instrText>
      </w:r>
      <w:r w:rsidR="00C62C61">
        <w:fldChar w:fldCharType="separate"/>
      </w:r>
      <w:r w:rsidR="00C62C61">
        <w:t>5</w:t>
      </w:r>
      <w:r w:rsidR="00C62C61">
        <w:fldChar w:fldCharType="end"/>
      </w:r>
    </w:p>
    <w:p w14:paraId="780AED53" w14:textId="549F88D7" w:rsidR="00C62C61" w:rsidRDefault="00C62C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_Toc85735136 \h </w:instrText>
      </w:r>
      <w:r>
        <w:fldChar w:fldCharType="separate"/>
      </w:r>
      <w:r>
        <w:t>7</w:t>
      </w:r>
      <w:r>
        <w:fldChar w:fldCharType="end"/>
      </w:r>
    </w:p>
    <w:p w14:paraId="563F7BDE" w14:textId="0EE33BB3" w:rsidR="00C62C61" w:rsidRDefault="00C62C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_Toc85735137 \h </w:instrText>
      </w:r>
      <w:r>
        <w:fldChar w:fldCharType="separate"/>
      </w:r>
      <w:r>
        <w:t>7</w:t>
      </w:r>
      <w:r>
        <w:fldChar w:fldCharType="end"/>
      </w:r>
    </w:p>
    <w:p w14:paraId="5C7FD115" w14:textId="75D0CC2B" w:rsidR="00C62C61" w:rsidRDefault="00C62C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_Toc85735138 \h </w:instrText>
      </w:r>
      <w:r>
        <w:fldChar w:fldCharType="separate"/>
      </w:r>
      <w:r>
        <w:t>8</w:t>
      </w:r>
      <w:r>
        <w:fldChar w:fldCharType="end"/>
      </w:r>
    </w:p>
    <w:p w14:paraId="2E84FFE0" w14:textId="61937972" w:rsidR="00C62C61" w:rsidRDefault="00C62C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_Toc85735139 \h </w:instrText>
      </w:r>
      <w:r>
        <w:fldChar w:fldCharType="separate"/>
      </w:r>
      <w:r>
        <w:t>8</w:t>
      </w:r>
      <w:r>
        <w:fldChar w:fldCharType="end"/>
      </w:r>
    </w:p>
    <w:p w14:paraId="3F5907C5" w14:textId="00E37B32" w:rsidR="00C62C61" w:rsidRDefault="00C62C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_Toc85735140 \h </w:instrText>
      </w:r>
      <w:r>
        <w:fldChar w:fldCharType="separate"/>
      </w:r>
      <w:r>
        <w:t>8</w:t>
      </w:r>
      <w:r>
        <w:fldChar w:fldCharType="end"/>
      </w:r>
    </w:p>
    <w:p w14:paraId="558BF0C6" w14:textId="6027F260" w:rsidR="00C62C61" w:rsidRDefault="00C62C6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_Toc85735141 \h </w:instrText>
      </w:r>
      <w:r>
        <w:fldChar w:fldCharType="separate"/>
      </w:r>
      <w:r>
        <w:t>8</w:t>
      </w:r>
      <w:r>
        <w:fldChar w:fldCharType="end"/>
      </w:r>
    </w:p>
    <w:p w14:paraId="74A0BE75" w14:textId="740C136E" w:rsidR="00C62C61" w:rsidRDefault="00C62C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_Toc85735142 \h </w:instrText>
      </w:r>
      <w:r>
        <w:fldChar w:fldCharType="separate"/>
      </w:r>
      <w:r>
        <w:t>8</w:t>
      </w:r>
      <w:r>
        <w:fldChar w:fldCharType="end"/>
      </w:r>
    </w:p>
    <w:p w14:paraId="55B7893C" w14:textId="7D541A9B" w:rsidR="00C62C61" w:rsidRDefault="00C62C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_Toc85735143 \h </w:instrText>
      </w:r>
      <w:r>
        <w:fldChar w:fldCharType="separate"/>
      </w:r>
      <w:r>
        <w:t>8</w:t>
      </w:r>
      <w:r>
        <w:fldChar w:fldCharType="end"/>
      </w:r>
    </w:p>
    <w:p w14:paraId="7D18B103" w14:textId="69857860" w:rsidR="00C62C61" w:rsidRDefault="00C62C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_Toc85735144 \h </w:instrText>
      </w:r>
      <w:r>
        <w:fldChar w:fldCharType="separate"/>
      </w:r>
      <w:r>
        <w:t>8</w:t>
      </w:r>
      <w:r>
        <w:fldChar w:fldCharType="end"/>
      </w:r>
    </w:p>
    <w:p w14:paraId="374BC7B6" w14:textId="198AC771" w:rsidR="00C62C61" w:rsidRDefault="00C62C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_Toc85735145 \h </w:instrText>
      </w:r>
      <w:r>
        <w:fldChar w:fldCharType="separate"/>
      </w:r>
      <w:r>
        <w:t>9</w:t>
      </w:r>
      <w:r>
        <w:fldChar w:fldCharType="end"/>
      </w:r>
    </w:p>
    <w:p w14:paraId="71396243" w14:textId="40DAC719" w:rsidR="00C62C61" w:rsidRDefault="00C62C6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_Toc85735146 \h </w:instrText>
      </w:r>
      <w:r>
        <w:fldChar w:fldCharType="separate"/>
      </w:r>
      <w:r>
        <w:t>9</w:t>
      </w:r>
      <w:r>
        <w:fldChar w:fldCharType="end"/>
      </w:r>
    </w:p>
    <w:p w14:paraId="417B99AE" w14:textId="729C6138" w:rsidR="00C62C61" w:rsidRDefault="00C62C6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_Toc85735147 \h </w:instrText>
      </w:r>
      <w:r>
        <w:fldChar w:fldCharType="separate"/>
      </w:r>
      <w:r>
        <w:t>9</w:t>
      </w:r>
      <w:r>
        <w:fldChar w:fldCharType="end"/>
      </w:r>
    </w:p>
    <w:p w14:paraId="3DC36D12" w14:textId="2ED8EEEC" w:rsidR="00C62C61" w:rsidRDefault="00C62C6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_Toc85735148 \h </w:instrText>
      </w:r>
      <w:r>
        <w:fldChar w:fldCharType="separate"/>
      </w:r>
      <w:r>
        <w:t>9</w:t>
      </w:r>
      <w:r>
        <w:fldChar w:fldCharType="end"/>
      </w:r>
    </w:p>
    <w:p w14:paraId="0D3C229C" w14:textId="31C27CEA" w:rsidR="00C62C61" w:rsidRDefault="00C62C6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_Toc85735149 \h </w:instrText>
      </w:r>
      <w:r>
        <w:fldChar w:fldCharType="separate"/>
      </w:r>
      <w:r>
        <w:t>10</w:t>
      </w:r>
      <w:r>
        <w:fldChar w:fldCharType="end"/>
      </w:r>
    </w:p>
    <w:p w14:paraId="570870B2" w14:textId="0890E052" w:rsidR="00C62C61" w:rsidRDefault="00C62C6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_Toc85735150 \h </w:instrText>
      </w:r>
      <w:r>
        <w:fldChar w:fldCharType="separate"/>
      </w:r>
      <w:r>
        <w:t>11</w:t>
      </w:r>
      <w:r>
        <w:fldChar w:fldCharType="end"/>
      </w:r>
    </w:p>
    <w:p w14:paraId="79D83514" w14:textId="4570849B" w:rsidR="00C62C61" w:rsidRDefault="00C62C6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_Toc85735151 \h </w:instrText>
      </w:r>
      <w:r>
        <w:fldChar w:fldCharType="separate"/>
      </w:r>
      <w:r>
        <w:t>11</w:t>
      </w:r>
      <w:r>
        <w:fldChar w:fldCharType="end"/>
      </w:r>
    </w:p>
    <w:p w14:paraId="767926FD" w14:textId="0F64C444" w:rsidR="00C62C61" w:rsidRDefault="00C62C6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_Toc85735152 \h </w:instrText>
      </w:r>
      <w:r>
        <w:fldChar w:fldCharType="separate"/>
      </w:r>
      <w:r>
        <w:t>11</w:t>
      </w:r>
      <w:r>
        <w:fldChar w:fldCharType="end"/>
      </w:r>
    </w:p>
    <w:p w14:paraId="20D9B950" w14:textId="56F58BC3" w:rsidR="00C62C61" w:rsidRDefault="00C62C6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_Toc85735153 \h </w:instrText>
      </w:r>
      <w:r>
        <w:fldChar w:fldCharType="separate"/>
      </w:r>
      <w:r>
        <w:t>12</w:t>
      </w:r>
      <w:r>
        <w:fldChar w:fldCharType="end"/>
      </w:r>
    </w:p>
    <w:p w14:paraId="5BA70036" w14:textId="72CFBF44" w:rsidR="00C62C61" w:rsidRDefault="00C62C6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_Toc85735154 \h </w:instrText>
      </w:r>
      <w:r>
        <w:fldChar w:fldCharType="separate"/>
      </w:r>
      <w:r>
        <w:t>16</w:t>
      </w:r>
      <w:r>
        <w:fldChar w:fldCharType="end"/>
      </w:r>
    </w:p>
    <w:p w14:paraId="30C002C4" w14:textId="64BAB0A7" w:rsidR="00C62C61" w:rsidRDefault="00C62C6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_Toc85735155 \h </w:instrText>
      </w:r>
      <w:r>
        <w:fldChar w:fldCharType="separate"/>
      </w:r>
      <w:r>
        <w:t>16</w:t>
      </w:r>
      <w:r>
        <w:fldChar w:fldCharType="end"/>
      </w:r>
    </w:p>
    <w:p w14:paraId="5136E94D" w14:textId="75B5A5A9" w:rsidR="00C62C61" w:rsidRDefault="00C62C6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_Toc85735156 \h </w:instrText>
      </w:r>
      <w:r>
        <w:fldChar w:fldCharType="separate"/>
      </w:r>
      <w:r>
        <w:t>16</w:t>
      </w:r>
      <w:r>
        <w:fldChar w:fldCharType="end"/>
      </w:r>
    </w:p>
    <w:p w14:paraId="42A10F7B" w14:textId="5BE50C4A" w:rsidR="00C62C61" w:rsidRDefault="00C62C6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_Toc85735157 \h </w:instrText>
      </w:r>
      <w:r>
        <w:fldChar w:fldCharType="separate"/>
      </w:r>
      <w:r>
        <w:t>16</w:t>
      </w:r>
      <w:r>
        <w:fldChar w:fldCharType="end"/>
      </w:r>
    </w:p>
    <w:p w14:paraId="37DBB9BA" w14:textId="414932DB" w:rsidR="00C62C61" w:rsidRDefault="00C62C6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_Toc85735158 \h </w:instrText>
      </w:r>
      <w:r>
        <w:fldChar w:fldCharType="separate"/>
      </w:r>
      <w:r>
        <w:t>16</w:t>
      </w:r>
      <w:r>
        <w:fldChar w:fldCharType="end"/>
      </w:r>
    </w:p>
    <w:p w14:paraId="0370D876" w14:textId="35D7DD81" w:rsidR="00C62C61" w:rsidRDefault="00C62C6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_Toc85735159 \h </w:instrText>
      </w:r>
      <w:r>
        <w:fldChar w:fldCharType="separate"/>
      </w:r>
      <w:r>
        <w:t>16</w:t>
      </w:r>
      <w:r>
        <w:fldChar w:fldCharType="end"/>
      </w:r>
    </w:p>
    <w:p w14:paraId="1B2CC9B6" w14:textId="450C63E4" w:rsidR="00C62C61" w:rsidRDefault="00C62C6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_Toc85735160 \h </w:instrText>
      </w:r>
      <w:r>
        <w:fldChar w:fldCharType="separate"/>
      </w:r>
      <w:r>
        <w:t>17</w:t>
      </w:r>
      <w:r>
        <w:fldChar w:fldCharType="end"/>
      </w:r>
    </w:p>
    <w:p w14:paraId="2043105A" w14:textId="6A3B1985" w:rsidR="00C62C61" w:rsidRDefault="00C62C6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_Toc85735161 \h </w:instrText>
      </w:r>
      <w:r>
        <w:fldChar w:fldCharType="separate"/>
      </w:r>
      <w:r>
        <w:t>18</w:t>
      </w:r>
      <w:r>
        <w:fldChar w:fldCharType="end"/>
      </w:r>
    </w:p>
    <w:p w14:paraId="47D7203D" w14:textId="063DB235" w:rsidR="00C62C61" w:rsidRDefault="00C62C6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_Toc85735162 \h </w:instrText>
      </w:r>
      <w:r>
        <w:fldChar w:fldCharType="separate"/>
      </w:r>
      <w:r>
        <w:t>18</w:t>
      </w:r>
      <w:r>
        <w:fldChar w:fldCharType="end"/>
      </w:r>
    </w:p>
    <w:p w14:paraId="22FCB24F" w14:textId="0F5B0C2D" w:rsidR="00C62C61" w:rsidRDefault="00C62C6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_Toc85735163 \h </w:instrText>
      </w:r>
      <w:r>
        <w:fldChar w:fldCharType="separate"/>
      </w:r>
      <w:r>
        <w:t>18</w:t>
      </w:r>
      <w:r>
        <w:fldChar w:fldCharType="end"/>
      </w:r>
    </w:p>
    <w:p w14:paraId="535134A0" w14:textId="5C1F46EC" w:rsidR="00C62C61" w:rsidRDefault="00C62C6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_Toc85735164 \h </w:instrText>
      </w:r>
      <w:r>
        <w:fldChar w:fldCharType="separate"/>
      </w:r>
      <w:r>
        <w:t>18</w:t>
      </w:r>
      <w:r>
        <w:fldChar w:fldCharType="end"/>
      </w:r>
    </w:p>
    <w:p w14:paraId="6D5CB33E" w14:textId="7249E922" w:rsidR="00C62C61" w:rsidRDefault="00C62C61">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_Toc85735165 \h </w:instrText>
      </w:r>
      <w:r>
        <w:fldChar w:fldCharType="separate"/>
      </w:r>
      <w:r>
        <w:t>18</w:t>
      </w:r>
      <w:r>
        <w:fldChar w:fldCharType="end"/>
      </w:r>
    </w:p>
    <w:p w14:paraId="1855388D" w14:textId="1DA40254" w:rsidR="00C62C61" w:rsidRDefault="00C62C61">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_Toc85735166 \h </w:instrText>
      </w:r>
      <w:r>
        <w:fldChar w:fldCharType="separate"/>
      </w:r>
      <w:r>
        <w:t>18</w:t>
      </w:r>
      <w:r>
        <w:fldChar w:fldCharType="end"/>
      </w:r>
    </w:p>
    <w:p w14:paraId="186749C6" w14:textId="38B17FBF" w:rsidR="00C62C61" w:rsidRDefault="00C62C61">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_Toc85735167 \h </w:instrText>
      </w:r>
      <w:r>
        <w:fldChar w:fldCharType="separate"/>
      </w:r>
      <w:r>
        <w:t>18</w:t>
      </w:r>
      <w:r>
        <w:fldChar w:fldCharType="end"/>
      </w:r>
    </w:p>
    <w:p w14:paraId="4D85EE85" w14:textId="10EC978E" w:rsidR="00C62C61" w:rsidRDefault="00C62C61">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_Toc85735168 \h </w:instrText>
      </w:r>
      <w:r>
        <w:fldChar w:fldCharType="separate"/>
      </w:r>
      <w:r>
        <w:t>21</w:t>
      </w:r>
      <w:r>
        <w:fldChar w:fldCharType="end"/>
      </w:r>
    </w:p>
    <w:p w14:paraId="261C49FF" w14:textId="647FB9E0" w:rsidR="00C62C61" w:rsidRDefault="00C62C61">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_Toc85735169 \h </w:instrText>
      </w:r>
      <w:r>
        <w:fldChar w:fldCharType="separate"/>
      </w:r>
      <w:r>
        <w:t>24</w:t>
      </w:r>
      <w:r>
        <w:fldChar w:fldCharType="end"/>
      </w:r>
    </w:p>
    <w:p w14:paraId="264F81C6" w14:textId="0B644A38" w:rsidR="00C62C61" w:rsidRDefault="00C62C61">
      <w:pPr>
        <w:pStyle w:val="TOC3"/>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behaviour Analytics</w:t>
      </w:r>
      <w:r>
        <w:tab/>
      </w:r>
      <w:r>
        <w:fldChar w:fldCharType="begin" w:fldLock="1"/>
      </w:r>
      <w:r>
        <w:instrText xml:space="preserve"> PAGEREF _Toc85735170 \h </w:instrText>
      </w:r>
      <w:r>
        <w:fldChar w:fldCharType="separate"/>
      </w:r>
      <w:r>
        <w:t>25</w:t>
      </w:r>
      <w:r>
        <w:fldChar w:fldCharType="end"/>
      </w:r>
    </w:p>
    <w:p w14:paraId="53323D01" w14:textId="29FC336B" w:rsidR="00C62C61" w:rsidRDefault="00C62C61">
      <w:pPr>
        <w:pStyle w:val="TOC3"/>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_Toc85735171 \h </w:instrText>
      </w:r>
      <w:r>
        <w:fldChar w:fldCharType="separate"/>
      </w:r>
      <w:r>
        <w:t>25</w:t>
      </w:r>
      <w:r>
        <w:fldChar w:fldCharType="end"/>
      </w:r>
    </w:p>
    <w:p w14:paraId="495B326B" w14:textId="7BC45700" w:rsidR="00C62C61" w:rsidRDefault="00C62C61">
      <w:pPr>
        <w:pStyle w:val="TOC3"/>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_Toc85735172 \h </w:instrText>
      </w:r>
      <w:r>
        <w:fldChar w:fldCharType="separate"/>
      </w:r>
      <w:r>
        <w:t>25</w:t>
      </w:r>
      <w:r>
        <w:fldChar w:fldCharType="end"/>
      </w:r>
    </w:p>
    <w:p w14:paraId="4AAA11A8" w14:textId="5E9A74B3" w:rsidR="00C62C61" w:rsidRDefault="00C62C61">
      <w:pPr>
        <w:pStyle w:val="TOC3"/>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_Toc85735173 \h </w:instrText>
      </w:r>
      <w:r>
        <w:fldChar w:fldCharType="separate"/>
      </w:r>
      <w:r>
        <w:t>25</w:t>
      </w:r>
      <w:r>
        <w:fldChar w:fldCharType="end"/>
      </w:r>
    </w:p>
    <w:p w14:paraId="79742B40" w14:textId="7F237CC6" w:rsidR="00C62C61" w:rsidRDefault="00C62C61">
      <w:pPr>
        <w:pStyle w:val="TOC3"/>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_Toc85735174 \h </w:instrText>
      </w:r>
      <w:r>
        <w:fldChar w:fldCharType="separate"/>
      </w:r>
      <w:r>
        <w:t>25</w:t>
      </w:r>
      <w:r>
        <w:fldChar w:fldCharType="end"/>
      </w:r>
    </w:p>
    <w:p w14:paraId="78AC328E" w14:textId="6C344E3C" w:rsidR="00C62C61" w:rsidRDefault="00C62C61">
      <w:pPr>
        <w:pStyle w:val="TOC3"/>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_Toc85735175 \h </w:instrText>
      </w:r>
      <w:r>
        <w:fldChar w:fldCharType="separate"/>
      </w:r>
      <w:r>
        <w:t>25</w:t>
      </w:r>
      <w:r>
        <w:fldChar w:fldCharType="end"/>
      </w:r>
    </w:p>
    <w:p w14:paraId="011C589E" w14:textId="2D05A453" w:rsidR="00C62C61" w:rsidRDefault="00C62C61">
      <w:pPr>
        <w:pStyle w:val="TOC3"/>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_Toc85735176 \h </w:instrText>
      </w:r>
      <w:r>
        <w:fldChar w:fldCharType="separate"/>
      </w:r>
      <w:r>
        <w:t>25</w:t>
      </w:r>
      <w:r>
        <w:fldChar w:fldCharType="end"/>
      </w:r>
    </w:p>
    <w:p w14:paraId="37804F95" w14:textId="77C1F43D" w:rsidR="00C62C61" w:rsidRDefault="00C62C61">
      <w:pPr>
        <w:pStyle w:val="TOC3"/>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_Toc85735177 \h </w:instrText>
      </w:r>
      <w:r>
        <w:fldChar w:fldCharType="separate"/>
      </w:r>
      <w:r>
        <w:t>25</w:t>
      </w:r>
      <w:r>
        <w:fldChar w:fldCharType="end"/>
      </w:r>
    </w:p>
    <w:p w14:paraId="5079EB15" w14:textId="68BC5288" w:rsidR="00C62C61" w:rsidRDefault="00C62C61">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_Toc85735178 \h </w:instrText>
      </w:r>
      <w:r>
        <w:fldChar w:fldCharType="separate"/>
      </w:r>
      <w:r>
        <w:t>27</w:t>
      </w:r>
      <w:r>
        <w:fldChar w:fldCharType="end"/>
      </w:r>
    </w:p>
    <w:p w14:paraId="2379130B" w14:textId="703C75C5"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4" w:name="foreword"/>
      <w:bookmarkStart w:id="15" w:name="_Toc85735135"/>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1"/>
      </w:pPr>
      <w:r w:rsidRPr="004D3578">
        <w:br w:type="page"/>
      </w:r>
      <w:bookmarkStart w:id="18" w:name="scope"/>
      <w:bookmarkStart w:id="19" w:name="_Toc85735136"/>
      <w:bookmarkEnd w:id="18"/>
      <w:r w:rsidRPr="004D3578">
        <w:lastRenderedPageBreak/>
        <w:t>1</w:t>
      </w:r>
      <w:r w:rsidRPr="004D3578">
        <w:tab/>
        <w:t>Scope</w:t>
      </w:r>
      <w:bookmarkEnd w:id="19"/>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150E7E">
        <w:rPr>
          <w:lang w:eastAsia="zh-CN"/>
        </w:rPr>
        <w:t>Nbsf</w:t>
      </w:r>
      <w:proofErr w:type="spellEnd"/>
      <w:r w:rsidR="00150E7E">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0" w:name="references"/>
      <w:bookmarkStart w:id="21" w:name="_Toc85735137"/>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05406F4D"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p>
    <w:p w14:paraId="122B1F60" w14:textId="13FA9FBD"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p>
    <w:p w14:paraId="1B5F5ADA" w14:textId="10CEC312"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p>
    <w:p w14:paraId="022A59D1" w14:textId="0E84CF37" w:rsidR="00C07DE1" w:rsidRPr="008D6F5D" w:rsidRDefault="00314065" w:rsidP="00F41170">
      <w:pPr>
        <w:pStyle w:val="EX"/>
        <w:rPr>
          <w:lang w:eastAsia="en-GB"/>
        </w:rPr>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58097B72" w14:textId="77777777" w:rsidR="00080512" w:rsidRPr="004D3578" w:rsidRDefault="00080512">
      <w:pPr>
        <w:pStyle w:val="1"/>
      </w:pPr>
      <w:bookmarkStart w:id="23" w:name="definitions"/>
      <w:bookmarkStart w:id="24" w:name="_Toc85735138"/>
      <w:bookmarkEnd w:id="23"/>
      <w:r w:rsidRPr="004D3578">
        <w:t>3</w:t>
      </w:r>
      <w:r w:rsidRPr="004D3578">
        <w:tab/>
        <w:t>Definitions</w:t>
      </w:r>
      <w:r w:rsidR="00602AEA">
        <w:t xml:space="preserve"> of terms, symbols and abbreviations</w:t>
      </w:r>
      <w:bookmarkEnd w:id="24"/>
    </w:p>
    <w:p w14:paraId="7ED1AA8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C886013" w14:textId="77777777" w:rsidR="00080512" w:rsidRPr="004D3578" w:rsidRDefault="00080512">
      <w:pPr>
        <w:pStyle w:val="2"/>
      </w:pPr>
      <w:bookmarkStart w:id="25" w:name="_Toc85735139"/>
      <w:r w:rsidRPr="004D3578">
        <w:t>3.1</w:t>
      </w:r>
      <w:r w:rsidRPr="004D3578">
        <w:tab/>
      </w:r>
      <w:r w:rsidR="002B6339">
        <w:t>Terms</w:t>
      </w:r>
      <w:bookmarkEnd w:id="25"/>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r w:rsidRPr="004D3578">
        <w:rPr>
          <w:b/>
        </w:rPr>
        <w:t>example:</w:t>
      </w:r>
      <w:r w:rsidRPr="004D3578">
        <w:t xml:space="preserve"> text used to clarify abstract rules by applying them literally.</w:t>
      </w:r>
    </w:p>
    <w:p w14:paraId="1C597510" w14:textId="77777777" w:rsidR="00080512" w:rsidRPr="004D3578" w:rsidRDefault="00080512">
      <w:pPr>
        <w:pStyle w:val="2"/>
      </w:pPr>
      <w:bookmarkStart w:id="26" w:name="_Toc85735140"/>
      <w:r w:rsidRPr="004D3578">
        <w:t>3.2</w:t>
      </w:r>
      <w:r w:rsidRPr="004D3578">
        <w:tab/>
        <w:t>Symbols</w:t>
      </w:r>
      <w:bookmarkEnd w:id="2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27" w:name="_Toc85735141"/>
      <w:r w:rsidRPr="004D3578">
        <w:t>3.3</w:t>
      </w:r>
      <w:r w:rsidRPr="004D3578">
        <w:tab/>
        <w:t>Abbreviations</w:t>
      </w:r>
      <w:bookmarkEnd w:id="27"/>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rPr>
          <w:lang w:eastAsia="zh-CN"/>
        </w:rPr>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lastRenderedPageBreak/>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1"/>
      </w:pPr>
      <w:bookmarkStart w:id="28" w:name="clause4"/>
      <w:bookmarkStart w:id="29" w:name="_Toc28005428"/>
      <w:bookmarkStart w:id="30" w:name="_Toc36038100"/>
      <w:bookmarkStart w:id="31" w:name="_Toc45133297"/>
      <w:bookmarkStart w:id="32" w:name="_Toc51762125"/>
      <w:bookmarkStart w:id="33" w:name="_Toc59016530"/>
      <w:bookmarkStart w:id="34" w:name="_Toc85735142"/>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35" w:name="_Toc85735143"/>
      <w:r>
        <w:t>5</w:t>
      </w:r>
      <w:r w:rsidR="00BA077D">
        <w:tab/>
      </w:r>
      <w:r w:rsidR="00DA3A65">
        <w:t>Signalling Flows</w:t>
      </w:r>
      <w:r w:rsidR="00DA3A65">
        <w:rPr>
          <w:lang w:eastAsia="ja-JP"/>
        </w:rPr>
        <w:t xml:space="preserve"> </w:t>
      </w:r>
      <w:r w:rsidR="00DA3A65">
        <w:rPr>
          <w:lang w:eastAsia="zh-CN"/>
        </w:rPr>
        <w:t>for the Network Data Analytics Framework</w:t>
      </w:r>
      <w:bookmarkEnd w:id="35"/>
    </w:p>
    <w:p w14:paraId="04B9F646" w14:textId="2BDC3262" w:rsidR="00680C72" w:rsidRPr="008E6839" w:rsidRDefault="0024274C" w:rsidP="00680C72">
      <w:pPr>
        <w:pStyle w:val="2"/>
        <w:rPr>
          <w:rFonts w:ascii="Times New Roman" w:hAnsi="Times New Roman"/>
          <w:i/>
          <w:color w:val="0000FF"/>
          <w:sz w:val="20"/>
        </w:rPr>
      </w:pPr>
      <w:bookmarkStart w:id="36" w:name="_Toc85735144"/>
      <w:r>
        <w:t>5.1</w:t>
      </w:r>
      <w:r>
        <w:tab/>
      </w:r>
      <w:r w:rsidR="00D81E76">
        <w:t>General</w:t>
      </w:r>
      <w:bookmarkEnd w:id="36"/>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37" w:name="_Toc85735145"/>
      <w:r>
        <w:t>5.2</w:t>
      </w:r>
      <w:r>
        <w:tab/>
        <w:t>Analytics Exposure Procedures</w:t>
      </w:r>
      <w:bookmarkEnd w:id="37"/>
    </w:p>
    <w:p w14:paraId="59734D20" w14:textId="77777777" w:rsidR="00EC581A" w:rsidRDefault="00EC581A" w:rsidP="00EC581A">
      <w:pPr>
        <w:pStyle w:val="3"/>
      </w:pPr>
      <w:bookmarkStart w:id="38" w:name="_Toc28005462"/>
      <w:bookmarkStart w:id="39" w:name="_Toc36038134"/>
      <w:bookmarkStart w:id="40" w:name="_Toc45133331"/>
      <w:bookmarkStart w:id="41" w:name="_Toc51762159"/>
      <w:bookmarkStart w:id="42" w:name="_Toc59016564"/>
      <w:bookmarkStart w:id="43" w:name="_Toc85735146"/>
      <w:r>
        <w:t>5.2.1</w:t>
      </w:r>
      <w:r>
        <w:tab/>
      </w:r>
      <w:bookmarkEnd w:id="38"/>
      <w:bookmarkEnd w:id="39"/>
      <w:bookmarkEnd w:id="40"/>
      <w:bookmarkEnd w:id="41"/>
      <w:bookmarkEnd w:id="42"/>
      <w:r>
        <w:t>General</w:t>
      </w:r>
      <w:bookmarkEnd w:id="4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44" w:name="_Toc28005463"/>
      <w:bookmarkStart w:id="45" w:name="_Toc36038135"/>
      <w:bookmarkStart w:id="46" w:name="_Toc45133332"/>
      <w:bookmarkStart w:id="47" w:name="_Toc51762160"/>
      <w:bookmarkStart w:id="48" w:name="_Toc59016565"/>
      <w:bookmarkStart w:id="49" w:name="_Toc85735147"/>
      <w:r>
        <w:t>5.2.2</w:t>
      </w:r>
      <w:r>
        <w:tab/>
        <w:t xml:space="preserve">Network data analytics </w:t>
      </w:r>
      <w:bookmarkEnd w:id="44"/>
      <w:bookmarkEnd w:id="45"/>
      <w:bookmarkEnd w:id="46"/>
      <w:bookmarkEnd w:id="47"/>
      <w:bookmarkEnd w:id="48"/>
      <w:r>
        <w:t>Subscribe/Unsubscribe/Notify</w:t>
      </w:r>
      <w:bookmarkEnd w:id="49"/>
    </w:p>
    <w:p w14:paraId="7E228339" w14:textId="77777777" w:rsidR="00EC581A" w:rsidRDefault="00EC581A" w:rsidP="00EC581A">
      <w:pPr>
        <w:pStyle w:val="4"/>
      </w:pPr>
      <w:bookmarkStart w:id="50" w:name="_Toc85735148"/>
      <w:r>
        <w:t>5.2.2.1</w:t>
      </w:r>
      <w:r>
        <w:tab/>
        <w:t>Analytics Subscribe/Unsubscribe/Notify initiated by 5GC NFs, OAM or AFs</w:t>
      </w:r>
      <w:bookmarkEnd w:id="50"/>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51" w:name="_Hlk19524609"/>
    <w:bookmarkStart w:id="52" w:name="_MON_1627384797"/>
    <w:bookmarkEnd w:id="52"/>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35pt;height:218pt" o:ole="">
            <v:imagedata r:id="rId11" o:title="" cropleft="4447f" cropright="7378f"/>
          </v:shape>
          <o:OLEObject Type="Embed" ProgID="Word.Picture.8" ShapeID="_x0000_i1025" DrawAspect="Content" ObjectID="_1699809520" r:id="rId12"/>
        </w:object>
      </w:r>
      <w:bookmarkEnd w:id="5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w:t>
      </w:r>
      <w:r>
        <w:lastRenderedPageBreak/>
        <w:t xml:space="preserve">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等线"/>
        </w:rPr>
        <w:t>{</w:t>
      </w:r>
      <w:proofErr w:type="spellStart"/>
      <w:r>
        <w:rPr>
          <w:rFonts w:eastAsia="等线"/>
        </w:rPr>
        <w:t>notificationURI</w:t>
      </w:r>
      <w:proofErr w:type="spellEnd"/>
      <w:r>
        <w:rPr>
          <w:rFonts w:eastAsia="等线"/>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77777777"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4"/>
      </w:pPr>
      <w:bookmarkStart w:id="53" w:name="_Toc85735149"/>
      <w:r>
        <w:t>5.2.2.2</w:t>
      </w:r>
      <w:r>
        <w:tab/>
        <w:t>Analytics Subscribe/Unsubscribe/Notify initiated by AFs via the NEF</w:t>
      </w:r>
      <w:bookmarkEnd w:id="53"/>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35pt;height:294pt" o:ole="">
            <v:imagedata r:id="rId13" o:title=""/>
          </v:shape>
          <o:OLEObject Type="Embed" ProgID="Visio.Drawing.15" ShapeID="_x0000_i1026" DrawAspect="Content" ObjectID="_1699809521" r:id="rId14"/>
        </w:object>
      </w:r>
    </w:p>
    <w:p w14:paraId="698BCC83" w14:textId="77777777" w:rsidR="00CC0ED2" w:rsidRPr="008D5CE7" w:rsidRDefault="00CC0ED2" w:rsidP="00CC0ED2">
      <w:pPr>
        <w:pStyle w:val="TF"/>
      </w:pPr>
      <w:r w:rsidRPr="008D5CE7">
        <w:lastRenderedPageBreak/>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4"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54"/>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as described in step 6 in subclause 5.2.2.1</w:t>
      </w:r>
      <w:bookmarkStart w:id="55" w:name="_Hlk77261355"/>
      <w:r w:rsidRPr="00A54206">
        <w:rPr>
          <w:lang w:eastAsia="zh-CN"/>
        </w:rPr>
        <w:t>.</w:t>
      </w:r>
      <w:bookmarkEnd w:id="55"/>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56" w:name="_Toc28005464"/>
      <w:bookmarkStart w:id="57" w:name="_Toc36038136"/>
      <w:bookmarkStart w:id="58" w:name="_Toc45133333"/>
      <w:bookmarkStart w:id="59" w:name="_Toc51762161"/>
      <w:bookmarkStart w:id="60" w:name="_Toc59016566"/>
      <w:bookmarkStart w:id="61" w:name="_Toc85735150"/>
      <w:r>
        <w:t>5.2.3</w:t>
      </w:r>
      <w:r>
        <w:tab/>
        <w:t>Network data analytics information request</w:t>
      </w:r>
      <w:bookmarkEnd w:id="56"/>
      <w:bookmarkEnd w:id="57"/>
      <w:bookmarkEnd w:id="58"/>
      <w:bookmarkEnd w:id="59"/>
      <w:bookmarkEnd w:id="60"/>
      <w:bookmarkEnd w:id="61"/>
    </w:p>
    <w:p w14:paraId="063760F0" w14:textId="77777777" w:rsidR="00EC581A" w:rsidRDefault="00EC581A" w:rsidP="00EC581A">
      <w:pPr>
        <w:pStyle w:val="4"/>
      </w:pPr>
      <w:bookmarkStart w:id="62" w:name="_Toc85735151"/>
      <w:r>
        <w:t>5.2.3.1</w:t>
      </w:r>
      <w:r>
        <w:tab/>
        <w:t>Analytics information request initiated by 5GC NFs, OAM or AFs</w:t>
      </w:r>
      <w:bookmarkEnd w:id="62"/>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63" w:name="_MON_1627384780"/>
    <w:bookmarkEnd w:id="63"/>
    <w:p w14:paraId="167EE38C" w14:textId="77777777" w:rsidR="00EC581A" w:rsidRDefault="00EC581A" w:rsidP="00EC581A">
      <w:pPr>
        <w:pStyle w:val="TH"/>
      </w:pPr>
      <w:r>
        <w:rPr>
          <w:lang w:eastAsia="ja-JP"/>
        </w:rPr>
        <w:object w:dxaOrig="9923" w:dyaOrig="2549" w14:anchorId="5CD094D8">
          <v:shape id="_x0000_i1027" type="#_x0000_t75" style="width:350.65pt;height:106pt" o:ole="">
            <v:imagedata r:id="rId15" o:title="" cropleft="3144f" cropright="6960f"/>
          </v:shape>
          <o:OLEObject Type="Embed" ProgID="Word.Picture.8" ShapeID="_x0000_i1027" DrawAspect="Content" ObjectID="_1699809522"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4"/>
      </w:pPr>
      <w:bookmarkStart w:id="64" w:name="_Toc85735152"/>
      <w:r>
        <w:t>5.2.3.2</w:t>
      </w:r>
      <w:r>
        <w:tab/>
        <w:t>Analytics information request initiated by AFs via the NEF</w:t>
      </w:r>
      <w:bookmarkEnd w:id="64"/>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35pt;height:197.35pt" o:ole="">
            <v:imagedata r:id="rId17" o:title=""/>
          </v:shape>
          <o:OLEObject Type="Embed" ProgID="Visio.Drawing.15" ShapeID="_x0000_i1028" DrawAspect="Content" ObjectID="_1699809523"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6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5"/>
    <w:p w14:paraId="32096464" w14:textId="2AFC343D" w:rsidR="00EC581A" w:rsidRDefault="00CC0ED2" w:rsidP="00CC0ED2">
      <w:pPr>
        <w:pStyle w:val="NO"/>
      </w:pPr>
      <w:r w:rsidRPr="00A54206">
        <w:t>NOTE:</w:t>
      </w:r>
      <w:r w:rsidRPr="00A54206">
        <w:tab/>
      </w:r>
      <w:r>
        <w:t xml:space="preserve">Details of </w:t>
      </w:r>
      <w:proofErr w:type="spellStart"/>
      <w:r>
        <w:t>AnalyticsExposure</w:t>
      </w:r>
      <w:proofErr w:type="spellEnd"/>
      <w:r>
        <w:t xml:space="preserv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66" w:name="_Toc85735153"/>
      <w:r>
        <w:lastRenderedPageBreak/>
        <w:t>5.2.4</w:t>
      </w:r>
      <w:r>
        <w:tab/>
      </w:r>
      <w:r>
        <w:rPr>
          <w:lang w:eastAsia="ko-KR"/>
        </w:rPr>
        <w:t>Analytics Exposure via DCCF</w:t>
      </w:r>
      <w:bookmarkEnd w:id="66"/>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5pt;height:636.65pt" o:ole="">
            <v:imagedata r:id="rId19" o:title=""/>
          </v:shape>
          <o:OLEObject Type="Embed" ProgID="Visio.Drawing.15" ShapeID="_x0000_i1029" DrawAspect="Content" ObjectID="_1699809524"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4106598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Pr>
          <w:lang w:eastAsia="ko-KR"/>
        </w:rPr>
        <w:t>undefined resource name</w:t>
      </w:r>
      <w:r w:rsidRPr="006D502B">
        <w:rPr>
          <w:lang w:eastAsia="ko-KR"/>
        </w:rPr>
        <w:t xml:space="preserve">", the HTTP POST message shall include </w:t>
      </w:r>
      <w:r>
        <w:rPr>
          <w:lang w:eastAsia="ko-KR"/>
        </w:rPr>
        <w:t xml:space="preserve">the </w:t>
      </w:r>
      <w:r>
        <w:rPr>
          <w:lang w:eastAsia="ko-KR"/>
        </w:rPr>
        <w:lastRenderedPageBreak/>
        <w:t>undefined name of</w:t>
      </w:r>
      <w:r w:rsidRPr="006D502B">
        <w:rPr>
          <w:lang w:eastAsia="ko-KR"/>
        </w:rPr>
        <w:t xml:space="preserve"> data structure as request body with parameters as defined in </w:t>
      </w:r>
      <w:r>
        <w:t>subclause 5.7.4 of 3GPP TS 29.574 [</w:t>
      </w:r>
      <w:r w:rsidR="002851F2">
        <w:t>1</w:t>
      </w:r>
      <w:r w:rsidR="00E31C69">
        <w:t>5</w:t>
      </w:r>
      <w:r>
        <w:t>]</w:t>
      </w:r>
      <w:r w:rsidRPr="005D620A">
        <w:rPr>
          <w:lang w:eastAsia="ko-KR"/>
        </w:rPr>
        <w:t>.</w:t>
      </w:r>
    </w:p>
    <w:p w14:paraId="1DA12B77" w14:textId="77777777"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determine </w:t>
      </w:r>
      <w:r>
        <w:rPr>
          <w:lang w:eastAsia="ko-KR"/>
        </w:rPr>
        <w:t>whether the</w:t>
      </w:r>
      <w:r w:rsidRPr="00C95CF1">
        <w:rPr>
          <w:lang w:eastAsia="ko-KR"/>
        </w:rPr>
        <w:t xml:space="preserve"> </w:t>
      </w:r>
      <w:r>
        <w:rPr>
          <w:lang w:eastAsia="ko-KR"/>
        </w:rPr>
        <w:t>historical data handling is applicable or not</w:t>
      </w:r>
      <w:r w:rsidRPr="00C95CF1">
        <w:rPr>
          <w:lang w:eastAsia="ko-KR"/>
        </w:rPr>
        <w:t>.</w:t>
      </w:r>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67" w:name="_Hlk77848919"/>
      <w:r>
        <w:rPr>
          <w:lang w:eastAsia="ko-KR"/>
        </w:rPr>
        <w:t>step</w:t>
      </w:r>
      <w:r>
        <w:t> </w:t>
      </w:r>
      <w:r>
        <w:rPr>
          <w:lang w:eastAsia="ko-KR"/>
        </w:rPr>
        <w:t>3</w:t>
      </w:r>
      <w:bookmarkEnd w:id="67"/>
      <w:r>
        <w:rPr>
          <w:lang w:eastAsia="ko-KR"/>
        </w:rPr>
        <w:t xml:space="preserve">a, skip </w:t>
      </w:r>
      <w:bookmarkStart w:id="68" w:name="_Hlk80988309"/>
      <w:r>
        <w:rPr>
          <w:lang w:eastAsia="ko-KR"/>
        </w:rPr>
        <w:t>step</w:t>
      </w:r>
      <w:r>
        <w:t> </w:t>
      </w:r>
      <w:r>
        <w:rPr>
          <w:lang w:eastAsia="ko-KR"/>
        </w:rPr>
        <w:t>3b</w:t>
      </w:r>
      <w:bookmarkEnd w:id="6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69" w:name="_Hlk77850890"/>
      <w:r>
        <w:rPr>
          <w:lang w:eastAsia="ko-KR"/>
        </w:rPr>
        <w:t>step</w:t>
      </w:r>
      <w:r>
        <w:t> </w:t>
      </w:r>
      <w:r>
        <w:rPr>
          <w:lang w:eastAsia="ko-KR"/>
        </w:rPr>
        <w:t>3a and step</w:t>
      </w:r>
      <w:r>
        <w:t> </w:t>
      </w:r>
      <w:r>
        <w:rPr>
          <w:lang w:eastAsia="ko-KR"/>
        </w:rPr>
        <w:t>3c</w:t>
      </w:r>
      <w:bookmarkEnd w:id="6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26A5BE7D" w14:textId="77777777" w:rsidR="00755DA7" w:rsidRDefault="00755DA7" w:rsidP="00755DA7">
      <w:pPr>
        <w:pStyle w:val="EditorsNote"/>
        <w:rPr>
          <w:lang w:eastAsia="zh-CN"/>
        </w:rPr>
      </w:pPr>
      <w:r w:rsidRPr="00633516">
        <w:rPr>
          <w:lang w:eastAsia="zh-CN"/>
        </w:rPr>
        <w:t>Editor's Note:</w:t>
      </w:r>
      <w:r w:rsidRPr="00633516">
        <w:rPr>
          <w:lang w:eastAsia="zh-CN"/>
        </w:rPr>
        <w:tab/>
        <w:t xml:space="preserve">It is FFS </w:t>
      </w:r>
      <w:r w:rsidRPr="002B3C10">
        <w:rPr>
          <w:lang w:eastAsia="zh-CN"/>
        </w:rPr>
        <w:t>that how the DCCF determines whether the historical data handling is applica</w:t>
      </w:r>
      <w:r>
        <w:rPr>
          <w:lang w:eastAsia="zh-CN"/>
        </w:rPr>
        <w:t>ble</w:t>
      </w:r>
      <w:r w:rsidRPr="002B3C10">
        <w:rPr>
          <w:lang w:eastAsia="zh-CN"/>
        </w:rPr>
        <w:t>, based on some input data which will be defined later</w:t>
      </w:r>
      <w:r w:rsidRPr="00633516">
        <w:rPr>
          <w:lang w:eastAsia="zh-CN"/>
        </w:rPr>
        <w:t>.</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r>
        <w:rPr>
          <w:lang w:eastAsia="ko-KR"/>
        </w:rPr>
        <w:t xml:space="preserve">If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6BC6C5FF"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Pr>
          <w:lang w:eastAsia="ko-KR"/>
        </w:rPr>
        <w:t>undefined resource name</w:t>
      </w:r>
      <w:r w:rsidRPr="006D502B">
        <w:rPr>
          <w:lang w:eastAsia="ko-KR"/>
        </w:rPr>
        <w:t xml:space="preserve">", the HTTP POST message shall include </w:t>
      </w:r>
      <w:r>
        <w:rPr>
          <w:lang w:eastAsia="ko-KR"/>
        </w:rPr>
        <w:t>the undefined name of</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t>3c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 xml:space="preserve">by sending an HTTP POST request message targeting </w:t>
      </w:r>
      <w:r w:rsidRPr="006D502B">
        <w:rPr>
          <w:lang w:eastAsia="ko-KR"/>
        </w:rPr>
        <w:lastRenderedPageBreak/>
        <w:t>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684683C9" w14:textId="77777777" w:rsidR="00755DA7" w:rsidRDefault="00755DA7" w:rsidP="00755DA7">
      <w:pPr>
        <w:pStyle w:val="B1"/>
        <w:rPr>
          <w:lang w:eastAsia="ko-KR"/>
        </w:rPr>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w:t>
      </w:r>
      <w:proofErr w:type="spellStart"/>
      <w:r>
        <w:rPr>
          <w:lang w:eastAsia="ko-KR"/>
        </w:rPr>
        <w:t>Ndccf_DataManagement_Fetch</w:t>
      </w:r>
      <w:proofErr w:type="spellEnd"/>
      <w:r>
        <w:rPr>
          <w:lang w:eastAsia="ko-KR"/>
        </w:rPr>
        <w:t xml:space="preserve"> service operation by sending and HTTP GET request method 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lastRenderedPageBreak/>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proofErr w:type="spellStart"/>
      <w:r>
        <w:rPr>
          <w:lang w:eastAsia="ko-KR"/>
        </w:rPr>
        <w:t>DCCf</w:t>
      </w:r>
      <w:proofErr w:type="spellEnd"/>
      <w:r>
        <w:rPr>
          <w:lang w:eastAsia="ko-KR"/>
        </w:rPr>
        <w:t xml:space="preserve"> determine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UnSubscribe</w:t>
      </w:r>
      <w:proofErr w:type="spellEnd"/>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proofErr w:type="spellStart"/>
      <w:r w:rsidRPr="00CF47BC">
        <w:rPr>
          <w:lang w:eastAsia="ko-KR"/>
        </w:rPr>
        <w:t>N</w:t>
      </w:r>
      <w:r>
        <w:rPr>
          <w:lang w:eastAsia="ko-KR"/>
        </w:rPr>
        <w:t>nwdaf</w:t>
      </w:r>
      <w:r w:rsidRPr="00CF47BC">
        <w:rPr>
          <w:lang w:eastAsia="ko-KR"/>
        </w:rPr>
        <w:t>_DataManagement_UnSubscribe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43A6BC00" w:rsidR="00A80215" w:rsidRPr="00E73C84" w:rsidRDefault="00755DA7" w:rsidP="00755DA7">
      <w:pPr>
        <w:rPr>
          <w:rFonts w:eastAsia="Malgun Gothic"/>
          <w:lang w:eastAsia="ko-KR"/>
        </w:rPr>
      </w:pPr>
      <w:r w:rsidRPr="00633516">
        <w:rPr>
          <w:lang w:eastAsia="zh-CN"/>
        </w:rPr>
        <w:t>Editor's Note:</w:t>
      </w:r>
      <w:r w:rsidRPr="00633516">
        <w:rPr>
          <w:lang w:eastAsia="zh-CN"/>
        </w:rPr>
        <w:tab/>
        <w:t xml:space="preserve">It is FFS </w:t>
      </w:r>
      <w:r>
        <w:rPr>
          <w:lang w:eastAsia="zh-CN"/>
        </w:rPr>
        <w:t xml:space="preserve">on all the undefined resource names and undefined data type names, </w:t>
      </w:r>
      <w:r w:rsidRPr="00F17FB0">
        <w:rPr>
          <w:lang w:eastAsia="zh-CN"/>
        </w:rPr>
        <w:t>which will be defined later</w:t>
      </w:r>
      <w:r w:rsidRPr="00633516">
        <w:rPr>
          <w:lang w:eastAsia="zh-CN"/>
        </w:rPr>
        <w:t>.</w:t>
      </w:r>
    </w:p>
    <w:p w14:paraId="0E3B1BD8" w14:textId="77777777" w:rsidR="00EC581A" w:rsidRDefault="00EC581A" w:rsidP="00EC581A">
      <w:pPr>
        <w:pStyle w:val="3"/>
      </w:pPr>
      <w:bookmarkStart w:id="70" w:name="_Toc85735154"/>
      <w:r>
        <w:t>5.2.5</w:t>
      </w:r>
      <w:r>
        <w:tab/>
      </w:r>
      <w:r>
        <w:rPr>
          <w:lang w:eastAsia="ko-KR"/>
        </w:rPr>
        <w:t>Analytics Exposure via DCCF and MFAF</w:t>
      </w:r>
      <w:bookmarkEnd w:id="70"/>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71" w:name="_Toc85735155"/>
      <w:r>
        <w:t>5.3</w:t>
      </w:r>
      <w:r>
        <w:tab/>
        <w:t>Analytics Aggregation from Multiple NWDAFs</w:t>
      </w:r>
      <w:bookmarkEnd w:id="71"/>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72" w:name="_Toc85735156"/>
      <w:r>
        <w:t>5.</w:t>
      </w:r>
      <w:r w:rsidR="007C4691">
        <w:t>4</w:t>
      </w:r>
      <w:r>
        <w:tab/>
        <w:t>Analytics Context Information Transfer</w:t>
      </w:r>
      <w:r w:rsidR="005D5DFD">
        <w:t>ring</w:t>
      </w:r>
      <w:bookmarkEnd w:id="72"/>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73" w:name="_Toc85735157"/>
      <w:r>
        <w:t>5.5</w:t>
      </w:r>
      <w:r>
        <w:tab/>
        <w:t>Data Collection</w:t>
      </w:r>
      <w:bookmarkEnd w:id="73"/>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74" w:name="_Toc85735158"/>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74"/>
    </w:p>
    <w:p w14:paraId="09B36D62" w14:textId="77777777" w:rsidR="003C10D2" w:rsidRDefault="003C10D2" w:rsidP="003C10D2">
      <w:pPr>
        <w:pStyle w:val="3"/>
      </w:pPr>
      <w:bookmarkStart w:id="75" w:name="_Toc85735159"/>
      <w:r>
        <w:t>5.6.1</w:t>
      </w:r>
      <w:r>
        <w:tab/>
        <w:t>General</w:t>
      </w:r>
      <w:bookmarkEnd w:id="75"/>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76" w:name="_Toc85735160"/>
      <w:r>
        <w:lastRenderedPageBreak/>
        <w:t>5.6.2</w:t>
      </w:r>
      <w:r>
        <w:tab/>
        <w:t>ML Model Subscribe/Unsubscribe/Notify</w:t>
      </w:r>
      <w:r w:rsidRPr="00167409">
        <w:t xml:space="preserve"> </w:t>
      </w:r>
      <w:r>
        <w:t>procedure</w:t>
      </w:r>
      <w:bookmarkEnd w:id="76"/>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pt;height:213.35pt" o:ole="">
            <v:imagedata r:id="rId21" o:title=""/>
          </v:shape>
          <o:OLEObject Type="Embed" ProgID="Visio.Drawing.15" ShapeID="_x0000_i1030" DrawAspect="Content" ObjectID="_1699809525"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proofErr w:type="spellStart"/>
      <w:r>
        <w:t>subscriptionId</w:t>
      </w:r>
      <w:proofErr w:type="spellEnd"/>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lastRenderedPageBreak/>
        <w:t>NOTE:</w:t>
      </w:r>
      <w:r>
        <w:tab/>
        <w:t xml:space="preserve">For details of </w:t>
      </w:r>
      <w:proofErr w:type="spellStart"/>
      <w:r w:rsidRPr="00283049">
        <w:rPr>
          <w:lang w:eastAsia="ko-KR"/>
        </w:rPr>
        <w:t>Nnwdaf_MLModelProvision_Subscribe</w:t>
      </w:r>
      <w:proofErr w:type="spellEnd"/>
      <w:r>
        <w:t xml:space="preserve"> /Unsubscribe/Notify service operations refer to 3GPP TS 29.520 [5].</w:t>
      </w:r>
    </w:p>
    <w:p w14:paraId="157A692C" w14:textId="71B2A886" w:rsidR="00FA6A6C" w:rsidRDefault="001035A7" w:rsidP="001035A7">
      <w:pPr>
        <w:pStyle w:val="2"/>
      </w:pPr>
      <w:bookmarkStart w:id="77" w:name="_Toc85735161"/>
      <w:r>
        <w:t>5.</w:t>
      </w:r>
      <w:r w:rsidR="009B4543">
        <w:t>7</w:t>
      </w:r>
      <w:r>
        <w:tab/>
      </w:r>
      <w:r w:rsidR="00FA6A6C">
        <w:t>Procedures for Specific Network Data Analytics</w:t>
      </w:r>
      <w:bookmarkEnd w:id="77"/>
    </w:p>
    <w:p w14:paraId="49DF69E2" w14:textId="77777777" w:rsidR="002172FD" w:rsidRDefault="00FA6A6C" w:rsidP="00FA6A6C">
      <w:pPr>
        <w:pStyle w:val="3"/>
      </w:pPr>
      <w:bookmarkStart w:id="78" w:name="_Toc85735162"/>
      <w:r>
        <w:t>5.7.</w:t>
      </w:r>
      <w:r w:rsidR="00292503">
        <w:t>1</w:t>
      </w:r>
      <w:r>
        <w:tab/>
      </w:r>
      <w:r w:rsidR="002172FD">
        <w:t>General</w:t>
      </w:r>
      <w:bookmarkEnd w:id="78"/>
    </w:p>
    <w:p w14:paraId="468BABD8" w14:textId="77777777" w:rsidR="00191BAE" w:rsidRPr="00191BAE" w:rsidRDefault="00191BAE" w:rsidP="00191BAE"/>
    <w:p w14:paraId="6DF7907A" w14:textId="1242B26D" w:rsidR="001035A7" w:rsidRDefault="002172FD" w:rsidP="00FA6A6C">
      <w:pPr>
        <w:pStyle w:val="3"/>
      </w:pPr>
      <w:bookmarkStart w:id="79" w:name="_Toc85735163"/>
      <w:r>
        <w:t>5.7.2</w:t>
      </w:r>
      <w:r>
        <w:tab/>
      </w:r>
      <w:r w:rsidR="00100E62">
        <w:t>Network Slice</w:t>
      </w:r>
      <w:r w:rsidR="009B4543">
        <w:t xml:space="preserve"> (Instance)</w:t>
      </w:r>
      <w:r w:rsidR="00100E62">
        <w:t xml:space="preserve"> load level </w:t>
      </w:r>
      <w:r w:rsidR="00C06058">
        <w:t>A</w:t>
      </w:r>
      <w:r w:rsidR="00100E62">
        <w:t>nalytics</w:t>
      </w:r>
      <w:bookmarkEnd w:id="79"/>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2pt;height:687.35pt" o:ole="">
            <v:imagedata r:id="rId23" o:title=""/>
          </v:shape>
          <o:OLEObject Type="Embed" ProgID="Visio.Drawing.15" ShapeID="_x0000_i1031" DrawAspect="Content" ObjectID="_1699809526"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3"/>
      </w:pPr>
      <w:bookmarkStart w:id="80" w:name="_Toc85735164"/>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80"/>
    </w:p>
    <w:p w14:paraId="0F0D29F4" w14:textId="0C7A993F"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Observed Service Experience Analytics</w:t>
      </w:r>
      <w:r w:rsidR="001035A7" w:rsidRPr="001035A7">
        <w:rPr>
          <w:i/>
          <w:color w:val="0000FF"/>
        </w:rPr>
        <w:t>.</w:t>
      </w:r>
    </w:p>
    <w:p w14:paraId="0DDBADEC" w14:textId="77777777" w:rsidR="00E417BB" w:rsidRPr="001035A7" w:rsidRDefault="00E417BB" w:rsidP="00E417BB"/>
    <w:p w14:paraId="070F3628" w14:textId="4737464F" w:rsidR="001035A7" w:rsidRDefault="00191BAE" w:rsidP="00191BAE">
      <w:pPr>
        <w:pStyle w:val="3"/>
      </w:pPr>
      <w:bookmarkStart w:id="81" w:name="_Toc85735165"/>
      <w:r>
        <w:t>5.7.4</w:t>
      </w:r>
      <w:r>
        <w:tab/>
      </w:r>
      <w:r w:rsidR="00B5111D" w:rsidRPr="005D2CF1">
        <w:t xml:space="preserve">NF load </w:t>
      </w:r>
      <w:r w:rsidR="00D57A1A">
        <w:t>A</w:t>
      </w:r>
      <w:r w:rsidR="00B5111D" w:rsidRPr="005D2CF1">
        <w:t>nalytics</w:t>
      </w:r>
      <w:bookmarkEnd w:id="81"/>
    </w:p>
    <w:p w14:paraId="6D9D5F11" w14:textId="056E212B"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NF load analytics</w:t>
      </w:r>
      <w:r w:rsidR="001035A7" w:rsidRPr="001035A7">
        <w:rPr>
          <w:i/>
          <w:color w:val="0000FF"/>
        </w:rPr>
        <w:t>.</w:t>
      </w:r>
    </w:p>
    <w:p w14:paraId="3FABE304" w14:textId="77777777" w:rsidR="00E417BB" w:rsidRDefault="00E417BB" w:rsidP="00E417BB"/>
    <w:p w14:paraId="4954F467" w14:textId="0095AE64" w:rsidR="003E3678" w:rsidRDefault="00191BAE" w:rsidP="00191BAE">
      <w:pPr>
        <w:pStyle w:val="3"/>
      </w:pPr>
      <w:bookmarkStart w:id="82" w:name="_Toc85735166"/>
      <w:r>
        <w:t>5.7.5</w:t>
      </w:r>
      <w:r>
        <w:tab/>
      </w:r>
      <w:r w:rsidR="00B5111D" w:rsidRPr="005D2CF1">
        <w:t xml:space="preserve">Network Performance </w:t>
      </w:r>
      <w:r w:rsidR="00B5111D" w:rsidRPr="005D2CF1">
        <w:rPr>
          <w:lang w:eastAsia="zh-CN"/>
        </w:rPr>
        <w:t>Analytics</w:t>
      </w:r>
      <w:bookmarkEnd w:id="82"/>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32" type="#_x0000_t75" style="width:482pt;height:600.65pt" o:ole="">
            <v:imagedata r:id="rId25" o:title=""/>
          </v:shape>
          <o:OLEObject Type="Embed" ProgID="Visio.Drawing.15" ShapeID="_x0000_i1032" DrawAspect="Content" ObjectID="_1699809527" r:id="rId26"/>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83" w:name="_Toc85735167"/>
      <w:r>
        <w:t>5.7.6</w:t>
      </w:r>
      <w:r>
        <w:tab/>
      </w:r>
      <w:r w:rsidR="00B178C6" w:rsidRPr="005D2CF1">
        <w:t xml:space="preserve">UE </w:t>
      </w:r>
      <w:r w:rsidR="00D57A1A">
        <w:t>M</w:t>
      </w:r>
      <w:r w:rsidR="00B178C6" w:rsidRPr="005D2CF1">
        <w:t xml:space="preserve">obility </w:t>
      </w:r>
      <w:r w:rsidR="00C06058">
        <w:t>A</w:t>
      </w:r>
      <w:r w:rsidR="00B178C6" w:rsidRPr="005D2CF1">
        <w:t>nalytics</w:t>
      </w:r>
      <w:bookmarkEnd w:id="83"/>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3" type="#_x0000_t75" style="width:481.35pt;height:694pt" o:ole="">
            <v:imagedata r:id="rId27" o:title=""/>
          </v:shape>
          <o:OLEObject Type="Embed" ProgID="Visio.Drawing.15" ShapeID="_x0000_i1033" DrawAspect="Content" ObjectID="_1699809528" r:id="rId28"/>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3"/>
      </w:pPr>
      <w:bookmarkStart w:id="84" w:name="_Toc85735168"/>
      <w:r>
        <w:t>5.7.7</w:t>
      </w:r>
      <w:r>
        <w:tab/>
      </w:r>
      <w:r w:rsidR="00B178C6" w:rsidRPr="005D2CF1">
        <w:rPr>
          <w:lang w:eastAsia="zh-CN"/>
        </w:rPr>
        <w:t>UE Communication Analytics</w:t>
      </w:r>
      <w:bookmarkEnd w:id="84"/>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4" type="#_x0000_t75" style="width:481.35pt;height:684pt" o:ole="">
            <v:imagedata r:id="rId29" o:title=""/>
          </v:shape>
          <o:OLEObject Type="Embed" ProgID="Visio.Drawing.15" ShapeID="_x0000_i1034" DrawAspect="Content" ObjectID="_1699809529" r:id="rId30"/>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3"/>
      </w:pPr>
      <w:bookmarkStart w:id="85" w:name="_Toc85735169"/>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85"/>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5" type="#_x0000_t75" style="width:481.35pt;height:407.35pt" o:ole="">
            <v:imagedata r:id="rId31" o:title=""/>
          </v:shape>
          <o:OLEObject Type="Embed" ProgID="Visio.Drawing.15" ShapeID="_x0000_i1035" DrawAspect="Content" ObjectID="_1699809530" r:id="rId32"/>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3"/>
      </w:pPr>
      <w:bookmarkStart w:id="86" w:name="_Toc85735170"/>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86"/>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6" type="#_x0000_t75" style="width:481.35pt;height:407.35pt" o:ole="">
            <v:imagedata r:id="rId33" o:title=""/>
          </v:shape>
          <o:OLEObject Type="Embed" ProgID="Visio.Drawing.15" ShapeID="_x0000_i1036" DrawAspect="Content" ObjectID="_1699809531" r:id="rId34"/>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87" w:name="_Toc85735171"/>
      <w:r>
        <w:t>5.7.10</w:t>
      </w:r>
      <w:r>
        <w:tab/>
      </w:r>
      <w:r w:rsidR="00B178C6" w:rsidRPr="005D2CF1">
        <w:t xml:space="preserve">User Data Congestion </w:t>
      </w:r>
      <w:r w:rsidR="00C06058">
        <w:t>A</w:t>
      </w:r>
      <w:r w:rsidR="00B178C6" w:rsidRPr="005D2CF1">
        <w:t>nalytics</w:t>
      </w:r>
      <w:bookmarkEnd w:id="87"/>
    </w:p>
    <w:p w14:paraId="5E2F76CF" w14:textId="3EA96810"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User Data Congestion Analytics</w:t>
      </w:r>
      <w:r w:rsidR="00B178C6">
        <w:rPr>
          <w:i/>
          <w:color w:val="0000FF"/>
        </w:rPr>
        <w:t xml:space="preserve">. </w:t>
      </w:r>
    </w:p>
    <w:p w14:paraId="22A2392F" w14:textId="77777777" w:rsidR="00E417BB" w:rsidRPr="001961EA" w:rsidRDefault="00E417BB" w:rsidP="00E417BB"/>
    <w:p w14:paraId="5DEDD71D" w14:textId="16DC3287" w:rsidR="00B178C6" w:rsidRDefault="00191BAE" w:rsidP="00191BAE">
      <w:pPr>
        <w:pStyle w:val="3"/>
      </w:pPr>
      <w:bookmarkStart w:id="88" w:name="_Toc85735172"/>
      <w:r>
        <w:t>5.7.11</w:t>
      </w:r>
      <w:r>
        <w:tab/>
      </w:r>
      <w:r w:rsidR="00B178C6" w:rsidRPr="005D2CF1">
        <w:t xml:space="preserve">QoS Sustainability </w:t>
      </w:r>
      <w:r w:rsidR="00C06058">
        <w:t>A</w:t>
      </w:r>
      <w:r w:rsidR="00B178C6" w:rsidRPr="005D2CF1">
        <w:t>nalytics</w:t>
      </w:r>
      <w:bookmarkEnd w:id="88"/>
    </w:p>
    <w:p w14:paraId="08624D4E" w14:textId="38EA37CC"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QoS Sustainability Analytics</w:t>
      </w:r>
      <w:r w:rsidR="00B178C6">
        <w:rPr>
          <w:i/>
          <w:color w:val="0000FF"/>
        </w:rPr>
        <w:t xml:space="preserve">. </w:t>
      </w:r>
    </w:p>
    <w:p w14:paraId="1A4A884A" w14:textId="77777777" w:rsidR="00E417BB" w:rsidRPr="001961EA" w:rsidRDefault="00E417BB" w:rsidP="00E417BB"/>
    <w:p w14:paraId="3E3C4DAD" w14:textId="1E4910DF" w:rsidR="00B178C6" w:rsidRDefault="00191BAE" w:rsidP="00191BAE">
      <w:pPr>
        <w:pStyle w:val="3"/>
      </w:pPr>
      <w:bookmarkStart w:id="89" w:name="_Toc85735173"/>
      <w:r>
        <w:t>5.7.12</w:t>
      </w:r>
      <w:r>
        <w:tab/>
      </w:r>
      <w:r w:rsidR="0088477F">
        <w:t>Dispersion Analytics</w:t>
      </w:r>
      <w:bookmarkEnd w:id="89"/>
    </w:p>
    <w:p w14:paraId="2A7CC35C" w14:textId="1755DC07"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Dispersion Analytics</w:t>
      </w:r>
      <w:r w:rsidR="00B178C6">
        <w:rPr>
          <w:i/>
          <w:color w:val="0000FF"/>
        </w:rPr>
        <w:t xml:space="preserve">. </w:t>
      </w:r>
    </w:p>
    <w:p w14:paraId="1684B197" w14:textId="77777777" w:rsidR="00E417BB" w:rsidRDefault="00E417BB" w:rsidP="00E417BB"/>
    <w:p w14:paraId="7200B448" w14:textId="17301622" w:rsidR="00BE2FBE" w:rsidRDefault="00BE2FBE" w:rsidP="00BE2FBE">
      <w:pPr>
        <w:pStyle w:val="3"/>
      </w:pPr>
      <w:bookmarkStart w:id="90" w:name="_Toc85735174"/>
      <w:r>
        <w:t>5.7.1</w:t>
      </w:r>
      <w:r w:rsidR="00464039">
        <w:t>3</w:t>
      </w:r>
      <w:r>
        <w:tab/>
        <w:t>WLAN Performance Analytics</w:t>
      </w:r>
      <w:bookmarkEnd w:id="90"/>
    </w:p>
    <w:p w14:paraId="20110F91" w14:textId="3AC17A8A" w:rsidR="00BE2FBE" w:rsidRDefault="00BE2FBE" w:rsidP="00BE2FBE">
      <w:pPr>
        <w:rPr>
          <w:i/>
          <w:color w:val="0000FF"/>
        </w:rPr>
      </w:pPr>
      <w:r w:rsidRPr="001035A7">
        <w:rPr>
          <w:i/>
          <w:color w:val="0000FF"/>
        </w:rPr>
        <w:t xml:space="preserve">This clause provides </w:t>
      </w:r>
      <w:r>
        <w:rPr>
          <w:i/>
          <w:color w:val="0000FF"/>
        </w:rPr>
        <w:t>signalling flows to support</w:t>
      </w:r>
      <w:r w:rsidRPr="005D5DFD">
        <w:rPr>
          <w:i/>
          <w:color w:val="0000FF"/>
        </w:rPr>
        <w:t xml:space="preserve"> </w:t>
      </w:r>
      <w:r>
        <w:rPr>
          <w:i/>
          <w:color w:val="0000FF"/>
        </w:rPr>
        <w:t>WLAN Performance</w:t>
      </w:r>
      <w:r w:rsidRPr="005D5DFD">
        <w:rPr>
          <w:i/>
          <w:color w:val="0000FF"/>
        </w:rPr>
        <w:t xml:space="preserve"> Analytics</w:t>
      </w:r>
      <w:r>
        <w:rPr>
          <w:i/>
          <w:color w:val="0000FF"/>
        </w:rPr>
        <w:t xml:space="preserve">. </w:t>
      </w:r>
    </w:p>
    <w:p w14:paraId="33AC3F2F" w14:textId="77777777" w:rsidR="00BE2FBE" w:rsidRPr="00BE2FBE" w:rsidRDefault="00BE2FBE" w:rsidP="00E417BB"/>
    <w:p w14:paraId="5391B391" w14:textId="349F11DC" w:rsidR="0088477F" w:rsidRDefault="00191BAE" w:rsidP="00191BAE">
      <w:pPr>
        <w:pStyle w:val="3"/>
      </w:pPr>
      <w:bookmarkStart w:id="91" w:name="_Toc85735175"/>
      <w:r>
        <w:t>5.7.1</w:t>
      </w:r>
      <w:r w:rsidR="00464039">
        <w:t>4</w:t>
      </w:r>
      <w:r>
        <w:tab/>
      </w:r>
      <w:r w:rsidR="0088477F">
        <w:t>Session Management Congestion Control Experience Analytics</w:t>
      </w:r>
      <w:bookmarkEnd w:id="91"/>
    </w:p>
    <w:p w14:paraId="589216E0" w14:textId="1DBB8630"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Session Management Congestion Control Experience Analytics</w:t>
      </w:r>
      <w:r>
        <w:rPr>
          <w:i/>
          <w:color w:val="0000FF"/>
        </w:rPr>
        <w:t xml:space="preserve">. </w:t>
      </w:r>
    </w:p>
    <w:p w14:paraId="6799E132" w14:textId="77777777" w:rsidR="00C06058" w:rsidRPr="000F64A1" w:rsidRDefault="00C06058" w:rsidP="00C06058"/>
    <w:p w14:paraId="6B1A2C45" w14:textId="36439C27" w:rsidR="0088477F" w:rsidRDefault="00191BAE" w:rsidP="00191BAE">
      <w:pPr>
        <w:pStyle w:val="3"/>
      </w:pPr>
      <w:bookmarkStart w:id="92" w:name="_Toc85735176"/>
      <w:r>
        <w:t>5.7.1</w:t>
      </w:r>
      <w:r w:rsidR="00464039">
        <w:t>5</w:t>
      </w:r>
      <w:r>
        <w:tab/>
      </w:r>
      <w:r w:rsidR="0088477F">
        <w:t>Redundant Transmission Experience Analytics</w:t>
      </w:r>
      <w:bookmarkEnd w:id="92"/>
    </w:p>
    <w:p w14:paraId="7784622B" w14:textId="1C67725C"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Redundant Transmission Experience Analytics</w:t>
      </w:r>
      <w:r>
        <w:rPr>
          <w:i/>
          <w:color w:val="0000FF"/>
        </w:rPr>
        <w:t xml:space="preserve">. </w:t>
      </w:r>
    </w:p>
    <w:p w14:paraId="2851560F" w14:textId="77777777" w:rsidR="00C06058" w:rsidRPr="000F64A1" w:rsidRDefault="00C06058" w:rsidP="00E417BB"/>
    <w:p w14:paraId="66213FB6" w14:textId="1E8B5B2A" w:rsidR="0088477F" w:rsidRDefault="00191BAE" w:rsidP="00191BAE">
      <w:pPr>
        <w:pStyle w:val="3"/>
      </w:pPr>
      <w:bookmarkStart w:id="93" w:name="_Toc85735177"/>
      <w:r>
        <w:t>5.7.1</w:t>
      </w:r>
      <w:r w:rsidR="00464039">
        <w:t>6</w:t>
      </w:r>
      <w:r>
        <w:tab/>
      </w:r>
      <w:r w:rsidR="0088477F">
        <w:t>DN Performance Analytics</w:t>
      </w:r>
      <w:bookmarkEnd w:id="93"/>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37" type="#_x0000_t75" style="width:482pt;height:596.65pt" o:ole="">
            <v:imagedata r:id="rId35" o:title=""/>
          </v:shape>
          <o:OLEObject Type="Embed" ProgID="Visio.Drawing.15" ShapeID="_x0000_i1037" DrawAspect="Content" ObjectID="_1699809532" r:id="rId36"/>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r>
        <w:rPr>
          <w:lang w:eastAsia="zh-CN"/>
        </w:rPr>
        <w:t>5.</w:t>
      </w:r>
      <w:r w:rsidR="00023523">
        <w:rPr>
          <w:lang w:eastAsia="zh-CN"/>
        </w:rPr>
        <w:t>8</w:t>
      </w:r>
      <w:r>
        <w:rPr>
          <w:lang w:eastAsia="zh-CN"/>
        </w:rPr>
        <w:tab/>
        <w:t>Procedures for NWDAF Discovery and Selection</w:t>
      </w:r>
    </w:p>
    <w:p w14:paraId="222CFFD7" w14:textId="76A99866" w:rsidR="002F79BE" w:rsidRDefault="002F79BE" w:rsidP="002F79BE">
      <w:pPr>
        <w:pStyle w:val="3"/>
        <w:rPr>
          <w:lang w:eastAsia="zh-CN"/>
        </w:rPr>
      </w:pPr>
      <w:r>
        <w:rPr>
          <w:lang w:eastAsia="zh-CN"/>
        </w:rPr>
        <w:t>5.</w:t>
      </w:r>
      <w:r w:rsidR="00023523">
        <w:rPr>
          <w:lang w:eastAsia="zh-CN"/>
        </w:rPr>
        <w:t>8</w:t>
      </w:r>
      <w:r>
        <w:rPr>
          <w:lang w:eastAsia="zh-CN"/>
        </w:rPr>
        <w:t>.1</w:t>
      </w:r>
      <w:r>
        <w:rPr>
          <w:lang w:eastAsia="zh-CN"/>
        </w:rPr>
        <w:tab/>
        <w:t>General</w:t>
      </w:r>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r>
        <w:rPr>
          <w:lang w:eastAsia="zh-CN"/>
        </w:rPr>
        <w:lastRenderedPageBreak/>
        <w:t>5.</w:t>
      </w:r>
      <w:r w:rsidR="00023523">
        <w:rPr>
          <w:lang w:eastAsia="zh-CN"/>
        </w:rPr>
        <w:t>8</w:t>
      </w:r>
      <w:r>
        <w:rPr>
          <w:lang w:eastAsia="zh-CN"/>
        </w:rPr>
        <w:t>.2</w:t>
      </w:r>
      <w:r>
        <w:rPr>
          <w:lang w:eastAsia="zh-CN"/>
        </w:rPr>
        <w:tab/>
        <w:t>Procedures related to NRF</w:t>
      </w:r>
    </w:p>
    <w:p w14:paraId="0170B51E" w14:textId="6DA53FE5" w:rsidR="002F79BE" w:rsidRDefault="002F79BE" w:rsidP="002F79BE">
      <w:pPr>
        <w:pStyle w:val="4"/>
        <w:rPr>
          <w:lang w:eastAsia="zh-CN"/>
        </w:rPr>
      </w:pPr>
      <w:r>
        <w:rPr>
          <w:lang w:eastAsia="zh-CN"/>
        </w:rPr>
        <w:t>5.</w:t>
      </w:r>
      <w:r w:rsidR="00023523">
        <w:rPr>
          <w:lang w:eastAsia="zh-CN"/>
        </w:rPr>
        <w:t>8</w:t>
      </w:r>
      <w:r>
        <w:rPr>
          <w:lang w:eastAsia="zh-CN"/>
        </w:rPr>
        <w:t>.2.1</w:t>
      </w:r>
      <w:r>
        <w:rPr>
          <w:lang w:eastAsia="zh-CN"/>
        </w:rPr>
        <w:tab/>
        <w:t>General</w:t>
      </w:r>
    </w:p>
    <w:p w14:paraId="5BE0F8C5" w14:textId="779116CB" w:rsidR="002F79BE" w:rsidRDefault="002F79BE" w:rsidP="002F79BE">
      <w:pPr>
        <w:pStyle w:val="4"/>
        <w:rPr>
          <w:lang w:eastAsia="zh-CN"/>
        </w:rPr>
      </w:pPr>
      <w:r>
        <w:rPr>
          <w:lang w:eastAsia="zh-CN"/>
        </w:rPr>
        <w:t>5.</w:t>
      </w:r>
      <w:r w:rsidR="00023523">
        <w:rPr>
          <w:lang w:eastAsia="zh-CN"/>
        </w:rPr>
        <w:t>8</w:t>
      </w:r>
      <w:r>
        <w:rPr>
          <w:lang w:eastAsia="zh-CN"/>
        </w:rPr>
        <w:t>.2.2</w:t>
      </w:r>
      <w:r>
        <w:rPr>
          <w:lang w:eastAsia="zh-CN"/>
        </w:rPr>
        <w:tab/>
      </w:r>
      <w:r>
        <w:rPr>
          <w:lang w:eastAsia="zh-CN"/>
        </w:rPr>
        <w:tab/>
        <w:t>NWDAF Registration in NRF</w:t>
      </w:r>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r>
        <w:rPr>
          <w:lang w:eastAsia="zh-CN"/>
        </w:rPr>
        <w:t>5.</w:t>
      </w:r>
      <w:r w:rsidR="00023523">
        <w:rPr>
          <w:lang w:eastAsia="zh-CN"/>
        </w:rPr>
        <w:t>8</w:t>
      </w:r>
      <w:r>
        <w:rPr>
          <w:lang w:eastAsia="zh-CN"/>
        </w:rPr>
        <w:t>.2.3</w:t>
      </w:r>
      <w:r>
        <w:rPr>
          <w:lang w:eastAsia="zh-CN"/>
        </w:rPr>
        <w:tab/>
        <w:t>Consumer discovery and selection of NWDAF in NRF</w:t>
      </w:r>
    </w:p>
    <w:p w14:paraId="67035749" w14:textId="77777777" w:rsidR="002F79BE" w:rsidRDefault="002F79BE" w:rsidP="002F79BE">
      <w:pPr>
        <w:rPr>
          <w:lang w:eastAsia="zh-CN"/>
        </w:rPr>
      </w:pPr>
      <w:r>
        <w:rPr>
          <w:lang w:eastAsia="zh-CN"/>
        </w:rPr>
        <w:t xml:space="preserve">A consumer of analytics services may use the NRF for discovering an NWDAF containing </w:t>
      </w:r>
      <w:proofErr w:type="spellStart"/>
      <w:r>
        <w:rPr>
          <w:lang w:eastAsia="zh-CN"/>
        </w:rPr>
        <w:t>AnLF</w:t>
      </w:r>
      <w:proofErr w:type="spellEnd"/>
      <w:r>
        <w:rPr>
          <w:lang w:eastAsia="zh-CN"/>
        </w:rPr>
        <w:t>.</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r>
        <w:rPr>
          <w:lang w:eastAsia="zh-CN"/>
        </w:rPr>
        <w:t>5.</w:t>
      </w:r>
      <w:r w:rsidR="00023523">
        <w:rPr>
          <w:lang w:eastAsia="zh-CN"/>
        </w:rPr>
        <w:t>8</w:t>
      </w:r>
      <w:r>
        <w:rPr>
          <w:lang w:eastAsia="zh-CN"/>
        </w:rPr>
        <w:t>.3</w:t>
      </w:r>
      <w:r>
        <w:rPr>
          <w:lang w:eastAsia="zh-CN"/>
        </w:rPr>
        <w:tab/>
        <w:t xml:space="preserve">Procedures related to UDM </w:t>
      </w:r>
    </w:p>
    <w:p w14:paraId="6F5F8F32" w14:textId="406CB6BE" w:rsidR="002F79BE" w:rsidRDefault="002F79BE" w:rsidP="002F79BE">
      <w:pPr>
        <w:pStyle w:val="4"/>
        <w:rPr>
          <w:lang w:eastAsia="zh-CN"/>
        </w:rPr>
      </w:pPr>
      <w:r>
        <w:rPr>
          <w:lang w:eastAsia="zh-CN"/>
        </w:rPr>
        <w:t>5.</w:t>
      </w:r>
      <w:r w:rsidR="00023523">
        <w:rPr>
          <w:lang w:eastAsia="zh-CN"/>
        </w:rPr>
        <w:t>8</w:t>
      </w:r>
      <w:r>
        <w:rPr>
          <w:lang w:eastAsia="zh-CN"/>
        </w:rPr>
        <w:t>.3.1</w:t>
      </w:r>
      <w:r>
        <w:rPr>
          <w:lang w:eastAsia="zh-CN"/>
        </w:rPr>
        <w:tab/>
        <w:t>General</w:t>
      </w:r>
    </w:p>
    <w:p w14:paraId="4005636E" w14:textId="25AB7057" w:rsidR="002F79BE" w:rsidRDefault="002F79BE" w:rsidP="002F79BE">
      <w:pPr>
        <w:pStyle w:val="4"/>
        <w:rPr>
          <w:lang w:eastAsia="zh-CN"/>
        </w:rPr>
      </w:pPr>
      <w:r>
        <w:rPr>
          <w:lang w:eastAsia="zh-CN"/>
        </w:rPr>
        <w:t>5.</w:t>
      </w:r>
      <w:r w:rsidR="00023523">
        <w:rPr>
          <w:lang w:eastAsia="zh-CN"/>
        </w:rPr>
        <w:t>8</w:t>
      </w:r>
      <w:r>
        <w:rPr>
          <w:lang w:eastAsia="zh-CN"/>
        </w:rPr>
        <w:t>.3.2</w:t>
      </w:r>
      <w:r>
        <w:rPr>
          <w:lang w:eastAsia="zh-CN"/>
        </w:rPr>
        <w:tab/>
      </w:r>
      <w:r>
        <w:rPr>
          <w:lang w:eastAsia="zh-CN"/>
        </w:rPr>
        <w:tab/>
        <w:t xml:space="preserve">NWDAF containing </w:t>
      </w:r>
      <w:proofErr w:type="spellStart"/>
      <w:r>
        <w:rPr>
          <w:lang w:eastAsia="zh-CN"/>
        </w:rPr>
        <w:t>AnLF</w:t>
      </w:r>
      <w:proofErr w:type="spellEnd"/>
      <w:r>
        <w:rPr>
          <w:lang w:eastAsia="zh-CN"/>
        </w:rPr>
        <w:t xml:space="preserve"> Registration/Deregistration in UDM</w:t>
      </w:r>
    </w:p>
    <w:p w14:paraId="29C44CF4" w14:textId="3D0180DD" w:rsidR="002F79BE" w:rsidRPr="00C60400" w:rsidRDefault="002F79BE" w:rsidP="002F79BE">
      <w:pPr>
        <w:pStyle w:val="5"/>
        <w:rPr>
          <w:lang w:eastAsia="zh-CN"/>
        </w:rPr>
      </w:pPr>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p>
    <w:p w14:paraId="6AC8E5E2" w14:textId="4DC3E67F" w:rsidR="002F79BE" w:rsidRDefault="002F79BE" w:rsidP="002F79BE">
      <w:pPr>
        <w:rPr>
          <w:lang w:eastAsia="zh-CN"/>
        </w:rPr>
      </w:pPr>
      <w:r>
        <w:rPr>
          <w:lang w:eastAsia="zh-CN"/>
        </w:rPr>
        <w:t xml:space="preserve">For UE-related analytics,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w:t>
      </w:r>
      <w:r w:rsidR="005D3CB2">
        <w:rPr>
          <w:lang w:eastAsia="zh-CN"/>
        </w:rPr>
        <w:t>22</w:t>
      </w:r>
      <w:r>
        <w:rPr>
          <w:lang w:eastAsia="zh-CN"/>
        </w:rPr>
        <w:t xml:space="preserve">]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38" type="#_x0000_t75" style="width:260pt;height:148pt" o:ole="">
            <v:imagedata r:id="rId37" o:title=""/>
          </v:shape>
          <o:OLEObject Type="Embed" ProgID="Visio.Drawing.11" ShapeID="_x0000_i1038" DrawAspect="Content" ObjectID="_1699809533" r:id="rId38"/>
        </w:object>
      </w:r>
    </w:p>
    <w:p w14:paraId="72928415" w14:textId="6F6E7A9D" w:rsidR="002F79BE" w:rsidRDefault="002F79BE" w:rsidP="002F79BE">
      <w:pPr>
        <w:pStyle w:val="TF"/>
      </w:pPr>
      <w:r>
        <w:t>Figure 5.</w:t>
      </w:r>
      <w:r w:rsidR="00023523">
        <w:t>8</w:t>
      </w:r>
      <w:r>
        <w:t>.3.2.1-1: NWDAF</w:t>
      </w:r>
      <w:r>
        <w:rPr>
          <w:lang w:eastAsia="zh-CN"/>
        </w:rPr>
        <w:t xml:space="preserve"> containing </w:t>
      </w:r>
      <w:proofErr w:type="spellStart"/>
      <w:r>
        <w:t>AnLF</w:t>
      </w:r>
      <w:proofErr w:type="spellEnd"/>
      <w:r>
        <w:t xml:space="preserve"> registration in UDM</w:t>
      </w:r>
    </w:p>
    <w:p w14:paraId="79E20BAB" w14:textId="77777777" w:rsidR="002F79BE" w:rsidRDefault="002F79BE" w:rsidP="002F79BE">
      <w:pPr>
        <w:pStyle w:val="B1"/>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r>
        <w:lastRenderedPageBreak/>
        <w:t>5.</w:t>
      </w:r>
      <w:r w:rsidR="00023523">
        <w:t>8</w:t>
      </w:r>
      <w:r>
        <w:t>.3.2.2</w:t>
      </w:r>
      <w:r>
        <w:tab/>
        <w:t>NWDAF</w:t>
      </w:r>
      <w:r>
        <w:rPr>
          <w:lang w:eastAsia="zh-CN"/>
        </w:rPr>
        <w:t xml:space="preserve"> containing </w:t>
      </w:r>
      <w:proofErr w:type="spellStart"/>
      <w:r>
        <w:t>AnLF</w:t>
      </w:r>
      <w:proofErr w:type="spellEnd"/>
      <w:r>
        <w:t xml:space="preserve"> Update of Registration in UDM</w:t>
      </w:r>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39" type="#_x0000_t75" style="width:260pt;height:148pt" o:ole="">
            <v:imagedata r:id="rId39" o:title=""/>
          </v:shape>
          <o:OLEObject Type="Embed" ProgID="Visio.Drawing.11" ShapeID="_x0000_i1039" DrawAspect="Content" ObjectID="_1699809534" r:id="rId40"/>
        </w:object>
      </w:r>
    </w:p>
    <w:p w14:paraId="1A3BD822" w14:textId="4DC39DED" w:rsidR="002F79BE" w:rsidRDefault="002F79BE" w:rsidP="002F79BE">
      <w:pPr>
        <w:pStyle w:val="TF"/>
        <w:keepNext/>
      </w:pPr>
      <w:r>
        <w:t>Figure 5.</w:t>
      </w:r>
      <w:r w:rsidR="00023523">
        <w:t>8</w:t>
      </w:r>
      <w:r>
        <w:t>.3.2.2-1: NWDAF</w:t>
      </w:r>
      <w:r>
        <w:rPr>
          <w:lang w:eastAsia="zh-CN"/>
        </w:rPr>
        <w:t xml:space="preserve"> containing </w:t>
      </w:r>
      <w:proofErr w:type="spellStart"/>
      <w:r>
        <w:t>AnLF</w:t>
      </w:r>
      <w:proofErr w:type="spellEnd"/>
      <w:r>
        <w:t xml:space="preserve"> registration update in UDM</w:t>
      </w:r>
    </w:p>
    <w:p w14:paraId="04DF4747"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r>
        <w:rPr>
          <w:lang w:eastAsia="zh-CN"/>
        </w:rPr>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0" type="#_x0000_t75" style="width:260pt;height:148pt" o:ole="">
            <v:imagedata r:id="rId41" o:title=""/>
          </v:shape>
          <o:OLEObject Type="Embed" ProgID="Visio.Drawing.11" ShapeID="_x0000_i1040" DrawAspect="Content" ObjectID="_1699809535" r:id="rId42"/>
        </w:object>
      </w:r>
    </w:p>
    <w:p w14:paraId="01003C43" w14:textId="1C495254" w:rsidR="002F79BE" w:rsidRDefault="002F79BE" w:rsidP="002F79BE">
      <w:pPr>
        <w:pStyle w:val="TF"/>
        <w:keepNext/>
      </w:pPr>
      <w:r>
        <w:t>Figure 5.</w:t>
      </w:r>
      <w:r w:rsidR="00023523">
        <w:t>8</w:t>
      </w:r>
      <w:r>
        <w:t>.3.2.3-1: NWDAF</w:t>
      </w:r>
      <w:r>
        <w:rPr>
          <w:lang w:eastAsia="zh-CN"/>
        </w:rPr>
        <w:t xml:space="preserve"> containing </w:t>
      </w:r>
      <w:proofErr w:type="spellStart"/>
      <w:r>
        <w:t>AnLF</w:t>
      </w:r>
      <w:proofErr w:type="spellEnd"/>
      <w:r>
        <w:t xml:space="preserve"> deregistration from UDM</w:t>
      </w:r>
    </w:p>
    <w:p w14:paraId="01149775"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1" type="#_x0000_t75" style="width:260pt;height:148pt" o:ole="">
            <v:imagedata r:id="rId43" o:title=""/>
          </v:shape>
          <o:OLEObject Type="Embed" ProgID="Visio.Drawing.11" ShapeID="_x0000_i1041" DrawAspect="Content" ObjectID="_1699809536" r:id="rId44"/>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proofErr w:type="spellStart"/>
      <w:r>
        <w:t>AnLF</w:t>
      </w:r>
      <w:proofErr w:type="spellEnd"/>
      <w:r>
        <w:t xml:space="preserve"> in UDM</w:t>
      </w:r>
    </w:p>
    <w:p w14:paraId="2C645873" w14:textId="77777777" w:rsidR="002F79BE" w:rsidRDefault="002F79BE" w:rsidP="002F79BE">
      <w:pPr>
        <w:pStyle w:val="B1"/>
      </w:pPr>
      <w:r>
        <w:t>1.</w:t>
      </w:r>
      <w:r>
        <w:tab/>
        <w:t xml:space="preserve">The NWDAF service consumer sends an </w:t>
      </w:r>
      <w:proofErr w:type="spellStart"/>
      <w:r>
        <w:t>Nudm_UECM_Get</w:t>
      </w:r>
      <w:proofErr w:type="spellEnd"/>
      <w:r>
        <w:t xml:space="preserve">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r>
        <w:lastRenderedPageBreak/>
        <w:t>5.</w:t>
      </w:r>
      <w:r w:rsidR="00023523">
        <w:t>8</w:t>
      </w:r>
      <w:r>
        <w:t>.4</w:t>
      </w:r>
      <w:r>
        <w:tab/>
        <w:t>Procedures for PCF learning NWDAF IDs for served UEs</w:t>
      </w:r>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42" type="#_x0000_t75" style="width:260pt;height:148pt" o:ole="">
            <v:imagedata r:id="rId45" o:title=""/>
          </v:shape>
          <o:OLEObject Type="Embed" ProgID="Visio.Drawing.11" ShapeID="_x0000_i1042" DrawAspect="Content" ObjectID="_1699809537" r:id="rId46"/>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proofErr w:type="spellStart"/>
      <w:r>
        <w:t>AnLF</w:t>
      </w:r>
      <w:proofErr w:type="spellEnd"/>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43" type="#_x0000_t75" style="width:260pt;height:148pt" o:ole="">
            <v:imagedata r:id="rId47" o:title=""/>
          </v:shape>
          <o:OLEObject Type="Embed" ProgID="Visio.Drawing.11" ShapeID="_x0000_i1043" DrawAspect="Content" ObjectID="_1699809538" r:id="rId48"/>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proofErr w:type="spellStart"/>
      <w:r>
        <w:t>AnLF</w:t>
      </w:r>
      <w:proofErr w:type="spellEnd"/>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94" w:name="tsgNames"/>
      <w:bookmarkStart w:id="95" w:name="startOfAnnexes"/>
      <w:bookmarkEnd w:id="94"/>
      <w:bookmarkEnd w:id="95"/>
      <w:r w:rsidRPr="004D3578">
        <w:br w:type="page"/>
      </w:r>
      <w:bookmarkStart w:id="96" w:name="_Toc85735178"/>
      <w:r w:rsidR="00680C72">
        <w:lastRenderedPageBreak/>
        <w:t xml:space="preserve">Annex </w:t>
      </w:r>
      <w:r w:rsidR="00064A38">
        <w:t>A</w:t>
      </w:r>
      <w:r w:rsidRPr="004D3578">
        <w:t xml:space="preserve"> (informative):</w:t>
      </w:r>
      <w:r w:rsidRPr="004D3578">
        <w:br/>
        <w:t>Change history</w:t>
      </w:r>
      <w:bookmarkStart w:id="97" w:name="historyclause"/>
      <w:bookmarkEnd w:id="96"/>
      <w:bookmarkEnd w:id="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bookmarkStart w:id="98" w:name="_GoBack"/>
            <w:bookmarkEnd w:id="98"/>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bl>
    <w:p w14:paraId="6AB3AF18" w14:textId="77777777" w:rsidR="00080512" w:rsidRDefault="00080512" w:rsidP="00272B8B">
      <w:pPr>
        <w:pStyle w:val="Guidance"/>
      </w:pPr>
    </w:p>
    <w:sectPr w:rsidR="00080512">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9DDADD" w14:textId="77777777" w:rsidR="00880597" w:rsidRDefault="00880597">
      <w:r>
        <w:separator/>
      </w:r>
    </w:p>
  </w:endnote>
  <w:endnote w:type="continuationSeparator" w:id="0">
    <w:p w14:paraId="37FE24BB" w14:textId="77777777" w:rsidR="00880597" w:rsidRDefault="00880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7CA6CC" w14:textId="77777777" w:rsidR="00D47FE0" w:rsidRDefault="00D47FE0">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B38B37" w14:textId="77777777" w:rsidR="00880597" w:rsidRDefault="00880597">
      <w:r>
        <w:separator/>
      </w:r>
    </w:p>
  </w:footnote>
  <w:footnote w:type="continuationSeparator" w:id="0">
    <w:p w14:paraId="36AE89C6" w14:textId="77777777" w:rsidR="00880597" w:rsidRDefault="00880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7B790" w14:textId="690ABBCB" w:rsidR="00D47FE0" w:rsidRDefault="00D47FE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4D30">
      <w:rPr>
        <w:rFonts w:ascii="Arial" w:hAnsi="Arial" w:cs="Arial"/>
        <w:b/>
        <w:noProof/>
        <w:sz w:val="18"/>
        <w:szCs w:val="18"/>
      </w:rPr>
      <w:t>3GPP TS 29.552 V0.5.0 (2021-11)</w:t>
    </w:r>
    <w:r>
      <w:rPr>
        <w:rFonts w:ascii="Arial" w:hAnsi="Arial" w:cs="Arial"/>
        <w:b/>
        <w:sz w:val="18"/>
        <w:szCs w:val="18"/>
      </w:rPr>
      <w:fldChar w:fldCharType="end"/>
    </w:r>
  </w:p>
  <w:p w14:paraId="4FE9FD4E" w14:textId="6A6E7913" w:rsidR="00D47FE0" w:rsidRDefault="00D47FE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82D09">
      <w:rPr>
        <w:rFonts w:ascii="Arial" w:hAnsi="Arial" w:cs="Arial"/>
        <w:b/>
        <w:noProof/>
        <w:sz w:val="18"/>
        <w:szCs w:val="18"/>
      </w:rPr>
      <w:t>39</w:t>
    </w:r>
    <w:r>
      <w:rPr>
        <w:rFonts w:ascii="Arial" w:hAnsi="Arial" w:cs="Arial"/>
        <w:b/>
        <w:sz w:val="18"/>
        <w:szCs w:val="18"/>
      </w:rPr>
      <w:fldChar w:fldCharType="end"/>
    </w:r>
  </w:p>
  <w:p w14:paraId="5EA78C0D" w14:textId="5155C780" w:rsidR="00D47FE0" w:rsidRDefault="00D47FE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4D30">
      <w:rPr>
        <w:rFonts w:ascii="Arial" w:hAnsi="Arial" w:cs="Arial"/>
        <w:b/>
        <w:noProof/>
        <w:sz w:val="18"/>
        <w:szCs w:val="18"/>
      </w:rPr>
      <w:t>Release 17</w:t>
    </w:r>
    <w:r>
      <w:rPr>
        <w:rFonts w:ascii="Arial" w:hAnsi="Arial" w:cs="Arial"/>
        <w:b/>
        <w:sz w:val="18"/>
        <w:szCs w:val="18"/>
      </w:rPr>
      <w:fldChar w:fldCharType="end"/>
    </w:r>
  </w:p>
  <w:p w14:paraId="5CB4AC15" w14:textId="77777777" w:rsidR="00D47FE0" w:rsidRDefault="00D47FE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5B1D"/>
    <w:rsid w:val="00012186"/>
    <w:rsid w:val="00023523"/>
    <w:rsid w:val="00032D6E"/>
    <w:rsid w:val="00033397"/>
    <w:rsid w:val="00040095"/>
    <w:rsid w:val="00046FEB"/>
    <w:rsid w:val="00051834"/>
    <w:rsid w:val="00053108"/>
    <w:rsid w:val="00053B8F"/>
    <w:rsid w:val="00054A22"/>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64A1"/>
    <w:rsid w:val="00100E62"/>
    <w:rsid w:val="001035A7"/>
    <w:rsid w:val="00111A31"/>
    <w:rsid w:val="00117DBA"/>
    <w:rsid w:val="00133525"/>
    <w:rsid w:val="00140254"/>
    <w:rsid w:val="00142870"/>
    <w:rsid w:val="00143ECF"/>
    <w:rsid w:val="00150E7E"/>
    <w:rsid w:val="001525AC"/>
    <w:rsid w:val="001551E2"/>
    <w:rsid w:val="001573B5"/>
    <w:rsid w:val="001908C5"/>
    <w:rsid w:val="00191BAE"/>
    <w:rsid w:val="00193CD8"/>
    <w:rsid w:val="001961EA"/>
    <w:rsid w:val="001A23A5"/>
    <w:rsid w:val="001A4C42"/>
    <w:rsid w:val="001A7420"/>
    <w:rsid w:val="001B3D9B"/>
    <w:rsid w:val="001B4D30"/>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347A2"/>
    <w:rsid w:val="0024274C"/>
    <w:rsid w:val="00244EF2"/>
    <w:rsid w:val="002510B7"/>
    <w:rsid w:val="00253A8B"/>
    <w:rsid w:val="00267315"/>
    <w:rsid w:val="002675F0"/>
    <w:rsid w:val="00272B8B"/>
    <w:rsid w:val="0028177D"/>
    <w:rsid w:val="00282D09"/>
    <w:rsid w:val="00284C03"/>
    <w:rsid w:val="002851F2"/>
    <w:rsid w:val="00292503"/>
    <w:rsid w:val="002B5C85"/>
    <w:rsid w:val="002B6339"/>
    <w:rsid w:val="002E00EE"/>
    <w:rsid w:val="002F68CB"/>
    <w:rsid w:val="002F6EC3"/>
    <w:rsid w:val="002F7744"/>
    <w:rsid w:val="002F79BE"/>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45EC"/>
    <w:rsid w:val="00437071"/>
    <w:rsid w:val="00444291"/>
    <w:rsid w:val="00456917"/>
    <w:rsid w:val="00461659"/>
    <w:rsid w:val="00461762"/>
    <w:rsid w:val="00464039"/>
    <w:rsid w:val="00465515"/>
    <w:rsid w:val="00466EBB"/>
    <w:rsid w:val="0047054C"/>
    <w:rsid w:val="00472B09"/>
    <w:rsid w:val="00472BAF"/>
    <w:rsid w:val="00474114"/>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948"/>
    <w:rsid w:val="00513B7F"/>
    <w:rsid w:val="00520935"/>
    <w:rsid w:val="00526B35"/>
    <w:rsid w:val="0053388B"/>
    <w:rsid w:val="00535773"/>
    <w:rsid w:val="00543E6C"/>
    <w:rsid w:val="00545CE0"/>
    <w:rsid w:val="00565087"/>
    <w:rsid w:val="0056510B"/>
    <w:rsid w:val="00571F5C"/>
    <w:rsid w:val="00582A4E"/>
    <w:rsid w:val="005870AF"/>
    <w:rsid w:val="0059629C"/>
    <w:rsid w:val="00597B11"/>
    <w:rsid w:val="005A340B"/>
    <w:rsid w:val="005B05C3"/>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80C72"/>
    <w:rsid w:val="0069093C"/>
    <w:rsid w:val="00694481"/>
    <w:rsid w:val="006A323F"/>
    <w:rsid w:val="006B30D0"/>
    <w:rsid w:val="006B70E6"/>
    <w:rsid w:val="006C23CD"/>
    <w:rsid w:val="006C3D95"/>
    <w:rsid w:val="006D41F7"/>
    <w:rsid w:val="006D731F"/>
    <w:rsid w:val="006E5C86"/>
    <w:rsid w:val="006E6D83"/>
    <w:rsid w:val="00701116"/>
    <w:rsid w:val="007029A2"/>
    <w:rsid w:val="00704337"/>
    <w:rsid w:val="00707DE0"/>
    <w:rsid w:val="00713C44"/>
    <w:rsid w:val="00734A5B"/>
    <w:rsid w:val="0074026F"/>
    <w:rsid w:val="007429F6"/>
    <w:rsid w:val="00744E76"/>
    <w:rsid w:val="00755DA7"/>
    <w:rsid w:val="00764353"/>
    <w:rsid w:val="00771852"/>
    <w:rsid w:val="00774DA4"/>
    <w:rsid w:val="00777BB0"/>
    <w:rsid w:val="007817B7"/>
    <w:rsid w:val="00781F0F"/>
    <w:rsid w:val="007833DD"/>
    <w:rsid w:val="00783DB6"/>
    <w:rsid w:val="00784AD6"/>
    <w:rsid w:val="007A4FA6"/>
    <w:rsid w:val="007B5EE3"/>
    <w:rsid w:val="007B600E"/>
    <w:rsid w:val="007C4691"/>
    <w:rsid w:val="007D15B1"/>
    <w:rsid w:val="007D1DA0"/>
    <w:rsid w:val="007D2224"/>
    <w:rsid w:val="007E7058"/>
    <w:rsid w:val="007F0F4A"/>
    <w:rsid w:val="007F4736"/>
    <w:rsid w:val="0080015E"/>
    <w:rsid w:val="008028A4"/>
    <w:rsid w:val="00830747"/>
    <w:rsid w:val="00831458"/>
    <w:rsid w:val="00831BF3"/>
    <w:rsid w:val="00855B9D"/>
    <w:rsid w:val="008768CA"/>
    <w:rsid w:val="00880597"/>
    <w:rsid w:val="0088477F"/>
    <w:rsid w:val="0089526C"/>
    <w:rsid w:val="008C2359"/>
    <w:rsid w:val="008C384C"/>
    <w:rsid w:val="008C515C"/>
    <w:rsid w:val="008D6F5D"/>
    <w:rsid w:val="008D7E98"/>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D1FF6"/>
    <w:rsid w:val="009D5AAA"/>
    <w:rsid w:val="009D5ED6"/>
    <w:rsid w:val="009D7A19"/>
    <w:rsid w:val="009F37B7"/>
    <w:rsid w:val="00A0636A"/>
    <w:rsid w:val="00A10F02"/>
    <w:rsid w:val="00A10FC5"/>
    <w:rsid w:val="00A14C6F"/>
    <w:rsid w:val="00A164B4"/>
    <w:rsid w:val="00A2226D"/>
    <w:rsid w:val="00A26956"/>
    <w:rsid w:val="00A27486"/>
    <w:rsid w:val="00A37FF2"/>
    <w:rsid w:val="00A422BA"/>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5449"/>
    <w:rsid w:val="00B178C6"/>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75A9"/>
    <w:rsid w:val="00D738D6"/>
    <w:rsid w:val="00D73BB4"/>
    <w:rsid w:val="00D73E34"/>
    <w:rsid w:val="00D755EB"/>
    <w:rsid w:val="00D76048"/>
    <w:rsid w:val="00D77DE1"/>
    <w:rsid w:val="00D81E76"/>
    <w:rsid w:val="00D87E00"/>
    <w:rsid w:val="00D9134D"/>
    <w:rsid w:val="00DA3A65"/>
    <w:rsid w:val="00DA7A03"/>
    <w:rsid w:val="00DB1818"/>
    <w:rsid w:val="00DB397A"/>
    <w:rsid w:val="00DC309B"/>
    <w:rsid w:val="00DC4DA2"/>
    <w:rsid w:val="00DC57A1"/>
    <w:rsid w:val="00DD4C17"/>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7645"/>
    <w:rsid w:val="00E83A1B"/>
    <w:rsid w:val="00E860AE"/>
    <w:rsid w:val="00E90DB5"/>
    <w:rsid w:val="00E91835"/>
    <w:rsid w:val="00E9576F"/>
    <w:rsid w:val="00EA15B0"/>
    <w:rsid w:val="00EA5EA7"/>
    <w:rsid w:val="00EC3787"/>
    <w:rsid w:val="00EC4A25"/>
    <w:rsid w:val="00EC581A"/>
    <w:rsid w:val="00EC5F7A"/>
    <w:rsid w:val="00EC607C"/>
    <w:rsid w:val="00EC6500"/>
    <w:rsid w:val="00EE38A4"/>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B3A0D"/>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0"/>
    <w:rsid w:val="007029A2"/>
    <w:rPr>
      <w:sz w:val="16"/>
      <w:szCs w:val="16"/>
    </w:rPr>
  </w:style>
  <w:style w:type="paragraph" w:styleId="ab">
    <w:name w:val="annotation text"/>
    <w:basedOn w:val="a"/>
    <w:link w:val="ac"/>
    <w:rsid w:val="007029A2"/>
  </w:style>
  <w:style w:type="character" w:customStyle="1" w:styleId="ac">
    <w:name w:val="批注文字 字符"/>
    <w:basedOn w:val="a0"/>
    <w:link w:val="ab"/>
    <w:rsid w:val="007029A2"/>
    <w:rPr>
      <w:lang w:val="en-GB" w:eastAsia="en-US"/>
    </w:rPr>
  </w:style>
  <w:style w:type="paragraph" w:styleId="ad">
    <w:name w:val="annotation subject"/>
    <w:basedOn w:val="ab"/>
    <w:next w:val="ab"/>
    <w:link w:val="ae"/>
    <w:rsid w:val="007029A2"/>
    <w:rPr>
      <w:b/>
      <w:bCs/>
    </w:rPr>
  </w:style>
  <w:style w:type="character" w:customStyle="1" w:styleId="ae">
    <w:name w:val="批注主题 字符"/>
    <w:basedOn w:val="ac"/>
    <w:link w:val="ad"/>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2.vsdx"/><Relationship Id="rId26" Type="http://schemas.openxmlformats.org/officeDocument/2006/relationships/package" Target="embeddings/Microsoft_Visio___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oleObject" Target="embeddings/Microsoft_Visio_2003-2010___3.vsd"/><Relationship Id="rId47" Type="http://schemas.openxmlformats.org/officeDocument/2006/relationships/image" Target="media/image21.emf"/><Relationship Id="rId50"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oleObject" Target="embeddings/Microsoft_Visio_2003-2010___2.vsd"/><Relationship Id="rId45" Type="http://schemas.openxmlformats.org/officeDocument/2006/relationships/image" Target="media/image20.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__4.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6.vsd"/><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1.vsd"/><Relationship Id="rId46" Type="http://schemas.openxmlformats.org/officeDocument/2006/relationships/oleObject" Target="embeddings/Microsoft_Visio_2003-2010___5.vsd"/><Relationship Id="rId20" Type="http://schemas.openxmlformats.org/officeDocument/2006/relationships/package" Target="embeddings/Microsoft_Visio___3.vsdx"/><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DBF894-9B17-442C-A0FC-281914F1C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454</TotalTime>
  <Pages>40</Pages>
  <Words>10481</Words>
  <Characters>59744</Characters>
  <Application>Microsoft Office Word</Application>
  <DocSecurity>0</DocSecurity>
  <Lines>497</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70085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172</cp:revision>
  <cp:lastPrinted>2019-02-25T14:05:00Z</cp:lastPrinted>
  <dcterms:created xsi:type="dcterms:W3CDTF">2021-04-22T01:19:00Z</dcterms:created>
  <dcterms:modified xsi:type="dcterms:W3CDTF">2021-11-30T12:32:00Z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(3)lBE8Irha9WnoLpQ8uO0HOeDO/1tRfH/b+etxpuGjo1HJMNtsDnsZXGmEyw3AK6DPw9q6+YiK
9ezACBlsXQFCWI7e6w4LBmc6cDDnPYOkQf7t3JIF4h+gbqr8kPeT9emnzcECdNeKxNfvqDwd
UmhFzeisYftxm/hbuXIA7zPlcNDfK4eM8H1Lp4vOT+SJpDy1YUBA6TjNtHrNhrOl6VPl7jrF
bS/R0REGOeVMmx6pbd</vt:lpwstr>
  </property>
  <property fmtid="{D5CDD505-2E9C-101B-9397-08002B2CF9AE}" pid="5" name="_2015_ms_pID_7253431">
    <vt:lpwstr>WZ0w0GOBlnnTHnuhZbcjgUDKqEuD90q1OMpGYwoZRz+7AwCRZ2pjw0
7oAabkn47Y3VCS5ANPL8X/9p+kND3Suaf5WXGzxATsu3bzhAuqJod0q4aAmbLL/A75+mom1r
nbME8onfiI5H1jWhNeQV2qbIUp9u+ndgTY5AeX9GxeurnbB6YjYj6PL59paVK/DDY/Ycp7pr
W2YdG1jGDRLErkIlLNRb9uS91RY/Yu14CGau</vt:lpwstr>
  </property>
  <property fmtid="{D5CDD505-2E9C-101B-9397-08002B2CF9AE}" pid="6" name="_2015_ms_pID_7253432">
    <vt:lpwstr>7tMVsUm5VcqAuyWhdEqmK7M=</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