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0569A571"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F7BD2" w:rsidRPr="004F7BD2">
        <w:rPr>
          <w:b/>
          <w:noProof/>
          <w:sz w:val="24"/>
        </w:rPr>
        <w:t>C1-257100</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29627" w:rsidR="001E41F3" w:rsidRPr="00410371" w:rsidRDefault="00C64881" w:rsidP="00E13F3D">
            <w:pPr>
              <w:pStyle w:val="CRCoverPage"/>
              <w:spacing w:after="0"/>
              <w:jc w:val="right"/>
              <w:rPr>
                <w:b/>
                <w:noProof/>
                <w:sz w:val="28"/>
              </w:rPr>
            </w:pPr>
            <w:r>
              <w:rPr>
                <w:b/>
                <w:noProof/>
                <w:sz w:val="28"/>
              </w:rPr>
              <w:t>24.5</w:t>
            </w:r>
            <w:r w:rsidR="00A0242D">
              <w:rPr>
                <w:b/>
                <w:noProof/>
                <w:sz w:val="28"/>
              </w:rPr>
              <w:t>5</w:t>
            </w:r>
            <w:r w:rsidR="00B9214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8A1B7" w:rsidR="001E41F3" w:rsidRPr="00410371" w:rsidRDefault="005F522F" w:rsidP="00547111">
            <w:pPr>
              <w:pStyle w:val="CRCoverPage"/>
              <w:spacing w:after="0"/>
              <w:rPr>
                <w:noProof/>
              </w:rPr>
            </w:pPr>
            <w:r w:rsidRPr="005F522F">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D604" w:rsidR="001E41F3" w:rsidRPr="00410371" w:rsidRDefault="007C3D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6E0DC" w:rsidR="001E41F3" w:rsidRPr="00410371" w:rsidRDefault="00060374">
            <w:pPr>
              <w:pStyle w:val="CRCoverPage"/>
              <w:spacing w:after="0"/>
              <w:jc w:val="center"/>
              <w:rPr>
                <w:noProof/>
                <w:sz w:val="28"/>
              </w:rPr>
            </w:pPr>
            <w:r>
              <w:rPr>
                <w:b/>
                <w:noProof/>
                <w:sz w:val="28"/>
              </w:rPr>
              <w:t>19.</w:t>
            </w:r>
            <w:r w:rsidR="0000424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E75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C013C" w:rsidR="001E41F3" w:rsidRDefault="002D6888">
            <w:pPr>
              <w:pStyle w:val="CRCoverPage"/>
              <w:spacing w:after="0"/>
              <w:ind w:left="100"/>
            </w:pPr>
            <w:r>
              <w:t xml:space="preserve">Adding the missing action when the </w:t>
            </w:r>
            <w:r>
              <w:rPr>
                <w:rFonts w:eastAsia="Malgun Gothic" w:hint="eastAsia"/>
                <w:lang w:eastAsia="ko-KR"/>
              </w:rPr>
              <w:t>hop count</w:t>
            </w:r>
            <w:r>
              <w:rPr>
                <w:rFonts w:eastAsia="Malgun Gothic"/>
                <w:lang w:eastAsia="ko-KR"/>
              </w:rPr>
              <w:t xml:space="preserve"> parameter is not less than the hop limit parameter for multi-hop </w:t>
            </w:r>
            <w:r w:rsidRPr="00C6761E">
              <w:rPr>
                <w:lang w:eastAsia="zh-CN"/>
              </w:rPr>
              <w:t>UE-to-network relay</w:t>
            </w:r>
            <w:r>
              <w:rPr>
                <w:rFonts w:eastAsia="Malgun Gothic"/>
                <w:lang w:eastAsia="ko-KR"/>
              </w:rPr>
              <w:t xml:space="preserve"> Model B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C9027" w:rsidR="001E41F3" w:rsidRDefault="00E068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3E25A" w:rsidR="001E41F3" w:rsidRDefault="002B7D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56DB6" w:rsidR="001E41F3" w:rsidRDefault="00B8043F">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72609" w14:textId="77777777" w:rsidR="00512AAB" w:rsidRDefault="00512AAB" w:rsidP="00512AAB">
            <w:pPr>
              <w:pStyle w:val="CRCoverPage"/>
              <w:spacing w:after="0"/>
              <w:ind w:left="100"/>
            </w:pPr>
            <w:r>
              <w:t>In clause 8b.2</w:t>
            </w:r>
            <w:r w:rsidRPr="00C6761E">
              <w:t>.1.</w:t>
            </w:r>
            <w:r>
              <w:t>3.2</w:t>
            </w:r>
            <w:r w:rsidRPr="00C6761E">
              <w:t>.</w:t>
            </w:r>
            <w:r>
              <w:t xml:space="preserve">3, the following condition is stated for processing the </w:t>
            </w:r>
            <w:r w:rsidRPr="00FE52E2">
              <w:rPr>
                <w:rFonts w:eastAsia="Malgun Gothic"/>
                <w:lang w:eastAsia="ko-KR"/>
              </w:rPr>
              <w:t>PROSE PC5 DISCOVERY message for multi-hop UE-to-network relay discovery solicitation</w:t>
            </w:r>
            <w:r>
              <w:rPr>
                <w:rFonts w:eastAsia="Malgun Gothic"/>
                <w:lang w:eastAsia="ko-KR"/>
              </w:rPr>
              <w:t xml:space="preserve"> by IM relay UE,</w:t>
            </w:r>
            <w:r>
              <w:t xml:space="preserve"> but there is no action taken for it:</w:t>
            </w:r>
          </w:p>
          <w:p w14:paraId="50BAE16A" w14:textId="77777777" w:rsidR="00512AAB" w:rsidRDefault="00512AAB" w:rsidP="00512AAB">
            <w:pPr>
              <w:pStyle w:val="CRCoverPage"/>
              <w:spacing w:after="0"/>
              <w:ind w:left="100"/>
            </w:pPr>
          </w:p>
          <w:p w14:paraId="2C66778D" w14:textId="77777777" w:rsidR="00512AAB" w:rsidRPr="00262E6F" w:rsidRDefault="00512AAB" w:rsidP="00512AAB">
            <w:pPr>
              <w:pStyle w:val="B1"/>
              <w:rPr>
                <w:i/>
                <w:iCs/>
              </w:rPr>
            </w:pPr>
            <w:r w:rsidRPr="00262E6F">
              <w:rPr>
                <w:rFonts w:eastAsia="Malgun Gothic" w:hint="eastAsia"/>
                <w:i/>
                <w:iCs/>
                <w:lang w:eastAsia="ko-KR"/>
              </w:rPr>
              <w:t>a0)</w:t>
            </w:r>
            <w:r w:rsidRPr="00262E6F">
              <w:rPr>
                <w:rFonts w:eastAsia="Malgun Gothic"/>
                <w:i/>
                <w:iCs/>
                <w:lang w:eastAsia="ko-KR"/>
              </w:rPr>
              <w:tab/>
            </w:r>
            <w:r w:rsidRPr="00262E6F">
              <w:rPr>
                <w:rFonts w:eastAsia="Malgun Gothic" w:hint="eastAsia"/>
                <w:i/>
                <w:iCs/>
                <w:lang w:eastAsia="ko-KR"/>
              </w:rPr>
              <w:t xml:space="preserve">if the hop count parameter received in the </w:t>
            </w:r>
            <w:r w:rsidRPr="00262E6F">
              <w:rPr>
                <w:rFonts w:eastAsia="Malgun Gothic"/>
                <w:i/>
                <w:iCs/>
                <w:lang w:eastAsia="ko-KR"/>
              </w:rPr>
              <w:t>PROSE PC5 DISCOVERY message for multi-hop UE-to-network relay discovery solicitation</w:t>
            </w:r>
            <w:r w:rsidRPr="00262E6F">
              <w:rPr>
                <w:rFonts w:eastAsia="Malgun Gothic" w:hint="eastAsia"/>
                <w:i/>
                <w:iCs/>
                <w:lang w:eastAsia="ko-KR"/>
              </w:rPr>
              <w:t xml:space="preserve"> is smaller than the hop limit parameter in the message, or is smaller than </w:t>
            </w:r>
            <w:r w:rsidRPr="00262E6F">
              <w:rPr>
                <w:rFonts w:eastAsia="Malgun Gothic"/>
                <w:i/>
                <w:iCs/>
                <w:lang w:eastAsia="ko-KR"/>
              </w:rPr>
              <w:t xml:space="preserve">the maximum number of allowed hops </w:t>
            </w:r>
            <w:r w:rsidRPr="00262E6F">
              <w:rPr>
                <w:rFonts w:eastAsia="Malgun Gothic" w:hint="eastAsia"/>
                <w:i/>
                <w:iCs/>
                <w:lang w:eastAsia="ko-KR"/>
              </w:rPr>
              <w:t xml:space="preserve">for the RSC </w:t>
            </w:r>
            <w:r w:rsidRPr="00262E6F">
              <w:rPr>
                <w:rFonts w:eastAsia="Malgun Gothic"/>
                <w:i/>
                <w:iCs/>
                <w:lang w:eastAsia="ko-KR"/>
              </w:rPr>
              <w:t xml:space="preserve">as specified in clause </w:t>
            </w:r>
            <w:proofErr w:type="gramStart"/>
            <w:r w:rsidRPr="00262E6F">
              <w:rPr>
                <w:rFonts w:eastAsia="Malgun Gothic"/>
                <w:i/>
                <w:iCs/>
                <w:lang w:eastAsia="ko-KR"/>
              </w:rPr>
              <w:t>5.2.8</w:t>
            </w:r>
            <w:r w:rsidRPr="00262E6F">
              <w:rPr>
                <w:rFonts w:eastAsia="Malgun Gothic" w:hint="eastAsia"/>
                <w:i/>
                <w:iCs/>
                <w:lang w:eastAsia="ko-KR"/>
              </w:rPr>
              <w:t>;</w:t>
            </w:r>
            <w:proofErr w:type="gramEnd"/>
          </w:p>
          <w:p w14:paraId="7BCB1B5B" w14:textId="77777777" w:rsidR="00A53E38" w:rsidRDefault="00512AAB" w:rsidP="00295AA8">
            <w:pPr>
              <w:pStyle w:val="CRCoverPage"/>
              <w:spacing w:after="0"/>
              <w:ind w:left="100"/>
            </w:pPr>
            <w:r>
              <w:t xml:space="preserve">An action to be taken by the </w:t>
            </w:r>
            <w:r>
              <w:rPr>
                <w:rFonts w:eastAsia="Malgun Gothic"/>
                <w:lang w:eastAsia="ko-KR"/>
              </w:rPr>
              <w:t>IM relay UE</w:t>
            </w:r>
            <w:r>
              <w:t xml:space="preserve"> </w:t>
            </w:r>
            <w:r w:rsidRPr="00C33A8E">
              <w:t>shall</w:t>
            </w:r>
            <w:r>
              <w:t xml:space="preserve"> be specified for the above condition.</w:t>
            </w:r>
          </w:p>
          <w:p w14:paraId="708AA7DE" w14:textId="0FDE3FB7" w:rsidR="00295AA8" w:rsidRDefault="00295AA8" w:rsidP="00295A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CD7AF5" w:rsidR="00D42FA7" w:rsidRDefault="00C61B90" w:rsidP="00D43988">
            <w:pPr>
              <w:pStyle w:val="CRCoverPage"/>
              <w:spacing w:after="0"/>
              <w:ind w:left="100"/>
            </w:pPr>
            <w:r>
              <w:t xml:space="preserve">Specifying that, </w:t>
            </w:r>
            <w:r w:rsidRPr="00C96270">
              <w:t>if the hop count parameter received in the PROSE PC5 DISCOVERY message for multi-hop UE-to-network relay discovery solicitation is smaller than the hop limit parameter in the message, or is smaller than the maximum number of allowed hops</w:t>
            </w:r>
            <w:r>
              <w:t xml:space="preserve"> configured</w:t>
            </w:r>
            <w:r w:rsidRPr="00C96270">
              <w:t xml:space="preserve"> for the RSC,</w:t>
            </w:r>
            <w:r>
              <w:t xml:space="preserve"> the </w:t>
            </w:r>
            <w:r>
              <w:rPr>
                <w:rFonts w:eastAsia="Malgun Gothic"/>
                <w:lang w:eastAsia="ko-KR"/>
              </w:rPr>
              <w:t>IM relay UE</w:t>
            </w:r>
            <w:r w:rsidRPr="00C96270">
              <w:t xml:space="preserve"> shall continue </w:t>
            </w:r>
            <w:r>
              <w:t>processing the message</w:t>
            </w:r>
            <w:r w:rsidRPr="00C96270">
              <w:t>, otherwise</w:t>
            </w:r>
            <w:r>
              <w:t xml:space="preserve"> the </w:t>
            </w:r>
            <w:r>
              <w:rPr>
                <w:rFonts w:eastAsia="Malgun Gothic"/>
                <w:lang w:eastAsia="ko-KR"/>
              </w:rPr>
              <w:t>IM relay UE</w:t>
            </w:r>
            <w:r w:rsidRPr="00C96270">
              <w:t xml:space="preserve"> shall ignore the </w:t>
            </w:r>
            <w:r>
              <w:t>message</w:t>
            </w:r>
            <w:r w:rsidR="00543CC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B02D2" w:rsidR="00F71594" w:rsidRDefault="001D2307">
            <w:pPr>
              <w:pStyle w:val="CRCoverPage"/>
              <w:spacing w:after="0"/>
              <w:ind w:left="100"/>
            </w:pPr>
            <w:r>
              <w:t>Incomplete specification stays</w:t>
            </w:r>
            <w:r w:rsidR="00543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447D9" w:rsidR="001E41F3" w:rsidRDefault="006A2478">
            <w:pPr>
              <w:pStyle w:val="CRCoverPage"/>
              <w:spacing w:after="0"/>
              <w:ind w:left="100"/>
              <w:rPr>
                <w:noProof/>
              </w:rPr>
            </w:pPr>
            <w:r>
              <w:t>8b.2</w:t>
            </w:r>
            <w:r w:rsidRPr="00C6761E">
              <w:t>.1.</w:t>
            </w:r>
            <w:r>
              <w:t>3.2</w:t>
            </w:r>
            <w:r w:rsidRPr="00C6761E">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860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87890" w:rsidR="001E41F3" w:rsidRDefault="00BC5F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C1E9D8" w:rsidR="001E41F3" w:rsidRDefault="00BC5FF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F762091" w14:textId="77777777" w:rsidR="00747C1B" w:rsidRPr="00C6761E" w:rsidRDefault="00747C1B" w:rsidP="00747C1B">
      <w:pPr>
        <w:pStyle w:val="Heading6"/>
      </w:pPr>
      <w:bookmarkStart w:id="1" w:name="_CR8b_2_3_3"/>
      <w:bookmarkStart w:id="2" w:name="_Toc209785482"/>
      <w:bookmarkEnd w:id="1"/>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2"/>
    </w:p>
    <w:p w14:paraId="51CC30EB" w14:textId="77777777" w:rsidR="00747C1B" w:rsidRDefault="00747C1B" w:rsidP="00747C1B">
      <w:r>
        <w:t>This procedure is performed by:</w:t>
      </w:r>
    </w:p>
    <w:p w14:paraId="217D83D6" w14:textId="77777777" w:rsidR="00747C1B" w:rsidRDefault="00747C1B" w:rsidP="00747C1B">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673761C3" w14:textId="77777777" w:rsidR="00747C1B" w:rsidRDefault="00747C1B" w:rsidP="00747C1B">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52AE5872" w14:textId="77777777" w:rsidR="00747C1B" w:rsidRPr="00C6761E" w:rsidRDefault="00747C1B" w:rsidP="00747C1B">
      <w:r w:rsidRPr="00C6761E">
        <w:t xml:space="preserve">The UE is authorised to perform the discoverer </w:t>
      </w:r>
      <w:r w:rsidRPr="00F27DC4">
        <w:t xml:space="preserve">intermediate UE procedure for multi-hop </w:t>
      </w:r>
      <w:r w:rsidRPr="00C6761E">
        <w:t>UE-to-network relay discovery if:</w:t>
      </w:r>
    </w:p>
    <w:p w14:paraId="0583E8C1" w14:textId="77777777" w:rsidR="00747C1B" w:rsidRPr="00C6761E" w:rsidRDefault="00747C1B" w:rsidP="00747C1B">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3084F7B3" w14:textId="77777777" w:rsidR="00747C1B" w:rsidRPr="00C6761E" w:rsidRDefault="00747C1B" w:rsidP="00747C1B">
      <w:pPr>
        <w:pStyle w:val="B2"/>
      </w:pPr>
      <w:r w:rsidRPr="00C6761E">
        <w:t>1)</w:t>
      </w:r>
      <w:r w:rsidRPr="00C6761E">
        <w:tab/>
        <w:t>the UE is served by NG-RAN; or</w:t>
      </w:r>
    </w:p>
    <w:p w14:paraId="781F61B8" w14:textId="77777777" w:rsidR="00747C1B" w:rsidRPr="00C6761E" w:rsidRDefault="00747C1B" w:rsidP="00747C1B">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66F4CBEC" w14:textId="77777777" w:rsidR="00747C1B" w:rsidRPr="00C6761E" w:rsidRDefault="00747C1B" w:rsidP="00747C1B">
      <w:pPr>
        <w:pStyle w:val="B1"/>
      </w:pPr>
      <w:r w:rsidRPr="00C6761E">
        <w:t>b)</w:t>
      </w:r>
      <w:r w:rsidRPr="00C6761E">
        <w:tab/>
        <w:t>the UE is configured with:</w:t>
      </w:r>
    </w:p>
    <w:p w14:paraId="58401525" w14:textId="77777777" w:rsidR="00747C1B" w:rsidRPr="00C6761E" w:rsidRDefault="00747C1B" w:rsidP="00747C1B">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2D780250" w14:textId="77777777" w:rsidR="00747C1B" w:rsidRPr="00C6761E" w:rsidRDefault="00747C1B" w:rsidP="00747C1B">
      <w:pPr>
        <w:pStyle w:val="B3"/>
      </w:pPr>
      <w:r w:rsidRPr="00C6761E">
        <w:t>i)</w:t>
      </w:r>
      <w:r w:rsidRPr="00C6761E">
        <w:tab/>
        <w:t>the S-NSSAI associated with that relay service code shall belong to the allowed NSSAI of the UE; and</w:t>
      </w:r>
    </w:p>
    <w:p w14:paraId="6FFD70AE" w14:textId="77777777" w:rsidR="00747C1B" w:rsidRPr="00C6761E" w:rsidRDefault="00747C1B" w:rsidP="00747C1B">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68D8B733" w14:textId="77777777" w:rsidR="00747C1B" w:rsidRDefault="00747C1B" w:rsidP="00747C1B">
      <w:pPr>
        <w:pStyle w:val="B2"/>
      </w:pPr>
      <w:r>
        <w:t>2)</w:t>
      </w:r>
      <w:r>
        <w:tab/>
      </w:r>
      <w:r w:rsidRPr="006F795C">
        <w:t>an indication that multi-hop relay is allowed for the relay service code and the maximum number of allowed hops as specified in clause 5.2.8</w:t>
      </w:r>
      <w:r>
        <w:t>; and</w:t>
      </w:r>
    </w:p>
    <w:p w14:paraId="5CF90042" w14:textId="77777777" w:rsidR="00747C1B" w:rsidRPr="00C6761E" w:rsidRDefault="00747C1B" w:rsidP="00747C1B">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578BD0EC" w14:textId="77777777" w:rsidR="00747C1B" w:rsidRPr="00C6761E" w:rsidRDefault="00747C1B" w:rsidP="00747C1B">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29DACB9F" w14:textId="77777777" w:rsidR="00747C1B" w:rsidRPr="00C6761E" w:rsidRDefault="00747C1B" w:rsidP="00747C1B">
      <w:r w:rsidRPr="00C6761E">
        <w:t xml:space="preserve">otherwise, the UE is not authorised to perform the discoverer </w:t>
      </w:r>
      <w:r w:rsidRPr="009D0219">
        <w:t>intermediate UE procedure for multi-hop</w:t>
      </w:r>
      <w:r>
        <w:t xml:space="preserve"> </w:t>
      </w:r>
      <w:r w:rsidRPr="00C6761E">
        <w:t>UE-to-network relay discovery.</w:t>
      </w:r>
    </w:p>
    <w:p w14:paraId="49C25D17" w14:textId="77777777" w:rsidR="00747C1B" w:rsidRPr="00C6761E" w:rsidRDefault="00747C1B" w:rsidP="00747C1B">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407A1C63" w14:textId="77777777" w:rsidR="00747C1B" w:rsidRPr="00C6761E" w:rsidRDefault="00747C1B" w:rsidP="00747C1B">
      <w:pPr>
        <w:pStyle w:val="TH"/>
        <w:rPr>
          <w:rStyle w:val="THChar"/>
        </w:rPr>
      </w:pPr>
      <w:r w:rsidRPr="00C6761E">
        <w:object w:dxaOrig="10993" w:dyaOrig="3289" w14:anchorId="6CF3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9.2pt" o:ole="">
            <v:imagedata r:id="rId10" o:title=""/>
          </v:shape>
          <o:OLEObject Type="Embed" ProgID="Visio.Drawing.15" ShapeID="_x0000_i1025" DrawAspect="Content" ObjectID="_1824274586" r:id="rId11"/>
        </w:object>
      </w:r>
    </w:p>
    <w:p w14:paraId="279FE46C" w14:textId="77777777" w:rsidR="00747C1B" w:rsidRPr="00C6761E" w:rsidRDefault="00747C1B" w:rsidP="00747C1B">
      <w:pPr>
        <w:pStyle w:val="TF"/>
      </w:pPr>
      <w:bookmarkStart w:id="3" w:name="_CRFigure8b_2_1_3_2_3_1"/>
      <w:r w:rsidRPr="00C6761E">
        <w:t>Figure</w:t>
      </w:r>
      <w:r>
        <w:t> </w:t>
      </w:r>
      <w:bookmarkEnd w:id="3"/>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3C0AD0A3" w14:textId="77777777" w:rsidR="00747C1B" w:rsidRPr="00C6761E" w:rsidRDefault="00747C1B" w:rsidP="00747C1B">
      <w:pPr>
        <w:rPr>
          <w:lang w:eastAsia="zh-CN"/>
        </w:rPr>
      </w:pPr>
      <w:r w:rsidRPr="00C6761E">
        <w:rPr>
          <w:lang w:eastAsia="zh-CN"/>
        </w:rPr>
        <w:lastRenderedPageBreak/>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05F2C90C" w14:textId="77777777" w:rsidR="00747C1B" w:rsidRDefault="00747C1B" w:rsidP="00747C1B">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4E177DF1" w14:textId="616110E7" w:rsidR="00747C1B" w:rsidRPr="00C6761E" w:rsidRDefault="00747C1B" w:rsidP="00747C1B">
      <w:pPr>
        <w:pStyle w:val="B1"/>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ins w:id="4" w:author="Mohamed A. Nassar (Nokia)" w:date="2025-11-04T15:27:00Z" w16du:dateUtc="2025-11-04T14:27:00Z">
        <w:r w:rsidR="00292718">
          <w:rPr>
            <w:rFonts w:eastAsia="Malgun Gothic"/>
            <w:lang w:eastAsia="ko-KR"/>
          </w:rPr>
          <w:t xml:space="preserve">, shall continue as below, otherwise shall ignore the received </w:t>
        </w:r>
        <w:r w:rsidR="00292718" w:rsidRPr="00FE52E2">
          <w:rPr>
            <w:rFonts w:eastAsia="Malgun Gothic"/>
            <w:lang w:eastAsia="ko-KR"/>
          </w:rPr>
          <w:t>PROSE PC5 DISCOVERY message for multi-hop UE-to-network relay discovery solicitation</w:t>
        </w:r>
      </w:ins>
      <w:r>
        <w:rPr>
          <w:rFonts w:eastAsia="Malgun Gothic" w:hint="eastAsia"/>
          <w:lang w:eastAsia="ko-KR"/>
        </w:rPr>
        <w:t>;</w:t>
      </w:r>
    </w:p>
    <w:p w14:paraId="7647634F" w14:textId="77777777" w:rsidR="00747C1B" w:rsidRPr="00C6761E" w:rsidRDefault="00747C1B" w:rsidP="00747C1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2BB9C8F5" w14:textId="77777777" w:rsidR="00747C1B" w:rsidRPr="00C6761E" w:rsidRDefault="00747C1B" w:rsidP="00747C1B">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115F3134" w14:textId="77777777" w:rsidR="00747C1B" w:rsidRDefault="00747C1B" w:rsidP="00747C1B">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0BEF5556" w14:textId="77777777" w:rsidR="00747C1B" w:rsidRPr="00C6761E" w:rsidRDefault="00747C1B" w:rsidP="00747C1B">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w:t>
      </w:r>
      <w:proofErr w:type="gramStart"/>
      <w:r w:rsidRPr="009F63A0">
        <w:t>solicitation</w:t>
      </w:r>
      <w:r w:rsidRPr="00C6761E">
        <w:t>;</w:t>
      </w:r>
      <w:proofErr w:type="gramEnd"/>
    </w:p>
    <w:p w14:paraId="77A9759E" w14:textId="77777777" w:rsidR="00747C1B" w:rsidRPr="00C6761E" w:rsidRDefault="00747C1B" w:rsidP="00747C1B">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3B122323" w14:textId="77777777" w:rsidR="00747C1B" w:rsidRDefault="00747C1B" w:rsidP="00747C1B">
      <w:pPr>
        <w:pStyle w:val="B2"/>
      </w:pPr>
      <w:r w:rsidRPr="00C6761E">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41DACF8E" w14:textId="77777777" w:rsidR="00747C1B" w:rsidRPr="00C6761E" w:rsidRDefault="00747C1B" w:rsidP="00747C1B">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02594C43" w14:textId="77777777" w:rsidR="00747C1B" w:rsidRDefault="00747C1B" w:rsidP="00747C1B">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t>17</w:t>
      </w:r>
      <w:r w:rsidRPr="00C6761E">
        <w:t>;</w:t>
      </w:r>
      <w:proofErr w:type="gramEnd"/>
    </w:p>
    <w:p w14:paraId="36CF595E" w14:textId="77777777" w:rsidR="00747C1B" w:rsidRDefault="00747C1B" w:rsidP="00747C1B">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4BA43960" w14:textId="77777777" w:rsidR="00747C1B" w:rsidRPr="00C6761E" w:rsidRDefault="00747C1B" w:rsidP="00747C1B">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7639FAA1" w14:textId="77777777" w:rsidR="00747C1B" w:rsidRDefault="00747C1B" w:rsidP="00747C1B">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 xml:space="preserve">received PROSE PC5 DISCOVERY message for multi-hop UE-to-network relay discovery </w:t>
      </w:r>
      <w:proofErr w:type="gramStart"/>
      <w:r w:rsidRPr="0085758B">
        <w:rPr>
          <w:lang w:eastAsia="zh-CN"/>
        </w:rPr>
        <w:t>solicitation</w:t>
      </w:r>
      <w:r w:rsidRPr="00C6761E">
        <w:rPr>
          <w:lang w:eastAsia="zh-CN"/>
        </w:rPr>
        <w:t>;</w:t>
      </w:r>
      <w:proofErr w:type="gramEnd"/>
    </w:p>
    <w:p w14:paraId="2950DBC4" w14:textId="77777777" w:rsidR="00747C1B" w:rsidRDefault="00747C1B" w:rsidP="00747C1B">
      <w:pPr>
        <w:pStyle w:val="B2"/>
        <w:rPr>
          <w:lang w:eastAsia="zh-CN"/>
        </w:rPr>
      </w:pPr>
      <w:r>
        <w:rPr>
          <w:lang w:eastAsia="zh-CN"/>
        </w:rPr>
        <w:lastRenderedPageBreak/>
        <w:t>8)</w:t>
      </w:r>
      <w:r>
        <w:rPr>
          <w:lang w:eastAsia="zh-CN"/>
        </w:rPr>
        <w:tab/>
      </w:r>
      <w:r w:rsidRPr="007D5772">
        <w:rPr>
          <w:lang w:eastAsia="zh-CN"/>
        </w:rPr>
        <w:t xml:space="preserve">may include the Intermediate relays IE containing the list of User info IDs of the 5G ProSe intermediate UE-to-network relay UEs if it was included in the received PROSE PC5 DISCOVERY message for multi-hop UE-to-network relay discovery </w:t>
      </w:r>
      <w:proofErr w:type="gramStart"/>
      <w:r w:rsidRPr="007D5772">
        <w:rPr>
          <w:lang w:eastAsia="zh-CN"/>
        </w:rPr>
        <w:t>solicitation</w:t>
      </w:r>
      <w:r>
        <w:rPr>
          <w:lang w:eastAsia="zh-CN"/>
        </w:rPr>
        <w:t>;</w:t>
      </w:r>
      <w:proofErr w:type="gramEnd"/>
    </w:p>
    <w:p w14:paraId="1E0BA9A0" w14:textId="77777777" w:rsidR="00747C1B" w:rsidRPr="001A47EB" w:rsidRDefault="00747C1B" w:rsidP="00747C1B">
      <w:pPr>
        <w:pStyle w:val="B2"/>
      </w:pPr>
      <w:r>
        <w:rPr>
          <w:lang w:eastAsia="zh-CN"/>
        </w:rPr>
        <w:t>9</w:t>
      </w:r>
      <w:r w:rsidRPr="001A47EB">
        <w:rPr>
          <w:lang w:eastAsia="zh-CN"/>
        </w:rPr>
        <w:t>)</w:t>
      </w:r>
      <w:r w:rsidRPr="001A47EB">
        <w:rPr>
          <w:lang w:eastAsia="zh-CN"/>
        </w:rPr>
        <w:tab/>
      </w:r>
      <w:r>
        <w:rPr>
          <w:lang w:eastAsia="zh-CN"/>
        </w:rPr>
        <w:t xml:space="preserve">shall include the </w:t>
      </w:r>
      <w:r w:rsidRPr="001A47EB">
        <w:rPr>
          <w:lang w:eastAsia="zh-CN"/>
        </w:rPr>
        <w:t xml:space="preserve">hop count parameter </w:t>
      </w:r>
      <w:r>
        <w:rPr>
          <w:lang w:eastAsia="zh-CN"/>
        </w:rPr>
        <w:t xml:space="preserve">after being incremented by </w:t>
      </w:r>
      <w:proofErr w:type="gramStart"/>
      <w:r>
        <w:rPr>
          <w:lang w:eastAsia="zh-CN"/>
        </w:rPr>
        <w:t>1</w:t>
      </w:r>
      <w:r w:rsidRPr="001A47EB">
        <w:rPr>
          <w:lang w:eastAsia="zh-CN"/>
        </w:rPr>
        <w:t>;</w:t>
      </w:r>
      <w:proofErr w:type="gramEnd"/>
    </w:p>
    <w:p w14:paraId="4077142D" w14:textId="77777777" w:rsidR="00747C1B" w:rsidRDefault="00747C1B" w:rsidP="00747C1B">
      <w:pPr>
        <w:pStyle w:val="B2"/>
        <w:rPr>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xml:space="preserve">, if </w:t>
      </w:r>
      <w:proofErr w:type="gramStart"/>
      <w:r>
        <w:rPr>
          <w:rFonts w:eastAsia="Malgun Gothic" w:hint="eastAsia"/>
          <w:lang w:eastAsia="ko-KR"/>
        </w:rPr>
        <w:t>available</w:t>
      </w:r>
      <w:r w:rsidRPr="001A47EB">
        <w:rPr>
          <w:lang w:eastAsia="zh-CN"/>
        </w:rPr>
        <w:t>;</w:t>
      </w:r>
      <w:proofErr w:type="gramEnd"/>
    </w:p>
    <w:p w14:paraId="334DCCE7" w14:textId="77777777" w:rsidR="00747C1B" w:rsidRDefault="00747C1B" w:rsidP="00747C1B">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 and</w:t>
      </w:r>
    </w:p>
    <w:p w14:paraId="4ABA897E" w14:textId="77777777" w:rsidR="00747C1B" w:rsidRDefault="00747C1B" w:rsidP="00747C1B">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w:t>
      </w:r>
      <w:proofErr w:type="gramStart"/>
      <w:r w:rsidRPr="006C2B61">
        <w:rPr>
          <w:lang w:eastAsia="zh-CN"/>
        </w:rPr>
        <w:t>cleartext</w:t>
      </w:r>
      <w:r>
        <w:rPr>
          <w:lang w:eastAsia="zh-CN"/>
        </w:rPr>
        <w:t>;</w:t>
      </w:r>
      <w:proofErr w:type="gramEnd"/>
    </w:p>
    <w:p w14:paraId="71397CDD" w14:textId="77777777" w:rsidR="00747C1B" w:rsidRDefault="00747C1B" w:rsidP="00747C1B">
      <w:pPr>
        <w:pStyle w:val="NO"/>
        <w:rPr>
          <w:lang w:eastAsia="zh-CN"/>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45781F2C" w14:textId="77777777" w:rsidR="00747C1B" w:rsidRPr="00C6761E" w:rsidRDefault="00747C1B" w:rsidP="00747C1B">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2C50C29D" w14:textId="77777777" w:rsidR="00747C1B" w:rsidRPr="00C6761E" w:rsidRDefault="00747C1B" w:rsidP="00747C1B">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3146BC88" w14:textId="77777777" w:rsidR="00747C1B" w:rsidRPr="00C6761E" w:rsidRDefault="00747C1B" w:rsidP="00747C1B">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01BB696E" w14:textId="77777777" w:rsidR="00747C1B" w:rsidRPr="00C6761E" w:rsidRDefault="00747C1B" w:rsidP="00747C1B">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0DC84109" w14:textId="77777777" w:rsidR="00747C1B" w:rsidRPr="00C6761E" w:rsidRDefault="00747C1B" w:rsidP="00747C1B">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56739FDB" w14:textId="77777777" w:rsidR="00747C1B" w:rsidRPr="00C6761E" w:rsidRDefault="00747C1B" w:rsidP="00747C1B">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2CC87E22" w14:textId="77777777" w:rsidR="00747C1B" w:rsidRPr="00C6761E" w:rsidRDefault="00747C1B" w:rsidP="00747C1B">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29BB592" w14:textId="77777777" w:rsidR="00747C1B" w:rsidRPr="00C6761E" w:rsidRDefault="00747C1B" w:rsidP="00747C1B">
      <w:pPr>
        <w:pStyle w:val="NO"/>
        <w:rPr>
          <w:lang w:eastAsia="zh-CN"/>
        </w:rPr>
      </w:pPr>
      <w:r w:rsidRPr="00C6761E">
        <w:t>NOTE 4:</w:t>
      </w:r>
      <w:r w:rsidRPr="00C6761E">
        <w:tab/>
        <w:t>The maximum number of allowed retransmissions is UE implementation specific.</w:t>
      </w:r>
    </w:p>
    <w:p w14:paraId="4A916600" w14:textId="77777777" w:rsidR="00747C1B" w:rsidRDefault="00747C1B" w:rsidP="00747C1B">
      <w:r w:rsidRPr="003B5F20">
        <w:t xml:space="preserve">For the discoverer UE (the </w:t>
      </w:r>
      <w:r w:rsidRPr="000A00E5">
        <w:t>5G ProSe intermediate UE-to-network relay UE</w:t>
      </w:r>
      <w:r w:rsidRPr="003B5F20">
        <w:t>)</w:t>
      </w:r>
      <w:r>
        <w:t>, u</w:t>
      </w:r>
      <w:r w:rsidRPr="00CF0432">
        <w:t xml:space="preserve">pon reception of a PROSE PC5 DISCOVERY message for multi-hop UE-to-network relay discovery response along with the destination layer-2 ID </w:t>
      </w:r>
      <w:r w:rsidRPr="00CF0432">
        <w:lastRenderedPageBreak/>
        <w:t>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4702DE2C" w14:textId="77777777" w:rsidR="00747C1B" w:rsidRDefault="00747C1B" w:rsidP="00747C1B">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54122576" w14:textId="77777777" w:rsidR="00747C1B" w:rsidRPr="00C6761E" w:rsidRDefault="00747C1B" w:rsidP="00747C1B">
      <w:r>
        <w:t>Then if:</w:t>
      </w:r>
    </w:p>
    <w:p w14:paraId="5733F3C9" w14:textId="77777777" w:rsidR="00747C1B" w:rsidRPr="00C6761E" w:rsidRDefault="00747C1B" w:rsidP="00747C1B">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7F1C50A4" w14:textId="77777777" w:rsidR="00747C1B" w:rsidRPr="00C6761E" w:rsidRDefault="00747C1B" w:rsidP="00747C1B">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 xml:space="preserve">PROSE PC5 DISCOVERY message for multi-hop UE-to-network relay discovery </w:t>
      </w:r>
      <w:proofErr w:type="gramStart"/>
      <w:r w:rsidRPr="00F244EF">
        <w:rPr>
          <w:lang w:eastAsia="zh-CN"/>
        </w:rPr>
        <w:t>response</w:t>
      </w:r>
      <w:r>
        <w:t>;</w:t>
      </w:r>
      <w:proofErr w:type="gramEnd"/>
    </w:p>
    <w:p w14:paraId="7C4E8F9F" w14:textId="77777777" w:rsidR="00747C1B" w:rsidRDefault="00747C1B" w:rsidP="00747C1B">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6CE8C444" w14:textId="77777777" w:rsidR="00747C1B" w:rsidRPr="00C6761E" w:rsidRDefault="00747C1B" w:rsidP="00747C1B">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6F3258E0" w14:textId="665F678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8E62" w14:textId="77777777" w:rsidR="00242FB2" w:rsidRDefault="00242FB2">
      <w:r>
        <w:separator/>
      </w:r>
    </w:p>
  </w:endnote>
  <w:endnote w:type="continuationSeparator" w:id="0">
    <w:p w14:paraId="1A57B401" w14:textId="77777777" w:rsidR="00242FB2" w:rsidRDefault="0024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52658" w14:textId="77777777" w:rsidR="00242FB2" w:rsidRDefault="00242FB2">
      <w:r>
        <w:separator/>
      </w:r>
    </w:p>
  </w:footnote>
  <w:footnote w:type="continuationSeparator" w:id="0">
    <w:p w14:paraId="31531C76" w14:textId="77777777" w:rsidR="00242FB2" w:rsidRDefault="00242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7"/>
  </w:num>
  <w:num w:numId="2" w16cid:durableId="634872910">
    <w:abstractNumId w:val="2"/>
  </w:num>
  <w:num w:numId="3" w16cid:durableId="942952366">
    <w:abstractNumId w:val="1"/>
  </w:num>
  <w:num w:numId="4" w16cid:durableId="1303852338">
    <w:abstractNumId w:val="0"/>
  </w:num>
  <w:num w:numId="5" w16cid:durableId="76220977">
    <w:abstractNumId w:val="19"/>
  </w:num>
  <w:num w:numId="6" w16cid:durableId="848063847">
    <w:abstractNumId w:val="15"/>
  </w:num>
  <w:num w:numId="7" w16cid:durableId="359479666">
    <w:abstractNumId w:val="9"/>
  </w:num>
  <w:num w:numId="8" w16cid:durableId="818033333">
    <w:abstractNumId w:val="14"/>
  </w:num>
  <w:num w:numId="9" w16cid:durableId="1495802617">
    <w:abstractNumId w:val="36"/>
  </w:num>
  <w:num w:numId="10" w16cid:durableId="2041275752">
    <w:abstractNumId w:val="11"/>
  </w:num>
  <w:num w:numId="11" w16cid:durableId="496699424">
    <w:abstractNumId w:val="32"/>
  </w:num>
  <w:num w:numId="12" w16cid:durableId="2005233562">
    <w:abstractNumId w:val="18"/>
  </w:num>
  <w:num w:numId="13" w16cid:durableId="1837379562">
    <w:abstractNumId w:val="31"/>
  </w:num>
  <w:num w:numId="14" w16cid:durableId="1699433966">
    <w:abstractNumId w:val="33"/>
  </w:num>
  <w:num w:numId="15" w16cid:durableId="1813061018">
    <w:abstractNumId w:val="16"/>
  </w:num>
  <w:num w:numId="16" w16cid:durableId="1967346096">
    <w:abstractNumId w:val="26"/>
  </w:num>
  <w:num w:numId="17" w16cid:durableId="183247980">
    <w:abstractNumId w:val="8"/>
  </w:num>
  <w:num w:numId="18" w16cid:durableId="671176147">
    <w:abstractNumId w:val="22"/>
  </w:num>
  <w:num w:numId="19" w16cid:durableId="1253247272">
    <w:abstractNumId w:val="27"/>
  </w:num>
  <w:num w:numId="20" w16cid:durableId="1728264134">
    <w:abstractNumId w:val="30"/>
  </w:num>
  <w:num w:numId="21" w16cid:durableId="1562054980">
    <w:abstractNumId w:val="35"/>
  </w:num>
  <w:num w:numId="22" w16cid:durableId="1399548092">
    <w:abstractNumId w:val="21"/>
  </w:num>
  <w:num w:numId="23" w16cid:durableId="665519524">
    <w:abstractNumId w:val="29"/>
  </w:num>
  <w:num w:numId="24" w16cid:durableId="1702896662">
    <w:abstractNumId w:val="20"/>
  </w:num>
  <w:num w:numId="25" w16cid:durableId="611668991">
    <w:abstractNumId w:val="12"/>
  </w:num>
  <w:num w:numId="26" w16cid:durableId="1981575803">
    <w:abstractNumId w:val="17"/>
  </w:num>
  <w:num w:numId="27" w16cid:durableId="583295648">
    <w:abstractNumId w:val="24"/>
  </w:num>
  <w:num w:numId="28" w16cid:durableId="253130355">
    <w:abstractNumId w:val="23"/>
  </w:num>
  <w:num w:numId="29" w16cid:durableId="845366967">
    <w:abstractNumId w:val="34"/>
  </w:num>
  <w:num w:numId="30" w16cid:durableId="1606376429">
    <w:abstractNumId w:val="10"/>
  </w:num>
  <w:num w:numId="31" w16cid:durableId="600723887">
    <w:abstractNumId w:val="13"/>
  </w:num>
  <w:num w:numId="32" w16cid:durableId="657879062">
    <w:abstractNumId w:val="25"/>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95319639">
    <w:abstractNumId w:val="6"/>
  </w:num>
  <w:num w:numId="36" w16cid:durableId="1887447418">
    <w:abstractNumId w:val="28"/>
  </w:num>
  <w:num w:numId="37" w16cid:durableId="1443917422">
    <w:abstractNumId w:val="4"/>
  </w:num>
  <w:num w:numId="38" w16cid:durableId="1736080023">
    <w:abstractNumId w:val="3"/>
  </w:num>
  <w:num w:numId="39" w16cid:durableId="109665882">
    <w:abstractNumId w:val="2"/>
    <w:lvlOverride w:ilvl="0">
      <w:startOverride w:val="1"/>
    </w:lvlOverride>
  </w:num>
  <w:num w:numId="40" w16cid:durableId="1609002694">
    <w:abstractNumId w:val="1"/>
    <w:lvlOverride w:ilvl="0">
      <w:startOverride w:val="1"/>
    </w:lvlOverride>
  </w:num>
  <w:num w:numId="41"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4A"/>
    <w:rsid w:val="00007817"/>
    <w:rsid w:val="000162ED"/>
    <w:rsid w:val="00016A7F"/>
    <w:rsid w:val="00022E4A"/>
    <w:rsid w:val="00040E8D"/>
    <w:rsid w:val="00044876"/>
    <w:rsid w:val="0005036F"/>
    <w:rsid w:val="00052997"/>
    <w:rsid w:val="000556A3"/>
    <w:rsid w:val="00055ECF"/>
    <w:rsid w:val="00060374"/>
    <w:rsid w:val="00070E09"/>
    <w:rsid w:val="00094275"/>
    <w:rsid w:val="000A0066"/>
    <w:rsid w:val="000A6394"/>
    <w:rsid w:val="000A75EF"/>
    <w:rsid w:val="000B235C"/>
    <w:rsid w:val="000B371B"/>
    <w:rsid w:val="000B7FED"/>
    <w:rsid w:val="000C038A"/>
    <w:rsid w:val="000C6598"/>
    <w:rsid w:val="000D44B3"/>
    <w:rsid w:val="000E149A"/>
    <w:rsid w:val="000E2B98"/>
    <w:rsid w:val="000F00C1"/>
    <w:rsid w:val="000F4A80"/>
    <w:rsid w:val="00133344"/>
    <w:rsid w:val="001354F3"/>
    <w:rsid w:val="00145D43"/>
    <w:rsid w:val="001478C4"/>
    <w:rsid w:val="00154B69"/>
    <w:rsid w:val="001642BA"/>
    <w:rsid w:val="00181413"/>
    <w:rsid w:val="00185E6B"/>
    <w:rsid w:val="00192C46"/>
    <w:rsid w:val="001A08B3"/>
    <w:rsid w:val="001A7B60"/>
    <w:rsid w:val="001B52F0"/>
    <w:rsid w:val="001B7A65"/>
    <w:rsid w:val="001D2307"/>
    <w:rsid w:val="001D55B4"/>
    <w:rsid w:val="001E41F3"/>
    <w:rsid w:val="001F622B"/>
    <w:rsid w:val="002131D6"/>
    <w:rsid w:val="0023616C"/>
    <w:rsid w:val="00242FB2"/>
    <w:rsid w:val="0026004D"/>
    <w:rsid w:val="00262E6F"/>
    <w:rsid w:val="002640DD"/>
    <w:rsid w:val="00275D12"/>
    <w:rsid w:val="00283175"/>
    <w:rsid w:val="00284FEB"/>
    <w:rsid w:val="002860C4"/>
    <w:rsid w:val="002923F9"/>
    <w:rsid w:val="00292718"/>
    <w:rsid w:val="00295AA8"/>
    <w:rsid w:val="00296EB1"/>
    <w:rsid w:val="002B0124"/>
    <w:rsid w:val="002B5741"/>
    <w:rsid w:val="002B7D8C"/>
    <w:rsid w:val="002D6888"/>
    <w:rsid w:val="002E472E"/>
    <w:rsid w:val="0030116E"/>
    <w:rsid w:val="00305409"/>
    <w:rsid w:val="003072BB"/>
    <w:rsid w:val="00312BB7"/>
    <w:rsid w:val="0031602F"/>
    <w:rsid w:val="00316DBB"/>
    <w:rsid w:val="00320850"/>
    <w:rsid w:val="00323550"/>
    <w:rsid w:val="00333C0D"/>
    <w:rsid w:val="00345993"/>
    <w:rsid w:val="00351095"/>
    <w:rsid w:val="003609EF"/>
    <w:rsid w:val="0036231A"/>
    <w:rsid w:val="00374DD4"/>
    <w:rsid w:val="003850B5"/>
    <w:rsid w:val="003B426A"/>
    <w:rsid w:val="003D057B"/>
    <w:rsid w:val="003E1A36"/>
    <w:rsid w:val="003E1C14"/>
    <w:rsid w:val="00410371"/>
    <w:rsid w:val="004242F1"/>
    <w:rsid w:val="004344A1"/>
    <w:rsid w:val="00441430"/>
    <w:rsid w:val="00441FA9"/>
    <w:rsid w:val="004566EC"/>
    <w:rsid w:val="00472BB0"/>
    <w:rsid w:val="00476146"/>
    <w:rsid w:val="00477B4A"/>
    <w:rsid w:val="004A12EC"/>
    <w:rsid w:val="004A1E67"/>
    <w:rsid w:val="004B75B7"/>
    <w:rsid w:val="004C5CE7"/>
    <w:rsid w:val="004D08EA"/>
    <w:rsid w:val="004F4665"/>
    <w:rsid w:val="004F7BD2"/>
    <w:rsid w:val="00502FEA"/>
    <w:rsid w:val="00512AAB"/>
    <w:rsid w:val="005141D9"/>
    <w:rsid w:val="0051580D"/>
    <w:rsid w:val="00515C46"/>
    <w:rsid w:val="00531D79"/>
    <w:rsid w:val="00543CC2"/>
    <w:rsid w:val="00547111"/>
    <w:rsid w:val="00557577"/>
    <w:rsid w:val="00570B90"/>
    <w:rsid w:val="00592D74"/>
    <w:rsid w:val="005966F7"/>
    <w:rsid w:val="005A027F"/>
    <w:rsid w:val="005A4246"/>
    <w:rsid w:val="005D478B"/>
    <w:rsid w:val="005E2C44"/>
    <w:rsid w:val="005E3E67"/>
    <w:rsid w:val="005F522F"/>
    <w:rsid w:val="006130EF"/>
    <w:rsid w:val="00615742"/>
    <w:rsid w:val="00617B9E"/>
    <w:rsid w:val="00621188"/>
    <w:rsid w:val="006257ED"/>
    <w:rsid w:val="00640928"/>
    <w:rsid w:val="006454DD"/>
    <w:rsid w:val="006461C4"/>
    <w:rsid w:val="00653DE4"/>
    <w:rsid w:val="00656F3C"/>
    <w:rsid w:val="0066536E"/>
    <w:rsid w:val="00665C47"/>
    <w:rsid w:val="0068067B"/>
    <w:rsid w:val="00687AEB"/>
    <w:rsid w:val="006905C6"/>
    <w:rsid w:val="00693C37"/>
    <w:rsid w:val="00695808"/>
    <w:rsid w:val="006A2478"/>
    <w:rsid w:val="006B46FB"/>
    <w:rsid w:val="006D5311"/>
    <w:rsid w:val="006E21FB"/>
    <w:rsid w:val="006E3120"/>
    <w:rsid w:val="006E65D3"/>
    <w:rsid w:val="006E7EF2"/>
    <w:rsid w:val="006F1D3B"/>
    <w:rsid w:val="006F575D"/>
    <w:rsid w:val="00710E39"/>
    <w:rsid w:val="007200C1"/>
    <w:rsid w:val="00721C4D"/>
    <w:rsid w:val="00742151"/>
    <w:rsid w:val="00747476"/>
    <w:rsid w:val="00747C1B"/>
    <w:rsid w:val="00792342"/>
    <w:rsid w:val="00796D84"/>
    <w:rsid w:val="007977A8"/>
    <w:rsid w:val="007B512A"/>
    <w:rsid w:val="007C2097"/>
    <w:rsid w:val="007C3DA1"/>
    <w:rsid w:val="007C72EB"/>
    <w:rsid w:val="007D0F18"/>
    <w:rsid w:val="007D6A07"/>
    <w:rsid w:val="007E16CB"/>
    <w:rsid w:val="007E6C5A"/>
    <w:rsid w:val="007F62F4"/>
    <w:rsid w:val="007F7259"/>
    <w:rsid w:val="008040A8"/>
    <w:rsid w:val="00804FB7"/>
    <w:rsid w:val="00816846"/>
    <w:rsid w:val="00826C09"/>
    <w:rsid w:val="008279FA"/>
    <w:rsid w:val="00842BB6"/>
    <w:rsid w:val="00852244"/>
    <w:rsid w:val="008626E7"/>
    <w:rsid w:val="00870EE7"/>
    <w:rsid w:val="00873D07"/>
    <w:rsid w:val="008863B9"/>
    <w:rsid w:val="0088692D"/>
    <w:rsid w:val="008A45A6"/>
    <w:rsid w:val="008A45DE"/>
    <w:rsid w:val="008D2C5B"/>
    <w:rsid w:val="008D3974"/>
    <w:rsid w:val="008D3CCC"/>
    <w:rsid w:val="008F3789"/>
    <w:rsid w:val="008F686C"/>
    <w:rsid w:val="00902E75"/>
    <w:rsid w:val="009148DE"/>
    <w:rsid w:val="00941E30"/>
    <w:rsid w:val="00941F90"/>
    <w:rsid w:val="00942E7E"/>
    <w:rsid w:val="009531B0"/>
    <w:rsid w:val="009533FF"/>
    <w:rsid w:val="00957AE1"/>
    <w:rsid w:val="009741B3"/>
    <w:rsid w:val="009777D9"/>
    <w:rsid w:val="00987202"/>
    <w:rsid w:val="00991B88"/>
    <w:rsid w:val="009A5753"/>
    <w:rsid w:val="009A579D"/>
    <w:rsid w:val="009C1D05"/>
    <w:rsid w:val="009D5048"/>
    <w:rsid w:val="009E3297"/>
    <w:rsid w:val="009F494C"/>
    <w:rsid w:val="009F734F"/>
    <w:rsid w:val="00A0242D"/>
    <w:rsid w:val="00A246B6"/>
    <w:rsid w:val="00A337A1"/>
    <w:rsid w:val="00A3413E"/>
    <w:rsid w:val="00A45771"/>
    <w:rsid w:val="00A47E70"/>
    <w:rsid w:val="00A50CF0"/>
    <w:rsid w:val="00A53E38"/>
    <w:rsid w:val="00A72576"/>
    <w:rsid w:val="00A74A54"/>
    <w:rsid w:val="00A7671C"/>
    <w:rsid w:val="00A8068F"/>
    <w:rsid w:val="00A83AB5"/>
    <w:rsid w:val="00A86779"/>
    <w:rsid w:val="00A95450"/>
    <w:rsid w:val="00A95F50"/>
    <w:rsid w:val="00AA2CBC"/>
    <w:rsid w:val="00AA6F18"/>
    <w:rsid w:val="00AA79DF"/>
    <w:rsid w:val="00AB2193"/>
    <w:rsid w:val="00AB27AB"/>
    <w:rsid w:val="00AB45B0"/>
    <w:rsid w:val="00AB71B8"/>
    <w:rsid w:val="00AC17B1"/>
    <w:rsid w:val="00AC5820"/>
    <w:rsid w:val="00AD1CD8"/>
    <w:rsid w:val="00AE6564"/>
    <w:rsid w:val="00B22F14"/>
    <w:rsid w:val="00B258BB"/>
    <w:rsid w:val="00B27E1A"/>
    <w:rsid w:val="00B36776"/>
    <w:rsid w:val="00B4246E"/>
    <w:rsid w:val="00B67B97"/>
    <w:rsid w:val="00B72189"/>
    <w:rsid w:val="00B8043F"/>
    <w:rsid w:val="00B84CB1"/>
    <w:rsid w:val="00B90A96"/>
    <w:rsid w:val="00B92141"/>
    <w:rsid w:val="00B9309A"/>
    <w:rsid w:val="00B965C0"/>
    <w:rsid w:val="00B968C8"/>
    <w:rsid w:val="00BA3EC5"/>
    <w:rsid w:val="00BA51D9"/>
    <w:rsid w:val="00BB5DFC"/>
    <w:rsid w:val="00BC5FFF"/>
    <w:rsid w:val="00BC7777"/>
    <w:rsid w:val="00BD279D"/>
    <w:rsid w:val="00BD6BB8"/>
    <w:rsid w:val="00BE3F65"/>
    <w:rsid w:val="00BE6586"/>
    <w:rsid w:val="00BE65BB"/>
    <w:rsid w:val="00BF60EF"/>
    <w:rsid w:val="00C07679"/>
    <w:rsid w:val="00C16756"/>
    <w:rsid w:val="00C33A8E"/>
    <w:rsid w:val="00C43A45"/>
    <w:rsid w:val="00C6120B"/>
    <w:rsid w:val="00C61B90"/>
    <w:rsid w:val="00C64881"/>
    <w:rsid w:val="00C66BA2"/>
    <w:rsid w:val="00C770DF"/>
    <w:rsid w:val="00C802B5"/>
    <w:rsid w:val="00C851A0"/>
    <w:rsid w:val="00C870F6"/>
    <w:rsid w:val="00C95985"/>
    <w:rsid w:val="00C96270"/>
    <w:rsid w:val="00CC5026"/>
    <w:rsid w:val="00CC68D0"/>
    <w:rsid w:val="00CC695F"/>
    <w:rsid w:val="00CD6BA9"/>
    <w:rsid w:val="00CE1645"/>
    <w:rsid w:val="00D03F9A"/>
    <w:rsid w:val="00D06D51"/>
    <w:rsid w:val="00D2424F"/>
    <w:rsid w:val="00D24991"/>
    <w:rsid w:val="00D35F7B"/>
    <w:rsid w:val="00D4104D"/>
    <w:rsid w:val="00D427B6"/>
    <w:rsid w:val="00D42FA7"/>
    <w:rsid w:val="00D43988"/>
    <w:rsid w:val="00D50255"/>
    <w:rsid w:val="00D50552"/>
    <w:rsid w:val="00D61577"/>
    <w:rsid w:val="00D66520"/>
    <w:rsid w:val="00D66E71"/>
    <w:rsid w:val="00D81696"/>
    <w:rsid w:val="00D84AE9"/>
    <w:rsid w:val="00D9124E"/>
    <w:rsid w:val="00D94214"/>
    <w:rsid w:val="00DB25C0"/>
    <w:rsid w:val="00DB596D"/>
    <w:rsid w:val="00DB6469"/>
    <w:rsid w:val="00DE34CF"/>
    <w:rsid w:val="00DE4635"/>
    <w:rsid w:val="00E068BF"/>
    <w:rsid w:val="00E120FA"/>
    <w:rsid w:val="00E13F3D"/>
    <w:rsid w:val="00E20D65"/>
    <w:rsid w:val="00E21146"/>
    <w:rsid w:val="00E34898"/>
    <w:rsid w:val="00E55888"/>
    <w:rsid w:val="00E866D8"/>
    <w:rsid w:val="00EA3F50"/>
    <w:rsid w:val="00EA56BE"/>
    <w:rsid w:val="00EB09B7"/>
    <w:rsid w:val="00EC268D"/>
    <w:rsid w:val="00ED489A"/>
    <w:rsid w:val="00EE7D7C"/>
    <w:rsid w:val="00F11FAD"/>
    <w:rsid w:val="00F24139"/>
    <w:rsid w:val="00F25D98"/>
    <w:rsid w:val="00F26A10"/>
    <w:rsid w:val="00F300FB"/>
    <w:rsid w:val="00F4537C"/>
    <w:rsid w:val="00F71594"/>
    <w:rsid w:val="00FB6386"/>
    <w:rsid w:val="00FF17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2">
    <w:name w:val="Editor's Note Char2"/>
    <w:link w:val="EditorsNote"/>
    <w:rsid w:val="000556A3"/>
    <w:rPr>
      <w:rFonts w:ascii="Times New Roman" w:hAnsi="Times New Roman"/>
      <w:color w:val="FF0000"/>
      <w:lang w:val="en-GB" w:eastAsia="en-US"/>
    </w:rPr>
  </w:style>
  <w:style w:type="paragraph" w:styleId="Revision">
    <w:name w:val="Revision"/>
    <w:hidden/>
    <w:uiPriority w:val="99"/>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qFormat/>
    <w:rsid w:val="000556A3"/>
    <w:rPr>
      <w:rFonts w:ascii="Arial" w:hAnsi="Arial"/>
      <w:sz w:val="36"/>
      <w:lang w:val="en-GB" w:eastAsia="en-US"/>
    </w:rPr>
  </w:style>
  <w:style w:type="character" w:customStyle="1" w:styleId="Heading2Char">
    <w:name w:val="Heading 2 Char"/>
    <w:link w:val="Heading2"/>
    <w:qFormat/>
    <w:rsid w:val="000556A3"/>
    <w:rPr>
      <w:rFonts w:ascii="Arial" w:hAnsi="Arial"/>
      <w:sz w:val="32"/>
      <w:lang w:val="en-GB" w:eastAsia="en-US"/>
    </w:rPr>
  </w:style>
  <w:style w:type="character" w:customStyle="1" w:styleId="Heading3Char">
    <w:name w:val="Heading 3 Char"/>
    <w:link w:val="Heading3"/>
    <w:qFormat/>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qFormat/>
    <w:rsid w:val="000556A3"/>
    <w:rPr>
      <w:rFonts w:ascii="Arial" w:hAnsi="Arial"/>
      <w:lang w:val="en-GB" w:eastAsia="en-US"/>
    </w:rPr>
  </w:style>
  <w:style w:type="character" w:customStyle="1" w:styleId="Heading7Char">
    <w:name w:val="Heading 7 Char"/>
    <w:link w:val="Heading7"/>
    <w:qFormat/>
    <w:rsid w:val="000556A3"/>
    <w:rPr>
      <w:rFonts w:ascii="Arial" w:hAnsi="Arial"/>
      <w:lang w:val="en-GB" w:eastAsia="en-US"/>
    </w:rPr>
  </w:style>
  <w:style w:type="character" w:customStyle="1" w:styleId="PLChar">
    <w:name w:val="PL Char"/>
    <w:link w:val="PL"/>
    <w:qFormat/>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qFormat/>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0556A3"/>
    <w:rPr>
      <w:rFonts w:ascii="Times New Roman" w:hAnsi="Times New Roman"/>
      <w:lang w:val="en-GB" w:eastAsia="en-GB"/>
    </w:rPr>
  </w:style>
  <w:style w:type="paragraph" w:customStyle="1" w:styleId="Guidance">
    <w:name w:val="Guidance"/>
    <w:basedOn w:val="Normal"/>
    <w:qFormat/>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qFormat/>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qFormat/>
    <w:rsid w:val="000556A3"/>
    <w:rPr>
      <w:rFonts w:ascii="Tahoma" w:hAnsi="Tahoma" w:cs="Tahoma"/>
      <w:sz w:val="16"/>
      <w:szCs w:val="16"/>
      <w:lang w:val="en-GB" w:eastAsia="en-US"/>
    </w:rPr>
  </w:style>
  <w:style w:type="character" w:customStyle="1" w:styleId="Heading8Char">
    <w:name w:val="Heading 8 Char"/>
    <w:basedOn w:val="DefaultParagraphFont"/>
    <w:link w:val="Heading8"/>
    <w:qFormat/>
    <w:rsid w:val="000556A3"/>
    <w:rPr>
      <w:rFonts w:ascii="Arial" w:hAnsi="Arial"/>
      <w:sz w:val="36"/>
      <w:lang w:val="en-GB" w:eastAsia="en-US"/>
    </w:rPr>
  </w:style>
  <w:style w:type="character" w:customStyle="1" w:styleId="Heading9Char">
    <w:name w:val="Heading 9 Char"/>
    <w:basedOn w:val="DefaultParagraphFont"/>
    <w:link w:val="Heading9"/>
    <w:qFormat/>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qFormat/>
    <w:rsid w:val="000556A3"/>
    <w:rPr>
      <w:rFonts w:ascii="Times New Roman" w:hAnsi="Times New Roman"/>
      <w:sz w:val="16"/>
      <w:lang w:val="en-GB" w:eastAsia="en-US"/>
    </w:rPr>
  </w:style>
  <w:style w:type="character" w:customStyle="1" w:styleId="FooterChar">
    <w:name w:val="Footer Char"/>
    <w:basedOn w:val="DefaultParagraphFont"/>
    <w:link w:val="Footer"/>
    <w:qFormat/>
    <w:rsid w:val="000556A3"/>
    <w:rPr>
      <w:rFonts w:ascii="Arial" w:hAnsi="Arial"/>
      <w:b/>
      <w:i/>
      <w:noProof/>
      <w:sz w:val="18"/>
      <w:lang w:val="en-GB" w:eastAsia="en-US"/>
    </w:rPr>
  </w:style>
  <w:style w:type="character" w:customStyle="1" w:styleId="CommentTextChar">
    <w:name w:val="Comment Text Char"/>
    <w:basedOn w:val="DefaultParagraphFont"/>
    <w:link w:val="CommentText"/>
    <w:qFormat/>
    <w:rsid w:val="000556A3"/>
    <w:rPr>
      <w:rFonts w:ascii="Times New Roman" w:hAnsi="Times New Roman"/>
      <w:lang w:val="en-GB" w:eastAsia="en-US"/>
    </w:rPr>
  </w:style>
  <w:style w:type="character" w:customStyle="1" w:styleId="CommentSubjectChar">
    <w:name w:val="Comment Subject Char"/>
    <w:basedOn w:val="CommentTextChar"/>
    <w:link w:val="CommentSubject"/>
    <w:qFormat/>
    <w:rsid w:val="000556A3"/>
    <w:rPr>
      <w:rFonts w:ascii="Times New Roman" w:hAnsi="Times New Roman"/>
      <w:b/>
      <w:bCs/>
      <w:lang w:val="en-GB" w:eastAsia="en-US"/>
    </w:rPr>
  </w:style>
  <w:style w:type="character" w:customStyle="1" w:styleId="DocumentMapChar">
    <w:name w:val="Document Map Char"/>
    <w:basedOn w:val="DefaultParagraphFont"/>
    <w:link w:val="DocumentMap"/>
    <w:qFormat/>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qFormat/>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qFormat/>
    <w:rsid w:val="000556A3"/>
    <w:pPr>
      <w:ind w:left="851"/>
    </w:pPr>
    <w:rPr>
      <w:rFonts w:eastAsia="SimSun"/>
      <w:lang w:eastAsia="zh-CN"/>
    </w:rPr>
  </w:style>
  <w:style w:type="paragraph" w:customStyle="1" w:styleId="INDENT2">
    <w:name w:val="INDENT2"/>
    <w:basedOn w:val="Normal"/>
    <w:uiPriority w:val="99"/>
    <w:qFormat/>
    <w:rsid w:val="000556A3"/>
    <w:pPr>
      <w:ind w:left="1135" w:hanging="284"/>
    </w:pPr>
    <w:rPr>
      <w:rFonts w:eastAsia="SimSun"/>
      <w:lang w:eastAsia="zh-CN"/>
    </w:rPr>
  </w:style>
  <w:style w:type="paragraph" w:customStyle="1" w:styleId="INDENT3">
    <w:name w:val="INDENT3"/>
    <w:basedOn w:val="Normal"/>
    <w:uiPriority w:val="99"/>
    <w:qFormat/>
    <w:rsid w:val="000556A3"/>
    <w:pPr>
      <w:ind w:left="1701" w:hanging="567"/>
    </w:pPr>
    <w:rPr>
      <w:rFonts w:eastAsia="SimSun"/>
      <w:lang w:eastAsia="zh-CN"/>
    </w:rPr>
  </w:style>
  <w:style w:type="paragraph" w:customStyle="1" w:styleId="FigureTitle">
    <w:name w:val="Figure_Title"/>
    <w:basedOn w:val="Normal"/>
    <w:next w:val="Normal"/>
    <w:uiPriority w:val="99"/>
    <w:qFormat/>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qFormat/>
    <w:rsid w:val="000556A3"/>
    <w:rPr>
      <w:rFonts w:ascii="Courier New" w:hAnsi="Courier New"/>
      <w:lang w:eastAsia="zh-CN"/>
    </w:rPr>
  </w:style>
  <w:style w:type="character" w:customStyle="1" w:styleId="PlainTextChar">
    <w:name w:val="Plain Text Char"/>
    <w:basedOn w:val="DefaultParagraphFont"/>
    <w:link w:val="PlainText"/>
    <w:qForma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qFormat/>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qFormat/>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556A3"/>
    <w:rPr>
      <w:rFonts w:ascii="Times New Roman" w:hAnsi="Times New Roman"/>
      <w:lang w:val="en-GB" w:eastAsia="en-GB"/>
    </w:rPr>
  </w:style>
  <w:style w:type="paragraph" w:styleId="BodyText3">
    <w:name w:val="Body Text 3"/>
    <w:basedOn w:val="Normal"/>
    <w:link w:val="BodyText3Char"/>
    <w:unhideWhenUsed/>
    <w:qFormat/>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0556A3"/>
    <w:pPr>
      <w:spacing w:after="180"/>
      <w:ind w:firstLine="360"/>
    </w:pPr>
  </w:style>
  <w:style w:type="character" w:customStyle="1" w:styleId="BodyTextFirstIndentChar">
    <w:name w:val="Body Text First Indent Char"/>
    <w:basedOn w:val="BodyTextChar"/>
    <w:link w:val="BodyTextFirstIndent"/>
    <w:qFormat/>
    <w:rsid w:val="000556A3"/>
    <w:rPr>
      <w:rFonts w:ascii="Times New Roman" w:hAnsi="Times New Roman"/>
      <w:lang w:val="en-GB" w:eastAsia="en-GB"/>
    </w:rPr>
  </w:style>
  <w:style w:type="paragraph" w:styleId="BodyTextIndent">
    <w:name w:val="Body Text Indent"/>
    <w:basedOn w:val="Normal"/>
    <w:link w:val="BodyTextIndentChar"/>
    <w:unhideWhenUsed/>
    <w:qFormat/>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0556A3"/>
    <w:pPr>
      <w:spacing w:after="180"/>
      <w:ind w:left="360" w:firstLine="360"/>
    </w:pPr>
  </w:style>
  <w:style w:type="character" w:customStyle="1" w:styleId="BodyTextFirstIndent2Char">
    <w:name w:val="Body Text First Indent 2 Char"/>
    <w:basedOn w:val="BodyTextIndentChar"/>
    <w:link w:val="BodyTextFirstIndent2"/>
    <w:qFormat/>
    <w:rsid w:val="000556A3"/>
    <w:rPr>
      <w:rFonts w:ascii="Times New Roman" w:hAnsi="Times New Roman"/>
      <w:lang w:val="en-GB" w:eastAsia="en-GB"/>
    </w:rPr>
  </w:style>
  <w:style w:type="paragraph" w:styleId="BodyTextIndent2">
    <w:name w:val="Body Text Indent 2"/>
    <w:basedOn w:val="Normal"/>
    <w:link w:val="BodyTextIndent2Char"/>
    <w:unhideWhenUsed/>
    <w:qFormat/>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556A3"/>
    <w:rPr>
      <w:rFonts w:ascii="Times New Roman" w:hAnsi="Times New Roman"/>
      <w:lang w:val="en-GB" w:eastAsia="en-GB"/>
    </w:rPr>
  </w:style>
  <w:style w:type="paragraph" w:styleId="BodyTextIndent3">
    <w:name w:val="Body Text Indent 3"/>
    <w:basedOn w:val="Normal"/>
    <w:link w:val="BodyTextIndent3Char"/>
    <w:unhideWhenUsed/>
    <w:qFormat/>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556A3"/>
    <w:rPr>
      <w:rFonts w:ascii="Times New Roman" w:hAnsi="Times New Roman"/>
      <w:sz w:val="16"/>
      <w:szCs w:val="16"/>
      <w:lang w:val="en-GB" w:eastAsia="en-GB"/>
    </w:rPr>
  </w:style>
  <w:style w:type="paragraph" w:styleId="Closing">
    <w:name w:val="Closing"/>
    <w:basedOn w:val="Normal"/>
    <w:link w:val="Closing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0556A3"/>
    <w:rPr>
      <w:rFonts w:ascii="Times New Roman" w:hAnsi="Times New Roman"/>
      <w:lang w:val="en-GB" w:eastAsia="en-GB"/>
    </w:rPr>
  </w:style>
  <w:style w:type="paragraph" w:styleId="Date">
    <w:name w:val="Date"/>
    <w:basedOn w:val="Normal"/>
    <w:next w:val="Normal"/>
    <w:link w:val="DateChar"/>
    <w:qFormat/>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556A3"/>
    <w:rPr>
      <w:rFonts w:ascii="Times New Roman" w:hAnsi="Times New Roman"/>
      <w:lang w:val="en-GB" w:eastAsia="en-GB"/>
    </w:rPr>
  </w:style>
  <w:style w:type="paragraph" w:styleId="E-mailSignature">
    <w:name w:val="E-mail Signature"/>
    <w:basedOn w:val="Normal"/>
    <w:link w:val="E-mailSignatureChar"/>
    <w:unhideWhenUsed/>
    <w:qFormat/>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0556A3"/>
    <w:rPr>
      <w:rFonts w:ascii="Times New Roman" w:hAnsi="Times New Roman"/>
      <w:lang w:val="en-GB" w:eastAsia="en-GB"/>
    </w:rPr>
  </w:style>
  <w:style w:type="paragraph" w:styleId="EndnoteText">
    <w:name w:val="endnote text"/>
    <w:basedOn w:val="Normal"/>
    <w:link w:val="EndnoteTextChar"/>
    <w:unhideWhenUsed/>
    <w:qFormat/>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556A3"/>
    <w:rPr>
      <w:rFonts w:ascii="Times New Roman" w:hAnsi="Times New Roman"/>
      <w:lang w:val="en-GB" w:eastAsia="en-GB"/>
    </w:rPr>
  </w:style>
  <w:style w:type="paragraph" w:styleId="EnvelopeAddress">
    <w:name w:val="envelope address"/>
    <w:basedOn w:val="Normal"/>
    <w:unhideWhenUsed/>
    <w:qFormat/>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qFormat/>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0556A3"/>
    <w:rPr>
      <w:rFonts w:ascii="Times New Roman" w:hAnsi="Times New Roman"/>
      <w:i/>
      <w:iCs/>
      <w:lang w:val="en-GB" w:eastAsia="en-GB"/>
    </w:rPr>
  </w:style>
  <w:style w:type="paragraph" w:styleId="HTMLPreformatted">
    <w:name w:val="HTML Preformatted"/>
    <w:basedOn w:val="Normal"/>
    <w:link w:val="HTMLPreformattedChar"/>
    <w:unhideWhenUsed/>
    <w:qFormat/>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556A3"/>
    <w:rPr>
      <w:rFonts w:ascii="Consolas" w:hAnsi="Consolas"/>
      <w:lang w:val="en-GB" w:eastAsia="en-GB"/>
    </w:rPr>
  </w:style>
  <w:style w:type="paragraph" w:styleId="Index3">
    <w:name w:val="index 3"/>
    <w:basedOn w:val="Normal"/>
    <w:next w:val="Normal"/>
    <w:unhideWhenUsed/>
    <w:qFormat/>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qFormat/>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qFormat/>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qFormat/>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qFormat/>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qFormat/>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qFormat/>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556A3"/>
    <w:rPr>
      <w:rFonts w:ascii="Times New Roman" w:hAnsi="Times New Roman"/>
      <w:i/>
      <w:iCs/>
      <w:color w:val="4F81BD" w:themeColor="accent1"/>
      <w:lang w:val="en-GB" w:eastAsia="en-GB"/>
    </w:rPr>
  </w:style>
  <w:style w:type="paragraph" w:styleId="ListContinue">
    <w:name w:val="List Continue"/>
    <w:basedOn w:val="Normal"/>
    <w:unhideWhenUsed/>
    <w:qFormat/>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qFormat/>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qFormat/>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qFormat/>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qFormat/>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qFormat/>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qFormat/>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qFormat/>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0556A3"/>
    <w:rPr>
      <w:rFonts w:ascii="Consolas" w:hAnsi="Consolas"/>
      <w:lang w:val="en-GB" w:eastAsia="en-GB"/>
    </w:rPr>
  </w:style>
  <w:style w:type="paragraph" w:styleId="MessageHeader">
    <w:name w:val="Message Header"/>
    <w:basedOn w:val="Normal"/>
    <w:link w:val="MessageHeaderChar"/>
    <w:unhideWhenUsed/>
    <w:qFormat/>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qFormat/>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qFormat/>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556A3"/>
    <w:rPr>
      <w:rFonts w:ascii="Times New Roman" w:hAnsi="Times New Roman"/>
      <w:lang w:val="en-GB" w:eastAsia="en-GB"/>
    </w:rPr>
  </w:style>
  <w:style w:type="paragraph" w:styleId="Signature">
    <w:name w:val="Signature"/>
    <w:basedOn w:val="Normal"/>
    <w:link w:val="Signature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qFormat/>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qFormat/>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qFormat/>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 w:type="character" w:customStyle="1" w:styleId="1">
    <w:name w:val="未处理的提及1"/>
    <w:uiPriority w:val="99"/>
    <w:semiHidden/>
    <w:unhideWhenUsed/>
    <w:qFormat/>
    <w:rsid w:val="00AA79DF"/>
    <w:rPr>
      <w:color w:val="605E5C"/>
      <w:shd w:val="clear" w:color="auto" w:fill="E1DFDD"/>
    </w:rPr>
  </w:style>
  <w:style w:type="character" w:customStyle="1" w:styleId="UnresolvedMention1">
    <w:name w:val="Unresolved Mention1"/>
    <w:uiPriority w:val="99"/>
    <w:semiHidden/>
    <w:qFormat/>
    <w:rsid w:val="00AA79DF"/>
    <w:rPr>
      <w:color w:val="605E5C"/>
      <w:shd w:val="clear" w:color="auto" w:fill="E1DFDD"/>
    </w:rPr>
  </w:style>
  <w:style w:type="character" w:styleId="Emphasis">
    <w:name w:val="Emphasis"/>
    <w:basedOn w:val="DefaultParagraphFont"/>
    <w:uiPriority w:val="20"/>
    <w:qFormat/>
    <w:rsid w:val="00AA79DF"/>
    <w:rPr>
      <w:i/>
      <w:iCs/>
    </w:rPr>
  </w:style>
  <w:style w:type="paragraph" w:customStyle="1" w:styleId="Revision1">
    <w:name w:val="Revision1"/>
    <w:hidden/>
    <w:uiPriority w:val="99"/>
    <w:semiHidden/>
    <w:qFormat/>
    <w:rsid w:val="00AA79DF"/>
    <w:rPr>
      <w:rFonts w:ascii="Times New Roman" w:eastAsia="SimSun" w:hAnsi="Times New Roman"/>
      <w:lang w:val="en-GB" w:eastAsia="en-US"/>
    </w:rPr>
  </w:style>
  <w:style w:type="character" w:customStyle="1" w:styleId="TALZchn">
    <w:name w:val="TAL Zchn"/>
    <w:qFormat/>
    <w:rsid w:val="00AA79DF"/>
    <w:rPr>
      <w:rFonts w:ascii="Arial" w:hAnsi="Arial"/>
      <w:sz w:val="18"/>
      <w:lang w:val="en-GB" w:eastAsia="en-US"/>
    </w:rPr>
  </w:style>
  <w:style w:type="paragraph" w:customStyle="1" w:styleId="TOCHeading1">
    <w:name w:val="TOC Heading1"/>
    <w:basedOn w:val="Heading1"/>
    <w:next w:val="Normal"/>
    <w:uiPriority w:val="39"/>
    <w:unhideWhenUsed/>
    <w:qFormat/>
    <w:rsid w:val="00AA79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Bibliography1">
    <w:name w:val="Bibliography1"/>
    <w:basedOn w:val="Normal"/>
    <w:next w:val="Normal"/>
    <w:uiPriority w:val="37"/>
    <w:semiHidden/>
    <w:unhideWhenUsed/>
    <w:qFormat/>
    <w:rsid w:val="00AA79DF"/>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AA79DF"/>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AA79DF"/>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AA79DF"/>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A79DF"/>
    <w:rPr>
      <w:sz w:val="18"/>
      <w:szCs w:val="18"/>
      <w:lang w:val="en-GB" w:eastAsia="en-US"/>
    </w:rPr>
  </w:style>
  <w:style w:type="character" w:customStyle="1" w:styleId="CRCoverPageZchn">
    <w:name w:val="CR Cover Page Zchn"/>
    <w:link w:val="CRCoverPage"/>
    <w:locked/>
    <w:rsid w:val="00AA79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5</Pages>
  <Words>2740</Words>
  <Characters>14869</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222</cp:revision>
  <cp:lastPrinted>1899-12-31T23:00:00Z</cp:lastPrinted>
  <dcterms:created xsi:type="dcterms:W3CDTF">2020-02-03T08:32:00Z</dcterms:created>
  <dcterms:modified xsi:type="dcterms:W3CDTF">2025-11-10T09:10:00Z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