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E96423" w14:textId="0AB2CED3" w:rsidR="0076665A" w:rsidRDefault="0076665A" w:rsidP="00E17695">
      <w:pPr>
        <w:pStyle w:val="CRCoverPage"/>
        <w:tabs>
          <w:tab w:val="right" w:pos="9639"/>
        </w:tabs>
        <w:spacing w:after="0"/>
        <w:rPr>
          <w:b/>
          <w:i/>
          <w:noProof/>
          <w:sz w:val="28"/>
        </w:rPr>
      </w:pPr>
      <w:r>
        <w:rPr>
          <w:b/>
          <w:noProof/>
          <w:sz w:val="24"/>
        </w:rPr>
        <w:t>3GPP TSG-CT WG1 Meeting #135</w:t>
      </w:r>
      <w:r>
        <w:rPr>
          <w:b/>
          <w:noProof/>
          <w:sz w:val="24"/>
          <w:lang w:val="hr-HR"/>
        </w:rPr>
        <w:t>-</w:t>
      </w:r>
      <w:r>
        <w:rPr>
          <w:b/>
          <w:noProof/>
          <w:sz w:val="24"/>
        </w:rPr>
        <w:t>e</w:t>
      </w:r>
      <w:r>
        <w:rPr>
          <w:b/>
          <w:i/>
          <w:noProof/>
          <w:sz w:val="28"/>
        </w:rPr>
        <w:tab/>
      </w:r>
      <w:r>
        <w:rPr>
          <w:b/>
          <w:noProof/>
          <w:sz w:val="24"/>
        </w:rPr>
        <w:t>C1-</w:t>
      </w:r>
      <w:r w:rsidR="00271863">
        <w:rPr>
          <w:b/>
          <w:noProof/>
          <w:sz w:val="24"/>
        </w:rPr>
        <w:t>223008</w:t>
      </w:r>
    </w:p>
    <w:p w14:paraId="55B37326" w14:textId="77777777" w:rsidR="0076665A" w:rsidRDefault="0076665A" w:rsidP="0076665A">
      <w:pPr>
        <w:pStyle w:val="CRCoverPage"/>
        <w:outlineLvl w:val="0"/>
        <w:rPr>
          <w:b/>
          <w:noProof/>
          <w:sz w:val="24"/>
        </w:rPr>
      </w:pPr>
      <w:r>
        <w:rPr>
          <w:b/>
          <w:noProof/>
          <w:sz w:val="24"/>
        </w:rPr>
        <w:t>E-Meeting, 6</w:t>
      </w:r>
      <w:r>
        <w:rPr>
          <w:b/>
          <w:noProof/>
          <w:sz w:val="24"/>
          <w:vertAlign w:val="superscript"/>
        </w:rPr>
        <w:t>th</w:t>
      </w:r>
      <w:r>
        <w:rPr>
          <w:b/>
          <w:noProof/>
          <w:sz w:val="24"/>
        </w:rPr>
        <w:t xml:space="preserve"> – 12</w:t>
      </w:r>
      <w:r>
        <w:rPr>
          <w:b/>
          <w:noProof/>
          <w:sz w:val="24"/>
          <w:vertAlign w:val="superscript"/>
        </w:rPr>
        <w:t>th</w:t>
      </w:r>
      <w:r>
        <w:rPr>
          <w:b/>
          <w:noProof/>
          <w:sz w:val="24"/>
        </w:rPr>
        <w:t xml:space="preserve"> April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A3DBB1E" w:rsidR="001E41F3" w:rsidRPr="00410371" w:rsidRDefault="00F84E44" w:rsidP="00E13F3D">
            <w:pPr>
              <w:pStyle w:val="CRCoverPage"/>
              <w:spacing w:after="0"/>
              <w:jc w:val="right"/>
              <w:rPr>
                <w:b/>
                <w:noProof/>
                <w:sz w:val="28"/>
              </w:rPr>
            </w:pPr>
            <w:r>
              <w:rPr>
                <w:b/>
                <w:noProof/>
                <w:sz w:val="28"/>
              </w:rPr>
              <w:t>24.229</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5199423A" w:rsidR="001E41F3" w:rsidRPr="00410371" w:rsidRDefault="00734073" w:rsidP="00547111">
            <w:pPr>
              <w:pStyle w:val="CRCoverPage"/>
              <w:spacing w:after="0"/>
              <w:rPr>
                <w:noProof/>
              </w:rPr>
            </w:pPr>
            <w:r>
              <w:fldChar w:fldCharType="begin"/>
            </w:r>
            <w:r>
              <w:instrText xml:space="preserve"> DOCPROPERTY  Cr#  \* MERGEFORMAT </w:instrText>
            </w:r>
            <w:r>
              <w:fldChar w:fldCharType="separate"/>
            </w:r>
            <w:r w:rsidR="00ED2725">
              <w:rPr>
                <w:b/>
                <w:noProof/>
                <w:sz w:val="28"/>
              </w:rPr>
              <w:t>6555</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F55DD4F" w:rsidR="001E41F3" w:rsidRPr="00410371" w:rsidRDefault="00FE36A5"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A60F7A8" w:rsidR="001E41F3" w:rsidRPr="00410371" w:rsidRDefault="008F2292">
            <w:pPr>
              <w:pStyle w:val="CRCoverPage"/>
              <w:spacing w:after="0"/>
              <w:jc w:val="center"/>
              <w:rPr>
                <w:noProof/>
                <w:sz w:val="28"/>
              </w:rPr>
            </w:pPr>
            <w:r>
              <w:rPr>
                <w:b/>
                <w:noProof/>
                <w:sz w:val="28"/>
              </w:rPr>
              <w:t>17.</w:t>
            </w:r>
            <w:r w:rsidR="00B10F7A">
              <w:rPr>
                <w:b/>
                <w:noProof/>
                <w:sz w:val="28"/>
              </w:rPr>
              <w:t>6</w:t>
            </w:r>
            <w:r>
              <w:rPr>
                <w:b/>
                <w:noProof/>
                <w:sz w:val="28"/>
              </w:rPr>
              <w:t>.</w:t>
            </w:r>
            <w:r w:rsidR="001A380C">
              <w:rPr>
                <w:b/>
                <w:noProof/>
                <w:sz w:val="28"/>
              </w:rPr>
              <w:t>1</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28B098" w:rsidR="00F25D98" w:rsidRDefault="008F2292"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DA80DE" w:rsidR="001E41F3" w:rsidRDefault="00F418F2">
            <w:pPr>
              <w:pStyle w:val="CRCoverPage"/>
              <w:spacing w:after="0"/>
              <w:ind w:left="100"/>
              <w:rPr>
                <w:noProof/>
              </w:rPr>
            </w:pPr>
            <w:r>
              <w:t xml:space="preserve">Annex-V </w:t>
            </w:r>
            <w:r w:rsidR="00CB0C24">
              <w:t>Signing and Verification Modifications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3999B376" w:rsidR="001E41F3" w:rsidRDefault="005A1F07">
            <w:pPr>
              <w:pStyle w:val="CRCoverPage"/>
              <w:spacing w:after="0"/>
              <w:ind w:left="100"/>
              <w:rPr>
                <w:noProof/>
              </w:rPr>
            </w:pPr>
            <w:r w:rsidRPr="005A1F07">
              <w:t>Neustar, Comcast, Oracle</w:t>
            </w:r>
            <w:r>
              <w:t>,</w:t>
            </w:r>
            <w:r w:rsidRPr="005A1F07">
              <w:t xml:space="preserve"> </w:t>
            </w:r>
            <w:r w:rsidR="002A1A87" w:rsidRPr="002A1A87">
              <w:t>Genband Ireland</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64A5FD0" w:rsidR="001E41F3" w:rsidRDefault="005A1F07" w:rsidP="00547111">
            <w:pPr>
              <w:pStyle w:val="CRCoverPage"/>
              <w:spacing w:after="0"/>
              <w:ind w:left="100"/>
              <w:rPr>
                <w:noProof/>
              </w:rPr>
            </w:pPr>
            <w:r>
              <w:t>C1</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172C8B2" w:rsidR="001E41F3" w:rsidRDefault="00A6021C">
            <w:pPr>
              <w:pStyle w:val="CRCoverPage"/>
              <w:spacing w:after="0"/>
              <w:ind w:left="100"/>
              <w:rPr>
                <w:noProof/>
              </w:rPr>
            </w:pPr>
            <w:r>
              <w:t>SPECTRE</w:t>
            </w:r>
            <w:r w:rsidR="00945B3C">
              <w:t>_</w:t>
            </w:r>
            <w:r w:rsidR="0069709A">
              <w:t>Ph3</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27BCFDC3" w:rsidR="001E41F3" w:rsidRDefault="00F33AD6">
            <w:pPr>
              <w:pStyle w:val="CRCoverPage"/>
              <w:spacing w:after="0"/>
              <w:ind w:left="100"/>
              <w:rPr>
                <w:noProof/>
              </w:rPr>
            </w:pPr>
            <w:r>
              <w:t>2022-</w:t>
            </w:r>
            <w:r w:rsidR="00187950">
              <w:t>03-21</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FE777AC" w:rsidR="001E41F3" w:rsidRDefault="00187950" w:rsidP="00D24991">
            <w:pPr>
              <w:pStyle w:val="CRCoverPage"/>
              <w:spacing w:after="0"/>
              <w:ind w:left="100" w:right="-609"/>
              <w:rPr>
                <w:b/>
                <w:noProof/>
              </w:rPr>
            </w:pPr>
            <w:r>
              <w:t>C</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D33CACD" w:rsidR="001E41F3" w:rsidRDefault="00187950">
            <w:pPr>
              <w:pStyle w:val="CRCoverPage"/>
              <w:spacing w:after="0"/>
              <w:ind w:left="100"/>
              <w:rPr>
                <w:noProof/>
              </w:rPr>
            </w:pPr>
            <w: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F13B8C0" w:rsidR="001E41F3" w:rsidRDefault="006F4CAA">
            <w:pPr>
              <w:pStyle w:val="CRCoverPage"/>
              <w:spacing w:after="0"/>
              <w:ind w:left="100"/>
              <w:rPr>
                <w:noProof/>
              </w:rPr>
            </w:pPr>
            <w:r w:rsidRPr="006F4CAA">
              <w:rPr>
                <w:noProof/>
              </w:rPr>
              <w:t xml:space="preserve">Implementation experience gained from signing and verifying billions of calls per day has revealed several modifications that will improve </w:t>
            </w:r>
            <w:r w:rsidR="007574F3">
              <w:rPr>
                <w:noProof/>
              </w:rPr>
              <w:t>the AS for signing and AS for verification</w:t>
            </w:r>
            <w:r w:rsidRPr="006F4CAA">
              <w:rPr>
                <w:noProof/>
              </w:rPr>
              <w:t>. This CR updates the</w:t>
            </w:r>
            <w:r w:rsidR="007574F3">
              <w:rPr>
                <w:noProof/>
              </w:rPr>
              <w:t xml:space="preserve"> Ms reference point</w:t>
            </w:r>
            <w:r w:rsidRPr="006F4CAA">
              <w:rPr>
                <w:noProof/>
              </w:rPr>
              <w:t xml:space="preserve"> </w:t>
            </w:r>
            <w:r w:rsidR="007574F3">
              <w:rPr>
                <w:noProof/>
              </w:rPr>
              <w:t>with</w:t>
            </w:r>
            <w:r w:rsidRPr="006F4CAA">
              <w:rPr>
                <w:noProof/>
              </w:rPr>
              <w:t xml:space="preserve"> these modifications.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9287734" w14:textId="1046043E" w:rsidR="0028647B" w:rsidRDefault="008D4845" w:rsidP="000C109B">
            <w:pPr>
              <w:pStyle w:val="CRCoverPage"/>
              <w:spacing w:after="0"/>
              <w:ind w:left="100"/>
              <w:rPr>
                <w:noProof/>
              </w:rPr>
            </w:pPr>
            <w:r>
              <w:rPr>
                <w:noProof/>
              </w:rPr>
              <w:t>The changes include the following:</w:t>
            </w:r>
          </w:p>
          <w:p w14:paraId="4D0F2FAA" w14:textId="2928CC52" w:rsidR="008D4845" w:rsidRDefault="008D4845" w:rsidP="008D4845">
            <w:pPr>
              <w:pStyle w:val="CRCoverPage"/>
              <w:spacing w:after="0"/>
              <w:ind w:left="100"/>
              <w:rPr>
                <w:noProof/>
              </w:rPr>
            </w:pPr>
            <w:r>
              <w:rPr>
                <w:noProof/>
              </w:rPr>
              <w:t>-</w:t>
            </w:r>
            <w:r>
              <w:rPr>
                <w:noProof/>
              </w:rPr>
              <w:tab/>
              <w:t xml:space="preserve">Enable a single signing resource </w:t>
            </w:r>
            <w:r w:rsidR="007574F3">
              <w:rPr>
                <w:noProof/>
              </w:rPr>
              <w:t>for</w:t>
            </w:r>
            <w:r>
              <w:rPr>
                <w:noProof/>
              </w:rPr>
              <w:t xml:space="preserve"> any PASSporT type, therefore </w:t>
            </w:r>
            <w:r w:rsidR="006C23B6">
              <w:rPr>
                <w:noProof/>
              </w:rPr>
              <w:t>sim</w:t>
            </w:r>
            <w:r w:rsidR="004D4D11">
              <w:rPr>
                <w:noProof/>
              </w:rPr>
              <w:t xml:space="preserve">plifying implementations for clients, and </w:t>
            </w:r>
            <w:r w:rsidR="00162521">
              <w:rPr>
                <w:noProof/>
              </w:rPr>
              <w:t>enabling the addition</w:t>
            </w:r>
            <w:r>
              <w:rPr>
                <w:noProof/>
              </w:rPr>
              <w:t xml:space="preserve"> of future PASSporT types </w:t>
            </w:r>
            <w:r w:rsidR="00602268">
              <w:rPr>
                <w:noProof/>
              </w:rPr>
              <w:t>without the need to define new signing resources</w:t>
            </w:r>
            <w:r>
              <w:rPr>
                <w:noProof/>
              </w:rPr>
              <w:t>; and</w:t>
            </w:r>
          </w:p>
          <w:p w14:paraId="5E2C0AE4" w14:textId="77777777" w:rsidR="0028647B" w:rsidRDefault="0028647B" w:rsidP="008D4845">
            <w:pPr>
              <w:pStyle w:val="CRCoverPage"/>
              <w:spacing w:after="0"/>
              <w:ind w:left="100"/>
              <w:rPr>
                <w:noProof/>
              </w:rPr>
            </w:pPr>
          </w:p>
          <w:p w14:paraId="5AA464F2" w14:textId="00932D53" w:rsidR="008D4845" w:rsidRDefault="008D4845" w:rsidP="008D4845">
            <w:pPr>
              <w:pStyle w:val="CRCoverPage"/>
              <w:spacing w:after="0"/>
              <w:ind w:left="100"/>
              <w:rPr>
                <w:noProof/>
              </w:rPr>
            </w:pPr>
            <w:r>
              <w:rPr>
                <w:noProof/>
              </w:rPr>
              <w:t>-</w:t>
            </w:r>
            <w:r>
              <w:rPr>
                <w:noProof/>
              </w:rPr>
              <w:tab/>
              <w:t xml:space="preserve">Update the verification response so that it conveys information about all errors encountered during </w:t>
            </w:r>
            <w:r w:rsidR="007574F3">
              <w:rPr>
                <w:noProof/>
              </w:rPr>
              <w:t xml:space="preserve">the </w:t>
            </w:r>
            <w:r>
              <w:rPr>
                <w:noProof/>
              </w:rPr>
              <w:t xml:space="preserve">verification process and </w:t>
            </w:r>
            <w:r w:rsidR="007574F3">
              <w:rPr>
                <w:noProof/>
              </w:rPr>
              <w:t xml:space="preserve">facilitates </w:t>
            </w:r>
            <w:r>
              <w:rPr>
                <w:noProof/>
              </w:rPr>
              <w:t>correlating each error to the corresponding PASSporT.</w:t>
            </w:r>
          </w:p>
          <w:p w14:paraId="31C656EC" w14:textId="1DDE89F3" w:rsidR="001E41F3" w:rsidRDefault="001E41F3" w:rsidP="008D4845">
            <w:pPr>
              <w:pStyle w:val="CRCoverPage"/>
              <w:spacing w:after="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B8A072B" w:rsidR="001E41F3" w:rsidRDefault="008A7B1C">
            <w:pPr>
              <w:pStyle w:val="CRCoverPage"/>
              <w:spacing w:after="0"/>
              <w:ind w:left="100"/>
              <w:rPr>
                <w:noProof/>
              </w:rPr>
            </w:pPr>
            <w:r w:rsidRPr="008A7B1C">
              <w:rPr>
                <w:noProof/>
              </w:rPr>
              <w:t xml:space="preserve">Clients and signing services will not gain the benefits of </w:t>
            </w:r>
            <w:r w:rsidR="007574F3">
              <w:rPr>
                <w:noProof/>
              </w:rPr>
              <w:t>a</w:t>
            </w:r>
            <w:r w:rsidR="007574F3" w:rsidRPr="008A7B1C">
              <w:rPr>
                <w:noProof/>
              </w:rPr>
              <w:t xml:space="preserve"> </w:t>
            </w:r>
            <w:r w:rsidR="00A34D21">
              <w:rPr>
                <w:noProof/>
              </w:rPr>
              <w:t>simplified signing resource</w:t>
            </w:r>
            <w:r w:rsidRPr="008A7B1C">
              <w:rPr>
                <w:noProof/>
              </w:rPr>
              <w:t>.</w:t>
            </w:r>
            <w:r w:rsidR="00A34D21">
              <w:rPr>
                <w:noProof/>
              </w:rPr>
              <w:t xml:space="preserve"> The client will not gain the benefit of </w:t>
            </w:r>
            <w:r w:rsidR="001256D1">
              <w:rPr>
                <w:noProof/>
              </w:rPr>
              <w:t>obtaining PASSporT failure information.</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3B16986" w:rsidR="001E41F3" w:rsidRDefault="00533FFE">
            <w:pPr>
              <w:pStyle w:val="CRCoverPage"/>
              <w:spacing w:after="0"/>
              <w:ind w:left="100"/>
              <w:rPr>
                <w:noProof/>
              </w:rPr>
            </w:pPr>
            <w:r>
              <w:rPr>
                <w:noProof/>
              </w:rPr>
              <w:t>V.2.5</w:t>
            </w:r>
            <w:r w:rsidR="00DA30C2">
              <w:rPr>
                <w:noProof/>
              </w:rPr>
              <w:t>.2</w:t>
            </w:r>
            <w:r>
              <w:rPr>
                <w:noProof/>
              </w:rPr>
              <w:t xml:space="preserve">, </w:t>
            </w:r>
            <w:r w:rsidR="000C74A2">
              <w:rPr>
                <w:noProof/>
              </w:rPr>
              <w:t xml:space="preserve">V.2.6.1, </w:t>
            </w:r>
            <w:r>
              <w:rPr>
                <w:noProof/>
              </w:rPr>
              <w:t>V.2.6</w:t>
            </w:r>
            <w:r w:rsidR="00E51010">
              <w:rPr>
                <w:noProof/>
              </w:rPr>
              <w:t>.2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63692232" w:rsidR="001E41F3" w:rsidRDefault="006751EB">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E18A13B" w:rsidR="001E41F3" w:rsidRDefault="00760A82">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51EE24D5" w:rsidR="001E41F3" w:rsidRDefault="00760A82">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3E520A1" w14:textId="77777777" w:rsidR="00E53E71" w:rsidRDefault="00E53E71" w:rsidP="00E53E71">
            <w:pPr>
              <w:pStyle w:val="CRCoverPage"/>
              <w:spacing w:after="0"/>
              <w:ind w:left="100"/>
              <w:rPr>
                <w:noProof/>
              </w:rPr>
            </w:pPr>
            <w:r>
              <w:rPr>
                <w:noProof/>
              </w:rPr>
              <w:t>Notes to 24.229 editor:</w:t>
            </w:r>
          </w:p>
          <w:p w14:paraId="6BCF5C51" w14:textId="4B006A28" w:rsidR="00210E9E" w:rsidRDefault="00EA66A5" w:rsidP="00917163">
            <w:pPr>
              <w:pStyle w:val="CRCoverPage"/>
              <w:spacing w:after="0"/>
              <w:ind w:left="100"/>
              <w:rPr>
                <w:noProof/>
              </w:rPr>
            </w:pPr>
            <w:r>
              <w:rPr>
                <w:noProof/>
              </w:rPr>
              <w:t>Table V.2.6.2-3</w:t>
            </w:r>
            <w:r w:rsidR="00C27C5F">
              <w:rPr>
                <w:noProof/>
              </w:rPr>
              <w:t xml:space="preserve"> is updated by this CR, and by CR 6556</w:t>
            </w:r>
            <w:r>
              <w:rPr>
                <w:noProof/>
              </w:rPr>
              <w:t>.</w:t>
            </w:r>
            <w:r w:rsidR="00C27C5F">
              <w:rPr>
                <w:noProof/>
              </w:rPr>
              <w:t xml:space="preserve"> </w:t>
            </w:r>
            <w:r w:rsidR="005E003B">
              <w:rPr>
                <w:noProof/>
              </w:rPr>
              <w:t xml:space="preserve">In order to make it clear what the final table should look like, </w:t>
            </w:r>
            <w:r w:rsidR="001F6E4E">
              <w:rPr>
                <w:noProof/>
              </w:rPr>
              <w:t>the updates to Table V.2.6.2-3 for bot</w:t>
            </w:r>
            <w:r w:rsidR="000E79ED">
              <w:rPr>
                <w:noProof/>
              </w:rPr>
              <w:t>h</w:t>
            </w:r>
            <w:r w:rsidR="001F6E4E">
              <w:rPr>
                <w:noProof/>
              </w:rPr>
              <w:t xml:space="preserve"> CRs are shown in this CR. </w:t>
            </w:r>
            <w:r w:rsidR="00806024">
              <w:rPr>
                <w:noProof/>
              </w:rPr>
              <w:t>Because of this, t</w:t>
            </w:r>
            <w:r w:rsidR="00A4677C">
              <w:rPr>
                <w:noProof/>
              </w:rPr>
              <w:t xml:space="preserve">he final </w:t>
            </w:r>
            <w:r w:rsidR="009451C6">
              <w:rPr>
                <w:noProof/>
              </w:rPr>
              <w:t>version of Table V.2.6.2-3</w:t>
            </w:r>
            <w:r w:rsidR="00A4677C">
              <w:rPr>
                <w:noProof/>
              </w:rPr>
              <w:t xml:space="preserve"> show</w:t>
            </w:r>
            <w:r w:rsidR="00464593">
              <w:rPr>
                <w:noProof/>
              </w:rPr>
              <w:t>n</w:t>
            </w:r>
            <w:r w:rsidR="00A4677C">
              <w:rPr>
                <w:noProof/>
              </w:rPr>
              <w:t xml:space="preserve"> in this CR </w:t>
            </w:r>
            <w:r w:rsidR="002D0DEC">
              <w:rPr>
                <w:noProof/>
              </w:rPr>
              <w:t>contain</w:t>
            </w:r>
            <w:r w:rsidR="00A4677C">
              <w:rPr>
                <w:noProof/>
              </w:rPr>
              <w:t>s two items that</w:t>
            </w:r>
            <w:r w:rsidR="00A957A5">
              <w:rPr>
                <w:noProof/>
              </w:rPr>
              <w:t xml:space="preserve"> are defined in CR 6556</w:t>
            </w:r>
            <w:r w:rsidR="00210E9E">
              <w:rPr>
                <w:noProof/>
              </w:rPr>
              <w:t>:</w:t>
            </w:r>
          </w:p>
          <w:p w14:paraId="1052F33D" w14:textId="54E068E2" w:rsidR="009B4FC0" w:rsidRDefault="00210E9E" w:rsidP="009B4FC0">
            <w:pPr>
              <w:pStyle w:val="CRCoverPage"/>
              <w:numPr>
                <w:ilvl w:val="0"/>
                <w:numId w:val="49"/>
              </w:numPr>
              <w:spacing w:after="0"/>
              <w:rPr>
                <w:noProof/>
              </w:rPr>
            </w:pPr>
            <w:r>
              <w:rPr>
                <w:noProof/>
              </w:rPr>
              <w:t xml:space="preserve">The </w:t>
            </w:r>
            <w:r w:rsidR="00983DEE">
              <w:rPr>
                <w:noProof/>
              </w:rPr>
              <w:t>"</w:t>
            </w:r>
            <w:r w:rsidR="00542630">
              <w:rPr>
                <w:noProof/>
              </w:rPr>
              <w:t>validClaims</w:t>
            </w:r>
            <w:r w:rsidR="00983DEE">
              <w:rPr>
                <w:noProof/>
              </w:rPr>
              <w:t>"</w:t>
            </w:r>
            <w:r w:rsidR="00542630">
              <w:rPr>
                <w:noProof/>
              </w:rPr>
              <w:t xml:space="preserve"> </w:t>
            </w:r>
            <w:r w:rsidR="00983DEE">
              <w:rPr>
                <w:noProof/>
              </w:rPr>
              <w:t>value of the verifyResult param</w:t>
            </w:r>
            <w:r w:rsidR="009B4FC0">
              <w:rPr>
                <w:noProof/>
              </w:rPr>
              <w:t>e</w:t>
            </w:r>
            <w:r w:rsidR="00983DEE">
              <w:rPr>
                <w:noProof/>
              </w:rPr>
              <w:t>ter</w:t>
            </w:r>
            <w:r w:rsidR="002D0DEC">
              <w:rPr>
                <w:noProof/>
              </w:rPr>
              <w:t>;</w:t>
            </w:r>
          </w:p>
          <w:p w14:paraId="00D3B8F7" w14:textId="0814CFF1" w:rsidR="001E41F3" w:rsidRDefault="00917163" w:rsidP="009B4FC0">
            <w:pPr>
              <w:pStyle w:val="CRCoverPage"/>
              <w:numPr>
                <w:ilvl w:val="0"/>
                <w:numId w:val="49"/>
              </w:numPr>
              <w:spacing w:after="0"/>
              <w:rPr>
                <w:noProof/>
              </w:rPr>
            </w:pPr>
            <w:r>
              <w:rPr>
                <w:noProof/>
              </w:rPr>
              <w:t>Table V.2.6</w:t>
            </w:r>
            <w:r w:rsidRPr="00F235A3">
              <w:rPr>
                <w:noProof/>
              </w:rPr>
              <w:t>.2-</w:t>
            </w:r>
            <w:r>
              <w:rPr>
                <w:noProof/>
              </w:rPr>
              <w:t>5</w:t>
            </w:r>
            <w:r w:rsidRPr="00F235A3">
              <w:rPr>
                <w:noProof/>
              </w:rPr>
              <w:t xml:space="preserve"> referenced in the Notes of Table V.2.6.2-</w:t>
            </w:r>
            <w:r w:rsidR="00210E9E">
              <w:rPr>
                <w:noProof/>
              </w:rPr>
              <w:t>3</w:t>
            </w:r>
            <w:r w:rsidR="00077E8F">
              <w:rPr>
                <w:noProof/>
              </w:rPr>
              <w:t>.</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CE7F3A" w14:textId="77777777" w:rsidR="00EB4E9E" w:rsidRDefault="00EB4E9E" w:rsidP="00EB4E9E">
            <w:pPr>
              <w:pStyle w:val="CRCoverPage"/>
              <w:spacing w:after="0"/>
              <w:ind w:left="100"/>
              <w:rPr>
                <w:noProof/>
              </w:rPr>
            </w:pPr>
            <w:r>
              <w:rPr>
                <w:noProof/>
              </w:rPr>
              <w:t>Revision 1 (from CI-222705)</w:t>
            </w:r>
          </w:p>
          <w:p w14:paraId="78025C3E" w14:textId="77777777" w:rsidR="00EB4E9E" w:rsidRDefault="00EB4E9E" w:rsidP="00EB4E9E">
            <w:pPr>
              <w:pStyle w:val="CRCoverPage"/>
              <w:spacing w:after="0"/>
              <w:ind w:left="100"/>
              <w:rPr>
                <w:noProof/>
              </w:rPr>
            </w:pPr>
          </w:p>
          <w:p w14:paraId="6EF1CB8D" w14:textId="77777777" w:rsidR="00EB4E9E" w:rsidRDefault="00EB4E9E" w:rsidP="00EB4E9E">
            <w:pPr>
              <w:pStyle w:val="CRCoverPage"/>
              <w:numPr>
                <w:ilvl w:val="0"/>
                <w:numId w:val="50"/>
              </w:numPr>
              <w:spacing w:after="0"/>
              <w:rPr>
                <w:noProof/>
              </w:rPr>
            </w:pPr>
            <w:r>
              <w:rPr>
                <w:noProof/>
              </w:rPr>
              <w:t>Corrected “singing” typo</w:t>
            </w:r>
          </w:p>
          <w:p w14:paraId="7BD92F7B" w14:textId="77777777" w:rsidR="00EB4E9E" w:rsidRDefault="00EB4E9E" w:rsidP="00EB4E9E">
            <w:pPr>
              <w:pStyle w:val="CRCoverPage"/>
              <w:numPr>
                <w:ilvl w:val="0"/>
                <w:numId w:val="50"/>
              </w:numPr>
              <w:spacing w:after="0"/>
              <w:rPr>
                <w:noProof/>
              </w:rPr>
            </w:pPr>
            <w:r>
              <w:rPr>
                <w:noProof/>
              </w:rPr>
              <w:t>In response to comments, added Table V.2.6.2-3 to just this CR which includes updates in both CR 6555 and CR 6556</w:t>
            </w:r>
          </w:p>
          <w:p w14:paraId="67781045" w14:textId="77777777" w:rsidR="00EB4E9E" w:rsidRDefault="00EB4E9E" w:rsidP="00EB4E9E">
            <w:pPr>
              <w:pStyle w:val="CRCoverPage"/>
              <w:numPr>
                <w:ilvl w:val="0"/>
                <w:numId w:val="50"/>
              </w:numPr>
              <w:spacing w:after="0"/>
              <w:rPr>
                <w:noProof/>
              </w:rPr>
            </w:pPr>
            <w:r>
              <w:rPr>
                <w:noProof/>
              </w:rPr>
              <w:t>In response to comments, re-worded text describing new, optional parameters</w:t>
            </w:r>
            <w:r w:rsidR="00CD65CC">
              <w:rPr>
                <w:noProof/>
              </w:rPr>
              <w:t xml:space="preserve"> to avoid describing specific AS behavior</w:t>
            </w:r>
          </w:p>
          <w:p w14:paraId="070E1415" w14:textId="77777777" w:rsidR="00132FB5" w:rsidRDefault="00132FB5" w:rsidP="00EB4E9E">
            <w:pPr>
              <w:pStyle w:val="CRCoverPage"/>
              <w:numPr>
                <w:ilvl w:val="0"/>
                <w:numId w:val="50"/>
              </w:numPr>
              <w:spacing w:after="0"/>
              <w:rPr>
                <w:noProof/>
              </w:rPr>
            </w:pPr>
            <w:r>
              <w:rPr>
                <w:noProof/>
              </w:rPr>
              <w:t>Described when verification result of “none” is generated</w:t>
            </w:r>
          </w:p>
          <w:p w14:paraId="6ACA4173" w14:textId="7093CDCF" w:rsidR="00132FB5" w:rsidRDefault="00132FB5" w:rsidP="00EB4E9E">
            <w:pPr>
              <w:pStyle w:val="CRCoverPage"/>
              <w:numPr>
                <w:ilvl w:val="0"/>
                <w:numId w:val="50"/>
              </w:numPr>
              <w:spacing w:after="0"/>
              <w:rPr>
                <w:noProof/>
              </w:rPr>
            </w:pPr>
            <w:r>
              <w:rPr>
                <w:noProof/>
              </w:rPr>
              <w:t>In response to comments, moved the optional verification response parameters for failures to a separate Table V.2.6.2-4</w:t>
            </w:r>
          </w:p>
        </w:tc>
      </w:tr>
    </w:tbl>
    <w:p w14:paraId="17759814" w14:textId="77777777" w:rsidR="001E41F3" w:rsidRDefault="001E41F3">
      <w:pPr>
        <w:pStyle w:val="CRCoverPage"/>
        <w:spacing w:after="0"/>
        <w:rPr>
          <w:noProof/>
          <w:sz w:val="8"/>
          <w:szCs w:val="8"/>
        </w:rPr>
      </w:pPr>
    </w:p>
    <w:p w14:paraId="61C415E1" w14:textId="77777777" w:rsidR="001E41F3" w:rsidRDefault="001E41F3">
      <w:pPr>
        <w:rPr>
          <w:noProof/>
        </w:rPr>
      </w:pPr>
    </w:p>
    <w:p w14:paraId="3FE9392F" w14:textId="77777777" w:rsidR="00802215" w:rsidRDefault="00802215">
      <w:pPr>
        <w:rPr>
          <w:noProof/>
        </w:rPr>
      </w:pPr>
    </w:p>
    <w:p w14:paraId="4B7F202B" w14:textId="77777777" w:rsidR="00220CC0" w:rsidRPr="006B5418" w:rsidRDefault="00220CC0" w:rsidP="00220CC0">
      <w:pPr>
        <w:rPr>
          <w:lang w:val="en-US"/>
        </w:rPr>
      </w:pPr>
    </w:p>
    <w:p w14:paraId="4E6B2E48" w14:textId="7ECDE54C" w:rsidR="00220CC0" w:rsidRPr="00220CC0" w:rsidRDefault="00220CC0" w:rsidP="00220CC0">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First</w:t>
      </w:r>
      <w:r w:rsidRPr="006B5418">
        <w:rPr>
          <w:rFonts w:ascii="Arial" w:hAnsi="Arial" w:cs="Arial"/>
          <w:color w:val="0000FF"/>
          <w:sz w:val="28"/>
          <w:szCs w:val="28"/>
          <w:lang w:val="en-US"/>
        </w:rPr>
        <w:t xml:space="preserve"> Change * * * *</w:t>
      </w:r>
    </w:p>
    <w:p w14:paraId="0EB23D08" w14:textId="77777777" w:rsidR="00B26E5C" w:rsidRDefault="00B26E5C" w:rsidP="00802215"/>
    <w:p w14:paraId="13F67413" w14:textId="77777777" w:rsidR="00802215" w:rsidRDefault="00802215" w:rsidP="00802215">
      <w:pPr>
        <w:pStyle w:val="Heading3"/>
      </w:pPr>
      <w:bookmarkStart w:id="1" w:name="_Toc20149190"/>
      <w:bookmarkStart w:id="2" w:name="_Toc27491067"/>
      <w:bookmarkStart w:id="3" w:name="_Toc27493073"/>
      <w:bookmarkStart w:id="4" w:name="_Toc35959759"/>
      <w:bookmarkStart w:id="5" w:name="_Toc45206310"/>
      <w:bookmarkStart w:id="6" w:name="_Toc51929822"/>
      <w:bookmarkStart w:id="7" w:name="_Toc51931835"/>
      <w:bookmarkStart w:id="8" w:name="_Toc91612375"/>
      <w:r>
        <w:t>V.2.5.2</w:t>
      </w:r>
      <w:r>
        <w:tab/>
        <w:t>Data types</w:t>
      </w:r>
      <w:bookmarkEnd w:id="1"/>
      <w:bookmarkEnd w:id="2"/>
      <w:bookmarkEnd w:id="3"/>
      <w:bookmarkEnd w:id="4"/>
      <w:bookmarkEnd w:id="5"/>
      <w:bookmarkEnd w:id="6"/>
      <w:bookmarkEnd w:id="7"/>
      <w:bookmarkEnd w:id="8"/>
    </w:p>
    <w:p w14:paraId="70CFADE7" w14:textId="77777777" w:rsidR="00802215" w:rsidRDefault="00802215" w:rsidP="00802215">
      <w:r>
        <w:t>Table V.2.5.2-1 specifies the data types included in the signing request. The signing request contains the claims included in:</w:t>
      </w:r>
    </w:p>
    <w:p w14:paraId="6A4F7AAD" w14:textId="77777777" w:rsidR="00802215" w:rsidRDefault="00802215" w:rsidP="00802215">
      <w:pPr>
        <w:pStyle w:val="B1"/>
      </w:pPr>
      <w:r>
        <w:t>-</w:t>
      </w:r>
      <w:r>
        <w:tab/>
        <w:t xml:space="preserve">a PASSporT SHAKEN JSON Web Token, specified in </w:t>
      </w:r>
      <w:r w:rsidRPr="006E59FF">
        <w:t>RFC </w:t>
      </w:r>
      <w:r>
        <w:t>8588 [261</w:t>
      </w:r>
      <w:proofErr w:type="gramStart"/>
      <w:r>
        <w:t>];</w:t>
      </w:r>
      <w:proofErr w:type="gramEnd"/>
    </w:p>
    <w:p w14:paraId="06223BE8" w14:textId="77777777" w:rsidR="00802215" w:rsidRDefault="00802215" w:rsidP="00802215">
      <w:pPr>
        <w:pStyle w:val="B1"/>
      </w:pPr>
      <w:r>
        <w:t>-</w:t>
      </w:r>
      <w:r>
        <w:tab/>
        <w:t xml:space="preserve">a PASSporT div JSON Web Token specified in </w:t>
      </w:r>
      <w:r w:rsidRPr="006D19D8">
        <w:t>RFC 8</w:t>
      </w:r>
      <w:r>
        <w:t>946</w:t>
      </w:r>
      <w:r w:rsidRPr="00AB6E01">
        <w:t> [</w:t>
      </w:r>
      <w:r>
        <w:t>265</w:t>
      </w:r>
      <w:r w:rsidRPr="00AB6E01">
        <w:t>]</w:t>
      </w:r>
      <w:r>
        <w:t>; or</w:t>
      </w:r>
    </w:p>
    <w:p w14:paraId="6A60ECD3" w14:textId="77777777" w:rsidR="00802215" w:rsidRPr="00A63C47" w:rsidRDefault="00802215" w:rsidP="00802215">
      <w:pPr>
        <w:pStyle w:val="B1"/>
      </w:pPr>
      <w:r>
        <w:t>-</w:t>
      </w:r>
      <w:r>
        <w:tab/>
        <w:t xml:space="preserve">a PASSporT rph JSON Web Token specified in </w:t>
      </w:r>
      <w:r w:rsidRPr="006D19D8">
        <w:t>RFC 8</w:t>
      </w:r>
      <w:r>
        <w:t>443</w:t>
      </w:r>
      <w:r w:rsidRPr="00AB6E01">
        <w:t> </w:t>
      </w:r>
      <w:r>
        <w:t xml:space="preserve">[279] and </w:t>
      </w:r>
      <w:r w:rsidRPr="006E59FF">
        <w:t>optionally</w:t>
      </w:r>
      <w:r>
        <w:t xml:space="preserve"> a PASSporT sph JSON Web Token specified in RFC 9027</w:t>
      </w:r>
      <w:r w:rsidRPr="00320DB0">
        <w:t> [</w:t>
      </w:r>
      <w:r>
        <w:rPr>
          <w:lang w:val="hr-HR"/>
        </w:rPr>
        <w:t>278</w:t>
      </w:r>
      <w:r w:rsidRPr="00320DB0">
        <w:t>]</w:t>
      </w:r>
      <w:r>
        <w:t>.</w:t>
      </w:r>
    </w:p>
    <w:p w14:paraId="236A47AD" w14:textId="77777777" w:rsidR="00802215" w:rsidRDefault="00802215" w:rsidP="00802215">
      <w:pPr>
        <w:pStyle w:val="TH"/>
      </w:pPr>
      <w:r>
        <w:lastRenderedPageBreak/>
        <w:t>Table V.2.5.2-1:</w:t>
      </w:r>
      <w:r>
        <w:tab/>
        <w:t>Data types for the signingRequest</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802215" w:rsidRPr="001277FE" w14:paraId="3721FDC7" w14:textId="77777777" w:rsidTr="00E85338">
        <w:tc>
          <w:tcPr>
            <w:tcW w:w="1526" w:type="dxa"/>
            <w:tcBorders>
              <w:bottom w:val="single" w:sz="12" w:space="0" w:color="000000"/>
            </w:tcBorders>
            <w:shd w:val="clear" w:color="auto" w:fill="auto"/>
          </w:tcPr>
          <w:p w14:paraId="3F4C7657" w14:textId="77777777" w:rsidR="00802215" w:rsidRDefault="00802215" w:rsidP="00E85338">
            <w:pPr>
              <w:pStyle w:val="TH"/>
              <w:rPr>
                <w:noProof/>
              </w:rPr>
            </w:pPr>
            <w:r>
              <w:rPr>
                <w:noProof/>
              </w:rPr>
              <w:t>Parameter</w:t>
            </w:r>
          </w:p>
        </w:tc>
        <w:tc>
          <w:tcPr>
            <w:tcW w:w="2126" w:type="dxa"/>
            <w:tcBorders>
              <w:bottom w:val="single" w:sz="12" w:space="0" w:color="000000"/>
            </w:tcBorders>
            <w:shd w:val="clear" w:color="auto" w:fill="auto"/>
          </w:tcPr>
          <w:p w14:paraId="7364ADCF" w14:textId="77777777" w:rsidR="00802215" w:rsidRDefault="00802215" w:rsidP="00E85338">
            <w:pPr>
              <w:pStyle w:val="TH"/>
              <w:rPr>
                <w:noProof/>
              </w:rPr>
            </w:pPr>
            <w:r>
              <w:rPr>
                <w:noProof/>
              </w:rPr>
              <w:t>Type; Value</w:t>
            </w:r>
          </w:p>
        </w:tc>
        <w:tc>
          <w:tcPr>
            <w:tcW w:w="1276" w:type="dxa"/>
            <w:tcBorders>
              <w:bottom w:val="single" w:sz="12" w:space="0" w:color="000000"/>
            </w:tcBorders>
            <w:shd w:val="clear" w:color="auto" w:fill="auto"/>
          </w:tcPr>
          <w:p w14:paraId="786CE5F7" w14:textId="77777777" w:rsidR="00802215" w:rsidRDefault="00802215" w:rsidP="00E85338">
            <w:pPr>
              <w:pStyle w:val="TH"/>
              <w:rPr>
                <w:noProof/>
              </w:rPr>
            </w:pPr>
            <w:r>
              <w:rPr>
                <w:noProof/>
              </w:rPr>
              <w:t>Presence</w:t>
            </w:r>
          </w:p>
        </w:tc>
        <w:tc>
          <w:tcPr>
            <w:tcW w:w="4111" w:type="dxa"/>
            <w:tcBorders>
              <w:bottom w:val="single" w:sz="12" w:space="0" w:color="000000"/>
            </w:tcBorders>
            <w:shd w:val="clear" w:color="auto" w:fill="auto"/>
          </w:tcPr>
          <w:p w14:paraId="04BF3A08" w14:textId="77777777" w:rsidR="00802215" w:rsidRDefault="00802215" w:rsidP="00E85338">
            <w:pPr>
              <w:pStyle w:val="TH"/>
              <w:rPr>
                <w:noProof/>
              </w:rPr>
            </w:pPr>
            <w:r>
              <w:rPr>
                <w:noProof/>
              </w:rPr>
              <w:t>Description</w:t>
            </w:r>
          </w:p>
        </w:tc>
      </w:tr>
      <w:tr w:rsidR="00460C82" w14:paraId="292908C7" w14:textId="77777777" w:rsidTr="00E85338">
        <w:trPr>
          <w:ins w:id="9" w:author="HANCOCK, DAVID (Contractor)" w:date="2022-03-21T00:16:00Z"/>
        </w:trPr>
        <w:tc>
          <w:tcPr>
            <w:tcW w:w="1526" w:type="dxa"/>
            <w:shd w:val="clear" w:color="auto" w:fill="auto"/>
          </w:tcPr>
          <w:p w14:paraId="42077762" w14:textId="2945FD65" w:rsidR="00460C82" w:rsidRDefault="00460C82" w:rsidP="00460C82">
            <w:pPr>
              <w:pStyle w:val="TAC"/>
              <w:rPr>
                <w:ins w:id="10" w:author="HANCOCK, DAVID (Contractor)" w:date="2022-03-21T00:16:00Z"/>
                <w:noProof/>
              </w:rPr>
            </w:pPr>
            <w:ins w:id="11" w:author="HANCOCK, DAVID (Contractor)" w:date="2022-03-21T00:16:00Z">
              <w:r>
                <w:rPr>
                  <w:noProof/>
                  <w:lang w:eastAsia="en-GB"/>
                </w:rPr>
                <w:t>ppt</w:t>
              </w:r>
            </w:ins>
          </w:p>
        </w:tc>
        <w:tc>
          <w:tcPr>
            <w:tcW w:w="2126" w:type="dxa"/>
            <w:shd w:val="clear" w:color="auto" w:fill="auto"/>
          </w:tcPr>
          <w:p w14:paraId="337BBE26" w14:textId="2D5DE01C" w:rsidR="00460C82" w:rsidRDefault="00460C82" w:rsidP="00460C82">
            <w:pPr>
              <w:pStyle w:val="TAC"/>
              <w:rPr>
                <w:ins w:id="12" w:author="HANCOCK, DAVID (Contractor)" w:date="2022-03-21T00:16:00Z"/>
                <w:noProof/>
              </w:rPr>
            </w:pPr>
            <w:ins w:id="13" w:author="HANCOCK, DAVID (Contractor)" w:date="2022-03-21T00:16:00Z">
              <w:r>
                <w:rPr>
                  <w:noProof/>
                  <w:lang w:eastAsia="en-GB"/>
                </w:rPr>
                <w:t>s</w:t>
              </w:r>
              <w:r w:rsidRPr="00E274C8">
                <w:rPr>
                  <w:noProof/>
                  <w:lang w:eastAsia="en-GB"/>
                </w:rPr>
                <w:t>tring</w:t>
              </w:r>
              <w:r>
                <w:rPr>
                  <w:noProof/>
                  <w:lang w:eastAsia="en-GB"/>
                </w:rPr>
                <w:t>;</w:t>
              </w:r>
              <w:r w:rsidRPr="00E274C8">
                <w:rPr>
                  <w:noProof/>
                  <w:lang w:eastAsia="en-GB"/>
                </w:rPr>
                <w:t xml:space="preserve"> set to the value of the "ppt" parameter in the </w:t>
              </w:r>
            </w:ins>
            <w:ins w:id="14" w:author="HANCOCK, DAVID (Contractor)" w:date="2022-03-28T11:13:00Z">
              <w:r w:rsidR="00A65B5A">
                <w:rPr>
                  <w:noProof/>
                  <w:lang w:eastAsia="en-GB"/>
                </w:rPr>
                <w:t>p</w:t>
              </w:r>
            </w:ins>
            <w:ins w:id="15" w:author="HANCOCK, DAVID (Contractor)" w:date="2022-03-21T00:16:00Z">
              <w:r w:rsidRPr="00E274C8">
                <w:rPr>
                  <w:noProof/>
                  <w:lang w:eastAsia="en-GB"/>
                </w:rPr>
                <w:t xml:space="preserve">rotected </w:t>
              </w:r>
            </w:ins>
            <w:ins w:id="16" w:author="HANCOCK, DAVID (Contractor)" w:date="2022-03-28T11:13:00Z">
              <w:r w:rsidR="00A65B5A">
                <w:rPr>
                  <w:noProof/>
                  <w:lang w:eastAsia="en-GB"/>
                </w:rPr>
                <w:t>h</w:t>
              </w:r>
            </w:ins>
            <w:ins w:id="17" w:author="HANCOCK, DAVID (Contractor)" w:date="2022-03-21T00:16:00Z">
              <w:r w:rsidRPr="00E274C8">
                <w:rPr>
                  <w:noProof/>
                  <w:lang w:eastAsia="en-GB"/>
                </w:rPr>
                <w:t>eader of the PASSporT to be created</w:t>
              </w:r>
            </w:ins>
          </w:p>
        </w:tc>
        <w:tc>
          <w:tcPr>
            <w:tcW w:w="1276" w:type="dxa"/>
            <w:shd w:val="clear" w:color="auto" w:fill="auto"/>
          </w:tcPr>
          <w:p w14:paraId="2D3A7F96" w14:textId="291E157F" w:rsidR="00460C82" w:rsidRDefault="006474F8" w:rsidP="00460C82">
            <w:pPr>
              <w:pStyle w:val="TAC"/>
              <w:rPr>
                <w:ins w:id="18" w:author="HANCOCK, DAVID (Contractor)" w:date="2022-03-21T00:16:00Z"/>
                <w:noProof/>
              </w:rPr>
            </w:pPr>
            <w:ins w:id="19" w:author="HANCOCK, DAVID (Contractor)" w:date="2022-03-21T09:35:00Z">
              <w:r>
                <w:rPr>
                  <w:noProof/>
                  <w:lang w:eastAsia="en-GB"/>
                </w:rPr>
                <w:t>O</w:t>
              </w:r>
            </w:ins>
          </w:p>
        </w:tc>
        <w:tc>
          <w:tcPr>
            <w:tcW w:w="4111" w:type="dxa"/>
            <w:shd w:val="clear" w:color="auto" w:fill="auto"/>
          </w:tcPr>
          <w:p w14:paraId="383D77C8" w14:textId="78FCA763" w:rsidR="00460C82" w:rsidRDefault="00460C82" w:rsidP="00460C82">
            <w:pPr>
              <w:pStyle w:val="TAC"/>
              <w:rPr>
                <w:ins w:id="20" w:author="HANCOCK, DAVID (Contractor)" w:date="2022-03-21T00:16:00Z"/>
                <w:noProof/>
              </w:rPr>
            </w:pPr>
            <w:ins w:id="21" w:author="HANCOCK, DAVID (Contractor)" w:date="2022-03-21T00:16:00Z">
              <w:r w:rsidRPr="00061C61">
                <w:rPr>
                  <w:noProof/>
                  <w:lang w:eastAsia="en-GB"/>
                </w:rPr>
                <w:t>This parameter</w:t>
              </w:r>
            </w:ins>
            <w:ins w:id="22" w:author="HANCOCK, DAVID (Contractor)" w:date="2022-03-28T11:10:00Z">
              <w:r w:rsidR="00070A8D">
                <w:rPr>
                  <w:noProof/>
                  <w:lang w:eastAsia="en-GB"/>
                </w:rPr>
                <w:t xml:space="preserve"> </w:t>
              </w:r>
            </w:ins>
            <w:ins w:id="23" w:author="HANCOCK, DAVID (Contractor)" w:date="2022-03-28T11:13:00Z">
              <w:r w:rsidR="00557EC4">
                <w:rPr>
                  <w:noProof/>
                  <w:lang w:eastAsia="en-GB"/>
                </w:rPr>
                <w:t>is</w:t>
              </w:r>
            </w:ins>
            <w:ins w:id="24" w:author="HANCOCK, DAVID (Contractor)" w:date="2022-03-21T00:16:00Z">
              <w:r w:rsidRPr="00061C61">
                <w:rPr>
                  <w:noProof/>
                  <w:lang w:eastAsia="en-GB"/>
                </w:rPr>
                <w:t xml:space="preserve"> included to inform the </w:t>
              </w:r>
            </w:ins>
            <w:ins w:id="25" w:author="HANCOCK, DAVID (Contractor)" w:date="2022-03-28T11:11:00Z">
              <w:r w:rsidR="00672FCD">
                <w:rPr>
                  <w:noProof/>
                  <w:lang w:eastAsia="en-GB"/>
                </w:rPr>
                <w:t xml:space="preserve">AS for </w:t>
              </w:r>
              <w:r w:rsidR="00844B0F">
                <w:rPr>
                  <w:noProof/>
                  <w:lang w:eastAsia="en-GB"/>
                </w:rPr>
                <w:t>si</w:t>
              </w:r>
            </w:ins>
            <w:ins w:id="26" w:author="HANCOCK, DAVID (Contractor)" w:date="2022-04-06T17:47:00Z">
              <w:r w:rsidR="003D1B96">
                <w:rPr>
                  <w:noProof/>
                  <w:lang w:eastAsia="en-GB"/>
                </w:rPr>
                <w:t>gn</w:t>
              </w:r>
            </w:ins>
            <w:ins w:id="27" w:author="HANCOCK, DAVID (Contractor)" w:date="2022-03-28T11:12:00Z">
              <w:r w:rsidR="00844B0F">
                <w:rPr>
                  <w:noProof/>
                  <w:lang w:eastAsia="en-GB"/>
                </w:rPr>
                <w:t xml:space="preserve">ing </w:t>
              </w:r>
              <w:r w:rsidR="005E5624">
                <w:rPr>
                  <w:noProof/>
                  <w:lang w:eastAsia="en-GB"/>
                </w:rPr>
                <w:t>the</w:t>
              </w:r>
            </w:ins>
            <w:ins w:id="28" w:author="HANCOCK, DAVID (Contractor)" w:date="2022-03-21T00:16:00Z">
              <w:r w:rsidRPr="00061C61">
                <w:rPr>
                  <w:noProof/>
                  <w:lang w:eastAsia="en-GB"/>
                </w:rPr>
                <w:t xml:space="preserve"> type of PASSporT </w:t>
              </w:r>
            </w:ins>
            <w:ins w:id="29" w:author="HANCOCK, DAVID (Contractor)" w:date="2022-03-28T11:12:00Z">
              <w:r w:rsidR="005E5624">
                <w:rPr>
                  <w:noProof/>
                  <w:lang w:eastAsia="en-GB"/>
                </w:rPr>
                <w:t xml:space="preserve">that </w:t>
              </w:r>
            </w:ins>
            <w:ins w:id="30" w:author="HANCOCK, DAVID (Contractor)" w:date="2022-03-21T00:16:00Z">
              <w:r w:rsidRPr="00061C61">
                <w:rPr>
                  <w:noProof/>
                  <w:lang w:eastAsia="en-GB"/>
                </w:rPr>
                <w:t>is to be constructed and signed.</w:t>
              </w:r>
            </w:ins>
          </w:p>
        </w:tc>
      </w:tr>
      <w:tr w:rsidR="00460C82" w14:paraId="6B95B0FE" w14:textId="77777777" w:rsidTr="00E85338">
        <w:tc>
          <w:tcPr>
            <w:tcW w:w="1526" w:type="dxa"/>
            <w:shd w:val="clear" w:color="auto" w:fill="auto"/>
          </w:tcPr>
          <w:p w14:paraId="2E118FF7" w14:textId="77777777" w:rsidR="00460C82" w:rsidRDefault="00460C82" w:rsidP="00460C82">
            <w:pPr>
              <w:pStyle w:val="TAC"/>
              <w:rPr>
                <w:noProof/>
              </w:rPr>
            </w:pPr>
            <w:r>
              <w:rPr>
                <w:noProof/>
              </w:rPr>
              <w:t>attest</w:t>
            </w:r>
          </w:p>
        </w:tc>
        <w:tc>
          <w:tcPr>
            <w:tcW w:w="2126" w:type="dxa"/>
            <w:shd w:val="clear" w:color="auto" w:fill="auto"/>
          </w:tcPr>
          <w:p w14:paraId="72CCB3F2" w14:textId="77777777" w:rsidR="00460C82" w:rsidRDefault="00460C82" w:rsidP="00460C82">
            <w:pPr>
              <w:pStyle w:val="TAC"/>
              <w:rPr>
                <w:noProof/>
              </w:rPr>
            </w:pPr>
            <w:r>
              <w:rPr>
                <w:noProof/>
              </w:rPr>
              <w:t>string; "A", "B" or "C"</w:t>
            </w:r>
          </w:p>
        </w:tc>
        <w:tc>
          <w:tcPr>
            <w:tcW w:w="1276" w:type="dxa"/>
            <w:shd w:val="clear" w:color="auto" w:fill="auto"/>
          </w:tcPr>
          <w:p w14:paraId="3220341D" w14:textId="77777777" w:rsidR="00460C82" w:rsidRDefault="00460C82" w:rsidP="00460C82">
            <w:pPr>
              <w:pStyle w:val="TAC"/>
              <w:rPr>
                <w:noProof/>
              </w:rPr>
            </w:pPr>
            <w:r>
              <w:rPr>
                <w:noProof/>
              </w:rPr>
              <w:t>O</w:t>
            </w:r>
          </w:p>
        </w:tc>
        <w:tc>
          <w:tcPr>
            <w:tcW w:w="4111" w:type="dxa"/>
            <w:shd w:val="clear" w:color="auto" w:fill="auto"/>
          </w:tcPr>
          <w:p w14:paraId="187C1747" w14:textId="77777777" w:rsidR="00460C82" w:rsidRDefault="00460C82" w:rsidP="00460C82">
            <w:pPr>
              <w:pStyle w:val="TAC"/>
              <w:rPr>
                <w:noProof/>
              </w:rPr>
            </w:pPr>
            <w:r>
              <w:rPr>
                <w:noProof/>
              </w:rPr>
              <w:t xml:space="preserve">Identifying the relation between the service provider attesting the identity and the subscriber. Specified in </w:t>
            </w:r>
            <w:r w:rsidRPr="006E59FF">
              <w:t>RFC </w:t>
            </w:r>
            <w:r>
              <w:t>8588 [261].</w:t>
            </w:r>
          </w:p>
        </w:tc>
      </w:tr>
      <w:tr w:rsidR="00460C82" w:rsidRPr="001277FE" w14:paraId="4A4489AD" w14:textId="77777777" w:rsidTr="00E85338">
        <w:tc>
          <w:tcPr>
            <w:tcW w:w="1526" w:type="dxa"/>
            <w:shd w:val="clear" w:color="auto" w:fill="auto"/>
          </w:tcPr>
          <w:p w14:paraId="68B3F4EF" w14:textId="77777777" w:rsidR="00460C82" w:rsidRDefault="00460C82" w:rsidP="00460C82">
            <w:pPr>
              <w:pStyle w:val="TAC"/>
              <w:rPr>
                <w:noProof/>
              </w:rPr>
            </w:pPr>
            <w:r>
              <w:rPr>
                <w:noProof/>
              </w:rPr>
              <w:t>dest</w:t>
            </w:r>
          </w:p>
        </w:tc>
        <w:tc>
          <w:tcPr>
            <w:tcW w:w="2126" w:type="dxa"/>
            <w:shd w:val="clear" w:color="auto" w:fill="auto"/>
          </w:tcPr>
          <w:p w14:paraId="5AC86DFB" w14:textId="77777777" w:rsidR="00460C82" w:rsidRDefault="00460C82" w:rsidP="00460C82">
            <w:pPr>
              <w:pStyle w:val="TAC"/>
              <w:rPr>
                <w:noProof/>
              </w:rPr>
            </w:pPr>
            <w:r>
              <w:rPr>
                <w:noProof/>
              </w:rPr>
              <w:t>array of identity claim JSON objects representing destination identities; tn or uri</w:t>
            </w:r>
          </w:p>
        </w:tc>
        <w:tc>
          <w:tcPr>
            <w:tcW w:w="1276" w:type="dxa"/>
            <w:shd w:val="clear" w:color="auto" w:fill="auto"/>
          </w:tcPr>
          <w:p w14:paraId="56302B5F" w14:textId="77777777" w:rsidR="00460C82" w:rsidRDefault="00460C82" w:rsidP="00460C82">
            <w:pPr>
              <w:pStyle w:val="TAC"/>
              <w:rPr>
                <w:noProof/>
              </w:rPr>
            </w:pPr>
            <w:r>
              <w:rPr>
                <w:noProof/>
              </w:rPr>
              <w:t>M</w:t>
            </w:r>
          </w:p>
        </w:tc>
        <w:tc>
          <w:tcPr>
            <w:tcW w:w="4111" w:type="dxa"/>
            <w:shd w:val="clear" w:color="auto" w:fill="auto"/>
          </w:tcPr>
          <w:p w14:paraId="10FCB8A7" w14:textId="77777777" w:rsidR="00460C82" w:rsidRDefault="00460C82" w:rsidP="00460C82">
            <w:pPr>
              <w:pStyle w:val="TAC"/>
              <w:rPr>
                <w:noProof/>
              </w:rPr>
            </w:pPr>
            <w:r>
              <w:rPr>
                <w:noProof/>
              </w:rPr>
              <w:t>Identifying the called user taken from the To header field  for a PASSporT SHAKEN Token, and from the Request-URI for a PASSporT div Token. Specified in RFC 8225 [262].</w:t>
            </w:r>
          </w:p>
        </w:tc>
      </w:tr>
      <w:tr w:rsidR="00460C82" w:rsidRPr="001277FE" w14:paraId="3F2CE4D5" w14:textId="77777777" w:rsidTr="00E85338">
        <w:tc>
          <w:tcPr>
            <w:tcW w:w="1526" w:type="dxa"/>
            <w:shd w:val="clear" w:color="auto" w:fill="auto"/>
          </w:tcPr>
          <w:p w14:paraId="426295BA" w14:textId="77777777" w:rsidR="00460C82" w:rsidRDefault="00460C82" w:rsidP="00460C82">
            <w:pPr>
              <w:pStyle w:val="TAC"/>
              <w:rPr>
                <w:noProof/>
              </w:rPr>
            </w:pPr>
            <w:r>
              <w:rPr>
                <w:noProof/>
              </w:rPr>
              <w:t>div</w:t>
            </w:r>
          </w:p>
        </w:tc>
        <w:tc>
          <w:tcPr>
            <w:tcW w:w="2126" w:type="dxa"/>
            <w:shd w:val="clear" w:color="auto" w:fill="auto"/>
          </w:tcPr>
          <w:p w14:paraId="5B16DF47" w14:textId="77777777" w:rsidR="00460C82" w:rsidRDefault="00460C82" w:rsidP="00460C82">
            <w:pPr>
              <w:pStyle w:val="TAC"/>
              <w:rPr>
                <w:noProof/>
              </w:rPr>
            </w:pPr>
            <w:r w:rsidRPr="009671A7">
              <w:rPr>
                <w:noProof/>
              </w:rPr>
              <w:t>identity claim JSON object, tn or uri. A hi element should be included.</w:t>
            </w:r>
          </w:p>
        </w:tc>
        <w:tc>
          <w:tcPr>
            <w:tcW w:w="1276" w:type="dxa"/>
            <w:shd w:val="clear" w:color="auto" w:fill="auto"/>
          </w:tcPr>
          <w:p w14:paraId="1780976A" w14:textId="77777777" w:rsidR="00460C82" w:rsidRDefault="00460C82" w:rsidP="00460C82">
            <w:pPr>
              <w:pStyle w:val="TAC"/>
              <w:rPr>
                <w:noProof/>
              </w:rPr>
            </w:pPr>
            <w:r>
              <w:rPr>
                <w:noProof/>
              </w:rPr>
              <w:t>O</w:t>
            </w:r>
          </w:p>
        </w:tc>
        <w:tc>
          <w:tcPr>
            <w:tcW w:w="4111" w:type="dxa"/>
            <w:shd w:val="clear" w:color="auto" w:fill="auto"/>
          </w:tcPr>
          <w:p w14:paraId="3B3D7135" w14:textId="6D0EF892" w:rsidR="00460C82" w:rsidRDefault="00460C82" w:rsidP="00460C82">
            <w:pPr>
              <w:pStyle w:val="TAC"/>
              <w:rPr>
                <w:noProof/>
              </w:rPr>
            </w:pPr>
            <w:r w:rsidRPr="009671A7">
              <w:rPr>
                <w:noProof/>
              </w:rPr>
              <w:t xml:space="preserve">Identifying the diverting user, taken from the corresponding Identity header field as pecified in </w:t>
            </w:r>
            <w:r w:rsidRPr="006D19D8">
              <w:t>RFC 8</w:t>
            </w:r>
            <w:r>
              <w:t>946</w:t>
            </w:r>
            <w:r w:rsidRPr="009671A7">
              <w:rPr>
                <w:noProof/>
              </w:rPr>
              <w:t> </w:t>
            </w:r>
            <w:r>
              <w:rPr>
                <w:noProof/>
              </w:rPr>
              <w:t>[265]</w:t>
            </w:r>
            <w:r w:rsidRPr="009671A7">
              <w:rPr>
                <w:noProof/>
              </w:rPr>
              <w:t>.</w:t>
            </w:r>
          </w:p>
        </w:tc>
      </w:tr>
      <w:tr w:rsidR="00460C82" w:rsidRPr="001277FE" w14:paraId="54CFD10F" w14:textId="77777777" w:rsidTr="00E85338">
        <w:tc>
          <w:tcPr>
            <w:tcW w:w="1526" w:type="dxa"/>
            <w:shd w:val="clear" w:color="auto" w:fill="auto"/>
          </w:tcPr>
          <w:p w14:paraId="38538C68" w14:textId="77777777" w:rsidR="00460C82" w:rsidRDefault="00460C82" w:rsidP="00460C82">
            <w:pPr>
              <w:pStyle w:val="TAC"/>
              <w:rPr>
                <w:noProof/>
              </w:rPr>
            </w:pPr>
            <w:r>
              <w:rPr>
                <w:noProof/>
              </w:rPr>
              <w:t>iat</w:t>
            </w:r>
          </w:p>
        </w:tc>
        <w:tc>
          <w:tcPr>
            <w:tcW w:w="2126" w:type="dxa"/>
            <w:shd w:val="clear" w:color="auto" w:fill="auto"/>
          </w:tcPr>
          <w:p w14:paraId="783E4121" w14:textId="77777777" w:rsidR="00460C82" w:rsidRDefault="00460C82" w:rsidP="00460C82">
            <w:pPr>
              <w:pStyle w:val="TAC"/>
              <w:rPr>
                <w:noProof/>
              </w:rPr>
            </w:pPr>
            <w:r>
              <w:rPr>
                <w:noProof/>
              </w:rPr>
              <w:t>integer; time and date of issuance of the PASSporT token</w:t>
            </w:r>
          </w:p>
        </w:tc>
        <w:tc>
          <w:tcPr>
            <w:tcW w:w="1276" w:type="dxa"/>
            <w:shd w:val="clear" w:color="auto" w:fill="auto"/>
          </w:tcPr>
          <w:p w14:paraId="0755768B" w14:textId="77777777" w:rsidR="00460C82" w:rsidRDefault="00460C82" w:rsidP="00460C82">
            <w:pPr>
              <w:pStyle w:val="TAC"/>
              <w:rPr>
                <w:noProof/>
              </w:rPr>
            </w:pPr>
            <w:r>
              <w:rPr>
                <w:noProof/>
              </w:rPr>
              <w:t>M</w:t>
            </w:r>
          </w:p>
        </w:tc>
        <w:tc>
          <w:tcPr>
            <w:tcW w:w="4111" w:type="dxa"/>
            <w:shd w:val="clear" w:color="auto" w:fill="auto"/>
          </w:tcPr>
          <w:p w14:paraId="74B1672B" w14:textId="77777777" w:rsidR="00460C82" w:rsidRDefault="00460C82" w:rsidP="00460C82">
            <w:pPr>
              <w:pStyle w:val="TAC"/>
              <w:rPr>
                <w:noProof/>
              </w:rPr>
            </w:pPr>
            <w:r>
              <w:rPr>
                <w:noProof/>
              </w:rPr>
              <w:t>Time since 1 January 1970 in Numeric Date format as specified in RFC 7519 [235].</w:t>
            </w:r>
          </w:p>
        </w:tc>
      </w:tr>
      <w:tr w:rsidR="00460C82" w:rsidRPr="001277FE" w14:paraId="58EAFEC5" w14:textId="77777777" w:rsidTr="00E85338">
        <w:tc>
          <w:tcPr>
            <w:tcW w:w="1526" w:type="dxa"/>
            <w:shd w:val="clear" w:color="auto" w:fill="auto"/>
          </w:tcPr>
          <w:p w14:paraId="439410C7" w14:textId="77777777" w:rsidR="00460C82" w:rsidRDefault="00460C82" w:rsidP="00460C82">
            <w:pPr>
              <w:pStyle w:val="TAC"/>
              <w:rPr>
                <w:noProof/>
              </w:rPr>
            </w:pPr>
            <w:r>
              <w:rPr>
                <w:noProof/>
              </w:rPr>
              <w:t>orig</w:t>
            </w:r>
          </w:p>
        </w:tc>
        <w:tc>
          <w:tcPr>
            <w:tcW w:w="2126" w:type="dxa"/>
            <w:shd w:val="clear" w:color="auto" w:fill="auto"/>
          </w:tcPr>
          <w:p w14:paraId="22548473" w14:textId="77777777" w:rsidR="00460C82" w:rsidRDefault="00460C82" w:rsidP="00460C82">
            <w:pPr>
              <w:pStyle w:val="TAC"/>
              <w:rPr>
                <w:noProof/>
              </w:rPr>
            </w:pPr>
            <w:r>
              <w:rPr>
                <w:noProof/>
              </w:rPr>
              <w:t>identity claim JSON object; tn or uri</w:t>
            </w:r>
          </w:p>
        </w:tc>
        <w:tc>
          <w:tcPr>
            <w:tcW w:w="1276" w:type="dxa"/>
            <w:shd w:val="clear" w:color="auto" w:fill="auto"/>
          </w:tcPr>
          <w:p w14:paraId="1F6A07AC" w14:textId="77777777" w:rsidR="00460C82" w:rsidRDefault="00460C82" w:rsidP="00460C82">
            <w:pPr>
              <w:pStyle w:val="TAC"/>
              <w:rPr>
                <w:noProof/>
              </w:rPr>
            </w:pPr>
            <w:r>
              <w:rPr>
                <w:noProof/>
              </w:rPr>
              <w:t>M</w:t>
            </w:r>
          </w:p>
        </w:tc>
        <w:tc>
          <w:tcPr>
            <w:tcW w:w="4111" w:type="dxa"/>
            <w:shd w:val="clear" w:color="auto" w:fill="auto"/>
          </w:tcPr>
          <w:p w14:paraId="41B5076F" w14:textId="77777777" w:rsidR="00460C82" w:rsidRDefault="00460C82" w:rsidP="00460C82">
            <w:pPr>
              <w:pStyle w:val="TAC"/>
              <w:rPr>
                <w:noProof/>
              </w:rPr>
            </w:pPr>
            <w:r>
              <w:rPr>
                <w:noProof/>
              </w:rPr>
              <w:t>Identifying the calling user. Specified in RFC 8225 [262].</w:t>
            </w:r>
          </w:p>
        </w:tc>
      </w:tr>
      <w:tr w:rsidR="00460C82" w:rsidRPr="001277FE" w14:paraId="2403295E" w14:textId="77777777" w:rsidTr="00E85338">
        <w:tc>
          <w:tcPr>
            <w:tcW w:w="1526" w:type="dxa"/>
            <w:shd w:val="clear" w:color="auto" w:fill="auto"/>
          </w:tcPr>
          <w:p w14:paraId="4A3CB66A" w14:textId="77777777" w:rsidR="00460C82" w:rsidRDefault="00460C82" w:rsidP="00460C82">
            <w:pPr>
              <w:pStyle w:val="TAC"/>
              <w:rPr>
                <w:noProof/>
              </w:rPr>
            </w:pPr>
            <w:r>
              <w:rPr>
                <w:noProof/>
              </w:rPr>
              <w:t>origid</w:t>
            </w:r>
          </w:p>
        </w:tc>
        <w:tc>
          <w:tcPr>
            <w:tcW w:w="2126" w:type="dxa"/>
            <w:shd w:val="clear" w:color="auto" w:fill="auto"/>
          </w:tcPr>
          <w:p w14:paraId="162EDB19" w14:textId="77777777" w:rsidR="00460C82" w:rsidRDefault="00460C82" w:rsidP="00460C82">
            <w:pPr>
              <w:pStyle w:val="TAC"/>
              <w:rPr>
                <w:noProof/>
              </w:rPr>
            </w:pPr>
            <w:r>
              <w:rPr>
                <w:noProof/>
              </w:rPr>
              <w:t>String; UUID</w:t>
            </w:r>
          </w:p>
        </w:tc>
        <w:tc>
          <w:tcPr>
            <w:tcW w:w="1276" w:type="dxa"/>
            <w:shd w:val="clear" w:color="auto" w:fill="auto"/>
          </w:tcPr>
          <w:p w14:paraId="1E9818B7" w14:textId="77777777" w:rsidR="00460C82" w:rsidRDefault="00460C82" w:rsidP="00460C82">
            <w:pPr>
              <w:pStyle w:val="TAC"/>
              <w:rPr>
                <w:noProof/>
              </w:rPr>
            </w:pPr>
            <w:r>
              <w:rPr>
                <w:noProof/>
              </w:rPr>
              <w:t>O</w:t>
            </w:r>
          </w:p>
        </w:tc>
        <w:tc>
          <w:tcPr>
            <w:tcW w:w="4111" w:type="dxa"/>
            <w:shd w:val="clear" w:color="auto" w:fill="auto"/>
          </w:tcPr>
          <w:p w14:paraId="4BF8D4A9" w14:textId="77777777" w:rsidR="00460C82" w:rsidRPr="007874C2" w:rsidRDefault="00460C82" w:rsidP="00460C82">
            <w:pPr>
              <w:pStyle w:val="TAC"/>
              <w:rPr>
                <w:noProof/>
                <w:lang w:val="en"/>
              </w:rPr>
            </w:pPr>
            <w:r>
              <w:rPr>
                <w:noProof/>
              </w:rPr>
              <w:t xml:space="preserve">Specified in </w:t>
            </w:r>
            <w:r w:rsidRPr="006E59FF">
              <w:t>RFC </w:t>
            </w:r>
            <w:r>
              <w:t>8588</w:t>
            </w:r>
            <w:r>
              <w:rPr>
                <w:noProof/>
              </w:rPr>
              <w:t> [261]</w:t>
            </w:r>
          </w:p>
        </w:tc>
      </w:tr>
      <w:tr w:rsidR="00460C82" w:rsidRPr="001277FE" w14:paraId="0D4F2861" w14:textId="77777777" w:rsidTr="00E85338">
        <w:tc>
          <w:tcPr>
            <w:tcW w:w="1526" w:type="dxa"/>
            <w:tcBorders>
              <w:top w:val="single" w:sz="6" w:space="0" w:color="000000"/>
              <w:left w:val="single" w:sz="12" w:space="0" w:color="000000"/>
              <w:bottom w:val="single" w:sz="6" w:space="0" w:color="000000"/>
              <w:right w:val="single" w:sz="6" w:space="0" w:color="000000"/>
            </w:tcBorders>
            <w:shd w:val="clear" w:color="auto" w:fill="auto"/>
          </w:tcPr>
          <w:p w14:paraId="2856CA0D" w14:textId="77777777" w:rsidR="00460C82" w:rsidRDefault="00460C82" w:rsidP="00460C82">
            <w:pPr>
              <w:pStyle w:val="TAC"/>
              <w:rPr>
                <w:noProof/>
              </w:rPr>
            </w:pPr>
            <w:r>
              <w:rPr>
                <w:noProof/>
              </w:rPr>
              <w:t>rph</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24921277" w14:textId="77777777" w:rsidR="00460C82" w:rsidRPr="00BE1666" w:rsidRDefault="00460C82" w:rsidP="00460C82">
            <w:pPr>
              <w:pStyle w:val="TAC"/>
              <w:rPr>
                <w:noProof/>
              </w:rPr>
            </w:pPr>
            <w:r>
              <w:rPr>
                <w:noProof/>
              </w:rPr>
              <w:t>a</w:t>
            </w:r>
            <w:r w:rsidRPr="00BE1666">
              <w:rPr>
                <w:noProof/>
              </w:rPr>
              <w:t>rray of strings that correspond to the r-values indicated in the SIP Resource-Priority header field</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12DB2C7C" w14:textId="77777777" w:rsidR="00460C82" w:rsidRDefault="00460C82" w:rsidP="00460C82">
            <w:pPr>
              <w:pStyle w:val="TAC"/>
              <w:rPr>
                <w:noProof/>
              </w:rPr>
            </w:pPr>
            <w:r>
              <w:rPr>
                <w:noProof/>
              </w:rPr>
              <w:t>O</w:t>
            </w:r>
          </w:p>
        </w:tc>
        <w:tc>
          <w:tcPr>
            <w:tcW w:w="4111" w:type="dxa"/>
            <w:tcBorders>
              <w:top w:val="single" w:sz="6" w:space="0" w:color="000000"/>
              <w:left w:val="single" w:sz="6" w:space="0" w:color="000000"/>
              <w:bottom w:val="single" w:sz="6" w:space="0" w:color="000000"/>
              <w:right w:val="single" w:sz="12" w:space="0" w:color="000000"/>
            </w:tcBorders>
            <w:shd w:val="clear" w:color="auto" w:fill="auto"/>
          </w:tcPr>
          <w:p w14:paraId="7D464EEF" w14:textId="77777777" w:rsidR="00460C82" w:rsidRPr="00BE1666" w:rsidRDefault="00460C82" w:rsidP="00460C82">
            <w:pPr>
              <w:pStyle w:val="TAC"/>
              <w:rPr>
                <w:noProof/>
              </w:rPr>
            </w:pPr>
            <w:r w:rsidRPr="00BE1666">
              <w:rPr>
                <w:noProof/>
              </w:rPr>
              <w:t>Contains assertion of the priority level of the user to be used for a given communication session as specified in RFC 8443 </w:t>
            </w:r>
            <w:r>
              <w:rPr>
                <w:noProof/>
              </w:rPr>
              <w:t>[279]</w:t>
            </w:r>
            <w:r w:rsidRPr="00BE1666">
              <w:rPr>
                <w:noProof/>
              </w:rPr>
              <w:t>.</w:t>
            </w:r>
          </w:p>
        </w:tc>
      </w:tr>
      <w:tr w:rsidR="00460C82" w:rsidRPr="001277FE" w14:paraId="3BDFC62C" w14:textId="77777777" w:rsidTr="00E85338">
        <w:tc>
          <w:tcPr>
            <w:tcW w:w="1526" w:type="dxa"/>
            <w:tcBorders>
              <w:top w:val="single" w:sz="6" w:space="0" w:color="000000"/>
              <w:left w:val="single" w:sz="12" w:space="0" w:color="000000"/>
              <w:bottom w:val="single" w:sz="6" w:space="0" w:color="000000"/>
              <w:right w:val="single" w:sz="6" w:space="0" w:color="000000"/>
            </w:tcBorders>
            <w:shd w:val="clear" w:color="auto" w:fill="auto"/>
          </w:tcPr>
          <w:p w14:paraId="30CCC6F7" w14:textId="77777777" w:rsidR="00460C82" w:rsidRDefault="00460C82" w:rsidP="00460C82">
            <w:pPr>
              <w:pStyle w:val="TAC"/>
              <w:rPr>
                <w:noProof/>
              </w:rPr>
            </w:pPr>
            <w:r>
              <w:rPr>
                <w:noProof/>
              </w:rPr>
              <w:t>sph</w:t>
            </w:r>
          </w:p>
        </w:tc>
        <w:tc>
          <w:tcPr>
            <w:tcW w:w="2126" w:type="dxa"/>
            <w:tcBorders>
              <w:top w:val="single" w:sz="6" w:space="0" w:color="000000"/>
              <w:left w:val="single" w:sz="6" w:space="0" w:color="000000"/>
              <w:bottom w:val="single" w:sz="6" w:space="0" w:color="000000"/>
              <w:right w:val="single" w:sz="6" w:space="0" w:color="000000"/>
            </w:tcBorders>
            <w:shd w:val="clear" w:color="auto" w:fill="auto"/>
          </w:tcPr>
          <w:p w14:paraId="3AF9AE46" w14:textId="77777777" w:rsidR="00460C82" w:rsidRPr="00A87437" w:rsidRDefault="00460C82" w:rsidP="00460C82">
            <w:pPr>
              <w:pStyle w:val="TAC"/>
              <w:rPr>
                <w:noProof/>
              </w:rPr>
            </w:pPr>
            <w:r w:rsidRPr="00A87437">
              <w:rPr>
                <w:noProof/>
              </w:rPr>
              <w:t>string "psap-callback"</w:t>
            </w:r>
          </w:p>
        </w:tc>
        <w:tc>
          <w:tcPr>
            <w:tcW w:w="1276" w:type="dxa"/>
            <w:tcBorders>
              <w:top w:val="single" w:sz="6" w:space="0" w:color="000000"/>
              <w:left w:val="single" w:sz="6" w:space="0" w:color="000000"/>
              <w:bottom w:val="single" w:sz="6" w:space="0" w:color="000000"/>
              <w:right w:val="single" w:sz="6" w:space="0" w:color="000000"/>
            </w:tcBorders>
            <w:shd w:val="clear" w:color="auto" w:fill="auto"/>
          </w:tcPr>
          <w:p w14:paraId="179F8448" w14:textId="77777777" w:rsidR="00460C82" w:rsidRDefault="00460C82" w:rsidP="00460C82">
            <w:pPr>
              <w:pStyle w:val="TAC"/>
              <w:rPr>
                <w:noProof/>
              </w:rPr>
            </w:pPr>
            <w:r>
              <w:rPr>
                <w:noProof/>
              </w:rPr>
              <w:t>O</w:t>
            </w:r>
          </w:p>
        </w:tc>
        <w:tc>
          <w:tcPr>
            <w:tcW w:w="4111" w:type="dxa"/>
            <w:tcBorders>
              <w:top w:val="single" w:sz="6" w:space="0" w:color="000000"/>
              <w:left w:val="single" w:sz="6" w:space="0" w:color="000000"/>
              <w:bottom w:val="single" w:sz="6" w:space="0" w:color="000000"/>
              <w:right w:val="single" w:sz="12" w:space="0" w:color="000000"/>
            </w:tcBorders>
            <w:shd w:val="clear" w:color="auto" w:fill="auto"/>
          </w:tcPr>
          <w:p w14:paraId="5DA27142" w14:textId="77777777" w:rsidR="00460C82" w:rsidRDefault="00460C82" w:rsidP="00460C82">
            <w:pPr>
              <w:pStyle w:val="TAC"/>
              <w:rPr>
                <w:noProof/>
              </w:rPr>
            </w:pPr>
            <w:r w:rsidRPr="00BE1666">
              <w:rPr>
                <w:noProof/>
              </w:rPr>
              <w:t>Contains</w:t>
            </w:r>
            <w:r>
              <w:rPr>
                <w:noProof/>
              </w:rPr>
              <w:t xml:space="preserve"> </w:t>
            </w:r>
            <w:r w:rsidRPr="00BE1666">
              <w:rPr>
                <w:noProof/>
              </w:rPr>
              <w:t>header field</w:t>
            </w:r>
            <w:r>
              <w:rPr>
                <w:noProof/>
              </w:rPr>
              <w:t xml:space="preserve"> value </w:t>
            </w:r>
            <w:r w:rsidRPr="00A87437">
              <w:rPr>
                <w:noProof/>
              </w:rPr>
              <w:t>"psap-callback"</w:t>
            </w:r>
            <w:r>
              <w:rPr>
                <w:noProof/>
              </w:rPr>
              <w:t xml:space="preserve"> of the SIP </w:t>
            </w:r>
            <w:r w:rsidRPr="00BE1666">
              <w:rPr>
                <w:noProof/>
              </w:rPr>
              <w:t>Priority header field</w:t>
            </w:r>
            <w:r>
              <w:rPr>
                <w:noProof/>
              </w:rPr>
              <w:t xml:space="preserve"> as specified in </w:t>
            </w:r>
            <w:r>
              <w:t>RFC 9027</w:t>
            </w:r>
            <w:r w:rsidRPr="00320DB0">
              <w:rPr>
                <w:noProof/>
              </w:rPr>
              <w:t> [</w:t>
            </w:r>
            <w:r>
              <w:rPr>
                <w:noProof/>
              </w:rPr>
              <w:t>278</w:t>
            </w:r>
            <w:r w:rsidRPr="00320DB0">
              <w:rPr>
                <w:noProof/>
              </w:rPr>
              <w:t>]</w:t>
            </w:r>
            <w:r>
              <w:rPr>
                <w:noProof/>
              </w:rPr>
              <w:t>.</w:t>
            </w:r>
          </w:p>
        </w:tc>
      </w:tr>
      <w:tr w:rsidR="0095584A" w:rsidRPr="001277FE" w14:paraId="26D1A858" w14:textId="77777777" w:rsidTr="0039011C">
        <w:trPr>
          <w:ins w:id="31" w:author="HANCOCK, DAVID (Contractor)" w:date="2022-04-06T18:57:00Z"/>
        </w:trPr>
        <w:tc>
          <w:tcPr>
            <w:tcW w:w="9039" w:type="dxa"/>
            <w:gridSpan w:val="4"/>
            <w:tcBorders>
              <w:top w:val="single" w:sz="6" w:space="0" w:color="000000"/>
              <w:left w:val="single" w:sz="12" w:space="0" w:color="000000"/>
              <w:bottom w:val="single" w:sz="6" w:space="0" w:color="000000"/>
              <w:right w:val="single" w:sz="12" w:space="0" w:color="000000"/>
            </w:tcBorders>
            <w:shd w:val="clear" w:color="auto" w:fill="auto"/>
          </w:tcPr>
          <w:p w14:paraId="0FA35D36" w14:textId="093B9CA3" w:rsidR="0095584A" w:rsidRDefault="0095584A" w:rsidP="0095584A">
            <w:pPr>
              <w:pStyle w:val="TAC"/>
              <w:jc w:val="left"/>
              <w:rPr>
                <w:ins w:id="32" w:author="HANCOCK, DAVID (Contractor)" w:date="2022-04-06T18:58:00Z"/>
                <w:noProof/>
              </w:rPr>
            </w:pPr>
            <w:ins w:id="33" w:author="HANCOCK, DAVID (Contractor)" w:date="2022-04-06T18:58:00Z">
              <w:r>
                <w:rPr>
                  <w:noProof/>
                </w:rPr>
                <w:t>Note:</w:t>
              </w:r>
            </w:ins>
          </w:p>
          <w:p w14:paraId="5C7895A7" w14:textId="44C5B24B" w:rsidR="00C03D53" w:rsidRDefault="00274431" w:rsidP="0095584A">
            <w:pPr>
              <w:pStyle w:val="TAC"/>
              <w:jc w:val="left"/>
              <w:rPr>
                <w:ins w:id="34" w:author="HANCOCK, DAVID (Contractor)" w:date="2022-04-06T19:13:00Z"/>
                <w:noProof/>
              </w:rPr>
            </w:pPr>
            <w:ins w:id="35" w:author="HANCOCK, DAVID (Contractor)" w:date="2022-04-06T19:10:00Z">
              <w:r>
                <w:rPr>
                  <w:noProof/>
                </w:rPr>
                <w:t xml:space="preserve">The </w:t>
              </w:r>
            </w:ins>
            <w:ins w:id="36" w:author="HANCOCK, DAVID (Contractor)" w:date="2022-04-06T19:13:00Z">
              <w:r w:rsidR="009A2D9B">
                <w:rPr>
                  <w:noProof/>
                </w:rPr>
                <w:t xml:space="preserve">signing request provides the following </w:t>
              </w:r>
            </w:ins>
            <w:ins w:id="37" w:author="HANCOCK, DAVID (Contractor)" w:date="2022-04-06T19:16:00Z">
              <w:r w:rsidR="00C109E3">
                <w:rPr>
                  <w:noProof/>
                </w:rPr>
                <w:t>two options for identifying the PASSporT type to be constructed:</w:t>
              </w:r>
            </w:ins>
          </w:p>
          <w:p w14:paraId="51F1D272" w14:textId="0DE71442" w:rsidR="00495C3B" w:rsidRDefault="00BC3375" w:rsidP="00C03D53">
            <w:pPr>
              <w:pStyle w:val="TAC"/>
              <w:numPr>
                <w:ilvl w:val="0"/>
                <w:numId w:val="49"/>
              </w:numPr>
              <w:jc w:val="left"/>
              <w:rPr>
                <w:ins w:id="38" w:author="HANCOCK, DAVID (Contractor)" w:date="2022-04-06T19:14:00Z"/>
                <w:noProof/>
              </w:rPr>
            </w:pPr>
            <w:ins w:id="39" w:author="HANCOCK, DAVID (Contractor)" w:date="2022-04-06T19:20:00Z">
              <w:r>
                <w:rPr>
                  <w:noProof/>
                </w:rPr>
                <w:t>I</w:t>
              </w:r>
            </w:ins>
            <w:ins w:id="40" w:author="HANCOCK, DAVID (Contractor)" w:date="2022-04-06T19:17:00Z">
              <w:r w:rsidR="005029A9">
                <w:rPr>
                  <w:noProof/>
                </w:rPr>
                <w:t>nvo</w:t>
              </w:r>
            </w:ins>
            <w:ins w:id="41" w:author="HANCOCK, DAVID (Contractor)" w:date="2022-04-06T19:20:00Z">
              <w:r>
                <w:rPr>
                  <w:noProof/>
                </w:rPr>
                <w:t>ke</w:t>
              </w:r>
            </w:ins>
            <w:ins w:id="42" w:author="HANCOCK, DAVID (Contractor)" w:date="2022-04-06T19:17:00Z">
              <w:r w:rsidR="005029A9">
                <w:rPr>
                  <w:noProof/>
                </w:rPr>
                <w:t xml:space="preserve"> the </w:t>
              </w:r>
              <w:r w:rsidR="00BB06D1">
                <w:rPr>
                  <w:noProof/>
                </w:rPr>
                <w:t xml:space="preserve">signing resource </w:t>
              </w:r>
            </w:ins>
            <w:ins w:id="43" w:author="HANCOCK, DAVID (Contractor)" w:date="2022-04-06T19:20:00Z">
              <w:r>
                <w:rPr>
                  <w:noProof/>
                </w:rPr>
                <w:t xml:space="preserve">specific </w:t>
              </w:r>
            </w:ins>
            <w:ins w:id="44" w:author="HANCOCK, DAVID (Contractor)" w:date="2022-04-06T19:17:00Z">
              <w:r w:rsidR="00BB06D1">
                <w:rPr>
                  <w:noProof/>
                </w:rPr>
                <w:t>for the PASSporT type,</w:t>
              </w:r>
            </w:ins>
            <w:ins w:id="45" w:author="HANCOCK, DAVID (Contractor)" w:date="2022-04-06T19:10:00Z">
              <w:r w:rsidR="00754E45">
                <w:rPr>
                  <w:noProof/>
                </w:rPr>
                <w:t xml:space="preserve"> where </w:t>
              </w:r>
            </w:ins>
            <w:ins w:id="46" w:author="HANCOCK, DAVID (Contractor)" w:date="2022-04-06T19:17:00Z">
              <w:r w:rsidR="00BB06D1">
                <w:rPr>
                  <w:noProof/>
                </w:rPr>
                <w:t xml:space="preserve">the </w:t>
              </w:r>
            </w:ins>
            <w:ins w:id="47" w:author="HANCOCK, DAVID (Contractor)" w:date="2022-04-06T19:10:00Z">
              <w:r w:rsidR="00754E45">
                <w:rPr>
                  <w:noProof/>
                </w:rPr>
                <w:t xml:space="preserve">/signing </w:t>
              </w:r>
            </w:ins>
            <w:ins w:id="48" w:author="HANCOCK, DAVID (Contractor)" w:date="2022-04-06T19:17:00Z">
              <w:r w:rsidR="00BB06D1">
                <w:rPr>
                  <w:noProof/>
                </w:rPr>
                <w:t xml:space="preserve">resource </w:t>
              </w:r>
            </w:ins>
            <w:ins w:id="49" w:author="HANCOCK, DAVID (Contractor)" w:date="2022-04-06T19:10:00Z">
              <w:r w:rsidR="00754E45">
                <w:rPr>
                  <w:noProof/>
                </w:rPr>
                <w:t>c</w:t>
              </w:r>
            </w:ins>
            <w:ins w:id="50" w:author="HANCOCK, DAVID (Contractor)" w:date="2022-04-06T19:11:00Z">
              <w:r w:rsidR="00BF3F8C">
                <w:rPr>
                  <w:noProof/>
                </w:rPr>
                <w:t>onstructs a "shaken" PASS</w:t>
              </w:r>
            </w:ins>
            <w:ins w:id="51" w:author="HANCOCK, DAVID (Contractor)" w:date="2022-04-06T19:14:00Z">
              <w:r w:rsidR="00495C3B">
                <w:rPr>
                  <w:noProof/>
                </w:rPr>
                <w:t>p</w:t>
              </w:r>
            </w:ins>
            <w:ins w:id="52" w:author="HANCOCK, DAVID (Contractor)" w:date="2022-04-06T19:11:00Z">
              <w:r w:rsidR="00BF3F8C">
                <w:rPr>
                  <w:noProof/>
                </w:rPr>
                <w:t xml:space="preserve">orT, </w:t>
              </w:r>
            </w:ins>
            <w:ins w:id="53" w:author="HANCOCK, DAVID (Contractor)" w:date="2022-04-06T19:18:00Z">
              <w:r w:rsidR="00BB06D1">
                <w:rPr>
                  <w:noProof/>
                </w:rPr>
                <w:t xml:space="preserve">the </w:t>
              </w:r>
            </w:ins>
            <w:ins w:id="54" w:author="HANCOCK, DAVID (Contractor)" w:date="2022-04-06T19:11:00Z">
              <w:r w:rsidR="00BF3F8C">
                <w:rPr>
                  <w:noProof/>
                </w:rPr>
                <w:t xml:space="preserve">/divSigning </w:t>
              </w:r>
            </w:ins>
            <w:ins w:id="55" w:author="HANCOCK, DAVID (Contractor)" w:date="2022-04-06T19:18:00Z">
              <w:r w:rsidR="00BB06D1">
                <w:rPr>
                  <w:noProof/>
                </w:rPr>
                <w:t xml:space="preserve">resource </w:t>
              </w:r>
            </w:ins>
            <w:ins w:id="56" w:author="HANCOCK, DAVID (Contractor)" w:date="2022-04-06T19:11:00Z">
              <w:r w:rsidR="00BF3F8C">
                <w:rPr>
                  <w:noProof/>
                </w:rPr>
                <w:t xml:space="preserve">constructs a "div" PASSporT, and </w:t>
              </w:r>
            </w:ins>
            <w:ins w:id="57" w:author="HANCOCK, DAVID (Contractor)" w:date="2022-04-06T19:18:00Z">
              <w:r w:rsidR="00BB06D1">
                <w:rPr>
                  <w:noProof/>
                </w:rPr>
                <w:t xml:space="preserve">the </w:t>
              </w:r>
            </w:ins>
            <w:ins w:id="58" w:author="HANCOCK, DAVID (Contractor)" w:date="2022-04-06T19:11:00Z">
              <w:r w:rsidR="006E1AB4">
                <w:rPr>
                  <w:noProof/>
                </w:rPr>
                <w:t xml:space="preserve">/rphSigning </w:t>
              </w:r>
            </w:ins>
            <w:ins w:id="59" w:author="HANCOCK, DAVID (Contractor)" w:date="2022-04-06T19:18:00Z">
              <w:r w:rsidR="00BB06D1">
                <w:rPr>
                  <w:noProof/>
                </w:rPr>
                <w:t xml:space="preserve">resource </w:t>
              </w:r>
            </w:ins>
            <w:ins w:id="60" w:author="HANCOCK, DAVID (Contractor)" w:date="2022-04-06T19:11:00Z">
              <w:r w:rsidR="006E1AB4">
                <w:rPr>
                  <w:noProof/>
                </w:rPr>
                <w:t xml:space="preserve">constructs </w:t>
              </w:r>
            </w:ins>
            <w:ins w:id="61" w:author="HANCOCK, DAVID (Contractor)" w:date="2022-04-06T19:12:00Z">
              <w:r w:rsidR="006E1AB4">
                <w:rPr>
                  <w:noProof/>
                </w:rPr>
                <w:t>an "rph" PASSporT</w:t>
              </w:r>
            </w:ins>
            <w:ins w:id="62" w:author="HANCOCK, DAVID (Contractor)" w:date="2022-04-07T07:31:00Z">
              <w:r w:rsidR="00196035">
                <w:rPr>
                  <w:noProof/>
                </w:rPr>
                <w:t>;</w:t>
              </w:r>
            </w:ins>
            <w:ins w:id="63" w:author="HANCOCK, DAVID (Contractor)" w:date="2022-04-06T19:18:00Z">
              <w:r w:rsidR="00BB06D1">
                <w:rPr>
                  <w:noProof/>
                </w:rPr>
                <w:t xml:space="preserve"> or</w:t>
              </w:r>
            </w:ins>
          </w:p>
          <w:p w14:paraId="643A2CB3" w14:textId="6D862B10" w:rsidR="0095584A" w:rsidRPr="00BE1666" w:rsidRDefault="00B22670" w:rsidP="006B2303">
            <w:pPr>
              <w:pStyle w:val="TAC"/>
              <w:numPr>
                <w:ilvl w:val="0"/>
                <w:numId w:val="49"/>
              </w:numPr>
              <w:jc w:val="left"/>
              <w:rPr>
                <w:ins w:id="64" w:author="HANCOCK, DAVID (Contractor)" w:date="2022-04-06T18:57:00Z"/>
                <w:noProof/>
              </w:rPr>
            </w:pPr>
            <w:ins w:id="65" w:author="HANCOCK, DAVID (Contractor)" w:date="2022-04-06T19:20:00Z">
              <w:r>
                <w:rPr>
                  <w:noProof/>
                </w:rPr>
                <w:t>I</w:t>
              </w:r>
            </w:ins>
            <w:ins w:id="66" w:author="HANCOCK, DAVID (Contractor)" w:date="2022-04-06T19:21:00Z">
              <w:r>
                <w:rPr>
                  <w:noProof/>
                </w:rPr>
                <w:t xml:space="preserve">nvoke the </w:t>
              </w:r>
            </w:ins>
            <w:ins w:id="67" w:author="HANCOCK, DAVID (Contractor)" w:date="2022-04-06T19:22:00Z">
              <w:r w:rsidR="00E17ADC">
                <w:rPr>
                  <w:noProof/>
                </w:rPr>
                <w:t xml:space="preserve">single </w:t>
              </w:r>
            </w:ins>
            <w:ins w:id="68" w:author="HANCOCK, DAVID (Contractor)" w:date="2022-04-06T19:21:00Z">
              <w:r>
                <w:rPr>
                  <w:noProof/>
                </w:rPr>
                <w:t>/signing resource</w:t>
              </w:r>
              <w:r w:rsidR="00E46389">
                <w:rPr>
                  <w:noProof/>
                </w:rPr>
                <w:t xml:space="preserve"> with</w:t>
              </w:r>
            </w:ins>
            <w:ins w:id="69" w:author="HANCOCK, DAVID (Contractor)" w:date="2022-04-06T19:15:00Z">
              <w:r w:rsidR="00FC2ACA">
                <w:rPr>
                  <w:noProof/>
                </w:rPr>
                <w:t xml:space="preserve"> a ppt param</w:t>
              </w:r>
            </w:ins>
            <w:ins w:id="70" w:author="HANCOCK, DAVID (Contractor)" w:date="2022-04-06T19:21:00Z">
              <w:r w:rsidR="00E46389">
                <w:rPr>
                  <w:noProof/>
                </w:rPr>
                <w:t>e</w:t>
              </w:r>
            </w:ins>
            <w:ins w:id="71" w:author="HANCOCK, DAVID (Contractor)" w:date="2022-04-06T19:15:00Z">
              <w:r w:rsidR="00FC2ACA">
                <w:rPr>
                  <w:noProof/>
                </w:rPr>
                <w:t>ter</w:t>
              </w:r>
            </w:ins>
            <w:ins w:id="72" w:author="HANCOCK, DAVID (Contractor)" w:date="2022-04-06T19:01:00Z">
              <w:r w:rsidR="00903C4B">
                <w:rPr>
                  <w:noProof/>
                </w:rPr>
                <w:t xml:space="preserve"> </w:t>
              </w:r>
            </w:ins>
            <w:ins w:id="73" w:author="HANCOCK, DAVID (Contractor)" w:date="2022-04-06T19:19:00Z">
              <w:r w:rsidR="00E36928">
                <w:rPr>
                  <w:noProof/>
                </w:rPr>
                <w:t>indicating</w:t>
              </w:r>
            </w:ins>
            <w:ins w:id="74" w:author="HANCOCK, DAVID (Contractor)" w:date="2022-04-06T19:18:00Z">
              <w:r w:rsidR="003D39C5">
                <w:rPr>
                  <w:noProof/>
                </w:rPr>
                <w:t xml:space="preserve"> the PASS</w:t>
              </w:r>
            </w:ins>
            <w:ins w:id="75" w:author="HANCOCK, DAVID (Contractor)" w:date="2022-04-06T19:19:00Z">
              <w:r w:rsidR="003D39C5">
                <w:rPr>
                  <w:noProof/>
                </w:rPr>
                <w:t>porT t</w:t>
              </w:r>
            </w:ins>
            <w:ins w:id="76" w:author="HANCOCK, DAVID (Contractor)" w:date="2022-04-06T19:21:00Z">
              <w:r w:rsidR="00FC67FD">
                <w:rPr>
                  <w:noProof/>
                </w:rPr>
                <w:t>ype.</w:t>
              </w:r>
            </w:ins>
          </w:p>
        </w:tc>
      </w:tr>
    </w:tbl>
    <w:p w14:paraId="12C24D9E" w14:textId="77777777" w:rsidR="00802215" w:rsidRDefault="00802215" w:rsidP="00802215"/>
    <w:p w14:paraId="432872C0" w14:textId="77777777" w:rsidR="00802215" w:rsidRDefault="00802215" w:rsidP="00802215">
      <w:r>
        <w:t>Table V.2.5.2-2 further specifies the data types contained in the signing request parameters.</w:t>
      </w:r>
    </w:p>
    <w:p w14:paraId="01C70D1D" w14:textId="77777777" w:rsidR="00802215" w:rsidRDefault="00802215" w:rsidP="00802215">
      <w:pPr>
        <w:pStyle w:val="TH"/>
      </w:pPr>
      <w:r>
        <w:t>Table V.2.5.2-2:</w:t>
      </w:r>
      <w:r>
        <w:tab/>
        <w:t>Data types for the signingRequest parameters</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802215" w:rsidRPr="001277FE" w14:paraId="1283FEE9" w14:textId="77777777" w:rsidTr="00E85338">
        <w:tc>
          <w:tcPr>
            <w:tcW w:w="1526" w:type="dxa"/>
            <w:tcBorders>
              <w:bottom w:val="single" w:sz="12" w:space="0" w:color="000000"/>
            </w:tcBorders>
            <w:shd w:val="clear" w:color="auto" w:fill="auto"/>
          </w:tcPr>
          <w:p w14:paraId="4C4ED173" w14:textId="77777777" w:rsidR="00802215" w:rsidRDefault="00802215" w:rsidP="00E85338">
            <w:pPr>
              <w:pStyle w:val="TH"/>
              <w:rPr>
                <w:noProof/>
              </w:rPr>
            </w:pPr>
            <w:r>
              <w:rPr>
                <w:noProof/>
              </w:rPr>
              <w:t>Parameter</w:t>
            </w:r>
          </w:p>
        </w:tc>
        <w:tc>
          <w:tcPr>
            <w:tcW w:w="2126" w:type="dxa"/>
            <w:tcBorders>
              <w:bottom w:val="single" w:sz="12" w:space="0" w:color="000000"/>
            </w:tcBorders>
            <w:shd w:val="clear" w:color="auto" w:fill="auto"/>
          </w:tcPr>
          <w:p w14:paraId="06C6004D" w14:textId="77777777" w:rsidR="00802215" w:rsidRDefault="00802215" w:rsidP="00E85338">
            <w:pPr>
              <w:pStyle w:val="TH"/>
              <w:rPr>
                <w:noProof/>
              </w:rPr>
            </w:pPr>
            <w:r>
              <w:rPr>
                <w:noProof/>
              </w:rPr>
              <w:t>Type; Value</w:t>
            </w:r>
          </w:p>
        </w:tc>
        <w:tc>
          <w:tcPr>
            <w:tcW w:w="1276" w:type="dxa"/>
            <w:tcBorders>
              <w:bottom w:val="single" w:sz="12" w:space="0" w:color="000000"/>
            </w:tcBorders>
            <w:shd w:val="clear" w:color="auto" w:fill="auto"/>
          </w:tcPr>
          <w:p w14:paraId="75063414" w14:textId="77777777" w:rsidR="00802215" w:rsidRDefault="00802215" w:rsidP="00E85338">
            <w:pPr>
              <w:pStyle w:val="TH"/>
              <w:rPr>
                <w:noProof/>
              </w:rPr>
            </w:pPr>
            <w:r>
              <w:rPr>
                <w:noProof/>
              </w:rPr>
              <w:t>Presence</w:t>
            </w:r>
          </w:p>
        </w:tc>
        <w:tc>
          <w:tcPr>
            <w:tcW w:w="4111" w:type="dxa"/>
            <w:tcBorders>
              <w:bottom w:val="single" w:sz="12" w:space="0" w:color="000000"/>
            </w:tcBorders>
            <w:shd w:val="clear" w:color="auto" w:fill="auto"/>
          </w:tcPr>
          <w:p w14:paraId="0A08E69E" w14:textId="77777777" w:rsidR="00802215" w:rsidRDefault="00802215" w:rsidP="00E85338">
            <w:pPr>
              <w:pStyle w:val="TH"/>
              <w:rPr>
                <w:noProof/>
              </w:rPr>
            </w:pPr>
            <w:r>
              <w:rPr>
                <w:noProof/>
              </w:rPr>
              <w:t>Description</w:t>
            </w:r>
          </w:p>
        </w:tc>
      </w:tr>
      <w:tr w:rsidR="00802215" w:rsidRPr="009671A7" w14:paraId="14EEF240" w14:textId="77777777" w:rsidTr="00E85338">
        <w:tc>
          <w:tcPr>
            <w:tcW w:w="1526" w:type="dxa"/>
            <w:shd w:val="clear" w:color="auto" w:fill="auto"/>
          </w:tcPr>
          <w:p w14:paraId="6CD6FD5E" w14:textId="77777777" w:rsidR="00802215" w:rsidRPr="009671A7" w:rsidRDefault="00802215" w:rsidP="00E85338">
            <w:pPr>
              <w:pStyle w:val="TAC"/>
              <w:rPr>
                <w:noProof/>
              </w:rPr>
            </w:pPr>
            <w:r w:rsidRPr="009671A7">
              <w:rPr>
                <w:noProof/>
              </w:rPr>
              <w:t>hi</w:t>
            </w:r>
          </w:p>
        </w:tc>
        <w:tc>
          <w:tcPr>
            <w:tcW w:w="2126" w:type="dxa"/>
            <w:shd w:val="clear" w:color="auto" w:fill="auto"/>
          </w:tcPr>
          <w:p w14:paraId="0EC2FF5B" w14:textId="77777777" w:rsidR="00802215" w:rsidRPr="009671A7" w:rsidRDefault="00802215" w:rsidP="00E85338">
            <w:pPr>
              <w:pStyle w:val="TAC"/>
              <w:rPr>
                <w:noProof/>
              </w:rPr>
            </w:pPr>
            <w:r>
              <w:rPr>
                <w:noProof/>
              </w:rPr>
              <w:t>s</w:t>
            </w:r>
            <w:r w:rsidRPr="009671A7">
              <w:rPr>
                <w:noProof/>
              </w:rPr>
              <w:t>tring. An "index" header field parameter as specified in RFC 7044 [66]</w:t>
            </w:r>
          </w:p>
        </w:tc>
        <w:tc>
          <w:tcPr>
            <w:tcW w:w="1276" w:type="dxa"/>
            <w:shd w:val="clear" w:color="auto" w:fill="auto"/>
          </w:tcPr>
          <w:p w14:paraId="69CAF171" w14:textId="77777777" w:rsidR="00802215" w:rsidRPr="009671A7" w:rsidRDefault="00802215" w:rsidP="00E85338">
            <w:pPr>
              <w:pStyle w:val="TAC"/>
              <w:rPr>
                <w:noProof/>
              </w:rPr>
            </w:pPr>
            <w:r w:rsidRPr="009671A7">
              <w:rPr>
                <w:noProof/>
              </w:rPr>
              <w:t>O</w:t>
            </w:r>
          </w:p>
        </w:tc>
        <w:tc>
          <w:tcPr>
            <w:tcW w:w="4111" w:type="dxa"/>
            <w:shd w:val="clear" w:color="auto" w:fill="auto"/>
          </w:tcPr>
          <w:p w14:paraId="299D5C69" w14:textId="77777777" w:rsidR="00802215" w:rsidRPr="009671A7" w:rsidRDefault="00802215" w:rsidP="00E85338">
            <w:pPr>
              <w:pStyle w:val="TAC"/>
              <w:rPr>
                <w:noProof/>
              </w:rPr>
            </w:pPr>
            <w:r w:rsidRPr="009671A7">
              <w:rPr>
                <w:noProof/>
              </w:rPr>
              <w:t>The "index" header field parameter is included in the entry identifying the diverting user in the History-Info header field.</w:t>
            </w:r>
          </w:p>
        </w:tc>
      </w:tr>
      <w:tr w:rsidR="00802215" w14:paraId="357AF8F3" w14:textId="77777777" w:rsidTr="00E85338">
        <w:tc>
          <w:tcPr>
            <w:tcW w:w="1526" w:type="dxa"/>
            <w:shd w:val="clear" w:color="auto" w:fill="auto"/>
          </w:tcPr>
          <w:p w14:paraId="2DD04D61" w14:textId="77777777" w:rsidR="00802215" w:rsidRDefault="00802215" w:rsidP="00E85338">
            <w:pPr>
              <w:pStyle w:val="TAC"/>
              <w:rPr>
                <w:noProof/>
              </w:rPr>
            </w:pPr>
            <w:r>
              <w:rPr>
                <w:noProof/>
              </w:rPr>
              <w:t>tn</w:t>
            </w:r>
          </w:p>
        </w:tc>
        <w:tc>
          <w:tcPr>
            <w:tcW w:w="2126" w:type="dxa"/>
            <w:shd w:val="clear" w:color="auto" w:fill="auto"/>
          </w:tcPr>
          <w:p w14:paraId="2B354AB2" w14:textId="77777777" w:rsidR="00802215" w:rsidRDefault="00802215" w:rsidP="00E85338">
            <w:pPr>
              <w:pStyle w:val="TAC"/>
              <w:rPr>
                <w:noProof/>
              </w:rPr>
            </w:pPr>
            <w:r>
              <w:rPr>
                <w:noProof/>
              </w:rPr>
              <w:t>string; allowed characters as for local-number-digits and global-number-digits defined in RFC 3966 [22]</w:t>
            </w:r>
          </w:p>
        </w:tc>
        <w:tc>
          <w:tcPr>
            <w:tcW w:w="1276" w:type="dxa"/>
            <w:shd w:val="clear" w:color="auto" w:fill="auto"/>
          </w:tcPr>
          <w:p w14:paraId="367F5AF1" w14:textId="77777777" w:rsidR="00802215" w:rsidRDefault="00802215" w:rsidP="00E85338">
            <w:pPr>
              <w:pStyle w:val="TAC"/>
              <w:rPr>
                <w:noProof/>
              </w:rPr>
            </w:pPr>
            <w:r>
              <w:rPr>
                <w:noProof/>
              </w:rPr>
              <w:t>M</w:t>
            </w:r>
          </w:p>
        </w:tc>
        <w:tc>
          <w:tcPr>
            <w:tcW w:w="4111" w:type="dxa"/>
            <w:shd w:val="clear" w:color="auto" w:fill="auto"/>
          </w:tcPr>
          <w:p w14:paraId="4ED0A5F1" w14:textId="77777777" w:rsidR="00802215" w:rsidRDefault="00802215" w:rsidP="00E85338">
            <w:pPr>
              <w:pStyle w:val="TAC"/>
              <w:rPr>
                <w:noProof/>
              </w:rPr>
            </w:pPr>
            <w:r>
              <w:rPr>
                <w:noProof/>
              </w:rPr>
              <w:t>The number needs to be canonicalized by the AS for signing following the procedure in RFC 8224 section 8.3.</w:t>
            </w:r>
          </w:p>
        </w:tc>
      </w:tr>
      <w:tr w:rsidR="00802215" w14:paraId="7B0E4BE7" w14:textId="77777777" w:rsidTr="00E85338">
        <w:tc>
          <w:tcPr>
            <w:tcW w:w="1526" w:type="dxa"/>
            <w:shd w:val="clear" w:color="auto" w:fill="auto"/>
          </w:tcPr>
          <w:p w14:paraId="49AD596B" w14:textId="77777777" w:rsidR="00802215" w:rsidRDefault="00802215" w:rsidP="00E85338">
            <w:pPr>
              <w:pStyle w:val="TAC"/>
              <w:rPr>
                <w:noProof/>
              </w:rPr>
            </w:pPr>
            <w:r>
              <w:rPr>
                <w:noProof/>
              </w:rPr>
              <w:t>uri</w:t>
            </w:r>
          </w:p>
        </w:tc>
        <w:tc>
          <w:tcPr>
            <w:tcW w:w="2126" w:type="dxa"/>
            <w:shd w:val="clear" w:color="auto" w:fill="auto"/>
          </w:tcPr>
          <w:p w14:paraId="1A4C413B" w14:textId="77777777" w:rsidR="00802215" w:rsidRDefault="00802215" w:rsidP="00E85338">
            <w:pPr>
              <w:pStyle w:val="TAC"/>
              <w:rPr>
                <w:noProof/>
              </w:rPr>
            </w:pPr>
            <w:r>
              <w:rPr>
                <w:noProof/>
              </w:rPr>
              <w:t>string; A SIP URI as specified in RFC 3261 [26] following the generic guidelines in RFC [3986].</w:t>
            </w:r>
          </w:p>
        </w:tc>
        <w:tc>
          <w:tcPr>
            <w:tcW w:w="1276" w:type="dxa"/>
            <w:shd w:val="clear" w:color="auto" w:fill="auto"/>
          </w:tcPr>
          <w:p w14:paraId="7A6F225D" w14:textId="77777777" w:rsidR="00802215" w:rsidRDefault="00802215" w:rsidP="00E85338">
            <w:pPr>
              <w:pStyle w:val="TAC"/>
              <w:rPr>
                <w:noProof/>
              </w:rPr>
            </w:pPr>
            <w:r>
              <w:rPr>
                <w:noProof/>
              </w:rPr>
              <w:t>O</w:t>
            </w:r>
          </w:p>
        </w:tc>
        <w:tc>
          <w:tcPr>
            <w:tcW w:w="4111" w:type="dxa"/>
            <w:shd w:val="clear" w:color="auto" w:fill="auto"/>
          </w:tcPr>
          <w:p w14:paraId="148630E4" w14:textId="77777777" w:rsidR="00802215" w:rsidRDefault="00802215" w:rsidP="00E85338">
            <w:pPr>
              <w:pStyle w:val="TAC"/>
              <w:rPr>
                <w:noProof/>
              </w:rPr>
            </w:pPr>
            <w:r>
              <w:rPr>
                <w:noProof/>
              </w:rPr>
              <w:t>Used if the "orig" or "dest" is given in a SIP URI.</w:t>
            </w:r>
          </w:p>
        </w:tc>
      </w:tr>
    </w:tbl>
    <w:p w14:paraId="6E82DC25" w14:textId="77777777" w:rsidR="00802215" w:rsidRPr="000F4D26" w:rsidRDefault="00802215" w:rsidP="00802215"/>
    <w:p w14:paraId="2D4461C4" w14:textId="77777777" w:rsidR="00802215" w:rsidRPr="005041AC" w:rsidRDefault="00802215" w:rsidP="00802215">
      <w:r>
        <w:lastRenderedPageBreak/>
        <w:t>Table V.2.5.2-3 specifies the data types included in the signing response.</w:t>
      </w:r>
    </w:p>
    <w:p w14:paraId="33676C74" w14:textId="77777777" w:rsidR="00802215" w:rsidRDefault="00802215" w:rsidP="00802215">
      <w:pPr>
        <w:pStyle w:val="TH"/>
      </w:pPr>
      <w:r>
        <w:t>Table V.2.5.2-3:</w:t>
      </w:r>
      <w:r>
        <w:tab/>
        <w:t>Data types for the signingResponse</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802215" w:rsidRPr="001277FE" w14:paraId="422CDD2A" w14:textId="77777777" w:rsidTr="00E85338">
        <w:tc>
          <w:tcPr>
            <w:tcW w:w="1526" w:type="dxa"/>
            <w:tcBorders>
              <w:bottom w:val="single" w:sz="12" w:space="0" w:color="000000"/>
            </w:tcBorders>
            <w:shd w:val="clear" w:color="auto" w:fill="auto"/>
          </w:tcPr>
          <w:p w14:paraId="21B86639" w14:textId="77777777" w:rsidR="00802215" w:rsidRDefault="00802215" w:rsidP="00E85338">
            <w:pPr>
              <w:pStyle w:val="TH"/>
              <w:rPr>
                <w:noProof/>
              </w:rPr>
            </w:pPr>
            <w:r>
              <w:rPr>
                <w:noProof/>
              </w:rPr>
              <w:t>Parameter</w:t>
            </w:r>
          </w:p>
        </w:tc>
        <w:tc>
          <w:tcPr>
            <w:tcW w:w="2126" w:type="dxa"/>
            <w:tcBorders>
              <w:bottom w:val="single" w:sz="12" w:space="0" w:color="000000"/>
            </w:tcBorders>
            <w:shd w:val="clear" w:color="auto" w:fill="auto"/>
          </w:tcPr>
          <w:p w14:paraId="3A366882" w14:textId="77777777" w:rsidR="00802215" w:rsidRDefault="00802215" w:rsidP="00E85338">
            <w:pPr>
              <w:pStyle w:val="TH"/>
              <w:rPr>
                <w:noProof/>
              </w:rPr>
            </w:pPr>
            <w:r>
              <w:rPr>
                <w:noProof/>
              </w:rPr>
              <w:t>Type; Value</w:t>
            </w:r>
          </w:p>
        </w:tc>
        <w:tc>
          <w:tcPr>
            <w:tcW w:w="1276" w:type="dxa"/>
            <w:tcBorders>
              <w:bottom w:val="single" w:sz="12" w:space="0" w:color="000000"/>
            </w:tcBorders>
            <w:shd w:val="clear" w:color="auto" w:fill="auto"/>
          </w:tcPr>
          <w:p w14:paraId="545407DC" w14:textId="77777777" w:rsidR="00802215" w:rsidRDefault="00802215" w:rsidP="00E85338">
            <w:pPr>
              <w:pStyle w:val="TH"/>
              <w:rPr>
                <w:noProof/>
              </w:rPr>
            </w:pPr>
            <w:r>
              <w:rPr>
                <w:noProof/>
              </w:rPr>
              <w:t>Presence</w:t>
            </w:r>
          </w:p>
        </w:tc>
        <w:tc>
          <w:tcPr>
            <w:tcW w:w="4111" w:type="dxa"/>
            <w:tcBorders>
              <w:bottom w:val="single" w:sz="12" w:space="0" w:color="000000"/>
            </w:tcBorders>
            <w:shd w:val="clear" w:color="auto" w:fill="auto"/>
          </w:tcPr>
          <w:p w14:paraId="36BE6B73" w14:textId="77777777" w:rsidR="00802215" w:rsidRDefault="00802215" w:rsidP="00E85338">
            <w:pPr>
              <w:pStyle w:val="TH"/>
              <w:rPr>
                <w:noProof/>
              </w:rPr>
            </w:pPr>
            <w:r>
              <w:rPr>
                <w:noProof/>
              </w:rPr>
              <w:t>Description</w:t>
            </w:r>
          </w:p>
        </w:tc>
      </w:tr>
      <w:tr w:rsidR="00802215" w14:paraId="00FAA591" w14:textId="77777777" w:rsidTr="00E85338">
        <w:tc>
          <w:tcPr>
            <w:tcW w:w="1526" w:type="dxa"/>
            <w:shd w:val="clear" w:color="auto" w:fill="auto"/>
          </w:tcPr>
          <w:p w14:paraId="4E2D6B8C" w14:textId="77777777" w:rsidR="00802215" w:rsidRDefault="00802215" w:rsidP="00E85338">
            <w:pPr>
              <w:pStyle w:val="TAC"/>
              <w:rPr>
                <w:noProof/>
              </w:rPr>
            </w:pPr>
            <w:r>
              <w:rPr>
                <w:noProof/>
              </w:rPr>
              <w:t>identityHeader</w:t>
            </w:r>
          </w:p>
        </w:tc>
        <w:tc>
          <w:tcPr>
            <w:tcW w:w="2126" w:type="dxa"/>
            <w:shd w:val="clear" w:color="auto" w:fill="auto"/>
          </w:tcPr>
          <w:p w14:paraId="3F83CB27" w14:textId="77777777" w:rsidR="00802215" w:rsidRDefault="00802215" w:rsidP="00E85338">
            <w:pPr>
              <w:pStyle w:val="TAC"/>
              <w:rPr>
                <w:noProof/>
              </w:rPr>
            </w:pPr>
            <w:r>
              <w:rPr>
                <w:noProof/>
              </w:rPr>
              <w:t>string; Identity header field value as specified in RFC 8224 [252]</w:t>
            </w:r>
          </w:p>
        </w:tc>
        <w:tc>
          <w:tcPr>
            <w:tcW w:w="1276" w:type="dxa"/>
            <w:shd w:val="clear" w:color="auto" w:fill="auto"/>
          </w:tcPr>
          <w:p w14:paraId="3E156338" w14:textId="77777777" w:rsidR="00802215" w:rsidRDefault="00802215" w:rsidP="00E85338">
            <w:pPr>
              <w:pStyle w:val="TAC"/>
              <w:rPr>
                <w:noProof/>
              </w:rPr>
            </w:pPr>
            <w:r>
              <w:rPr>
                <w:noProof/>
              </w:rPr>
              <w:t>M</w:t>
            </w:r>
          </w:p>
        </w:tc>
        <w:tc>
          <w:tcPr>
            <w:tcW w:w="4111" w:type="dxa"/>
            <w:shd w:val="clear" w:color="auto" w:fill="auto"/>
          </w:tcPr>
          <w:p w14:paraId="558C4332" w14:textId="77777777" w:rsidR="00802215" w:rsidRDefault="00802215" w:rsidP="00E85338">
            <w:pPr>
              <w:pStyle w:val="TAC"/>
              <w:rPr>
                <w:noProof/>
              </w:rPr>
            </w:pPr>
            <w:r>
              <w:rPr>
                <w:noProof/>
              </w:rPr>
              <w:t>This string cannot be NULL</w:t>
            </w:r>
          </w:p>
        </w:tc>
      </w:tr>
    </w:tbl>
    <w:p w14:paraId="2AAE5B55" w14:textId="69B6AD6A" w:rsidR="00802215" w:rsidRDefault="00802215" w:rsidP="00802215"/>
    <w:p w14:paraId="0EF74883" w14:textId="77777777" w:rsidR="004622BA" w:rsidRPr="006B5418" w:rsidRDefault="004622BA" w:rsidP="004622BA">
      <w:pPr>
        <w:rPr>
          <w:lang w:val="en-US"/>
        </w:rPr>
      </w:pPr>
    </w:p>
    <w:p w14:paraId="4D7087AE" w14:textId="66249917" w:rsidR="004622BA" w:rsidRPr="004622BA" w:rsidRDefault="004622BA" w:rsidP="004622BA">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D38CF3C" w14:textId="77777777" w:rsidR="00566F2F" w:rsidRPr="00897BF8" w:rsidRDefault="00566F2F" w:rsidP="00566F2F">
      <w:pPr>
        <w:pStyle w:val="Heading3"/>
      </w:pPr>
      <w:r w:rsidRPr="00897BF8">
        <w:t>V.2.6.1</w:t>
      </w:r>
      <w:r w:rsidRPr="00897BF8">
        <w:tab/>
        <w:t>General</w:t>
      </w:r>
    </w:p>
    <w:p w14:paraId="777309F6" w14:textId="77777777" w:rsidR="00566F2F" w:rsidRPr="00897BF8" w:rsidRDefault="00566F2F" w:rsidP="00566F2F">
      <w:r w:rsidRPr="00897BF8">
        <w:t>To get a received identity claim verified, the client sends an HTTP POST request towards the AS for verification containing a PASSporT object, including one or more claims with the contents of the received Identity header field(s) signing:</w:t>
      </w:r>
    </w:p>
    <w:p w14:paraId="13520FB1" w14:textId="77777777" w:rsidR="00566F2F" w:rsidRPr="00897BF8" w:rsidRDefault="00566F2F" w:rsidP="00566F2F">
      <w:pPr>
        <w:pStyle w:val="B1"/>
      </w:pPr>
      <w:r w:rsidRPr="00897BF8">
        <w:t>-</w:t>
      </w:r>
      <w:r w:rsidRPr="00897BF8">
        <w:tab/>
        <w:t>the originating identity and optionally all the Identity header fields signing diverting identities; and/or</w:t>
      </w:r>
    </w:p>
    <w:p w14:paraId="4E30AD60" w14:textId="77777777" w:rsidR="00566F2F" w:rsidRPr="00897BF8" w:rsidRDefault="00566F2F" w:rsidP="00566F2F">
      <w:pPr>
        <w:pStyle w:val="B1"/>
      </w:pPr>
      <w:r w:rsidRPr="00897BF8">
        <w:t>-</w:t>
      </w:r>
      <w:r w:rsidRPr="00897BF8">
        <w:tab/>
        <w:t>the Resource-Priority header field and optionally the header field value "psap-callback" of the Priority header field.</w:t>
      </w:r>
    </w:p>
    <w:p w14:paraId="47FF5C59" w14:textId="77777777" w:rsidR="00DD66B2" w:rsidRDefault="00566F2F" w:rsidP="00DD66B2">
      <w:pPr>
        <w:rPr>
          <w:ins w:id="77" w:author="HANCOCK, DAVID (Contractor)" w:date="2022-04-07T06:27:00Z"/>
        </w:rPr>
      </w:pPr>
      <w:r w:rsidRPr="00897BF8">
        <w:t xml:space="preserve">The verificationResponse contains the outcome of the verification in a verstat claim with values as specified for the verstat tel URI parameter in subclause 7.2A.20 and in a verstatPriority claim with values as specified for the Priority-Verstat header field in subclause 7.2.21. </w:t>
      </w:r>
      <w:ins w:id="78" w:author="HANCOCK, DAVID (Contractor)" w:date="2022-04-07T06:25:00Z">
        <w:r w:rsidR="00DD66B2">
          <w:t>T</w:t>
        </w:r>
      </w:ins>
      <w:ins w:id="79" w:author="HANCOCK, DAVID (Contractor)" w:date="2022-04-07T06:23:00Z">
        <w:r w:rsidR="00DD66B2">
          <w:t>he verification</w:t>
        </w:r>
      </w:ins>
      <w:ins w:id="80" w:author="HANCOCK, DAVID (Contractor)" w:date="2022-04-07T06:24:00Z">
        <w:r w:rsidR="00DD66B2">
          <w:t xml:space="preserve">Response </w:t>
        </w:r>
      </w:ins>
      <w:ins w:id="81" w:author="HANCOCK, DAVID (Contractor)" w:date="2022-04-07T06:25:00Z">
        <w:r w:rsidR="00DD66B2">
          <w:t xml:space="preserve">also contains verification results information </w:t>
        </w:r>
      </w:ins>
      <w:ins w:id="82" w:author="HANCOCK, DAVID (Contractor)" w:date="2022-04-07T06:26:00Z">
        <w:r w:rsidR="00DD66B2">
          <w:t>for</w:t>
        </w:r>
      </w:ins>
      <w:ins w:id="83" w:author="HANCOCK, DAVID (Contractor)" w:date="2022-04-07T06:25:00Z">
        <w:r w:rsidR="00DD66B2">
          <w:t xml:space="preserve"> each </w:t>
        </w:r>
      </w:ins>
      <w:ins w:id="84" w:author="HANCOCK, DAVID (Contractor)" w:date="2022-04-07T06:26:00Z">
        <w:r w:rsidR="00DD66B2">
          <w:t xml:space="preserve">verified </w:t>
        </w:r>
      </w:ins>
      <w:ins w:id="85" w:author="HANCOCK, DAVID (Contractor)" w:date="2022-04-07T06:25:00Z">
        <w:r w:rsidR="00DD66B2">
          <w:t>PASSporT</w:t>
        </w:r>
      </w:ins>
      <w:ins w:id="86" w:author="HANCOCK, DAVID (Contractor)" w:date="2022-04-07T06:27:00Z">
        <w:r w:rsidR="00DD66B2">
          <w:t>, as follows:</w:t>
        </w:r>
      </w:ins>
    </w:p>
    <w:p w14:paraId="2A869AE6" w14:textId="77777777" w:rsidR="00DD66B2" w:rsidRPr="00897BF8" w:rsidRDefault="00DD66B2" w:rsidP="00DD66B2">
      <w:pPr>
        <w:pStyle w:val="B1"/>
        <w:rPr>
          <w:ins w:id="87" w:author="HANCOCK, DAVID (Contractor)" w:date="2022-04-07T06:27:00Z"/>
        </w:rPr>
      </w:pPr>
      <w:ins w:id="88" w:author="HANCOCK, DAVID (Contractor)" w:date="2022-04-07T06:27:00Z">
        <w:r w:rsidRPr="00897BF8">
          <w:t>-</w:t>
        </w:r>
        <w:r w:rsidRPr="00897BF8">
          <w:tab/>
        </w:r>
        <w:r>
          <w:t>If verific</w:t>
        </w:r>
      </w:ins>
      <w:ins w:id="89" w:author="HANCOCK, DAVID (Contractor)" w:date="2022-04-07T06:28:00Z">
        <w:r>
          <w:t xml:space="preserve">ation passed, then verificationResponse contains the validated claims of the </w:t>
        </w:r>
        <w:proofErr w:type="gramStart"/>
        <w:r>
          <w:t>PASSporT;</w:t>
        </w:r>
      </w:ins>
      <w:proofErr w:type="gramEnd"/>
    </w:p>
    <w:p w14:paraId="5398021C" w14:textId="719B41E7" w:rsidR="00F820F9" w:rsidRDefault="00DD66B2" w:rsidP="00A3047A">
      <w:pPr>
        <w:pStyle w:val="B1"/>
      </w:pPr>
      <w:ins w:id="90" w:author="HANCOCK, DAVID (Contractor)" w:date="2022-04-07T06:29:00Z">
        <w:r w:rsidRPr="00897BF8">
          <w:t>-</w:t>
        </w:r>
        <w:r w:rsidRPr="00897BF8">
          <w:tab/>
        </w:r>
        <w:r>
          <w:t>If verification failed, then verificationResponse contains information describing</w:t>
        </w:r>
      </w:ins>
      <w:ins w:id="91" w:author="HANCOCK, DAVID (Contractor)" w:date="2022-04-07T06:30:00Z">
        <w:r>
          <w:t xml:space="preserve"> the reason for</w:t>
        </w:r>
      </w:ins>
      <w:ins w:id="92" w:author="HANCOCK, DAVID (Contractor)" w:date="2022-04-07T06:29:00Z">
        <w:r>
          <w:t xml:space="preserve"> the failure.</w:t>
        </w:r>
      </w:ins>
    </w:p>
    <w:p w14:paraId="3C781EEE" w14:textId="583064CD" w:rsidR="00566F2F" w:rsidRPr="00897BF8" w:rsidRDefault="00566F2F" w:rsidP="00566F2F">
      <w:r w:rsidRPr="00897BF8">
        <w:t>Unsuccessful requests are responded with an HTTP 4xx or 5xx response.</w:t>
      </w:r>
    </w:p>
    <w:p w14:paraId="7712F612" w14:textId="77777777" w:rsidR="00F820F9" w:rsidRPr="006B5418" w:rsidRDefault="00F820F9" w:rsidP="00F820F9">
      <w:pPr>
        <w:rPr>
          <w:lang w:val="en-US"/>
        </w:rPr>
      </w:pPr>
    </w:p>
    <w:p w14:paraId="2D770488" w14:textId="77777777" w:rsidR="00F820F9" w:rsidRPr="004622BA" w:rsidRDefault="00F820F9" w:rsidP="00F820F9">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2027AB87" w14:textId="77777777" w:rsidR="004622BA" w:rsidRPr="000D2B67" w:rsidRDefault="004622BA" w:rsidP="00802215"/>
    <w:p w14:paraId="7656577F" w14:textId="77777777" w:rsidR="00802215" w:rsidRPr="0095749B" w:rsidRDefault="00802215" w:rsidP="00802215">
      <w:pPr>
        <w:pStyle w:val="Heading3"/>
      </w:pPr>
      <w:bookmarkStart w:id="93" w:name="_Toc20149193"/>
      <w:bookmarkStart w:id="94" w:name="_Toc27491070"/>
      <w:bookmarkStart w:id="95" w:name="_Toc27493076"/>
      <w:bookmarkStart w:id="96" w:name="_Toc35959762"/>
      <w:bookmarkStart w:id="97" w:name="_Toc45206313"/>
      <w:bookmarkStart w:id="98" w:name="_Toc51929825"/>
      <w:bookmarkStart w:id="99" w:name="_Toc51931838"/>
      <w:bookmarkStart w:id="100" w:name="_Toc91612378"/>
      <w:r>
        <w:t>V.2.6.2</w:t>
      </w:r>
      <w:r>
        <w:tab/>
        <w:t>Data types</w:t>
      </w:r>
      <w:bookmarkEnd w:id="93"/>
      <w:bookmarkEnd w:id="94"/>
      <w:bookmarkEnd w:id="95"/>
      <w:bookmarkEnd w:id="96"/>
      <w:bookmarkEnd w:id="97"/>
      <w:bookmarkEnd w:id="98"/>
      <w:bookmarkEnd w:id="99"/>
      <w:bookmarkEnd w:id="100"/>
    </w:p>
    <w:p w14:paraId="696793AD" w14:textId="77777777" w:rsidR="00802215" w:rsidRPr="005041AC" w:rsidRDefault="00802215" w:rsidP="00802215">
      <w:r>
        <w:t>Table V.2.6.2-1 specifies the data types included in the verification request.</w:t>
      </w:r>
    </w:p>
    <w:p w14:paraId="45994D75" w14:textId="77777777" w:rsidR="00802215" w:rsidRDefault="00802215" w:rsidP="00802215">
      <w:pPr>
        <w:pStyle w:val="TH"/>
      </w:pPr>
      <w:r>
        <w:lastRenderedPageBreak/>
        <w:t>Table V.2.6.2-1:</w:t>
      </w:r>
      <w:r>
        <w:tab/>
        <w:t>Data types for the verificationRequest</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802215" w:rsidRPr="001277FE" w14:paraId="70B75145" w14:textId="77777777" w:rsidTr="00E85338">
        <w:tc>
          <w:tcPr>
            <w:tcW w:w="1526" w:type="dxa"/>
            <w:tcBorders>
              <w:bottom w:val="single" w:sz="12" w:space="0" w:color="000000"/>
            </w:tcBorders>
            <w:shd w:val="clear" w:color="auto" w:fill="auto"/>
          </w:tcPr>
          <w:p w14:paraId="253D53C7" w14:textId="77777777" w:rsidR="00802215" w:rsidRDefault="00802215" w:rsidP="00E85338">
            <w:pPr>
              <w:pStyle w:val="TH"/>
              <w:rPr>
                <w:noProof/>
              </w:rPr>
            </w:pPr>
            <w:r>
              <w:rPr>
                <w:noProof/>
              </w:rPr>
              <w:t>Parameter</w:t>
            </w:r>
          </w:p>
        </w:tc>
        <w:tc>
          <w:tcPr>
            <w:tcW w:w="2126" w:type="dxa"/>
            <w:tcBorders>
              <w:bottom w:val="single" w:sz="12" w:space="0" w:color="000000"/>
            </w:tcBorders>
            <w:shd w:val="clear" w:color="auto" w:fill="auto"/>
          </w:tcPr>
          <w:p w14:paraId="3CC3BDB4" w14:textId="77777777" w:rsidR="00802215" w:rsidRDefault="00802215" w:rsidP="00E85338">
            <w:pPr>
              <w:pStyle w:val="TH"/>
              <w:rPr>
                <w:noProof/>
              </w:rPr>
            </w:pPr>
            <w:r>
              <w:rPr>
                <w:noProof/>
              </w:rPr>
              <w:t>Type; Value</w:t>
            </w:r>
          </w:p>
        </w:tc>
        <w:tc>
          <w:tcPr>
            <w:tcW w:w="1276" w:type="dxa"/>
            <w:tcBorders>
              <w:bottom w:val="single" w:sz="12" w:space="0" w:color="000000"/>
            </w:tcBorders>
            <w:shd w:val="clear" w:color="auto" w:fill="auto"/>
          </w:tcPr>
          <w:p w14:paraId="3C517603" w14:textId="77777777" w:rsidR="00802215" w:rsidRDefault="00802215" w:rsidP="00E85338">
            <w:pPr>
              <w:pStyle w:val="TH"/>
              <w:rPr>
                <w:noProof/>
              </w:rPr>
            </w:pPr>
            <w:r>
              <w:rPr>
                <w:noProof/>
              </w:rPr>
              <w:t>Presence</w:t>
            </w:r>
          </w:p>
        </w:tc>
        <w:tc>
          <w:tcPr>
            <w:tcW w:w="4111" w:type="dxa"/>
            <w:tcBorders>
              <w:bottom w:val="single" w:sz="12" w:space="0" w:color="000000"/>
            </w:tcBorders>
            <w:shd w:val="clear" w:color="auto" w:fill="auto"/>
          </w:tcPr>
          <w:p w14:paraId="1C291FD8" w14:textId="77777777" w:rsidR="00802215" w:rsidRDefault="00802215" w:rsidP="00E85338">
            <w:pPr>
              <w:pStyle w:val="TH"/>
              <w:rPr>
                <w:noProof/>
              </w:rPr>
            </w:pPr>
            <w:r>
              <w:rPr>
                <w:noProof/>
              </w:rPr>
              <w:t>Description</w:t>
            </w:r>
          </w:p>
        </w:tc>
      </w:tr>
      <w:tr w:rsidR="00802215" w14:paraId="2FACD2E8" w14:textId="77777777" w:rsidTr="00E85338">
        <w:tc>
          <w:tcPr>
            <w:tcW w:w="1526" w:type="dxa"/>
            <w:shd w:val="clear" w:color="auto" w:fill="auto"/>
          </w:tcPr>
          <w:p w14:paraId="43B5BFEC" w14:textId="77777777" w:rsidR="00802215" w:rsidRDefault="00802215" w:rsidP="00E85338">
            <w:pPr>
              <w:pStyle w:val="TAC"/>
              <w:rPr>
                <w:noProof/>
              </w:rPr>
            </w:pPr>
            <w:r>
              <w:rPr>
                <w:noProof/>
              </w:rPr>
              <w:t>identityHeader</w:t>
            </w:r>
          </w:p>
        </w:tc>
        <w:tc>
          <w:tcPr>
            <w:tcW w:w="2126" w:type="dxa"/>
            <w:shd w:val="clear" w:color="auto" w:fill="auto"/>
          </w:tcPr>
          <w:p w14:paraId="2E90A451" w14:textId="77777777" w:rsidR="00802215" w:rsidRDefault="00802215" w:rsidP="00E85338">
            <w:pPr>
              <w:pStyle w:val="TAC"/>
              <w:rPr>
                <w:noProof/>
              </w:rPr>
            </w:pPr>
            <w:r>
              <w:rPr>
                <w:noProof/>
              </w:rPr>
              <w:t>string; Identity header field value for the originating identity as specified in RFC 8224 [252].</w:t>
            </w:r>
          </w:p>
        </w:tc>
        <w:tc>
          <w:tcPr>
            <w:tcW w:w="1276" w:type="dxa"/>
            <w:shd w:val="clear" w:color="auto" w:fill="auto"/>
          </w:tcPr>
          <w:p w14:paraId="7DFC7A42" w14:textId="77777777" w:rsidR="00802215" w:rsidRDefault="00802215" w:rsidP="00E85338">
            <w:pPr>
              <w:pStyle w:val="TAC"/>
              <w:rPr>
                <w:noProof/>
              </w:rPr>
            </w:pPr>
            <w:r>
              <w:rPr>
                <w:noProof/>
              </w:rPr>
              <w:t>M</w:t>
            </w:r>
          </w:p>
        </w:tc>
        <w:tc>
          <w:tcPr>
            <w:tcW w:w="4111" w:type="dxa"/>
            <w:shd w:val="clear" w:color="auto" w:fill="auto"/>
          </w:tcPr>
          <w:p w14:paraId="59EB3714" w14:textId="77777777" w:rsidR="00802215" w:rsidRDefault="00802215" w:rsidP="00E85338">
            <w:pPr>
              <w:pStyle w:val="TAC"/>
              <w:rPr>
                <w:noProof/>
              </w:rPr>
            </w:pPr>
            <w:r>
              <w:rPr>
                <w:noProof/>
              </w:rPr>
              <w:t>This string cannot be NULL</w:t>
            </w:r>
          </w:p>
        </w:tc>
      </w:tr>
      <w:tr w:rsidR="00802215" w:rsidRPr="009671A7" w14:paraId="6B15F77F" w14:textId="77777777" w:rsidTr="00E85338">
        <w:tc>
          <w:tcPr>
            <w:tcW w:w="1526" w:type="dxa"/>
            <w:shd w:val="clear" w:color="auto" w:fill="auto"/>
          </w:tcPr>
          <w:p w14:paraId="1423E38D" w14:textId="77777777" w:rsidR="00802215" w:rsidRPr="009671A7" w:rsidRDefault="00802215" w:rsidP="00E85338">
            <w:pPr>
              <w:pStyle w:val="TAC"/>
              <w:rPr>
                <w:noProof/>
              </w:rPr>
            </w:pPr>
            <w:r>
              <w:rPr>
                <w:noProof/>
              </w:rPr>
              <w:t>I</w:t>
            </w:r>
            <w:r w:rsidRPr="009671A7">
              <w:rPr>
                <w:noProof/>
              </w:rPr>
              <w:t>dentityHeaders</w:t>
            </w:r>
          </w:p>
        </w:tc>
        <w:tc>
          <w:tcPr>
            <w:tcW w:w="2126" w:type="dxa"/>
            <w:shd w:val="clear" w:color="auto" w:fill="auto"/>
          </w:tcPr>
          <w:p w14:paraId="3FDD66D3" w14:textId="77777777" w:rsidR="00802215" w:rsidRPr="009671A7" w:rsidRDefault="00802215" w:rsidP="00E85338">
            <w:pPr>
              <w:pStyle w:val="TAC"/>
              <w:rPr>
                <w:noProof/>
              </w:rPr>
            </w:pPr>
            <w:r>
              <w:rPr>
                <w:noProof/>
              </w:rPr>
              <w:t>array of s</w:t>
            </w:r>
            <w:r w:rsidRPr="009671A7">
              <w:rPr>
                <w:noProof/>
              </w:rPr>
              <w:t>tring; Identity header field value</w:t>
            </w:r>
            <w:r>
              <w:rPr>
                <w:noProof/>
              </w:rPr>
              <w:t>s</w:t>
            </w:r>
            <w:r w:rsidRPr="009671A7">
              <w:rPr>
                <w:noProof/>
              </w:rPr>
              <w:t xml:space="preserve"> as specified in RFC 8224 [252]. One identityHeader claim per received Identity header field is sent</w:t>
            </w:r>
            <w:r>
              <w:rPr>
                <w:noProof/>
              </w:rPr>
              <w:t>.</w:t>
            </w:r>
          </w:p>
        </w:tc>
        <w:tc>
          <w:tcPr>
            <w:tcW w:w="1276" w:type="dxa"/>
            <w:shd w:val="clear" w:color="auto" w:fill="auto"/>
          </w:tcPr>
          <w:p w14:paraId="2BBE74E3" w14:textId="77777777" w:rsidR="00802215" w:rsidRPr="009671A7" w:rsidRDefault="00802215" w:rsidP="00E85338">
            <w:pPr>
              <w:pStyle w:val="TAC"/>
              <w:rPr>
                <w:noProof/>
              </w:rPr>
            </w:pPr>
            <w:r>
              <w:rPr>
                <w:noProof/>
              </w:rPr>
              <w:t>O</w:t>
            </w:r>
          </w:p>
        </w:tc>
        <w:tc>
          <w:tcPr>
            <w:tcW w:w="4111" w:type="dxa"/>
            <w:shd w:val="clear" w:color="auto" w:fill="auto"/>
          </w:tcPr>
          <w:p w14:paraId="4496DFD6" w14:textId="77777777" w:rsidR="00802215" w:rsidRPr="009671A7" w:rsidRDefault="00802215" w:rsidP="00E85338">
            <w:pPr>
              <w:pStyle w:val="TAC"/>
              <w:rPr>
                <w:noProof/>
              </w:rPr>
            </w:pPr>
            <w:r w:rsidRPr="009671A7">
              <w:rPr>
                <w:noProof/>
              </w:rPr>
              <w:t>Identity header</w:t>
            </w:r>
            <w:r>
              <w:rPr>
                <w:noProof/>
              </w:rPr>
              <w:t>s</w:t>
            </w:r>
            <w:r w:rsidRPr="009671A7">
              <w:rPr>
                <w:noProof/>
              </w:rPr>
              <w:t xml:space="preserve"> containing the div</w:t>
            </w:r>
            <w:r>
              <w:rPr>
                <w:noProof/>
              </w:rPr>
              <w:t>, rph or sph</w:t>
            </w:r>
            <w:r w:rsidRPr="009671A7">
              <w:rPr>
                <w:noProof/>
              </w:rPr>
              <w:t xml:space="preserve"> claim</w:t>
            </w:r>
            <w:r>
              <w:rPr>
                <w:noProof/>
              </w:rPr>
              <w:t>s</w:t>
            </w:r>
            <w:r w:rsidRPr="009671A7">
              <w:rPr>
                <w:noProof/>
              </w:rPr>
              <w:t xml:space="preserve"> to be verified.</w:t>
            </w:r>
          </w:p>
        </w:tc>
      </w:tr>
      <w:tr w:rsidR="00802215" w14:paraId="44FAAB04" w14:textId="77777777" w:rsidTr="00E85338">
        <w:tc>
          <w:tcPr>
            <w:tcW w:w="1526" w:type="dxa"/>
            <w:shd w:val="clear" w:color="auto" w:fill="auto"/>
          </w:tcPr>
          <w:p w14:paraId="44C4AC69" w14:textId="77777777" w:rsidR="00802215" w:rsidRDefault="00802215" w:rsidP="00E85338">
            <w:pPr>
              <w:pStyle w:val="TAC"/>
              <w:rPr>
                <w:noProof/>
              </w:rPr>
            </w:pPr>
            <w:r>
              <w:rPr>
                <w:noProof/>
              </w:rPr>
              <w:t>to</w:t>
            </w:r>
          </w:p>
        </w:tc>
        <w:tc>
          <w:tcPr>
            <w:tcW w:w="2126" w:type="dxa"/>
            <w:shd w:val="clear" w:color="auto" w:fill="auto"/>
          </w:tcPr>
          <w:p w14:paraId="481719ED" w14:textId="77777777" w:rsidR="00802215" w:rsidRDefault="00802215" w:rsidP="00E85338">
            <w:pPr>
              <w:pStyle w:val="TAC"/>
              <w:rPr>
                <w:noProof/>
              </w:rPr>
            </w:pPr>
            <w:r>
              <w:rPr>
                <w:noProof/>
              </w:rPr>
              <w:t>String; identity claim JSON object; tn or uri</w:t>
            </w:r>
          </w:p>
        </w:tc>
        <w:tc>
          <w:tcPr>
            <w:tcW w:w="1276" w:type="dxa"/>
            <w:shd w:val="clear" w:color="auto" w:fill="auto"/>
          </w:tcPr>
          <w:p w14:paraId="394A7483" w14:textId="77777777" w:rsidR="00802215" w:rsidRDefault="00802215" w:rsidP="00E85338">
            <w:pPr>
              <w:pStyle w:val="TAC"/>
              <w:rPr>
                <w:noProof/>
              </w:rPr>
            </w:pPr>
            <w:r>
              <w:rPr>
                <w:noProof/>
              </w:rPr>
              <w:t>M</w:t>
            </w:r>
          </w:p>
        </w:tc>
        <w:tc>
          <w:tcPr>
            <w:tcW w:w="4111" w:type="dxa"/>
            <w:shd w:val="clear" w:color="auto" w:fill="auto"/>
          </w:tcPr>
          <w:p w14:paraId="78649024" w14:textId="77777777" w:rsidR="00802215" w:rsidRDefault="00802215" w:rsidP="00E85338">
            <w:pPr>
              <w:pStyle w:val="TAC"/>
              <w:rPr>
                <w:noProof/>
              </w:rPr>
            </w:pPr>
            <w:r>
              <w:rPr>
                <w:noProof/>
              </w:rPr>
              <w:t>The destination identity taken from the To header field. Used when no div claim is included.</w:t>
            </w:r>
          </w:p>
        </w:tc>
      </w:tr>
      <w:tr w:rsidR="00802215" w14:paraId="240E8938" w14:textId="77777777" w:rsidTr="00E85338">
        <w:tc>
          <w:tcPr>
            <w:tcW w:w="1526" w:type="dxa"/>
            <w:shd w:val="clear" w:color="auto" w:fill="auto"/>
          </w:tcPr>
          <w:p w14:paraId="5F7F8EB2" w14:textId="77777777" w:rsidR="00802215" w:rsidRDefault="00802215" w:rsidP="00E85338">
            <w:pPr>
              <w:pStyle w:val="TAC"/>
              <w:rPr>
                <w:noProof/>
              </w:rPr>
            </w:pPr>
            <w:r>
              <w:rPr>
                <w:noProof/>
              </w:rPr>
              <w:t>dest</w:t>
            </w:r>
          </w:p>
        </w:tc>
        <w:tc>
          <w:tcPr>
            <w:tcW w:w="2126" w:type="dxa"/>
            <w:shd w:val="clear" w:color="auto" w:fill="auto"/>
          </w:tcPr>
          <w:p w14:paraId="3B921F20" w14:textId="77777777" w:rsidR="00802215" w:rsidRDefault="00802215" w:rsidP="00E85338">
            <w:pPr>
              <w:pStyle w:val="TAC"/>
              <w:rPr>
                <w:noProof/>
              </w:rPr>
            </w:pPr>
            <w:r>
              <w:rPr>
                <w:noProof/>
              </w:rPr>
              <w:t>string; identity claim JSON object; tn or uri</w:t>
            </w:r>
          </w:p>
        </w:tc>
        <w:tc>
          <w:tcPr>
            <w:tcW w:w="1276" w:type="dxa"/>
            <w:shd w:val="clear" w:color="auto" w:fill="auto"/>
          </w:tcPr>
          <w:p w14:paraId="6FC0EE02" w14:textId="77777777" w:rsidR="00802215" w:rsidRDefault="00802215" w:rsidP="00E85338">
            <w:pPr>
              <w:pStyle w:val="TAC"/>
              <w:rPr>
                <w:noProof/>
              </w:rPr>
            </w:pPr>
            <w:r>
              <w:rPr>
                <w:noProof/>
              </w:rPr>
              <w:t>O</w:t>
            </w:r>
          </w:p>
        </w:tc>
        <w:tc>
          <w:tcPr>
            <w:tcW w:w="4111" w:type="dxa"/>
            <w:shd w:val="clear" w:color="auto" w:fill="auto"/>
          </w:tcPr>
          <w:p w14:paraId="5777A555" w14:textId="77777777" w:rsidR="00802215" w:rsidRDefault="00802215" w:rsidP="00E85338">
            <w:pPr>
              <w:pStyle w:val="TAC"/>
              <w:rPr>
                <w:noProof/>
              </w:rPr>
            </w:pPr>
            <w:r>
              <w:rPr>
                <w:noProof/>
              </w:rPr>
              <w:t>The destination identity taken from the R-URI in the incoming request. Used when div claim is included.</w:t>
            </w:r>
          </w:p>
        </w:tc>
      </w:tr>
      <w:tr w:rsidR="00802215" w14:paraId="0987F47B" w14:textId="77777777" w:rsidTr="00E85338">
        <w:tc>
          <w:tcPr>
            <w:tcW w:w="1526" w:type="dxa"/>
            <w:shd w:val="clear" w:color="auto" w:fill="auto"/>
          </w:tcPr>
          <w:p w14:paraId="5CB2ECED" w14:textId="77777777" w:rsidR="00802215" w:rsidRDefault="00802215" w:rsidP="00E85338">
            <w:pPr>
              <w:pStyle w:val="TAC"/>
              <w:rPr>
                <w:noProof/>
              </w:rPr>
            </w:pPr>
            <w:r>
              <w:rPr>
                <w:noProof/>
              </w:rPr>
              <w:t>time</w:t>
            </w:r>
          </w:p>
        </w:tc>
        <w:tc>
          <w:tcPr>
            <w:tcW w:w="2126" w:type="dxa"/>
            <w:shd w:val="clear" w:color="auto" w:fill="auto"/>
          </w:tcPr>
          <w:p w14:paraId="57383A28" w14:textId="77777777" w:rsidR="00802215" w:rsidRDefault="00802215" w:rsidP="00E85338">
            <w:pPr>
              <w:pStyle w:val="TAC"/>
              <w:rPr>
                <w:noProof/>
              </w:rPr>
            </w:pPr>
            <w:r>
              <w:rPr>
                <w:noProof/>
              </w:rPr>
              <w:t>integer; Numeric date format defined in RFC 7519 [235]</w:t>
            </w:r>
          </w:p>
        </w:tc>
        <w:tc>
          <w:tcPr>
            <w:tcW w:w="1276" w:type="dxa"/>
            <w:shd w:val="clear" w:color="auto" w:fill="auto"/>
          </w:tcPr>
          <w:p w14:paraId="231BE640" w14:textId="77777777" w:rsidR="00802215" w:rsidRDefault="00802215" w:rsidP="00E85338">
            <w:pPr>
              <w:pStyle w:val="TAC"/>
              <w:rPr>
                <w:noProof/>
              </w:rPr>
            </w:pPr>
            <w:r>
              <w:rPr>
                <w:noProof/>
              </w:rPr>
              <w:t>M</w:t>
            </w:r>
          </w:p>
        </w:tc>
        <w:tc>
          <w:tcPr>
            <w:tcW w:w="4111" w:type="dxa"/>
            <w:shd w:val="clear" w:color="auto" w:fill="auto"/>
          </w:tcPr>
          <w:p w14:paraId="005CF74D" w14:textId="77777777" w:rsidR="00802215" w:rsidRDefault="00802215" w:rsidP="00E85338">
            <w:pPr>
              <w:pStyle w:val="TAC"/>
              <w:rPr>
                <w:noProof/>
              </w:rPr>
            </w:pPr>
            <w:r>
              <w:rPr>
                <w:noProof/>
              </w:rPr>
              <w:t>Time based on the Date header field in the incoming request.</w:t>
            </w:r>
          </w:p>
        </w:tc>
      </w:tr>
      <w:tr w:rsidR="00802215" w14:paraId="1E2AA67F" w14:textId="77777777" w:rsidTr="00E85338">
        <w:tc>
          <w:tcPr>
            <w:tcW w:w="1526" w:type="dxa"/>
            <w:shd w:val="clear" w:color="auto" w:fill="auto"/>
          </w:tcPr>
          <w:p w14:paraId="3FBACC4E" w14:textId="77777777" w:rsidR="00802215" w:rsidRDefault="00802215" w:rsidP="00E85338">
            <w:pPr>
              <w:pStyle w:val="TAC"/>
              <w:rPr>
                <w:noProof/>
              </w:rPr>
            </w:pPr>
            <w:r>
              <w:rPr>
                <w:noProof/>
              </w:rPr>
              <w:t>from</w:t>
            </w:r>
          </w:p>
        </w:tc>
        <w:tc>
          <w:tcPr>
            <w:tcW w:w="2126" w:type="dxa"/>
            <w:shd w:val="clear" w:color="auto" w:fill="auto"/>
          </w:tcPr>
          <w:p w14:paraId="7C3CA856" w14:textId="77777777" w:rsidR="00802215" w:rsidRDefault="00802215" w:rsidP="00E85338">
            <w:pPr>
              <w:pStyle w:val="TAC"/>
              <w:rPr>
                <w:noProof/>
              </w:rPr>
            </w:pPr>
            <w:r>
              <w:rPr>
                <w:noProof/>
              </w:rPr>
              <w:t>string; identity claim JSON object; tn or uri</w:t>
            </w:r>
          </w:p>
        </w:tc>
        <w:tc>
          <w:tcPr>
            <w:tcW w:w="1276" w:type="dxa"/>
            <w:shd w:val="clear" w:color="auto" w:fill="auto"/>
          </w:tcPr>
          <w:p w14:paraId="3E12DE42" w14:textId="77777777" w:rsidR="00802215" w:rsidRDefault="00802215" w:rsidP="00E85338">
            <w:pPr>
              <w:pStyle w:val="TAC"/>
              <w:rPr>
                <w:noProof/>
              </w:rPr>
            </w:pPr>
            <w:r>
              <w:rPr>
                <w:noProof/>
              </w:rPr>
              <w:t>M</w:t>
            </w:r>
          </w:p>
        </w:tc>
        <w:tc>
          <w:tcPr>
            <w:tcW w:w="4111" w:type="dxa"/>
            <w:shd w:val="clear" w:color="auto" w:fill="auto"/>
          </w:tcPr>
          <w:p w14:paraId="74E55CEB" w14:textId="77777777" w:rsidR="00802215" w:rsidRDefault="00802215" w:rsidP="00E85338">
            <w:pPr>
              <w:pStyle w:val="TAC"/>
              <w:rPr>
                <w:noProof/>
              </w:rPr>
            </w:pPr>
            <w:r>
              <w:rPr>
                <w:noProof/>
              </w:rPr>
              <w:t>The asserted identity, taken from the P-Asserted-Identity or the From header field of the incoming request</w:t>
            </w:r>
          </w:p>
        </w:tc>
      </w:tr>
    </w:tbl>
    <w:p w14:paraId="65422B2E" w14:textId="77777777" w:rsidR="00802215" w:rsidRDefault="00802215" w:rsidP="00802215"/>
    <w:p w14:paraId="367F63C5" w14:textId="77777777" w:rsidR="00802215" w:rsidRPr="005041AC" w:rsidRDefault="00802215" w:rsidP="00802215">
      <w:r>
        <w:t>Table V.2.6.2-2 specifies the data types included in the verification response.</w:t>
      </w:r>
    </w:p>
    <w:p w14:paraId="50235129" w14:textId="77777777" w:rsidR="00802215" w:rsidRDefault="00802215" w:rsidP="00802215">
      <w:pPr>
        <w:pStyle w:val="TH"/>
      </w:pPr>
      <w:r>
        <w:t>Table V.2.6.2-2:</w:t>
      </w:r>
      <w:r>
        <w:tab/>
        <w:t>Data types for the verificationResponse</w:t>
      </w: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802215" w:rsidRPr="001277FE" w14:paraId="468771BA" w14:textId="77777777" w:rsidTr="00E85338">
        <w:tc>
          <w:tcPr>
            <w:tcW w:w="1526" w:type="dxa"/>
            <w:tcBorders>
              <w:bottom w:val="single" w:sz="12" w:space="0" w:color="000000"/>
            </w:tcBorders>
            <w:shd w:val="clear" w:color="auto" w:fill="auto"/>
          </w:tcPr>
          <w:p w14:paraId="75ED6E81" w14:textId="77777777" w:rsidR="00802215" w:rsidRDefault="00802215" w:rsidP="00E85338">
            <w:pPr>
              <w:pStyle w:val="TH"/>
              <w:rPr>
                <w:noProof/>
              </w:rPr>
            </w:pPr>
            <w:r>
              <w:rPr>
                <w:noProof/>
              </w:rPr>
              <w:t>Parameter</w:t>
            </w:r>
          </w:p>
        </w:tc>
        <w:tc>
          <w:tcPr>
            <w:tcW w:w="2126" w:type="dxa"/>
            <w:tcBorders>
              <w:bottom w:val="single" w:sz="12" w:space="0" w:color="000000"/>
            </w:tcBorders>
            <w:shd w:val="clear" w:color="auto" w:fill="auto"/>
          </w:tcPr>
          <w:p w14:paraId="30B5382F" w14:textId="77777777" w:rsidR="00802215" w:rsidRDefault="00802215" w:rsidP="00E85338">
            <w:pPr>
              <w:pStyle w:val="TH"/>
              <w:rPr>
                <w:noProof/>
              </w:rPr>
            </w:pPr>
            <w:r>
              <w:rPr>
                <w:noProof/>
              </w:rPr>
              <w:t>Type; Value</w:t>
            </w:r>
          </w:p>
        </w:tc>
        <w:tc>
          <w:tcPr>
            <w:tcW w:w="1276" w:type="dxa"/>
            <w:tcBorders>
              <w:bottom w:val="single" w:sz="12" w:space="0" w:color="000000"/>
            </w:tcBorders>
            <w:shd w:val="clear" w:color="auto" w:fill="auto"/>
          </w:tcPr>
          <w:p w14:paraId="33393D84" w14:textId="77777777" w:rsidR="00802215" w:rsidRDefault="00802215" w:rsidP="00E85338">
            <w:pPr>
              <w:pStyle w:val="TH"/>
              <w:rPr>
                <w:noProof/>
              </w:rPr>
            </w:pPr>
            <w:r>
              <w:rPr>
                <w:noProof/>
              </w:rPr>
              <w:t>Presence</w:t>
            </w:r>
          </w:p>
        </w:tc>
        <w:tc>
          <w:tcPr>
            <w:tcW w:w="4111" w:type="dxa"/>
            <w:tcBorders>
              <w:bottom w:val="single" w:sz="12" w:space="0" w:color="000000"/>
            </w:tcBorders>
            <w:shd w:val="clear" w:color="auto" w:fill="auto"/>
          </w:tcPr>
          <w:p w14:paraId="35F9ADA5" w14:textId="77777777" w:rsidR="00802215" w:rsidRDefault="00802215" w:rsidP="00E85338">
            <w:pPr>
              <w:pStyle w:val="TH"/>
              <w:rPr>
                <w:noProof/>
              </w:rPr>
            </w:pPr>
            <w:r>
              <w:rPr>
                <w:noProof/>
              </w:rPr>
              <w:t>Description</w:t>
            </w:r>
          </w:p>
        </w:tc>
      </w:tr>
      <w:tr w:rsidR="00802215" w:rsidRPr="009671A7" w14:paraId="7EEBC9FC" w14:textId="77777777" w:rsidTr="00E85338">
        <w:tc>
          <w:tcPr>
            <w:tcW w:w="1526" w:type="dxa"/>
            <w:shd w:val="clear" w:color="auto" w:fill="auto"/>
          </w:tcPr>
          <w:p w14:paraId="5522BDCB" w14:textId="77777777" w:rsidR="00802215" w:rsidRPr="009671A7" w:rsidRDefault="00802215" w:rsidP="00E85338">
            <w:pPr>
              <w:pStyle w:val="TAC"/>
              <w:rPr>
                <w:noProof/>
              </w:rPr>
            </w:pPr>
            <w:r w:rsidRPr="009671A7">
              <w:rPr>
                <w:noProof/>
              </w:rPr>
              <w:t>divResult</w:t>
            </w:r>
          </w:p>
        </w:tc>
        <w:tc>
          <w:tcPr>
            <w:tcW w:w="2126" w:type="dxa"/>
            <w:shd w:val="clear" w:color="auto" w:fill="auto"/>
          </w:tcPr>
          <w:p w14:paraId="30D7EAB1" w14:textId="77777777" w:rsidR="00802215" w:rsidRPr="009671A7" w:rsidRDefault="00802215" w:rsidP="00E85338">
            <w:pPr>
              <w:pStyle w:val="TAC"/>
              <w:rPr>
                <w:noProof/>
              </w:rPr>
            </w:pPr>
            <w:r w:rsidRPr="009671A7">
              <w:rPr>
                <w:noProof/>
              </w:rPr>
              <w:t>array of one or more [div, verstatValue]</w:t>
            </w:r>
            <w:r>
              <w:rPr>
                <w:noProof/>
              </w:rPr>
              <w:t xml:space="preserve"> tuples</w:t>
            </w:r>
          </w:p>
        </w:tc>
        <w:tc>
          <w:tcPr>
            <w:tcW w:w="1276" w:type="dxa"/>
            <w:shd w:val="clear" w:color="auto" w:fill="auto"/>
          </w:tcPr>
          <w:p w14:paraId="665348E3" w14:textId="77777777" w:rsidR="00802215" w:rsidRPr="009671A7" w:rsidRDefault="00802215" w:rsidP="00E85338">
            <w:pPr>
              <w:pStyle w:val="TAC"/>
              <w:rPr>
                <w:noProof/>
              </w:rPr>
            </w:pPr>
            <w:r>
              <w:rPr>
                <w:noProof/>
              </w:rPr>
              <w:t>O</w:t>
            </w:r>
          </w:p>
        </w:tc>
        <w:tc>
          <w:tcPr>
            <w:tcW w:w="4111" w:type="dxa"/>
            <w:shd w:val="clear" w:color="auto" w:fill="auto"/>
          </w:tcPr>
          <w:p w14:paraId="24201C56" w14:textId="77777777" w:rsidR="00802215" w:rsidRPr="009671A7" w:rsidRDefault="00802215" w:rsidP="00E85338">
            <w:pPr>
              <w:pStyle w:val="TAC"/>
              <w:rPr>
                <w:noProof/>
              </w:rPr>
            </w:pPr>
            <w:r w:rsidRPr="009671A7">
              <w:rPr>
                <w:noProof/>
              </w:rPr>
              <w:t>Parameter informing of the result of the verification</w:t>
            </w:r>
            <w:r>
              <w:rPr>
                <w:noProof/>
              </w:rPr>
              <w:t xml:space="preserve"> of diverting identities</w:t>
            </w:r>
            <w:r w:rsidRPr="009671A7">
              <w:rPr>
                <w:noProof/>
              </w:rPr>
              <w:t>. For each verified identity the verstat parameter is added to the verified identity.</w:t>
            </w:r>
          </w:p>
        </w:tc>
      </w:tr>
      <w:tr w:rsidR="00802215" w14:paraId="03BA037B" w14:textId="77777777" w:rsidTr="00E85338">
        <w:tc>
          <w:tcPr>
            <w:tcW w:w="1526" w:type="dxa"/>
            <w:shd w:val="clear" w:color="auto" w:fill="auto"/>
          </w:tcPr>
          <w:p w14:paraId="36B0B1F9" w14:textId="77777777" w:rsidR="00802215" w:rsidRDefault="00802215" w:rsidP="00E85338">
            <w:pPr>
              <w:pStyle w:val="TAC"/>
              <w:rPr>
                <w:noProof/>
              </w:rPr>
            </w:pPr>
            <w:r>
              <w:rPr>
                <w:noProof/>
              </w:rPr>
              <w:t>verstatValue</w:t>
            </w:r>
          </w:p>
        </w:tc>
        <w:tc>
          <w:tcPr>
            <w:tcW w:w="2126" w:type="dxa"/>
            <w:shd w:val="clear" w:color="auto" w:fill="auto"/>
          </w:tcPr>
          <w:p w14:paraId="33A866D0" w14:textId="77777777" w:rsidR="00802215" w:rsidRDefault="00802215" w:rsidP="00E85338">
            <w:pPr>
              <w:pStyle w:val="TAC"/>
              <w:rPr>
                <w:noProof/>
              </w:rPr>
            </w:pPr>
            <w:r>
              <w:rPr>
                <w:noProof/>
              </w:rPr>
              <w:t>string; set to a value defined in table 7.2A.20.3-1</w:t>
            </w:r>
          </w:p>
        </w:tc>
        <w:tc>
          <w:tcPr>
            <w:tcW w:w="1276" w:type="dxa"/>
            <w:shd w:val="clear" w:color="auto" w:fill="auto"/>
          </w:tcPr>
          <w:p w14:paraId="5E7D0CBB" w14:textId="77777777" w:rsidR="00802215" w:rsidRDefault="00802215" w:rsidP="00E85338">
            <w:pPr>
              <w:pStyle w:val="TAC"/>
              <w:rPr>
                <w:noProof/>
              </w:rPr>
            </w:pPr>
            <w:r>
              <w:rPr>
                <w:noProof/>
              </w:rPr>
              <w:t>O</w:t>
            </w:r>
          </w:p>
        </w:tc>
        <w:tc>
          <w:tcPr>
            <w:tcW w:w="4111" w:type="dxa"/>
            <w:shd w:val="clear" w:color="auto" w:fill="auto"/>
          </w:tcPr>
          <w:p w14:paraId="7E5E5399" w14:textId="77777777" w:rsidR="00802215" w:rsidRDefault="00802215" w:rsidP="00E85338">
            <w:pPr>
              <w:pStyle w:val="TAC"/>
              <w:rPr>
                <w:noProof/>
              </w:rPr>
            </w:pPr>
            <w:r>
              <w:rPr>
                <w:noProof/>
              </w:rPr>
              <w:t xml:space="preserve">Parameter informing of the result of the verification of originating identity. To be used in the verstat parameter added to the verified identity. The parameter is mandatory if the request contained a </w:t>
            </w:r>
            <w:r>
              <w:t xml:space="preserve">PASSporT </w:t>
            </w:r>
            <w:r>
              <w:rPr>
                <w:noProof/>
              </w:rPr>
              <w:t>SHAKEN JSON Web Token.</w:t>
            </w:r>
          </w:p>
        </w:tc>
      </w:tr>
      <w:tr w:rsidR="00802215" w14:paraId="4D3C6FB3" w14:textId="77777777" w:rsidTr="00E85338">
        <w:tc>
          <w:tcPr>
            <w:tcW w:w="1526" w:type="dxa"/>
            <w:shd w:val="clear" w:color="auto" w:fill="auto"/>
          </w:tcPr>
          <w:p w14:paraId="12243292" w14:textId="77777777" w:rsidR="00802215" w:rsidRDefault="00802215" w:rsidP="00E85338">
            <w:pPr>
              <w:pStyle w:val="TAC"/>
              <w:rPr>
                <w:noProof/>
              </w:rPr>
            </w:pPr>
            <w:r w:rsidRPr="00831E58">
              <w:t>verstatPriority</w:t>
            </w:r>
          </w:p>
        </w:tc>
        <w:tc>
          <w:tcPr>
            <w:tcW w:w="2126" w:type="dxa"/>
            <w:shd w:val="clear" w:color="auto" w:fill="auto"/>
          </w:tcPr>
          <w:p w14:paraId="11B4B6F3" w14:textId="77777777" w:rsidR="00802215" w:rsidRDefault="00802215" w:rsidP="00E85338">
            <w:pPr>
              <w:pStyle w:val="TAC"/>
              <w:rPr>
                <w:noProof/>
              </w:rPr>
            </w:pPr>
            <w:proofErr w:type="gramStart"/>
            <w:r w:rsidRPr="00831E58">
              <w:t>string;</w:t>
            </w:r>
            <w:proofErr w:type="gramEnd"/>
            <w:r w:rsidRPr="00831E58">
              <w:t xml:space="preserve"> set to a value defined in table</w:t>
            </w:r>
            <w:r>
              <w:t> </w:t>
            </w:r>
            <w:r w:rsidRPr="00831E58">
              <w:t>7.2.</w:t>
            </w:r>
            <w:r>
              <w:t>21</w:t>
            </w:r>
            <w:r w:rsidRPr="00831E58">
              <w:t>-1</w:t>
            </w:r>
          </w:p>
        </w:tc>
        <w:tc>
          <w:tcPr>
            <w:tcW w:w="1276" w:type="dxa"/>
            <w:shd w:val="clear" w:color="auto" w:fill="auto"/>
          </w:tcPr>
          <w:p w14:paraId="5CDB4CAF" w14:textId="77777777" w:rsidR="00802215" w:rsidRDefault="00802215" w:rsidP="00E85338">
            <w:pPr>
              <w:pStyle w:val="TAC"/>
              <w:rPr>
                <w:noProof/>
              </w:rPr>
            </w:pPr>
            <w:r w:rsidRPr="00831E58">
              <w:t>O</w:t>
            </w:r>
          </w:p>
        </w:tc>
        <w:tc>
          <w:tcPr>
            <w:tcW w:w="4111" w:type="dxa"/>
            <w:shd w:val="clear" w:color="auto" w:fill="auto"/>
          </w:tcPr>
          <w:p w14:paraId="6419CF8E" w14:textId="77777777" w:rsidR="00802215" w:rsidRDefault="00802215" w:rsidP="00E85338">
            <w:pPr>
              <w:pStyle w:val="TAC"/>
              <w:rPr>
                <w:noProof/>
              </w:rPr>
            </w:pPr>
            <w:r w:rsidRPr="00831E58">
              <w:t>Parameter informing of the result of the verification of the Resource-Priority header field and optionally the header field value "psap-callback" of the Priority header field.</w:t>
            </w:r>
          </w:p>
        </w:tc>
      </w:tr>
      <w:tr w:rsidR="00757E4D" w14:paraId="7C40B9B4" w14:textId="77777777" w:rsidTr="00E85338">
        <w:trPr>
          <w:ins w:id="101" w:author="HANCOCK, DAVID (Contractor)" w:date="2022-03-21T09:37:00Z"/>
        </w:trPr>
        <w:tc>
          <w:tcPr>
            <w:tcW w:w="1526" w:type="dxa"/>
            <w:shd w:val="clear" w:color="auto" w:fill="auto"/>
          </w:tcPr>
          <w:p w14:paraId="336FF92F" w14:textId="310A3D57" w:rsidR="00757E4D" w:rsidRPr="00831E58" w:rsidRDefault="008E54AB" w:rsidP="00E85338">
            <w:pPr>
              <w:pStyle w:val="TAC"/>
              <w:rPr>
                <w:ins w:id="102" w:author="HANCOCK, DAVID (Contractor)" w:date="2022-03-21T09:37:00Z"/>
              </w:rPr>
            </w:pPr>
            <w:ins w:id="103" w:author="HANCOCK, DAVID (Contractor)" w:date="2022-03-21T09:38:00Z">
              <w:r>
                <w:t>verifyResults</w:t>
              </w:r>
            </w:ins>
          </w:p>
        </w:tc>
        <w:tc>
          <w:tcPr>
            <w:tcW w:w="2126" w:type="dxa"/>
            <w:shd w:val="clear" w:color="auto" w:fill="auto"/>
          </w:tcPr>
          <w:p w14:paraId="69B752B8" w14:textId="29589F28" w:rsidR="00757E4D" w:rsidRPr="00831E58" w:rsidRDefault="002E36A9" w:rsidP="00E85338">
            <w:pPr>
              <w:pStyle w:val="TAC"/>
              <w:rPr>
                <w:ins w:id="104" w:author="HANCOCK, DAVID (Contractor)" w:date="2022-03-21T09:37:00Z"/>
              </w:rPr>
            </w:pPr>
            <w:ins w:id="105" w:author="HANCOCK, DAVID (Contractor)" w:date="2022-03-21T09:39:00Z">
              <w:r>
                <w:t>a</w:t>
              </w:r>
            </w:ins>
            <w:ins w:id="106" w:author="HANCOCK, DAVID (Contractor)" w:date="2022-03-21T09:38:00Z">
              <w:r>
                <w:t xml:space="preserve">rray of </w:t>
              </w:r>
            </w:ins>
            <w:ins w:id="107" w:author="HANCOCK, DAVID (Contractor)" w:date="2022-03-21T09:39:00Z">
              <w:r>
                <w:t>one or more verifyResult</w:t>
              </w:r>
              <w:r w:rsidR="0012592A">
                <w:t xml:space="preserve">, as defined in Table </w:t>
              </w:r>
            </w:ins>
            <w:ins w:id="108" w:author="HANCOCK, DAVID (Contractor)" w:date="2022-04-07T05:59:00Z">
              <w:r w:rsidR="003011D0">
                <w:t>V</w:t>
              </w:r>
            </w:ins>
            <w:ins w:id="109" w:author="HANCOCK, DAVID (Contractor)" w:date="2022-03-21T09:39:00Z">
              <w:r w:rsidR="0012592A">
                <w:t>.2.6.2-3</w:t>
              </w:r>
            </w:ins>
          </w:p>
        </w:tc>
        <w:tc>
          <w:tcPr>
            <w:tcW w:w="1276" w:type="dxa"/>
            <w:shd w:val="clear" w:color="auto" w:fill="auto"/>
          </w:tcPr>
          <w:p w14:paraId="38ED4418" w14:textId="03CEF77E" w:rsidR="00757E4D" w:rsidRPr="00831E58" w:rsidRDefault="0012592A" w:rsidP="00E85338">
            <w:pPr>
              <w:pStyle w:val="TAC"/>
              <w:rPr>
                <w:ins w:id="110" w:author="HANCOCK, DAVID (Contractor)" w:date="2022-03-21T09:37:00Z"/>
              </w:rPr>
            </w:pPr>
            <w:ins w:id="111" w:author="HANCOCK, DAVID (Contractor)" w:date="2022-03-21T09:39:00Z">
              <w:r>
                <w:t>O</w:t>
              </w:r>
            </w:ins>
          </w:p>
        </w:tc>
        <w:tc>
          <w:tcPr>
            <w:tcW w:w="4111" w:type="dxa"/>
            <w:shd w:val="clear" w:color="auto" w:fill="auto"/>
          </w:tcPr>
          <w:p w14:paraId="015A321A" w14:textId="4CDAFF9B" w:rsidR="00757E4D" w:rsidRPr="00831E58" w:rsidRDefault="0012592A" w:rsidP="00E85338">
            <w:pPr>
              <w:pStyle w:val="TAC"/>
              <w:rPr>
                <w:ins w:id="112" w:author="HANCOCK, DAVID (Contractor)" w:date="2022-03-21T09:37:00Z"/>
              </w:rPr>
            </w:pPr>
            <w:ins w:id="113" w:author="HANCOCK, DAVID (Contractor)" w:date="2022-03-21T09:40:00Z">
              <w:r>
                <w:t xml:space="preserve">Each array entry contains the </w:t>
              </w:r>
              <w:r w:rsidR="00DC5E25">
                <w:t>verification results of a PASSporT contained in the request.</w:t>
              </w:r>
            </w:ins>
          </w:p>
        </w:tc>
      </w:tr>
    </w:tbl>
    <w:p w14:paraId="2295FC32" w14:textId="703D91B4" w:rsidR="00802215" w:rsidRDefault="00802215" w:rsidP="00802215">
      <w:pPr>
        <w:rPr>
          <w:ins w:id="114" w:author="HANCOCK, DAVID (Contractor)" w:date="2022-03-21T09:42:00Z"/>
        </w:rPr>
      </w:pPr>
    </w:p>
    <w:p w14:paraId="050B9FA1" w14:textId="1D1CD9BC" w:rsidR="00FE359D" w:rsidRDefault="00FE359D" w:rsidP="00802215">
      <w:pPr>
        <w:rPr>
          <w:ins w:id="115" w:author="HANCOCK, DAVID (Contractor)" w:date="2022-03-21T09:42:00Z"/>
        </w:rPr>
      </w:pPr>
    </w:p>
    <w:p w14:paraId="4E9BFE94" w14:textId="20B64CB1" w:rsidR="00FE359D" w:rsidRPr="005041AC" w:rsidRDefault="00FE359D" w:rsidP="00FE359D">
      <w:pPr>
        <w:rPr>
          <w:ins w:id="116" w:author="HANCOCK, DAVID (Contractor)" w:date="2022-03-21T09:42:00Z"/>
        </w:rPr>
      </w:pPr>
      <w:ins w:id="117" w:author="HANCOCK, DAVID (Contractor)" w:date="2022-03-21T09:42:00Z">
        <w:r>
          <w:t>Table V.2.6.2-</w:t>
        </w:r>
        <w:r w:rsidR="00787B51">
          <w:t>3</w:t>
        </w:r>
        <w:r>
          <w:t xml:space="preserve"> specifies the data types included in the verification response.</w:t>
        </w:r>
      </w:ins>
    </w:p>
    <w:p w14:paraId="51825E76" w14:textId="627657A9" w:rsidR="00FE359D" w:rsidRDefault="00FE359D" w:rsidP="00FE359D">
      <w:pPr>
        <w:pStyle w:val="TH"/>
        <w:rPr>
          <w:ins w:id="118" w:author="HANCOCK, DAVID (Contractor)" w:date="2022-03-21T09:42:00Z"/>
        </w:rPr>
      </w:pPr>
      <w:ins w:id="119" w:author="HANCOCK, DAVID (Contractor)" w:date="2022-03-21T09:42:00Z">
        <w:r>
          <w:lastRenderedPageBreak/>
          <w:t>Table V.2.6.2-</w:t>
        </w:r>
        <w:r w:rsidR="00787B51">
          <w:t>3</w:t>
        </w:r>
        <w:r>
          <w:t>:</w:t>
        </w:r>
        <w:r>
          <w:tab/>
          <w:t>Data types for the verif</w:t>
        </w:r>
        <w:r w:rsidR="00691FC1">
          <w:t>yResults parameter</w:t>
        </w:r>
      </w:ins>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FE359D" w:rsidRPr="001277FE" w14:paraId="40366F73" w14:textId="77777777" w:rsidTr="00E17695">
        <w:trPr>
          <w:ins w:id="120" w:author="HANCOCK, DAVID (Contractor)" w:date="2022-03-21T09:42:00Z"/>
        </w:trPr>
        <w:tc>
          <w:tcPr>
            <w:tcW w:w="1526" w:type="dxa"/>
            <w:tcBorders>
              <w:bottom w:val="single" w:sz="12" w:space="0" w:color="000000"/>
            </w:tcBorders>
            <w:shd w:val="clear" w:color="auto" w:fill="auto"/>
          </w:tcPr>
          <w:p w14:paraId="116EC7E3" w14:textId="77777777" w:rsidR="00FE359D" w:rsidRDefault="00FE359D" w:rsidP="00E17695">
            <w:pPr>
              <w:pStyle w:val="TH"/>
              <w:rPr>
                <w:ins w:id="121" w:author="HANCOCK, DAVID (Contractor)" w:date="2022-03-21T09:42:00Z"/>
                <w:noProof/>
              </w:rPr>
            </w:pPr>
            <w:ins w:id="122" w:author="HANCOCK, DAVID (Contractor)" w:date="2022-03-21T09:42:00Z">
              <w:r>
                <w:rPr>
                  <w:noProof/>
                </w:rPr>
                <w:t>Parameter</w:t>
              </w:r>
            </w:ins>
          </w:p>
        </w:tc>
        <w:tc>
          <w:tcPr>
            <w:tcW w:w="2126" w:type="dxa"/>
            <w:tcBorders>
              <w:bottom w:val="single" w:sz="12" w:space="0" w:color="000000"/>
            </w:tcBorders>
            <w:shd w:val="clear" w:color="auto" w:fill="auto"/>
          </w:tcPr>
          <w:p w14:paraId="61F6FBF8" w14:textId="77777777" w:rsidR="00FE359D" w:rsidRDefault="00FE359D" w:rsidP="00E17695">
            <w:pPr>
              <w:pStyle w:val="TH"/>
              <w:rPr>
                <w:ins w:id="123" w:author="HANCOCK, DAVID (Contractor)" w:date="2022-03-21T09:42:00Z"/>
                <w:noProof/>
              </w:rPr>
            </w:pPr>
            <w:ins w:id="124" w:author="HANCOCK, DAVID (Contractor)" w:date="2022-03-21T09:42:00Z">
              <w:r>
                <w:rPr>
                  <w:noProof/>
                </w:rPr>
                <w:t>Type; Value</w:t>
              </w:r>
            </w:ins>
          </w:p>
        </w:tc>
        <w:tc>
          <w:tcPr>
            <w:tcW w:w="1276" w:type="dxa"/>
            <w:tcBorders>
              <w:bottom w:val="single" w:sz="12" w:space="0" w:color="000000"/>
            </w:tcBorders>
            <w:shd w:val="clear" w:color="auto" w:fill="auto"/>
          </w:tcPr>
          <w:p w14:paraId="5B2D5540" w14:textId="77777777" w:rsidR="00FE359D" w:rsidRDefault="00FE359D" w:rsidP="00E17695">
            <w:pPr>
              <w:pStyle w:val="TH"/>
              <w:rPr>
                <w:ins w:id="125" w:author="HANCOCK, DAVID (Contractor)" w:date="2022-03-21T09:42:00Z"/>
                <w:noProof/>
              </w:rPr>
            </w:pPr>
            <w:ins w:id="126" w:author="HANCOCK, DAVID (Contractor)" w:date="2022-03-21T09:42:00Z">
              <w:r>
                <w:rPr>
                  <w:noProof/>
                </w:rPr>
                <w:t>Presence</w:t>
              </w:r>
            </w:ins>
          </w:p>
        </w:tc>
        <w:tc>
          <w:tcPr>
            <w:tcW w:w="4111" w:type="dxa"/>
            <w:tcBorders>
              <w:bottom w:val="single" w:sz="12" w:space="0" w:color="000000"/>
            </w:tcBorders>
            <w:shd w:val="clear" w:color="auto" w:fill="auto"/>
          </w:tcPr>
          <w:p w14:paraId="752C5143" w14:textId="77777777" w:rsidR="00FE359D" w:rsidRDefault="00FE359D" w:rsidP="00E17695">
            <w:pPr>
              <w:pStyle w:val="TH"/>
              <w:rPr>
                <w:ins w:id="127" w:author="HANCOCK, DAVID (Contractor)" w:date="2022-03-21T09:42:00Z"/>
                <w:noProof/>
              </w:rPr>
            </w:pPr>
            <w:ins w:id="128" w:author="HANCOCK, DAVID (Contractor)" w:date="2022-03-21T09:42:00Z">
              <w:r>
                <w:rPr>
                  <w:noProof/>
                </w:rPr>
                <w:t>Description</w:t>
              </w:r>
            </w:ins>
          </w:p>
        </w:tc>
      </w:tr>
      <w:tr w:rsidR="00FE359D" w:rsidRPr="009671A7" w14:paraId="56895229" w14:textId="77777777" w:rsidTr="00E17695">
        <w:trPr>
          <w:ins w:id="129" w:author="HANCOCK, DAVID (Contractor)" w:date="2022-03-21T09:42:00Z"/>
        </w:trPr>
        <w:tc>
          <w:tcPr>
            <w:tcW w:w="1526" w:type="dxa"/>
            <w:shd w:val="clear" w:color="auto" w:fill="auto"/>
          </w:tcPr>
          <w:p w14:paraId="035E6F37" w14:textId="147E3EAA" w:rsidR="00FE359D" w:rsidRPr="009671A7" w:rsidRDefault="00691FC1" w:rsidP="00E17695">
            <w:pPr>
              <w:pStyle w:val="TAC"/>
              <w:rPr>
                <w:ins w:id="130" w:author="HANCOCK, DAVID (Contractor)" w:date="2022-03-21T09:42:00Z"/>
                <w:noProof/>
              </w:rPr>
            </w:pPr>
            <w:ins w:id="131" w:author="HANCOCK, DAVID (Contractor)" w:date="2022-03-21T09:43:00Z">
              <w:r>
                <w:rPr>
                  <w:noProof/>
                </w:rPr>
                <w:t>verifyResult</w:t>
              </w:r>
            </w:ins>
          </w:p>
        </w:tc>
        <w:tc>
          <w:tcPr>
            <w:tcW w:w="2126" w:type="dxa"/>
            <w:shd w:val="clear" w:color="auto" w:fill="auto"/>
          </w:tcPr>
          <w:p w14:paraId="068BC6D6" w14:textId="77777777" w:rsidR="003B405B" w:rsidRDefault="00C42A12" w:rsidP="004D3729">
            <w:pPr>
              <w:pStyle w:val="TAC"/>
              <w:rPr>
                <w:ins w:id="132" w:author="HANCOCK, DAVID (Contractor)" w:date="2022-04-06T18:55:00Z"/>
                <w:noProof/>
              </w:rPr>
            </w:pPr>
            <w:ins w:id="133" w:author="HANCOCK, DAVID (Contractor)" w:date="2022-04-06T18:55:00Z">
              <w:r w:rsidRPr="00C42A12">
                <w:rPr>
                  <w:noProof/>
                </w:rPr>
                <w:t xml:space="preserve">structured data type containing </w:t>
              </w:r>
            </w:ins>
          </w:p>
          <w:p w14:paraId="7069723D" w14:textId="1DE8C9A0" w:rsidR="004D3729" w:rsidRDefault="004D3729" w:rsidP="004D3729">
            <w:pPr>
              <w:pStyle w:val="TAC"/>
              <w:rPr>
                <w:ins w:id="134" w:author="HANCOCK, DAVID (Contractor)" w:date="2022-03-21T09:44:00Z"/>
                <w:noProof/>
              </w:rPr>
            </w:pPr>
            <w:ins w:id="135" w:author="HANCOCK, DAVID (Contractor)" w:date="2022-03-21T09:44:00Z">
              <w:r>
                <w:rPr>
                  <w:noProof/>
                </w:rPr>
                <w:t xml:space="preserve">ppt, </w:t>
              </w:r>
            </w:ins>
          </w:p>
          <w:p w14:paraId="40F2851D" w14:textId="77777777" w:rsidR="00B6387B" w:rsidRDefault="004D3729" w:rsidP="004D3729">
            <w:pPr>
              <w:pStyle w:val="TAC"/>
              <w:rPr>
                <w:ins w:id="136" w:author="HANCOCK, DAVID (Contractor)" w:date="2022-04-06T18:30:00Z"/>
                <w:noProof/>
              </w:rPr>
            </w:pPr>
            <w:ins w:id="137" w:author="HANCOCK, DAVID (Contractor)" w:date="2022-03-21T09:44:00Z">
              <w:r>
                <w:rPr>
                  <w:noProof/>
                </w:rPr>
                <w:t>status,</w:t>
              </w:r>
            </w:ins>
          </w:p>
          <w:p w14:paraId="185092C9" w14:textId="211EDD9F" w:rsidR="004D3729" w:rsidRDefault="00B6387B" w:rsidP="004D3729">
            <w:pPr>
              <w:pStyle w:val="TAC"/>
              <w:rPr>
                <w:ins w:id="138" w:author="HANCOCK, DAVID (Contractor)" w:date="2022-03-21T09:44:00Z"/>
                <w:noProof/>
              </w:rPr>
            </w:pPr>
            <w:ins w:id="139" w:author="HANCOCK, DAVID (Contractor)" w:date="2022-04-06T18:30:00Z">
              <w:r>
                <w:rPr>
                  <w:noProof/>
                </w:rPr>
                <w:t>validClaims,</w:t>
              </w:r>
            </w:ins>
            <w:ins w:id="140" w:author="HANCOCK, DAVID (Contractor)" w:date="2022-03-21T09:44:00Z">
              <w:r w:rsidR="004D3729">
                <w:rPr>
                  <w:noProof/>
                </w:rPr>
                <w:t xml:space="preserve"> </w:t>
              </w:r>
            </w:ins>
          </w:p>
          <w:p w14:paraId="661BEFFA" w14:textId="77777777" w:rsidR="004D3729" w:rsidRDefault="004D3729" w:rsidP="004D3729">
            <w:pPr>
              <w:pStyle w:val="TAC"/>
              <w:rPr>
                <w:ins w:id="141" w:author="HANCOCK, DAVID (Contractor)" w:date="2022-03-21T09:44:00Z"/>
                <w:noProof/>
              </w:rPr>
            </w:pPr>
            <w:ins w:id="142" w:author="HANCOCK, DAVID (Contractor)" w:date="2022-03-21T09:44:00Z">
              <w:r>
                <w:rPr>
                  <w:noProof/>
                </w:rPr>
                <w:t xml:space="preserve"> reasonCode, reasonText,</w:t>
              </w:r>
            </w:ins>
          </w:p>
          <w:p w14:paraId="58D2242F" w14:textId="77777777" w:rsidR="004D3729" w:rsidRDefault="004D3729" w:rsidP="004D3729">
            <w:pPr>
              <w:pStyle w:val="TAC"/>
              <w:rPr>
                <w:ins w:id="143" w:author="HANCOCK, DAVID (Contractor)" w:date="2022-03-21T09:44:00Z"/>
                <w:noProof/>
              </w:rPr>
            </w:pPr>
            <w:ins w:id="144" w:author="HANCOCK, DAVID (Contractor)" w:date="2022-03-21T09:44:00Z">
              <w:r>
                <w:rPr>
                  <w:noProof/>
                </w:rPr>
                <w:t>reasonDescription,</w:t>
              </w:r>
            </w:ins>
          </w:p>
          <w:p w14:paraId="58DD3BB0" w14:textId="10C2FB2A" w:rsidR="00FE359D" w:rsidRPr="009671A7" w:rsidRDefault="004D3729" w:rsidP="004D3729">
            <w:pPr>
              <w:pStyle w:val="TAC"/>
              <w:rPr>
                <w:ins w:id="145" w:author="HANCOCK, DAVID (Contractor)" w:date="2022-03-21T09:42:00Z"/>
                <w:noProof/>
              </w:rPr>
            </w:pPr>
            <w:ins w:id="146" w:author="HANCOCK, DAVID (Contractor)" w:date="2022-03-21T09:44:00Z">
              <w:r>
                <w:rPr>
                  <w:noProof/>
                </w:rPr>
                <w:t>passport</w:t>
              </w:r>
            </w:ins>
          </w:p>
        </w:tc>
        <w:tc>
          <w:tcPr>
            <w:tcW w:w="1276" w:type="dxa"/>
            <w:shd w:val="clear" w:color="auto" w:fill="auto"/>
          </w:tcPr>
          <w:p w14:paraId="3A47BD4F" w14:textId="0F45A98C" w:rsidR="00FE359D" w:rsidRPr="009671A7" w:rsidRDefault="004D3729" w:rsidP="00E17695">
            <w:pPr>
              <w:pStyle w:val="TAC"/>
              <w:rPr>
                <w:ins w:id="147" w:author="HANCOCK, DAVID (Contractor)" w:date="2022-03-21T09:42:00Z"/>
                <w:noProof/>
              </w:rPr>
            </w:pPr>
            <w:ins w:id="148" w:author="HANCOCK, DAVID (Contractor)" w:date="2022-03-21T09:44:00Z">
              <w:r>
                <w:rPr>
                  <w:noProof/>
                </w:rPr>
                <w:t>M</w:t>
              </w:r>
            </w:ins>
          </w:p>
        </w:tc>
        <w:tc>
          <w:tcPr>
            <w:tcW w:w="4111" w:type="dxa"/>
            <w:shd w:val="clear" w:color="auto" w:fill="auto"/>
          </w:tcPr>
          <w:p w14:paraId="6D364887" w14:textId="56177D63" w:rsidR="00FE359D" w:rsidRPr="009671A7" w:rsidRDefault="00185C91" w:rsidP="006B2303">
            <w:pPr>
              <w:pStyle w:val="TAC"/>
              <w:rPr>
                <w:ins w:id="149" w:author="HANCOCK, DAVID (Contractor)" w:date="2022-03-21T09:42:00Z"/>
                <w:noProof/>
              </w:rPr>
            </w:pPr>
            <w:ins w:id="150" w:author="HANCOCK, DAVID (Contractor)" w:date="2022-03-21T09:45:00Z">
              <w:r w:rsidRPr="00185C91">
                <w:rPr>
                  <w:noProof/>
                </w:rPr>
                <w:t xml:space="preserve">Contains the verification results of a single </w:t>
              </w:r>
            </w:ins>
            <w:ins w:id="151" w:author="HANCOCK, DAVID (Contractor)" w:date="2022-04-06T18:21:00Z">
              <w:r w:rsidR="000A7150">
                <w:rPr>
                  <w:noProof/>
                </w:rPr>
                <w:t xml:space="preserve">Identity header field </w:t>
              </w:r>
            </w:ins>
            <w:ins w:id="152" w:author="HANCOCK, DAVID (Contractor)" w:date="2022-04-06T18:22:00Z">
              <w:r w:rsidR="0046457E" w:rsidRPr="0046457E">
                <w:rPr>
                  <w:noProof/>
                </w:rPr>
                <w:t xml:space="preserve">contained in the identityHeader parameter or an entry of the </w:t>
              </w:r>
            </w:ins>
            <w:ins w:id="153" w:author="HANCOCK, DAVID (Contractor)" w:date="2022-04-07T07:44:00Z">
              <w:r w:rsidR="00A8619A">
                <w:rPr>
                  <w:noProof/>
                </w:rPr>
                <w:t>I</w:t>
              </w:r>
            </w:ins>
            <w:ins w:id="154" w:author="HANCOCK, DAVID (Contractor)" w:date="2022-04-06T18:22:00Z">
              <w:r w:rsidR="0046457E" w:rsidRPr="0046457E">
                <w:rPr>
                  <w:noProof/>
                </w:rPr>
                <w:t>dentityHeaders array of the verification request</w:t>
              </w:r>
            </w:ins>
            <w:ins w:id="155" w:author="HANCOCK, DAVID (Contractor)" w:date="2022-03-21T09:45:00Z">
              <w:r w:rsidRPr="00185C91">
                <w:rPr>
                  <w:noProof/>
                </w:rPr>
                <w:t>.</w:t>
              </w:r>
            </w:ins>
          </w:p>
        </w:tc>
      </w:tr>
      <w:tr w:rsidR="00CA64F2" w:rsidRPr="009671A7" w14:paraId="7F801D29" w14:textId="77777777" w:rsidTr="00E17695">
        <w:trPr>
          <w:ins w:id="156" w:author="HANCOCK, DAVID (Contractor)" w:date="2022-03-21T09:46:00Z"/>
        </w:trPr>
        <w:tc>
          <w:tcPr>
            <w:tcW w:w="1526" w:type="dxa"/>
            <w:shd w:val="clear" w:color="auto" w:fill="auto"/>
          </w:tcPr>
          <w:p w14:paraId="2D53798A" w14:textId="1594193D" w:rsidR="00CA64F2" w:rsidRDefault="004C2F55" w:rsidP="00E17695">
            <w:pPr>
              <w:pStyle w:val="TAC"/>
              <w:rPr>
                <w:ins w:id="157" w:author="HANCOCK, DAVID (Contractor)" w:date="2022-03-21T09:46:00Z"/>
                <w:noProof/>
              </w:rPr>
            </w:pPr>
            <w:ins w:id="158" w:author="HANCOCK, DAVID (Contractor)" w:date="2022-03-21T09:49:00Z">
              <w:r>
                <w:rPr>
                  <w:noProof/>
                </w:rPr>
                <w:t>p</w:t>
              </w:r>
            </w:ins>
            <w:ins w:id="159" w:author="HANCOCK, DAVID (Contractor)" w:date="2022-03-21T09:47:00Z">
              <w:r w:rsidR="009F1A6D">
                <w:rPr>
                  <w:noProof/>
                </w:rPr>
                <w:t>p</w:t>
              </w:r>
            </w:ins>
            <w:ins w:id="160" w:author="HANCOCK, DAVID (Contractor)" w:date="2022-03-21T09:48:00Z">
              <w:r w:rsidR="009F1A6D">
                <w:rPr>
                  <w:noProof/>
                </w:rPr>
                <w:t>t</w:t>
              </w:r>
            </w:ins>
          </w:p>
        </w:tc>
        <w:tc>
          <w:tcPr>
            <w:tcW w:w="2126" w:type="dxa"/>
            <w:shd w:val="clear" w:color="auto" w:fill="auto"/>
          </w:tcPr>
          <w:p w14:paraId="766A62AB" w14:textId="07A7D23C" w:rsidR="00CA64F2" w:rsidRDefault="00BF66EF" w:rsidP="004D3729">
            <w:pPr>
              <w:pStyle w:val="TAC"/>
              <w:rPr>
                <w:ins w:id="161" w:author="HANCOCK, DAVID (Contractor)" w:date="2022-03-21T09:46:00Z"/>
                <w:noProof/>
              </w:rPr>
            </w:pPr>
            <w:ins w:id="162" w:author="HANCOCK, DAVID (Contractor)" w:date="2022-03-21T09:49:00Z">
              <w:r>
                <w:rPr>
                  <w:noProof/>
                </w:rPr>
                <w:t>s</w:t>
              </w:r>
              <w:r w:rsidRPr="00BF66EF">
                <w:rPr>
                  <w:noProof/>
                </w:rPr>
                <w:t xml:space="preserve">tring, set to the value of the ppt parameter in the </w:t>
              </w:r>
            </w:ins>
            <w:ins w:id="163" w:author="HANCOCK, DAVID (Contractor)" w:date="2022-03-28T11:17:00Z">
              <w:r w:rsidR="00045630">
                <w:rPr>
                  <w:noProof/>
                </w:rPr>
                <w:t>p</w:t>
              </w:r>
            </w:ins>
            <w:ins w:id="164" w:author="HANCOCK, DAVID (Contractor)" w:date="2022-03-21T09:49:00Z">
              <w:r w:rsidRPr="00BF66EF">
                <w:rPr>
                  <w:noProof/>
                </w:rPr>
                <w:t xml:space="preserve">rotected </w:t>
              </w:r>
            </w:ins>
            <w:ins w:id="165" w:author="HANCOCK, DAVID (Contractor)" w:date="2022-03-28T11:18:00Z">
              <w:r w:rsidR="00045630">
                <w:rPr>
                  <w:noProof/>
                </w:rPr>
                <w:t>h</w:t>
              </w:r>
            </w:ins>
            <w:ins w:id="166" w:author="HANCOCK, DAVID (Contractor)" w:date="2022-03-21T09:49:00Z">
              <w:r w:rsidRPr="00BF66EF">
                <w:rPr>
                  <w:noProof/>
                </w:rPr>
                <w:t>eader of the PASSporT.</w:t>
              </w:r>
            </w:ins>
          </w:p>
        </w:tc>
        <w:tc>
          <w:tcPr>
            <w:tcW w:w="1276" w:type="dxa"/>
            <w:shd w:val="clear" w:color="auto" w:fill="auto"/>
          </w:tcPr>
          <w:p w14:paraId="6A583B85" w14:textId="68B32675" w:rsidR="00CA64F2" w:rsidRDefault="009E3E11" w:rsidP="00E17695">
            <w:pPr>
              <w:pStyle w:val="TAC"/>
              <w:rPr>
                <w:ins w:id="167" w:author="HANCOCK, DAVID (Contractor)" w:date="2022-03-21T09:46:00Z"/>
                <w:noProof/>
              </w:rPr>
            </w:pPr>
            <w:ins w:id="168" w:author="HANCOCK, DAVID (Contractor)" w:date="2022-03-21T09:50:00Z">
              <w:r>
                <w:rPr>
                  <w:noProof/>
                </w:rPr>
                <w:t>M</w:t>
              </w:r>
            </w:ins>
          </w:p>
        </w:tc>
        <w:tc>
          <w:tcPr>
            <w:tcW w:w="4111" w:type="dxa"/>
            <w:shd w:val="clear" w:color="auto" w:fill="auto"/>
          </w:tcPr>
          <w:p w14:paraId="55F051D4" w14:textId="07A1CAC0" w:rsidR="00CA64F2" w:rsidRPr="00185C91" w:rsidRDefault="004F3E89" w:rsidP="006B2303">
            <w:pPr>
              <w:pStyle w:val="TAC"/>
              <w:rPr>
                <w:ins w:id="169" w:author="HANCOCK, DAVID (Contractor)" w:date="2022-03-21T09:46:00Z"/>
                <w:noProof/>
              </w:rPr>
            </w:pPr>
            <w:ins w:id="170" w:author="HANCOCK, DAVID (Contractor)" w:date="2022-03-21T09:50:00Z">
              <w:r w:rsidRPr="004F3E89">
                <w:rPr>
                  <w:noProof/>
                </w:rPr>
                <w:t>Identifies the type of PASSporT associated with this array entry.</w:t>
              </w:r>
            </w:ins>
          </w:p>
        </w:tc>
      </w:tr>
      <w:tr w:rsidR="005004B8" w:rsidRPr="009671A7" w14:paraId="57EB05B0" w14:textId="77777777" w:rsidTr="00E17695">
        <w:trPr>
          <w:ins w:id="171" w:author="HANCOCK, DAVID (Contractor)" w:date="2022-03-21T09:46:00Z"/>
        </w:trPr>
        <w:tc>
          <w:tcPr>
            <w:tcW w:w="1526" w:type="dxa"/>
            <w:shd w:val="clear" w:color="auto" w:fill="auto"/>
          </w:tcPr>
          <w:p w14:paraId="0A9FEE12" w14:textId="59198B0A" w:rsidR="005004B8" w:rsidRDefault="00A36E14" w:rsidP="00E17695">
            <w:pPr>
              <w:pStyle w:val="TAC"/>
              <w:rPr>
                <w:ins w:id="172" w:author="HANCOCK, DAVID (Contractor)" w:date="2022-03-21T09:46:00Z"/>
                <w:noProof/>
              </w:rPr>
            </w:pPr>
            <w:ins w:id="173" w:author="HANCOCK, DAVID (Contractor)" w:date="2022-03-21T09:48:00Z">
              <w:r>
                <w:rPr>
                  <w:noProof/>
                </w:rPr>
                <w:t>status</w:t>
              </w:r>
            </w:ins>
          </w:p>
        </w:tc>
        <w:tc>
          <w:tcPr>
            <w:tcW w:w="2126" w:type="dxa"/>
            <w:shd w:val="clear" w:color="auto" w:fill="auto"/>
          </w:tcPr>
          <w:p w14:paraId="347CE71B" w14:textId="2B1EDA66" w:rsidR="005004B8" w:rsidRDefault="00EA754F" w:rsidP="004D3729">
            <w:pPr>
              <w:pStyle w:val="TAC"/>
              <w:rPr>
                <w:ins w:id="174" w:author="HANCOCK, DAVID (Contractor)" w:date="2022-03-21T09:46:00Z"/>
                <w:noProof/>
              </w:rPr>
            </w:pPr>
            <w:ins w:id="175" w:author="HANCOCK, DAVID (Contractor)" w:date="2022-03-21T09:51:00Z">
              <w:r w:rsidRPr="00EA754F">
                <w:rPr>
                  <w:noProof/>
                </w:rPr>
                <w:t>String, set to the value pass, fail or none.</w:t>
              </w:r>
            </w:ins>
          </w:p>
        </w:tc>
        <w:tc>
          <w:tcPr>
            <w:tcW w:w="1276" w:type="dxa"/>
            <w:shd w:val="clear" w:color="auto" w:fill="auto"/>
          </w:tcPr>
          <w:p w14:paraId="36BAC3FC" w14:textId="73CD9F3A" w:rsidR="005004B8" w:rsidRDefault="009E3E11" w:rsidP="00E17695">
            <w:pPr>
              <w:pStyle w:val="TAC"/>
              <w:rPr>
                <w:ins w:id="176" w:author="HANCOCK, DAVID (Contractor)" w:date="2022-03-21T09:46:00Z"/>
                <w:noProof/>
              </w:rPr>
            </w:pPr>
            <w:ins w:id="177" w:author="HANCOCK, DAVID (Contractor)" w:date="2022-03-21T09:50:00Z">
              <w:r>
                <w:rPr>
                  <w:noProof/>
                </w:rPr>
                <w:t>M</w:t>
              </w:r>
            </w:ins>
          </w:p>
        </w:tc>
        <w:tc>
          <w:tcPr>
            <w:tcW w:w="4111" w:type="dxa"/>
            <w:shd w:val="clear" w:color="auto" w:fill="auto"/>
          </w:tcPr>
          <w:p w14:paraId="35FD77D5" w14:textId="3C51D792" w:rsidR="005004B8" w:rsidRPr="00185C91" w:rsidRDefault="003027BA" w:rsidP="006B2303">
            <w:pPr>
              <w:pStyle w:val="TAC"/>
              <w:rPr>
                <w:ins w:id="178" w:author="HANCOCK, DAVID (Contractor)" w:date="2022-03-21T09:46:00Z"/>
                <w:noProof/>
              </w:rPr>
            </w:pPr>
            <w:ins w:id="179" w:author="HANCOCK, DAVID (Contractor)" w:date="2022-03-21T09:51:00Z">
              <w:r w:rsidRPr="003027BA">
                <w:rPr>
                  <w:noProof/>
                </w:rPr>
                <w:t>Identifies the verification result of the PASSporT associated with this array entry</w:t>
              </w:r>
              <w:r>
                <w:rPr>
                  <w:noProof/>
                </w:rPr>
                <w:t>.</w:t>
              </w:r>
            </w:ins>
          </w:p>
        </w:tc>
      </w:tr>
      <w:tr w:rsidR="00A36E14" w:rsidRPr="009671A7" w14:paraId="2412E1D0" w14:textId="77777777" w:rsidTr="00425CED">
        <w:trPr>
          <w:ins w:id="180" w:author="HANCOCK, DAVID (Contractor)" w:date="2022-03-21T09:47:00Z"/>
        </w:trPr>
        <w:tc>
          <w:tcPr>
            <w:tcW w:w="9039" w:type="dxa"/>
            <w:gridSpan w:val="4"/>
            <w:shd w:val="clear" w:color="auto" w:fill="auto"/>
          </w:tcPr>
          <w:p w14:paraId="7C3A11F8" w14:textId="059AFCF9" w:rsidR="00915580" w:rsidRDefault="006D53DA" w:rsidP="00557D7B">
            <w:pPr>
              <w:pStyle w:val="TAC"/>
              <w:jc w:val="left"/>
              <w:rPr>
                <w:ins w:id="181" w:author="HANCOCK, DAVID (Contractor)" w:date="2022-04-07T06:00:00Z"/>
                <w:noProof/>
              </w:rPr>
            </w:pPr>
            <w:ins w:id="182" w:author="HANCOCK, DAVID (Contractor)" w:date="2022-04-06T17:59:00Z">
              <w:r>
                <w:rPr>
                  <w:noProof/>
                </w:rPr>
                <w:t xml:space="preserve">Note: </w:t>
              </w:r>
            </w:ins>
          </w:p>
          <w:p w14:paraId="25E7891E" w14:textId="4DEAD6F2" w:rsidR="00743A4E" w:rsidRDefault="00A8400F" w:rsidP="00557D7B">
            <w:pPr>
              <w:pStyle w:val="TAC"/>
              <w:jc w:val="left"/>
              <w:rPr>
                <w:ins w:id="183" w:author="HANCOCK, DAVID (Contractor)" w:date="2022-04-07T06:00:00Z"/>
                <w:noProof/>
              </w:rPr>
            </w:pPr>
            <w:ins w:id="184" w:author="HANCOCK, DAVID (Contractor)" w:date="2022-04-07T06:03:00Z">
              <w:r w:rsidRPr="00A8400F">
                <w:rPr>
                  <w:noProof/>
                </w:rPr>
                <w:t xml:space="preserve">Each verifyResult entry of the verifyResults array conveys the verification results of an Identity header field contained in the identityHeader parameter or contained in an entry of the </w:t>
              </w:r>
              <w:r w:rsidR="007E5A5D">
                <w:rPr>
                  <w:noProof/>
                </w:rPr>
                <w:t>I</w:t>
              </w:r>
              <w:r w:rsidRPr="00A8400F">
                <w:rPr>
                  <w:noProof/>
                </w:rPr>
                <w:t>dentityHeaders array of the verification request.</w:t>
              </w:r>
            </w:ins>
          </w:p>
          <w:p w14:paraId="69315E79" w14:textId="77777777" w:rsidR="00743A4E" w:rsidRDefault="00743A4E" w:rsidP="006B2303">
            <w:pPr>
              <w:pStyle w:val="TAC"/>
              <w:jc w:val="left"/>
              <w:rPr>
                <w:ins w:id="185" w:author="HANCOCK, DAVID (Contractor)" w:date="2022-04-06T18:11:00Z"/>
                <w:noProof/>
              </w:rPr>
            </w:pPr>
          </w:p>
          <w:p w14:paraId="4D789281" w14:textId="4466ECE0" w:rsidR="00E07BE1" w:rsidRDefault="00BC2531">
            <w:pPr>
              <w:pStyle w:val="TAC"/>
              <w:ind w:left="284" w:hanging="284"/>
              <w:jc w:val="left"/>
              <w:rPr>
                <w:ins w:id="186" w:author="HANCOCK, DAVID (Contractor)" w:date="2022-04-06T18:00:00Z"/>
                <w:noProof/>
              </w:rPr>
            </w:pPr>
            <w:ins w:id="187" w:author="HANCOCK, DAVID (Contractor)" w:date="2022-04-06T18:00:00Z">
              <w:r>
                <w:rPr>
                  <w:noProof/>
                </w:rPr>
                <w:t>A</w:t>
              </w:r>
            </w:ins>
            <w:ins w:id="188" w:author="HANCOCK, DAVID (Contractor)" w:date="2022-04-06T17:56:00Z">
              <w:r w:rsidR="000975AE">
                <w:rPr>
                  <w:noProof/>
                </w:rPr>
                <w:t xml:space="preserve">dditional </w:t>
              </w:r>
            </w:ins>
            <w:ins w:id="189" w:author="HANCOCK, DAVID (Contractor)" w:date="2022-04-06T17:57:00Z">
              <w:r w:rsidR="00470E31">
                <w:rPr>
                  <w:noProof/>
                </w:rPr>
                <w:t>verifyResult parameters</w:t>
              </w:r>
            </w:ins>
            <w:ins w:id="190" w:author="HANCOCK, DAVID (Contractor)" w:date="2022-04-06T18:00:00Z">
              <w:r>
                <w:rPr>
                  <w:noProof/>
                </w:rPr>
                <w:t xml:space="preserve"> are returned based on the </w:t>
              </w:r>
              <w:r w:rsidR="00E07BE1">
                <w:rPr>
                  <w:noProof/>
                </w:rPr>
                <w:t>v</w:t>
              </w:r>
            </w:ins>
            <w:ins w:id="191" w:author="HANCOCK, DAVID (Contractor)" w:date="2022-04-06T18:09:00Z">
              <w:r w:rsidR="00041256">
                <w:rPr>
                  <w:noProof/>
                </w:rPr>
                <w:t>a</w:t>
              </w:r>
            </w:ins>
            <w:ins w:id="192" w:author="HANCOCK, DAVID (Contractor)" w:date="2022-04-06T18:00:00Z">
              <w:r w:rsidR="00E07BE1">
                <w:rPr>
                  <w:noProof/>
                </w:rPr>
                <w:t>lue of the status param</w:t>
              </w:r>
            </w:ins>
            <w:ins w:id="193" w:author="HANCOCK, DAVID (Contractor)" w:date="2022-04-07T07:13:00Z">
              <w:r w:rsidR="00820454">
                <w:rPr>
                  <w:noProof/>
                </w:rPr>
                <w:t>e</w:t>
              </w:r>
            </w:ins>
            <w:ins w:id="194" w:author="HANCOCK, DAVID (Contractor)" w:date="2022-04-06T18:00:00Z">
              <w:r w:rsidR="00E07BE1">
                <w:rPr>
                  <w:noProof/>
                </w:rPr>
                <w:t>ter as follows:</w:t>
              </w:r>
            </w:ins>
          </w:p>
          <w:p w14:paraId="4DA78A13" w14:textId="65C3D8E1" w:rsidR="00A36E14" w:rsidRDefault="00AB047E" w:rsidP="00E07BE1">
            <w:pPr>
              <w:pStyle w:val="TAC"/>
              <w:numPr>
                <w:ilvl w:val="0"/>
                <w:numId w:val="48"/>
              </w:numPr>
              <w:jc w:val="left"/>
              <w:rPr>
                <w:ins w:id="195" w:author="HANCOCK, DAVID (Contractor)" w:date="2022-04-06T18:03:00Z"/>
                <w:noProof/>
              </w:rPr>
            </w:pPr>
            <w:ins w:id="196" w:author="HANCOCK, DAVID (Contractor)" w:date="2022-04-06T18:06:00Z">
              <w:r>
                <w:rPr>
                  <w:noProof/>
                </w:rPr>
                <w:t xml:space="preserve">A </w:t>
              </w:r>
            </w:ins>
            <w:ins w:id="197" w:author="HANCOCK, DAVID (Contractor)" w:date="2022-04-06T18:02:00Z">
              <w:r w:rsidR="005E4820">
                <w:rPr>
                  <w:noProof/>
                </w:rPr>
                <w:t xml:space="preserve">status parameter </w:t>
              </w:r>
            </w:ins>
            <w:ins w:id="198" w:author="HANCOCK, DAVID (Contractor)" w:date="2022-04-06T18:06:00Z">
              <w:r>
                <w:rPr>
                  <w:noProof/>
                </w:rPr>
                <w:t>with a value of</w:t>
              </w:r>
            </w:ins>
            <w:ins w:id="199" w:author="HANCOCK, DAVID (Contractor)" w:date="2022-04-06T18:02:00Z">
              <w:r w:rsidR="005E4820">
                <w:rPr>
                  <w:noProof/>
                </w:rPr>
                <w:t xml:space="preserve"> "</w:t>
              </w:r>
            </w:ins>
            <w:ins w:id="200" w:author="HANCOCK, DAVID (Contractor)" w:date="2022-04-07T06:01:00Z">
              <w:r w:rsidR="007E48EE">
                <w:rPr>
                  <w:noProof/>
                </w:rPr>
                <w:t>fail</w:t>
              </w:r>
            </w:ins>
            <w:ins w:id="201" w:author="HANCOCK, DAVID (Contractor)" w:date="2022-04-06T18:02:00Z">
              <w:r w:rsidR="005E4820">
                <w:rPr>
                  <w:noProof/>
                </w:rPr>
                <w:t xml:space="preserve">" </w:t>
              </w:r>
            </w:ins>
            <w:ins w:id="202" w:author="HANCOCK, DAVID (Contractor)" w:date="2022-04-06T18:06:00Z">
              <w:r>
                <w:rPr>
                  <w:noProof/>
                </w:rPr>
                <w:t>returns</w:t>
              </w:r>
            </w:ins>
            <w:ins w:id="203" w:author="HANCOCK, DAVID (Contractor)" w:date="2022-04-06T18:02:00Z">
              <w:r w:rsidR="005E4820">
                <w:rPr>
                  <w:noProof/>
                </w:rPr>
                <w:t xml:space="preserve"> </w:t>
              </w:r>
              <w:r w:rsidR="003C4EDB">
                <w:rPr>
                  <w:noProof/>
                </w:rPr>
                <w:t>the</w:t>
              </w:r>
            </w:ins>
            <w:ins w:id="204" w:author="HANCOCK, DAVID (Contractor)" w:date="2022-04-06T18:03:00Z">
              <w:r w:rsidR="004E19B0">
                <w:rPr>
                  <w:noProof/>
                </w:rPr>
                <w:t xml:space="preserve"> parameters shown in Table </w:t>
              </w:r>
            </w:ins>
            <w:ins w:id="205" w:author="HANCOCK, DAVID (Contractor)" w:date="2022-04-06T18:04:00Z">
              <w:r w:rsidR="00B86544">
                <w:rPr>
                  <w:noProof/>
                </w:rPr>
                <w:t>V.</w:t>
              </w:r>
            </w:ins>
            <w:ins w:id="206" w:author="HANCOCK, DAVID (Contractor)" w:date="2022-04-06T18:03:00Z">
              <w:r w:rsidR="00B90BB2">
                <w:rPr>
                  <w:noProof/>
                </w:rPr>
                <w:t>2.6.2-</w:t>
              </w:r>
            </w:ins>
            <w:ins w:id="207" w:author="HANCOCK, DAVID (Contractor)" w:date="2022-04-06T18:42:00Z">
              <w:r w:rsidR="00D12201">
                <w:rPr>
                  <w:noProof/>
                </w:rPr>
                <w:t>4</w:t>
              </w:r>
            </w:ins>
            <w:ins w:id="208" w:author="HANCOCK, DAVID (Contractor)" w:date="2022-04-07T06:35:00Z">
              <w:r w:rsidR="00B93EE6">
                <w:rPr>
                  <w:noProof/>
                </w:rPr>
                <w:t>;</w:t>
              </w:r>
            </w:ins>
          </w:p>
          <w:p w14:paraId="0920C948" w14:textId="0DEC551C" w:rsidR="00B90BB2" w:rsidRDefault="00AB047E" w:rsidP="00E07BE1">
            <w:pPr>
              <w:pStyle w:val="TAC"/>
              <w:numPr>
                <w:ilvl w:val="0"/>
                <w:numId w:val="48"/>
              </w:numPr>
              <w:jc w:val="left"/>
              <w:rPr>
                <w:ins w:id="209" w:author="HANCOCK, DAVID (Contractor)" w:date="2022-04-06T18:05:00Z"/>
                <w:noProof/>
              </w:rPr>
            </w:pPr>
            <w:ins w:id="210" w:author="HANCOCK, DAVID (Contractor)" w:date="2022-04-06T18:06:00Z">
              <w:r>
                <w:rPr>
                  <w:noProof/>
                </w:rPr>
                <w:t>A</w:t>
              </w:r>
            </w:ins>
            <w:ins w:id="211" w:author="HANCOCK, DAVID (Contractor)" w:date="2022-04-06T18:03:00Z">
              <w:r w:rsidR="00B90BB2">
                <w:rPr>
                  <w:noProof/>
                </w:rPr>
                <w:t xml:space="preserve"> status parameter </w:t>
              </w:r>
            </w:ins>
            <w:ins w:id="212" w:author="HANCOCK, DAVID (Contractor)" w:date="2022-04-06T18:07:00Z">
              <w:r>
                <w:rPr>
                  <w:noProof/>
                </w:rPr>
                <w:t xml:space="preserve">with a value of </w:t>
              </w:r>
            </w:ins>
            <w:ins w:id="213" w:author="HANCOCK, DAVID (Contractor)" w:date="2022-04-06T18:03:00Z">
              <w:r w:rsidR="00B90BB2">
                <w:rPr>
                  <w:noProof/>
                </w:rPr>
                <w:t>"</w:t>
              </w:r>
            </w:ins>
            <w:ins w:id="214" w:author="HANCOCK, DAVID (Contractor)" w:date="2022-04-07T06:01:00Z">
              <w:r w:rsidR="007E48EE">
                <w:rPr>
                  <w:noProof/>
                </w:rPr>
                <w:t>pass</w:t>
              </w:r>
            </w:ins>
            <w:ins w:id="215" w:author="HANCOCK, DAVID (Contractor)" w:date="2022-04-06T18:04:00Z">
              <w:r w:rsidR="00B90BB2">
                <w:rPr>
                  <w:noProof/>
                </w:rPr>
                <w:t xml:space="preserve">" </w:t>
              </w:r>
            </w:ins>
            <w:ins w:id="216" w:author="HANCOCK, DAVID (Contractor)" w:date="2022-04-06T18:07:00Z">
              <w:r>
                <w:rPr>
                  <w:noProof/>
                </w:rPr>
                <w:t xml:space="preserve">returns </w:t>
              </w:r>
            </w:ins>
            <w:ins w:id="217" w:author="HANCOCK, DAVID (Contractor)" w:date="2022-04-06T18:04:00Z">
              <w:r w:rsidR="00B86544">
                <w:rPr>
                  <w:noProof/>
                </w:rPr>
                <w:t>the parameter</w:t>
              </w:r>
            </w:ins>
            <w:ins w:id="218" w:author="HANCOCK, DAVID (Contractor)" w:date="2022-04-07T06:04:00Z">
              <w:r w:rsidR="00737C57">
                <w:rPr>
                  <w:noProof/>
                </w:rPr>
                <w:t xml:space="preserve"> </w:t>
              </w:r>
            </w:ins>
            <w:ins w:id="219" w:author="HANCOCK, DAVID (Contractor)" w:date="2022-04-06T18:04:00Z">
              <w:r w:rsidR="00B86544">
                <w:rPr>
                  <w:noProof/>
                </w:rPr>
                <w:t xml:space="preserve">shown in </w:t>
              </w:r>
              <w:r w:rsidR="005A46E2">
                <w:rPr>
                  <w:noProof/>
                </w:rPr>
                <w:t>Table V.</w:t>
              </w:r>
            </w:ins>
            <w:ins w:id="220" w:author="HANCOCK, DAVID (Contractor)" w:date="2022-04-06T18:05:00Z">
              <w:r w:rsidR="005A46E2">
                <w:rPr>
                  <w:noProof/>
                </w:rPr>
                <w:t>2.6.2-</w:t>
              </w:r>
            </w:ins>
            <w:ins w:id="221" w:author="HANCOCK, DAVID (Contractor)" w:date="2022-04-06T18:42:00Z">
              <w:r w:rsidR="00D12201">
                <w:rPr>
                  <w:noProof/>
                </w:rPr>
                <w:t>5</w:t>
              </w:r>
            </w:ins>
            <w:ins w:id="222" w:author="HANCOCK, DAVID (Contractor)" w:date="2022-04-07T06:35:00Z">
              <w:r w:rsidR="00B93EE6">
                <w:rPr>
                  <w:noProof/>
                </w:rPr>
                <w:t>;</w:t>
              </w:r>
            </w:ins>
          </w:p>
          <w:p w14:paraId="02EE56B2" w14:textId="77777777" w:rsidR="005A46E2" w:rsidRDefault="00AB047E" w:rsidP="00E07BE1">
            <w:pPr>
              <w:pStyle w:val="TAC"/>
              <w:numPr>
                <w:ilvl w:val="0"/>
                <w:numId w:val="48"/>
              </w:numPr>
              <w:jc w:val="left"/>
              <w:rPr>
                <w:ins w:id="223" w:author="HANCOCK, DAVID (Contractor)" w:date="2022-04-07T06:16:00Z"/>
                <w:noProof/>
              </w:rPr>
            </w:pPr>
            <w:ins w:id="224" w:author="HANCOCK, DAVID (Contractor)" w:date="2022-04-06T18:07:00Z">
              <w:r>
                <w:rPr>
                  <w:noProof/>
                </w:rPr>
                <w:t xml:space="preserve">A status parameter with a value of "none" </w:t>
              </w:r>
            </w:ins>
            <w:ins w:id="225" w:author="HANCOCK, DAVID (Contractor)" w:date="2022-04-06T18:08:00Z">
              <w:r>
                <w:rPr>
                  <w:noProof/>
                </w:rPr>
                <w:t xml:space="preserve">returns no additional parameters. </w:t>
              </w:r>
            </w:ins>
          </w:p>
          <w:p w14:paraId="3FBAE02C" w14:textId="77777777" w:rsidR="005F4715" w:rsidRDefault="005F4715" w:rsidP="005F4715">
            <w:pPr>
              <w:pStyle w:val="TAC"/>
              <w:jc w:val="left"/>
              <w:rPr>
                <w:ins w:id="226" w:author="HANCOCK, DAVID (Contractor)" w:date="2022-04-07T06:16:00Z"/>
                <w:noProof/>
              </w:rPr>
            </w:pPr>
          </w:p>
          <w:p w14:paraId="0AD4E2F1" w14:textId="6776C9E4" w:rsidR="005F4715" w:rsidRPr="00185C91" w:rsidRDefault="005F4715">
            <w:pPr>
              <w:pStyle w:val="TAC"/>
              <w:jc w:val="left"/>
              <w:rPr>
                <w:ins w:id="227" w:author="HANCOCK, DAVID (Contractor)" w:date="2022-03-21T09:47:00Z"/>
                <w:noProof/>
              </w:rPr>
            </w:pPr>
            <w:ins w:id="228" w:author="HANCOCK, DAVID (Contractor)" w:date="2022-04-07T06:16:00Z">
              <w:r>
                <w:rPr>
                  <w:noProof/>
                </w:rPr>
                <w:t>A status param</w:t>
              </w:r>
            </w:ins>
            <w:ins w:id="229" w:author="HANCOCK, DAVID (Contractor)" w:date="2022-04-07T06:18:00Z">
              <w:r w:rsidR="004200AA">
                <w:rPr>
                  <w:noProof/>
                </w:rPr>
                <w:t>e</w:t>
              </w:r>
            </w:ins>
            <w:ins w:id="230" w:author="HANCOCK, DAVID (Contractor)" w:date="2022-04-07T06:16:00Z">
              <w:r>
                <w:rPr>
                  <w:noProof/>
                </w:rPr>
                <w:t>ter with a value of "non</w:t>
              </w:r>
            </w:ins>
            <w:ins w:id="231" w:author="HANCOCK, DAVID (Contractor)" w:date="2022-04-07T06:17:00Z">
              <w:r>
                <w:rPr>
                  <w:noProof/>
                </w:rPr>
                <w:t xml:space="preserve">e" indicates that the </w:t>
              </w:r>
              <w:r w:rsidR="0007108D">
                <w:rPr>
                  <w:noProof/>
                </w:rPr>
                <w:t>PASSporT type is not supported.</w:t>
              </w:r>
            </w:ins>
          </w:p>
        </w:tc>
      </w:tr>
    </w:tbl>
    <w:p w14:paraId="76D9C5B4" w14:textId="12B5329C" w:rsidR="00FE359D" w:rsidRDefault="007A1A36" w:rsidP="00802215">
      <w:pPr>
        <w:rPr>
          <w:ins w:id="232" w:author="HANCOCK, DAVID (Contractor)" w:date="2022-03-21T09:57:00Z"/>
        </w:rPr>
      </w:pPr>
      <w:ins w:id="233" w:author="Politz, Ken" w:date="2022-03-27T08:11:00Z">
        <w:del w:id="234" w:author="HANCOCK, DAVID (Contractor)" w:date="2022-04-06T18:23:00Z">
          <w:r w:rsidDel="00FC5374">
            <w:rPr>
              <w:noProof/>
            </w:rPr>
            <w:delText xml:space="preserve"> </w:delText>
          </w:r>
        </w:del>
      </w:ins>
    </w:p>
    <w:p w14:paraId="6CE6572D" w14:textId="31E30605" w:rsidR="00FC688B" w:rsidRPr="005041AC" w:rsidRDefault="00FC688B" w:rsidP="00FC688B">
      <w:pPr>
        <w:rPr>
          <w:ins w:id="235" w:author="HANCOCK, DAVID (Contractor)" w:date="2022-04-06T18:24:00Z"/>
        </w:rPr>
      </w:pPr>
      <w:ins w:id="236" w:author="HANCOCK, DAVID (Contractor)" w:date="2022-04-06T18:24:00Z">
        <w:r>
          <w:t>Table V.2.6.2</w:t>
        </w:r>
      </w:ins>
      <w:ins w:id="237" w:author="HANCOCK, DAVID (Contractor)" w:date="2022-04-06T18:51:00Z">
        <w:r w:rsidR="002C3508">
          <w:t>-4</w:t>
        </w:r>
      </w:ins>
      <w:ins w:id="238" w:author="HANCOCK, DAVID (Contractor)" w:date="2022-04-06T18:24:00Z">
        <w:r>
          <w:t xml:space="preserve"> specifies the </w:t>
        </w:r>
      </w:ins>
      <w:ins w:id="239" w:author="HANCOCK, DAVID (Contractor)" w:date="2022-04-06T18:25:00Z">
        <w:r w:rsidR="00601840">
          <w:t xml:space="preserve">additional </w:t>
        </w:r>
      </w:ins>
      <w:ins w:id="240" w:author="HANCOCK, DAVID (Contractor)" w:date="2022-04-06T18:24:00Z">
        <w:r>
          <w:t>data types included in the verification response</w:t>
        </w:r>
        <w:r w:rsidR="00A435EE">
          <w:t xml:space="preserve"> when the</w:t>
        </w:r>
        <w:r w:rsidR="00A97BAA">
          <w:t xml:space="preserve"> </w:t>
        </w:r>
      </w:ins>
      <w:ins w:id="241" w:author="HANCOCK, DAVID (Contractor)" w:date="2022-04-06T18:25:00Z">
        <w:r w:rsidR="00A97BAA">
          <w:t>status parameter contains a value of "</w:t>
        </w:r>
      </w:ins>
      <w:ins w:id="242" w:author="HANCOCK, DAVID (Contractor)" w:date="2022-04-07T06:01:00Z">
        <w:r w:rsidR="007E48EE">
          <w:t>fail</w:t>
        </w:r>
      </w:ins>
      <w:ins w:id="243" w:author="HANCOCK, DAVID (Contractor)" w:date="2022-04-06T18:25:00Z">
        <w:r w:rsidR="00A97BAA">
          <w:t>"</w:t>
        </w:r>
      </w:ins>
      <w:ins w:id="244" w:author="HANCOCK, DAVID (Contractor)" w:date="2022-04-06T18:24:00Z">
        <w:r>
          <w:t>.</w:t>
        </w:r>
      </w:ins>
    </w:p>
    <w:p w14:paraId="608FA6C7" w14:textId="050142F6" w:rsidR="000D2F5A" w:rsidRDefault="00FC688B" w:rsidP="006B2303">
      <w:pPr>
        <w:pStyle w:val="TH"/>
        <w:rPr>
          <w:ins w:id="245" w:author="HANCOCK, DAVID (Contractor)" w:date="2022-03-21T10:04:00Z"/>
        </w:rPr>
      </w:pPr>
      <w:ins w:id="246" w:author="HANCOCK, DAVID (Contractor)" w:date="2022-04-06T18:24:00Z">
        <w:r>
          <w:t>Table V.2.6.2-</w:t>
        </w:r>
      </w:ins>
      <w:ins w:id="247" w:author="HANCOCK, DAVID (Contractor)" w:date="2022-04-06T19:24:00Z">
        <w:r w:rsidR="00470B35">
          <w:t>4</w:t>
        </w:r>
      </w:ins>
      <w:ins w:id="248" w:author="HANCOCK, DAVID (Contractor)" w:date="2022-04-06T18:24:00Z">
        <w:r>
          <w:t>:</w:t>
        </w:r>
        <w:r>
          <w:tab/>
          <w:t xml:space="preserve">Data types </w:t>
        </w:r>
      </w:ins>
      <w:ins w:id="249" w:author="HANCOCK, DAVID (Contractor)" w:date="2022-04-06T18:27:00Z">
        <w:r w:rsidR="000F3DC0">
          <w:t>of</w:t>
        </w:r>
      </w:ins>
      <w:ins w:id="250" w:author="HANCOCK, DAVID (Contractor)" w:date="2022-04-06T18:24:00Z">
        <w:r>
          <w:t xml:space="preserve"> </w:t>
        </w:r>
      </w:ins>
      <w:ins w:id="251" w:author="HANCOCK, DAVID (Contractor)" w:date="2022-04-06T18:26:00Z">
        <w:r w:rsidR="008847F6">
          <w:t xml:space="preserve">additional </w:t>
        </w:r>
      </w:ins>
      <w:ins w:id="252" w:author="HANCOCK, DAVID (Contractor)" w:date="2022-04-06T18:24:00Z">
        <w:r>
          <w:t>verifyResults pa</w:t>
        </w:r>
      </w:ins>
      <w:ins w:id="253" w:author="HANCOCK, DAVID (Contractor)" w:date="2022-04-06T18:25:00Z">
        <w:r w:rsidR="00601840">
          <w:t>r</w:t>
        </w:r>
      </w:ins>
      <w:ins w:id="254" w:author="HANCOCK, DAVID (Contractor)" w:date="2022-04-06T18:26:00Z">
        <w:r w:rsidR="008847F6">
          <w:t xml:space="preserve">ameters </w:t>
        </w:r>
      </w:ins>
      <w:ins w:id="255" w:author="HANCOCK, DAVID (Contractor)" w:date="2022-04-06T18:27:00Z">
        <w:r w:rsidR="000F3DC0">
          <w:t>for</w:t>
        </w:r>
      </w:ins>
      <w:ins w:id="256" w:author="HANCOCK, DAVID (Contractor)" w:date="2022-04-06T18:26:00Z">
        <w:r w:rsidR="008847F6">
          <w:t xml:space="preserve"> status</w:t>
        </w:r>
      </w:ins>
      <w:ins w:id="257" w:author="HANCOCK, DAVID (Contractor)" w:date="2022-04-06T18:27:00Z">
        <w:r w:rsidR="000F3DC0">
          <w:t xml:space="preserve"> of "</w:t>
        </w:r>
      </w:ins>
      <w:ins w:id="258" w:author="HANCOCK, DAVID (Contractor)" w:date="2022-04-07T06:01:00Z">
        <w:r w:rsidR="007E48EE">
          <w:t>fail</w:t>
        </w:r>
      </w:ins>
      <w:ins w:id="259" w:author="HANCOCK, DAVID (Contractor)" w:date="2022-04-06T18:27:00Z">
        <w:r w:rsidR="000F3DC0">
          <w:t>"</w:t>
        </w:r>
      </w:ins>
      <w:ins w:id="260" w:author="HANCOCK, DAVID (Contractor)" w:date="2022-04-06T18:26:00Z">
        <w:r w:rsidR="008847F6">
          <w:t xml:space="preserve"> </w:t>
        </w:r>
      </w:ins>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A0" w:firstRow="1" w:lastRow="0" w:firstColumn="1" w:lastColumn="0" w:noHBand="0" w:noVBand="1"/>
      </w:tblPr>
      <w:tblGrid>
        <w:gridCol w:w="1526"/>
        <w:gridCol w:w="2126"/>
        <w:gridCol w:w="1276"/>
        <w:gridCol w:w="4111"/>
      </w:tblGrid>
      <w:tr w:rsidR="0054761F" w:rsidRPr="001277FE" w14:paraId="050709D2" w14:textId="77777777" w:rsidTr="006946E8">
        <w:trPr>
          <w:ins w:id="261" w:author="HANCOCK, DAVID (Contractor)" w:date="2022-04-06T18:16:00Z"/>
        </w:trPr>
        <w:tc>
          <w:tcPr>
            <w:tcW w:w="1526" w:type="dxa"/>
            <w:tcBorders>
              <w:bottom w:val="single" w:sz="12" w:space="0" w:color="000000"/>
            </w:tcBorders>
            <w:shd w:val="clear" w:color="auto" w:fill="auto"/>
          </w:tcPr>
          <w:p w14:paraId="6A655E2B" w14:textId="77777777" w:rsidR="0054761F" w:rsidRDefault="0054761F" w:rsidP="006946E8">
            <w:pPr>
              <w:pStyle w:val="TH"/>
              <w:rPr>
                <w:ins w:id="262" w:author="HANCOCK, DAVID (Contractor)" w:date="2022-04-06T18:16:00Z"/>
                <w:noProof/>
              </w:rPr>
            </w:pPr>
            <w:ins w:id="263" w:author="HANCOCK, DAVID (Contractor)" w:date="2022-04-06T18:16:00Z">
              <w:r>
                <w:rPr>
                  <w:noProof/>
                </w:rPr>
                <w:t>Parameter</w:t>
              </w:r>
            </w:ins>
          </w:p>
        </w:tc>
        <w:tc>
          <w:tcPr>
            <w:tcW w:w="2126" w:type="dxa"/>
            <w:tcBorders>
              <w:bottom w:val="single" w:sz="12" w:space="0" w:color="000000"/>
            </w:tcBorders>
            <w:shd w:val="clear" w:color="auto" w:fill="auto"/>
          </w:tcPr>
          <w:p w14:paraId="4DDA79ED" w14:textId="77777777" w:rsidR="0054761F" w:rsidRDefault="0054761F" w:rsidP="006946E8">
            <w:pPr>
              <w:pStyle w:val="TH"/>
              <w:rPr>
                <w:ins w:id="264" w:author="HANCOCK, DAVID (Contractor)" w:date="2022-04-06T18:16:00Z"/>
                <w:noProof/>
              </w:rPr>
            </w:pPr>
            <w:ins w:id="265" w:author="HANCOCK, DAVID (Contractor)" w:date="2022-04-06T18:16:00Z">
              <w:r>
                <w:rPr>
                  <w:noProof/>
                </w:rPr>
                <w:t>Type; Value</w:t>
              </w:r>
            </w:ins>
          </w:p>
        </w:tc>
        <w:tc>
          <w:tcPr>
            <w:tcW w:w="1276" w:type="dxa"/>
            <w:tcBorders>
              <w:bottom w:val="single" w:sz="12" w:space="0" w:color="000000"/>
            </w:tcBorders>
            <w:shd w:val="clear" w:color="auto" w:fill="auto"/>
          </w:tcPr>
          <w:p w14:paraId="51845EED" w14:textId="77777777" w:rsidR="0054761F" w:rsidRDefault="0054761F" w:rsidP="006946E8">
            <w:pPr>
              <w:pStyle w:val="TH"/>
              <w:rPr>
                <w:ins w:id="266" w:author="HANCOCK, DAVID (Contractor)" w:date="2022-04-06T18:16:00Z"/>
                <w:noProof/>
              </w:rPr>
            </w:pPr>
            <w:ins w:id="267" w:author="HANCOCK, DAVID (Contractor)" w:date="2022-04-06T18:16:00Z">
              <w:r>
                <w:rPr>
                  <w:noProof/>
                </w:rPr>
                <w:t>Presence</w:t>
              </w:r>
            </w:ins>
          </w:p>
        </w:tc>
        <w:tc>
          <w:tcPr>
            <w:tcW w:w="4111" w:type="dxa"/>
            <w:tcBorders>
              <w:bottom w:val="single" w:sz="12" w:space="0" w:color="000000"/>
            </w:tcBorders>
            <w:shd w:val="clear" w:color="auto" w:fill="auto"/>
          </w:tcPr>
          <w:p w14:paraId="5E3A7E2A" w14:textId="77777777" w:rsidR="0054761F" w:rsidRDefault="0054761F" w:rsidP="006946E8">
            <w:pPr>
              <w:pStyle w:val="TH"/>
              <w:rPr>
                <w:ins w:id="268" w:author="HANCOCK, DAVID (Contractor)" w:date="2022-04-06T18:16:00Z"/>
                <w:noProof/>
              </w:rPr>
            </w:pPr>
            <w:ins w:id="269" w:author="HANCOCK, DAVID (Contractor)" w:date="2022-04-06T18:16:00Z">
              <w:r>
                <w:rPr>
                  <w:noProof/>
                </w:rPr>
                <w:t>Description</w:t>
              </w:r>
            </w:ins>
          </w:p>
        </w:tc>
      </w:tr>
      <w:tr w:rsidR="0054761F" w:rsidRPr="009671A7" w14:paraId="4EBA7E3B" w14:textId="77777777" w:rsidTr="006946E8">
        <w:trPr>
          <w:ins w:id="270" w:author="HANCOCK, DAVID (Contractor)" w:date="2022-04-06T18:16:00Z"/>
        </w:trPr>
        <w:tc>
          <w:tcPr>
            <w:tcW w:w="1526" w:type="dxa"/>
            <w:shd w:val="clear" w:color="auto" w:fill="auto"/>
          </w:tcPr>
          <w:p w14:paraId="3A9E9096" w14:textId="77777777" w:rsidR="0054761F" w:rsidRDefault="0054761F" w:rsidP="006946E8">
            <w:pPr>
              <w:pStyle w:val="TAC"/>
              <w:rPr>
                <w:ins w:id="271" w:author="HANCOCK, DAVID (Contractor)" w:date="2022-04-06T18:16:00Z"/>
                <w:noProof/>
              </w:rPr>
            </w:pPr>
            <w:ins w:id="272" w:author="HANCOCK, DAVID (Contractor)" w:date="2022-04-06T18:16:00Z">
              <w:r>
                <w:rPr>
                  <w:noProof/>
                </w:rPr>
                <w:t>reasonCode</w:t>
              </w:r>
            </w:ins>
          </w:p>
        </w:tc>
        <w:tc>
          <w:tcPr>
            <w:tcW w:w="2126" w:type="dxa"/>
            <w:shd w:val="clear" w:color="auto" w:fill="auto"/>
          </w:tcPr>
          <w:p w14:paraId="701D9A4A" w14:textId="77777777" w:rsidR="0054761F" w:rsidRDefault="0054761F" w:rsidP="006946E8">
            <w:pPr>
              <w:pStyle w:val="TAC"/>
              <w:rPr>
                <w:ins w:id="273" w:author="HANCOCK, DAVID (Contractor)" w:date="2022-04-06T18:16:00Z"/>
                <w:noProof/>
              </w:rPr>
            </w:pPr>
            <w:ins w:id="274" w:author="HANCOCK, DAVID (Contractor)" w:date="2022-04-06T18:16:00Z">
              <w:r>
                <w:rPr>
                  <w:noProof/>
                </w:rPr>
                <w:t>integer</w:t>
              </w:r>
            </w:ins>
          </w:p>
        </w:tc>
        <w:tc>
          <w:tcPr>
            <w:tcW w:w="1276" w:type="dxa"/>
            <w:shd w:val="clear" w:color="auto" w:fill="auto"/>
          </w:tcPr>
          <w:p w14:paraId="3AB4F3E2" w14:textId="77777777" w:rsidR="0054761F" w:rsidRDefault="0054761F" w:rsidP="006946E8">
            <w:pPr>
              <w:pStyle w:val="TAC"/>
              <w:rPr>
                <w:ins w:id="275" w:author="HANCOCK, DAVID (Contractor)" w:date="2022-04-06T18:16:00Z"/>
                <w:noProof/>
              </w:rPr>
            </w:pPr>
            <w:ins w:id="276" w:author="HANCOCK, DAVID (Contractor)" w:date="2022-04-06T18:16:00Z">
              <w:r>
                <w:rPr>
                  <w:noProof/>
                </w:rPr>
                <w:t>O</w:t>
              </w:r>
            </w:ins>
          </w:p>
        </w:tc>
        <w:tc>
          <w:tcPr>
            <w:tcW w:w="4111" w:type="dxa"/>
            <w:shd w:val="clear" w:color="auto" w:fill="auto"/>
          </w:tcPr>
          <w:p w14:paraId="4AFCE743" w14:textId="52B42DB4" w:rsidR="0054761F" w:rsidRDefault="0054761F" w:rsidP="006B2303">
            <w:pPr>
              <w:pStyle w:val="TAC"/>
              <w:rPr>
                <w:ins w:id="277" w:author="HANCOCK, DAVID (Contractor)" w:date="2022-04-06T18:16:00Z"/>
                <w:noProof/>
              </w:rPr>
            </w:pPr>
            <w:ins w:id="278" w:author="HANCOCK, DAVID (Contractor)" w:date="2022-04-06T18:16:00Z">
              <w:r>
                <w:rPr>
                  <w:noProof/>
                </w:rPr>
                <w:t>Identifies the 4xx failure reason code of the failing PASSporT</w:t>
              </w:r>
              <w:r w:rsidR="009618A9">
                <w:rPr>
                  <w:noProof/>
                </w:rPr>
                <w:t xml:space="preserve">, as defined in </w:t>
              </w:r>
            </w:ins>
            <w:ins w:id="279" w:author="HANCOCK, DAVID (Contractor)" w:date="2022-04-06T18:18:00Z">
              <w:r w:rsidR="00E173A0">
                <w:rPr>
                  <w:noProof/>
                </w:rPr>
                <w:t>RFC 8224 [252]</w:t>
              </w:r>
            </w:ins>
            <w:ins w:id="280" w:author="HANCOCK, DAVID (Contractor)" w:date="2022-04-06T18:19:00Z">
              <w:r w:rsidR="00135BFD">
                <w:rPr>
                  <w:noProof/>
                </w:rPr>
                <w:t>.</w:t>
              </w:r>
            </w:ins>
          </w:p>
          <w:p w14:paraId="4A94EFA6" w14:textId="2E8735A1" w:rsidR="0054761F" w:rsidRPr="00185C91" w:rsidRDefault="0054761F" w:rsidP="006B2303">
            <w:pPr>
              <w:pStyle w:val="TAC"/>
              <w:rPr>
                <w:ins w:id="281" w:author="HANCOCK, DAVID (Contractor)" w:date="2022-04-06T18:16:00Z"/>
                <w:noProof/>
              </w:rPr>
            </w:pPr>
          </w:p>
        </w:tc>
      </w:tr>
      <w:tr w:rsidR="0054761F" w:rsidRPr="009671A7" w14:paraId="09CFF52A" w14:textId="77777777" w:rsidTr="006946E8">
        <w:trPr>
          <w:ins w:id="282" w:author="HANCOCK, DAVID (Contractor)" w:date="2022-04-06T18:16:00Z"/>
        </w:trPr>
        <w:tc>
          <w:tcPr>
            <w:tcW w:w="1526" w:type="dxa"/>
            <w:shd w:val="clear" w:color="auto" w:fill="auto"/>
          </w:tcPr>
          <w:p w14:paraId="63898FD9" w14:textId="77777777" w:rsidR="0054761F" w:rsidRDefault="0054761F" w:rsidP="006946E8">
            <w:pPr>
              <w:pStyle w:val="TAC"/>
              <w:rPr>
                <w:ins w:id="283" w:author="HANCOCK, DAVID (Contractor)" w:date="2022-04-06T18:16:00Z"/>
                <w:noProof/>
              </w:rPr>
            </w:pPr>
            <w:ins w:id="284" w:author="HANCOCK, DAVID (Contractor)" w:date="2022-04-06T18:16:00Z">
              <w:r>
                <w:rPr>
                  <w:noProof/>
                </w:rPr>
                <w:t>reasonText</w:t>
              </w:r>
            </w:ins>
          </w:p>
        </w:tc>
        <w:tc>
          <w:tcPr>
            <w:tcW w:w="2126" w:type="dxa"/>
            <w:shd w:val="clear" w:color="auto" w:fill="auto"/>
          </w:tcPr>
          <w:p w14:paraId="2F605FAF" w14:textId="77777777" w:rsidR="0054761F" w:rsidRDefault="0054761F" w:rsidP="006946E8">
            <w:pPr>
              <w:pStyle w:val="TAC"/>
              <w:rPr>
                <w:ins w:id="285" w:author="HANCOCK, DAVID (Contractor)" w:date="2022-04-06T18:16:00Z"/>
                <w:noProof/>
              </w:rPr>
            </w:pPr>
            <w:ins w:id="286" w:author="HANCOCK, DAVID (Contractor)" w:date="2022-04-06T18:16:00Z">
              <w:r>
                <w:rPr>
                  <w:noProof/>
                </w:rPr>
                <w:t>string</w:t>
              </w:r>
            </w:ins>
          </w:p>
        </w:tc>
        <w:tc>
          <w:tcPr>
            <w:tcW w:w="1276" w:type="dxa"/>
            <w:shd w:val="clear" w:color="auto" w:fill="auto"/>
          </w:tcPr>
          <w:p w14:paraId="1F438CF9" w14:textId="77777777" w:rsidR="0054761F" w:rsidRDefault="0054761F" w:rsidP="006946E8">
            <w:pPr>
              <w:pStyle w:val="TAC"/>
              <w:rPr>
                <w:ins w:id="287" w:author="HANCOCK, DAVID (Contractor)" w:date="2022-04-06T18:16:00Z"/>
                <w:noProof/>
              </w:rPr>
            </w:pPr>
            <w:ins w:id="288" w:author="HANCOCK, DAVID (Contractor)" w:date="2022-04-06T18:16:00Z">
              <w:r>
                <w:rPr>
                  <w:noProof/>
                </w:rPr>
                <w:t>O</w:t>
              </w:r>
            </w:ins>
          </w:p>
        </w:tc>
        <w:tc>
          <w:tcPr>
            <w:tcW w:w="4111" w:type="dxa"/>
            <w:shd w:val="clear" w:color="auto" w:fill="auto"/>
          </w:tcPr>
          <w:p w14:paraId="2FCA9557" w14:textId="195E5373" w:rsidR="0054761F" w:rsidRPr="00185C91" w:rsidRDefault="0054761F" w:rsidP="006B2303">
            <w:pPr>
              <w:pStyle w:val="TAC"/>
              <w:rPr>
                <w:ins w:id="289" w:author="HANCOCK, DAVID (Contractor)" w:date="2022-04-06T18:16:00Z"/>
                <w:noProof/>
              </w:rPr>
            </w:pPr>
            <w:ins w:id="290" w:author="HANCOCK, DAVID (Contractor)" w:date="2022-04-06T18:16:00Z">
              <w:r>
                <w:rPr>
                  <w:noProof/>
                </w:rPr>
                <w:t xml:space="preserve">Identifies the failure text associated with the 4xx </w:t>
              </w:r>
            </w:ins>
            <w:ins w:id="291" w:author="HANCOCK, DAVID (Contractor)" w:date="2022-04-06T18:19:00Z">
              <w:r w:rsidR="00865955">
                <w:rPr>
                  <w:noProof/>
                </w:rPr>
                <w:t>failure reason code, as specified in RFC 8224 [252]</w:t>
              </w:r>
              <w:r w:rsidR="00135BFD">
                <w:rPr>
                  <w:noProof/>
                </w:rPr>
                <w:t>.</w:t>
              </w:r>
            </w:ins>
          </w:p>
        </w:tc>
      </w:tr>
      <w:tr w:rsidR="0054761F" w:rsidRPr="009671A7" w14:paraId="7C3279B4" w14:textId="77777777" w:rsidTr="006946E8">
        <w:trPr>
          <w:ins w:id="292" w:author="HANCOCK, DAVID (Contractor)" w:date="2022-04-06T18:16:00Z"/>
        </w:trPr>
        <w:tc>
          <w:tcPr>
            <w:tcW w:w="1526" w:type="dxa"/>
            <w:shd w:val="clear" w:color="auto" w:fill="auto"/>
          </w:tcPr>
          <w:p w14:paraId="09FCF579" w14:textId="77777777" w:rsidR="0054761F" w:rsidRDefault="0054761F" w:rsidP="006946E8">
            <w:pPr>
              <w:pStyle w:val="TAC"/>
              <w:rPr>
                <w:ins w:id="293" w:author="HANCOCK, DAVID (Contractor)" w:date="2022-04-06T18:16:00Z"/>
                <w:noProof/>
              </w:rPr>
            </w:pPr>
            <w:ins w:id="294" w:author="HANCOCK, DAVID (Contractor)" w:date="2022-04-06T18:16:00Z">
              <w:r>
                <w:rPr>
                  <w:noProof/>
                </w:rPr>
                <w:t>reasonDescription</w:t>
              </w:r>
            </w:ins>
          </w:p>
        </w:tc>
        <w:tc>
          <w:tcPr>
            <w:tcW w:w="2126" w:type="dxa"/>
            <w:shd w:val="clear" w:color="auto" w:fill="auto"/>
          </w:tcPr>
          <w:p w14:paraId="4861D2B0" w14:textId="77777777" w:rsidR="0054761F" w:rsidRDefault="0054761F" w:rsidP="006946E8">
            <w:pPr>
              <w:pStyle w:val="TAC"/>
              <w:rPr>
                <w:ins w:id="295" w:author="HANCOCK, DAVID (Contractor)" w:date="2022-04-06T18:16:00Z"/>
                <w:noProof/>
              </w:rPr>
            </w:pPr>
            <w:ins w:id="296" w:author="HANCOCK, DAVID (Contractor)" w:date="2022-04-06T18:16:00Z">
              <w:r>
                <w:rPr>
                  <w:noProof/>
                </w:rPr>
                <w:t>string</w:t>
              </w:r>
            </w:ins>
          </w:p>
        </w:tc>
        <w:tc>
          <w:tcPr>
            <w:tcW w:w="1276" w:type="dxa"/>
            <w:shd w:val="clear" w:color="auto" w:fill="auto"/>
          </w:tcPr>
          <w:p w14:paraId="6BDC7876" w14:textId="77777777" w:rsidR="0054761F" w:rsidRDefault="0054761F" w:rsidP="006946E8">
            <w:pPr>
              <w:pStyle w:val="TAC"/>
              <w:rPr>
                <w:ins w:id="297" w:author="HANCOCK, DAVID (Contractor)" w:date="2022-04-06T18:16:00Z"/>
                <w:noProof/>
              </w:rPr>
            </w:pPr>
            <w:ins w:id="298" w:author="HANCOCK, DAVID (Contractor)" w:date="2022-04-06T18:16:00Z">
              <w:r>
                <w:rPr>
                  <w:noProof/>
                </w:rPr>
                <w:t>O</w:t>
              </w:r>
            </w:ins>
          </w:p>
        </w:tc>
        <w:tc>
          <w:tcPr>
            <w:tcW w:w="4111" w:type="dxa"/>
            <w:shd w:val="clear" w:color="auto" w:fill="auto"/>
          </w:tcPr>
          <w:p w14:paraId="04062E7F" w14:textId="060297FC" w:rsidR="0054761F" w:rsidRPr="00185C91" w:rsidRDefault="0054761F" w:rsidP="006B2303">
            <w:pPr>
              <w:pStyle w:val="TAC"/>
              <w:rPr>
                <w:ins w:id="299" w:author="HANCOCK, DAVID (Contractor)" w:date="2022-04-06T18:16:00Z"/>
                <w:noProof/>
              </w:rPr>
            </w:pPr>
            <w:ins w:id="300" w:author="HANCOCK, DAVID (Contractor)" w:date="2022-04-06T18:16:00Z">
              <w:r w:rsidRPr="00993D20">
                <w:rPr>
                  <w:noProof/>
                </w:rPr>
                <w:t xml:space="preserve">Provides a </w:t>
              </w:r>
            </w:ins>
            <w:ins w:id="301" w:author="HANCOCK, DAVID (Contractor)" w:date="2022-04-06T18:33:00Z">
              <w:r w:rsidR="00525C9D">
                <w:rPr>
                  <w:noProof/>
                </w:rPr>
                <w:t>human-readabl</w:t>
              </w:r>
              <w:r w:rsidR="00E611FF">
                <w:rPr>
                  <w:noProof/>
                </w:rPr>
                <w:t>e</w:t>
              </w:r>
            </w:ins>
            <w:ins w:id="302" w:author="HANCOCK, DAVID (Contractor)" w:date="2022-04-06T18:16:00Z">
              <w:r w:rsidRPr="00993D20">
                <w:rPr>
                  <w:noProof/>
                </w:rPr>
                <w:t xml:space="preserve"> detailed description of the verification failure</w:t>
              </w:r>
            </w:ins>
            <w:ins w:id="303" w:author="HANCOCK, DAVID (Contractor)" w:date="2022-04-06T18:34:00Z">
              <w:r w:rsidR="005C1F75">
                <w:rPr>
                  <w:noProof/>
                </w:rPr>
                <w:t xml:space="preserve"> to be used for debugging.</w:t>
              </w:r>
            </w:ins>
          </w:p>
        </w:tc>
      </w:tr>
      <w:tr w:rsidR="0054761F" w:rsidRPr="009671A7" w14:paraId="0AF70966" w14:textId="77777777" w:rsidTr="006946E8">
        <w:trPr>
          <w:ins w:id="304" w:author="HANCOCK, DAVID (Contractor)" w:date="2022-04-06T18:16:00Z"/>
        </w:trPr>
        <w:tc>
          <w:tcPr>
            <w:tcW w:w="1526" w:type="dxa"/>
            <w:shd w:val="clear" w:color="auto" w:fill="auto"/>
          </w:tcPr>
          <w:p w14:paraId="3773D7BE" w14:textId="77777777" w:rsidR="0054761F" w:rsidRDefault="0054761F" w:rsidP="006946E8">
            <w:pPr>
              <w:pStyle w:val="TAC"/>
              <w:rPr>
                <w:ins w:id="305" w:author="HANCOCK, DAVID (Contractor)" w:date="2022-04-06T18:16:00Z"/>
                <w:noProof/>
              </w:rPr>
            </w:pPr>
            <w:ins w:id="306" w:author="HANCOCK, DAVID (Contractor)" w:date="2022-04-06T18:16:00Z">
              <w:r>
                <w:rPr>
                  <w:noProof/>
                </w:rPr>
                <w:t>passport</w:t>
              </w:r>
            </w:ins>
          </w:p>
        </w:tc>
        <w:tc>
          <w:tcPr>
            <w:tcW w:w="2126" w:type="dxa"/>
            <w:shd w:val="clear" w:color="auto" w:fill="auto"/>
          </w:tcPr>
          <w:p w14:paraId="7228567B" w14:textId="77777777" w:rsidR="0054761F" w:rsidRDefault="0054761F" w:rsidP="006946E8">
            <w:pPr>
              <w:pStyle w:val="TAC"/>
              <w:rPr>
                <w:ins w:id="307" w:author="HANCOCK, DAVID (Contractor)" w:date="2022-04-06T18:16:00Z"/>
                <w:noProof/>
              </w:rPr>
            </w:pPr>
            <w:ins w:id="308" w:author="HANCOCK, DAVID (Contractor)" w:date="2022-04-06T18:16:00Z">
              <w:r>
                <w:rPr>
                  <w:noProof/>
                </w:rPr>
                <w:t>string</w:t>
              </w:r>
            </w:ins>
          </w:p>
        </w:tc>
        <w:tc>
          <w:tcPr>
            <w:tcW w:w="1276" w:type="dxa"/>
            <w:shd w:val="clear" w:color="auto" w:fill="auto"/>
          </w:tcPr>
          <w:p w14:paraId="108AB14F" w14:textId="77777777" w:rsidR="0054761F" w:rsidRDefault="0054761F" w:rsidP="006946E8">
            <w:pPr>
              <w:pStyle w:val="TAC"/>
              <w:rPr>
                <w:ins w:id="309" w:author="HANCOCK, DAVID (Contractor)" w:date="2022-04-06T18:16:00Z"/>
                <w:noProof/>
              </w:rPr>
            </w:pPr>
            <w:ins w:id="310" w:author="HANCOCK, DAVID (Contractor)" w:date="2022-04-06T18:16:00Z">
              <w:r>
                <w:rPr>
                  <w:noProof/>
                </w:rPr>
                <w:t>O</w:t>
              </w:r>
            </w:ins>
          </w:p>
        </w:tc>
        <w:tc>
          <w:tcPr>
            <w:tcW w:w="4111" w:type="dxa"/>
            <w:shd w:val="clear" w:color="auto" w:fill="auto"/>
          </w:tcPr>
          <w:p w14:paraId="33C0EAA8" w14:textId="77777777" w:rsidR="0054761F" w:rsidRPr="00185C91" w:rsidRDefault="0054761F" w:rsidP="006B2303">
            <w:pPr>
              <w:pStyle w:val="TAC"/>
              <w:rPr>
                <w:ins w:id="311" w:author="HANCOCK, DAVID (Contractor)" w:date="2022-04-06T18:16:00Z"/>
                <w:noProof/>
              </w:rPr>
            </w:pPr>
            <w:ins w:id="312" w:author="HANCOCK, DAVID (Contractor)" w:date="2022-04-06T18:16:00Z">
              <w:r w:rsidRPr="003A06BA">
                <w:rPr>
                  <w:noProof/>
                </w:rPr>
                <w:t>Contains the failing PASSporT</w:t>
              </w:r>
            </w:ins>
          </w:p>
        </w:tc>
      </w:tr>
    </w:tbl>
    <w:p w14:paraId="327D9286" w14:textId="77777777" w:rsidR="00364A63" w:rsidRPr="006B5418" w:rsidRDefault="00364A63" w:rsidP="00364A63">
      <w:pPr>
        <w:rPr>
          <w:lang w:val="en-US"/>
        </w:rPr>
      </w:pPr>
    </w:p>
    <w:p w14:paraId="166AECFC" w14:textId="77777777" w:rsidR="00364A63" w:rsidRPr="006B5418" w:rsidRDefault="00364A63" w:rsidP="00364A63">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68C9CD36" w14:textId="77777777" w:rsidR="001E41F3" w:rsidRDefault="001E41F3">
      <w:pPr>
        <w:rPr>
          <w:noProof/>
        </w:rPr>
      </w:pPr>
    </w:p>
    <w:sectPr w:rsidR="001E41F3"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C85C40" w14:textId="77777777" w:rsidR="00734073" w:rsidRDefault="00734073">
      <w:r>
        <w:separator/>
      </w:r>
    </w:p>
  </w:endnote>
  <w:endnote w:type="continuationSeparator" w:id="0">
    <w:p w14:paraId="4A0BE61E" w14:textId="77777777" w:rsidR="00734073" w:rsidRDefault="007340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Arial"/>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A2A610" w14:textId="77777777" w:rsidR="00734073" w:rsidRDefault="00734073">
      <w:r>
        <w:separator/>
      </w:r>
    </w:p>
  </w:footnote>
  <w:footnote w:type="continuationSeparator" w:id="0">
    <w:p w14:paraId="60FEF75C" w14:textId="77777777" w:rsidR="00734073" w:rsidRDefault="007340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80AF68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DC45F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0A8F83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E056F7C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1740A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D9EBC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0CDF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7E87A7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67E308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1E035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6965BE"/>
    <w:multiLevelType w:val="singleLevel"/>
    <w:tmpl w:val="F79CA834"/>
    <w:lvl w:ilvl="0">
      <w:start w:val="1"/>
      <w:numFmt w:val="lowerLetter"/>
      <w:lvlText w:val="%1)"/>
      <w:legacy w:legacy="1" w:legacySpace="0" w:legacyIndent="283"/>
      <w:lvlJc w:val="left"/>
      <w:pPr>
        <w:ind w:left="567" w:hanging="283"/>
      </w:pPr>
    </w:lvl>
  </w:abstractNum>
  <w:abstractNum w:abstractNumId="12" w15:restartNumberingAfterBreak="0">
    <w:nsid w:val="0106737E"/>
    <w:multiLevelType w:val="singleLevel"/>
    <w:tmpl w:val="F79CA834"/>
    <w:lvl w:ilvl="0">
      <w:start w:val="1"/>
      <w:numFmt w:val="lowerLetter"/>
      <w:lvlText w:val="%1)"/>
      <w:legacy w:legacy="1" w:legacySpace="0" w:legacyIndent="283"/>
      <w:lvlJc w:val="left"/>
      <w:pPr>
        <w:ind w:left="567" w:hanging="283"/>
      </w:pPr>
    </w:lvl>
  </w:abstractNum>
  <w:abstractNum w:abstractNumId="13" w15:restartNumberingAfterBreak="0">
    <w:nsid w:val="05FE09B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0C026B89"/>
    <w:multiLevelType w:val="singleLevel"/>
    <w:tmpl w:val="DE864B28"/>
    <w:lvl w:ilvl="0">
      <w:start w:val="1"/>
      <w:numFmt w:val="lowerLetter"/>
      <w:lvlText w:val="%1)"/>
      <w:legacy w:legacy="1" w:legacySpace="0" w:legacyIndent="283"/>
      <w:lvlJc w:val="left"/>
      <w:pPr>
        <w:ind w:left="567" w:hanging="283"/>
      </w:pPr>
    </w:lvl>
  </w:abstractNum>
  <w:abstractNum w:abstractNumId="15" w15:restartNumberingAfterBreak="0">
    <w:nsid w:val="10066C41"/>
    <w:multiLevelType w:val="hybridMultilevel"/>
    <w:tmpl w:val="15188F36"/>
    <w:lvl w:ilvl="0" w:tplc="4E0CAA42">
      <w:start w:val="1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6" w15:restartNumberingAfterBreak="0">
    <w:nsid w:val="1FCC1AAE"/>
    <w:multiLevelType w:val="hybridMultilevel"/>
    <w:tmpl w:val="86BECE78"/>
    <w:lvl w:ilvl="0" w:tplc="C2722324">
      <w:start w:val="8"/>
      <w:numFmt w:val="lowerLetter"/>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7" w15:restartNumberingAfterBreak="0">
    <w:nsid w:val="20C00C0B"/>
    <w:multiLevelType w:val="singleLevel"/>
    <w:tmpl w:val="F79CA834"/>
    <w:lvl w:ilvl="0">
      <w:start w:val="1"/>
      <w:numFmt w:val="lowerLetter"/>
      <w:lvlText w:val="%1)"/>
      <w:legacy w:legacy="1" w:legacySpace="0" w:legacyIndent="283"/>
      <w:lvlJc w:val="left"/>
      <w:pPr>
        <w:ind w:left="567" w:hanging="283"/>
      </w:pPr>
    </w:lvl>
  </w:abstractNum>
  <w:abstractNum w:abstractNumId="18" w15:restartNumberingAfterBreak="0">
    <w:nsid w:val="29CF150E"/>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2BB205DE"/>
    <w:multiLevelType w:val="hybridMultilevel"/>
    <w:tmpl w:val="FD0A0448"/>
    <w:lvl w:ilvl="0" w:tplc="B9382E2E">
      <w:start w:val="5"/>
      <w:numFmt w:val="bullet"/>
      <w:lvlText w:val="-"/>
      <w:lvlJc w:val="left"/>
      <w:pPr>
        <w:ind w:left="520" w:hanging="360"/>
      </w:pPr>
      <w:rPr>
        <w:rFonts w:ascii="Arial" w:eastAsia="Times New Roman" w:hAnsi="Arial" w:cs="Arial" w:hint="default"/>
      </w:rPr>
    </w:lvl>
    <w:lvl w:ilvl="1" w:tplc="04090003" w:tentative="1">
      <w:start w:val="1"/>
      <w:numFmt w:val="bullet"/>
      <w:lvlText w:val="o"/>
      <w:lvlJc w:val="left"/>
      <w:pPr>
        <w:ind w:left="1240" w:hanging="360"/>
      </w:pPr>
      <w:rPr>
        <w:rFonts w:ascii="Courier New" w:hAnsi="Courier New" w:cs="Courier New" w:hint="default"/>
      </w:rPr>
    </w:lvl>
    <w:lvl w:ilvl="2" w:tplc="04090005" w:tentative="1">
      <w:start w:val="1"/>
      <w:numFmt w:val="bullet"/>
      <w:lvlText w:val=""/>
      <w:lvlJc w:val="left"/>
      <w:pPr>
        <w:ind w:left="1960" w:hanging="360"/>
      </w:pPr>
      <w:rPr>
        <w:rFonts w:ascii="Wingdings" w:hAnsi="Wingdings" w:hint="default"/>
      </w:rPr>
    </w:lvl>
    <w:lvl w:ilvl="3" w:tplc="04090001" w:tentative="1">
      <w:start w:val="1"/>
      <w:numFmt w:val="bullet"/>
      <w:lvlText w:val=""/>
      <w:lvlJc w:val="left"/>
      <w:pPr>
        <w:ind w:left="2680" w:hanging="360"/>
      </w:pPr>
      <w:rPr>
        <w:rFonts w:ascii="Symbol" w:hAnsi="Symbol" w:hint="default"/>
      </w:rPr>
    </w:lvl>
    <w:lvl w:ilvl="4" w:tplc="04090003" w:tentative="1">
      <w:start w:val="1"/>
      <w:numFmt w:val="bullet"/>
      <w:lvlText w:val="o"/>
      <w:lvlJc w:val="left"/>
      <w:pPr>
        <w:ind w:left="3400" w:hanging="360"/>
      </w:pPr>
      <w:rPr>
        <w:rFonts w:ascii="Courier New" w:hAnsi="Courier New" w:cs="Courier New" w:hint="default"/>
      </w:rPr>
    </w:lvl>
    <w:lvl w:ilvl="5" w:tplc="04090005" w:tentative="1">
      <w:start w:val="1"/>
      <w:numFmt w:val="bullet"/>
      <w:lvlText w:val=""/>
      <w:lvlJc w:val="left"/>
      <w:pPr>
        <w:ind w:left="4120" w:hanging="360"/>
      </w:pPr>
      <w:rPr>
        <w:rFonts w:ascii="Wingdings" w:hAnsi="Wingdings" w:hint="default"/>
      </w:rPr>
    </w:lvl>
    <w:lvl w:ilvl="6" w:tplc="04090001" w:tentative="1">
      <w:start w:val="1"/>
      <w:numFmt w:val="bullet"/>
      <w:lvlText w:val=""/>
      <w:lvlJc w:val="left"/>
      <w:pPr>
        <w:ind w:left="4840" w:hanging="360"/>
      </w:pPr>
      <w:rPr>
        <w:rFonts w:ascii="Symbol" w:hAnsi="Symbol" w:hint="default"/>
      </w:rPr>
    </w:lvl>
    <w:lvl w:ilvl="7" w:tplc="04090003" w:tentative="1">
      <w:start w:val="1"/>
      <w:numFmt w:val="bullet"/>
      <w:lvlText w:val="o"/>
      <w:lvlJc w:val="left"/>
      <w:pPr>
        <w:ind w:left="5560" w:hanging="360"/>
      </w:pPr>
      <w:rPr>
        <w:rFonts w:ascii="Courier New" w:hAnsi="Courier New" w:cs="Courier New" w:hint="default"/>
      </w:rPr>
    </w:lvl>
    <w:lvl w:ilvl="8" w:tplc="04090005" w:tentative="1">
      <w:start w:val="1"/>
      <w:numFmt w:val="bullet"/>
      <w:lvlText w:val=""/>
      <w:lvlJc w:val="left"/>
      <w:pPr>
        <w:ind w:left="6280" w:hanging="360"/>
      </w:pPr>
      <w:rPr>
        <w:rFonts w:ascii="Wingdings" w:hAnsi="Wingdings" w:hint="default"/>
      </w:rPr>
    </w:lvl>
  </w:abstractNum>
  <w:abstractNum w:abstractNumId="20" w15:restartNumberingAfterBreak="0">
    <w:nsid w:val="2BF20CB7"/>
    <w:multiLevelType w:val="hybridMultilevel"/>
    <w:tmpl w:val="F4B2DD22"/>
    <w:lvl w:ilvl="0" w:tplc="95822976">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2D334031"/>
    <w:multiLevelType w:val="hybridMultilevel"/>
    <w:tmpl w:val="D6A03CB8"/>
    <w:lvl w:ilvl="0" w:tplc="9D7C137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337C5647"/>
    <w:multiLevelType w:val="singleLevel"/>
    <w:tmpl w:val="F79CA834"/>
    <w:lvl w:ilvl="0">
      <w:start w:val="1"/>
      <w:numFmt w:val="lowerLetter"/>
      <w:lvlText w:val="%1)"/>
      <w:legacy w:legacy="1" w:legacySpace="0" w:legacyIndent="283"/>
      <w:lvlJc w:val="left"/>
      <w:pPr>
        <w:ind w:left="567" w:hanging="283"/>
      </w:pPr>
    </w:lvl>
  </w:abstractNum>
  <w:abstractNum w:abstractNumId="23" w15:restartNumberingAfterBreak="0">
    <w:nsid w:val="36F10D2E"/>
    <w:multiLevelType w:val="hybridMultilevel"/>
    <w:tmpl w:val="1BD62C4C"/>
    <w:lvl w:ilvl="0" w:tplc="D7B02BAE">
      <w:start w:val="5"/>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3799240F"/>
    <w:multiLevelType w:val="hybridMultilevel"/>
    <w:tmpl w:val="9320C980"/>
    <w:lvl w:ilvl="0" w:tplc="9434FAA8">
      <w:start w:val="10"/>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3A4405F0"/>
    <w:multiLevelType w:val="hybridMultilevel"/>
    <w:tmpl w:val="58786044"/>
    <w:lvl w:ilvl="0" w:tplc="AAEEEDD2">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4ADA55B0"/>
    <w:multiLevelType w:val="hybridMultilevel"/>
    <w:tmpl w:val="D4BA5EDC"/>
    <w:lvl w:ilvl="0" w:tplc="6B02AFEE">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7" w15:restartNumberingAfterBreak="0">
    <w:nsid w:val="4BA9498B"/>
    <w:multiLevelType w:val="hybridMultilevel"/>
    <w:tmpl w:val="7BE6ACD6"/>
    <w:lvl w:ilvl="0" w:tplc="39FE1A18">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8" w15:restartNumberingAfterBreak="0">
    <w:nsid w:val="4C8B479E"/>
    <w:multiLevelType w:val="hybridMultilevel"/>
    <w:tmpl w:val="225EFC5C"/>
    <w:lvl w:ilvl="0" w:tplc="E42C132E">
      <w:start w:val="7"/>
      <w:numFmt w:val="bullet"/>
      <w:lvlText w:val="-"/>
      <w:lvlJc w:val="left"/>
      <w:pPr>
        <w:tabs>
          <w:tab w:val="num" w:pos="644"/>
        </w:tabs>
        <w:ind w:left="644" w:hanging="360"/>
      </w:pPr>
      <w:rPr>
        <w:rFonts w:ascii="Times New Roman" w:eastAsia="Batang"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4CF1093D"/>
    <w:multiLevelType w:val="hybridMultilevel"/>
    <w:tmpl w:val="208CFED0"/>
    <w:lvl w:ilvl="0" w:tplc="E29ABA0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51294D01"/>
    <w:multiLevelType w:val="multilevel"/>
    <w:tmpl w:val="B480107A"/>
    <w:lvl w:ilvl="0">
      <w:start w:val="5"/>
      <w:numFmt w:val="decimal"/>
      <w:lvlText w:val="%1"/>
      <w:lvlJc w:val="left"/>
      <w:pPr>
        <w:tabs>
          <w:tab w:val="num" w:pos="1425"/>
        </w:tabs>
        <w:ind w:left="1425" w:hanging="1425"/>
      </w:pPr>
      <w:rPr>
        <w:rFonts w:hint="default"/>
      </w:rPr>
    </w:lvl>
    <w:lvl w:ilvl="1">
      <w:start w:val="7"/>
      <w:numFmt w:val="decimal"/>
      <w:lvlText w:val="%1.%2"/>
      <w:lvlJc w:val="left"/>
      <w:pPr>
        <w:tabs>
          <w:tab w:val="num" w:pos="1425"/>
        </w:tabs>
        <w:ind w:left="1425" w:hanging="1425"/>
      </w:pPr>
      <w:rPr>
        <w:rFonts w:hint="default"/>
      </w:rPr>
    </w:lvl>
    <w:lvl w:ilvl="2">
      <w:start w:val="5"/>
      <w:numFmt w:val="decimal"/>
      <w:lvlText w:val="%1.%2.%3"/>
      <w:lvlJc w:val="left"/>
      <w:pPr>
        <w:tabs>
          <w:tab w:val="num" w:pos="1425"/>
        </w:tabs>
        <w:ind w:left="1425" w:hanging="1425"/>
      </w:pPr>
      <w:rPr>
        <w:rFonts w:hint="default"/>
      </w:rPr>
    </w:lvl>
    <w:lvl w:ilvl="3">
      <w:start w:val="6"/>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15F618D"/>
    <w:multiLevelType w:val="hybridMultilevel"/>
    <w:tmpl w:val="B30C5FEA"/>
    <w:lvl w:ilvl="0" w:tplc="D8920212">
      <w:start w:val="8"/>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2" w15:restartNumberingAfterBreak="0">
    <w:nsid w:val="5286147B"/>
    <w:multiLevelType w:val="hybridMultilevel"/>
    <w:tmpl w:val="BC92CCCA"/>
    <w:lvl w:ilvl="0" w:tplc="BA36198C">
      <w:numFmt w:val="bullet"/>
      <w:lvlText w:val="-"/>
      <w:lvlJc w:val="left"/>
      <w:pPr>
        <w:tabs>
          <w:tab w:val="num" w:pos="927"/>
        </w:tabs>
        <w:ind w:left="927" w:hanging="360"/>
      </w:pPr>
      <w:rPr>
        <w:rFonts w:ascii="Arial" w:eastAsia="Times New Roman" w:hAnsi="Arial" w:cs="Arial" w:hint="default"/>
      </w:rPr>
    </w:lvl>
    <w:lvl w:ilvl="1" w:tplc="040C0003" w:tentative="1">
      <w:start w:val="1"/>
      <w:numFmt w:val="bullet"/>
      <w:lvlText w:val="o"/>
      <w:lvlJc w:val="left"/>
      <w:pPr>
        <w:tabs>
          <w:tab w:val="num" w:pos="1887"/>
        </w:tabs>
        <w:ind w:left="1887" w:hanging="360"/>
      </w:pPr>
      <w:rPr>
        <w:rFonts w:ascii="Courier New" w:hAnsi="Courier New" w:cs="Courier New" w:hint="default"/>
      </w:rPr>
    </w:lvl>
    <w:lvl w:ilvl="2" w:tplc="040C0005" w:tentative="1">
      <w:start w:val="1"/>
      <w:numFmt w:val="bullet"/>
      <w:lvlText w:val=""/>
      <w:lvlJc w:val="left"/>
      <w:pPr>
        <w:tabs>
          <w:tab w:val="num" w:pos="2607"/>
        </w:tabs>
        <w:ind w:left="2607" w:hanging="360"/>
      </w:pPr>
      <w:rPr>
        <w:rFonts w:ascii="Wingdings" w:hAnsi="Wingdings" w:hint="default"/>
      </w:rPr>
    </w:lvl>
    <w:lvl w:ilvl="3" w:tplc="040C0001" w:tentative="1">
      <w:start w:val="1"/>
      <w:numFmt w:val="bullet"/>
      <w:lvlText w:val=""/>
      <w:lvlJc w:val="left"/>
      <w:pPr>
        <w:tabs>
          <w:tab w:val="num" w:pos="3327"/>
        </w:tabs>
        <w:ind w:left="3327" w:hanging="360"/>
      </w:pPr>
      <w:rPr>
        <w:rFonts w:ascii="Symbol" w:hAnsi="Symbol" w:hint="default"/>
      </w:rPr>
    </w:lvl>
    <w:lvl w:ilvl="4" w:tplc="040C0003" w:tentative="1">
      <w:start w:val="1"/>
      <w:numFmt w:val="bullet"/>
      <w:lvlText w:val="o"/>
      <w:lvlJc w:val="left"/>
      <w:pPr>
        <w:tabs>
          <w:tab w:val="num" w:pos="4047"/>
        </w:tabs>
        <w:ind w:left="4047" w:hanging="360"/>
      </w:pPr>
      <w:rPr>
        <w:rFonts w:ascii="Courier New" w:hAnsi="Courier New" w:cs="Courier New" w:hint="default"/>
      </w:rPr>
    </w:lvl>
    <w:lvl w:ilvl="5" w:tplc="040C0005" w:tentative="1">
      <w:start w:val="1"/>
      <w:numFmt w:val="bullet"/>
      <w:lvlText w:val=""/>
      <w:lvlJc w:val="left"/>
      <w:pPr>
        <w:tabs>
          <w:tab w:val="num" w:pos="4767"/>
        </w:tabs>
        <w:ind w:left="4767" w:hanging="360"/>
      </w:pPr>
      <w:rPr>
        <w:rFonts w:ascii="Wingdings" w:hAnsi="Wingdings" w:hint="default"/>
      </w:rPr>
    </w:lvl>
    <w:lvl w:ilvl="6" w:tplc="040C0001" w:tentative="1">
      <w:start w:val="1"/>
      <w:numFmt w:val="bullet"/>
      <w:lvlText w:val=""/>
      <w:lvlJc w:val="left"/>
      <w:pPr>
        <w:tabs>
          <w:tab w:val="num" w:pos="5487"/>
        </w:tabs>
        <w:ind w:left="5487" w:hanging="360"/>
      </w:pPr>
      <w:rPr>
        <w:rFonts w:ascii="Symbol" w:hAnsi="Symbol" w:hint="default"/>
      </w:rPr>
    </w:lvl>
    <w:lvl w:ilvl="7" w:tplc="040C0003" w:tentative="1">
      <w:start w:val="1"/>
      <w:numFmt w:val="bullet"/>
      <w:lvlText w:val="o"/>
      <w:lvlJc w:val="left"/>
      <w:pPr>
        <w:tabs>
          <w:tab w:val="num" w:pos="6207"/>
        </w:tabs>
        <w:ind w:left="6207" w:hanging="360"/>
      </w:pPr>
      <w:rPr>
        <w:rFonts w:ascii="Courier New" w:hAnsi="Courier New" w:cs="Courier New" w:hint="default"/>
      </w:rPr>
    </w:lvl>
    <w:lvl w:ilvl="8" w:tplc="040C0005" w:tentative="1">
      <w:start w:val="1"/>
      <w:numFmt w:val="bullet"/>
      <w:lvlText w:val=""/>
      <w:lvlJc w:val="left"/>
      <w:pPr>
        <w:tabs>
          <w:tab w:val="num" w:pos="6927"/>
        </w:tabs>
        <w:ind w:left="6927" w:hanging="360"/>
      </w:pPr>
      <w:rPr>
        <w:rFonts w:ascii="Wingdings" w:hAnsi="Wingdings" w:hint="default"/>
      </w:rPr>
    </w:lvl>
  </w:abstractNum>
  <w:abstractNum w:abstractNumId="33" w15:restartNumberingAfterBreak="0">
    <w:nsid w:val="542309DD"/>
    <w:multiLevelType w:val="multilevel"/>
    <w:tmpl w:val="2DC41E0C"/>
    <w:lvl w:ilvl="0">
      <w:start w:val="5"/>
      <w:numFmt w:val="decimal"/>
      <w:lvlText w:val="%1"/>
      <w:lvlJc w:val="left"/>
      <w:pPr>
        <w:tabs>
          <w:tab w:val="num" w:pos="1416"/>
        </w:tabs>
        <w:ind w:left="1416" w:hanging="1416"/>
      </w:pPr>
      <w:rPr>
        <w:rFonts w:hint="default"/>
      </w:rPr>
    </w:lvl>
    <w:lvl w:ilvl="1">
      <w:start w:val="10"/>
      <w:numFmt w:val="decimal"/>
      <w:lvlText w:val="%1.%2"/>
      <w:lvlJc w:val="left"/>
      <w:pPr>
        <w:tabs>
          <w:tab w:val="num" w:pos="1416"/>
        </w:tabs>
        <w:ind w:left="1416" w:hanging="1416"/>
      </w:pPr>
      <w:rPr>
        <w:rFonts w:hint="default"/>
      </w:rPr>
    </w:lvl>
    <w:lvl w:ilvl="2">
      <w:start w:val="7"/>
      <w:numFmt w:val="decimal"/>
      <w:lvlText w:val="%1.%2.%3"/>
      <w:lvlJc w:val="left"/>
      <w:pPr>
        <w:tabs>
          <w:tab w:val="num" w:pos="1416"/>
        </w:tabs>
        <w:ind w:left="1416" w:hanging="1416"/>
      </w:pPr>
      <w:rPr>
        <w:rFonts w:hint="default"/>
      </w:rPr>
    </w:lvl>
    <w:lvl w:ilvl="3">
      <w:start w:val="2"/>
      <w:numFmt w:val="decimal"/>
      <w:lvlText w:val="%1.%2.%3.%4"/>
      <w:lvlJc w:val="left"/>
      <w:pPr>
        <w:tabs>
          <w:tab w:val="num" w:pos="1416"/>
        </w:tabs>
        <w:ind w:left="1416" w:hanging="1416"/>
      </w:pPr>
      <w:rPr>
        <w:rFonts w:hint="default"/>
      </w:rPr>
    </w:lvl>
    <w:lvl w:ilvl="4">
      <w:start w:val="1"/>
      <w:numFmt w:val="decimal"/>
      <w:lvlText w:val="%1.%2.%3.%4.%5"/>
      <w:lvlJc w:val="left"/>
      <w:pPr>
        <w:tabs>
          <w:tab w:val="num" w:pos="1416"/>
        </w:tabs>
        <w:ind w:left="1416" w:hanging="1416"/>
      </w:pPr>
      <w:rPr>
        <w:rFonts w:hint="default"/>
      </w:rPr>
    </w:lvl>
    <w:lvl w:ilvl="5">
      <w:start w:val="1"/>
      <w:numFmt w:val="decimal"/>
      <w:lvlText w:val="%1.%2.%3.%4.%5.%6"/>
      <w:lvlJc w:val="left"/>
      <w:pPr>
        <w:tabs>
          <w:tab w:val="num" w:pos="1416"/>
        </w:tabs>
        <w:ind w:left="1416" w:hanging="1416"/>
      </w:pPr>
      <w:rPr>
        <w:rFonts w:hint="default"/>
      </w:rPr>
    </w:lvl>
    <w:lvl w:ilvl="6">
      <w:start w:val="1"/>
      <w:numFmt w:val="decimal"/>
      <w:lvlText w:val="%1.%2.%3.%4.%5.%6.%7"/>
      <w:lvlJc w:val="left"/>
      <w:pPr>
        <w:tabs>
          <w:tab w:val="num" w:pos="1416"/>
        </w:tabs>
        <w:ind w:left="1416" w:hanging="141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53C24A2"/>
    <w:multiLevelType w:val="multilevel"/>
    <w:tmpl w:val="E94C9F3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5" w15:restartNumberingAfterBreak="0">
    <w:nsid w:val="55403CDF"/>
    <w:multiLevelType w:val="singleLevel"/>
    <w:tmpl w:val="F79CA834"/>
    <w:lvl w:ilvl="0">
      <w:start w:val="1"/>
      <w:numFmt w:val="lowerLetter"/>
      <w:lvlText w:val="%1)"/>
      <w:legacy w:legacy="1" w:legacySpace="0" w:legacyIndent="283"/>
      <w:lvlJc w:val="left"/>
      <w:pPr>
        <w:ind w:left="567" w:hanging="283"/>
      </w:pPr>
    </w:lvl>
  </w:abstractNum>
  <w:abstractNum w:abstractNumId="36" w15:restartNumberingAfterBreak="0">
    <w:nsid w:val="5CF15D56"/>
    <w:multiLevelType w:val="hybridMultilevel"/>
    <w:tmpl w:val="DE864B28"/>
    <w:lvl w:ilvl="0" w:tplc="A03A46D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7" w15:restartNumberingAfterBreak="0">
    <w:nsid w:val="5F1C6DC5"/>
    <w:multiLevelType w:val="singleLevel"/>
    <w:tmpl w:val="F79CA834"/>
    <w:lvl w:ilvl="0">
      <w:start w:val="1"/>
      <w:numFmt w:val="lowerLetter"/>
      <w:lvlText w:val="%1)"/>
      <w:legacy w:legacy="1" w:legacySpace="0" w:legacyIndent="283"/>
      <w:lvlJc w:val="left"/>
      <w:pPr>
        <w:ind w:left="567" w:hanging="283"/>
      </w:pPr>
    </w:lvl>
  </w:abstractNum>
  <w:abstractNum w:abstractNumId="38" w15:restartNumberingAfterBreak="0">
    <w:nsid w:val="6022327D"/>
    <w:multiLevelType w:val="hybridMultilevel"/>
    <w:tmpl w:val="BBBE09AE"/>
    <w:lvl w:ilvl="0" w:tplc="DD6E40A0">
      <w:start w:val="9"/>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39" w15:restartNumberingAfterBreak="0">
    <w:nsid w:val="62243F49"/>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15:restartNumberingAfterBreak="0">
    <w:nsid w:val="62F511FC"/>
    <w:multiLevelType w:val="singleLevel"/>
    <w:tmpl w:val="F79CA834"/>
    <w:lvl w:ilvl="0">
      <w:start w:val="1"/>
      <w:numFmt w:val="lowerLetter"/>
      <w:lvlText w:val="%1)"/>
      <w:legacy w:legacy="1" w:legacySpace="0" w:legacyIndent="283"/>
      <w:lvlJc w:val="left"/>
      <w:pPr>
        <w:ind w:left="567" w:hanging="283"/>
      </w:pPr>
    </w:lvl>
  </w:abstractNum>
  <w:abstractNum w:abstractNumId="41" w15:restartNumberingAfterBreak="0">
    <w:nsid w:val="653D2F09"/>
    <w:multiLevelType w:val="hybridMultilevel"/>
    <w:tmpl w:val="6572539E"/>
    <w:lvl w:ilvl="0" w:tplc="98883EE0">
      <w:start w:val="201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2" w15:restartNumberingAfterBreak="0">
    <w:nsid w:val="69AE163D"/>
    <w:multiLevelType w:val="singleLevel"/>
    <w:tmpl w:val="F79CA834"/>
    <w:lvl w:ilvl="0">
      <w:start w:val="1"/>
      <w:numFmt w:val="lowerLetter"/>
      <w:lvlText w:val="%1)"/>
      <w:legacy w:legacy="1" w:legacySpace="0" w:legacyIndent="283"/>
      <w:lvlJc w:val="left"/>
      <w:pPr>
        <w:ind w:left="567" w:hanging="283"/>
      </w:pPr>
    </w:lvl>
  </w:abstractNum>
  <w:abstractNum w:abstractNumId="43" w15:restartNumberingAfterBreak="0">
    <w:nsid w:val="6EF615A7"/>
    <w:multiLevelType w:val="hybridMultilevel"/>
    <w:tmpl w:val="FF4CB33A"/>
    <w:lvl w:ilvl="0" w:tplc="146E19B8">
      <w:start w:val="12"/>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4" w15:restartNumberingAfterBreak="0">
    <w:nsid w:val="73C21B4B"/>
    <w:multiLevelType w:val="hybridMultilevel"/>
    <w:tmpl w:val="68AAC1A4"/>
    <w:lvl w:ilvl="0" w:tplc="D23E0A02">
      <w:start w:val="5"/>
      <w:numFmt w:val="bullet"/>
      <w:lvlText w:val="-"/>
      <w:lvlJc w:val="left"/>
      <w:pPr>
        <w:tabs>
          <w:tab w:val="num" w:pos="644"/>
        </w:tabs>
        <w:ind w:left="644" w:hanging="360"/>
      </w:pPr>
      <w:rPr>
        <w:rFonts w:ascii="Times New Roman" w:eastAsia="SimSu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45" w15:restartNumberingAfterBreak="0">
    <w:nsid w:val="76A90D4B"/>
    <w:multiLevelType w:val="hybridMultilevel"/>
    <w:tmpl w:val="09A0AF60"/>
    <w:lvl w:ilvl="0" w:tplc="4846360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46" w15:restartNumberingAfterBreak="0">
    <w:nsid w:val="7B3751BB"/>
    <w:multiLevelType w:val="hybridMultilevel"/>
    <w:tmpl w:val="E584AF16"/>
    <w:lvl w:ilvl="0" w:tplc="0A886E90">
      <w:start w:val="7"/>
      <w:numFmt w:val="decimal"/>
      <w:lvlText w:val="%1)"/>
      <w:lvlJc w:val="left"/>
      <w:pPr>
        <w:tabs>
          <w:tab w:val="num" w:pos="644"/>
        </w:tabs>
        <w:ind w:left="644" w:hanging="360"/>
      </w:pPr>
      <w:rPr>
        <w:rFonts w:hint="default"/>
      </w:rPr>
    </w:lvl>
    <w:lvl w:ilvl="1" w:tplc="04090019" w:tentative="1">
      <w:start w:val="1"/>
      <w:numFmt w:val="lowerLetter"/>
      <w:lvlText w:val="%2."/>
      <w:lvlJc w:val="left"/>
      <w:pPr>
        <w:tabs>
          <w:tab w:val="num" w:pos="1364"/>
        </w:tabs>
        <w:ind w:left="1364" w:hanging="360"/>
      </w:p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47" w15:restartNumberingAfterBreak="0">
    <w:nsid w:val="7CA763E6"/>
    <w:multiLevelType w:val="hybridMultilevel"/>
    <w:tmpl w:val="999A4B2E"/>
    <w:lvl w:ilvl="0" w:tplc="46FC888A">
      <w:start w:val="2"/>
      <w:numFmt w:val="bullet"/>
      <w:lvlText w:val="-"/>
      <w:lvlJc w:val="left"/>
      <w:pPr>
        <w:ind w:left="720" w:hanging="360"/>
      </w:pPr>
      <w:rPr>
        <w:rFonts w:ascii="Verdana" w:eastAsia="Times New Roman"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D46368D"/>
    <w:multiLevelType w:val="singleLevel"/>
    <w:tmpl w:val="F79CA834"/>
    <w:lvl w:ilvl="0">
      <w:start w:val="1"/>
      <w:numFmt w:val="lowerLetter"/>
      <w:lvlText w:val="%1)"/>
      <w:legacy w:legacy="1" w:legacySpace="0" w:legacyIndent="283"/>
      <w:lvlJc w:val="left"/>
      <w:pPr>
        <w:ind w:left="567" w:hanging="283"/>
      </w:pPr>
    </w:lvl>
  </w:abstractNum>
  <w:abstractNum w:abstractNumId="49" w15:restartNumberingAfterBreak="0">
    <w:nsid w:val="7DD80EF6"/>
    <w:multiLevelType w:val="hybridMultilevel"/>
    <w:tmpl w:val="1C5A3158"/>
    <w:lvl w:ilvl="0" w:tplc="F5404AB2">
      <w:start w:val="5"/>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33"/>
  </w:num>
  <w:num w:numId="3">
    <w:abstractNumId w:val="49"/>
  </w:num>
  <w:num w:numId="4">
    <w:abstractNumId w:val="32"/>
  </w:num>
  <w:num w:numId="5">
    <w:abstractNumId w:val="30"/>
  </w:num>
  <w:num w:numId="6">
    <w:abstractNumId w:val="4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43"/>
  </w:num>
  <w:num w:numId="15">
    <w:abstractNumId w:val="26"/>
  </w:num>
  <w:num w:numId="16">
    <w:abstractNumId w:val="27"/>
  </w:num>
  <w:num w:numId="17">
    <w:abstractNumId w:val="16"/>
  </w:num>
  <w:num w:numId="18">
    <w:abstractNumId w:val="12"/>
  </w:num>
  <w:num w:numId="19">
    <w:abstractNumId w:val="22"/>
  </w:num>
  <w:num w:numId="20">
    <w:abstractNumId w:val="48"/>
  </w:num>
  <w:num w:numId="21">
    <w:abstractNumId w:val="11"/>
  </w:num>
  <w:num w:numId="22">
    <w:abstractNumId w:val="17"/>
  </w:num>
  <w:num w:numId="23">
    <w:abstractNumId w:val="40"/>
  </w:num>
  <w:num w:numId="24">
    <w:abstractNumId w:val="37"/>
  </w:num>
  <w:num w:numId="25">
    <w:abstractNumId w:val="42"/>
  </w:num>
  <w:num w:numId="26">
    <w:abstractNumId w:val="35"/>
  </w:num>
  <w:num w:numId="27">
    <w:abstractNumId w:val="28"/>
  </w:num>
  <w:num w:numId="28">
    <w:abstractNumId w:val="24"/>
  </w:num>
  <w:num w:numId="29">
    <w:abstractNumId w:val="36"/>
  </w:num>
  <w:num w:numId="30">
    <w:abstractNumId w:val="38"/>
  </w:num>
  <w:num w:numId="31">
    <w:abstractNumId w:val="31"/>
  </w:num>
  <w:num w:numId="32">
    <w:abstractNumId w:val="46"/>
  </w:num>
  <w:num w:numId="33">
    <w:abstractNumId w:val="14"/>
  </w:num>
  <w:num w:numId="34">
    <w:abstractNumId w:val="21"/>
  </w:num>
  <w:num w:numId="35">
    <w:abstractNumId w:val="15"/>
  </w:num>
  <w:num w:numId="36">
    <w:abstractNumId w:val="41"/>
  </w:num>
  <w:num w:numId="37">
    <w:abstractNumId w:val="29"/>
  </w:num>
  <w:num w:numId="38">
    <w:abstractNumId w:val="20"/>
  </w:num>
  <w:num w:numId="39">
    <w:abstractNumId w:val="25"/>
  </w:num>
  <w:num w:numId="40">
    <w:abstractNumId w:val="47"/>
  </w:num>
  <w:num w:numId="41">
    <w:abstractNumId w:val="13"/>
  </w:num>
  <w:num w:numId="42">
    <w:abstractNumId w:val="34"/>
  </w:num>
  <w:num w:numId="43">
    <w:abstractNumId w:val="39"/>
  </w:num>
  <w:num w:numId="44">
    <w:abstractNumId w:val="18"/>
  </w:num>
  <w:num w:numId="45">
    <w:abstractNumId w:val="2"/>
  </w:num>
  <w:num w:numId="46">
    <w:abstractNumId w:val="1"/>
  </w:num>
  <w:num w:numId="47">
    <w:abstractNumId w:val="0"/>
  </w:num>
  <w:num w:numId="48">
    <w:abstractNumId w:val="23"/>
  </w:num>
  <w:num w:numId="49">
    <w:abstractNumId w:val="19"/>
  </w:num>
  <w:num w:numId="50">
    <w:abstractNumId w:val="4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COCK, DAVID (Contractor)">
    <w15:presenceInfo w15:providerId="AD" w15:userId="S::dhanco892@cable.comcast.com::ab351881-f439-42ef-9ff9-a701512a7c0a"/>
  </w15:person>
  <w15:person w15:author="Politz, Ken">
    <w15:presenceInfo w15:providerId="AD" w15:userId="S::Kenneth.Politz@team.neustar::c7c23ff6-b9bb-4ecb-a91a-f15a1c2ef9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41"/>
  <w:printFractionalCharacterWidth/>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2078"/>
    <w:rsid w:val="00003F9E"/>
    <w:rsid w:val="0001443B"/>
    <w:rsid w:val="00022E4A"/>
    <w:rsid w:val="0003172A"/>
    <w:rsid w:val="00041256"/>
    <w:rsid w:val="000448A2"/>
    <w:rsid w:val="00045630"/>
    <w:rsid w:val="00070A8D"/>
    <w:rsid w:val="0007108D"/>
    <w:rsid w:val="00077E8F"/>
    <w:rsid w:val="000975AE"/>
    <w:rsid w:val="000A6394"/>
    <w:rsid w:val="000A7150"/>
    <w:rsid w:val="000B7FED"/>
    <w:rsid w:val="000C038A"/>
    <w:rsid w:val="000C109B"/>
    <w:rsid w:val="000C6598"/>
    <w:rsid w:val="000C74A2"/>
    <w:rsid w:val="000D2F5A"/>
    <w:rsid w:val="000D44B3"/>
    <w:rsid w:val="000E00BC"/>
    <w:rsid w:val="000E24E8"/>
    <w:rsid w:val="000E5D8F"/>
    <w:rsid w:val="000E79ED"/>
    <w:rsid w:val="000F384E"/>
    <w:rsid w:val="000F3DC0"/>
    <w:rsid w:val="000F6A76"/>
    <w:rsid w:val="0011179F"/>
    <w:rsid w:val="00115C88"/>
    <w:rsid w:val="001256D1"/>
    <w:rsid w:val="0012592A"/>
    <w:rsid w:val="00132FB5"/>
    <w:rsid w:val="00135BFD"/>
    <w:rsid w:val="00145A51"/>
    <w:rsid w:val="00145D43"/>
    <w:rsid w:val="00151551"/>
    <w:rsid w:val="00162521"/>
    <w:rsid w:val="00163902"/>
    <w:rsid w:val="00170FF6"/>
    <w:rsid w:val="0017122B"/>
    <w:rsid w:val="001763F3"/>
    <w:rsid w:val="001801B4"/>
    <w:rsid w:val="00180F2F"/>
    <w:rsid w:val="00185C91"/>
    <w:rsid w:val="00187950"/>
    <w:rsid w:val="00192C46"/>
    <w:rsid w:val="00196035"/>
    <w:rsid w:val="001A08B3"/>
    <w:rsid w:val="001A380C"/>
    <w:rsid w:val="001A3E5A"/>
    <w:rsid w:val="001A7B60"/>
    <w:rsid w:val="001B52F0"/>
    <w:rsid w:val="001B7A65"/>
    <w:rsid w:val="001E41F3"/>
    <w:rsid w:val="001E478C"/>
    <w:rsid w:val="001F6E4E"/>
    <w:rsid w:val="00210E9E"/>
    <w:rsid w:val="00220CC0"/>
    <w:rsid w:val="00221E4D"/>
    <w:rsid w:val="0023021B"/>
    <w:rsid w:val="00232F76"/>
    <w:rsid w:val="00255997"/>
    <w:rsid w:val="0026004D"/>
    <w:rsid w:val="002640DD"/>
    <w:rsid w:val="002669CA"/>
    <w:rsid w:val="00271863"/>
    <w:rsid w:val="00274431"/>
    <w:rsid w:val="00275D12"/>
    <w:rsid w:val="00284FEB"/>
    <w:rsid w:val="002860C4"/>
    <w:rsid w:val="0028647B"/>
    <w:rsid w:val="00291134"/>
    <w:rsid w:val="002A1A87"/>
    <w:rsid w:val="002B087C"/>
    <w:rsid w:val="002B5741"/>
    <w:rsid w:val="002C3508"/>
    <w:rsid w:val="002D0DEC"/>
    <w:rsid w:val="002D529A"/>
    <w:rsid w:val="002E36A9"/>
    <w:rsid w:val="002E472E"/>
    <w:rsid w:val="002F2ACF"/>
    <w:rsid w:val="003011D0"/>
    <w:rsid w:val="003027BA"/>
    <w:rsid w:val="00304FA7"/>
    <w:rsid w:val="00305409"/>
    <w:rsid w:val="00324ED1"/>
    <w:rsid w:val="00335283"/>
    <w:rsid w:val="00336D25"/>
    <w:rsid w:val="00337542"/>
    <w:rsid w:val="00355B5C"/>
    <w:rsid w:val="00357DC9"/>
    <w:rsid w:val="003609EF"/>
    <w:rsid w:val="0036231A"/>
    <w:rsid w:val="00364A63"/>
    <w:rsid w:val="00374DD4"/>
    <w:rsid w:val="00385D05"/>
    <w:rsid w:val="00396E77"/>
    <w:rsid w:val="003A06BA"/>
    <w:rsid w:val="003B405B"/>
    <w:rsid w:val="003C4EDB"/>
    <w:rsid w:val="003D1B96"/>
    <w:rsid w:val="003D39C5"/>
    <w:rsid w:val="003E1A36"/>
    <w:rsid w:val="003F17DE"/>
    <w:rsid w:val="004042A4"/>
    <w:rsid w:val="00410371"/>
    <w:rsid w:val="004200AA"/>
    <w:rsid w:val="004242F1"/>
    <w:rsid w:val="00432165"/>
    <w:rsid w:val="00433529"/>
    <w:rsid w:val="00442550"/>
    <w:rsid w:val="00447B18"/>
    <w:rsid w:val="00460C82"/>
    <w:rsid w:val="004622BA"/>
    <w:rsid w:val="00463883"/>
    <w:rsid w:val="0046457E"/>
    <w:rsid w:val="00464593"/>
    <w:rsid w:val="00470B35"/>
    <w:rsid w:val="00470E31"/>
    <w:rsid w:val="00471111"/>
    <w:rsid w:val="00495C3B"/>
    <w:rsid w:val="004B75B7"/>
    <w:rsid w:val="004C2F55"/>
    <w:rsid w:val="004D3729"/>
    <w:rsid w:val="004D43B2"/>
    <w:rsid w:val="004D4D11"/>
    <w:rsid w:val="004D5970"/>
    <w:rsid w:val="004E19B0"/>
    <w:rsid w:val="004E79ED"/>
    <w:rsid w:val="004F383C"/>
    <w:rsid w:val="004F3E89"/>
    <w:rsid w:val="004F6CFB"/>
    <w:rsid w:val="005004B8"/>
    <w:rsid w:val="005029A9"/>
    <w:rsid w:val="0050439F"/>
    <w:rsid w:val="00513515"/>
    <w:rsid w:val="005141D9"/>
    <w:rsid w:val="0051580D"/>
    <w:rsid w:val="0051782D"/>
    <w:rsid w:val="00525C9D"/>
    <w:rsid w:val="00533FFE"/>
    <w:rsid w:val="00542630"/>
    <w:rsid w:val="00547111"/>
    <w:rsid w:val="0054761F"/>
    <w:rsid w:val="00551358"/>
    <w:rsid w:val="00555E44"/>
    <w:rsid w:val="005566F1"/>
    <w:rsid w:val="005567E5"/>
    <w:rsid w:val="00557D7B"/>
    <w:rsid w:val="00557EC4"/>
    <w:rsid w:val="00566F2F"/>
    <w:rsid w:val="00580333"/>
    <w:rsid w:val="00592D74"/>
    <w:rsid w:val="005A1F07"/>
    <w:rsid w:val="005A46E2"/>
    <w:rsid w:val="005B05CA"/>
    <w:rsid w:val="005C1F75"/>
    <w:rsid w:val="005D2DF9"/>
    <w:rsid w:val="005E003B"/>
    <w:rsid w:val="005E2C44"/>
    <w:rsid w:val="005E4820"/>
    <w:rsid w:val="005E5624"/>
    <w:rsid w:val="005F4715"/>
    <w:rsid w:val="005F7BCE"/>
    <w:rsid w:val="00601840"/>
    <w:rsid w:val="00602268"/>
    <w:rsid w:val="00603998"/>
    <w:rsid w:val="00614127"/>
    <w:rsid w:val="00616536"/>
    <w:rsid w:val="00621188"/>
    <w:rsid w:val="006257ED"/>
    <w:rsid w:val="00626131"/>
    <w:rsid w:val="00634429"/>
    <w:rsid w:val="006474F8"/>
    <w:rsid w:val="00653DE4"/>
    <w:rsid w:val="00660778"/>
    <w:rsid w:val="00665C47"/>
    <w:rsid w:val="00672FCD"/>
    <w:rsid w:val="006751EB"/>
    <w:rsid w:val="00683293"/>
    <w:rsid w:val="00691B54"/>
    <w:rsid w:val="00691FC1"/>
    <w:rsid w:val="00695808"/>
    <w:rsid w:val="0069709A"/>
    <w:rsid w:val="006B1773"/>
    <w:rsid w:val="006B2303"/>
    <w:rsid w:val="006B46FB"/>
    <w:rsid w:val="006C23B6"/>
    <w:rsid w:val="006D53DA"/>
    <w:rsid w:val="006D5C85"/>
    <w:rsid w:val="006E1AB4"/>
    <w:rsid w:val="006E21FB"/>
    <w:rsid w:val="006F1007"/>
    <w:rsid w:val="006F4CAA"/>
    <w:rsid w:val="00726064"/>
    <w:rsid w:val="00734073"/>
    <w:rsid w:val="00737C57"/>
    <w:rsid w:val="00743A4E"/>
    <w:rsid w:val="007450CD"/>
    <w:rsid w:val="00754E45"/>
    <w:rsid w:val="007574F3"/>
    <w:rsid w:val="00757E4D"/>
    <w:rsid w:val="00760A82"/>
    <w:rsid w:val="0076665A"/>
    <w:rsid w:val="0078381E"/>
    <w:rsid w:val="007847BC"/>
    <w:rsid w:val="00787B51"/>
    <w:rsid w:val="0079032C"/>
    <w:rsid w:val="00790756"/>
    <w:rsid w:val="00792342"/>
    <w:rsid w:val="007957D3"/>
    <w:rsid w:val="007977A8"/>
    <w:rsid w:val="007A1A36"/>
    <w:rsid w:val="007B2BEA"/>
    <w:rsid w:val="007B512A"/>
    <w:rsid w:val="007C2097"/>
    <w:rsid w:val="007D1FBF"/>
    <w:rsid w:val="007D2AFA"/>
    <w:rsid w:val="007D6A07"/>
    <w:rsid w:val="007E48EE"/>
    <w:rsid w:val="007E5A5D"/>
    <w:rsid w:val="007F7259"/>
    <w:rsid w:val="00801427"/>
    <w:rsid w:val="00802215"/>
    <w:rsid w:val="008040A8"/>
    <w:rsid w:val="00806024"/>
    <w:rsid w:val="00814988"/>
    <w:rsid w:val="00820454"/>
    <w:rsid w:val="008279FA"/>
    <w:rsid w:val="00831671"/>
    <w:rsid w:val="00844B0F"/>
    <w:rsid w:val="0085755B"/>
    <w:rsid w:val="008626E7"/>
    <w:rsid w:val="00865955"/>
    <w:rsid w:val="00870EE7"/>
    <w:rsid w:val="008847F6"/>
    <w:rsid w:val="008863B9"/>
    <w:rsid w:val="008A45A6"/>
    <w:rsid w:val="008A7B1C"/>
    <w:rsid w:val="008B24EB"/>
    <w:rsid w:val="008B3909"/>
    <w:rsid w:val="008D06D8"/>
    <w:rsid w:val="008D3CCC"/>
    <w:rsid w:val="008D4845"/>
    <w:rsid w:val="008E54AB"/>
    <w:rsid w:val="008E7AE3"/>
    <w:rsid w:val="008F0AC2"/>
    <w:rsid w:val="008F2292"/>
    <w:rsid w:val="008F3789"/>
    <w:rsid w:val="008F686C"/>
    <w:rsid w:val="00903C4B"/>
    <w:rsid w:val="009148DE"/>
    <w:rsid w:val="00915580"/>
    <w:rsid w:val="00917163"/>
    <w:rsid w:val="0092076F"/>
    <w:rsid w:val="009214A0"/>
    <w:rsid w:val="00941E30"/>
    <w:rsid w:val="0094338F"/>
    <w:rsid w:val="009451C6"/>
    <w:rsid w:val="00945B3C"/>
    <w:rsid w:val="0095584A"/>
    <w:rsid w:val="009618A9"/>
    <w:rsid w:val="009777D9"/>
    <w:rsid w:val="00983DEE"/>
    <w:rsid w:val="00987596"/>
    <w:rsid w:val="00991B88"/>
    <w:rsid w:val="00993D20"/>
    <w:rsid w:val="009A2D9B"/>
    <w:rsid w:val="009A5753"/>
    <w:rsid w:val="009A579D"/>
    <w:rsid w:val="009B4357"/>
    <w:rsid w:val="009B4FC0"/>
    <w:rsid w:val="009E3297"/>
    <w:rsid w:val="009E3E11"/>
    <w:rsid w:val="009F16AF"/>
    <w:rsid w:val="009F1A6D"/>
    <w:rsid w:val="009F72B8"/>
    <w:rsid w:val="009F734F"/>
    <w:rsid w:val="00A246B6"/>
    <w:rsid w:val="00A303AC"/>
    <w:rsid w:val="00A3047A"/>
    <w:rsid w:val="00A34D21"/>
    <w:rsid w:val="00A36E14"/>
    <w:rsid w:val="00A435EE"/>
    <w:rsid w:val="00A4677C"/>
    <w:rsid w:val="00A47E70"/>
    <w:rsid w:val="00A50CF0"/>
    <w:rsid w:val="00A55C75"/>
    <w:rsid w:val="00A6021C"/>
    <w:rsid w:val="00A6191B"/>
    <w:rsid w:val="00A65B5A"/>
    <w:rsid w:val="00A7671C"/>
    <w:rsid w:val="00A8400F"/>
    <w:rsid w:val="00A8619A"/>
    <w:rsid w:val="00A957A5"/>
    <w:rsid w:val="00A97BAA"/>
    <w:rsid w:val="00AA2CBC"/>
    <w:rsid w:val="00AB047E"/>
    <w:rsid w:val="00AB5732"/>
    <w:rsid w:val="00AC5820"/>
    <w:rsid w:val="00AD1CD8"/>
    <w:rsid w:val="00B0637A"/>
    <w:rsid w:val="00B06D4F"/>
    <w:rsid w:val="00B10F7A"/>
    <w:rsid w:val="00B15FCF"/>
    <w:rsid w:val="00B22670"/>
    <w:rsid w:val="00B258BB"/>
    <w:rsid w:val="00B26E5C"/>
    <w:rsid w:val="00B6387B"/>
    <w:rsid w:val="00B67B97"/>
    <w:rsid w:val="00B72C5E"/>
    <w:rsid w:val="00B74115"/>
    <w:rsid w:val="00B76F8E"/>
    <w:rsid w:val="00B824B9"/>
    <w:rsid w:val="00B86544"/>
    <w:rsid w:val="00B90BB2"/>
    <w:rsid w:val="00B91BED"/>
    <w:rsid w:val="00B93EE6"/>
    <w:rsid w:val="00B968C8"/>
    <w:rsid w:val="00BA3EC5"/>
    <w:rsid w:val="00BA3F9A"/>
    <w:rsid w:val="00BA51D9"/>
    <w:rsid w:val="00BB06D1"/>
    <w:rsid w:val="00BB5DFC"/>
    <w:rsid w:val="00BC2531"/>
    <w:rsid w:val="00BC3375"/>
    <w:rsid w:val="00BD279D"/>
    <w:rsid w:val="00BD6BB8"/>
    <w:rsid w:val="00BF3F8C"/>
    <w:rsid w:val="00BF66EF"/>
    <w:rsid w:val="00C03D53"/>
    <w:rsid w:val="00C109E3"/>
    <w:rsid w:val="00C27C5F"/>
    <w:rsid w:val="00C425DC"/>
    <w:rsid w:val="00C42A12"/>
    <w:rsid w:val="00C46428"/>
    <w:rsid w:val="00C66BA2"/>
    <w:rsid w:val="00C870F6"/>
    <w:rsid w:val="00C95985"/>
    <w:rsid w:val="00CA64F2"/>
    <w:rsid w:val="00CB0C24"/>
    <w:rsid w:val="00CC5026"/>
    <w:rsid w:val="00CC68D0"/>
    <w:rsid w:val="00CD65CC"/>
    <w:rsid w:val="00CE397A"/>
    <w:rsid w:val="00CF6AFF"/>
    <w:rsid w:val="00D03F9A"/>
    <w:rsid w:val="00D06D51"/>
    <w:rsid w:val="00D12201"/>
    <w:rsid w:val="00D16041"/>
    <w:rsid w:val="00D20EBD"/>
    <w:rsid w:val="00D24991"/>
    <w:rsid w:val="00D50255"/>
    <w:rsid w:val="00D66520"/>
    <w:rsid w:val="00D772EF"/>
    <w:rsid w:val="00D84AE9"/>
    <w:rsid w:val="00D87FE5"/>
    <w:rsid w:val="00DA30C2"/>
    <w:rsid w:val="00DC5E25"/>
    <w:rsid w:val="00DD07F4"/>
    <w:rsid w:val="00DD66B2"/>
    <w:rsid w:val="00DD7E06"/>
    <w:rsid w:val="00DE34CF"/>
    <w:rsid w:val="00DF2244"/>
    <w:rsid w:val="00DF77A7"/>
    <w:rsid w:val="00E030A8"/>
    <w:rsid w:val="00E07BE1"/>
    <w:rsid w:val="00E13F3D"/>
    <w:rsid w:val="00E173A0"/>
    <w:rsid w:val="00E17ADC"/>
    <w:rsid w:val="00E24A7A"/>
    <w:rsid w:val="00E27AA5"/>
    <w:rsid w:val="00E3401D"/>
    <w:rsid w:val="00E34898"/>
    <w:rsid w:val="00E36928"/>
    <w:rsid w:val="00E37C44"/>
    <w:rsid w:val="00E46389"/>
    <w:rsid w:val="00E46F27"/>
    <w:rsid w:val="00E51010"/>
    <w:rsid w:val="00E53E71"/>
    <w:rsid w:val="00E5496A"/>
    <w:rsid w:val="00E611FF"/>
    <w:rsid w:val="00E63D71"/>
    <w:rsid w:val="00E857DF"/>
    <w:rsid w:val="00EA66A5"/>
    <w:rsid w:val="00EA754F"/>
    <w:rsid w:val="00EB09B7"/>
    <w:rsid w:val="00EB4E9E"/>
    <w:rsid w:val="00EC32AE"/>
    <w:rsid w:val="00EC5892"/>
    <w:rsid w:val="00EC6507"/>
    <w:rsid w:val="00ED2725"/>
    <w:rsid w:val="00ED2BC3"/>
    <w:rsid w:val="00EE7D7C"/>
    <w:rsid w:val="00EF140E"/>
    <w:rsid w:val="00EF3575"/>
    <w:rsid w:val="00F0149E"/>
    <w:rsid w:val="00F05390"/>
    <w:rsid w:val="00F06515"/>
    <w:rsid w:val="00F14BB6"/>
    <w:rsid w:val="00F2033A"/>
    <w:rsid w:val="00F235A3"/>
    <w:rsid w:val="00F25D98"/>
    <w:rsid w:val="00F300FB"/>
    <w:rsid w:val="00F33AD6"/>
    <w:rsid w:val="00F418F2"/>
    <w:rsid w:val="00F54C49"/>
    <w:rsid w:val="00F81544"/>
    <w:rsid w:val="00F820F9"/>
    <w:rsid w:val="00F82278"/>
    <w:rsid w:val="00F84E44"/>
    <w:rsid w:val="00F85C63"/>
    <w:rsid w:val="00F91C8D"/>
    <w:rsid w:val="00FA485C"/>
    <w:rsid w:val="00FA74D4"/>
    <w:rsid w:val="00FB60E7"/>
    <w:rsid w:val="00FB6386"/>
    <w:rsid w:val="00FC29CA"/>
    <w:rsid w:val="00FC2ACA"/>
    <w:rsid w:val="00FC5374"/>
    <w:rsid w:val="00FC67FD"/>
    <w:rsid w:val="00FC688B"/>
    <w:rsid w:val="00FE359D"/>
    <w:rsid w:val="00FE36A5"/>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Zchn"/>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0"/>
    <w:rsid w:val="000B7FED"/>
    <w:pPr>
      <w:ind w:left="1985" w:hanging="1985"/>
      <w:outlineLvl w:val="9"/>
    </w:pPr>
    <w:rPr>
      <w:sz w:val="20"/>
    </w:rPr>
  </w:style>
  <w:style w:type="paragraph" w:customStyle="1" w:styleId="TAN">
    <w:name w:val="TAN"/>
    <w:basedOn w:val="TAL"/>
    <w:link w:val="TAN0"/>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h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ing1Char">
    <w:name w:val="Heading 1 Char"/>
    <w:link w:val="Heading1"/>
    <w:rsid w:val="00802215"/>
    <w:rPr>
      <w:rFonts w:ascii="Arial" w:hAnsi="Arial"/>
      <w:sz w:val="36"/>
      <w:lang w:val="en-GB" w:eastAsia="en-US"/>
    </w:rPr>
  </w:style>
  <w:style w:type="character" w:customStyle="1" w:styleId="Heading2Char">
    <w:name w:val="Heading 2 Char"/>
    <w:link w:val="Heading2"/>
    <w:rsid w:val="00802215"/>
    <w:rPr>
      <w:rFonts w:ascii="Arial" w:hAnsi="Arial"/>
      <w:sz w:val="32"/>
      <w:lang w:val="en-GB" w:eastAsia="en-US"/>
    </w:rPr>
  </w:style>
  <w:style w:type="character" w:customStyle="1" w:styleId="Heading3Char">
    <w:name w:val="Heading 3 Char"/>
    <w:link w:val="Heading3"/>
    <w:rsid w:val="00802215"/>
    <w:rPr>
      <w:rFonts w:ascii="Arial" w:hAnsi="Arial"/>
      <w:sz w:val="28"/>
      <w:lang w:val="en-GB" w:eastAsia="en-US"/>
    </w:rPr>
  </w:style>
  <w:style w:type="character" w:customStyle="1" w:styleId="Heading4Char">
    <w:name w:val="Heading 4 Char"/>
    <w:link w:val="Heading4"/>
    <w:rsid w:val="00802215"/>
    <w:rPr>
      <w:rFonts w:ascii="Arial" w:hAnsi="Arial"/>
      <w:sz w:val="24"/>
      <w:lang w:val="en-GB" w:eastAsia="en-US"/>
    </w:rPr>
  </w:style>
  <w:style w:type="character" w:customStyle="1" w:styleId="Heading5Char">
    <w:name w:val="Heading 5 Char"/>
    <w:link w:val="Heading5"/>
    <w:rsid w:val="00802215"/>
    <w:rPr>
      <w:rFonts w:ascii="Arial" w:hAnsi="Arial"/>
      <w:sz w:val="22"/>
      <w:lang w:val="en-GB" w:eastAsia="en-US"/>
    </w:rPr>
  </w:style>
  <w:style w:type="character" w:customStyle="1" w:styleId="H60">
    <w:name w:val="H6 (文字)"/>
    <w:link w:val="H6"/>
    <w:rsid w:val="00802215"/>
    <w:rPr>
      <w:rFonts w:ascii="Arial" w:hAnsi="Arial"/>
      <w:lang w:val="en-GB" w:eastAsia="en-US"/>
    </w:rPr>
  </w:style>
  <w:style w:type="character" w:customStyle="1" w:styleId="NOZchn">
    <w:name w:val="NO Zchn"/>
    <w:link w:val="NO"/>
    <w:qFormat/>
    <w:rsid w:val="00802215"/>
    <w:rPr>
      <w:rFonts w:ascii="Times New Roman" w:hAnsi="Times New Roman"/>
      <w:lang w:val="en-GB" w:eastAsia="en-US"/>
    </w:rPr>
  </w:style>
  <w:style w:type="character" w:customStyle="1" w:styleId="PLChar">
    <w:name w:val="PL Char"/>
    <w:link w:val="PL"/>
    <w:locked/>
    <w:rsid w:val="00802215"/>
    <w:rPr>
      <w:rFonts w:ascii="Courier New" w:hAnsi="Courier New"/>
      <w:noProof/>
      <w:sz w:val="16"/>
      <w:lang w:val="en-GB" w:eastAsia="en-US"/>
    </w:rPr>
  </w:style>
  <w:style w:type="character" w:customStyle="1" w:styleId="TALChar">
    <w:name w:val="TAL Char"/>
    <w:link w:val="TAL"/>
    <w:rsid w:val="00802215"/>
    <w:rPr>
      <w:rFonts w:ascii="Arial" w:hAnsi="Arial"/>
      <w:sz w:val="18"/>
      <w:lang w:val="en-GB" w:eastAsia="en-US"/>
    </w:rPr>
  </w:style>
  <w:style w:type="character" w:customStyle="1" w:styleId="TAHChar">
    <w:name w:val="TAH Char"/>
    <w:link w:val="TAH"/>
    <w:rsid w:val="00802215"/>
    <w:rPr>
      <w:rFonts w:ascii="Arial" w:hAnsi="Arial"/>
      <w:b/>
      <w:sz w:val="18"/>
      <w:lang w:val="en-GB" w:eastAsia="en-US"/>
    </w:rPr>
  </w:style>
  <w:style w:type="character" w:customStyle="1" w:styleId="EXCar">
    <w:name w:val="EX Car"/>
    <w:link w:val="EX"/>
    <w:rsid w:val="00802215"/>
    <w:rPr>
      <w:rFonts w:ascii="Times New Roman" w:hAnsi="Times New Roman"/>
      <w:lang w:val="en-GB" w:eastAsia="en-US"/>
    </w:rPr>
  </w:style>
  <w:style w:type="character" w:customStyle="1" w:styleId="B1Char">
    <w:name w:val="B1 Char"/>
    <w:link w:val="B1"/>
    <w:rsid w:val="00802215"/>
    <w:rPr>
      <w:rFonts w:ascii="Times New Roman" w:hAnsi="Times New Roman"/>
      <w:lang w:val="en-GB" w:eastAsia="en-US"/>
    </w:rPr>
  </w:style>
  <w:style w:type="character" w:customStyle="1" w:styleId="EditorsNoteChar">
    <w:name w:val="Editor's Note Char"/>
    <w:aliases w:val="EN Char"/>
    <w:link w:val="EditorsNote"/>
    <w:rsid w:val="00802215"/>
    <w:rPr>
      <w:rFonts w:ascii="Times New Roman" w:hAnsi="Times New Roman"/>
      <w:color w:val="FF0000"/>
      <w:lang w:val="en-GB" w:eastAsia="en-US"/>
    </w:rPr>
  </w:style>
  <w:style w:type="character" w:customStyle="1" w:styleId="THZchn">
    <w:name w:val="TH Zchn"/>
    <w:link w:val="TH"/>
    <w:rsid w:val="00802215"/>
    <w:rPr>
      <w:rFonts w:ascii="Arial" w:hAnsi="Arial"/>
      <w:b/>
      <w:lang w:val="en-GB" w:eastAsia="en-US"/>
    </w:rPr>
  </w:style>
  <w:style w:type="character" w:customStyle="1" w:styleId="TAN0">
    <w:name w:val="TAN (文字)"/>
    <w:link w:val="TAN"/>
    <w:rsid w:val="00802215"/>
    <w:rPr>
      <w:rFonts w:ascii="Arial" w:hAnsi="Arial"/>
      <w:sz w:val="18"/>
      <w:lang w:val="en-GB" w:eastAsia="en-US"/>
    </w:rPr>
  </w:style>
  <w:style w:type="character" w:customStyle="1" w:styleId="B2Char">
    <w:name w:val="B2 Char"/>
    <w:link w:val="B2"/>
    <w:rsid w:val="00802215"/>
    <w:rPr>
      <w:rFonts w:ascii="Times New Roman" w:hAnsi="Times New Roman"/>
      <w:lang w:val="en-GB" w:eastAsia="en-US"/>
    </w:rPr>
  </w:style>
  <w:style w:type="character" w:customStyle="1" w:styleId="B3Char">
    <w:name w:val="B3 Char"/>
    <w:link w:val="B3"/>
    <w:rsid w:val="00802215"/>
    <w:rPr>
      <w:rFonts w:ascii="Times New Roman" w:hAnsi="Times New Roman"/>
      <w:lang w:val="en-GB" w:eastAsia="en-US"/>
    </w:rPr>
  </w:style>
  <w:style w:type="paragraph" w:styleId="BodyText">
    <w:name w:val="Body Text"/>
    <w:basedOn w:val="Normal"/>
    <w:link w:val="BodyTextChar"/>
    <w:rsid w:val="00802215"/>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rsid w:val="00802215"/>
    <w:rPr>
      <w:rFonts w:ascii="Times New Roman" w:hAnsi="Times New Roman"/>
      <w:lang w:val="en-GB" w:eastAsia="en-GB"/>
    </w:rPr>
  </w:style>
  <w:style w:type="paragraph" w:styleId="Revision">
    <w:name w:val="Revision"/>
    <w:hidden/>
    <w:uiPriority w:val="99"/>
    <w:semiHidden/>
    <w:rsid w:val="0080221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69</TotalTime>
  <Pages>6</Pages>
  <Words>1897</Words>
  <Characters>10814</Characters>
  <Application>Microsoft Office Word</Application>
  <DocSecurity>0</DocSecurity>
  <Lines>90</Lines>
  <Paragraphs>25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12686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Politz, Ken</cp:lastModifiedBy>
  <cp:revision>64</cp:revision>
  <cp:lastPrinted>1900-01-01T07:00:00Z</cp:lastPrinted>
  <dcterms:created xsi:type="dcterms:W3CDTF">2022-04-07T11:58:00Z</dcterms:created>
  <dcterms:modified xsi:type="dcterms:W3CDTF">2022-04-07T17:34:00Z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