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7AFFB368"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896092">
        <w:rPr>
          <w:b/>
          <w:noProof/>
          <w:sz w:val="24"/>
        </w:rPr>
        <w:t>xxxx</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57368F" w:rsidR="001E41F3" w:rsidRPr="00410371" w:rsidRDefault="00183204" w:rsidP="00E13F3D">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1443B4A" w:rsidR="001E41F3" w:rsidRPr="00410371" w:rsidRDefault="0075404C" w:rsidP="00547111">
            <w:pPr>
              <w:pStyle w:val="CRCoverPage"/>
              <w:spacing w:after="0"/>
              <w:rPr>
                <w:noProof/>
              </w:rPr>
            </w:pPr>
            <w:r>
              <w:rPr>
                <w:b/>
                <w:noProof/>
                <w:sz w:val="28"/>
              </w:rPr>
              <w:t>3920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525FA1" w:rsidR="001E41F3" w:rsidRPr="00410371" w:rsidRDefault="0089609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0C7C503" w:rsidR="001E41F3" w:rsidRPr="00410371" w:rsidRDefault="0018320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ADDD982" w:rsidR="00F25D98" w:rsidRDefault="00183204" w:rsidP="001E41F3">
            <w:pPr>
              <w:pStyle w:val="CRCoverPage"/>
              <w:spacing w:after="0"/>
              <w:jc w:val="center"/>
              <w:rPr>
                <w:b/>
                <w:caps/>
                <w:noProof/>
                <w:lang w:eastAsia="zh-TW"/>
              </w:rPr>
            </w:pPr>
            <w:r>
              <w:rPr>
                <w:rFonts w:hint="eastAsia"/>
                <w:b/>
                <w:caps/>
                <w:noProof/>
                <w:lang w:eastAsia="zh-TW"/>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103E5B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50921AB" w:rsidR="001E41F3" w:rsidRDefault="00FB5E17">
            <w:pPr>
              <w:pStyle w:val="CRCoverPage"/>
              <w:spacing w:after="0"/>
              <w:ind w:left="100"/>
              <w:rPr>
                <w:noProof/>
              </w:rPr>
            </w:pPr>
            <w:r>
              <w:rPr>
                <w:rFonts w:hint="eastAsia"/>
                <w:lang w:eastAsia="zh-TW"/>
              </w:rPr>
              <w:t>UE h</w:t>
            </w:r>
            <w:r>
              <w:rPr>
                <w:lang w:eastAsia="zh-TW"/>
              </w:rPr>
              <w:t xml:space="preserve">andling of MBS </w:t>
            </w:r>
            <w:r>
              <w:rPr>
                <w:rFonts w:hint="eastAsia"/>
                <w:lang w:eastAsia="zh-TW"/>
              </w:rPr>
              <w:t>b</w:t>
            </w:r>
            <w:r>
              <w:rPr>
                <w:lang w:eastAsia="zh-TW"/>
              </w:rPr>
              <w:t>ack-off timer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F13F15" w:rsidR="001E41F3" w:rsidRDefault="00183204">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10A889" w:rsidR="001E41F3" w:rsidRDefault="00FB5E17">
            <w:pPr>
              <w:pStyle w:val="CRCoverPage"/>
              <w:spacing w:after="0"/>
              <w:ind w:left="100"/>
              <w:rPr>
                <w:noProof/>
              </w:rPr>
            </w:pPr>
            <w:r w:rsidRPr="00912077">
              <w:rPr>
                <w:noProof/>
              </w:rPr>
              <w:t>5MBS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0CE7C6F" w:rsidR="001E41F3" w:rsidRDefault="009D4B22">
            <w:pPr>
              <w:pStyle w:val="CRCoverPage"/>
              <w:spacing w:after="0"/>
              <w:ind w:left="100"/>
              <w:rPr>
                <w:noProof/>
              </w:rPr>
            </w:pPr>
            <w:r>
              <w:rPr>
                <w:noProof/>
              </w:rPr>
              <w:t>2022-01-</w:t>
            </w:r>
            <w:r w:rsidR="00896092">
              <w:rPr>
                <w:noProof/>
              </w:rPr>
              <w:t>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1F9756" w:rsidR="001E41F3" w:rsidRDefault="009D4B2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0859A0" w:rsidR="001E41F3" w:rsidRDefault="009D4B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8FF55D" w14:textId="3F6C0CDA" w:rsidR="00FB5E17" w:rsidRDefault="00FB5E17" w:rsidP="00912077">
            <w:pPr>
              <w:pStyle w:val="CRCoverPage"/>
              <w:numPr>
                <w:ilvl w:val="0"/>
                <w:numId w:val="3"/>
              </w:numPr>
              <w:spacing w:after="0"/>
              <w:rPr>
                <w:noProof/>
              </w:rPr>
            </w:pPr>
            <w:r>
              <w:rPr>
                <w:noProof/>
              </w:rPr>
              <w:t>The MBS BO timer should be associated with the MBS session ID</w:t>
            </w:r>
            <w:r w:rsidR="00912077">
              <w:rPr>
                <w:noProof/>
              </w:rPr>
              <w:t xml:space="preserve"> (i.e., TMGI)</w:t>
            </w:r>
            <w:r>
              <w:rPr>
                <w:noProof/>
              </w:rPr>
              <w:t xml:space="preserve"> and </w:t>
            </w:r>
            <w:r w:rsidR="00912077">
              <w:rPr>
                <w:noProof/>
              </w:rPr>
              <w:t xml:space="preserve">the UE </w:t>
            </w:r>
            <w:r>
              <w:rPr>
                <w:noProof/>
              </w:rPr>
              <w:t xml:space="preserve">shall </w:t>
            </w:r>
            <w:r w:rsidR="006E6CA0" w:rsidRPr="006E6CA0">
              <w:rPr>
                <w:noProof/>
                <w:highlight w:val="cyan"/>
              </w:rPr>
              <w:t>not</w:t>
            </w:r>
            <w:r w:rsidR="006E6CA0">
              <w:rPr>
                <w:noProof/>
              </w:rPr>
              <w:t xml:space="preserve"> </w:t>
            </w:r>
            <w:r>
              <w:rPr>
                <w:noProof/>
              </w:rPr>
              <w:t xml:space="preserve">request to join the </w:t>
            </w:r>
            <w:r w:rsidR="00912077">
              <w:rPr>
                <w:noProof/>
              </w:rPr>
              <w:t xml:space="preserve">same </w:t>
            </w:r>
            <w:r>
              <w:rPr>
                <w:noProof/>
              </w:rPr>
              <w:t xml:space="preserve">MBS session </w:t>
            </w:r>
            <w:r w:rsidR="00912077">
              <w:rPr>
                <w:noProof/>
              </w:rPr>
              <w:t xml:space="preserve">identified by the same TMGI no matter whether the request is over the current PDU session or the others. </w:t>
            </w:r>
          </w:p>
          <w:p w14:paraId="0732501E" w14:textId="4CEF567D" w:rsidR="00FB5E17" w:rsidRDefault="00A92044" w:rsidP="00912077">
            <w:pPr>
              <w:pStyle w:val="CRCoverPage"/>
              <w:numPr>
                <w:ilvl w:val="0"/>
                <w:numId w:val="3"/>
              </w:numPr>
              <w:spacing w:after="0"/>
              <w:rPr>
                <w:noProof/>
                <w:lang w:eastAsia="zh-TW"/>
              </w:rPr>
            </w:pPr>
            <w:r>
              <w:rPr>
                <w:noProof/>
                <w:lang w:eastAsia="zh-TW"/>
              </w:rPr>
              <w:t xml:space="preserve">The MBS BO timer is defined as a GPRS Timer 3 IE (as specified in TS 24.008 </w:t>
            </w:r>
            <w:r w:rsidRPr="00A92044">
              <w:rPr>
                <w:noProof/>
                <w:lang w:eastAsia="zh-TW"/>
              </w:rPr>
              <w:t>subclause 10.5.7.4a</w:t>
            </w:r>
            <w:r>
              <w:rPr>
                <w:noProof/>
                <w:lang w:eastAsia="zh-TW"/>
              </w:rPr>
              <w:t>) and thus the value can be deactivated</w:t>
            </w:r>
            <w:r w:rsidR="00FC0ECE">
              <w:rPr>
                <w:noProof/>
                <w:lang w:eastAsia="zh-TW"/>
              </w:rPr>
              <w:t xml:space="preserve"> </w:t>
            </w:r>
            <w:r w:rsidR="00FC0ECE" w:rsidRPr="00FC0ECE">
              <w:rPr>
                <w:noProof/>
                <w:highlight w:val="green"/>
                <w:lang w:eastAsia="zh-TW"/>
              </w:rPr>
              <w:t>or zero</w:t>
            </w:r>
            <w:r>
              <w:rPr>
                <w:noProof/>
                <w:lang w:eastAsia="zh-TW"/>
              </w:rPr>
              <w:t>.</w:t>
            </w:r>
            <w:r w:rsidRPr="00A92044">
              <w:rPr>
                <w:noProof/>
                <w:lang w:eastAsia="zh-TW"/>
              </w:rPr>
              <w:t xml:space="preserve"> </w:t>
            </w:r>
            <w:r w:rsidR="00FB5E17">
              <w:rPr>
                <w:noProof/>
                <w:lang w:eastAsia="zh-TW"/>
              </w:rPr>
              <w:t xml:space="preserve">It is not </w:t>
            </w:r>
            <w:r w:rsidR="00FB5E17" w:rsidRPr="00FC0ECE">
              <w:rPr>
                <w:noProof/>
                <w:highlight w:val="green"/>
                <w:lang w:eastAsia="zh-TW"/>
              </w:rPr>
              <w:t>define</w:t>
            </w:r>
            <w:r w:rsidR="00FC0ECE" w:rsidRPr="00FC0ECE">
              <w:rPr>
                <w:noProof/>
                <w:highlight w:val="green"/>
                <w:lang w:eastAsia="zh-TW"/>
              </w:rPr>
              <w:t>d</w:t>
            </w:r>
            <w:r w:rsidR="00FB5E17">
              <w:rPr>
                <w:noProof/>
                <w:lang w:eastAsia="zh-TW"/>
              </w:rPr>
              <w:t xml:space="preserve"> when the UE can request to join the MBS session when the timer is deactivated.</w:t>
            </w:r>
          </w:p>
          <w:p w14:paraId="4AB1CFBA" w14:textId="5FD9F5D9" w:rsidR="00E0160B" w:rsidRDefault="00E0160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D4CEFF" w14:textId="77777777" w:rsidR="00726D6A" w:rsidRDefault="001029BE" w:rsidP="001029BE">
            <w:pPr>
              <w:pStyle w:val="CRCoverPage"/>
              <w:numPr>
                <w:ilvl w:val="0"/>
                <w:numId w:val="4"/>
              </w:numPr>
              <w:spacing w:after="0"/>
              <w:rPr>
                <w:noProof/>
                <w:lang w:eastAsia="zh-TW"/>
              </w:rPr>
            </w:pPr>
            <w:r>
              <w:rPr>
                <w:noProof/>
                <w:lang w:eastAsia="zh-TW"/>
              </w:rPr>
              <w:t>Clarify that the MBS BO timer should be associate with the MBS session ID (i.e., TMGI)</w:t>
            </w:r>
          </w:p>
          <w:p w14:paraId="220E2151" w14:textId="5DA55A43" w:rsidR="001029BE" w:rsidRDefault="001029BE" w:rsidP="001029BE">
            <w:pPr>
              <w:pStyle w:val="CRCoverPage"/>
              <w:numPr>
                <w:ilvl w:val="0"/>
                <w:numId w:val="4"/>
              </w:numPr>
              <w:spacing w:after="0"/>
              <w:rPr>
                <w:noProof/>
                <w:lang w:eastAsia="zh-TW"/>
              </w:rPr>
            </w:pPr>
            <w:r>
              <w:rPr>
                <w:rFonts w:hint="eastAsia"/>
                <w:noProof/>
                <w:lang w:eastAsia="zh-TW"/>
              </w:rPr>
              <w:t>D</w:t>
            </w:r>
            <w:r>
              <w:rPr>
                <w:noProof/>
                <w:lang w:eastAsia="zh-TW"/>
              </w:rPr>
              <w:t>efine the UE behavior when the received MBS BO timer value is deactivated</w:t>
            </w:r>
            <w:r w:rsidR="00FC0ECE">
              <w:rPr>
                <w:noProof/>
                <w:lang w:eastAsia="zh-TW"/>
              </w:rPr>
              <w:t xml:space="preserve"> </w:t>
            </w:r>
            <w:r w:rsidR="00FC0ECE" w:rsidRPr="00FC0ECE">
              <w:rPr>
                <w:noProof/>
                <w:highlight w:val="green"/>
                <w:lang w:eastAsia="zh-TW"/>
              </w:rPr>
              <w:t>or zero</w:t>
            </w:r>
            <w:r>
              <w:rPr>
                <w:noProof/>
                <w:lang w:eastAsia="zh-TW"/>
              </w:rPr>
              <w:t>.</w:t>
            </w:r>
          </w:p>
          <w:p w14:paraId="76C0712C" w14:textId="7437F710" w:rsidR="001029BE" w:rsidRDefault="001029BE" w:rsidP="00DC31DA">
            <w:pPr>
              <w:pStyle w:val="CRCoverPage"/>
              <w:spacing w:after="0"/>
              <w:ind w:left="460"/>
              <w:rPr>
                <w:noProof/>
                <w:lang w:eastAsia="zh-TW"/>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0CB492" w14:textId="77777777" w:rsidR="001E41F3" w:rsidRDefault="002C4057" w:rsidP="002C4057">
            <w:pPr>
              <w:pStyle w:val="CRCoverPage"/>
              <w:numPr>
                <w:ilvl w:val="0"/>
                <w:numId w:val="5"/>
              </w:numPr>
              <w:spacing w:after="0"/>
              <w:rPr>
                <w:noProof/>
                <w:lang w:eastAsia="zh-TW"/>
              </w:rPr>
            </w:pPr>
            <w:r>
              <w:rPr>
                <w:noProof/>
                <w:lang w:eastAsia="zh-TW"/>
              </w:rPr>
              <w:t>The UE may inappropriately request to join a MBS session and which will be rejected by the network.</w:t>
            </w:r>
          </w:p>
          <w:p w14:paraId="13473733" w14:textId="6D2897F2" w:rsidR="002C4057" w:rsidRDefault="002C4057" w:rsidP="002C4057">
            <w:pPr>
              <w:pStyle w:val="CRCoverPage"/>
              <w:numPr>
                <w:ilvl w:val="0"/>
                <w:numId w:val="5"/>
              </w:numPr>
              <w:spacing w:after="0"/>
              <w:rPr>
                <w:noProof/>
                <w:lang w:eastAsia="zh-TW"/>
              </w:rPr>
            </w:pPr>
            <w:r>
              <w:rPr>
                <w:rFonts w:hint="eastAsia"/>
                <w:noProof/>
                <w:lang w:eastAsia="zh-TW"/>
              </w:rPr>
              <w:t>U</w:t>
            </w:r>
            <w:r>
              <w:rPr>
                <w:noProof/>
                <w:lang w:eastAsia="zh-TW"/>
              </w:rPr>
              <w:t>E behavior is not specified when the MBS BO timer value is deactivated</w:t>
            </w:r>
            <w:r w:rsidR="00FC0ECE">
              <w:rPr>
                <w:noProof/>
                <w:lang w:eastAsia="zh-TW"/>
              </w:rPr>
              <w:t xml:space="preserve"> </w:t>
            </w:r>
            <w:r w:rsidR="00FC0ECE" w:rsidRPr="00FC0ECE">
              <w:rPr>
                <w:noProof/>
                <w:highlight w:val="green"/>
                <w:lang w:eastAsia="zh-TW"/>
              </w:rPr>
              <w:t>or zero</w:t>
            </w:r>
            <w:r>
              <w:rPr>
                <w:noProof/>
                <w:lang w:eastAsia="zh-TW"/>
              </w:rPr>
              <w:t>.</w:t>
            </w:r>
          </w:p>
          <w:p w14:paraId="616621A5" w14:textId="62F605BE" w:rsidR="002C4057" w:rsidRDefault="002C4057" w:rsidP="00B038E2">
            <w:pPr>
              <w:pStyle w:val="CRCoverPage"/>
              <w:spacing w:after="0"/>
              <w:ind w:left="460"/>
              <w:rPr>
                <w:noProof/>
                <w:lang w:eastAsia="zh-TW"/>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DB8058" w:rsidR="001E41F3" w:rsidRDefault="009C1B1A">
            <w:pPr>
              <w:pStyle w:val="CRCoverPage"/>
              <w:spacing w:after="0"/>
              <w:ind w:left="100"/>
              <w:rPr>
                <w:noProof/>
              </w:rPr>
            </w:pPr>
            <w:r>
              <w:rPr>
                <w:rFonts w:hint="eastAsia"/>
                <w:noProof/>
              </w:rPr>
              <w:t>6</w:t>
            </w:r>
            <w:r>
              <w:rPr>
                <w:noProof/>
              </w:rPr>
              <w:t>.</w:t>
            </w:r>
            <w:r w:rsidR="00B038E2">
              <w:rPr>
                <w:noProof/>
              </w:rPr>
              <w:t>3.2.3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828218" w14:textId="3B784AD7" w:rsidR="0075404C" w:rsidRDefault="0075404C" w:rsidP="0075404C">
      <w:pPr>
        <w:jc w:val="center"/>
      </w:pPr>
      <w:bookmarkStart w:id="1" w:name="_Toc20232809"/>
      <w:bookmarkStart w:id="2" w:name="_Toc27746912"/>
      <w:bookmarkStart w:id="3" w:name="_Toc36213096"/>
      <w:bookmarkStart w:id="4" w:name="_Toc36657273"/>
      <w:bookmarkStart w:id="5" w:name="_Toc45286938"/>
      <w:bookmarkStart w:id="6" w:name="_Toc51948207"/>
      <w:bookmarkStart w:id="7" w:name="_Toc51949299"/>
      <w:bookmarkStart w:id="8" w:name="_Toc91599234"/>
      <w:bookmarkStart w:id="9" w:name="_Toc91599249"/>
      <w:r w:rsidRPr="00AE6220">
        <w:rPr>
          <w:highlight w:val="green"/>
        </w:rPr>
        <w:lastRenderedPageBreak/>
        <w:t>***** First change *****</w:t>
      </w:r>
    </w:p>
    <w:p w14:paraId="7F4BB97E" w14:textId="25457ABE" w:rsidR="00406106" w:rsidRDefault="00406106" w:rsidP="00406106">
      <w:pPr>
        <w:pStyle w:val="4"/>
        <w:rPr>
          <w:lang w:eastAsia="en-GB"/>
        </w:rPr>
      </w:pPr>
      <w:r>
        <w:t>6.3.2.3</w:t>
      </w:r>
      <w:r>
        <w:tab/>
        <w:t xml:space="preserve">Network-requested PDU session </w:t>
      </w:r>
      <w:r>
        <w:rPr>
          <w:noProof/>
          <w:lang w:val="en-US" w:eastAsia="zh-CN"/>
        </w:rPr>
        <w:t>modification</w:t>
      </w:r>
      <w:r>
        <w:rPr>
          <w:lang w:val="en-US"/>
        </w:rPr>
        <w:t xml:space="preserve"> </w:t>
      </w:r>
      <w:r>
        <w:t>procedure accepted by the UE</w:t>
      </w:r>
      <w:bookmarkEnd w:id="1"/>
      <w:bookmarkEnd w:id="2"/>
      <w:bookmarkEnd w:id="3"/>
      <w:bookmarkEnd w:id="4"/>
      <w:bookmarkEnd w:id="5"/>
      <w:bookmarkEnd w:id="6"/>
      <w:bookmarkEnd w:id="7"/>
      <w:bookmarkEnd w:id="8"/>
    </w:p>
    <w:p w14:paraId="17180D51" w14:textId="77777777" w:rsidR="00406106" w:rsidRDefault="00406106" w:rsidP="00406106">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0C38E42" w14:textId="77777777" w:rsidR="00406106" w:rsidRDefault="00406106" w:rsidP="00406106">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9352570" w14:textId="77777777" w:rsidR="00406106" w:rsidRDefault="00406106" w:rsidP="00406106">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46E9FAA6" w14:textId="77777777" w:rsidR="00406106" w:rsidRDefault="00406106" w:rsidP="00406106">
      <w:pPr>
        <w:pStyle w:val="NO"/>
      </w:pPr>
      <w:r>
        <w:rPr>
          <w:noProof/>
          <w:lang w:val="en-US"/>
        </w:rPr>
        <w:t>NOTE 1:</w:t>
      </w:r>
      <w:r>
        <w:rPr>
          <w:noProof/>
          <w:lang w:val="en-US"/>
        </w:rPr>
        <w:tab/>
        <w:t>U</w:t>
      </w:r>
      <w:r>
        <w:t>pon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19419EA7" w14:textId="77777777" w:rsidR="00406106" w:rsidRDefault="00406106" w:rsidP="00406106">
      <w:pPr>
        <w:pStyle w:val="NO"/>
      </w:pPr>
      <w:r>
        <w:rPr>
          <w:noProof/>
          <w:lang w:val="en-US"/>
        </w:rPr>
        <w:t>NOTE 2:</w:t>
      </w:r>
      <w:r>
        <w:rPr>
          <w:noProof/>
          <w:lang w:val="en-US"/>
        </w:rPr>
        <w:tab/>
        <w:t>U</w:t>
      </w:r>
      <w:r>
        <w:t>pon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0570392C" w14:textId="77777777" w:rsidR="00406106" w:rsidRDefault="00406106" w:rsidP="00406106">
      <w:r>
        <w:t>If the PDU SESSION MODIFICATION COMMAND message includes the Authorized QoS rules IE, the UE shall process the QoS rules sequentially starting with the first QoS rule.</w:t>
      </w:r>
    </w:p>
    <w:p w14:paraId="3D4E11EB" w14:textId="77777777" w:rsidR="00406106" w:rsidRDefault="00406106" w:rsidP="00406106">
      <w:r>
        <w:t>If the PDU SESSION MODIFICATION COMMAND message includes the Mapped EPS bearer contexts IE, the UE shall process the mapped EPS bearer contexts sequentially starting with the first mapped EPS bearer context.</w:t>
      </w:r>
    </w:p>
    <w:p w14:paraId="77124267" w14:textId="77777777" w:rsidR="00406106" w:rsidRDefault="00406106" w:rsidP="00406106">
      <w:r>
        <w:t>If the PDU SESSION MODIFICATION COMMAND message includes the Authorized QoS flow descriptions IE, the UE shall process the QoS flow descriptions sequentially starting with the first QoS flow description.</w:t>
      </w:r>
    </w:p>
    <w:p w14:paraId="128A680D" w14:textId="77777777" w:rsidR="00406106" w:rsidRDefault="00406106" w:rsidP="00406106">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62C66D4C" w14:textId="77777777" w:rsidR="00406106" w:rsidRDefault="00406106" w:rsidP="00406106">
      <w:r>
        <w:t>If the PDU SESSION MODIFICATION COMMAND message includes a Mapped EPS bearer contexts IE, the UE shall check each mapped EPS bearer context for different types of errors as follows:</w:t>
      </w:r>
    </w:p>
    <w:p w14:paraId="715BEDC0" w14:textId="77777777" w:rsidR="00406106" w:rsidRDefault="00406106" w:rsidP="00406106">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6EBCC33A" w14:textId="77777777" w:rsidR="00406106" w:rsidRDefault="00406106" w:rsidP="00406106">
      <w:pPr>
        <w:pStyle w:val="B1"/>
      </w:pPr>
      <w:r>
        <w:lastRenderedPageBreak/>
        <w:t>a)</w:t>
      </w:r>
      <w:r>
        <w:tab/>
        <w:t>Semantic error in the mapped EPS bearer operation:</w:t>
      </w:r>
    </w:p>
    <w:p w14:paraId="5A9A783D" w14:textId="77777777" w:rsidR="00406106" w:rsidRDefault="00406106" w:rsidP="00406106">
      <w:pPr>
        <w:pStyle w:val="B2"/>
      </w:pPr>
      <w:r>
        <w:t>1)</w:t>
      </w:r>
      <w:r>
        <w:tab/>
        <w:t>operation code = "Create new EPS bearer" and there is already an existing mapped EPS bearer context with the same EPS bearer identity associated with any PDU session.</w:t>
      </w:r>
    </w:p>
    <w:p w14:paraId="730392D9" w14:textId="77777777" w:rsidR="00406106" w:rsidRDefault="00406106" w:rsidP="00406106">
      <w:pPr>
        <w:pStyle w:val="B2"/>
      </w:pPr>
      <w:r>
        <w:t>2)</w:t>
      </w:r>
      <w:r>
        <w:tab/>
        <w:t>operation code = "Delete existing EPS bearer" and there is no existing mapped EPS bearer context with the same EPS bearer identity associated with the PDU session that is being modified.</w:t>
      </w:r>
    </w:p>
    <w:p w14:paraId="6B25951A" w14:textId="77777777" w:rsidR="00406106" w:rsidRDefault="00406106" w:rsidP="00406106">
      <w:pPr>
        <w:pStyle w:val="B2"/>
      </w:pPr>
      <w:r>
        <w:t>3)</w:t>
      </w:r>
      <w:r>
        <w:tab/>
        <w:t>operation code = "Modify existing EPS bearer" and there is no existing mapped EPS bearer context with the same EPS bearer identity associated with the PDU session that is being modified.</w:t>
      </w:r>
    </w:p>
    <w:p w14:paraId="1BD5F378" w14:textId="77777777" w:rsidR="00406106" w:rsidRDefault="00406106" w:rsidP="00406106">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79EA0128" w14:textId="77777777" w:rsidR="00406106" w:rsidRDefault="00406106" w:rsidP="00406106">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213B4F13" w14:textId="77777777" w:rsidR="00406106" w:rsidRDefault="00406106" w:rsidP="00406106">
      <w:pPr>
        <w:pStyle w:val="B1"/>
      </w:pPr>
      <w:r>
        <w:tab/>
        <w:t>In case 2, the UE shall not diagnose an error, further process the delete request and, if it was processed successfully, consider the mapped EPS bearer context as successfully deleted.</w:t>
      </w:r>
    </w:p>
    <w:p w14:paraId="7B5542F9" w14:textId="77777777" w:rsidR="00406106" w:rsidRDefault="00406106" w:rsidP="00406106">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0F737B5" w14:textId="77777777" w:rsidR="00406106" w:rsidRDefault="00406106" w:rsidP="00406106">
      <w:pPr>
        <w:pStyle w:val="B1"/>
      </w:pPr>
      <w:r>
        <w:t>b) if the mapped EPS bearer context includes a traffic flow template, the UE shall check the traffic flow template for different types of TFT IE errors as follows:</w:t>
      </w:r>
    </w:p>
    <w:p w14:paraId="7720C7EF" w14:textId="77777777" w:rsidR="00406106" w:rsidRDefault="00406106" w:rsidP="00406106">
      <w:pPr>
        <w:pStyle w:val="B2"/>
      </w:pPr>
      <w:r>
        <w:t>1)</w:t>
      </w:r>
      <w:r>
        <w:tab/>
        <w:t>Semantic errors in TFT operations:</w:t>
      </w:r>
    </w:p>
    <w:p w14:paraId="3FA309F8" w14:textId="77777777" w:rsidR="00406106" w:rsidRDefault="00406106" w:rsidP="00406106">
      <w:pPr>
        <w:pStyle w:val="B3"/>
      </w:pPr>
      <w:r>
        <w:t>i)</w:t>
      </w:r>
      <w:r>
        <w:tab/>
        <w:t>TFT operation = "Create a new TFT" when there is already an existing TFT for the EPS bearer context.</w:t>
      </w:r>
    </w:p>
    <w:p w14:paraId="6CC24988" w14:textId="77777777" w:rsidR="00406106" w:rsidRDefault="00406106" w:rsidP="00406106">
      <w:pPr>
        <w:pStyle w:val="B3"/>
      </w:pPr>
      <w:r>
        <w:t>ii)</w:t>
      </w:r>
      <w:r>
        <w:tab/>
        <w:t>When the TFT operation is an operation other than "Create a new TFT" and there is no TFT for the EPS bearer context.</w:t>
      </w:r>
    </w:p>
    <w:p w14:paraId="748BC975" w14:textId="77777777" w:rsidR="00406106" w:rsidRDefault="00406106" w:rsidP="00406106">
      <w:pPr>
        <w:pStyle w:val="B3"/>
      </w:pPr>
      <w:r>
        <w:t>iii)</w:t>
      </w:r>
      <w:r>
        <w:tab/>
        <w:t>TFT operation = "Delete packet filters from existing TFT" when it would render the TFT empty.</w:t>
      </w:r>
    </w:p>
    <w:p w14:paraId="31BC92CD" w14:textId="77777777" w:rsidR="00406106" w:rsidRDefault="00406106" w:rsidP="00406106">
      <w:pPr>
        <w:pStyle w:val="B3"/>
      </w:pPr>
      <w:r>
        <w:t>iv)</w:t>
      </w:r>
      <w:r>
        <w:tab/>
        <w:t>TFT operation = "Delete existing TFT" for a dedicated EPS bearer context.</w:t>
      </w:r>
    </w:p>
    <w:p w14:paraId="2A58A1B5" w14:textId="77777777" w:rsidR="00406106" w:rsidRDefault="00406106" w:rsidP="00406106">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2540716D" w14:textId="77777777" w:rsidR="00406106" w:rsidRDefault="00406106" w:rsidP="00406106">
      <w:pPr>
        <w:pStyle w:val="B2"/>
      </w:pPr>
      <w:r>
        <w:tab/>
        <w:t>In the other cases the UE shall not diagnose an error and perform the following actions to resolve the inconsistency:</w:t>
      </w:r>
    </w:p>
    <w:p w14:paraId="344C1FD1" w14:textId="77777777" w:rsidR="00406106" w:rsidRDefault="00406106" w:rsidP="00406106">
      <w:pPr>
        <w:pStyle w:val="B2"/>
      </w:pPr>
      <w:r>
        <w:tab/>
        <w:t>In case i, the UE shall further process the new activation request to create a new TFT and, if it was processed successfully, delete the old TFT.</w:t>
      </w:r>
    </w:p>
    <w:p w14:paraId="676D57C2" w14:textId="77777777" w:rsidR="00406106" w:rsidRDefault="00406106" w:rsidP="00406106">
      <w:pPr>
        <w:pStyle w:val="B2"/>
      </w:pPr>
      <w:r>
        <w:tab/>
        <w:t>In case ii, the UE shall:</w:t>
      </w:r>
    </w:p>
    <w:p w14:paraId="68CCAE93" w14:textId="77777777" w:rsidR="00406106" w:rsidRDefault="00406106" w:rsidP="00406106">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0F523C56" w14:textId="77777777" w:rsidR="00406106" w:rsidRDefault="00406106" w:rsidP="00406106">
      <w:pPr>
        <w:pStyle w:val="B3"/>
      </w:pPr>
      <w:r>
        <w:t>-</w:t>
      </w:r>
      <w:r>
        <w:tab/>
        <w:t>process the new request as an activation request, if the TFT operation is "Add packet filters in existing TFT" or "Replace packet filters in existing TFT".</w:t>
      </w:r>
    </w:p>
    <w:p w14:paraId="60E1572D" w14:textId="77777777" w:rsidR="00406106" w:rsidRDefault="00406106" w:rsidP="00406106">
      <w:pPr>
        <w:pStyle w:val="B2"/>
      </w:pPr>
      <w:r>
        <w:tab/>
        <w:t xml:space="preserve">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w:t>
      </w:r>
      <w:r>
        <w:lastRenderedPageBreak/>
        <w:t>REQUEST message to delete the mapped EPS bearer context with 5GSM cause #41 "semantic error in the TFT operation".</w:t>
      </w:r>
    </w:p>
    <w:p w14:paraId="3FDA526F" w14:textId="77777777" w:rsidR="00406106" w:rsidRDefault="00406106" w:rsidP="00406106">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599342E" w14:textId="77777777" w:rsidR="00406106" w:rsidRDefault="00406106" w:rsidP="00406106">
      <w:pPr>
        <w:pStyle w:val="B2"/>
      </w:pPr>
      <w:r>
        <w:t>2)</w:t>
      </w:r>
      <w:r>
        <w:tab/>
        <w:t>Syntactical errors in TFT operations:</w:t>
      </w:r>
    </w:p>
    <w:p w14:paraId="5173A9F8" w14:textId="77777777" w:rsidR="00406106" w:rsidRDefault="00406106" w:rsidP="00406106">
      <w:pPr>
        <w:pStyle w:val="B3"/>
      </w:pPr>
      <w:r>
        <w:t>i)</w:t>
      </w:r>
      <w:r>
        <w:tab/>
        <w:t>When the TFT operation = "Create a new TFT", "Add packet filters in existing TFT", "Replace packet filters in existing TFT" or "Delete packet filters from existing TFT" and the packet filter list in the TFT IE is empty.</w:t>
      </w:r>
    </w:p>
    <w:p w14:paraId="5D4C6017" w14:textId="77777777" w:rsidR="00406106" w:rsidRDefault="00406106" w:rsidP="00406106">
      <w:pPr>
        <w:pStyle w:val="B3"/>
      </w:pPr>
      <w:r>
        <w:t>ii)</w:t>
      </w:r>
      <w:r>
        <w:tab/>
        <w:t>TFT operation = "Delete existing TFT" or "No TFT operation" with a non-empty packet filter list in the TFT IE.</w:t>
      </w:r>
    </w:p>
    <w:p w14:paraId="560F39C1" w14:textId="77777777" w:rsidR="00406106" w:rsidRDefault="00406106" w:rsidP="00406106">
      <w:pPr>
        <w:pStyle w:val="B3"/>
      </w:pPr>
      <w:r>
        <w:t>iii)</w:t>
      </w:r>
      <w:r>
        <w:tab/>
        <w:t>TFT operation = "Replace packet filters in existing TFT" when the packet filter to be replaced does not exist in the original TFT.</w:t>
      </w:r>
    </w:p>
    <w:p w14:paraId="2127946E" w14:textId="77777777" w:rsidR="00406106" w:rsidRDefault="00406106" w:rsidP="00406106">
      <w:pPr>
        <w:pStyle w:val="B3"/>
      </w:pPr>
      <w:r>
        <w:t>iv)</w:t>
      </w:r>
      <w:r>
        <w:tab/>
        <w:t>TFT operation = "Delete packet filters from existing TFT" when the packet filter to be deleted does not exist in the original TFT.</w:t>
      </w:r>
    </w:p>
    <w:p w14:paraId="06760858" w14:textId="77777777" w:rsidR="00406106" w:rsidRDefault="00406106" w:rsidP="00406106">
      <w:pPr>
        <w:pStyle w:val="B3"/>
      </w:pPr>
      <w:r>
        <w:t>v)</w:t>
      </w:r>
      <w:r>
        <w:tab/>
        <w:t>Void.</w:t>
      </w:r>
    </w:p>
    <w:p w14:paraId="792ADD46" w14:textId="77777777" w:rsidR="00406106" w:rsidRDefault="00406106" w:rsidP="00406106">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is larger than the maximum possible number of packet filters in the packet filter list (i.e., there is no QoS rule precedence </w:t>
      </w:r>
      <w:r>
        <w:t>subfield</w:t>
      </w:r>
      <w:r>
        <w:rPr>
          <w:lang w:eastAsia="zh-CN"/>
        </w:rPr>
        <w:t xml:space="preserve"> included in the QoS rule IE)</w:t>
      </w:r>
      <w:r>
        <w:t>.</w:t>
      </w:r>
    </w:p>
    <w:p w14:paraId="7C77C74E" w14:textId="77777777" w:rsidR="00406106" w:rsidRDefault="00406106" w:rsidP="00406106">
      <w:pPr>
        <w:pStyle w:val="B2"/>
      </w:pPr>
      <w:r>
        <w:tab/>
        <w:t>In case iii, the UE shall not diagnose an error, further process the replace request and, if no error according to items 3 and 4 was detected, include the packet filters received to the existing TFT.</w:t>
      </w:r>
    </w:p>
    <w:p w14:paraId="1A25E55D" w14:textId="77777777" w:rsidR="00406106" w:rsidRDefault="00406106" w:rsidP="00406106">
      <w:pPr>
        <w:pStyle w:val="B2"/>
      </w:pPr>
      <w:r>
        <w:tab/>
        <w:t>In case iv, the UE shall not diagnose an error, further process the deletion request and, if no error according to items 3 and 4 was detected, consider the respective packet filter as successfully deleted.</w:t>
      </w:r>
    </w:p>
    <w:p w14:paraId="3ADCD529" w14:textId="77777777" w:rsidR="00406106" w:rsidRDefault="00406106" w:rsidP="00406106">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44EA5E76" w14:textId="77777777" w:rsidR="00406106" w:rsidRDefault="00406106" w:rsidP="00406106">
      <w:pPr>
        <w:pStyle w:val="B2"/>
      </w:pPr>
      <w:r>
        <w:t>3)</w:t>
      </w:r>
      <w:r>
        <w:tab/>
        <w:t>Semantic errors in packet filters:</w:t>
      </w:r>
    </w:p>
    <w:p w14:paraId="6E36A32A" w14:textId="77777777" w:rsidR="00406106" w:rsidRDefault="00406106" w:rsidP="00406106">
      <w:pPr>
        <w:pStyle w:val="B3"/>
      </w:pPr>
      <w:r>
        <w:t>i)</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11E7B58" w14:textId="77777777" w:rsidR="00406106" w:rsidRDefault="00406106" w:rsidP="00406106">
      <w:pPr>
        <w:pStyle w:val="B3"/>
      </w:pPr>
      <w:r>
        <w:t>ii)</w:t>
      </w:r>
      <w:r>
        <w:tab/>
        <w:t>When the resulting TFT, which is assigned to a dedicated EPS bearer context, does not contain any packet filter applicable for the uplink direction among the packet filters created on request from the network.</w:t>
      </w:r>
    </w:p>
    <w:p w14:paraId="496EA6D3" w14:textId="77777777" w:rsidR="00406106" w:rsidRDefault="00406106" w:rsidP="00406106">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3502CDE9" w14:textId="77777777" w:rsidR="00406106" w:rsidRDefault="00406106" w:rsidP="00406106">
      <w:pPr>
        <w:pStyle w:val="B2"/>
      </w:pPr>
      <w:r>
        <w:t>4)</w:t>
      </w:r>
      <w:r>
        <w:tab/>
        <w:t>Syntactical errors in packet filters:</w:t>
      </w:r>
    </w:p>
    <w:p w14:paraId="47A234A4" w14:textId="77777777" w:rsidR="00406106" w:rsidRDefault="00406106" w:rsidP="00406106">
      <w:pPr>
        <w:pStyle w:val="B3"/>
      </w:pPr>
      <w:r>
        <w:t>i)</w:t>
      </w:r>
      <w:r>
        <w:tab/>
        <w:t>When the TFT operation = "Create a new TFT", "Add packet filters to existing TFT", or "Replace packet filters in existing TFT" and two or more packet filters in the resultant TFT would have identical packet filter identifiers.</w:t>
      </w:r>
    </w:p>
    <w:p w14:paraId="34CA5EFB" w14:textId="77777777" w:rsidR="00406106" w:rsidRDefault="00406106" w:rsidP="00406106">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52AA9022" w14:textId="77777777" w:rsidR="00406106" w:rsidRDefault="00406106" w:rsidP="00406106">
      <w:pPr>
        <w:pStyle w:val="B3"/>
      </w:pPr>
      <w:r>
        <w:lastRenderedPageBreak/>
        <w:t>iii)</w:t>
      </w:r>
      <w:r>
        <w:tab/>
        <w:t>When there are other types of syntactical errors in the coding of packet filters, such as the use of a reserved value for a packet filter component identifier.</w:t>
      </w:r>
    </w:p>
    <w:p w14:paraId="74685718" w14:textId="77777777" w:rsidR="00406106" w:rsidRDefault="00406106" w:rsidP="00406106">
      <w:pPr>
        <w:pStyle w:val="B2"/>
      </w:pPr>
      <w:r>
        <w:tab/>
        <w:t>In case i,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61E21F64" w14:textId="77777777" w:rsidR="00406106" w:rsidRDefault="00406106" w:rsidP="00406106">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3ADB19EB" w14:textId="77777777" w:rsidR="00406106" w:rsidRDefault="00406106" w:rsidP="00406106">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027E1701" w14:textId="77777777" w:rsidR="00406106" w:rsidRDefault="00406106" w:rsidP="00406106">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3A45318B" w14:textId="77777777" w:rsidR="00406106" w:rsidRDefault="00406106" w:rsidP="00406106">
      <w:r>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0B8A7379" w14:textId="77777777" w:rsidR="00406106" w:rsidRDefault="00406106" w:rsidP="00406106">
      <w:r>
        <w:t>If:</w:t>
      </w:r>
    </w:p>
    <w:p w14:paraId="597CA87F" w14:textId="77777777" w:rsidR="00406106" w:rsidRDefault="00406106" w:rsidP="00406106">
      <w:pPr>
        <w:pStyle w:val="B1"/>
      </w:pPr>
      <w:r>
        <w:t>a)</w:t>
      </w:r>
      <w:r>
        <w:tab/>
        <w:t>the UE detects different errors in the mapped EPS bearer contexts as described above which requires sending a PDU SESSION MODIFICATION REQUEST message to delete the erroneous mapped EPS bearer contexts; and</w:t>
      </w:r>
    </w:p>
    <w:p w14:paraId="1E58EB2D" w14:textId="77777777" w:rsidR="00406106" w:rsidRDefault="00406106" w:rsidP="00406106">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5442EB6C" w14:textId="77777777" w:rsidR="00406106" w:rsidRDefault="00406106" w:rsidP="00406106">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64E726A" w14:textId="77777777" w:rsidR="00406106" w:rsidRDefault="00406106" w:rsidP="00406106">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2A8820BB" w14:textId="77777777" w:rsidR="00406106" w:rsidRDefault="00406106" w:rsidP="00406106">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435C5FB4" w14:textId="77777777" w:rsidR="00406106" w:rsidRDefault="00406106" w:rsidP="00406106">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49D057F4" w14:textId="77777777" w:rsidR="00406106" w:rsidRDefault="00406106" w:rsidP="00406106">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58CB0421" w14:textId="77777777" w:rsidR="00406106" w:rsidRDefault="00406106" w:rsidP="00406106">
      <w:r>
        <w:lastRenderedPageBreak/>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F6A53AE" w14:textId="77777777" w:rsidR="00406106" w:rsidRDefault="00406106" w:rsidP="00406106">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2D19376B" w14:textId="77777777" w:rsidR="00406106" w:rsidRDefault="00406106" w:rsidP="00406106">
      <w:pPr>
        <w:pStyle w:val="B1"/>
      </w:pPr>
      <w:r>
        <w:t>a)</w:t>
      </w:r>
      <w:r>
        <w:tab/>
        <w:t>if the PDU session is an MA PDU session:</w:t>
      </w:r>
    </w:p>
    <w:p w14:paraId="3B6FCB6E" w14:textId="77777777" w:rsidR="00406106" w:rsidRDefault="00406106" w:rsidP="00406106">
      <w:pPr>
        <w:pStyle w:val="B2"/>
      </w:pPr>
      <w:r>
        <w:t>1)</w:t>
      </w:r>
      <w:r>
        <w:tab/>
        <w:t>established over both 3GPP access and non-3GPP access, and:</w:t>
      </w:r>
    </w:p>
    <w:p w14:paraId="4ADC0058" w14:textId="77777777" w:rsidR="00406106" w:rsidRDefault="00406106" w:rsidP="00406106">
      <w:pPr>
        <w:pStyle w:val="B3"/>
      </w:pPr>
      <w:r>
        <w:t>-</w:t>
      </w:r>
      <w:r>
        <w:tab/>
        <w:t>the UE is registered over both 3GPP access and non-3GPP access in the same PLMN:</w:t>
      </w:r>
    </w:p>
    <w:p w14:paraId="75061173" w14:textId="77777777" w:rsidR="00406106" w:rsidRDefault="00406106" w:rsidP="00406106">
      <w:pPr>
        <w:pStyle w:val="B4"/>
        <w:rPr>
          <w:lang w:val="en-US"/>
        </w:rPr>
      </w:pPr>
      <w:r>
        <w:t>-</w:t>
      </w:r>
      <w:r>
        <w:tab/>
        <w:t xml:space="preserve">the UE should re-initiate a </w:t>
      </w:r>
      <w:r>
        <w:rPr>
          <w:lang w:val="en-US"/>
        </w:rPr>
        <w:t>UE-requested PDU session establishment procedure as specified in subclause 6.4.1 over the access the PDU SESSION MODIFICATION COMMAND message is received; or</w:t>
      </w:r>
    </w:p>
    <w:p w14:paraId="04D84EAF" w14:textId="77777777" w:rsidR="00406106" w:rsidRDefault="00406106" w:rsidP="00406106">
      <w:pPr>
        <w:pStyle w:val="B3"/>
        <w:rPr>
          <w:lang w:eastAsia="zh-TW"/>
        </w:rPr>
      </w:pPr>
      <w:r>
        <w:rPr>
          <w:lang w:val="en-US"/>
        </w:rPr>
        <w:t>-</w:t>
      </w:r>
      <w:r>
        <w:rPr>
          <w:lang w:val="en-US"/>
        </w:rPr>
        <w:tab/>
      </w:r>
      <w:r>
        <w:t>the UE is registered over both 3GPP access and non-3GPP access in different PLMNs</w:t>
      </w:r>
      <w:r>
        <w:rPr>
          <w:lang w:eastAsia="zh-TW"/>
        </w:rPr>
        <w:t>:</w:t>
      </w:r>
    </w:p>
    <w:p w14:paraId="794F443F" w14:textId="77777777" w:rsidR="00406106" w:rsidRDefault="00406106" w:rsidP="00406106">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70FA1953" w14:textId="77777777" w:rsidR="00406106" w:rsidRDefault="00406106" w:rsidP="00406106">
      <w:pPr>
        <w:pStyle w:val="B2"/>
      </w:pPr>
      <w:r>
        <w:t>2)</w:t>
      </w:r>
      <w:r>
        <w:tab/>
        <w:t>established over only single access:</w:t>
      </w:r>
    </w:p>
    <w:p w14:paraId="45AA697B" w14:textId="77777777" w:rsidR="00406106" w:rsidRDefault="00406106" w:rsidP="00406106">
      <w:pPr>
        <w:pStyle w:val="B3"/>
      </w:pPr>
      <w:r>
        <w:t>-</w:t>
      </w:r>
      <w:r>
        <w:tab/>
      </w:r>
      <w:r>
        <w:rPr>
          <w:lang w:val="en-US"/>
        </w:rPr>
        <w:t>the UE should re-initiate a UE-requested PDU session establishment procedure as specified in subclause 6.4.1 over the access the user plane resources were established; or</w:t>
      </w:r>
    </w:p>
    <w:p w14:paraId="359D75EA" w14:textId="77777777" w:rsidR="00406106" w:rsidRDefault="00406106" w:rsidP="00406106">
      <w:pPr>
        <w:pStyle w:val="B1"/>
        <w:rPr>
          <w:lang w:eastAsia="zh-TW"/>
        </w:rPr>
      </w:pPr>
      <w:r>
        <w:t>b)</w:t>
      </w:r>
      <w:r>
        <w:tab/>
        <w:t>if the PDU session is a single access PDU session</w:t>
      </w:r>
      <w:r>
        <w:rPr>
          <w:lang w:eastAsia="zh-TW"/>
        </w:rPr>
        <w:t>:</w:t>
      </w:r>
    </w:p>
    <w:p w14:paraId="74C170DD" w14:textId="77777777" w:rsidR="00406106" w:rsidRDefault="00406106" w:rsidP="00406106">
      <w:pPr>
        <w:pStyle w:val="B2"/>
        <w:rPr>
          <w:lang w:eastAsia="en-GB"/>
        </w:rPr>
      </w:pPr>
      <w:r>
        <w:t>-</w:t>
      </w:r>
      <w:r>
        <w:tab/>
        <w:t>the UE should re-initiate a UE-requested PDU session establishment procedure as specified in subclause 6.4.1 over the access the PDU session was associated with; and</w:t>
      </w:r>
    </w:p>
    <w:p w14:paraId="3C13CCD7" w14:textId="77777777" w:rsidR="00406106" w:rsidRDefault="00406106" w:rsidP="00406106">
      <w:r>
        <w:t xml:space="preserve">for the re-initiated </w:t>
      </w:r>
      <w:r>
        <w:rPr>
          <w:lang w:val="en-US"/>
        </w:rPr>
        <w:t>UE-requested PDU session establishment procedure(s) the UE should set a new PDU session ID different from the PDU session ID associated with the present PDU session and shoulds</w:t>
      </w:r>
      <w:r>
        <w:t>:</w:t>
      </w:r>
    </w:p>
    <w:p w14:paraId="5EA62600" w14:textId="77777777" w:rsidR="00406106" w:rsidRDefault="00406106" w:rsidP="00406106">
      <w:pPr>
        <w:pStyle w:val="B1"/>
      </w:pPr>
      <w:r>
        <w:t>a)</w:t>
      </w:r>
      <w:r>
        <w:tab/>
        <w:t>the PDU session type to the PDU session type associated with the present PDU session;</w:t>
      </w:r>
    </w:p>
    <w:p w14:paraId="270CBC4C" w14:textId="77777777" w:rsidR="00406106" w:rsidRDefault="00406106" w:rsidP="00406106">
      <w:pPr>
        <w:pStyle w:val="B1"/>
      </w:pPr>
      <w:r>
        <w:t>b)</w:t>
      </w:r>
      <w:r>
        <w:tab/>
        <w:t>the SSC mode to the SSC mode associated with the present PDU session;</w:t>
      </w:r>
    </w:p>
    <w:p w14:paraId="2EA07179" w14:textId="77777777" w:rsidR="00406106" w:rsidRDefault="00406106" w:rsidP="00406106">
      <w:pPr>
        <w:pStyle w:val="B1"/>
      </w:pPr>
      <w:r>
        <w:t>c)</w:t>
      </w:r>
      <w:r>
        <w:tab/>
        <w:t>the DNN to the DNN associated with the present PDU session; and</w:t>
      </w:r>
    </w:p>
    <w:p w14:paraId="5C2DFBD5" w14:textId="77777777" w:rsidR="00406106" w:rsidRDefault="00406106" w:rsidP="00406106">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6B230227" w14:textId="77777777" w:rsidR="00406106" w:rsidRDefault="00406106" w:rsidP="00406106">
      <w:r>
        <w:t>If the UE has indicated support for CIoT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91681F6" w14:textId="77777777" w:rsidR="00406106" w:rsidRDefault="00406106" w:rsidP="00406106">
      <w:r>
        <w:t>If the UE has indicated support for CIoT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2F849482" w14:textId="77777777" w:rsidR="00406106" w:rsidRDefault="00406106" w:rsidP="00406106">
      <w:pPr>
        <w:rPr>
          <w:lang w:val="en-US"/>
        </w:rPr>
      </w:pPr>
      <w:r>
        <w:rPr>
          <w:lang w:val="en-US"/>
        </w:rPr>
        <w:lastRenderedPageBreak/>
        <w:t>The UE shall include the PDU session ID of the old PDU session which is about to get released in the old PDU session ID IE of the UL NAS TRANSPORT message that transports the PDU SESSION ESTABLISHMENT REQUEST message.</w:t>
      </w:r>
    </w:p>
    <w:p w14:paraId="0C420669" w14:textId="77777777" w:rsidR="00406106" w:rsidRDefault="00406106" w:rsidP="00406106">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5BFCB30C" w14:textId="77777777" w:rsidR="00406106" w:rsidRDefault="00406106" w:rsidP="00406106">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086DC973" w14:textId="77777777" w:rsidR="00406106" w:rsidRDefault="00406106" w:rsidP="00406106">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6D5FE71" w14:textId="77777777" w:rsidR="00406106" w:rsidRDefault="00406106" w:rsidP="00406106">
      <w:r>
        <w:t>If the Always-on PDU session indication IE is included in the PDU SESSION MODIFICATION COMMAND message and:</w:t>
      </w:r>
    </w:p>
    <w:p w14:paraId="0A8F21B3" w14:textId="77777777" w:rsidR="00406106" w:rsidRDefault="00406106" w:rsidP="00406106">
      <w:pPr>
        <w:pStyle w:val="B1"/>
      </w:pPr>
      <w:r>
        <w:t>a)</w:t>
      </w:r>
      <w:r>
        <w:tab/>
        <w:t>the value of the IE is set to "Always-on PDU session required", the UE shall consider the established PDU session as an always-on PDU session; or</w:t>
      </w:r>
    </w:p>
    <w:p w14:paraId="300C9231" w14:textId="77777777" w:rsidR="00406106" w:rsidRDefault="00406106" w:rsidP="00406106">
      <w:pPr>
        <w:pStyle w:val="B1"/>
      </w:pPr>
      <w:r>
        <w:t>b)</w:t>
      </w:r>
      <w:r>
        <w:tab/>
        <w:t>the value of the IE is set to "Always-on PDU session not allowed", the UE shall not consider the established PDU session as an always-on PDU session.</w:t>
      </w:r>
    </w:p>
    <w:p w14:paraId="6D51242F" w14:textId="77777777" w:rsidR="00406106" w:rsidRDefault="00406106" w:rsidP="00406106">
      <w:r>
        <w:t>If the UE does not receive the Always-on PDU session indication IE in the PDU SESSION MODIFICATION COMMAND message:</w:t>
      </w:r>
    </w:p>
    <w:p w14:paraId="5CE61CBA" w14:textId="77777777" w:rsidR="00406106" w:rsidRDefault="00406106" w:rsidP="00406106">
      <w:pPr>
        <w:pStyle w:val="B1"/>
      </w:pPr>
      <w:r>
        <w:t>a)</w:t>
      </w:r>
      <w:r>
        <w:tab/>
        <w:t xml:space="preserve">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02E8FCF1" w14:textId="77777777" w:rsidR="00406106" w:rsidRDefault="00406106" w:rsidP="00406106">
      <w:pPr>
        <w:pStyle w:val="B1"/>
      </w:pPr>
      <w:r>
        <w:t>b)</w:t>
      </w:r>
      <w:r>
        <w:tab/>
        <w:t>otherwise:</w:t>
      </w:r>
    </w:p>
    <w:p w14:paraId="3F3C5635" w14:textId="77777777" w:rsidR="00406106" w:rsidRDefault="00406106" w:rsidP="00406106">
      <w:pPr>
        <w:pStyle w:val="B2"/>
      </w:pPr>
      <w:r>
        <w:t>1)</w:t>
      </w:r>
      <w:r>
        <w:tab/>
        <w:t>if the UE has received the Always-on PDU session indication IE with the value set to "Always-on PDU session required" for this PDU session, the UE shall consider the PDU session as an always-on PDU session; or</w:t>
      </w:r>
    </w:p>
    <w:p w14:paraId="08C412FD" w14:textId="77777777" w:rsidR="00406106" w:rsidRDefault="00406106" w:rsidP="00406106">
      <w:pPr>
        <w:pStyle w:val="B2"/>
      </w:pPr>
      <w:r>
        <w:t>2)</w:t>
      </w:r>
      <w:r>
        <w:tab/>
        <w:t>otherwise the UE shall not consider the PDU session as an always-on PDU session.</w:t>
      </w:r>
    </w:p>
    <w:p w14:paraId="65193552" w14:textId="77777777" w:rsidR="00406106" w:rsidRDefault="00406106" w:rsidP="00406106">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131F7A96" w14:textId="77777777" w:rsidR="00406106" w:rsidRDefault="00406106" w:rsidP="00406106">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39AE8045" w14:textId="77777777" w:rsidR="00406106" w:rsidRDefault="00406106" w:rsidP="00406106">
      <w:pPr>
        <w:rPr>
          <w:lang w:eastAsia="ko-KR"/>
        </w:rPr>
      </w:pPr>
      <w:r>
        <w:rPr>
          <w:lang w:eastAsia="ko-KR"/>
        </w:rPr>
        <w:t>If the PDU SESSION MODIFICATION COMMAND message includes the Received MBS container IE, for each of the Received MBS informations:</w:t>
      </w:r>
    </w:p>
    <w:p w14:paraId="767B9E3F" w14:textId="77777777" w:rsidR="00406106" w:rsidRDefault="00406106" w:rsidP="00406106">
      <w:pPr>
        <w:pStyle w:val="B1"/>
        <w:rPr>
          <w:lang w:eastAsia="ko-KR"/>
        </w:rPr>
      </w:pPr>
      <w:r>
        <w:rPr>
          <w:lang w:eastAsia="ko-KR"/>
        </w:rPr>
        <w:lastRenderedPageBreak/>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7F72C627" w14:textId="1E738C2D" w:rsidR="00406106" w:rsidRDefault="00406106" w:rsidP="00D44C6A">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w:t>
      </w:r>
      <w:ins w:id="10" w:author="JJ HuangFu (皇甫建君)" w:date="2022-01-10T12:26:00Z">
        <w:r w:rsidR="00F9211D">
          <w:rPr>
            <w:lang w:eastAsia="ko-KR"/>
          </w:rPr>
          <w:t xml:space="preserve"> for the </w:t>
        </w:r>
      </w:ins>
      <w:ins w:id="11" w:author="JJ HuangFu (皇甫建君)" w:date="2022-01-10T12:28:00Z">
        <w:r w:rsidR="003548E5">
          <w:rPr>
            <w:lang w:eastAsia="ko-KR"/>
          </w:rPr>
          <w:t>received TMGI</w:t>
        </w:r>
      </w:ins>
      <w:r>
        <w:rPr>
          <w:lang w:eastAsia="ko-KR"/>
        </w:rPr>
        <w:t xml:space="preserve">, and shall not attempt to join the </w:t>
      </w:r>
      <w:del w:id="12" w:author="JJ HuangFu (皇甫建君)" w:date="2022-01-10T12:33:00Z">
        <w:r w:rsidDel="007E5B7A">
          <w:rPr>
            <w:lang w:eastAsia="ko-KR"/>
          </w:rPr>
          <w:delText xml:space="preserve">same </w:delText>
        </w:r>
      </w:del>
      <w:r>
        <w:rPr>
          <w:lang w:eastAsia="ko-KR"/>
        </w:rPr>
        <w:t xml:space="preserve">MBS session </w:t>
      </w:r>
      <w:ins w:id="13" w:author="JJ HuangFu (皇甫建君)" w:date="2022-01-09T12:49:00Z">
        <w:r w:rsidR="00F94760">
          <w:rPr>
            <w:lang w:eastAsia="ko-KR"/>
          </w:rPr>
          <w:t xml:space="preserve">with the same TMGI </w:t>
        </w:r>
      </w:ins>
      <w:r>
        <w:rPr>
          <w:lang w:eastAsia="ko-KR"/>
        </w:rPr>
        <w:t>until the expiry of T35zx</w:t>
      </w:r>
      <w:ins w:id="14" w:author="JJ HuangFu (皇甫建君)" w:date="2022-01-09T20:48:00Z">
        <w:r w:rsidR="00F20C3B">
          <w:rPr>
            <w:lang w:eastAsia="ko-KR"/>
          </w:rPr>
          <w:t xml:space="preserve">. </w:t>
        </w:r>
        <w:r w:rsidR="00F20C3B">
          <w:t>I</w:t>
        </w:r>
        <w:r w:rsidR="00F20C3B" w:rsidRPr="00405573">
          <w:t>f the</w:t>
        </w:r>
      </w:ins>
      <w:ins w:id="15" w:author="JJ HuangFu (皇甫建君)" w:date="2022-01-10T14:12:00Z">
        <w:r w:rsidR="009F7332">
          <w:t xml:space="preserve"> MBS back-off </w:t>
        </w:r>
      </w:ins>
      <w:ins w:id="16" w:author="JJ HuangFu (皇甫建君)" w:date="2022-01-09T20:48:00Z">
        <w:r w:rsidR="00F20C3B" w:rsidRPr="00405573">
          <w:t>timer value indicates that this timer is deactivated</w:t>
        </w:r>
        <w:r w:rsidR="00F20C3B">
          <w:t xml:space="preserve">, the UE shall not </w:t>
        </w:r>
      </w:ins>
      <w:ins w:id="17" w:author="JJ HuangFu (皇甫建君)" w:date="2022-01-09T22:14:00Z">
        <w:r w:rsidR="00BB265E">
          <w:rPr>
            <w:lang w:eastAsia="ko-KR"/>
          </w:rPr>
          <w:t xml:space="preserve">attempt to join the MBS session with the same TMGI </w:t>
        </w:r>
      </w:ins>
      <w:ins w:id="18" w:author="JJ HuangFu (皇甫建君)" w:date="2022-01-09T20:48:00Z">
        <w:r w:rsidR="00F20C3B" w:rsidRPr="00CC0C94">
          <w:t>until the UE is switched off</w:t>
        </w:r>
        <w:r w:rsidR="00F20C3B">
          <w:t>,</w:t>
        </w:r>
        <w:r w:rsidR="00F20C3B" w:rsidRPr="00CC0C94">
          <w:t xml:space="preserve"> the USIM is removed</w:t>
        </w:r>
        <w:r w:rsidR="00F20C3B">
          <w:t>, or the entry in the "list of subscriber data" for the current SNPN is updated</w:t>
        </w:r>
      </w:ins>
      <w:ins w:id="19" w:author="JJ HuangFu (皇甫建君)" w:date="2022-01-17T10:25:00Z">
        <w:r w:rsidR="006E6CA0">
          <w:t xml:space="preserve">. </w:t>
        </w:r>
        <w:r w:rsidR="006E6CA0" w:rsidRPr="00CB071F">
          <w:rPr>
            <w:highlight w:val="cyan"/>
            <w:rPrChange w:id="20" w:author="JJ HuangFu (皇甫建君)" w:date="2022-01-17T11:24:00Z">
              <w:rPr/>
            </w:rPrChange>
          </w:rPr>
          <w:t xml:space="preserve">If the MBS back-off timer value indicates zero, </w:t>
        </w:r>
      </w:ins>
      <w:ins w:id="21" w:author="JJ HuangFu (皇甫建君)" w:date="2022-01-17T11:21:00Z">
        <w:r w:rsidR="00E42CC3" w:rsidRPr="00CB071F">
          <w:rPr>
            <w:highlight w:val="cyan"/>
            <w:rPrChange w:id="22" w:author="JJ HuangFu (皇甫建君)" w:date="2022-01-17T11:24:00Z">
              <w:rPr/>
            </w:rPrChange>
          </w:rPr>
          <w:t>the UE may attempt to</w:t>
        </w:r>
      </w:ins>
      <w:ins w:id="23" w:author="JJ HuangFu (皇甫建君)" w:date="2022-01-17T11:22:00Z">
        <w:r w:rsidR="00E42CC3" w:rsidRPr="00CB071F">
          <w:rPr>
            <w:highlight w:val="cyan"/>
            <w:rPrChange w:id="24" w:author="JJ HuangFu (皇甫建君)" w:date="2022-01-17T11:24:00Z">
              <w:rPr/>
            </w:rPrChange>
          </w:rPr>
          <w:t xml:space="preserve"> join the MBS session with the same TMGI</w:t>
        </w:r>
      </w:ins>
      <w:r>
        <w:rPr>
          <w:lang w:eastAsia="ko-KR"/>
        </w:rPr>
        <w:t>;</w:t>
      </w:r>
    </w:p>
    <w:p w14:paraId="7128BC54" w14:textId="77777777" w:rsidR="00406106" w:rsidRDefault="00406106" w:rsidP="00406106">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42CDCD97" w14:textId="77777777" w:rsidR="00406106" w:rsidRDefault="00406106" w:rsidP="00406106">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6C54E30F" w14:textId="77777777" w:rsidR="00406106" w:rsidRDefault="00406106" w:rsidP="00406106">
      <w:pPr>
        <w:rPr>
          <w:lang w:eastAsia="en-GB"/>
        </w:rPr>
      </w:pPr>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FQDN respectively in the Extended protocol configuration options IE, then the UE shall pass the spatial validity condition associated with the ECS IPv4 Address, ECS IPv6 Address, or ECS FQDN respectively to the upper layers.</w:t>
      </w:r>
    </w:p>
    <w:p w14:paraId="0F97A20D" w14:textId="77777777" w:rsidR="00406106" w:rsidRDefault="00406106" w:rsidP="00406106">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473079E8" w14:textId="77777777" w:rsidR="00406106" w:rsidRDefault="00406106" w:rsidP="00406106">
      <w:pPr>
        <w:pStyle w:val="NO"/>
      </w:pPr>
      <w:r>
        <w:t>NOTE 7:</w:t>
      </w:r>
      <w:r>
        <w:tab/>
        <w:t>The received DNS server address(es) replace previously provided DNS server address(es), if any.</w:t>
      </w:r>
    </w:p>
    <w:p w14:paraId="29C18110" w14:textId="77777777" w:rsidR="00406106" w:rsidRDefault="00406106" w:rsidP="00406106">
      <w:r>
        <w:t>If the UE supports the EAS rediscovery and receives:</w:t>
      </w:r>
    </w:p>
    <w:p w14:paraId="7F811D19" w14:textId="77777777" w:rsidR="00406106" w:rsidRDefault="00406106" w:rsidP="00406106">
      <w:pPr>
        <w:pStyle w:val="B1"/>
      </w:pPr>
      <w:r>
        <w:t>a)</w:t>
      </w:r>
      <w:r>
        <w:tab/>
        <w:t>the EAS rediscovery indication without indicated impact; or</w:t>
      </w:r>
    </w:p>
    <w:p w14:paraId="17464391" w14:textId="77777777" w:rsidR="00406106" w:rsidRDefault="00406106" w:rsidP="00406106">
      <w:pPr>
        <w:pStyle w:val="B1"/>
      </w:pPr>
      <w:r>
        <w:t>b)</w:t>
      </w:r>
      <w:r>
        <w:tab/>
        <w:t>the following:</w:t>
      </w:r>
    </w:p>
    <w:p w14:paraId="7D9AD256" w14:textId="77777777" w:rsidR="00406106" w:rsidRDefault="00406106" w:rsidP="00406106">
      <w:pPr>
        <w:pStyle w:val="B2"/>
      </w:pPr>
      <w:r>
        <w:t>1)</w:t>
      </w:r>
      <w:r>
        <w:tab/>
        <w:t>one or more EAS rediscovery indication(s) with impacted EAS IPv4 address range, if supported by the UE;</w:t>
      </w:r>
    </w:p>
    <w:p w14:paraId="37842414" w14:textId="77777777" w:rsidR="00406106" w:rsidRDefault="00406106" w:rsidP="00406106">
      <w:pPr>
        <w:pStyle w:val="B2"/>
      </w:pPr>
      <w:r>
        <w:t>2)</w:t>
      </w:r>
      <w:r>
        <w:tab/>
        <w:t>one or more EAS rediscovery indication(s) with impacted EAS IPv6 address range, if supported by the UE;</w:t>
      </w:r>
    </w:p>
    <w:p w14:paraId="6368F066" w14:textId="77777777" w:rsidR="00406106" w:rsidRDefault="00406106" w:rsidP="00406106">
      <w:pPr>
        <w:pStyle w:val="B2"/>
      </w:pPr>
      <w:r>
        <w:t>3)</w:t>
      </w:r>
      <w:r>
        <w:tab/>
        <w:t>one or more EAS rediscovery indication(s) with impacted EAS FQDN, if supported by the UE; or</w:t>
      </w:r>
    </w:p>
    <w:p w14:paraId="4BDB70CA" w14:textId="77777777" w:rsidR="00406106" w:rsidRDefault="00406106" w:rsidP="00406106">
      <w:pPr>
        <w:pStyle w:val="B2"/>
      </w:pPr>
      <w:r>
        <w:t>4)</w:t>
      </w:r>
      <w:r>
        <w:tab/>
        <w:t>any combination of the above;</w:t>
      </w:r>
    </w:p>
    <w:p w14:paraId="3C82D943" w14:textId="77777777" w:rsidR="00406106" w:rsidRDefault="00406106" w:rsidP="00406106">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02D5BE0E" w14:textId="77777777" w:rsidR="00406106" w:rsidRDefault="00406106" w:rsidP="00406106">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5CE8C2FA" w14:textId="77777777" w:rsidR="00406106" w:rsidRDefault="00406106" w:rsidP="00406106">
      <w:r>
        <w:t>Upon receipt of PDU SESSION MODIFICATION COMMAND message, if the network-requested PDU session modification procedure is triggered by a UE-requested PDU session modification procedure, the Service-level-AA container IE is included and it contains a CAA-level UAV ID and the C2 authorization result, the UE shall replace its currently stored CAA-level UAV ID with the new CAA-level UAV ID.</w:t>
      </w:r>
    </w:p>
    <w:p w14:paraId="688CCAE2" w14:textId="77777777" w:rsidR="00406106" w:rsidRDefault="00406106" w:rsidP="00406106">
      <w:r>
        <w:lastRenderedPageBreak/>
        <w:t xml:space="preserve">The UE shall transport the PDU SESSION MODIFICATION COMPLETE message and the PDU session ID, using the </w:t>
      </w:r>
      <w:r>
        <w:rPr>
          <w:rFonts w:eastAsia="Malgun Gothic"/>
          <w:lang w:eastAsia="ko-KR"/>
        </w:rPr>
        <w:t>NAS transport procedure as specified in subclause 5.4.5</w:t>
      </w:r>
      <w:r>
        <w:t>.</w:t>
      </w:r>
    </w:p>
    <w:p w14:paraId="7C503DAE" w14:textId="77777777" w:rsidR="00406106" w:rsidRDefault="00406106" w:rsidP="00406106">
      <w:r>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2D5B2689" w14:textId="77777777" w:rsidR="00406106" w:rsidRDefault="00406106" w:rsidP="00406106">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1CE22605" w14:textId="77777777" w:rsidR="00406106" w:rsidRDefault="00406106" w:rsidP="00406106">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2AD955E6" w14:textId="77777777" w:rsidR="00406106" w:rsidRDefault="00406106" w:rsidP="00406106">
      <w:pPr>
        <w:rPr>
          <w:lang w:eastAsia="en-GB"/>
        </w:rPr>
      </w:pPr>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bookmarkEnd w:id="9"/>
    </w:p>
    <w:sectPr w:rsidR="0040610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065B2" w14:textId="77777777" w:rsidR="00471E98" w:rsidRDefault="00471E98">
      <w:r>
        <w:separator/>
      </w:r>
    </w:p>
  </w:endnote>
  <w:endnote w:type="continuationSeparator" w:id="0">
    <w:p w14:paraId="20B5ED95" w14:textId="77777777" w:rsidR="00471E98" w:rsidRDefault="0047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F966" w14:textId="77777777" w:rsidR="00471E98" w:rsidRDefault="00471E98">
      <w:r>
        <w:separator/>
      </w:r>
    </w:p>
  </w:footnote>
  <w:footnote w:type="continuationSeparator" w:id="0">
    <w:p w14:paraId="2B9CCE46" w14:textId="77777777" w:rsidR="00471E98" w:rsidRDefault="0047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1E17E6"/>
    <w:multiLevelType w:val="hybridMultilevel"/>
    <w:tmpl w:val="F1BE9CE0"/>
    <w:lvl w:ilvl="0" w:tplc="3C480994">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 w15:restartNumberingAfterBreak="0">
    <w:nsid w:val="375A4428"/>
    <w:multiLevelType w:val="hybridMultilevel"/>
    <w:tmpl w:val="CB423B00"/>
    <w:lvl w:ilvl="0" w:tplc="429A5E3E">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 w15:restartNumberingAfterBreak="0">
    <w:nsid w:val="6B4E55B9"/>
    <w:multiLevelType w:val="hybridMultilevel"/>
    <w:tmpl w:val="52748308"/>
    <w:lvl w:ilvl="0" w:tplc="387E91FE">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4" w15:restartNumberingAfterBreak="0">
    <w:nsid w:val="7B83174F"/>
    <w:multiLevelType w:val="hybridMultilevel"/>
    <w:tmpl w:val="15A6BEDE"/>
    <w:lvl w:ilvl="0" w:tplc="2C507D66">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0"/>
  </w:num>
  <w:num w:numId="2">
    <w:abstractNumId w:val="3"/>
  </w:num>
  <w:num w:numId="3">
    <w:abstractNumId w:val="1"/>
  </w:num>
  <w:num w:numId="4">
    <w:abstractNumId w:val="2"/>
  </w:num>
  <w:num w:numId="5">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J HuangFu (皇甫建君)">
    <w15:presenceInfo w15:providerId="AD" w15:userId="S::JJ.HuangFu@mediatek.com::7ad71df5-1b64-4617-a69a-c89188728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22E4A"/>
    <w:rsid w:val="000A1F6F"/>
    <w:rsid w:val="000A6394"/>
    <w:rsid w:val="000B7FED"/>
    <w:rsid w:val="000C038A"/>
    <w:rsid w:val="000C6598"/>
    <w:rsid w:val="001029BE"/>
    <w:rsid w:val="00131996"/>
    <w:rsid w:val="00143DCF"/>
    <w:rsid w:val="00145D43"/>
    <w:rsid w:val="00183204"/>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C4057"/>
    <w:rsid w:val="00305409"/>
    <w:rsid w:val="00345226"/>
    <w:rsid w:val="003548E5"/>
    <w:rsid w:val="003609EF"/>
    <w:rsid w:val="0036231A"/>
    <w:rsid w:val="00363DF6"/>
    <w:rsid w:val="003674C0"/>
    <w:rsid w:val="00374DD4"/>
    <w:rsid w:val="003B3C8C"/>
    <w:rsid w:val="003B729C"/>
    <w:rsid w:val="003E1A36"/>
    <w:rsid w:val="00405A62"/>
    <w:rsid w:val="00406106"/>
    <w:rsid w:val="00410371"/>
    <w:rsid w:val="004242F1"/>
    <w:rsid w:val="00434669"/>
    <w:rsid w:val="00471E98"/>
    <w:rsid w:val="004A6835"/>
    <w:rsid w:val="004B75B7"/>
    <w:rsid w:val="004E1669"/>
    <w:rsid w:val="005017CB"/>
    <w:rsid w:val="00512317"/>
    <w:rsid w:val="0051580D"/>
    <w:rsid w:val="00531053"/>
    <w:rsid w:val="00547111"/>
    <w:rsid w:val="00570453"/>
    <w:rsid w:val="00592D74"/>
    <w:rsid w:val="005B1750"/>
    <w:rsid w:val="005E2C44"/>
    <w:rsid w:val="005F42AE"/>
    <w:rsid w:val="00621188"/>
    <w:rsid w:val="006257ED"/>
    <w:rsid w:val="00663993"/>
    <w:rsid w:val="00677E82"/>
    <w:rsid w:val="00695808"/>
    <w:rsid w:val="006B46FB"/>
    <w:rsid w:val="006E21FB"/>
    <w:rsid w:val="006E6CA0"/>
    <w:rsid w:val="007166D3"/>
    <w:rsid w:val="00726D6A"/>
    <w:rsid w:val="007301E7"/>
    <w:rsid w:val="00751825"/>
    <w:rsid w:val="0075404C"/>
    <w:rsid w:val="00757A02"/>
    <w:rsid w:val="0076678C"/>
    <w:rsid w:val="00772C10"/>
    <w:rsid w:val="00792342"/>
    <w:rsid w:val="007977A8"/>
    <w:rsid w:val="007B512A"/>
    <w:rsid w:val="007C2097"/>
    <w:rsid w:val="007D6A07"/>
    <w:rsid w:val="007E5B7A"/>
    <w:rsid w:val="007F7259"/>
    <w:rsid w:val="00803B82"/>
    <w:rsid w:val="008040A8"/>
    <w:rsid w:val="008279FA"/>
    <w:rsid w:val="008438B9"/>
    <w:rsid w:val="00843F64"/>
    <w:rsid w:val="00854DF9"/>
    <w:rsid w:val="008626E7"/>
    <w:rsid w:val="00870EE7"/>
    <w:rsid w:val="00875A0F"/>
    <w:rsid w:val="008863B9"/>
    <w:rsid w:val="00896092"/>
    <w:rsid w:val="008A3302"/>
    <w:rsid w:val="008A45A6"/>
    <w:rsid w:val="008F686C"/>
    <w:rsid w:val="00912077"/>
    <w:rsid w:val="009148DE"/>
    <w:rsid w:val="009159CD"/>
    <w:rsid w:val="009336DC"/>
    <w:rsid w:val="00941BFE"/>
    <w:rsid w:val="00941E30"/>
    <w:rsid w:val="009777D9"/>
    <w:rsid w:val="00991B88"/>
    <w:rsid w:val="009A5753"/>
    <w:rsid w:val="009A579D"/>
    <w:rsid w:val="009C1B1A"/>
    <w:rsid w:val="009D4B22"/>
    <w:rsid w:val="009E233C"/>
    <w:rsid w:val="009E27D4"/>
    <w:rsid w:val="009E3297"/>
    <w:rsid w:val="009E6C24"/>
    <w:rsid w:val="009F6FC5"/>
    <w:rsid w:val="009F7332"/>
    <w:rsid w:val="009F734F"/>
    <w:rsid w:val="00A17406"/>
    <w:rsid w:val="00A246B6"/>
    <w:rsid w:val="00A47E70"/>
    <w:rsid w:val="00A50CF0"/>
    <w:rsid w:val="00A50F3B"/>
    <w:rsid w:val="00A542A2"/>
    <w:rsid w:val="00A56556"/>
    <w:rsid w:val="00A7671C"/>
    <w:rsid w:val="00A92044"/>
    <w:rsid w:val="00AA2CBC"/>
    <w:rsid w:val="00AC5820"/>
    <w:rsid w:val="00AD1CD8"/>
    <w:rsid w:val="00B038E2"/>
    <w:rsid w:val="00B258BB"/>
    <w:rsid w:val="00B468EF"/>
    <w:rsid w:val="00B67B97"/>
    <w:rsid w:val="00B808B0"/>
    <w:rsid w:val="00B968C8"/>
    <w:rsid w:val="00BA3EC5"/>
    <w:rsid w:val="00BA51D9"/>
    <w:rsid w:val="00BB265E"/>
    <w:rsid w:val="00BB5698"/>
    <w:rsid w:val="00BB5DFC"/>
    <w:rsid w:val="00BD279D"/>
    <w:rsid w:val="00BD6BB8"/>
    <w:rsid w:val="00BE70D2"/>
    <w:rsid w:val="00C66BA2"/>
    <w:rsid w:val="00C75CB0"/>
    <w:rsid w:val="00C833D4"/>
    <w:rsid w:val="00C95985"/>
    <w:rsid w:val="00CA21C3"/>
    <w:rsid w:val="00CB071F"/>
    <w:rsid w:val="00CC5026"/>
    <w:rsid w:val="00CC68D0"/>
    <w:rsid w:val="00D03F9A"/>
    <w:rsid w:val="00D06D51"/>
    <w:rsid w:val="00D24991"/>
    <w:rsid w:val="00D44C6A"/>
    <w:rsid w:val="00D50255"/>
    <w:rsid w:val="00D66520"/>
    <w:rsid w:val="00D905BD"/>
    <w:rsid w:val="00D91B51"/>
    <w:rsid w:val="00DA3849"/>
    <w:rsid w:val="00DC31DA"/>
    <w:rsid w:val="00DE34CF"/>
    <w:rsid w:val="00DF27CE"/>
    <w:rsid w:val="00E0160B"/>
    <w:rsid w:val="00E02C44"/>
    <w:rsid w:val="00E13F3D"/>
    <w:rsid w:val="00E34898"/>
    <w:rsid w:val="00E42CC3"/>
    <w:rsid w:val="00E47A01"/>
    <w:rsid w:val="00E8079D"/>
    <w:rsid w:val="00EB09B7"/>
    <w:rsid w:val="00EC02F2"/>
    <w:rsid w:val="00EC1301"/>
    <w:rsid w:val="00EE7D7C"/>
    <w:rsid w:val="00EF16DB"/>
    <w:rsid w:val="00F20C3B"/>
    <w:rsid w:val="00F25012"/>
    <w:rsid w:val="00F25D98"/>
    <w:rsid w:val="00F300FB"/>
    <w:rsid w:val="00F9211D"/>
    <w:rsid w:val="00F94760"/>
    <w:rsid w:val="00FA4065"/>
    <w:rsid w:val="00FB5E17"/>
    <w:rsid w:val="00FB6386"/>
    <w:rsid w:val="00FC0ECE"/>
    <w:rsid w:val="00FE45E1"/>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10">
    <w:name w:val="標題 1 字元"/>
    <w:link w:val="1"/>
    <w:rsid w:val="00875A0F"/>
    <w:rPr>
      <w:rFonts w:ascii="Arial" w:hAnsi="Arial"/>
      <w:sz w:val="36"/>
      <w:lang w:val="en-GB" w:eastAsia="en-US"/>
    </w:rPr>
  </w:style>
  <w:style w:type="character" w:customStyle="1" w:styleId="20">
    <w:name w:val="標題 2 字元"/>
    <w:link w:val="2"/>
    <w:rsid w:val="00875A0F"/>
    <w:rPr>
      <w:rFonts w:ascii="Arial" w:hAnsi="Arial"/>
      <w:sz w:val="32"/>
      <w:lang w:val="en-GB" w:eastAsia="en-US"/>
    </w:rPr>
  </w:style>
  <w:style w:type="character" w:customStyle="1" w:styleId="30">
    <w:name w:val="標題 3 字元"/>
    <w:link w:val="3"/>
    <w:rsid w:val="00875A0F"/>
    <w:rPr>
      <w:rFonts w:ascii="Arial" w:hAnsi="Arial"/>
      <w:sz w:val="28"/>
      <w:lang w:val="en-GB" w:eastAsia="en-US"/>
    </w:rPr>
  </w:style>
  <w:style w:type="character" w:customStyle="1" w:styleId="40">
    <w:name w:val="標題 4 字元"/>
    <w:link w:val="4"/>
    <w:rsid w:val="00875A0F"/>
    <w:rPr>
      <w:rFonts w:ascii="Arial" w:hAnsi="Arial"/>
      <w:sz w:val="24"/>
      <w:lang w:val="en-GB" w:eastAsia="en-US"/>
    </w:rPr>
  </w:style>
  <w:style w:type="character" w:customStyle="1" w:styleId="50">
    <w:name w:val="標題 5 字元"/>
    <w:link w:val="5"/>
    <w:rsid w:val="00875A0F"/>
    <w:rPr>
      <w:rFonts w:ascii="Arial" w:hAnsi="Arial"/>
      <w:sz w:val="22"/>
      <w:lang w:val="en-GB" w:eastAsia="en-US"/>
    </w:rPr>
  </w:style>
  <w:style w:type="character" w:customStyle="1" w:styleId="60">
    <w:name w:val="標題 6 字元"/>
    <w:link w:val="6"/>
    <w:rsid w:val="00875A0F"/>
    <w:rPr>
      <w:rFonts w:ascii="Arial" w:hAnsi="Arial"/>
      <w:lang w:val="en-GB" w:eastAsia="en-US"/>
    </w:rPr>
  </w:style>
  <w:style w:type="character" w:customStyle="1" w:styleId="70">
    <w:name w:val="標題 7 字元"/>
    <w:link w:val="7"/>
    <w:rsid w:val="00875A0F"/>
    <w:rPr>
      <w:rFonts w:ascii="Arial" w:hAnsi="Arial"/>
      <w:lang w:val="en-GB" w:eastAsia="en-US"/>
    </w:rPr>
  </w:style>
  <w:style w:type="character" w:customStyle="1" w:styleId="NOZchn">
    <w:name w:val="NO Zchn"/>
    <w:link w:val="NO"/>
    <w:qFormat/>
    <w:rsid w:val="00875A0F"/>
    <w:rPr>
      <w:rFonts w:ascii="Times New Roman" w:hAnsi="Times New Roman"/>
      <w:lang w:val="en-GB" w:eastAsia="en-US"/>
    </w:rPr>
  </w:style>
  <w:style w:type="character" w:customStyle="1" w:styleId="PLChar">
    <w:name w:val="PL Char"/>
    <w:link w:val="PL"/>
    <w:locked/>
    <w:rsid w:val="00875A0F"/>
    <w:rPr>
      <w:rFonts w:ascii="Courier New" w:hAnsi="Courier New"/>
      <w:noProof/>
      <w:sz w:val="16"/>
      <w:lang w:val="en-GB" w:eastAsia="en-US"/>
    </w:rPr>
  </w:style>
  <w:style w:type="character" w:customStyle="1" w:styleId="TALChar">
    <w:name w:val="TAL Char"/>
    <w:link w:val="TAL"/>
    <w:qFormat/>
    <w:rsid w:val="00875A0F"/>
    <w:rPr>
      <w:rFonts w:ascii="Arial" w:hAnsi="Arial"/>
      <w:sz w:val="18"/>
      <w:lang w:val="en-GB" w:eastAsia="en-US"/>
    </w:rPr>
  </w:style>
  <w:style w:type="character" w:customStyle="1" w:styleId="TACChar">
    <w:name w:val="TAC Char"/>
    <w:link w:val="TAC"/>
    <w:locked/>
    <w:rsid w:val="00875A0F"/>
    <w:rPr>
      <w:rFonts w:ascii="Arial" w:hAnsi="Arial"/>
      <w:sz w:val="18"/>
      <w:lang w:val="en-GB" w:eastAsia="en-US"/>
    </w:rPr>
  </w:style>
  <w:style w:type="character" w:customStyle="1" w:styleId="TAHCar">
    <w:name w:val="TAH Car"/>
    <w:link w:val="TAH"/>
    <w:qFormat/>
    <w:rsid w:val="00875A0F"/>
    <w:rPr>
      <w:rFonts w:ascii="Arial" w:hAnsi="Arial"/>
      <w:b/>
      <w:sz w:val="18"/>
      <w:lang w:val="en-GB" w:eastAsia="en-US"/>
    </w:rPr>
  </w:style>
  <w:style w:type="character" w:customStyle="1" w:styleId="EXCar">
    <w:name w:val="EX Car"/>
    <w:link w:val="EX"/>
    <w:qFormat/>
    <w:rsid w:val="00875A0F"/>
    <w:rPr>
      <w:rFonts w:ascii="Times New Roman" w:hAnsi="Times New Roman"/>
      <w:lang w:val="en-GB" w:eastAsia="en-US"/>
    </w:rPr>
  </w:style>
  <w:style w:type="character" w:customStyle="1" w:styleId="B1Char">
    <w:name w:val="B1 Char"/>
    <w:link w:val="B1"/>
    <w:qFormat/>
    <w:locked/>
    <w:rsid w:val="00875A0F"/>
    <w:rPr>
      <w:rFonts w:ascii="Times New Roman" w:hAnsi="Times New Roman"/>
      <w:lang w:val="en-GB" w:eastAsia="en-US"/>
    </w:rPr>
  </w:style>
  <w:style w:type="character" w:customStyle="1" w:styleId="EditorsNoteChar">
    <w:name w:val="Editor's Note Char"/>
    <w:aliases w:val="EN Char"/>
    <w:link w:val="EditorsNote"/>
    <w:rsid w:val="00875A0F"/>
    <w:rPr>
      <w:rFonts w:ascii="Times New Roman" w:hAnsi="Times New Roman"/>
      <w:color w:val="FF0000"/>
      <w:lang w:val="en-GB" w:eastAsia="en-US"/>
    </w:rPr>
  </w:style>
  <w:style w:type="character" w:customStyle="1" w:styleId="THChar">
    <w:name w:val="TH Char"/>
    <w:link w:val="TH"/>
    <w:qFormat/>
    <w:rsid w:val="00875A0F"/>
    <w:rPr>
      <w:rFonts w:ascii="Arial" w:hAnsi="Arial"/>
      <w:b/>
      <w:lang w:val="en-GB" w:eastAsia="en-US"/>
    </w:rPr>
  </w:style>
  <w:style w:type="character" w:customStyle="1" w:styleId="TANChar">
    <w:name w:val="TAN Char"/>
    <w:link w:val="TAN"/>
    <w:locked/>
    <w:rsid w:val="00875A0F"/>
    <w:rPr>
      <w:rFonts w:ascii="Arial" w:hAnsi="Arial"/>
      <w:sz w:val="18"/>
      <w:lang w:val="en-GB" w:eastAsia="en-US"/>
    </w:rPr>
  </w:style>
  <w:style w:type="character" w:customStyle="1" w:styleId="TFChar">
    <w:name w:val="TF Char"/>
    <w:link w:val="TF"/>
    <w:locked/>
    <w:rsid w:val="00875A0F"/>
    <w:rPr>
      <w:rFonts w:ascii="Arial" w:hAnsi="Arial"/>
      <w:b/>
      <w:lang w:val="en-GB" w:eastAsia="en-US"/>
    </w:rPr>
  </w:style>
  <w:style w:type="character" w:customStyle="1" w:styleId="B2Char">
    <w:name w:val="B2 Char"/>
    <w:link w:val="B2"/>
    <w:qFormat/>
    <w:rsid w:val="00875A0F"/>
    <w:rPr>
      <w:rFonts w:ascii="Times New Roman" w:hAnsi="Times New Roman"/>
      <w:lang w:val="en-GB" w:eastAsia="en-US"/>
    </w:rPr>
  </w:style>
  <w:style w:type="paragraph" w:styleId="af2">
    <w:name w:val="Body Text"/>
    <w:basedOn w:val="a"/>
    <w:link w:val="af3"/>
    <w:semiHidden/>
    <w:unhideWhenUsed/>
    <w:rsid w:val="00875A0F"/>
    <w:pPr>
      <w:overflowPunct w:val="0"/>
      <w:autoSpaceDE w:val="0"/>
      <w:autoSpaceDN w:val="0"/>
      <w:adjustRightInd w:val="0"/>
      <w:spacing w:after="120"/>
      <w:textAlignment w:val="baseline"/>
    </w:pPr>
    <w:rPr>
      <w:rFonts w:eastAsia="Times New Roman"/>
      <w:lang w:eastAsia="en-GB"/>
    </w:rPr>
  </w:style>
  <w:style w:type="character" w:customStyle="1" w:styleId="af3">
    <w:name w:val="本文 字元"/>
    <w:basedOn w:val="a0"/>
    <w:link w:val="af2"/>
    <w:semiHidden/>
    <w:rsid w:val="00875A0F"/>
    <w:rPr>
      <w:rFonts w:ascii="Times New Roman" w:eastAsia="Times New Roman" w:hAnsi="Times New Roman"/>
      <w:lang w:val="en-GB" w:eastAsia="en-GB"/>
    </w:rPr>
  </w:style>
  <w:style w:type="paragraph" w:customStyle="1" w:styleId="Guidance">
    <w:name w:val="Guidance"/>
    <w:basedOn w:val="a"/>
    <w:rsid w:val="00875A0F"/>
    <w:pPr>
      <w:overflowPunct w:val="0"/>
      <w:autoSpaceDE w:val="0"/>
      <w:autoSpaceDN w:val="0"/>
      <w:adjustRightInd w:val="0"/>
      <w:textAlignment w:val="baseline"/>
    </w:pPr>
    <w:rPr>
      <w:rFonts w:eastAsia="Times New Roman"/>
      <w:i/>
      <w:color w:val="0000FF"/>
      <w:lang w:eastAsia="en-GB"/>
    </w:rPr>
  </w:style>
  <w:style w:type="paragraph" w:styleId="af4">
    <w:name w:val="Revision"/>
    <w:hidden/>
    <w:uiPriority w:val="99"/>
    <w:semiHidden/>
    <w:rsid w:val="00875A0F"/>
    <w:rPr>
      <w:rFonts w:ascii="Times New Roman" w:eastAsia="SimSun" w:hAnsi="Times New Roman"/>
      <w:lang w:val="en-GB" w:eastAsia="en-US"/>
    </w:rPr>
  </w:style>
  <w:style w:type="character" w:customStyle="1" w:styleId="B3Car">
    <w:name w:val="B3 Car"/>
    <w:link w:val="B3"/>
    <w:rsid w:val="00875A0F"/>
    <w:rPr>
      <w:rFonts w:ascii="Times New Roman" w:hAnsi="Times New Roman"/>
      <w:lang w:val="en-GB" w:eastAsia="en-US"/>
    </w:rPr>
  </w:style>
  <w:style w:type="character" w:customStyle="1" w:styleId="EWChar">
    <w:name w:val="EW Char"/>
    <w:link w:val="EW"/>
    <w:qFormat/>
    <w:locked/>
    <w:rsid w:val="00875A0F"/>
    <w:rPr>
      <w:rFonts w:ascii="Times New Roman" w:hAnsi="Times New Roman"/>
      <w:lang w:val="en-GB" w:eastAsia="en-US"/>
    </w:rPr>
  </w:style>
  <w:style w:type="paragraph" w:customStyle="1" w:styleId="H2">
    <w:name w:val="H2"/>
    <w:basedOn w:val="a"/>
    <w:rsid w:val="00875A0F"/>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875A0F"/>
    <w:pPr>
      <w:numPr>
        <w:numId w:val="1"/>
      </w:numPr>
    </w:pPr>
  </w:style>
  <w:style w:type="character" w:customStyle="1" w:styleId="af">
    <w:name w:val="註解方塊文字 字元"/>
    <w:basedOn w:val="a0"/>
    <w:link w:val="ae"/>
    <w:semiHidden/>
    <w:rsid w:val="00875A0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764303443">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3182184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9</Pages>
  <Words>5157</Words>
  <Characters>29395</Characters>
  <Application>Microsoft Office Word</Application>
  <DocSecurity>0</DocSecurity>
  <Lines>244</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JJ HuangFu (皇甫建君)</cp:lastModifiedBy>
  <cp:revision>23</cp:revision>
  <cp:lastPrinted>1899-12-31T23:00:00Z</cp:lastPrinted>
  <dcterms:created xsi:type="dcterms:W3CDTF">2022-01-10T04:26:00Z</dcterms:created>
  <dcterms:modified xsi:type="dcterms:W3CDTF">2022-01-18T02:42:00Z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