
<file path=[Content_Types].xml><?xml version="1.0" encoding="utf-8"?>
<Types xmlns="http://schemas.openxmlformats.org/package/2006/content-types">
  <Default Extension="bin" ContentType="application/vnd.ms-word.attachedToolbar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embeddings/oleObject1.bin" ContentType="application/vnd.openxmlformats-officedocument.oleObject"/>
  <Override PartName="/word/embeddings/oleObject2.bin" ContentType="application/vnd.openxmlformats-officedocument.oleObject"/>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98E28D9" w14:textId="03187D35" w:rsidR="00E8079D" w:rsidRDefault="00E8079D" w:rsidP="00E8079D">
      <w:pPr>
        <w:pStyle w:val="CRCoverPage"/>
        <w:tabs>
          <w:tab w:val="right" w:pos="9639"/>
        </w:tabs>
        <w:spacing w:after="0"/>
        <w:rPr>
          <w:b/>
          <w:i/>
          <w:noProof/>
          <w:sz w:val="28"/>
        </w:rPr>
      </w:pPr>
      <w:r>
        <w:rPr>
          <w:b/>
          <w:noProof/>
          <w:sz w:val="24"/>
        </w:rPr>
        <w:t>3GPP TSG-CT WG</w:t>
      </w:r>
      <w:r w:rsidR="00FE4C1E">
        <w:rPr>
          <w:b/>
          <w:noProof/>
          <w:sz w:val="24"/>
        </w:rPr>
        <w:t>1</w:t>
      </w:r>
      <w:r>
        <w:rPr>
          <w:b/>
          <w:noProof/>
          <w:sz w:val="24"/>
        </w:rPr>
        <w:t xml:space="preserve"> Meeting #</w:t>
      </w:r>
      <w:r w:rsidR="00FE4C1E">
        <w:rPr>
          <w:b/>
          <w:noProof/>
          <w:sz w:val="24"/>
        </w:rPr>
        <w:t>1</w:t>
      </w:r>
      <w:r w:rsidR="00227EAD">
        <w:rPr>
          <w:b/>
          <w:noProof/>
          <w:sz w:val="24"/>
        </w:rPr>
        <w:t>2</w:t>
      </w:r>
      <w:r w:rsidR="00BF10DB">
        <w:rPr>
          <w:b/>
          <w:noProof/>
          <w:sz w:val="24"/>
        </w:rPr>
        <w:t>7</w:t>
      </w:r>
      <w:r w:rsidR="00941BFE">
        <w:rPr>
          <w:b/>
          <w:noProof/>
          <w:sz w:val="24"/>
        </w:rPr>
        <w:t>-e</w:t>
      </w:r>
      <w:r>
        <w:rPr>
          <w:b/>
          <w:i/>
          <w:noProof/>
          <w:sz w:val="28"/>
        </w:rPr>
        <w:tab/>
      </w:r>
      <w:r>
        <w:rPr>
          <w:b/>
          <w:noProof/>
          <w:sz w:val="24"/>
        </w:rPr>
        <w:t>C</w:t>
      </w:r>
      <w:r w:rsidR="00FE4C1E">
        <w:rPr>
          <w:b/>
          <w:noProof/>
          <w:sz w:val="24"/>
        </w:rPr>
        <w:t>1</w:t>
      </w:r>
      <w:r>
        <w:rPr>
          <w:b/>
          <w:noProof/>
          <w:sz w:val="24"/>
        </w:rPr>
        <w:t>-</w:t>
      </w:r>
      <w:r w:rsidR="003674C0">
        <w:rPr>
          <w:b/>
          <w:noProof/>
          <w:sz w:val="24"/>
        </w:rPr>
        <w:t>20</w:t>
      </w:r>
      <w:r w:rsidR="006E55B4">
        <w:rPr>
          <w:b/>
          <w:noProof/>
          <w:sz w:val="24"/>
        </w:rPr>
        <w:t>7</w:t>
      </w:r>
      <w:r w:rsidR="00CB02D9">
        <w:rPr>
          <w:b/>
          <w:noProof/>
          <w:sz w:val="24"/>
        </w:rPr>
        <w:t>xyz</w:t>
      </w:r>
    </w:p>
    <w:p w14:paraId="5DC21640" w14:textId="402547DA" w:rsidR="003674C0" w:rsidRDefault="00941BFE" w:rsidP="00677E82">
      <w:pPr>
        <w:pStyle w:val="CRCoverPage"/>
        <w:rPr>
          <w:b/>
          <w:noProof/>
          <w:sz w:val="24"/>
        </w:rPr>
      </w:pPr>
      <w:r>
        <w:rPr>
          <w:b/>
          <w:noProof/>
          <w:sz w:val="24"/>
        </w:rPr>
        <w:t>Electronic meeting</w:t>
      </w:r>
      <w:r w:rsidR="003674C0">
        <w:rPr>
          <w:b/>
          <w:noProof/>
          <w:sz w:val="24"/>
        </w:rPr>
        <w:t xml:space="preserve">, </w:t>
      </w:r>
      <w:r w:rsidR="00F97584">
        <w:rPr>
          <w:b/>
          <w:noProof/>
          <w:sz w:val="24"/>
        </w:rPr>
        <w:t>1</w:t>
      </w:r>
      <w:r w:rsidR="00BF10DB">
        <w:rPr>
          <w:b/>
          <w:noProof/>
          <w:sz w:val="24"/>
        </w:rPr>
        <w:t>3</w:t>
      </w:r>
      <w:r w:rsidR="00F97584">
        <w:rPr>
          <w:b/>
          <w:noProof/>
          <w:sz w:val="24"/>
        </w:rPr>
        <w:t>-2</w:t>
      </w:r>
      <w:r w:rsidR="00BF10DB">
        <w:rPr>
          <w:b/>
          <w:noProof/>
          <w:sz w:val="24"/>
        </w:rPr>
        <w:t>0</w:t>
      </w:r>
      <w:r w:rsidR="00230865">
        <w:rPr>
          <w:b/>
          <w:noProof/>
          <w:sz w:val="24"/>
        </w:rPr>
        <w:t xml:space="preserve"> </w:t>
      </w:r>
      <w:r w:rsidR="00BF10DB">
        <w:rPr>
          <w:b/>
          <w:noProof/>
          <w:sz w:val="24"/>
        </w:rPr>
        <w:t>November</w:t>
      </w:r>
      <w:r w:rsidR="003674C0">
        <w:rPr>
          <w:b/>
          <w:noProof/>
          <w:sz w:val="24"/>
        </w:rPr>
        <w:t xml:space="preserve"> 2020</w:t>
      </w:r>
      <w:r w:rsidR="00CC6DF7">
        <w:rPr>
          <w:b/>
          <w:noProof/>
          <w:sz w:val="24"/>
        </w:rPr>
        <w:tab/>
      </w:r>
      <w:r w:rsidR="00CC6DF7">
        <w:rPr>
          <w:b/>
          <w:noProof/>
          <w:sz w:val="24"/>
        </w:rPr>
        <w:tab/>
      </w:r>
      <w:r w:rsidR="00CC6DF7">
        <w:rPr>
          <w:b/>
          <w:noProof/>
          <w:sz w:val="24"/>
        </w:rPr>
        <w:tab/>
      </w:r>
      <w:r w:rsidR="00CC6DF7">
        <w:rPr>
          <w:b/>
          <w:noProof/>
          <w:sz w:val="24"/>
        </w:rPr>
        <w:tab/>
      </w:r>
      <w:r w:rsidR="00CC6DF7">
        <w:rPr>
          <w:b/>
          <w:noProof/>
          <w:sz w:val="24"/>
        </w:rPr>
        <w:tab/>
      </w:r>
      <w:r w:rsidR="00CC6DF7">
        <w:rPr>
          <w:b/>
          <w:noProof/>
          <w:sz w:val="24"/>
        </w:rPr>
        <w:tab/>
      </w:r>
      <w:r w:rsidR="00CC6DF7">
        <w:rPr>
          <w:b/>
          <w:noProof/>
          <w:sz w:val="24"/>
        </w:rPr>
        <w:tab/>
      </w:r>
      <w:r w:rsidR="00CC6DF7">
        <w:rPr>
          <w:b/>
          <w:noProof/>
          <w:sz w:val="24"/>
        </w:rPr>
        <w:tab/>
        <w:t xml:space="preserve">(rev of </w:t>
      </w:r>
      <w:r w:rsidR="00CC6DF7" w:rsidRPr="00CC6DF7">
        <w:rPr>
          <w:b/>
          <w:noProof/>
          <w:sz w:val="24"/>
        </w:rPr>
        <w:t>C1-20</w:t>
      </w:r>
      <w:r w:rsidR="00CB02D9">
        <w:rPr>
          <w:b/>
          <w:noProof/>
          <w:sz w:val="24"/>
        </w:rPr>
        <w:t>7366</w:t>
      </w:r>
      <w:r w:rsidR="00CB02D9">
        <w:rPr>
          <w:b/>
          <w:noProof/>
          <w:sz w:val="24"/>
        </w:rPr>
        <w:t xml:space="preserve">, </w:t>
      </w:r>
      <w:r w:rsidR="00CC6DF7" w:rsidRPr="00CC6DF7">
        <w:rPr>
          <w:b/>
          <w:noProof/>
          <w:sz w:val="24"/>
        </w:rPr>
        <w:t>6340</w:t>
      </w:r>
      <w:r w:rsidR="00CC6DF7">
        <w:rPr>
          <w:b/>
          <w:noProof/>
          <w:sz w:val="24"/>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19620E3C" w14:textId="77777777" w:rsidTr="00547111">
        <w:tc>
          <w:tcPr>
            <w:tcW w:w="9641" w:type="dxa"/>
            <w:gridSpan w:val="9"/>
            <w:tcBorders>
              <w:top w:val="single" w:sz="4" w:space="0" w:color="auto"/>
              <w:left w:val="single" w:sz="4" w:space="0" w:color="auto"/>
              <w:right w:val="single" w:sz="4" w:space="0" w:color="auto"/>
            </w:tcBorders>
          </w:tcPr>
          <w:p w14:paraId="79DC742E" w14:textId="77777777" w:rsidR="001E41F3" w:rsidRDefault="00305409" w:rsidP="00E34898">
            <w:pPr>
              <w:pStyle w:val="CRCoverPage"/>
              <w:spacing w:after="0"/>
              <w:jc w:val="right"/>
              <w:rPr>
                <w:i/>
                <w:noProof/>
              </w:rPr>
            </w:pPr>
            <w:r>
              <w:rPr>
                <w:i/>
                <w:noProof/>
                <w:sz w:val="14"/>
              </w:rPr>
              <w:t>CR-Form-v</w:t>
            </w:r>
            <w:r w:rsidR="008863B9">
              <w:rPr>
                <w:i/>
                <w:noProof/>
                <w:sz w:val="14"/>
              </w:rPr>
              <w:t>12.0</w:t>
            </w:r>
          </w:p>
        </w:tc>
      </w:tr>
      <w:tr w:rsidR="001E41F3" w14:paraId="72856C93" w14:textId="77777777" w:rsidTr="00547111">
        <w:tc>
          <w:tcPr>
            <w:tcW w:w="9641" w:type="dxa"/>
            <w:gridSpan w:val="9"/>
            <w:tcBorders>
              <w:left w:val="single" w:sz="4" w:space="0" w:color="auto"/>
              <w:right w:val="single" w:sz="4" w:space="0" w:color="auto"/>
            </w:tcBorders>
          </w:tcPr>
          <w:p w14:paraId="61C8E1A5" w14:textId="77777777" w:rsidR="001E41F3" w:rsidRDefault="001E41F3">
            <w:pPr>
              <w:pStyle w:val="CRCoverPage"/>
              <w:spacing w:after="0"/>
              <w:jc w:val="center"/>
              <w:rPr>
                <w:noProof/>
              </w:rPr>
            </w:pPr>
            <w:r>
              <w:rPr>
                <w:b/>
                <w:noProof/>
                <w:sz w:val="32"/>
              </w:rPr>
              <w:t>CHANGE REQUEST</w:t>
            </w:r>
          </w:p>
        </w:tc>
      </w:tr>
      <w:tr w:rsidR="001E41F3" w14:paraId="2A68176B" w14:textId="77777777" w:rsidTr="00547111">
        <w:tc>
          <w:tcPr>
            <w:tcW w:w="9641" w:type="dxa"/>
            <w:gridSpan w:val="9"/>
            <w:tcBorders>
              <w:left w:val="single" w:sz="4" w:space="0" w:color="auto"/>
              <w:right w:val="single" w:sz="4" w:space="0" w:color="auto"/>
            </w:tcBorders>
          </w:tcPr>
          <w:p w14:paraId="03A34A5A" w14:textId="77777777" w:rsidR="001E41F3" w:rsidRDefault="001E41F3">
            <w:pPr>
              <w:pStyle w:val="CRCoverPage"/>
              <w:spacing w:after="0"/>
              <w:rPr>
                <w:noProof/>
                <w:sz w:val="8"/>
                <w:szCs w:val="8"/>
              </w:rPr>
            </w:pPr>
          </w:p>
        </w:tc>
      </w:tr>
      <w:tr w:rsidR="001E41F3" w14:paraId="4BCC8650" w14:textId="77777777" w:rsidTr="00547111">
        <w:tc>
          <w:tcPr>
            <w:tcW w:w="142" w:type="dxa"/>
            <w:tcBorders>
              <w:left w:val="single" w:sz="4" w:space="0" w:color="auto"/>
            </w:tcBorders>
          </w:tcPr>
          <w:p w14:paraId="76572A9A" w14:textId="77777777" w:rsidR="001E41F3" w:rsidRDefault="001E41F3">
            <w:pPr>
              <w:pStyle w:val="CRCoverPage"/>
              <w:spacing w:after="0"/>
              <w:jc w:val="right"/>
              <w:rPr>
                <w:noProof/>
              </w:rPr>
            </w:pPr>
          </w:p>
        </w:tc>
        <w:tc>
          <w:tcPr>
            <w:tcW w:w="1559" w:type="dxa"/>
            <w:shd w:val="pct30" w:color="FFFF00" w:fill="auto"/>
          </w:tcPr>
          <w:p w14:paraId="090A41C5" w14:textId="5221A1AE" w:rsidR="001E41F3" w:rsidRPr="00410371" w:rsidRDefault="00F97584" w:rsidP="00E13F3D">
            <w:pPr>
              <w:pStyle w:val="CRCoverPage"/>
              <w:spacing w:after="0"/>
              <w:jc w:val="right"/>
              <w:rPr>
                <w:b/>
                <w:noProof/>
                <w:sz w:val="28"/>
              </w:rPr>
            </w:pPr>
            <w:r>
              <w:rPr>
                <w:b/>
                <w:noProof/>
                <w:sz w:val="28"/>
              </w:rPr>
              <w:t>24.501</w:t>
            </w:r>
          </w:p>
        </w:tc>
        <w:tc>
          <w:tcPr>
            <w:tcW w:w="709" w:type="dxa"/>
          </w:tcPr>
          <w:p w14:paraId="6989E4BA"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A189C51" w14:textId="0D7AC19E" w:rsidR="001E41F3" w:rsidRPr="00410371" w:rsidRDefault="002751B7" w:rsidP="00547111">
            <w:pPr>
              <w:pStyle w:val="CRCoverPage"/>
              <w:spacing w:after="0"/>
              <w:rPr>
                <w:noProof/>
              </w:rPr>
            </w:pPr>
            <w:r w:rsidRPr="002751B7">
              <w:rPr>
                <w:b/>
                <w:noProof/>
                <w:sz w:val="28"/>
              </w:rPr>
              <w:t>2778</w:t>
            </w:r>
          </w:p>
        </w:tc>
        <w:tc>
          <w:tcPr>
            <w:tcW w:w="709" w:type="dxa"/>
          </w:tcPr>
          <w:p w14:paraId="4D31CD14"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0A956990" w14:textId="557A581D" w:rsidR="001E41F3" w:rsidRPr="00410371" w:rsidRDefault="00CB02D9" w:rsidP="00E13F3D">
            <w:pPr>
              <w:pStyle w:val="CRCoverPage"/>
              <w:spacing w:after="0"/>
              <w:jc w:val="center"/>
              <w:rPr>
                <w:b/>
                <w:noProof/>
              </w:rPr>
            </w:pPr>
            <w:r>
              <w:rPr>
                <w:b/>
                <w:noProof/>
                <w:sz w:val="28"/>
              </w:rPr>
              <w:t>2</w:t>
            </w:r>
          </w:p>
        </w:tc>
        <w:tc>
          <w:tcPr>
            <w:tcW w:w="2410" w:type="dxa"/>
          </w:tcPr>
          <w:p w14:paraId="20FF5F01"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7FEC6AD9" w14:textId="094C07B7" w:rsidR="001E41F3" w:rsidRPr="00410371" w:rsidRDefault="00F97584">
            <w:pPr>
              <w:pStyle w:val="CRCoverPage"/>
              <w:spacing w:after="0"/>
              <w:jc w:val="center"/>
              <w:rPr>
                <w:noProof/>
                <w:sz w:val="28"/>
              </w:rPr>
            </w:pPr>
            <w:r>
              <w:rPr>
                <w:b/>
                <w:noProof/>
                <w:sz w:val="28"/>
              </w:rPr>
              <w:t>1</w:t>
            </w:r>
            <w:r w:rsidR="008D362F">
              <w:rPr>
                <w:b/>
                <w:noProof/>
                <w:sz w:val="28"/>
              </w:rPr>
              <w:t>7</w:t>
            </w:r>
            <w:r>
              <w:rPr>
                <w:b/>
                <w:noProof/>
                <w:sz w:val="28"/>
              </w:rPr>
              <w:t>.</w:t>
            </w:r>
            <w:r w:rsidR="008D362F">
              <w:rPr>
                <w:b/>
                <w:noProof/>
                <w:sz w:val="28"/>
              </w:rPr>
              <w:t>0</w:t>
            </w:r>
            <w:r>
              <w:rPr>
                <w:b/>
                <w:noProof/>
                <w:sz w:val="28"/>
              </w:rPr>
              <w:t>.0</w:t>
            </w:r>
          </w:p>
        </w:tc>
        <w:tc>
          <w:tcPr>
            <w:tcW w:w="143" w:type="dxa"/>
            <w:tcBorders>
              <w:right w:val="single" w:sz="4" w:space="0" w:color="auto"/>
            </w:tcBorders>
          </w:tcPr>
          <w:p w14:paraId="2BCBFD98" w14:textId="77777777" w:rsidR="001E41F3" w:rsidRDefault="001E41F3">
            <w:pPr>
              <w:pStyle w:val="CRCoverPage"/>
              <w:spacing w:after="0"/>
              <w:rPr>
                <w:noProof/>
              </w:rPr>
            </w:pPr>
          </w:p>
        </w:tc>
      </w:tr>
      <w:tr w:rsidR="001E41F3" w14:paraId="1DCA571F" w14:textId="77777777" w:rsidTr="00547111">
        <w:tc>
          <w:tcPr>
            <w:tcW w:w="9641" w:type="dxa"/>
            <w:gridSpan w:val="9"/>
            <w:tcBorders>
              <w:left w:val="single" w:sz="4" w:space="0" w:color="auto"/>
              <w:right w:val="single" w:sz="4" w:space="0" w:color="auto"/>
            </w:tcBorders>
          </w:tcPr>
          <w:p w14:paraId="00497997" w14:textId="77777777" w:rsidR="001E41F3" w:rsidRDefault="001E41F3">
            <w:pPr>
              <w:pStyle w:val="CRCoverPage"/>
              <w:spacing w:after="0"/>
              <w:rPr>
                <w:noProof/>
              </w:rPr>
            </w:pPr>
          </w:p>
        </w:tc>
      </w:tr>
      <w:tr w:rsidR="001E41F3" w14:paraId="33D30BE2" w14:textId="77777777" w:rsidTr="00547111">
        <w:tc>
          <w:tcPr>
            <w:tcW w:w="9641" w:type="dxa"/>
            <w:gridSpan w:val="9"/>
            <w:tcBorders>
              <w:top w:val="single" w:sz="4" w:space="0" w:color="auto"/>
            </w:tcBorders>
          </w:tcPr>
          <w:p w14:paraId="767CFBC1"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Hyperlink"/>
                  <w:rFonts w:cs="Arial"/>
                  <w:i/>
                  <w:noProof/>
                </w:rPr>
                <w:t>http://www.3gpp.org/Change-Requests</w:t>
              </w:r>
            </w:hyperlink>
            <w:r w:rsidR="00F25D98" w:rsidRPr="00F25D98">
              <w:rPr>
                <w:rFonts w:cs="Arial"/>
                <w:i/>
                <w:noProof/>
              </w:rPr>
              <w:t>.</w:t>
            </w:r>
          </w:p>
        </w:tc>
      </w:tr>
      <w:tr w:rsidR="001E41F3" w14:paraId="1B8876DE" w14:textId="77777777" w:rsidTr="00547111">
        <w:tc>
          <w:tcPr>
            <w:tcW w:w="9641" w:type="dxa"/>
            <w:gridSpan w:val="9"/>
          </w:tcPr>
          <w:p w14:paraId="427B9ED0" w14:textId="77777777" w:rsidR="001E41F3" w:rsidRDefault="001E41F3">
            <w:pPr>
              <w:pStyle w:val="CRCoverPage"/>
              <w:spacing w:after="0"/>
              <w:rPr>
                <w:noProof/>
                <w:sz w:val="8"/>
                <w:szCs w:val="8"/>
              </w:rPr>
            </w:pPr>
          </w:p>
        </w:tc>
      </w:tr>
    </w:tbl>
    <w:p w14:paraId="5D44EC4D"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58C01684" w14:textId="77777777" w:rsidTr="00A7671C">
        <w:tc>
          <w:tcPr>
            <w:tcW w:w="2835" w:type="dxa"/>
          </w:tcPr>
          <w:p w14:paraId="382A3504"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4640BBA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3C6B263F"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75A7040B"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23530CF0" w14:textId="0A55F6D0" w:rsidR="00F25D98" w:rsidRDefault="00136F6D" w:rsidP="001E41F3">
            <w:pPr>
              <w:pStyle w:val="CRCoverPage"/>
              <w:spacing w:after="0"/>
              <w:jc w:val="center"/>
              <w:rPr>
                <w:b/>
                <w:caps/>
                <w:noProof/>
              </w:rPr>
            </w:pPr>
            <w:r>
              <w:rPr>
                <w:b/>
                <w:caps/>
                <w:noProof/>
              </w:rPr>
              <w:t>x</w:t>
            </w:r>
          </w:p>
        </w:tc>
        <w:tc>
          <w:tcPr>
            <w:tcW w:w="2126" w:type="dxa"/>
          </w:tcPr>
          <w:p w14:paraId="44241F3D"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8CF4F03" w14:textId="77777777" w:rsidR="00F25D98" w:rsidRDefault="00F25D98" w:rsidP="001E41F3">
            <w:pPr>
              <w:pStyle w:val="CRCoverPage"/>
              <w:spacing w:after="0"/>
              <w:jc w:val="center"/>
              <w:rPr>
                <w:b/>
                <w:caps/>
                <w:noProof/>
              </w:rPr>
            </w:pPr>
          </w:p>
        </w:tc>
        <w:tc>
          <w:tcPr>
            <w:tcW w:w="1418" w:type="dxa"/>
            <w:tcBorders>
              <w:left w:val="nil"/>
            </w:tcBorders>
          </w:tcPr>
          <w:p w14:paraId="0416F67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7FFAEF6D" w14:textId="1EEA3B51" w:rsidR="00F25D98" w:rsidRDefault="00136F6D" w:rsidP="004E1669">
            <w:pPr>
              <w:pStyle w:val="CRCoverPage"/>
              <w:spacing w:after="0"/>
              <w:rPr>
                <w:b/>
                <w:bCs/>
                <w:caps/>
                <w:noProof/>
              </w:rPr>
            </w:pPr>
            <w:r>
              <w:rPr>
                <w:b/>
                <w:bCs/>
                <w:caps/>
                <w:noProof/>
              </w:rPr>
              <w:t>x</w:t>
            </w:r>
          </w:p>
        </w:tc>
      </w:tr>
    </w:tbl>
    <w:p w14:paraId="5C2CB1C6"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84F2805" w14:textId="77777777" w:rsidTr="00547111">
        <w:tc>
          <w:tcPr>
            <w:tcW w:w="9640" w:type="dxa"/>
            <w:gridSpan w:val="11"/>
          </w:tcPr>
          <w:p w14:paraId="39ACE161" w14:textId="77777777" w:rsidR="001E41F3" w:rsidRDefault="001E41F3">
            <w:pPr>
              <w:pStyle w:val="CRCoverPage"/>
              <w:spacing w:after="0"/>
              <w:rPr>
                <w:noProof/>
                <w:sz w:val="8"/>
                <w:szCs w:val="8"/>
              </w:rPr>
            </w:pPr>
          </w:p>
        </w:tc>
      </w:tr>
      <w:tr w:rsidR="001E41F3" w14:paraId="7EDDB17B" w14:textId="77777777" w:rsidTr="00547111">
        <w:tc>
          <w:tcPr>
            <w:tcW w:w="1843" w:type="dxa"/>
            <w:tcBorders>
              <w:top w:val="single" w:sz="4" w:space="0" w:color="auto"/>
              <w:left w:val="single" w:sz="4" w:space="0" w:color="auto"/>
            </w:tcBorders>
          </w:tcPr>
          <w:p w14:paraId="4FBF233A"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72B758FC" w14:textId="3FCC3444" w:rsidR="001E41F3" w:rsidRPr="009843C7" w:rsidRDefault="002751B7">
            <w:pPr>
              <w:pStyle w:val="CRCoverPage"/>
              <w:spacing w:after="0"/>
              <w:ind w:left="100"/>
              <w:rPr>
                <w:noProof/>
                <w:u w:val="words"/>
              </w:rPr>
            </w:pPr>
            <w:r w:rsidRPr="002751B7">
              <w:rPr>
                <w:noProof/>
              </w:rPr>
              <w:t>Back-off a S-NSSAI rejected due to NSSAA failure</w:t>
            </w:r>
          </w:p>
        </w:tc>
      </w:tr>
      <w:tr w:rsidR="001E41F3" w14:paraId="6328AE39" w14:textId="77777777" w:rsidTr="00547111">
        <w:tc>
          <w:tcPr>
            <w:tcW w:w="1843" w:type="dxa"/>
            <w:tcBorders>
              <w:left w:val="single" w:sz="4" w:space="0" w:color="auto"/>
            </w:tcBorders>
          </w:tcPr>
          <w:p w14:paraId="19EEB84B"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7620CB6B" w14:textId="77777777" w:rsidR="001E41F3" w:rsidRDefault="001E41F3">
            <w:pPr>
              <w:pStyle w:val="CRCoverPage"/>
              <w:spacing w:after="0"/>
              <w:rPr>
                <w:noProof/>
                <w:sz w:val="8"/>
                <w:szCs w:val="8"/>
              </w:rPr>
            </w:pPr>
          </w:p>
        </w:tc>
      </w:tr>
      <w:tr w:rsidR="001E41F3" w14:paraId="58A5B9CC" w14:textId="77777777" w:rsidTr="00547111">
        <w:tc>
          <w:tcPr>
            <w:tcW w:w="1843" w:type="dxa"/>
            <w:tcBorders>
              <w:left w:val="single" w:sz="4" w:space="0" w:color="auto"/>
            </w:tcBorders>
          </w:tcPr>
          <w:p w14:paraId="2AB09F58"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54DDB641" w14:textId="5EB0CE5B" w:rsidR="001E41F3" w:rsidRDefault="00F97584">
            <w:pPr>
              <w:pStyle w:val="CRCoverPage"/>
              <w:spacing w:after="0"/>
              <w:ind w:left="100"/>
              <w:rPr>
                <w:noProof/>
              </w:rPr>
            </w:pPr>
            <w:r>
              <w:rPr>
                <w:noProof/>
              </w:rPr>
              <w:t>Ericsson</w:t>
            </w:r>
          </w:p>
        </w:tc>
      </w:tr>
      <w:tr w:rsidR="001E41F3" w14:paraId="451292A0" w14:textId="77777777" w:rsidTr="00547111">
        <w:tc>
          <w:tcPr>
            <w:tcW w:w="1843" w:type="dxa"/>
            <w:tcBorders>
              <w:left w:val="single" w:sz="4" w:space="0" w:color="auto"/>
            </w:tcBorders>
          </w:tcPr>
          <w:p w14:paraId="68D5AD4F"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6866A69C" w14:textId="77777777" w:rsidR="001E41F3" w:rsidRDefault="00FE4C1E" w:rsidP="00547111">
            <w:pPr>
              <w:pStyle w:val="CRCoverPage"/>
              <w:spacing w:after="0"/>
              <w:ind w:left="100"/>
              <w:rPr>
                <w:noProof/>
              </w:rPr>
            </w:pPr>
            <w:r>
              <w:rPr>
                <w:noProof/>
              </w:rPr>
              <w:t>C1</w:t>
            </w:r>
          </w:p>
        </w:tc>
      </w:tr>
      <w:tr w:rsidR="001E41F3" w14:paraId="0F678989" w14:textId="77777777" w:rsidTr="00547111">
        <w:tc>
          <w:tcPr>
            <w:tcW w:w="1843" w:type="dxa"/>
            <w:tcBorders>
              <w:left w:val="single" w:sz="4" w:space="0" w:color="auto"/>
            </w:tcBorders>
          </w:tcPr>
          <w:p w14:paraId="748FE9CD"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500949F8" w14:textId="77777777" w:rsidR="001E41F3" w:rsidRDefault="001E41F3">
            <w:pPr>
              <w:pStyle w:val="CRCoverPage"/>
              <w:spacing w:after="0"/>
              <w:rPr>
                <w:noProof/>
                <w:sz w:val="8"/>
                <w:szCs w:val="8"/>
              </w:rPr>
            </w:pPr>
          </w:p>
        </w:tc>
      </w:tr>
      <w:tr w:rsidR="001E41F3" w14:paraId="3D0298D2" w14:textId="77777777" w:rsidTr="00547111">
        <w:tc>
          <w:tcPr>
            <w:tcW w:w="1843" w:type="dxa"/>
            <w:tcBorders>
              <w:left w:val="single" w:sz="4" w:space="0" w:color="auto"/>
            </w:tcBorders>
          </w:tcPr>
          <w:p w14:paraId="1214097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25BBD2A7" w14:textId="3BA40AA7" w:rsidR="001E41F3" w:rsidRDefault="00136F6D">
            <w:pPr>
              <w:pStyle w:val="CRCoverPage"/>
              <w:spacing w:after="0"/>
              <w:ind w:left="100"/>
              <w:rPr>
                <w:noProof/>
              </w:rPr>
            </w:pPr>
            <w:r>
              <w:rPr>
                <w:noProof/>
              </w:rPr>
              <w:t>5G</w:t>
            </w:r>
            <w:r w:rsidR="002751B7">
              <w:rPr>
                <w:noProof/>
              </w:rPr>
              <w:t>P</w:t>
            </w:r>
            <w:r>
              <w:rPr>
                <w:noProof/>
              </w:rPr>
              <w:t>rotoc17</w:t>
            </w:r>
            <w:r w:rsidR="00B339F3">
              <w:rPr>
                <w:noProof/>
              </w:rPr>
              <w:t>, eNS</w:t>
            </w:r>
          </w:p>
        </w:tc>
        <w:tc>
          <w:tcPr>
            <w:tcW w:w="567" w:type="dxa"/>
            <w:tcBorders>
              <w:left w:val="nil"/>
            </w:tcBorders>
          </w:tcPr>
          <w:p w14:paraId="318D21E4" w14:textId="77777777" w:rsidR="001E41F3" w:rsidRDefault="001E41F3">
            <w:pPr>
              <w:pStyle w:val="CRCoverPage"/>
              <w:spacing w:after="0"/>
              <w:ind w:right="100"/>
              <w:rPr>
                <w:noProof/>
              </w:rPr>
            </w:pPr>
          </w:p>
        </w:tc>
        <w:tc>
          <w:tcPr>
            <w:tcW w:w="1417" w:type="dxa"/>
            <w:gridSpan w:val="3"/>
            <w:tcBorders>
              <w:left w:val="nil"/>
            </w:tcBorders>
          </w:tcPr>
          <w:p w14:paraId="0E59FDC6"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2D695585" w14:textId="7C5933E5" w:rsidR="001E41F3" w:rsidRDefault="00F97584">
            <w:pPr>
              <w:pStyle w:val="CRCoverPage"/>
              <w:spacing w:after="0"/>
              <w:ind w:left="100"/>
              <w:rPr>
                <w:noProof/>
              </w:rPr>
            </w:pPr>
            <w:r>
              <w:rPr>
                <w:noProof/>
              </w:rPr>
              <w:t>2020-1</w:t>
            </w:r>
            <w:r w:rsidR="00CC6DF7">
              <w:rPr>
                <w:noProof/>
              </w:rPr>
              <w:t>1-06</w:t>
            </w:r>
          </w:p>
        </w:tc>
      </w:tr>
      <w:tr w:rsidR="001E41F3" w14:paraId="3CA26B7B" w14:textId="77777777" w:rsidTr="00547111">
        <w:tc>
          <w:tcPr>
            <w:tcW w:w="1843" w:type="dxa"/>
            <w:tcBorders>
              <w:left w:val="single" w:sz="4" w:space="0" w:color="auto"/>
            </w:tcBorders>
          </w:tcPr>
          <w:p w14:paraId="27AD9166" w14:textId="77777777" w:rsidR="001E41F3" w:rsidRDefault="001E41F3">
            <w:pPr>
              <w:pStyle w:val="CRCoverPage"/>
              <w:spacing w:after="0"/>
              <w:rPr>
                <w:b/>
                <w:i/>
                <w:noProof/>
                <w:sz w:val="8"/>
                <w:szCs w:val="8"/>
              </w:rPr>
            </w:pPr>
          </w:p>
        </w:tc>
        <w:tc>
          <w:tcPr>
            <w:tcW w:w="1986" w:type="dxa"/>
            <w:gridSpan w:val="4"/>
          </w:tcPr>
          <w:p w14:paraId="48AFB91E" w14:textId="77777777" w:rsidR="001E41F3" w:rsidRDefault="001E41F3">
            <w:pPr>
              <w:pStyle w:val="CRCoverPage"/>
              <w:spacing w:after="0"/>
              <w:rPr>
                <w:noProof/>
                <w:sz w:val="8"/>
                <w:szCs w:val="8"/>
              </w:rPr>
            </w:pPr>
          </w:p>
        </w:tc>
        <w:tc>
          <w:tcPr>
            <w:tcW w:w="2267" w:type="dxa"/>
            <w:gridSpan w:val="2"/>
          </w:tcPr>
          <w:p w14:paraId="185D7D2E" w14:textId="77777777" w:rsidR="001E41F3" w:rsidRDefault="001E41F3">
            <w:pPr>
              <w:pStyle w:val="CRCoverPage"/>
              <w:spacing w:after="0"/>
              <w:rPr>
                <w:noProof/>
                <w:sz w:val="8"/>
                <w:szCs w:val="8"/>
              </w:rPr>
            </w:pPr>
          </w:p>
        </w:tc>
        <w:tc>
          <w:tcPr>
            <w:tcW w:w="1417" w:type="dxa"/>
            <w:gridSpan w:val="3"/>
          </w:tcPr>
          <w:p w14:paraId="559819E9" w14:textId="77777777" w:rsidR="001E41F3" w:rsidRDefault="001E41F3">
            <w:pPr>
              <w:pStyle w:val="CRCoverPage"/>
              <w:spacing w:after="0"/>
              <w:rPr>
                <w:noProof/>
                <w:sz w:val="8"/>
                <w:szCs w:val="8"/>
              </w:rPr>
            </w:pPr>
          </w:p>
        </w:tc>
        <w:tc>
          <w:tcPr>
            <w:tcW w:w="2127" w:type="dxa"/>
            <w:tcBorders>
              <w:right w:val="single" w:sz="4" w:space="0" w:color="auto"/>
            </w:tcBorders>
          </w:tcPr>
          <w:p w14:paraId="4726F56F" w14:textId="77777777" w:rsidR="001E41F3" w:rsidRDefault="001E41F3">
            <w:pPr>
              <w:pStyle w:val="CRCoverPage"/>
              <w:spacing w:after="0"/>
              <w:rPr>
                <w:noProof/>
                <w:sz w:val="8"/>
                <w:szCs w:val="8"/>
              </w:rPr>
            </w:pPr>
          </w:p>
        </w:tc>
      </w:tr>
      <w:tr w:rsidR="001E41F3" w14:paraId="25143CE6" w14:textId="77777777" w:rsidTr="00547111">
        <w:trPr>
          <w:cantSplit/>
        </w:trPr>
        <w:tc>
          <w:tcPr>
            <w:tcW w:w="1843" w:type="dxa"/>
            <w:tcBorders>
              <w:left w:val="single" w:sz="4" w:space="0" w:color="auto"/>
            </w:tcBorders>
          </w:tcPr>
          <w:p w14:paraId="3E022473"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733D36A7" w14:textId="1AF25D48" w:rsidR="001E41F3" w:rsidRDefault="00136F6D" w:rsidP="00D24991">
            <w:pPr>
              <w:pStyle w:val="CRCoverPage"/>
              <w:spacing w:after="0"/>
              <w:ind w:left="100" w:right="-609"/>
              <w:rPr>
                <w:b/>
                <w:noProof/>
              </w:rPr>
            </w:pPr>
            <w:r>
              <w:rPr>
                <w:b/>
                <w:noProof/>
              </w:rPr>
              <w:t>F</w:t>
            </w:r>
          </w:p>
        </w:tc>
        <w:tc>
          <w:tcPr>
            <w:tcW w:w="3402" w:type="dxa"/>
            <w:gridSpan w:val="5"/>
            <w:tcBorders>
              <w:left w:val="nil"/>
            </w:tcBorders>
          </w:tcPr>
          <w:p w14:paraId="0E668D92" w14:textId="77777777" w:rsidR="001E41F3" w:rsidRDefault="001E41F3">
            <w:pPr>
              <w:pStyle w:val="CRCoverPage"/>
              <w:spacing w:after="0"/>
              <w:rPr>
                <w:noProof/>
              </w:rPr>
            </w:pPr>
          </w:p>
        </w:tc>
        <w:tc>
          <w:tcPr>
            <w:tcW w:w="1417" w:type="dxa"/>
            <w:gridSpan w:val="3"/>
            <w:tcBorders>
              <w:left w:val="nil"/>
            </w:tcBorders>
          </w:tcPr>
          <w:p w14:paraId="0F51D8E8"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51FAFEF7" w14:textId="4D09C1A0" w:rsidR="001E41F3" w:rsidRDefault="00136F6D">
            <w:pPr>
              <w:pStyle w:val="CRCoverPage"/>
              <w:spacing w:after="0"/>
              <w:ind w:left="100"/>
              <w:rPr>
                <w:noProof/>
              </w:rPr>
            </w:pPr>
            <w:r>
              <w:rPr>
                <w:noProof/>
              </w:rPr>
              <w:t>Rel-17</w:t>
            </w:r>
          </w:p>
        </w:tc>
      </w:tr>
      <w:tr w:rsidR="001E41F3" w14:paraId="5160718C" w14:textId="77777777" w:rsidTr="00547111">
        <w:tc>
          <w:tcPr>
            <w:tcW w:w="1843" w:type="dxa"/>
            <w:tcBorders>
              <w:left w:val="single" w:sz="4" w:space="0" w:color="auto"/>
              <w:bottom w:val="single" w:sz="4" w:space="0" w:color="auto"/>
            </w:tcBorders>
          </w:tcPr>
          <w:p w14:paraId="1470FE00" w14:textId="77777777" w:rsidR="001E41F3" w:rsidRDefault="001E41F3">
            <w:pPr>
              <w:pStyle w:val="CRCoverPage"/>
              <w:spacing w:after="0"/>
              <w:rPr>
                <w:b/>
                <w:i/>
                <w:noProof/>
              </w:rPr>
            </w:pPr>
          </w:p>
        </w:tc>
        <w:tc>
          <w:tcPr>
            <w:tcW w:w="4677" w:type="dxa"/>
            <w:gridSpan w:val="8"/>
            <w:tcBorders>
              <w:bottom w:val="single" w:sz="4" w:space="0" w:color="auto"/>
            </w:tcBorders>
          </w:tcPr>
          <w:p w14:paraId="4DCD138D"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in an earlier 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4F73E1FC"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2BB1719D" w14:textId="7873789B"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t>Rel-12</w:t>
            </w:r>
            <w:r w:rsidR="000C038A">
              <w:rPr>
                <w:i/>
                <w:noProof/>
                <w:sz w:val="18"/>
              </w:rPr>
              <w:tab/>
              <w:t>(Release 12)</w:t>
            </w:r>
            <w:r w:rsidR="0051580D">
              <w:rPr>
                <w:i/>
                <w:noProof/>
                <w:sz w:val="18"/>
              </w:rPr>
              <w:br/>
            </w:r>
            <w:bookmarkStart w:id="1" w:name="OLE_LINK1"/>
            <w:r w:rsidR="0051580D">
              <w:rPr>
                <w:i/>
                <w:noProof/>
                <w:sz w:val="18"/>
              </w:rPr>
              <w:t>Rel-13</w:t>
            </w:r>
            <w:r w:rsidR="0051580D">
              <w:rPr>
                <w:i/>
                <w:noProof/>
                <w:sz w:val="18"/>
              </w:rPr>
              <w:tab/>
              <w:t>(Release 13)</w:t>
            </w:r>
            <w:bookmarkEnd w:id="1"/>
            <w:r w:rsidR="00BD6BB8">
              <w:rPr>
                <w:i/>
                <w:noProof/>
                <w:sz w:val="18"/>
              </w:rPr>
              <w:br/>
              <w:t>Rel-14</w:t>
            </w:r>
            <w:r w:rsidR="00BD6BB8">
              <w:rPr>
                <w:i/>
                <w:noProof/>
                <w:sz w:val="18"/>
              </w:rPr>
              <w:tab/>
              <w:t>(Release 14)</w:t>
            </w:r>
            <w:r w:rsidR="00E34898">
              <w:rPr>
                <w:i/>
                <w:noProof/>
                <w:sz w:val="18"/>
              </w:rPr>
              <w:br/>
              <w:t>Rel-15</w:t>
            </w:r>
            <w:r w:rsidR="00E34898">
              <w:rPr>
                <w:i/>
                <w:noProof/>
                <w:sz w:val="18"/>
              </w:rPr>
              <w:tab/>
              <w:t>(Release 15)</w:t>
            </w:r>
            <w:r w:rsidR="00E34898">
              <w:rPr>
                <w:i/>
                <w:noProof/>
                <w:sz w:val="18"/>
              </w:rPr>
              <w:br/>
              <w:t>Rel-16</w:t>
            </w:r>
            <w:r w:rsidR="00E34898">
              <w:rPr>
                <w:i/>
                <w:noProof/>
                <w:sz w:val="18"/>
              </w:rPr>
              <w:tab/>
              <w:t>(Release 16)</w:t>
            </w:r>
            <w:r w:rsidR="00DF27CE">
              <w:rPr>
                <w:i/>
                <w:noProof/>
                <w:sz w:val="18"/>
              </w:rPr>
              <w:br/>
              <w:t>Rel-17</w:t>
            </w:r>
            <w:r w:rsidR="00DF27CE">
              <w:rPr>
                <w:i/>
                <w:noProof/>
                <w:sz w:val="18"/>
              </w:rPr>
              <w:tab/>
              <w:t>(Release 17)</w:t>
            </w:r>
          </w:p>
        </w:tc>
      </w:tr>
      <w:tr w:rsidR="001E41F3" w14:paraId="7421BB0F" w14:textId="77777777" w:rsidTr="00547111">
        <w:tc>
          <w:tcPr>
            <w:tcW w:w="1843" w:type="dxa"/>
          </w:tcPr>
          <w:p w14:paraId="7BF0D5B5" w14:textId="77777777" w:rsidR="001E41F3" w:rsidRDefault="001E41F3">
            <w:pPr>
              <w:pStyle w:val="CRCoverPage"/>
              <w:spacing w:after="0"/>
              <w:rPr>
                <w:b/>
                <w:i/>
                <w:noProof/>
                <w:sz w:val="8"/>
                <w:szCs w:val="8"/>
              </w:rPr>
            </w:pPr>
          </w:p>
        </w:tc>
        <w:tc>
          <w:tcPr>
            <w:tcW w:w="7797" w:type="dxa"/>
            <w:gridSpan w:val="10"/>
          </w:tcPr>
          <w:p w14:paraId="61437664" w14:textId="77777777" w:rsidR="001E41F3" w:rsidRDefault="001E41F3">
            <w:pPr>
              <w:pStyle w:val="CRCoverPage"/>
              <w:spacing w:after="0"/>
              <w:rPr>
                <w:noProof/>
                <w:sz w:val="8"/>
                <w:szCs w:val="8"/>
              </w:rPr>
            </w:pPr>
          </w:p>
        </w:tc>
      </w:tr>
      <w:tr w:rsidR="001E41F3" w14:paraId="227AEAD7" w14:textId="77777777" w:rsidTr="00547111">
        <w:tc>
          <w:tcPr>
            <w:tcW w:w="2694" w:type="dxa"/>
            <w:gridSpan w:val="2"/>
            <w:tcBorders>
              <w:top w:val="single" w:sz="4" w:space="0" w:color="auto"/>
              <w:left w:val="single" w:sz="4" w:space="0" w:color="auto"/>
            </w:tcBorders>
          </w:tcPr>
          <w:p w14:paraId="4D121B65"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1F1B0792" w14:textId="35F742CD" w:rsidR="00287E86" w:rsidRDefault="00136F6D">
            <w:pPr>
              <w:pStyle w:val="CRCoverPage"/>
              <w:spacing w:after="0"/>
              <w:ind w:left="100"/>
              <w:rPr>
                <w:noProof/>
              </w:rPr>
            </w:pPr>
            <w:r>
              <w:rPr>
                <w:noProof/>
              </w:rPr>
              <w:t>Based on</w:t>
            </w:r>
            <w:r w:rsidR="00CC5A4D">
              <w:rPr>
                <w:noProof/>
              </w:rPr>
              <w:t xml:space="preserve"> the </w:t>
            </w:r>
            <w:r>
              <w:rPr>
                <w:noProof/>
              </w:rPr>
              <w:t>local UE policy, the UE can</w:t>
            </w:r>
            <w:r w:rsidR="002751B7">
              <w:rPr>
                <w:noProof/>
              </w:rPr>
              <w:t xml:space="preserve"> </w:t>
            </w:r>
            <w:r w:rsidR="00CC5A4D">
              <w:rPr>
                <w:noProof/>
              </w:rPr>
              <w:t xml:space="preserve">remove a S-NSSAI from the rejected NSSAI </w:t>
            </w:r>
            <w:r w:rsidR="0023307A">
              <w:rPr>
                <w:noProof/>
              </w:rPr>
              <w:t>for</w:t>
            </w:r>
            <w:r w:rsidR="00CC5A4D" w:rsidRPr="00CC5A4D">
              <w:rPr>
                <w:noProof/>
              </w:rPr>
              <w:t xml:space="preserve"> </w:t>
            </w:r>
            <w:r w:rsidR="00CB02D9">
              <w:rPr>
                <w:noProof/>
              </w:rPr>
              <w:t xml:space="preserve">the </w:t>
            </w:r>
            <w:r w:rsidR="00CC5A4D" w:rsidRPr="00CC5A4D">
              <w:rPr>
                <w:noProof/>
              </w:rPr>
              <w:t>failed or revoked</w:t>
            </w:r>
            <w:r w:rsidR="00CC5A4D" w:rsidRPr="00CC5A4D">
              <w:rPr>
                <w:noProof/>
              </w:rPr>
              <w:t xml:space="preserve"> </w:t>
            </w:r>
            <w:r w:rsidR="00CC5A4D" w:rsidRPr="00CC5A4D">
              <w:rPr>
                <w:noProof/>
              </w:rPr>
              <w:t xml:space="preserve">NSSAA </w:t>
            </w:r>
            <w:r w:rsidR="00CC5A4D">
              <w:rPr>
                <w:noProof/>
              </w:rPr>
              <w:t xml:space="preserve">and </w:t>
            </w:r>
            <w:r w:rsidR="0023307A">
              <w:rPr>
                <w:noProof/>
              </w:rPr>
              <w:t xml:space="preserve">attempt to </w:t>
            </w:r>
            <w:r>
              <w:rPr>
                <w:noProof/>
              </w:rPr>
              <w:t xml:space="preserve">request </w:t>
            </w:r>
            <w:r w:rsidR="00CC5A4D">
              <w:rPr>
                <w:noProof/>
              </w:rPr>
              <w:t>the</w:t>
            </w:r>
            <w:r>
              <w:rPr>
                <w:noProof/>
              </w:rPr>
              <w:t xml:space="preserve"> S-NSSAI.</w:t>
            </w:r>
            <w:r w:rsidR="00A1187B">
              <w:rPr>
                <w:noProof/>
              </w:rPr>
              <w:t xml:space="preserve"> This </w:t>
            </w:r>
            <w:r w:rsidR="00001019">
              <w:rPr>
                <w:noProof/>
              </w:rPr>
              <w:t xml:space="preserve">local UE policy </w:t>
            </w:r>
            <w:r w:rsidR="00A1187B">
              <w:rPr>
                <w:noProof/>
              </w:rPr>
              <w:t>is transparent to network</w:t>
            </w:r>
            <w:r w:rsidR="009843C7">
              <w:rPr>
                <w:noProof/>
              </w:rPr>
              <w:t>s</w:t>
            </w:r>
            <w:r w:rsidR="00A1187B">
              <w:rPr>
                <w:noProof/>
              </w:rPr>
              <w:t>.</w:t>
            </w:r>
          </w:p>
          <w:p w14:paraId="5A65D355" w14:textId="52419565" w:rsidR="002751B7" w:rsidRDefault="002751B7">
            <w:pPr>
              <w:pStyle w:val="CRCoverPage"/>
              <w:spacing w:after="0"/>
              <w:ind w:left="100"/>
              <w:rPr>
                <w:noProof/>
              </w:rPr>
            </w:pPr>
            <w:r>
              <w:rPr>
                <w:noProof/>
              </w:rPr>
              <w:t>Given the local UE policy</w:t>
            </w:r>
            <w:r w:rsidR="006E55B4">
              <w:rPr>
                <w:noProof/>
              </w:rPr>
              <w:t xml:space="preserve"> mechanims</w:t>
            </w:r>
            <w:r>
              <w:rPr>
                <w:noProof/>
              </w:rPr>
              <w:t xml:space="preserve">, the network </w:t>
            </w:r>
            <w:r w:rsidR="0023307A">
              <w:rPr>
                <w:noProof/>
              </w:rPr>
              <w:t>should</w:t>
            </w:r>
            <w:r>
              <w:rPr>
                <w:noProof/>
              </w:rPr>
              <w:t xml:space="preserve"> initiate the NSSAA procedure </w:t>
            </w:r>
            <w:r w:rsidR="006E55B4">
              <w:rPr>
                <w:noProof/>
              </w:rPr>
              <w:t>as soon</w:t>
            </w:r>
            <w:r>
              <w:rPr>
                <w:noProof/>
              </w:rPr>
              <w:t xml:space="preserve"> the UE reque</w:t>
            </w:r>
            <w:r w:rsidR="00001019">
              <w:rPr>
                <w:noProof/>
              </w:rPr>
              <w:t>s</w:t>
            </w:r>
            <w:r>
              <w:rPr>
                <w:noProof/>
              </w:rPr>
              <w:t xml:space="preserve">ts to register </w:t>
            </w:r>
            <w:r w:rsidR="006E55B4">
              <w:rPr>
                <w:noProof/>
              </w:rPr>
              <w:t>to</w:t>
            </w:r>
            <w:r>
              <w:rPr>
                <w:noProof/>
              </w:rPr>
              <w:t xml:space="preserve"> the </w:t>
            </w:r>
            <w:r w:rsidR="001F0477">
              <w:rPr>
                <w:noProof/>
              </w:rPr>
              <w:t xml:space="preserve">slice associated </w:t>
            </w:r>
            <w:r w:rsidR="006E55B4">
              <w:rPr>
                <w:noProof/>
              </w:rPr>
              <w:t xml:space="preserve">with the </w:t>
            </w:r>
            <w:r>
              <w:rPr>
                <w:noProof/>
              </w:rPr>
              <w:t>S-NSSAI</w:t>
            </w:r>
            <w:r w:rsidR="006E55B4">
              <w:rPr>
                <w:noProof/>
              </w:rPr>
              <w:t xml:space="preserve"> </w:t>
            </w:r>
            <w:r w:rsidR="0023307A">
              <w:rPr>
                <w:noProof/>
              </w:rPr>
              <w:t>that has</w:t>
            </w:r>
            <w:r w:rsidR="006E55B4">
              <w:rPr>
                <w:noProof/>
              </w:rPr>
              <w:t xml:space="preserve"> failed or revoked</w:t>
            </w:r>
            <w:r w:rsidR="00CC5A4D">
              <w:rPr>
                <w:noProof/>
              </w:rPr>
              <w:t xml:space="preserve"> </w:t>
            </w:r>
            <w:r w:rsidR="00CC5A4D">
              <w:rPr>
                <w:noProof/>
              </w:rPr>
              <w:t>NSSAA</w:t>
            </w:r>
            <w:r>
              <w:rPr>
                <w:noProof/>
              </w:rPr>
              <w:t>.</w:t>
            </w:r>
          </w:p>
          <w:p w14:paraId="37575D0F" w14:textId="49BCB59E" w:rsidR="00136F6D" w:rsidRDefault="006E55B4">
            <w:pPr>
              <w:pStyle w:val="CRCoverPage"/>
              <w:spacing w:after="0"/>
              <w:ind w:left="100"/>
              <w:rPr>
                <w:noProof/>
              </w:rPr>
            </w:pPr>
            <w:r>
              <w:rPr>
                <w:noProof/>
              </w:rPr>
              <w:t>However, a</w:t>
            </w:r>
            <w:r w:rsidR="00136F6D">
              <w:rPr>
                <w:noProof/>
              </w:rPr>
              <w:t xml:space="preserve"> PLMN may want to ensure that UE</w:t>
            </w:r>
            <w:r>
              <w:rPr>
                <w:noProof/>
              </w:rPr>
              <w:t>s</w:t>
            </w:r>
            <w:r w:rsidR="00136F6D">
              <w:rPr>
                <w:noProof/>
              </w:rPr>
              <w:t xml:space="preserve"> </w:t>
            </w:r>
            <w:r w:rsidR="00CC5A4D">
              <w:rPr>
                <w:noProof/>
              </w:rPr>
              <w:t>does not</w:t>
            </w:r>
            <w:r w:rsidR="00136F6D">
              <w:rPr>
                <w:noProof/>
              </w:rPr>
              <w:t xml:space="preserve"> </w:t>
            </w:r>
            <w:r w:rsidR="00CB02D9">
              <w:rPr>
                <w:noProof/>
              </w:rPr>
              <w:t>repeteadly</w:t>
            </w:r>
            <w:r w:rsidR="00136F6D">
              <w:rPr>
                <w:noProof/>
              </w:rPr>
              <w:t xml:space="preserve"> attempt to request a S-NSSAI that </w:t>
            </w:r>
            <w:r w:rsidR="00A1187B">
              <w:rPr>
                <w:noProof/>
              </w:rPr>
              <w:t xml:space="preserve">recently </w:t>
            </w:r>
            <w:r w:rsidR="00136F6D">
              <w:rPr>
                <w:noProof/>
              </w:rPr>
              <w:t>failed the NSSAA</w:t>
            </w:r>
            <w:r w:rsidR="002751B7">
              <w:rPr>
                <w:noProof/>
              </w:rPr>
              <w:t>,</w:t>
            </w:r>
            <w:r w:rsidR="00136F6D">
              <w:rPr>
                <w:noProof/>
              </w:rPr>
              <w:t xml:space="preserve"> this to </w:t>
            </w:r>
            <w:r w:rsidR="00A1187B">
              <w:rPr>
                <w:noProof/>
              </w:rPr>
              <w:t>protect</w:t>
            </w:r>
            <w:r w:rsidR="00136F6D">
              <w:rPr>
                <w:noProof/>
              </w:rPr>
              <w:t xml:space="preserve"> the </w:t>
            </w:r>
            <w:r w:rsidR="00A1187B">
              <w:rPr>
                <w:noProof/>
              </w:rPr>
              <w:t>sys</w:t>
            </w:r>
            <w:r w:rsidR="00136F6D">
              <w:rPr>
                <w:noProof/>
              </w:rPr>
              <w:t>tem</w:t>
            </w:r>
            <w:r w:rsidR="00A1187B">
              <w:rPr>
                <w:noProof/>
              </w:rPr>
              <w:t xml:space="preserve"> from unnecssary</w:t>
            </w:r>
            <w:r w:rsidR="002751B7">
              <w:rPr>
                <w:noProof/>
              </w:rPr>
              <w:t xml:space="preserve"> </w:t>
            </w:r>
            <w:r w:rsidR="00CB02D9">
              <w:rPr>
                <w:noProof/>
              </w:rPr>
              <w:t>and</w:t>
            </w:r>
            <w:r w:rsidR="002751B7">
              <w:rPr>
                <w:noProof/>
              </w:rPr>
              <w:t xml:space="preserve"> unwanted</w:t>
            </w:r>
            <w:r w:rsidR="00A1187B">
              <w:rPr>
                <w:noProof/>
              </w:rPr>
              <w:t xml:space="preserve"> sign</w:t>
            </w:r>
            <w:r w:rsidR="009843C7">
              <w:rPr>
                <w:noProof/>
              </w:rPr>
              <w:t>aling</w:t>
            </w:r>
            <w:r w:rsidR="00A1187B">
              <w:rPr>
                <w:noProof/>
              </w:rPr>
              <w:t xml:space="preserve"> load.</w:t>
            </w:r>
          </w:p>
          <w:p w14:paraId="4AB1CFBA" w14:textId="319D960B" w:rsidR="00136F6D" w:rsidRDefault="00B720FA" w:rsidP="0007273D">
            <w:pPr>
              <w:pStyle w:val="CRCoverPage"/>
              <w:spacing w:after="0"/>
              <w:ind w:left="100"/>
              <w:rPr>
                <w:noProof/>
              </w:rPr>
            </w:pPr>
            <w:r>
              <w:rPr>
                <w:noProof/>
              </w:rPr>
              <w:t>I</w:t>
            </w:r>
          </w:p>
        </w:tc>
      </w:tr>
      <w:tr w:rsidR="001E41F3" w14:paraId="0C8E4D65" w14:textId="77777777" w:rsidTr="00547111">
        <w:tc>
          <w:tcPr>
            <w:tcW w:w="2694" w:type="dxa"/>
            <w:gridSpan w:val="2"/>
            <w:tcBorders>
              <w:left w:val="single" w:sz="4" w:space="0" w:color="auto"/>
            </w:tcBorders>
          </w:tcPr>
          <w:p w14:paraId="608FEC88"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C72009D" w14:textId="77777777" w:rsidR="001E41F3" w:rsidRDefault="001E41F3">
            <w:pPr>
              <w:pStyle w:val="CRCoverPage"/>
              <w:spacing w:after="0"/>
              <w:rPr>
                <w:noProof/>
                <w:sz w:val="8"/>
                <w:szCs w:val="8"/>
              </w:rPr>
            </w:pPr>
          </w:p>
        </w:tc>
      </w:tr>
      <w:tr w:rsidR="001E41F3" w14:paraId="4FC2AB41" w14:textId="77777777" w:rsidTr="00547111">
        <w:tc>
          <w:tcPr>
            <w:tcW w:w="2694" w:type="dxa"/>
            <w:gridSpan w:val="2"/>
            <w:tcBorders>
              <w:left w:val="single" w:sz="4" w:space="0" w:color="auto"/>
            </w:tcBorders>
          </w:tcPr>
          <w:p w14:paraId="4A3BE4AC"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5D5E0976" w14:textId="4843114D" w:rsidR="001E41F3" w:rsidRDefault="00136F6D">
            <w:pPr>
              <w:pStyle w:val="CRCoverPage"/>
              <w:spacing w:after="0"/>
              <w:ind w:left="100"/>
              <w:rPr>
                <w:noProof/>
              </w:rPr>
            </w:pPr>
            <w:r>
              <w:rPr>
                <w:noProof/>
              </w:rPr>
              <w:t xml:space="preserve">AMF </w:t>
            </w:r>
            <w:r w:rsidR="0023307A">
              <w:rPr>
                <w:noProof/>
              </w:rPr>
              <w:t>may</w:t>
            </w:r>
            <w:r w:rsidR="006E55B4">
              <w:rPr>
                <w:noProof/>
              </w:rPr>
              <w:t xml:space="preserve"> </w:t>
            </w:r>
            <w:r>
              <w:rPr>
                <w:noProof/>
              </w:rPr>
              <w:t>provide a</w:t>
            </w:r>
            <w:r w:rsidR="006E55B4">
              <w:rPr>
                <w:noProof/>
              </w:rPr>
              <w:t xml:space="preserve">n individual </w:t>
            </w:r>
            <w:r w:rsidR="00A1187B">
              <w:rPr>
                <w:noProof/>
              </w:rPr>
              <w:t xml:space="preserve">back off timer </w:t>
            </w:r>
            <w:r w:rsidR="006E55B4">
              <w:rPr>
                <w:noProof/>
              </w:rPr>
              <w:t xml:space="preserve">value for one or more </w:t>
            </w:r>
            <w:r w:rsidR="00A1187B">
              <w:rPr>
                <w:noProof/>
              </w:rPr>
              <w:t>S-NSSAI</w:t>
            </w:r>
            <w:r w:rsidR="009843C7">
              <w:rPr>
                <w:noProof/>
              </w:rPr>
              <w:t>s</w:t>
            </w:r>
            <w:r w:rsidR="00A1187B">
              <w:rPr>
                <w:noProof/>
              </w:rPr>
              <w:t xml:space="preserve"> in the rejected NSSAI </w:t>
            </w:r>
            <w:r w:rsidR="006E55B4">
              <w:rPr>
                <w:noProof/>
              </w:rPr>
              <w:t>for the</w:t>
            </w:r>
            <w:r w:rsidR="00A1187B">
              <w:rPr>
                <w:noProof/>
              </w:rPr>
              <w:t xml:space="preserve"> failed </w:t>
            </w:r>
            <w:r w:rsidR="006E55B4">
              <w:rPr>
                <w:noProof/>
              </w:rPr>
              <w:t>or rev</w:t>
            </w:r>
            <w:r w:rsidR="00D77DF5">
              <w:rPr>
                <w:noProof/>
              </w:rPr>
              <w:t>oked</w:t>
            </w:r>
            <w:r w:rsidR="006E55B4">
              <w:rPr>
                <w:noProof/>
              </w:rPr>
              <w:t xml:space="preserve"> </w:t>
            </w:r>
            <w:r w:rsidR="00A1187B">
              <w:rPr>
                <w:noProof/>
              </w:rPr>
              <w:t>NSSAA</w:t>
            </w:r>
            <w:r w:rsidR="009843C7">
              <w:t xml:space="preserve"> </w:t>
            </w:r>
            <w:r w:rsidR="00CB02D9">
              <w:t xml:space="preserve">received </w:t>
            </w:r>
            <w:r w:rsidR="009843C7">
              <w:t xml:space="preserve">in the </w:t>
            </w:r>
            <w:r w:rsidR="009843C7" w:rsidRPr="009843C7">
              <w:rPr>
                <w:noProof/>
              </w:rPr>
              <w:t>CONFIGURATION UPDATE COMMAND message</w:t>
            </w:r>
            <w:r w:rsidR="002751B7">
              <w:rPr>
                <w:noProof/>
              </w:rPr>
              <w:t>.</w:t>
            </w:r>
          </w:p>
          <w:p w14:paraId="76C0712C" w14:textId="4FFB8DF7" w:rsidR="00D77DF5" w:rsidRDefault="00D77DF5">
            <w:pPr>
              <w:pStyle w:val="CRCoverPage"/>
              <w:spacing w:after="0"/>
              <w:ind w:left="100"/>
              <w:rPr>
                <w:noProof/>
              </w:rPr>
            </w:pPr>
            <w:r>
              <w:rPr>
                <w:noProof/>
              </w:rPr>
              <w:t xml:space="preserve">Meanwhile the back-off timer </w:t>
            </w:r>
            <w:r w:rsidR="00CC5A4D">
              <w:rPr>
                <w:noProof/>
              </w:rPr>
              <w:t>assoc</w:t>
            </w:r>
            <w:r w:rsidR="0023307A">
              <w:rPr>
                <w:noProof/>
              </w:rPr>
              <w:t>iate</w:t>
            </w:r>
            <w:r w:rsidR="00CC5A4D">
              <w:rPr>
                <w:noProof/>
              </w:rPr>
              <w:t>d with a S-NSSAI</w:t>
            </w:r>
            <w:r>
              <w:rPr>
                <w:noProof/>
              </w:rPr>
              <w:t xml:space="preserve"> </w:t>
            </w:r>
            <w:r w:rsidR="0023307A">
              <w:rPr>
                <w:noProof/>
              </w:rPr>
              <w:t>is running</w:t>
            </w:r>
            <w:r w:rsidR="00CC5A4D">
              <w:rPr>
                <w:noProof/>
              </w:rPr>
              <w:t>, t</w:t>
            </w:r>
            <w:r>
              <w:rPr>
                <w:noProof/>
              </w:rPr>
              <w:t xml:space="preserve">he UE is not allowed to attempt </w:t>
            </w:r>
            <w:r w:rsidR="0023307A">
              <w:rPr>
                <w:noProof/>
              </w:rPr>
              <w:t xml:space="preserve">a </w:t>
            </w:r>
            <w:bookmarkStart w:id="2" w:name="_GoBack"/>
            <w:bookmarkEnd w:id="2"/>
            <w:r w:rsidR="0023307A">
              <w:rPr>
                <w:noProof/>
              </w:rPr>
              <w:t>registration</w:t>
            </w:r>
            <w:r>
              <w:rPr>
                <w:noProof/>
              </w:rPr>
              <w:t xml:space="preserve"> to the slice associated with the S-NSSAI</w:t>
            </w:r>
            <w:r w:rsidR="0023307A">
              <w:rPr>
                <w:noProof/>
              </w:rPr>
              <w:t>.</w:t>
            </w:r>
          </w:p>
        </w:tc>
      </w:tr>
      <w:tr w:rsidR="001E41F3" w14:paraId="67BD561C" w14:textId="77777777" w:rsidTr="00547111">
        <w:tc>
          <w:tcPr>
            <w:tcW w:w="2694" w:type="dxa"/>
            <w:gridSpan w:val="2"/>
            <w:tcBorders>
              <w:left w:val="single" w:sz="4" w:space="0" w:color="auto"/>
            </w:tcBorders>
          </w:tcPr>
          <w:p w14:paraId="7A30C9A1"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CB430B5" w14:textId="77777777" w:rsidR="001E41F3" w:rsidRDefault="001E41F3">
            <w:pPr>
              <w:pStyle w:val="CRCoverPage"/>
              <w:spacing w:after="0"/>
              <w:rPr>
                <w:noProof/>
                <w:sz w:val="8"/>
                <w:szCs w:val="8"/>
              </w:rPr>
            </w:pPr>
          </w:p>
        </w:tc>
      </w:tr>
      <w:tr w:rsidR="001E41F3" w14:paraId="262596DA" w14:textId="77777777" w:rsidTr="00547111">
        <w:tc>
          <w:tcPr>
            <w:tcW w:w="2694" w:type="dxa"/>
            <w:gridSpan w:val="2"/>
            <w:tcBorders>
              <w:left w:val="single" w:sz="4" w:space="0" w:color="auto"/>
              <w:bottom w:val="single" w:sz="4" w:space="0" w:color="auto"/>
            </w:tcBorders>
          </w:tcPr>
          <w:p w14:paraId="659D5F83"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616621A5" w14:textId="03467F66" w:rsidR="001E41F3" w:rsidRDefault="00F74DB9">
            <w:pPr>
              <w:pStyle w:val="CRCoverPage"/>
              <w:spacing w:after="0"/>
              <w:ind w:left="100"/>
              <w:rPr>
                <w:noProof/>
              </w:rPr>
            </w:pPr>
            <w:r>
              <w:rPr>
                <w:noProof/>
              </w:rPr>
              <w:t>Unwanted signaling in the network overload</w:t>
            </w:r>
            <w:r w:rsidR="009843C7">
              <w:rPr>
                <w:noProof/>
              </w:rPr>
              <w:t>ing</w:t>
            </w:r>
            <w:r>
              <w:rPr>
                <w:noProof/>
              </w:rPr>
              <w:t xml:space="preserve"> the system</w:t>
            </w:r>
            <w:r w:rsidR="009843C7">
              <w:rPr>
                <w:noProof/>
              </w:rPr>
              <w:t>.</w:t>
            </w:r>
          </w:p>
        </w:tc>
      </w:tr>
      <w:tr w:rsidR="001E41F3" w14:paraId="2E02AFEF" w14:textId="77777777" w:rsidTr="00547111">
        <w:tc>
          <w:tcPr>
            <w:tcW w:w="2694" w:type="dxa"/>
            <w:gridSpan w:val="2"/>
          </w:tcPr>
          <w:p w14:paraId="0B18EFDB" w14:textId="77777777" w:rsidR="001E41F3" w:rsidRDefault="001E41F3">
            <w:pPr>
              <w:pStyle w:val="CRCoverPage"/>
              <w:spacing w:after="0"/>
              <w:rPr>
                <w:b/>
                <w:i/>
                <w:noProof/>
                <w:sz w:val="8"/>
                <w:szCs w:val="8"/>
              </w:rPr>
            </w:pPr>
          </w:p>
        </w:tc>
        <w:tc>
          <w:tcPr>
            <w:tcW w:w="6946" w:type="dxa"/>
            <w:gridSpan w:val="9"/>
          </w:tcPr>
          <w:p w14:paraId="56B6630C" w14:textId="77777777" w:rsidR="001E41F3" w:rsidRDefault="001E41F3">
            <w:pPr>
              <w:pStyle w:val="CRCoverPage"/>
              <w:spacing w:after="0"/>
              <w:rPr>
                <w:noProof/>
                <w:sz w:val="8"/>
                <w:szCs w:val="8"/>
              </w:rPr>
            </w:pPr>
          </w:p>
        </w:tc>
      </w:tr>
      <w:tr w:rsidR="001E41F3" w14:paraId="74997849" w14:textId="77777777" w:rsidTr="00547111">
        <w:tc>
          <w:tcPr>
            <w:tcW w:w="2694" w:type="dxa"/>
            <w:gridSpan w:val="2"/>
            <w:tcBorders>
              <w:top w:val="single" w:sz="4" w:space="0" w:color="auto"/>
              <w:left w:val="single" w:sz="4" w:space="0" w:color="auto"/>
            </w:tcBorders>
          </w:tcPr>
          <w:p w14:paraId="38241EDE"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5CC10995" w14:textId="5FD29F14" w:rsidR="001E41F3" w:rsidRDefault="00D77DF5">
            <w:pPr>
              <w:pStyle w:val="CRCoverPage"/>
              <w:spacing w:after="0"/>
              <w:ind w:left="100"/>
              <w:rPr>
                <w:noProof/>
              </w:rPr>
            </w:pPr>
            <w:r>
              <w:rPr>
                <w:noProof/>
              </w:rPr>
              <w:t xml:space="preserve">4.6.2.4, </w:t>
            </w:r>
            <w:r w:rsidR="009843C7">
              <w:rPr>
                <w:noProof/>
              </w:rPr>
              <w:t xml:space="preserve">5.4.4.2, 5.4.4.3, </w:t>
            </w:r>
            <w:r>
              <w:rPr>
                <w:noProof/>
              </w:rPr>
              <w:t xml:space="preserve">5.5.1.2.2, 5.5.1.3.2, </w:t>
            </w:r>
            <w:r w:rsidR="009843C7">
              <w:rPr>
                <w:noProof/>
              </w:rPr>
              <w:t>8.2.19.1, 8.2.19.x</w:t>
            </w:r>
            <w:r w:rsidR="00001019">
              <w:rPr>
                <w:noProof/>
              </w:rPr>
              <w:t xml:space="preserve"> (new)</w:t>
            </w:r>
            <w:r w:rsidR="00CC6DF7">
              <w:rPr>
                <w:noProof/>
              </w:rPr>
              <w:t>, 9.11.3.x (new)</w:t>
            </w:r>
          </w:p>
        </w:tc>
      </w:tr>
      <w:tr w:rsidR="001E41F3" w14:paraId="4B9358B6" w14:textId="77777777" w:rsidTr="00547111">
        <w:tc>
          <w:tcPr>
            <w:tcW w:w="2694" w:type="dxa"/>
            <w:gridSpan w:val="2"/>
            <w:tcBorders>
              <w:left w:val="single" w:sz="4" w:space="0" w:color="auto"/>
            </w:tcBorders>
          </w:tcPr>
          <w:p w14:paraId="3EA87C95"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60C047E7" w14:textId="77777777" w:rsidR="001E41F3" w:rsidRDefault="001E41F3">
            <w:pPr>
              <w:pStyle w:val="CRCoverPage"/>
              <w:spacing w:after="0"/>
              <w:rPr>
                <w:noProof/>
                <w:sz w:val="8"/>
                <w:szCs w:val="8"/>
              </w:rPr>
            </w:pPr>
          </w:p>
        </w:tc>
      </w:tr>
      <w:tr w:rsidR="001E41F3" w14:paraId="5F94BADA" w14:textId="77777777" w:rsidTr="00547111">
        <w:tc>
          <w:tcPr>
            <w:tcW w:w="2694" w:type="dxa"/>
            <w:gridSpan w:val="2"/>
            <w:tcBorders>
              <w:left w:val="single" w:sz="4" w:space="0" w:color="auto"/>
            </w:tcBorders>
          </w:tcPr>
          <w:p w14:paraId="6EBF1841"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34126329"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4072E4F3" w14:textId="77777777" w:rsidR="001E41F3" w:rsidRDefault="001E41F3">
            <w:pPr>
              <w:pStyle w:val="CRCoverPage"/>
              <w:spacing w:after="0"/>
              <w:jc w:val="center"/>
              <w:rPr>
                <w:b/>
                <w:caps/>
                <w:noProof/>
              </w:rPr>
            </w:pPr>
            <w:r>
              <w:rPr>
                <w:b/>
                <w:caps/>
                <w:noProof/>
              </w:rPr>
              <w:t>N</w:t>
            </w:r>
          </w:p>
        </w:tc>
        <w:tc>
          <w:tcPr>
            <w:tcW w:w="2977" w:type="dxa"/>
            <w:gridSpan w:val="4"/>
          </w:tcPr>
          <w:p w14:paraId="12C61BF1"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552AA1F9" w14:textId="77777777" w:rsidR="001E41F3" w:rsidRDefault="001E41F3">
            <w:pPr>
              <w:pStyle w:val="CRCoverPage"/>
              <w:spacing w:after="0"/>
              <w:ind w:left="99"/>
              <w:rPr>
                <w:noProof/>
              </w:rPr>
            </w:pPr>
          </w:p>
        </w:tc>
      </w:tr>
      <w:tr w:rsidR="001E41F3" w14:paraId="3FE906FB" w14:textId="77777777" w:rsidTr="00547111">
        <w:tc>
          <w:tcPr>
            <w:tcW w:w="2694" w:type="dxa"/>
            <w:gridSpan w:val="2"/>
            <w:tcBorders>
              <w:left w:val="single" w:sz="4" w:space="0" w:color="auto"/>
            </w:tcBorders>
          </w:tcPr>
          <w:p w14:paraId="67D11E86"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5C8CF902"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39A502" w14:textId="77777777" w:rsidR="001E41F3" w:rsidRDefault="004E1669">
            <w:pPr>
              <w:pStyle w:val="CRCoverPage"/>
              <w:spacing w:after="0"/>
              <w:jc w:val="center"/>
              <w:rPr>
                <w:b/>
                <w:caps/>
                <w:noProof/>
              </w:rPr>
            </w:pPr>
            <w:r>
              <w:rPr>
                <w:b/>
                <w:caps/>
                <w:noProof/>
              </w:rPr>
              <w:t>X</w:t>
            </w:r>
          </w:p>
        </w:tc>
        <w:tc>
          <w:tcPr>
            <w:tcW w:w="2977" w:type="dxa"/>
            <w:gridSpan w:val="4"/>
          </w:tcPr>
          <w:p w14:paraId="697C0B0D"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56C0DCF2" w14:textId="77777777" w:rsidR="001E41F3" w:rsidRDefault="00145D43">
            <w:pPr>
              <w:pStyle w:val="CRCoverPage"/>
              <w:spacing w:after="0"/>
              <w:ind w:left="99"/>
              <w:rPr>
                <w:noProof/>
              </w:rPr>
            </w:pPr>
            <w:r>
              <w:rPr>
                <w:noProof/>
              </w:rPr>
              <w:t xml:space="preserve">TS/TR ... CR ... </w:t>
            </w:r>
          </w:p>
        </w:tc>
      </w:tr>
      <w:tr w:rsidR="001E41F3" w14:paraId="54C70661" w14:textId="77777777" w:rsidTr="00547111">
        <w:tc>
          <w:tcPr>
            <w:tcW w:w="2694" w:type="dxa"/>
            <w:gridSpan w:val="2"/>
            <w:tcBorders>
              <w:left w:val="single" w:sz="4" w:space="0" w:color="auto"/>
            </w:tcBorders>
          </w:tcPr>
          <w:p w14:paraId="69BDA791"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2BD26475"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1649CDE" w14:textId="77777777" w:rsidR="001E41F3" w:rsidRDefault="004E1669">
            <w:pPr>
              <w:pStyle w:val="CRCoverPage"/>
              <w:spacing w:after="0"/>
              <w:jc w:val="center"/>
              <w:rPr>
                <w:b/>
                <w:caps/>
                <w:noProof/>
              </w:rPr>
            </w:pPr>
            <w:r>
              <w:rPr>
                <w:b/>
                <w:caps/>
                <w:noProof/>
              </w:rPr>
              <w:t>X</w:t>
            </w:r>
          </w:p>
        </w:tc>
        <w:tc>
          <w:tcPr>
            <w:tcW w:w="2977" w:type="dxa"/>
            <w:gridSpan w:val="4"/>
          </w:tcPr>
          <w:p w14:paraId="4BE2CB9C"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6AA0D24" w14:textId="77777777" w:rsidR="001E41F3" w:rsidRDefault="00145D43">
            <w:pPr>
              <w:pStyle w:val="CRCoverPage"/>
              <w:spacing w:after="0"/>
              <w:ind w:left="99"/>
              <w:rPr>
                <w:noProof/>
              </w:rPr>
            </w:pPr>
            <w:r>
              <w:rPr>
                <w:noProof/>
              </w:rPr>
              <w:t xml:space="preserve">TS/TR ... CR ... </w:t>
            </w:r>
          </w:p>
        </w:tc>
      </w:tr>
      <w:tr w:rsidR="001E41F3" w14:paraId="6D4B164C" w14:textId="77777777" w:rsidTr="00547111">
        <w:tc>
          <w:tcPr>
            <w:tcW w:w="2694" w:type="dxa"/>
            <w:gridSpan w:val="2"/>
            <w:tcBorders>
              <w:left w:val="single" w:sz="4" w:space="0" w:color="auto"/>
            </w:tcBorders>
          </w:tcPr>
          <w:p w14:paraId="724C8B15"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D808848"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46F92279" w14:textId="77777777" w:rsidR="001E41F3" w:rsidRDefault="004E1669">
            <w:pPr>
              <w:pStyle w:val="CRCoverPage"/>
              <w:spacing w:after="0"/>
              <w:jc w:val="center"/>
              <w:rPr>
                <w:b/>
                <w:caps/>
                <w:noProof/>
              </w:rPr>
            </w:pPr>
            <w:r>
              <w:rPr>
                <w:b/>
                <w:caps/>
                <w:noProof/>
              </w:rPr>
              <w:t>X</w:t>
            </w:r>
          </w:p>
        </w:tc>
        <w:tc>
          <w:tcPr>
            <w:tcW w:w="2977" w:type="dxa"/>
            <w:gridSpan w:val="4"/>
          </w:tcPr>
          <w:p w14:paraId="5EAC6096"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16023229"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816D577" w14:textId="77777777" w:rsidTr="008863B9">
        <w:tc>
          <w:tcPr>
            <w:tcW w:w="2694" w:type="dxa"/>
            <w:gridSpan w:val="2"/>
            <w:tcBorders>
              <w:left w:val="single" w:sz="4" w:space="0" w:color="auto"/>
            </w:tcBorders>
          </w:tcPr>
          <w:p w14:paraId="74A365C8" w14:textId="77777777" w:rsidR="001E41F3" w:rsidRDefault="001E41F3">
            <w:pPr>
              <w:pStyle w:val="CRCoverPage"/>
              <w:spacing w:after="0"/>
              <w:rPr>
                <w:b/>
                <w:i/>
                <w:noProof/>
              </w:rPr>
            </w:pPr>
          </w:p>
        </w:tc>
        <w:tc>
          <w:tcPr>
            <w:tcW w:w="6946" w:type="dxa"/>
            <w:gridSpan w:val="9"/>
            <w:tcBorders>
              <w:right w:val="single" w:sz="4" w:space="0" w:color="auto"/>
            </w:tcBorders>
          </w:tcPr>
          <w:p w14:paraId="3B849361" w14:textId="77777777" w:rsidR="001E41F3" w:rsidRDefault="001E41F3">
            <w:pPr>
              <w:pStyle w:val="CRCoverPage"/>
              <w:spacing w:after="0"/>
              <w:rPr>
                <w:noProof/>
              </w:rPr>
            </w:pPr>
          </w:p>
        </w:tc>
      </w:tr>
      <w:tr w:rsidR="001E41F3" w14:paraId="204A6CD0" w14:textId="77777777" w:rsidTr="008863B9">
        <w:tc>
          <w:tcPr>
            <w:tcW w:w="2694" w:type="dxa"/>
            <w:gridSpan w:val="2"/>
            <w:tcBorders>
              <w:left w:val="single" w:sz="4" w:space="0" w:color="auto"/>
              <w:bottom w:val="single" w:sz="4" w:space="0" w:color="auto"/>
            </w:tcBorders>
          </w:tcPr>
          <w:p w14:paraId="4F081F48"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5A4D9F6" w14:textId="77777777" w:rsidR="001E41F3" w:rsidRDefault="001E41F3">
            <w:pPr>
              <w:pStyle w:val="CRCoverPage"/>
              <w:spacing w:after="0"/>
              <w:ind w:left="100"/>
              <w:rPr>
                <w:noProof/>
              </w:rPr>
            </w:pPr>
          </w:p>
        </w:tc>
      </w:tr>
      <w:tr w:rsidR="008863B9" w:rsidRPr="008863B9" w14:paraId="5AF31BAD" w14:textId="77777777" w:rsidTr="008863B9">
        <w:tc>
          <w:tcPr>
            <w:tcW w:w="2694" w:type="dxa"/>
            <w:gridSpan w:val="2"/>
            <w:tcBorders>
              <w:top w:val="single" w:sz="4" w:space="0" w:color="auto"/>
              <w:bottom w:val="single" w:sz="4" w:space="0" w:color="auto"/>
            </w:tcBorders>
          </w:tcPr>
          <w:p w14:paraId="623D351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612B734C" w14:textId="77777777" w:rsidR="008863B9" w:rsidRPr="008863B9" w:rsidRDefault="008863B9">
            <w:pPr>
              <w:pStyle w:val="CRCoverPage"/>
              <w:spacing w:after="0"/>
              <w:ind w:left="100"/>
              <w:rPr>
                <w:noProof/>
                <w:sz w:val="8"/>
                <w:szCs w:val="8"/>
              </w:rPr>
            </w:pPr>
          </w:p>
        </w:tc>
      </w:tr>
      <w:tr w:rsidR="008863B9" w14:paraId="059848B5" w14:textId="77777777" w:rsidTr="008863B9">
        <w:tc>
          <w:tcPr>
            <w:tcW w:w="2694" w:type="dxa"/>
            <w:gridSpan w:val="2"/>
            <w:tcBorders>
              <w:top w:val="single" w:sz="4" w:space="0" w:color="auto"/>
              <w:left w:val="single" w:sz="4" w:space="0" w:color="auto"/>
              <w:bottom w:val="single" w:sz="4" w:space="0" w:color="auto"/>
            </w:tcBorders>
          </w:tcPr>
          <w:p w14:paraId="3B79995C"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42FD2C46" w14:textId="1806A158" w:rsidR="008863B9" w:rsidRDefault="00CC5A4D">
            <w:pPr>
              <w:pStyle w:val="CRCoverPage"/>
              <w:spacing w:after="0"/>
              <w:ind w:left="100"/>
              <w:rPr>
                <w:noProof/>
              </w:rPr>
            </w:pPr>
            <w:r>
              <w:rPr>
                <w:noProof/>
              </w:rPr>
              <w:t xml:space="preserve">Rev1: </w:t>
            </w:r>
            <w:r w:rsidR="00F14BAA">
              <w:rPr>
                <w:noProof/>
              </w:rPr>
              <w:t>5GMM S-NSSAI back-off timer</w:t>
            </w:r>
            <w:r w:rsidR="0052230C">
              <w:rPr>
                <w:noProof/>
              </w:rPr>
              <w:t xml:space="preserve"> defined for back off a S-NSSAI. S-NSSAI base congestion control usage revoked.</w:t>
            </w:r>
          </w:p>
        </w:tc>
      </w:tr>
    </w:tbl>
    <w:p w14:paraId="3E2A01F9" w14:textId="77777777" w:rsidR="001E41F3" w:rsidRDefault="001E41F3">
      <w:pPr>
        <w:pStyle w:val="CRCoverPage"/>
        <w:spacing w:after="0"/>
        <w:rPr>
          <w:noProof/>
          <w:sz w:val="8"/>
          <w:szCs w:val="8"/>
        </w:rPr>
      </w:pPr>
    </w:p>
    <w:p w14:paraId="57BA6E13"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414B3D6" w14:textId="140ECA02" w:rsidR="00F97584" w:rsidRDefault="00F97584">
      <w:pPr>
        <w:rPr>
          <w:noProof/>
        </w:rPr>
      </w:pPr>
    </w:p>
    <w:p w14:paraId="49EB4ECD" w14:textId="77777777" w:rsidR="00C5167F" w:rsidRDefault="00C5167F" w:rsidP="00C5167F">
      <w:pPr>
        <w:jc w:val="center"/>
        <w:rPr>
          <w:noProof/>
        </w:rPr>
      </w:pPr>
      <w:r w:rsidRPr="008A7642">
        <w:rPr>
          <w:noProof/>
          <w:highlight w:val="green"/>
        </w:rPr>
        <w:t>*** Next change ***</w:t>
      </w:r>
    </w:p>
    <w:p w14:paraId="0D47BC48" w14:textId="30C6D7FC" w:rsidR="00C5167F" w:rsidRDefault="00C5167F">
      <w:pPr>
        <w:rPr>
          <w:noProof/>
        </w:rPr>
      </w:pPr>
    </w:p>
    <w:p w14:paraId="0044EF8C" w14:textId="77777777" w:rsidR="00394A3B" w:rsidRPr="00CC0C94" w:rsidRDefault="00394A3B" w:rsidP="00394A3B">
      <w:pPr>
        <w:pStyle w:val="Heading4"/>
      </w:pPr>
      <w:bookmarkStart w:id="3" w:name="_Toc20232438"/>
      <w:bookmarkStart w:id="4" w:name="_Toc27746524"/>
      <w:bookmarkStart w:id="5" w:name="_Toc36212704"/>
      <w:bookmarkStart w:id="6" w:name="_Toc36656881"/>
      <w:bookmarkStart w:id="7" w:name="_Toc45286542"/>
      <w:bookmarkStart w:id="8" w:name="_Toc51947809"/>
      <w:bookmarkStart w:id="9" w:name="_Toc51948901"/>
      <w:r>
        <w:t>4.6.2.4</w:t>
      </w:r>
      <w:r w:rsidRPr="00CC0C94">
        <w:tab/>
      </w:r>
      <w:r w:rsidRPr="00DD1F68">
        <w:t xml:space="preserve">Network </w:t>
      </w:r>
      <w:r>
        <w:t>s</w:t>
      </w:r>
      <w:r w:rsidRPr="00DD1F68">
        <w:t>lice-</w:t>
      </w:r>
      <w:r>
        <w:t>s</w:t>
      </w:r>
      <w:r w:rsidRPr="00DD1F68">
        <w:t xml:space="preserve">pecific </w:t>
      </w:r>
      <w:r>
        <w:t>a</w:t>
      </w:r>
      <w:r w:rsidRPr="00DD1F68">
        <w:t xml:space="preserve">uthentication and </w:t>
      </w:r>
      <w:r>
        <w:t>a</w:t>
      </w:r>
      <w:r w:rsidRPr="00DD1F68">
        <w:t>uthorization</w:t>
      </w:r>
      <w:bookmarkEnd w:id="3"/>
      <w:bookmarkEnd w:id="4"/>
      <w:bookmarkEnd w:id="5"/>
      <w:bookmarkEnd w:id="6"/>
      <w:bookmarkEnd w:id="7"/>
      <w:bookmarkEnd w:id="8"/>
      <w:bookmarkEnd w:id="9"/>
    </w:p>
    <w:p w14:paraId="6FA6890D" w14:textId="77777777" w:rsidR="00394A3B" w:rsidRDefault="00394A3B" w:rsidP="00394A3B">
      <w:pPr>
        <w:rPr>
          <w:lang w:val="en-US" w:eastAsia="zh-CN"/>
        </w:rPr>
      </w:pPr>
      <w:r>
        <w:rPr>
          <w:rFonts w:hint="eastAsia"/>
          <w:lang w:val="en-US" w:eastAsia="zh-CN"/>
        </w:rPr>
        <w:t>T</w:t>
      </w:r>
      <w:r>
        <w:rPr>
          <w:lang w:val="en-US" w:eastAsia="zh-CN"/>
        </w:rPr>
        <w:t>h</w:t>
      </w:r>
      <w:r>
        <w:rPr>
          <w:rFonts w:hint="eastAsia"/>
          <w:lang w:val="en-US" w:eastAsia="zh-CN"/>
        </w:rPr>
        <w:t xml:space="preserve">e </w:t>
      </w:r>
      <w:r>
        <w:rPr>
          <w:lang w:val="en-US" w:eastAsia="zh-CN"/>
        </w:rPr>
        <w:t>UE and network may support network slice-specific authentication and authorization.</w:t>
      </w:r>
    </w:p>
    <w:p w14:paraId="62E4A498" w14:textId="77777777" w:rsidR="00394A3B" w:rsidRDefault="00394A3B" w:rsidP="00394A3B">
      <w:pPr>
        <w:rPr>
          <w:lang w:val="en-US"/>
        </w:rPr>
      </w:pPr>
      <w:r w:rsidRPr="00264220">
        <w:rPr>
          <w:lang w:val="en-US"/>
        </w:rPr>
        <w:t xml:space="preserve">A serving PLMN shall perform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 for the S-NSSAI</w:t>
      </w:r>
      <w:r>
        <w:rPr>
          <w:lang w:val="en-US"/>
        </w:rPr>
        <w:t>(s)</w:t>
      </w:r>
      <w:r w:rsidRPr="00264220">
        <w:rPr>
          <w:lang w:val="en-US"/>
        </w:rPr>
        <w:t xml:space="preserve"> of the HPLMN which are subject to it based on subscription information. The UE shall indicate</w:t>
      </w:r>
      <w:r w:rsidRPr="004F7FD2">
        <w:rPr>
          <w:lang w:val="en-US"/>
        </w:rPr>
        <w:t xml:space="preserve"> </w:t>
      </w:r>
      <w:r w:rsidRPr="00264220">
        <w:rPr>
          <w:lang w:val="en-US"/>
        </w:rPr>
        <w:t xml:space="preserve">whether it supports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 xml:space="preserve">uthorization in the </w:t>
      </w:r>
      <w:r w:rsidRPr="00264220">
        <w:rPr>
          <w:lang w:val="en-US" w:eastAsia="zh-CN"/>
        </w:rPr>
        <w:t>5GMM Capability</w:t>
      </w:r>
      <w:r>
        <w:rPr>
          <w:lang w:val="en-US"/>
        </w:rPr>
        <w:t xml:space="preserve"> IE in the</w:t>
      </w:r>
      <w:r w:rsidRPr="00435364">
        <w:rPr>
          <w:lang w:val="en-US"/>
        </w:rPr>
        <w:t xml:space="preserve"> REGISTRATION REQUEST message as specified in subclauses</w:t>
      </w:r>
      <w:r>
        <w:rPr>
          <w:lang w:val="en-US"/>
        </w:rPr>
        <w:t> </w:t>
      </w:r>
      <w:r w:rsidRPr="004C68CD">
        <w:rPr>
          <w:lang w:val="en-US"/>
        </w:rPr>
        <w:t>5.5.1.2.2</w:t>
      </w:r>
      <w:r>
        <w:rPr>
          <w:lang w:val="en-US"/>
        </w:rPr>
        <w:t> and </w:t>
      </w:r>
      <w:r w:rsidRPr="00435364">
        <w:rPr>
          <w:lang w:val="en-US"/>
        </w:rPr>
        <w:t>5.5.1.3.2</w:t>
      </w:r>
      <w:r>
        <w:rPr>
          <w:lang w:val="en-US"/>
        </w:rPr>
        <w:t>.</w:t>
      </w:r>
    </w:p>
    <w:p w14:paraId="788B4098" w14:textId="77777777" w:rsidR="00394A3B" w:rsidRPr="00264220" w:rsidRDefault="00394A3B" w:rsidP="00394A3B">
      <w:pPr>
        <w:rPr>
          <w:lang w:val="en-US"/>
        </w:rPr>
      </w:pPr>
      <w:r>
        <w:rPr>
          <w:lang w:val="en-US"/>
        </w:rPr>
        <w:t>T</w:t>
      </w:r>
      <w:r w:rsidRPr="00264220">
        <w:rPr>
          <w:lang w:val="en-US"/>
        </w:rPr>
        <w:t xml:space="preserve">he </w:t>
      </w:r>
      <w:r>
        <w:rPr>
          <w:lang w:val="en-US"/>
        </w:rPr>
        <w:t>upper layer</w:t>
      </w:r>
      <w:r w:rsidRPr="00264220">
        <w:rPr>
          <w:lang w:val="en-US"/>
        </w:rPr>
        <w:t xml:space="preserve"> stores an association between </w:t>
      </w:r>
      <w:r>
        <w:rPr>
          <w:lang w:val="en-US"/>
        </w:rPr>
        <w:t>each</w:t>
      </w:r>
      <w:r w:rsidRPr="00264220">
        <w:rPr>
          <w:lang w:val="en-US"/>
        </w:rPr>
        <w:t xml:space="preserve"> S-NSSAI and </w:t>
      </w:r>
      <w:r>
        <w:rPr>
          <w:lang w:val="en-US"/>
        </w:rPr>
        <w:t xml:space="preserve">its </w:t>
      </w:r>
      <w:r w:rsidRPr="00264220">
        <w:rPr>
          <w:lang w:val="en-US"/>
        </w:rPr>
        <w:t xml:space="preserve">corresponding credentials for the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 xml:space="preserve">pecific </w:t>
      </w:r>
      <w:r>
        <w:rPr>
          <w:lang w:val="en-US"/>
        </w:rPr>
        <w:t>a</w:t>
      </w:r>
      <w:r w:rsidRPr="00264220">
        <w:rPr>
          <w:lang w:val="en-US"/>
        </w:rPr>
        <w:t xml:space="preserve">uthentication and </w:t>
      </w:r>
      <w:r>
        <w:rPr>
          <w:lang w:val="en-US"/>
        </w:rPr>
        <w:t>a</w:t>
      </w:r>
      <w:r w:rsidRPr="00264220">
        <w:rPr>
          <w:lang w:val="en-US"/>
        </w:rPr>
        <w:t>uthorization.</w:t>
      </w:r>
    </w:p>
    <w:p w14:paraId="1139FE35" w14:textId="77777777" w:rsidR="00394A3B" w:rsidRPr="00DD1F68" w:rsidRDefault="00394A3B" w:rsidP="00394A3B">
      <w:pPr>
        <w:pStyle w:val="NO"/>
      </w:pPr>
      <w:r w:rsidRPr="00DD1F68">
        <w:t>NOTE</w:t>
      </w:r>
      <w:r>
        <w:t> 1</w:t>
      </w:r>
      <w:r w:rsidRPr="00DD1F68">
        <w:t>:</w:t>
      </w:r>
      <w:r w:rsidRPr="005A1339">
        <w:tab/>
      </w:r>
      <w:r w:rsidRPr="00DD1F68">
        <w:t xml:space="preserve">The credentials for network slice-specific authentication and authorization and how to provision them in the </w:t>
      </w:r>
      <w:r>
        <w:t>upper layer</w:t>
      </w:r>
      <w:r w:rsidRPr="00DD1F68">
        <w:t xml:space="preserve"> are out of the scope of 3GPP.</w:t>
      </w:r>
    </w:p>
    <w:p w14:paraId="78D9FBCF" w14:textId="77777777" w:rsidR="00394A3B" w:rsidRDefault="00394A3B" w:rsidP="00394A3B">
      <w:pPr>
        <w:rPr>
          <w:lang w:val="en-US" w:eastAsia="zh-CN"/>
        </w:rPr>
      </w:pPr>
      <w:r w:rsidRPr="00B36F7E">
        <w:rPr>
          <w:lang w:val="en-US" w:eastAsia="zh-CN"/>
        </w:rPr>
        <w:t>The network slice-specific authentication and authorization procedure shall not be performed unless</w:t>
      </w:r>
      <w:r>
        <w:rPr>
          <w:lang w:val="en-US" w:eastAsia="zh-CN"/>
        </w:rPr>
        <w:t>:</w:t>
      </w:r>
    </w:p>
    <w:p w14:paraId="5D9E3C1E" w14:textId="77777777" w:rsidR="00394A3B" w:rsidRDefault="00394A3B" w:rsidP="00394A3B">
      <w:pPr>
        <w:pStyle w:val="B1"/>
      </w:pPr>
      <w:r w:rsidRPr="00AE2BAC">
        <w:t>a)</w:t>
      </w:r>
      <w:r w:rsidRPr="00AE2BAC">
        <w:tab/>
      </w:r>
      <w:r w:rsidRPr="00DD1F68">
        <w:t xml:space="preserve">the primary authentication </w:t>
      </w:r>
      <w:r w:rsidRPr="00B36F7E">
        <w:t>and key agreement procedure as specified in the subclause 5.4.1</w:t>
      </w:r>
      <w:r w:rsidRPr="00DD1F68">
        <w:t xml:space="preserve"> has successfully </w:t>
      </w:r>
      <w:r>
        <w:t xml:space="preserve">been </w:t>
      </w:r>
      <w:r w:rsidRPr="00DD1F68">
        <w:t>completed</w:t>
      </w:r>
      <w:r>
        <w:t>; and</w:t>
      </w:r>
    </w:p>
    <w:p w14:paraId="1A7537EC" w14:textId="77777777" w:rsidR="00394A3B" w:rsidRDefault="00394A3B" w:rsidP="00394A3B">
      <w:pPr>
        <w:pStyle w:val="B1"/>
      </w:pPr>
      <w:r>
        <w:t>b</w:t>
      </w:r>
      <w:r w:rsidRPr="00AE2BAC">
        <w:t>)</w:t>
      </w:r>
      <w:r w:rsidRPr="00AE2BAC">
        <w:tab/>
      </w:r>
      <w:r>
        <w:t>the initial registration procedure or the mobility and periodic registration update procedure has been completed.</w:t>
      </w:r>
    </w:p>
    <w:p w14:paraId="1DEF173A" w14:textId="77777777" w:rsidR="00394A3B" w:rsidRDefault="00394A3B" w:rsidP="00394A3B">
      <w:r w:rsidRPr="00D43F74">
        <w:t>The AMF informs the UE</w:t>
      </w:r>
      <w:r w:rsidRPr="00874C17">
        <w:t xml:space="preserve"> about S-NSSAI</w:t>
      </w:r>
      <w:r>
        <w:t>(</w:t>
      </w:r>
      <w:r w:rsidRPr="00874C17">
        <w:t>s</w:t>
      </w:r>
      <w:r>
        <w:t>)</w:t>
      </w:r>
      <w:r w:rsidRPr="00874C17">
        <w:t xml:space="preserve"> </w:t>
      </w:r>
      <w:r>
        <w:t>for which</w:t>
      </w:r>
      <w:r w:rsidRPr="003B5D09">
        <w:t xml:space="preserve"> network slice-specific authentication and authorization</w:t>
      </w:r>
      <w:r>
        <w:t xml:space="preserve"> will be performed in the pending</w:t>
      </w:r>
      <w:r>
        <w:rPr>
          <w:lang w:val="en-US"/>
        </w:rPr>
        <w:t xml:space="preserve"> </w:t>
      </w:r>
      <w:r>
        <w:t xml:space="preserve">NSSAI. The AMF informs </w:t>
      </w:r>
      <w:r w:rsidRPr="00D43F74">
        <w:t>the UE</w:t>
      </w:r>
      <w:r w:rsidRPr="00874C17">
        <w:t xml:space="preserve"> about </w:t>
      </w:r>
      <w:r>
        <w:t>S-NSSAI(s) for which NSSAA procedure is completed as success in the allowed NSSAI. The AMF informs t</w:t>
      </w:r>
      <w:r w:rsidRPr="00D43F74">
        <w:t>he UE</w:t>
      </w:r>
      <w:r w:rsidRPr="00874C17">
        <w:t xml:space="preserve"> about</w:t>
      </w:r>
      <w:r>
        <w:t xml:space="preserve"> S-NSSAI(s) for which NSSAA procedure is completed as</w:t>
      </w:r>
      <w:r w:rsidDel="008F0CE0">
        <w:t xml:space="preserve"> </w:t>
      </w:r>
      <w:r>
        <w:t xml:space="preserve">failure in the rejected NSSAI </w:t>
      </w:r>
      <w:r w:rsidRPr="008F0CE0">
        <w:t>for the failed or revoked NSSAA</w:t>
      </w:r>
      <w:r>
        <w:t>.</w:t>
      </w:r>
      <w:r w:rsidRPr="008F0CE0" w:rsidDel="008F0CE0">
        <w:t xml:space="preserve"> </w:t>
      </w:r>
      <w:r w:rsidRPr="0032312C">
        <w:t xml:space="preserve">The AMF </w:t>
      </w:r>
      <w:r>
        <w:t xml:space="preserve">stores and </w:t>
      </w:r>
      <w:r w:rsidRPr="0032312C">
        <w:t xml:space="preserve">handles allowed NSSAI, </w:t>
      </w:r>
      <w:r>
        <w:t xml:space="preserve">pending NSSAI, </w:t>
      </w:r>
      <w:r w:rsidRPr="0032312C">
        <w:t xml:space="preserve">rejected NSSAI, and 5GS registration result in the REGISTRATION ACCEPT message according to </w:t>
      </w:r>
      <w:r>
        <w:t>sub</w:t>
      </w:r>
      <w:r w:rsidRPr="0032312C">
        <w:t>clauses 5.5.1.2.4 and 5.5.1.3.4.</w:t>
      </w:r>
    </w:p>
    <w:p w14:paraId="785AD246" w14:textId="77777777" w:rsidR="00394A3B" w:rsidRPr="00CF661E" w:rsidRDefault="00394A3B" w:rsidP="00394A3B">
      <w:pPr>
        <w:pStyle w:val="NO"/>
      </w:pPr>
      <w:r w:rsidRPr="00CF661E">
        <w:t>NOTE </w:t>
      </w:r>
      <w:r w:rsidRPr="00CF661E">
        <w:rPr>
          <w:rFonts w:hint="eastAsia"/>
        </w:rPr>
        <w:t>2</w:t>
      </w:r>
      <w:r w:rsidRPr="00CF661E">
        <w:t>:</w:t>
      </w:r>
      <w:r w:rsidRPr="00CF661E">
        <w:tab/>
        <w:t>The AMF maintains the NSSAA procedure status for each S-NSSAI, as specified in 3GPP TS 29.518 [20B]</w:t>
      </w:r>
      <w:r w:rsidRPr="00CF661E">
        <w:rPr>
          <w:rFonts w:hint="eastAsia"/>
        </w:rPr>
        <w:t>.</w:t>
      </w:r>
    </w:p>
    <w:p w14:paraId="4F41CF33" w14:textId="77777777" w:rsidR="00394A3B" w:rsidRDefault="00394A3B" w:rsidP="00394A3B">
      <w:pPr>
        <w:rPr>
          <w:lang w:val="en-US"/>
        </w:rPr>
      </w:pPr>
      <w:r w:rsidRPr="00264220">
        <w:rPr>
          <w:lang w:val="en-US"/>
        </w:rPr>
        <w:t xml:space="preserve">To perform </w:t>
      </w:r>
      <w:r>
        <w:rPr>
          <w:lang w:val="en-US"/>
        </w:rPr>
        <w:t>network slice-specific authentication and a</w:t>
      </w:r>
      <w:r w:rsidRPr="00264220">
        <w:rPr>
          <w:lang w:val="en-US"/>
        </w:rPr>
        <w:t xml:space="preserve">uthorization for an S-NSSAI, the AMF invokes an EAP-based </w:t>
      </w:r>
      <w:r>
        <w:rPr>
          <w:lang w:val="en-US"/>
        </w:rPr>
        <w:t>n</w:t>
      </w:r>
      <w:r w:rsidRPr="00264220">
        <w:rPr>
          <w:lang w:val="en-US"/>
        </w:rPr>
        <w:t xml:space="preserve">etwork </w:t>
      </w:r>
      <w:r>
        <w:rPr>
          <w:lang w:val="en-US"/>
        </w:rPr>
        <w:t>s</w:t>
      </w:r>
      <w:r w:rsidRPr="00264220">
        <w:rPr>
          <w:lang w:val="en-US"/>
        </w:rPr>
        <w:t>lice-</w:t>
      </w:r>
      <w:r>
        <w:rPr>
          <w:lang w:val="en-US"/>
        </w:rPr>
        <w:t>s</w:t>
      </w:r>
      <w:r w:rsidRPr="00264220">
        <w:rPr>
          <w:lang w:val="en-US"/>
        </w:rPr>
        <w:t>pecific</w:t>
      </w:r>
      <w:r>
        <w:rPr>
          <w:lang w:val="en-US"/>
        </w:rPr>
        <w:t xml:space="preserve"> authentication and</w:t>
      </w:r>
      <w:r w:rsidRPr="00264220">
        <w:rPr>
          <w:lang w:val="en-US"/>
        </w:rPr>
        <w:t xml:space="preserve"> authorization procedure for the S-NSSAI</w:t>
      </w:r>
      <w:r>
        <w:rPr>
          <w:lang w:val="en-US"/>
        </w:rPr>
        <w:t>,</w:t>
      </w:r>
      <w:r w:rsidRPr="00264220">
        <w:rPr>
          <w:lang w:val="en-US"/>
        </w:rPr>
        <w:t xml:space="preserve"> see </w:t>
      </w:r>
      <w:r>
        <w:rPr>
          <w:lang w:val="en-US"/>
        </w:rPr>
        <w:t>subclause 5.4.7 and 3GPP TS 23.502</w:t>
      </w:r>
      <w:r w:rsidRPr="00264220">
        <w:rPr>
          <w:lang w:val="en-US"/>
        </w:rPr>
        <w:t> [</w:t>
      </w:r>
      <w:r>
        <w:rPr>
          <w:lang w:val="en-US"/>
        </w:rPr>
        <w:t>9</w:t>
      </w:r>
      <w:r w:rsidRPr="00264220">
        <w:rPr>
          <w:lang w:val="en-US"/>
        </w:rPr>
        <w:t>]</w:t>
      </w:r>
      <w:r>
        <w:rPr>
          <w:lang w:val="en-US"/>
        </w:rPr>
        <w:t xml:space="preserve"> </w:t>
      </w:r>
      <w:r>
        <w:t xml:space="preserve">using the EAP framework as described in </w:t>
      </w:r>
      <w:r>
        <w:rPr>
          <w:lang w:val="en-US"/>
        </w:rPr>
        <w:t>3GPP TS 33.501 [24]</w:t>
      </w:r>
      <w:r w:rsidRPr="00264220">
        <w:rPr>
          <w:lang w:val="en-US"/>
        </w:rPr>
        <w:t>.</w:t>
      </w:r>
    </w:p>
    <w:p w14:paraId="2AB6B677" w14:textId="77777777" w:rsidR="00394A3B" w:rsidRPr="00264220" w:rsidRDefault="00394A3B" w:rsidP="00394A3B">
      <w:pPr>
        <w:rPr>
          <w:lang w:val="en-US"/>
        </w:rPr>
      </w:pPr>
      <w:r>
        <w:t>T</w:t>
      </w:r>
      <w:r w:rsidRPr="006F446F">
        <w:t xml:space="preserve">he AMF updates the allowed NSSAI </w:t>
      </w:r>
      <w:r>
        <w:t xml:space="preserve">and the rejected NSSAI </w:t>
      </w:r>
      <w:r w:rsidRPr="006F446F">
        <w:t>using the generic UE configuration update procedure as specified in the subclause 5.4.4</w:t>
      </w:r>
      <w:r>
        <w:t xml:space="preserve"> after the </w:t>
      </w:r>
      <w:r>
        <w:rPr>
          <w:lang w:val="en-US"/>
        </w:rPr>
        <w:t>network slice-specific authentication and a</w:t>
      </w:r>
      <w:r w:rsidRPr="00264220">
        <w:rPr>
          <w:lang w:val="en-US"/>
        </w:rPr>
        <w:t>uthorization</w:t>
      </w:r>
      <w:r>
        <w:rPr>
          <w:lang w:val="en-US"/>
        </w:rPr>
        <w:t xml:space="preserve"> procedure is completed.</w:t>
      </w:r>
    </w:p>
    <w:p w14:paraId="3E82AC07" w14:textId="77777777" w:rsidR="00394A3B" w:rsidRPr="00264220" w:rsidRDefault="00394A3B" w:rsidP="00394A3B">
      <w:pPr>
        <w:rPr>
          <w:lang w:val="en-US" w:eastAsia="zh-CN"/>
        </w:rPr>
      </w:pPr>
      <w:r w:rsidRPr="00B562BA">
        <w:rPr>
          <w:rFonts w:eastAsia="Malgun Gothic"/>
        </w:rPr>
        <w:t xml:space="preserve">The AMF shall send the pending NSSAI containing all S-NSSAIs for which </w:t>
      </w:r>
      <w:r>
        <w:rPr>
          <w:rFonts w:eastAsia="Malgun Gothic"/>
        </w:rPr>
        <w:t>the</w:t>
      </w:r>
      <w:r w:rsidRPr="00B562BA">
        <w:rPr>
          <w:rFonts w:eastAsia="Malgun Gothic"/>
        </w:rPr>
        <w:t xml:space="preserve"> network slice-specific authentication and authorization </w:t>
      </w:r>
      <w:r>
        <w:rPr>
          <w:lang w:val="en-US"/>
        </w:rPr>
        <w:t>procedure</w:t>
      </w:r>
      <w:r w:rsidRPr="001D28D3">
        <w:t xml:space="preserve"> </w:t>
      </w:r>
      <w:r w:rsidRPr="001D28D3">
        <w:rPr>
          <w:lang w:val="en-US"/>
        </w:rPr>
        <w:t>will be performed</w:t>
      </w:r>
      <w:r>
        <w:rPr>
          <w:lang w:val="en-US"/>
        </w:rPr>
        <w:t xml:space="preserve"> or </w:t>
      </w:r>
      <w:r w:rsidRPr="00B562BA">
        <w:rPr>
          <w:rFonts w:eastAsia="Malgun Gothic"/>
        </w:rPr>
        <w:t xml:space="preserve">is ongoing in the REGISTRATION ACCEPT message. The AMF shall also include in the REGISTRATION ACCEPT message the allowed NSSAI containing one or more S-NSSAIs from the requested NSSAI </w:t>
      </w:r>
      <w:r w:rsidRPr="00505B29">
        <w:rPr>
          <w:rFonts w:eastAsia="Malgun Gothic"/>
        </w:rPr>
        <w:t>which are allowed by the AMF and</w:t>
      </w:r>
      <w:r>
        <w:rPr>
          <w:rFonts w:eastAsia="Malgun Gothic"/>
        </w:rPr>
        <w:t xml:space="preserve"> </w:t>
      </w:r>
      <w:r w:rsidRPr="00B562BA">
        <w:rPr>
          <w:rFonts w:eastAsia="Malgun Gothic"/>
        </w:rPr>
        <w:t>for which network slice-specific authentication and authorization is not required, if any.</w:t>
      </w:r>
      <w:r w:rsidRPr="00DA5E9E">
        <w:rPr>
          <w:lang w:val="en-US"/>
        </w:rPr>
        <w:t>Th</w:t>
      </w:r>
      <w:r>
        <w:rPr>
          <w:lang w:val="en-US"/>
        </w:rPr>
        <w:t>e network slice-specific authentication and a</w:t>
      </w:r>
      <w:r w:rsidRPr="00264220">
        <w:rPr>
          <w:lang w:val="en-US"/>
        </w:rPr>
        <w:t>uthorization</w:t>
      </w:r>
      <w:r w:rsidRPr="00DA5E9E">
        <w:rPr>
          <w:lang w:val="en-US"/>
        </w:rPr>
        <w:t xml:space="preserve"> procedure </w:t>
      </w:r>
      <w:r w:rsidRPr="00F779A0">
        <w:rPr>
          <w:lang w:val="en-US"/>
        </w:rPr>
        <w:t xml:space="preserve">or the </w:t>
      </w:r>
      <w:r w:rsidRPr="00F779A0">
        <w:rPr>
          <w:lang w:eastAsia="zh-CN"/>
        </w:rPr>
        <w:t>network slice-specific authorization</w:t>
      </w:r>
      <w:r w:rsidRPr="00F779A0">
        <w:rPr>
          <w:lang w:val="en-US"/>
        </w:rPr>
        <w:t xml:space="preserve"> revocation procedure</w:t>
      </w:r>
      <w:r w:rsidRPr="00DA5E9E">
        <w:rPr>
          <w:lang w:val="en-US"/>
        </w:rPr>
        <w:t xml:space="preserve"> can be invoked</w:t>
      </w:r>
      <w:r>
        <w:rPr>
          <w:lang w:val="en-US"/>
        </w:rPr>
        <w:t xml:space="preserve"> by </w:t>
      </w:r>
      <w:r>
        <w:rPr>
          <w:rFonts w:hint="eastAsia"/>
          <w:lang w:val="en-US" w:eastAsia="zh-CN"/>
        </w:rPr>
        <w:t xml:space="preserve">the network </w:t>
      </w:r>
      <w:r w:rsidRPr="00DA5E9E">
        <w:rPr>
          <w:lang w:val="en-US"/>
        </w:rPr>
        <w:t>for a UE</w:t>
      </w:r>
      <w:r>
        <w:rPr>
          <w:lang w:val="en-US"/>
        </w:rPr>
        <w:t xml:space="preserve"> supporting</w:t>
      </w:r>
      <w:r w:rsidRPr="0038114D">
        <w:rPr>
          <w:lang w:val="en-US"/>
        </w:rPr>
        <w:t xml:space="preserve"> </w:t>
      </w:r>
      <w:r>
        <w:rPr>
          <w:rFonts w:hint="eastAsia"/>
          <w:lang w:val="en-US" w:eastAsia="zh-CN"/>
        </w:rPr>
        <w:t xml:space="preserve">NSSAA </w:t>
      </w:r>
      <w:r w:rsidRPr="00DA5E9E">
        <w:rPr>
          <w:lang w:val="en-US"/>
        </w:rPr>
        <w:t>at any time</w:t>
      </w:r>
      <w:r>
        <w:rPr>
          <w:lang w:val="en-US"/>
        </w:rPr>
        <w:t xml:space="preserve">. After the network performs the network slice-specific </w:t>
      </w:r>
      <w:r w:rsidRPr="002C6C43">
        <w:rPr>
          <w:lang w:val="en-US"/>
        </w:rPr>
        <w:t>re-</w:t>
      </w:r>
      <w:r>
        <w:rPr>
          <w:lang w:val="en-US"/>
        </w:rPr>
        <w:t xml:space="preserve">authentication and </w:t>
      </w:r>
      <w:r w:rsidRPr="002C6C43">
        <w:rPr>
          <w:lang w:val="en-US"/>
        </w:rPr>
        <w:t>re-a</w:t>
      </w:r>
      <w:r w:rsidRPr="00264220">
        <w:rPr>
          <w:lang w:val="en-US"/>
        </w:rPr>
        <w:t>uthorization</w:t>
      </w:r>
      <w:r>
        <w:rPr>
          <w:lang w:val="en-US"/>
        </w:rPr>
        <w:t xml:space="preserve"> procedure</w:t>
      </w:r>
      <w:r w:rsidRPr="00333F01">
        <w:rPr>
          <w:lang w:val="en-US" w:eastAsia="zh-CN"/>
        </w:rPr>
        <w:t xml:space="preserve"> or </w:t>
      </w:r>
      <w:r w:rsidRPr="00333F01">
        <w:rPr>
          <w:lang w:eastAsia="zh-CN"/>
        </w:rPr>
        <w:t xml:space="preserve">network slice-specific authorization revocation </w:t>
      </w:r>
      <w:r w:rsidRPr="00333F01">
        <w:rPr>
          <w:lang w:val="en-US"/>
        </w:rPr>
        <w:t>procedure</w:t>
      </w:r>
      <w:r>
        <w:rPr>
          <w:lang w:val="en-US"/>
        </w:rPr>
        <w:t>:</w:t>
      </w:r>
    </w:p>
    <w:p w14:paraId="360E563F" w14:textId="77777777" w:rsidR="00394A3B" w:rsidRPr="006F446F" w:rsidRDefault="00394A3B" w:rsidP="00394A3B">
      <w:pPr>
        <w:pStyle w:val="B1"/>
      </w:pPr>
      <w:r w:rsidRPr="006F446F">
        <w:t>a)</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some </w:t>
      </w:r>
      <w:r>
        <w:rPr>
          <w:lang w:eastAsia="zh-CN"/>
        </w:rPr>
        <w:t xml:space="preserve">but not all </w:t>
      </w:r>
      <w:r w:rsidRPr="00DD1F68">
        <w:rPr>
          <w:lang w:eastAsia="zh-CN"/>
        </w:rPr>
        <w:t xml:space="preserve">S-NSSAIs in the </w:t>
      </w:r>
      <w:r>
        <w:rPr>
          <w:lang w:eastAsia="zh-CN"/>
        </w:rPr>
        <w:t>a</w:t>
      </w:r>
      <w:r w:rsidRPr="00DD1F68">
        <w:rPr>
          <w:lang w:eastAsia="zh-CN"/>
        </w:rPr>
        <w:t>llowed NSSAI</w:t>
      </w:r>
      <w:r>
        <w:rPr>
          <w:lang w:eastAsia="zh-CN"/>
        </w:rPr>
        <w:t>,</w:t>
      </w:r>
      <w:r w:rsidRPr="006F446F">
        <w:t xml:space="preserve"> the AMF updates the allowed NSSAI</w:t>
      </w:r>
      <w:r>
        <w:t xml:space="preserve"> and the rejected NSSAI accordingly</w:t>
      </w:r>
      <w:r w:rsidRPr="006F446F">
        <w:t xml:space="preserve"> using the generic UE configuration update procedure as specified in the subclause 5.4.4</w:t>
      </w:r>
      <w:r>
        <w:t xml:space="preserve"> </w:t>
      </w:r>
      <w:r w:rsidRPr="00D04B52">
        <w:t xml:space="preserve">and </w:t>
      </w:r>
      <w:r>
        <w:t xml:space="preserve">inform the SMF to </w:t>
      </w:r>
      <w:r w:rsidRPr="00D04B52">
        <w:t>release all PDU session</w:t>
      </w:r>
      <w:r>
        <w:t>s</w:t>
      </w:r>
      <w:r w:rsidRPr="00D04B52">
        <w:t xml:space="preserve"> associated </w:t>
      </w:r>
      <w:bookmarkStart w:id="10" w:name="_Hlk33688001"/>
      <w:r w:rsidRPr="00D04B52">
        <w:t>with the S-NSSAI for which network slice-specific re-authentication and re-authorization fails</w:t>
      </w:r>
      <w:bookmarkEnd w:id="10"/>
      <w:r>
        <w:t xml:space="preserve"> or network slice-specific authorization is revoked</w:t>
      </w:r>
      <w:r w:rsidRPr="006F446F">
        <w:t>;</w:t>
      </w:r>
    </w:p>
    <w:p w14:paraId="5F0F7039" w14:textId="77777777" w:rsidR="00394A3B" w:rsidRDefault="00394A3B" w:rsidP="00394A3B">
      <w:pPr>
        <w:pStyle w:val="B1"/>
      </w:pPr>
      <w:r w:rsidRPr="006F446F">
        <w:t>b)</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w:t>
      </w:r>
      <w:r>
        <w:rPr>
          <w:lang w:eastAsia="zh-CN"/>
        </w:rPr>
        <w:t xml:space="preserve">fails 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but there are </w:t>
      </w:r>
      <w:r>
        <w:rPr>
          <w:rFonts w:eastAsia="Malgun Gothic"/>
        </w:rPr>
        <w:t xml:space="preserve">one or more subscribed S-NSSAIs marked as default which are not subject to network slice-specific authentication and authorization or for which </w:t>
      </w:r>
      <w:r>
        <w:t>the network slice-specific authentication and authorization has been successfully performed</w:t>
      </w:r>
      <w:r>
        <w:rPr>
          <w:lang w:eastAsia="zh-CN"/>
        </w:rPr>
        <w:t>,</w:t>
      </w:r>
      <w:r w:rsidRPr="006F446F">
        <w:t xml:space="preserve"> the AMF updates the allowed NSSAI</w:t>
      </w:r>
      <w:r>
        <w:t xml:space="preserve"> </w:t>
      </w:r>
      <w:r>
        <w:rPr>
          <w:rFonts w:eastAsia="Malgun Gothic"/>
        </w:rPr>
        <w:t xml:space="preserve">containing these subscribed S-NSSAIs marked as default and </w:t>
      </w:r>
      <w:r>
        <w:t>the rejected NSSAI accordingly</w:t>
      </w:r>
      <w:r>
        <w:rPr>
          <w:rFonts w:eastAsia="Malgun Gothic"/>
        </w:rPr>
        <w:t xml:space="preserve"> </w:t>
      </w:r>
      <w:r w:rsidRPr="006F446F">
        <w:t xml:space="preserve">using the generic </w:t>
      </w:r>
      <w:r w:rsidRPr="006F446F">
        <w:lastRenderedPageBreak/>
        <w:t>UE configuration update procedure as specified in the subclause 5.4.4</w:t>
      </w:r>
      <w:r>
        <w:t xml:space="preserve">. </w:t>
      </w:r>
      <w:r w:rsidRPr="00B51EF0">
        <w:t>The AMF shall also</w:t>
      </w:r>
      <w:r>
        <w:t xml:space="preserve"> 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sidRPr="006F446F">
        <w:t>; or</w:t>
      </w:r>
    </w:p>
    <w:p w14:paraId="6E512387" w14:textId="77777777" w:rsidR="00394A3B" w:rsidRDefault="00394A3B" w:rsidP="00394A3B">
      <w:pPr>
        <w:pStyle w:val="B1"/>
        <w:rPr>
          <w:rFonts w:eastAsia="Malgun Gothic"/>
        </w:rPr>
      </w:pPr>
      <w:r>
        <w:t>c</w:t>
      </w:r>
      <w:r w:rsidRPr="006F446F">
        <w:t>)</w:t>
      </w:r>
      <w:r w:rsidRPr="006F446F">
        <w:tab/>
        <w:t xml:space="preserve">if </w:t>
      </w:r>
      <w:r>
        <w:rPr>
          <w:lang w:eastAsia="zh-CN"/>
        </w:rPr>
        <w:t>n</w:t>
      </w:r>
      <w:r w:rsidRPr="00DD1F68">
        <w:rPr>
          <w:lang w:eastAsia="zh-CN"/>
        </w:rPr>
        <w:t xml:space="preserve">etwork </w:t>
      </w:r>
      <w:r>
        <w:rPr>
          <w:lang w:eastAsia="zh-CN"/>
        </w:rPr>
        <w:t>s</w:t>
      </w:r>
      <w:r w:rsidRPr="00DD1F68">
        <w:rPr>
          <w:lang w:eastAsia="zh-CN"/>
        </w:rPr>
        <w:t>lice-</w:t>
      </w:r>
      <w:r>
        <w:rPr>
          <w:lang w:eastAsia="zh-CN"/>
        </w:rPr>
        <w:t>s</w:t>
      </w:r>
      <w:r w:rsidRPr="00DD1F68">
        <w:rPr>
          <w:lang w:eastAsia="zh-CN"/>
        </w:rPr>
        <w:t xml:space="preserve">pecific </w:t>
      </w:r>
      <w:r>
        <w:rPr>
          <w:lang w:eastAsia="zh-CN"/>
        </w:rPr>
        <w:t>a</w:t>
      </w:r>
      <w:r w:rsidRPr="00DD1F68">
        <w:rPr>
          <w:lang w:eastAsia="zh-CN"/>
        </w:rPr>
        <w:t xml:space="preserve">uthentication and </w:t>
      </w:r>
      <w:r>
        <w:rPr>
          <w:lang w:eastAsia="zh-CN"/>
        </w:rPr>
        <w:t>a</w:t>
      </w:r>
      <w:r w:rsidRPr="00DD1F68">
        <w:rPr>
          <w:lang w:eastAsia="zh-CN"/>
        </w:rPr>
        <w:t xml:space="preserve">uthorization fails </w:t>
      </w:r>
      <w:r>
        <w:rPr>
          <w:lang w:eastAsia="zh-CN"/>
        </w:rPr>
        <w:t xml:space="preserve">or network slice-specific authorization is revoked </w:t>
      </w:r>
      <w:r w:rsidRPr="00DD1F68">
        <w:rPr>
          <w:lang w:eastAsia="zh-CN"/>
        </w:rPr>
        <w:t xml:space="preserve">for all S-NSSAIs in the </w:t>
      </w:r>
      <w:r>
        <w:rPr>
          <w:lang w:eastAsia="zh-CN"/>
        </w:rPr>
        <w:t>a</w:t>
      </w:r>
      <w:r w:rsidRPr="00DD1F68">
        <w:rPr>
          <w:lang w:eastAsia="zh-CN"/>
        </w:rPr>
        <w:t>llowed NSSAI</w:t>
      </w:r>
      <w:r>
        <w:rPr>
          <w:lang w:eastAsia="zh-CN"/>
        </w:rPr>
        <w:t xml:space="preserve"> and </w:t>
      </w:r>
      <w:r>
        <w:rPr>
          <w:rFonts w:eastAsia="Malgun Gothic"/>
        </w:rPr>
        <w:t xml:space="preserve">all </w:t>
      </w:r>
      <w:r>
        <w:rPr>
          <w:rFonts w:hint="eastAsia"/>
          <w:lang w:eastAsia="zh-CN"/>
        </w:rPr>
        <w:t>subscribed S-NSSAIs</w:t>
      </w:r>
      <w:r>
        <w:rPr>
          <w:lang w:eastAsia="zh-CN"/>
        </w:rPr>
        <w:t xml:space="preserve"> marked as default</w:t>
      </w:r>
      <w:r>
        <w:rPr>
          <w:rFonts w:eastAsia="Malgun Gothic"/>
        </w:rPr>
        <w:t xml:space="preserve"> are </w:t>
      </w:r>
      <w:r w:rsidRPr="00D45B11">
        <w:t>subject to network slice-specific authentication and authorization</w:t>
      </w:r>
      <w:r w:rsidRPr="006F446F">
        <w:rPr>
          <w:rFonts w:eastAsia="Malgun Gothic"/>
        </w:rPr>
        <w:t xml:space="preserve">, then AMF performs the network-initiated de-registration procedure </w:t>
      </w:r>
      <w:r w:rsidRPr="00DA2757">
        <w:rPr>
          <w:rFonts w:eastAsia="Malgun Gothic"/>
        </w:rPr>
        <w:t xml:space="preserve">and includes the rejected NSSAI in the </w:t>
      </w:r>
      <w:r w:rsidRPr="00DA2757">
        <w:t>DEREGISTRATION REQUEST</w:t>
      </w:r>
      <w:r w:rsidRPr="00DA2757">
        <w:rPr>
          <w:rFonts w:eastAsia="Malgun Gothic"/>
        </w:rPr>
        <w:t xml:space="preserve"> message</w:t>
      </w:r>
      <w:r>
        <w:rPr>
          <w:rFonts w:eastAsia="Malgun Gothic"/>
        </w:rPr>
        <w:t xml:space="preserve"> </w:t>
      </w:r>
      <w:r w:rsidRPr="006F446F">
        <w:rPr>
          <w:rFonts w:eastAsia="Malgun Gothic"/>
        </w:rPr>
        <w:t>as specified in the subclause 5.5.2.3</w:t>
      </w:r>
      <w:r>
        <w:rPr>
          <w:rFonts w:eastAsia="Malgun Gothic"/>
        </w:rPr>
        <w:t xml:space="preserve"> except when the UE has an emergency PDU session established or the UE is establishing an emergency PDU session. In this case the AMF shall send the CONFIGURATION UPDATE COMMAND message containing rejected NSSAI</w:t>
      </w:r>
      <w:r w:rsidRPr="00D04B52">
        <w:t xml:space="preserve"> and </w:t>
      </w:r>
      <w:r>
        <w:t xml:space="preserve">inform the SMF to </w:t>
      </w:r>
      <w:r w:rsidRPr="00D04B52">
        <w:t>release all PDU session</w:t>
      </w:r>
      <w:r>
        <w:t>s</w:t>
      </w:r>
      <w:r w:rsidRPr="00D04B52">
        <w:t xml:space="preserve"> associated with the S-NSSAI for which network slice-specific re-authentication and re-authorization fails</w:t>
      </w:r>
      <w:r>
        <w:t xml:space="preserve"> or network slice-specific authorization is revoked</w:t>
      </w:r>
      <w:r>
        <w:rPr>
          <w:rFonts w:eastAsia="Malgun Gothic"/>
        </w:rPr>
        <w:t>. After the emergency PDU session is released, the AMF performs the network-initiated de-registration procedure as specified in the subclause 5.5.2.3</w:t>
      </w:r>
      <w:r w:rsidRPr="006F446F">
        <w:rPr>
          <w:rFonts w:eastAsia="Malgun Gothic"/>
        </w:rPr>
        <w:t>.</w:t>
      </w:r>
    </w:p>
    <w:p w14:paraId="39CCF6AB" w14:textId="77777777" w:rsidR="00394A3B" w:rsidRDefault="00394A3B" w:rsidP="00394A3B">
      <w:pPr>
        <w:rPr>
          <w:lang w:val="en-US"/>
        </w:rPr>
      </w:pPr>
      <w:r w:rsidRPr="004F3E62">
        <w:rPr>
          <w:lang w:val="en-US"/>
        </w:rPr>
        <w:t xml:space="preserve">When performing </w:t>
      </w:r>
      <w:r>
        <w:rPr>
          <w:lang w:val="en-US"/>
        </w:rPr>
        <w:t xml:space="preserve">the </w:t>
      </w:r>
      <w:r w:rsidRPr="004F3E62">
        <w:rPr>
          <w:lang w:val="en-US"/>
        </w:rPr>
        <w:t>network slice-specific re-authentication and re-authorization procedure if the S-NSSAI is included in the allowed NSSAI for both 3GPP and non-3GPP accesses</w:t>
      </w:r>
      <w:r>
        <w:rPr>
          <w:lang w:val="en-US"/>
        </w:rPr>
        <w:t xml:space="preserve">, and </w:t>
      </w:r>
      <w:r w:rsidRPr="004F3E62">
        <w:rPr>
          <w:lang w:val="en-US"/>
        </w:rPr>
        <w:t>the UE is registered to both 3GPP and non-3GPP accesses</w:t>
      </w:r>
      <w:r>
        <w:rPr>
          <w:lang w:val="en-US"/>
        </w:rPr>
        <w:t xml:space="preserve"> in the same PLMN, </w:t>
      </w:r>
      <w:r w:rsidRPr="008F52C0">
        <w:rPr>
          <w:lang w:val="en-US"/>
        </w:rPr>
        <w:t>then the AMF selects an access type to perform network slice-specific authentication and authorization based upon operator policy.</w:t>
      </w:r>
    </w:p>
    <w:p w14:paraId="071FC515" w14:textId="77777777" w:rsidR="00394A3B" w:rsidRDefault="00394A3B" w:rsidP="00394A3B">
      <w:pPr>
        <w:rPr>
          <w:lang w:val="en-US"/>
        </w:rPr>
      </w:pPr>
      <w:r>
        <w:rPr>
          <w:lang w:val="en-US"/>
        </w:rPr>
        <w:t>If</w:t>
      </w:r>
      <w:r w:rsidRPr="00264220">
        <w:rPr>
          <w:lang w:val="en-US"/>
        </w:rPr>
        <w:t xml:space="preserve"> </w:t>
      </w:r>
      <w:r>
        <w:rPr>
          <w:lang w:eastAsia="zh-CN"/>
        </w:rPr>
        <w:t xml:space="preserve">network slice-specific </w:t>
      </w:r>
      <w:r w:rsidRPr="00264220">
        <w:rPr>
          <w:lang w:val="en-US"/>
        </w:rPr>
        <w:t xml:space="preserve">authorization is revoked for an S-NSSAI that is in the current </w:t>
      </w:r>
      <w:r>
        <w:rPr>
          <w:lang w:val="en-US"/>
        </w:rPr>
        <w:t>a</w:t>
      </w:r>
      <w:r w:rsidRPr="00264220">
        <w:rPr>
          <w:lang w:val="en-US"/>
        </w:rPr>
        <w:t>llowed NSSAI</w:t>
      </w:r>
      <w:r>
        <w:rPr>
          <w:lang w:val="en-US"/>
        </w:rPr>
        <w:t xml:space="preserve"> </w:t>
      </w:r>
      <w:r w:rsidRPr="00DD1F68">
        <w:rPr>
          <w:lang w:val="en-US"/>
        </w:rPr>
        <w:t xml:space="preserve">for an </w:t>
      </w:r>
      <w:r>
        <w:rPr>
          <w:lang w:val="en-US"/>
        </w:rPr>
        <w:t>a</w:t>
      </w:r>
      <w:r w:rsidRPr="00DD1F68">
        <w:rPr>
          <w:lang w:val="en-US"/>
        </w:rPr>
        <w:t xml:space="preserve">ccess </w:t>
      </w:r>
      <w:r>
        <w:rPr>
          <w:lang w:val="en-US"/>
        </w:rPr>
        <w:t>t</w:t>
      </w:r>
      <w:r w:rsidRPr="00DD1F68">
        <w:rPr>
          <w:lang w:val="en-US"/>
        </w:rPr>
        <w:t>ype</w:t>
      </w:r>
      <w:r w:rsidRPr="00264220">
        <w:rPr>
          <w:lang w:val="en-US"/>
        </w:rPr>
        <w:t>, the AMF shall</w:t>
      </w:r>
      <w:r>
        <w:rPr>
          <w:lang w:val="en-US"/>
        </w:rPr>
        <w:t>:</w:t>
      </w:r>
    </w:p>
    <w:p w14:paraId="68D86AA1" w14:textId="77777777" w:rsidR="00394A3B" w:rsidRDefault="00394A3B" w:rsidP="00394A3B">
      <w:pPr>
        <w:pStyle w:val="B1"/>
        <w:rPr>
          <w:lang w:val="en-US"/>
        </w:rPr>
      </w:pPr>
      <w:r>
        <w:rPr>
          <w:lang w:val="en-US"/>
        </w:rPr>
        <w:t>a)</w:t>
      </w:r>
      <w:r>
        <w:rPr>
          <w:lang w:val="en-US"/>
        </w:rPr>
        <w:tab/>
      </w:r>
      <w:r w:rsidRPr="00264220">
        <w:rPr>
          <w:lang w:val="en-US"/>
        </w:rPr>
        <w:t xml:space="preserve">provide a new </w:t>
      </w:r>
      <w:r>
        <w:rPr>
          <w:lang w:val="en-US"/>
        </w:rPr>
        <w:t>a</w:t>
      </w:r>
      <w:r w:rsidRPr="00264220">
        <w:rPr>
          <w:lang w:val="en-US"/>
        </w:rPr>
        <w:t>llowed NSSAI</w:t>
      </w:r>
      <w:r>
        <w:rPr>
          <w:lang w:val="en-US"/>
        </w:rPr>
        <w:t>,</w:t>
      </w:r>
      <w:r w:rsidRPr="00DD1F68">
        <w:rPr>
          <w:lang w:val="en-US"/>
        </w:rPr>
        <w:t xml:space="preserve"> excluding the S-NSSAI for which the</w:t>
      </w:r>
      <w:r w:rsidRPr="00E72F46">
        <w:rPr>
          <w:lang w:val="en-US"/>
        </w:rPr>
        <w:t xml:space="preserve"> </w:t>
      </w:r>
      <w:r>
        <w:rPr>
          <w:lang w:val="en-US"/>
        </w:rPr>
        <w:t>network slice-specific</w:t>
      </w:r>
      <w:r w:rsidRPr="00DD1F68">
        <w:rPr>
          <w:lang w:val="en-US"/>
        </w:rPr>
        <w:t xml:space="preserve"> authorization is revoked</w:t>
      </w:r>
      <w:r>
        <w:rPr>
          <w:lang w:val="en-US"/>
        </w:rPr>
        <w:t>; and</w:t>
      </w:r>
    </w:p>
    <w:p w14:paraId="517F7E93" w14:textId="77777777" w:rsidR="00394A3B" w:rsidRDefault="00394A3B" w:rsidP="00394A3B">
      <w:pPr>
        <w:pStyle w:val="B1"/>
        <w:rPr>
          <w:lang w:val="en-US"/>
        </w:rPr>
      </w:pPr>
      <w:r>
        <w:t>b</w:t>
      </w:r>
      <w:r w:rsidRPr="006F446F">
        <w:t>)</w:t>
      </w:r>
      <w:r w:rsidRPr="006F446F">
        <w:tab/>
      </w:r>
      <w:r w:rsidRPr="00537245">
        <w:rPr>
          <w:lang w:val="en-US"/>
        </w:rPr>
        <w:t>provide a new reject</w:t>
      </w:r>
      <w:r>
        <w:rPr>
          <w:lang w:val="en-US"/>
        </w:rPr>
        <w:t>ed</w:t>
      </w:r>
      <w:r w:rsidRPr="00537245">
        <w:rPr>
          <w:lang w:val="en-US"/>
        </w:rPr>
        <w:t xml:space="preserve"> NSSAI</w:t>
      </w:r>
      <w:r w:rsidRPr="002B1204">
        <w:t xml:space="preserve"> for the failed or revoked NSSAA</w:t>
      </w:r>
      <w:r w:rsidRPr="00537245">
        <w:rPr>
          <w:lang w:val="en-US"/>
        </w:rPr>
        <w:t xml:space="preserve">, including the S-NSSAI for which the </w:t>
      </w:r>
      <w:r>
        <w:rPr>
          <w:lang w:val="en-US"/>
        </w:rPr>
        <w:t xml:space="preserve">network slice-specific </w:t>
      </w:r>
      <w:r w:rsidRPr="00537245">
        <w:rPr>
          <w:lang w:val="en-US"/>
        </w:rPr>
        <w:t>authorization is revoked</w:t>
      </w:r>
      <w:r>
        <w:rPr>
          <w:lang w:val="en-US"/>
        </w:rPr>
        <w:t xml:space="preserve">, with </w:t>
      </w:r>
      <w:r w:rsidRPr="00886783">
        <w:rPr>
          <w:lang w:val="en-US"/>
        </w:rPr>
        <w:t>the reject cause "S-NSSAI is not available due to the failed or revoked network slice-specific authentication and authorization"</w:t>
      </w:r>
      <w:r>
        <w:rPr>
          <w:lang w:val="en-US"/>
        </w:rPr>
        <w:t>,</w:t>
      </w:r>
    </w:p>
    <w:p w14:paraId="2327B04F" w14:textId="77777777" w:rsidR="00394A3B" w:rsidRPr="00264220" w:rsidRDefault="00394A3B" w:rsidP="00394A3B">
      <w:pPr>
        <w:rPr>
          <w:lang w:val="en-US"/>
        </w:rPr>
      </w:pPr>
      <w:r w:rsidRPr="00264220">
        <w:rPr>
          <w:lang w:val="en-US"/>
        </w:rPr>
        <w:t>to the UE</w:t>
      </w:r>
      <w:r w:rsidRPr="00DD1F68">
        <w:rPr>
          <w:lang w:val="en-US"/>
        </w:rPr>
        <w:t xml:space="preserve"> using the generic UE configuration update procedure as specified in the subclause 5.4.4</w:t>
      </w:r>
      <w:r w:rsidRPr="00264220">
        <w:rPr>
          <w:lang w:val="en-US"/>
        </w:rPr>
        <w:t xml:space="preserve"> and </w:t>
      </w:r>
      <w:r>
        <w:rPr>
          <w:lang w:val="en-US"/>
        </w:rPr>
        <w:t xml:space="preserve">inform the SMF to </w:t>
      </w:r>
      <w:r w:rsidRPr="00264220">
        <w:rPr>
          <w:lang w:val="en-US"/>
        </w:rPr>
        <w:t>release</w:t>
      </w:r>
      <w:r>
        <w:rPr>
          <w:lang w:val="en-US"/>
        </w:rPr>
        <w:t xml:space="preserve"> </w:t>
      </w:r>
      <w:r w:rsidRPr="00264220">
        <w:rPr>
          <w:lang w:val="en-US"/>
        </w:rPr>
        <w:t>all PDU sessions associated with the S-NSSAI</w:t>
      </w:r>
      <w:r w:rsidRPr="00946582">
        <w:rPr>
          <w:lang w:val="en-US"/>
        </w:rPr>
        <w:t xml:space="preserve"> for which the </w:t>
      </w:r>
      <w:r>
        <w:rPr>
          <w:lang w:val="en-US"/>
        </w:rPr>
        <w:t xml:space="preserve">network slice-specific </w:t>
      </w:r>
      <w:r w:rsidRPr="00946582">
        <w:rPr>
          <w:lang w:val="en-US"/>
        </w:rPr>
        <w:t>authorization is revoked</w:t>
      </w:r>
      <w:r w:rsidRPr="00DD1F68">
        <w:rPr>
          <w:lang w:val="en-US"/>
        </w:rPr>
        <w:t xml:space="preserve"> for this </w:t>
      </w:r>
      <w:r>
        <w:rPr>
          <w:lang w:val="en-US"/>
        </w:rPr>
        <w:t>a</w:t>
      </w:r>
      <w:r w:rsidRPr="00DD1F68">
        <w:rPr>
          <w:lang w:val="en-US"/>
        </w:rPr>
        <w:t xml:space="preserve">ccess </w:t>
      </w:r>
      <w:r>
        <w:rPr>
          <w:lang w:val="en-US"/>
        </w:rPr>
        <w:t>t</w:t>
      </w:r>
      <w:r w:rsidRPr="00DD1F68">
        <w:rPr>
          <w:lang w:val="en-US"/>
        </w:rPr>
        <w:t>ype</w:t>
      </w:r>
      <w:r w:rsidRPr="00264220">
        <w:rPr>
          <w:lang w:val="en-US"/>
        </w:rPr>
        <w:t>.</w:t>
      </w:r>
    </w:p>
    <w:p w14:paraId="44A3978C" w14:textId="77777777" w:rsidR="00394A3B" w:rsidRPr="00264220" w:rsidRDefault="00394A3B" w:rsidP="00394A3B">
      <w:pPr>
        <w:rPr>
          <w:lang w:val="en-US"/>
        </w:rPr>
      </w:pPr>
      <w:r>
        <w:rPr>
          <w:lang w:val="en-US"/>
        </w:rPr>
        <w:t xml:space="preserve">If the UE requests the establishment of a new PDU session or the modification of a PDU session for an S-NSSAI for which the AMF is performing </w:t>
      </w:r>
      <w:r w:rsidRPr="00CF0CFF">
        <w:rPr>
          <w:lang w:val="en-US"/>
        </w:rPr>
        <w:t>network slice-specific authentication and authorization procedure</w:t>
      </w:r>
      <w:r>
        <w:rPr>
          <w:lang w:val="en-US"/>
        </w:rPr>
        <w:t>, the AMF may determine to not forward the 5GSM message to the SMF as described in subclause 5.4.5.2.4.</w:t>
      </w:r>
    </w:p>
    <w:p w14:paraId="52F9AF53" w14:textId="77777777" w:rsidR="00394A3B" w:rsidRPr="00D35D40" w:rsidRDefault="00394A3B" w:rsidP="00394A3B">
      <w:pPr>
        <w:pStyle w:val="NO"/>
      </w:pPr>
      <w:r w:rsidRPr="00D35D40">
        <w:t>NOTE </w:t>
      </w:r>
      <w:r w:rsidRPr="00CF661E">
        <w:t>2</w:t>
      </w:r>
      <w:r w:rsidRPr="00D35D40">
        <w:t>:</w:t>
      </w:r>
      <w:r w:rsidRPr="00D35D40">
        <w:tab/>
      </w:r>
      <w:r w:rsidRPr="00CF661E">
        <w:t>If the AMF receives the HTTP code set to "4xx" or "5xx"</w:t>
      </w:r>
      <w:r w:rsidRPr="00D35D40">
        <w:t xml:space="preserve"> </w:t>
      </w:r>
      <w:r w:rsidRPr="00CF661E">
        <w:t xml:space="preserve">as specified in 3GPP TS 29.500 [20AA] or the AMF detects that the NSSAAF failure as specified in 3GPP TS 29.526 [21A] during the NSSAA procedure for an S-NSSAI, then the AMF considers the NSSAA </w:t>
      </w:r>
      <w:r w:rsidRPr="00D35D40">
        <w:t>pr</w:t>
      </w:r>
      <w:r w:rsidRPr="00AC042F">
        <w:t xml:space="preserve">ocedure has </w:t>
      </w:r>
      <w:r w:rsidRPr="007C7E29">
        <w:t>failed</w:t>
      </w:r>
      <w:r w:rsidRPr="0029132D">
        <w:t xml:space="preserve"> for this S-NSSAI</w:t>
      </w:r>
      <w:r w:rsidRPr="00CF661E">
        <w:t>.</w:t>
      </w:r>
    </w:p>
    <w:p w14:paraId="3098561F" w14:textId="5168659D" w:rsidR="003A7005" w:rsidRDefault="003A7005" w:rsidP="003A7005">
      <w:pPr>
        <w:rPr>
          <w:ins w:id="11" w:author="LM Ericsson user 2" w:date="2020-11-18T20:17:00Z"/>
          <w:noProof/>
        </w:rPr>
      </w:pPr>
      <w:ins w:id="12" w:author="LM Ericsson user 2" w:date="2020-11-18T20:14:00Z">
        <w:r>
          <w:rPr>
            <w:noProof/>
          </w:rPr>
          <w:t xml:space="preserve">The network may </w:t>
        </w:r>
      </w:ins>
      <w:ins w:id="13" w:author="LM Ericsson user 2" w:date="2020-11-18T20:24:00Z">
        <w:r w:rsidR="00112261">
          <w:rPr>
            <w:noProof/>
          </w:rPr>
          <w:t>based on operat</w:t>
        </w:r>
      </w:ins>
      <w:ins w:id="14" w:author="LM Ericsson user 2" w:date="2020-11-18T20:28:00Z">
        <w:r w:rsidR="00112261">
          <w:rPr>
            <w:noProof/>
          </w:rPr>
          <w:t>or</w:t>
        </w:r>
      </w:ins>
      <w:ins w:id="15" w:author="LM Ericsson user 2" w:date="2020-11-18T20:24:00Z">
        <w:r w:rsidR="00112261">
          <w:rPr>
            <w:noProof/>
          </w:rPr>
          <w:t xml:space="preserve"> policy </w:t>
        </w:r>
      </w:ins>
      <w:ins w:id="16" w:author="LM Ericsson user 2" w:date="2020-11-18T20:14:00Z">
        <w:r>
          <w:rPr>
            <w:noProof/>
          </w:rPr>
          <w:t xml:space="preserve">prevent the UE </w:t>
        </w:r>
      </w:ins>
      <w:ins w:id="17" w:author="LM Ericsson user 2" w:date="2020-11-18T20:28:00Z">
        <w:r w:rsidR="00112261">
          <w:rPr>
            <w:noProof/>
          </w:rPr>
          <w:t xml:space="preserve">during a time period </w:t>
        </w:r>
      </w:ins>
      <w:ins w:id="18" w:author="LM Ericsson user 2" w:date="2020-11-18T20:14:00Z">
        <w:r>
          <w:rPr>
            <w:noProof/>
          </w:rPr>
          <w:t xml:space="preserve">to request a S-NSSAI </w:t>
        </w:r>
      </w:ins>
      <w:ins w:id="19" w:author="LM Ericsson user 2" w:date="2020-11-18T20:21:00Z">
        <w:r>
          <w:rPr>
            <w:noProof/>
          </w:rPr>
          <w:t xml:space="preserve">that </w:t>
        </w:r>
      </w:ins>
      <w:ins w:id="20" w:author="LM Ericsson user 2" w:date="2020-11-18T20:22:00Z">
        <w:r>
          <w:rPr>
            <w:noProof/>
          </w:rPr>
          <w:t>is</w:t>
        </w:r>
      </w:ins>
      <w:ins w:id="21" w:author="LM Ericsson user 2" w:date="2020-11-18T20:21:00Z">
        <w:r>
          <w:rPr>
            <w:noProof/>
          </w:rPr>
          <w:t xml:space="preserve"> </w:t>
        </w:r>
        <w:r>
          <w:rPr>
            <w:noProof/>
          </w:rPr>
          <w:t xml:space="preserve">incuded in the </w:t>
        </w:r>
        <w:r>
          <w:rPr>
            <w:noProof/>
          </w:rPr>
          <w:t xml:space="preserve">rejected </w:t>
        </w:r>
      </w:ins>
      <w:ins w:id="22" w:author="LM Ericsson user 2" w:date="2020-11-18T20:22:00Z">
        <w:r>
          <w:rPr>
            <w:noProof/>
          </w:rPr>
          <w:t xml:space="preserve">NSSAAI </w:t>
        </w:r>
      </w:ins>
      <w:ins w:id="23" w:author="LM Ericsson user 2" w:date="2020-11-18T20:21:00Z">
        <w:r>
          <w:rPr>
            <w:noProof/>
          </w:rPr>
          <w:t>for the failed or revoked NSSAA</w:t>
        </w:r>
      </w:ins>
      <w:ins w:id="24" w:author="LM Ericsson user 2" w:date="2020-11-18T20:17:00Z">
        <w:r>
          <w:rPr>
            <w:noProof/>
          </w:rPr>
          <w:t xml:space="preserve"> </w:t>
        </w:r>
      </w:ins>
      <w:ins w:id="25" w:author="LM Ericsson user 2" w:date="2020-11-18T22:58:00Z">
        <w:r w:rsidR="00C949BF">
          <w:rPr>
            <w:noProof/>
          </w:rPr>
          <w:t>at the UE</w:t>
        </w:r>
      </w:ins>
      <w:ins w:id="26" w:author="LM Ericsson user 2" w:date="2020-11-18T23:10:00Z">
        <w:r w:rsidR="0052230C">
          <w:rPr>
            <w:noProof/>
          </w:rPr>
          <w:t>,</w:t>
        </w:r>
      </w:ins>
      <w:ins w:id="27" w:author="LM Ericsson user 2" w:date="2020-11-18T22:58:00Z">
        <w:r w:rsidR="00C949BF">
          <w:rPr>
            <w:noProof/>
          </w:rPr>
          <w:t xml:space="preserve"> </w:t>
        </w:r>
      </w:ins>
      <w:ins w:id="28" w:author="LM Ericsson user 2" w:date="2020-11-18T20:15:00Z">
        <w:r>
          <w:rPr>
            <w:noProof/>
          </w:rPr>
          <w:t xml:space="preserve">by providing a </w:t>
        </w:r>
      </w:ins>
      <w:ins w:id="29" w:author="LM Ericsson user 2" w:date="2020-11-18T22:21:00Z">
        <w:r w:rsidR="00043BA0">
          <w:rPr>
            <w:noProof/>
          </w:rPr>
          <w:t xml:space="preserve">S-NSSAI </w:t>
        </w:r>
      </w:ins>
      <w:ins w:id="30" w:author="LM Ericsson user 2" w:date="2020-11-18T20:15:00Z">
        <w:r>
          <w:rPr>
            <w:noProof/>
          </w:rPr>
          <w:t xml:space="preserve">back-off timer </w:t>
        </w:r>
      </w:ins>
      <w:ins w:id="31" w:author="LM Ericsson user 2" w:date="2020-11-18T20:24:00Z">
        <w:r w:rsidR="00112261">
          <w:rPr>
            <w:noProof/>
          </w:rPr>
          <w:t xml:space="preserve">value </w:t>
        </w:r>
      </w:ins>
      <w:ins w:id="32" w:author="LM Ericsson user 2" w:date="2020-11-18T20:15:00Z">
        <w:r>
          <w:rPr>
            <w:noProof/>
          </w:rPr>
          <w:t xml:space="preserve">to the UE </w:t>
        </w:r>
      </w:ins>
      <w:ins w:id="33" w:author="LM Ericsson user 2" w:date="2020-11-18T20:17:00Z">
        <w:r>
          <w:rPr>
            <w:noProof/>
          </w:rPr>
          <w:t>associated with the S-NSSAI. When</w:t>
        </w:r>
        <w:r>
          <w:rPr>
            <w:noProof/>
          </w:rPr>
          <w:t xml:space="preserve"> the </w:t>
        </w:r>
      </w:ins>
      <w:ins w:id="34" w:author="LM Ericsson user 2" w:date="2020-11-18T22:21:00Z">
        <w:r w:rsidR="00043BA0">
          <w:rPr>
            <w:noProof/>
          </w:rPr>
          <w:t xml:space="preserve">S-NSSAI </w:t>
        </w:r>
      </w:ins>
      <w:ins w:id="35" w:author="LM Ericsson user 2" w:date="2020-11-18T22:18:00Z">
        <w:r w:rsidR="00043BA0">
          <w:rPr>
            <w:noProof/>
          </w:rPr>
          <w:t xml:space="preserve">back-off </w:t>
        </w:r>
      </w:ins>
      <w:ins w:id="36" w:author="LM Ericsson user 2" w:date="2020-11-18T20:17:00Z">
        <w:r>
          <w:rPr>
            <w:noProof/>
          </w:rPr>
          <w:t>timer value is provided along with an S-NSSAI, then the UE shall behave as follows:</w:t>
        </w:r>
      </w:ins>
    </w:p>
    <w:p w14:paraId="5F2CB8FA" w14:textId="5D93BFE9" w:rsidR="003A7005" w:rsidRDefault="003A7005" w:rsidP="003A7005">
      <w:pPr>
        <w:pStyle w:val="B1"/>
        <w:rPr>
          <w:ins w:id="37" w:author="LM Ericsson user 2" w:date="2020-11-18T20:17:00Z"/>
          <w:noProof/>
        </w:rPr>
        <w:pPrChange w:id="38" w:author="LM Ericsson user 2" w:date="2020-11-18T20:19:00Z">
          <w:pPr/>
        </w:pPrChange>
      </w:pPr>
      <w:ins w:id="39" w:author="LM Ericsson user 2" w:date="2020-11-18T20:17:00Z">
        <w:r>
          <w:rPr>
            <w:noProof/>
          </w:rPr>
          <w:t>a)</w:t>
        </w:r>
        <w:r>
          <w:rPr>
            <w:noProof/>
          </w:rPr>
          <w:tab/>
          <w:t xml:space="preserve">if the </w:t>
        </w:r>
      </w:ins>
      <w:ins w:id="40" w:author="LM Ericsson user 2" w:date="2020-11-18T22:21:00Z">
        <w:r w:rsidR="00043BA0">
          <w:rPr>
            <w:noProof/>
          </w:rPr>
          <w:t xml:space="preserve">S-NSSAI </w:t>
        </w:r>
      </w:ins>
      <w:ins w:id="41" w:author="LM Ericsson user 2" w:date="2020-11-18T22:18:00Z">
        <w:r w:rsidR="00043BA0">
          <w:rPr>
            <w:noProof/>
          </w:rPr>
          <w:t xml:space="preserve">back-off </w:t>
        </w:r>
      </w:ins>
      <w:ins w:id="42" w:author="LM Ericsson user 2" w:date="2020-11-18T20:17:00Z">
        <w:r>
          <w:rPr>
            <w:noProof/>
          </w:rPr>
          <w:t xml:space="preserve">timer value indicates neither zero nor deactivated, the UE shall stop </w:t>
        </w:r>
      </w:ins>
      <w:ins w:id="43" w:author="LM Ericsson user 2" w:date="2020-11-18T22:59:00Z">
        <w:r w:rsidR="00C949BF">
          <w:rPr>
            <w:noProof/>
          </w:rPr>
          <w:t xml:space="preserve">the </w:t>
        </w:r>
      </w:ins>
      <w:ins w:id="44" w:author="LM Ericsson user 2" w:date="2020-11-18T22:22:00Z">
        <w:r w:rsidR="00043BA0">
          <w:rPr>
            <w:noProof/>
          </w:rPr>
          <w:t xml:space="preserve">S-NSSAI </w:t>
        </w:r>
      </w:ins>
      <w:ins w:id="45" w:author="LM Ericsson user 2" w:date="2020-11-18T22:20:00Z">
        <w:r w:rsidR="00043BA0">
          <w:rPr>
            <w:noProof/>
          </w:rPr>
          <w:t xml:space="preserve">back-off </w:t>
        </w:r>
      </w:ins>
      <w:ins w:id="46" w:author="LM Ericsson user 2" w:date="2020-11-18T20:17:00Z">
        <w:r>
          <w:rPr>
            <w:noProof/>
          </w:rPr>
          <w:t xml:space="preserve">timer associated with the corresponding S-NSSAI, if it is running. The UE shall then start </w:t>
        </w:r>
      </w:ins>
      <w:ins w:id="47" w:author="LM Ericsson user 2" w:date="2020-11-18T22:59:00Z">
        <w:r w:rsidR="00C949BF">
          <w:rPr>
            <w:noProof/>
          </w:rPr>
          <w:t xml:space="preserve">the </w:t>
        </w:r>
      </w:ins>
      <w:ins w:id="48" w:author="LM Ericsson user 2" w:date="2020-11-18T22:22:00Z">
        <w:r w:rsidR="00043BA0">
          <w:rPr>
            <w:noProof/>
          </w:rPr>
          <w:t xml:space="preserve">S-NSSAI </w:t>
        </w:r>
      </w:ins>
      <w:ins w:id="49" w:author="LM Ericsson user 2" w:date="2020-11-18T22:20:00Z">
        <w:r w:rsidR="00043BA0">
          <w:rPr>
            <w:noProof/>
          </w:rPr>
          <w:t xml:space="preserve">back-off </w:t>
        </w:r>
      </w:ins>
      <w:ins w:id="50" w:author="LM Ericsson user 2" w:date="2020-11-18T20:17:00Z">
        <w:r>
          <w:rPr>
            <w:noProof/>
          </w:rPr>
          <w:t xml:space="preserve">timer with the </w:t>
        </w:r>
      </w:ins>
      <w:ins w:id="51" w:author="LM Ericsson user 2" w:date="2020-11-18T22:22:00Z">
        <w:r w:rsidR="00043BA0">
          <w:rPr>
            <w:noProof/>
          </w:rPr>
          <w:t xml:space="preserve">S-NSSAI </w:t>
        </w:r>
      </w:ins>
      <w:ins w:id="52" w:author="LM Ericsson user 2" w:date="2020-11-18T22:21:00Z">
        <w:r w:rsidR="00043BA0">
          <w:rPr>
            <w:noProof/>
          </w:rPr>
          <w:t xml:space="preserve">back-off </w:t>
        </w:r>
      </w:ins>
      <w:ins w:id="53" w:author="LM Ericsson user 2" w:date="2020-11-18T20:17:00Z">
        <w:r>
          <w:rPr>
            <w:noProof/>
          </w:rPr>
          <w:t xml:space="preserve">timer value received and the UE shall not </w:t>
        </w:r>
      </w:ins>
      <w:ins w:id="54" w:author="LM Ericsson user 2" w:date="2020-11-18T23:00:00Z">
        <w:r w:rsidR="00C949BF">
          <w:rPr>
            <w:noProof/>
          </w:rPr>
          <w:t xml:space="preserve">attempt to request </w:t>
        </w:r>
      </w:ins>
      <w:ins w:id="55" w:author="LM Ericsson user 2" w:date="2020-11-18T20:20:00Z">
        <w:r>
          <w:rPr>
            <w:noProof/>
          </w:rPr>
          <w:t xml:space="preserve">the S-NSSAI </w:t>
        </w:r>
      </w:ins>
      <w:ins w:id="56" w:author="LM Ericsson user 2" w:date="2020-11-18T20:17:00Z">
        <w:r>
          <w:rPr>
            <w:noProof/>
          </w:rPr>
          <w:t xml:space="preserve">until </w:t>
        </w:r>
      </w:ins>
      <w:ins w:id="57" w:author="LM Ericsson user 2" w:date="2020-11-18T23:00:00Z">
        <w:r w:rsidR="00C949BF">
          <w:rPr>
            <w:noProof/>
          </w:rPr>
          <w:t xml:space="preserve">the </w:t>
        </w:r>
      </w:ins>
      <w:ins w:id="58" w:author="LM Ericsson user 2" w:date="2020-11-18T22:22:00Z">
        <w:r w:rsidR="00043BA0">
          <w:rPr>
            <w:noProof/>
          </w:rPr>
          <w:t xml:space="preserve">S-NSSAI </w:t>
        </w:r>
      </w:ins>
      <w:ins w:id="59" w:author="LM Ericsson user 2" w:date="2020-11-18T22:21:00Z">
        <w:r w:rsidR="00043BA0">
          <w:rPr>
            <w:noProof/>
          </w:rPr>
          <w:t xml:space="preserve">back-off </w:t>
        </w:r>
      </w:ins>
      <w:ins w:id="60" w:author="LM Ericsson user 2" w:date="2020-11-18T20:17:00Z">
        <w:r>
          <w:rPr>
            <w:noProof/>
          </w:rPr>
          <w:t xml:space="preserve">timer expires or </w:t>
        </w:r>
      </w:ins>
      <w:ins w:id="61" w:author="LM Ericsson user 2" w:date="2020-11-18T23:00:00Z">
        <w:r w:rsidR="00C949BF">
          <w:rPr>
            <w:noProof/>
          </w:rPr>
          <w:t xml:space="preserve">the </w:t>
        </w:r>
      </w:ins>
      <w:ins w:id="62" w:author="LM Ericsson user 2" w:date="2020-11-18T22:22:00Z">
        <w:r w:rsidR="00043BA0">
          <w:rPr>
            <w:noProof/>
          </w:rPr>
          <w:t xml:space="preserve">S-NSSAI </w:t>
        </w:r>
      </w:ins>
      <w:ins w:id="63" w:author="LM Ericsson user 2" w:date="2020-11-18T22:21:00Z">
        <w:r w:rsidR="00043BA0">
          <w:rPr>
            <w:noProof/>
          </w:rPr>
          <w:t xml:space="preserve">back-off </w:t>
        </w:r>
      </w:ins>
      <w:ins w:id="64" w:author="LM Ericsson user 2" w:date="2020-11-18T20:17:00Z">
        <w:r>
          <w:rPr>
            <w:noProof/>
          </w:rPr>
          <w:t>timer is stopped; or</w:t>
        </w:r>
      </w:ins>
    </w:p>
    <w:p w14:paraId="5758AF2B" w14:textId="04CB2709" w:rsidR="00394A3B" w:rsidRDefault="003A7005" w:rsidP="003A7005">
      <w:pPr>
        <w:pStyle w:val="B1"/>
        <w:rPr>
          <w:noProof/>
        </w:rPr>
        <w:pPrChange w:id="65" w:author="LM Ericsson user 2" w:date="2020-11-18T20:19:00Z">
          <w:pPr/>
        </w:pPrChange>
      </w:pPr>
      <w:ins w:id="66" w:author="LM Ericsson user 2" w:date="2020-11-18T20:17:00Z">
        <w:r>
          <w:rPr>
            <w:noProof/>
          </w:rPr>
          <w:t>b)</w:t>
        </w:r>
        <w:r>
          <w:rPr>
            <w:noProof/>
          </w:rPr>
          <w:tab/>
          <w:t xml:space="preserve">if the </w:t>
        </w:r>
      </w:ins>
      <w:ins w:id="67" w:author="LM Ericsson user 2" w:date="2020-11-18T22:22:00Z">
        <w:r w:rsidR="00043BA0">
          <w:rPr>
            <w:noProof/>
          </w:rPr>
          <w:t xml:space="preserve">S-NSSAI </w:t>
        </w:r>
        <w:r w:rsidR="00043BA0">
          <w:rPr>
            <w:noProof/>
          </w:rPr>
          <w:t xml:space="preserve">back-off </w:t>
        </w:r>
      </w:ins>
      <w:ins w:id="68" w:author="LM Ericsson user 2" w:date="2020-11-18T23:00:00Z">
        <w:r w:rsidR="00C949BF">
          <w:rPr>
            <w:noProof/>
          </w:rPr>
          <w:t xml:space="preserve">timer </w:t>
        </w:r>
      </w:ins>
      <w:ins w:id="69" w:author="LM Ericsson user 2" w:date="2020-11-18T20:17:00Z">
        <w:r>
          <w:rPr>
            <w:noProof/>
          </w:rPr>
          <w:t xml:space="preserve">value received is zero or deactivated, then the UE shall discard the received </w:t>
        </w:r>
      </w:ins>
      <w:ins w:id="70" w:author="LM Ericsson user 2" w:date="2020-11-18T23:01:00Z">
        <w:r w:rsidR="00C949BF">
          <w:rPr>
            <w:noProof/>
          </w:rPr>
          <w:t xml:space="preserve">S-NSSAI back-off </w:t>
        </w:r>
      </w:ins>
      <w:ins w:id="71" w:author="LM Ericsson user 2" w:date="2020-11-18T20:17:00Z">
        <w:r>
          <w:rPr>
            <w:noProof/>
          </w:rPr>
          <w:t>the timer value.</w:t>
        </w:r>
      </w:ins>
    </w:p>
    <w:p w14:paraId="620DCA45" w14:textId="2B517809" w:rsidR="00A92B26" w:rsidRDefault="00A92B26">
      <w:pPr>
        <w:rPr>
          <w:noProof/>
        </w:rPr>
      </w:pPr>
    </w:p>
    <w:p w14:paraId="6F4A102C" w14:textId="77777777" w:rsidR="00C5167F" w:rsidRDefault="00C5167F">
      <w:pPr>
        <w:rPr>
          <w:noProof/>
        </w:rPr>
      </w:pPr>
    </w:p>
    <w:p w14:paraId="32BC0619" w14:textId="77777777" w:rsidR="00F97584" w:rsidRDefault="00F97584" w:rsidP="00F97584">
      <w:pPr>
        <w:jc w:val="center"/>
        <w:rPr>
          <w:noProof/>
        </w:rPr>
      </w:pPr>
      <w:r w:rsidRPr="008A7642">
        <w:rPr>
          <w:noProof/>
          <w:highlight w:val="green"/>
        </w:rPr>
        <w:t>*** Next change ***</w:t>
      </w:r>
    </w:p>
    <w:p w14:paraId="7242BBD4" w14:textId="7EDA7380" w:rsidR="00F97584" w:rsidRDefault="00F97584" w:rsidP="00F97584">
      <w:pPr>
        <w:rPr>
          <w:noProof/>
        </w:rPr>
      </w:pPr>
    </w:p>
    <w:p w14:paraId="6B25FFFA" w14:textId="77777777" w:rsidR="00F74DB9" w:rsidRDefault="00F74DB9" w:rsidP="00F74DB9">
      <w:pPr>
        <w:pStyle w:val="Heading4"/>
      </w:pPr>
      <w:bookmarkStart w:id="72" w:name="_Toc51948031"/>
      <w:bookmarkStart w:id="73" w:name="_Toc51949123"/>
      <w:r>
        <w:lastRenderedPageBreak/>
        <w:t>5</w:t>
      </w:r>
      <w:r w:rsidRPr="00B02CB8">
        <w:t>.</w:t>
      </w:r>
      <w:r>
        <w:t>4</w:t>
      </w:r>
      <w:r w:rsidRPr="00B02CB8">
        <w:t>.</w:t>
      </w:r>
      <w:r>
        <w:t>4.</w:t>
      </w:r>
      <w:r w:rsidRPr="00B02CB8">
        <w:t>2</w:t>
      </w:r>
      <w:r>
        <w:tab/>
        <w:t xml:space="preserve">Generic </w:t>
      </w:r>
      <w:r w:rsidRPr="00B02CB8">
        <w:t xml:space="preserve">UE </w:t>
      </w:r>
      <w:r>
        <w:t>c</w:t>
      </w:r>
      <w:r w:rsidRPr="00B02CB8">
        <w:t xml:space="preserve">onfiguration update </w:t>
      </w:r>
      <w:r>
        <w:t>procedure initiated by the network</w:t>
      </w:r>
      <w:bookmarkEnd w:id="72"/>
      <w:bookmarkEnd w:id="73"/>
    </w:p>
    <w:p w14:paraId="2BDA1CCC" w14:textId="77777777" w:rsidR="00F74DB9" w:rsidRDefault="00F74DB9" w:rsidP="00F74DB9">
      <w:r>
        <w:t>The AMF shall initiate the generic UE configuration update procedure by sending the CONFIGURATION UPDATE COMMAND message to the UE.</w:t>
      </w:r>
      <w:r w:rsidRPr="00A9389D">
        <w:t xml:space="preserve"> </w:t>
      </w:r>
    </w:p>
    <w:p w14:paraId="698F8510" w14:textId="77777777" w:rsidR="00F74DB9" w:rsidRDefault="00F74DB9" w:rsidP="00F74DB9">
      <w:r w:rsidRPr="0001172A">
        <w:t xml:space="preserve">The AMF shall </w:t>
      </w:r>
      <w:r>
        <w:t>in the CONFIGURATION UPDATE COMMAND message either:</w:t>
      </w:r>
    </w:p>
    <w:p w14:paraId="41F0B78A" w14:textId="77777777" w:rsidR="00F74DB9" w:rsidRPr="00107FD0" w:rsidRDefault="00F74DB9" w:rsidP="00F74DB9">
      <w:pPr>
        <w:pStyle w:val="B1"/>
      </w:pPr>
      <w:r w:rsidRPr="00B65368">
        <w:t>a)</w:t>
      </w:r>
      <w:r w:rsidRPr="00B65368">
        <w:tab/>
      </w:r>
      <w:r w:rsidRPr="00430D19">
        <w:t xml:space="preserve">include one or more of </w:t>
      </w:r>
      <w:r>
        <w:t xml:space="preserve">the following parameters: </w:t>
      </w:r>
      <w:r w:rsidRPr="00430D19">
        <w:t xml:space="preserve">5G-GUTI, TAI list, </w:t>
      </w:r>
      <w:r>
        <w:t>a</w:t>
      </w:r>
      <w:r w:rsidRPr="00430D19">
        <w:t>llowed NSSA</w:t>
      </w:r>
      <w:r w:rsidRPr="00107FD0">
        <w:t>I</w:t>
      </w:r>
      <w:r>
        <w:t xml:space="preserve"> </w:t>
      </w:r>
      <w:r w:rsidRPr="00C84AF5">
        <w:t xml:space="preserve">that </w:t>
      </w:r>
      <w:r>
        <w:t>may include the mapped S-NSSAI(s)</w:t>
      </w:r>
      <w:r w:rsidRPr="00107FD0">
        <w:t xml:space="preserve">, </w:t>
      </w:r>
      <w:r>
        <w:t>LADN information, service area list, MICO indication</w:t>
      </w:r>
      <w:r>
        <w:rPr>
          <w:rFonts w:hint="eastAsia"/>
          <w:lang w:eastAsia="zh-CN"/>
        </w:rPr>
        <w:t>,</w:t>
      </w:r>
      <w:r w:rsidRPr="00107FD0">
        <w:t xml:space="preserve"> NITZ</w:t>
      </w:r>
      <w:r>
        <w:t xml:space="preserve"> information</w:t>
      </w:r>
      <w:r w:rsidRPr="00D443FC">
        <w:t>, configured NSSAI</w:t>
      </w:r>
      <w:r>
        <w:t xml:space="preserve"> </w:t>
      </w:r>
      <w:r w:rsidRPr="00C84AF5">
        <w:t xml:space="preserve">that </w:t>
      </w:r>
      <w:r>
        <w:t>may include the mapped</w:t>
      </w:r>
      <w:r>
        <w:rPr>
          <w:lang w:val="en-US"/>
        </w:rPr>
        <w:t xml:space="preserve"> </w:t>
      </w:r>
      <w:r>
        <w:t xml:space="preserve">S-NSSAI(s), rejected NSSAI in the </w:t>
      </w:r>
      <w:r>
        <w:rPr>
          <w:lang w:val="en-US"/>
        </w:rPr>
        <w:t>Rejected NSSAI IE</w:t>
      </w:r>
      <w:r>
        <w:rPr>
          <w:rFonts w:hint="eastAsia"/>
        </w:rPr>
        <w:t xml:space="preserve"> </w:t>
      </w:r>
      <w:r>
        <w:t xml:space="preserve">or in </w:t>
      </w:r>
      <w:r w:rsidRPr="00261F67">
        <w:t>roaming scenari</w:t>
      </w:r>
      <w:r w:rsidRPr="004F779F">
        <w:t>os</w:t>
      </w:r>
      <w:r>
        <w:rPr>
          <w:rFonts w:eastAsia="Malgun Gothic"/>
        </w:rPr>
        <w:t xml:space="preserve"> in the Extended r</w:t>
      </w:r>
      <w:r>
        <w:rPr>
          <w:lang w:val="en-US"/>
        </w:rPr>
        <w:t>ejected NSSAI IE</w:t>
      </w:r>
      <w:r>
        <w:t>, n</w:t>
      </w:r>
      <w:r w:rsidRPr="00DF1937">
        <w:t xml:space="preserve">etwork slicing </w:t>
      </w:r>
      <w:r>
        <w:t xml:space="preserve">subscription change indication, </w:t>
      </w:r>
      <w:r>
        <w:rPr>
          <w:lang w:val="en-US"/>
        </w:rPr>
        <w:t>operator-defined access category definitions, SMS indication</w:t>
      </w:r>
      <w:r w:rsidRPr="008E342A">
        <w:t>,</w:t>
      </w:r>
      <w:r>
        <w:rPr>
          <w:lang w:val="en-US"/>
        </w:rPr>
        <w:t xml:space="preserve"> service gap time value</w:t>
      </w:r>
      <w:r w:rsidRPr="008E342A">
        <w:t>, "CAG information list"</w:t>
      </w:r>
      <w:r>
        <w:rPr>
          <w:lang w:val="en-US"/>
        </w:rPr>
        <w:t xml:space="preserve">, UE radio capability ID, </w:t>
      </w:r>
      <w:r w:rsidRPr="00F204AD">
        <w:rPr>
          <w:lang w:eastAsia="ja-JP"/>
        </w:rPr>
        <w:t>5GS registration result</w:t>
      </w:r>
      <w:r>
        <w:rPr>
          <w:lang w:eastAsia="ja-JP"/>
        </w:rPr>
        <w:t>,</w:t>
      </w:r>
      <w:r>
        <w:rPr>
          <w:lang w:val="en-US"/>
        </w:rPr>
        <w:t xml:space="preserve"> UE radio capability ID deletion indication or truncated 5G-S-TMSI configuration</w:t>
      </w:r>
      <w:r>
        <w:t>;</w:t>
      </w:r>
    </w:p>
    <w:p w14:paraId="4ABE0538" w14:textId="77777777" w:rsidR="00F74DB9" w:rsidRPr="008E0562" w:rsidRDefault="00F74DB9" w:rsidP="00F74DB9">
      <w:pPr>
        <w:pStyle w:val="B1"/>
      </w:pPr>
      <w:r w:rsidRPr="008E0562">
        <w:t>b)</w:t>
      </w:r>
      <w:r w:rsidRPr="008E0562">
        <w:tab/>
      </w:r>
      <w:r>
        <w:t>include</w:t>
      </w:r>
      <w:r w:rsidRPr="008E0562">
        <w:t xml:space="preserve"> </w:t>
      </w:r>
      <w:r>
        <w:t>the Configuration update indication IE</w:t>
      </w:r>
      <w:r w:rsidRPr="00090BBD">
        <w:t xml:space="preserve"> </w:t>
      </w:r>
      <w:r>
        <w:t xml:space="preserve">with the </w:t>
      </w:r>
      <w:r w:rsidRPr="00090BBD">
        <w:t>Registration requested</w:t>
      </w:r>
      <w:r>
        <w:t xml:space="preserve"> bit set to "</w:t>
      </w:r>
      <w:r w:rsidRPr="008E0562">
        <w:t>registration requested</w:t>
      </w:r>
      <w:r>
        <w:t>"; or</w:t>
      </w:r>
    </w:p>
    <w:p w14:paraId="76DB183F" w14:textId="77777777" w:rsidR="00F74DB9" w:rsidRDefault="00F74DB9" w:rsidP="00F74DB9">
      <w:pPr>
        <w:pStyle w:val="B1"/>
      </w:pPr>
      <w:r>
        <w:t>c)</w:t>
      </w:r>
      <w:r>
        <w:tab/>
        <w:t xml:space="preserve">include </w:t>
      </w:r>
      <w:r w:rsidRPr="0001172A">
        <w:t xml:space="preserve">a </w:t>
      </w:r>
      <w:r w:rsidRPr="00B65368">
        <w:t>combination</w:t>
      </w:r>
      <w:r w:rsidRPr="0001172A">
        <w:t xml:space="preserve"> </w:t>
      </w:r>
      <w:r>
        <w:t>of both a) and b).</w:t>
      </w:r>
    </w:p>
    <w:p w14:paraId="4E3E2019" w14:textId="77777777" w:rsidR="00F74DB9" w:rsidRDefault="00F74DB9" w:rsidP="00F74DB9">
      <w:r>
        <w:t>If an acknowledgement from the UE is requested, the AMF shall indicate "acknowledgement requested" in the Acknowledgement bit of the</w:t>
      </w:r>
      <w:r w:rsidRPr="00090BBD">
        <w:t xml:space="preserve"> </w:t>
      </w:r>
      <w:r>
        <w:t xml:space="preserve">Configuration update indication IE in the </w:t>
      </w:r>
      <w:r w:rsidRPr="006F1897">
        <w:t xml:space="preserve">CONFIGURATION </w:t>
      </w:r>
      <w:r>
        <w:t xml:space="preserve">UPDATE COMMAND </w:t>
      </w:r>
      <w:r w:rsidRPr="006F1897">
        <w:t>message</w:t>
      </w:r>
      <w:r>
        <w:t xml:space="preserve"> and shall start timer T3555.</w:t>
      </w:r>
      <w:r w:rsidRPr="00106965">
        <w:t xml:space="preserve"> </w:t>
      </w:r>
      <w:r>
        <w:t>Acknowledgement shall be requested for all parameters except when only NITZ is included.</w:t>
      </w:r>
    </w:p>
    <w:p w14:paraId="4062389F" w14:textId="77777777" w:rsidR="00F74DB9" w:rsidRDefault="00F74DB9" w:rsidP="00F74DB9">
      <w:r>
        <w:t xml:space="preserve">To initiate parameter re-negotiation between the UE and network, the AMF shall indicate "registration requested" in the </w:t>
      </w:r>
      <w:r w:rsidRPr="00090BBD">
        <w:t>Registration requested</w:t>
      </w:r>
      <w:r>
        <w:t xml:space="preserve"> bit of the Configuration update indication IE in the CONFIGURATION UPDATE COMMAND message.</w:t>
      </w:r>
    </w:p>
    <w:p w14:paraId="132307ED" w14:textId="77777777" w:rsidR="00F74DB9" w:rsidRPr="00894DFE" w:rsidRDefault="00F74DB9" w:rsidP="00F74DB9">
      <w:pPr>
        <w:pStyle w:val="NO"/>
        <w:rPr>
          <w:lang w:val="en-US" w:eastAsia="en-GB"/>
        </w:rPr>
      </w:pPr>
      <w:r>
        <w:rPr>
          <w:lang w:eastAsia="en-GB"/>
        </w:rPr>
        <w:t>NOTE:</w:t>
      </w:r>
      <w:r>
        <w:rPr>
          <w:lang w:eastAsia="en-GB"/>
        </w:rPr>
        <w:tab/>
      </w:r>
      <w:r w:rsidRPr="00272241">
        <w:rPr>
          <w:lang w:val="en-US" w:eastAsia="en-GB"/>
        </w:rPr>
        <w:t xml:space="preserve">Generic UE configuration update procedure can be initiated </w:t>
      </w:r>
      <w:r>
        <w:rPr>
          <w:lang w:val="en-US" w:eastAsia="en-GB"/>
        </w:rPr>
        <w:t xml:space="preserve">by the AMF </w:t>
      </w:r>
      <w:r w:rsidRPr="00272241">
        <w:rPr>
          <w:lang w:val="en-US" w:eastAsia="en-GB"/>
        </w:rPr>
        <w:t xml:space="preserve">for </w:t>
      </w:r>
      <w:r>
        <w:rPr>
          <w:lang w:val="en-US" w:eastAsia="en-GB"/>
        </w:rPr>
        <w:t xml:space="preserve">updating the </w:t>
      </w:r>
      <w:r w:rsidRPr="00272241">
        <w:rPr>
          <w:lang w:val="en-US" w:eastAsia="en-GB"/>
        </w:rPr>
        <w:t xml:space="preserve">emergency number list, the extended emergency number list or both </w:t>
      </w:r>
      <w:r>
        <w:rPr>
          <w:lang w:val="en-US" w:eastAsia="en-GB"/>
        </w:rPr>
        <w:t>by indicating "</w:t>
      </w:r>
      <w:r w:rsidRPr="00496914">
        <w:t>registration requested" in the Registration requested bit of the Configuration update indication IE in the CONFIGURATION UPDATE COMMAND message</w:t>
      </w:r>
      <w:r>
        <w:rPr>
          <w:lang w:val="en-US" w:eastAsia="en-GB"/>
        </w:rPr>
        <w:t xml:space="preserve"> to the UE</w:t>
      </w:r>
      <w:r w:rsidRPr="00496914">
        <w:t>.</w:t>
      </w:r>
    </w:p>
    <w:p w14:paraId="41F3D29C" w14:textId="77777777" w:rsidR="00F74DB9" w:rsidRDefault="00F74DB9" w:rsidP="00F74DB9">
      <w:r>
        <w:t xml:space="preserve">If a new allowed NSSAI information or AMF re-configuration of supported S-NSSAIs </w:t>
      </w:r>
      <w:r w:rsidRPr="001C314F">
        <w:t xml:space="preserve">requires </w:t>
      </w:r>
      <w:r>
        <w:t xml:space="preserve">an </w:t>
      </w:r>
      <w:r w:rsidRPr="001C314F">
        <w:t>AMF relocation, the AMF shall</w:t>
      </w:r>
      <w:r>
        <w:t xml:space="preserve"> </w:t>
      </w:r>
      <w:r w:rsidRPr="001C314F">
        <w:t>indicate "registration requested</w:t>
      </w:r>
      <w:r>
        <w:t xml:space="preserve">" in the </w:t>
      </w:r>
      <w:r w:rsidRPr="00090BBD">
        <w:t>Registration requested</w:t>
      </w:r>
      <w:r>
        <w:t xml:space="preserve"> bit of</w:t>
      </w:r>
      <w:r w:rsidRPr="001C314F">
        <w:t xml:space="preserve"> the </w:t>
      </w:r>
      <w:r>
        <w:t>Configuration update indication</w:t>
      </w:r>
      <w:r w:rsidRPr="001C314F">
        <w:t xml:space="preserve"> IE </w:t>
      </w:r>
      <w:r>
        <w:t xml:space="preserve">and include </w:t>
      </w:r>
      <w:r w:rsidRPr="005C1A69">
        <w:t>the Allowed NSSAI IE</w:t>
      </w:r>
      <w:r>
        <w:t xml:space="preserve"> </w:t>
      </w:r>
      <w:r w:rsidRPr="001C314F">
        <w:t>in the CONFIGURATION UPDATE COMMAND message</w:t>
      </w:r>
      <w:r>
        <w:t>.</w:t>
      </w:r>
    </w:p>
    <w:p w14:paraId="41E37766" w14:textId="77777777" w:rsidR="00F74DB9" w:rsidRDefault="00F74DB9" w:rsidP="00F74DB9">
      <w:r>
        <w:t>If the AMF includes a new configured NSSAI in the CONFIGURATION UPDATE COMMAND message and the new configured NSSAI requires an AMF relocation</w:t>
      </w:r>
      <w:r w:rsidRPr="00E30458">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 AMF shall indicate "registration requested" in the </w:t>
      </w:r>
      <w:r w:rsidRPr="00090BBD">
        <w:t>Registration requested</w:t>
      </w:r>
      <w:r>
        <w:t xml:space="preserve"> bit of the Configuration update indication IE in the message.</w:t>
      </w:r>
    </w:p>
    <w:p w14:paraId="4E685DE5" w14:textId="77777777" w:rsidR="00F74DB9" w:rsidRDefault="00F74DB9" w:rsidP="00F74DB9">
      <w:r>
        <w:t xml:space="preserve">If the </w:t>
      </w:r>
      <w:r w:rsidRPr="006F1897">
        <w:t xml:space="preserve">CONFIGURATION </w:t>
      </w:r>
      <w:r>
        <w:t>UPDATE COMMAND message is initiated only due to changes to the allowed NSSAI and these changes require the UE to initiate a registration procedure, but the AMF is unable to determine an allowed NSSAI for the UE</w:t>
      </w:r>
      <w:r w:rsidRPr="00BF5555">
        <w:rPr>
          <w:rFonts w:eastAsia="Batang" w:hint="eastAsia"/>
          <w:lang w:eastAsia="ko-KR"/>
        </w:rPr>
        <w:t xml:space="preserve"> </w:t>
      </w:r>
      <w:r w:rsidRPr="00CE2A90">
        <w:rPr>
          <w:rFonts w:eastAsia="Batang" w:hint="eastAsia"/>
          <w:lang w:eastAsia="ko-KR"/>
        </w:rPr>
        <w:t>as specified in 3GPP TS 23.501 [</w:t>
      </w:r>
      <w:r>
        <w:rPr>
          <w:rFonts w:eastAsia="Batang"/>
          <w:lang w:eastAsia="ko-KR"/>
        </w:rPr>
        <w:t>8</w:t>
      </w:r>
      <w:r w:rsidRPr="00CE2A90">
        <w:rPr>
          <w:rFonts w:eastAsia="Batang" w:hint="eastAsia"/>
          <w:lang w:eastAsia="ko-KR"/>
        </w:rPr>
        <w:t>]</w:t>
      </w:r>
      <w:r>
        <w:t xml:space="preserve">, then the CONFIGURATION UPDATE COMMAND message shall </w:t>
      </w:r>
      <w:r w:rsidRPr="001C314F">
        <w:t>indicate "registration requested</w:t>
      </w:r>
      <w:r>
        <w:t xml:space="preserve">" in the </w:t>
      </w:r>
      <w:r w:rsidRPr="00090BBD">
        <w:t>Registration requested</w:t>
      </w:r>
      <w:r>
        <w:t xml:space="preserve"> bit of</w:t>
      </w:r>
      <w:r w:rsidRPr="00940FA9">
        <w:t xml:space="preserve"> the Configuration update indication IE</w:t>
      </w:r>
      <w:r>
        <w:t>, and shall not contain any other parameters.</w:t>
      </w:r>
    </w:p>
    <w:p w14:paraId="14E6EBDE" w14:textId="77777777" w:rsidR="00F74DB9" w:rsidRDefault="00F74DB9" w:rsidP="00F74DB9">
      <w:r w:rsidRPr="00EC63B8">
        <w:t>If the AMF needs to enforce a change in the restriction on the use of enhanced coverage or use of CE mode B as described in subclause</w:t>
      </w:r>
      <w:r>
        <w:t> </w:t>
      </w:r>
      <w:r w:rsidRPr="00EC63B8">
        <w:t>5.3.18</w:t>
      </w:r>
      <w:r>
        <w:t xml:space="preserve">,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79F356AC" w14:textId="77777777" w:rsidR="00F74DB9" w:rsidRDefault="00F74DB9" w:rsidP="00F74DB9">
      <w:r>
        <w:t>If a n</w:t>
      </w:r>
      <w:r w:rsidRPr="007423B1">
        <w:t>etwork slice</w:t>
      </w:r>
      <w:r>
        <w:t>-</w:t>
      </w:r>
      <w:r w:rsidRPr="007423B1">
        <w:t>specific authentication and authorization</w:t>
      </w:r>
      <w:r>
        <w:t xml:space="preserve"> procedure </w:t>
      </w:r>
      <w:r w:rsidRPr="00F325D5">
        <w:t>for an S-NSSAI</w:t>
      </w:r>
      <w:r>
        <w:t xml:space="preserve"> is completed as a:</w:t>
      </w:r>
    </w:p>
    <w:p w14:paraId="0750F914" w14:textId="77777777" w:rsidR="00F74DB9" w:rsidRPr="00C33F48" w:rsidRDefault="00F74DB9" w:rsidP="00F74DB9">
      <w:pPr>
        <w:pStyle w:val="B1"/>
      </w:pPr>
      <w:r>
        <w:t>a)</w:t>
      </w:r>
      <w:r>
        <w:tab/>
      </w:r>
      <w:r w:rsidRPr="00B95C6D">
        <w:t>success,</w:t>
      </w:r>
      <w:r w:rsidRPr="00C33F48">
        <w:t xml:space="preserve"> the AMF shall include this S-NSSAI in the allowed NSSAI; or</w:t>
      </w:r>
    </w:p>
    <w:p w14:paraId="487019A8" w14:textId="1020B200" w:rsidR="00F74DB9" w:rsidRPr="0083064D" w:rsidRDefault="00F74DB9" w:rsidP="00F74DB9">
      <w:pPr>
        <w:pStyle w:val="B1"/>
      </w:pPr>
      <w:r>
        <w:t>b)</w:t>
      </w:r>
      <w:r>
        <w:tab/>
      </w:r>
      <w:r w:rsidRPr="0083064D">
        <w:t xml:space="preserve">failure, the AMF shall include this S-NSSAI in the rejected NSSAI </w:t>
      </w:r>
      <w:r>
        <w:t xml:space="preserve">for the failed or revoked NSSAA </w:t>
      </w:r>
      <w:r w:rsidRPr="0083064D">
        <w:t xml:space="preserve">with the reject cause "S-NSSAI not available due to the failed or revoked network slice-specific </w:t>
      </w:r>
      <w:r>
        <w:rPr>
          <w:lang w:eastAsia="ko-KR"/>
        </w:rPr>
        <w:t xml:space="preserve">authentication and </w:t>
      </w:r>
      <w:r w:rsidRPr="0083064D">
        <w:t>authorization".</w:t>
      </w:r>
      <w:ins w:id="74" w:author="Ericsson User 1" w:date="2020-10-02T09:16:00Z">
        <w:r w:rsidRPr="00F74DB9">
          <w:t xml:space="preserve"> </w:t>
        </w:r>
        <w:r>
          <w:t xml:space="preserve">In addition, </w:t>
        </w:r>
      </w:ins>
      <w:ins w:id="75" w:author="LM Ericsson user 2" w:date="2020-11-18T20:27:00Z">
        <w:r w:rsidR="00112261">
          <w:t>t</w:t>
        </w:r>
      </w:ins>
      <w:ins w:id="76" w:author="LM Ericsson user 2" w:date="2020-11-18T20:26:00Z">
        <w:r w:rsidR="00112261" w:rsidRPr="00112261">
          <w:t xml:space="preserve">he AMF may include a back-off timer value </w:t>
        </w:r>
      </w:ins>
      <w:ins w:id="77" w:author="LM Ericsson user 2" w:date="2020-11-18T20:27:00Z">
        <w:r w:rsidR="00112261">
          <w:t xml:space="preserve">in the </w:t>
        </w:r>
        <w:r w:rsidR="00112261" w:rsidRPr="00112261">
          <w:t>S-NSSAI back-off IE in the CONFIGURATION UPDATE COMMAND message</w:t>
        </w:r>
        <w:r w:rsidR="00112261" w:rsidRPr="00112261">
          <w:t xml:space="preserve"> </w:t>
        </w:r>
      </w:ins>
      <w:ins w:id="78" w:author="LM Ericsson user 2" w:date="2020-11-18T20:26:00Z">
        <w:r w:rsidR="00112261" w:rsidRPr="00112261">
          <w:t>to prevent UE from immediately registering to this S-NSSAI</w:t>
        </w:r>
      </w:ins>
      <w:ins w:id="79" w:author="LM Ericsson user 2" w:date="2020-11-18T20:29:00Z">
        <w:r w:rsidR="00112261">
          <w:t xml:space="preserve"> as specified in subclause</w:t>
        </w:r>
      </w:ins>
      <w:ins w:id="80" w:author="LM Ericsson user 2" w:date="2020-11-18T20:30:00Z">
        <w:r w:rsidR="00112261">
          <w:t> </w:t>
        </w:r>
        <w:r w:rsidR="00112261" w:rsidRPr="00112261">
          <w:t>4.6.2.4</w:t>
        </w:r>
      </w:ins>
      <w:ins w:id="81" w:author="Ericsson User 1" w:date="2020-10-02T09:16:00Z">
        <w:r>
          <w:t>.</w:t>
        </w:r>
      </w:ins>
    </w:p>
    <w:p w14:paraId="0F950E03" w14:textId="77777777" w:rsidR="00F74DB9" w:rsidRDefault="00F74DB9" w:rsidP="00F74DB9">
      <w:r w:rsidRPr="001144AE">
        <w:t xml:space="preserve">If authorization </w:t>
      </w:r>
      <w:r>
        <w:t xml:space="preserve">is revoked </w:t>
      </w:r>
      <w:r w:rsidRPr="001144AE">
        <w:t>for an S-NSSAI</w:t>
      </w:r>
      <w:r>
        <w:t xml:space="preserve"> that is in the current allowed NSAAI for an access type, the AMF shall:</w:t>
      </w:r>
    </w:p>
    <w:p w14:paraId="6447439B" w14:textId="77777777" w:rsidR="00F74DB9" w:rsidRDefault="00F74DB9" w:rsidP="00F74DB9">
      <w:pPr>
        <w:pStyle w:val="B1"/>
      </w:pPr>
      <w:r>
        <w:lastRenderedPageBreak/>
        <w:t>a)</w:t>
      </w:r>
      <w:r>
        <w:tab/>
        <w:t>provide a new allowed NSSAI to the UE, excluding the S-NSSAI for which authorization is revoked; and</w:t>
      </w:r>
    </w:p>
    <w:p w14:paraId="1CF98C32" w14:textId="77777777" w:rsidR="00F74DB9" w:rsidRDefault="00F74DB9" w:rsidP="00F74DB9">
      <w:pPr>
        <w:pStyle w:val="B1"/>
      </w:pPr>
      <w:r>
        <w:t>b)</w:t>
      </w:r>
      <w:r>
        <w:tab/>
      </w:r>
      <w:r w:rsidRPr="00023B9A">
        <w:t xml:space="preserve">provide a new reject NSSAI for the failed or revoked NSSAA, </w:t>
      </w:r>
      <w:r>
        <w:t xml:space="preserve">including the S-NSSAI in </w:t>
      </w:r>
      <w:r w:rsidRPr="00D25729">
        <w:t xml:space="preserve">the rejected NSSAI </w:t>
      </w:r>
      <w:r w:rsidRPr="00572C9F">
        <w:t>for which the authorization is revoked</w:t>
      </w:r>
      <w:r>
        <w:t xml:space="preserve">, </w:t>
      </w:r>
      <w:r w:rsidRPr="00D25729">
        <w:t>with the reject cause "S-NSSAI is not available due to the failed or revoked network slice-specific authorization and authentication".</w:t>
      </w:r>
    </w:p>
    <w:p w14:paraId="2C840972" w14:textId="77777777" w:rsidR="00F74DB9" w:rsidRDefault="00F74DB9" w:rsidP="00F74DB9">
      <w:r>
        <w:t xml:space="preserve">The allowed NSSAI and the rejected NSSAI shall be included </w:t>
      </w:r>
      <w:r w:rsidRPr="0069154E">
        <w:t>in the</w:t>
      </w:r>
      <w:r w:rsidRPr="00F325D5">
        <w:t xml:space="preserve"> CONFIGURATION UPDATE COMMAND</w:t>
      </w:r>
      <w:r w:rsidRPr="00F325D5">
        <w:rPr>
          <w:rFonts w:eastAsia="Malgun Gothic"/>
        </w:rPr>
        <w:t xml:space="preserve"> message </w:t>
      </w:r>
      <w:r w:rsidRPr="00F325D5">
        <w:t xml:space="preserve">to reflect the result of </w:t>
      </w:r>
      <w:r>
        <w:t>the procedures subject to</w:t>
      </w:r>
      <w:r w:rsidRPr="00F325D5">
        <w:t xml:space="preserve"> network slice-specific authentication and authorization.</w:t>
      </w:r>
    </w:p>
    <w:p w14:paraId="606B257E" w14:textId="77777777" w:rsidR="00F74DB9" w:rsidRDefault="00F74DB9" w:rsidP="00F74DB9">
      <w:pPr>
        <w:pStyle w:val="NO"/>
      </w:pPr>
      <w:r w:rsidRPr="00DD1F68">
        <w:t>NOTE:</w:t>
      </w:r>
      <w:r w:rsidRPr="005A1339">
        <w:tab/>
      </w:r>
      <w:r>
        <w:t xml:space="preserve">If there are multiple S-NSSAIs subject to </w:t>
      </w:r>
      <w:r w:rsidRPr="00DD1F68">
        <w:t>network slice-specific authentication and authorization</w:t>
      </w:r>
      <w:r>
        <w:t xml:space="preserve">, it is implementation specific if the AMF informs the UE about the outcome of the procedures in one or more </w:t>
      </w:r>
      <w:r w:rsidRPr="00EB2A0C">
        <w:t>CONFIGURATION UPDATE COMMAND</w:t>
      </w:r>
      <w:r w:rsidRPr="00EB2A0C">
        <w:rPr>
          <w:rFonts w:eastAsia="Malgun Gothic"/>
        </w:rPr>
        <w:t xml:space="preserve"> </w:t>
      </w:r>
      <w:r>
        <w:rPr>
          <w:rFonts w:eastAsia="Malgun Gothic"/>
        </w:rPr>
        <w:t>messages</w:t>
      </w:r>
      <w:r w:rsidRPr="00DD1F68">
        <w:t>.</w:t>
      </w:r>
    </w:p>
    <w:p w14:paraId="098A2CC4" w14:textId="77777777" w:rsidR="00F74DB9" w:rsidRDefault="00F74DB9" w:rsidP="00F74DB9">
      <w:r>
        <w:t xml:space="preserve">If the AMF includes </w:t>
      </w:r>
      <w:r w:rsidRPr="00EB2A0C">
        <w:t>the Network slicing indication IE in the CONFIGURATION UPDATE COMMAND</w:t>
      </w:r>
      <w:r w:rsidRPr="00EB2A0C">
        <w:rPr>
          <w:rFonts w:eastAsia="Malgun Gothic"/>
        </w:rPr>
        <w:t xml:space="preserve"> </w:t>
      </w:r>
      <w:r>
        <w:rPr>
          <w:rFonts w:eastAsia="Malgun Gothic"/>
        </w:rPr>
        <w:t xml:space="preserve">message with the </w:t>
      </w:r>
      <w:r>
        <w:t xml:space="preserve">Network slicing subscription change indication set to "Network slicing subscription changed", </w:t>
      </w:r>
      <w:r w:rsidRPr="003D5F11">
        <w:t xml:space="preserve">and changes to the allowed NSSAI require the UE to initiate a registration procedure, but the AMF is unable to determine an allowed NSSAI </w:t>
      </w:r>
      <w:r>
        <w:t>for the UE as specified in 3GPP TS 23.501 </w:t>
      </w:r>
      <w:r w:rsidRPr="003D5F11">
        <w:t>[8], then the CONFIGURATION UPDATE COMMAND message shall additionally indicate "registration requested" in the Registration requested bit of the Configuration update indication IE and shall not include an allowed NSSAI.</w:t>
      </w:r>
    </w:p>
    <w:p w14:paraId="14E41474" w14:textId="77777777" w:rsidR="00F74DB9" w:rsidRDefault="00F74DB9" w:rsidP="00F74DB9">
      <w:r>
        <w:t xml:space="preserve">If the AMF needs to update the LADN information, </w:t>
      </w:r>
      <w:r>
        <w:rPr>
          <w:rFonts w:hint="eastAsia"/>
          <w:lang w:eastAsia="ko-KR"/>
        </w:rPr>
        <w:t>t</w:t>
      </w:r>
      <w:r w:rsidRPr="00B11206">
        <w:t xml:space="preserve">he AMF </w:t>
      </w:r>
      <w:r>
        <w:t xml:space="preserve">shall </w:t>
      </w:r>
      <w:r w:rsidRPr="00B11206">
        <w:t>include the LADN information</w:t>
      </w:r>
      <w:r>
        <w:t xml:space="preserve"> </w:t>
      </w:r>
      <w:r w:rsidRPr="00B11206">
        <w:t xml:space="preserve">in the LADN information IE of the </w:t>
      </w:r>
      <w:r>
        <w:t>CONFIGURATION UPDATE COMMAND</w:t>
      </w:r>
      <w:r w:rsidRPr="00B11206">
        <w:t xml:space="preserve"> message</w:t>
      </w:r>
      <w:r>
        <w:t>.</w:t>
      </w:r>
    </w:p>
    <w:p w14:paraId="0CF150EE" w14:textId="77777777" w:rsidR="00F74DB9" w:rsidRPr="008E342A" w:rsidRDefault="00F74DB9" w:rsidP="00F74DB9">
      <w:r w:rsidRPr="008E342A">
        <w:t xml:space="preserve">If the AMF needs to update the </w:t>
      </w:r>
      <w:r>
        <w:t>"</w:t>
      </w:r>
      <w:r w:rsidRPr="008E342A">
        <w:t>CAG information</w:t>
      </w:r>
      <w:r>
        <w:t xml:space="preserve"> list"</w:t>
      </w:r>
      <w:r w:rsidRPr="008E342A">
        <w:t>, the AMF shall include the CAG information list IE in the CONFIGURATION UPDATE COMMAND message.</w:t>
      </w:r>
      <w:r>
        <w:t xml:space="preserve"> If </w:t>
      </w:r>
      <w:r w:rsidRPr="008E342A">
        <w:t xml:space="preserve">the AMF needs to update the </w:t>
      </w:r>
      <w:r>
        <w:t>"</w:t>
      </w:r>
      <w:r w:rsidRPr="008E342A">
        <w:t>CAG information</w:t>
      </w:r>
      <w:r>
        <w:t xml:space="preserve"> list" and the UE:</w:t>
      </w:r>
    </w:p>
    <w:p w14:paraId="20BA6313" w14:textId="77777777" w:rsidR="00F74DB9" w:rsidRDefault="00F74DB9" w:rsidP="00F74DB9">
      <w:pPr>
        <w:pStyle w:val="B1"/>
      </w:pPr>
      <w:r>
        <w:t>a)</w:t>
      </w:r>
      <w:r>
        <w:tab/>
        <w:t>has an emergency PDU session; and</w:t>
      </w:r>
    </w:p>
    <w:p w14:paraId="2977949D" w14:textId="77777777" w:rsidR="00F74DB9" w:rsidRDefault="00F74DB9" w:rsidP="00F74DB9">
      <w:pPr>
        <w:pStyle w:val="B1"/>
      </w:pPr>
      <w:r>
        <w:t>b)</w:t>
      </w:r>
      <w:r>
        <w:tab/>
        <w:t>is in</w:t>
      </w:r>
    </w:p>
    <w:p w14:paraId="6B8D142A" w14:textId="77777777" w:rsidR="00F74DB9" w:rsidRDefault="00F74DB9" w:rsidP="00F74DB9">
      <w:pPr>
        <w:pStyle w:val="B2"/>
      </w:pPr>
      <w:r>
        <w:t>1)</w:t>
      </w:r>
      <w:r>
        <w:tab/>
        <w:t xml:space="preserve">a CAG cell and none of the CAG-ID(s) supported by the CAG cell is included in </w:t>
      </w:r>
      <w:r w:rsidRPr="008E342A">
        <w:t xml:space="preserve">the "allowed CAG list" for the current PLMN in the </w:t>
      </w:r>
      <w:r>
        <w:t xml:space="preserve">updated </w:t>
      </w:r>
      <w:r w:rsidRPr="008E342A">
        <w:t>"CAG information list"</w:t>
      </w:r>
      <w:r>
        <w:t>; or</w:t>
      </w:r>
    </w:p>
    <w:p w14:paraId="1E4B73E4" w14:textId="77777777" w:rsidR="00F74DB9" w:rsidRDefault="00F74DB9" w:rsidP="00F74DB9">
      <w:pPr>
        <w:pStyle w:val="B2"/>
      </w:pPr>
      <w:r>
        <w:t>2)</w:t>
      </w:r>
      <w:r>
        <w:tab/>
        <w:t>a non-CAG cell and the</w:t>
      </w:r>
      <w:r w:rsidRPr="008E342A">
        <w:t xml:space="preserve"> entry for the current PLMN in the </w:t>
      </w:r>
      <w:r>
        <w:t>update</w:t>
      </w:r>
      <w:r w:rsidRPr="008E342A">
        <w:t>d "CAG information list" includes an "indication that the UE is only allowed to access 5GS via CAG cells"</w:t>
      </w:r>
      <w:r>
        <w:t>;</w:t>
      </w:r>
    </w:p>
    <w:p w14:paraId="4FA9A335" w14:textId="77777777" w:rsidR="00F74DB9" w:rsidRPr="008E342A" w:rsidRDefault="00F74DB9" w:rsidP="00F74DB9">
      <w:r>
        <w:t>the AMF shall indicate to the SMF to perform a local release of</w:t>
      </w:r>
      <w:r w:rsidRPr="004E4401">
        <w:t xml:space="preserve"> all non-emergency </w:t>
      </w:r>
      <w:r>
        <w:t>PDU sessions associated with 3GPP access.</w:t>
      </w:r>
    </w:p>
    <w:p w14:paraId="39E6F6A1" w14:textId="77777777" w:rsidR="00F74DB9" w:rsidRPr="008E342A" w:rsidRDefault="00F74DB9" w:rsidP="00F74DB9">
      <w:r w:rsidRPr="008E342A">
        <w:t xml:space="preserve">If the AMF needs to update the </w:t>
      </w:r>
      <w:r>
        <w:t>t</w:t>
      </w:r>
      <w:r w:rsidRPr="00A86C3E">
        <w:t>runcated 5G-S-TMSI configuration</w:t>
      </w:r>
      <w:r w:rsidRPr="009E396B">
        <w:t xml:space="preserve"> for </w:t>
      </w:r>
      <w:r>
        <w:t>a UE</w:t>
      </w:r>
      <w:r w:rsidRPr="003B17EB">
        <w:rPr>
          <w:lang w:val="en-US"/>
        </w:rPr>
        <w:t xml:space="preserve"> </w:t>
      </w:r>
      <w:r>
        <w:rPr>
          <w:lang w:val="en-US"/>
        </w:rPr>
        <w:t>in</w:t>
      </w:r>
      <w:r w:rsidRPr="002601C9">
        <w:t xml:space="preserve"> </w:t>
      </w:r>
      <w:r>
        <w:t>NB-N1 mode</w:t>
      </w:r>
      <w:r w:rsidRPr="009E396B">
        <w:t xml:space="preserve"> using control plane </w:t>
      </w:r>
      <w:proofErr w:type="spellStart"/>
      <w:r w:rsidRPr="009E396B">
        <w:t>CIoT</w:t>
      </w:r>
      <w:proofErr w:type="spellEnd"/>
      <w:r w:rsidRPr="009E396B">
        <w:t xml:space="preserve"> 5GS optimization</w:t>
      </w:r>
      <w:r w:rsidRPr="008E342A">
        <w:t xml:space="preserve">, the AMF shall include the </w:t>
      </w:r>
      <w:r w:rsidRPr="00A86C3E">
        <w:t>Truncated 5G-S-TMSI configuration</w:t>
      </w:r>
      <w:r w:rsidRPr="008E342A">
        <w:t xml:space="preserve"> IE in the CONFIGURATION UPDATE COMMAND message.</w:t>
      </w:r>
    </w:p>
    <w:p w14:paraId="6C90582D" w14:textId="77777777" w:rsidR="00F74DB9" w:rsidRPr="008E342A" w:rsidRDefault="00F74DB9" w:rsidP="00F74DB9">
      <w:r>
        <w:t xml:space="preserve">If the AMF includes </w:t>
      </w:r>
      <w:r w:rsidRPr="00A802A9">
        <w:t>a UE radio capability ID deletion indication IE in the CONFIGURATION UPDATE COMMAND message</w:t>
      </w:r>
      <w:r>
        <w:t>,</w:t>
      </w:r>
      <w:r w:rsidRPr="00A802A9">
        <w:t xml:space="preserve"> the AMF shall indicate "registration requested" in the Registration requested bit of the Configuration update indication IE</w:t>
      </w:r>
      <w:r>
        <w:t>.</w:t>
      </w:r>
    </w:p>
    <w:p w14:paraId="7893A071" w14:textId="77777777" w:rsidR="00F74DB9" w:rsidRPr="008E342A" w:rsidRDefault="00F74DB9" w:rsidP="00F74DB9">
      <w:r w:rsidRPr="00EC63B8">
        <w:t xml:space="preserve">If the AMF needs to </w:t>
      </w:r>
      <w:r>
        <w:t>redirect the UE to EPC</w:t>
      </w:r>
      <w:r w:rsidRPr="00EC63B8">
        <w:t xml:space="preserve"> as described in subclause</w:t>
      </w:r>
      <w:r>
        <w:t> 4</w:t>
      </w:r>
      <w:r w:rsidRPr="00EC63B8">
        <w:t>.</w:t>
      </w:r>
      <w:r>
        <w:t>8</w:t>
      </w:r>
      <w:r w:rsidRPr="00EC63B8">
        <w:t>.</w:t>
      </w:r>
      <w:r>
        <w:t xml:space="preserve">4A.2, </w:t>
      </w:r>
      <w:r w:rsidRPr="00EC63B8">
        <w:t xml:space="preserve">the AMF shall indicate "registration requested" in the Registration requested bit </w:t>
      </w:r>
      <w:r w:rsidRPr="00BB1177">
        <w:t xml:space="preserve">of the Configuration update indication IE </w:t>
      </w:r>
      <w:r>
        <w:t xml:space="preserve">and </w:t>
      </w:r>
      <w:r w:rsidRPr="00EC63B8">
        <w:t xml:space="preserve">"release of N1 NAS signalling connection not required" in the Signalling connection </w:t>
      </w:r>
      <w:r>
        <w:t>maintain</w:t>
      </w:r>
      <w:r w:rsidRPr="00EC63B8">
        <w:t xml:space="preserve"> request bit of the </w:t>
      </w:r>
      <w:r w:rsidRPr="00BB1177">
        <w:t xml:space="preserve">Additional configuration indication </w:t>
      </w:r>
      <w:r w:rsidRPr="00EC63B8">
        <w:t xml:space="preserve">IE in the </w:t>
      </w:r>
      <w:r w:rsidRPr="00330A9D">
        <w:t>CONFIGURATION UPDATE COMMAND message.</w:t>
      </w:r>
    </w:p>
    <w:p w14:paraId="527F170B" w14:textId="77777777" w:rsidR="00F74DB9" w:rsidRDefault="00F74DB9" w:rsidP="00F74DB9">
      <w:pPr>
        <w:rPr>
          <w:lang w:val="en-US"/>
        </w:rPr>
      </w:pPr>
      <w:r>
        <w:rPr>
          <w:lang w:val="en-US"/>
        </w:rPr>
        <w:t xml:space="preserve">If the UE is not in NB-N1 mode and the UE supports RACS, the AMF may include either a UE radio capability ID IE or a UE radio capability ID deletion indication IE in the </w:t>
      </w:r>
      <w:r w:rsidRPr="00D46A53">
        <w:rPr>
          <w:lang w:val="en-US"/>
        </w:rPr>
        <w:t xml:space="preserve">CONFIGURATION UPDATE COMMAND </w:t>
      </w:r>
      <w:r>
        <w:rPr>
          <w:lang w:val="en-US"/>
        </w:rPr>
        <w:t>message.</w:t>
      </w:r>
    </w:p>
    <w:p w14:paraId="70A3F4E8" w14:textId="77777777" w:rsidR="00F74DB9" w:rsidRPr="000D3C76" w:rsidRDefault="00F74DB9" w:rsidP="00F74DB9">
      <w:r w:rsidRPr="00034DAF">
        <w:t xml:space="preserve">During an established </w:t>
      </w:r>
      <w:r>
        <w:t>5G</w:t>
      </w:r>
      <w:r w:rsidRPr="00034DAF">
        <w:t>MM context, the network</w:t>
      </w:r>
      <w:r>
        <w:t xml:space="preserve"> may send none, one, or more </w:t>
      </w:r>
      <w:r w:rsidRPr="00034DAF">
        <w:t xml:space="preserve">CONFIGURATION </w:t>
      </w:r>
      <w:r>
        <w:t xml:space="preserve">UPDATE COMMAND </w:t>
      </w:r>
      <w:r w:rsidRPr="00034DAF">
        <w:t>messages</w:t>
      </w:r>
      <w:r>
        <w:t xml:space="preserve"> to the UE. If more than one </w:t>
      </w:r>
      <w:r w:rsidRPr="00034DAF">
        <w:t xml:space="preserve">CONFIGURATION </w:t>
      </w:r>
      <w:r>
        <w:t xml:space="preserve">UPDATE COMMAND </w:t>
      </w:r>
      <w:r w:rsidRPr="00034DAF">
        <w:t>message is sent, the messages need not have the same content.</w:t>
      </w:r>
    </w:p>
    <w:p w14:paraId="49439EDD" w14:textId="77777777" w:rsidR="00A1187B" w:rsidRDefault="00A1187B" w:rsidP="00F97584">
      <w:pPr>
        <w:rPr>
          <w:noProof/>
        </w:rPr>
      </w:pPr>
    </w:p>
    <w:p w14:paraId="052CB08D" w14:textId="77777777" w:rsidR="00F97584" w:rsidRDefault="00F97584" w:rsidP="00F97584">
      <w:pPr>
        <w:rPr>
          <w:noProof/>
        </w:rPr>
      </w:pPr>
    </w:p>
    <w:p w14:paraId="1E7DC081" w14:textId="77777777" w:rsidR="00F97584" w:rsidRDefault="00F97584" w:rsidP="00F97584">
      <w:pPr>
        <w:jc w:val="center"/>
        <w:rPr>
          <w:noProof/>
        </w:rPr>
      </w:pPr>
      <w:r w:rsidRPr="008A7642">
        <w:rPr>
          <w:noProof/>
          <w:highlight w:val="green"/>
        </w:rPr>
        <w:t>*** Next change ***</w:t>
      </w:r>
    </w:p>
    <w:p w14:paraId="594EDFF1" w14:textId="0E5930DE" w:rsidR="00F97584" w:rsidRDefault="00F97584" w:rsidP="00F97584">
      <w:pPr>
        <w:rPr>
          <w:noProof/>
        </w:rPr>
      </w:pPr>
    </w:p>
    <w:p w14:paraId="1FA9C739" w14:textId="77777777" w:rsidR="008D362F" w:rsidRDefault="008D362F" w:rsidP="008D362F">
      <w:pPr>
        <w:pStyle w:val="Heading4"/>
      </w:pPr>
      <w:bookmarkStart w:id="82" w:name="_Toc51948032"/>
      <w:bookmarkStart w:id="83" w:name="_Toc51949124"/>
      <w:r>
        <w:t>5</w:t>
      </w:r>
      <w:r w:rsidRPr="00E74452">
        <w:t>.</w:t>
      </w:r>
      <w:r>
        <w:t>4</w:t>
      </w:r>
      <w:r w:rsidRPr="00E74452">
        <w:t>.</w:t>
      </w:r>
      <w:r>
        <w:t>4.</w:t>
      </w:r>
      <w:r w:rsidRPr="00E74452">
        <w:t>3</w:t>
      </w:r>
      <w:r>
        <w:tab/>
        <w:t xml:space="preserve">Generic </w:t>
      </w:r>
      <w:r w:rsidRPr="00E74452">
        <w:t xml:space="preserve">UE </w:t>
      </w:r>
      <w:r>
        <w:t>c</w:t>
      </w:r>
      <w:r w:rsidRPr="00E74452">
        <w:t xml:space="preserve">onfiguration update </w:t>
      </w:r>
      <w:r>
        <w:t>accepted by the UE</w:t>
      </w:r>
      <w:bookmarkEnd w:id="82"/>
      <w:bookmarkEnd w:id="83"/>
    </w:p>
    <w:p w14:paraId="4F4C8F40" w14:textId="77777777" w:rsidR="008D362F" w:rsidRDefault="008D362F" w:rsidP="008D362F">
      <w:r>
        <w:t xml:space="preserve">Upon receiving the CONFIGURATION UPDATE COMMAND message, the UE shall </w:t>
      </w:r>
      <w:r>
        <w:rPr>
          <w:rFonts w:hint="eastAsia"/>
          <w:lang w:eastAsia="zh-CN"/>
        </w:rPr>
        <w:t xml:space="preserve">stop timer T3346 if running and </w:t>
      </w:r>
      <w:r w:rsidRPr="003168A2">
        <w:t>use the contents to update appropriate information stored within the UE</w:t>
      </w:r>
      <w:r>
        <w:t>.</w:t>
      </w:r>
    </w:p>
    <w:p w14:paraId="47207745" w14:textId="77777777" w:rsidR="008D362F" w:rsidRDefault="008D362F" w:rsidP="008D362F">
      <w:r>
        <w:t>If "acknowledgement requested" is indicated in the Acknowledgement bit of the Configuration update indication IE in the CONFIGURATION UPDATE COMMAND</w:t>
      </w:r>
      <w:r w:rsidRPr="00B8799A">
        <w:t xml:space="preserve"> message</w:t>
      </w:r>
      <w:r>
        <w:t>, the UE shall send a CONFIGURATION UPDATE COMPLETE message.</w:t>
      </w:r>
    </w:p>
    <w:p w14:paraId="438C76EC" w14:textId="77777777" w:rsidR="008D362F" w:rsidRDefault="008D362F" w:rsidP="008D362F">
      <w:r w:rsidRPr="006A7E8B">
        <w:t xml:space="preserve">If the UE receives a new </w:t>
      </w:r>
      <w:r>
        <w:t>5G-GUTI</w:t>
      </w:r>
      <w:r w:rsidRPr="006A7E8B">
        <w:t xml:space="preserve"> in the CONFIGURATION UPDATE COMMAND message</w:t>
      </w:r>
      <w:r>
        <w:t>, t</w:t>
      </w:r>
      <w:r w:rsidRPr="003168A2">
        <w:t xml:space="preserve">he UE </w:t>
      </w:r>
      <w:r>
        <w:t xml:space="preserve">shall </w:t>
      </w:r>
      <w:r w:rsidRPr="003168A2">
        <w:t xml:space="preserve">consider the new </w:t>
      </w:r>
      <w:r>
        <w:t>5G-</w:t>
      </w:r>
      <w:r w:rsidRPr="003168A2">
        <w:t>GUTI as valid</w:t>
      </w:r>
      <w:r>
        <w:t>,</w:t>
      </w:r>
      <w:r w:rsidRPr="003168A2">
        <w:t xml:space="preserve"> the old </w:t>
      </w:r>
      <w:r>
        <w:t>5G-</w:t>
      </w:r>
      <w:r w:rsidRPr="003168A2">
        <w:t>GUTI as invalid</w:t>
      </w:r>
      <w:r>
        <w:t xml:space="preserve">, stop timer T3519 if running, and delete any stored SUCI; </w:t>
      </w:r>
      <w:r w:rsidRPr="003168A2">
        <w:rPr>
          <w:rFonts w:hint="eastAsia"/>
        </w:rPr>
        <w:t xml:space="preserve">otherwise, the UE shall consider the old </w:t>
      </w:r>
      <w:r>
        <w:t>5G-GUTI</w:t>
      </w:r>
      <w:r w:rsidRPr="003168A2">
        <w:rPr>
          <w:rFonts w:hint="eastAsia"/>
        </w:rPr>
        <w:t xml:space="preserve"> as valid</w:t>
      </w:r>
      <w:r w:rsidRPr="003168A2">
        <w:t>.</w:t>
      </w:r>
      <w:r>
        <w:t xml:space="preserve"> The UE shall provide the 5G-GUTI to the lower layer of 3GPP access if the </w:t>
      </w:r>
      <w:r w:rsidRPr="006A7E8B">
        <w:t>CONFIGURATION UPDATE COMMAND message</w:t>
      </w:r>
      <w:r>
        <w:t xml:space="preserve"> is sent over the non-3GPP access, and the UE is in 5GMM-REGISTERED in both 3GPP access and non-3GPP access in the same PLMN.</w:t>
      </w:r>
    </w:p>
    <w:p w14:paraId="7EBB01F0" w14:textId="77777777" w:rsidR="008D362F" w:rsidRDefault="008D362F" w:rsidP="008D362F">
      <w:r w:rsidRPr="003168A2">
        <w:rPr>
          <w:rFonts w:hint="eastAsia"/>
        </w:rPr>
        <w:t xml:space="preserve">If the UE receives a new TAI list in the </w:t>
      </w:r>
      <w:r w:rsidRPr="006A7E8B">
        <w:t>CONFIGURATION UPDATE COMMAND</w:t>
      </w:r>
      <w:r w:rsidRPr="003168A2">
        <w:rPr>
          <w:rFonts w:hint="eastAsia"/>
        </w:rPr>
        <w:t xml:space="preserve"> message, the UE shall consider the new TAI </w:t>
      </w:r>
      <w:r w:rsidRPr="003168A2">
        <w:t>list</w:t>
      </w:r>
      <w:r w:rsidRPr="003168A2">
        <w:rPr>
          <w:rFonts w:hint="eastAsia"/>
        </w:rPr>
        <w:t xml:space="preserve"> as valid and the old TAI list as invalid</w:t>
      </w:r>
      <w:r w:rsidRPr="003168A2">
        <w:t>;</w:t>
      </w:r>
      <w:r w:rsidRPr="003168A2">
        <w:rPr>
          <w:rFonts w:hint="eastAsia"/>
        </w:rPr>
        <w:t xml:space="preserve"> otherwise, the UE shall consider the old TAI list as valid</w:t>
      </w:r>
      <w:r>
        <w:t>.</w:t>
      </w:r>
    </w:p>
    <w:p w14:paraId="67465BF5" w14:textId="77777777" w:rsidR="008D362F" w:rsidRPr="008E342A" w:rsidRDefault="008D362F" w:rsidP="008D362F">
      <w:r w:rsidRPr="008E342A">
        <w:t>If the UE rec</w:t>
      </w:r>
      <w:r>
        <w:t>eives a new t</w:t>
      </w:r>
      <w:r w:rsidRPr="00A86C3E">
        <w:t>runcated 5G-S-TMSI configuration</w:t>
      </w:r>
      <w:r>
        <w:t xml:space="preserve"> </w:t>
      </w:r>
      <w:r w:rsidRPr="008E342A">
        <w:t xml:space="preserve">in the CONFIGURATION UPDATE COMMAND message, the UE shall </w:t>
      </w:r>
      <w:r w:rsidRPr="003168A2">
        <w:rPr>
          <w:rFonts w:hint="eastAsia"/>
        </w:rPr>
        <w:t xml:space="preserve">consider the new </w:t>
      </w:r>
      <w:r>
        <w:t>t</w:t>
      </w:r>
      <w:r w:rsidRPr="00A86C3E">
        <w:t>runcated 5G-S-TMSI configuration</w:t>
      </w:r>
      <w:r w:rsidRPr="003168A2">
        <w:rPr>
          <w:rFonts w:hint="eastAsia"/>
        </w:rPr>
        <w:t xml:space="preserve"> as valid and the old </w:t>
      </w:r>
      <w:r>
        <w:t>t</w:t>
      </w:r>
      <w:r w:rsidRPr="00A86C3E">
        <w:t>runcated 5G-S-TMSI configuration</w:t>
      </w:r>
      <w:r w:rsidRPr="003168A2">
        <w:rPr>
          <w:rFonts w:hint="eastAsia"/>
        </w:rPr>
        <w:t xml:space="preserve"> as invalid</w:t>
      </w:r>
      <w:r w:rsidRPr="003168A2">
        <w:t>;</w:t>
      </w:r>
      <w:r w:rsidRPr="003168A2">
        <w:rPr>
          <w:rFonts w:hint="eastAsia"/>
        </w:rPr>
        <w:t xml:space="preserve"> otherwise, the UE shall consider the old </w:t>
      </w:r>
      <w:r>
        <w:t>t</w:t>
      </w:r>
      <w:r w:rsidRPr="00A86C3E">
        <w:t>runcated 5G-S-TMSI configuration</w:t>
      </w:r>
      <w:r w:rsidRPr="003168A2">
        <w:rPr>
          <w:rFonts w:hint="eastAsia"/>
        </w:rPr>
        <w:t xml:space="preserve"> as valid</w:t>
      </w:r>
      <w:r>
        <w:t>.</w:t>
      </w:r>
    </w:p>
    <w:p w14:paraId="1142A4F1" w14:textId="77777777" w:rsidR="008D362F" w:rsidRDefault="008D362F" w:rsidP="008D362F">
      <w:r>
        <w:rPr>
          <w:rFonts w:hint="eastAsia"/>
        </w:rPr>
        <w:t>If the UE receives</w:t>
      </w:r>
      <w:r w:rsidRPr="003168A2">
        <w:rPr>
          <w:rFonts w:hint="eastAsia"/>
        </w:rPr>
        <w:t xml:space="preserve"> </w:t>
      </w:r>
      <w:r>
        <w:t xml:space="preserve">a new service area list </w:t>
      </w:r>
      <w:r w:rsidRPr="003168A2">
        <w:rPr>
          <w:rFonts w:hint="eastAsia"/>
        </w:rPr>
        <w:t xml:space="preserve">in the </w:t>
      </w:r>
      <w:r w:rsidRPr="006A7E8B">
        <w:t>CONFIGURATION UPDATE COMMAND</w:t>
      </w:r>
      <w:r w:rsidRPr="003168A2">
        <w:rPr>
          <w:rFonts w:hint="eastAsia"/>
        </w:rPr>
        <w:t xml:space="preserve"> message, the UE shall consider the new </w:t>
      </w:r>
      <w:r>
        <w:t>service area list</w:t>
      </w:r>
      <w:r w:rsidRPr="003168A2">
        <w:rPr>
          <w:rFonts w:hint="eastAsia"/>
        </w:rPr>
        <w:t xml:space="preserve"> as valid and the old </w:t>
      </w:r>
      <w:r>
        <w:t xml:space="preserve">service area list </w:t>
      </w:r>
      <w:r w:rsidRPr="003168A2">
        <w:rPr>
          <w:rFonts w:hint="eastAsia"/>
        </w:rPr>
        <w:t>as invalid</w:t>
      </w:r>
      <w:r w:rsidRPr="003168A2">
        <w:t>;</w:t>
      </w:r>
      <w:r w:rsidRPr="003168A2">
        <w:rPr>
          <w:rFonts w:hint="eastAsia"/>
        </w:rPr>
        <w:t xml:space="preserve"> otherwise, the UE shall consider the old </w:t>
      </w:r>
      <w:r>
        <w:t>service area list, if any,</w:t>
      </w:r>
      <w:r w:rsidRPr="003168A2">
        <w:rPr>
          <w:rFonts w:hint="eastAsia"/>
        </w:rPr>
        <w:t xml:space="preserve"> as valid</w:t>
      </w:r>
      <w:r>
        <w:t>.</w:t>
      </w:r>
    </w:p>
    <w:p w14:paraId="44BE6A59" w14:textId="77777777" w:rsidR="008D362F" w:rsidRPr="00161444" w:rsidRDefault="008D362F" w:rsidP="008D362F">
      <w:r w:rsidRPr="001D6208">
        <w:t xml:space="preserve">If the UE receives new </w:t>
      </w:r>
      <w:r>
        <w:t>NITZ</w:t>
      </w:r>
      <w:r w:rsidRPr="001D6208">
        <w:t xml:space="preserve"> </w:t>
      </w:r>
      <w:r>
        <w:t xml:space="preserve">information </w:t>
      </w:r>
      <w:r w:rsidRPr="001D6208">
        <w:t xml:space="preserve">in the CONFIGURATION UPDATE COMMAND message, the UE considers the new </w:t>
      </w:r>
      <w:r>
        <w:t>NITZ</w:t>
      </w:r>
      <w:r w:rsidRPr="001D6208">
        <w:t xml:space="preserve"> </w:t>
      </w:r>
      <w:r>
        <w:t>information</w:t>
      </w:r>
      <w:r w:rsidRPr="001D6208">
        <w:t xml:space="preserve"> as valid and the old </w:t>
      </w:r>
      <w:r>
        <w:t>NITZ</w:t>
      </w:r>
      <w:r w:rsidRPr="001D6208">
        <w:t xml:space="preserve"> </w:t>
      </w:r>
      <w:r>
        <w:t>information</w:t>
      </w:r>
      <w:r w:rsidRPr="001D6208">
        <w:t xml:space="preserve"> as invalid; </w:t>
      </w:r>
      <w:r w:rsidRPr="001D6208">
        <w:rPr>
          <w:rFonts w:hint="eastAsia"/>
        </w:rPr>
        <w:t xml:space="preserve">otherwise, the UE shall consider the old </w:t>
      </w:r>
      <w:r>
        <w:t>NITZ</w:t>
      </w:r>
      <w:r w:rsidRPr="001D6208">
        <w:t xml:space="preserve"> </w:t>
      </w:r>
      <w:r>
        <w:t>information</w:t>
      </w:r>
      <w:r w:rsidRPr="001D6208">
        <w:rPr>
          <w:rFonts w:hint="eastAsia"/>
        </w:rPr>
        <w:t xml:space="preserve"> as valid</w:t>
      </w:r>
      <w:r w:rsidRPr="001D6208">
        <w:t>.</w:t>
      </w:r>
    </w:p>
    <w:p w14:paraId="5802A608" w14:textId="77777777" w:rsidR="008D362F" w:rsidRPr="001D6208" w:rsidRDefault="008D362F" w:rsidP="008D362F">
      <w:r w:rsidRPr="001D6208">
        <w:rPr>
          <w:rFonts w:hint="eastAsia"/>
        </w:rPr>
        <w:t xml:space="preserve">If the UE receives </w:t>
      </w:r>
      <w:r w:rsidRPr="001D6208">
        <w:t xml:space="preserve">a LADN information </w:t>
      </w:r>
      <w:r>
        <w:t xml:space="preserve">IE </w:t>
      </w:r>
      <w:r w:rsidRPr="001D6208">
        <w:rPr>
          <w:rFonts w:hint="eastAsia"/>
        </w:rPr>
        <w:t xml:space="preserve">in the </w:t>
      </w:r>
      <w:r w:rsidRPr="001D6208">
        <w:t>CONFIGURATION UPDATE COMMAND</w:t>
      </w:r>
      <w:r w:rsidRPr="001D6208">
        <w:rPr>
          <w:rFonts w:hint="eastAsia"/>
        </w:rPr>
        <w:t xml:space="preserve"> message, the UE shall consider the </w:t>
      </w:r>
      <w:r>
        <w:t xml:space="preserve">old </w:t>
      </w:r>
      <w:r w:rsidRPr="001D6208">
        <w:t>LADN information</w:t>
      </w:r>
      <w:r w:rsidRPr="001D6208">
        <w:rPr>
          <w:rFonts w:hint="eastAsia"/>
        </w:rPr>
        <w:t xml:space="preserve"> as </w:t>
      </w:r>
      <w:r>
        <w:t>in</w:t>
      </w:r>
      <w:r w:rsidRPr="001D6208">
        <w:rPr>
          <w:rFonts w:hint="eastAsia"/>
        </w:rPr>
        <w:t xml:space="preserve">valid and the </w:t>
      </w:r>
      <w:r>
        <w:t>new</w:t>
      </w:r>
      <w:r w:rsidRPr="001D6208">
        <w:rPr>
          <w:rFonts w:hint="eastAsia"/>
        </w:rPr>
        <w:t xml:space="preserve"> </w:t>
      </w:r>
      <w:r w:rsidRPr="001D6208">
        <w:t>LADN information</w:t>
      </w:r>
      <w:r w:rsidRPr="001D6208">
        <w:rPr>
          <w:rFonts w:hint="eastAsia"/>
        </w:rPr>
        <w:t xml:space="preserve"> as valid</w:t>
      </w:r>
      <w:r>
        <w:t>, if any</w:t>
      </w:r>
      <w:r w:rsidRPr="001D6208">
        <w:t>;</w:t>
      </w:r>
      <w:r w:rsidRPr="001D6208">
        <w:rPr>
          <w:rFonts w:hint="eastAsia"/>
        </w:rPr>
        <w:t xml:space="preserve"> otherwise, the UE shall consider the old </w:t>
      </w:r>
      <w:r w:rsidRPr="001D6208">
        <w:t>LADN information</w:t>
      </w:r>
      <w:r w:rsidRPr="001D6208">
        <w:rPr>
          <w:rFonts w:hint="eastAsia"/>
        </w:rPr>
        <w:t xml:space="preserve"> as valid</w:t>
      </w:r>
      <w:r w:rsidRPr="001D6208">
        <w:t>.</w:t>
      </w:r>
    </w:p>
    <w:p w14:paraId="78A8689B" w14:textId="77777777" w:rsidR="008D362F" w:rsidRPr="001D6208" w:rsidRDefault="008D362F" w:rsidP="008D362F">
      <w:r w:rsidRPr="001D6208">
        <w:t xml:space="preserve">If the UE receives a new allowed NSSAI </w:t>
      </w:r>
      <w:r>
        <w:t xml:space="preserve">for the associated access type </w:t>
      </w:r>
      <w:r w:rsidRPr="001D6208">
        <w:t>in the CONFIGURATION UPDATE COMMAND message, the UE shall consider the new allowed NSSAI as valid</w:t>
      </w:r>
      <w:r w:rsidRPr="00691B57">
        <w:t xml:space="preserve"> </w:t>
      </w:r>
      <w:r>
        <w:t>for the associated access type</w:t>
      </w:r>
      <w:r w:rsidRPr="001D6208">
        <w:t>, store the allowed NSSAI</w:t>
      </w:r>
      <w:r w:rsidRPr="00691B57">
        <w:t xml:space="preserve"> </w:t>
      </w:r>
      <w:r>
        <w:t>for the associated access type</w:t>
      </w:r>
      <w:r w:rsidRPr="001D6208">
        <w:t xml:space="preserve"> as specified in subclause 4.6.2.2 and consider the old allowed NSSAI</w:t>
      </w:r>
      <w:r w:rsidRPr="00691B57">
        <w:t xml:space="preserve"> </w:t>
      </w:r>
      <w:r>
        <w:t>for the associated access type</w:t>
      </w:r>
      <w:r w:rsidRPr="001D6208">
        <w:t xml:space="preserve"> as invalid; otherwise, the UE shall consider the old Allowed NSSAI as valid</w:t>
      </w:r>
      <w:r w:rsidRPr="00691B57">
        <w:t xml:space="preserve"> </w:t>
      </w:r>
      <w:r>
        <w:t>for the associated access type</w:t>
      </w:r>
      <w:r w:rsidRPr="001D6208">
        <w:t>.</w:t>
      </w:r>
    </w:p>
    <w:p w14:paraId="6FC1EB21" w14:textId="77777777" w:rsidR="008D362F" w:rsidRDefault="008D362F" w:rsidP="008D362F">
      <w:r w:rsidRPr="00D443FC">
        <w:t>If the UE receives a new configured NSSAI in the CONFIGURATION UPDATE COMMAND message, the UE shall consider the new configured NSSAI for the registered PLMN as valid and the old configured NSSAI for the registered PLMN as invalid; otherwise, the UE shall consider the old configured NSSAI for the registered PLMN as valid</w:t>
      </w:r>
      <w:r w:rsidRPr="00835DBF">
        <w:t xml:space="preserve"> </w:t>
      </w:r>
      <w:r>
        <w:t>The UE shall store the new configured NSSAI as specified in</w:t>
      </w:r>
      <w:r w:rsidRPr="00D443FC">
        <w:t xml:space="preserve"> subclause 4.6.2.2.</w:t>
      </w:r>
    </w:p>
    <w:p w14:paraId="7D6655AF" w14:textId="77777777" w:rsidR="008D362F" w:rsidRPr="00D443FC" w:rsidRDefault="008D362F" w:rsidP="008D362F">
      <w:r w:rsidRPr="00F80336">
        <w:rPr>
          <w:rFonts w:eastAsia="Malgun Gothic"/>
        </w:rPr>
        <w:t>I</w:t>
      </w:r>
      <w:r w:rsidRPr="00F80336">
        <w:rPr>
          <w:rFonts w:eastAsia="Malgun Gothic" w:hint="eastAsia"/>
        </w:rPr>
        <w:t xml:space="preserve">f the </w:t>
      </w:r>
      <w:r>
        <w:rPr>
          <w:rFonts w:eastAsia="Malgun Gothic"/>
        </w:rPr>
        <w:t xml:space="preserve">UE receives the Network slicing indication IE in the </w:t>
      </w:r>
      <w:r w:rsidRPr="00D443FC">
        <w:t>CONFIGURATION UPDATE COMMAND message</w:t>
      </w:r>
      <w:r>
        <w:t xml:space="preserve"> with the Network slicing subscription change indication set to "Network slicing subscription changed", the UE shall delete the network slicing information </w:t>
      </w:r>
      <w:r w:rsidRPr="00250EE0">
        <w:t>for each and every P</w:t>
      </w:r>
      <w:r>
        <w:t xml:space="preserve">LMN except for the current PLMN </w:t>
      </w:r>
      <w:r w:rsidRPr="00250EE0">
        <w:t>as</w:t>
      </w:r>
      <w:r>
        <w:t xml:space="preserve"> specified in subclause 4.6.2.2.</w:t>
      </w:r>
    </w:p>
    <w:p w14:paraId="59F20EC9" w14:textId="77777777" w:rsidR="008D362F" w:rsidRPr="00D443FC" w:rsidRDefault="008D362F" w:rsidP="008D362F">
      <w:r w:rsidRPr="001D6208">
        <w:rPr>
          <w:rFonts w:hint="eastAsia"/>
        </w:rPr>
        <w:t>If the UE receives</w:t>
      </w:r>
      <w:r w:rsidRPr="001D6208">
        <w:t xml:space="preserve"> </w:t>
      </w:r>
      <w:r>
        <w:t xml:space="preserve">Operator-defined access </w:t>
      </w:r>
      <w:r>
        <w:rPr>
          <w:lang w:val="en-US"/>
        </w:rPr>
        <w:t xml:space="preserve">category definitions </w:t>
      </w:r>
      <w:r>
        <w:t xml:space="preserve">IE </w:t>
      </w:r>
      <w:r w:rsidRPr="001D6208">
        <w:rPr>
          <w:rFonts w:hint="eastAsia"/>
        </w:rPr>
        <w:t xml:space="preserve">in the </w:t>
      </w:r>
      <w:r w:rsidRPr="001D6208">
        <w:t>CONFIGURATION UPDATE COMMAND</w:t>
      </w:r>
      <w:r w:rsidRPr="001D6208">
        <w:rPr>
          <w:rFonts w:hint="eastAsia"/>
        </w:rPr>
        <w:t xml:space="preserve"> message</w:t>
      </w:r>
      <w:r>
        <w:t xml:space="preserve"> and the Operator-defined access </w:t>
      </w:r>
      <w:r>
        <w:rPr>
          <w:lang w:val="en-US"/>
        </w:rPr>
        <w:t xml:space="preserve">category definitions </w:t>
      </w:r>
      <w:r>
        <w:t>IE contains one or more operator-defined access category definitions</w:t>
      </w:r>
      <w:r w:rsidRPr="001D6208">
        <w:rPr>
          <w:rFonts w:hint="eastAsia"/>
        </w:rPr>
        <w:t xml:space="preserve">, the UE shall </w:t>
      </w:r>
      <w:r>
        <w:t xml:space="preserve">delete any operator-defined access </w:t>
      </w:r>
      <w:r>
        <w:rPr>
          <w:lang w:val="en-US"/>
        </w:rPr>
        <w:t>category definitions</w:t>
      </w:r>
      <w:r w:rsidRPr="006A7E8B">
        <w:t xml:space="preserve"> </w:t>
      </w:r>
      <w:r>
        <w:t>stored for the RPLMN</w:t>
      </w:r>
      <w:r w:rsidRPr="001D6208">
        <w:rPr>
          <w:rFonts w:hint="eastAsia"/>
        </w:rPr>
        <w:t xml:space="preserve"> and </w:t>
      </w:r>
      <w:r>
        <w:t xml:space="preserve">shall store </w:t>
      </w:r>
      <w:r w:rsidRPr="001D6208">
        <w:rPr>
          <w:rFonts w:hint="eastAsia"/>
        </w:rPr>
        <w:t xml:space="preserve">the </w:t>
      </w:r>
      <w:r>
        <w:t xml:space="preserve">received operator-defined access </w:t>
      </w:r>
      <w:r>
        <w:rPr>
          <w:lang w:val="en-US"/>
        </w:rPr>
        <w:t>category definitions</w:t>
      </w:r>
      <w:r w:rsidRPr="006A7E8B">
        <w:t xml:space="preserve"> </w:t>
      </w:r>
      <w:r>
        <w:t>for the RPLMN</w:t>
      </w:r>
      <w:r w:rsidRPr="001D6208">
        <w:t>.</w:t>
      </w:r>
      <w:r>
        <w:t xml:space="preserve"> </w:t>
      </w:r>
      <w:r w:rsidRPr="001D6208">
        <w:rPr>
          <w:rFonts w:hint="eastAsia"/>
        </w:rPr>
        <w:t xml:space="preserve">If the UE receives </w:t>
      </w:r>
      <w:r>
        <w:t xml:space="preserve">the Operator-defined access </w:t>
      </w:r>
      <w:r>
        <w:rPr>
          <w:lang w:val="en-US"/>
        </w:rPr>
        <w:t xml:space="preserve">category definitions </w:t>
      </w:r>
      <w:r>
        <w:t xml:space="preserve">IE </w:t>
      </w:r>
      <w:r w:rsidRPr="001D6208">
        <w:rPr>
          <w:rFonts w:hint="eastAsia"/>
        </w:rPr>
        <w:t xml:space="preserve">in the </w:t>
      </w:r>
      <w:r w:rsidRPr="001D6208">
        <w:t>CONFIGURATION UPDATE COMMAND</w:t>
      </w:r>
      <w:r>
        <w:rPr>
          <w:lang w:val="en-US"/>
        </w:rPr>
        <w:t xml:space="preserve"> </w:t>
      </w:r>
      <w:r w:rsidRPr="001D6208">
        <w:rPr>
          <w:rFonts w:hint="eastAsia"/>
        </w:rPr>
        <w:t>message</w:t>
      </w:r>
      <w:r>
        <w:t xml:space="preserve"> and the Operator-defined access </w:t>
      </w:r>
      <w:r>
        <w:rPr>
          <w:lang w:val="en-US"/>
        </w:rPr>
        <w:t xml:space="preserve">category definitions </w:t>
      </w:r>
      <w:r>
        <w:t>IE contains no operator-defined access category definitions</w:t>
      </w:r>
      <w:r w:rsidRPr="001D6208">
        <w:rPr>
          <w:rFonts w:hint="eastAsia"/>
        </w:rPr>
        <w:t xml:space="preserve">, the UE shall </w:t>
      </w:r>
      <w:r>
        <w:t>delete</w:t>
      </w:r>
      <w:r w:rsidRPr="001D6208">
        <w:rPr>
          <w:rFonts w:hint="eastAsia"/>
        </w:rPr>
        <w:t xml:space="preserve"> </w:t>
      </w:r>
      <w:r>
        <w:t>any</w:t>
      </w:r>
      <w:r w:rsidRPr="001D6208">
        <w:rPr>
          <w:rFonts w:hint="eastAsia"/>
        </w:rPr>
        <w:t xml:space="preserve"> </w:t>
      </w:r>
      <w:r>
        <w:t xml:space="preserve">operator-defined access </w:t>
      </w:r>
      <w:r>
        <w:rPr>
          <w:lang w:val="en-US"/>
        </w:rPr>
        <w:t>category definitions</w:t>
      </w:r>
      <w:r w:rsidRPr="006A7E8B">
        <w:t xml:space="preserve"> </w:t>
      </w:r>
      <w:r>
        <w:t xml:space="preserve">stored for the RPLMN. If the </w:t>
      </w:r>
      <w:r w:rsidRPr="001D6208">
        <w:t xml:space="preserve">CONFIGURATION </w:t>
      </w:r>
      <w:r w:rsidRPr="00873F0A">
        <w:t>UPDATE</w:t>
      </w:r>
      <w:r w:rsidRPr="001D6208">
        <w:t xml:space="preserve"> COMMAND</w:t>
      </w:r>
      <w:r w:rsidRPr="001D6208">
        <w:rPr>
          <w:rFonts w:hint="eastAsia"/>
        </w:rPr>
        <w:t xml:space="preserve"> message</w:t>
      </w:r>
      <w:r>
        <w:t xml:space="preserve"> does not contain the Operator-defined access </w:t>
      </w:r>
      <w:r>
        <w:rPr>
          <w:lang w:val="en-US"/>
        </w:rPr>
        <w:t xml:space="preserve">category definitions </w:t>
      </w:r>
      <w:r>
        <w:t>IE,</w:t>
      </w:r>
      <w:r w:rsidRPr="007067B0">
        <w:t xml:space="preserve"> </w:t>
      </w:r>
      <w:r>
        <w:t>the UE shall not delete</w:t>
      </w:r>
      <w:r w:rsidRPr="007067B0">
        <w:rPr>
          <w:rFonts w:hint="eastAsia"/>
        </w:rPr>
        <w:t xml:space="preserve"> </w:t>
      </w:r>
      <w:r w:rsidRPr="001D6208">
        <w:rPr>
          <w:rFonts w:hint="eastAsia"/>
        </w:rPr>
        <w:t xml:space="preserve">the </w:t>
      </w:r>
      <w:r>
        <w:t xml:space="preserve">operator-defined access </w:t>
      </w:r>
      <w:r>
        <w:rPr>
          <w:lang w:val="en-US"/>
        </w:rPr>
        <w:t>category definitions</w:t>
      </w:r>
      <w:r w:rsidRPr="006A7E8B">
        <w:t xml:space="preserve"> </w:t>
      </w:r>
      <w:r>
        <w:t>stored for the RPLMN</w:t>
      </w:r>
      <w:r>
        <w:rPr>
          <w:lang w:val="en-US"/>
        </w:rPr>
        <w:t>.</w:t>
      </w:r>
    </w:p>
    <w:p w14:paraId="362E2ABC" w14:textId="77777777" w:rsidR="008D362F" w:rsidRDefault="008D362F" w:rsidP="008D362F">
      <w:r>
        <w:t xml:space="preserve">If the UE receives the SMS indication IE in the </w:t>
      </w:r>
      <w:r w:rsidRPr="0016717D">
        <w:t>CONF</w:t>
      </w:r>
      <w:r>
        <w:t>IGURATION UPDATE COMMAND message with the SMS availability indication set to:</w:t>
      </w:r>
    </w:p>
    <w:p w14:paraId="242A2F7D" w14:textId="77777777" w:rsidR="008D362F" w:rsidRDefault="008D362F" w:rsidP="008D362F">
      <w:pPr>
        <w:pStyle w:val="B1"/>
      </w:pPr>
      <w:r>
        <w:lastRenderedPageBreak/>
        <w:t>a)</w:t>
      </w:r>
      <w:r>
        <w:tab/>
      </w:r>
      <w:r w:rsidRPr="00610E57">
        <w:t>"SMS over NA</w:t>
      </w:r>
      <w:r>
        <w:t xml:space="preserve">S not available", the UE shall </w:t>
      </w:r>
      <w:r w:rsidRPr="00610E57">
        <w:t>consider that SMS over NAS transport i</w:t>
      </w:r>
      <w:r>
        <w:t>s not allowed by the network; and</w:t>
      </w:r>
    </w:p>
    <w:p w14:paraId="016C82F0" w14:textId="77777777" w:rsidR="008D362F" w:rsidRDefault="008D362F" w:rsidP="008D362F">
      <w:pPr>
        <w:pStyle w:val="B1"/>
      </w:pPr>
      <w:r>
        <w:t>b)</w:t>
      </w:r>
      <w:r>
        <w:tab/>
      </w:r>
      <w:r w:rsidRPr="00610E57">
        <w:t>"SMS over NA</w:t>
      </w:r>
      <w:r>
        <w:t xml:space="preserve">S available", the UE may request the use of SMS over NAS transport by </w:t>
      </w:r>
      <w:r w:rsidRPr="00BC2125">
        <w:t>perform</w:t>
      </w:r>
      <w:r>
        <w:t xml:space="preserve">ing </w:t>
      </w:r>
      <w:r w:rsidRPr="00BC2125">
        <w:t xml:space="preserve">a registration procedure for mobility and periodic registration update </w:t>
      </w:r>
      <w:r w:rsidRPr="004546A2">
        <w:t>as specified in subclause</w:t>
      </w:r>
      <w:r>
        <w:t> </w:t>
      </w:r>
      <w:r w:rsidRPr="004546A2">
        <w:t>5.5.1.</w:t>
      </w:r>
      <w:r>
        <w:t xml:space="preserve">3, </w:t>
      </w:r>
      <w:r w:rsidRPr="00B0580D">
        <w:t>after the completion of the generic UE configuration update procedure</w:t>
      </w:r>
      <w:r>
        <w:t>.</w:t>
      </w:r>
    </w:p>
    <w:p w14:paraId="3AE7F154" w14:textId="77777777" w:rsidR="008D362F" w:rsidRDefault="008D362F" w:rsidP="008D362F">
      <w:r w:rsidRPr="008E342A">
        <w:t>If the UE receives the CAG information list IE in the CONFIGURATION UPDATE COMMAND message, the UE shall</w:t>
      </w:r>
      <w:r>
        <w:t>:</w:t>
      </w:r>
    </w:p>
    <w:p w14:paraId="6F21E992" w14:textId="77777777" w:rsidR="008D362F" w:rsidRPr="000759DA" w:rsidRDefault="008D362F" w:rsidP="008D362F">
      <w:pPr>
        <w:pStyle w:val="B1"/>
      </w:pPr>
      <w:r>
        <w:t>a)</w:t>
      </w:r>
      <w:r>
        <w:tab/>
      </w:r>
      <w:r w:rsidRPr="000759DA">
        <w:t xml:space="preserve">replace the </w:t>
      </w:r>
      <w:r>
        <w:t>"</w:t>
      </w:r>
      <w:r w:rsidRPr="000759DA">
        <w:t xml:space="preserve">CAG information </w:t>
      </w:r>
      <w:r>
        <w:t xml:space="preserve">list" </w:t>
      </w:r>
      <w:r w:rsidRPr="000759DA">
        <w:t>stored in the UE with the r</w:t>
      </w:r>
      <w:r>
        <w:t>e</w:t>
      </w:r>
      <w:r w:rsidRPr="000759DA">
        <w:t>ceived CAG information list IE when receive</w:t>
      </w:r>
      <w:r>
        <w:t>d</w:t>
      </w:r>
      <w:r w:rsidRPr="000759DA">
        <w:t xml:space="preserve"> in the HPLMN</w:t>
      </w:r>
      <w:r>
        <w:t>,</w:t>
      </w:r>
      <w:r w:rsidRPr="000759DA">
        <w:t xml:space="preserve"> </w:t>
      </w:r>
      <w:r>
        <w:t xml:space="preserve">a </w:t>
      </w:r>
      <w:r w:rsidRPr="000759DA">
        <w:t>PLMN</w:t>
      </w:r>
      <w:r>
        <w:t xml:space="preserve"> equivalent to the HPLMN, or EHPLMN;</w:t>
      </w:r>
    </w:p>
    <w:p w14:paraId="030A8B57" w14:textId="77777777" w:rsidR="008D362F" w:rsidRDefault="008D362F" w:rsidP="008D362F">
      <w:pPr>
        <w:pStyle w:val="B1"/>
      </w:pPr>
      <w:r>
        <w:t>b)</w:t>
      </w:r>
      <w:r>
        <w:tab/>
        <w:t xml:space="preserve">replace </w:t>
      </w:r>
      <w:r w:rsidRPr="00C924DA">
        <w:t xml:space="preserve">the serving VPLMN's entry of the </w:t>
      </w:r>
      <w:r>
        <w:t>"</w:t>
      </w:r>
      <w:r w:rsidRPr="000759DA">
        <w:t xml:space="preserve">CAG information </w:t>
      </w:r>
      <w:r>
        <w:t xml:space="preserve">list" stored in the UE with </w:t>
      </w:r>
      <w:r w:rsidRPr="000759DA">
        <w:t>the serving VPLMN</w:t>
      </w:r>
      <w:r>
        <w:t>'s entry</w:t>
      </w:r>
      <w:r w:rsidRPr="000759DA">
        <w:t xml:space="preserve"> </w:t>
      </w:r>
      <w:r>
        <w:t xml:space="preserve">of </w:t>
      </w:r>
      <w:r w:rsidRPr="000759DA">
        <w:t xml:space="preserve">the received CAG information </w:t>
      </w:r>
      <w:r>
        <w:t xml:space="preserve">list IE </w:t>
      </w:r>
      <w:r w:rsidRPr="000759DA">
        <w:t xml:space="preserve">when the UE receives </w:t>
      </w:r>
      <w:r>
        <w:t xml:space="preserve">the </w:t>
      </w:r>
      <w:r w:rsidRPr="000759DA">
        <w:t xml:space="preserve">CAG information list IE in </w:t>
      </w:r>
      <w:r>
        <w:t>a</w:t>
      </w:r>
      <w:r w:rsidRPr="000759DA">
        <w:t xml:space="preserve"> serving PLMN </w:t>
      </w:r>
      <w:r>
        <w:t xml:space="preserve">other than </w:t>
      </w:r>
      <w:r w:rsidRPr="000759DA">
        <w:t>the HPLMN</w:t>
      </w:r>
      <w:r>
        <w:t>,</w:t>
      </w:r>
      <w:r w:rsidRPr="000759DA">
        <w:t xml:space="preserve"> </w:t>
      </w:r>
      <w:r>
        <w:t xml:space="preserve">a </w:t>
      </w:r>
      <w:r w:rsidRPr="000759DA">
        <w:t>PLMN</w:t>
      </w:r>
      <w:r>
        <w:t xml:space="preserve"> equivalent to the HPLMN, or EHPLMN</w:t>
      </w:r>
      <w:r w:rsidRPr="000759DA">
        <w:t>.</w:t>
      </w:r>
    </w:p>
    <w:p w14:paraId="4690417A" w14:textId="77777777" w:rsidR="008D362F" w:rsidRPr="004C2DA5" w:rsidRDefault="008D362F" w:rsidP="008D362F">
      <w:pPr>
        <w:pStyle w:val="NO"/>
      </w:pPr>
      <w:r w:rsidRPr="002C1FFB">
        <w:t>NOTE</w:t>
      </w:r>
      <w:r w:rsidRPr="00A95700">
        <w:t>:</w:t>
      </w:r>
      <w:r w:rsidRPr="00A95700">
        <w:tab/>
        <w:t>W</w:t>
      </w:r>
      <w:r w:rsidRPr="004C2DA5">
        <w:t xml:space="preserve">hen the UE receives the CAG information list IE in a serving PLMN other than the HPLMN, a PLMN equivalent to the HPLMN, or </w:t>
      </w:r>
      <w:r>
        <w:t>EH</w:t>
      </w:r>
      <w:r w:rsidRPr="004C2DA5">
        <w:t>PLMN, entries of a PLMN other than the serving VPL</w:t>
      </w:r>
      <w:r>
        <w:t xml:space="preserve">MN, if any, in the received </w:t>
      </w:r>
      <w:r w:rsidRPr="004C2DA5">
        <w:t>CAG information list IE are ignored.</w:t>
      </w:r>
    </w:p>
    <w:p w14:paraId="272CB9FE" w14:textId="77777777" w:rsidR="008D362F" w:rsidRPr="008E342A" w:rsidRDefault="008D362F" w:rsidP="008D362F">
      <w:r>
        <w:t xml:space="preserve">The UE </w:t>
      </w:r>
      <w:r w:rsidRPr="008E342A">
        <w:t xml:space="preserve">shall store the "CAG information list" </w:t>
      </w:r>
      <w:r>
        <w:t>received in</w:t>
      </w:r>
      <w:r w:rsidRPr="008E342A">
        <w:t xml:space="preserve"> the CAG information list IE as specified in annex C.</w:t>
      </w:r>
    </w:p>
    <w:p w14:paraId="79E8197D" w14:textId="77777777" w:rsidR="008D362F" w:rsidRPr="008E342A" w:rsidRDefault="008D362F" w:rsidP="008D362F">
      <w:pPr>
        <w:rPr>
          <w:lang w:eastAsia="ko-KR"/>
        </w:rPr>
      </w:pPr>
      <w:r w:rsidRPr="008E342A">
        <w:rPr>
          <w:lang w:eastAsia="ko-KR"/>
        </w:rPr>
        <w:t>If the received "CAG information list" includes an entry containing the identity of the current PLMN, the UE shall operate as follows.</w:t>
      </w:r>
    </w:p>
    <w:p w14:paraId="5826D6E8" w14:textId="77777777" w:rsidR="008D362F" w:rsidRPr="008E342A" w:rsidRDefault="008D362F" w:rsidP="008D362F">
      <w:pPr>
        <w:pStyle w:val="B1"/>
        <w:rPr>
          <w:lang w:eastAsia="ko-KR"/>
        </w:rPr>
      </w:pPr>
      <w:r w:rsidRPr="008E342A">
        <w:rPr>
          <w:lang w:eastAsia="ko-KR"/>
        </w:rPr>
        <w:t>a)</w:t>
      </w:r>
      <w:r w:rsidRPr="008E342A">
        <w:rPr>
          <w:lang w:eastAsia="ko-KR"/>
        </w:rPr>
        <w:tab/>
        <w:t xml:space="preserve">If the UE receives the CONFIGURATION UPDATE COMMAND message via a CAG cell, the </w:t>
      </w:r>
      <w:r>
        <w:rPr>
          <w:lang w:eastAsia="ko-KR"/>
        </w:rPr>
        <w:t>entry</w:t>
      </w:r>
      <w:r w:rsidRPr="008E342A">
        <w:rPr>
          <w:lang w:eastAsia="ko-KR"/>
        </w:rPr>
        <w:t xml:space="preserve"> for the current PLMN in the received "CAG information list" does not include</w:t>
      </w:r>
      <w:r>
        <w:rPr>
          <w:lang w:eastAsia="ko-KR"/>
        </w:rPr>
        <w:t xml:space="preserve"> any of</w:t>
      </w:r>
      <w:r w:rsidRPr="008E342A">
        <w:rPr>
          <w:lang w:eastAsia="ko-KR"/>
        </w:rPr>
        <w:t xml:space="preserve"> the CAG-ID</w:t>
      </w:r>
      <w:r>
        <w:rPr>
          <w:lang w:eastAsia="ko-KR"/>
        </w:rPr>
        <w:t>(s)</w:t>
      </w:r>
      <w:r w:rsidRPr="008E342A">
        <w:rPr>
          <w:lang w:eastAsia="ko-KR"/>
        </w:rPr>
        <w:t xml:space="preserve"> </w:t>
      </w:r>
      <w:r>
        <w:rPr>
          <w:lang w:eastAsia="ko-KR"/>
        </w:rPr>
        <w:t>supported by</w:t>
      </w:r>
      <w:r w:rsidRPr="008E342A">
        <w:rPr>
          <w:lang w:eastAsia="ko-KR"/>
        </w:rPr>
        <w:t xml:space="preserve"> the current CAG cell, and:</w:t>
      </w:r>
    </w:p>
    <w:p w14:paraId="650F5DEB" w14:textId="77777777" w:rsidR="008D362F" w:rsidRPr="008E342A" w:rsidRDefault="008D362F" w:rsidP="008D362F">
      <w:pPr>
        <w:pStyle w:val="B2"/>
      </w:pPr>
      <w:r>
        <w:t>1</w:t>
      </w:r>
      <w:r w:rsidRPr="008E342A">
        <w:t>)</w:t>
      </w:r>
      <w:r w:rsidRPr="008E342A">
        <w:tab/>
        <w:t>the entry for the current PLMN in the received "CAG information list" does not include an "indication that the UE is only allowed to access 5GS via CAG cells", then the UE shall enter the state 5GMM-REGISTERED.LIMITED-SERVICE and shall search for a suitable cell according to 3GPP TS 38.304 [28]</w:t>
      </w:r>
      <w:r w:rsidRPr="00461246">
        <w:t xml:space="preserve"> or 3GPP TS 36.304 [25C]</w:t>
      </w:r>
      <w:r w:rsidRPr="008E342A">
        <w:t xml:space="preserve"> with the updated "CAG information list"; or</w:t>
      </w:r>
    </w:p>
    <w:p w14:paraId="1992DFD5" w14:textId="77777777" w:rsidR="008D362F" w:rsidRPr="008E342A" w:rsidRDefault="008D362F" w:rsidP="008D362F">
      <w:pPr>
        <w:pStyle w:val="B2"/>
      </w:pPr>
      <w:r>
        <w:t>2</w:t>
      </w:r>
      <w:r w:rsidRPr="008E342A">
        <w:t>)</w:t>
      </w:r>
      <w:r w:rsidRPr="008E342A">
        <w:tab/>
        <w:t>the entry for the current PLMN in the received "CAG information list" includes an "indication that the UE is only allowed to access 5GS via CAG cells" and:</w:t>
      </w:r>
    </w:p>
    <w:p w14:paraId="32A1B197" w14:textId="77777777" w:rsidR="008D362F" w:rsidRPr="008E342A" w:rsidRDefault="008D362F" w:rsidP="008D362F">
      <w:pPr>
        <w:pStyle w:val="B3"/>
      </w:pPr>
      <w:r>
        <w:t>i</w:t>
      </w:r>
      <w:r w:rsidRPr="008E342A">
        <w:t>)</w:t>
      </w:r>
      <w:r w:rsidRPr="008E342A">
        <w:tab/>
        <w:t xml:space="preserve">if the </w:t>
      </w:r>
      <w:r>
        <w:t>entry</w:t>
      </w:r>
      <w:r w:rsidRPr="008E342A">
        <w:t xml:space="preserve"> for the current PLMN in the received "CAG information list" includes one or more CAG-IDs, the UE shall enter the state 5GMM-REGISTERED.LIMITED-SERVICE and shall search for a suitable cell according to 3GPP TS 38.304 [28] with the updated "CAG information list"; or</w:t>
      </w:r>
    </w:p>
    <w:p w14:paraId="0026C514" w14:textId="77777777" w:rsidR="008D362F" w:rsidRDefault="008D362F" w:rsidP="008D362F">
      <w:pPr>
        <w:pStyle w:val="B3"/>
      </w:pPr>
      <w:r>
        <w:t>ii</w:t>
      </w:r>
      <w:r w:rsidRPr="008E342A">
        <w:t>)</w:t>
      </w:r>
      <w:r w:rsidRPr="008E342A">
        <w:tab/>
        <w:t xml:space="preserve">if the </w:t>
      </w:r>
      <w:r>
        <w:t>entry</w:t>
      </w:r>
      <w:r w:rsidRPr="008E342A">
        <w:t xml:space="preserve"> for the current PLMN in the received "CAG information list" does not include any CAG-ID </w:t>
      </w:r>
      <w:r>
        <w:t>and:</w:t>
      </w:r>
    </w:p>
    <w:p w14:paraId="6A632DDC" w14:textId="77777777" w:rsidR="008D362F" w:rsidRPr="008E342A" w:rsidRDefault="008D362F" w:rsidP="008D362F">
      <w:pPr>
        <w:pStyle w:val="B4"/>
      </w:pPr>
      <w:r>
        <w:rPr>
          <w:lang w:eastAsia="ko-KR"/>
        </w:rPr>
        <w:t>A)</w:t>
      </w:r>
      <w:r>
        <w:rPr>
          <w:lang w:eastAsia="ko-KR"/>
        </w:rPr>
        <w:tab/>
        <w:t xml:space="preserve">the UE does not have an emergency PDU session, then </w:t>
      </w:r>
      <w:r w:rsidRPr="008E342A">
        <w:rPr>
          <w:lang w:eastAsia="ko-KR"/>
        </w:rPr>
        <w:t>the UE shall enter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 or</w:t>
      </w:r>
    </w:p>
    <w:p w14:paraId="79E34775" w14:textId="77777777" w:rsidR="008D362F" w:rsidRPr="008E342A" w:rsidRDefault="008D362F" w:rsidP="008D362F">
      <w:pPr>
        <w:pStyle w:val="B4"/>
      </w:pPr>
      <w:r>
        <w:t>B)</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 or</w:t>
      </w:r>
    </w:p>
    <w:p w14:paraId="1F39495E" w14:textId="77777777" w:rsidR="008D362F" w:rsidRPr="008E342A" w:rsidRDefault="008D362F" w:rsidP="008D362F">
      <w:pPr>
        <w:pStyle w:val="B1"/>
      </w:pPr>
      <w:r w:rsidRPr="008E342A">
        <w:t>b)</w:t>
      </w:r>
      <w:r w:rsidRPr="008E342A">
        <w:tab/>
      </w:r>
      <w:r w:rsidRPr="008E342A">
        <w:rPr>
          <w:lang w:eastAsia="ko-KR"/>
        </w:rPr>
        <w:t>If the UE receives the CONFIGURATION UPDATE COMMAND message via a non-CAG cell</w:t>
      </w:r>
      <w:r w:rsidRPr="008E342A">
        <w:t xml:space="preserve"> and the entry for the current PLMN in the received "CAG information list" includes an "indication that the UE is only allowed to access 5GS via CAG cells" and:</w:t>
      </w:r>
    </w:p>
    <w:p w14:paraId="73C06A58" w14:textId="77777777" w:rsidR="008D362F" w:rsidRPr="008E342A" w:rsidRDefault="008D362F" w:rsidP="008D362F">
      <w:pPr>
        <w:pStyle w:val="B2"/>
      </w:pPr>
      <w:r>
        <w:t>1</w:t>
      </w:r>
      <w:r w:rsidRPr="008E342A">
        <w:t>)</w:t>
      </w:r>
      <w:r w:rsidRPr="008E342A">
        <w:tab/>
        <w:t>if the "allowed CAG list" for the current PLMN in the received "CAG information list" includes one or more CAG-IDs, the UE shall enter the state 5GMM-REGISTERED.LIMITED-SERVICE and shall search for a suitable cell according to 3GPP TS 38.304 [28] with the updated "CAG information list"; or</w:t>
      </w:r>
    </w:p>
    <w:p w14:paraId="37BCB1F2" w14:textId="77777777" w:rsidR="008D362F" w:rsidRDefault="008D362F" w:rsidP="008D362F">
      <w:pPr>
        <w:pStyle w:val="B2"/>
      </w:pPr>
      <w:r>
        <w:t>2</w:t>
      </w:r>
      <w:r w:rsidRPr="008E342A">
        <w:t>)</w:t>
      </w:r>
      <w:r w:rsidRPr="008E342A">
        <w:tab/>
        <w:t xml:space="preserve">if the </w:t>
      </w:r>
      <w:r>
        <w:t>entry</w:t>
      </w:r>
      <w:r w:rsidRPr="008E342A">
        <w:t xml:space="preserve"> for the current PLMN in the received "CAG information list" does not include any CAG-ID </w:t>
      </w:r>
      <w:r>
        <w:t>and:</w:t>
      </w:r>
    </w:p>
    <w:p w14:paraId="5D03740B" w14:textId="77777777" w:rsidR="008D362F" w:rsidRPr="008E342A" w:rsidRDefault="008D362F" w:rsidP="008D362F">
      <w:pPr>
        <w:pStyle w:val="B3"/>
      </w:pPr>
      <w:r>
        <w:t>i)</w:t>
      </w:r>
      <w:r>
        <w:tab/>
        <w:t xml:space="preserve">the UE does not have an emergency PDU session, then </w:t>
      </w:r>
      <w:r w:rsidRPr="008E342A">
        <w:t>the UE shall enter</w:t>
      </w:r>
      <w:r w:rsidRPr="008E342A">
        <w:rPr>
          <w:lang w:eastAsia="ko-KR"/>
        </w:rPr>
        <w:t xml:space="preserve"> the state 5GMM-DEREGISTERED.PLMN-SEARCH and shall apply the PLMN selection process defined in 3GPP</w:t>
      </w:r>
      <w:r w:rsidRPr="008E342A">
        <w:t> </w:t>
      </w:r>
      <w:r w:rsidRPr="008E342A">
        <w:rPr>
          <w:lang w:eastAsia="ko-KR"/>
        </w:rPr>
        <w:t>TS</w:t>
      </w:r>
      <w:r w:rsidRPr="008E342A">
        <w:t> </w:t>
      </w:r>
      <w:r w:rsidRPr="008E342A">
        <w:rPr>
          <w:lang w:eastAsia="ko-KR"/>
        </w:rPr>
        <w:t>23.122</w:t>
      </w:r>
      <w:r w:rsidRPr="008E342A">
        <w:t> </w:t>
      </w:r>
      <w:r w:rsidRPr="008E342A">
        <w:rPr>
          <w:lang w:eastAsia="ko-KR"/>
        </w:rPr>
        <w:t xml:space="preserve">[6] with the updated </w:t>
      </w:r>
      <w:r w:rsidRPr="008E342A">
        <w:t>"CAG information list"</w:t>
      </w:r>
      <w:r>
        <w:t>; or</w:t>
      </w:r>
    </w:p>
    <w:p w14:paraId="6887AFBF" w14:textId="77777777" w:rsidR="008D362F" w:rsidRPr="008E342A" w:rsidRDefault="008D362F" w:rsidP="008D362F">
      <w:pPr>
        <w:pStyle w:val="B3"/>
      </w:pPr>
      <w:r>
        <w:lastRenderedPageBreak/>
        <w:t>ii)</w:t>
      </w:r>
      <w:r>
        <w:tab/>
        <w:t xml:space="preserve">the UE has an emergency PDU session, then the UE shall </w:t>
      </w:r>
      <w:r w:rsidRPr="001139C4">
        <w:t>perform a local release of all PDU sessions</w:t>
      </w:r>
      <w:r>
        <w:t xml:space="preserve"> associated with 3GPP access</w:t>
      </w:r>
      <w:r w:rsidRPr="001139C4">
        <w:t xml:space="preserve"> except for </w:t>
      </w:r>
      <w:r>
        <w:t>the</w:t>
      </w:r>
      <w:r w:rsidRPr="001139C4">
        <w:t xml:space="preserve"> </w:t>
      </w:r>
      <w:r>
        <w:t xml:space="preserve">emergency </w:t>
      </w:r>
      <w:r w:rsidRPr="001139C4">
        <w:t>PDU session</w:t>
      </w:r>
      <w:r>
        <w:t>.</w:t>
      </w:r>
    </w:p>
    <w:p w14:paraId="386E25DA" w14:textId="77777777" w:rsidR="008D362F" w:rsidRDefault="008D362F" w:rsidP="008D362F">
      <w:r>
        <w:t xml:space="preserve">If the CONFIGURATION UPDATE COMMAND message indicates </w:t>
      </w:r>
      <w:r w:rsidRPr="00F70904">
        <w:t>"reg</w:t>
      </w:r>
      <w:r>
        <w:t>istration requested</w:t>
      </w:r>
      <w:r w:rsidRPr="00F70904">
        <w:t xml:space="preserve">" in the </w:t>
      </w:r>
      <w:r w:rsidRPr="00090BBD">
        <w:t>Registration requested</w:t>
      </w:r>
      <w:r>
        <w:t xml:space="preserve"> bit of the </w:t>
      </w:r>
      <w:r w:rsidRPr="00F70904">
        <w:t xml:space="preserve">Configuration update indication IE </w:t>
      </w:r>
      <w:r>
        <w:t>and:</w:t>
      </w:r>
    </w:p>
    <w:p w14:paraId="74AEF283" w14:textId="77777777" w:rsidR="008D362F" w:rsidRDefault="008D362F" w:rsidP="008D362F">
      <w:pPr>
        <w:pStyle w:val="B1"/>
      </w:pPr>
      <w:r>
        <w:t>a)</w:t>
      </w:r>
      <w:r w:rsidRPr="00AF6FC4">
        <w:tab/>
      </w:r>
      <w:r>
        <w:t>contains no other parameters or contains at least one of the following parameters: a new allowed NSSAI,</w:t>
      </w:r>
      <w:r w:rsidRPr="00467FB0">
        <w:t xml:space="preserve"> </w:t>
      </w:r>
      <w:r>
        <w:t>a new configured NSSAI or the Network slicing subscription change indication, and:</w:t>
      </w:r>
    </w:p>
    <w:p w14:paraId="769A6F04" w14:textId="77777777" w:rsidR="008D362F" w:rsidRDefault="008D362F" w:rsidP="008D362F">
      <w:pPr>
        <w:pStyle w:val="B2"/>
      </w:pPr>
      <w:r>
        <w:t>1)</w:t>
      </w:r>
      <w:r>
        <w:tab/>
        <w:t>an emergency</w:t>
      </w:r>
      <w:r w:rsidRPr="00C75F6E">
        <w:t xml:space="preserve"> PDU </w:t>
      </w:r>
      <w:r>
        <w:t>s</w:t>
      </w:r>
      <w:r w:rsidRPr="00C75F6E">
        <w:t xml:space="preserve">ession </w:t>
      </w:r>
      <w:r>
        <w:t>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w:t>
      </w:r>
      <w:r>
        <w:t xml:space="preserve"> and </w:t>
      </w:r>
      <w:r w:rsidRPr="00400B51">
        <w:t xml:space="preserve">the release of </w:t>
      </w:r>
      <w:r>
        <w:t xml:space="preserve">the emergency </w:t>
      </w:r>
      <w:r w:rsidRPr="00BA118C">
        <w:t xml:space="preserve">PDU </w:t>
      </w:r>
      <w:r>
        <w:t>s</w:t>
      </w:r>
      <w:r w:rsidRPr="00BA118C">
        <w:t>ession</w:t>
      </w:r>
      <w:r w:rsidRPr="00400B51">
        <w:t xml:space="preserve">, release the existing </w:t>
      </w:r>
      <w:r>
        <w:t xml:space="preserve">N1 </w:t>
      </w:r>
      <w:r w:rsidRPr="00400B51">
        <w:t>NAS signalling connectio</w:t>
      </w:r>
      <w:r>
        <w:t>n</w:t>
      </w:r>
      <w:r w:rsidRPr="00400B51">
        <w:t>,</w:t>
      </w:r>
      <w:r>
        <w:t xml:space="preserve"> and start</w:t>
      </w:r>
      <w:r w:rsidRPr="00F1025A">
        <w:t xml:space="preserve"> </w:t>
      </w:r>
      <w:r>
        <w:t>a registration procedure for mobility and periodic registration update</w:t>
      </w:r>
      <w:r w:rsidRPr="001D6208">
        <w:t xml:space="preserve"> </w:t>
      </w:r>
      <w:r>
        <w:t>as specified in subclause 5.5.1.3; or</w:t>
      </w:r>
    </w:p>
    <w:p w14:paraId="1DA1EE28" w14:textId="77777777" w:rsidR="008D362F" w:rsidRDefault="008D362F" w:rsidP="008D362F">
      <w:pPr>
        <w:pStyle w:val="B2"/>
      </w:pPr>
      <w:r>
        <w:t>2)</w:t>
      </w:r>
      <w:r>
        <w:tab/>
        <w:t>no</w:t>
      </w:r>
      <w:r w:rsidRPr="00C75F6E">
        <w:t xml:space="preserve"> </w:t>
      </w:r>
      <w:r>
        <w:t>emergency</w:t>
      </w:r>
      <w:r w:rsidRPr="00C75F6E">
        <w:t xml:space="preserve"> PDU Session</w:t>
      </w:r>
      <w:r>
        <w:t xml:space="preserve"> exists, the UE shall</w:t>
      </w:r>
      <w:r w:rsidRPr="00400B51">
        <w:t xml:space="preserve">, after the completion of the </w:t>
      </w:r>
      <w:r>
        <w:t xml:space="preserve">generic </w:t>
      </w:r>
      <w:r w:rsidRPr="00E74452">
        <w:t xml:space="preserve">UE </w:t>
      </w:r>
      <w:r>
        <w:t>c</w:t>
      </w:r>
      <w:r w:rsidRPr="00E74452">
        <w:t>onfiguration update</w:t>
      </w:r>
      <w:r w:rsidRPr="00400B51">
        <w:t xml:space="preserve"> procedure and the release of the existing </w:t>
      </w:r>
      <w:r>
        <w:t xml:space="preserve">N1 </w:t>
      </w:r>
      <w:r w:rsidRPr="00400B51">
        <w:t>NAS signalling connection,</w:t>
      </w:r>
      <w:r>
        <w:t xml:space="preserve"> start</w:t>
      </w:r>
      <w:r w:rsidRPr="00F1025A">
        <w:t xml:space="preserve"> </w:t>
      </w:r>
      <w:r>
        <w:t>a registration procedure for mobility and periodic registration update</w:t>
      </w:r>
      <w:r w:rsidRPr="001D6208">
        <w:t xml:space="preserve"> </w:t>
      </w:r>
      <w:r>
        <w:t>as specified in subclause 5.5.1.3;</w:t>
      </w:r>
    </w:p>
    <w:p w14:paraId="683A3830" w14:textId="77777777" w:rsidR="008D362F" w:rsidRDefault="008D362F" w:rsidP="008D362F">
      <w:pPr>
        <w:pStyle w:val="B1"/>
      </w:pPr>
      <w:r>
        <w:t>b)</w:t>
      </w:r>
      <w:r w:rsidRPr="00AF6FC4">
        <w:tab/>
      </w:r>
      <w:r>
        <w:t>a MICO indication is included</w:t>
      </w:r>
      <w:r w:rsidRPr="00AD5706">
        <w:t xml:space="preserve"> </w:t>
      </w:r>
      <w:r>
        <w:t>without a new allowed NSSAI;</w:t>
      </w:r>
      <w:r w:rsidRPr="002958B7">
        <w:t xml:space="preserve"> </w:t>
      </w:r>
      <w:r>
        <w:t>a new configured NSSAI or the Network slicing subscription change indication, the UE shall,</w:t>
      </w:r>
      <w:r w:rsidRPr="00A62F09">
        <w:t xml:space="preserve"> </w:t>
      </w:r>
      <w:r w:rsidRPr="00400B51">
        <w:t xml:space="preserve">after the completion of the </w:t>
      </w:r>
      <w:r>
        <w:t xml:space="preserve">generic </w:t>
      </w:r>
      <w:r w:rsidRPr="00E74452">
        <w:t xml:space="preserve">UE </w:t>
      </w:r>
      <w:r>
        <w:t>c</w:t>
      </w:r>
      <w:r w:rsidRPr="00E74452">
        <w:t>onfiguration update</w:t>
      </w:r>
      <w:r>
        <w:t xml:space="preserve"> procedure, start</w:t>
      </w:r>
      <w:r w:rsidRPr="00F1025A">
        <w:t xml:space="preserve"> </w:t>
      </w:r>
      <w:r>
        <w:t xml:space="preserve">a registration procedure for mobility and registration update </w:t>
      </w:r>
      <w:r w:rsidRPr="003F0C24">
        <w:t>as specified in subclause</w:t>
      </w:r>
      <w:r>
        <w:t> 5.5.1.3 to re-negotiate MICO mode with the network;</w:t>
      </w:r>
    </w:p>
    <w:p w14:paraId="1C8A8A77" w14:textId="77777777" w:rsidR="008D362F" w:rsidRDefault="008D362F" w:rsidP="008D362F">
      <w:pPr>
        <w:pStyle w:val="B1"/>
      </w:pPr>
      <w:r>
        <w:t>c)</w:t>
      </w:r>
      <w:r>
        <w:tab/>
        <w:t xml:space="preserve">an </w:t>
      </w:r>
      <w:r w:rsidRPr="00BC15F3">
        <w:t>Additional configuration indication IE</w:t>
      </w:r>
      <w:r>
        <w:t xml:space="preserve"> is included</w:t>
      </w:r>
      <w:r w:rsidRPr="00BC15F3">
        <w:t xml:space="preserve">, </w:t>
      </w:r>
      <w:r>
        <w:t>and:</w:t>
      </w:r>
    </w:p>
    <w:p w14:paraId="09EEC8D5" w14:textId="77777777" w:rsidR="008D362F" w:rsidRDefault="008D362F" w:rsidP="008D362F">
      <w:pPr>
        <w:pStyle w:val="B2"/>
      </w:pPr>
      <w:r>
        <w:t>1)</w:t>
      </w:r>
      <w:r>
        <w:tab/>
      </w:r>
      <w:r w:rsidRPr="00C85606">
        <w:t xml:space="preserve">"release of N1 NAS signalling connection not required" </w:t>
      </w:r>
      <w:r>
        <w:t xml:space="preserve">is indicated </w:t>
      </w:r>
      <w:r w:rsidRPr="00C85606">
        <w:t xml:space="preserve">in the Signalling connection </w:t>
      </w:r>
      <w:r>
        <w:t>maintain</w:t>
      </w:r>
      <w:r w:rsidRPr="00C85606">
        <w:t xml:space="preserve"> request bit </w:t>
      </w:r>
      <w:r w:rsidRPr="00EC63B8">
        <w:t xml:space="preserve">of the </w:t>
      </w:r>
      <w:r w:rsidRPr="00BB1177">
        <w:t xml:space="preserve">Additional configuration indication </w:t>
      </w:r>
      <w:r w:rsidRPr="00EC63B8">
        <w:t>IE</w:t>
      </w:r>
      <w:r>
        <w:t>; and</w:t>
      </w:r>
    </w:p>
    <w:p w14:paraId="289B3F70" w14:textId="77777777" w:rsidR="008D362F" w:rsidRDefault="008D362F" w:rsidP="008D362F">
      <w:pPr>
        <w:pStyle w:val="B2"/>
      </w:pPr>
      <w:r>
        <w:t>2)</w:t>
      </w:r>
      <w:r>
        <w:tab/>
        <w:t>a new allowed NSSAI,</w:t>
      </w:r>
      <w:r w:rsidRPr="002958B7">
        <w:t xml:space="preserve"> </w:t>
      </w:r>
      <w:r>
        <w:t>a new configured NSSAI</w:t>
      </w:r>
      <w:r w:rsidRPr="00577996">
        <w:t xml:space="preserve"> </w:t>
      </w:r>
      <w:r>
        <w:t>and the Network slicing subscription change indication is not included in the CONFIGURATION UPDATE COMMAND message,</w:t>
      </w:r>
    </w:p>
    <w:p w14:paraId="66DD7E08" w14:textId="77777777" w:rsidR="008D362F" w:rsidRPr="00577996" w:rsidRDefault="008D362F" w:rsidP="008D362F">
      <w:pPr>
        <w:pStyle w:val="B1"/>
      </w:pPr>
      <w:r>
        <w:tab/>
      </w:r>
      <w:r w:rsidRPr="00577996">
        <w:t>the UE shall, after the completion of the generic UE configuration update procedure, start a registration procedure for mobility and registration update as specified in subclause 5.5.1.3</w:t>
      </w:r>
      <w:r>
        <w:t>; or</w:t>
      </w:r>
    </w:p>
    <w:p w14:paraId="5A38EAA5" w14:textId="77777777" w:rsidR="008D362F" w:rsidRDefault="008D362F" w:rsidP="008D362F">
      <w:pPr>
        <w:pStyle w:val="B1"/>
      </w:pPr>
      <w:r>
        <w:t>d)</w:t>
      </w:r>
      <w:r>
        <w:tab/>
      </w:r>
      <w:r w:rsidRPr="00A802A9">
        <w:t xml:space="preserve">a UE radio capability ID deletion indication IE set to "Network-assigned UE radio capability IDs </w:t>
      </w:r>
      <w:r>
        <w:t xml:space="preserve">deletion </w:t>
      </w:r>
      <w:r w:rsidRPr="00A802A9">
        <w:t>requested"</w:t>
      </w:r>
      <w:r>
        <w:t xml:space="preserve"> is included, and:</w:t>
      </w:r>
    </w:p>
    <w:p w14:paraId="548EB1CD" w14:textId="77777777" w:rsidR="008D362F" w:rsidRDefault="008D362F" w:rsidP="008D362F">
      <w:pPr>
        <w:pStyle w:val="B2"/>
      </w:pPr>
      <w:r>
        <w:t>1)</w:t>
      </w:r>
      <w:r>
        <w:tab/>
        <w:t>the UE is not in NB-N1 mode;</w:t>
      </w:r>
    </w:p>
    <w:p w14:paraId="0147FAF7" w14:textId="77777777" w:rsidR="008D362F" w:rsidRDefault="008D362F" w:rsidP="008D362F">
      <w:pPr>
        <w:pStyle w:val="B2"/>
      </w:pPr>
      <w:r>
        <w:t>2)</w:t>
      </w:r>
      <w:r>
        <w:tab/>
      </w:r>
      <w:r w:rsidRPr="00B92717">
        <w:t>a new allowed NSSAI</w:t>
      </w:r>
      <w:r>
        <w:t>,</w:t>
      </w:r>
      <w:r w:rsidRPr="00B92717">
        <w:t xml:space="preserve"> a new configured NSSAI</w:t>
      </w:r>
      <w:r>
        <w:t xml:space="preserve"> or a</w:t>
      </w:r>
      <w:r w:rsidRPr="00A26547">
        <w:t xml:space="preserve"> Network slicing subscription change indication</w:t>
      </w:r>
      <w:r>
        <w:t xml:space="preserve"> is not included; and</w:t>
      </w:r>
    </w:p>
    <w:p w14:paraId="41738203" w14:textId="77777777" w:rsidR="008D362F" w:rsidRDefault="008D362F" w:rsidP="008D362F">
      <w:pPr>
        <w:pStyle w:val="B2"/>
      </w:pPr>
      <w:r>
        <w:t>3)</w:t>
      </w:r>
      <w:r>
        <w:tab/>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w:t>
      </w:r>
      <w:r w:rsidRPr="00A802A9">
        <w:t>,</w:t>
      </w:r>
    </w:p>
    <w:p w14:paraId="074F9459" w14:textId="77777777" w:rsidR="008D362F" w:rsidRDefault="008D362F" w:rsidP="008D362F">
      <w:pPr>
        <w:pStyle w:val="B1"/>
      </w:pPr>
      <w:r>
        <w:tab/>
      </w:r>
      <w:r w:rsidRPr="00922CEF">
        <w:t>the UE shall</w:t>
      </w:r>
      <w:r>
        <w:t>,</w:t>
      </w:r>
      <w:r w:rsidRPr="00A802A9">
        <w:t xml:space="preserve"> </w:t>
      </w:r>
      <w:r w:rsidRPr="00922CEF">
        <w:t>after the completion of the generic UE configuration update procedure, start a registration procedure for mobility and registration update as specified in subclause</w:t>
      </w:r>
      <w:r>
        <w:t> </w:t>
      </w:r>
      <w:r w:rsidRPr="00922CEF">
        <w:t>5.5.1.3</w:t>
      </w:r>
      <w:r>
        <w:t>.</w:t>
      </w:r>
    </w:p>
    <w:p w14:paraId="12FABE73" w14:textId="77777777" w:rsidR="008D362F" w:rsidRDefault="008D362F" w:rsidP="008D362F">
      <w:r>
        <w:rPr>
          <w:rFonts w:hint="eastAsia"/>
        </w:rPr>
        <w:t xml:space="preserve">The UE receiving the </w:t>
      </w:r>
      <w:r>
        <w:t>rejected NSSAI</w:t>
      </w:r>
      <w:r>
        <w:rPr>
          <w:rFonts w:hint="eastAsia"/>
        </w:rPr>
        <w:t xml:space="preserve"> in the </w:t>
      </w:r>
      <w:r>
        <w:t>CONFIGURATION UPDATE COMMAND</w:t>
      </w:r>
      <w:r>
        <w:rPr>
          <w:rFonts w:hint="eastAsia"/>
        </w:rPr>
        <w:t xml:space="preserve"> message takes the following actions based on the </w:t>
      </w:r>
      <w:r>
        <w:t>rejection cause</w:t>
      </w:r>
      <w:r>
        <w:rPr>
          <w:rFonts w:hint="eastAsia"/>
        </w:rPr>
        <w:t xml:space="preserve"> in the </w:t>
      </w:r>
      <w:r>
        <w:t>rejected S-NSSAI(s)</w:t>
      </w:r>
      <w:r>
        <w:rPr>
          <w:rFonts w:hint="eastAsia"/>
        </w:rPr>
        <w:t>:</w:t>
      </w:r>
    </w:p>
    <w:p w14:paraId="38690A62" w14:textId="77777777" w:rsidR="008D362F" w:rsidRPr="003168A2" w:rsidRDefault="008D362F" w:rsidP="008D362F">
      <w:pPr>
        <w:pStyle w:val="B1"/>
      </w:pPr>
      <w:r w:rsidRPr="00AB5C0F">
        <w:t>"S</w:t>
      </w:r>
      <w:r>
        <w:rPr>
          <w:rFonts w:hint="eastAsia"/>
        </w:rPr>
        <w:t>-NSSAI</w:t>
      </w:r>
      <w:r w:rsidRPr="00AB5C0F">
        <w:t xml:space="preserve"> not available</w:t>
      </w:r>
      <w:r>
        <w:t xml:space="preserve"> in the current PLMN</w:t>
      </w:r>
      <w:r w:rsidRPr="00080168">
        <w:t xml:space="preserve"> </w:t>
      </w:r>
      <w:r w:rsidRPr="002E6A9C">
        <w:t>or SNPN</w:t>
      </w:r>
      <w:r w:rsidRPr="00AB5C0F">
        <w:t>"</w:t>
      </w:r>
    </w:p>
    <w:p w14:paraId="30C02BD1" w14:textId="77777777" w:rsidR="008D362F" w:rsidRDefault="008D362F" w:rsidP="008D362F">
      <w:pPr>
        <w:pStyle w:val="B1"/>
      </w:pPr>
      <w:r w:rsidRPr="003168A2">
        <w:tab/>
      </w:r>
      <w:r>
        <w:t>The</w:t>
      </w:r>
      <w:r w:rsidRPr="003168A2">
        <w:t xml:space="preserve"> UE shall </w:t>
      </w:r>
      <w:r>
        <w:t xml:space="preserve">add the rejected S-NSSAI(s) in the rejected NSSAI for the current PLMN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w:t>
      </w:r>
      <w:r>
        <w:t xml:space="preserve">in the current PLMN </w:t>
      </w:r>
      <w:r w:rsidRPr="003168A2">
        <w:t>until switching off the UE</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575DBF13" w14:textId="77777777" w:rsidR="008D362F" w:rsidRPr="003168A2" w:rsidRDefault="008D362F" w:rsidP="008D362F">
      <w:pPr>
        <w:pStyle w:val="B1"/>
      </w:pPr>
      <w:r w:rsidRPr="00AB5C0F">
        <w:t>"S</w:t>
      </w:r>
      <w:r>
        <w:rPr>
          <w:rFonts w:hint="eastAsia"/>
        </w:rPr>
        <w:t>-NSSAI</w:t>
      </w:r>
      <w:r w:rsidRPr="00AB5C0F">
        <w:t xml:space="preserve"> not available</w:t>
      </w:r>
      <w:r>
        <w:t xml:space="preserve"> in the current registration area</w:t>
      </w:r>
      <w:r w:rsidRPr="00AB5C0F">
        <w:t>"</w:t>
      </w:r>
    </w:p>
    <w:p w14:paraId="4278270D" w14:textId="77777777" w:rsidR="008D362F" w:rsidRDefault="008D362F" w:rsidP="008D362F">
      <w:pPr>
        <w:pStyle w:val="B1"/>
      </w:pPr>
      <w:r w:rsidRPr="003168A2">
        <w:tab/>
      </w:r>
      <w:r>
        <w:t>The</w:t>
      </w:r>
      <w:r w:rsidRPr="003168A2">
        <w:t xml:space="preserve"> UE shall </w:t>
      </w:r>
      <w:r>
        <w:t xml:space="preserve">add the rejected S-NSSAI(s) in the rejected NSSAI for the current registration area as specified in subclause 4.6.2.2 and shall not attempt </w:t>
      </w:r>
      <w:r>
        <w:rPr>
          <w:rFonts w:hint="eastAsia"/>
        </w:rPr>
        <w:t xml:space="preserve">to </w:t>
      </w:r>
      <w:r>
        <w:t xml:space="preserve">use </w:t>
      </w:r>
      <w:r>
        <w:rPr>
          <w:rFonts w:hint="eastAsia"/>
        </w:rPr>
        <w:t xml:space="preserve">this </w:t>
      </w:r>
      <w:r>
        <w:t>S-NSSAI(s)</w:t>
      </w:r>
      <w:r>
        <w:rPr>
          <w:rFonts w:hint="eastAsia"/>
        </w:rPr>
        <w:t xml:space="preserve"> in the </w:t>
      </w:r>
      <w:r>
        <w:t>current registration</w:t>
      </w:r>
      <w:r>
        <w:rPr>
          <w:rFonts w:hint="eastAsia"/>
        </w:rPr>
        <w:t xml:space="preserve"> area</w:t>
      </w:r>
      <w:r>
        <w:t xml:space="preserve"> </w:t>
      </w:r>
      <w:r w:rsidRPr="003168A2">
        <w:t>until switching off the UE</w:t>
      </w:r>
      <w:r>
        <w:rPr>
          <w:rFonts w:hint="eastAsia"/>
        </w:rPr>
        <w:t>, the UE moving out of the current registration area</w:t>
      </w:r>
      <w:r>
        <w:t>,</w:t>
      </w:r>
      <w:r w:rsidRPr="003168A2">
        <w:t xml:space="preserve"> the UICC containing the USIM is removed</w:t>
      </w:r>
      <w:r>
        <w:t>, the</w:t>
      </w:r>
      <w:r w:rsidRPr="00435F63">
        <w:t xml:space="preserve"> entry of the "list of subscriber data" with the SNPN identity of the current SNPN is updated</w:t>
      </w:r>
      <w:r>
        <w:t xml:space="preserve">, or </w:t>
      </w:r>
      <w:r w:rsidRPr="003B0CA2">
        <w:t>the rejected S-NSSAI(s) are removed or deleted as described in subclause 4.6.2.2</w:t>
      </w:r>
      <w:r w:rsidRPr="003168A2">
        <w:t>.</w:t>
      </w:r>
    </w:p>
    <w:p w14:paraId="167EEDD3" w14:textId="77777777" w:rsidR="008D362F" w:rsidRPr="009D7DEB" w:rsidRDefault="008D362F" w:rsidP="008D362F">
      <w:pPr>
        <w:pStyle w:val="B1"/>
      </w:pPr>
      <w:r w:rsidRPr="009D7DEB">
        <w:lastRenderedPageBreak/>
        <w:t>"S-NSSAI is not available due to the failed or revoked network slice-specific authentication and authorization"</w:t>
      </w:r>
    </w:p>
    <w:p w14:paraId="1E7671CD" w14:textId="56AC2424" w:rsidR="008D362F" w:rsidRDefault="008D362F" w:rsidP="008D362F">
      <w:pPr>
        <w:pStyle w:val="B1"/>
        <w:rPr>
          <w:ins w:id="84" w:author="Ericsson User 1" w:date="2020-10-02T09:17:00Z"/>
        </w:rPr>
      </w:pPr>
      <w:r w:rsidRPr="009D7DEB">
        <w:tab/>
        <w:t>The UE shall</w:t>
      </w:r>
      <w:r>
        <w:t xml:space="preserve"> </w:t>
      </w:r>
      <w:r w:rsidRPr="009D7DEB">
        <w:t xml:space="preserve">add the rejected S-NSSAI(s) in the rejected NSSAI for </w:t>
      </w:r>
      <w:r w:rsidRPr="00572C9F">
        <w:t>the failed or revoked NSSAA</w:t>
      </w:r>
      <w:r w:rsidRPr="009D7DEB">
        <w:t xml:space="preserve"> as specified in subclause 4.6.2.</w:t>
      </w:r>
      <w:r>
        <w:t>2</w:t>
      </w:r>
      <w:r w:rsidRPr="009D7DEB">
        <w:t xml:space="preserve"> and </w:t>
      </w:r>
      <w:r>
        <w:t xml:space="preserve">shall </w:t>
      </w:r>
      <w:r w:rsidRPr="009D7DEB">
        <w:t xml:space="preserve">not attempt to use </w:t>
      </w:r>
      <w:r>
        <w:t>this</w:t>
      </w:r>
      <w:r w:rsidRPr="009D7DEB">
        <w:t xml:space="preserve"> S-NSSAI in the current PLMN over any access</w:t>
      </w:r>
      <w:r w:rsidRPr="00572C9F">
        <w:t xml:space="preserve"> until switching off the UE, the UICC containing the USIM is removed, the entry of the "list of subscriber data" with the SNPN identity of the current SNPN is updated</w:t>
      </w:r>
      <w:r>
        <w:t>,</w:t>
      </w:r>
      <w:r w:rsidRPr="00DB537D">
        <w:t xml:space="preserve"> </w:t>
      </w:r>
      <w:r>
        <w:t>or the rejected S-NSSAI(s) are removed or deleted as described in subclause 4.6.1 and 4.6.2.2</w:t>
      </w:r>
      <w:r w:rsidRPr="009D7DEB">
        <w:t>.</w:t>
      </w:r>
    </w:p>
    <w:p w14:paraId="2987959C" w14:textId="49AEC380" w:rsidR="00DB434F" w:rsidRDefault="008D362F" w:rsidP="008D362F">
      <w:pPr>
        <w:pStyle w:val="B1"/>
        <w:rPr>
          <w:ins w:id="85" w:author="LM Ericsson user 1" w:date="2020-11-04T15:14:00Z"/>
        </w:rPr>
      </w:pPr>
      <w:ins w:id="86" w:author="Ericsson User 1" w:date="2020-10-02T09:17:00Z">
        <w:r>
          <w:tab/>
          <w:t xml:space="preserve">If the S-NSSAI back-off IE is included in the </w:t>
        </w:r>
        <w:r w:rsidRPr="00421B2D">
          <w:t>CONFIGURATION UPDATE COMMAND message</w:t>
        </w:r>
      </w:ins>
      <w:ins w:id="87" w:author="LM Ericsson user 1" w:date="2020-11-04T15:02:00Z">
        <w:r w:rsidR="008845C8">
          <w:t>,</w:t>
        </w:r>
      </w:ins>
      <w:ins w:id="88" w:author="LM Ericsson 1" w:date="2020-11-02T10:52:00Z">
        <w:r w:rsidR="00CC6DF7">
          <w:t xml:space="preserve"> </w:t>
        </w:r>
      </w:ins>
      <w:ins w:id="89" w:author="LM Ericsson user 1" w:date="2020-11-04T15:00:00Z">
        <w:r w:rsidR="008845C8">
          <w:t>for each S-NSSAI</w:t>
        </w:r>
      </w:ins>
      <w:ins w:id="90" w:author="LM Ericsson user 1" w:date="2020-11-04T15:02:00Z">
        <w:r w:rsidR="008845C8">
          <w:t xml:space="preserve"> in the S-NSSAI back-off IE</w:t>
        </w:r>
      </w:ins>
      <w:ins w:id="91" w:author="LM Ericsson user 2" w:date="2020-11-18T23:04:00Z">
        <w:r w:rsidR="00C949BF">
          <w:t xml:space="preserve"> that </w:t>
        </w:r>
      </w:ins>
      <w:ins w:id="92" w:author="LM Ericsson user 2" w:date="2020-11-18T23:05:00Z">
        <w:r w:rsidR="00C949BF">
          <w:t>is also included</w:t>
        </w:r>
      </w:ins>
      <w:ins w:id="93" w:author="LM Ericsson user 2" w:date="2020-11-18T23:04:00Z">
        <w:r w:rsidR="00C949BF">
          <w:t xml:space="preserve"> in the </w:t>
        </w:r>
      </w:ins>
      <w:ins w:id="94" w:author="LM Ericsson user 2" w:date="2020-11-18T23:05:00Z">
        <w:r w:rsidR="00C949BF">
          <w:t xml:space="preserve">received </w:t>
        </w:r>
      </w:ins>
      <w:ins w:id="95" w:author="LM Ericsson user 2" w:date="2020-11-18T23:04:00Z">
        <w:r w:rsidR="00C949BF">
          <w:t xml:space="preserve">rejected NSSAI </w:t>
        </w:r>
        <w:r w:rsidR="00C949BF" w:rsidRPr="00C949BF">
          <w:t>for the failed or revoked NSSAA</w:t>
        </w:r>
      </w:ins>
      <w:ins w:id="96" w:author="LM Ericsson user 1" w:date="2020-11-04T15:14:00Z">
        <w:r w:rsidR="00DB434F">
          <w:t>:</w:t>
        </w:r>
      </w:ins>
    </w:p>
    <w:p w14:paraId="08C76ADF" w14:textId="3281F227" w:rsidR="00FA2734" w:rsidRDefault="00DB434F" w:rsidP="00112261">
      <w:pPr>
        <w:pStyle w:val="B2"/>
        <w:rPr>
          <w:ins w:id="97" w:author="LM Ericsson user 1" w:date="2020-11-04T15:13:00Z"/>
        </w:rPr>
      </w:pPr>
      <w:ins w:id="98" w:author="LM Ericsson user 1" w:date="2020-11-04T15:14:00Z">
        <w:r>
          <w:t>a)</w:t>
        </w:r>
        <w:r>
          <w:tab/>
        </w:r>
      </w:ins>
      <w:ins w:id="99" w:author="LM Ericsson user 1" w:date="2020-11-04T15:02:00Z">
        <w:r w:rsidR="008845C8">
          <w:t xml:space="preserve"> </w:t>
        </w:r>
      </w:ins>
      <w:ins w:id="100" w:author="LM Ericsson user 1" w:date="2020-11-04T15:00:00Z">
        <w:r w:rsidR="008845C8">
          <w:t>the assoc</w:t>
        </w:r>
      </w:ins>
      <w:ins w:id="101" w:author="LM Ericsson user 1" w:date="2020-11-04T15:01:00Z">
        <w:r w:rsidR="008845C8">
          <w:t>iated</w:t>
        </w:r>
      </w:ins>
      <w:ins w:id="102" w:author="LM Ericsson user 1" w:date="2020-11-04T15:00:00Z">
        <w:r w:rsidR="008845C8">
          <w:t xml:space="preserve"> back off time</w:t>
        </w:r>
      </w:ins>
      <w:ins w:id="103" w:author="LM Ericsson user 1" w:date="2020-11-04T15:11:00Z">
        <w:r w:rsidR="00FA2734">
          <w:t>r</w:t>
        </w:r>
      </w:ins>
      <w:ins w:id="104" w:author="LM Ericsson user 1" w:date="2020-11-04T15:00:00Z">
        <w:r w:rsidR="008845C8">
          <w:t xml:space="preserve"> value </w:t>
        </w:r>
      </w:ins>
      <w:ins w:id="105" w:author="Ericsson User 1" w:date="2020-10-08T14:02:00Z">
        <w:r w:rsidR="00924FDC">
          <w:t>is neither zero nor deactivated</w:t>
        </w:r>
      </w:ins>
      <w:ins w:id="106" w:author="Ericsson User 1" w:date="2020-10-02T09:17:00Z">
        <w:r w:rsidR="008D362F" w:rsidRPr="00421B2D">
          <w:t xml:space="preserve">, the </w:t>
        </w:r>
      </w:ins>
      <w:ins w:id="107" w:author="LM Ericsson user 2" w:date="2020-11-18T20:34:00Z">
        <w:r w:rsidR="00112261">
          <w:t xml:space="preserve">UE </w:t>
        </w:r>
      </w:ins>
      <w:ins w:id="108" w:author="LM Ericsson user 2" w:date="2020-11-18T23:02:00Z">
        <w:r w:rsidR="00C949BF">
          <w:t>acts</w:t>
        </w:r>
      </w:ins>
      <w:ins w:id="109" w:author="LM Ericsson user 2" w:date="2020-11-18T20:34:00Z">
        <w:r w:rsidR="00112261">
          <w:t xml:space="preserve"> </w:t>
        </w:r>
        <w:r w:rsidR="00112261">
          <w:rPr>
            <w:lang w:eastAsia="ja-JP"/>
          </w:rPr>
          <w:t xml:space="preserve">as </w:t>
        </w:r>
        <w:r w:rsidR="00112261">
          <w:rPr>
            <w:rFonts w:hint="eastAsia"/>
            <w:lang w:eastAsia="ja-JP"/>
          </w:rPr>
          <w:t xml:space="preserve">specified in </w:t>
        </w:r>
        <w:r w:rsidR="00112261" w:rsidRPr="002B4538">
          <w:t>subclause </w:t>
        </w:r>
      </w:ins>
      <w:ins w:id="110" w:author="LM Ericsson user 2" w:date="2020-11-18T22:23:00Z">
        <w:r w:rsidR="00043BA0">
          <w:t>4.5.2.4</w:t>
        </w:r>
      </w:ins>
      <w:ins w:id="111" w:author="LM Ericsson user 1" w:date="2020-11-04T15:13:00Z">
        <w:r w:rsidR="00FA2734">
          <w:t>;</w:t>
        </w:r>
      </w:ins>
      <w:ins w:id="112" w:author="LM Ericsson user 1" w:date="2020-11-04T15:15:00Z">
        <w:r>
          <w:t xml:space="preserve"> or</w:t>
        </w:r>
      </w:ins>
    </w:p>
    <w:p w14:paraId="0D231510" w14:textId="7F667046" w:rsidR="00DB434F" w:rsidRDefault="00FA2734" w:rsidP="00DF1CE0">
      <w:pPr>
        <w:pStyle w:val="B2"/>
        <w:rPr>
          <w:ins w:id="113" w:author="LM Ericsson user 1" w:date="2020-11-04T15:15:00Z"/>
        </w:rPr>
      </w:pPr>
      <w:ins w:id="114" w:author="LM Ericsson user 1" w:date="2020-11-04T15:13:00Z">
        <w:r>
          <w:t>b)</w:t>
        </w:r>
        <w:r>
          <w:tab/>
        </w:r>
      </w:ins>
      <w:ins w:id="115" w:author="Ericsson User 1" w:date="2020-10-08T14:03:00Z">
        <w:r w:rsidR="00924FDC">
          <w:t xml:space="preserve">the </w:t>
        </w:r>
      </w:ins>
      <w:ins w:id="116" w:author="LM Ericsson user 1" w:date="2020-11-04T15:13:00Z">
        <w:r>
          <w:t xml:space="preserve">associated back off timer value </w:t>
        </w:r>
      </w:ins>
      <w:ins w:id="117" w:author="Ericsson User 1" w:date="2020-10-08T14:08:00Z">
        <w:r w:rsidR="00924FDC">
          <w:t>is zero or deactivated, then the UE shall disc</w:t>
        </w:r>
      </w:ins>
      <w:ins w:id="118" w:author="Ericsson User 1" w:date="2020-10-08T14:09:00Z">
        <w:r w:rsidR="00924FDC">
          <w:t>ard the received back-off time</w:t>
        </w:r>
      </w:ins>
      <w:ins w:id="119" w:author="LM Ericsson user 1" w:date="2020-11-04T15:19:00Z">
        <w:r w:rsidR="00DB434F">
          <w:t>r</w:t>
        </w:r>
      </w:ins>
      <w:ins w:id="120" w:author="Ericsson User 1" w:date="2020-10-08T14:09:00Z">
        <w:r w:rsidR="00924FDC">
          <w:t xml:space="preserve"> value</w:t>
        </w:r>
      </w:ins>
      <w:r w:rsidR="00DF1CE0">
        <w:t>.</w:t>
      </w:r>
    </w:p>
    <w:p w14:paraId="40F87726" w14:textId="77777777" w:rsidR="008D362F" w:rsidRDefault="008D362F" w:rsidP="008D362F">
      <w:r w:rsidRPr="0006147A">
        <w:t>If the UE receives a</w:t>
      </w:r>
      <w:r>
        <w:t xml:space="preserve"> </w:t>
      </w:r>
      <w:r w:rsidRPr="00C87BA8">
        <w:t>T3</w:t>
      </w:r>
      <w:r w:rsidRPr="004B11B4">
        <w:t>4</w:t>
      </w:r>
      <w:r w:rsidRPr="00C87BA8">
        <w:t>47</w:t>
      </w:r>
      <w:r>
        <w:t xml:space="preserve"> value IE </w:t>
      </w:r>
      <w:r w:rsidRPr="0006147A">
        <w:t>in the CONFIGURATION UPDATE COMMAND message</w:t>
      </w:r>
      <w:r>
        <w:t xml:space="preserve"> and </w:t>
      </w:r>
      <w:r w:rsidRPr="0006147A">
        <w:t xml:space="preserve">has indicated "service gap control supported" in the REGISTRATION REQUEST, </w:t>
      </w:r>
      <w:r w:rsidRPr="00CC0C94">
        <w:t xml:space="preserve">then the UE shall </w:t>
      </w:r>
      <w:r>
        <w:t xml:space="preserve">replace the </w:t>
      </w:r>
      <w:r w:rsidRPr="00CC0C94">
        <w:t>store</w:t>
      </w:r>
      <w:r>
        <w:t>d</w:t>
      </w:r>
      <w:r w:rsidRPr="00CC0C94">
        <w:t xml:space="preserve"> </w:t>
      </w:r>
      <w:r w:rsidRPr="004B11B4">
        <w:t>T3447</w:t>
      </w:r>
      <w:r w:rsidRPr="00CC0C94">
        <w:t xml:space="preserve"> value</w:t>
      </w:r>
      <w:r>
        <w:t xml:space="preserve"> with the received value in the T3447 value IE</w:t>
      </w:r>
      <w:r w:rsidRPr="00CC0C94">
        <w:t xml:space="preserve">, and </w:t>
      </w:r>
      <w:r>
        <w:t xml:space="preserve">if neither zero nor deactivated </w:t>
      </w:r>
      <w:r w:rsidRPr="00CC0C94">
        <w:t xml:space="preserve">use the </w:t>
      </w:r>
      <w:r>
        <w:t>received</w:t>
      </w:r>
      <w:r w:rsidRPr="00CC0C94">
        <w:t xml:space="preserve"> </w:t>
      </w:r>
      <w:r w:rsidRPr="00C87BA8">
        <w:t>T3</w:t>
      </w:r>
      <w:r w:rsidRPr="004B11B4">
        <w:t>4</w:t>
      </w:r>
      <w:r w:rsidRPr="00C87BA8">
        <w:t>47</w:t>
      </w:r>
      <w:r w:rsidRPr="00CC0C94">
        <w:t xml:space="preserve"> value with the </w:t>
      </w:r>
      <w:r>
        <w:t xml:space="preserve">timer </w:t>
      </w:r>
      <w:r w:rsidRPr="004B11B4">
        <w:t>T3447</w:t>
      </w:r>
      <w:r w:rsidRPr="00CC0C94">
        <w:t xml:space="preserve"> next time it is started</w:t>
      </w:r>
      <w:r>
        <w:t>. If the received T3447 value is zero or deactivated, then the UE shall stop the timer T3447 if running.</w:t>
      </w:r>
    </w:p>
    <w:p w14:paraId="16FFD70E" w14:textId="77777777" w:rsidR="008D362F" w:rsidRDefault="008D362F" w:rsidP="008D362F">
      <w:r>
        <w:t xml:space="preserve">If the UE is not in NB-N1 mode, </w:t>
      </w:r>
      <w:r w:rsidRPr="0006147A">
        <w:t xml:space="preserve">the UE has </w:t>
      </w:r>
      <w:r>
        <w:t>set the RACS bit to</w:t>
      </w:r>
      <w:r w:rsidRPr="0006147A">
        <w:t xml:space="preserve"> "</w:t>
      </w:r>
      <w:r>
        <w:t>RACS supported</w:t>
      </w:r>
      <w:r w:rsidRPr="0006147A">
        <w:t>"</w:t>
      </w:r>
      <w:r>
        <w:t xml:space="preserve"> in the 5GMM capability IE of</w:t>
      </w:r>
      <w:r w:rsidRPr="0006147A">
        <w:t xml:space="preserve"> the REGISTRATION REQUEST</w:t>
      </w:r>
      <w:r>
        <w:t xml:space="preserve"> message and the </w:t>
      </w:r>
      <w:r w:rsidRPr="0006147A">
        <w:t>CONFIGURATION UPDATE COMMAND message</w:t>
      </w:r>
      <w:r>
        <w:t xml:space="preserve"> includes:</w:t>
      </w:r>
    </w:p>
    <w:p w14:paraId="6FE9FD4A" w14:textId="77777777" w:rsidR="008D362F" w:rsidRDefault="008D362F" w:rsidP="008D362F">
      <w:pPr>
        <w:pStyle w:val="B1"/>
        <w:rPr>
          <w:lang w:val="en-US"/>
        </w:rPr>
      </w:pPr>
      <w:r>
        <w:rPr>
          <w:lang w:val="en-US"/>
        </w:rPr>
        <w:t>a)</w:t>
      </w:r>
      <w:r>
        <w:rPr>
          <w:lang w:val="en-US"/>
        </w:rPr>
        <w:tab/>
      </w:r>
      <w:r w:rsidRPr="0006147A">
        <w:t>a</w:t>
      </w:r>
      <w:r>
        <w:t xml:space="preserve"> UE radio capability ID deletion indication IE set to </w:t>
      </w:r>
      <w:r w:rsidRPr="0006147A">
        <w:t>"</w:t>
      </w:r>
      <w:r>
        <w:t>Network-assigned UE radio capability IDs deletion requested</w:t>
      </w:r>
      <w:r w:rsidRPr="0006147A">
        <w:t>"</w:t>
      </w:r>
      <w:r>
        <w:rPr>
          <w:lang w:val="en-US"/>
        </w:rPr>
        <w:t>, the UE shall delete any network-assigned UE radio capability IDs associated with the RPLMN or RSNPN stored at the UE</w:t>
      </w:r>
      <w:r>
        <w:t>; and</w:t>
      </w:r>
    </w:p>
    <w:p w14:paraId="7EA6EB7A" w14:textId="77777777" w:rsidR="008D362F" w:rsidRDefault="008D362F" w:rsidP="008D362F">
      <w:pPr>
        <w:pStyle w:val="B1"/>
      </w:pPr>
      <w:r>
        <w:rPr>
          <w:lang w:val="en-US"/>
        </w:rPr>
        <w:t>b)</w:t>
      </w:r>
      <w:r>
        <w:rPr>
          <w:lang w:val="en-US"/>
        </w:rPr>
        <w:tab/>
      </w:r>
      <w:r w:rsidRPr="0006147A">
        <w:t>a</w:t>
      </w:r>
      <w:r>
        <w:t xml:space="preserve"> UE radio capability ID IE,</w:t>
      </w:r>
      <w:r>
        <w:rPr>
          <w:lang w:val="en-US"/>
        </w:rPr>
        <w:t xml:space="preserve"> the UE shall store the UE radio capability ID as specified in annex</w:t>
      </w:r>
      <w:r w:rsidRPr="001344AD">
        <w:t> </w:t>
      </w:r>
      <w:r>
        <w:rPr>
          <w:lang w:val="en-US"/>
        </w:rPr>
        <w:t>C.</w:t>
      </w:r>
    </w:p>
    <w:p w14:paraId="64A4A13A" w14:textId="77777777" w:rsidR="008D362F" w:rsidRDefault="008D362F" w:rsidP="008D362F">
      <w:r>
        <w:t xml:space="preserve">If the UE </w:t>
      </w:r>
      <w:r>
        <w:rPr>
          <w:noProof/>
        </w:rPr>
        <w:t>is not currently registered for emergency services and the</w:t>
      </w:r>
      <w:r>
        <w:t xml:space="preserve"> </w:t>
      </w:r>
      <w:r w:rsidRPr="00F204AD">
        <w:rPr>
          <w:lang w:eastAsia="ja-JP"/>
        </w:rPr>
        <w:t>5GS registration result</w:t>
      </w:r>
      <w:r>
        <w:rPr>
          <w:lang w:eastAsia="ja-JP"/>
        </w:rPr>
        <w:t xml:space="preserve"> IE</w:t>
      </w:r>
      <w:r>
        <w:t xml:space="preserve"> in the </w:t>
      </w:r>
      <w:r w:rsidRPr="0006147A">
        <w:t>CONFIGURATION UPDATE COMMAND message</w:t>
      </w:r>
      <w:r>
        <w:t xml:space="preserve"> is set to "Registered for emergency services", the UE shall consider itself registered for emergency services.</w:t>
      </w:r>
    </w:p>
    <w:p w14:paraId="0EB46462" w14:textId="06C481E7" w:rsidR="00A1187B" w:rsidRDefault="00A1187B" w:rsidP="00F97584">
      <w:pPr>
        <w:rPr>
          <w:noProof/>
        </w:rPr>
      </w:pPr>
    </w:p>
    <w:p w14:paraId="3BB841CD" w14:textId="26C128DF" w:rsidR="00DF1CE0" w:rsidRDefault="00DF1CE0" w:rsidP="00F97584">
      <w:pPr>
        <w:rPr>
          <w:noProof/>
        </w:rPr>
      </w:pPr>
    </w:p>
    <w:p w14:paraId="34793017" w14:textId="77777777" w:rsidR="00DF1CE0" w:rsidRDefault="00DF1CE0" w:rsidP="00DF1CE0">
      <w:pPr>
        <w:jc w:val="center"/>
        <w:rPr>
          <w:noProof/>
        </w:rPr>
      </w:pPr>
      <w:r w:rsidRPr="008A7642">
        <w:rPr>
          <w:noProof/>
          <w:highlight w:val="green"/>
        </w:rPr>
        <w:t>*** Next change ***</w:t>
      </w:r>
    </w:p>
    <w:p w14:paraId="5B49ACDB" w14:textId="5726E22F" w:rsidR="00DF1CE0" w:rsidRDefault="00DF1CE0" w:rsidP="00F97584">
      <w:pPr>
        <w:rPr>
          <w:noProof/>
        </w:rPr>
      </w:pPr>
    </w:p>
    <w:p w14:paraId="29480B80" w14:textId="77777777" w:rsidR="00DF1CE0" w:rsidRDefault="00DF1CE0" w:rsidP="00DF1CE0">
      <w:pPr>
        <w:pStyle w:val="Heading5"/>
      </w:pPr>
      <w:bookmarkStart w:id="121" w:name="_Toc20232673"/>
      <w:bookmarkStart w:id="122" w:name="_Toc27746775"/>
      <w:bookmarkStart w:id="123" w:name="_Toc36212957"/>
      <w:bookmarkStart w:id="124" w:name="_Toc36657134"/>
      <w:bookmarkStart w:id="125" w:name="_Toc45286798"/>
      <w:bookmarkStart w:id="126" w:name="_Toc51948067"/>
      <w:bookmarkStart w:id="127" w:name="_Toc51949159"/>
      <w:r>
        <w:t>5.5.1.2.2</w:t>
      </w:r>
      <w:r>
        <w:tab/>
        <w:t>Initial registration</w:t>
      </w:r>
      <w:r w:rsidRPr="00390C51">
        <w:t xml:space="preserve"> </w:t>
      </w:r>
      <w:r w:rsidRPr="003168A2">
        <w:t>initiation</w:t>
      </w:r>
      <w:bookmarkEnd w:id="121"/>
      <w:bookmarkEnd w:id="122"/>
      <w:bookmarkEnd w:id="123"/>
      <w:bookmarkEnd w:id="124"/>
      <w:bookmarkEnd w:id="125"/>
      <w:bookmarkEnd w:id="126"/>
      <w:bookmarkEnd w:id="127"/>
    </w:p>
    <w:p w14:paraId="4BEDEEC3" w14:textId="77777777" w:rsidR="00DF1CE0" w:rsidRPr="003168A2" w:rsidRDefault="00DF1CE0" w:rsidP="00DF1CE0">
      <w:r>
        <w:t>The UE in state 5G</w:t>
      </w:r>
      <w:r w:rsidRPr="003168A2">
        <w:t>MM-</w:t>
      </w:r>
      <w:r>
        <w:t>DE</w:t>
      </w:r>
      <w:r w:rsidRPr="003168A2">
        <w:t xml:space="preserve">REGISTERED shall initiate the </w:t>
      </w:r>
      <w:r>
        <w:t>registration</w:t>
      </w:r>
      <w:r w:rsidRPr="003168A2">
        <w:t xml:space="preserve"> procedure </w:t>
      </w:r>
      <w:r>
        <w:t xml:space="preserve">for initial registration </w:t>
      </w:r>
      <w:r w:rsidRPr="003168A2">
        <w:t xml:space="preserve">by sending a </w:t>
      </w:r>
      <w:r>
        <w:t>REGISTRATION</w:t>
      </w:r>
      <w:r w:rsidRPr="003168A2">
        <w:t xml:space="preserve"> REQUEST message to the </w:t>
      </w:r>
      <w:r>
        <w:t>AMF,</w:t>
      </w:r>
    </w:p>
    <w:p w14:paraId="01ED90B3" w14:textId="77777777" w:rsidR="00DF1CE0" w:rsidRPr="003168A2" w:rsidRDefault="00DF1CE0" w:rsidP="00DF1CE0">
      <w:pPr>
        <w:pStyle w:val="B1"/>
      </w:pPr>
      <w:r>
        <w:t>a)</w:t>
      </w:r>
      <w:r w:rsidRPr="003168A2">
        <w:tab/>
      </w:r>
      <w:r>
        <w:t xml:space="preserve">when the UE performs initial registration </w:t>
      </w:r>
      <w:r w:rsidRPr="003168A2">
        <w:t xml:space="preserve">for </w:t>
      </w:r>
      <w:r>
        <w:t>5G</w:t>
      </w:r>
      <w:r w:rsidRPr="003168A2">
        <w:t>S services;</w:t>
      </w:r>
    </w:p>
    <w:p w14:paraId="11D4DF0C" w14:textId="77777777" w:rsidR="00DF1CE0" w:rsidRDefault="00DF1CE0" w:rsidP="00DF1CE0">
      <w:pPr>
        <w:pStyle w:val="B1"/>
        <w:rPr>
          <w:rFonts w:eastAsia="Malgun Gothic"/>
        </w:rPr>
      </w:pPr>
      <w:r>
        <w:t>b)</w:t>
      </w:r>
      <w:r>
        <w:tab/>
        <w:t>when the UE performs initial registration for emergency services</w:t>
      </w:r>
      <w:r>
        <w:rPr>
          <w:rFonts w:eastAsia="Malgun Gothic"/>
        </w:rPr>
        <w:t>;</w:t>
      </w:r>
    </w:p>
    <w:p w14:paraId="2E7D95CC" w14:textId="77777777" w:rsidR="00DF1CE0" w:rsidRDefault="00DF1CE0" w:rsidP="00DF1CE0">
      <w:pPr>
        <w:pStyle w:val="B1"/>
      </w:pPr>
      <w:r>
        <w:rPr>
          <w:rFonts w:eastAsia="Malgun Gothic"/>
        </w:rPr>
        <w:t>c)</w:t>
      </w:r>
      <w:r>
        <w:rPr>
          <w:rFonts w:eastAsia="Malgun Gothic"/>
        </w:rPr>
        <w:tab/>
        <w:t>when the UE performs initial registration for SMS over NAS;</w:t>
      </w:r>
      <w:r>
        <w:t xml:space="preserve"> and</w:t>
      </w:r>
    </w:p>
    <w:p w14:paraId="22E873B3" w14:textId="77777777" w:rsidR="00DF1CE0" w:rsidRDefault="00DF1CE0" w:rsidP="00DF1CE0">
      <w:pPr>
        <w:pStyle w:val="B1"/>
      </w:pPr>
      <w:r>
        <w:t>d)</w:t>
      </w:r>
      <w:r>
        <w:rPr>
          <w:rFonts w:eastAsia="Malgun Gothic"/>
        </w:rPr>
        <w:tab/>
      </w:r>
      <w:r>
        <w:t>when the UE moves from GERAN to NG-RAN coverage or the UE moves from a UTRAN to NG-RAN coverage and the following applies:</w:t>
      </w:r>
    </w:p>
    <w:p w14:paraId="4AAB6388" w14:textId="77777777" w:rsidR="00DF1CE0" w:rsidRPr="001A121C" w:rsidRDefault="00DF1CE0" w:rsidP="00DF1CE0">
      <w:pPr>
        <w:pStyle w:val="B2"/>
      </w:pPr>
      <w:r>
        <w:t>1)</w:t>
      </w:r>
      <w:r>
        <w:tab/>
      </w:r>
      <w:r w:rsidRPr="001A121C">
        <w:t xml:space="preserve">the UE initiated a GPRS attach or </w:t>
      </w:r>
      <w:r>
        <w:t xml:space="preserve">routing area updating </w:t>
      </w:r>
      <w:r w:rsidRPr="001A121C">
        <w:t xml:space="preserve">procedure while in A/Gb mode or </w:t>
      </w:r>
      <w:proofErr w:type="spellStart"/>
      <w:r w:rsidRPr="001A121C">
        <w:t>Iu</w:t>
      </w:r>
      <w:proofErr w:type="spellEnd"/>
      <w:r w:rsidRPr="001A121C">
        <w:t xml:space="preserve"> mode;</w:t>
      </w:r>
      <w:r>
        <w:t xml:space="preserve"> or</w:t>
      </w:r>
    </w:p>
    <w:p w14:paraId="2C163984" w14:textId="77777777" w:rsidR="00DF1CE0" w:rsidRDefault="00DF1CE0" w:rsidP="00DF1CE0">
      <w:pPr>
        <w:pStyle w:val="B2"/>
      </w:pPr>
      <w:r>
        <w:t>2)</w:t>
      </w:r>
      <w:r>
        <w:tab/>
      </w:r>
      <w:r w:rsidRPr="001A121C">
        <w:t xml:space="preserve">the UE </w:t>
      </w:r>
      <w:r>
        <w:t>has performed</w:t>
      </w:r>
      <w:r w:rsidRPr="001A121C">
        <w:t xml:space="preserve">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t>,</w:t>
      </w:r>
    </w:p>
    <w:p w14:paraId="6BA94003" w14:textId="77777777" w:rsidR="00DF1CE0" w:rsidRDefault="00DF1CE0" w:rsidP="00DF1CE0">
      <w:pPr>
        <w:pStyle w:val="B1"/>
      </w:pPr>
      <w:r w:rsidRPr="001A121C">
        <w:tab/>
      </w:r>
      <w:r>
        <w:t xml:space="preserve">and since then the </w:t>
      </w:r>
      <w:r w:rsidRPr="001A121C">
        <w:t xml:space="preserve">UE did not perform a successful EPS attach or </w:t>
      </w:r>
      <w:r>
        <w:t>tracking area updating</w:t>
      </w:r>
      <w:r w:rsidRPr="001A121C">
        <w:t xml:space="preserve"> procedure in S1 mode or registration procedure in N1 mode</w:t>
      </w:r>
      <w:r>
        <w:t>,</w:t>
      </w:r>
    </w:p>
    <w:p w14:paraId="5709A2BB" w14:textId="77777777" w:rsidR="00DF1CE0" w:rsidRDefault="00DF1CE0" w:rsidP="00DF1CE0">
      <w:r>
        <w:t>with the following clarifications to initial registration for emergency services:</w:t>
      </w:r>
    </w:p>
    <w:p w14:paraId="27B4D2A7" w14:textId="77777777" w:rsidR="00DF1CE0" w:rsidRDefault="00DF1CE0" w:rsidP="00DF1CE0">
      <w:pPr>
        <w:pStyle w:val="B1"/>
      </w:pPr>
      <w:r>
        <w:lastRenderedPageBreak/>
        <w:t>a)</w:t>
      </w:r>
      <w:r>
        <w:tab/>
        <w:t>the UE shall not initiate an initial registration for emergency services over the current access, if the UE is already registered for emergency services over the non-current access, unless</w:t>
      </w:r>
      <w:r w:rsidRPr="00CB5D33">
        <w:t xml:space="preserve"> the </w:t>
      </w:r>
      <w:r>
        <w:t xml:space="preserve">initial registration has to be initiated to perform handover of an existing </w:t>
      </w:r>
      <w:r w:rsidRPr="00CB5D33">
        <w:t xml:space="preserve">emergency PDU session </w:t>
      </w:r>
      <w:r>
        <w:t xml:space="preserve">from </w:t>
      </w:r>
      <w:r w:rsidRPr="00CB5D33">
        <w:t xml:space="preserve">the </w:t>
      </w:r>
      <w:r>
        <w:t>non-current</w:t>
      </w:r>
      <w:r w:rsidRPr="00CB5D33">
        <w:t xml:space="preserve"> access</w:t>
      </w:r>
      <w:r>
        <w:t xml:space="preserve"> to the current access; and</w:t>
      </w:r>
    </w:p>
    <w:p w14:paraId="5F0207AA" w14:textId="77777777" w:rsidR="00DF1CE0" w:rsidRDefault="00DF1CE0" w:rsidP="00DF1CE0">
      <w:pPr>
        <w:pStyle w:val="NO"/>
      </w:pPr>
      <w:r>
        <w:t>NOTE 1:</w:t>
      </w:r>
      <w:r>
        <w:tab/>
        <w:t xml:space="preserve">Transfer of an existing emergency PDU session </w:t>
      </w:r>
      <w:r w:rsidRPr="00474D7C">
        <w:t>between 3GPP access and non-3GPP access</w:t>
      </w:r>
      <w:r>
        <w:t xml:space="preserve"> is needed e.g. if the UE determines that the current access is no longer available.</w:t>
      </w:r>
    </w:p>
    <w:p w14:paraId="6BECEB08" w14:textId="77777777" w:rsidR="00DF1CE0" w:rsidRDefault="00DF1CE0" w:rsidP="00DF1CE0">
      <w:pPr>
        <w:pStyle w:val="B1"/>
      </w:pPr>
      <w:r>
        <w:t>b)</w:t>
      </w:r>
      <w:r>
        <w:tab/>
        <w:t>the UE can only initiate an initial registration for emergency services over non-3GPP access if it cannot register for emergency services over 3GPP access.</w:t>
      </w:r>
    </w:p>
    <w:p w14:paraId="7B018FC8" w14:textId="77777777" w:rsidR="00DF1CE0" w:rsidRDefault="00DF1CE0" w:rsidP="00DF1CE0">
      <w:r>
        <w:t>T</w:t>
      </w:r>
      <w:r w:rsidRPr="003168A2">
        <w:t xml:space="preserve">he UE initiates the </w:t>
      </w:r>
      <w:r>
        <w:t>registration procedure for initial registration</w:t>
      </w:r>
      <w:r w:rsidRPr="003168A2">
        <w:t xml:space="preserve"> </w:t>
      </w:r>
      <w:r>
        <w:t xml:space="preserve">by sending a REGISTRATION </w:t>
      </w:r>
      <w:r w:rsidRPr="003168A2">
        <w:t xml:space="preserve">REQUEST message to the </w:t>
      </w:r>
      <w:r>
        <w:t>AMF, starting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r w:rsidRPr="003168A2">
        <w:t>.</w:t>
      </w:r>
    </w:p>
    <w:p w14:paraId="05F5F1DB" w14:textId="77777777" w:rsidR="00DF1CE0" w:rsidRDefault="00DF1CE0" w:rsidP="00DF1CE0">
      <w:r>
        <w:t>During initial registration the UE handles the 5GS mobile identity IE in the following order:</w:t>
      </w:r>
    </w:p>
    <w:p w14:paraId="474C1E53" w14:textId="77777777" w:rsidR="00DF1CE0" w:rsidRDefault="00DF1CE0" w:rsidP="00DF1CE0">
      <w:pPr>
        <w:pStyle w:val="B1"/>
      </w:pPr>
      <w:r w:rsidRPr="0092791D">
        <w:t>a)</w:t>
      </w:r>
      <w:r w:rsidRPr="0092791D">
        <w:tab/>
      </w:r>
      <w:r w:rsidRPr="0053498E">
        <w:t>if</w:t>
      </w:r>
      <w:r>
        <w:t>:</w:t>
      </w:r>
    </w:p>
    <w:p w14:paraId="4E341FBB" w14:textId="77777777" w:rsidR="00DF1CE0" w:rsidRDefault="00DF1CE0" w:rsidP="00DF1CE0">
      <w:pPr>
        <w:pStyle w:val="B2"/>
      </w:pPr>
      <w:r>
        <w:t>1)</w:t>
      </w:r>
      <w:r>
        <w:tab/>
      </w:r>
      <w:r w:rsidRPr="0053498E">
        <w:t>the UE</w:t>
      </w:r>
      <w:r>
        <w:t>:</w:t>
      </w:r>
      <w:bookmarkStart w:id="128" w:name="_Hlk29394110"/>
      <w:bookmarkStart w:id="129" w:name="_Hlk29396035"/>
    </w:p>
    <w:p w14:paraId="40B23102" w14:textId="77777777" w:rsidR="00DF1CE0" w:rsidRDefault="00DF1CE0" w:rsidP="00DF1CE0">
      <w:pPr>
        <w:pStyle w:val="B3"/>
      </w:pPr>
      <w:r>
        <w:t>i)</w:t>
      </w:r>
      <w:r>
        <w:tab/>
      </w:r>
      <w:r w:rsidRPr="000158FE">
        <w:t xml:space="preserve">was previously registered in </w:t>
      </w:r>
      <w:r>
        <w:t>S</w:t>
      </w:r>
      <w:r w:rsidRPr="000158FE">
        <w:t xml:space="preserve">1 mode </w:t>
      </w:r>
      <w:bookmarkEnd w:id="128"/>
      <w:r w:rsidRPr="000158FE">
        <w:t xml:space="preserve">before entering state </w:t>
      </w:r>
      <w:r>
        <w:t>E</w:t>
      </w:r>
      <w:r w:rsidRPr="000158FE">
        <w:t>MM-DEREGISTERED</w:t>
      </w:r>
      <w:bookmarkEnd w:id="129"/>
      <w:r>
        <w:t>;</w:t>
      </w:r>
      <w:r w:rsidRPr="000158FE">
        <w:t xml:space="preserve"> </w:t>
      </w:r>
      <w:r>
        <w:t>and</w:t>
      </w:r>
    </w:p>
    <w:p w14:paraId="0F0EFF08" w14:textId="77777777" w:rsidR="00DF1CE0" w:rsidRDefault="00DF1CE0" w:rsidP="00DF1CE0">
      <w:pPr>
        <w:pStyle w:val="B3"/>
      </w:pPr>
      <w:r>
        <w:t>ii)</w:t>
      </w:r>
      <w:r>
        <w:tab/>
      </w:r>
      <w:r w:rsidRPr="0053498E">
        <w:t>has received an "interworking without N26 interface not supported" indication from the network</w:t>
      </w:r>
      <w:r>
        <w:t>; and</w:t>
      </w:r>
    </w:p>
    <w:p w14:paraId="4D5A9F8F" w14:textId="77777777" w:rsidR="00DF1CE0" w:rsidRDefault="00DF1CE0" w:rsidP="00DF1CE0">
      <w:pPr>
        <w:pStyle w:val="B2"/>
      </w:pPr>
      <w:r>
        <w:t>2)</w:t>
      </w:r>
      <w:r>
        <w:tab/>
        <w:t>EPS security context and a valid 4G-GUTI are available;</w:t>
      </w:r>
    </w:p>
    <w:p w14:paraId="28A81FFF" w14:textId="77777777" w:rsidR="00DF1CE0" w:rsidRPr="0053498E" w:rsidRDefault="00DF1CE0" w:rsidP="00DF1CE0">
      <w:pPr>
        <w:pStyle w:val="B1"/>
      </w:pPr>
      <w:r>
        <w:tab/>
        <w:t xml:space="preserve">then </w:t>
      </w:r>
      <w:r w:rsidRPr="0053498E">
        <w:t>the UE shall create a 5G-GUTI mapped from the valid 4G-GUTI and indicate the mapped 5G-GUTI in the 5GS mobile identity IE. The UE shall include the UE status IE with the EMM registration status set to "UE is not in EMM-REGISTERED state" and shall include an ATTACH REQUEST message as specified in 3GPP TS 24.301 [15] in the EPS NAS message container IE.</w:t>
      </w:r>
    </w:p>
    <w:p w14:paraId="54E03474" w14:textId="77777777" w:rsidR="00DF1CE0" w:rsidRPr="0053498E" w:rsidRDefault="00DF1CE0" w:rsidP="00DF1CE0">
      <w:pPr>
        <w:pStyle w:val="B1"/>
      </w:pPr>
      <w:r w:rsidRPr="0053498E">
        <w:tab/>
        <w:t>Additionally, if the UE holds a valid 5G</w:t>
      </w:r>
      <w:r w:rsidRPr="0053498E">
        <w:noBreakHyphen/>
        <w:t>GUTI, the UE shall include the 5G-GUTI in the Additional GUTI IE in the REGISTRATION REQUEST message in the following order:</w:t>
      </w:r>
    </w:p>
    <w:p w14:paraId="38493689" w14:textId="77777777" w:rsidR="00DF1CE0" w:rsidRPr="0053498E" w:rsidRDefault="00DF1CE0" w:rsidP="00DF1CE0">
      <w:pPr>
        <w:pStyle w:val="B2"/>
      </w:pPr>
      <w:r w:rsidRPr="0053498E">
        <w:t>1)</w:t>
      </w:r>
      <w:r w:rsidRPr="0053498E">
        <w:tab/>
        <w:t>a valid 5G-GUTI that was previously assigned by the same PLMN with which the UE is performing the registration, if available;</w:t>
      </w:r>
    </w:p>
    <w:p w14:paraId="6BBDEAED" w14:textId="77777777" w:rsidR="00DF1CE0" w:rsidRPr="0053498E" w:rsidRDefault="00DF1CE0" w:rsidP="00DF1CE0">
      <w:pPr>
        <w:pStyle w:val="B2"/>
      </w:pPr>
      <w:r w:rsidRPr="0053498E">
        <w:t>2)</w:t>
      </w:r>
      <w:r w:rsidRPr="0053498E">
        <w:tab/>
        <w:t>a valid 5G-GUTI that was previously assigned by an equivalent PLMN, if available; and</w:t>
      </w:r>
    </w:p>
    <w:p w14:paraId="6FEA7909" w14:textId="77777777" w:rsidR="00DF1CE0" w:rsidRPr="00CF661E" w:rsidRDefault="00DF1CE0" w:rsidP="00DF1CE0">
      <w:pPr>
        <w:pStyle w:val="B2"/>
      </w:pPr>
      <w:r w:rsidRPr="0053498E">
        <w:t>3)</w:t>
      </w:r>
      <w:r w:rsidRPr="0053498E">
        <w:tab/>
        <w:t>a valid 5G-GUTI that was previously assigned by any other PLMN, if available;</w:t>
      </w:r>
    </w:p>
    <w:p w14:paraId="113240B0" w14:textId="77777777" w:rsidR="00DF1CE0" w:rsidRDefault="00DF1CE0" w:rsidP="00DF1CE0">
      <w:pPr>
        <w:pStyle w:val="B1"/>
      </w:pPr>
      <w:r w:rsidRPr="0092791D">
        <w:t>b</w:t>
      </w:r>
      <w:r>
        <w:t>)</w:t>
      </w:r>
      <w:r>
        <w:tab/>
        <w:t xml:space="preserve">if the UE holds a valid 5G-GUTI that was previously assigned, over 3GPP access or non-3GPP access, by the same PLMN with which the UE is performing the registration, the UE </w:t>
      </w:r>
      <w:r w:rsidRPr="00231770">
        <w:t xml:space="preserve">shall indicate the </w:t>
      </w:r>
      <w:r>
        <w:t>5G-</w:t>
      </w:r>
      <w:r w:rsidRPr="00231770">
        <w:t xml:space="preserve">GUTI in the </w:t>
      </w:r>
      <w:r>
        <w:t>5GS mobile identity</w:t>
      </w:r>
      <w:r w:rsidRPr="00231770">
        <w:t xml:space="preserve"> IE</w:t>
      </w:r>
      <w:r>
        <w:t>;</w:t>
      </w:r>
    </w:p>
    <w:p w14:paraId="4FE86180" w14:textId="77777777" w:rsidR="00DF1CE0" w:rsidRDefault="00DF1CE0" w:rsidP="00DF1CE0">
      <w:pPr>
        <w:pStyle w:val="B1"/>
      </w:pPr>
      <w:r w:rsidRPr="0092791D">
        <w:t>c</w:t>
      </w:r>
      <w:r>
        <w:t>)</w:t>
      </w:r>
      <w:r>
        <w:tab/>
        <w:t xml:space="preserve">if the UE holds a valid 5G-GUTI that was previously assigned, over 3GPP access or non-3GPP access, by an equivalent PLMN, the UE </w:t>
      </w:r>
      <w:r w:rsidRPr="00231770">
        <w:t xml:space="preserve">shall indicate the </w:t>
      </w:r>
      <w:r>
        <w:t>5G-</w:t>
      </w:r>
      <w:r w:rsidRPr="00231770">
        <w:t xml:space="preserve">GUTI in the </w:t>
      </w:r>
      <w:r>
        <w:t>5GS mobile identity</w:t>
      </w:r>
      <w:r w:rsidRPr="00231770">
        <w:t xml:space="preserve"> IE</w:t>
      </w:r>
      <w:r>
        <w:t>;</w:t>
      </w:r>
    </w:p>
    <w:p w14:paraId="20F142DE" w14:textId="77777777" w:rsidR="00DF1CE0" w:rsidRDefault="00DF1CE0" w:rsidP="00DF1CE0">
      <w:pPr>
        <w:pStyle w:val="B1"/>
      </w:pPr>
      <w:r w:rsidRPr="0092791D">
        <w:t>d</w:t>
      </w:r>
      <w:r>
        <w:t>)</w:t>
      </w:r>
      <w:r>
        <w:tab/>
        <w:t xml:space="preserve">if the UE holds a valid 5G-GUTI that was previously assigned, over 3GPP access or non-3GPP, by any other PLMN, the UE </w:t>
      </w:r>
      <w:r w:rsidRPr="00231770">
        <w:t xml:space="preserve">shall indicate the </w:t>
      </w:r>
      <w:r>
        <w:t>5G-</w:t>
      </w:r>
      <w:r w:rsidRPr="00231770">
        <w:t xml:space="preserve">GUTI in the </w:t>
      </w:r>
      <w:r>
        <w:t>5GS mobile identity</w:t>
      </w:r>
      <w:r w:rsidRPr="00231770">
        <w:t xml:space="preserve"> IE</w:t>
      </w:r>
      <w:r>
        <w:t>;</w:t>
      </w:r>
    </w:p>
    <w:p w14:paraId="629F108B" w14:textId="77777777" w:rsidR="00DF1CE0" w:rsidRDefault="00DF1CE0" w:rsidP="00DF1CE0">
      <w:pPr>
        <w:pStyle w:val="B1"/>
      </w:pPr>
      <w:r w:rsidRPr="0092791D">
        <w:t>e</w:t>
      </w:r>
      <w:r>
        <w:t>)</w:t>
      </w:r>
      <w:r>
        <w:tab/>
        <w:t xml:space="preserve">if a SUCI is available the UE </w:t>
      </w:r>
      <w:r w:rsidRPr="00231770">
        <w:t xml:space="preserve">shall include the </w:t>
      </w:r>
      <w:r>
        <w:t>SUCI</w:t>
      </w:r>
      <w:r w:rsidRPr="00231770">
        <w:t xml:space="preserve"> </w:t>
      </w:r>
      <w:r w:rsidRPr="00763E3E">
        <w:t>in</w:t>
      </w:r>
      <w:r w:rsidRPr="00231770">
        <w:t xml:space="preserve"> the </w:t>
      </w:r>
      <w:r>
        <w:t>5GS mobile identity</w:t>
      </w:r>
      <w:r w:rsidRPr="00231770">
        <w:t xml:space="preserve"> IE</w:t>
      </w:r>
      <w:r>
        <w:t>; and</w:t>
      </w:r>
    </w:p>
    <w:p w14:paraId="0B4A92CB" w14:textId="77777777" w:rsidR="00DF1CE0" w:rsidRDefault="00DF1CE0" w:rsidP="00DF1CE0">
      <w:pPr>
        <w:pStyle w:val="B1"/>
      </w:pPr>
      <w:r w:rsidRPr="0092791D">
        <w:t>f</w:t>
      </w:r>
      <w:r>
        <w:t>)</w:t>
      </w:r>
      <w:r>
        <w:tab/>
        <w:t xml:space="preserve">if the UE does not hold a valid 5G-GUTI or SUCI, and is initiating </w:t>
      </w:r>
      <w:r w:rsidRPr="00E42A2E">
        <w:t>the registration procedure for emergency services</w:t>
      </w:r>
      <w:r>
        <w:t xml:space="preserve">, the PEI shall be included in </w:t>
      </w:r>
      <w:r w:rsidRPr="00EB18A1">
        <w:t xml:space="preserve">the </w:t>
      </w:r>
      <w:r>
        <w:t>5GS</w:t>
      </w:r>
      <w:r w:rsidRPr="00EB18A1">
        <w:t xml:space="preserve"> mobile identity</w:t>
      </w:r>
      <w:r>
        <w:t xml:space="preserve"> IE.</w:t>
      </w:r>
    </w:p>
    <w:p w14:paraId="46EE379C" w14:textId="77777777" w:rsidR="00DF1CE0" w:rsidRPr="000C6DE8" w:rsidRDefault="00DF1CE0" w:rsidP="00DF1CE0">
      <w:pPr>
        <w:rPr>
          <w:rFonts w:eastAsia="Malgun Gothic"/>
        </w:rPr>
      </w:pPr>
      <w:r w:rsidRPr="000E3524">
        <w:rPr>
          <w:rFonts w:hint="eastAsia"/>
          <w:lang w:eastAsia="zh-CN"/>
        </w:rPr>
        <w:t xml:space="preserve">If </w:t>
      </w:r>
      <w:r w:rsidRPr="000E3524">
        <w:t xml:space="preserve">the SUCI </w:t>
      </w:r>
      <w:r w:rsidRPr="000E3524">
        <w:rPr>
          <w:rFonts w:hint="eastAsia"/>
          <w:lang w:eastAsia="zh-CN"/>
        </w:rPr>
        <w:t xml:space="preserve">is included </w:t>
      </w:r>
      <w:r w:rsidRPr="000E3524">
        <w:t>in the 5GS mobile identity IE</w:t>
      </w:r>
      <w:r>
        <w:rPr>
          <w:rFonts w:hint="eastAsia"/>
          <w:lang w:eastAsia="zh-CN"/>
        </w:rPr>
        <w:t xml:space="preserve"> and the </w:t>
      </w:r>
      <w:r w:rsidRPr="0013155D">
        <w:rPr>
          <w:lang w:eastAsia="zh-CN"/>
        </w:rPr>
        <w:t>timer T3519 is not running</w:t>
      </w:r>
      <w:r w:rsidRPr="000E3524">
        <w:rPr>
          <w:rFonts w:hint="eastAsia"/>
          <w:lang w:eastAsia="zh-CN"/>
        </w:rPr>
        <w:t>, the UE shall</w:t>
      </w:r>
      <w:r w:rsidRPr="000E3524">
        <w:t xml:space="preserve"> start timer T3519 and store the value of the SUCI sent in the REGISTRATION REQUEST message</w:t>
      </w:r>
      <w:r w:rsidRPr="000E3524">
        <w:rPr>
          <w:rFonts w:hint="eastAsia"/>
          <w:lang w:eastAsia="zh-CN"/>
        </w:rPr>
        <w:t>.</w:t>
      </w:r>
      <w:r w:rsidRPr="0079411A">
        <w:t xml:space="preserve"> </w:t>
      </w:r>
      <w:r w:rsidRPr="00E1430F">
        <w:rPr>
          <w:lang w:eastAsia="zh-CN"/>
        </w:rPr>
        <w:t>The UE shall include the stored SUCI in the REGISTRATION REQUEST message while timer T3519 is running.</w:t>
      </w:r>
    </w:p>
    <w:p w14:paraId="3BD8288D" w14:textId="77777777" w:rsidR="00DF1CE0" w:rsidRDefault="00DF1CE0" w:rsidP="00DF1CE0">
      <w:r w:rsidRPr="00EF5E22">
        <w:t xml:space="preserve">If the UE is operating in the dual-registration mode and it is in EMM state EMM-REGISTERED, the UE shall include the UE status IE with the EMM registration status set to </w:t>
      </w:r>
      <w:r w:rsidRPr="00621D46">
        <w:t>"UE is in EMM-REGISTERED state"</w:t>
      </w:r>
      <w:r w:rsidRPr="00EF5E22">
        <w:t>.</w:t>
      </w:r>
    </w:p>
    <w:p w14:paraId="6E986AA2" w14:textId="77777777" w:rsidR="00DF1CE0" w:rsidRDefault="00DF1CE0" w:rsidP="00DF1CE0">
      <w:pPr>
        <w:pStyle w:val="NO"/>
      </w:pPr>
      <w:r>
        <w:t>NOTE 2:</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w:t>
      </w:r>
    </w:p>
    <w:p w14:paraId="683FB8A4" w14:textId="77777777" w:rsidR="00DF1CE0" w:rsidRDefault="00DF1CE0" w:rsidP="00DF1CE0">
      <w:pPr>
        <w:pStyle w:val="NO"/>
      </w:pPr>
      <w:r>
        <w:lastRenderedPageBreak/>
        <w:t>NOTE 3:</w:t>
      </w:r>
      <w:r>
        <w:tab/>
      </w:r>
      <w:r w:rsidRPr="001E1604">
        <w:t>The value of the 5GMM registration status included by the UE in the UE status IE is not used by the AMF</w:t>
      </w:r>
      <w:r>
        <w:t>.</w:t>
      </w:r>
    </w:p>
    <w:p w14:paraId="6F9B6C14" w14:textId="77777777" w:rsidR="00DF1CE0" w:rsidRDefault="00DF1CE0" w:rsidP="00DF1CE0">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388E28D0" w14:textId="77777777" w:rsidR="00DF1CE0" w:rsidRPr="002F5226" w:rsidRDefault="00DF1CE0" w:rsidP="00DF1CE0">
      <w:pPr>
        <w:rPr>
          <w:rFonts w:eastAsia="MS Mincho"/>
        </w:rPr>
      </w:pPr>
      <w:r w:rsidRPr="002F5226">
        <w:t>If the UE requests the use of SMS over NAS, the UE shall include the 5GS update type IE</w:t>
      </w:r>
      <w:r>
        <w:t xml:space="preserve"> in the</w:t>
      </w:r>
      <w:r w:rsidRPr="002F5226">
        <w:t xml:space="preserve"> REGISTRATION REQUEST message with the SMS requested bit set to "SMS over NAS supported"</w:t>
      </w:r>
      <w:r>
        <w:t xml:space="preserve">.  </w:t>
      </w:r>
      <w:r w:rsidRPr="002F5226">
        <w:t xml:space="preserve">When the 5GS update type IE is </w:t>
      </w:r>
      <w:r>
        <w:t>included</w:t>
      </w:r>
      <w:r w:rsidRPr="002F5226">
        <w:t xml:space="preserve"> in the REGISTRATION REQUEST for reasons other than requesting the use of SMS over NAS</w:t>
      </w:r>
      <w:r>
        <w:t xml:space="preserve">, and the UE does not need to register for SMS over NAS, the UE shall set the </w:t>
      </w:r>
      <w:r>
        <w:rPr>
          <w:lang w:eastAsia="zh-CN"/>
        </w:rPr>
        <w:t>SMS requested</w:t>
      </w:r>
      <w:r>
        <w:t xml:space="preserve"> bit of the 5GS update type IE to "SMS over NAS not supported" in the REGISTRATION REQUEST message.</w:t>
      </w:r>
    </w:p>
    <w:p w14:paraId="40C07C9E" w14:textId="77777777" w:rsidR="00DF1CE0" w:rsidRPr="00FE320E" w:rsidRDefault="00DF1CE0" w:rsidP="00DF1CE0">
      <w:r>
        <w:t xml:space="preserve">If the UE supports MICO mode and requests the use of MICO mode, then the UE shall include the MICO indication IE in the REGISTRATION </w:t>
      </w:r>
      <w:r w:rsidRPr="003168A2">
        <w:rPr>
          <w:rFonts w:hint="eastAsia"/>
        </w:rPr>
        <w:t>REQUEST message</w:t>
      </w:r>
      <w:r>
        <w:t>. 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w:t>
      </w:r>
    </w:p>
    <w:p w14:paraId="3379970F" w14:textId="77777777" w:rsidR="00DF1CE0" w:rsidRDefault="00DF1CE0" w:rsidP="00DF1CE0">
      <w:r w:rsidRPr="002F7D49">
        <w:t xml:space="preserve">If 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AA4F63C" w14:textId="77777777" w:rsidR="00DF1CE0" w:rsidRDefault="00DF1CE0" w:rsidP="00DF1CE0">
      <w:r w:rsidRPr="002F7D49">
        <w:t xml:space="preserve">If </w:t>
      </w:r>
      <w:r w:rsidRPr="002F5D7B">
        <w:t xml:space="preserve">the UE is in NB-N1 mode </w:t>
      </w:r>
      <w:r>
        <w:t xml:space="preserve">and if </w:t>
      </w:r>
      <w:r w:rsidRPr="002F7D49">
        <w:t xml:space="preserve">the UE </w:t>
      </w:r>
      <w:r>
        <w:t>needs</w:t>
      </w:r>
      <w:r w:rsidRPr="002F7D49">
        <w:t xml:space="preserve"> to use </w:t>
      </w:r>
      <w:r>
        <w:rPr>
          <w:rFonts w:hint="eastAsia"/>
          <w:lang w:eastAsia="zh-CN"/>
        </w:rPr>
        <w:t xml:space="preserve">the </w:t>
      </w:r>
      <w:r w:rsidRPr="002F7D49">
        <w:t>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05874932" w14:textId="77777777" w:rsidR="00DF1CE0" w:rsidRPr="00216B0A" w:rsidRDefault="00DF1CE0" w:rsidP="00DF1CE0">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320FBE22" w14:textId="77777777" w:rsidR="00DF1CE0" w:rsidRDefault="00DF1CE0" w:rsidP="00DF1CE0">
      <w:r>
        <w:t xml:space="preserve">If the UE needs to request LADN information for specific LADN DNN(s) or indicates a request for </w:t>
      </w:r>
      <w:r w:rsidRPr="005A5D1C">
        <w:t xml:space="preserve">LADN </w:t>
      </w:r>
      <w:r>
        <w:t xml:space="preserve">information as specified in </w:t>
      </w:r>
      <w:r w:rsidRPr="004A3A2B">
        <w:t>3GPP</w:t>
      </w:r>
      <w:r>
        <w:t> </w:t>
      </w:r>
      <w:r w:rsidRPr="004A3A2B">
        <w:t>TS</w:t>
      </w:r>
      <w:r>
        <w:t> </w:t>
      </w:r>
      <w:r w:rsidRPr="004A3A2B">
        <w:t>23.501</w:t>
      </w:r>
      <w:r>
        <w:t> </w:t>
      </w:r>
      <w:r w:rsidRPr="004A3A2B">
        <w:t>[8]</w:t>
      </w:r>
      <w:r>
        <w:t xml:space="preserve">, the UE shall include the LADN indication IE </w:t>
      </w:r>
      <w:r>
        <w:rPr>
          <w:rFonts w:hint="eastAsia"/>
          <w:lang w:eastAsia="zh-CN"/>
        </w:rPr>
        <w:t>in</w:t>
      </w:r>
      <w:r w:rsidRPr="00FD62AB">
        <w:t xml:space="preserve"> the REGISTRATION REQUEST message</w:t>
      </w:r>
      <w:r>
        <w:t xml:space="preserve"> and:</w:t>
      </w:r>
    </w:p>
    <w:p w14:paraId="20FDF652" w14:textId="77777777" w:rsidR="00DF1CE0" w:rsidRDefault="00DF1CE0" w:rsidP="00DF1CE0">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49DF64B5" w14:textId="77777777" w:rsidR="00DF1CE0" w:rsidRPr="00216B0A" w:rsidRDefault="00DF1CE0" w:rsidP="00DF1CE0">
      <w:pPr>
        <w:pStyle w:val="B1"/>
      </w:pPr>
      <w:r>
        <w:t>-</w:t>
      </w:r>
      <w:r>
        <w:tab/>
        <w:t>to indicate a request for LADN information by not including any LADN DNN value in the LADN indication IE.</w:t>
      </w:r>
    </w:p>
    <w:p w14:paraId="1A274115" w14:textId="77777777" w:rsidR="00DF1CE0" w:rsidRPr="00FC30B0" w:rsidRDefault="00DF1CE0" w:rsidP="00DF1CE0">
      <w:r>
        <w:t>T</w:t>
      </w:r>
      <w:r w:rsidRPr="0072225D">
        <w:rPr>
          <w:rFonts w:hint="eastAsia"/>
        </w:rPr>
        <w:t xml:space="preserve">he UE shall include the </w:t>
      </w:r>
      <w:r>
        <w:t>r</w:t>
      </w:r>
      <w:r w:rsidRPr="00FC30B0">
        <w:t xml:space="preserve">equested NSSAI </w:t>
      </w:r>
      <w:r w:rsidRPr="00B6630E">
        <w:t xml:space="preserve">containing the S-NSSAI(s) corresponding to the slice(s) to which the UE </w:t>
      </w:r>
      <w:r>
        <w:t xml:space="preserve">intends </w:t>
      </w:r>
      <w:r w:rsidRPr="00B6630E">
        <w:t>to register</w:t>
      </w:r>
      <w:r w:rsidRPr="0072225D">
        <w:t xml:space="preserve"> </w:t>
      </w:r>
      <w:r>
        <w:t>with and shall include the mapped S-NSSAI(s) for the requested NSSAI</w:t>
      </w:r>
      <w:r w:rsidRPr="00CA30C5">
        <w:t>, if available</w:t>
      </w:r>
      <w:r>
        <w:t>,</w:t>
      </w:r>
      <w:r w:rsidRPr="0072225D">
        <w:t xml:space="preserve"> in the</w:t>
      </w:r>
      <w:r w:rsidRPr="0072225D">
        <w:rPr>
          <w:rFonts w:hint="eastAsia"/>
        </w:rPr>
        <w:t xml:space="preserve"> REGISTRATION REQUEST</w:t>
      </w:r>
      <w:r>
        <w:t xml:space="preserve"> message</w:t>
      </w:r>
      <w:r w:rsidRPr="0072225D">
        <w:rPr>
          <w:rFonts w:hint="eastAsia"/>
        </w:rPr>
        <w:t xml:space="preserve">. </w:t>
      </w:r>
      <w:r>
        <w:rPr>
          <w:rFonts w:eastAsia="Malgun Gothic"/>
        </w:rPr>
        <w:t>I</w:t>
      </w:r>
      <w:r w:rsidRPr="00F36D4D">
        <w:rPr>
          <w:rFonts w:eastAsia="Malgun Gothic"/>
        </w:rPr>
        <w:t>f the UE has allowed NSSAI or configured NSSAI for the current PLMN</w:t>
      </w:r>
      <w:r>
        <w:rPr>
          <w:rFonts w:eastAsia="Malgun Gothic"/>
        </w:rPr>
        <w:t xml:space="preserve">, </w:t>
      </w:r>
      <w:r>
        <w:t>t</w:t>
      </w:r>
      <w:r w:rsidRPr="0072225D">
        <w:t xml:space="preserve">he </w:t>
      </w:r>
      <w:r>
        <w:t>r</w:t>
      </w:r>
      <w:r w:rsidRPr="0072225D">
        <w:rPr>
          <w:rFonts w:hint="eastAsia"/>
        </w:rPr>
        <w:t xml:space="preserve">equested NSSAI shall be </w:t>
      </w:r>
      <w:r w:rsidRPr="00FC30B0">
        <w:t>either:</w:t>
      </w:r>
    </w:p>
    <w:p w14:paraId="6EF8877C" w14:textId="77777777" w:rsidR="00DF1CE0" w:rsidRPr="006741C2" w:rsidRDefault="00DF1CE0" w:rsidP="00DF1CE0">
      <w:pPr>
        <w:pStyle w:val="B1"/>
      </w:pPr>
      <w:r>
        <w:t>a)</w:t>
      </w:r>
      <w:r w:rsidRPr="0072225D">
        <w:tab/>
        <w:t xml:space="preserve">the </w:t>
      </w:r>
      <w:r>
        <w:t>c</w:t>
      </w:r>
      <w:r w:rsidRPr="0072225D">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t>a</w:t>
      </w:r>
      <w:r w:rsidRPr="006741C2">
        <w:t>llowed NSSAI for the current PLMN;</w:t>
      </w:r>
    </w:p>
    <w:p w14:paraId="4F729D7A" w14:textId="77777777" w:rsidR="00DF1CE0" w:rsidRPr="006741C2" w:rsidRDefault="00DF1CE0" w:rsidP="00DF1CE0">
      <w:pPr>
        <w:pStyle w:val="B1"/>
      </w:pPr>
      <w:r>
        <w:t>b)</w:t>
      </w:r>
      <w:r w:rsidRPr="0072225D">
        <w:tab/>
        <w:t xml:space="preserve">the </w:t>
      </w:r>
      <w:r>
        <w:t>a</w:t>
      </w:r>
      <w:r w:rsidRPr="0072225D">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t>a</w:t>
      </w:r>
      <w:r w:rsidRPr="006741C2">
        <w:t>llowed NSSAI for the current PLMN; or</w:t>
      </w:r>
    </w:p>
    <w:p w14:paraId="7B102DDA" w14:textId="1571FA7D" w:rsidR="00DF1CE0" w:rsidRPr="006741C2" w:rsidRDefault="00DF1CE0" w:rsidP="00DF1CE0">
      <w:pPr>
        <w:pStyle w:val="B1"/>
      </w:pPr>
      <w:r>
        <w:t>c)</w:t>
      </w:r>
      <w:r w:rsidRPr="0072225D">
        <w:tab/>
        <w:t xml:space="preserve">the </w:t>
      </w:r>
      <w:r>
        <w:t>a</w:t>
      </w:r>
      <w:r w:rsidRPr="0072225D">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rsidRPr="0072225D">
        <w:t xml:space="preserve">re S-NSSAIs from the </w:t>
      </w:r>
      <w:r>
        <w:t>c</w:t>
      </w:r>
      <w:r w:rsidRPr="0072225D">
        <w:t>onfigured</w:t>
      </w:r>
      <w:r>
        <w:rPr>
          <w:rFonts w:hint="eastAsia"/>
        </w:rPr>
        <w:t xml:space="preserve"> </w:t>
      </w:r>
      <w:r w:rsidRPr="006741C2">
        <w:t xml:space="preserve">NSSAI for which no corresponding S-NSSAI is present in the </w:t>
      </w:r>
      <w:r>
        <w:t>a</w:t>
      </w:r>
      <w:r w:rsidRPr="006741C2">
        <w:t xml:space="preserve">llowed NSSAI and </w:t>
      </w:r>
      <w:r>
        <w:t xml:space="preserve">those are neither in the rejected NSSAI </w:t>
      </w:r>
      <w:r w:rsidRPr="006741C2">
        <w:t xml:space="preserve">for </w:t>
      </w:r>
      <w:r>
        <w:t xml:space="preserve">the current PLMN nor in the rejected NSSAI for </w:t>
      </w:r>
      <w:r w:rsidRPr="006741C2">
        <w:t xml:space="preserve">the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 xml:space="preserve">rejected NSSAI </w:t>
      </w:r>
      <w:r w:rsidRPr="00B01204">
        <w:t>for the failed or revoked NSSAA</w:t>
      </w:r>
      <w:ins w:id="130" w:author="LM Ericsson user 2" w:date="2020-11-18T20:38:00Z">
        <w:r>
          <w:t xml:space="preserve"> nor for which an a</w:t>
        </w:r>
      </w:ins>
      <w:ins w:id="131" w:author="LM Ericsson user 2" w:date="2020-11-18T20:39:00Z">
        <w:r>
          <w:t xml:space="preserve">ssociated </w:t>
        </w:r>
      </w:ins>
      <w:ins w:id="132" w:author="LM Ericsson user 2" w:date="2020-11-18T22:24:00Z">
        <w:r w:rsidR="00043BA0">
          <w:t xml:space="preserve">S-NSSAI back-off </w:t>
        </w:r>
      </w:ins>
      <w:ins w:id="133" w:author="LM Ericsson user 2" w:date="2020-11-18T20:38:00Z">
        <w:r>
          <w:t>timer is running</w:t>
        </w:r>
      </w:ins>
      <w:ins w:id="134" w:author="LM Ericsson user 2" w:date="2020-11-18T20:39:00Z">
        <w:r>
          <w:t xml:space="preserve"> as specified in subclause</w:t>
        </w:r>
      </w:ins>
      <w:ins w:id="135" w:author="LM Ericsson user 2" w:date="2020-11-18T20:40:00Z">
        <w:r>
          <w:t> 4.6.2.4</w:t>
        </w:r>
      </w:ins>
      <w:r w:rsidRPr="006741C2">
        <w:t>.</w:t>
      </w:r>
    </w:p>
    <w:p w14:paraId="36BC10E9" w14:textId="77777777" w:rsidR="00DF1CE0" w:rsidRDefault="00DF1CE0" w:rsidP="00DF1CE0">
      <w:r>
        <w:t>If the UE has neither allowed NSSAI for the current PLMN nor configured NSSAI for the current PLMN and has a default configured NSSAI, the UE shall:</w:t>
      </w:r>
    </w:p>
    <w:p w14:paraId="67E19947" w14:textId="77777777" w:rsidR="00DF1CE0" w:rsidRDefault="00DF1CE0" w:rsidP="00DF1CE0">
      <w:pPr>
        <w:pStyle w:val="B1"/>
      </w:pPr>
      <w:r>
        <w:t>a)</w:t>
      </w:r>
      <w:r>
        <w:tab/>
        <w:t>include the S-NSSAI(s) in the Requested NSSAI IE of the REGISTRATION REQUEST message using the default configured NSSAI; and</w:t>
      </w:r>
    </w:p>
    <w:p w14:paraId="54C22271" w14:textId="77777777" w:rsidR="00DF1CE0" w:rsidRDefault="00DF1CE0" w:rsidP="00DF1CE0">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36B0273D" w14:textId="77777777" w:rsidR="00DF1CE0" w:rsidRDefault="00DF1CE0" w:rsidP="00DF1CE0">
      <w:r>
        <w:t>If the UE has no allowed NSSAI for the current PLMN, no configured NSSAI for the current PLMN, and no default configured NSSAI, the UE shall not include a requested NSSAI in the REGISTRATION message.</w:t>
      </w:r>
    </w:p>
    <w:p w14:paraId="1EDE0F00" w14:textId="77777777" w:rsidR="00DF1CE0" w:rsidRDefault="00DF1CE0" w:rsidP="00DF1CE0">
      <w:r w:rsidRPr="0072225D">
        <w:lastRenderedPageBreak/>
        <w:t xml:space="preserve">The subset of </w:t>
      </w:r>
      <w:r>
        <w:t>c</w:t>
      </w:r>
      <w:r w:rsidRPr="0072225D">
        <w:t>onfigured</w:t>
      </w:r>
      <w:r>
        <w:rPr>
          <w:rFonts w:hint="eastAsia"/>
        </w:rPr>
        <w:t xml:space="preserve"> </w:t>
      </w:r>
      <w:r w:rsidRPr="004C5A51">
        <w:t xml:space="preserve">NSSAI </w:t>
      </w:r>
      <w:r w:rsidRPr="004C5A51">
        <w:rPr>
          <w:lang w:val="en-US"/>
        </w:rPr>
        <w:t xml:space="preserve">provided in the </w:t>
      </w:r>
      <w:r>
        <w:rPr>
          <w:lang w:val="en-US"/>
        </w:rPr>
        <w:t>r</w:t>
      </w:r>
      <w:r w:rsidRPr="004C5A51">
        <w:rPr>
          <w:lang w:val="en-US"/>
        </w:rPr>
        <w:t xml:space="preserve">equested NSSAI </w:t>
      </w:r>
      <w:r w:rsidRPr="004C5A51">
        <w:t xml:space="preserve">consists of one or more S-NSSAIs in the </w:t>
      </w:r>
      <w:r>
        <w:t>c</w:t>
      </w:r>
      <w:r w:rsidRPr="004C5A51">
        <w:t xml:space="preserve">onfigured NSSAI applicable to </w:t>
      </w:r>
      <w:r>
        <w:t xml:space="preserve">the current </w:t>
      </w:r>
      <w:r w:rsidRPr="004C5A51">
        <w:t>PLMN, if</w:t>
      </w:r>
      <w:r>
        <w:t xml:space="preserve"> the</w:t>
      </w:r>
      <w:r w:rsidRPr="004C5A51">
        <w:t xml:space="preserve"> S-NSSAI </w:t>
      </w:r>
      <w:r>
        <w:t>is neither in the rejected NSSAI</w:t>
      </w:r>
      <w:r w:rsidRPr="004C5A51" w:rsidDel="00525A82">
        <w:t xml:space="preserve"> </w:t>
      </w:r>
      <w:r w:rsidRPr="004C5A51">
        <w:t xml:space="preserve">for </w:t>
      </w:r>
      <w:r>
        <w:t>the current PLMN</w:t>
      </w:r>
      <w:r w:rsidRPr="004C5A51">
        <w:t xml:space="preserve"> </w:t>
      </w:r>
      <w:r>
        <w:t xml:space="preserve">nor in the rejected NSSAI for </w:t>
      </w:r>
      <w:r w:rsidRPr="004C5A51">
        <w:t xml:space="preserve">the </w:t>
      </w:r>
      <w:r>
        <w:t xml:space="preserve">current registration </w:t>
      </w:r>
      <w:r w:rsidRPr="004C5A51">
        <w:t>area</w:t>
      </w:r>
      <w:r w:rsidRPr="00FD4581">
        <w:t xml:space="preserve"> </w:t>
      </w:r>
      <w:r>
        <w:t xml:space="preserve">nor </w:t>
      </w:r>
      <w:r w:rsidRPr="00493EED">
        <w:t xml:space="preserve">in the </w:t>
      </w:r>
      <w:r w:rsidRPr="00B634A7">
        <w:t xml:space="preserve">rejected NSSAI </w:t>
      </w:r>
      <w:r w:rsidRPr="00B01204">
        <w:t>for the failed or revoked NSSAA</w:t>
      </w:r>
      <w:r w:rsidRPr="004C5A51">
        <w:t>.</w:t>
      </w:r>
    </w:p>
    <w:p w14:paraId="47F2438C" w14:textId="77777777" w:rsidR="00DF1CE0" w:rsidRDefault="00DF1CE0" w:rsidP="00DF1CE0">
      <w:r w:rsidRPr="004C5A51">
        <w:t xml:space="preserve">The subset of </w:t>
      </w:r>
      <w:r>
        <w:t>a</w:t>
      </w:r>
      <w:r w:rsidRPr="004C5A51">
        <w:t xml:space="preserve">llowed NSSAI provided in the </w:t>
      </w:r>
      <w:r>
        <w:t>r</w:t>
      </w:r>
      <w:r w:rsidRPr="004C5A51">
        <w:t xml:space="preserve">equested NSSAI consists of one or more S-NSSAIs in the </w:t>
      </w:r>
      <w:r>
        <w:t>a</w:t>
      </w:r>
      <w:r w:rsidRPr="004C5A51">
        <w:t xml:space="preserve">llowed NSSAI for </w:t>
      </w:r>
      <w:r>
        <w:t xml:space="preserve">the current </w:t>
      </w:r>
      <w:r w:rsidRPr="004C5A51">
        <w:t>PLMN.</w:t>
      </w:r>
    </w:p>
    <w:p w14:paraId="341635D1" w14:textId="77777777" w:rsidR="00DF1CE0" w:rsidRDefault="00DF1CE0" w:rsidP="00DF1CE0">
      <w:pPr>
        <w:pStyle w:val="NO"/>
      </w:pPr>
      <w:r>
        <w:t>NOTE 4:</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like URSP, applications) into account.</w:t>
      </w:r>
    </w:p>
    <w:p w14:paraId="531B523D" w14:textId="77777777" w:rsidR="00DF1CE0" w:rsidRPr="0072225D" w:rsidRDefault="00DF1CE0" w:rsidP="00DF1CE0">
      <w:pPr>
        <w:pStyle w:val="NO"/>
      </w:pPr>
      <w:r>
        <w:t>NOTE 5:</w:t>
      </w:r>
      <w:r>
        <w:tab/>
        <w:t>The number of S-NSSAI(s) included in the requested NSSAI cannot exceed eight.</w:t>
      </w:r>
    </w:p>
    <w:p w14:paraId="5A2EDAA8" w14:textId="77777777" w:rsidR="00DF1CE0" w:rsidRDefault="00DF1CE0" w:rsidP="00DF1CE0">
      <w:r>
        <w:rPr>
          <w:rFonts w:hint="eastAsia"/>
        </w:rPr>
        <w:t xml:space="preserve">If the UE </w:t>
      </w:r>
      <w:r>
        <w:t>initiates an initial registration for emergency services or 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the initial registration</w:t>
      </w:r>
      <w:r w:rsidRPr="00FE320E">
        <w:t xml:space="preserve"> procedure</w:t>
      </w:r>
      <w:r>
        <w:t xml:space="preserve"> (e.g. due to uplink signalling pending)</w:t>
      </w:r>
      <w:r w:rsidRPr="00FE320E">
        <w:t xml:space="preserve">, </w:t>
      </w:r>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5F7EB0">
        <w:t>ollow-on request pending</w:t>
      </w:r>
      <w:r>
        <w:rPr>
          <w:lang w:eastAsia="ja-JP"/>
        </w:rPr>
        <w:t>"</w:t>
      </w:r>
      <w:r>
        <w:rPr>
          <w:rFonts w:hint="eastAsia"/>
        </w:rPr>
        <w:t>.</w:t>
      </w:r>
    </w:p>
    <w:p w14:paraId="52873978" w14:textId="77777777" w:rsidR="00DF1CE0" w:rsidRDefault="00DF1CE0" w:rsidP="00DF1CE0">
      <w:pPr>
        <w:pStyle w:val="NO"/>
      </w:pPr>
      <w:r>
        <w:t>NOTE 6:</w:t>
      </w:r>
      <w:r>
        <w:tab/>
        <w:t xml:space="preserve">The UE is not required to set the Follow-on request indicator to 1, even if the UE has to request </w:t>
      </w:r>
      <w:r w:rsidRPr="005A4F9D">
        <w:t>resources for V2X communication over PC5 reference point</w:t>
      </w:r>
      <w:r>
        <w:t>.</w:t>
      </w:r>
    </w:p>
    <w:p w14:paraId="28B493A7" w14:textId="77777777" w:rsidR="00DF1CE0" w:rsidRDefault="00DF1CE0" w:rsidP="00DF1CE0">
      <w:pPr>
        <w:rPr>
          <w:rFonts w:eastAsia="Malgun Gothic"/>
        </w:rPr>
      </w:pPr>
      <w:r>
        <w:rPr>
          <w:rFonts w:eastAsia="Malgun Gothic"/>
        </w:rPr>
        <w:t>If the UE supports S1 mode, the UE shall:</w:t>
      </w:r>
    </w:p>
    <w:p w14:paraId="32912617" w14:textId="77777777" w:rsidR="00DF1CE0" w:rsidRDefault="00DF1CE0" w:rsidP="00DF1CE0">
      <w:pPr>
        <w:pStyle w:val="B1"/>
      </w:pPr>
      <w:r>
        <w:t>-</w:t>
      </w:r>
      <w:r>
        <w:tab/>
        <w:t>set the S1 mode bit to "S1 mode</w:t>
      </w:r>
      <w:r w:rsidRPr="003168A2">
        <w:t xml:space="preserve"> supported</w:t>
      </w:r>
      <w:r>
        <w:t>" in the 5GMM</w:t>
      </w:r>
      <w:r w:rsidRPr="009B6D73">
        <w:t xml:space="preserve"> capability</w:t>
      </w:r>
      <w:r>
        <w:t xml:space="preserve"> IE of the REGISTRATION REQUEST message;</w:t>
      </w:r>
    </w:p>
    <w:p w14:paraId="056F1195" w14:textId="77777777" w:rsidR="00DF1CE0" w:rsidRDefault="00DF1CE0" w:rsidP="00DF1CE0">
      <w:pPr>
        <w:pStyle w:val="B1"/>
        <w:rPr>
          <w:rFonts w:eastAsia="Malgun Gothic"/>
        </w:rPr>
      </w:pPr>
      <w:r>
        <w:rPr>
          <w:rFonts w:eastAsia="Malgun Gothic"/>
        </w:rPr>
        <w:t>-</w:t>
      </w:r>
      <w:r>
        <w:rPr>
          <w:rFonts w:eastAsia="Malgun Gothic"/>
        </w:rPr>
        <w:tab/>
        <w:t>include the S1 UE network capability IE in the REGISTRATION REQUEST message; and</w:t>
      </w:r>
    </w:p>
    <w:p w14:paraId="110230B6" w14:textId="77777777" w:rsidR="00DF1CE0" w:rsidRDefault="00DF1CE0" w:rsidP="00DF1CE0">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1C1376B5" w14:textId="77777777" w:rsidR="00DF1CE0" w:rsidRDefault="00DF1CE0" w:rsidP="00DF1CE0">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31BDC742" w14:textId="77777777" w:rsidR="00DF1CE0" w:rsidRDefault="00DF1CE0" w:rsidP="00DF1CE0">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58921015" w14:textId="77777777" w:rsidR="00DF1CE0" w:rsidRPr="00CC0C94" w:rsidRDefault="00DF1CE0" w:rsidP="00DF1CE0">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767FDF0D" w14:textId="77777777" w:rsidR="00DF1CE0" w:rsidRPr="00CC0C94" w:rsidRDefault="00DF1CE0" w:rsidP="00DF1CE0">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 xml:space="preserve">Multiple user-plane resources support </w:t>
      </w:r>
      <w:r w:rsidRPr="00CC0C94">
        <w:t>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29CE55E" w14:textId="77777777" w:rsidR="00DF1CE0" w:rsidRDefault="00DF1CE0" w:rsidP="00DF1CE0">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lang w:eastAsia="ko-KR"/>
        </w:rPr>
        <w:t>[6A</w:t>
      </w:r>
      <w:r>
        <w:rPr>
          <w:rFonts w:hint="eastAsia"/>
          <w:lang w:eastAsia="ko-KR"/>
        </w:rPr>
        <w:t>]</w:t>
      </w:r>
      <w:r w:rsidRPr="00CC0C94">
        <w:t>, the UE shall</w:t>
      </w:r>
      <w:r>
        <w:t>:</w:t>
      </w:r>
    </w:p>
    <w:p w14:paraId="7818137F" w14:textId="77777777" w:rsidR="00DF1CE0" w:rsidRDefault="00DF1CE0" w:rsidP="00DF1CE0">
      <w:pPr>
        <w:pStyle w:val="B1"/>
      </w:pPr>
      <w:r>
        <w:t>-</w:t>
      </w:r>
      <w:r>
        <w:tab/>
      </w:r>
      <w:r w:rsidRPr="00CC0C94">
        <w:t xml:space="preserve">set 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and</w:t>
      </w:r>
    </w:p>
    <w:p w14:paraId="4EB0F2DC" w14:textId="77777777" w:rsidR="00DF1CE0" w:rsidRPr="004B11B4" w:rsidRDefault="00DF1CE0" w:rsidP="00DF1CE0">
      <w:pPr>
        <w:pStyle w:val="B1"/>
        <w:rPr>
          <w:lang w:val="en-US" w:eastAsia="zh-CN"/>
        </w:rPr>
      </w:pPr>
      <w:r>
        <w:t>-</w:t>
      </w:r>
      <w:r>
        <w:tab/>
        <w:t>include</w:t>
      </w:r>
      <w:r w:rsidRPr="00CC0C94">
        <w:t xml:space="preserve"> the </w:t>
      </w:r>
      <w:r>
        <w:t xml:space="preserve">Mobile station </w:t>
      </w:r>
      <w:proofErr w:type="spellStart"/>
      <w:r>
        <w:t>classmark</w:t>
      </w:r>
      <w:proofErr w:type="spellEnd"/>
      <w:r>
        <w:rPr>
          <w:lang w:val="en-US" w:eastAsia="zh-CN"/>
        </w:rPr>
        <w:t> 2 IE and the Supported codecs IE</w:t>
      </w:r>
      <w:r>
        <w:rPr>
          <w:rFonts w:eastAsia="Malgun Gothic"/>
        </w:rPr>
        <w:t xml:space="preserve"> in the REGISTRATION REQUEST message.</w:t>
      </w:r>
    </w:p>
    <w:p w14:paraId="7561C859" w14:textId="77777777" w:rsidR="00DF1CE0" w:rsidRPr="00FE320E" w:rsidRDefault="00DF1CE0" w:rsidP="00DF1CE0">
      <w:r w:rsidRPr="00CC0C94">
        <w:t xml:space="preserve">If the UE supports </w:t>
      </w:r>
      <w:r>
        <w:t>service gap control</w:t>
      </w:r>
      <w:r w:rsidRPr="00CC0C94">
        <w:t xml:space="preserve">, then the UE shall set the SGC bit to "service gap control supported" in the </w:t>
      </w:r>
      <w:r>
        <w:t>5GMM</w:t>
      </w:r>
      <w:r w:rsidRPr="00CC0C94">
        <w:t xml:space="preserve"> capability IE of the </w:t>
      </w:r>
      <w:r>
        <w:t>REGISTRATION REQUEST</w:t>
      </w:r>
      <w:r w:rsidRPr="00CC0C94">
        <w:t xml:space="preserve"> message.</w:t>
      </w:r>
    </w:p>
    <w:p w14:paraId="434FE3C9" w14:textId="77777777" w:rsidR="00DF1CE0" w:rsidRPr="00FE320E" w:rsidRDefault="00DF1CE0" w:rsidP="00DF1CE0">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6AE26DC2" w14:textId="77777777" w:rsidR="00DF1CE0" w:rsidRDefault="00DF1CE0" w:rsidP="00DF1CE0">
      <w:r w:rsidRPr="00CC0C94">
        <w:lastRenderedPageBreak/>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p>
    <w:p w14:paraId="0B99A038" w14:textId="77777777" w:rsidR="00DF1CE0" w:rsidRPr="00FE320E" w:rsidRDefault="00DF1CE0" w:rsidP="00DF1CE0">
      <w:r>
        <w:t>If the UE supports CAG feature, the UE shall set the CAG bit to "CAG Supported</w:t>
      </w:r>
      <w:r w:rsidRPr="00CC0C94">
        <w:t>"</w:t>
      </w:r>
      <w:r>
        <w:t xml:space="preserve"> in the 5GMM capability IE of the REGISTRATION REQUEST message.</w:t>
      </w:r>
    </w:p>
    <w:p w14:paraId="1FA437D2" w14:textId="77777777" w:rsidR="00DF1CE0" w:rsidRDefault="00DF1CE0" w:rsidP="00DF1CE0">
      <w:r>
        <w:t>When the UE is not in NB-N1 mode, if the UE supports RACS, the UE shall:</w:t>
      </w:r>
    </w:p>
    <w:p w14:paraId="79FE44F5" w14:textId="77777777" w:rsidR="00DF1CE0" w:rsidRDefault="00DF1CE0" w:rsidP="00DF1CE0">
      <w:pPr>
        <w:pStyle w:val="B1"/>
      </w:pPr>
      <w:r>
        <w:t>a)</w:t>
      </w:r>
      <w:r>
        <w:tab/>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2AA86AC2" w14:textId="77777777" w:rsidR="00DF1CE0" w:rsidRDefault="00DF1CE0" w:rsidP="00DF1CE0">
      <w:pPr>
        <w:pStyle w:val="B1"/>
      </w:pPr>
      <w:r>
        <w:t>b)</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1A1462C7" w14:textId="77777777" w:rsidR="00DF1CE0" w:rsidRDefault="00DF1CE0" w:rsidP="00DF1CE0">
      <w:pPr>
        <w:pStyle w:val="B1"/>
      </w:pPr>
      <w:r>
        <w:t>c)</w:t>
      </w:r>
      <w:r>
        <w:tab/>
        <w:t>if the UE:</w:t>
      </w:r>
    </w:p>
    <w:p w14:paraId="1B1E3F04" w14:textId="77777777" w:rsidR="00DF1CE0" w:rsidRDefault="00DF1CE0" w:rsidP="00DF1CE0">
      <w:pPr>
        <w:pStyle w:val="B2"/>
      </w:pPr>
      <w:r>
        <w:t>1)</w:t>
      </w:r>
      <w:r>
        <w:tab/>
        <w:t>does not have an applicable network-assigned UE radio capability ID for the current UE radio configuration in the selected PLMN or SNPN; and</w:t>
      </w:r>
    </w:p>
    <w:p w14:paraId="7264444E" w14:textId="77777777" w:rsidR="00DF1CE0" w:rsidRDefault="00DF1CE0" w:rsidP="00DF1CE0">
      <w:pPr>
        <w:pStyle w:val="B2"/>
      </w:pPr>
      <w:r>
        <w:t>2)</w:t>
      </w:r>
      <w:r>
        <w:tab/>
        <w:t>has an applicable manufacturer-assigned UE radio capability ID for the current UE radio configuration,</w:t>
      </w:r>
    </w:p>
    <w:p w14:paraId="0B9D6BF6" w14:textId="77777777" w:rsidR="00DF1CE0" w:rsidRDefault="00DF1CE0" w:rsidP="00DF1CE0">
      <w:pPr>
        <w:pStyle w:val="B1"/>
      </w:pPr>
      <w:r>
        <w:tab/>
        <w:t>include the applicable manufacturer-assigned UE radio capability ID in the UE radio capability ID IE of the REGISTRATION REQUEST message.</w:t>
      </w:r>
    </w:p>
    <w:p w14:paraId="31436727" w14:textId="77777777" w:rsidR="00DF1CE0" w:rsidRDefault="00DF1CE0" w:rsidP="00DF1CE0">
      <w:r>
        <w:t>If the UE has one or more stored UE policy sections identified by a UPSI with the PLMN ID part indicating the HPLMN or the selected PLMN, the UE shall</w:t>
      </w:r>
      <w:r w:rsidRPr="00135ED1">
        <w:t xml:space="preserve"> </w:t>
      </w:r>
      <w:r>
        <w:t>set the Payload container type IE to "UE policy container" and include</w:t>
      </w:r>
      <w:r w:rsidRPr="006923B8">
        <w:t xml:space="preserve"> </w:t>
      </w:r>
      <w:r>
        <w:t>the 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1D91226" w14:textId="77777777" w:rsidR="00DF1CE0" w:rsidRPr="00135ED1" w:rsidRDefault="00DF1CE0" w:rsidP="00DF1CE0">
      <w:pPr>
        <w:pStyle w:val="NO"/>
      </w:pPr>
      <w:r>
        <w:t>NOTE 7:</w:t>
      </w:r>
      <w:r>
        <w:tab/>
        <w:t xml:space="preserve">In this version of the protocol, </w:t>
      </w:r>
      <w:r w:rsidRPr="00405DEB">
        <w:t>the UE can only include the Payload container IE in the REGISTRATION REQUEST message to carry a payload of type "UE policy container"</w:t>
      </w:r>
      <w:r>
        <w:t>.</w:t>
      </w:r>
    </w:p>
    <w:p w14:paraId="7F99DA26" w14:textId="77777777" w:rsidR="00DF1CE0" w:rsidRPr="003A3943" w:rsidRDefault="00DF1CE0" w:rsidP="00DF1CE0">
      <w:pPr>
        <w:rPr>
          <w:rFonts w:eastAsia="Malgun Gothic"/>
        </w:rPr>
      </w:pPr>
      <w:r>
        <w:rPr>
          <w:rFonts w:eastAsia="Malgun Gothic"/>
        </w:rPr>
        <w:t xml:space="preserve">If the UE does not have a valid 5G NAS security context, the UE shall send the REGISTRATION REQUEST message without including the NAS message container IE. 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w:t>
      </w:r>
      <w:r w:rsidRPr="008A1C9F">
        <w:rPr>
          <w:rFonts w:eastAsia="Malgun Gothic"/>
        </w:rPr>
        <w:t>5.4.2.3</w:t>
      </w:r>
      <w:r>
        <w:rPr>
          <w:rFonts w:eastAsia="Malgun Gothic"/>
        </w:rPr>
        <w:t>.</w:t>
      </w:r>
    </w:p>
    <w:p w14:paraId="4C52D34D" w14:textId="77777777" w:rsidR="00DF1CE0" w:rsidRPr="00FC4707" w:rsidRDefault="00DF1CE0" w:rsidP="00DF1CE0">
      <w:r>
        <w:t xml:space="preserve">If the UE has a valid 5G NAS security context and the UE needs to send non-cleartext IEs, the UE shall send a REGISTRATION REQUEST message including the NAS message container IE as described in subclause 4.4.6. If the UE does not need to send non-cleartext IEs, the UE shall send a REGISTRATION REQUEST message </w:t>
      </w:r>
      <w:r>
        <w:rPr>
          <w:rFonts w:eastAsia="Malgun Gothic"/>
        </w:rPr>
        <w:t>without including the NAS message container IE</w:t>
      </w:r>
      <w:r>
        <w:t>.</w:t>
      </w:r>
    </w:p>
    <w:p w14:paraId="20810651" w14:textId="77777777" w:rsidR="00DF1CE0" w:rsidRDefault="00DF1CE0" w:rsidP="00DF1CE0">
      <w:r w:rsidRPr="00CC0C94">
        <w:t xml:space="preserve">If the UE supports ciphered broadcast assistance data and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10DC26FF" w14:textId="77777777" w:rsidR="00DF1CE0" w:rsidRDefault="00DF1CE0" w:rsidP="00DF1CE0">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and </w:t>
      </w:r>
      <w:r w:rsidRPr="00CC0C94">
        <w:t xml:space="preserve">the </w:t>
      </w:r>
      <w:r w:rsidRPr="00CC0C94">
        <w:rPr>
          <w:rFonts w:hint="eastAsia"/>
          <w:lang w:eastAsia="zh-CN"/>
        </w:rPr>
        <w:t>UE</w:t>
      </w:r>
      <w:r w:rsidRPr="00CC0C94">
        <w:t xml:space="preserve"> is </w:t>
      </w:r>
      <w:r>
        <w:t xml:space="preserve">not performing the initial </w:t>
      </w:r>
      <w:r w:rsidRPr="00EB7E66">
        <w:t>registration</w:t>
      </w:r>
      <w:r>
        <w:t xml:space="preserve"> for emergency services.</w:t>
      </w:r>
    </w:p>
    <w:p w14:paraId="68D0C8BF" w14:textId="77777777" w:rsidR="00DF1CE0" w:rsidRPr="00AB3E8E" w:rsidRDefault="00DF1CE0" w:rsidP="00DF1CE0">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2CB22580" w14:textId="77777777" w:rsidR="00DF1CE0" w:rsidRPr="00AB3E8E" w:rsidRDefault="00DF1CE0" w:rsidP="00DF1CE0">
      <w:r w:rsidRPr="00CC0C94">
        <w:t>If the UE 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w:t>
      </w:r>
      <w:r w:rsidRPr="00CC0C94">
        <w:t xml:space="preserve">If the UE 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bit</w:t>
      </w:r>
      <w:r w:rsidRPr="00CC0C94">
        <w:t xml:space="preserve"> 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4955585F" w14:textId="77777777" w:rsidR="00DF1CE0" w:rsidRPr="00FE320E" w:rsidRDefault="00DF1CE0" w:rsidP="00DF1CE0">
      <w:r w:rsidRPr="00CC0C94">
        <w:lastRenderedPageBreak/>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6A2C092E" w14:textId="77777777" w:rsidR="00DF1CE0" w:rsidRDefault="00DF1CE0" w:rsidP="00DF1CE0">
      <w:r>
        <w:t xml:space="preserve">If the W-AGF acting on behalf of an N5GC device initiates an initial registration as specified in </w:t>
      </w:r>
      <w:r w:rsidRPr="004A3A2B">
        <w:t>3GPP</w:t>
      </w:r>
      <w:r>
        <w:t> </w:t>
      </w:r>
      <w:r w:rsidRPr="004A3A2B">
        <w:t>TS</w:t>
      </w:r>
      <w:r>
        <w:t> </w:t>
      </w:r>
      <w:r w:rsidRPr="004A3A2B">
        <w:t>23.</w:t>
      </w:r>
      <w:r>
        <w:t>316 </w:t>
      </w:r>
      <w:r w:rsidRPr="004A3A2B">
        <w:t>[</w:t>
      </w:r>
      <w:r>
        <w:t>6D</w:t>
      </w:r>
      <w:r w:rsidRPr="004A3A2B">
        <w:t>]</w:t>
      </w:r>
      <w:r>
        <w:t>, the W-AGF acting on behalf of the N5GC device shall include the N5GC</w:t>
      </w:r>
      <w:r w:rsidRPr="00E82030">
        <w:t xml:space="preserve"> indication </w:t>
      </w:r>
      <w:r>
        <w:t xml:space="preserve">IE with the </w:t>
      </w:r>
      <w:r w:rsidRPr="00C14248">
        <w:t>N5GC device indication</w:t>
      </w:r>
      <w:r>
        <w:t xml:space="preserve"> bit set to "</w:t>
      </w:r>
      <w:r w:rsidRPr="00C14248">
        <w:t>N5GC device registration is requested</w:t>
      </w:r>
      <w:r>
        <w:t>" in the REGISTRATION REQUEST message.</w:t>
      </w:r>
    </w:p>
    <w:p w14:paraId="36690D4B" w14:textId="77777777" w:rsidR="00DF1CE0" w:rsidRDefault="00DF1CE0" w:rsidP="00DF1CE0">
      <w:pPr>
        <w:pStyle w:val="TH"/>
      </w:pPr>
      <w:r>
        <w:object w:dxaOrig="9541" w:dyaOrig="8460" w14:anchorId="71035E5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401pt;height:355.5pt" o:ole="">
            <v:imagedata r:id="rId13" o:title=""/>
          </v:shape>
          <o:OLEObject Type="Embed" ProgID="Visio.Drawing.15" ShapeID="_x0000_i1031" DrawAspect="Content" ObjectID="_1667246847" r:id="rId14"/>
        </w:object>
      </w:r>
    </w:p>
    <w:p w14:paraId="772FB914" w14:textId="77777777" w:rsidR="00DF1CE0" w:rsidRPr="00BD0557" w:rsidRDefault="00DF1CE0" w:rsidP="00DF1CE0">
      <w:pPr>
        <w:pStyle w:val="TF"/>
      </w:pPr>
      <w:r w:rsidRPr="00BD0557">
        <w:rPr>
          <w:rFonts w:hint="eastAsia"/>
        </w:rPr>
        <w:t>Figure</w:t>
      </w:r>
      <w:r w:rsidRPr="00BD0557">
        <w:t> </w:t>
      </w:r>
      <w:r>
        <w:t>5</w:t>
      </w:r>
      <w:r w:rsidRPr="00BD0557">
        <w:t>.5.1.2.2.1:</w:t>
      </w:r>
      <w:r w:rsidRPr="00BD0557">
        <w:rPr>
          <w:rFonts w:hint="eastAsia"/>
        </w:rPr>
        <w:t xml:space="preserve"> </w:t>
      </w:r>
      <w:r w:rsidRPr="00BD0557">
        <w:t>Registration procedure for initial registration</w:t>
      </w:r>
    </w:p>
    <w:p w14:paraId="09C012C6" w14:textId="5631F26F" w:rsidR="00DF1CE0" w:rsidRDefault="00DF1CE0" w:rsidP="00F97584">
      <w:pPr>
        <w:rPr>
          <w:noProof/>
        </w:rPr>
      </w:pPr>
    </w:p>
    <w:p w14:paraId="552E7D77" w14:textId="739022B5" w:rsidR="00DF1CE0" w:rsidRDefault="00DF1CE0" w:rsidP="00F97584">
      <w:pPr>
        <w:rPr>
          <w:noProof/>
        </w:rPr>
      </w:pPr>
    </w:p>
    <w:p w14:paraId="6E39797A" w14:textId="77777777" w:rsidR="00DF1CE0" w:rsidRDefault="00DF1CE0" w:rsidP="00DF1CE0">
      <w:pPr>
        <w:jc w:val="center"/>
        <w:rPr>
          <w:noProof/>
        </w:rPr>
      </w:pPr>
      <w:r w:rsidRPr="008A7642">
        <w:rPr>
          <w:noProof/>
          <w:highlight w:val="green"/>
        </w:rPr>
        <w:t>*** Next change ***</w:t>
      </w:r>
    </w:p>
    <w:p w14:paraId="7B9069D8" w14:textId="2DF640D2" w:rsidR="00DF1CE0" w:rsidRDefault="00DF1CE0" w:rsidP="00F97584">
      <w:pPr>
        <w:rPr>
          <w:noProof/>
        </w:rPr>
      </w:pPr>
    </w:p>
    <w:p w14:paraId="10299C91" w14:textId="77777777" w:rsidR="00DF1CE0" w:rsidRDefault="00DF1CE0" w:rsidP="00DF1CE0">
      <w:pPr>
        <w:pStyle w:val="Heading5"/>
      </w:pPr>
      <w:bookmarkStart w:id="136" w:name="_Toc20232683"/>
      <w:bookmarkStart w:id="137" w:name="_Toc27746785"/>
      <w:bookmarkStart w:id="138" w:name="_Toc36212967"/>
      <w:bookmarkStart w:id="139" w:name="_Toc36657144"/>
      <w:bookmarkStart w:id="140" w:name="_Toc45286808"/>
      <w:bookmarkStart w:id="141" w:name="_Toc51948077"/>
      <w:bookmarkStart w:id="142" w:name="_Toc51949169"/>
      <w:r>
        <w:t>5.5.1.3.2</w:t>
      </w:r>
      <w:r>
        <w:tab/>
        <w:t>Mobility and periodic registration update initiation</w:t>
      </w:r>
      <w:bookmarkEnd w:id="136"/>
      <w:bookmarkEnd w:id="137"/>
      <w:bookmarkEnd w:id="138"/>
      <w:bookmarkEnd w:id="139"/>
      <w:bookmarkEnd w:id="140"/>
      <w:bookmarkEnd w:id="141"/>
      <w:bookmarkEnd w:id="142"/>
    </w:p>
    <w:p w14:paraId="2768276A" w14:textId="77777777" w:rsidR="00DF1CE0" w:rsidRPr="003168A2" w:rsidRDefault="00DF1CE0" w:rsidP="00DF1CE0">
      <w:r>
        <w:t>The UE in state 5G</w:t>
      </w:r>
      <w:r w:rsidRPr="003168A2">
        <w:t xml:space="preserve">MM-REGISTERED shall initiate the </w:t>
      </w:r>
      <w:r>
        <w:t>registration procedure for mobility and periodic registration</w:t>
      </w:r>
      <w:r w:rsidRPr="003168A2">
        <w:t xml:space="preserve"> updat</w:t>
      </w:r>
      <w:r>
        <w:t>e</w:t>
      </w:r>
      <w:r w:rsidRPr="003168A2">
        <w:t xml:space="preserve"> by sending a </w:t>
      </w:r>
      <w:r>
        <w:t>REGISTRATION</w:t>
      </w:r>
      <w:r w:rsidRPr="003168A2">
        <w:t xml:space="preserve"> REQUEST message to the </w:t>
      </w:r>
      <w:r>
        <w:t>AMF</w:t>
      </w:r>
      <w:r w:rsidRPr="003168A2">
        <w:t>,</w:t>
      </w:r>
    </w:p>
    <w:p w14:paraId="61BCE4F3" w14:textId="77777777" w:rsidR="00DF1CE0" w:rsidRPr="003168A2" w:rsidRDefault="00DF1CE0" w:rsidP="00DF1CE0">
      <w:pPr>
        <w:pStyle w:val="B1"/>
      </w:pPr>
      <w:r w:rsidRPr="003168A2">
        <w:t>a)</w:t>
      </w:r>
      <w:r w:rsidRPr="003168A2">
        <w:tab/>
        <w:t xml:space="preserve">when the UE detects entering a tracking area that is not in the list of tracking areas that the UE previously registered in the </w:t>
      </w:r>
      <w:r>
        <w:t>AMF</w:t>
      </w:r>
      <w:r w:rsidRPr="003168A2">
        <w:t>;</w:t>
      </w:r>
    </w:p>
    <w:p w14:paraId="26A81725" w14:textId="77777777" w:rsidR="00DF1CE0" w:rsidRDefault="00DF1CE0" w:rsidP="00DF1CE0">
      <w:pPr>
        <w:pStyle w:val="B1"/>
      </w:pPr>
      <w:r w:rsidRPr="003168A2">
        <w:t>b)</w:t>
      </w:r>
      <w:r w:rsidRPr="003168A2">
        <w:tab/>
        <w:t xml:space="preserve">when the periodic </w:t>
      </w:r>
      <w:r>
        <w:t xml:space="preserve">registration updating timer </w:t>
      </w:r>
      <w:r w:rsidRPr="003168A2">
        <w:t>T</w:t>
      </w:r>
      <w:r>
        <w:t>3512</w:t>
      </w:r>
      <w:r w:rsidRPr="003168A2">
        <w:t xml:space="preserve"> expires</w:t>
      </w:r>
      <w:r>
        <w:t xml:space="preserve"> in 5GMM-IDLE mode;</w:t>
      </w:r>
    </w:p>
    <w:p w14:paraId="198CAA41" w14:textId="77777777" w:rsidR="00DF1CE0" w:rsidRDefault="00DF1CE0" w:rsidP="00DF1CE0">
      <w:pPr>
        <w:pStyle w:val="B1"/>
      </w:pPr>
      <w:r>
        <w:t>c)</w:t>
      </w:r>
      <w:r>
        <w:tab/>
      </w:r>
      <w:r>
        <w:rPr>
          <w:rFonts w:hint="eastAsia"/>
          <w:lang w:eastAsia="zh-CN"/>
        </w:rPr>
        <w:t xml:space="preserve">when the UE receives a CONFIGURATION UPDATE COMMAND message indicating </w:t>
      </w:r>
      <w:r>
        <w:rPr>
          <w:lang w:eastAsia="zh-CN"/>
        </w:rPr>
        <w:t>"</w:t>
      </w:r>
      <w:r>
        <w:rPr>
          <w:rFonts w:hint="eastAsia"/>
          <w:lang w:eastAsia="zh-CN"/>
        </w:rPr>
        <w:t>registration requested</w:t>
      </w:r>
      <w:r>
        <w:rPr>
          <w:lang w:eastAsia="zh-CN"/>
        </w:rPr>
        <w:t>"</w:t>
      </w:r>
      <w:r>
        <w:rPr>
          <w:rFonts w:hint="eastAsia"/>
          <w:lang w:eastAsia="zh-CN"/>
        </w:rPr>
        <w:t xml:space="preserve"> in the </w:t>
      </w:r>
      <w:r w:rsidRPr="00090BBD">
        <w:t>Registration requested</w:t>
      </w:r>
      <w:r>
        <w:t xml:space="preserve"> bit of the </w:t>
      </w:r>
      <w:r>
        <w:rPr>
          <w:rFonts w:hint="eastAsia"/>
          <w:lang w:eastAsia="zh-CN"/>
        </w:rPr>
        <w:t xml:space="preserve">Configuration update indication IE as specified </w:t>
      </w:r>
      <w:r w:rsidRPr="00693B36">
        <w:t>in subclauses </w:t>
      </w:r>
      <w:r>
        <w:rPr>
          <w:rFonts w:hint="eastAsia"/>
          <w:lang w:eastAsia="zh-CN"/>
        </w:rPr>
        <w:t>5</w:t>
      </w:r>
      <w:r w:rsidRPr="00693B36">
        <w:t>.4.</w:t>
      </w:r>
      <w:r>
        <w:rPr>
          <w:rFonts w:hint="eastAsia"/>
          <w:lang w:eastAsia="zh-CN"/>
        </w:rPr>
        <w:t>4</w:t>
      </w:r>
      <w:r w:rsidRPr="00693B36">
        <w:t>.</w:t>
      </w:r>
      <w:r>
        <w:rPr>
          <w:rFonts w:hint="eastAsia"/>
          <w:lang w:eastAsia="zh-CN"/>
        </w:rPr>
        <w:t>3</w:t>
      </w:r>
      <w:r>
        <w:t>;</w:t>
      </w:r>
    </w:p>
    <w:p w14:paraId="446C41DA" w14:textId="77777777" w:rsidR="00DF1CE0" w:rsidRDefault="00DF1CE0" w:rsidP="00DF1CE0">
      <w:pPr>
        <w:pStyle w:val="B1"/>
      </w:pPr>
      <w:r>
        <w:lastRenderedPageBreak/>
        <w:t>d)</w:t>
      </w:r>
      <w:r>
        <w:tab/>
        <w:t>when the UE in state 5GMM-</w:t>
      </w:r>
      <w:r w:rsidRPr="003168A2">
        <w:t>REGISTERED.ATTEMPTING-</w:t>
      </w:r>
      <w:r>
        <w:rPr>
          <w:rFonts w:hint="eastAsia"/>
        </w:rPr>
        <w:t>REGISTRATION</w:t>
      </w:r>
      <w:r w:rsidRPr="003168A2">
        <w:t>-UPDATE</w:t>
      </w:r>
      <w:r>
        <w:t xml:space="preserve"> either receives a paging or the UE receives a NOTIFICATION message</w:t>
      </w:r>
      <w:r w:rsidRPr="00362880">
        <w:t xml:space="preserve"> </w:t>
      </w:r>
      <w:r>
        <w:t>with access type indicating 3GPP access over the non-3GPP access for PDU sessions associated with 3GPP access;</w:t>
      </w:r>
    </w:p>
    <w:p w14:paraId="0827118E" w14:textId="77777777" w:rsidR="00DF1CE0" w:rsidRDefault="00DF1CE0" w:rsidP="00DF1CE0">
      <w:pPr>
        <w:pStyle w:val="B1"/>
      </w:pPr>
      <w:r>
        <w:t>e)</w:t>
      </w:r>
      <w:r w:rsidRPr="00CB6964">
        <w:tab/>
      </w:r>
      <w:r>
        <w:t>upon inter-system change from S1 mode to N1 mode and if the UE previously had initiated an attach procedure or a tracking area updating procedure when in S1 mode;</w:t>
      </w:r>
    </w:p>
    <w:p w14:paraId="5DD92164" w14:textId="77777777" w:rsidR="00DF1CE0" w:rsidRDefault="00DF1CE0" w:rsidP="00DF1CE0">
      <w:pPr>
        <w:pStyle w:val="B1"/>
      </w:pPr>
      <w:r>
        <w:t>f)</w:t>
      </w:r>
      <w:r>
        <w:tab/>
      </w:r>
      <w:r w:rsidRPr="003168A2">
        <w:t xml:space="preserve">when the UE receives an indication of "RRC Connection failure" from the lower layers and </w:t>
      </w:r>
      <w:r>
        <w:t xml:space="preserve">does not </w:t>
      </w:r>
      <w:r w:rsidRPr="003168A2">
        <w:t>ha</w:t>
      </w:r>
      <w:r>
        <w:t>ve</w:t>
      </w:r>
      <w:r w:rsidRPr="003168A2">
        <w:t xml:space="preserve"> </w:t>
      </w:r>
      <w:r>
        <w:t xml:space="preserve">signalling </w:t>
      </w:r>
      <w:r w:rsidRPr="003168A2">
        <w:t>pending</w:t>
      </w:r>
      <w:r>
        <w:t xml:space="preserve"> (i.e. when the lower layer requests </w:t>
      </w:r>
      <w:r w:rsidRPr="00BF4621">
        <w:t xml:space="preserve">NAS </w:t>
      </w:r>
      <w:r w:rsidRPr="00BF4621">
        <w:rPr>
          <w:rFonts w:hint="eastAsia"/>
          <w:lang w:eastAsia="ja-JP"/>
        </w:rPr>
        <w:t>signalling connect</w:t>
      </w:r>
      <w:r w:rsidRPr="00BF4621">
        <w:rPr>
          <w:lang w:eastAsia="ja-JP"/>
        </w:rPr>
        <w:t>i</w:t>
      </w:r>
      <w:r w:rsidRPr="00BF4621">
        <w:rPr>
          <w:rFonts w:hint="eastAsia"/>
          <w:lang w:eastAsia="ja-JP"/>
        </w:rPr>
        <w:t xml:space="preserve">on </w:t>
      </w:r>
      <w:r w:rsidRPr="00BF4621">
        <w:t>recovery</w:t>
      </w:r>
      <w:r>
        <w:t>)</w:t>
      </w:r>
      <w:r w:rsidRPr="00C31DB5">
        <w:rPr>
          <w:rFonts w:hint="eastAsia"/>
          <w:lang w:eastAsia="zh-CN"/>
        </w:rPr>
        <w:t xml:space="preserve"> </w:t>
      </w:r>
      <w:r>
        <w:rPr>
          <w:rFonts w:hint="eastAsia"/>
          <w:lang w:eastAsia="zh-CN"/>
        </w:rPr>
        <w:t xml:space="preserve">except for the case specified in </w:t>
      </w:r>
      <w:r w:rsidRPr="00693B36">
        <w:t>subclause </w:t>
      </w:r>
      <w:r>
        <w:rPr>
          <w:rFonts w:hint="eastAsia"/>
          <w:lang w:eastAsia="zh-CN"/>
        </w:rPr>
        <w:t>5</w:t>
      </w:r>
      <w:r w:rsidRPr="00693B36">
        <w:t>.</w:t>
      </w:r>
      <w:r>
        <w:rPr>
          <w:rFonts w:hint="eastAsia"/>
          <w:lang w:eastAsia="zh-CN"/>
        </w:rPr>
        <w:t>3.1</w:t>
      </w:r>
      <w:r w:rsidRPr="00693B36">
        <w:t>.</w:t>
      </w:r>
      <w:r>
        <w:rPr>
          <w:rFonts w:hint="eastAsia"/>
          <w:lang w:eastAsia="zh-CN"/>
        </w:rPr>
        <w:t>4</w:t>
      </w:r>
      <w:r>
        <w:t>;</w:t>
      </w:r>
    </w:p>
    <w:p w14:paraId="6DE2EAFE" w14:textId="77777777" w:rsidR="00DF1CE0" w:rsidRDefault="00DF1CE0" w:rsidP="00DF1CE0">
      <w:pPr>
        <w:pStyle w:val="B1"/>
      </w:pPr>
      <w:r>
        <w:t>g)</w:t>
      </w:r>
      <w:r>
        <w:tab/>
        <w:t>w</w:t>
      </w:r>
      <w:r w:rsidRPr="0037775C">
        <w:t xml:space="preserve">hen the UE changes the </w:t>
      </w:r>
      <w:r>
        <w:t xml:space="preserve">5GMM </w:t>
      </w:r>
      <w:r w:rsidRPr="0037775C">
        <w:t xml:space="preserve">capability or the </w:t>
      </w:r>
      <w:r w:rsidRPr="007D7405">
        <w:t xml:space="preserve">S1 UE network capability </w:t>
      </w:r>
      <w:r w:rsidRPr="0037775C">
        <w:t>or both</w:t>
      </w:r>
      <w:r>
        <w:t>;</w:t>
      </w:r>
    </w:p>
    <w:p w14:paraId="355E012B" w14:textId="77777777" w:rsidR="00DF1CE0" w:rsidRPr="00CB6964" w:rsidRDefault="00DF1CE0" w:rsidP="00DF1CE0">
      <w:pPr>
        <w:pStyle w:val="B1"/>
      </w:pPr>
      <w:r>
        <w:t>h)</w:t>
      </w:r>
      <w:r>
        <w:tab/>
      </w:r>
      <w:r w:rsidRPr="00026C79">
        <w:rPr>
          <w:lang w:val="en-US" w:eastAsia="ja-JP"/>
        </w:rPr>
        <w:t xml:space="preserve">when the UE's usage setting </w:t>
      </w:r>
      <w:r>
        <w:rPr>
          <w:lang w:val="en-US" w:eastAsia="ja-JP"/>
        </w:rPr>
        <w:t>changes;</w:t>
      </w:r>
    </w:p>
    <w:p w14:paraId="725FA1DD" w14:textId="77777777" w:rsidR="00DF1CE0" w:rsidRDefault="00DF1CE0" w:rsidP="00DF1CE0">
      <w:pPr>
        <w:pStyle w:val="B1"/>
        <w:rPr>
          <w:lang w:val="en-US"/>
        </w:rPr>
      </w:pPr>
      <w:r>
        <w:t>i</w:t>
      </w:r>
      <w:r w:rsidRPr="00735CAD">
        <w:t>)</w:t>
      </w:r>
      <w:r w:rsidRPr="00735CAD">
        <w:tab/>
      </w:r>
      <w:r>
        <w:rPr>
          <w:lang w:val="en-US"/>
        </w:rPr>
        <w:t>when the UE needs to change the slice(s) it is currently registered to;</w:t>
      </w:r>
    </w:p>
    <w:p w14:paraId="59D193EB" w14:textId="77777777" w:rsidR="00DF1CE0" w:rsidRDefault="00DF1CE0" w:rsidP="00DF1CE0">
      <w:pPr>
        <w:pStyle w:val="B1"/>
        <w:rPr>
          <w:lang w:val="en-US"/>
        </w:rPr>
      </w:pPr>
      <w:r>
        <w:rPr>
          <w:lang w:val="en-US"/>
        </w:rPr>
        <w:t>j)</w:t>
      </w:r>
      <w:r>
        <w:rPr>
          <w:rFonts w:hint="eastAsia"/>
          <w:lang w:val="en-US" w:eastAsia="zh-CN"/>
        </w:rPr>
        <w:tab/>
      </w:r>
      <w:r w:rsidRPr="00216B0A">
        <w:rPr>
          <w:lang w:val="en-US"/>
        </w:rPr>
        <w:t>when the UE changes the UE specific DRX parameter</w:t>
      </w:r>
      <w:r>
        <w:rPr>
          <w:rFonts w:hint="eastAsia"/>
          <w:lang w:val="en-US" w:eastAsia="zh-CN"/>
        </w:rPr>
        <w:t>s</w:t>
      </w:r>
      <w:r>
        <w:rPr>
          <w:lang w:val="en-US"/>
        </w:rPr>
        <w:t>;</w:t>
      </w:r>
    </w:p>
    <w:p w14:paraId="5824894B" w14:textId="77777777" w:rsidR="00DF1CE0" w:rsidRPr="00735CAD" w:rsidRDefault="00DF1CE0" w:rsidP="00DF1CE0">
      <w:pPr>
        <w:pStyle w:val="B1"/>
      </w:pPr>
      <w:r>
        <w:rPr>
          <w:lang w:val="en-US"/>
        </w:rPr>
        <w:t>k)</w:t>
      </w:r>
      <w:r>
        <w:rPr>
          <w:lang w:val="en-US"/>
        </w:rPr>
        <w:tab/>
      </w:r>
      <w:r>
        <w:t>when the UE in state 5GMM-</w:t>
      </w:r>
      <w:r w:rsidRPr="003168A2">
        <w:t>REGISTERED.ATTEMPTING-</w:t>
      </w:r>
      <w:r>
        <w:rPr>
          <w:rFonts w:hint="eastAsia"/>
        </w:rPr>
        <w:t>REGISTRATION</w:t>
      </w:r>
      <w:r w:rsidRPr="003168A2">
        <w:t>-UPDATE</w:t>
      </w:r>
      <w:r>
        <w:t xml:space="preserve"> receives a request from the upper layers to establish an emergency PDU session or</w:t>
      </w:r>
      <w:r w:rsidRPr="00D8216F">
        <w:t xml:space="preserve"> </w:t>
      </w:r>
      <w:r>
        <w:t>perform emergency services fallback;</w:t>
      </w:r>
    </w:p>
    <w:p w14:paraId="0CB3E3CE" w14:textId="77777777" w:rsidR="00DF1CE0" w:rsidRDefault="00DF1CE0" w:rsidP="00DF1CE0">
      <w:pPr>
        <w:pStyle w:val="B1"/>
      </w:pPr>
      <w:r>
        <w:rPr>
          <w:rFonts w:eastAsia="Malgun Gothic"/>
        </w:rPr>
        <w:t>l)</w:t>
      </w:r>
      <w:r>
        <w:rPr>
          <w:rFonts w:eastAsia="Malgun Gothic"/>
        </w:rPr>
        <w:tab/>
      </w:r>
      <w:r>
        <w:rPr>
          <w:lang w:val="en-US" w:eastAsia="ja-JP"/>
        </w:rPr>
        <w:t xml:space="preserve">when the UE needs to </w:t>
      </w:r>
      <w:r w:rsidRPr="005F7EB0">
        <w:rPr>
          <w:rFonts w:eastAsia="Malgun Gothic"/>
        </w:rPr>
        <w:t>register for SMS over NAS,</w:t>
      </w:r>
      <w:r>
        <w:rPr>
          <w:rFonts w:eastAsia="Malgun Gothic"/>
        </w:rPr>
        <w:t xml:space="preserve"> indicate a change in the requirements to use SMS over NAS, or de-register from SMS over NAS</w:t>
      </w:r>
      <w:r>
        <w:t>;</w:t>
      </w:r>
    </w:p>
    <w:p w14:paraId="6C371C57" w14:textId="77777777" w:rsidR="00DF1CE0" w:rsidRPr="00735CAD" w:rsidRDefault="00DF1CE0" w:rsidP="00DF1CE0">
      <w:pPr>
        <w:pStyle w:val="B1"/>
      </w:pPr>
      <w:r>
        <w:t>m)</w:t>
      </w:r>
      <w:r>
        <w:tab/>
      </w:r>
      <w:r w:rsidRPr="00706590">
        <w:t xml:space="preserve">when the UE needs to indicate PDU session status to the network after </w:t>
      </w:r>
      <w:r>
        <w:t xml:space="preserve">performing a </w:t>
      </w:r>
      <w:r w:rsidRPr="00706590">
        <w:t>local release of PDU session(s)</w:t>
      </w:r>
      <w:r>
        <w:t xml:space="preserve"> as specified in subclauses 6.4.1.5 and 6.4.3.5;</w:t>
      </w:r>
    </w:p>
    <w:p w14:paraId="194732E3" w14:textId="77777777" w:rsidR="00DF1CE0" w:rsidRPr="00735CAD" w:rsidRDefault="00DF1CE0" w:rsidP="00DF1CE0">
      <w:pPr>
        <w:pStyle w:val="B1"/>
      </w:pPr>
      <w:r>
        <w:t>n)</w:t>
      </w:r>
      <w:r>
        <w:tab/>
        <w:t>when the UE in 5GMM-IDLE mode changes the radio capability for NG-RAN or E-UTRAN;</w:t>
      </w:r>
    </w:p>
    <w:p w14:paraId="5B77FCEA" w14:textId="77777777" w:rsidR="00DF1CE0" w:rsidRPr="00504452" w:rsidRDefault="00DF1CE0" w:rsidP="00DF1CE0">
      <w:pPr>
        <w:pStyle w:val="B1"/>
      </w:pPr>
      <w:r>
        <w:rPr>
          <w:rFonts w:eastAsia="Malgun Gothic"/>
        </w:rPr>
        <w:t>o</w:t>
      </w:r>
      <w:r w:rsidRPr="00504452">
        <w:rPr>
          <w:rFonts w:eastAsia="Malgun Gothic"/>
        </w:rPr>
        <w:t>)</w:t>
      </w:r>
      <w:r w:rsidRPr="00504452">
        <w:rPr>
          <w:rFonts w:eastAsia="Malgun Gothic"/>
        </w:rPr>
        <w:tab/>
      </w:r>
      <w:r w:rsidRPr="00504452">
        <w:t xml:space="preserve">when the UE receives a </w:t>
      </w:r>
      <w:r w:rsidRPr="00A70A58">
        <w:t xml:space="preserve">fallback </w:t>
      </w:r>
      <w:r w:rsidRPr="00504452">
        <w:t xml:space="preserve">indication from the lower layers </w:t>
      </w:r>
      <w:r>
        <w:t xml:space="preserve">and does not </w:t>
      </w:r>
      <w:r w:rsidRPr="003168A2">
        <w:t>ha</w:t>
      </w:r>
      <w:r>
        <w:t>ve</w:t>
      </w:r>
      <w:r w:rsidRPr="003168A2">
        <w:t xml:space="preserve"> </w:t>
      </w:r>
      <w:r>
        <w:t xml:space="preserve">signalling pending </w:t>
      </w:r>
      <w:r w:rsidRPr="00504452">
        <w:t>(i.e. when the lower layer requests NAS signalling connection recovery, see subclause</w:t>
      </w:r>
      <w:r>
        <w:t>s</w:t>
      </w:r>
      <w:r w:rsidRPr="00504452">
        <w:t> 5.3.1.</w:t>
      </w:r>
      <w:r>
        <w:t>4 and 5.3.1.2</w:t>
      </w:r>
      <w:r w:rsidRPr="00504452">
        <w:t>);</w:t>
      </w:r>
    </w:p>
    <w:p w14:paraId="252E7DAB" w14:textId="77777777" w:rsidR="00DF1CE0" w:rsidRDefault="00DF1CE0" w:rsidP="00DF1CE0">
      <w:pPr>
        <w:pStyle w:val="B1"/>
      </w:pPr>
      <w:r>
        <w:t>p</w:t>
      </w:r>
      <w:r w:rsidRPr="00504452">
        <w:rPr>
          <w:rFonts w:hint="eastAsia"/>
        </w:rPr>
        <w:t>)</w:t>
      </w:r>
      <w:r w:rsidRPr="00504452">
        <w:rPr>
          <w:rFonts w:hint="eastAsia"/>
        </w:rPr>
        <w:tab/>
      </w:r>
      <w:r>
        <w:t>void;</w:t>
      </w:r>
    </w:p>
    <w:p w14:paraId="0397C8BD" w14:textId="77777777" w:rsidR="00DF1CE0" w:rsidRPr="00504452" w:rsidRDefault="00DF1CE0" w:rsidP="00DF1CE0">
      <w:pPr>
        <w:pStyle w:val="B1"/>
      </w:pPr>
      <w:r>
        <w:t>q)</w:t>
      </w:r>
      <w:r>
        <w:tab/>
        <w:t>when the UE needs to request new LADN information;</w:t>
      </w:r>
    </w:p>
    <w:p w14:paraId="70FCB64D" w14:textId="77777777" w:rsidR="00DF1CE0" w:rsidRPr="00504452" w:rsidRDefault="00DF1CE0" w:rsidP="00DF1CE0">
      <w:pPr>
        <w:pStyle w:val="B1"/>
      </w:pPr>
      <w:r>
        <w:t>r)</w:t>
      </w:r>
      <w:r>
        <w:tab/>
      </w:r>
      <w:r w:rsidRPr="002D7139">
        <w:t xml:space="preserve">when the UE needs to request the use of MICO </w:t>
      </w:r>
      <w:r>
        <w:t xml:space="preserve">mode </w:t>
      </w:r>
      <w:r w:rsidRPr="002D7139">
        <w:t>or needs to stop the use of MICO</w:t>
      </w:r>
      <w:r>
        <w:t xml:space="preserve"> mode or to request the use of new T3324 value;</w:t>
      </w:r>
    </w:p>
    <w:p w14:paraId="29EA984B" w14:textId="77777777" w:rsidR="00DF1CE0" w:rsidRPr="00504452" w:rsidRDefault="00DF1CE0" w:rsidP="00DF1CE0">
      <w:pPr>
        <w:pStyle w:val="B1"/>
      </w:pPr>
      <w:r>
        <w:t>s)</w:t>
      </w:r>
      <w:r>
        <w:tab/>
      </w:r>
      <w:r w:rsidRPr="00C17369">
        <w:t>when the UE in 5GMM-CONNECTED mode with RRC inactive indication enters a cell in the current registration area belonging to an equivalent PLMN of the registered PLMN and not belonging to the registered PLMN</w:t>
      </w:r>
      <w:r>
        <w:t>;</w:t>
      </w:r>
    </w:p>
    <w:p w14:paraId="27E13383" w14:textId="77777777" w:rsidR="00DF1CE0" w:rsidRDefault="00DF1CE0" w:rsidP="00DF1CE0">
      <w:pPr>
        <w:pStyle w:val="B1"/>
        <w:rPr>
          <w:lang w:eastAsia="zh-CN"/>
        </w:rPr>
      </w:pPr>
      <w:r>
        <w:t>t)</w:t>
      </w:r>
      <w:r>
        <w:tab/>
        <w:t xml:space="preserve">when the UE receives over 3GPP access </w:t>
      </w:r>
      <w:r>
        <w:rPr>
          <w:lang w:eastAsia="ja-JP"/>
        </w:rPr>
        <w:t xml:space="preserve">a </w:t>
      </w:r>
      <w:r>
        <w:t>SERVICE</w:t>
      </w:r>
      <w:r>
        <w:rPr>
          <w:rFonts w:hint="eastAsia"/>
        </w:rPr>
        <w:t xml:space="preserve"> </w:t>
      </w:r>
      <w:r>
        <w:t>REJEC</w:t>
      </w:r>
      <w:r>
        <w:rPr>
          <w:rFonts w:hint="eastAsia"/>
        </w:rPr>
        <w:t>T message</w:t>
      </w:r>
      <w:r w:rsidRPr="00297236">
        <w:t xml:space="preserve"> or a DL NAS TRANSPORT message,</w:t>
      </w:r>
      <w:r>
        <w:rPr>
          <w:lang w:eastAsia="ja-JP"/>
        </w:rPr>
        <w:t xml:space="preserve"> with the</w:t>
      </w:r>
      <w:r w:rsidRPr="003729E7">
        <w:t xml:space="preserve"> </w:t>
      </w:r>
      <w:r>
        <w:t>5G</w:t>
      </w:r>
      <w:r w:rsidRPr="003729E7">
        <w:t xml:space="preserve">MM cause value </w:t>
      </w:r>
      <w:r>
        <w:t xml:space="preserve">set </w:t>
      </w:r>
      <w:r w:rsidRPr="003729E7">
        <w:t>to</w:t>
      </w:r>
      <w:r>
        <w:t xml:space="preserve"> #28 </w:t>
      </w:r>
      <w:r w:rsidRPr="003729E7">
        <w:t>"</w:t>
      </w:r>
      <w:r>
        <w:t>Restricted service area</w:t>
      </w:r>
      <w:r w:rsidRPr="003729E7">
        <w:t>"</w:t>
      </w:r>
      <w:r>
        <w:rPr>
          <w:lang w:eastAsia="zh-CN"/>
        </w:rPr>
        <w:t>;</w:t>
      </w:r>
    </w:p>
    <w:p w14:paraId="05820043" w14:textId="77777777" w:rsidR="00DF1CE0" w:rsidRDefault="00DF1CE0" w:rsidP="00DF1CE0">
      <w:pPr>
        <w:pStyle w:val="B1"/>
        <w:rPr>
          <w:lang w:eastAsia="zh-CN"/>
        </w:rPr>
      </w:pPr>
      <w:r>
        <w:t>u)</w:t>
      </w:r>
      <w:r>
        <w:tab/>
      </w:r>
      <w:r w:rsidRPr="00CC0C94">
        <w:rPr>
          <w:lang w:val="en-US" w:eastAsia="ko-KR"/>
        </w:rPr>
        <w:t xml:space="preserve">when the UE needs to request the use of </w:t>
      </w:r>
      <w:proofErr w:type="spellStart"/>
      <w:r w:rsidRPr="00CC0C94">
        <w:rPr>
          <w:lang w:val="en-US" w:eastAsia="ko-KR"/>
        </w:rPr>
        <w:t>eDRX</w:t>
      </w:r>
      <w:proofErr w:type="spellEnd"/>
      <w:r>
        <w:rPr>
          <w:lang w:val="en-US" w:eastAsia="ko-KR"/>
        </w:rPr>
        <w:t xml:space="preserve">, </w:t>
      </w:r>
      <w:r w:rsidRPr="00CC0C94">
        <w:rPr>
          <w:lang w:eastAsia="zh-CN"/>
        </w:rPr>
        <w:t xml:space="preserve">when a change in the </w:t>
      </w:r>
      <w:proofErr w:type="spellStart"/>
      <w:r w:rsidRPr="00CC0C94">
        <w:rPr>
          <w:lang w:eastAsia="zh-CN"/>
        </w:rPr>
        <w:t>eDRX</w:t>
      </w:r>
      <w:proofErr w:type="spellEnd"/>
      <w:r w:rsidRPr="00CC0C94">
        <w:rPr>
          <w:lang w:eastAsia="zh-CN"/>
        </w:rPr>
        <w:t xml:space="preserve"> usage conditions at the UE requires </w:t>
      </w:r>
      <w:r w:rsidRPr="00CC0C94">
        <w:t>different extended DRX parameters</w:t>
      </w:r>
      <w:r>
        <w:t>, or</w:t>
      </w:r>
      <w:r w:rsidRPr="00CC0C94">
        <w:rPr>
          <w:lang w:val="en-US" w:eastAsia="ko-KR"/>
        </w:rPr>
        <w:t xml:space="preserve"> needs to stop the use of </w:t>
      </w:r>
      <w:proofErr w:type="spellStart"/>
      <w:r w:rsidRPr="00CC0C94">
        <w:rPr>
          <w:lang w:val="en-US" w:eastAsia="ko-KR"/>
        </w:rPr>
        <w:t>eDRX</w:t>
      </w:r>
      <w:proofErr w:type="spellEnd"/>
      <w:r>
        <w:rPr>
          <w:lang w:eastAsia="zh-CN"/>
        </w:rPr>
        <w:t>;</w:t>
      </w:r>
    </w:p>
    <w:p w14:paraId="6750AB62" w14:textId="77777777" w:rsidR="00DF1CE0" w:rsidRPr="00504452" w:rsidRDefault="00DF1CE0" w:rsidP="00DF1CE0">
      <w:pPr>
        <w:pStyle w:val="B1"/>
        <w:rPr>
          <w:rFonts w:hint="eastAsia"/>
          <w:lang w:eastAsia="zh-CN"/>
        </w:rPr>
      </w:pPr>
      <w:r>
        <w:t>NOTE 1:</w:t>
      </w:r>
      <w:r>
        <w:tab/>
      </w:r>
      <w:r w:rsidRPr="00CC0C94">
        <w:rPr>
          <w:lang w:eastAsia="zh-CN"/>
        </w:rPr>
        <w:t xml:space="preserve">A change in the </w:t>
      </w:r>
      <w:proofErr w:type="spellStart"/>
      <w:r w:rsidRPr="00CC0C94">
        <w:rPr>
          <w:lang w:eastAsia="zh-CN"/>
        </w:rPr>
        <w:t>eDRX</w:t>
      </w:r>
      <w:proofErr w:type="spellEnd"/>
      <w:r w:rsidRPr="00CC0C94">
        <w:rPr>
          <w:lang w:eastAsia="zh-CN"/>
        </w:rPr>
        <w:t xml:space="preserve"> usage conditions at the UE can include e.g. a change in the UE configuration, a change in requirements from upper layers or the battery running low at the UE.</w:t>
      </w:r>
    </w:p>
    <w:p w14:paraId="1CCBAC6A" w14:textId="77777777" w:rsidR="00DF1CE0" w:rsidRDefault="00DF1CE0" w:rsidP="00DF1CE0">
      <w:pPr>
        <w:pStyle w:val="B1"/>
        <w:rPr>
          <w:lang w:val="en-US" w:eastAsia="ko-KR"/>
        </w:rPr>
      </w:pPr>
      <w:r>
        <w:t>v)</w:t>
      </w:r>
      <w:r w:rsidRPr="00CC0C94">
        <w:tab/>
      </w:r>
      <w:r w:rsidRPr="00CC0C94">
        <w:rPr>
          <w:lang w:val="en-US" w:eastAsia="ko-KR"/>
        </w:rPr>
        <w:t>when the UE support</w:t>
      </w:r>
      <w:r>
        <w:rPr>
          <w:lang w:val="en-US" w:eastAsia="ko-KR"/>
        </w:rPr>
        <w:t>ing</w:t>
      </w:r>
      <w:r w:rsidRPr="00CC0C94">
        <w:rPr>
          <w:lang w:val="en-US" w:eastAsia="ko-KR"/>
        </w:rPr>
        <w:t xml:space="preserve"> </w:t>
      </w:r>
      <w:r>
        <w:rPr>
          <w:lang w:val="en-US" w:eastAsia="ko-KR"/>
        </w:rPr>
        <w:t>5G-</w:t>
      </w:r>
      <w:r w:rsidRPr="00CC0C94">
        <w:rPr>
          <w:lang w:val="en-US" w:eastAsia="ko-KR"/>
        </w:rPr>
        <w:t xml:space="preserve">SRVCC </w:t>
      </w:r>
      <w:r>
        <w:rPr>
          <w:lang w:val="en-US" w:eastAsia="ko-KR"/>
        </w:rPr>
        <w:t xml:space="preserve">from NG-RAN </w:t>
      </w:r>
      <w:r w:rsidRPr="00CC0C94">
        <w:rPr>
          <w:lang w:val="en-US" w:eastAsia="ko-KR"/>
        </w:rPr>
        <w:t xml:space="preserve">to UTRAN changes the mobile station </w:t>
      </w:r>
      <w:proofErr w:type="spellStart"/>
      <w:r w:rsidRPr="00CC0C94">
        <w:rPr>
          <w:lang w:val="en-US" w:eastAsia="ko-KR"/>
        </w:rPr>
        <w:t>classmark</w:t>
      </w:r>
      <w:proofErr w:type="spellEnd"/>
      <w:r w:rsidRPr="00CC0C94">
        <w:rPr>
          <w:lang w:val="en-US" w:eastAsia="ko-KR"/>
        </w:rPr>
        <w:t xml:space="preserve"> 2 or the supported codecs</w:t>
      </w:r>
      <w:r>
        <w:rPr>
          <w:lang w:val="en-US" w:eastAsia="ko-KR"/>
        </w:rPr>
        <w:t>;</w:t>
      </w:r>
    </w:p>
    <w:p w14:paraId="4CA221DE" w14:textId="77777777" w:rsidR="00DF1CE0" w:rsidRPr="004B11B4" w:rsidRDefault="00DF1CE0" w:rsidP="00DF1CE0">
      <w:pPr>
        <w:pStyle w:val="B1"/>
        <w:rPr>
          <w:rFonts w:eastAsia="Malgun Gothic" w:hint="eastAsia"/>
          <w:lang w:val="en-US" w:eastAsia="ko-KR"/>
        </w:rPr>
      </w:pPr>
      <w:r>
        <w:rPr>
          <w:lang w:val="en-US" w:eastAsia="ko-KR"/>
        </w:rPr>
        <w:t>w)</w:t>
      </w:r>
      <w:r>
        <w:rPr>
          <w:lang w:val="en-US" w:eastAsia="ko-KR"/>
        </w:rPr>
        <w:tab/>
      </w:r>
      <w:r w:rsidRPr="000F3B28">
        <w:rPr>
          <w:lang w:val="en-US" w:eastAsia="ko-KR"/>
        </w:rPr>
        <w:t xml:space="preserve">when the UE in state 5GMM-REGISTERED.ATTEMPTING-REGISTRATION-UPDATE </w:t>
      </w:r>
      <w:r>
        <w:rPr>
          <w:lang w:val="en-US" w:eastAsia="ko-KR"/>
        </w:rPr>
        <w:t>decides to request new network slices after being rejected due to no allowed network slices requested</w:t>
      </w:r>
      <w:r w:rsidRPr="000F3B28">
        <w:rPr>
          <w:lang w:val="en-US" w:eastAsia="ko-KR"/>
        </w:rPr>
        <w:t>;</w:t>
      </w:r>
    </w:p>
    <w:p w14:paraId="02FA26CE" w14:textId="77777777" w:rsidR="00DF1CE0" w:rsidRPr="004B11B4" w:rsidRDefault="00DF1CE0" w:rsidP="00DF1CE0">
      <w:pPr>
        <w:pStyle w:val="B1"/>
        <w:rPr>
          <w:rFonts w:eastAsia="Malgun Gothic"/>
          <w:lang w:val="en-US" w:eastAsia="ko-KR"/>
        </w:rPr>
      </w:pPr>
      <w:r>
        <w:rPr>
          <w:lang w:val="en-US" w:eastAsia="ko-KR"/>
        </w:rPr>
        <w:t>x)</w:t>
      </w:r>
      <w:r>
        <w:rPr>
          <w:lang w:val="en-US" w:eastAsia="ko-KR"/>
        </w:rPr>
        <w:tab/>
        <w:t>when the UE is not in NB-N1 mode and</w:t>
      </w:r>
      <w:r>
        <w:rPr>
          <w:lang w:eastAsia="zh-CN"/>
        </w:rPr>
        <w:t xml:space="preserve"> the applicable UE radio capability ID for the current UE radio configuration changes due to a revocation of the network-assigned UE radio capability IDs by the serving PLMN or SNPN;</w:t>
      </w:r>
    </w:p>
    <w:p w14:paraId="51AF688E" w14:textId="77777777" w:rsidR="00DF1CE0" w:rsidRPr="004B11B4" w:rsidRDefault="00DF1CE0" w:rsidP="00DF1CE0">
      <w:pPr>
        <w:pStyle w:val="B1"/>
        <w:rPr>
          <w:rFonts w:eastAsia="Malgun Gothic"/>
          <w:lang w:val="en-US" w:eastAsia="ko-KR"/>
        </w:rPr>
      </w:pPr>
      <w:r>
        <w:rPr>
          <w:lang w:eastAsia="zh-CN"/>
        </w:rPr>
        <w:t>y)</w:t>
      </w:r>
      <w:r>
        <w:rPr>
          <w:lang w:eastAsia="zh-CN"/>
        </w:rPr>
        <w:tab/>
        <w:t xml:space="preserve">when </w:t>
      </w:r>
      <w:r>
        <w:t xml:space="preserve">the UE </w:t>
      </w:r>
      <w:r w:rsidRPr="007C66D2">
        <w:t xml:space="preserve">receives a REGISTRATION REJECT message with 5GMM cause values #3, #6 or #7 without integrity protection over </w:t>
      </w:r>
      <w:r>
        <w:t xml:space="preserve">another </w:t>
      </w:r>
      <w:r w:rsidRPr="007C66D2">
        <w:t>access</w:t>
      </w:r>
      <w:r>
        <w:rPr>
          <w:lang w:eastAsia="zh-CN"/>
        </w:rPr>
        <w:t>;</w:t>
      </w:r>
    </w:p>
    <w:p w14:paraId="514AE083" w14:textId="77777777" w:rsidR="00DF1CE0" w:rsidRPr="004B11B4" w:rsidRDefault="00DF1CE0" w:rsidP="00DF1CE0">
      <w:pPr>
        <w:pStyle w:val="B1"/>
        <w:rPr>
          <w:rFonts w:eastAsia="Malgun Gothic"/>
          <w:lang w:val="en-US" w:eastAsia="ko-KR"/>
        </w:rPr>
      </w:pPr>
      <w:r>
        <w:rPr>
          <w:lang w:eastAsia="zh-CN"/>
        </w:rPr>
        <w:t>z)</w:t>
      </w:r>
      <w:r>
        <w:rPr>
          <w:lang w:eastAsia="zh-CN"/>
        </w:rPr>
        <w:tab/>
      </w:r>
      <w:r w:rsidRPr="00CC0C94">
        <w:rPr>
          <w:lang w:val="en-US" w:eastAsia="ko-KR"/>
        </w:rPr>
        <w:t>when the UE needs to request new ciphering keys for ciphered broadcast assistance data</w:t>
      </w:r>
      <w:r>
        <w:rPr>
          <w:lang w:val="en-US" w:eastAsia="ko-KR"/>
        </w:rPr>
        <w:t>;</w:t>
      </w:r>
    </w:p>
    <w:p w14:paraId="4093D2AA" w14:textId="77777777" w:rsidR="00DF1CE0" w:rsidRPr="004B11B4" w:rsidRDefault="00DF1CE0" w:rsidP="00DF1CE0">
      <w:pPr>
        <w:pStyle w:val="B1"/>
        <w:rPr>
          <w:rFonts w:eastAsia="Malgun Gothic"/>
          <w:lang w:val="en-US" w:eastAsia="ko-KR"/>
        </w:rPr>
      </w:pPr>
      <w:r>
        <w:rPr>
          <w:lang w:eastAsia="zh-CN"/>
        </w:rPr>
        <w:lastRenderedPageBreak/>
        <w:t>za)</w:t>
      </w:r>
      <w:r>
        <w:rPr>
          <w:lang w:eastAsia="zh-CN"/>
        </w:rPr>
        <w:tab/>
        <w:t xml:space="preserve">when due to manual CAG selection the UE has selected a CAG-ID which is not included in the </w:t>
      </w:r>
      <w:r w:rsidRPr="003168A2">
        <w:t>"</w:t>
      </w:r>
      <w:r>
        <w:t>allowed CAG list</w:t>
      </w:r>
      <w:r w:rsidRPr="003168A2">
        <w:t>"</w:t>
      </w:r>
      <w:r>
        <w:t xml:space="preserve"> for the selected PLMN or a CAG-ID in a PLMN for which the entry in the </w:t>
      </w:r>
      <w:r w:rsidRPr="003168A2">
        <w:t>"</w:t>
      </w:r>
      <w:r>
        <w:t>CAG information list</w:t>
      </w:r>
      <w:r w:rsidRPr="003168A2">
        <w:t>"</w:t>
      </w:r>
      <w:r>
        <w:t xml:space="preserve"> does not exist or when the UE has selected, without selecting a CAG-ID, a PLMN for which the entry in the "CAG information list" includes an "indication that the UE is only allowed to access 5GS via CAG cells";</w:t>
      </w:r>
    </w:p>
    <w:p w14:paraId="02058BC5" w14:textId="77777777" w:rsidR="00DF1CE0" w:rsidRPr="00CC0C94" w:rsidRDefault="00DF1CE0" w:rsidP="00DF1CE0">
      <w:pPr>
        <w:pStyle w:val="B1"/>
        <w:rPr>
          <w:lang w:val="en-US" w:eastAsia="ko-KR"/>
        </w:rPr>
      </w:pPr>
      <w:proofErr w:type="spellStart"/>
      <w:r>
        <w:rPr>
          <w:lang w:val="en-US" w:eastAsia="ko-KR"/>
        </w:rPr>
        <w:t>zb</w:t>
      </w:r>
      <w:proofErr w:type="spellEnd"/>
      <w:r w:rsidRPr="00CC0C94">
        <w:rPr>
          <w:lang w:val="en-US" w:eastAsia="ko-KR"/>
        </w:rPr>
        <w:t>)</w:t>
      </w:r>
      <w:r w:rsidRPr="00CC0C94">
        <w:rPr>
          <w:lang w:val="en-US" w:eastAsia="ko-KR"/>
        </w:rPr>
        <w:tab/>
        <w:t xml:space="preserve">when the UE </w:t>
      </w:r>
      <w:r>
        <w:rPr>
          <w:lang w:val="en-US" w:eastAsia="ko-KR"/>
        </w:rPr>
        <w:t>needs to start, stop or change the conditions for using the WUS</w:t>
      </w:r>
      <w:r w:rsidRPr="00AA169C">
        <w:t xml:space="preserve"> </w:t>
      </w:r>
      <w:r w:rsidRPr="00DF5503">
        <w:t>assistance</w:t>
      </w:r>
      <w:r>
        <w:t xml:space="preserve"> information</w:t>
      </w:r>
      <w:r>
        <w:rPr>
          <w:lang w:val="en-US" w:eastAsia="ko-KR"/>
        </w:rPr>
        <w:t>;</w:t>
      </w:r>
    </w:p>
    <w:p w14:paraId="29CFA709" w14:textId="77777777" w:rsidR="00DF1CE0" w:rsidRPr="00CC0C94" w:rsidRDefault="00DF1CE0" w:rsidP="00DF1CE0">
      <w:pPr>
        <w:pStyle w:val="B1"/>
        <w:rPr>
          <w:lang w:val="en-US" w:eastAsia="ko-KR"/>
        </w:rPr>
      </w:pPr>
      <w:proofErr w:type="spellStart"/>
      <w:r>
        <w:rPr>
          <w:lang w:val="en-US" w:eastAsia="ko-KR"/>
        </w:rPr>
        <w:t>zc</w:t>
      </w:r>
      <w:proofErr w:type="spellEnd"/>
      <w:r>
        <w:rPr>
          <w:lang w:val="en-US" w:eastAsia="ko-KR"/>
        </w:rPr>
        <w:t>)</w:t>
      </w:r>
      <w:r>
        <w:rPr>
          <w:lang w:val="en-US" w:eastAsia="ko-KR"/>
        </w:rPr>
        <w:tab/>
        <w:t>when the UE changes the UE specific DRX parameters in NB-N1 mode; or</w:t>
      </w:r>
    </w:p>
    <w:p w14:paraId="1E47CD08" w14:textId="77777777" w:rsidR="00DF1CE0" w:rsidRPr="00496914" w:rsidRDefault="00DF1CE0" w:rsidP="00DF1CE0">
      <w:pPr>
        <w:pStyle w:val="B1"/>
      </w:pPr>
      <w:proofErr w:type="spellStart"/>
      <w:r w:rsidRPr="00496914">
        <w:t>zd</w:t>
      </w:r>
      <w:proofErr w:type="spellEnd"/>
      <w:r w:rsidRPr="00496914">
        <w:t>)</w:t>
      </w:r>
      <w:r w:rsidRPr="00496914">
        <w:tab/>
      </w:r>
      <w:r w:rsidRPr="00FD1B21">
        <w:t xml:space="preserve">when the UE in 5GMM-CONNECTED mode with RRC inactive indication enters a new </w:t>
      </w:r>
      <w:r w:rsidRPr="002A3552">
        <w:t xml:space="preserve">cell with different RAT </w:t>
      </w:r>
      <w:r w:rsidRPr="00496914">
        <w:t>in current TAI list or not in current TAI list</w:t>
      </w:r>
      <w:r w:rsidRPr="00FD1B21">
        <w:t>.</w:t>
      </w:r>
    </w:p>
    <w:p w14:paraId="43915E55" w14:textId="77777777" w:rsidR="00DF1CE0" w:rsidRDefault="00DF1CE0" w:rsidP="00DF1CE0">
      <w:r>
        <w:t xml:space="preserve">If case b) is the only reason for initiating </w:t>
      </w:r>
      <w:r w:rsidRPr="003168A2">
        <w:t xml:space="preserve">the </w:t>
      </w:r>
      <w:r>
        <w:t>registration procedure for mobility and periodic registration</w:t>
      </w:r>
      <w:r w:rsidRPr="003168A2">
        <w:t xml:space="preserve"> updat</w:t>
      </w:r>
      <w:r>
        <w:t>e,</w:t>
      </w:r>
      <w:r w:rsidRPr="003168A2">
        <w:t xml:space="preserve"> the UE shall indicate "</w:t>
      </w:r>
      <w:r>
        <w:t>periodic</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otherwise the UE shall indicate </w:t>
      </w:r>
      <w:r w:rsidRPr="003168A2">
        <w:t>"</w:t>
      </w:r>
      <w:r>
        <w:t>mobility</w:t>
      </w:r>
      <w:r w:rsidRPr="003168A2">
        <w:t xml:space="preserve"> </w:t>
      </w:r>
      <w:r>
        <w:t>registration updating</w:t>
      </w:r>
      <w:r w:rsidRPr="003168A2">
        <w:t>"</w:t>
      </w:r>
      <w:r>
        <w:t>.</w:t>
      </w:r>
    </w:p>
    <w:p w14:paraId="3ADCC616" w14:textId="77777777" w:rsidR="00DF1CE0" w:rsidRDefault="00DF1CE0" w:rsidP="00DF1CE0">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the UE supports S1 mode, the UE shall:</w:t>
      </w:r>
    </w:p>
    <w:p w14:paraId="42A8005A" w14:textId="77777777" w:rsidR="00DF1CE0" w:rsidRDefault="00DF1CE0" w:rsidP="00DF1CE0">
      <w:pPr>
        <w:pStyle w:val="B1"/>
        <w:rPr>
          <w:rFonts w:eastAsia="Malgun Gothic"/>
        </w:rPr>
      </w:pPr>
      <w:r>
        <w:rPr>
          <w:rFonts w:eastAsia="Malgun Gothic"/>
        </w:rPr>
        <w:t>-</w:t>
      </w:r>
      <w:r>
        <w:rPr>
          <w:rFonts w:eastAsia="Malgun Gothic"/>
        </w:rPr>
        <w:tab/>
        <w:t xml:space="preserve">set the S1 mode bit to </w:t>
      </w:r>
      <w:r>
        <w:t>"S1 mode</w:t>
      </w:r>
      <w:r w:rsidRPr="003168A2">
        <w:t xml:space="preserve"> supported</w:t>
      </w:r>
      <w:r>
        <w:t>" in the 5GMM</w:t>
      </w:r>
      <w:r w:rsidRPr="009B6D73">
        <w:t xml:space="preserve"> capability</w:t>
      </w:r>
      <w:r>
        <w:t xml:space="preserve"> IE of</w:t>
      </w:r>
      <w:r>
        <w:rPr>
          <w:rFonts w:eastAsia="Malgun Gothic"/>
        </w:rPr>
        <w:t xml:space="preserve"> the REGISTRATION REQUEST message;</w:t>
      </w:r>
    </w:p>
    <w:p w14:paraId="422245AD" w14:textId="77777777" w:rsidR="00DF1CE0" w:rsidRDefault="00DF1CE0" w:rsidP="00DF1CE0">
      <w:pPr>
        <w:pStyle w:val="B1"/>
        <w:rPr>
          <w:rFonts w:eastAsia="Malgun Gothic"/>
        </w:rPr>
      </w:pPr>
      <w:r>
        <w:rPr>
          <w:rFonts w:eastAsia="Malgun Gothic"/>
        </w:rPr>
        <w:t>-</w:t>
      </w:r>
      <w:r>
        <w:rPr>
          <w:rFonts w:eastAsia="Malgun Gothic"/>
        </w:rPr>
        <w:tab/>
        <w:t>include the S1 UE network capability IE in the REGISTRATION REQUEST message; and</w:t>
      </w:r>
    </w:p>
    <w:p w14:paraId="37D7D48A" w14:textId="77777777" w:rsidR="00DF1CE0" w:rsidRDefault="00DF1CE0" w:rsidP="00DF1CE0">
      <w:pPr>
        <w:pStyle w:val="B1"/>
        <w:rPr>
          <w:rFonts w:eastAsia="Malgun Gothic"/>
        </w:rPr>
      </w:pPr>
      <w:r>
        <w:rPr>
          <w:rFonts w:eastAsia="Malgun Gothic"/>
        </w:rPr>
        <w:t>-</w:t>
      </w:r>
      <w:r>
        <w:rPr>
          <w:rFonts w:eastAsia="Malgun Gothic"/>
        </w:rPr>
        <w:tab/>
        <w:t xml:space="preserve">if the UE supports sending </w:t>
      </w:r>
      <w:r>
        <w:rPr>
          <w:noProof/>
          <w:lang w:val="en-US"/>
        </w:rPr>
        <w:t xml:space="preserve">an ATTACH REQUEST message containing a </w:t>
      </w:r>
      <w:r w:rsidRPr="00F878BC">
        <w:rPr>
          <w:noProof/>
          <w:lang w:val="en-US"/>
        </w:rPr>
        <w:t>PDN CONNECTIVITY REQUEST message</w:t>
      </w:r>
      <w:r>
        <w:rPr>
          <w:noProof/>
          <w:lang w:val="en-US"/>
        </w:rPr>
        <w:t xml:space="preserve"> with </w:t>
      </w:r>
      <w:r w:rsidRPr="00F878BC">
        <w:rPr>
          <w:noProof/>
          <w:lang w:val="en-US"/>
        </w:rPr>
        <w:t xml:space="preserve">request type </w:t>
      </w:r>
      <w:r>
        <w:rPr>
          <w:noProof/>
          <w:lang w:val="en-US"/>
        </w:rPr>
        <w:t xml:space="preserve">set </w:t>
      </w:r>
      <w:r w:rsidRPr="00F878BC">
        <w:rPr>
          <w:noProof/>
          <w:lang w:val="en-US"/>
        </w:rPr>
        <w:t>to "handover"</w:t>
      </w:r>
      <w:r>
        <w:rPr>
          <w:noProof/>
          <w:lang w:val="en-US"/>
        </w:rPr>
        <w:t xml:space="preserve"> </w:t>
      </w:r>
      <w:r>
        <w:rPr>
          <w:rFonts w:eastAsia="Malgun Gothic"/>
        </w:rPr>
        <w:t xml:space="preserve">to transfer a PDU session from N1 mode to S1 mode, set the HO attach bit to </w:t>
      </w:r>
      <w:r>
        <w:t>"attach request message containing PDN connectivity request with request type set to handover to transfer PDU session from N1 mode to S1 mode supported" in the 5GMM</w:t>
      </w:r>
      <w:r w:rsidRPr="009B6D73">
        <w:t xml:space="preserve"> capability</w:t>
      </w:r>
      <w:r>
        <w:t xml:space="preserve"> IE of</w:t>
      </w:r>
      <w:r>
        <w:rPr>
          <w:rFonts w:eastAsia="Malgun Gothic"/>
        </w:rPr>
        <w:t xml:space="preserve"> the REGISTRATION REQUEST message.</w:t>
      </w:r>
    </w:p>
    <w:p w14:paraId="6E01920A" w14:textId="77777777" w:rsidR="00DF1CE0" w:rsidRDefault="00DF1CE0" w:rsidP="00DF1CE0">
      <w:r>
        <w:t xml:space="preserve">If the UE supports the LTE positioning protocol (LPP) 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36.355</w:t>
      </w:r>
      <w:r w:rsidRPr="00235394">
        <w:rPr>
          <w:rFonts w:hint="eastAsia"/>
          <w:lang w:eastAsia="ko-KR"/>
        </w:rPr>
        <w:t> </w:t>
      </w:r>
      <w:r>
        <w:rPr>
          <w:rFonts w:hint="eastAsia"/>
          <w:lang w:eastAsia="ko-KR"/>
        </w:rPr>
        <w:t>[</w:t>
      </w:r>
      <w:r>
        <w:rPr>
          <w:lang w:eastAsia="ko-KR"/>
        </w:rPr>
        <w:t>26</w:t>
      </w:r>
      <w:r>
        <w:rPr>
          <w:rFonts w:hint="eastAsia"/>
          <w:lang w:eastAsia="ko-KR"/>
        </w:rPr>
        <w:t>]</w:t>
      </w:r>
      <w:r>
        <w:t>, the UE shall set the LPP bit to "LPP</w:t>
      </w:r>
      <w:r w:rsidRPr="003168A2">
        <w:t xml:space="preserve"> </w:t>
      </w:r>
      <w:r>
        <w:t xml:space="preserve">in N1 mode </w:t>
      </w:r>
      <w:r w:rsidRPr="003168A2">
        <w:t>supported</w:t>
      </w:r>
      <w:r>
        <w:t>" in the 5GMM</w:t>
      </w:r>
      <w:r w:rsidRPr="009B6D73">
        <w:t xml:space="preserve"> capability</w:t>
      </w:r>
      <w:r>
        <w:t xml:space="preserve"> IE of the REGISTRATION REQUEST message.</w:t>
      </w:r>
    </w:p>
    <w:p w14:paraId="4D4C76A7" w14:textId="77777777" w:rsidR="00DF1CE0" w:rsidRPr="00FE320E" w:rsidRDefault="00DF1CE0" w:rsidP="00DF1CE0">
      <w:r>
        <w:t>If the UE supports the Location Services</w:t>
      </w:r>
      <w:r w:rsidRPr="00CC0C94">
        <w:t xml:space="preserve"> (L</w:t>
      </w:r>
      <w:r>
        <w:t>CS</w:t>
      </w:r>
      <w:r w:rsidRPr="00CC0C94">
        <w:t>)</w:t>
      </w:r>
      <w:r>
        <w:t xml:space="preserve"> notification mechanisms</w:t>
      </w:r>
      <w:r w:rsidRPr="00CC0C94">
        <w:t xml:space="preserve"> </w:t>
      </w:r>
      <w:r>
        <w:t xml:space="preserve">in N1 mode 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rFonts w:hint="eastAsia"/>
          <w:lang w:eastAsia="ko-KR"/>
        </w:rPr>
        <w:t>23.</w:t>
      </w:r>
      <w:r>
        <w:rPr>
          <w:lang w:eastAsia="ko-KR"/>
        </w:rPr>
        <w:t>273</w:t>
      </w:r>
      <w:r w:rsidRPr="00235394">
        <w:rPr>
          <w:rFonts w:hint="eastAsia"/>
          <w:lang w:eastAsia="ko-KR"/>
        </w:rPr>
        <w:t> </w:t>
      </w:r>
      <w:r>
        <w:rPr>
          <w:rFonts w:hint="eastAsia"/>
          <w:lang w:eastAsia="ko-KR"/>
        </w:rPr>
        <w:t>[6B]</w:t>
      </w:r>
      <w:r>
        <w:t>, the UE shall set the 5G-LCS bit to "</w:t>
      </w:r>
      <w:r w:rsidRPr="006D5F94">
        <w:rPr>
          <w:rFonts w:eastAsia="MS Mincho"/>
        </w:rPr>
        <w:t xml:space="preserve"> </w:t>
      </w:r>
      <w:r w:rsidRPr="00CC0C94">
        <w:rPr>
          <w:rFonts w:eastAsia="MS Mincho"/>
        </w:rPr>
        <w:t>L</w:t>
      </w:r>
      <w:r>
        <w:rPr>
          <w:rFonts w:eastAsia="MS Mincho"/>
        </w:rPr>
        <w:t xml:space="preserve">CS notification mechanisms </w:t>
      </w:r>
      <w:r w:rsidRPr="003168A2">
        <w:t>supported</w:t>
      </w:r>
      <w:r>
        <w:t>" in the 5GMM</w:t>
      </w:r>
      <w:r w:rsidRPr="009B6D73">
        <w:t xml:space="preserve"> capability</w:t>
      </w:r>
      <w:r>
        <w:t xml:space="preserve"> IE of the REGISTRATION REQUEST message.</w:t>
      </w:r>
    </w:p>
    <w:p w14:paraId="0970C99A" w14:textId="77777777" w:rsidR="00DF1CE0" w:rsidRDefault="00DF1CE0" w:rsidP="00DF1CE0">
      <w:r>
        <w:t xml:space="preserve">For all cases except case b), when the UE is not in NB-N1 mode and the UE supports RACS, the UE shall </w:t>
      </w:r>
      <w:r w:rsidRPr="00CC0C94">
        <w:t xml:space="preserve">set the </w:t>
      </w:r>
      <w:r>
        <w:t>RACS</w:t>
      </w:r>
      <w:r w:rsidRPr="00CC0C94">
        <w:t xml:space="preserve"> bit to "</w:t>
      </w:r>
      <w:r>
        <w:t>RACS supported"</w:t>
      </w:r>
      <w:r w:rsidRPr="00EE1071">
        <w:t xml:space="preserve"> </w:t>
      </w:r>
      <w:r>
        <w:t>in the 5GMM</w:t>
      </w:r>
      <w:r w:rsidRPr="009B6D73">
        <w:t xml:space="preserve"> capability</w:t>
      </w:r>
      <w:r>
        <w:t xml:space="preserve"> IE of the REGISTRATION REQUEST message.</w:t>
      </w:r>
    </w:p>
    <w:p w14:paraId="46F2BFC2" w14:textId="77777777" w:rsidR="00DF1CE0" w:rsidRDefault="00DF1CE0" w:rsidP="00DF1CE0">
      <w:r w:rsidRPr="00CC0C94">
        <w:t xml:space="preserve">If the UE supports </w:t>
      </w:r>
      <w:r>
        <w:t>5G-</w:t>
      </w:r>
      <w:r w:rsidRPr="00CC0C94">
        <w:t>SRVCC</w:t>
      </w:r>
      <w:r>
        <w:t xml:space="preserve"> from NG-RAN</w:t>
      </w:r>
      <w:r w:rsidRPr="00CC0C94">
        <w:t xml:space="preserve"> to UTRAN</w:t>
      </w:r>
      <w:r w:rsidRPr="00EE1071">
        <w:t xml:space="preserve"> </w:t>
      </w:r>
      <w:r>
        <w:t xml:space="preserve">as specified in </w:t>
      </w:r>
      <w:r>
        <w:rPr>
          <w:rFonts w:hint="eastAsia"/>
          <w:lang w:eastAsia="ko-KR"/>
        </w:rPr>
        <w:t>3GPP</w:t>
      </w:r>
      <w:r w:rsidRPr="00235394">
        <w:rPr>
          <w:rFonts w:hint="eastAsia"/>
          <w:lang w:eastAsia="ko-KR"/>
        </w:rPr>
        <w:t> </w:t>
      </w:r>
      <w:r>
        <w:rPr>
          <w:rFonts w:hint="eastAsia"/>
          <w:lang w:eastAsia="ko-KR"/>
        </w:rPr>
        <w:t>TS</w:t>
      </w:r>
      <w:r w:rsidRPr="00235394">
        <w:rPr>
          <w:rFonts w:hint="eastAsia"/>
          <w:lang w:eastAsia="ko-KR"/>
        </w:rPr>
        <w:t> </w:t>
      </w:r>
      <w:r>
        <w:rPr>
          <w:lang w:eastAsia="ko-KR"/>
        </w:rPr>
        <w:t>23.216</w:t>
      </w:r>
      <w:r w:rsidRPr="00235394">
        <w:rPr>
          <w:rFonts w:hint="eastAsia"/>
          <w:lang w:eastAsia="ko-KR"/>
        </w:rPr>
        <w:t> </w:t>
      </w:r>
      <w:r>
        <w:rPr>
          <w:rFonts w:hint="eastAsia"/>
          <w:lang w:eastAsia="ko-KR"/>
        </w:rPr>
        <w:t>[</w:t>
      </w:r>
      <w:r w:rsidRPr="004B11B4">
        <w:rPr>
          <w:lang w:eastAsia="ko-KR"/>
        </w:rPr>
        <w:t>6A</w:t>
      </w:r>
      <w:r>
        <w:rPr>
          <w:rFonts w:hint="eastAsia"/>
          <w:lang w:eastAsia="ko-KR"/>
        </w:rPr>
        <w:t>]</w:t>
      </w:r>
      <w:r w:rsidRPr="00CC0C94">
        <w:t>, the UE shall set</w:t>
      </w:r>
      <w:r>
        <w:t>:</w:t>
      </w:r>
    </w:p>
    <w:p w14:paraId="69B352C3" w14:textId="77777777" w:rsidR="00DF1CE0" w:rsidRDefault="00DF1CE0" w:rsidP="00DF1CE0">
      <w:pPr>
        <w:pStyle w:val="B1"/>
      </w:pPr>
      <w:r>
        <w:rPr>
          <w:rFonts w:eastAsia="Malgun Gothic"/>
        </w:rPr>
        <w:t>-</w:t>
      </w:r>
      <w:r>
        <w:rPr>
          <w:rFonts w:eastAsia="Malgun Gothic"/>
        </w:rPr>
        <w:tab/>
      </w:r>
      <w:r w:rsidRPr="00CC0C94">
        <w:t xml:space="preserve">the </w:t>
      </w:r>
      <w:r>
        <w:t>5G-</w:t>
      </w:r>
      <w:r w:rsidRPr="00CC0C94">
        <w:t xml:space="preserve">SRVCC </w:t>
      </w:r>
      <w:r>
        <w:t xml:space="preserve">from NG-RAN </w:t>
      </w:r>
      <w:r w:rsidRPr="00CC0C94">
        <w:t>to UTRAN capability bit to "</w:t>
      </w:r>
      <w:r>
        <w:t>5G-</w:t>
      </w:r>
      <w:r w:rsidRPr="00CC0C94">
        <w:t xml:space="preserve">SRVCC from </w:t>
      </w:r>
      <w:r>
        <w:t>NG-RAN to UTRAN supported"</w:t>
      </w:r>
      <w:r w:rsidRPr="00EE1071">
        <w:t xml:space="preserve"> </w:t>
      </w:r>
      <w:r>
        <w:t>in the 5GMM</w:t>
      </w:r>
      <w:r w:rsidRPr="009B6D73">
        <w:t xml:space="preserve"> capability</w:t>
      </w:r>
      <w:r>
        <w:t xml:space="preserve"> IE of the REGISTRATION REQUEST message </w:t>
      </w:r>
      <w:r>
        <w:rPr>
          <w:rFonts w:eastAsia="Malgun Gothic"/>
        </w:rPr>
        <w:t>for all cases except case</w:t>
      </w:r>
      <w:r w:rsidRPr="001E3427">
        <w:rPr>
          <w:lang w:val="en-US" w:eastAsia="zh-CN"/>
        </w:rPr>
        <w:t> </w:t>
      </w:r>
      <w:r>
        <w:rPr>
          <w:rFonts w:eastAsia="Malgun Gothic"/>
        </w:rPr>
        <w:t>b</w:t>
      </w:r>
      <w:r>
        <w:t>; and</w:t>
      </w:r>
    </w:p>
    <w:p w14:paraId="1F7AE227" w14:textId="77777777" w:rsidR="00DF1CE0" w:rsidRPr="0008719F" w:rsidRDefault="00DF1CE0" w:rsidP="00DF1CE0">
      <w:pPr>
        <w:pStyle w:val="B1"/>
      </w:pPr>
      <w:r>
        <w:t>-</w:t>
      </w:r>
      <w:r>
        <w:tab/>
        <w:t>include</w:t>
      </w:r>
      <w:r w:rsidRPr="00CC0C94">
        <w:t xml:space="preserve"> the </w:t>
      </w:r>
      <w:r>
        <w:t xml:space="preserve">Mobile station </w:t>
      </w:r>
      <w:proofErr w:type="spellStart"/>
      <w:r>
        <w:t>classmark</w:t>
      </w:r>
      <w:proofErr w:type="spellEnd"/>
      <w:r>
        <w:rPr>
          <w:lang w:val="en-US" w:eastAsia="zh-CN"/>
        </w:rPr>
        <w:t xml:space="preserve"> 2 IE and the Supported codecs IE</w:t>
      </w:r>
      <w:r>
        <w:rPr>
          <w:rFonts w:eastAsia="Malgun Gothic"/>
        </w:rPr>
        <w:t xml:space="preserve"> in the REGISTRATION REQUEST message for all cases except case</w:t>
      </w:r>
      <w:r w:rsidRPr="001E3427">
        <w:rPr>
          <w:lang w:val="en-US" w:eastAsia="zh-CN"/>
        </w:rPr>
        <w:t> </w:t>
      </w:r>
      <w:r>
        <w:rPr>
          <w:rFonts w:eastAsia="Malgun Gothic"/>
        </w:rPr>
        <w:t>b.</w:t>
      </w:r>
    </w:p>
    <w:p w14:paraId="4842A771" w14:textId="77777777" w:rsidR="00DF1CE0" w:rsidRDefault="00DF1CE0" w:rsidP="00DF1CE0">
      <w:r w:rsidRPr="00CC0C94">
        <w:t>If the UE supports the restriction on use of en</w:t>
      </w:r>
      <w:r>
        <w:t xml:space="preserve">hanced coverage, </w:t>
      </w:r>
      <w:r w:rsidRPr="00CC0C94">
        <w:t xml:space="preserve">the UE shall set the </w:t>
      </w:r>
      <w:proofErr w:type="spellStart"/>
      <w:r w:rsidRPr="00CC0C94">
        <w:t>RestrictEC</w:t>
      </w:r>
      <w:proofErr w:type="spellEnd"/>
      <w:r w:rsidRPr="00CC0C94">
        <w:t xml:space="preserve"> bit to "Restriction on use of enhanced coverage supported"</w:t>
      </w:r>
      <w:r>
        <w:t xml:space="preserve"> in the 5GMM</w:t>
      </w:r>
      <w:r w:rsidRPr="009B6D73">
        <w:t xml:space="preserve"> capability</w:t>
      </w:r>
      <w:r>
        <w:t xml:space="preserve"> IE of the REGISTRATION REQUEST message.</w:t>
      </w:r>
    </w:p>
    <w:p w14:paraId="401E7982" w14:textId="77777777" w:rsidR="00DF1CE0" w:rsidRDefault="00DF1CE0" w:rsidP="00DF1CE0">
      <w:r w:rsidRPr="00CC0C94">
        <w:t xml:space="preserve">If the UE supports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t xml:space="preserve">, </w:t>
      </w:r>
      <w:r w:rsidRPr="00CC0C94">
        <w:t xml:space="preserve">the UE shall set the </w:t>
      </w:r>
      <w:r>
        <w:t>NSSAA</w:t>
      </w:r>
      <w:r w:rsidRPr="00CC0C94">
        <w:t xml:space="preserve"> bit to "</w:t>
      </w:r>
      <w:r>
        <w:t>network slice-specific</w:t>
      </w:r>
      <w:r w:rsidRPr="005127AA">
        <w:rPr>
          <w:lang w:val="en-US"/>
        </w:rPr>
        <w:t xml:space="preserve"> </w:t>
      </w:r>
      <w:r>
        <w:rPr>
          <w:lang w:val="en-US"/>
        </w:rPr>
        <w:t>a</w:t>
      </w:r>
      <w:r w:rsidRPr="00264220">
        <w:rPr>
          <w:lang w:val="en-US"/>
        </w:rPr>
        <w:t xml:space="preserve">uthentication and </w:t>
      </w:r>
      <w:r>
        <w:rPr>
          <w:lang w:val="en-US"/>
        </w:rPr>
        <w:t>a</w:t>
      </w:r>
      <w:r w:rsidRPr="00264220">
        <w:rPr>
          <w:lang w:val="en-US"/>
        </w:rPr>
        <w:t>uthorization</w:t>
      </w:r>
      <w:r w:rsidRPr="00CC0C94">
        <w:t xml:space="preserve"> supported"</w:t>
      </w:r>
      <w:r>
        <w:t xml:space="preserve"> in the 5GMM</w:t>
      </w:r>
      <w:r w:rsidRPr="009B6D73">
        <w:t xml:space="preserve"> capability</w:t>
      </w:r>
      <w:r>
        <w:t xml:space="preserve"> IE of the REGISTRATION REQUEST message</w:t>
      </w:r>
      <w:r w:rsidRPr="00D60542">
        <w:rPr>
          <w:rFonts w:eastAsia="Malgun Gothic"/>
        </w:rPr>
        <w:t xml:space="preserve"> </w:t>
      </w:r>
      <w:r>
        <w:rPr>
          <w:rFonts w:eastAsia="Malgun Gothic"/>
        </w:rPr>
        <w:t>for all cases except case</w:t>
      </w:r>
      <w:r w:rsidRPr="001E3427">
        <w:rPr>
          <w:lang w:val="en-US" w:eastAsia="zh-CN"/>
        </w:rPr>
        <w:t> </w:t>
      </w:r>
      <w:r>
        <w:rPr>
          <w:rFonts w:eastAsia="Malgun Gothic"/>
        </w:rPr>
        <w:t>b</w:t>
      </w:r>
      <w:r>
        <w:t>.</w:t>
      </w:r>
    </w:p>
    <w:p w14:paraId="6C2859CC" w14:textId="77777777" w:rsidR="00DF1CE0" w:rsidRDefault="00DF1CE0" w:rsidP="00DF1CE0">
      <w:r>
        <w:t>If the UE supports CAG feature, the UE shall set the CAG bit to "CAG Supported</w:t>
      </w:r>
      <w:r w:rsidRPr="00CC0C94">
        <w:t>"</w:t>
      </w:r>
      <w:r>
        <w:t xml:space="preserve"> in the 5GMM capability IE of the REGISTRATION REQUEST message.</w:t>
      </w:r>
    </w:p>
    <w:p w14:paraId="6309E4B0" w14:textId="77777777" w:rsidR="00DF1CE0" w:rsidRPr="00AB3E8E" w:rsidRDefault="00DF1CE0" w:rsidP="00DF1CE0">
      <w:r>
        <w:t>If the UE operating in the single-registration mode performs inter-system change from S1 mode to N1 mode and has one or more stored UE policy sections identified by a UPSI with the PLMN ID part indicating the HPLMN or the selected PLMN, the UE shall set the Payload container type IE to "UE policy container" and include</w:t>
      </w:r>
      <w:r w:rsidRPr="00BE00CB">
        <w:t xml:space="preserve"> </w:t>
      </w:r>
      <w:r w:rsidRPr="006923B8">
        <w:t xml:space="preserve">the </w:t>
      </w:r>
      <w:r>
        <w:t>UE STATE INDICATION</w:t>
      </w:r>
      <w:r w:rsidRPr="00BF51AF">
        <w:t xml:space="preserve"> message</w:t>
      </w:r>
      <w:r>
        <w:t xml:space="preserve"> (see annex D)</w:t>
      </w:r>
      <w:r w:rsidRPr="006923B8">
        <w:t xml:space="preserve"> in</w:t>
      </w:r>
      <w:r>
        <w:t xml:space="preserve"> the </w:t>
      </w:r>
      <w:r w:rsidRPr="006923B8">
        <w:t>Payload container</w:t>
      </w:r>
      <w:r>
        <w:t xml:space="preserve"> IE of the REGISTRATION REQUEST message.</w:t>
      </w:r>
    </w:p>
    <w:p w14:paraId="0D971E44" w14:textId="77777777" w:rsidR="00DF1CE0" w:rsidRDefault="00DF1CE0" w:rsidP="00DF1CE0">
      <w:pPr>
        <w:pStyle w:val="NO"/>
      </w:pPr>
      <w:r>
        <w:t>NOTE 2:</w:t>
      </w:r>
      <w:r>
        <w:tab/>
        <w:t xml:space="preserve">In this version of the protocol, </w:t>
      </w:r>
      <w:r w:rsidRPr="00405DEB">
        <w:t>the UE can only include the Payload container IE in the REGISTRATION REQUEST message to carry a payload of type "UE policy container"</w:t>
      </w:r>
      <w:r>
        <w:t>.</w:t>
      </w:r>
    </w:p>
    <w:p w14:paraId="7970C083" w14:textId="77777777" w:rsidR="00DF1CE0" w:rsidRDefault="00DF1CE0" w:rsidP="00DF1CE0">
      <w:r>
        <w:lastRenderedPageBreak/>
        <w:t xml:space="preserve">The UE in state 5GMM-REGISTERED shall initiate the registration procedure for mobility and periodic update by sending a REGISTRATION REQUEST message to the AMF when the UE needs to request the use of SMS over NAS transport or the current requirements to use SMS over NAS transport change in the UE. The UE shall set the </w:t>
      </w:r>
      <w:r w:rsidRPr="008A75B8">
        <w:t xml:space="preserve">SMS requested </w:t>
      </w:r>
      <w:r>
        <w:t xml:space="preserve">bit of the </w:t>
      </w:r>
      <w:r w:rsidRPr="00791127">
        <w:t xml:space="preserve">5GS </w:t>
      </w:r>
      <w:r>
        <w:t>update</w:t>
      </w:r>
      <w:r w:rsidRPr="00791127">
        <w:t xml:space="preserve"> type</w:t>
      </w:r>
      <w:r>
        <w:t xml:space="preserve"> </w:t>
      </w:r>
      <w:r w:rsidRPr="008A75B8">
        <w:t>IE in the REGISTRATION REQUEST message</w:t>
      </w:r>
      <w:r>
        <w:t xml:space="preserve"> as specified in subclause 5.5.1.2.2.</w:t>
      </w:r>
    </w:p>
    <w:p w14:paraId="75964910" w14:textId="77777777" w:rsidR="00DF1CE0" w:rsidRDefault="00DF1CE0" w:rsidP="00DF1CE0">
      <w:r>
        <w:t>When initiating a registration procedure for mobility and periodic registration update and the UE needs to send the 5GS update type IE for a reason different than indicating a change in requirement to use SMS over NAS, the UE shall set the SMS requested bit of the 5GS update type IE in the REGISTRATION REQUEST message</w:t>
      </w:r>
      <w:r w:rsidRPr="00E56EC2">
        <w:t xml:space="preserve"> </w:t>
      </w:r>
      <w:r>
        <w:t>to the same value as indicated by the UE in the last REGISTRATION REQUEST message.</w:t>
      </w:r>
    </w:p>
    <w:p w14:paraId="217DE52C" w14:textId="77777777" w:rsidR="00DF1CE0" w:rsidRPr="00BE237D" w:rsidRDefault="00DF1CE0" w:rsidP="00DF1CE0">
      <w:r w:rsidRPr="00BE237D">
        <w:t>If the UE no longer requires the use of SMS over NAS, then the UE shall include the 5GS update type IE in the REGISTRATION REQUEST message with the SMS requested bit set to "SMS over NAS not supported".</w:t>
      </w:r>
    </w:p>
    <w:p w14:paraId="75CD9449" w14:textId="77777777" w:rsidR="00DF1CE0" w:rsidRDefault="00DF1CE0" w:rsidP="00DF1CE0">
      <w:r>
        <w:t xml:space="preserve">After sending the REGISTRATION </w:t>
      </w:r>
      <w:r w:rsidRPr="003168A2">
        <w:t xml:space="preserve">REQUEST message to the </w:t>
      </w:r>
      <w:r>
        <w:t>AMF the UE shall start timer T3510</w:t>
      </w:r>
      <w:r w:rsidRPr="003168A2">
        <w:t xml:space="preserve">. </w:t>
      </w:r>
      <w:r>
        <w:t>If timer T3502</w:t>
      </w:r>
      <w:r w:rsidRPr="003168A2">
        <w:t xml:space="preserve"> is currently runnin</w:t>
      </w:r>
      <w:r>
        <w:t>g, the UE shall stop timer T3502</w:t>
      </w:r>
      <w:r w:rsidRPr="003168A2">
        <w:t>. If timer T</w:t>
      </w:r>
      <w:r>
        <w:t>3511</w:t>
      </w:r>
      <w:r w:rsidRPr="003168A2">
        <w:t xml:space="preserve"> is currently running, the UE shall stop timer T</w:t>
      </w:r>
      <w:r>
        <w:t>3511.</w:t>
      </w:r>
    </w:p>
    <w:p w14:paraId="6ABEA369" w14:textId="77777777" w:rsidR="00DF1CE0" w:rsidRDefault="00DF1CE0" w:rsidP="00DF1CE0">
      <w:pPr>
        <w:rPr>
          <w:rFonts w:eastAsia="Malgun Gothic"/>
        </w:rPr>
      </w:pPr>
      <w:r>
        <w:rPr>
          <w:rFonts w:eastAsia="Malgun Gothic"/>
        </w:rPr>
        <w:t xml:space="preserve">If the </w:t>
      </w:r>
      <w:r w:rsidRPr="000D48EA">
        <w:t>last visited registered TAI</w:t>
      </w:r>
      <w:r>
        <w:t xml:space="preserve"> is available, the</w:t>
      </w:r>
      <w:r>
        <w:rPr>
          <w:rFonts w:eastAsia="Malgun Gothic"/>
        </w:rPr>
        <w:t xml:space="preserve"> UE shall include </w:t>
      </w:r>
      <w:r w:rsidRPr="000D48EA">
        <w:t>the last visited registered TAI</w:t>
      </w:r>
      <w:r>
        <w:rPr>
          <w:rFonts w:eastAsia="Malgun Gothic"/>
        </w:rPr>
        <w:t xml:space="preserve"> in the REGISTRATION REQUEST message.</w:t>
      </w:r>
    </w:p>
    <w:p w14:paraId="2E8FECC1" w14:textId="77777777" w:rsidR="00DF1CE0" w:rsidRDefault="00DF1CE0" w:rsidP="00DF1CE0">
      <w:r>
        <w:t xml:space="preserve">The UE shall handle the 5GS mobile identity IE in the REGISTRATION </w:t>
      </w:r>
      <w:r w:rsidRPr="003168A2">
        <w:t>REQUEST message</w:t>
      </w:r>
      <w:r>
        <w:t xml:space="preserve"> as follows:</w:t>
      </w:r>
    </w:p>
    <w:p w14:paraId="627A7A62" w14:textId="77777777" w:rsidR="00DF1CE0" w:rsidRDefault="00DF1CE0" w:rsidP="00DF1CE0">
      <w:pPr>
        <w:pStyle w:val="B1"/>
      </w:pPr>
      <w:r>
        <w:t>a)</w:t>
      </w:r>
      <w:r>
        <w:tab/>
        <w:t>i</w:t>
      </w:r>
      <w:r>
        <w:rPr>
          <w:rFonts w:hint="eastAsia"/>
        </w:rPr>
        <w:t xml:space="preserve">f </w:t>
      </w:r>
      <w:r>
        <w:t xml:space="preserve">the </w:t>
      </w:r>
      <w:r>
        <w:rPr>
          <w:rFonts w:hint="eastAsia"/>
        </w:rPr>
        <w:t>UE</w:t>
      </w:r>
      <w:r>
        <w:t xml:space="preserve"> is operating in the single-registration mode,</w:t>
      </w:r>
      <w:r>
        <w:rPr>
          <w:rFonts w:hint="eastAsia"/>
        </w:rPr>
        <w:t xml:space="preserve"> performs </w:t>
      </w:r>
      <w:r>
        <w:t xml:space="preserve">inter-system change </w:t>
      </w:r>
      <w:r>
        <w:rPr>
          <w:rFonts w:hint="eastAsia"/>
        </w:rPr>
        <w:t>from S1 mode to N1 mode,</w:t>
      </w:r>
      <w:r w:rsidRPr="003168A2">
        <w:t xml:space="preserve"> </w:t>
      </w:r>
      <w:r>
        <w:t>and the UE</w:t>
      </w:r>
      <w:r w:rsidRPr="00CA47F3">
        <w:t xml:space="preserve"> holds a valid 4G-GUTI,</w:t>
      </w:r>
      <w:r>
        <w:t xml:space="preserve"> t</w:t>
      </w:r>
      <w:r>
        <w:rPr>
          <w:rFonts w:hint="eastAsia"/>
        </w:rPr>
        <w:t xml:space="preserve">he UE shall include the 5G-GUTI </w:t>
      </w:r>
      <w:r>
        <w:t>mapped from the 4G-GUTI</w:t>
      </w:r>
      <w:r>
        <w:rPr>
          <w:rFonts w:hint="eastAsia"/>
        </w:rPr>
        <w:t xml:space="preserve"> </w:t>
      </w:r>
      <w:r>
        <w:t>as specified in 3GPP </w:t>
      </w:r>
      <w:r w:rsidRPr="00B6630E">
        <w:t>TS</w:t>
      </w:r>
      <w:r>
        <w:t> </w:t>
      </w:r>
      <w:r w:rsidRPr="00B6630E">
        <w:t>2</w:t>
      </w:r>
      <w:r>
        <w:t>3</w:t>
      </w:r>
      <w:r w:rsidRPr="00B6630E">
        <w:t>.</w:t>
      </w:r>
      <w:r>
        <w:t>003 </w:t>
      </w:r>
      <w:r w:rsidRPr="00B6630E">
        <w:t>[</w:t>
      </w:r>
      <w:r>
        <w:t>4</w:t>
      </w:r>
      <w:r w:rsidRPr="00B6630E">
        <w:t>]</w:t>
      </w:r>
      <w:r>
        <w:t xml:space="preserve"> </w:t>
      </w:r>
      <w:r>
        <w:rPr>
          <w:rFonts w:hint="eastAsia"/>
        </w:rPr>
        <w:t xml:space="preserve">in </w:t>
      </w:r>
      <w:r>
        <w:t>the 5GS mobile identity IE. Additionally, if the UE holds a valid 5G</w:t>
      </w:r>
      <w:r>
        <w:noBreakHyphen/>
        <w:t>GUTI, the UE shall include the 5G-GUTI in the Additional GUTI IE in the REGISTRATION REQUEST message in the following order:</w:t>
      </w:r>
    </w:p>
    <w:p w14:paraId="0FB5EC61" w14:textId="77777777" w:rsidR="00DF1CE0" w:rsidRDefault="00DF1CE0" w:rsidP="00DF1CE0">
      <w:pPr>
        <w:pStyle w:val="B2"/>
      </w:pPr>
      <w:r>
        <w:t>1)</w:t>
      </w:r>
      <w:r>
        <w:tab/>
        <w:t>a valid 5G-GUTI that was previously assigned by the same PLMN with which the UE is performing the registration, if available;</w:t>
      </w:r>
    </w:p>
    <w:p w14:paraId="5139F27F" w14:textId="77777777" w:rsidR="00DF1CE0" w:rsidRDefault="00DF1CE0" w:rsidP="00DF1CE0">
      <w:pPr>
        <w:pStyle w:val="B2"/>
      </w:pPr>
      <w:r>
        <w:t>2)</w:t>
      </w:r>
      <w:r>
        <w:tab/>
        <w:t>a valid 5G-GUTI that was previously assigned by an equivalent PLMN, if available; and</w:t>
      </w:r>
    </w:p>
    <w:p w14:paraId="3718C0E3" w14:textId="77777777" w:rsidR="00DF1CE0" w:rsidRDefault="00DF1CE0" w:rsidP="00DF1CE0">
      <w:pPr>
        <w:pStyle w:val="B2"/>
      </w:pPr>
      <w:r>
        <w:t>3)</w:t>
      </w:r>
      <w:r>
        <w:tab/>
        <w:t>a valid 5G-GUTI that was previously assigned by any other PLMN, if available; and</w:t>
      </w:r>
    </w:p>
    <w:p w14:paraId="4BAC9AA2" w14:textId="77777777" w:rsidR="00DF1CE0" w:rsidRDefault="00DF1CE0" w:rsidP="00DF1CE0">
      <w:pPr>
        <w:pStyle w:val="NO"/>
      </w:pPr>
      <w:r>
        <w:t>NOTE 3:</w:t>
      </w:r>
      <w:r>
        <w:tab/>
        <w:t>The 5G-GUTI included in the Additional GUTI IE is a native 5G-GUTI.</w:t>
      </w:r>
    </w:p>
    <w:p w14:paraId="37B50E58" w14:textId="77777777" w:rsidR="00DF1CE0" w:rsidRDefault="00DF1CE0" w:rsidP="00DF1CE0">
      <w:pPr>
        <w:pStyle w:val="B1"/>
      </w:pPr>
      <w:r>
        <w:t>b)</w:t>
      </w:r>
      <w:r>
        <w:tab/>
        <w:t>for all other cases, i</w:t>
      </w:r>
      <w:r w:rsidRPr="005338F9">
        <w:rPr>
          <w:rFonts w:hint="eastAsia"/>
        </w:rPr>
        <w:t xml:space="preserve">f the UE holds a valid </w:t>
      </w:r>
      <w:r>
        <w:t>5G-</w:t>
      </w:r>
      <w:r w:rsidRPr="00231770">
        <w:t xml:space="preserve">GUTI, the UE shall indicate the </w:t>
      </w:r>
      <w:r>
        <w:t>5G-</w:t>
      </w:r>
      <w:r w:rsidRPr="00231770">
        <w:t xml:space="preserve">GUTI in the </w:t>
      </w:r>
      <w:r>
        <w:t>5GS mobile identity</w:t>
      </w:r>
      <w:r w:rsidRPr="00231770">
        <w:t xml:space="preserve"> IE</w:t>
      </w:r>
      <w:r>
        <w:t>.</w:t>
      </w:r>
    </w:p>
    <w:p w14:paraId="37F42979" w14:textId="77777777" w:rsidR="00DF1CE0" w:rsidRPr="00FE320E" w:rsidRDefault="00DF1CE0" w:rsidP="00DF1CE0">
      <w:r>
        <w:t xml:space="preserve">If the UE supports MICO mode and requests the use of MICO mode, then the UE shall include the MICO indication IE in the REGISTRATION </w:t>
      </w:r>
      <w:r w:rsidRPr="003168A2">
        <w:rPr>
          <w:rFonts w:hint="eastAsia"/>
        </w:rPr>
        <w:t>REQUEST message</w:t>
      </w:r>
      <w:r>
        <w:t>.</w:t>
      </w:r>
      <w:r w:rsidRPr="00426095">
        <w:t xml:space="preserve"> </w:t>
      </w:r>
      <w:r>
        <w:t>If the UE requests to use an active time value, it shall include the active time value in the T3324 IE in the REGISTRATION REQUEST message.  Additionally, if the UE supports strictly periodic registration timer, the UE shall set the Strictly Periodic</w:t>
      </w:r>
      <w:r w:rsidRPr="005F7EB0">
        <w:t xml:space="preserve"> </w:t>
      </w:r>
      <w:r>
        <w:t>Registration Timer Indication bit of the MICO indication IE in the REGISTRATION REQUEST message to "strictly periodic</w:t>
      </w:r>
      <w:r w:rsidRPr="005F7EB0">
        <w:t xml:space="preserve"> </w:t>
      </w:r>
      <w:r>
        <w:t>registration timer supported". If the UE needs to stop the use of MICO mode, then the UE shall not include the MICO indication IE in the REGISTRATION REQUEST message.</w:t>
      </w:r>
    </w:p>
    <w:p w14:paraId="2CE7E931" w14:textId="77777777" w:rsidR="00DF1CE0" w:rsidRDefault="00DF1CE0" w:rsidP="00DF1CE0">
      <w:r w:rsidRPr="002F7D49">
        <w:t xml:space="preserve">If 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sidRPr="002F7D49">
        <w:t xml:space="preserve">, the UE shall include </w:t>
      </w:r>
      <w:r>
        <w:rPr>
          <w:rFonts w:hint="eastAsia"/>
          <w:lang w:eastAsia="zh-CN"/>
        </w:rPr>
        <w:t xml:space="preserve">the Requested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57E9B54C" w14:textId="77777777" w:rsidR="00DF1CE0" w:rsidRDefault="00DF1CE0" w:rsidP="00DF1CE0">
      <w:r w:rsidRPr="002F7D49">
        <w:t xml:space="preserve">If </w:t>
      </w:r>
      <w:r w:rsidRPr="009E189B">
        <w:t xml:space="preserve">the UE is in NB-N1 mode </w:t>
      </w:r>
      <w:r>
        <w:t xml:space="preserve">and if </w:t>
      </w:r>
      <w:r w:rsidRPr="002F7D49">
        <w:t xml:space="preserve">the UE </w:t>
      </w:r>
      <w:r>
        <w:t>needs</w:t>
      </w:r>
      <w:r w:rsidRPr="002F7D49">
        <w:t xml:space="preserve"> to </w:t>
      </w:r>
      <w:r>
        <w:t xml:space="preserve">use or </w:t>
      </w:r>
      <w:r>
        <w:rPr>
          <w:rFonts w:hint="eastAsia"/>
          <w:lang w:eastAsia="zh-CN"/>
        </w:rPr>
        <w:t>change the</w:t>
      </w:r>
      <w:r w:rsidRPr="002F7D49">
        <w:t xml:space="preserve"> UE specific DRX parameter</w:t>
      </w:r>
      <w:r>
        <w:rPr>
          <w:rFonts w:hint="eastAsia"/>
          <w:lang w:eastAsia="zh-CN"/>
        </w:rPr>
        <w:t>s</w:t>
      </w:r>
      <w:r>
        <w:rPr>
          <w:lang w:eastAsia="zh-CN"/>
        </w:rPr>
        <w:t xml:space="preserve"> for NB-N1 mode</w:t>
      </w:r>
      <w:r w:rsidRPr="002F7D49">
        <w:t xml:space="preserve">, the UE shall include </w:t>
      </w:r>
      <w:r>
        <w:rPr>
          <w:rFonts w:hint="eastAsia"/>
          <w:lang w:eastAsia="zh-CN"/>
        </w:rPr>
        <w:t xml:space="preserve">the Requested </w:t>
      </w:r>
      <w:r>
        <w:rPr>
          <w:lang w:eastAsia="zh-CN"/>
        </w:rPr>
        <w:t xml:space="preserve">NB-N1 mode </w:t>
      </w:r>
      <w:r w:rsidRPr="003168A2">
        <w:t>DRX parameter</w:t>
      </w:r>
      <w:r>
        <w:rPr>
          <w:rFonts w:hint="eastAsia"/>
          <w:lang w:eastAsia="zh-CN"/>
        </w:rPr>
        <w:t>s</w:t>
      </w:r>
      <w:r>
        <w:t xml:space="preserve"> IE</w:t>
      </w:r>
      <w:r>
        <w:rPr>
          <w:rFonts w:hint="eastAsia"/>
          <w:lang w:eastAsia="zh-CN"/>
        </w:rPr>
        <w:t xml:space="preserve"> in</w:t>
      </w:r>
      <w:r w:rsidRPr="00FD62AB">
        <w:t xml:space="preserve"> the REGISTRATION REQUEST message</w:t>
      </w:r>
      <w:r w:rsidRPr="002F7D49">
        <w:t>.</w:t>
      </w:r>
    </w:p>
    <w:p w14:paraId="3BDCFCCD" w14:textId="77777777" w:rsidR="00DF1CE0" w:rsidRDefault="00DF1CE0" w:rsidP="00DF1CE0">
      <w:r w:rsidRPr="00CC0C94">
        <w:t xml:space="preserve">If the UE supports </w:t>
      </w:r>
      <w:proofErr w:type="spellStart"/>
      <w:r w:rsidRPr="00CC0C94">
        <w:t>eDRX</w:t>
      </w:r>
      <w:proofErr w:type="spellEnd"/>
      <w:r w:rsidRPr="00CC0C94">
        <w:t xml:space="preserve"> and requests the use of </w:t>
      </w:r>
      <w:proofErr w:type="spellStart"/>
      <w:r w:rsidRPr="00CC0C94">
        <w:t>eDRX</w:t>
      </w:r>
      <w:proofErr w:type="spellEnd"/>
      <w:r w:rsidRPr="00CC0C94">
        <w:t xml:space="preserve">, the UE shall include the </w:t>
      </w:r>
      <w:r>
        <w:t>Requested e</w:t>
      </w:r>
      <w:r w:rsidRPr="00CC0C94">
        <w:t xml:space="preserve">xtended DRX parameters IE in the </w:t>
      </w:r>
      <w:r>
        <w:t>REGISTRATION</w:t>
      </w:r>
      <w:r w:rsidRPr="00CC0C94">
        <w:t xml:space="preserve"> REQUEST message.</w:t>
      </w:r>
    </w:p>
    <w:p w14:paraId="27DB164C" w14:textId="77777777" w:rsidR="00DF1CE0" w:rsidRDefault="00DF1CE0" w:rsidP="00DF1CE0">
      <w:r w:rsidRPr="00A02430">
        <w:t xml:space="preserve">If the UE </w:t>
      </w:r>
      <w:r>
        <w:t xml:space="preserve">needs to request </w:t>
      </w:r>
      <w:r w:rsidRPr="00A02430">
        <w:t>LADN information for specific LADN DNN</w:t>
      </w:r>
      <w:r>
        <w:t>(</w:t>
      </w:r>
      <w:r w:rsidRPr="00A02430">
        <w:t>s</w:t>
      </w:r>
      <w:r>
        <w:t>)</w:t>
      </w:r>
      <w:r w:rsidRPr="00A02430">
        <w:t xml:space="preserve"> or </w:t>
      </w:r>
      <w:r>
        <w:t xml:space="preserve">indicates a request for </w:t>
      </w:r>
      <w:r w:rsidRPr="00A02430">
        <w:t xml:space="preserve">LADN </w:t>
      </w:r>
      <w:r>
        <w:t xml:space="preserve">information as specified in </w:t>
      </w:r>
      <w:r w:rsidRPr="001646C1">
        <w:t>3GPP</w:t>
      </w:r>
      <w:r>
        <w:t> </w:t>
      </w:r>
      <w:r w:rsidRPr="001646C1">
        <w:t>TS</w:t>
      </w:r>
      <w:r>
        <w:t> </w:t>
      </w:r>
      <w:r w:rsidRPr="001646C1">
        <w:t>23.501</w:t>
      </w:r>
      <w:r>
        <w:t> </w:t>
      </w:r>
      <w:r w:rsidRPr="001646C1">
        <w:t>[8]</w:t>
      </w:r>
      <w:r w:rsidRPr="00A02430">
        <w:t>, the UE shall include the LADN in</w:t>
      </w:r>
      <w:r>
        <w:t>dication</w:t>
      </w:r>
      <w:r w:rsidRPr="00A02430">
        <w:t xml:space="preserve"> IE in the REGISTRATION REQUEST message</w:t>
      </w:r>
      <w:r>
        <w:t xml:space="preserve"> and:</w:t>
      </w:r>
    </w:p>
    <w:p w14:paraId="1AF32293" w14:textId="77777777" w:rsidR="00DF1CE0" w:rsidRDefault="00DF1CE0" w:rsidP="00DF1CE0">
      <w:pPr>
        <w:pStyle w:val="B1"/>
      </w:pPr>
      <w:r>
        <w:t>-</w:t>
      </w:r>
      <w:r>
        <w:tab/>
      </w:r>
      <w:r w:rsidRPr="00977243">
        <w:t>request s</w:t>
      </w:r>
      <w:r>
        <w:t>pecific</w:t>
      </w:r>
      <w:r w:rsidRPr="00977243">
        <w:t xml:space="preserve"> </w:t>
      </w:r>
      <w:r>
        <w:t xml:space="preserve">LADN </w:t>
      </w:r>
      <w:r w:rsidRPr="00977243">
        <w:t>DNN</w:t>
      </w:r>
      <w:r>
        <w:t>s</w:t>
      </w:r>
      <w:r w:rsidRPr="00977243">
        <w:t xml:space="preserve"> by incl</w:t>
      </w:r>
      <w:r>
        <w:t xml:space="preserve">uding a LADN </w:t>
      </w:r>
      <w:r w:rsidRPr="003412F0">
        <w:t>DNN value</w:t>
      </w:r>
      <w:r>
        <w:t xml:space="preserve"> in the LADN indication IE for each LADN DNN for which the UE requests LADN information; or</w:t>
      </w:r>
    </w:p>
    <w:p w14:paraId="7C822762" w14:textId="77777777" w:rsidR="00DF1CE0" w:rsidRPr="00216B0A" w:rsidRDefault="00DF1CE0" w:rsidP="00DF1CE0">
      <w:pPr>
        <w:pStyle w:val="B1"/>
      </w:pPr>
      <w:r>
        <w:t>-</w:t>
      </w:r>
      <w:r>
        <w:tab/>
      </w:r>
      <w:r w:rsidRPr="00977243">
        <w:t xml:space="preserve">to indicate a request for LADN information by </w:t>
      </w:r>
      <w:r>
        <w:t>not including any LADN DNN value in the LADN indication IE.</w:t>
      </w:r>
    </w:p>
    <w:p w14:paraId="282DCD78" w14:textId="77777777" w:rsidR="00DF1CE0" w:rsidRDefault="00DF1CE0" w:rsidP="00DF1CE0">
      <w:pPr>
        <w:rPr>
          <w:lang w:eastAsia="zh-CN"/>
        </w:rPr>
      </w:pPr>
      <w:r>
        <w:rPr>
          <w:rFonts w:hint="eastAsia"/>
        </w:rPr>
        <w:lastRenderedPageBreak/>
        <w:t xml:space="preserve">If the UE is initiating the </w:t>
      </w:r>
      <w:r>
        <w:t xml:space="preserve">registration procedure for </w:t>
      </w:r>
      <w:r>
        <w:rPr>
          <w:rFonts w:hint="eastAsia"/>
        </w:rPr>
        <w:t xml:space="preserve">mobility </w:t>
      </w:r>
      <w:r>
        <w:t xml:space="preserve">and periodic </w:t>
      </w:r>
      <w:r>
        <w:rPr>
          <w:rFonts w:hint="eastAsia"/>
        </w:rPr>
        <w:t xml:space="preserve">registration update, the UE may include the </w:t>
      </w:r>
      <w:r>
        <w:t>U</w:t>
      </w:r>
      <w:r w:rsidRPr="00FE320E">
        <w:t>plink data status</w:t>
      </w:r>
      <w:r>
        <w:rPr>
          <w:rFonts w:hint="eastAsia"/>
        </w:rPr>
        <w:t xml:space="preserve"> IE to indicate</w:t>
      </w:r>
      <w:r w:rsidRPr="000864E1">
        <w:t xml:space="preserve"> </w:t>
      </w:r>
      <w:r>
        <w:rPr>
          <w:rFonts w:hint="eastAsia"/>
        </w:rPr>
        <w:t>which</w:t>
      </w:r>
      <w:r w:rsidRPr="000864E1">
        <w:t xml:space="preserve"> PDU session(s) </w:t>
      </w:r>
      <w:r>
        <w:rPr>
          <w:lang w:eastAsia="zh-CN"/>
        </w:rPr>
        <w:t>that is</w:t>
      </w:r>
      <w:r>
        <w:rPr>
          <w:rFonts w:hint="eastAsia"/>
          <w:lang w:eastAsia="zh-CN"/>
        </w:rPr>
        <w:t>:</w:t>
      </w:r>
    </w:p>
    <w:p w14:paraId="0030399B" w14:textId="77777777" w:rsidR="00DF1CE0" w:rsidRDefault="00DF1CE0" w:rsidP="00DF1CE0">
      <w:pPr>
        <w:pStyle w:val="B1"/>
        <w:rPr>
          <w:lang w:eastAsia="zh-CN"/>
        </w:rPr>
      </w:pPr>
      <w:r>
        <w:rPr>
          <w:rFonts w:hint="eastAsia"/>
          <w:lang w:eastAsia="zh-CN"/>
        </w:rPr>
        <w:t>-</w:t>
      </w:r>
      <w:r>
        <w:rPr>
          <w:rFonts w:hint="eastAsia"/>
          <w:lang w:eastAsia="zh-CN"/>
        </w:rPr>
        <w:tab/>
        <w:t xml:space="preserve">not </w:t>
      </w:r>
      <w:r>
        <w:t xml:space="preserve">associated </w:t>
      </w:r>
      <w:r>
        <w:rPr>
          <w:rFonts w:hint="eastAsia"/>
          <w:lang w:eastAsia="zh-CN"/>
        </w:rPr>
        <w:t>with control plane only indication;</w:t>
      </w:r>
    </w:p>
    <w:p w14:paraId="551EADF3" w14:textId="77777777" w:rsidR="00DF1CE0" w:rsidRDefault="00DF1CE0" w:rsidP="00DF1CE0">
      <w:pPr>
        <w:pStyle w:val="B1"/>
      </w:pPr>
      <w:r>
        <w:rPr>
          <w:rFonts w:hint="eastAsia"/>
          <w:lang w:eastAsia="zh-CN"/>
        </w:rPr>
        <w:t>-</w:t>
      </w:r>
      <w:r>
        <w:rPr>
          <w:rFonts w:hint="eastAsia"/>
          <w:lang w:eastAsia="zh-CN"/>
        </w:rPr>
        <w:tab/>
      </w:r>
      <w:r>
        <w:t>associated with the access type the REGISTRATION REQUEST message is sent over; and</w:t>
      </w:r>
    </w:p>
    <w:p w14:paraId="1504176D" w14:textId="77777777" w:rsidR="00DF1CE0" w:rsidRDefault="00DF1CE0" w:rsidP="00DF1CE0">
      <w:pPr>
        <w:pStyle w:val="B1"/>
      </w:pPr>
      <w:r>
        <w:t>-</w:t>
      </w:r>
      <w:r>
        <w:tab/>
      </w:r>
      <w:r>
        <w:rPr>
          <w:rFonts w:hint="eastAsia"/>
        </w:rPr>
        <w:t>have pending user data to be sent</w:t>
      </w:r>
      <w:r>
        <w:t xml:space="preserve"> over user plane</w:t>
      </w:r>
      <w:r>
        <w:rPr>
          <w:rFonts w:hint="eastAsia"/>
        </w:rPr>
        <w:t>.</w:t>
      </w:r>
    </w:p>
    <w:p w14:paraId="590371C9" w14:textId="77777777" w:rsidR="00DF1CE0" w:rsidRPr="00D72B4E" w:rsidRDefault="00DF1CE0" w:rsidP="00DF1CE0">
      <w:r w:rsidRPr="00D72B4E">
        <w:t xml:space="preserve">If the UE has one or more active always-on PDU sessions associated with the access type </w:t>
      </w:r>
      <w:r w:rsidRPr="0083064D">
        <w:rPr>
          <w:rFonts w:hint="eastAsia"/>
        </w:rPr>
        <w:t xml:space="preserve">over which </w:t>
      </w:r>
      <w:r w:rsidRPr="006B0C89">
        <w:t>the REGISTRATION REQUEST message is sent and</w:t>
      </w:r>
      <w:r w:rsidRPr="0083064D">
        <w:t xml:space="preserve"> the user-plane resources for these PDU sessions are not established</w:t>
      </w:r>
      <w:r w:rsidRPr="006B0C89">
        <w:t>, the UE shall include the Uplink data status IE</w:t>
      </w:r>
      <w:r w:rsidRPr="006B0C89" w:rsidDel="005E6C2D">
        <w:rPr>
          <w:rFonts w:hint="eastAsia"/>
        </w:rPr>
        <w:t xml:space="preserve"> </w:t>
      </w:r>
      <w:r w:rsidRPr="006B0C89">
        <w:t>and indicate that the UE has pending user data to be sent for those PDU sessions. If the UE is located outside the LADN service area, the UE shall not include the PDU session for LADN in the Uplink data status IE. If the UE is in a non-allowed area or is not in an allowed area as specified in subclause 5.3.5, the UE shall not include the Uplink data status IE except for emergency services or for high priority access.</w:t>
      </w:r>
    </w:p>
    <w:p w14:paraId="743106E8" w14:textId="77777777" w:rsidR="00DF1CE0" w:rsidRDefault="00DF1CE0" w:rsidP="00DF1CE0">
      <w:r w:rsidRPr="00420098">
        <w:t xml:space="preserve">If the UE has one or more active PDU sessions which are not </w:t>
      </w:r>
      <w:r w:rsidRPr="00BD3611">
        <w:t xml:space="preserve">accepted by the network as </w:t>
      </w:r>
      <w:r w:rsidRPr="00420098">
        <w:t>always-on PDU sessions and</w:t>
      </w:r>
      <w:r w:rsidRPr="00420098">
        <w:rPr>
          <w:lang w:eastAsia="ko-KR"/>
        </w:rPr>
        <w:t xml:space="preserve"> no uplink user data pending to be sent</w:t>
      </w:r>
      <w:r w:rsidRPr="00D74F88">
        <w:rPr>
          <w:lang w:eastAsia="ko-KR"/>
        </w:rPr>
        <w:t xml:space="preserve"> for those PDU sessions</w:t>
      </w:r>
      <w:r w:rsidRPr="00420098">
        <w:t xml:space="preserve">, the UE shall not include </w:t>
      </w:r>
      <w:r w:rsidRPr="00BD3611">
        <w:t xml:space="preserve">those PDU sessions in </w:t>
      </w:r>
      <w:r w:rsidRPr="00420098">
        <w:t xml:space="preserve">the Uplink data status IE in the </w:t>
      </w:r>
      <w:r>
        <w:t xml:space="preserve">REGISTRATION </w:t>
      </w:r>
      <w:r w:rsidRPr="00420098">
        <w:t>REQUEST message.</w:t>
      </w:r>
    </w:p>
    <w:p w14:paraId="17E2D8C9" w14:textId="77777777" w:rsidR="00DF1CE0" w:rsidRDefault="00DF1CE0" w:rsidP="00DF1CE0">
      <w:r w:rsidRPr="003168A2">
        <w:t>W</w:t>
      </w:r>
      <w:r w:rsidRPr="003168A2">
        <w:rPr>
          <w:rFonts w:hint="eastAsia"/>
        </w:rPr>
        <w:t>hen the</w:t>
      </w:r>
      <w:r>
        <w:rPr>
          <w:rFonts w:hint="eastAsia"/>
        </w:rPr>
        <w:t xml:space="preserve"> registration</w:t>
      </w:r>
      <w:r w:rsidRPr="003168A2">
        <w:t xml:space="preserve"> procedure </w:t>
      </w:r>
      <w:r>
        <w:t xml:space="preserve">for mobility and periodic registration update </w:t>
      </w:r>
      <w:r w:rsidRPr="003168A2">
        <w:t xml:space="preserve">is initiated </w:t>
      </w:r>
      <w:r w:rsidRPr="003168A2">
        <w:rPr>
          <w:rFonts w:hint="eastAsia"/>
        </w:rPr>
        <w:t xml:space="preserve">in </w:t>
      </w:r>
      <w:r>
        <w:rPr>
          <w:rFonts w:hint="eastAsia"/>
        </w:rPr>
        <w:t>5G</w:t>
      </w:r>
      <w:r w:rsidRPr="003168A2">
        <w:rPr>
          <w:rFonts w:hint="eastAsia"/>
        </w:rPr>
        <w:t>MM-IDLE</w:t>
      </w:r>
      <w:r w:rsidRPr="003168A2">
        <w:t xml:space="preserve"> </w:t>
      </w:r>
      <w:r w:rsidRPr="003168A2">
        <w:rPr>
          <w:rFonts w:hint="eastAsia"/>
        </w:rPr>
        <w:t>mode</w:t>
      </w:r>
      <w:r w:rsidRPr="003168A2">
        <w:t xml:space="preserve">, the UE may include a </w:t>
      </w:r>
      <w:r>
        <w:rPr>
          <w:rFonts w:hint="eastAsia"/>
        </w:rPr>
        <w:t>PDU session</w:t>
      </w:r>
      <w:r w:rsidRPr="003168A2">
        <w:rPr>
          <w:rFonts w:hint="eastAsia"/>
        </w:rPr>
        <w:t xml:space="preserve"> status </w:t>
      </w:r>
      <w:r w:rsidRPr="003168A2">
        <w:t xml:space="preserve">IE in the </w:t>
      </w:r>
      <w:r>
        <w:rPr>
          <w:rFonts w:hint="eastAsia"/>
        </w:rPr>
        <w:t>REGISTRATION</w:t>
      </w:r>
      <w:r w:rsidRPr="003168A2">
        <w:t xml:space="preserve"> REQUEST message, indicating</w:t>
      </w:r>
      <w:r>
        <w:t>:</w:t>
      </w:r>
    </w:p>
    <w:p w14:paraId="74A35D13" w14:textId="77777777" w:rsidR="00DF1CE0" w:rsidRDefault="00DF1CE0" w:rsidP="00DF1CE0">
      <w:pPr>
        <w:pStyle w:val="B1"/>
      </w:pPr>
      <w:r>
        <w:t>-</w:t>
      </w:r>
      <w:r>
        <w:tab/>
      </w:r>
      <w:r w:rsidRPr="003168A2">
        <w:t>which</w:t>
      </w:r>
      <w:r>
        <w:t xml:space="preserve"> single access</w:t>
      </w:r>
      <w:r w:rsidRPr="003168A2">
        <w:t xml:space="preserve"> </w:t>
      </w:r>
      <w:r>
        <w:rPr>
          <w:rFonts w:hint="eastAsia"/>
        </w:rPr>
        <w:t>PDU session</w:t>
      </w:r>
      <w:r w:rsidRPr="003168A2">
        <w:t xml:space="preserve">s </w:t>
      </w:r>
      <w:r>
        <w:t>associated with the access</w:t>
      </w:r>
      <w:r w:rsidRPr="00D077DE">
        <w:t xml:space="preserve"> </w:t>
      </w:r>
      <w:r>
        <w:t xml:space="preserve">type the </w:t>
      </w:r>
      <w:r>
        <w:rPr>
          <w:rFonts w:hint="eastAsia"/>
        </w:rPr>
        <w:t>REGISTRATION</w:t>
      </w:r>
      <w:r w:rsidRPr="003168A2">
        <w:t xml:space="preserve"> REQUEST message </w:t>
      </w:r>
      <w:r>
        <w:t xml:space="preserve">is sent over </w:t>
      </w:r>
      <w:r w:rsidRPr="003168A2">
        <w:t>are active in the UE</w:t>
      </w:r>
      <w:r>
        <w:t>; and</w:t>
      </w:r>
    </w:p>
    <w:p w14:paraId="3A369BBD" w14:textId="77777777" w:rsidR="00DF1CE0" w:rsidRDefault="00DF1CE0" w:rsidP="00DF1CE0">
      <w:pPr>
        <w:pStyle w:val="B1"/>
      </w:pPr>
      <w:r>
        <w:t>-</w:t>
      </w:r>
      <w:r>
        <w:tab/>
      </w:r>
      <w:r w:rsidRPr="003168A2">
        <w:t xml:space="preserve">which </w:t>
      </w:r>
      <w:r>
        <w:t xml:space="preserve">MA </w:t>
      </w:r>
      <w:r>
        <w:rPr>
          <w:rFonts w:hint="eastAsia"/>
        </w:rPr>
        <w:t>PDU session</w:t>
      </w:r>
      <w:r w:rsidRPr="003168A2">
        <w:t xml:space="preserve">s are active </w:t>
      </w:r>
      <w:r>
        <w:t xml:space="preserve">and having user plane resources established </w:t>
      </w:r>
      <w:r w:rsidRPr="003168A2">
        <w:t>in the UE</w:t>
      </w:r>
      <w:r>
        <w:t xml:space="preserve"> on the access</w:t>
      </w:r>
      <w:r w:rsidRPr="00D077DE">
        <w:t xml:space="preserve"> </w:t>
      </w:r>
      <w:r>
        <w:t xml:space="preserve">the </w:t>
      </w:r>
      <w:r>
        <w:rPr>
          <w:rFonts w:hint="eastAsia"/>
        </w:rPr>
        <w:t>REGISTRATION</w:t>
      </w:r>
      <w:r w:rsidRPr="003168A2">
        <w:t xml:space="preserve"> REQUEST message </w:t>
      </w:r>
      <w:r>
        <w:t>is sent over</w:t>
      </w:r>
      <w:r w:rsidRPr="003168A2">
        <w:rPr>
          <w:rFonts w:hint="eastAsia"/>
        </w:rPr>
        <w:t>.</w:t>
      </w:r>
    </w:p>
    <w:p w14:paraId="5C01629F" w14:textId="77777777" w:rsidR="00DF1CE0" w:rsidRDefault="00DF1CE0" w:rsidP="00DF1CE0">
      <w:r>
        <w:t xml:space="preserve">If the UE received a paging message with the access type indicating non-3GPP access, the UE shall include the Allowed PDU session status IE in the REGISTRATION REQUEST message indicating </w:t>
      </w:r>
      <w:r w:rsidRPr="00B3358D">
        <w:rPr>
          <w:rFonts w:hint="eastAsia"/>
        </w:rPr>
        <w:t>the PDU session</w:t>
      </w:r>
      <w:r w:rsidRPr="00B3358D">
        <w:t>(s)</w:t>
      </w:r>
      <w:r w:rsidRPr="00B3358D">
        <w:rPr>
          <w:rFonts w:hint="eastAsia"/>
        </w:rPr>
        <w:t xml:space="preserve"> </w:t>
      </w:r>
      <w:r>
        <w:t>for which</w:t>
      </w:r>
      <w:r w:rsidRPr="00B3358D">
        <w:rPr>
          <w:rFonts w:hint="eastAsia"/>
        </w:rPr>
        <w:t xml:space="preserve"> the UE </w:t>
      </w:r>
      <w:r>
        <w:t xml:space="preserve">allows </w:t>
      </w:r>
      <w:r w:rsidRPr="00B3358D">
        <w:t xml:space="preserve">to </w:t>
      </w:r>
      <w:r>
        <w:t>re-establish the user-plane resources over 3GPP access.</w:t>
      </w:r>
    </w:p>
    <w:p w14:paraId="3C315A1C" w14:textId="77777777" w:rsidR="00DF1CE0" w:rsidRDefault="00DF1CE0" w:rsidP="00DF1CE0">
      <w:r>
        <w:t xml:space="preserve">When the Allowed PDU session status IE is included in the REGISTRATION </w:t>
      </w:r>
      <w:r w:rsidRPr="00120158">
        <w:t xml:space="preserve">REQUEST </w:t>
      </w:r>
      <w:r w:rsidRPr="00120158">
        <w:rPr>
          <w:rFonts w:hint="eastAsia"/>
        </w:rPr>
        <w:t>message</w:t>
      </w:r>
      <w:r>
        <w:t>, the UE shall indicate that a PDU session is not allowed to be transferred to the 3GPP access if the</w:t>
      </w:r>
      <w:r w:rsidRPr="00292D57">
        <w:t xml:space="preserve"> 3GPP PS data off UE status is "activated"</w:t>
      </w:r>
      <w:r>
        <w:t xml:space="preserve"> for the corresponding PDU session and the UE is not using the PDU session to send </w:t>
      </w:r>
      <w:r w:rsidRPr="00292D57">
        <w:t>uplink IP packets</w:t>
      </w:r>
      <w:r>
        <w:t xml:space="preserve"> for any of the 3GPP PS data off exempt s</w:t>
      </w:r>
      <w:r w:rsidRPr="0022619F">
        <w:t>ervice</w:t>
      </w:r>
      <w:r>
        <w:t>s (see subclause 6.2.10)</w:t>
      </w:r>
      <w:r w:rsidRPr="00E7676C">
        <w:t>.</w:t>
      </w:r>
    </w:p>
    <w:p w14:paraId="4C5AB0AC" w14:textId="77777777" w:rsidR="00DF1CE0" w:rsidRDefault="00DF1CE0" w:rsidP="00DF1CE0">
      <w:r>
        <w:rPr>
          <w:rFonts w:hint="eastAsia"/>
        </w:rPr>
        <w:t>If the UE</w:t>
      </w:r>
      <w:r>
        <w:t xml:space="preserve"> operating in the single-registration mode</w:t>
      </w:r>
      <w:r>
        <w:rPr>
          <w:rFonts w:hint="eastAsia"/>
        </w:rPr>
        <w:t xml:space="preserve"> performs </w:t>
      </w:r>
      <w:r>
        <w:t xml:space="preserve">inter-system change </w:t>
      </w:r>
      <w:r>
        <w:rPr>
          <w:rFonts w:hint="eastAsia"/>
        </w:rPr>
        <w:t>from S1 mode to N1 mode,</w:t>
      </w:r>
      <w:r w:rsidRPr="003168A2">
        <w:t xml:space="preserve"> the UE</w:t>
      </w:r>
      <w:r>
        <w:t>:</w:t>
      </w:r>
    </w:p>
    <w:p w14:paraId="4E38A1C8" w14:textId="77777777" w:rsidR="00DF1CE0" w:rsidRDefault="00DF1CE0" w:rsidP="00DF1CE0">
      <w:pPr>
        <w:pStyle w:val="B1"/>
      </w:pPr>
      <w:r>
        <w:t>a)</w:t>
      </w:r>
      <w:r>
        <w:tab/>
        <w:t xml:space="preserve">shall include the UE status IE with the EMM registration status set to </w:t>
      </w:r>
      <w:r>
        <w:rPr>
          <w:rFonts w:eastAsia="Malgun Gothic"/>
        </w:rPr>
        <w:t xml:space="preserve">"UE is in EMM-REGISTERED state" in </w:t>
      </w:r>
      <w:r>
        <w:t xml:space="preserve">the REGISTRATION </w:t>
      </w:r>
      <w:r w:rsidRPr="003168A2">
        <w:t>REQUEST message</w:t>
      </w:r>
      <w:r>
        <w:t>;</w:t>
      </w:r>
    </w:p>
    <w:p w14:paraId="6DA353B0" w14:textId="77777777" w:rsidR="00DF1CE0" w:rsidRDefault="00DF1CE0" w:rsidP="00DF1CE0">
      <w:pPr>
        <w:pStyle w:val="NO"/>
      </w:pPr>
      <w:r>
        <w:t>NOTE 4:</w:t>
      </w:r>
      <w:r>
        <w:tab/>
        <w:t xml:space="preserve">Inclusion of the </w:t>
      </w:r>
      <w:r w:rsidRPr="006E1480">
        <w:t xml:space="preserve">UE status IE </w:t>
      </w:r>
      <w:r>
        <w:t xml:space="preserve">with this setting corresponds to the indication </w:t>
      </w:r>
      <w:r w:rsidRPr="006E1480">
        <w:t xml:space="preserve">that the UE is </w:t>
      </w:r>
      <w:r>
        <w:t>"</w:t>
      </w:r>
      <w:r w:rsidRPr="006E1480">
        <w:t xml:space="preserve">moving from </w:t>
      </w:r>
      <w:r>
        <w:t>EPC" as specified in 3GPP TS 23.502 [9], subclause </w:t>
      </w:r>
      <w:r w:rsidRPr="007C038F">
        <w:t>4.11.1.3.3</w:t>
      </w:r>
      <w:r>
        <w:t xml:space="preserve"> and 4.11.</w:t>
      </w:r>
      <w:r w:rsidRPr="00B6630E">
        <w:rPr>
          <w:lang w:eastAsia="zh-CN"/>
        </w:rPr>
        <w:t>2.3</w:t>
      </w:r>
      <w:r>
        <w:t>.</w:t>
      </w:r>
    </w:p>
    <w:p w14:paraId="2DCE8591" w14:textId="77777777" w:rsidR="00DF1CE0" w:rsidRDefault="00DF1CE0" w:rsidP="00DF1CE0">
      <w:pPr>
        <w:pStyle w:val="NO"/>
      </w:pPr>
      <w:r>
        <w:t>NOTE 5:</w:t>
      </w:r>
      <w:r>
        <w:tab/>
      </w:r>
      <w:r w:rsidRPr="001E1604">
        <w:t>The value of the 5GMM registration status included by the UE in the UE status IE is not used by the AMF</w:t>
      </w:r>
      <w:r>
        <w:t>.</w:t>
      </w:r>
    </w:p>
    <w:p w14:paraId="66E6E49D" w14:textId="77777777" w:rsidR="00DF1CE0" w:rsidRDefault="00DF1CE0" w:rsidP="00DF1CE0">
      <w:pPr>
        <w:pStyle w:val="B1"/>
      </w:pPr>
      <w:r>
        <w:t>b)</w:t>
      </w:r>
      <w:r>
        <w:tab/>
        <w:t>may include the PDU session status IE in the REGISTRATION REQUEST message indicating the s</w:t>
      </w:r>
      <w:r>
        <w:rPr>
          <w:rFonts w:eastAsia="Malgun Gothic"/>
        </w:rPr>
        <w:t xml:space="preserve">tatus of the PDU session(s) mapped during the inter-system change </w:t>
      </w:r>
      <w:r w:rsidRPr="006F35D6">
        <w:rPr>
          <w:rFonts w:hint="eastAsia"/>
        </w:rPr>
        <w:t>from S1 mode to N1 mode</w:t>
      </w:r>
      <w:r>
        <w:rPr>
          <w:rFonts w:eastAsia="Malgun Gothic"/>
        </w:rPr>
        <w:t xml:space="preserve"> from the </w:t>
      </w:r>
      <w:r>
        <w:t>PDN connection(s) for which the EPS indicated that interworking to 5GS is supported</w:t>
      </w:r>
      <w:r>
        <w:rPr>
          <w:rFonts w:eastAsia="Malgun Gothic"/>
        </w:rPr>
        <w:t>, if any</w:t>
      </w:r>
      <w:r>
        <w:t xml:space="preserve"> (see subclause 6.1.4.1);</w:t>
      </w:r>
    </w:p>
    <w:p w14:paraId="42DD4C2D" w14:textId="77777777" w:rsidR="00DF1CE0" w:rsidRDefault="00DF1CE0" w:rsidP="00DF1CE0">
      <w:pPr>
        <w:pStyle w:val="B1"/>
      </w:pPr>
      <w:r>
        <w:t>c)</w:t>
      </w:r>
      <w:r>
        <w:tab/>
        <w:t>shall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not supported" indication from the network</w:t>
      </w:r>
      <w:r>
        <w:t>;</w:t>
      </w:r>
    </w:p>
    <w:p w14:paraId="3EC03ED4" w14:textId="77777777" w:rsidR="00DF1CE0" w:rsidRDefault="00DF1CE0" w:rsidP="00DF1CE0">
      <w:pPr>
        <w:pStyle w:val="B1"/>
      </w:pPr>
      <w:r>
        <w:t>c1)</w:t>
      </w:r>
      <w:r>
        <w:tab/>
        <w:t>may include a TRACKING AREA UPDATE REQUEST message as specified in 3GPP TS 24.301 </w:t>
      </w:r>
      <w:r w:rsidRPr="00C0462D">
        <w:t>[</w:t>
      </w:r>
      <w:r>
        <w:t>15</w:t>
      </w:r>
      <w:r w:rsidRPr="00C0462D">
        <w:t>]</w:t>
      </w:r>
      <w:r>
        <w:t xml:space="preserve"> in the EPS NAS message container IE in the REGISTRATION REQUEST message if the registration procedure is initiated in 5GMM-IDLE mode and the UE has </w:t>
      </w:r>
      <w:r w:rsidRPr="00F44468">
        <w:t>received an "interworking without N26 interface supported" indication from the network</w:t>
      </w:r>
      <w:r>
        <w:t>; and</w:t>
      </w:r>
    </w:p>
    <w:p w14:paraId="703714BE" w14:textId="77777777" w:rsidR="00DF1CE0" w:rsidRDefault="00DF1CE0" w:rsidP="00DF1CE0">
      <w:pPr>
        <w:pStyle w:val="B1"/>
      </w:pPr>
      <w:r>
        <w:t>d)</w:t>
      </w:r>
      <w:r>
        <w:tab/>
        <w:t xml:space="preserve">shall include an EPS bearer context status IE in the REGISTRATION REQUEST message indicating which </w:t>
      </w:r>
      <w:r w:rsidRPr="00CC0C94">
        <w:rPr>
          <w:rFonts w:hint="eastAsia"/>
        </w:rPr>
        <w:t>EPS bearer</w:t>
      </w:r>
      <w:r w:rsidRPr="00CC0C94">
        <w:t xml:space="preserve"> contexts are active in the UE</w:t>
      </w:r>
      <w:r>
        <w:t xml:space="preserve">, if the UE has </w:t>
      </w:r>
      <w:r w:rsidRPr="00CC0C94">
        <w:rPr>
          <w:rFonts w:hint="eastAsia"/>
          <w:lang w:val="en-US" w:eastAsia="ko-KR"/>
        </w:rPr>
        <w:t>local</w:t>
      </w:r>
      <w:r>
        <w:rPr>
          <w:lang w:val="en-US" w:eastAsia="ko-KR"/>
        </w:rPr>
        <w:t>ly</w:t>
      </w:r>
      <w:r w:rsidRPr="00CC0C94">
        <w:rPr>
          <w:rFonts w:hint="eastAsia"/>
          <w:lang w:val="en-US" w:eastAsia="ko-KR"/>
        </w:rPr>
        <w:t xml:space="preserve"> </w:t>
      </w:r>
      <w:r w:rsidRPr="00CC0C94">
        <w:t>deactivate</w:t>
      </w:r>
      <w:r>
        <w:t>d</w:t>
      </w:r>
      <w:r w:rsidRPr="00CC0C94">
        <w:t xml:space="preserve"> </w:t>
      </w:r>
      <w:r w:rsidRPr="00CC0C94">
        <w:rPr>
          <w:rFonts w:hint="eastAsia"/>
          <w:lang w:val="en-US" w:eastAsia="ko-KR"/>
        </w:rPr>
        <w:t>EPS bearer context(s)</w:t>
      </w:r>
      <w:r>
        <w:rPr>
          <w:lang w:val="en-US" w:eastAsia="ko-KR"/>
        </w:rPr>
        <w:t xml:space="preserve"> </w:t>
      </w:r>
      <w:r>
        <w:t>for which interworking to 5GS is supported</w:t>
      </w:r>
      <w:r w:rsidRPr="00762027">
        <w:t xml:space="preserve"> </w:t>
      </w:r>
      <w:r>
        <w:t>while the UE was in S1 mode without notifying the network.</w:t>
      </w:r>
    </w:p>
    <w:p w14:paraId="0C23B30A" w14:textId="77777777" w:rsidR="00DF1CE0" w:rsidRDefault="00DF1CE0" w:rsidP="00DF1CE0">
      <w:r>
        <w:lastRenderedPageBreak/>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w:t>
      </w:r>
    </w:p>
    <w:p w14:paraId="50983D68" w14:textId="77777777" w:rsidR="00DF1CE0" w:rsidRDefault="00DF1CE0" w:rsidP="00DF1CE0">
      <w:pPr>
        <w:pStyle w:val="B1"/>
      </w:pPr>
      <w:r>
        <w:t>a)</w:t>
      </w:r>
      <w:r>
        <w:tab/>
        <w:t>is in NB-N1 mode and:</w:t>
      </w:r>
    </w:p>
    <w:p w14:paraId="7B789026" w14:textId="77777777" w:rsidR="00DF1CE0" w:rsidRDefault="00DF1CE0" w:rsidP="00DF1CE0">
      <w:pPr>
        <w:pStyle w:val="B2"/>
        <w:rPr>
          <w:lang w:val="en-US"/>
        </w:rPr>
      </w:pPr>
      <w:r>
        <w:t>1)</w:t>
      </w:r>
      <w:r>
        <w:tab/>
      </w:r>
      <w:r>
        <w:rPr>
          <w:lang w:val="en-US"/>
        </w:rPr>
        <w:t>the UE needs to change the slice(s) it is currently registered to within the same registration area; or</w:t>
      </w:r>
    </w:p>
    <w:p w14:paraId="5B3F0C0C" w14:textId="77777777" w:rsidR="00DF1CE0" w:rsidRDefault="00DF1CE0" w:rsidP="00DF1CE0">
      <w:pPr>
        <w:pStyle w:val="B2"/>
        <w:rPr>
          <w:lang w:val="en-US"/>
        </w:rPr>
      </w:pPr>
      <w:r>
        <w:rPr>
          <w:lang w:val="en-US"/>
        </w:rPr>
        <w:t>2)</w:t>
      </w:r>
      <w:r>
        <w:rPr>
          <w:lang w:val="en-US"/>
        </w:rPr>
        <w:tab/>
        <w:t>the UE has entered a new registration area; or</w:t>
      </w:r>
    </w:p>
    <w:p w14:paraId="1CBE0725" w14:textId="77777777" w:rsidR="00DF1CE0" w:rsidRDefault="00DF1CE0" w:rsidP="00DF1CE0">
      <w:pPr>
        <w:pStyle w:val="B1"/>
      </w:pPr>
      <w:r>
        <w:rPr>
          <w:lang w:val="en-US"/>
        </w:rPr>
        <w:t>b)</w:t>
      </w:r>
      <w:r>
        <w:rPr>
          <w:lang w:val="en-US"/>
        </w:rPr>
        <w:tab/>
        <w:t>the UE is not in NB-N1 mode;</w:t>
      </w:r>
    </w:p>
    <w:p w14:paraId="4124E7AA" w14:textId="77777777" w:rsidR="00DF1CE0" w:rsidRDefault="00DF1CE0" w:rsidP="00DF1CE0">
      <w:r>
        <w:t xml:space="preserve">the </w:t>
      </w:r>
      <w:r w:rsidRPr="00FC30B0">
        <w:rPr>
          <w:rFonts w:hint="eastAsia"/>
        </w:rPr>
        <w:t xml:space="preserve">UE shall include the </w:t>
      </w:r>
      <w:r>
        <w:t>R</w:t>
      </w:r>
      <w:r w:rsidRPr="00FC30B0">
        <w:t xml:space="preserve">equested NSSAI </w:t>
      </w:r>
      <w:r>
        <w:t xml:space="preserve">IE </w:t>
      </w:r>
      <w:r w:rsidRPr="00B6630E">
        <w:t>containing the S-NSSAI</w:t>
      </w:r>
      <w:r>
        <w:t>(</w:t>
      </w:r>
      <w:r w:rsidRPr="00B6630E">
        <w:t>s</w:t>
      </w:r>
      <w:r>
        <w:t>)</w:t>
      </w:r>
      <w:r w:rsidRPr="00B6630E">
        <w:t xml:space="preserve"> corresponding to the </w:t>
      </w:r>
      <w:r>
        <w:t xml:space="preserve">network </w:t>
      </w:r>
      <w:r w:rsidRPr="00B6630E">
        <w:t xml:space="preserve">slices to which the UE </w:t>
      </w:r>
      <w:r>
        <w:t xml:space="preserve">intends </w:t>
      </w:r>
      <w:r w:rsidRPr="00B6630E">
        <w:t>to register</w:t>
      </w:r>
      <w:r>
        <w:t xml:space="preserve"> and associated</w:t>
      </w:r>
      <w:r w:rsidRPr="00F611FF">
        <w:t xml:space="preserve"> </w:t>
      </w:r>
      <w:r>
        <w:t>mapped S-NSSAI(s)</w:t>
      </w:r>
      <w:r w:rsidRPr="00D04989">
        <w:t>, if available</w:t>
      </w:r>
      <w:r>
        <w:t>,</w:t>
      </w:r>
      <w:r w:rsidRPr="00FC30B0">
        <w:t xml:space="preserve"> in the</w:t>
      </w:r>
      <w:r w:rsidRPr="00FC30B0">
        <w:rPr>
          <w:rFonts w:hint="eastAsia"/>
        </w:rPr>
        <w:t xml:space="preserve"> REGISTRATION REQUEST</w:t>
      </w:r>
      <w:r>
        <w:t xml:space="preserve"> message as described in this subclause</w:t>
      </w:r>
      <w:r w:rsidRPr="00FC30B0">
        <w:rPr>
          <w:rFonts w:hint="eastAsia"/>
        </w:rPr>
        <w:t>.</w:t>
      </w:r>
      <w:r>
        <w:t xml:space="preserve"> When the UE is entering a visited PLMN and intends to register to the slices for which the UE has only mapped S-NSSAI(s) available, the UE shall include these S-NSSAI(s) in the Requested mapped NSSAI IE.</w:t>
      </w:r>
    </w:p>
    <w:p w14:paraId="3FD83AB3" w14:textId="77777777" w:rsidR="00DF1CE0" w:rsidRDefault="00DF1CE0" w:rsidP="00DF1CE0">
      <w:pPr>
        <w:pStyle w:val="NO"/>
      </w:pPr>
      <w:r>
        <w:t>NOTE 6:</w:t>
      </w:r>
      <w:r>
        <w:tab/>
        <w:t>T</w:t>
      </w:r>
      <w:r w:rsidRPr="00405DEB">
        <w:t xml:space="preserve">he REGISTRATION REQUEST message </w:t>
      </w:r>
      <w:r>
        <w:t>can include both the Requested NSSAI and the Requested mapped NSSAI as described below.</w:t>
      </w:r>
    </w:p>
    <w:p w14:paraId="6550CBFA" w14:textId="77777777" w:rsidR="00DF1CE0" w:rsidRPr="00FC30B0" w:rsidRDefault="00DF1CE0" w:rsidP="00DF1CE0">
      <w:r>
        <w:rPr>
          <w:rFonts w:eastAsia="Malgun Gothic"/>
        </w:rPr>
        <w:t>I</w:t>
      </w:r>
      <w:r w:rsidRPr="00F36D4D">
        <w:rPr>
          <w:rFonts w:eastAsia="Malgun Gothic"/>
        </w:rPr>
        <w:t>f the UE has allowed NSSAI or configured NSSAI for the current PLMN</w:t>
      </w:r>
      <w:r>
        <w:rPr>
          <w:rFonts w:eastAsia="Malgun Gothic"/>
        </w:rPr>
        <w:t>, t</w:t>
      </w:r>
      <w:r w:rsidRPr="00FC30B0">
        <w:t xml:space="preserve">he </w:t>
      </w:r>
      <w:r>
        <w:t>R</w:t>
      </w:r>
      <w:r w:rsidRPr="00FC30B0">
        <w:rPr>
          <w:rFonts w:hint="eastAsia"/>
        </w:rPr>
        <w:t xml:space="preserve">equested NSSAI </w:t>
      </w:r>
      <w:r>
        <w:t xml:space="preserve">IE </w:t>
      </w:r>
      <w:r w:rsidRPr="00FC30B0">
        <w:rPr>
          <w:rFonts w:hint="eastAsia"/>
        </w:rPr>
        <w:t xml:space="preserve">shall </w:t>
      </w:r>
      <w:r>
        <w:t>include</w:t>
      </w:r>
      <w:r w:rsidRPr="00FC30B0">
        <w:rPr>
          <w:rFonts w:hint="eastAsia"/>
        </w:rPr>
        <w:t xml:space="preserve"> </w:t>
      </w:r>
      <w:r w:rsidRPr="00FC30B0">
        <w:t>either:</w:t>
      </w:r>
    </w:p>
    <w:p w14:paraId="67AE25B0" w14:textId="77777777" w:rsidR="00DF1CE0" w:rsidRPr="006741C2" w:rsidRDefault="00DF1CE0" w:rsidP="00DF1CE0">
      <w:pPr>
        <w:pStyle w:val="B1"/>
      </w:pPr>
      <w:r>
        <w:t>a)</w:t>
      </w:r>
      <w:r>
        <w:tab/>
        <w:t xml:space="preserve">the </w:t>
      </w:r>
      <w:r>
        <w:rPr>
          <w:rFonts w:hint="eastAsia"/>
        </w:rPr>
        <w:t>c</w:t>
      </w:r>
      <w:r>
        <w:t>onfigured</w:t>
      </w:r>
      <w:r>
        <w:rPr>
          <w:rFonts w:hint="eastAsia"/>
        </w:rPr>
        <w:t xml:space="preserve"> </w:t>
      </w:r>
      <w:r w:rsidRPr="006741C2">
        <w:t>NSSAI</w:t>
      </w:r>
      <w:r>
        <w:rPr>
          <w:rFonts w:hint="eastAsia"/>
        </w:rPr>
        <w:t xml:space="preserve"> for the current PLMN</w:t>
      </w:r>
      <w:r w:rsidRPr="006741C2">
        <w:t xml:space="preserve">, or a subset thereof as described below, if the UE has no </w:t>
      </w:r>
      <w:r>
        <w:rPr>
          <w:rFonts w:hint="eastAsia"/>
        </w:rPr>
        <w:t>a</w:t>
      </w:r>
      <w:r w:rsidRPr="006741C2">
        <w:t>llowed NSSAI for the current PLMN;</w:t>
      </w:r>
    </w:p>
    <w:p w14:paraId="1EE8B20C" w14:textId="77777777" w:rsidR="00DF1CE0" w:rsidRPr="006741C2" w:rsidRDefault="00DF1CE0" w:rsidP="00DF1CE0">
      <w:pPr>
        <w:pStyle w:val="B1"/>
      </w:pPr>
      <w:r>
        <w:t>b)</w:t>
      </w:r>
      <w:r>
        <w:tab/>
        <w:t xml:space="preserve">the </w:t>
      </w:r>
      <w:r>
        <w:rPr>
          <w:rFonts w:hint="eastAsia"/>
        </w:rPr>
        <w:t>a</w:t>
      </w:r>
      <w:r>
        <w:t>llowed</w:t>
      </w:r>
      <w:r>
        <w:rPr>
          <w:rFonts w:hint="eastAsia"/>
        </w:rPr>
        <w:t xml:space="preserve"> </w:t>
      </w:r>
      <w:r w:rsidRPr="006741C2">
        <w:t>NSSAI</w:t>
      </w:r>
      <w:r>
        <w:rPr>
          <w:rFonts w:hint="eastAsia"/>
        </w:rPr>
        <w:t xml:space="preserve"> for the current PLMN</w:t>
      </w:r>
      <w:r w:rsidRPr="006741C2">
        <w:t xml:space="preserve">, or a subset thereof as described below, if the UE has an </w:t>
      </w:r>
      <w:r>
        <w:rPr>
          <w:rFonts w:hint="eastAsia"/>
        </w:rPr>
        <w:t>a</w:t>
      </w:r>
      <w:r w:rsidRPr="006741C2">
        <w:t>llowed NSSAI for the current PLMN; or</w:t>
      </w:r>
    </w:p>
    <w:p w14:paraId="6003396B" w14:textId="3A19A003" w:rsidR="00DF1CE0" w:rsidRPr="006741C2" w:rsidRDefault="00DF1CE0" w:rsidP="00DF1CE0">
      <w:pPr>
        <w:pStyle w:val="B1"/>
      </w:pPr>
      <w:r>
        <w:t>c)</w:t>
      </w:r>
      <w:r>
        <w:tab/>
        <w:t xml:space="preserve">the </w:t>
      </w:r>
      <w:r>
        <w:rPr>
          <w:rFonts w:hint="eastAsia"/>
        </w:rPr>
        <w:t>a</w:t>
      </w:r>
      <w:r>
        <w:t>llowed</w:t>
      </w:r>
      <w:r>
        <w:rPr>
          <w:rFonts w:hint="eastAsia"/>
        </w:rPr>
        <w:t xml:space="preserve"> </w:t>
      </w:r>
      <w:r w:rsidRPr="006741C2">
        <w:t>NSSAI</w:t>
      </w:r>
      <w:r w:rsidRPr="00C54ED0">
        <w:rPr>
          <w:rFonts w:hint="eastAsia"/>
        </w:rPr>
        <w:t xml:space="preserve"> </w:t>
      </w:r>
      <w:r>
        <w:rPr>
          <w:rFonts w:hint="eastAsia"/>
        </w:rPr>
        <w:t>for the current PLMN</w:t>
      </w:r>
      <w:r w:rsidRPr="006741C2">
        <w:t>, or a subset thereof as described below, plus one or mo</w:t>
      </w:r>
      <w:r>
        <w:t xml:space="preserve">re S-NSSAIs from the </w:t>
      </w:r>
      <w:r>
        <w:rPr>
          <w:rFonts w:hint="eastAsia"/>
        </w:rPr>
        <w:t>c</w:t>
      </w:r>
      <w:r>
        <w:t>onfigured</w:t>
      </w:r>
      <w:r>
        <w:rPr>
          <w:rFonts w:hint="eastAsia"/>
        </w:rPr>
        <w:t xml:space="preserve"> </w:t>
      </w:r>
      <w:r w:rsidRPr="006741C2">
        <w:t xml:space="preserve">NSSAI for which no corresponding S-NSSAI is present in the </w:t>
      </w:r>
      <w:r>
        <w:rPr>
          <w:rFonts w:hint="eastAsia"/>
        </w:rPr>
        <w:t>a</w:t>
      </w:r>
      <w:r w:rsidRPr="006741C2">
        <w:t xml:space="preserve">llowed NSSAI and </w:t>
      </w:r>
      <w:r>
        <w:t xml:space="preserve">those are neither in the rejected NSSAI </w:t>
      </w:r>
      <w:r w:rsidRPr="006741C2">
        <w:t xml:space="preserve">for </w:t>
      </w:r>
      <w:r>
        <w:t>the current PLMN nor in the rejected NSSAI for the</w:t>
      </w:r>
      <w:r w:rsidRPr="006741C2">
        <w:t xml:space="preserve"> </w:t>
      </w:r>
      <w:r>
        <w:t xml:space="preserve">current </w:t>
      </w:r>
      <w:r>
        <w:rPr>
          <w:rFonts w:hint="eastAsia"/>
        </w:rPr>
        <w:t>registration</w:t>
      </w:r>
      <w:r w:rsidRPr="006741C2">
        <w:t xml:space="preserve"> area</w:t>
      </w:r>
      <w:r w:rsidRPr="00FD4581">
        <w:t xml:space="preserve"> </w:t>
      </w:r>
      <w:r>
        <w:t xml:space="preserve">nor </w:t>
      </w:r>
      <w:r w:rsidRPr="00493EED">
        <w:t xml:space="preserve">in the </w:t>
      </w:r>
      <w:r w:rsidRPr="00B634A7">
        <w:t>rejected NSSAI</w:t>
      </w:r>
      <w:r>
        <w:t xml:space="preserve"> for the failed or revoked NSSAA</w:t>
      </w:r>
      <w:ins w:id="143" w:author="LM Ericsson user 2" w:date="2020-11-18T20:41:00Z">
        <w:r w:rsidRPr="00DF1CE0">
          <w:t xml:space="preserve"> </w:t>
        </w:r>
        <w:r>
          <w:t xml:space="preserve">nor for which an associated </w:t>
        </w:r>
      </w:ins>
      <w:ins w:id="144" w:author="LM Ericsson user 2" w:date="2020-11-18T22:25:00Z">
        <w:r w:rsidR="00043BA0">
          <w:t xml:space="preserve">S-NSSAI back-off </w:t>
        </w:r>
      </w:ins>
      <w:ins w:id="145" w:author="LM Ericsson user 2" w:date="2020-11-18T20:41:00Z">
        <w:r>
          <w:t>timer is running as specified in subclause 4.6.2.4</w:t>
        </w:r>
      </w:ins>
      <w:r w:rsidRPr="006741C2">
        <w:t>.</w:t>
      </w:r>
    </w:p>
    <w:p w14:paraId="76BEAD83" w14:textId="77777777" w:rsidR="00DF1CE0" w:rsidRDefault="00DF1CE0" w:rsidP="00DF1CE0">
      <w:r>
        <w:t>and in addition the Requested NSSAI IE shall include S-NSSAI(s) applicable in the current PLMN, and if available the associated mapped S-NSSAI(s) for:</w:t>
      </w:r>
    </w:p>
    <w:p w14:paraId="0C136D29" w14:textId="77777777" w:rsidR="00DF1CE0" w:rsidRPr="00A56A82" w:rsidRDefault="00DF1CE0" w:rsidP="00DF1CE0">
      <w:pPr>
        <w:pStyle w:val="B1"/>
      </w:pPr>
      <w:r w:rsidRPr="00A56A82">
        <w:t>a)</w:t>
      </w:r>
      <w:r w:rsidRPr="00A56A82">
        <w:tab/>
      </w:r>
      <w:r>
        <w:t xml:space="preserve">each </w:t>
      </w:r>
      <w:r w:rsidRPr="00A56A82">
        <w:t>PDN connection</w:t>
      </w:r>
      <w:r>
        <w:t xml:space="preserve"> that is</w:t>
      </w:r>
      <w:r w:rsidRPr="00A56A82">
        <w:t xml:space="preserve"> established in S1 mode when the UE is operating in the single-registration mode and the UE is performing an inter-system change from S1 mode to N1 mode;</w:t>
      </w:r>
      <w:r>
        <w:t xml:space="preserve"> or</w:t>
      </w:r>
    </w:p>
    <w:p w14:paraId="604F6707" w14:textId="77777777" w:rsidR="00DF1CE0" w:rsidRDefault="00DF1CE0" w:rsidP="00DF1CE0">
      <w:pPr>
        <w:pStyle w:val="B1"/>
      </w:pPr>
      <w:r w:rsidRPr="00A56A82">
        <w:t>b)</w:t>
      </w:r>
      <w:r w:rsidRPr="00A56A82">
        <w:tab/>
        <w:t>each active PDU session.</w:t>
      </w:r>
    </w:p>
    <w:p w14:paraId="61306D07" w14:textId="77777777" w:rsidR="00DF1CE0" w:rsidRDefault="00DF1CE0" w:rsidP="00DF1CE0">
      <w:r>
        <w:t xml:space="preserve">The </w:t>
      </w:r>
      <w:r w:rsidRPr="003C5CB2">
        <w:t>Requested mapped NSSAI IE shall</w:t>
      </w:r>
      <w:r>
        <w:t xml:space="preserve"> include mapped S-NSSAI(s), if available, when the UE does not have S-NSSAI(s) applicable in the current PLMN for:</w:t>
      </w:r>
    </w:p>
    <w:p w14:paraId="19D39E8E" w14:textId="77777777" w:rsidR="00DF1CE0" w:rsidRDefault="00DF1CE0" w:rsidP="00DF1CE0">
      <w:pPr>
        <w:pStyle w:val="B1"/>
      </w:pPr>
      <w:r>
        <w:t>a)</w:t>
      </w:r>
      <w:r>
        <w:tab/>
        <w:t xml:space="preserve">each PDN connection established in S1 mode when the UE is operating </w:t>
      </w:r>
      <w:r w:rsidRPr="000E5A8D">
        <w:t>in the single-registration mode</w:t>
      </w:r>
      <w:r>
        <w:t xml:space="preserve"> and the UE is performing an inter-system change from S1 mode to N1 mode to a visited PLMN; or</w:t>
      </w:r>
    </w:p>
    <w:p w14:paraId="66766E79" w14:textId="77777777" w:rsidR="00DF1CE0" w:rsidRDefault="00DF1CE0" w:rsidP="00DF1CE0">
      <w:pPr>
        <w:pStyle w:val="B1"/>
      </w:pPr>
      <w:r>
        <w:t>b)</w:t>
      </w:r>
      <w:r>
        <w:tab/>
        <w:t>each active PDU session when the UE is performing mobility from N1 mode to N1 mode to a visited PLMN.</w:t>
      </w:r>
    </w:p>
    <w:p w14:paraId="6878FD55" w14:textId="77777777" w:rsidR="00DF1CE0" w:rsidRDefault="00DF1CE0" w:rsidP="00DF1CE0">
      <w:pPr>
        <w:pStyle w:val="NO"/>
      </w:pPr>
      <w:r>
        <w:t>NOTE 7:</w:t>
      </w:r>
      <w:r>
        <w:tab/>
        <w:t>The Requested NSSAI IE is used instead of Requested mapped NSSAI IE in REGISTRATION REQUEST message when the UE enters (E)HPLMN.</w:t>
      </w:r>
    </w:p>
    <w:p w14:paraId="049B9CDE" w14:textId="77777777" w:rsidR="00DF1CE0" w:rsidRDefault="00DF1CE0" w:rsidP="00DF1CE0">
      <w:r>
        <w:t>For a REGISTRATION REQUEST message with a 5G</w:t>
      </w:r>
      <w:r w:rsidRPr="003168A2">
        <w:t xml:space="preserve">S </w:t>
      </w:r>
      <w:r>
        <w:t>r</w:t>
      </w:r>
      <w:r w:rsidRPr="00FC2F45">
        <w:t>egistration type</w:t>
      </w:r>
      <w:r w:rsidRPr="003168A2">
        <w:t xml:space="preserve"> IE</w:t>
      </w:r>
      <w:r>
        <w:t xml:space="preserve"> indicating </w:t>
      </w:r>
      <w:r w:rsidRPr="003168A2">
        <w:t>"</w:t>
      </w:r>
      <w:r>
        <w:t>mobility</w:t>
      </w:r>
      <w:r w:rsidRPr="003168A2">
        <w:t xml:space="preserve"> </w:t>
      </w:r>
      <w:r>
        <w:t>registration updating</w:t>
      </w:r>
      <w:r w:rsidRPr="003168A2">
        <w:t>"</w:t>
      </w:r>
      <w:r>
        <w:t>,</w:t>
      </w:r>
      <w:r w:rsidRPr="00FC30B0">
        <w:rPr>
          <w:rFonts w:hint="eastAsia"/>
        </w:rPr>
        <w:t xml:space="preserve"> </w:t>
      </w:r>
      <w:r>
        <w:t>if the UE is in NB-N1 mode and the procedure is initiated for all cases except case a), c), e), i), s), t), w), and x), the REGISTRATION REQUEST message shall not include the Requested NSSAI IE.</w:t>
      </w:r>
    </w:p>
    <w:p w14:paraId="60DDB535" w14:textId="77777777" w:rsidR="00DF1CE0" w:rsidRDefault="00DF1CE0" w:rsidP="00DF1CE0">
      <w:r>
        <w:t>If the UE has:</w:t>
      </w:r>
    </w:p>
    <w:p w14:paraId="347D93D0" w14:textId="77777777" w:rsidR="00DF1CE0" w:rsidRDefault="00DF1CE0" w:rsidP="00DF1CE0">
      <w:pPr>
        <w:pStyle w:val="B1"/>
      </w:pPr>
      <w:r>
        <w:t>-</w:t>
      </w:r>
      <w:r>
        <w:tab/>
        <w:t>no allowed NSSAI for the current PLMN;</w:t>
      </w:r>
    </w:p>
    <w:p w14:paraId="509C5912" w14:textId="77777777" w:rsidR="00DF1CE0" w:rsidRDefault="00DF1CE0" w:rsidP="00DF1CE0">
      <w:pPr>
        <w:pStyle w:val="B1"/>
      </w:pPr>
      <w:r>
        <w:t>-</w:t>
      </w:r>
      <w:r>
        <w:tab/>
        <w:t>no configured NSSAI for the current PLMN;</w:t>
      </w:r>
    </w:p>
    <w:p w14:paraId="1911DE75" w14:textId="77777777" w:rsidR="00DF1CE0" w:rsidRDefault="00DF1CE0" w:rsidP="00DF1CE0">
      <w:pPr>
        <w:pStyle w:val="B1"/>
      </w:pPr>
      <w:r>
        <w:t>-</w:t>
      </w:r>
      <w:r>
        <w:tab/>
        <w:t>neither active PDU session(s) nor PDN connection(s) to transfer associated with an S-NSSAI applicable in the current PLMN; and</w:t>
      </w:r>
    </w:p>
    <w:p w14:paraId="5D8FFCF4" w14:textId="77777777" w:rsidR="00DF1CE0" w:rsidRDefault="00DF1CE0" w:rsidP="00DF1CE0">
      <w:pPr>
        <w:pStyle w:val="B1"/>
      </w:pPr>
      <w:r>
        <w:lastRenderedPageBreak/>
        <w:t>-</w:t>
      </w:r>
      <w:r>
        <w:tab/>
        <w:t>neither active PDU session(s) nor PDN connection(s) to transfer associated with mapped S-NSSAI(s);</w:t>
      </w:r>
    </w:p>
    <w:p w14:paraId="77E7FD4C" w14:textId="77777777" w:rsidR="00DF1CE0" w:rsidRDefault="00DF1CE0" w:rsidP="00DF1CE0">
      <w:r>
        <w:t>and has a default configured NSSAI, then the UE shall:</w:t>
      </w:r>
    </w:p>
    <w:p w14:paraId="19ED3297" w14:textId="77777777" w:rsidR="00DF1CE0" w:rsidRDefault="00DF1CE0" w:rsidP="00DF1CE0">
      <w:pPr>
        <w:pStyle w:val="B1"/>
      </w:pPr>
      <w:r>
        <w:t>a)</w:t>
      </w:r>
      <w:r>
        <w:tab/>
        <w:t>include the S-NSSAI(s) in the Requested NSSAI IE of the REGISTRATION REQUEST message using the default configured NSSAI; and</w:t>
      </w:r>
    </w:p>
    <w:p w14:paraId="3BBA8693" w14:textId="77777777" w:rsidR="00DF1CE0" w:rsidRDefault="00DF1CE0" w:rsidP="00DF1CE0">
      <w:pPr>
        <w:pStyle w:val="B1"/>
      </w:pPr>
      <w:r>
        <w:t>b)</w:t>
      </w:r>
      <w:r>
        <w:tab/>
        <w:t xml:space="preserve">include the </w:t>
      </w:r>
      <w:r w:rsidRPr="00E82030">
        <w:t xml:space="preserve">Network slicing indication </w:t>
      </w:r>
      <w:r>
        <w:t>IE with the Default configured NSSAI i</w:t>
      </w:r>
      <w:r w:rsidRPr="003001BA">
        <w:t>ndication</w:t>
      </w:r>
      <w:r>
        <w:t xml:space="preserve"> bit set to "</w:t>
      </w:r>
      <w:r w:rsidRPr="003001BA">
        <w:t>Requested</w:t>
      </w:r>
      <w:r>
        <w:t xml:space="preserve"> </w:t>
      </w:r>
      <w:r w:rsidRPr="003001BA">
        <w:t xml:space="preserve">NSSAI </w:t>
      </w:r>
      <w:r>
        <w:t>created from d</w:t>
      </w:r>
      <w:r w:rsidRPr="003001BA">
        <w:t xml:space="preserve">efault </w:t>
      </w:r>
      <w:r>
        <w:t>c</w:t>
      </w:r>
      <w:r w:rsidRPr="003001BA">
        <w:t>onfigured NSSAI</w:t>
      </w:r>
      <w:r>
        <w:t>" in the REGISTRATION REQUEST message.</w:t>
      </w:r>
    </w:p>
    <w:p w14:paraId="7DC98652" w14:textId="77777777" w:rsidR="00DF1CE0" w:rsidRDefault="00DF1CE0" w:rsidP="00DF1CE0">
      <w:r>
        <w:t>If the UE has:</w:t>
      </w:r>
    </w:p>
    <w:p w14:paraId="3732FE96" w14:textId="77777777" w:rsidR="00DF1CE0" w:rsidRDefault="00DF1CE0" w:rsidP="00DF1CE0">
      <w:pPr>
        <w:pStyle w:val="B1"/>
      </w:pPr>
      <w:r>
        <w:t>-</w:t>
      </w:r>
      <w:r>
        <w:tab/>
        <w:t>no allowed NSSAI for the current PLMN;</w:t>
      </w:r>
    </w:p>
    <w:p w14:paraId="3A5D91A4" w14:textId="77777777" w:rsidR="00DF1CE0" w:rsidRDefault="00DF1CE0" w:rsidP="00DF1CE0">
      <w:pPr>
        <w:pStyle w:val="B1"/>
      </w:pPr>
      <w:r>
        <w:t>-</w:t>
      </w:r>
      <w:r>
        <w:tab/>
        <w:t>no configured NSSAI for the current PLMN;</w:t>
      </w:r>
    </w:p>
    <w:p w14:paraId="32A90F8E" w14:textId="77777777" w:rsidR="00DF1CE0" w:rsidRDefault="00DF1CE0" w:rsidP="00DF1CE0">
      <w:pPr>
        <w:pStyle w:val="B1"/>
      </w:pPr>
      <w:r>
        <w:t>-</w:t>
      </w:r>
      <w:r>
        <w:tab/>
        <w:t>neither active PDU session(s) nor PDN connection(s) to transfer associated with an S-NSSAI applicable in the current PLMN</w:t>
      </w:r>
    </w:p>
    <w:p w14:paraId="1AC67F4C" w14:textId="77777777" w:rsidR="00DF1CE0" w:rsidRDefault="00DF1CE0" w:rsidP="00DF1CE0">
      <w:pPr>
        <w:pStyle w:val="B1"/>
      </w:pPr>
      <w:r>
        <w:t>-</w:t>
      </w:r>
      <w:r>
        <w:tab/>
        <w:t>neither active PDU session(s) nor PDN connection(s) to transfer associated with mapped S-NSSAI(s); and</w:t>
      </w:r>
    </w:p>
    <w:p w14:paraId="4C0E4FBD" w14:textId="77777777" w:rsidR="00DF1CE0" w:rsidRDefault="00DF1CE0" w:rsidP="00DF1CE0">
      <w:pPr>
        <w:pStyle w:val="B1"/>
      </w:pPr>
      <w:r>
        <w:t>-</w:t>
      </w:r>
      <w:r>
        <w:tab/>
        <w:t>no default configured NSSAI</w:t>
      </w:r>
    </w:p>
    <w:p w14:paraId="5C15EA4A" w14:textId="77777777" w:rsidR="00DF1CE0" w:rsidRDefault="00DF1CE0" w:rsidP="00DF1CE0">
      <w:r>
        <w:t xml:space="preserve">the UE shall include neither </w:t>
      </w:r>
      <w:r w:rsidRPr="00512A6B">
        <w:t>Request</w:t>
      </w:r>
      <w:r>
        <w:t>ed NSSAI IE nor Requested mapped NSSAI IE in the REGISTRATION REQUEST message.</w:t>
      </w:r>
    </w:p>
    <w:p w14:paraId="4FC9F08C" w14:textId="77777777" w:rsidR="00DF1CE0" w:rsidRDefault="00DF1CE0" w:rsidP="00DF1CE0">
      <w:r>
        <w:t xml:space="preserve">The subset of </w:t>
      </w:r>
      <w:r>
        <w:rPr>
          <w:rFonts w:hint="eastAsia"/>
        </w:rPr>
        <w:t>c</w:t>
      </w:r>
      <w:r>
        <w:t>onfigured</w:t>
      </w:r>
      <w:r>
        <w:rPr>
          <w:rFonts w:hint="eastAsia"/>
        </w:rPr>
        <w:t xml:space="preserve"> </w:t>
      </w:r>
      <w:r w:rsidRPr="004C5A51">
        <w:t xml:space="preserve">NSSAI </w:t>
      </w:r>
      <w:r w:rsidRPr="004C5A51">
        <w:rPr>
          <w:lang w:val="en-US"/>
        </w:rPr>
        <w:t xml:space="preserve">provided in the </w:t>
      </w:r>
      <w:r>
        <w:rPr>
          <w:rFonts w:hint="eastAsia"/>
          <w:lang w:val="en-US"/>
        </w:rPr>
        <w:t>r</w:t>
      </w:r>
      <w:r w:rsidRPr="004C5A51">
        <w:rPr>
          <w:lang w:val="en-US"/>
        </w:rPr>
        <w:t xml:space="preserve">equested NSSAI </w:t>
      </w:r>
      <w:r w:rsidRPr="004C5A51">
        <w:t xml:space="preserve">consists of one or more S-NSSAIs in the </w:t>
      </w:r>
      <w:r>
        <w:rPr>
          <w:rFonts w:hint="eastAsia"/>
        </w:rPr>
        <w:t>c</w:t>
      </w:r>
      <w:r w:rsidRPr="004C5A51">
        <w:t xml:space="preserve">onfigured NSSAI applicable to this PLMN, if </w:t>
      </w:r>
      <w:r>
        <w:rPr>
          <w:rFonts w:hint="eastAsia"/>
        </w:rPr>
        <w:t xml:space="preserve">the </w:t>
      </w:r>
      <w:r w:rsidRPr="004C5A51">
        <w:t xml:space="preserve">S-NSSAI </w:t>
      </w:r>
      <w:r>
        <w:t>is neither in the rejected NSSAI</w:t>
      </w:r>
      <w:r w:rsidRPr="004C5A51" w:rsidDel="00525A82">
        <w:t xml:space="preserve"> </w:t>
      </w:r>
      <w:r w:rsidRPr="004C5A51">
        <w:t>for</w:t>
      </w:r>
      <w:r>
        <w:t xml:space="preserve"> the current PLMN nor</w:t>
      </w:r>
      <w:r w:rsidRPr="004C5A51">
        <w:t xml:space="preserve"> </w:t>
      </w:r>
      <w:r>
        <w:t xml:space="preserve">in </w:t>
      </w:r>
      <w:r w:rsidRPr="004C5A51">
        <w:t xml:space="preserve">the </w:t>
      </w:r>
      <w:r>
        <w:t xml:space="preserve">rejected NSSAI for the current registration </w:t>
      </w:r>
      <w:r w:rsidRPr="004C5A51">
        <w:t>area</w:t>
      </w:r>
      <w:r w:rsidRPr="00FD4581">
        <w:t xml:space="preserve"> </w:t>
      </w:r>
      <w:r>
        <w:t xml:space="preserve">nor </w:t>
      </w:r>
      <w:r w:rsidRPr="00493EED">
        <w:t xml:space="preserve">in the </w:t>
      </w:r>
      <w:r w:rsidRPr="00B634A7">
        <w:t>rejected NSSAI</w:t>
      </w:r>
      <w:r>
        <w:t xml:space="preserve"> for the failed or revoked NSSAA</w:t>
      </w:r>
      <w:r w:rsidRPr="004C5A51">
        <w:t>.</w:t>
      </w:r>
    </w:p>
    <w:p w14:paraId="111E18A2" w14:textId="77777777" w:rsidR="00DF1CE0" w:rsidRDefault="00DF1CE0" w:rsidP="00DF1CE0">
      <w:r w:rsidRPr="004C5A51">
        <w:t xml:space="preserve">The subset of </w:t>
      </w:r>
      <w:r>
        <w:rPr>
          <w:rFonts w:hint="eastAsia"/>
        </w:rPr>
        <w:t>a</w:t>
      </w:r>
      <w:r w:rsidRPr="004C5A51">
        <w:t xml:space="preserve">llowed NSSAI provided in the </w:t>
      </w:r>
      <w:r>
        <w:rPr>
          <w:rFonts w:hint="eastAsia"/>
        </w:rPr>
        <w:t>r</w:t>
      </w:r>
      <w:r w:rsidRPr="004C5A51">
        <w:t>equested NSSAI consists of one or more S-NSSAIs in t</w:t>
      </w:r>
      <w:r>
        <w:t xml:space="preserve">he </w:t>
      </w:r>
      <w:r>
        <w:rPr>
          <w:rFonts w:hint="eastAsia"/>
        </w:rPr>
        <w:t>a</w:t>
      </w:r>
      <w:r>
        <w:t>llowed NSSAI for this PLMN.</w:t>
      </w:r>
    </w:p>
    <w:p w14:paraId="4AA3B64C" w14:textId="77777777" w:rsidR="00DF1CE0" w:rsidRDefault="00DF1CE0" w:rsidP="00DF1CE0">
      <w:pPr>
        <w:pStyle w:val="NO"/>
      </w:pPr>
      <w:r>
        <w:t>NOTE 8:</w:t>
      </w:r>
      <w:r>
        <w:tab/>
      </w:r>
      <w:r>
        <w:rPr>
          <w:rFonts w:hint="eastAsia"/>
        </w:rPr>
        <w:t>H</w:t>
      </w:r>
      <w:r>
        <w:t xml:space="preserve">ow the UE selects the subset of configured NSSAI or allowed NSSAI to be provided in the requested NSSAI </w:t>
      </w:r>
      <w:r>
        <w:rPr>
          <w:rFonts w:hint="eastAsia"/>
        </w:rPr>
        <w:t>is implementation</w:t>
      </w:r>
      <w:r>
        <w:t xml:space="preserve"> specific. The UE can take preferences indicated by the upper layers (e.g. policies, applications) into account.</w:t>
      </w:r>
    </w:p>
    <w:p w14:paraId="05956B56" w14:textId="77777777" w:rsidR="00DF1CE0" w:rsidRDefault="00DF1CE0" w:rsidP="00DF1CE0">
      <w:pPr>
        <w:pStyle w:val="NO"/>
      </w:pPr>
      <w:r>
        <w:t>NOTE 9:</w:t>
      </w:r>
      <w:r>
        <w:tab/>
        <w:t>The number of S-NSSAI(s) included in the requested NSSAI cannot exceed eight.</w:t>
      </w:r>
    </w:p>
    <w:p w14:paraId="50438108" w14:textId="77777777" w:rsidR="00DF1CE0" w:rsidRDefault="00DF1CE0" w:rsidP="00DF1CE0">
      <w:r>
        <w:t>The UE</w:t>
      </w:r>
      <w:r w:rsidRPr="00FE320E">
        <w:t xml:space="preserve"> </w:t>
      </w:r>
      <w:r>
        <w:rPr>
          <w:rFonts w:hint="eastAsia"/>
        </w:rPr>
        <w:t>shall</w:t>
      </w:r>
      <w:r w:rsidRPr="00FE320E">
        <w:t xml:space="preserve"> set </w:t>
      </w:r>
      <w:r>
        <w:t>the F</w:t>
      </w:r>
      <w:r w:rsidRPr="000C0179">
        <w:t xml:space="preserve">ollow-on request </w:t>
      </w:r>
      <w:r>
        <w:t xml:space="preserve">indicator </w:t>
      </w:r>
      <w:r>
        <w:rPr>
          <w:rFonts w:hint="eastAsia"/>
        </w:rPr>
        <w:t xml:space="preserve">to </w:t>
      </w:r>
      <w:r>
        <w:rPr>
          <w:lang w:eastAsia="ja-JP"/>
        </w:rPr>
        <w:t>"</w:t>
      </w:r>
      <w:r>
        <w:t>F</w:t>
      </w:r>
      <w:r w:rsidRPr="008B0E36">
        <w:t>ollow-on request pending</w:t>
      </w:r>
      <w:r>
        <w:rPr>
          <w:lang w:eastAsia="ja-JP"/>
        </w:rPr>
        <w:t>"</w:t>
      </w:r>
      <w:r>
        <w:rPr>
          <w:rFonts w:hint="eastAsia"/>
        </w:rPr>
        <w:t xml:space="preserve">, </w:t>
      </w:r>
      <w:r>
        <w:t>i</w:t>
      </w:r>
      <w:r w:rsidRPr="00082716">
        <w:rPr>
          <w:rFonts w:hint="eastAsia"/>
        </w:rPr>
        <w:t>f the UE</w:t>
      </w:r>
      <w:r>
        <w:t>:</w:t>
      </w:r>
    </w:p>
    <w:p w14:paraId="48B9F1FD" w14:textId="77777777" w:rsidR="00DF1CE0" w:rsidRDefault="00DF1CE0" w:rsidP="00DF1CE0">
      <w:pPr>
        <w:pStyle w:val="B1"/>
      </w:pPr>
      <w:r>
        <w:t>a)</w:t>
      </w:r>
      <w:r>
        <w:tab/>
        <w:t xml:space="preserve">initiates the </w:t>
      </w:r>
      <w:r w:rsidRPr="0093143D">
        <w:t xml:space="preserve">mobility and periodic registration updating procedure </w:t>
      </w:r>
      <w:r w:rsidRPr="00666E93">
        <w:t>upon request of the upper layers to establish a</w:t>
      </w:r>
      <w:r>
        <w:t>n</w:t>
      </w:r>
      <w:r w:rsidRPr="00666E93">
        <w:t xml:space="preserve"> </w:t>
      </w:r>
      <w:r>
        <w:t xml:space="preserve">emergency </w:t>
      </w:r>
      <w:r w:rsidRPr="00666E93">
        <w:t>PDU session</w:t>
      </w:r>
      <w:r>
        <w:t>;</w:t>
      </w:r>
    </w:p>
    <w:p w14:paraId="208547D6" w14:textId="77777777" w:rsidR="00DF1CE0" w:rsidRDefault="00DF1CE0" w:rsidP="00DF1CE0">
      <w:pPr>
        <w:pStyle w:val="B1"/>
      </w:pPr>
      <w:r>
        <w:t>b)</w:t>
      </w:r>
      <w:r>
        <w:tab/>
        <w:t xml:space="preserve">initiates the </w:t>
      </w:r>
      <w:r w:rsidRPr="0093143D">
        <w:t>mobility and periodic registration updating procedure</w:t>
      </w:r>
      <w:r>
        <w:t xml:space="preserve"> upon receiving a request </w:t>
      </w:r>
      <w:r>
        <w:rPr>
          <w:noProof/>
        </w:rPr>
        <w:t>from the upper layers to perform emergency service fallback</w:t>
      </w:r>
      <w:r>
        <w:t>; or</w:t>
      </w:r>
    </w:p>
    <w:p w14:paraId="342196D0" w14:textId="77777777" w:rsidR="00DF1CE0" w:rsidRPr="00082716" w:rsidRDefault="00DF1CE0" w:rsidP="00DF1CE0">
      <w:pPr>
        <w:pStyle w:val="B1"/>
      </w:pPr>
      <w:r>
        <w:t>c)</w:t>
      </w:r>
      <w:r>
        <w:tab/>
        <w:t>needs</w:t>
      </w:r>
      <w:r w:rsidRPr="00FE320E">
        <w:t xml:space="preserve"> to prolong the established </w:t>
      </w:r>
      <w:r>
        <w:rPr>
          <w:rFonts w:hint="eastAsia"/>
        </w:rPr>
        <w:t>NAS</w:t>
      </w:r>
      <w:r w:rsidRPr="00FE320E">
        <w:t xml:space="preserve"> signalling connection after </w:t>
      </w:r>
      <w:r w:rsidRPr="003168A2">
        <w:t>the completion of</w:t>
      </w:r>
      <w:r w:rsidRPr="00FE320E">
        <w:t xml:space="preserve"> </w:t>
      </w:r>
      <w:r>
        <w:rPr>
          <w:rFonts w:hint="eastAsia"/>
        </w:rPr>
        <w:t xml:space="preserve">the </w:t>
      </w:r>
      <w:r>
        <w:t>registration procedure for mobility and periodic registration</w:t>
      </w:r>
      <w:r w:rsidRPr="003168A2">
        <w:t xml:space="preserve"> updat</w:t>
      </w:r>
      <w:r>
        <w:t>e (e.g. due to uplink signalling pending but no user data pending)</w:t>
      </w:r>
      <w:r>
        <w:rPr>
          <w:rFonts w:hint="eastAsia"/>
        </w:rPr>
        <w:t>.</w:t>
      </w:r>
    </w:p>
    <w:p w14:paraId="07A37AA4" w14:textId="77777777" w:rsidR="00DF1CE0" w:rsidRDefault="00DF1CE0" w:rsidP="00DF1CE0">
      <w:pPr>
        <w:pStyle w:val="NO"/>
      </w:pPr>
      <w:r>
        <w:t>NOTE 10:</w:t>
      </w:r>
      <w:r>
        <w:tab/>
        <w:t xml:space="preserve">The UE is not required to set the Follow-on request indicator to 1 even if the UE has to request </w:t>
      </w:r>
      <w:r w:rsidRPr="005A4F9D">
        <w:t>resources for V2X communication over PC5 reference point</w:t>
      </w:r>
      <w:r>
        <w:t>.</w:t>
      </w:r>
    </w:p>
    <w:p w14:paraId="25A48739" w14:textId="77777777" w:rsidR="00DF1CE0" w:rsidRDefault="00DF1CE0" w:rsidP="00DF1CE0">
      <w:r>
        <w:t xml:space="preserve">For case n), the UE shall include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r w:rsidRPr="000F318A">
        <w:t xml:space="preserve"> </w:t>
      </w:r>
      <w:r>
        <w:t xml:space="preserve">Additionally, if the UE is not in NB-N1 mode, </w:t>
      </w:r>
      <w:r w:rsidRPr="001D6269">
        <w:t>the UE supports RACS and the UE has an applicable UE radio capability ID for the new UE radio configuration in the serving PLMN</w:t>
      </w:r>
      <w:r>
        <w:t xml:space="preserve"> or SNPN</w:t>
      </w:r>
      <w:r w:rsidRPr="001D6269">
        <w:t>, the UE shall include the applicable UE radio capability ID in the UE radio capability ID of the REGISTRATION REQUEST message</w:t>
      </w:r>
      <w:r>
        <w:t>.</w:t>
      </w:r>
    </w:p>
    <w:p w14:paraId="33E45E8A" w14:textId="77777777" w:rsidR="00DF1CE0" w:rsidRDefault="00DF1CE0" w:rsidP="00DF1CE0">
      <w:r>
        <w:t xml:space="preserve">If </w:t>
      </w:r>
      <w:r w:rsidRPr="00CC0C94">
        <w:rPr>
          <w:lang w:eastAsia="ko-KR"/>
        </w:rPr>
        <w:t xml:space="preserve">the UE is in the </w:t>
      </w:r>
      <w:r>
        <w:rPr>
          <w:lang w:eastAsia="ko-KR"/>
        </w:rPr>
        <w:t>5G</w:t>
      </w:r>
      <w:r w:rsidRPr="00CC0C94">
        <w:rPr>
          <w:lang w:eastAsia="ko-KR"/>
        </w:rPr>
        <w:t>MM-CONNECTED</w:t>
      </w:r>
      <w:r w:rsidRPr="00CC0C94">
        <w:rPr>
          <w:rFonts w:hint="eastAsia"/>
          <w:lang w:eastAsia="ko-KR"/>
        </w:rPr>
        <w:t xml:space="preserve"> mode</w:t>
      </w:r>
      <w:r>
        <w:rPr>
          <w:lang w:eastAsia="ko-KR"/>
        </w:rPr>
        <w:t xml:space="preserve"> and the UE changes the radio capability for NG-RAN</w:t>
      </w:r>
      <w:r w:rsidRPr="009C5C84">
        <w:rPr>
          <w:lang w:eastAsia="x-none"/>
        </w:rPr>
        <w:t xml:space="preserve"> </w:t>
      </w:r>
      <w:r>
        <w:rPr>
          <w:lang w:eastAsia="x-none"/>
        </w:rPr>
        <w:t>or E</w:t>
      </w:r>
      <w:r>
        <w:rPr>
          <w:lang w:eastAsia="x-none"/>
        </w:rPr>
        <w:noBreakHyphen/>
        <w:t>UTRAN</w:t>
      </w:r>
      <w:r w:rsidRPr="00CC0C94">
        <w:rPr>
          <w:rFonts w:hint="eastAsia"/>
          <w:lang w:eastAsia="zh-CN"/>
        </w:rPr>
        <w:t>,</w:t>
      </w:r>
      <w:r w:rsidRPr="00CC0C94">
        <w:rPr>
          <w:lang w:eastAsia="ko-KR"/>
        </w:rPr>
        <w:t xml:space="preserve"> </w:t>
      </w:r>
      <w:r w:rsidRPr="00CC0C94">
        <w:rPr>
          <w:rFonts w:hint="eastAsia"/>
          <w:lang w:eastAsia="ko-KR"/>
        </w:rPr>
        <w:t xml:space="preserve">the UE </w:t>
      </w:r>
      <w:r>
        <w:rPr>
          <w:lang w:eastAsia="ko-KR"/>
        </w:rPr>
        <w:t>may</w:t>
      </w:r>
      <w:r w:rsidRPr="00CC0C94">
        <w:rPr>
          <w:lang w:eastAsia="ko-KR"/>
        </w:rPr>
        <w:t xml:space="preserve"> locally release the established</w:t>
      </w:r>
      <w:r>
        <w:rPr>
          <w:lang w:eastAsia="ko-KR"/>
        </w:rPr>
        <w:t xml:space="preserve"> N1</w:t>
      </w:r>
      <w:r w:rsidRPr="00CC0C94">
        <w:rPr>
          <w:lang w:eastAsia="ko-KR"/>
        </w:rPr>
        <w:t xml:space="preserve"> NAS signalling connection and enter the </w:t>
      </w:r>
      <w:r>
        <w:rPr>
          <w:lang w:eastAsia="ko-KR"/>
        </w:rPr>
        <w:t>5G</w:t>
      </w:r>
      <w:r w:rsidRPr="00CC0C94">
        <w:rPr>
          <w:lang w:eastAsia="ko-KR"/>
        </w:rPr>
        <w:t>MM-IDLE</w:t>
      </w:r>
      <w:r>
        <w:rPr>
          <w:lang w:eastAsia="ko-KR"/>
        </w:rPr>
        <w:t xml:space="preserve"> mode. Then, the UE shall </w:t>
      </w:r>
      <w:r w:rsidRPr="00CC0C94">
        <w:t xml:space="preserve">initiate the </w:t>
      </w:r>
      <w:r>
        <w:t xml:space="preserve">registration procedure for mobility and periodic updating including the </w:t>
      </w:r>
      <w:r w:rsidRPr="00BE237D">
        <w:t>5GS update type IE in the REGISTRATION REQUEST message</w:t>
      </w:r>
      <w:r>
        <w:t xml:space="preserve"> with the NG-RAN-RCU bit set to </w:t>
      </w:r>
      <w:r w:rsidRPr="000C0179">
        <w:t>"</w:t>
      </w:r>
      <w:r w:rsidRPr="00F45522">
        <w:t xml:space="preserve"> </w:t>
      </w:r>
      <w:r>
        <w:t>UE radio capability update needed</w:t>
      </w:r>
      <w:r w:rsidRPr="000C0179">
        <w:t>"</w:t>
      </w:r>
      <w:r>
        <w:t>.</w:t>
      </w:r>
    </w:p>
    <w:p w14:paraId="5B0B9CE3" w14:textId="77777777" w:rsidR="00DF1CE0" w:rsidRPr="00082716" w:rsidRDefault="00DF1CE0" w:rsidP="00DF1CE0">
      <w:r>
        <w:t xml:space="preserve">For case o), the </w:t>
      </w:r>
      <w:r>
        <w:rPr>
          <w:noProof/>
          <w:lang w:val="en-US"/>
        </w:rPr>
        <w:t xml:space="preserve">UE shall include the Uplink data status IE in the REGISTRATION REQUEST message indicating </w:t>
      </w:r>
      <w:r w:rsidRPr="00B3358D">
        <w:rPr>
          <w:rFonts w:hint="eastAsia"/>
        </w:rPr>
        <w:t>the PDU session</w:t>
      </w:r>
      <w:r w:rsidRPr="00B3358D">
        <w:t>(s)</w:t>
      </w:r>
      <w:r w:rsidRPr="00B3358D">
        <w:rPr>
          <w:rFonts w:hint="eastAsia"/>
        </w:rPr>
        <w:t xml:space="preserve"> </w:t>
      </w:r>
      <w:r>
        <w:t xml:space="preserve">without active user-plane resources for which the UE </w:t>
      </w:r>
      <w:r>
        <w:rPr>
          <w:rFonts w:hint="eastAsia"/>
        </w:rPr>
        <w:t>has pending user data to be sent</w:t>
      </w:r>
      <w:r>
        <w:t xml:space="preserve">, if any, </w:t>
      </w:r>
      <w:r>
        <w:rPr>
          <w:noProof/>
          <w:lang w:val="en-US"/>
        </w:rPr>
        <w:t xml:space="preserve">and the </w:t>
      </w:r>
      <w:r>
        <w:rPr>
          <w:noProof/>
          <w:lang w:val="en-US"/>
        </w:rPr>
        <w:lastRenderedPageBreak/>
        <w:t>PDU session(s) for which user-plane resources were active prior to receiving the fallback indication</w:t>
      </w:r>
      <w:r w:rsidRPr="00092C8F">
        <w:t>, if any</w:t>
      </w:r>
      <w:r>
        <w:t xml:space="preserve">. </w:t>
      </w:r>
      <w:r>
        <w:rPr>
          <w:noProof/>
          <w:lang w:val="en-US"/>
        </w:rPr>
        <w:t>I</w:t>
      </w:r>
      <w:r w:rsidRPr="00143815">
        <w:rPr>
          <w:noProof/>
          <w:lang w:val="en-US"/>
        </w:rPr>
        <w:t xml:space="preserve">f the UE is in </w:t>
      </w:r>
      <w:r>
        <w:rPr>
          <w:noProof/>
          <w:lang w:val="en-US"/>
        </w:rPr>
        <w:t xml:space="preserve">a </w:t>
      </w:r>
      <w:r w:rsidRPr="00143815">
        <w:rPr>
          <w:noProof/>
          <w:lang w:val="en-US"/>
        </w:rPr>
        <w:t xml:space="preserve">non-allowed area or </w:t>
      </w:r>
      <w:r>
        <w:rPr>
          <w:noProof/>
          <w:lang w:val="en-US"/>
        </w:rPr>
        <w:t xml:space="preserve">if the UE is </w:t>
      </w:r>
      <w:r w:rsidRPr="00143815">
        <w:rPr>
          <w:noProof/>
          <w:lang w:val="en-US"/>
        </w:rPr>
        <w:t>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w:t>
      </w:r>
      <w:r>
        <w:rPr>
          <w:noProof/>
          <w:lang w:val="en-US"/>
        </w:rPr>
        <w:t xml:space="preserve">if </w:t>
      </w:r>
      <w:r w:rsidRPr="00920167">
        <w:rPr>
          <w:noProof/>
        </w:rPr>
        <w:t xml:space="preserve">the PDU session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w:t>
      </w:r>
      <w:r>
        <w:rPr>
          <w:noProof/>
        </w:rPr>
        <w:t xml:space="preserve"> an</w:t>
      </w:r>
      <w:r w:rsidRPr="00920167">
        <w:rPr>
          <w:noProof/>
        </w:rPr>
        <w:t xml:space="preserve"> emergency PDU session,</w:t>
      </w:r>
      <w:r w:rsidRPr="00143815">
        <w:rPr>
          <w:noProof/>
          <w:lang w:val="en-US"/>
        </w:rPr>
        <w:t xml:space="preserve"> or </w:t>
      </w:r>
      <w:r>
        <w:rPr>
          <w:noProof/>
          <w:lang w:val="en-US"/>
        </w:rPr>
        <w:t>if</w:t>
      </w:r>
      <w:r w:rsidRPr="00143815">
        <w:rPr>
          <w:noProof/>
          <w:lang w:val="en-US"/>
        </w:rPr>
        <w:t xml:space="preserve"> the UE is configured for high priority access in</w:t>
      </w:r>
      <w:r>
        <w:rPr>
          <w:noProof/>
          <w:lang w:val="en-US"/>
        </w:rPr>
        <w:t xml:space="preserve"> the</w:t>
      </w:r>
      <w:r w:rsidRPr="00143815">
        <w:rPr>
          <w:noProof/>
          <w:lang w:val="en-US"/>
        </w:rPr>
        <w:t xml:space="preserve"> selected PLMN</w:t>
      </w:r>
      <w:r>
        <w:rPr>
          <w:noProof/>
          <w:lang w:val="en-US"/>
        </w:rPr>
        <w:t xml:space="preserve"> as specified</w:t>
      </w:r>
      <w:r w:rsidRPr="00143815">
        <w:rPr>
          <w:noProof/>
          <w:lang w:val="en-US"/>
        </w:rPr>
        <w:t xml:space="preserve"> in subclause 5.3.5</w:t>
      </w:r>
      <w:r>
        <w:rPr>
          <w:noProof/>
          <w:lang w:val="en-US"/>
        </w:rPr>
        <w:t>.</w:t>
      </w:r>
    </w:p>
    <w:p w14:paraId="678E989D" w14:textId="77777777" w:rsidR="00DF1CE0" w:rsidRDefault="00DF1CE0" w:rsidP="00DF1CE0">
      <w:pPr>
        <w:rPr>
          <w:noProof/>
          <w:lang w:val="en-US"/>
        </w:rPr>
      </w:pPr>
      <w:r>
        <w:t xml:space="preserve">For case f), the UE shall include the </w:t>
      </w:r>
      <w:r>
        <w:rPr>
          <w:noProof/>
          <w:lang w:val="en-US"/>
        </w:rPr>
        <w:t xml:space="preserve">Uplink data status IE in the REGISTRATION REQUEST message indicating the PDU session(s) for which user-plane resources were active prior to receiving </w:t>
      </w:r>
      <w:r w:rsidRPr="003168A2">
        <w:t xml:space="preserve">"RRC Connection failure" </w:t>
      </w:r>
      <w:r>
        <w:rPr>
          <w:noProof/>
          <w:lang w:val="en-US"/>
        </w:rPr>
        <w:t>indication</w:t>
      </w:r>
      <w:r w:rsidRPr="003168A2">
        <w:t xml:space="preserve"> from the lower layers</w:t>
      </w:r>
      <w:r>
        <w:t>, if any</w:t>
      </w:r>
      <w:r>
        <w:rPr>
          <w:noProof/>
          <w:lang w:val="en-US"/>
        </w:rPr>
        <w:t>.</w:t>
      </w:r>
      <w:r w:rsidRPr="00E03B62">
        <w:rPr>
          <w:noProof/>
          <w:lang w:val="en-US"/>
        </w:rPr>
        <w:t xml:space="preserve"> </w:t>
      </w:r>
      <w:r>
        <w:rPr>
          <w:noProof/>
          <w:lang w:val="en-US"/>
        </w:rPr>
        <w:t>I</w:t>
      </w:r>
      <w:r w:rsidRPr="00143815">
        <w:rPr>
          <w:noProof/>
          <w:lang w:val="en-US"/>
        </w:rPr>
        <w:t>f the UE is in non-allowed area or not in allowed area, the UE</w:t>
      </w:r>
      <w:r>
        <w:rPr>
          <w:noProof/>
          <w:lang w:val="en-US"/>
        </w:rPr>
        <w:t xml:space="preserve"> shall not </w:t>
      </w:r>
      <w:r w:rsidRPr="0057287A">
        <w:rPr>
          <w:noProof/>
          <w:lang w:val="en-US"/>
        </w:rPr>
        <w:t xml:space="preserve">include the </w:t>
      </w:r>
      <w:r>
        <w:rPr>
          <w:noProof/>
          <w:lang w:val="en-US"/>
        </w:rPr>
        <w:t>Uplink data status</w:t>
      </w:r>
      <w:r w:rsidRPr="0057287A">
        <w:rPr>
          <w:noProof/>
          <w:lang w:val="en-US"/>
        </w:rPr>
        <w:t xml:space="preserve"> IE in REGISTRATION REQUEST message</w:t>
      </w:r>
      <w:r>
        <w:rPr>
          <w:noProof/>
          <w:lang w:val="en-US"/>
        </w:rPr>
        <w:t xml:space="preserve">, </w:t>
      </w:r>
      <w:r w:rsidRPr="00143815">
        <w:rPr>
          <w:noProof/>
          <w:lang w:val="en-US"/>
        </w:rPr>
        <w:t xml:space="preserve">except that </w:t>
      </w:r>
      <w:r w:rsidRPr="00920167">
        <w:rPr>
          <w:noProof/>
        </w:rPr>
        <w:t xml:space="preserve">the PDU session(s) </w:t>
      </w:r>
      <w:r w:rsidRPr="0057287A">
        <w:rPr>
          <w:noProof/>
          <w:lang w:val="en-US"/>
        </w:rPr>
        <w:t>for which user-plane resources were active</w:t>
      </w:r>
      <w:r w:rsidRPr="008C30E7">
        <w:rPr>
          <w:noProof/>
          <w:lang w:val="en-US"/>
        </w:rPr>
        <w:t xml:space="preserve"> </w:t>
      </w:r>
      <w:r>
        <w:rPr>
          <w:noProof/>
          <w:lang w:val="en-US"/>
        </w:rPr>
        <w:t>prior to receiving the fallback indication</w:t>
      </w:r>
      <w:r w:rsidRPr="00920167">
        <w:rPr>
          <w:noProof/>
        </w:rPr>
        <w:t xml:space="preserve"> is emergency PDU session(s),</w:t>
      </w:r>
      <w:r w:rsidRPr="00143815">
        <w:rPr>
          <w:noProof/>
          <w:lang w:val="en-US"/>
        </w:rPr>
        <w:t xml:space="preserve"> or that the UE is configured for high priority access in selected PLMN</w:t>
      </w:r>
      <w:r>
        <w:rPr>
          <w:noProof/>
          <w:lang w:val="en-US"/>
        </w:rPr>
        <w:t>,</w:t>
      </w:r>
      <w:r w:rsidRPr="00143815">
        <w:rPr>
          <w:noProof/>
          <w:lang w:val="en-US"/>
        </w:rPr>
        <w:t xml:space="preserve"> as specified in subclause 5.3.5</w:t>
      </w:r>
      <w:r>
        <w:rPr>
          <w:noProof/>
          <w:lang w:val="en-US"/>
        </w:rPr>
        <w:t>.</w:t>
      </w:r>
    </w:p>
    <w:p w14:paraId="6481AB4E" w14:textId="77777777" w:rsidR="00DF1CE0" w:rsidRDefault="00DF1CE0" w:rsidP="00DF1CE0">
      <w:pPr>
        <w:rPr>
          <w:noProof/>
          <w:lang w:val="en-US"/>
        </w:rPr>
      </w:pPr>
      <w:r>
        <w:rPr>
          <w:noProof/>
          <w:lang w:val="en-US"/>
        </w:rPr>
        <w:t>I</w:t>
      </w:r>
      <w:r w:rsidRPr="00454836">
        <w:rPr>
          <w:noProof/>
          <w:lang w:val="en-US"/>
        </w:rPr>
        <w:t xml:space="preserve">f the UE supports </w:t>
      </w:r>
      <w:r>
        <w:rPr>
          <w:noProof/>
          <w:lang w:val="en-US"/>
        </w:rPr>
        <w:t>service gap control</w:t>
      </w:r>
      <w:r w:rsidRPr="00454836">
        <w:rPr>
          <w:noProof/>
          <w:lang w:val="en-US"/>
        </w:rPr>
        <w:t xml:space="preserve">, then the UE shall set the SGC bit to "service gap control supported" in the </w:t>
      </w:r>
      <w:r>
        <w:rPr>
          <w:noProof/>
          <w:lang w:val="en-US"/>
        </w:rPr>
        <w:t>5GMM</w:t>
      </w:r>
      <w:r w:rsidRPr="00454836">
        <w:rPr>
          <w:noProof/>
          <w:lang w:val="en-US"/>
        </w:rPr>
        <w:t xml:space="preserve"> capability IE of the </w:t>
      </w:r>
      <w:r>
        <w:rPr>
          <w:noProof/>
          <w:lang w:val="en-US"/>
        </w:rPr>
        <w:t>REGISTRATION</w:t>
      </w:r>
      <w:r w:rsidRPr="00454836">
        <w:rPr>
          <w:noProof/>
          <w:lang w:val="en-US"/>
        </w:rPr>
        <w:t xml:space="preserve"> REQUEST message.</w:t>
      </w:r>
    </w:p>
    <w:p w14:paraId="5D95BB3B" w14:textId="77777777" w:rsidR="00DF1CE0" w:rsidRDefault="00DF1CE0" w:rsidP="00DF1CE0">
      <w:r>
        <w:t>For case a), x)</w:t>
      </w:r>
      <w:r w:rsidRPr="005E5A4A">
        <w:t xml:space="preserve"> or if the UE operating in the single-registration mode performs inter-system change from S1 mode to N1 mode</w:t>
      </w:r>
      <w:r>
        <w:t>, the UE shall:</w:t>
      </w:r>
    </w:p>
    <w:p w14:paraId="543CB5DA" w14:textId="77777777" w:rsidR="00DF1CE0" w:rsidRDefault="00DF1CE0" w:rsidP="00DF1CE0">
      <w:pPr>
        <w:pStyle w:val="B1"/>
      </w:pPr>
      <w:r>
        <w:t>a)</w:t>
      </w:r>
      <w:r>
        <w:tab/>
        <w:t>if the UE has an applicable network-assigned UE radio capability ID for the current UE radio configuration in the selected PLMN or SNPN, include the applicable network-assigned UE radio capability ID in the UE radio capability ID IE of the REGISTRATION REQUEST message; and</w:t>
      </w:r>
    </w:p>
    <w:p w14:paraId="381949DB" w14:textId="77777777" w:rsidR="00DF1CE0" w:rsidRDefault="00DF1CE0" w:rsidP="00DF1CE0">
      <w:pPr>
        <w:pStyle w:val="B1"/>
      </w:pPr>
      <w:r>
        <w:t>b)</w:t>
      </w:r>
      <w:r>
        <w:tab/>
        <w:t>if the UE:</w:t>
      </w:r>
    </w:p>
    <w:p w14:paraId="3D333259" w14:textId="77777777" w:rsidR="00DF1CE0" w:rsidRDefault="00DF1CE0" w:rsidP="00DF1CE0">
      <w:pPr>
        <w:pStyle w:val="B2"/>
      </w:pPr>
      <w:r>
        <w:t>1)</w:t>
      </w:r>
      <w:r>
        <w:tab/>
        <w:t>does not have an applicable network-assigned UE radio capability ID for the current UE radio configuration in the selected PLMN or SNPN; and</w:t>
      </w:r>
    </w:p>
    <w:p w14:paraId="701F475D" w14:textId="77777777" w:rsidR="00DF1CE0" w:rsidRDefault="00DF1CE0" w:rsidP="00DF1CE0">
      <w:pPr>
        <w:pStyle w:val="B2"/>
      </w:pPr>
      <w:r>
        <w:t>2)</w:t>
      </w:r>
      <w:r>
        <w:tab/>
        <w:t>has an applicable manufacturer-assigned UE radio capability ID for the current UE radio configuration,</w:t>
      </w:r>
    </w:p>
    <w:p w14:paraId="7B019C1D" w14:textId="77777777" w:rsidR="00DF1CE0" w:rsidRDefault="00DF1CE0" w:rsidP="00DF1CE0">
      <w:pPr>
        <w:pStyle w:val="B1"/>
      </w:pPr>
      <w:r>
        <w:tab/>
        <w:t>include the applicable manufacturer-assigned UE radio capability ID in the UE radio capability ID IE of the REGISTRATION REQUEST message.</w:t>
      </w:r>
    </w:p>
    <w:p w14:paraId="07CF02F1" w14:textId="77777777" w:rsidR="00DF1CE0" w:rsidRPr="00CC0C94" w:rsidRDefault="00DF1CE0" w:rsidP="00DF1CE0">
      <w:r w:rsidRPr="00CC0C94">
        <w:t xml:space="preserve">For all cases except cases b and </w:t>
      </w:r>
      <w:r>
        <w:t>z</w:t>
      </w:r>
      <w:r w:rsidRPr="00CC0C94">
        <w:t xml:space="preserve">, if the UE supports ciphered broadcast assistance data and the UE needs to obtain new ciphering keys,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w:t>
      </w:r>
      <w:r>
        <w:t xml:space="preserve"> REGISTRATION</w:t>
      </w:r>
      <w:r w:rsidRPr="00CC0C94">
        <w:t xml:space="preserve"> REQUEST message.</w:t>
      </w:r>
    </w:p>
    <w:p w14:paraId="2BB09B83" w14:textId="77777777" w:rsidR="00DF1CE0" w:rsidRPr="00CC0C94" w:rsidRDefault="00DF1CE0" w:rsidP="00DF1CE0">
      <w:r w:rsidRPr="00CC0C94">
        <w:t xml:space="preserve">For case </w:t>
      </w:r>
      <w:r>
        <w:t>z</w:t>
      </w:r>
      <w:r w:rsidRPr="00CC0C94">
        <w:t xml:space="preserve">, the UE shall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314AC0C4" w14:textId="77777777" w:rsidR="00DF1CE0" w:rsidRPr="00CC0C94" w:rsidRDefault="00DF1CE0" w:rsidP="00DF1CE0">
      <w:r w:rsidRPr="00CC0C94">
        <w:t xml:space="preserve">For case a, if the UE supports ciphered broadcast assistance data and the UE detects entering a tracking area for which one or more ciphering keys stored at the UE is not applicable,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1BD1E051" w14:textId="77777777" w:rsidR="00DF1CE0" w:rsidRDefault="00DF1CE0" w:rsidP="00DF1CE0">
      <w:r w:rsidRPr="00CC0C94">
        <w:t>For case b, if the UE supports ciphered broadcast assistance data and the remaining validity time for one or more ciphering keys stored at the UE is less than timer T3</w:t>
      </w:r>
      <w:r>
        <w:t>5</w:t>
      </w:r>
      <w:r w:rsidRPr="00CC0C94">
        <w:t xml:space="preserve">12, the UE should include the Additional information requested IE with the </w:t>
      </w:r>
      <w:proofErr w:type="spellStart"/>
      <w:r w:rsidRPr="00CC0C94">
        <w:t>CipherKey</w:t>
      </w:r>
      <w:proofErr w:type="spellEnd"/>
      <w:r w:rsidRPr="00CC0C94">
        <w:t xml:space="preserve"> bit set to "ciphering keys for ciphered broadcast assistance data requested" in the </w:t>
      </w:r>
      <w:r>
        <w:t xml:space="preserve">REGISTRATION </w:t>
      </w:r>
      <w:r w:rsidRPr="00CC0C94">
        <w:t>REQUEST message.</w:t>
      </w:r>
    </w:p>
    <w:p w14:paraId="5D975758" w14:textId="77777777" w:rsidR="00DF1CE0" w:rsidRDefault="00DF1CE0" w:rsidP="00DF1CE0">
      <w:r>
        <w:t>T</w:t>
      </w:r>
      <w:r w:rsidRPr="00CC0C94">
        <w:t>he</w:t>
      </w:r>
      <w:r w:rsidRPr="00CC0C94">
        <w:rPr>
          <w:rFonts w:hint="eastAsia"/>
          <w:lang w:eastAsia="zh-TW"/>
        </w:rPr>
        <w:t xml:space="preserve"> UE</w:t>
      </w:r>
      <w:r>
        <w:t xml:space="preserve"> shall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 xml:space="preserve"> if </w:t>
      </w:r>
      <w:r w:rsidRPr="00CC0C94">
        <w:t xml:space="preserve">the UE supports </w:t>
      </w:r>
      <w:r>
        <w:t xml:space="preserve">WUS </w:t>
      </w:r>
      <w:r w:rsidRPr="00DF5503">
        <w:t>assistance</w:t>
      </w:r>
      <w:r>
        <w:t xml:space="preserve"> information. The UE may include its </w:t>
      </w:r>
      <w:r w:rsidRPr="002376F7">
        <w:t xml:space="preserve">UE </w:t>
      </w:r>
      <w:r>
        <w:t xml:space="preserve">paging probability information in the Requested </w:t>
      </w:r>
      <w:r w:rsidRPr="002376F7">
        <w:t>WUS assistance information</w:t>
      </w:r>
      <w:r w:rsidRPr="00CC0C94">
        <w:t xml:space="preserve"> IE</w:t>
      </w:r>
      <w:r>
        <w:t xml:space="preserve"> if the UE has set the WUSA</w:t>
      </w:r>
      <w:r w:rsidRPr="00CC0C94">
        <w:t xml:space="preserve"> bit to "</w:t>
      </w:r>
      <w:r>
        <w:t xml:space="preserve">WUS </w:t>
      </w:r>
      <w:r w:rsidRPr="00DF5503">
        <w:t>assistance</w:t>
      </w:r>
      <w:r w:rsidRPr="00CC0C94">
        <w:t xml:space="preserve"> </w:t>
      </w:r>
      <w:r>
        <w:t xml:space="preserve">information reception </w:t>
      </w:r>
      <w:r w:rsidRPr="00CC0C94">
        <w:t xml:space="preserve">supported" in the </w:t>
      </w:r>
      <w:r>
        <w:t>5GMM</w:t>
      </w:r>
      <w:r w:rsidRPr="00CC0C94">
        <w:t xml:space="preserve"> capability IE</w:t>
      </w:r>
      <w:r>
        <w:t>.</w:t>
      </w:r>
    </w:p>
    <w:p w14:paraId="11FEB598" w14:textId="77777777" w:rsidR="00DF1CE0" w:rsidRDefault="00DF1CE0" w:rsidP="00DF1CE0">
      <w:pPr>
        <w:rPr>
          <w:rFonts w:eastAsia="Malgun Gothic"/>
        </w:rPr>
      </w:pPr>
      <w:r>
        <w:t xml:space="preserve">If the UE does not have a valid 5G NAS security context and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5GMM-IDLE mode, </w:t>
      </w:r>
      <w:r>
        <w:rPr>
          <w:rFonts w:eastAsia="Malgun Gothic"/>
        </w:rPr>
        <w:t xml:space="preserve">the UE shall send the REGISTRATION REQUEST message </w:t>
      </w:r>
      <w:r>
        <w:t>without including the NAS message container IE</w:t>
      </w:r>
      <w:r>
        <w:rPr>
          <w:rFonts w:eastAsia="Malgun Gothic"/>
        </w:rPr>
        <w:t>.</w:t>
      </w:r>
      <w:r>
        <w:t xml:space="preserve"> </w:t>
      </w:r>
      <w:r>
        <w:rPr>
          <w:rFonts w:eastAsia="Malgun Gothic"/>
        </w:rPr>
        <w:t xml:space="preserve">The UE shall include </w:t>
      </w:r>
      <w:r>
        <w:t>the entire REGISTRATION REQUEST message (i.e. containing cleartext IEs and non-cleartext IEs, if any) in the NAS message container IE</w:t>
      </w:r>
      <w:r>
        <w:rPr>
          <w:rFonts w:eastAsia="Malgun Gothic"/>
        </w:rPr>
        <w:t xml:space="preserve"> that is sent as part of the SECURITY MODE COMPLETE message as described in subclauses 4.4.6 and 5.4.2.3.</w:t>
      </w:r>
    </w:p>
    <w:p w14:paraId="73894DE6" w14:textId="77777777" w:rsidR="00DF1CE0" w:rsidRDefault="00DF1CE0" w:rsidP="00DF1CE0">
      <w:r>
        <w:t xml:space="preserve">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supports V2X</w:t>
      </w:r>
      <w:r>
        <w:t xml:space="preserve"> as specified in 3GPP TS 24.587 [19B]</w:t>
      </w:r>
      <w:r w:rsidRPr="00CC0C94">
        <w:t>, the</w:t>
      </w:r>
      <w:r w:rsidRPr="00CC0C94">
        <w:rPr>
          <w:rFonts w:hint="eastAsia"/>
          <w:lang w:eastAsia="zh-TW"/>
        </w:rPr>
        <w:t xml:space="preserve"> UE</w:t>
      </w:r>
      <w:r w:rsidRPr="00CC0C94">
        <w:t xml:space="preserve"> shall set the V2X bit to "V2X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w:t>
      </w:r>
      <w:r w:rsidRPr="003168A2">
        <w:lastRenderedPageBreak/>
        <w:t>IE</w:t>
      </w:r>
      <w:r>
        <w:t xml:space="preserve"> and </w:t>
      </w:r>
      <w:r w:rsidRPr="00CC0C94">
        <w:t xml:space="preserve">supports V2X communication over </w:t>
      </w:r>
      <w:r>
        <w:t>E-UTRA-</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CE</w:t>
      </w:r>
      <w:r w:rsidRPr="00CC0C94">
        <w:t xml:space="preserve">PC5 </w:t>
      </w:r>
      <w:r>
        <w:t xml:space="preserve">bit </w:t>
      </w:r>
      <w:r w:rsidRPr="00CC0C94">
        <w:t xml:space="preserve">to "V2X communication over </w:t>
      </w:r>
      <w:r>
        <w:t>E-UTRA-</w:t>
      </w:r>
      <w:r w:rsidRPr="00CC0C94">
        <w:t xml:space="preserve">PC5 supported" </w:t>
      </w:r>
      <w:r>
        <w:t>in the 5GMM</w:t>
      </w:r>
      <w:r w:rsidRPr="009B6D73">
        <w:t xml:space="preserve"> capability</w:t>
      </w:r>
      <w:r>
        <w:t xml:space="preserve"> IE of the REGISTRATION REQUEST message</w:t>
      </w:r>
      <w:r w:rsidRPr="00CC0C94">
        <w:t>.</w:t>
      </w:r>
      <w:r>
        <w:t xml:space="preserve"> If </w:t>
      </w:r>
      <w:r w:rsidRPr="003168A2">
        <w:t>the UE indicate</w:t>
      </w:r>
      <w:r>
        <w:t>s</w:t>
      </w:r>
      <w:r w:rsidRPr="003168A2">
        <w:t xml:space="preserve"> "</w:t>
      </w:r>
      <w:r>
        <w:t>mobility</w:t>
      </w:r>
      <w:r w:rsidRPr="003168A2">
        <w:t xml:space="preserve"> </w:t>
      </w:r>
      <w:r>
        <w:t>registration updating</w:t>
      </w:r>
      <w:r w:rsidRPr="003168A2">
        <w:t>"</w:t>
      </w:r>
      <w:r>
        <w:t xml:space="preserve"> in the 5G</w:t>
      </w:r>
      <w:r w:rsidRPr="003168A2">
        <w:t xml:space="preserve">S </w:t>
      </w:r>
      <w:r>
        <w:t>r</w:t>
      </w:r>
      <w:r w:rsidRPr="00FC2F45">
        <w:t>egistration type</w:t>
      </w:r>
      <w:r w:rsidRPr="003168A2">
        <w:t xml:space="preserve"> IE</w:t>
      </w:r>
      <w:r>
        <w:t xml:space="preserve"> and </w:t>
      </w:r>
      <w:r w:rsidRPr="00CC0C94">
        <w:t xml:space="preserve">supports V2X communication over </w:t>
      </w:r>
      <w:r>
        <w:t>NR-</w:t>
      </w:r>
      <w:r w:rsidRPr="00CC0C94">
        <w:t>PC5</w:t>
      </w:r>
      <w:r>
        <w:t xml:space="preserve"> as specified in 3GPP TS 24.587 [19B]</w:t>
      </w:r>
      <w:r w:rsidRPr="00CC0C94">
        <w:t>, the</w:t>
      </w:r>
      <w:r w:rsidRPr="00CC0C94">
        <w:rPr>
          <w:rFonts w:hint="eastAsia"/>
          <w:lang w:eastAsia="zh-TW"/>
        </w:rPr>
        <w:t xml:space="preserve"> UE</w:t>
      </w:r>
      <w:r w:rsidRPr="00CC0C94">
        <w:t xml:space="preserve"> shall set the V2X</w:t>
      </w:r>
      <w:r>
        <w:t>CN</w:t>
      </w:r>
      <w:r w:rsidRPr="00CC0C94">
        <w:t xml:space="preserve">PC5 </w:t>
      </w:r>
      <w:r>
        <w:t xml:space="preserve">bit </w:t>
      </w:r>
      <w:r w:rsidRPr="00CC0C94">
        <w:t xml:space="preserve">to "V2X communication over </w:t>
      </w:r>
      <w:r>
        <w:t>NR-</w:t>
      </w:r>
      <w:r w:rsidRPr="00CC0C94">
        <w:t xml:space="preserve">PC5 supported" </w:t>
      </w:r>
      <w:r>
        <w:t>in the 5GMM</w:t>
      </w:r>
      <w:r w:rsidRPr="009B6D73">
        <w:t xml:space="preserve"> capability</w:t>
      </w:r>
      <w:r>
        <w:t xml:space="preserve"> IE of the REGISTRATION REQUEST message</w:t>
      </w:r>
      <w:r w:rsidRPr="00CC0C94">
        <w:t>.</w:t>
      </w:r>
    </w:p>
    <w:p w14:paraId="757E6DE8" w14:textId="77777777" w:rsidR="00DF1CE0" w:rsidRDefault="00DF1CE0" w:rsidP="00DF1CE0">
      <w:r>
        <w:t>The UE shall send the REGISTRATION REQUEST message including the NAS message container IE as described in subclause 4.4.6:</w:t>
      </w:r>
    </w:p>
    <w:p w14:paraId="0E4B5924" w14:textId="77777777" w:rsidR="00DF1CE0" w:rsidRDefault="00DF1CE0" w:rsidP="00DF1CE0">
      <w:pPr>
        <w:pStyle w:val="B1"/>
      </w:pPr>
      <w:r>
        <w:t>a)</w:t>
      </w:r>
      <w:r>
        <w:tab/>
        <w:t>when the UE is sending the message from 5GMM-</w:t>
      </w:r>
      <w:r w:rsidRPr="003168A2">
        <w:t xml:space="preserve">IDLE </w:t>
      </w:r>
      <w:r>
        <w:t>mode, the UE</w:t>
      </w:r>
      <w:r w:rsidRPr="00D858A9">
        <w:t xml:space="preserve"> </w:t>
      </w:r>
      <w:r>
        <w:t>has a valid 5G NAS security context, and needs to send non-cleartext IEs; and</w:t>
      </w:r>
    </w:p>
    <w:p w14:paraId="7BA7774B" w14:textId="77777777" w:rsidR="00DF1CE0" w:rsidRDefault="00DF1CE0" w:rsidP="00DF1CE0">
      <w:pPr>
        <w:pStyle w:val="B1"/>
      </w:pPr>
      <w:r>
        <w:t>b)</w:t>
      </w:r>
      <w:r>
        <w:tab/>
        <w:t xml:space="preserve">when the UE is sending the message after an </w:t>
      </w:r>
      <w:r w:rsidRPr="00D56D09">
        <w:t xml:space="preserve">inter-system </w:t>
      </w:r>
      <w:r>
        <w:t>change</w:t>
      </w:r>
      <w:r w:rsidRPr="00D56D09">
        <w:t xml:space="preserve"> </w:t>
      </w:r>
      <w:r>
        <w:t xml:space="preserve">from S1 mode </w:t>
      </w:r>
      <w:r w:rsidRPr="00D56D09">
        <w:t>to N1 mode</w:t>
      </w:r>
      <w:r>
        <w:t xml:space="preserve"> in 5GMM-IDLE mode and the UE</w:t>
      </w:r>
      <w:r w:rsidRPr="00D858A9">
        <w:t xml:space="preserve"> </w:t>
      </w:r>
      <w:r>
        <w:t>has a valid 5G NAS security context and needs to send non-cleartext IEs.</w:t>
      </w:r>
    </w:p>
    <w:p w14:paraId="62986172" w14:textId="77777777" w:rsidR="00DF1CE0" w:rsidRDefault="00DF1CE0" w:rsidP="00DF1CE0">
      <w:r>
        <w:t xml:space="preserve">The UE </w:t>
      </w:r>
      <w:r w:rsidRPr="00C72344">
        <w:t xml:space="preserve">with a valid 5G NAS security context </w:t>
      </w:r>
      <w:r>
        <w:t>shall send the REGISTRATION REQUEST message without including the NAS message container IE when the UE does not need to send non-cleartext IEs and the UE is sending the message:</w:t>
      </w:r>
    </w:p>
    <w:p w14:paraId="0ADF2D28" w14:textId="77777777" w:rsidR="00DF1CE0" w:rsidRDefault="00DF1CE0" w:rsidP="00DF1CE0">
      <w:pPr>
        <w:pStyle w:val="B1"/>
      </w:pPr>
      <w:r>
        <w:t>a)</w:t>
      </w:r>
      <w:r>
        <w:tab/>
        <w:t>from 5GMM-</w:t>
      </w:r>
      <w:r w:rsidRPr="003168A2">
        <w:t xml:space="preserve">IDLE </w:t>
      </w:r>
      <w:r>
        <w:t>mode; and</w:t>
      </w:r>
    </w:p>
    <w:p w14:paraId="2ED409BC" w14:textId="77777777" w:rsidR="00DF1CE0" w:rsidRDefault="00DF1CE0" w:rsidP="00DF1CE0">
      <w:pPr>
        <w:pStyle w:val="B1"/>
      </w:pPr>
      <w:r>
        <w:t>b)</w:t>
      </w:r>
      <w:r>
        <w:tab/>
        <w:t xml:space="preserve">after an </w:t>
      </w:r>
      <w:r w:rsidRPr="00D56D09">
        <w:t xml:space="preserve">inter-system </w:t>
      </w:r>
      <w:r>
        <w:t>change</w:t>
      </w:r>
      <w:r w:rsidRPr="00D56D09">
        <w:t xml:space="preserve"> </w:t>
      </w:r>
      <w:r>
        <w:t xml:space="preserve">from S1 mode </w:t>
      </w:r>
      <w:r w:rsidRPr="00D56D09">
        <w:t>to N1 mode</w:t>
      </w:r>
      <w:r>
        <w:t xml:space="preserve"> in 5GMM-IDLE mode.</w:t>
      </w:r>
    </w:p>
    <w:p w14:paraId="17863F9A" w14:textId="77777777" w:rsidR="00DF1CE0" w:rsidRDefault="00DF1CE0" w:rsidP="00DF1CE0">
      <w:pPr>
        <w:rPr>
          <w:lang w:val="en-US"/>
        </w:rPr>
      </w:pPr>
      <w:r>
        <w:t xml:space="preserve">If the UE is sending the REGISTRATION REQUEST message after an </w:t>
      </w:r>
      <w:r w:rsidRPr="00D56D09">
        <w:t xml:space="preserve">inter-system </w:t>
      </w:r>
      <w:r>
        <w:t>change</w:t>
      </w:r>
      <w:r w:rsidRPr="00D56D09">
        <w:t xml:space="preserve"> </w:t>
      </w:r>
      <w:r>
        <w:t xml:space="preserve">from S1 mode </w:t>
      </w:r>
      <w:r w:rsidRPr="00D56D09">
        <w:t>to N1 mode</w:t>
      </w:r>
      <w:r>
        <w:t xml:space="preserve"> in 5GMM-CONNECTED mode and the UE needs to send non-cleartext IEs, the UE shall cipher the NAS message container IE using the </w:t>
      </w:r>
      <w:r>
        <w:rPr>
          <w:lang w:val="en-US"/>
        </w:rPr>
        <w:t xml:space="preserve">mapped 5G NAS security context and </w:t>
      </w:r>
      <w:r>
        <w:t>send the REGISTRATION REQUEST message including the NAS message container IE as described in subclause 4.4.6. If the UE does not need to send non-cleartext IEs, the UE shall send the REGISTRATION REQUEST message without including the NAS message container IE.</w:t>
      </w:r>
    </w:p>
    <w:p w14:paraId="1442A34E" w14:textId="77777777" w:rsidR="00DF1CE0" w:rsidRDefault="00DF1CE0" w:rsidP="00DF1CE0">
      <w:r>
        <w:t xml:space="preserve">If the </w:t>
      </w:r>
      <w:r w:rsidRPr="000A7718">
        <w:t>REGISTRATION REQUEST message</w:t>
      </w:r>
      <w:r>
        <w:t xml:space="preserve"> includes a NAS message container IE, the AMF shall process the </w:t>
      </w:r>
      <w:r w:rsidRPr="000A7718">
        <w:t>REGISTRATION REQUEST message</w:t>
      </w:r>
      <w:r>
        <w:t xml:space="preserve"> that is obtained from the NAS message container IE as described in subclause 4.4.6.</w:t>
      </w:r>
    </w:p>
    <w:p w14:paraId="5B7FAF31" w14:textId="77777777" w:rsidR="00DF1CE0" w:rsidRPr="00CC0C94" w:rsidRDefault="00DF1CE0" w:rsidP="00DF1CE0">
      <w:r w:rsidRPr="00CC0C94">
        <w:rPr>
          <w:lang w:eastAsia="ko-KR"/>
        </w:rPr>
        <w:t>If</w:t>
      </w:r>
      <w:r w:rsidRPr="00F9725F">
        <w:rPr>
          <w:lang w:eastAsia="ko-KR"/>
        </w:rPr>
        <w:t xml:space="preserve"> </w:t>
      </w:r>
      <w:r w:rsidRPr="00CC0C94">
        <w:rPr>
          <w:lang w:eastAsia="ko-KR"/>
        </w:rPr>
        <w:t>the UE</w:t>
      </w:r>
      <w:r>
        <w:t xml:space="preserve"> is in NB-N</w:t>
      </w:r>
      <w:r w:rsidRPr="00CC0C94">
        <w:t>1 mode</w:t>
      </w:r>
      <w:r>
        <w:t>,</w:t>
      </w:r>
      <w:r w:rsidRPr="00CE01AE">
        <w:t xml:space="preserve"> </w:t>
      </w:r>
      <w:r w:rsidRPr="00CC0C94">
        <w:t>then the UE sha</w:t>
      </w:r>
      <w:r>
        <w:t xml:space="preserve">ll set the Control plane </w:t>
      </w:r>
      <w:proofErr w:type="spellStart"/>
      <w:r>
        <w:t>CIoT</w:t>
      </w:r>
      <w:proofErr w:type="spellEnd"/>
      <w:r>
        <w:t xml:space="preserve"> 5G</w:t>
      </w:r>
      <w:r w:rsidRPr="00CC0C94">
        <w:t>S optimizati</w:t>
      </w:r>
      <w:r>
        <w:t xml:space="preserve">on bit to "Control plane </w:t>
      </w:r>
      <w:proofErr w:type="spellStart"/>
      <w:r>
        <w:t>CIoT</w:t>
      </w:r>
      <w:proofErr w:type="spellEnd"/>
      <w:r>
        <w:t xml:space="preserve"> 5G</w:t>
      </w:r>
      <w:r w:rsidRPr="00CC0C94">
        <w:t xml:space="preserve">S optimization supported" in the </w:t>
      </w:r>
      <w:r>
        <w:t>5GMM</w:t>
      </w:r>
      <w:r w:rsidRPr="00477BEE">
        <w:t xml:space="preserve"> </w:t>
      </w:r>
      <w:r w:rsidRPr="00CC0C94">
        <w:t xml:space="preserve">capability IE of the </w:t>
      </w:r>
      <w:r>
        <w:t>REGISTRATION</w:t>
      </w:r>
      <w:r w:rsidRPr="00CC0C94">
        <w:t xml:space="preserve"> REQUEST message</w:t>
      </w:r>
      <w:r>
        <w:t>. If</w:t>
      </w:r>
      <w:r w:rsidRPr="00972E09">
        <w:rPr>
          <w:lang w:eastAsia="ko-KR"/>
        </w:rPr>
        <w:t xml:space="preserve"> </w:t>
      </w:r>
      <w:r w:rsidRPr="00CC0C94">
        <w:rPr>
          <w:lang w:eastAsia="ko-KR"/>
        </w:rPr>
        <w:t>the UE</w:t>
      </w:r>
      <w:r>
        <w:t xml:space="preserve"> is capable of NB-S</w:t>
      </w:r>
      <w:r w:rsidRPr="00CC0C94">
        <w:t>1 mode</w:t>
      </w:r>
      <w:r>
        <w:t>,</w:t>
      </w:r>
      <w:r w:rsidRPr="00972E09">
        <w:t xml:space="preserve"> </w:t>
      </w:r>
      <w:r w:rsidRPr="00CC0C94">
        <w:t xml:space="preserve">then the UE shall set the </w:t>
      </w:r>
      <w:r>
        <w:t>C</w:t>
      </w:r>
      <w:r w:rsidRPr="00CC0C94">
        <w:t xml:space="preserve">ontrol plane </w:t>
      </w:r>
      <w:proofErr w:type="spellStart"/>
      <w:r w:rsidRPr="00CC0C94">
        <w:t>CIoT</w:t>
      </w:r>
      <w:proofErr w:type="spellEnd"/>
      <w:r w:rsidRPr="00CC0C94">
        <w:t xml:space="preserve"> EPS optimization bit to "</w:t>
      </w:r>
      <w:r>
        <w:t>C</w:t>
      </w:r>
      <w:r w:rsidRPr="00CC0C94">
        <w:t xml:space="preserve">ontrol plane </w:t>
      </w:r>
      <w:proofErr w:type="spellStart"/>
      <w:r w:rsidRPr="00CC0C94">
        <w:t>CIoT</w:t>
      </w:r>
      <w:proofErr w:type="spellEnd"/>
      <w:r w:rsidRPr="00CC0C94">
        <w:t xml:space="preserve"> EPS optimization supported" in the </w:t>
      </w:r>
      <w:r>
        <w:t xml:space="preserve">S1 </w:t>
      </w:r>
      <w:r w:rsidRPr="00CC0C94">
        <w:t xml:space="preserve">UE network capability IE of the </w:t>
      </w:r>
      <w:r>
        <w:t>REGISTRATION</w:t>
      </w:r>
      <w:r w:rsidRPr="00CC0C94">
        <w:t xml:space="preserve"> REQUEST message.</w:t>
      </w:r>
    </w:p>
    <w:p w14:paraId="4C70CC0F" w14:textId="77777777" w:rsidR="00DF1CE0" w:rsidRPr="00CD2F0E" w:rsidRDefault="00DF1CE0" w:rsidP="00DF1CE0">
      <w:r>
        <w:t xml:space="preserve">If </w:t>
      </w:r>
      <w:r w:rsidRPr="003168A2">
        <w:t xml:space="preserve">the </w:t>
      </w:r>
      <w:r>
        <w:t>registration procedure for mobility and periodic registration</w:t>
      </w:r>
      <w:r w:rsidRPr="003168A2">
        <w:t xml:space="preserve"> updat</w:t>
      </w:r>
      <w:r>
        <w:t xml:space="preserve">e is initiated and there is request from the upper layers to perform </w:t>
      </w:r>
      <w:r>
        <w:rPr>
          <w:lang w:eastAsia="ja-JP"/>
        </w:rPr>
        <w:t xml:space="preserve">"emergency services fallback" pending, </w:t>
      </w:r>
      <w:r w:rsidRPr="00842114">
        <w:t>the</w:t>
      </w:r>
      <w:r>
        <w:rPr>
          <w:lang w:eastAsia="ja-JP"/>
        </w:rPr>
        <w:t xml:space="preserve"> UE shall send a REGISTRATION REQUEST message without an Uplink data status IE</w:t>
      </w:r>
      <w:r w:rsidRPr="00B3358D">
        <w:rPr>
          <w:rFonts w:hint="eastAsia"/>
        </w:rPr>
        <w:t>.</w:t>
      </w:r>
    </w:p>
    <w:p w14:paraId="1E512C73" w14:textId="77777777" w:rsidR="00DF1CE0" w:rsidRPr="00CC0C94" w:rsidRDefault="00DF1CE0" w:rsidP="00DF1CE0">
      <w:r w:rsidRPr="00CC0C94">
        <w:t xml:space="preserve">If the UE supports </w:t>
      </w:r>
      <w:r>
        <w:t>N3</w:t>
      </w:r>
      <w:r w:rsidRPr="00CC0C94">
        <w:t xml:space="preserve"> data transfer and multiple user</w:t>
      </w:r>
      <w:r>
        <w:t>-</w:t>
      </w:r>
      <w:r w:rsidRPr="00CC0C94">
        <w:t>plane</w:t>
      </w:r>
      <w:r>
        <w:t xml:space="preserve"> resources </w:t>
      </w:r>
      <w:r w:rsidRPr="00CC0C94">
        <w:t>in NB-</w:t>
      </w:r>
      <w:r>
        <w:t>N</w:t>
      </w:r>
      <w:r w:rsidRPr="00CC0C94">
        <w:t>1 mode (see 3GPP TS </w:t>
      </w:r>
      <w:r w:rsidRPr="00CC0C94">
        <w:rPr>
          <w:rFonts w:hint="eastAsia"/>
          <w:lang w:eastAsia="zh-CN"/>
        </w:rPr>
        <w:t>36.30</w:t>
      </w:r>
      <w:r w:rsidRPr="00CC0C94">
        <w:rPr>
          <w:lang w:eastAsia="zh-CN"/>
        </w:rPr>
        <w:t>6 [</w:t>
      </w:r>
      <w:r>
        <w:rPr>
          <w:lang w:eastAsia="zh-CN"/>
        </w:rPr>
        <w:t>25D</w:t>
      </w:r>
      <w:r w:rsidRPr="00CC0C94">
        <w:rPr>
          <w:lang w:eastAsia="zh-CN"/>
        </w:rPr>
        <w:t>], 3GPP TS 36.331 [2</w:t>
      </w:r>
      <w:r>
        <w:rPr>
          <w:lang w:eastAsia="zh-CN"/>
        </w:rPr>
        <w:t>5A</w:t>
      </w:r>
      <w:r w:rsidRPr="00CC0C94">
        <w:rPr>
          <w:lang w:eastAsia="zh-CN"/>
        </w:rPr>
        <w:t>]</w:t>
      </w:r>
      <w:r w:rsidRPr="00CC0C94">
        <w:t xml:space="preserve">), then the UE shall set the </w:t>
      </w:r>
      <w:r>
        <w:t>Multiple user-plane resources</w:t>
      </w:r>
      <w:r w:rsidRPr="00CC0C94">
        <w:t xml:space="preserve"> </w:t>
      </w:r>
      <w:r>
        <w:t>support</w:t>
      </w:r>
      <w:r w:rsidRPr="00CC0C94">
        <w:t xml:space="preserve"> bit to "</w:t>
      </w:r>
      <w:r>
        <w:t>Multiple user-plane resources</w:t>
      </w:r>
      <w:r w:rsidRPr="00CC0C94">
        <w:t xml:space="preserve"> supported" in the </w:t>
      </w:r>
      <w:r>
        <w:t>5GMM</w:t>
      </w:r>
      <w:r w:rsidRPr="00CC0C94">
        <w:t xml:space="preserve"> capability IE of the </w:t>
      </w:r>
      <w:r>
        <w:t>REGISTRATION</w:t>
      </w:r>
      <w:r w:rsidRPr="00CC0C94">
        <w:t xml:space="preserve"> REQUEST message.</w:t>
      </w:r>
    </w:p>
    <w:p w14:paraId="2B22F8D1" w14:textId="77777777" w:rsidR="00DF1CE0" w:rsidRPr="00FE320E" w:rsidRDefault="00DF1CE0" w:rsidP="00DF1CE0">
      <w:r w:rsidRPr="00CC0C94">
        <w:t xml:space="preserve">If the UE supports </w:t>
      </w:r>
      <w:r>
        <w:t>extended r</w:t>
      </w:r>
      <w:r w:rsidRPr="00CE60D4">
        <w:t>ejected</w:t>
      </w:r>
      <w:r w:rsidRPr="00F204AD">
        <w:t xml:space="preserve"> NSSAI</w:t>
      </w:r>
      <w:r>
        <w:t>, then the UE shall set the ER-NSSAI</w:t>
      </w:r>
      <w:r w:rsidRPr="00CC0C94">
        <w:t xml:space="preserve"> bit to "</w:t>
      </w:r>
      <w:r>
        <w:t>Extended r</w:t>
      </w:r>
      <w:r w:rsidRPr="00CE60D4">
        <w:t>ejected</w:t>
      </w:r>
      <w:r w:rsidRPr="00F204AD">
        <w:t xml:space="preserve"> NSSAI</w:t>
      </w:r>
      <w:r w:rsidRPr="00CC0C94">
        <w:t xml:space="preserve"> supported" in the </w:t>
      </w:r>
      <w:r>
        <w:t>5GMM</w:t>
      </w:r>
      <w:r w:rsidRPr="00CC0C94">
        <w:t xml:space="preserve"> capability IE of the </w:t>
      </w:r>
      <w:r>
        <w:t>REGISTRATION REQUEST</w:t>
      </w:r>
      <w:r w:rsidRPr="00CC0C94">
        <w:t xml:space="preserve"> message.</w:t>
      </w:r>
    </w:p>
    <w:p w14:paraId="77B036E0" w14:textId="77777777" w:rsidR="00DF1CE0" w:rsidRDefault="00DF1CE0" w:rsidP="00DF1CE0">
      <w:pPr>
        <w:pStyle w:val="TH"/>
      </w:pPr>
      <w:r>
        <w:object w:dxaOrig="9541" w:dyaOrig="8460" w14:anchorId="51143B09">
          <v:shape id="_x0000_i1033" type="#_x0000_t75" style="width:417pt;height:369.5pt" o:ole="">
            <v:imagedata r:id="rId15" o:title=""/>
          </v:shape>
          <o:OLEObject Type="Embed" ProgID="Visio.Drawing.15" ShapeID="_x0000_i1033" DrawAspect="Content" ObjectID="_1667246848" r:id="rId16"/>
        </w:object>
      </w:r>
    </w:p>
    <w:p w14:paraId="3E361E1F" w14:textId="77777777" w:rsidR="00DF1CE0" w:rsidRPr="00BD0557" w:rsidRDefault="00DF1CE0" w:rsidP="00DF1CE0">
      <w:pPr>
        <w:pStyle w:val="TF"/>
      </w:pPr>
      <w:r w:rsidRPr="00BD0557">
        <w:rPr>
          <w:rFonts w:hint="eastAsia"/>
        </w:rPr>
        <w:t>Figure</w:t>
      </w:r>
      <w:r w:rsidRPr="00BD0557">
        <w:t> </w:t>
      </w:r>
      <w:r>
        <w:t>5</w:t>
      </w:r>
      <w:r w:rsidRPr="00BD0557">
        <w:t>.5.1.3.2.1:</w:t>
      </w:r>
      <w:r w:rsidRPr="00BD0557">
        <w:rPr>
          <w:rFonts w:hint="eastAsia"/>
        </w:rPr>
        <w:t xml:space="preserve"> </w:t>
      </w:r>
      <w:r w:rsidRPr="00BD0557">
        <w:t>Registration procedure for mobility and periodic registration update</w:t>
      </w:r>
    </w:p>
    <w:p w14:paraId="5B2189BC" w14:textId="3416E126" w:rsidR="00DF1CE0" w:rsidRDefault="00DF1CE0" w:rsidP="00F97584">
      <w:pPr>
        <w:rPr>
          <w:noProof/>
        </w:rPr>
      </w:pPr>
    </w:p>
    <w:p w14:paraId="1FDC5A2D" w14:textId="637C27A5" w:rsidR="00421B2D" w:rsidRDefault="00421B2D" w:rsidP="00F97584">
      <w:pPr>
        <w:rPr>
          <w:noProof/>
        </w:rPr>
      </w:pPr>
    </w:p>
    <w:p w14:paraId="6A338CF7" w14:textId="77777777" w:rsidR="00421B2D" w:rsidRDefault="00421B2D" w:rsidP="00421B2D">
      <w:pPr>
        <w:jc w:val="center"/>
        <w:rPr>
          <w:noProof/>
        </w:rPr>
      </w:pPr>
      <w:r w:rsidRPr="008A7642">
        <w:rPr>
          <w:noProof/>
          <w:highlight w:val="green"/>
        </w:rPr>
        <w:t>*** Next change ***</w:t>
      </w:r>
    </w:p>
    <w:p w14:paraId="2D09C0BB" w14:textId="56B3C110" w:rsidR="00421B2D" w:rsidRDefault="00421B2D" w:rsidP="00F97584">
      <w:pPr>
        <w:rPr>
          <w:noProof/>
        </w:rPr>
      </w:pPr>
    </w:p>
    <w:p w14:paraId="0848F847" w14:textId="77777777" w:rsidR="008D362F" w:rsidRPr="00440029" w:rsidRDefault="008D362F" w:rsidP="008D362F">
      <w:pPr>
        <w:pStyle w:val="Heading4"/>
        <w:rPr>
          <w:lang w:eastAsia="ko-KR"/>
        </w:rPr>
      </w:pPr>
      <w:bookmarkStart w:id="146" w:name="_Toc51948434"/>
      <w:bookmarkStart w:id="147" w:name="_Toc51949526"/>
      <w:r>
        <w:t>8.2.19</w:t>
      </w:r>
      <w:r w:rsidRPr="00440029">
        <w:rPr>
          <w:rFonts w:hint="eastAsia"/>
          <w:lang w:eastAsia="ko-KR"/>
        </w:rPr>
        <w:t>.1</w:t>
      </w:r>
      <w:r w:rsidRPr="00440029">
        <w:rPr>
          <w:rFonts w:hint="eastAsia"/>
        </w:rPr>
        <w:tab/>
      </w:r>
      <w:r w:rsidRPr="00440029">
        <w:rPr>
          <w:rFonts w:hint="eastAsia"/>
          <w:lang w:eastAsia="ko-KR"/>
        </w:rPr>
        <w:t xml:space="preserve">Message </w:t>
      </w:r>
      <w:r w:rsidRPr="00440029">
        <w:rPr>
          <w:lang w:eastAsia="ko-KR"/>
        </w:rPr>
        <w:t>d</w:t>
      </w:r>
      <w:r w:rsidRPr="00440029">
        <w:rPr>
          <w:rFonts w:hint="eastAsia"/>
          <w:lang w:eastAsia="ko-KR"/>
        </w:rPr>
        <w:t>efinition</w:t>
      </w:r>
      <w:bookmarkEnd w:id="146"/>
      <w:bookmarkEnd w:id="147"/>
    </w:p>
    <w:p w14:paraId="726968F9" w14:textId="77777777" w:rsidR="008D362F" w:rsidRPr="00440029" w:rsidRDefault="008D362F" w:rsidP="008D362F">
      <w:r w:rsidRPr="00440029">
        <w:t xml:space="preserve">The </w:t>
      </w:r>
      <w:r w:rsidRPr="006415A3">
        <w:t xml:space="preserve">CONFIGURATION UPDATE COMMAND </w:t>
      </w:r>
      <w:r w:rsidRPr="00440029">
        <w:t xml:space="preserve">message is sent by the </w:t>
      </w:r>
      <w:r>
        <w:t>AMF</w:t>
      </w:r>
      <w:r w:rsidRPr="00440029">
        <w:t xml:space="preserve"> to the </w:t>
      </w:r>
      <w:r>
        <w:t>UE.</w:t>
      </w:r>
      <w:r w:rsidRPr="00F34410">
        <w:t xml:space="preserve"> </w:t>
      </w:r>
      <w:r>
        <w:t>See table 8.2.19.</w:t>
      </w:r>
      <w:r w:rsidRPr="003168A2">
        <w:t>1</w:t>
      </w:r>
      <w:r>
        <w:t>.1</w:t>
      </w:r>
      <w:r w:rsidRPr="00440029">
        <w:t>.</w:t>
      </w:r>
    </w:p>
    <w:p w14:paraId="50ED069A" w14:textId="77777777" w:rsidR="008D362F" w:rsidRPr="00440029" w:rsidRDefault="008D362F" w:rsidP="008D362F">
      <w:pPr>
        <w:pStyle w:val="B1"/>
      </w:pPr>
      <w:r w:rsidRPr="00440029">
        <w:t>Message type:</w:t>
      </w:r>
      <w:r w:rsidRPr="00440029">
        <w:tab/>
      </w:r>
      <w:r w:rsidRPr="006415A3">
        <w:t>CONFIGURATION UPDATE COMMAND</w:t>
      </w:r>
    </w:p>
    <w:p w14:paraId="30231C63" w14:textId="77777777" w:rsidR="008D362F" w:rsidRPr="00440029" w:rsidRDefault="008D362F" w:rsidP="008D362F">
      <w:pPr>
        <w:pStyle w:val="B1"/>
      </w:pPr>
      <w:r w:rsidRPr="00440029">
        <w:t>Significance:</w:t>
      </w:r>
      <w:r>
        <w:tab/>
      </w:r>
      <w:r w:rsidRPr="00440029">
        <w:t>dual</w:t>
      </w:r>
    </w:p>
    <w:p w14:paraId="4E04BEA8" w14:textId="77777777" w:rsidR="008D362F" w:rsidRDefault="008D362F" w:rsidP="008D362F">
      <w:pPr>
        <w:pStyle w:val="B1"/>
      </w:pPr>
      <w:r w:rsidRPr="00440029">
        <w:t>Direction:</w:t>
      </w:r>
      <w:r>
        <w:tab/>
      </w:r>
      <w:r w:rsidRPr="00440029">
        <w:tab/>
        <w:t>network</w:t>
      </w:r>
      <w:r>
        <w:t xml:space="preserve"> to UE</w:t>
      </w:r>
    </w:p>
    <w:p w14:paraId="271311D1" w14:textId="77777777" w:rsidR="008D362F" w:rsidRDefault="008D362F" w:rsidP="008D362F">
      <w:pPr>
        <w:pStyle w:val="TH"/>
      </w:pPr>
      <w:r>
        <w:lastRenderedPageBreak/>
        <w:t>Table</w:t>
      </w:r>
      <w:r w:rsidRPr="003168A2">
        <w:t> </w:t>
      </w:r>
      <w:r>
        <w:t>8</w:t>
      </w:r>
      <w:r>
        <w:rPr>
          <w:rFonts w:hint="eastAsia"/>
        </w:rPr>
        <w:t>.</w:t>
      </w:r>
      <w:r>
        <w:t>2</w:t>
      </w:r>
      <w:r>
        <w:rPr>
          <w:rFonts w:hint="eastAsia"/>
        </w:rPr>
        <w:t>.</w:t>
      </w:r>
      <w:r>
        <w:t>19</w:t>
      </w:r>
      <w:r w:rsidRPr="003168A2">
        <w:rPr>
          <w:rFonts w:hint="eastAsia"/>
          <w:lang w:eastAsia="ko-KR"/>
        </w:rPr>
        <w:t>.1</w:t>
      </w:r>
      <w:r>
        <w:rPr>
          <w:lang w:eastAsia="ko-KR"/>
        </w:rPr>
        <w:t>.1</w:t>
      </w:r>
      <w:r>
        <w:t xml:space="preserve">: </w:t>
      </w:r>
      <w:r w:rsidRPr="0045285C">
        <w:t>CONFIGURATION UPDATE COMMAND</w:t>
      </w:r>
      <w:r>
        <w:t xml:space="preserve"> message content</w:t>
      </w:r>
    </w:p>
    <w:tbl>
      <w:tblPr>
        <w:tblW w:w="9357" w:type="dxa"/>
        <w:jc w:val="center"/>
        <w:tblLayout w:type="fixed"/>
        <w:tblCellMar>
          <w:left w:w="28" w:type="dxa"/>
          <w:right w:w="56" w:type="dxa"/>
        </w:tblCellMar>
        <w:tblLook w:val="04A0" w:firstRow="1" w:lastRow="0" w:firstColumn="1" w:lastColumn="0" w:noHBand="0" w:noVBand="1"/>
      </w:tblPr>
      <w:tblGrid>
        <w:gridCol w:w="565"/>
        <w:gridCol w:w="2837"/>
        <w:gridCol w:w="3120"/>
        <w:gridCol w:w="1134"/>
        <w:gridCol w:w="851"/>
        <w:gridCol w:w="850"/>
      </w:tblGrid>
      <w:tr w:rsidR="008D362F" w:rsidRPr="005F7EB0" w14:paraId="769C4207"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hideMark/>
          </w:tcPr>
          <w:p w14:paraId="219F5026" w14:textId="77777777" w:rsidR="008D362F" w:rsidRPr="005F7EB0" w:rsidRDefault="008D362F" w:rsidP="002C0AC4">
            <w:pPr>
              <w:pStyle w:val="TAH"/>
            </w:pPr>
            <w:r w:rsidRPr="005F7EB0">
              <w:t>IEI</w:t>
            </w:r>
          </w:p>
        </w:tc>
        <w:tc>
          <w:tcPr>
            <w:tcW w:w="2837" w:type="dxa"/>
            <w:tcBorders>
              <w:top w:val="single" w:sz="6" w:space="0" w:color="000000"/>
              <w:left w:val="single" w:sz="6" w:space="0" w:color="000000"/>
              <w:bottom w:val="single" w:sz="6" w:space="0" w:color="000000"/>
              <w:right w:val="single" w:sz="6" w:space="0" w:color="000000"/>
            </w:tcBorders>
            <w:hideMark/>
          </w:tcPr>
          <w:p w14:paraId="77D297BF" w14:textId="77777777" w:rsidR="008D362F" w:rsidRPr="005F7EB0" w:rsidRDefault="008D362F" w:rsidP="002C0AC4">
            <w:pPr>
              <w:pStyle w:val="TAH"/>
            </w:pPr>
            <w:r w:rsidRPr="005F7EB0">
              <w:t>Information Element</w:t>
            </w:r>
          </w:p>
        </w:tc>
        <w:tc>
          <w:tcPr>
            <w:tcW w:w="3120" w:type="dxa"/>
            <w:tcBorders>
              <w:top w:val="single" w:sz="6" w:space="0" w:color="000000"/>
              <w:left w:val="single" w:sz="6" w:space="0" w:color="000000"/>
              <w:bottom w:val="single" w:sz="6" w:space="0" w:color="000000"/>
              <w:right w:val="single" w:sz="6" w:space="0" w:color="000000"/>
            </w:tcBorders>
            <w:hideMark/>
          </w:tcPr>
          <w:p w14:paraId="65146156" w14:textId="77777777" w:rsidR="008D362F" w:rsidRPr="005F7EB0" w:rsidRDefault="008D362F" w:rsidP="002C0AC4">
            <w:pPr>
              <w:pStyle w:val="TAH"/>
            </w:pPr>
            <w:r w:rsidRPr="005F7EB0">
              <w:t>Type/Reference</w:t>
            </w:r>
          </w:p>
        </w:tc>
        <w:tc>
          <w:tcPr>
            <w:tcW w:w="1134" w:type="dxa"/>
            <w:tcBorders>
              <w:top w:val="single" w:sz="6" w:space="0" w:color="000000"/>
              <w:left w:val="single" w:sz="6" w:space="0" w:color="000000"/>
              <w:bottom w:val="single" w:sz="6" w:space="0" w:color="000000"/>
              <w:right w:val="single" w:sz="6" w:space="0" w:color="000000"/>
            </w:tcBorders>
            <w:hideMark/>
          </w:tcPr>
          <w:p w14:paraId="59E71042" w14:textId="77777777" w:rsidR="008D362F" w:rsidRPr="005F7EB0" w:rsidRDefault="008D362F" w:rsidP="002C0AC4">
            <w:pPr>
              <w:pStyle w:val="TAH"/>
            </w:pPr>
            <w:r w:rsidRPr="005F7EB0">
              <w:t>Presence</w:t>
            </w:r>
          </w:p>
        </w:tc>
        <w:tc>
          <w:tcPr>
            <w:tcW w:w="851" w:type="dxa"/>
            <w:tcBorders>
              <w:top w:val="single" w:sz="6" w:space="0" w:color="000000"/>
              <w:left w:val="single" w:sz="6" w:space="0" w:color="000000"/>
              <w:bottom w:val="single" w:sz="6" w:space="0" w:color="000000"/>
              <w:right w:val="single" w:sz="6" w:space="0" w:color="000000"/>
            </w:tcBorders>
            <w:hideMark/>
          </w:tcPr>
          <w:p w14:paraId="1067A306" w14:textId="77777777" w:rsidR="008D362F" w:rsidRPr="005F7EB0" w:rsidRDefault="008D362F" w:rsidP="002C0AC4">
            <w:pPr>
              <w:pStyle w:val="TAH"/>
            </w:pPr>
            <w:r w:rsidRPr="005F7EB0">
              <w:t>Format</w:t>
            </w:r>
          </w:p>
        </w:tc>
        <w:tc>
          <w:tcPr>
            <w:tcW w:w="850" w:type="dxa"/>
            <w:tcBorders>
              <w:top w:val="single" w:sz="6" w:space="0" w:color="000000"/>
              <w:left w:val="single" w:sz="6" w:space="0" w:color="000000"/>
              <w:bottom w:val="single" w:sz="6" w:space="0" w:color="000000"/>
              <w:right w:val="single" w:sz="6" w:space="0" w:color="000000"/>
            </w:tcBorders>
            <w:hideMark/>
          </w:tcPr>
          <w:p w14:paraId="72E5D7FF" w14:textId="77777777" w:rsidR="008D362F" w:rsidRPr="005F7EB0" w:rsidRDefault="008D362F" w:rsidP="002C0AC4">
            <w:pPr>
              <w:pStyle w:val="TAH"/>
            </w:pPr>
            <w:r w:rsidRPr="005F7EB0">
              <w:t>Length</w:t>
            </w:r>
          </w:p>
        </w:tc>
      </w:tr>
      <w:tr w:rsidR="008D362F" w:rsidRPr="005F7EB0" w14:paraId="4EA9FD73"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39DF210" w14:textId="77777777" w:rsidR="008D362F" w:rsidRPr="000D0840" w:rsidRDefault="008D362F" w:rsidP="002C0AC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3D5C42D4" w14:textId="77777777" w:rsidR="008D362F" w:rsidRPr="000D0840" w:rsidRDefault="008D362F" w:rsidP="002C0AC4">
            <w:pPr>
              <w:pStyle w:val="TAL"/>
            </w:pPr>
            <w:r w:rsidRPr="000D0840">
              <w:t>Extended protocol discriminator</w:t>
            </w:r>
          </w:p>
        </w:tc>
        <w:tc>
          <w:tcPr>
            <w:tcW w:w="3120" w:type="dxa"/>
            <w:tcBorders>
              <w:top w:val="single" w:sz="6" w:space="0" w:color="000000"/>
              <w:left w:val="single" w:sz="6" w:space="0" w:color="000000"/>
              <w:bottom w:val="single" w:sz="6" w:space="0" w:color="000000"/>
              <w:right w:val="single" w:sz="6" w:space="0" w:color="000000"/>
            </w:tcBorders>
            <w:hideMark/>
          </w:tcPr>
          <w:p w14:paraId="177C91E4" w14:textId="77777777" w:rsidR="008D362F" w:rsidRPr="000D0840" w:rsidRDefault="008D362F" w:rsidP="002C0AC4">
            <w:pPr>
              <w:pStyle w:val="TAL"/>
            </w:pPr>
            <w:r w:rsidRPr="000D0840">
              <w:t>Extended protocol discriminator</w:t>
            </w:r>
          </w:p>
          <w:p w14:paraId="20F58743" w14:textId="77777777" w:rsidR="008D362F" w:rsidRPr="000D0840" w:rsidRDefault="008D362F" w:rsidP="002C0AC4">
            <w:pPr>
              <w:pStyle w:val="TAL"/>
            </w:pPr>
            <w:r w:rsidRPr="000D0840">
              <w:t>9.2</w:t>
            </w:r>
          </w:p>
        </w:tc>
        <w:tc>
          <w:tcPr>
            <w:tcW w:w="1134" w:type="dxa"/>
            <w:tcBorders>
              <w:top w:val="single" w:sz="6" w:space="0" w:color="000000"/>
              <w:left w:val="single" w:sz="6" w:space="0" w:color="000000"/>
              <w:bottom w:val="single" w:sz="6" w:space="0" w:color="000000"/>
              <w:right w:val="single" w:sz="6" w:space="0" w:color="000000"/>
            </w:tcBorders>
            <w:hideMark/>
          </w:tcPr>
          <w:p w14:paraId="0652C7FF" w14:textId="77777777" w:rsidR="008D362F" w:rsidRPr="005F7EB0" w:rsidRDefault="008D362F" w:rsidP="002C0AC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30CF2D05" w14:textId="77777777" w:rsidR="008D362F" w:rsidRPr="005F7EB0" w:rsidRDefault="008D362F" w:rsidP="002C0AC4">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16FEF92D" w14:textId="77777777" w:rsidR="008D362F" w:rsidRPr="005F7EB0" w:rsidRDefault="008D362F" w:rsidP="002C0AC4">
            <w:pPr>
              <w:pStyle w:val="TAC"/>
            </w:pPr>
            <w:r w:rsidRPr="005F7EB0">
              <w:t>1</w:t>
            </w:r>
          </w:p>
        </w:tc>
      </w:tr>
      <w:tr w:rsidR="008D362F" w:rsidRPr="005F7EB0" w14:paraId="58DABCCE"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A6D1744" w14:textId="77777777" w:rsidR="008D362F" w:rsidRPr="000D0840" w:rsidRDefault="008D362F" w:rsidP="002C0AC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6227A85" w14:textId="77777777" w:rsidR="008D362F" w:rsidRPr="000D0840" w:rsidRDefault="008D362F" w:rsidP="002C0AC4">
            <w:pPr>
              <w:pStyle w:val="TAL"/>
            </w:pPr>
            <w:r w:rsidRPr="000D0840">
              <w:t>Security header type</w:t>
            </w:r>
          </w:p>
        </w:tc>
        <w:tc>
          <w:tcPr>
            <w:tcW w:w="3120" w:type="dxa"/>
            <w:tcBorders>
              <w:top w:val="single" w:sz="6" w:space="0" w:color="000000"/>
              <w:left w:val="single" w:sz="6" w:space="0" w:color="000000"/>
              <w:bottom w:val="single" w:sz="6" w:space="0" w:color="000000"/>
              <w:right w:val="single" w:sz="6" w:space="0" w:color="000000"/>
            </w:tcBorders>
            <w:hideMark/>
          </w:tcPr>
          <w:p w14:paraId="23C332F5" w14:textId="77777777" w:rsidR="008D362F" w:rsidRPr="000D0840" w:rsidRDefault="008D362F" w:rsidP="002C0AC4">
            <w:pPr>
              <w:pStyle w:val="TAL"/>
            </w:pPr>
            <w:r w:rsidRPr="000D0840">
              <w:t>Security header type</w:t>
            </w:r>
          </w:p>
          <w:p w14:paraId="1286B78D" w14:textId="77777777" w:rsidR="008D362F" w:rsidRPr="000D0840" w:rsidRDefault="008D362F" w:rsidP="002C0AC4">
            <w:pPr>
              <w:pStyle w:val="TAL"/>
            </w:pPr>
            <w:r w:rsidRPr="000D0840">
              <w:t>9.3</w:t>
            </w:r>
          </w:p>
        </w:tc>
        <w:tc>
          <w:tcPr>
            <w:tcW w:w="1134" w:type="dxa"/>
            <w:tcBorders>
              <w:top w:val="single" w:sz="6" w:space="0" w:color="000000"/>
              <w:left w:val="single" w:sz="6" w:space="0" w:color="000000"/>
              <w:bottom w:val="single" w:sz="6" w:space="0" w:color="000000"/>
              <w:right w:val="single" w:sz="6" w:space="0" w:color="000000"/>
            </w:tcBorders>
            <w:hideMark/>
          </w:tcPr>
          <w:p w14:paraId="553C47D4" w14:textId="77777777" w:rsidR="008D362F" w:rsidRPr="005F7EB0" w:rsidRDefault="008D362F" w:rsidP="002C0AC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049C8548" w14:textId="77777777" w:rsidR="008D362F" w:rsidRPr="005F7EB0" w:rsidRDefault="008D362F" w:rsidP="002C0AC4">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03B1D8E7" w14:textId="77777777" w:rsidR="008D362F" w:rsidRPr="005F7EB0" w:rsidRDefault="008D362F" w:rsidP="002C0AC4">
            <w:pPr>
              <w:pStyle w:val="TAC"/>
            </w:pPr>
            <w:r w:rsidRPr="005F7EB0">
              <w:t>1/2</w:t>
            </w:r>
          </w:p>
        </w:tc>
      </w:tr>
      <w:tr w:rsidR="008D362F" w:rsidRPr="005F7EB0" w14:paraId="2BB6D6E9"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A8A0F17" w14:textId="77777777" w:rsidR="008D362F" w:rsidRPr="000D0840" w:rsidRDefault="008D362F" w:rsidP="002C0AC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7D71C08A" w14:textId="77777777" w:rsidR="008D362F" w:rsidRPr="000D0840" w:rsidRDefault="008D362F" w:rsidP="002C0AC4">
            <w:pPr>
              <w:pStyle w:val="TAL"/>
            </w:pPr>
            <w:r w:rsidRPr="000D0840">
              <w:t>Spare half octet</w:t>
            </w:r>
          </w:p>
        </w:tc>
        <w:tc>
          <w:tcPr>
            <w:tcW w:w="3120" w:type="dxa"/>
            <w:tcBorders>
              <w:top w:val="single" w:sz="6" w:space="0" w:color="000000"/>
              <w:left w:val="single" w:sz="6" w:space="0" w:color="000000"/>
              <w:bottom w:val="single" w:sz="6" w:space="0" w:color="000000"/>
              <w:right w:val="single" w:sz="6" w:space="0" w:color="000000"/>
            </w:tcBorders>
            <w:hideMark/>
          </w:tcPr>
          <w:p w14:paraId="0FF47083" w14:textId="77777777" w:rsidR="008D362F" w:rsidRPr="000D0840" w:rsidRDefault="008D362F" w:rsidP="002C0AC4">
            <w:pPr>
              <w:pStyle w:val="TAL"/>
            </w:pPr>
            <w:r w:rsidRPr="000D0840">
              <w:t>Spare half octet</w:t>
            </w:r>
          </w:p>
          <w:p w14:paraId="2F8D072A" w14:textId="77777777" w:rsidR="008D362F" w:rsidRPr="000D0840" w:rsidRDefault="008D362F" w:rsidP="002C0AC4">
            <w:pPr>
              <w:pStyle w:val="TAL"/>
            </w:pPr>
            <w:r w:rsidRPr="000D0840">
              <w:t>9.5</w:t>
            </w:r>
          </w:p>
        </w:tc>
        <w:tc>
          <w:tcPr>
            <w:tcW w:w="1134" w:type="dxa"/>
            <w:tcBorders>
              <w:top w:val="single" w:sz="6" w:space="0" w:color="000000"/>
              <w:left w:val="single" w:sz="6" w:space="0" w:color="000000"/>
              <w:bottom w:val="single" w:sz="6" w:space="0" w:color="000000"/>
              <w:right w:val="single" w:sz="6" w:space="0" w:color="000000"/>
            </w:tcBorders>
            <w:hideMark/>
          </w:tcPr>
          <w:p w14:paraId="5058AB3A" w14:textId="77777777" w:rsidR="008D362F" w:rsidRPr="005F7EB0" w:rsidRDefault="008D362F" w:rsidP="002C0AC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74ADA928" w14:textId="77777777" w:rsidR="008D362F" w:rsidRPr="005F7EB0" w:rsidRDefault="008D362F" w:rsidP="002C0AC4">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453F629C" w14:textId="77777777" w:rsidR="008D362F" w:rsidRPr="005F7EB0" w:rsidRDefault="008D362F" w:rsidP="002C0AC4">
            <w:pPr>
              <w:pStyle w:val="TAC"/>
            </w:pPr>
            <w:r w:rsidRPr="005F7EB0">
              <w:t>1/2</w:t>
            </w:r>
          </w:p>
        </w:tc>
      </w:tr>
      <w:tr w:rsidR="008D362F" w:rsidRPr="005F7EB0" w14:paraId="797CAC57"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05F7320" w14:textId="77777777" w:rsidR="008D362F" w:rsidRPr="000D0840" w:rsidRDefault="008D362F" w:rsidP="002C0AC4">
            <w:pPr>
              <w:pStyle w:val="TAL"/>
            </w:pPr>
          </w:p>
        </w:tc>
        <w:tc>
          <w:tcPr>
            <w:tcW w:w="2837" w:type="dxa"/>
            <w:tcBorders>
              <w:top w:val="single" w:sz="6" w:space="0" w:color="000000"/>
              <w:left w:val="single" w:sz="6" w:space="0" w:color="000000"/>
              <w:bottom w:val="single" w:sz="6" w:space="0" w:color="000000"/>
              <w:right w:val="single" w:sz="6" w:space="0" w:color="000000"/>
            </w:tcBorders>
            <w:hideMark/>
          </w:tcPr>
          <w:p w14:paraId="08D05B3C" w14:textId="77777777" w:rsidR="008D362F" w:rsidRPr="000D0840" w:rsidRDefault="008D362F" w:rsidP="002C0AC4">
            <w:pPr>
              <w:pStyle w:val="TAL"/>
            </w:pPr>
            <w:r w:rsidRPr="000D0840">
              <w:t>Configuration update command message identity</w:t>
            </w:r>
          </w:p>
        </w:tc>
        <w:tc>
          <w:tcPr>
            <w:tcW w:w="3120" w:type="dxa"/>
            <w:tcBorders>
              <w:top w:val="single" w:sz="6" w:space="0" w:color="000000"/>
              <w:left w:val="single" w:sz="6" w:space="0" w:color="000000"/>
              <w:bottom w:val="single" w:sz="6" w:space="0" w:color="000000"/>
              <w:right w:val="single" w:sz="6" w:space="0" w:color="000000"/>
            </w:tcBorders>
            <w:hideMark/>
          </w:tcPr>
          <w:p w14:paraId="3C48C0A6" w14:textId="77777777" w:rsidR="008D362F" w:rsidRPr="000D0840" w:rsidRDefault="008D362F" w:rsidP="002C0AC4">
            <w:pPr>
              <w:pStyle w:val="TAL"/>
            </w:pPr>
            <w:r w:rsidRPr="000D0840">
              <w:t>Message type</w:t>
            </w:r>
          </w:p>
          <w:p w14:paraId="4E136E74" w14:textId="77777777" w:rsidR="008D362F" w:rsidRPr="000D0840" w:rsidRDefault="008D362F" w:rsidP="002C0AC4">
            <w:pPr>
              <w:pStyle w:val="TAL"/>
            </w:pPr>
            <w:r w:rsidRPr="000D0840">
              <w:t>9.7</w:t>
            </w:r>
          </w:p>
        </w:tc>
        <w:tc>
          <w:tcPr>
            <w:tcW w:w="1134" w:type="dxa"/>
            <w:tcBorders>
              <w:top w:val="single" w:sz="6" w:space="0" w:color="000000"/>
              <w:left w:val="single" w:sz="6" w:space="0" w:color="000000"/>
              <w:bottom w:val="single" w:sz="6" w:space="0" w:color="000000"/>
              <w:right w:val="single" w:sz="6" w:space="0" w:color="000000"/>
            </w:tcBorders>
            <w:hideMark/>
          </w:tcPr>
          <w:p w14:paraId="5A814349" w14:textId="77777777" w:rsidR="008D362F" w:rsidRPr="005F7EB0" w:rsidRDefault="008D362F" w:rsidP="002C0AC4">
            <w:pPr>
              <w:pStyle w:val="TAC"/>
            </w:pPr>
            <w:r w:rsidRPr="005F7EB0">
              <w:t>M</w:t>
            </w:r>
          </w:p>
        </w:tc>
        <w:tc>
          <w:tcPr>
            <w:tcW w:w="851" w:type="dxa"/>
            <w:tcBorders>
              <w:top w:val="single" w:sz="6" w:space="0" w:color="000000"/>
              <w:left w:val="single" w:sz="6" w:space="0" w:color="000000"/>
              <w:bottom w:val="single" w:sz="6" w:space="0" w:color="000000"/>
              <w:right w:val="single" w:sz="6" w:space="0" w:color="000000"/>
            </w:tcBorders>
            <w:hideMark/>
          </w:tcPr>
          <w:p w14:paraId="2BFF3DFC" w14:textId="77777777" w:rsidR="008D362F" w:rsidRPr="005F7EB0" w:rsidRDefault="008D362F" w:rsidP="002C0AC4">
            <w:pPr>
              <w:pStyle w:val="TAC"/>
            </w:pPr>
            <w:r w:rsidRPr="005F7EB0">
              <w:t>V</w:t>
            </w:r>
          </w:p>
        </w:tc>
        <w:tc>
          <w:tcPr>
            <w:tcW w:w="850" w:type="dxa"/>
            <w:tcBorders>
              <w:top w:val="single" w:sz="6" w:space="0" w:color="000000"/>
              <w:left w:val="single" w:sz="6" w:space="0" w:color="000000"/>
              <w:bottom w:val="single" w:sz="6" w:space="0" w:color="000000"/>
              <w:right w:val="single" w:sz="6" w:space="0" w:color="000000"/>
            </w:tcBorders>
            <w:hideMark/>
          </w:tcPr>
          <w:p w14:paraId="79F9A6B0" w14:textId="77777777" w:rsidR="008D362F" w:rsidRPr="005F7EB0" w:rsidRDefault="008D362F" w:rsidP="002C0AC4">
            <w:pPr>
              <w:pStyle w:val="TAC"/>
            </w:pPr>
            <w:r w:rsidRPr="005F7EB0">
              <w:t>1</w:t>
            </w:r>
          </w:p>
        </w:tc>
      </w:tr>
      <w:tr w:rsidR="008D362F" w:rsidRPr="005F7EB0" w14:paraId="7314537E"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EEC6FEE" w14:textId="77777777" w:rsidR="008D362F" w:rsidRPr="000D0840" w:rsidRDefault="008D362F" w:rsidP="002C0AC4">
            <w:pPr>
              <w:pStyle w:val="TAL"/>
            </w:pPr>
            <w:r w:rsidRPr="000D0840">
              <w:t>D-</w:t>
            </w:r>
          </w:p>
        </w:tc>
        <w:tc>
          <w:tcPr>
            <w:tcW w:w="2837" w:type="dxa"/>
            <w:tcBorders>
              <w:top w:val="single" w:sz="6" w:space="0" w:color="000000"/>
              <w:left w:val="single" w:sz="6" w:space="0" w:color="000000"/>
              <w:bottom w:val="single" w:sz="6" w:space="0" w:color="000000"/>
              <w:right w:val="single" w:sz="6" w:space="0" w:color="000000"/>
            </w:tcBorders>
          </w:tcPr>
          <w:p w14:paraId="0F8ECDB6" w14:textId="77777777" w:rsidR="008D362F" w:rsidRPr="000D0840" w:rsidRDefault="008D362F" w:rsidP="002C0AC4">
            <w:pPr>
              <w:pStyle w:val="TAL"/>
            </w:pPr>
            <w:r w:rsidRPr="000D0840">
              <w:t>Configuration update indication</w:t>
            </w:r>
          </w:p>
        </w:tc>
        <w:tc>
          <w:tcPr>
            <w:tcW w:w="3120" w:type="dxa"/>
            <w:tcBorders>
              <w:top w:val="single" w:sz="6" w:space="0" w:color="000000"/>
              <w:left w:val="single" w:sz="6" w:space="0" w:color="000000"/>
              <w:bottom w:val="single" w:sz="6" w:space="0" w:color="000000"/>
              <w:right w:val="single" w:sz="6" w:space="0" w:color="000000"/>
            </w:tcBorders>
          </w:tcPr>
          <w:p w14:paraId="74768732" w14:textId="77777777" w:rsidR="008D362F" w:rsidRPr="000D0840" w:rsidRDefault="008D362F" w:rsidP="002C0AC4">
            <w:pPr>
              <w:pStyle w:val="TAL"/>
            </w:pPr>
            <w:r w:rsidRPr="000D0840">
              <w:t>Configuration update indication</w:t>
            </w:r>
          </w:p>
          <w:p w14:paraId="022D7F55" w14:textId="77777777" w:rsidR="008D362F" w:rsidRPr="000D0840" w:rsidRDefault="008D362F" w:rsidP="002C0AC4">
            <w:pPr>
              <w:pStyle w:val="TAL"/>
            </w:pPr>
            <w:r w:rsidRPr="000D0840">
              <w:t>9.11.3.1</w:t>
            </w:r>
            <w:r>
              <w:t>8</w:t>
            </w:r>
          </w:p>
        </w:tc>
        <w:tc>
          <w:tcPr>
            <w:tcW w:w="1134" w:type="dxa"/>
            <w:tcBorders>
              <w:top w:val="single" w:sz="6" w:space="0" w:color="000000"/>
              <w:left w:val="single" w:sz="6" w:space="0" w:color="000000"/>
              <w:bottom w:val="single" w:sz="6" w:space="0" w:color="000000"/>
              <w:right w:val="single" w:sz="6" w:space="0" w:color="000000"/>
            </w:tcBorders>
          </w:tcPr>
          <w:p w14:paraId="267A7E3A"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44494034" w14:textId="77777777" w:rsidR="008D362F" w:rsidRPr="005F7EB0" w:rsidRDefault="008D362F" w:rsidP="002C0AC4">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930E029" w14:textId="77777777" w:rsidR="008D362F" w:rsidRPr="005F7EB0" w:rsidRDefault="008D362F" w:rsidP="002C0AC4">
            <w:pPr>
              <w:pStyle w:val="TAC"/>
            </w:pPr>
            <w:r w:rsidRPr="005F7EB0">
              <w:t>1</w:t>
            </w:r>
          </w:p>
        </w:tc>
      </w:tr>
      <w:tr w:rsidR="008D362F" w:rsidRPr="005F7EB0" w14:paraId="3D0F7D34"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DD3F75D" w14:textId="77777777" w:rsidR="008D362F" w:rsidRPr="000D0840" w:rsidRDefault="008D362F" w:rsidP="002C0AC4">
            <w:pPr>
              <w:pStyle w:val="TAL"/>
            </w:pPr>
            <w:r>
              <w:t>77</w:t>
            </w:r>
          </w:p>
        </w:tc>
        <w:tc>
          <w:tcPr>
            <w:tcW w:w="2837" w:type="dxa"/>
            <w:tcBorders>
              <w:top w:val="single" w:sz="6" w:space="0" w:color="000000"/>
              <w:left w:val="single" w:sz="6" w:space="0" w:color="000000"/>
              <w:bottom w:val="single" w:sz="6" w:space="0" w:color="000000"/>
              <w:right w:val="single" w:sz="6" w:space="0" w:color="000000"/>
            </w:tcBorders>
          </w:tcPr>
          <w:p w14:paraId="77C5AEE1" w14:textId="77777777" w:rsidR="008D362F" w:rsidRPr="000D0840" w:rsidRDefault="008D362F" w:rsidP="002C0AC4">
            <w:pPr>
              <w:pStyle w:val="TAL"/>
            </w:pPr>
            <w:r w:rsidRPr="000D0840">
              <w:t>5G-GUTI</w:t>
            </w:r>
          </w:p>
        </w:tc>
        <w:tc>
          <w:tcPr>
            <w:tcW w:w="3120" w:type="dxa"/>
            <w:tcBorders>
              <w:top w:val="single" w:sz="6" w:space="0" w:color="000000"/>
              <w:left w:val="single" w:sz="6" w:space="0" w:color="000000"/>
              <w:bottom w:val="single" w:sz="6" w:space="0" w:color="000000"/>
              <w:right w:val="single" w:sz="6" w:space="0" w:color="000000"/>
            </w:tcBorders>
          </w:tcPr>
          <w:p w14:paraId="75D2F6EE" w14:textId="77777777" w:rsidR="008D362F" w:rsidRPr="000D0840" w:rsidRDefault="008D362F" w:rsidP="002C0AC4">
            <w:pPr>
              <w:pStyle w:val="TAL"/>
            </w:pPr>
            <w:r w:rsidRPr="000D0840">
              <w:t>5GS mobile identity</w:t>
            </w:r>
          </w:p>
          <w:p w14:paraId="3957F8C7" w14:textId="77777777" w:rsidR="008D362F" w:rsidRPr="000D0840" w:rsidRDefault="008D362F" w:rsidP="002C0AC4">
            <w:pPr>
              <w:pStyle w:val="TAL"/>
            </w:pPr>
            <w:r w:rsidRPr="000D0840">
              <w:t>9.11.3.4</w:t>
            </w:r>
          </w:p>
        </w:tc>
        <w:tc>
          <w:tcPr>
            <w:tcW w:w="1134" w:type="dxa"/>
            <w:tcBorders>
              <w:top w:val="single" w:sz="6" w:space="0" w:color="000000"/>
              <w:left w:val="single" w:sz="6" w:space="0" w:color="000000"/>
              <w:bottom w:val="single" w:sz="6" w:space="0" w:color="000000"/>
              <w:right w:val="single" w:sz="6" w:space="0" w:color="000000"/>
            </w:tcBorders>
          </w:tcPr>
          <w:p w14:paraId="7EEFCEEB"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0E20B66" w14:textId="77777777" w:rsidR="008D362F" w:rsidRPr="005F7EB0" w:rsidRDefault="008D362F" w:rsidP="002C0AC4">
            <w:pPr>
              <w:pStyle w:val="TAC"/>
            </w:pPr>
            <w:r w:rsidRPr="005F7EB0">
              <w:t>TLV</w:t>
            </w:r>
            <w:r>
              <w:t>-E</w:t>
            </w:r>
          </w:p>
        </w:tc>
        <w:tc>
          <w:tcPr>
            <w:tcW w:w="850" w:type="dxa"/>
            <w:tcBorders>
              <w:top w:val="single" w:sz="6" w:space="0" w:color="000000"/>
              <w:left w:val="single" w:sz="6" w:space="0" w:color="000000"/>
              <w:bottom w:val="single" w:sz="6" w:space="0" w:color="000000"/>
              <w:right w:val="single" w:sz="6" w:space="0" w:color="000000"/>
            </w:tcBorders>
          </w:tcPr>
          <w:p w14:paraId="0ADC35FA" w14:textId="77777777" w:rsidR="008D362F" w:rsidRPr="005F7EB0" w:rsidRDefault="008D362F" w:rsidP="002C0AC4">
            <w:pPr>
              <w:pStyle w:val="TAC"/>
            </w:pPr>
            <w:r w:rsidRPr="005F7EB0">
              <w:t>1</w:t>
            </w:r>
            <w:r>
              <w:t>4</w:t>
            </w:r>
          </w:p>
        </w:tc>
      </w:tr>
      <w:tr w:rsidR="008D362F" w:rsidRPr="005F7EB0" w14:paraId="176BE8E8"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6431560" w14:textId="77777777" w:rsidR="008D362F" w:rsidRPr="000D0840" w:rsidRDefault="008D362F" w:rsidP="002C0AC4">
            <w:pPr>
              <w:pStyle w:val="TAL"/>
            </w:pPr>
            <w:r w:rsidRPr="000D0840">
              <w:t>54</w:t>
            </w:r>
          </w:p>
        </w:tc>
        <w:tc>
          <w:tcPr>
            <w:tcW w:w="2837" w:type="dxa"/>
            <w:tcBorders>
              <w:top w:val="single" w:sz="6" w:space="0" w:color="000000"/>
              <w:left w:val="single" w:sz="6" w:space="0" w:color="000000"/>
              <w:bottom w:val="single" w:sz="6" w:space="0" w:color="000000"/>
              <w:right w:val="single" w:sz="6" w:space="0" w:color="000000"/>
            </w:tcBorders>
          </w:tcPr>
          <w:p w14:paraId="2697C36B" w14:textId="77777777" w:rsidR="008D362F" w:rsidRPr="000D0840" w:rsidRDefault="008D362F" w:rsidP="002C0AC4">
            <w:pPr>
              <w:pStyle w:val="TAL"/>
            </w:pPr>
            <w:r w:rsidRPr="000D0840">
              <w:t>TAI list</w:t>
            </w:r>
          </w:p>
        </w:tc>
        <w:tc>
          <w:tcPr>
            <w:tcW w:w="3120" w:type="dxa"/>
            <w:tcBorders>
              <w:top w:val="single" w:sz="6" w:space="0" w:color="000000"/>
              <w:left w:val="single" w:sz="6" w:space="0" w:color="000000"/>
              <w:bottom w:val="single" w:sz="6" w:space="0" w:color="000000"/>
              <w:right w:val="single" w:sz="6" w:space="0" w:color="000000"/>
            </w:tcBorders>
          </w:tcPr>
          <w:p w14:paraId="2730948C" w14:textId="77777777" w:rsidR="008D362F" w:rsidRPr="000D0840" w:rsidRDefault="008D362F" w:rsidP="002C0AC4">
            <w:pPr>
              <w:pStyle w:val="TAL"/>
            </w:pPr>
            <w:r w:rsidRPr="000D0840">
              <w:t>5GS tracking area identity list</w:t>
            </w:r>
          </w:p>
          <w:p w14:paraId="0DBF8CF0" w14:textId="77777777" w:rsidR="008D362F" w:rsidRPr="000D0840" w:rsidRDefault="008D362F" w:rsidP="002C0AC4">
            <w:pPr>
              <w:pStyle w:val="TAL"/>
            </w:pPr>
            <w:r w:rsidRPr="000D0840">
              <w:t>9.11.3.9</w:t>
            </w:r>
          </w:p>
        </w:tc>
        <w:tc>
          <w:tcPr>
            <w:tcW w:w="1134" w:type="dxa"/>
            <w:tcBorders>
              <w:top w:val="single" w:sz="6" w:space="0" w:color="000000"/>
              <w:left w:val="single" w:sz="6" w:space="0" w:color="000000"/>
              <w:bottom w:val="single" w:sz="6" w:space="0" w:color="000000"/>
              <w:right w:val="single" w:sz="6" w:space="0" w:color="000000"/>
            </w:tcBorders>
          </w:tcPr>
          <w:p w14:paraId="088E9102"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605DA795" w14:textId="77777777" w:rsidR="008D362F" w:rsidRPr="005F7EB0" w:rsidRDefault="008D362F" w:rsidP="002C0AC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3F2DF44" w14:textId="77777777" w:rsidR="008D362F" w:rsidRPr="005F7EB0" w:rsidRDefault="008D362F" w:rsidP="002C0AC4">
            <w:pPr>
              <w:pStyle w:val="TAC"/>
            </w:pPr>
            <w:r w:rsidRPr="005F7EB0">
              <w:t>9-114</w:t>
            </w:r>
          </w:p>
        </w:tc>
      </w:tr>
      <w:tr w:rsidR="008D362F" w:rsidRPr="005F7EB0" w14:paraId="554C9DC7"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1D2BE69" w14:textId="77777777" w:rsidR="008D362F" w:rsidRPr="005F7EB0" w:rsidRDefault="008D362F" w:rsidP="002C0AC4">
            <w:pPr>
              <w:pStyle w:val="TAL"/>
            </w:pPr>
            <w:r>
              <w:t>15</w:t>
            </w:r>
          </w:p>
        </w:tc>
        <w:tc>
          <w:tcPr>
            <w:tcW w:w="2837" w:type="dxa"/>
            <w:tcBorders>
              <w:top w:val="single" w:sz="6" w:space="0" w:color="000000"/>
              <w:left w:val="single" w:sz="6" w:space="0" w:color="000000"/>
              <w:bottom w:val="single" w:sz="6" w:space="0" w:color="000000"/>
              <w:right w:val="single" w:sz="6" w:space="0" w:color="000000"/>
            </w:tcBorders>
          </w:tcPr>
          <w:p w14:paraId="2CDF897A" w14:textId="77777777" w:rsidR="008D362F" w:rsidRPr="005F7EB0" w:rsidRDefault="008D362F" w:rsidP="002C0AC4">
            <w:pPr>
              <w:pStyle w:val="TAL"/>
            </w:pPr>
            <w:r w:rsidRPr="005F7EB0">
              <w:t>Allowed NSSAI</w:t>
            </w:r>
          </w:p>
        </w:tc>
        <w:tc>
          <w:tcPr>
            <w:tcW w:w="3120" w:type="dxa"/>
            <w:tcBorders>
              <w:top w:val="single" w:sz="6" w:space="0" w:color="000000"/>
              <w:left w:val="single" w:sz="6" w:space="0" w:color="000000"/>
              <w:bottom w:val="single" w:sz="6" w:space="0" w:color="000000"/>
              <w:right w:val="single" w:sz="6" w:space="0" w:color="000000"/>
            </w:tcBorders>
          </w:tcPr>
          <w:p w14:paraId="16A9E42A" w14:textId="77777777" w:rsidR="008D362F" w:rsidRPr="005F7EB0" w:rsidRDefault="008D362F" w:rsidP="002C0AC4">
            <w:pPr>
              <w:pStyle w:val="TAL"/>
            </w:pPr>
            <w:r w:rsidRPr="005F7EB0">
              <w:t>NSSAI</w:t>
            </w:r>
          </w:p>
          <w:p w14:paraId="0EA2E6BE" w14:textId="77777777" w:rsidR="008D362F" w:rsidRPr="005F7EB0" w:rsidRDefault="008D362F" w:rsidP="002C0AC4">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1A7AC571"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2F53F4A" w14:textId="77777777" w:rsidR="008D362F" w:rsidRPr="005F7EB0" w:rsidRDefault="008D362F" w:rsidP="002C0AC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589DF69" w14:textId="77777777" w:rsidR="008D362F" w:rsidRPr="005F7EB0" w:rsidRDefault="008D362F" w:rsidP="002C0AC4">
            <w:pPr>
              <w:pStyle w:val="TAC"/>
            </w:pPr>
            <w:r w:rsidRPr="005F7EB0">
              <w:t>4-74</w:t>
            </w:r>
          </w:p>
        </w:tc>
      </w:tr>
      <w:tr w:rsidR="008D362F" w:rsidRPr="005F7EB0" w14:paraId="4E28283F"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74DC4F0" w14:textId="77777777" w:rsidR="008D362F" w:rsidRPr="005F7EB0" w:rsidRDefault="008D362F" w:rsidP="002C0AC4">
            <w:pPr>
              <w:pStyle w:val="TAL"/>
            </w:pPr>
            <w:r w:rsidRPr="005F7EB0">
              <w:t>27</w:t>
            </w:r>
          </w:p>
        </w:tc>
        <w:tc>
          <w:tcPr>
            <w:tcW w:w="2837" w:type="dxa"/>
            <w:tcBorders>
              <w:top w:val="single" w:sz="6" w:space="0" w:color="000000"/>
              <w:left w:val="single" w:sz="6" w:space="0" w:color="000000"/>
              <w:bottom w:val="single" w:sz="6" w:space="0" w:color="000000"/>
              <w:right w:val="single" w:sz="6" w:space="0" w:color="000000"/>
            </w:tcBorders>
          </w:tcPr>
          <w:p w14:paraId="7D892FBB" w14:textId="77777777" w:rsidR="008D362F" w:rsidRPr="005F7EB0" w:rsidRDefault="008D362F" w:rsidP="002C0AC4">
            <w:pPr>
              <w:pStyle w:val="TAL"/>
            </w:pPr>
            <w:r w:rsidRPr="005F7EB0">
              <w:t>Service area list</w:t>
            </w:r>
          </w:p>
        </w:tc>
        <w:tc>
          <w:tcPr>
            <w:tcW w:w="3120" w:type="dxa"/>
            <w:tcBorders>
              <w:top w:val="single" w:sz="6" w:space="0" w:color="000000"/>
              <w:left w:val="single" w:sz="6" w:space="0" w:color="000000"/>
              <w:bottom w:val="single" w:sz="6" w:space="0" w:color="000000"/>
              <w:right w:val="single" w:sz="6" w:space="0" w:color="000000"/>
            </w:tcBorders>
          </w:tcPr>
          <w:p w14:paraId="12F92594" w14:textId="77777777" w:rsidR="008D362F" w:rsidRPr="005F7EB0" w:rsidRDefault="008D362F" w:rsidP="002C0AC4">
            <w:pPr>
              <w:pStyle w:val="TAL"/>
            </w:pPr>
            <w:r w:rsidRPr="005F7EB0">
              <w:t>Service area list</w:t>
            </w:r>
          </w:p>
          <w:p w14:paraId="7B234FFD" w14:textId="77777777" w:rsidR="008D362F" w:rsidRPr="005F7EB0" w:rsidRDefault="008D362F" w:rsidP="002C0AC4">
            <w:pPr>
              <w:pStyle w:val="TAL"/>
            </w:pPr>
            <w:r>
              <w:t>9.11</w:t>
            </w:r>
            <w:r w:rsidRPr="005F7EB0">
              <w:t>.3.4</w:t>
            </w:r>
            <w:r>
              <w:t>9</w:t>
            </w:r>
          </w:p>
        </w:tc>
        <w:tc>
          <w:tcPr>
            <w:tcW w:w="1134" w:type="dxa"/>
            <w:tcBorders>
              <w:top w:val="single" w:sz="6" w:space="0" w:color="000000"/>
              <w:left w:val="single" w:sz="6" w:space="0" w:color="000000"/>
              <w:bottom w:val="single" w:sz="6" w:space="0" w:color="000000"/>
              <w:right w:val="single" w:sz="6" w:space="0" w:color="000000"/>
            </w:tcBorders>
          </w:tcPr>
          <w:p w14:paraId="14C0AA14"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497CD6" w14:textId="77777777" w:rsidR="008D362F" w:rsidRPr="005F7EB0" w:rsidRDefault="008D362F" w:rsidP="002C0AC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446E0BB" w14:textId="77777777" w:rsidR="008D362F" w:rsidRPr="005F7EB0" w:rsidRDefault="008D362F" w:rsidP="002C0AC4">
            <w:pPr>
              <w:pStyle w:val="TAC"/>
            </w:pPr>
            <w:r w:rsidRPr="005F7EB0">
              <w:t>6-114</w:t>
            </w:r>
          </w:p>
        </w:tc>
      </w:tr>
      <w:tr w:rsidR="008D362F" w:rsidRPr="005F7EB0" w14:paraId="05BAC03B"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59CC935" w14:textId="77777777" w:rsidR="008D362F" w:rsidRPr="005F7EB0" w:rsidRDefault="008D362F" w:rsidP="002C0AC4">
            <w:pPr>
              <w:pStyle w:val="TAL"/>
            </w:pPr>
            <w:r w:rsidRPr="005F7EB0">
              <w:t>43</w:t>
            </w:r>
          </w:p>
        </w:tc>
        <w:tc>
          <w:tcPr>
            <w:tcW w:w="2837" w:type="dxa"/>
            <w:tcBorders>
              <w:top w:val="single" w:sz="6" w:space="0" w:color="000000"/>
              <w:left w:val="single" w:sz="6" w:space="0" w:color="000000"/>
              <w:bottom w:val="single" w:sz="6" w:space="0" w:color="000000"/>
              <w:right w:val="single" w:sz="6" w:space="0" w:color="000000"/>
            </w:tcBorders>
          </w:tcPr>
          <w:p w14:paraId="1ADFEBAB" w14:textId="77777777" w:rsidR="008D362F" w:rsidRPr="005F7EB0" w:rsidRDefault="008D362F" w:rsidP="002C0AC4">
            <w:pPr>
              <w:pStyle w:val="TAL"/>
            </w:pPr>
            <w:r w:rsidRPr="005F7EB0">
              <w:t>Full name for network</w:t>
            </w:r>
          </w:p>
        </w:tc>
        <w:tc>
          <w:tcPr>
            <w:tcW w:w="3120" w:type="dxa"/>
            <w:tcBorders>
              <w:top w:val="single" w:sz="6" w:space="0" w:color="000000"/>
              <w:left w:val="single" w:sz="6" w:space="0" w:color="000000"/>
              <w:bottom w:val="single" w:sz="6" w:space="0" w:color="000000"/>
              <w:right w:val="single" w:sz="6" w:space="0" w:color="000000"/>
            </w:tcBorders>
          </w:tcPr>
          <w:p w14:paraId="1B60CAE0" w14:textId="77777777" w:rsidR="008D362F" w:rsidRPr="005F7EB0" w:rsidRDefault="008D362F" w:rsidP="002C0AC4">
            <w:pPr>
              <w:pStyle w:val="TAL"/>
            </w:pPr>
            <w:r w:rsidRPr="005F7EB0">
              <w:t>Network name</w:t>
            </w:r>
          </w:p>
          <w:p w14:paraId="6B53BF5A" w14:textId="77777777" w:rsidR="008D362F" w:rsidRPr="005F7EB0" w:rsidRDefault="008D362F" w:rsidP="002C0AC4">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06E0C095"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748C25B" w14:textId="77777777" w:rsidR="008D362F" w:rsidRPr="005F7EB0" w:rsidRDefault="008D362F" w:rsidP="002C0AC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3D552009" w14:textId="77777777" w:rsidR="008D362F" w:rsidRPr="005F7EB0" w:rsidRDefault="008D362F" w:rsidP="002C0AC4">
            <w:pPr>
              <w:pStyle w:val="TAC"/>
            </w:pPr>
            <w:r w:rsidRPr="005F7EB0">
              <w:t>3-</w:t>
            </w:r>
            <w:r w:rsidRPr="005F7EB0">
              <w:rPr>
                <w:rFonts w:hint="eastAsia"/>
              </w:rPr>
              <w:t>n</w:t>
            </w:r>
          </w:p>
        </w:tc>
      </w:tr>
      <w:tr w:rsidR="008D362F" w:rsidRPr="005F7EB0" w14:paraId="7B3F442E"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86D4B6F" w14:textId="77777777" w:rsidR="008D362F" w:rsidRPr="005F7EB0" w:rsidRDefault="008D362F" w:rsidP="002C0AC4">
            <w:pPr>
              <w:pStyle w:val="TAL"/>
            </w:pPr>
            <w:r w:rsidRPr="005F7EB0">
              <w:t>45</w:t>
            </w:r>
          </w:p>
        </w:tc>
        <w:tc>
          <w:tcPr>
            <w:tcW w:w="2837" w:type="dxa"/>
            <w:tcBorders>
              <w:top w:val="single" w:sz="6" w:space="0" w:color="000000"/>
              <w:left w:val="single" w:sz="6" w:space="0" w:color="000000"/>
              <w:bottom w:val="single" w:sz="6" w:space="0" w:color="000000"/>
              <w:right w:val="single" w:sz="6" w:space="0" w:color="000000"/>
            </w:tcBorders>
          </w:tcPr>
          <w:p w14:paraId="43F3BD69" w14:textId="77777777" w:rsidR="008D362F" w:rsidRPr="005F7EB0" w:rsidRDefault="008D362F" w:rsidP="002C0AC4">
            <w:pPr>
              <w:pStyle w:val="TAL"/>
            </w:pPr>
            <w:r w:rsidRPr="005F7EB0">
              <w:t>Short name for network</w:t>
            </w:r>
          </w:p>
        </w:tc>
        <w:tc>
          <w:tcPr>
            <w:tcW w:w="3120" w:type="dxa"/>
            <w:tcBorders>
              <w:top w:val="single" w:sz="6" w:space="0" w:color="000000"/>
              <w:left w:val="single" w:sz="6" w:space="0" w:color="000000"/>
              <w:bottom w:val="single" w:sz="6" w:space="0" w:color="000000"/>
              <w:right w:val="single" w:sz="6" w:space="0" w:color="000000"/>
            </w:tcBorders>
          </w:tcPr>
          <w:p w14:paraId="78B6480C" w14:textId="77777777" w:rsidR="008D362F" w:rsidRPr="005F7EB0" w:rsidRDefault="008D362F" w:rsidP="002C0AC4">
            <w:pPr>
              <w:pStyle w:val="TAL"/>
            </w:pPr>
            <w:r w:rsidRPr="005F7EB0">
              <w:t>Network name</w:t>
            </w:r>
          </w:p>
          <w:p w14:paraId="03F6EB93" w14:textId="77777777" w:rsidR="008D362F" w:rsidRPr="005F7EB0" w:rsidRDefault="008D362F" w:rsidP="002C0AC4">
            <w:pPr>
              <w:pStyle w:val="TAL"/>
            </w:pPr>
            <w:r>
              <w:t>9.11</w:t>
            </w:r>
            <w:r w:rsidRPr="005F7EB0">
              <w:t>.3.3</w:t>
            </w:r>
            <w:r>
              <w:t>5</w:t>
            </w:r>
          </w:p>
        </w:tc>
        <w:tc>
          <w:tcPr>
            <w:tcW w:w="1134" w:type="dxa"/>
            <w:tcBorders>
              <w:top w:val="single" w:sz="6" w:space="0" w:color="000000"/>
              <w:left w:val="single" w:sz="6" w:space="0" w:color="000000"/>
              <w:bottom w:val="single" w:sz="6" w:space="0" w:color="000000"/>
              <w:right w:val="single" w:sz="6" w:space="0" w:color="000000"/>
            </w:tcBorders>
          </w:tcPr>
          <w:p w14:paraId="32B81994"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BBA1EED" w14:textId="77777777" w:rsidR="008D362F" w:rsidRPr="005F7EB0" w:rsidRDefault="008D362F" w:rsidP="002C0AC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E4153FA" w14:textId="77777777" w:rsidR="008D362F" w:rsidRPr="005F7EB0" w:rsidRDefault="008D362F" w:rsidP="002C0AC4">
            <w:pPr>
              <w:pStyle w:val="TAC"/>
            </w:pPr>
            <w:r w:rsidRPr="005F7EB0">
              <w:t>3-</w:t>
            </w:r>
            <w:r w:rsidRPr="005F7EB0">
              <w:rPr>
                <w:rFonts w:hint="eastAsia"/>
              </w:rPr>
              <w:t>n</w:t>
            </w:r>
          </w:p>
        </w:tc>
      </w:tr>
      <w:tr w:rsidR="008D362F" w:rsidRPr="005F7EB0" w14:paraId="2874AEC2"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52798EA" w14:textId="77777777" w:rsidR="008D362F" w:rsidRPr="005F7EB0" w:rsidRDefault="008D362F" w:rsidP="002C0AC4">
            <w:pPr>
              <w:pStyle w:val="TAL"/>
            </w:pPr>
            <w:r w:rsidRPr="005F7EB0">
              <w:t>46</w:t>
            </w:r>
          </w:p>
        </w:tc>
        <w:tc>
          <w:tcPr>
            <w:tcW w:w="2837" w:type="dxa"/>
            <w:tcBorders>
              <w:top w:val="single" w:sz="6" w:space="0" w:color="000000"/>
              <w:left w:val="single" w:sz="6" w:space="0" w:color="000000"/>
              <w:bottom w:val="single" w:sz="6" w:space="0" w:color="000000"/>
              <w:right w:val="single" w:sz="6" w:space="0" w:color="000000"/>
            </w:tcBorders>
          </w:tcPr>
          <w:p w14:paraId="1B221AC2" w14:textId="77777777" w:rsidR="008D362F" w:rsidRPr="005F7EB0" w:rsidRDefault="008D362F" w:rsidP="002C0AC4">
            <w:pPr>
              <w:pStyle w:val="TAL"/>
            </w:pPr>
            <w:r w:rsidRPr="005F7EB0">
              <w:t>Local time zone</w:t>
            </w:r>
          </w:p>
        </w:tc>
        <w:tc>
          <w:tcPr>
            <w:tcW w:w="3120" w:type="dxa"/>
            <w:tcBorders>
              <w:top w:val="single" w:sz="6" w:space="0" w:color="000000"/>
              <w:left w:val="single" w:sz="6" w:space="0" w:color="000000"/>
              <w:bottom w:val="single" w:sz="6" w:space="0" w:color="000000"/>
              <w:right w:val="single" w:sz="6" w:space="0" w:color="000000"/>
            </w:tcBorders>
          </w:tcPr>
          <w:p w14:paraId="06693E7A" w14:textId="77777777" w:rsidR="008D362F" w:rsidRPr="005F7EB0" w:rsidRDefault="008D362F" w:rsidP="002C0AC4">
            <w:pPr>
              <w:pStyle w:val="TAL"/>
            </w:pPr>
            <w:r w:rsidRPr="005F7EB0">
              <w:t>Time zone</w:t>
            </w:r>
          </w:p>
          <w:p w14:paraId="0E8E7211" w14:textId="77777777" w:rsidR="008D362F" w:rsidRPr="005F7EB0" w:rsidRDefault="008D362F" w:rsidP="002C0AC4">
            <w:pPr>
              <w:pStyle w:val="TAL"/>
            </w:pPr>
            <w:r>
              <w:t>9.11</w:t>
            </w:r>
            <w:r w:rsidRPr="005F7EB0">
              <w:t>.3.</w:t>
            </w:r>
            <w:r>
              <w:t>52</w:t>
            </w:r>
          </w:p>
        </w:tc>
        <w:tc>
          <w:tcPr>
            <w:tcW w:w="1134" w:type="dxa"/>
            <w:tcBorders>
              <w:top w:val="single" w:sz="6" w:space="0" w:color="000000"/>
              <w:left w:val="single" w:sz="6" w:space="0" w:color="000000"/>
              <w:bottom w:val="single" w:sz="6" w:space="0" w:color="000000"/>
              <w:right w:val="single" w:sz="6" w:space="0" w:color="000000"/>
            </w:tcBorders>
          </w:tcPr>
          <w:p w14:paraId="09BA9BF1"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6FD3501" w14:textId="77777777" w:rsidR="008D362F" w:rsidRPr="005F7EB0" w:rsidRDefault="008D362F" w:rsidP="002C0AC4">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4AE75A01" w14:textId="77777777" w:rsidR="008D362F" w:rsidRPr="005F7EB0" w:rsidRDefault="008D362F" w:rsidP="002C0AC4">
            <w:pPr>
              <w:pStyle w:val="TAC"/>
            </w:pPr>
            <w:r w:rsidRPr="005F7EB0">
              <w:t>2</w:t>
            </w:r>
          </w:p>
        </w:tc>
      </w:tr>
      <w:tr w:rsidR="008D362F" w:rsidRPr="005F7EB0" w14:paraId="352D6C6E"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1F610C84" w14:textId="77777777" w:rsidR="008D362F" w:rsidRPr="005F7EB0" w:rsidRDefault="008D362F" w:rsidP="002C0AC4">
            <w:pPr>
              <w:pStyle w:val="TAL"/>
            </w:pPr>
            <w:r w:rsidRPr="005F7EB0">
              <w:t>47</w:t>
            </w:r>
          </w:p>
        </w:tc>
        <w:tc>
          <w:tcPr>
            <w:tcW w:w="2837" w:type="dxa"/>
            <w:tcBorders>
              <w:top w:val="single" w:sz="6" w:space="0" w:color="000000"/>
              <w:left w:val="single" w:sz="6" w:space="0" w:color="000000"/>
              <w:bottom w:val="single" w:sz="6" w:space="0" w:color="000000"/>
              <w:right w:val="single" w:sz="6" w:space="0" w:color="000000"/>
            </w:tcBorders>
          </w:tcPr>
          <w:p w14:paraId="6929D4BB" w14:textId="77777777" w:rsidR="008D362F" w:rsidRPr="005F7EB0" w:rsidRDefault="008D362F" w:rsidP="002C0AC4">
            <w:pPr>
              <w:pStyle w:val="TAL"/>
            </w:pPr>
            <w:r w:rsidRPr="005F7EB0">
              <w:t>Universal time and local time zone</w:t>
            </w:r>
          </w:p>
        </w:tc>
        <w:tc>
          <w:tcPr>
            <w:tcW w:w="3120" w:type="dxa"/>
            <w:tcBorders>
              <w:top w:val="single" w:sz="6" w:space="0" w:color="000000"/>
              <w:left w:val="single" w:sz="6" w:space="0" w:color="000000"/>
              <w:bottom w:val="single" w:sz="6" w:space="0" w:color="000000"/>
              <w:right w:val="single" w:sz="6" w:space="0" w:color="000000"/>
            </w:tcBorders>
          </w:tcPr>
          <w:p w14:paraId="04D2ED4B" w14:textId="77777777" w:rsidR="008D362F" w:rsidRPr="005F7EB0" w:rsidRDefault="008D362F" w:rsidP="002C0AC4">
            <w:pPr>
              <w:pStyle w:val="TAL"/>
            </w:pPr>
            <w:r w:rsidRPr="005F7EB0">
              <w:t>Time zone and time</w:t>
            </w:r>
          </w:p>
          <w:p w14:paraId="2AE6042E" w14:textId="77777777" w:rsidR="008D362F" w:rsidRPr="005F7EB0" w:rsidRDefault="008D362F" w:rsidP="002C0AC4">
            <w:pPr>
              <w:pStyle w:val="TAL"/>
            </w:pPr>
            <w:r>
              <w:t>9.11</w:t>
            </w:r>
            <w:r w:rsidRPr="005F7EB0">
              <w:t>.3.</w:t>
            </w:r>
            <w:r>
              <w:t>53</w:t>
            </w:r>
          </w:p>
        </w:tc>
        <w:tc>
          <w:tcPr>
            <w:tcW w:w="1134" w:type="dxa"/>
            <w:tcBorders>
              <w:top w:val="single" w:sz="6" w:space="0" w:color="000000"/>
              <w:left w:val="single" w:sz="6" w:space="0" w:color="000000"/>
              <w:bottom w:val="single" w:sz="6" w:space="0" w:color="000000"/>
              <w:right w:val="single" w:sz="6" w:space="0" w:color="000000"/>
            </w:tcBorders>
          </w:tcPr>
          <w:p w14:paraId="553B1973"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574C2838" w14:textId="77777777" w:rsidR="008D362F" w:rsidRPr="005F7EB0" w:rsidRDefault="008D362F" w:rsidP="002C0AC4">
            <w:pPr>
              <w:pStyle w:val="TAC"/>
            </w:pPr>
            <w:r w:rsidRPr="005F7EB0">
              <w:t>TV</w:t>
            </w:r>
          </w:p>
        </w:tc>
        <w:tc>
          <w:tcPr>
            <w:tcW w:w="850" w:type="dxa"/>
            <w:tcBorders>
              <w:top w:val="single" w:sz="6" w:space="0" w:color="000000"/>
              <w:left w:val="single" w:sz="6" w:space="0" w:color="000000"/>
              <w:bottom w:val="single" w:sz="6" w:space="0" w:color="000000"/>
              <w:right w:val="single" w:sz="6" w:space="0" w:color="000000"/>
            </w:tcBorders>
          </w:tcPr>
          <w:p w14:paraId="1FAFC536" w14:textId="77777777" w:rsidR="008D362F" w:rsidRPr="005F7EB0" w:rsidRDefault="008D362F" w:rsidP="002C0AC4">
            <w:pPr>
              <w:pStyle w:val="TAC"/>
            </w:pPr>
            <w:r w:rsidRPr="005F7EB0">
              <w:t>8</w:t>
            </w:r>
          </w:p>
        </w:tc>
      </w:tr>
      <w:tr w:rsidR="008D362F" w:rsidRPr="005F7EB0" w14:paraId="50B99F72"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AA57A33" w14:textId="77777777" w:rsidR="008D362F" w:rsidRPr="005F7EB0" w:rsidRDefault="008D362F" w:rsidP="002C0AC4">
            <w:pPr>
              <w:pStyle w:val="TAL"/>
            </w:pPr>
            <w:r w:rsidRPr="005F7EB0">
              <w:t>49</w:t>
            </w:r>
          </w:p>
        </w:tc>
        <w:tc>
          <w:tcPr>
            <w:tcW w:w="2837" w:type="dxa"/>
            <w:tcBorders>
              <w:top w:val="single" w:sz="6" w:space="0" w:color="000000"/>
              <w:left w:val="single" w:sz="6" w:space="0" w:color="000000"/>
              <w:bottom w:val="single" w:sz="6" w:space="0" w:color="000000"/>
              <w:right w:val="single" w:sz="6" w:space="0" w:color="000000"/>
            </w:tcBorders>
          </w:tcPr>
          <w:p w14:paraId="294DBFE2" w14:textId="77777777" w:rsidR="008D362F" w:rsidRPr="005F7EB0" w:rsidRDefault="008D362F" w:rsidP="002C0AC4">
            <w:pPr>
              <w:pStyle w:val="TAL"/>
            </w:pPr>
            <w:r w:rsidRPr="005F7EB0">
              <w:t>Network daylight saving time</w:t>
            </w:r>
          </w:p>
        </w:tc>
        <w:tc>
          <w:tcPr>
            <w:tcW w:w="3120" w:type="dxa"/>
            <w:tcBorders>
              <w:top w:val="single" w:sz="6" w:space="0" w:color="000000"/>
              <w:left w:val="single" w:sz="6" w:space="0" w:color="000000"/>
              <w:bottom w:val="single" w:sz="6" w:space="0" w:color="000000"/>
              <w:right w:val="single" w:sz="6" w:space="0" w:color="000000"/>
            </w:tcBorders>
          </w:tcPr>
          <w:p w14:paraId="26C71446" w14:textId="77777777" w:rsidR="008D362F" w:rsidRPr="005F7EB0" w:rsidRDefault="008D362F" w:rsidP="002C0AC4">
            <w:pPr>
              <w:pStyle w:val="TAL"/>
            </w:pPr>
            <w:r w:rsidRPr="005F7EB0">
              <w:t>Daylight saving time</w:t>
            </w:r>
          </w:p>
          <w:p w14:paraId="3E618CBC" w14:textId="77777777" w:rsidR="008D362F" w:rsidRPr="005F7EB0" w:rsidRDefault="008D362F" w:rsidP="002C0AC4">
            <w:pPr>
              <w:pStyle w:val="TAL"/>
            </w:pPr>
            <w:r>
              <w:t>9.11</w:t>
            </w:r>
            <w:r w:rsidRPr="005F7EB0">
              <w:t>.3.1</w:t>
            </w:r>
            <w:r>
              <w:t>9</w:t>
            </w:r>
          </w:p>
        </w:tc>
        <w:tc>
          <w:tcPr>
            <w:tcW w:w="1134" w:type="dxa"/>
            <w:tcBorders>
              <w:top w:val="single" w:sz="6" w:space="0" w:color="000000"/>
              <w:left w:val="single" w:sz="6" w:space="0" w:color="000000"/>
              <w:bottom w:val="single" w:sz="6" w:space="0" w:color="000000"/>
              <w:right w:val="single" w:sz="6" w:space="0" w:color="000000"/>
            </w:tcBorders>
          </w:tcPr>
          <w:p w14:paraId="3F60D0D4"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0382844" w14:textId="77777777" w:rsidR="008D362F" w:rsidRPr="005F7EB0" w:rsidRDefault="008D362F" w:rsidP="002C0AC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56D649D" w14:textId="77777777" w:rsidR="008D362F" w:rsidRPr="005F7EB0" w:rsidRDefault="008D362F" w:rsidP="002C0AC4">
            <w:pPr>
              <w:pStyle w:val="TAC"/>
            </w:pPr>
            <w:r w:rsidRPr="005F7EB0">
              <w:t>3</w:t>
            </w:r>
          </w:p>
        </w:tc>
      </w:tr>
      <w:tr w:rsidR="008D362F" w:rsidRPr="005F7EB0" w14:paraId="707EFD2E"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C26BA67" w14:textId="77777777" w:rsidR="008D362F" w:rsidRPr="005F7EB0" w:rsidRDefault="008D362F" w:rsidP="002C0AC4">
            <w:pPr>
              <w:pStyle w:val="TAL"/>
            </w:pPr>
            <w:r w:rsidRPr="005F7EB0">
              <w:t>79</w:t>
            </w:r>
          </w:p>
        </w:tc>
        <w:tc>
          <w:tcPr>
            <w:tcW w:w="2837" w:type="dxa"/>
            <w:tcBorders>
              <w:top w:val="single" w:sz="6" w:space="0" w:color="000000"/>
              <w:left w:val="single" w:sz="6" w:space="0" w:color="000000"/>
              <w:bottom w:val="single" w:sz="6" w:space="0" w:color="000000"/>
              <w:right w:val="single" w:sz="6" w:space="0" w:color="000000"/>
            </w:tcBorders>
          </w:tcPr>
          <w:p w14:paraId="74CA013E" w14:textId="77777777" w:rsidR="008D362F" w:rsidRPr="005F7EB0" w:rsidRDefault="008D362F" w:rsidP="002C0AC4">
            <w:pPr>
              <w:pStyle w:val="TAL"/>
            </w:pPr>
            <w:r w:rsidRPr="005F7EB0">
              <w:rPr>
                <w:rFonts w:hint="eastAsia"/>
              </w:rPr>
              <w:t xml:space="preserve">LADN </w:t>
            </w:r>
            <w:r w:rsidRPr="005F7EB0">
              <w:t>information</w:t>
            </w:r>
          </w:p>
        </w:tc>
        <w:tc>
          <w:tcPr>
            <w:tcW w:w="3120" w:type="dxa"/>
            <w:tcBorders>
              <w:top w:val="single" w:sz="6" w:space="0" w:color="000000"/>
              <w:left w:val="single" w:sz="6" w:space="0" w:color="000000"/>
              <w:bottom w:val="single" w:sz="6" w:space="0" w:color="000000"/>
              <w:right w:val="single" w:sz="6" w:space="0" w:color="000000"/>
            </w:tcBorders>
          </w:tcPr>
          <w:p w14:paraId="049EA33C" w14:textId="77777777" w:rsidR="008D362F" w:rsidRPr="005F7EB0" w:rsidRDefault="008D362F" w:rsidP="002C0AC4">
            <w:pPr>
              <w:pStyle w:val="TAL"/>
            </w:pPr>
            <w:r w:rsidRPr="005F7EB0">
              <w:t>LADN information</w:t>
            </w:r>
          </w:p>
          <w:p w14:paraId="54E8E413" w14:textId="77777777" w:rsidR="008D362F" w:rsidRPr="005F7EB0" w:rsidRDefault="008D362F" w:rsidP="002C0AC4">
            <w:pPr>
              <w:pStyle w:val="TAL"/>
            </w:pPr>
            <w:r>
              <w:t>9.11</w:t>
            </w:r>
            <w:r w:rsidRPr="005F7EB0">
              <w:t>.3.</w:t>
            </w:r>
            <w:r>
              <w:t>30</w:t>
            </w:r>
          </w:p>
        </w:tc>
        <w:tc>
          <w:tcPr>
            <w:tcW w:w="1134" w:type="dxa"/>
            <w:tcBorders>
              <w:top w:val="single" w:sz="6" w:space="0" w:color="000000"/>
              <w:left w:val="single" w:sz="6" w:space="0" w:color="000000"/>
              <w:bottom w:val="single" w:sz="6" w:space="0" w:color="000000"/>
              <w:right w:val="single" w:sz="6" w:space="0" w:color="000000"/>
            </w:tcBorders>
          </w:tcPr>
          <w:p w14:paraId="05829E59"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F016FF4" w14:textId="77777777" w:rsidR="008D362F" w:rsidRPr="005F7EB0" w:rsidRDefault="008D362F" w:rsidP="002C0AC4">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7530E99C" w14:textId="77777777" w:rsidR="008D362F" w:rsidRPr="005F7EB0" w:rsidRDefault="008D362F" w:rsidP="002C0AC4">
            <w:pPr>
              <w:pStyle w:val="TAC"/>
            </w:pPr>
            <w:r w:rsidRPr="005F7EB0">
              <w:t>3-17</w:t>
            </w:r>
            <w:r>
              <w:t>15</w:t>
            </w:r>
          </w:p>
        </w:tc>
      </w:tr>
      <w:tr w:rsidR="008D362F" w:rsidRPr="005F7EB0" w14:paraId="41CEC2FB"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52C3C31F" w14:textId="77777777" w:rsidR="008D362F" w:rsidRPr="005F7EB0" w:rsidRDefault="008D362F" w:rsidP="002C0AC4">
            <w:pPr>
              <w:pStyle w:val="TAL"/>
            </w:pPr>
            <w:r w:rsidRPr="005F7EB0">
              <w:t>B-</w:t>
            </w:r>
          </w:p>
        </w:tc>
        <w:tc>
          <w:tcPr>
            <w:tcW w:w="2837" w:type="dxa"/>
            <w:tcBorders>
              <w:top w:val="single" w:sz="6" w:space="0" w:color="000000"/>
              <w:left w:val="single" w:sz="6" w:space="0" w:color="000000"/>
              <w:bottom w:val="single" w:sz="6" w:space="0" w:color="000000"/>
              <w:right w:val="single" w:sz="6" w:space="0" w:color="000000"/>
            </w:tcBorders>
          </w:tcPr>
          <w:p w14:paraId="3B216E61" w14:textId="77777777" w:rsidR="008D362F" w:rsidRPr="005F7EB0" w:rsidRDefault="008D362F" w:rsidP="002C0AC4">
            <w:pPr>
              <w:pStyle w:val="TAL"/>
            </w:pPr>
            <w:r w:rsidRPr="005F7EB0">
              <w:rPr>
                <w:rFonts w:hint="eastAsia"/>
              </w:rPr>
              <w:t>MICO indication</w:t>
            </w:r>
          </w:p>
        </w:tc>
        <w:tc>
          <w:tcPr>
            <w:tcW w:w="3120" w:type="dxa"/>
            <w:tcBorders>
              <w:top w:val="single" w:sz="6" w:space="0" w:color="000000"/>
              <w:left w:val="single" w:sz="6" w:space="0" w:color="000000"/>
              <w:bottom w:val="single" w:sz="6" w:space="0" w:color="000000"/>
              <w:right w:val="single" w:sz="6" w:space="0" w:color="000000"/>
            </w:tcBorders>
          </w:tcPr>
          <w:p w14:paraId="0C944B38" w14:textId="77777777" w:rsidR="008D362F" w:rsidRPr="005F7EB0" w:rsidRDefault="008D362F" w:rsidP="002C0AC4">
            <w:pPr>
              <w:pStyle w:val="TAL"/>
            </w:pPr>
            <w:r w:rsidRPr="005F7EB0">
              <w:rPr>
                <w:rFonts w:hint="eastAsia"/>
              </w:rPr>
              <w:t>MICO indication</w:t>
            </w:r>
          </w:p>
          <w:p w14:paraId="30165DDD" w14:textId="77777777" w:rsidR="008D362F" w:rsidRPr="005F7EB0" w:rsidRDefault="008D362F" w:rsidP="002C0AC4">
            <w:pPr>
              <w:pStyle w:val="TAL"/>
            </w:pPr>
            <w:r>
              <w:t>9.11</w:t>
            </w:r>
            <w:r w:rsidRPr="005F7EB0">
              <w:t>.3.</w:t>
            </w:r>
            <w:r>
              <w:t>31</w:t>
            </w:r>
          </w:p>
        </w:tc>
        <w:tc>
          <w:tcPr>
            <w:tcW w:w="1134" w:type="dxa"/>
            <w:tcBorders>
              <w:top w:val="single" w:sz="6" w:space="0" w:color="000000"/>
              <w:left w:val="single" w:sz="6" w:space="0" w:color="000000"/>
              <w:bottom w:val="single" w:sz="6" w:space="0" w:color="000000"/>
              <w:right w:val="single" w:sz="6" w:space="0" w:color="000000"/>
            </w:tcBorders>
          </w:tcPr>
          <w:p w14:paraId="651BBBCD" w14:textId="77777777" w:rsidR="008D362F" w:rsidRPr="005F7EB0" w:rsidRDefault="008D362F" w:rsidP="002C0AC4">
            <w:pPr>
              <w:pStyle w:val="TAC"/>
            </w:pPr>
            <w:r w:rsidRPr="005F7EB0">
              <w:rPr>
                <w:rFonts w:hint="eastAsia"/>
              </w:rPr>
              <w:t>O</w:t>
            </w:r>
          </w:p>
        </w:tc>
        <w:tc>
          <w:tcPr>
            <w:tcW w:w="851" w:type="dxa"/>
            <w:tcBorders>
              <w:top w:val="single" w:sz="6" w:space="0" w:color="000000"/>
              <w:left w:val="single" w:sz="6" w:space="0" w:color="000000"/>
              <w:bottom w:val="single" w:sz="6" w:space="0" w:color="000000"/>
              <w:right w:val="single" w:sz="6" w:space="0" w:color="000000"/>
            </w:tcBorders>
          </w:tcPr>
          <w:p w14:paraId="7400A37A" w14:textId="77777777" w:rsidR="008D362F" w:rsidRPr="005F7EB0" w:rsidRDefault="008D362F" w:rsidP="002C0AC4">
            <w:pPr>
              <w:pStyle w:val="TAC"/>
            </w:pPr>
            <w:r w:rsidRPr="005F7EB0">
              <w:t>T</w:t>
            </w:r>
            <w:r w:rsidRPr="005F7EB0">
              <w:rPr>
                <w:rFonts w:hint="eastAsia"/>
              </w:rPr>
              <w:t>V</w:t>
            </w:r>
          </w:p>
        </w:tc>
        <w:tc>
          <w:tcPr>
            <w:tcW w:w="850" w:type="dxa"/>
            <w:tcBorders>
              <w:top w:val="single" w:sz="6" w:space="0" w:color="000000"/>
              <w:left w:val="single" w:sz="6" w:space="0" w:color="000000"/>
              <w:bottom w:val="single" w:sz="6" w:space="0" w:color="000000"/>
              <w:right w:val="single" w:sz="6" w:space="0" w:color="000000"/>
            </w:tcBorders>
          </w:tcPr>
          <w:p w14:paraId="578C70C3" w14:textId="77777777" w:rsidR="008D362F" w:rsidRPr="005F7EB0" w:rsidRDefault="008D362F" w:rsidP="002C0AC4">
            <w:pPr>
              <w:pStyle w:val="TAC"/>
            </w:pPr>
            <w:r w:rsidRPr="005F7EB0">
              <w:t>1</w:t>
            </w:r>
          </w:p>
        </w:tc>
      </w:tr>
      <w:tr w:rsidR="008D362F" w:rsidRPr="005F7EB0" w14:paraId="67479B0B"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41ADE5E" w14:textId="77777777" w:rsidR="008D362F" w:rsidRPr="005F7EB0" w:rsidRDefault="008D362F" w:rsidP="002C0AC4">
            <w:pPr>
              <w:pStyle w:val="TAL"/>
            </w:pPr>
            <w:r>
              <w:t>9-</w:t>
            </w:r>
          </w:p>
        </w:tc>
        <w:tc>
          <w:tcPr>
            <w:tcW w:w="2837" w:type="dxa"/>
            <w:tcBorders>
              <w:top w:val="single" w:sz="6" w:space="0" w:color="000000"/>
              <w:left w:val="single" w:sz="6" w:space="0" w:color="000000"/>
              <w:bottom w:val="single" w:sz="6" w:space="0" w:color="000000"/>
              <w:right w:val="single" w:sz="6" w:space="0" w:color="000000"/>
            </w:tcBorders>
          </w:tcPr>
          <w:p w14:paraId="05D1850F" w14:textId="77777777" w:rsidR="008D362F" w:rsidRPr="005F7EB0" w:rsidRDefault="008D362F" w:rsidP="002C0AC4">
            <w:pPr>
              <w:pStyle w:val="TAL"/>
            </w:pPr>
            <w:r>
              <w:t>Network slicing indication</w:t>
            </w:r>
          </w:p>
        </w:tc>
        <w:tc>
          <w:tcPr>
            <w:tcW w:w="3120" w:type="dxa"/>
            <w:tcBorders>
              <w:top w:val="single" w:sz="6" w:space="0" w:color="000000"/>
              <w:left w:val="single" w:sz="6" w:space="0" w:color="000000"/>
              <w:bottom w:val="single" w:sz="6" w:space="0" w:color="000000"/>
              <w:right w:val="single" w:sz="6" w:space="0" w:color="000000"/>
            </w:tcBorders>
          </w:tcPr>
          <w:p w14:paraId="51EA39CF" w14:textId="77777777" w:rsidR="008D362F" w:rsidRDefault="008D362F" w:rsidP="002C0AC4">
            <w:pPr>
              <w:pStyle w:val="TAL"/>
            </w:pPr>
            <w:r>
              <w:t>Network slicing indication</w:t>
            </w:r>
          </w:p>
          <w:p w14:paraId="21B89E3B" w14:textId="77777777" w:rsidR="008D362F" w:rsidRPr="005F7EB0" w:rsidRDefault="008D362F" w:rsidP="002C0AC4">
            <w:pPr>
              <w:pStyle w:val="TAL"/>
            </w:pPr>
            <w:r>
              <w:t>9.11.3.36</w:t>
            </w:r>
          </w:p>
        </w:tc>
        <w:tc>
          <w:tcPr>
            <w:tcW w:w="1134" w:type="dxa"/>
            <w:tcBorders>
              <w:top w:val="single" w:sz="6" w:space="0" w:color="000000"/>
              <w:left w:val="single" w:sz="6" w:space="0" w:color="000000"/>
              <w:bottom w:val="single" w:sz="6" w:space="0" w:color="000000"/>
              <w:right w:val="single" w:sz="6" w:space="0" w:color="000000"/>
            </w:tcBorders>
          </w:tcPr>
          <w:p w14:paraId="429B03B7" w14:textId="77777777" w:rsidR="008D362F" w:rsidRPr="005F7EB0" w:rsidRDefault="008D362F" w:rsidP="002C0AC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4FEA6BDB" w14:textId="77777777" w:rsidR="008D362F" w:rsidRPr="005F7EB0" w:rsidRDefault="008D362F" w:rsidP="002C0AC4">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6F388B5E" w14:textId="77777777" w:rsidR="008D362F" w:rsidRPr="005F7EB0" w:rsidRDefault="008D362F" w:rsidP="002C0AC4">
            <w:pPr>
              <w:pStyle w:val="TAC"/>
            </w:pPr>
            <w:r>
              <w:t>1</w:t>
            </w:r>
          </w:p>
        </w:tc>
      </w:tr>
      <w:tr w:rsidR="008D362F" w:rsidRPr="005F7EB0" w14:paraId="3CCBDD4F"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113E59D" w14:textId="77777777" w:rsidR="008D362F" w:rsidRPr="005F7EB0" w:rsidRDefault="008D362F" w:rsidP="002C0AC4">
            <w:pPr>
              <w:pStyle w:val="TAL"/>
            </w:pPr>
            <w:r w:rsidRPr="005F7EB0">
              <w:t>31</w:t>
            </w:r>
          </w:p>
        </w:tc>
        <w:tc>
          <w:tcPr>
            <w:tcW w:w="2837" w:type="dxa"/>
            <w:tcBorders>
              <w:top w:val="single" w:sz="6" w:space="0" w:color="000000"/>
              <w:left w:val="single" w:sz="6" w:space="0" w:color="000000"/>
              <w:bottom w:val="single" w:sz="6" w:space="0" w:color="000000"/>
              <w:right w:val="single" w:sz="6" w:space="0" w:color="000000"/>
            </w:tcBorders>
          </w:tcPr>
          <w:p w14:paraId="335C921A" w14:textId="77777777" w:rsidR="008D362F" w:rsidRPr="005F7EB0" w:rsidRDefault="008D362F" w:rsidP="002C0AC4">
            <w:pPr>
              <w:pStyle w:val="TAL"/>
            </w:pPr>
            <w:r w:rsidRPr="005F7EB0">
              <w:t>Configured NSSAI</w:t>
            </w:r>
          </w:p>
        </w:tc>
        <w:tc>
          <w:tcPr>
            <w:tcW w:w="3120" w:type="dxa"/>
            <w:tcBorders>
              <w:top w:val="single" w:sz="6" w:space="0" w:color="000000"/>
              <w:left w:val="single" w:sz="6" w:space="0" w:color="000000"/>
              <w:bottom w:val="single" w:sz="6" w:space="0" w:color="000000"/>
              <w:right w:val="single" w:sz="6" w:space="0" w:color="000000"/>
            </w:tcBorders>
          </w:tcPr>
          <w:p w14:paraId="015DAFAA" w14:textId="77777777" w:rsidR="008D362F" w:rsidRPr="005F7EB0" w:rsidRDefault="008D362F" w:rsidP="002C0AC4">
            <w:pPr>
              <w:pStyle w:val="TAL"/>
            </w:pPr>
            <w:r w:rsidRPr="005F7EB0">
              <w:t>NSSAI</w:t>
            </w:r>
          </w:p>
          <w:p w14:paraId="0228B36D" w14:textId="77777777" w:rsidR="008D362F" w:rsidRPr="005F7EB0" w:rsidRDefault="008D362F" w:rsidP="002C0AC4">
            <w:pPr>
              <w:pStyle w:val="TAL"/>
            </w:pPr>
            <w:r>
              <w:t>9.11</w:t>
            </w:r>
            <w:r w:rsidRPr="005F7EB0">
              <w:t>.3.3</w:t>
            </w:r>
            <w:r>
              <w:t>7</w:t>
            </w:r>
          </w:p>
        </w:tc>
        <w:tc>
          <w:tcPr>
            <w:tcW w:w="1134" w:type="dxa"/>
            <w:tcBorders>
              <w:top w:val="single" w:sz="6" w:space="0" w:color="000000"/>
              <w:left w:val="single" w:sz="6" w:space="0" w:color="000000"/>
              <w:bottom w:val="single" w:sz="6" w:space="0" w:color="000000"/>
              <w:right w:val="single" w:sz="6" w:space="0" w:color="000000"/>
            </w:tcBorders>
          </w:tcPr>
          <w:p w14:paraId="6E780595"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D7B182F" w14:textId="77777777" w:rsidR="008D362F" w:rsidRPr="005F7EB0" w:rsidRDefault="008D362F" w:rsidP="002C0AC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465B6F5B" w14:textId="77777777" w:rsidR="008D362F" w:rsidRPr="005F7EB0" w:rsidRDefault="008D362F" w:rsidP="002C0AC4">
            <w:pPr>
              <w:pStyle w:val="TAC"/>
            </w:pPr>
            <w:r w:rsidRPr="005F7EB0">
              <w:t>4-146</w:t>
            </w:r>
          </w:p>
        </w:tc>
      </w:tr>
      <w:tr w:rsidR="008D362F" w:rsidRPr="005F7EB0" w14:paraId="4B8D41E2"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3F60513" w14:textId="77777777" w:rsidR="008D362F" w:rsidRPr="005F7EB0" w:rsidRDefault="008D362F" w:rsidP="002C0AC4">
            <w:pPr>
              <w:pStyle w:val="TAL"/>
            </w:pPr>
            <w:r w:rsidRPr="005F7EB0">
              <w:t>11</w:t>
            </w:r>
          </w:p>
        </w:tc>
        <w:tc>
          <w:tcPr>
            <w:tcW w:w="2837" w:type="dxa"/>
            <w:tcBorders>
              <w:top w:val="single" w:sz="6" w:space="0" w:color="000000"/>
              <w:left w:val="single" w:sz="6" w:space="0" w:color="000000"/>
              <w:bottom w:val="single" w:sz="6" w:space="0" w:color="000000"/>
              <w:right w:val="single" w:sz="6" w:space="0" w:color="000000"/>
            </w:tcBorders>
          </w:tcPr>
          <w:p w14:paraId="402DA0E4" w14:textId="77777777" w:rsidR="008D362F" w:rsidRPr="005F7EB0" w:rsidRDefault="008D362F" w:rsidP="002C0AC4">
            <w:pPr>
              <w:pStyle w:val="TAL"/>
            </w:pPr>
            <w:r w:rsidRPr="005F7EB0">
              <w:t>Rejected NSSAI</w:t>
            </w:r>
          </w:p>
        </w:tc>
        <w:tc>
          <w:tcPr>
            <w:tcW w:w="3120" w:type="dxa"/>
            <w:tcBorders>
              <w:top w:val="single" w:sz="6" w:space="0" w:color="000000"/>
              <w:left w:val="single" w:sz="6" w:space="0" w:color="000000"/>
              <w:bottom w:val="single" w:sz="6" w:space="0" w:color="000000"/>
              <w:right w:val="single" w:sz="6" w:space="0" w:color="000000"/>
            </w:tcBorders>
          </w:tcPr>
          <w:p w14:paraId="31820F64" w14:textId="77777777" w:rsidR="008D362F" w:rsidRPr="005F7EB0" w:rsidRDefault="008D362F" w:rsidP="002C0AC4">
            <w:pPr>
              <w:pStyle w:val="TAL"/>
            </w:pPr>
            <w:r w:rsidRPr="005F7EB0">
              <w:t>Rejected NSSAI</w:t>
            </w:r>
          </w:p>
          <w:p w14:paraId="65952A85" w14:textId="77777777" w:rsidR="008D362F" w:rsidRPr="005F7EB0" w:rsidRDefault="008D362F" w:rsidP="002C0AC4">
            <w:pPr>
              <w:pStyle w:val="TAL"/>
            </w:pPr>
            <w:r>
              <w:t>9.11</w:t>
            </w:r>
            <w:r w:rsidRPr="005F7EB0">
              <w:t>.3.4</w:t>
            </w:r>
            <w:r>
              <w:t>6</w:t>
            </w:r>
          </w:p>
        </w:tc>
        <w:tc>
          <w:tcPr>
            <w:tcW w:w="1134" w:type="dxa"/>
            <w:tcBorders>
              <w:top w:val="single" w:sz="6" w:space="0" w:color="000000"/>
              <w:left w:val="single" w:sz="6" w:space="0" w:color="000000"/>
              <w:bottom w:val="single" w:sz="6" w:space="0" w:color="000000"/>
              <w:right w:val="single" w:sz="6" w:space="0" w:color="000000"/>
            </w:tcBorders>
          </w:tcPr>
          <w:p w14:paraId="268D1D30"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0EA5915C" w14:textId="77777777" w:rsidR="008D362F" w:rsidRPr="005F7EB0" w:rsidRDefault="008D362F" w:rsidP="002C0AC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00C61E83" w14:textId="77777777" w:rsidR="008D362F" w:rsidRPr="005F7EB0" w:rsidRDefault="008D362F" w:rsidP="002C0AC4">
            <w:pPr>
              <w:pStyle w:val="TAC"/>
            </w:pPr>
            <w:r w:rsidRPr="005F7EB0">
              <w:t>4-42</w:t>
            </w:r>
          </w:p>
        </w:tc>
      </w:tr>
      <w:tr w:rsidR="008D362F" w:rsidRPr="005F7EB0" w14:paraId="6C08C959"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5256116" w14:textId="77777777" w:rsidR="008D362F" w:rsidRPr="005F7EB0" w:rsidRDefault="008D362F" w:rsidP="002C0AC4">
            <w:pPr>
              <w:pStyle w:val="TAL"/>
            </w:pPr>
            <w:r>
              <w:t>76</w:t>
            </w:r>
          </w:p>
        </w:tc>
        <w:tc>
          <w:tcPr>
            <w:tcW w:w="2837" w:type="dxa"/>
            <w:tcBorders>
              <w:top w:val="single" w:sz="6" w:space="0" w:color="000000"/>
              <w:left w:val="single" w:sz="6" w:space="0" w:color="000000"/>
              <w:bottom w:val="single" w:sz="6" w:space="0" w:color="000000"/>
              <w:right w:val="single" w:sz="6" w:space="0" w:color="000000"/>
            </w:tcBorders>
          </w:tcPr>
          <w:p w14:paraId="060A29BD" w14:textId="77777777" w:rsidR="008D362F" w:rsidRPr="005F7EB0" w:rsidRDefault="008D362F" w:rsidP="002C0AC4">
            <w:pPr>
              <w:pStyle w:val="TAL"/>
            </w:pPr>
            <w:r>
              <w:t>O</w:t>
            </w:r>
            <w:r w:rsidRPr="005F7EB0">
              <w:t>perator-defined access categor</w:t>
            </w:r>
            <w:r>
              <w:t>y definitions</w:t>
            </w:r>
          </w:p>
        </w:tc>
        <w:tc>
          <w:tcPr>
            <w:tcW w:w="3120" w:type="dxa"/>
            <w:tcBorders>
              <w:top w:val="single" w:sz="6" w:space="0" w:color="000000"/>
              <w:left w:val="single" w:sz="6" w:space="0" w:color="000000"/>
              <w:bottom w:val="single" w:sz="6" w:space="0" w:color="000000"/>
              <w:right w:val="single" w:sz="6" w:space="0" w:color="000000"/>
            </w:tcBorders>
          </w:tcPr>
          <w:p w14:paraId="4EEFF999" w14:textId="77777777" w:rsidR="008D362F" w:rsidRPr="005F7EB0" w:rsidRDefault="008D362F" w:rsidP="002C0AC4">
            <w:pPr>
              <w:pStyle w:val="TAL"/>
            </w:pPr>
            <w:r>
              <w:t>O</w:t>
            </w:r>
            <w:r w:rsidRPr="005F7EB0">
              <w:t>perator-defined access categor</w:t>
            </w:r>
            <w:r>
              <w:t>y definitions</w:t>
            </w:r>
          </w:p>
          <w:p w14:paraId="6747366D" w14:textId="77777777" w:rsidR="008D362F" w:rsidRPr="005F7EB0" w:rsidRDefault="008D362F" w:rsidP="002C0AC4">
            <w:pPr>
              <w:pStyle w:val="TAL"/>
            </w:pPr>
            <w:r>
              <w:t>9.11.3.38</w:t>
            </w:r>
          </w:p>
        </w:tc>
        <w:tc>
          <w:tcPr>
            <w:tcW w:w="1134" w:type="dxa"/>
            <w:tcBorders>
              <w:top w:val="single" w:sz="6" w:space="0" w:color="000000"/>
              <w:left w:val="single" w:sz="6" w:space="0" w:color="000000"/>
              <w:bottom w:val="single" w:sz="6" w:space="0" w:color="000000"/>
              <w:right w:val="single" w:sz="6" w:space="0" w:color="000000"/>
            </w:tcBorders>
          </w:tcPr>
          <w:p w14:paraId="31FFD741" w14:textId="77777777" w:rsidR="008D362F" w:rsidRPr="005F7EB0"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3EF1A26B" w14:textId="77777777" w:rsidR="008D362F" w:rsidRPr="005F7EB0" w:rsidRDefault="008D362F" w:rsidP="002C0AC4">
            <w:pPr>
              <w:pStyle w:val="TAC"/>
            </w:pPr>
            <w:r w:rsidRPr="005F7EB0">
              <w:t>TLV-E</w:t>
            </w:r>
          </w:p>
        </w:tc>
        <w:tc>
          <w:tcPr>
            <w:tcW w:w="850" w:type="dxa"/>
            <w:tcBorders>
              <w:top w:val="single" w:sz="6" w:space="0" w:color="000000"/>
              <w:left w:val="single" w:sz="6" w:space="0" w:color="000000"/>
              <w:bottom w:val="single" w:sz="6" w:space="0" w:color="000000"/>
              <w:right w:val="single" w:sz="6" w:space="0" w:color="000000"/>
            </w:tcBorders>
          </w:tcPr>
          <w:p w14:paraId="56F0B97D" w14:textId="77777777" w:rsidR="008D362F" w:rsidRPr="005F7EB0" w:rsidRDefault="008D362F" w:rsidP="002C0AC4">
            <w:pPr>
              <w:pStyle w:val="TAC"/>
            </w:pPr>
            <w:r w:rsidRPr="005F7EB0">
              <w:t>3-</w:t>
            </w:r>
            <w:r>
              <w:t>8323</w:t>
            </w:r>
          </w:p>
        </w:tc>
      </w:tr>
      <w:tr w:rsidR="008D362F" w:rsidRPr="005F7EB0" w14:paraId="2C46B169"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8214C7A" w14:textId="77777777" w:rsidR="008D362F" w:rsidRDefault="008D362F" w:rsidP="002C0AC4">
            <w:pPr>
              <w:pStyle w:val="TAL"/>
            </w:pPr>
            <w:r>
              <w:t>F-</w:t>
            </w:r>
          </w:p>
        </w:tc>
        <w:tc>
          <w:tcPr>
            <w:tcW w:w="2837" w:type="dxa"/>
            <w:tcBorders>
              <w:top w:val="single" w:sz="6" w:space="0" w:color="000000"/>
              <w:left w:val="single" w:sz="6" w:space="0" w:color="000000"/>
              <w:bottom w:val="single" w:sz="6" w:space="0" w:color="000000"/>
              <w:right w:val="single" w:sz="6" w:space="0" w:color="000000"/>
            </w:tcBorders>
          </w:tcPr>
          <w:p w14:paraId="207FA297" w14:textId="77777777" w:rsidR="008D362F" w:rsidRDefault="008D362F" w:rsidP="002C0AC4">
            <w:pPr>
              <w:pStyle w:val="TAL"/>
            </w:pPr>
            <w:r>
              <w:t>SMS indication</w:t>
            </w:r>
          </w:p>
        </w:tc>
        <w:tc>
          <w:tcPr>
            <w:tcW w:w="3120" w:type="dxa"/>
            <w:tcBorders>
              <w:top w:val="single" w:sz="6" w:space="0" w:color="000000"/>
              <w:left w:val="single" w:sz="6" w:space="0" w:color="000000"/>
              <w:bottom w:val="single" w:sz="6" w:space="0" w:color="000000"/>
              <w:right w:val="single" w:sz="6" w:space="0" w:color="000000"/>
            </w:tcBorders>
          </w:tcPr>
          <w:p w14:paraId="5B8D2C28" w14:textId="77777777" w:rsidR="008D362F" w:rsidRDefault="008D362F" w:rsidP="002C0AC4">
            <w:pPr>
              <w:pStyle w:val="TAL"/>
            </w:pPr>
            <w:r>
              <w:t>SMS indication</w:t>
            </w:r>
          </w:p>
          <w:p w14:paraId="51E3E84D" w14:textId="77777777" w:rsidR="008D362F" w:rsidRDefault="008D362F" w:rsidP="002C0AC4">
            <w:pPr>
              <w:pStyle w:val="TAL"/>
            </w:pPr>
            <w:r>
              <w:t>9.11.3.50A</w:t>
            </w:r>
          </w:p>
        </w:tc>
        <w:tc>
          <w:tcPr>
            <w:tcW w:w="1134" w:type="dxa"/>
            <w:tcBorders>
              <w:top w:val="single" w:sz="6" w:space="0" w:color="000000"/>
              <w:left w:val="single" w:sz="6" w:space="0" w:color="000000"/>
              <w:bottom w:val="single" w:sz="6" w:space="0" w:color="000000"/>
              <w:right w:val="single" w:sz="6" w:space="0" w:color="000000"/>
            </w:tcBorders>
          </w:tcPr>
          <w:p w14:paraId="2F53AFC9" w14:textId="77777777" w:rsidR="008D362F" w:rsidRPr="005F7EB0" w:rsidRDefault="008D362F" w:rsidP="002C0AC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88B7561" w14:textId="77777777" w:rsidR="008D362F" w:rsidRPr="005F7EB0" w:rsidRDefault="008D362F" w:rsidP="002C0AC4">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922EF64" w14:textId="77777777" w:rsidR="008D362F" w:rsidRPr="005F7EB0" w:rsidRDefault="008D362F" w:rsidP="002C0AC4">
            <w:pPr>
              <w:pStyle w:val="TAC"/>
            </w:pPr>
            <w:r>
              <w:t>1</w:t>
            </w:r>
          </w:p>
        </w:tc>
      </w:tr>
      <w:tr w:rsidR="008D362F" w:rsidRPr="005F7EB0" w14:paraId="62152E60"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2F10DA12" w14:textId="77777777" w:rsidR="008D362F" w:rsidRDefault="008D362F" w:rsidP="002C0AC4">
            <w:pPr>
              <w:pStyle w:val="TAL"/>
            </w:pPr>
            <w:r>
              <w:t>6C</w:t>
            </w:r>
          </w:p>
        </w:tc>
        <w:tc>
          <w:tcPr>
            <w:tcW w:w="2837" w:type="dxa"/>
            <w:tcBorders>
              <w:top w:val="single" w:sz="6" w:space="0" w:color="000000"/>
              <w:left w:val="single" w:sz="6" w:space="0" w:color="000000"/>
              <w:bottom w:val="single" w:sz="6" w:space="0" w:color="000000"/>
              <w:right w:val="single" w:sz="6" w:space="0" w:color="000000"/>
            </w:tcBorders>
          </w:tcPr>
          <w:p w14:paraId="348A9E9C" w14:textId="77777777" w:rsidR="008D362F" w:rsidRDefault="008D362F" w:rsidP="002C0AC4">
            <w:pPr>
              <w:pStyle w:val="TAL"/>
            </w:pPr>
            <w:r>
              <w:t>T3447 value</w:t>
            </w:r>
          </w:p>
        </w:tc>
        <w:tc>
          <w:tcPr>
            <w:tcW w:w="3120" w:type="dxa"/>
            <w:tcBorders>
              <w:top w:val="single" w:sz="6" w:space="0" w:color="000000"/>
              <w:left w:val="single" w:sz="6" w:space="0" w:color="000000"/>
              <w:bottom w:val="single" w:sz="6" w:space="0" w:color="000000"/>
              <w:right w:val="single" w:sz="6" w:space="0" w:color="000000"/>
            </w:tcBorders>
          </w:tcPr>
          <w:p w14:paraId="44F397BF" w14:textId="77777777" w:rsidR="008D362F" w:rsidRDefault="008D362F" w:rsidP="002C0AC4">
            <w:pPr>
              <w:pStyle w:val="TAL"/>
            </w:pPr>
            <w:r>
              <w:t>GPRS timer 3</w:t>
            </w:r>
          </w:p>
          <w:p w14:paraId="50114264" w14:textId="77777777" w:rsidR="008D362F" w:rsidRDefault="008D362F" w:rsidP="002C0AC4">
            <w:pPr>
              <w:pStyle w:val="TAL"/>
            </w:pPr>
            <w:r w:rsidRPr="0059302C">
              <w:t>9.11.2.5</w:t>
            </w:r>
          </w:p>
        </w:tc>
        <w:tc>
          <w:tcPr>
            <w:tcW w:w="1134" w:type="dxa"/>
            <w:tcBorders>
              <w:top w:val="single" w:sz="6" w:space="0" w:color="000000"/>
              <w:left w:val="single" w:sz="6" w:space="0" w:color="000000"/>
              <w:bottom w:val="single" w:sz="6" w:space="0" w:color="000000"/>
              <w:right w:val="single" w:sz="6" w:space="0" w:color="000000"/>
            </w:tcBorders>
          </w:tcPr>
          <w:p w14:paraId="412CE586" w14:textId="77777777" w:rsidR="008D362F" w:rsidRDefault="008D362F" w:rsidP="002C0AC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26E0E6F" w14:textId="77777777" w:rsidR="008D362F" w:rsidRDefault="008D362F" w:rsidP="002C0AC4">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032CA07B" w14:textId="77777777" w:rsidR="008D362F" w:rsidRDefault="008D362F" w:rsidP="002C0AC4">
            <w:pPr>
              <w:pStyle w:val="TAC"/>
            </w:pPr>
            <w:r>
              <w:t>3</w:t>
            </w:r>
          </w:p>
        </w:tc>
      </w:tr>
      <w:tr w:rsidR="008D362F" w:rsidRPr="005F7EB0" w14:paraId="08855451"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1A112B6" w14:textId="77777777" w:rsidR="008D362F" w:rsidRPr="004B11B4" w:rsidRDefault="008D362F" w:rsidP="002C0AC4">
            <w:pPr>
              <w:pStyle w:val="TAL"/>
              <w:rPr>
                <w:highlight w:val="yellow"/>
              </w:rPr>
            </w:pPr>
            <w:r>
              <w:rPr>
                <w:lang w:eastAsia="zh-CN"/>
              </w:rPr>
              <w:t>75</w:t>
            </w:r>
          </w:p>
        </w:tc>
        <w:tc>
          <w:tcPr>
            <w:tcW w:w="2837" w:type="dxa"/>
            <w:tcBorders>
              <w:top w:val="single" w:sz="6" w:space="0" w:color="000000"/>
              <w:left w:val="single" w:sz="6" w:space="0" w:color="000000"/>
              <w:bottom w:val="single" w:sz="6" w:space="0" w:color="000000"/>
              <w:right w:val="single" w:sz="6" w:space="0" w:color="000000"/>
            </w:tcBorders>
          </w:tcPr>
          <w:p w14:paraId="7B57A7EE" w14:textId="77777777" w:rsidR="008D362F" w:rsidRDefault="008D362F" w:rsidP="002C0AC4">
            <w:pPr>
              <w:pStyle w:val="TAL"/>
            </w:pPr>
            <w:r w:rsidRPr="008E342A">
              <w:rPr>
                <w:lang w:eastAsia="ko-KR"/>
              </w:rPr>
              <w:t>CAG information list</w:t>
            </w:r>
          </w:p>
        </w:tc>
        <w:tc>
          <w:tcPr>
            <w:tcW w:w="3120" w:type="dxa"/>
            <w:tcBorders>
              <w:top w:val="single" w:sz="6" w:space="0" w:color="000000"/>
              <w:left w:val="single" w:sz="6" w:space="0" w:color="000000"/>
              <w:bottom w:val="single" w:sz="6" w:space="0" w:color="000000"/>
              <w:right w:val="single" w:sz="6" w:space="0" w:color="000000"/>
            </w:tcBorders>
          </w:tcPr>
          <w:p w14:paraId="6CD2512A" w14:textId="77777777" w:rsidR="008D362F" w:rsidRPr="008E342A" w:rsidRDefault="008D362F" w:rsidP="002C0AC4">
            <w:pPr>
              <w:pStyle w:val="TAL"/>
              <w:rPr>
                <w:lang w:eastAsia="ko-KR"/>
              </w:rPr>
            </w:pPr>
            <w:r w:rsidRPr="008E342A">
              <w:rPr>
                <w:lang w:eastAsia="ko-KR"/>
              </w:rPr>
              <w:t>CAG information list</w:t>
            </w:r>
          </w:p>
          <w:p w14:paraId="5B80B443" w14:textId="77777777" w:rsidR="008D362F" w:rsidRDefault="008D362F" w:rsidP="002C0AC4">
            <w:pPr>
              <w:pStyle w:val="TAL"/>
            </w:pPr>
            <w:r>
              <w:rPr>
                <w:lang w:eastAsia="ko-KR"/>
              </w:rPr>
              <w:t>9.11.3.18A</w:t>
            </w:r>
          </w:p>
        </w:tc>
        <w:tc>
          <w:tcPr>
            <w:tcW w:w="1134" w:type="dxa"/>
            <w:tcBorders>
              <w:top w:val="single" w:sz="6" w:space="0" w:color="000000"/>
              <w:left w:val="single" w:sz="6" w:space="0" w:color="000000"/>
              <w:bottom w:val="single" w:sz="6" w:space="0" w:color="000000"/>
              <w:right w:val="single" w:sz="6" w:space="0" w:color="000000"/>
            </w:tcBorders>
          </w:tcPr>
          <w:p w14:paraId="73905FDA" w14:textId="77777777" w:rsidR="008D362F" w:rsidRDefault="008D362F" w:rsidP="002C0AC4">
            <w:pPr>
              <w:pStyle w:val="TAC"/>
            </w:pPr>
            <w:r w:rsidRPr="008E342A">
              <w:rPr>
                <w:lang w:eastAsia="ko-KR"/>
              </w:rPr>
              <w:t>O</w:t>
            </w:r>
          </w:p>
        </w:tc>
        <w:tc>
          <w:tcPr>
            <w:tcW w:w="851" w:type="dxa"/>
            <w:tcBorders>
              <w:top w:val="single" w:sz="6" w:space="0" w:color="000000"/>
              <w:left w:val="single" w:sz="6" w:space="0" w:color="000000"/>
              <w:bottom w:val="single" w:sz="6" w:space="0" w:color="000000"/>
              <w:right w:val="single" w:sz="6" w:space="0" w:color="000000"/>
            </w:tcBorders>
          </w:tcPr>
          <w:p w14:paraId="04BA3585" w14:textId="77777777" w:rsidR="008D362F" w:rsidRDefault="008D362F" w:rsidP="002C0AC4">
            <w:pPr>
              <w:pStyle w:val="TAC"/>
            </w:pPr>
            <w:r w:rsidRPr="008E342A">
              <w:rPr>
                <w:lang w:eastAsia="ko-KR"/>
              </w:rPr>
              <w:t>TLV-E</w:t>
            </w:r>
          </w:p>
        </w:tc>
        <w:tc>
          <w:tcPr>
            <w:tcW w:w="850" w:type="dxa"/>
            <w:tcBorders>
              <w:top w:val="single" w:sz="6" w:space="0" w:color="000000"/>
              <w:left w:val="single" w:sz="6" w:space="0" w:color="000000"/>
              <w:bottom w:val="single" w:sz="6" w:space="0" w:color="000000"/>
              <w:right w:val="single" w:sz="6" w:space="0" w:color="000000"/>
            </w:tcBorders>
          </w:tcPr>
          <w:p w14:paraId="76A3E496" w14:textId="77777777" w:rsidR="008D362F" w:rsidRDefault="008D362F" w:rsidP="002C0AC4">
            <w:pPr>
              <w:pStyle w:val="TAC"/>
            </w:pPr>
            <w:r>
              <w:rPr>
                <w:lang w:eastAsia="ko-KR"/>
              </w:rPr>
              <w:t>3</w:t>
            </w:r>
            <w:r w:rsidRPr="008E342A">
              <w:rPr>
                <w:lang w:eastAsia="ko-KR"/>
              </w:rPr>
              <w:t>-n</w:t>
            </w:r>
          </w:p>
        </w:tc>
      </w:tr>
      <w:tr w:rsidR="008D362F" w:rsidRPr="005F7EB0" w14:paraId="7EF05C1A"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E006AC8" w14:textId="77777777" w:rsidR="008D362F" w:rsidRPr="00D11CDE" w:rsidRDefault="008D362F" w:rsidP="002C0AC4">
            <w:pPr>
              <w:pStyle w:val="TAL"/>
              <w:rPr>
                <w:highlight w:val="yellow"/>
                <w:lang w:eastAsia="ko-KR"/>
              </w:rPr>
            </w:pPr>
            <w:r>
              <w:rPr>
                <w:lang w:eastAsia="zh-CN"/>
              </w:rPr>
              <w:t>67</w:t>
            </w:r>
          </w:p>
        </w:tc>
        <w:tc>
          <w:tcPr>
            <w:tcW w:w="2837" w:type="dxa"/>
            <w:tcBorders>
              <w:top w:val="single" w:sz="6" w:space="0" w:color="000000"/>
              <w:left w:val="single" w:sz="6" w:space="0" w:color="000000"/>
              <w:bottom w:val="single" w:sz="6" w:space="0" w:color="000000"/>
              <w:right w:val="single" w:sz="6" w:space="0" w:color="000000"/>
            </w:tcBorders>
          </w:tcPr>
          <w:p w14:paraId="710D862C" w14:textId="77777777" w:rsidR="008D362F" w:rsidRPr="008E342A" w:rsidRDefault="008D362F" w:rsidP="002C0AC4">
            <w:pPr>
              <w:pStyle w:val="TAL"/>
              <w:rPr>
                <w:lang w:eastAsia="ko-KR"/>
              </w:rPr>
            </w:pPr>
            <w:r>
              <w:t>UE radio capability ID</w:t>
            </w:r>
          </w:p>
        </w:tc>
        <w:tc>
          <w:tcPr>
            <w:tcW w:w="3120" w:type="dxa"/>
            <w:tcBorders>
              <w:top w:val="single" w:sz="6" w:space="0" w:color="000000"/>
              <w:left w:val="single" w:sz="6" w:space="0" w:color="000000"/>
              <w:bottom w:val="single" w:sz="6" w:space="0" w:color="000000"/>
              <w:right w:val="single" w:sz="6" w:space="0" w:color="000000"/>
            </w:tcBorders>
          </w:tcPr>
          <w:p w14:paraId="2EE12837" w14:textId="77777777" w:rsidR="008D362F" w:rsidRDefault="008D362F" w:rsidP="002C0AC4">
            <w:pPr>
              <w:pStyle w:val="TAL"/>
            </w:pPr>
            <w:r>
              <w:t>UE radio capability ID</w:t>
            </w:r>
          </w:p>
          <w:p w14:paraId="0ED0A4EB" w14:textId="77777777" w:rsidR="008D362F" w:rsidRPr="008E342A" w:rsidRDefault="008D362F" w:rsidP="002C0AC4">
            <w:pPr>
              <w:pStyle w:val="TAL"/>
              <w:rPr>
                <w:lang w:eastAsia="ko-KR"/>
              </w:rPr>
            </w:pPr>
            <w:r>
              <w:t>9.11.3.68</w:t>
            </w:r>
          </w:p>
        </w:tc>
        <w:tc>
          <w:tcPr>
            <w:tcW w:w="1134" w:type="dxa"/>
            <w:tcBorders>
              <w:top w:val="single" w:sz="6" w:space="0" w:color="000000"/>
              <w:left w:val="single" w:sz="6" w:space="0" w:color="000000"/>
              <w:bottom w:val="single" w:sz="6" w:space="0" w:color="000000"/>
              <w:right w:val="single" w:sz="6" w:space="0" w:color="000000"/>
            </w:tcBorders>
          </w:tcPr>
          <w:p w14:paraId="7553842A" w14:textId="77777777" w:rsidR="008D362F" w:rsidRPr="008E342A" w:rsidRDefault="008D362F" w:rsidP="002C0AC4">
            <w:pPr>
              <w:pStyle w:val="TAC"/>
              <w:rPr>
                <w:lang w:eastAsia="ko-KR"/>
              </w:rPr>
            </w:pPr>
            <w:r>
              <w:t>O</w:t>
            </w:r>
          </w:p>
        </w:tc>
        <w:tc>
          <w:tcPr>
            <w:tcW w:w="851" w:type="dxa"/>
            <w:tcBorders>
              <w:top w:val="single" w:sz="6" w:space="0" w:color="000000"/>
              <w:left w:val="single" w:sz="6" w:space="0" w:color="000000"/>
              <w:bottom w:val="single" w:sz="6" w:space="0" w:color="000000"/>
              <w:right w:val="single" w:sz="6" w:space="0" w:color="000000"/>
            </w:tcBorders>
          </w:tcPr>
          <w:p w14:paraId="20023353" w14:textId="77777777" w:rsidR="008D362F" w:rsidRPr="008E342A" w:rsidRDefault="008D362F" w:rsidP="002C0AC4">
            <w:pPr>
              <w:pStyle w:val="TAC"/>
              <w:rPr>
                <w:lang w:eastAsia="ko-KR"/>
              </w:rPr>
            </w:pPr>
            <w:r>
              <w:t>TLV</w:t>
            </w:r>
          </w:p>
        </w:tc>
        <w:tc>
          <w:tcPr>
            <w:tcW w:w="850" w:type="dxa"/>
            <w:tcBorders>
              <w:top w:val="single" w:sz="6" w:space="0" w:color="000000"/>
              <w:left w:val="single" w:sz="6" w:space="0" w:color="000000"/>
              <w:bottom w:val="single" w:sz="6" w:space="0" w:color="000000"/>
              <w:right w:val="single" w:sz="6" w:space="0" w:color="000000"/>
            </w:tcBorders>
          </w:tcPr>
          <w:p w14:paraId="0F77B891" w14:textId="77777777" w:rsidR="008D362F" w:rsidRDefault="008D362F" w:rsidP="002C0AC4">
            <w:pPr>
              <w:pStyle w:val="TAC"/>
              <w:rPr>
                <w:lang w:eastAsia="ko-KR"/>
              </w:rPr>
            </w:pPr>
            <w:r>
              <w:t>3-n</w:t>
            </w:r>
          </w:p>
        </w:tc>
      </w:tr>
      <w:tr w:rsidR="008D362F" w:rsidRPr="005F7EB0" w14:paraId="69E147F6"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660A51F2" w14:textId="77777777" w:rsidR="008D362F" w:rsidRPr="00767715" w:rsidRDefault="008D362F" w:rsidP="002C0AC4">
            <w:pPr>
              <w:pStyle w:val="TAL"/>
              <w:rPr>
                <w:highlight w:val="yellow"/>
              </w:rPr>
            </w:pPr>
            <w:r>
              <w:rPr>
                <w:lang w:eastAsia="zh-CN"/>
              </w:rPr>
              <w:t>A-</w:t>
            </w:r>
          </w:p>
        </w:tc>
        <w:tc>
          <w:tcPr>
            <w:tcW w:w="2837" w:type="dxa"/>
            <w:tcBorders>
              <w:top w:val="single" w:sz="6" w:space="0" w:color="000000"/>
              <w:left w:val="single" w:sz="6" w:space="0" w:color="000000"/>
              <w:bottom w:val="single" w:sz="6" w:space="0" w:color="000000"/>
              <w:right w:val="single" w:sz="6" w:space="0" w:color="000000"/>
            </w:tcBorders>
          </w:tcPr>
          <w:p w14:paraId="34F69E89" w14:textId="77777777" w:rsidR="008D362F" w:rsidRDefault="008D362F" w:rsidP="002C0AC4">
            <w:pPr>
              <w:pStyle w:val="TAL"/>
            </w:pPr>
            <w:r>
              <w:t>UE radio capability ID deletion indication</w:t>
            </w:r>
          </w:p>
        </w:tc>
        <w:tc>
          <w:tcPr>
            <w:tcW w:w="3120" w:type="dxa"/>
            <w:tcBorders>
              <w:top w:val="single" w:sz="6" w:space="0" w:color="000000"/>
              <w:left w:val="single" w:sz="6" w:space="0" w:color="000000"/>
              <w:bottom w:val="single" w:sz="6" w:space="0" w:color="000000"/>
              <w:right w:val="single" w:sz="6" w:space="0" w:color="000000"/>
            </w:tcBorders>
          </w:tcPr>
          <w:p w14:paraId="742CBDA4" w14:textId="77777777" w:rsidR="008D362F" w:rsidRDefault="008D362F" w:rsidP="002C0AC4">
            <w:pPr>
              <w:pStyle w:val="TAL"/>
            </w:pPr>
            <w:r>
              <w:t>UE radio capability ID deletion indication</w:t>
            </w:r>
          </w:p>
          <w:p w14:paraId="73742E8B" w14:textId="77777777" w:rsidR="008D362F" w:rsidRDefault="008D362F" w:rsidP="002C0AC4">
            <w:r>
              <w:t>9.11.3.69</w:t>
            </w:r>
          </w:p>
        </w:tc>
        <w:tc>
          <w:tcPr>
            <w:tcW w:w="1134" w:type="dxa"/>
            <w:tcBorders>
              <w:top w:val="single" w:sz="6" w:space="0" w:color="000000"/>
              <w:left w:val="single" w:sz="6" w:space="0" w:color="000000"/>
              <w:bottom w:val="single" w:sz="6" w:space="0" w:color="000000"/>
              <w:right w:val="single" w:sz="6" w:space="0" w:color="000000"/>
            </w:tcBorders>
          </w:tcPr>
          <w:p w14:paraId="4B2A6EF9" w14:textId="77777777" w:rsidR="008D362F" w:rsidRDefault="008D362F" w:rsidP="002C0AC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35F036A0" w14:textId="77777777" w:rsidR="008D362F" w:rsidRDefault="008D362F" w:rsidP="002C0AC4">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5B6C6EBE" w14:textId="77777777" w:rsidR="008D362F" w:rsidRDefault="008D362F" w:rsidP="002C0AC4">
            <w:pPr>
              <w:pStyle w:val="TAC"/>
            </w:pPr>
            <w:r>
              <w:t>1</w:t>
            </w:r>
          </w:p>
        </w:tc>
      </w:tr>
      <w:tr w:rsidR="008D362F" w:rsidRPr="005F7EB0" w14:paraId="00909033"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02929983" w14:textId="77777777" w:rsidR="008D362F" w:rsidRDefault="008D362F" w:rsidP="002C0AC4">
            <w:pPr>
              <w:pStyle w:val="TAL"/>
              <w:rPr>
                <w:lang w:eastAsia="zh-CN"/>
              </w:rPr>
            </w:pPr>
            <w:r>
              <w:rPr>
                <w:lang w:eastAsia="zh-CN"/>
              </w:rPr>
              <w:t>44</w:t>
            </w:r>
          </w:p>
        </w:tc>
        <w:tc>
          <w:tcPr>
            <w:tcW w:w="2837" w:type="dxa"/>
            <w:tcBorders>
              <w:top w:val="single" w:sz="6" w:space="0" w:color="000000"/>
              <w:left w:val="single" w:sz="6" w:space="0" w:color="000000"/>
              <w:bottom w:val="single" w:sz="6" w:space="0" w:color="000000"/>
              <w:right w:val="single" w:sz="6" w:space="0" w:color="000000"/>
            </w:tcBorders>
          </w:tcPr>
          <w:p w14:paraId="4D17F4B4" w14:textId="77777777" w:rsidR="008D362F" w:rsidRDefault="008D362F" w:rsidP="002C0AC4">
            <w:pPr>
              <w:pStyle w:val="TAL"/>
            </w:pPr>
            <w:r w:rsidRPr="00CE60D4">
              <w:t>5GS registration result</w:t>
            </w:r>
          </w:p>
        </w:tc>
        <w:tc>
          <w:tcPr>
            <w:tcW w:w="3120" w:type="dxa"/>
            <w:tcBorders>
              <w:top w:val="single" w:sz="6" w:space="0" w:color="000000"/>
              <w:left w:val="single" w:sz="6" w:space="0" w:color="000000"/>
              <w:bottom w:val="single" w:sz="6" w:space="0" w:color="000000"/>
              <w:right w:val="single" w:sz="6" w:space="0" w:color="000000"/>
            </w:tcBorders>
          </w:tcPr>
          <w:p w14:paraId="2B138D7D" w14:textId="77777777" w:rsidR="008D362F" w:rsidRDefault="008D362F" w:rsidP="002C0AC4">
            <w:pPr>
              <w:pStyle w:val="TAL"/>
            </w:pPr>
            <w:r w:rsidRPr="00976CD9">
              <w:t>5GS registration result</w:t>
            </w:r>
          </w:p>
          <w:p w14:paraId="2827B4B3" w14:textId="77777777" w:rsidR="008D362F" w:rsidRDefault="008D362F" w:rsidP="002C0AC4">
            <w:pPr>
              <w:pStyle w:val="TAL"/>
            </w:pPr>
            <w:r>
              <w:t>9.11.3.6</w:t>
            </w:r>
          </w:p>
        </w:tc>
        <w:tc>
          <w:tcPr>
            <w:tcW w:w="1134" w:type="dxa"/>
            <w:tcBorders>
              <w:top w:val="single" w:sz="6" w:space="0" w:color="000000"/>
              <w:left w:val="single" w:sz="6" w:space="0" w:color="000000"/>
              <w:bottom w:val="single" w:sz="6" w:space="0" w:color="000000"/>
              <w:right w:val="single" w:sz="6" w:space="0" w:color="000000"/>
            </w:tcBorders>
          </w:tcPr>
          <w:p w14:paraId="164C0B06" w14:textId="77777777" w:rsidR="008D362F" w:rsidRDefault="008D362F" w:rsidP="002C0AC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7E4FB067" w14:textId="77777777" w:rsidR="008D362F" w:rsidRDefault="008D362F" w:rsidP="002C0AC4">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522F6DB5" w14:textId="77777777" w:rsidR="008D362F" w:rsidRDefault="008D362F" w:rsidP="002C0AC4">
            <w:pPr>
              <w:pStyle w:val="TAC"/>
            </w:pPr>
            <w:r>
              <w:t>3</w:t>
            </w:r>
          </w:p>
        </w:tc>
      </w:tr>
      <w:tr w:rsidR="008D362F" w:rsidRPr="005F7EB0" w14:paraId="5D00792C"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44F8A707" w14:textId="77777777" w:rsidR="008D362F" w:rsidRDefault="008D362F" w:rsidP="002C0AC4">
            <w:pPr>
              <w:pStyle w:val="TAL"/>
              <w:rPr>
                <w:lang w:eastAsia="zh-CN"/>
              </w:rPr>
            </w:pPr>
            <w:r>
              <w:rPr>
                <w:lang w:val="cs-CZ"/>
              </w:rPr>
              <w:t>1B</w:t>
            </w:r>
          </w:p>
        </w:tc>
        <w:tc>
          <w:tcPr>
            <w:tcW w:w="2837" w:type="dxa"/>
            <w:tcBorders>
              <w:top w:val="single" w:sz="6" w:space="0" w:color="000000"/>
              <w:left w:val="single" w:sz="6" w:space="0" w:color="000000"/>
              <w:bottom w:val="single" w:sz="6" w:space="0" w:color="000000"/>
              <w:right w:val="single" w:sz="6" w:space="0" w:color="000000"/>
            </w:tcBorders>
          </w:tcPr>
          <w:p w14:paraId="122CA1B8" w14:textId="77777777" w:rsidR="008D362F" w:rsidRPr="00CE60D4" w:rsidRDefault="008D362F" w:rsidP="002C0AC4">
            <w:pPr>
              <w:pStyle w:val="TAL"/>
            </w:pPr>
            <w:r w:rsidRPr="000E3867">
              <w:t>Truncated 5G-S-TMSI configuration</w:t>
            </w:r>
          </w:p>
        </w:tc>
        <w:tc>
          <w:tcPr>
            <w:tcW w:w="3120" w:type="dxa"/>
            <w:tcBorders>
              <w:top w:val="single" w:sz="6" w:space="0" w:color="000000"/>
              <w:left w:val="single" w:sz="6" w:space="0" w:color="000000"/>
              <w:bottom w:val="single" w:sz="6" w:space="0" w:color="000000"/>
              <w:right w:val="single" w:sz="6" w:space="0" w:color="000000"/>
            </w:tcBorders>
          </w:tcPr>
          <w:p w14:paraId="5544DD8B" w14:textId="77777777" w:rsidR="008D362F" w:rsidRPr="000E3867" w:rsidRDefault="008D362F" w:rsidP="002C0AC4">
            <w:pPr>
              <w:pStyle w:val="TAL"/>
            </w:pPr>
            <w:r w:rsidRPr="000E3867">
              <w:t>Truncated 5G-S-TMSI configuration</w:t>
            </w:r>
          </w:p>
          <w:p w14:paraId="4DF40532" w14:textId="77777777" w:rsidR="008D362F" w:rsidRPr="00976CD9" w:rsidRDefault="008D362F" w:rsidP="002C0AC4">
            <w:pPr>
              <w:pStyle w:val="TAL"/>
            </w:pPr>
            <w:r>
              <w:t>9.11.3.70</w:t>
            </w:r>
          </w:p>
        </w:tc>
        <w:tc>
          <w:tcPr>
            <w:tcW w:w="1134" w:type="dxa"/>
            <w:tcBorders>
              <w:top w:val="single" w:sz="6" w:space="0" w:color="000000"/>
              <w:left w:val="single" w:sz="6" w:space="0" w:color="000000"/>
              <w:bottom w:val="single" w:sz="6" w:space="0" w:color="000000"/>
              <w:right w:val="single" w:sz="6" w:space="0" w:color="000000"/>
            </w:tcBorders>
          </w:tcPr>
          <w:p w14:paraId="257837FE" w14:textId="77777777" w:rsidR="008D362F" w:rsidRDefault="008D362F" w:rsidP="002C0AC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1008C32C" w14:textId="77777777" w:rsidR="008D362F" w:rsidRDefault="008D362F" w:rsidP="002C0AC4">
            <w:pPr>
              <w:pStyle w:val="TAC"/>
            </w:pPr>
            <w:r>
              <w:t>TLV</w:t>
            </w:r>
          </w:p>
        </w:tc>
        <w:tc>
          <w:tcPr>
            <w:tcW w:w="850" w:type="dxa"/>
            <w:tcBorders>
              <w:top w:val="single" w:sz="6" w:space="0" w:color="000000"/>
              <w:left w:val="single" w:sz="6" w:space="0" w:color="000000"/>
              <w:bottom w:val="single" w:sz="6" w:space="0" w:color="000000"/>
              <w:right w:val="single" w:sz="6" w:space="0" w:color="000000"/>
            </w:tcBorders>
          </w:tcPr>
          <w:p w14:paraId="3B3435CB" w14:textId="77777777" w:rsidR="008D362F" w:rsidRDefault="008D362F" w:rsidP="002C0AC4">
            <w:pPr>
              <w:pStyle w:val="TAC"/>
            </w:pPr>
            <w:r>
              <w:t>3</w:t>
            </w:r>
          </w:p>
        </w:tc>
      </w:tr>
      <w:tr w:rsidR="008D362F" w:rsidRPr="005F7EB0" w14:paraId="5F8CA821"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7635714F" w14:textId="77777777" w:rsidR="008D362F" w:rsidRDefault="008D362F" w:rsidP="002C0AC4">
            <w:pPr>
              <w:pStyle w:val="TAL"/>
              <w:rPr>
                <w:lang w:val="cs-CZ"/>
              </w:rPr>
            </w:pPr>
            <w:r>
              <w:rPr>
                <w:lang w:val="cs-CZ"/>
              </w:rPr>
              <w:t>C-</w:t>
            </w:r>
          </w:p>
        </w:tc>
        <w:tc>
          <w:tcPr>
            <w:tcW w:w="2837" w:type="dxa"/>
            <w:tcBorders>
              <w:top w:val="single" w:sz="6" w:space="0" w:color="000000"/>
              <w:left w:val="single" w:sz="6" w:space="0" w:color="000000"/>
              <w:bottom w:val="single" w:sz="6" w:space="0" w:color="000000"/>
              <w:right w:val="single" w:sz="6" w:space="0" w:color="000000"/>
            </w:tcBorders>
          </w:tcPr>
          <w:p w14:paraId="7B48EC37" w14:textId="77777777" w:rsidR="008D362F" w:rsidRPr="000E3867" w:rsidRDefault="008D362F" w:rsidP="002C0AC4">
            <w:pPr>
              <w:pStyle w:val="TAL"/>
            </w:pPr>
            <w:r w:rsidRPr="00BB1177">
              <w:t>Additional configuration indication</w:t>
            </w:r>
          </w:p>
        </w:tc>
        <w:tc>
          <w:tcPr>
            <w:tcW w:w="3120" w:type="dxa"/>
            <w:tcBorders>
              <w:top w:val="single" w:sz="6" w:space="0" w:color="000000"/>
              <w:left w:val="single" w:sz="6" w:space="0" w:color="000000"/>
              <w:bottom w:val="single" w:sz="6" w:space="0" w:color="000000"/>
              <w:right w:val="single" w:sz="6" w:space="0" w:color="000000"/>
            </w:tcBorders>
          </w:tcPr>
          <w:p w14:paraId="379AF863" w14:textId="77777777" w:rsidR="008D362F" w:rsidRDefault="008D362F" w:rsidP="002C0AC4">
            <w:pPr>
              <w:pStyle w:val="TAL"/>
            </w:pPr>
            <w:r w:rsidRPr="00BB1177">
              <w:t>Additional configuration indication</w:t>
            </w:r>
          </w:p>
          <w:p w14:paraId="4F37B1ED" w14:textId="77777777" w:rsidR="008D362F" w:rsidRPr="000E3867" w:rsidRDefault="008D362F" w:rsidP="002C0AC4">
            <w:pPr>
              <w:pStyle w:val="TAL"/>
            </w:pPr>
            <w:r>
              <w:t>9.11.3.74</w:t>
            </w:r>
          </w:p>
        </w:tc>
        <w:tc>
          <w:tcPr>
            <w:tcW w:w="1134" w:type="dxa"/>
            <w:tcBorders>
              <w:top w:val="single" w:sz="6" w:space="0" w:color="000000"/>
              <w:left w:val="single" w:sz="6" w:space="0" w:color="000000"/>
              <w:bottom w:val="single" w:sz="6" w:space="0" w:color="000000"/>
              <w:right w:val="single" w:sz="6" w:space="0" w:color="000000"/>
            </w:tcBorders>
          </w:tcPr>
          <w:p w14:paraId="26B1A146" w14:textId="77777777" w:rsidR="008D362F" w:rsidRDefault="008D362F" w:rsidP="002C0AC4">
            <w:pPr>
              <w:pStyle w:val="TAC"/>
            </w:pPr>
            <w:r>
              <w:t>O</w:t>
            </w:r>
          </w:p>
        </w:tc>
        <w:tc>
          <w:tcPr>
            <w:tcW w:w="851" w:type="dxa"/>
            <w:tcBorders>
              <w:top w:val="single" w:sz="6" w:space="0" w:color="000000"/>
              <w:left w:val="single" w:sz="6" w:space="0" w:color="000000"/>
              <w:bottom w:val="single" w:sz="6" w:space="0" w:color="000000"/>
              <w:right w:val="single" w:sz="6" w:space="0" w:color="000000"/>
            </w:tcBorders>
          </w:tcPr>
          <w:p w14:paraId="0784BB8C" w14:textId="77777777" w:rsidR="008D362F" w:rsidRDefault="008D362F" w:rsidP="002C0AC4">
            <w:pPr>
              <w:pStyle w:val="TAC"/>
            </w:pPr>
            <w:r>
              <w:t>TV</w:t>
            </w:r>
          </w:p>
        </w:tc>
        <w:tc>
          <w:tcPr>
            <w:tcW w:w="850" w:type="dxa"/>
            <w:tcBorders>
              <w:top w:val="single" w:sz="6" w:space="0" w:color="000000"/>
              <w:left w:val="single" w:sz="6" w:space="0" w:color="000000"/>
              <w:bottom w:val="single" w:sz="6" w:space="0" w:color="000000"/>
              <w:right w:val="single" w:sz="6" w:space="0" w:color="000000"/>
            </w:tcBorders>
          </w:tcPr>
          <w:p w14:paraId="0A1B976B" w14:textId="77777777" w:rsidR="008D362F" w:rsidRDefault="008D362F" w:rsidP="002C0AC4">
            <w:pPr>
              <w:pStyle w:val="TAC"/>
            </w:pPr>
            <w:r>
              <w:t>1</w:t>
            </w:r>
          </w:p>
        </w:tc>
      </w:tr>
      <w:tr w:rsidR="008D362F" w:rsidRPr="005F7EB0" w14:paraId="37EFF20B" w14:textId="77777777" w:rsidTr="002C0AC4">
        <w:trPr>
          <w:cantSplit/>
          <w:jc w:val="center"/>
        </w:trPr>
        <w:tc>
          <w:tcPr>
            <w:tcW w:w="565" w:type="dxa"/>
            <w:tcBorders>
              <w:top w:val="single" w:sz="6" w:space="0" w:color="000000"/>
              <w:left w:val="single" w:sz="6" w:space="0" w:color="000000"/>
              <w:bottom w:val="single" w:sz="6" w:space="0" w:color="000000"/>
              <w:right w:val="single" w:sz="6" w:space="0" w:color="000000"/>
            </w:tcBorders>
          </w:tcPr>
          <w:p w14:paraId="321AE609" w14:textId="77777777" w:rsidR="008D362F" w:rsidRDefault="008D362F" w:rsidP="002C0AC4">
            <w:pPr>
              <w:pStyle w:val="TAL"/>
              <w:rPr>
                <w:lang w:val="cs-CZ"/>
              </w:rPr>
            </w:pPr>
            <w:r>
              <w:rPr>
                <w:lang w:val="cs-CZ"/>
              </w:rPr>
              <w:t>68</w:t>
            </w:r>
          </w:p>
        </w:tc>
        <w:tc>
          <w:tcPr>
            <w:tcW w:w="2837" w:type="dxa"/>
            <w:tcBorders>
              <w:top w:val="single" w:sz="6" w:space="0" w:color="000000"/>
              <w:left w:val="single" w:sz="6" w:space="0" w:color="000000"/>
              <w:bottom w:val="single" w:sz="6" w:space="0" w:color="000000"/>
              <w:right w:val="single" w:sz="6" w:space="0" w:color="000000"/>
            </w:tcBorders>
          </w:tcPr>
          <w:p w14:paraId="4CF7BE43" w14:textId="77777777" w:rsidR="008D362F" w:rsidRPr="00BB1177" w:rsidRDefault="008D362F" w:rsidP="002C0AC4">
            <w:pPr>
              <w:pStyle w:val="TAL"/>
            </w:pPr>
            <w:r>
              <w:t>Extended r</w:t>
            </w:r>
            <w:r w:rsidRPr="00CE60D4">
              <w:t>ejected NSSAI</w:t>
            </w:r>
          </w:p>
        </w:tc>
        <w:tc>
          <w:tcPr>
            <w:tcW w:w="3120" w:type="dxa"/>
            <w:tcBorders>
              <w:top w:val="single" w:sz="6" w:space="0" w:color="000000"/>
              <w:left w:val="single" w:sz="6" w:space="0" w:color="000000"/>
              <w:bottom w:val="single" w:sz="6" w:space="0" w:color="000000"/>
              <w:right w:val="single" w:sz="6" w:space="0" w:color="000000"/>
            </w:tcBorders>
          </w:tcPr>
          <w:p w14:paraId="574AE5C2" w14:textId="77777777" w:rsidR="008D362F" w:rsidRPr="00CE60D4" w:rsidRDefault="008D362F" w:rsidP="002C0AC4">
            <w:pPr>
              <w:pStyle w:val="TAL"/>
            </w:pPr>
            <w:r>
              <w:t>Extended r</w:t>
            </w:r>
            <w:r w:rsidRPr="00CE60D4">
              <w:t>ejected NSSAI</w:t>
            </w:r>
          </w:p>
          <w:p w14:paraId="6F5D2003" w14:textId="77777777" w:rsidR="008D362F" w:rsidRPr="00BB1177" w:rsidRDefault="008D362F" w:rsidP="002C0AC4">
            <w:pPr>
              <w:pStyle w:val="TAL"/>
            </w:pPr>
            <w:r>
              <w:t>9.11.3.75</w:t>
            </w:r>
          </w:p>
        </w:tc>
        <w:tc>
          <w:tcPr>
            <w:tcW w:w="1134" w:type="dxa"/>
            <w:tcBorders>
              <w:top w:val="single" w:sz="6" w:space="0" w:color="000000"/>
              <w:left w:val="single" w:sz="6" w:space="0" w:color="000000"/>
              <w:bottom w:val="single" w:sz="6" w:space="0" w:color="000000"/>
              <w:right w:val="single" w:sz="6" w:space="0" w:color="000000"/>
            </w:tcBorders>
          </w:tcPr>
          <w:p w14:paraId="62A1F971" w14:textId="77777777" w:rsidR="008D362F" w:rsidRDefault="008D362F" w:rsidP="002C0AC4">
            <w:pPr>
              <w:pStyle w:val="TAC"/>
            </w:pPr>
            <w:r w:rsidRPr="005F7EB0">
              <w:t>O</w:t>
            </w:r>
          </w:p>
        </w:tc>
        <w:tc>
          <w:tcPr>
            <w:tcW w:w="851" w:type="dxa"/>
            <w:tcBorders>
              <w:top w:val="single" w:sz="6" w:space="0" w:color="000000"/>
              <w:left w:val="single" w:sz="6" w:space="0" w:color="000000"/>
              <w:bottom w:val="single" w:sz="6" w:space="0" w:color="000000"/>
              <w:right w:val="single" w:sz="6" w:space="0" w:color="000000"/>
            </w:tcBorders>
          </w:tcPr>
          <w:p w14:paraId="7AEB42AF" w14:textId="77777777" w:rsidR="008D362F" w:rsidRDefault="008D362F" w:rsidP="002C0AC4">
            <w:pPr>
              <w:pStyle w:val="TAC"/>
            </w:pPr>
            <w:r w:rsidRPr="005F7EB0">
              <w:t>TLV</w:t>
            </w:r>
          </w:p>
        </w:tc>
        <w:tc>
          <w:tcPr>
            <w:tcW w:w="850" w:type="dxa"/>
            <w:tcBorders>
              <w:top w:val="single" w:sz="6" w:space="0" w:color="000000"/>
              <w:left w:val="single" w:sz="6" w:space="0" w:color="000000"/>
              <w:bottom w:val="single" w:sz="6" w:space="0" w:color="000000"/>
              <w:right w:val="single" w:sz="6" w:space="0" w:color="000000"/>
            </w:tcBorders>
          </w:tcPr>
          <w:p w14:paraId="2E6A1D39" w14:textId="77777777" w:rsidR="008D362F" w:rsidRDefault="008D362F" w:rsidP="002C0AC4">
            <w:pPr>
              <w:pStyle w:val="TAC"/>
            </w:pPr>
            <w:r w:rsidRPr="0094043F">
              <w:t>4-</w:t>
            </w:r>
            <w:r>
              <w:t>74</w:t>
            </w:r>
          </w:p>
        </w:tc>
      </w:tr>
      <w:tr w:rsidR="008D362F" w:rsidRPr="005F7EB0" w14:paraId="1370734C" w14:textId="77777777" w:rsidTr="002C0AC4">
        <w:trPr>
          <w:cantSplit/>
          <w:jc w:val="center"/>
          <w:ins w:id="148" w:author="Ericsson User 1" w:date="2020-10-02T09:18:00Z"/>
        </w:trPr>
        <w:tc>
          <w:tcPr>
            <w:tcW w:w="565" w:type="dxa"/>
            <w:tcBorders>
              <w:top w:val="single" w:sz="6" w:space="0" w:color="000000"/>
              <w:left w:val="single" w:sz="6" w:space="0" w:color="000000"/>
              <w:bottom w:val="single" w:sz="6" w:space="0" w:color="000000"/>
              <w:right w:val="single" w:sz="6" w:space="0" w:color="000000"/>
            </w:tcBorders>
          </w:tcPr>
          <w:p w14:paraId="0A455153" w14:textId="5DD908C6" w:rsidR="008D362F" w:rsidRDefault="008D362F" w:rsidP="008D362F">
            <w:pPr>
              <w:pStyle w:val="TAL"/>
              <w:rPr>
                <w:ins w:id="149" w:author="Ericsson User 1" w:date="2020-10-02T09:18:00Z"/>
                <w:lang w:val="cs-CZ"/>
              </w:rPr>
            </w:pPr>
            <w:ins w:id="150" w:author="Ericsson User 1" w:date="2020-10-02T09:18:00Z">
              <w:r>
                <w:rPr>
                  <w:lang w:val="cs-CZ"/>
                </w:rPr>
                <w:t>tbd</w:t>
              </w:r>
            </w:ins>
          </w:p>
        </w:tc>
        <w:tc>
          <w:tcPr>
            <w:tcW w:w="2837" w:type="dxa"/>
            <w:tcBorders>
              <w:top w:val="single" w:sz="6" w:space="0" w:color="000000"/>
              <w:left w:val="single" w:sz="6" w:space="0" w:color="000000"/>
              <w:bottom w:val="single" w:sz="6" w:space="0" w:color="000000"/>
              <w:right w:val="single" w:sz="6" w:space="0" w:color="000000"/>
            </w:tcBorders>
          </w:tcPr>
          <w:p w14:paraId="204D8C6F" w14:textId="44A9BFE1" w:rsidR="008D362F" w:rsidRDefault="008D362F" w:rsidP="008D362F">
            <w:pPr>
              <w:pStyle w:val="TAL"/>
              <w:rPr>
                <w:ins w:id="151" w:author="Ericsson User 1" w:date="2020-10-02T09:18:00Z"/>
              </w:rPr>
            </w:pPr>
            <w:ins w:id="152" w:author="Ericsson User 1" w:date="2020-10-02T09:18:00Z">
              <w:r>
                <w:t>S-NSSAI b</w:t>
              </w:r>
              <w:r w:rsidRPr="003629F4">
                <w:t>ack-off</w:t>
              </w:r>
            </w:ins>
          </w:p>
        </w:tc>
        <w:tc>
          <w:tcPr>
            <w:tcW w:w="3120" w:type="dxa"/>
            <w:tcBorders>
              <w:top w:val="single" w:sz="6" w:space="0" w:color="000000"/>
              <w:left w:val="single" w:sz="6" w:space="0" w:color="000000"/>
              <w:bottom w:val="single" w:sz="6" w:space="0" w:color="000000"/>
              <w:right w:val="single" w:sz="6" w:space="0" w:color="000000"/>
            </w:tcBorders>
          </w:tcPr>
          <w:p w14:paraId="78DCD3DA" w14:textId="6F049539" w:rsidR="008D362F" w:rsidRDefault="00391ECF" w:rsidP="008D362F">
            <w:pPr>
              <w:pStyle w:val="TAL"/>
              <w:rPr>
                <w:ins w:id="153" w:author="Ericsson User 1" w:date="2020-10-02T09:18:00Z"/>
              </w:rPr>
            </w:pPr>
            <w:ins w:id="154" w:author="LM Ericsson 1" w:date="2020-11-02T10:17:00Z">
              <w:r>
                <w:t>S-NSSAI back-off</w:t>
              </w:r>
            </w:ins>
          </w:p>
          <w:p w14:paraId="5A114967" w14:textId="5395CC35" w:rsidR="008D362F" w:rsidRDefault="008D362F" w:rsidP="008D362F">
            <w:pPr>
              <w:pStyle w:val="TAL"/>
              <w:rPr>
                <w:ins w:id="155" w:author="Ericsson User 1" w:date="2020-10-02T09:18:00Z"/>
              </w:rPr>
            </w:pPr>
            <w:ins w:id="156" w:author="Ericsson User 1" w:date="2020-10-02T09:18:00Z">
              <w:r>
                <w:t>9.11.</w:t>
              </w:r>
            </w:ins>
            <w:ins w:id="157" w:author="LM Ericsson 1" w:date="2020-11-02T10:18:00Z">
              <w:r w:rsidR="00391ECF">
                <w:t>3</w:t>
              </w:r>
            </w:ins>
            <w:ins w:id="158" w:author="Ericsson User 1" w:date="2020-10-02T09:18:00Z">
              <w:r>
                <w:t>.</w:t>
              </w:r>
            </w:ins>
            <w:ins w:id="159" w:author="LM Ericsson 1" w:date="2020-11-02T10:18:00Z">
              <w:r w:rsidR="00391ECF">
                <w:t>x</w:t>
              </w:r>
            </w:ins>
          </w:p>
        </w:tc>
        <w:tc>
          <w:tcPr>
            <w:tcW w:w="1134" w:type="dxa"/>
            <w:tcBorders>
              <w:top w:val="single" w:sz="6" w:space="0" w:color="000000"/>
              <w:left w:val="single" w:sz="6" w:space="0" w:color="000000"/>
              <w:bottom w:val="single" w:sz="6" w:space="0" w:color="000000"/>
              <w:right w:val="single" w:sz="6" w:space="0" w:color="000000"/>
            </w:tcBorders>
          </w:tcPr>
          <w:p w14:paraId="6439CE68" w14:textId="18DF8B9A" w:rsidR="008D362F" w:rsidRPr="005F7EB0" w:rsidRDefault="008D362F" w:rsidP="008D362F">
            <w:pPr>
              <w:pStyle w:val="TAC"/>
              <w:rPr>
                <w:ins w:id="160" w:author="Ericsson User 1" w:date="2020-10-02T09:18:00Z"/>
              </w:rPr>
            </w:pPr>
            <w:ins w:id="161" w:author="Ericsson User 1" w:date="2020-10-02T09:18:00Z">
              <w:r>
                <w:t>O</w:t>
              </w:r>
            </w:ins>
          </w:p>
        </w:tc>
        <w:tc>
          <w:tcPr>
            <w:tcW w:w="851" w:type="dxa"/>
            <w:tcBorders>
              <w:top w:val="single" w:sz="6" w:space="0" w:color="000000"/>
              <w:left w:val="single" w:sz="6" w:space="0" w:color="000000"/>
              <w:bottom w:val="single" w:sz="6" w:space="0" w:color="000000"/>
              <w:right w:val="single" w:sz="6" w:space="0" w:color="000000"/>
            </w:tcBorders>
          </w:tcPr>
          <w:p w14:paraId="18B04B64" w14:textId="52FB55A1" w:rsidR="008D362F" w:rsidRPr="005F7EB0" w:rsidRDefault="008D362F" w:rsidP="008D362F">
            <w:pPr>
              <w:pStyle w:val="TAC"/>
              <w:rPr>
                <w:ins w:id="162" w:author="Ericsson User 1" w:date="2020-10-02T09:18:00Z"/>
              </w:rPr>
            </w:pPr>
            <w:ins w:id="163" w:author="Ericsson User 1" w:date="2020-10-02T09:18:00Z">
              <w:r>
                <w:t>TLV</w:t>
              </w:r>
            </w:ins>
          </w:p>
        </w:tc>
        <w:tc>
          <w:tcPr>
            <w:tcW w:w="850" w:type="dxa"/>
            <w:tcBorders>
              <w:top w:val="single" w:sz="6" w:space="0" w:color="000000"/>
              <w:left w:val="single" w:sz="6" w:space="0" w:color="000000"/>
              <w:bottom w:val="single" w:sz="6" w:space="0" w:color="000000"/>
              <w:right w:val="single" w:sz="6" w:space="0" w:color="000000"/>
            </w:tcBorders>
          </w:tcPr>
          <w:p w14:paraId="3E490C7A" w14:textId="66FC872F" w:rsidR="008D362F" w:rsidRPr="0094043F" w:rsidRDefault="00D77DF5" w:rsidP="008D362F">
            <w:pPr>
              <w:pStyle w:val="TAC"/>
              <w:rPr>
                <w:ins w:id="164" w:author="Ericsson User 1" w:date="2020-10-02T09:18:00Z"/>
              </w:rPr>
            </w:pPr>
            <w:ins w:id="165" w:author="LM Ericsson user 2" w:date="2020-11-18T22:34:00Z">
              <w:r>
                <w:t>4-</w:t>
              </w:r>
            </w:ins>
            <w:ins w:id="166" w:author="LM Ericsson 1" w:date="2020-11-02T10:18:00Z">
              <w:r w:rsidR="00391ECF">
                <w:t>tbd</w:t>
              </w:r>
            </w:ins>
          </w:p>
        </w:tc>
      </w:tr>
    </w:tbl>
    <w:p w14:paraId="49025AC7" w14:textId="77777777" w:rsidR="00421B2D" w:rsidRDefault="00421B2D" w:rsidP="00F97584">
      <w:pPr>
        <w:rPr>
          <w:noProof/>
        </w:rPr>
      </w:pPr>
    </w:p>
    <w:p w14:paraId="41F1FA8A" w14:textId="77777777" w:rsidR="00F97584" w:rsidRDefault="00F97584" w:rsidP="00F97584">
      <w:pPr>
        <w:rPr>
          <w:noProof/>
        </w:rPr>
      </w:pPr>
    </w:p>
    <w:p w14:paraId="7B255FBD" w14:textId="77777777" w:rsidR="00F97584" w:rsidRDefault="00F97584" w:rsidP="00F97584">
      <w:pPr>
        <w:jc w:val="center"/>
        <w:rPr>
          <w:noProof/>
        </w:rPr>
      </w:pPr>
      <w:r w:rsidRPr="008A7642">
        <w:rPr>
          <w:noProof/>
          <w:highlight w:val="green"/>
        </w:rPr>
        <w:t>*** Next change ***</w:t>
      </w:r>
    </w:p>
    <w:p w14:paraId="63D6CD2B" w14:textId="7AFBD540" w:rsidR="00F97584" w:rsidRDefault="00F97584" w:rsidP="00F97584">
      <w:pPr>
        <w:rPr>
          <w:noProof/>
        </w:rPr>
      </w:pPr>
    </w:p>
    <w:p w14:paraId="6A08B112" w14:textId="255BF1DE" w:rsidR="003629F4" w:rsidRPr="0035520A" w:rsidRDefault="003629F4" w:rsidP="003629F4">
      <w:pPr>
        <w:pStyle w:val="Heading4"/>
        <w:rPr>
          <w:ins w:id="167" w:author="Ericsson User 1" w:date="2020-09-18T15:29:00Z"/>
          <w:lang w:val="en-US" w:eastAsia="ko-KR"/>
        </w:rPr>
      </w:pPr>
      <w:bookmarkStart w:id="168" w:name="_Toc20232984"/>
      <w:bookmarkStart w:id="169" w:name="_Toc27747092"/>
      <w:bookmarkStart w:id="170" w:name="_Toc36213282"/>
      <w:bookmarkStart w:id="171" w:name="_Toc36657459"/>
      <w:bookmarkStart w:id="172" w:name="_Toc45287128"/>
      <w:ins w:id="173" w:author="Ericsson User 1" w:date="2020-09-18T15:29:00Z">
        <w:r w:rsidRPr="0035520A">
          <w:rPr>
            <w:lang w:val="en-US" w:eastAsia="ko-KR"/>
          </w:rPr>
          <w:t>8.2.1</w:t>
        </w:r>
      </w:ins>
      <w:ins w:id="174" w:author="Ericsson User 1" w:date="2020-09-18T15:30:00Z">
        <w:r>
          <w:rPr>
            <w:lang w:val="en-US" w:eastAsia="ko-KR"/>
          </w:rPr>
          <w:t>9</w:t>
        </w:r>
      </w:ins>
      <w:ins w:id="175" w:author="Ericsson User 1" w:date="2020-09-18T15:29:00Z">
        <w:r>
          <w:rPr>
            <w:lang w:val="en-US" w:eastAsia="ko-KR"/>
          </w:rPr>
          <w:t>.</w:t>
        </w:r>
      </w:ins>
      <w:ins w:id="176" w:author="Ericsson User 1" w:date="2020-09-18T15:30:00Z">
        <w:r>
          <w:rPr>
            <w:lang w:val="en-US" w:eastAsia="ko-KR"/>
          </w:rPr>
          <w:t>x</w:t>
        </w:r>
      </w:ins>
      <w:ins w:id="177" w:author="Ericsson User 1" w:date="2020-09-18T15:29:00Z">
        <w:r w:rsidRPr="0035520A">
          <w:rPr>
            <w:lang w:val="en-US" w:eastAsia="ko-KR"/>
          </w:rPr>
          <w:tab/>
        </w:r>
      </w:ins>
      <w:ins w:id="178" w:author="Ericsson User 1" w:date="2020-10-08T11:56:00Z">
        <w:r w:rsidR="00E478BC">
          <w:rPr>
            <w:lang w:val="en-US" w:eastAsia="ko-KR"/>
          </w:rPr>
          <w:t>S-NSSAI b</w:t>
        </w:r>
      </w:ins>
      <w:ins w:id="179" w:author="Ericsson User 1" w:date="2020-09-18T15:29:00Z">
        <w:r>
          <w:t>ack-off</w:t>
        </w:r>
        <w:bookmarkEnd w:id="168"/>
        <w:bookmarkEnd w:id="169"/>
        <w:bookmarkEnd w:id="170"/>
        <w:bookmarkEnd w:id="171"/>
        <w:bookmarkEnd w:id="172"/>
      </w:ins>
    </w:p>
    <w:p w14:paraId="7C4E7C6F" w14:textId="4D811208" w:rsidR="003629F4" w:rsidRDefault="003629F4" w:rsidP="003629F4">
      <w:ins w:id="180" w:author="Ericsson User 1" w:date="2020-09-18T15:29:00Z">
        <w:r w:rsidRPr="0035520A">
          <w:rPr>
            <w:lang w:val="en-US" w:eastAsia="ko-KR"/>
          </w:rPr>
          <w:t xml:space="preserve">The AMF shall include this IE </w:t>
        </w:r>
      </w:ins>
      <w:ins w:id="181" w:author="Ericsson User 1" w:date="2020-09-18T16:03:00Z">
        <w:r w:rsidR="004643B2">
          <w:rPr>
            <w:lang w:val="en-US" w:eastAsia="ko-KR"/>
          </w:rPr>
          <w:t xml:space="preserve">if </w:t>
        </w:r>
      </w:ins>
      <w:ins w:id="182" w:author="LM Ericsson user 1" w:date="2020-11-04T15:09:00Z">
        <w:r w:rsidR="00FA2734">
          <w:t xml:space="preserve">one or more </w:t>
        </w:r>
      </w:ins>
      <w:ins w:id="183" w:author="Ericsson User 1" w:date="2020-09-18T15:31:00Z">
        <w:r>
          <w:t xml:space="preserve">S-NSSAIs </w:t>
        </w:r>
      </w:ins>
      <w:ins w:id="184" w:author="Ericsson User 1" w:date="2020-09-18T16:04:00Z">
        <w:r w:rsidR="004643B2">
          <w:t>include</w:t>
        </w:r>
      </w:ins>
      <w:ins w:id="185" w:author="Ericsson User 1" w:date="2020-09-18T16:06:00Z">
        <w:r w:rsidR="00421B2D">
          <w:t>d</w:t>
        </w:r>
      </w:ins>
      <w:ins w:id="186" w:author="Ericsson User 1" w:date="2020-09-18T16:04:00Z">
        <w:r w:rsidR="004643B2">
          <w:t xml:space="preserve"> in the Rejected NSSAI IE</w:t>
        </w:r>
        <w:r w:rsidR="004643B2" w:rsidRPr="003629F4">
          <w:t xml:space="preserve"> </w:t>
        </w:r>
      </w:ins>
      <w:ins w:id="187" w:author="Ericsson User 1" w:date="2020-09-18T16:06:00Z">
        <w:r w:rsidR="00421B2D">
          <w:t>with ca</w:t>
        </w:r>
      </w:ins>
      <w:ins w:id="188" w:author="Ericsson User 1" w:date="2020-09-18T16:07:00Z">
        <w:r w:rsidR="00421B2D">
          <w:t>u</w:t>
        </w:r>
      </w:ins>
      <w:ins w:id="189" w:author="Ericsson User 1" w:date="2020-09-18T16:06:00Z">
        <w:r w:rsidR="00421B2D">
          <w:t xml:space="preserve">se </w:t>
        </w:r>
      </w:ins>
      <w:ins w:id="190" w:author="Ericsson User 1" w:date="2020-09-18T16:07:00Z">
        <w:r w:rsidR="00421B2D">
          <w:t xml:space="preserve">value "S-NSAAI </w:t>
        </w:r>
      </w:ins>
      <w:ins w:id="191" w:author="Ericsson User 1" w:date="2020-09-18T16:04:00Z">
        <w:r w:rsidR="004643B2" w:rsidRPr="003629F4">
          <w:t>not available due to the failed or revoked network slice-specific authentication and</w:t>
        </w:r>
      </w:ins>
      <w:ins w:id="192" w:author="Ericsson User 1" w:date="2020-09-18T16:05:00Z">
        <w:r w:rsidR="004643B2">
          <w:t xml:space="preserve"> </w:t>
        </w:r>
      </w:ins>
      <w:ins w:id="193" w:author="Ericsson User 1" w:date="2020-09-18T16:04:00Z">
        <w:r w:rsidR="004643B2" w:rsidRPr="003629F4">
          <w:t>authorization</w:t>
        </w:r>
      </w:ins>
      <w:ins w:id="194" w:author="Ericsson User 1" w:date="2020-09-18T16:07:00Z">
        <w:r w:rsidR="00421B2D">
          <w:t>"</w:t>
        </w:r>
      </w:ins>
      <w:ins w:id="195" w:author="LM Ericsson user 2" w:date="2020-11-18T22:26:00Z">
        <w:r w:rsidR="00043BA0">
          <w:t xml:space="preserve"> </w:t>
        </w:r>
      </w:ins>
      <w:ins w:id="196" w:author="LM Ericsson user 2" w:date="2020-11-18T22:27:00Z">
        <w:r w:rsidR="00043BA0">
          <w:t xml:space="preserve">shall be </w:t>
        </w:r>
      </w:ins>
      <w:ins w:id="197" w:author="LM Ericsson user 2" w:date="2020-11-18T22:33:00Z">
        <w:r w:rsidR="00D77DF5">
          <w:t>b</w:t>
        </w:r>
      </w:ins>
      <w:ins w:id="198" w:author="LM Ericsson user 2" w:date="2020-11-18T22:34:00Z">
        <w:r w:rsidR="00D77DF5">
          <w:t>acked off</w:t>
        </w:r>
      </w:ins>
      <w:ins w:id="199" w:author="Ericsson User 1" w:date="2020-09-18T16:04:00Z">
        <w:r w:rsidR="004643B2">
          <w:t>.</w:t>
        </w:r>
      </w:ins>
    </w:p>
    <w:p w14:paraId="53DAF191" w14:textId="77777777" w:rsidR="00001019" w:rsidRDefault="00001019" w:rsidP="003629F4">
      <w:pPr>
        <w:rPr>
          <w:noProof/>
        </w:rPr>
      </w:pPr>
    </w:p>
    <w:p w14:paraId="7F7047C7" w14:textId="3B1F698B" w:rsidR="00F97584" w:rsidRDefault="00F97584">
      <w:pPr>
        <w:rPr>
          <w:noProof/>
        </w:rPr>
      </w:pPr>
    </w:p>
    <w:p w14:paraId="0EB47729" w14:textId="77777777" w:rsidR="00113D40" w:rsidRDefault="00113D40" w:rsidP="00113D40">
      <w:pPr>
        <w:jc w:val="center"/>
        <w:rPr>
          <w:noProof/>
        </w:rPr>
      </w:pPr>
      <w:r w:rsidRPr="008A7642">
        <w:rPr>
          <w:noProof/>
          <w:highlight w:val="green"/>
        </w:rPr>
        <w:t>*** Next change ***</w:t>
      </w:r>
    </w:p>
    <w:p w14:paraId="3F20BFB4" w14:textId="77777777" w:rsidR="00113D40" w:rsidRDefault="00113D40">
      <w:pPr>
        <w:rPr>
          <w:noProof/>
        </w:rPr>
      </w:pPr>
    </w:p>
    <w:p w14:paraId="7422A7DD" w14:textId="40C2FC03" w:rsidR="00372CBC" w:rsidRDefault="00372CBC" w:rsidP="00372CBC">
      <w:pPr>
        <w:pStyle w:val="Heading4"/>
        <w:rPr>
          <w:ins w:id="200" w:author="LM Ericsson 1" w:date="2020-10-29T20:32:00Z"/>
        </w:rPr>
      </w:pPr>
      <w:bookmarkStart w:id="201" w:name="_Toc27747385"/>
      <w:bookmarkStart w:id="202" w:name="_Toc36213576"/>
      <w:bookmarkStart w:id="203" w:name="_Toc36657753"/>
      <w:bookmarkStart w:id="204" w:name="_Toc45287428"/>
      <w:bookmarkStart w:id="205" w:name="_Toc51948703"/>
      <w:bookmarkStart w:id="206" w:name="_Toc51949795"/>
      <w:ins w:id="207" w:author="LM Ericsson 1" w:date="2020-10-29T20:32:00Z">
        <w:r>
          <w:t>9.11.3.</w:t>
        </w:r>
      </w:ins>
      <w:ins w:id="208" w:author="LM Ericsson 1" w:date="2020-11-02T10:19:00Z">
        <w:r w:rsidR="00391ECF">
          <w:t>x</w:t>
        </w:r>
      </w:ins>
      <w:ins w:id="209" w:author="LM Ericsson 1" w:date="2020-10-29T20:32:00Z">
        <w:r w:rsidRPr="003168A2">
          <w:tab/>
        </w:r>
      </w:ins>
      <w:bookmarkEnd w:id="201"/>
      <w:bookmarkEnd w:id="202"/>
      <w:bookmarkEnd w:id="203"/>
      <w:bookmarkEnd w:id="204"/>
      <w:bookmarkEnd w:id="205"/>
      <w:bookmarkEnd w:id="206"/>
      <w:ins w:id="210" w:author="LM Ericsson 1" w:date="2020-11-02T10:19:00Z">
        <w:r w:rsidR="00391ECF">
          <w:t>S-NSSAI back-off</w:t>
        </w:r>
      </w:ins>
    </w:p>
    <w:p w14:paraId="708EB734" w14:textId="3289B801" w:rsidR="00372CBC" w:rsidRPr="00CE64BA" w:rsidRDefault="00372CBC" w:rsidP="00372CBC">
      <w:pPr>
        <w:rPr>
          <w:ins w:id="211" w:author="LM Ericsson 1" w:date="2020-10-29T20:32:00Z"/>
        </w:rPr>
      </w:pPr>
      <w:ins w:id="212" w:author="LM Ericsson 1" w:date="2020-10-29T20:32:00Z">
        <w:r w:rsidRPr="00CE64BA">
          <w:t xml:space="preserve">The purpose of the </w:t>
        </w:r>
      </w:ins>
      <w:ins w:id="213" w:author="LM Ericsson 1" w:date="2020-11-02T10:19:00Z">
        <w:r w:rsidR="00391ECF">
          <w:t>S-</w:t>
        </w:r>
      </w:ins>
      <w:ins w:id="214" w:author="LM Ericsson 1" w:date="2020-10-29T20:32:00Z">
        <w:r w:rsidRPr="00205936">
          <w:t>NSSAI</w:t>
        </w:r>
        <w:r>
          <w:t xml:space="preserve"> </w:t>
        </w:r>
      </w:ins>
      <w:ins w:id="215" w:author="LM Ericsson 1" w:date="2020-11-02T10:19:00Z">
        <w:r w:rsidR="00391ECF">
          <w:t xml:space="preserve">back-off </w:t>
        </w:r>
      </w:ins>
      <w:ins w:id="216" w:author="LM Ericsson 1" w:date="2020-10-29T20:32:00Z">
        <w:r w:rsidRPr="00CE64BA">
          <w:t xml:space="preserve">information element is to identify </w:t>
        </w:r>
        <w:r w:rsidRPr="00B6630E">
          <w:t xml:space="preserve">a collection of </w:t>
        </w:r>
      </w:ins>
      <w:ins w:id="217" w:author="LM Ericsson 1" w:date="2020-11-02T10:35:00Z">
        <w:r w:rsidR="00503952">
          <w:t xml:space="preserve">rejected </w:t>
        </w:r>
      </w:ins>
      <w:ins w:id="218" w:author="LM Ericsson 1" w:date="2020-10-29T20:32:00Z">
        <w:r w:rsidRPr="00B6630E">
          <w:t>S-NSSAIs</w:t>
        </w:r>
      </w:ins>
      <w:ins w:id="219" w:author="LM Ericsson 1" w:date="2020-11-02T10:19:00Z">
        <w:r w:rsidR="00391ECF">
          <w:t xml:space="preserve"> </w:t>
        </w:r>
      </w:ins>
      <w:ins w:id="220" w:author="LM Ericsson 1" w:date="2020-11-02T10:39:00Z">
        <w:r w:rsidR="00503952">
          <w:t>each a</w:t>
        </w:r>
      </w:ins>
      <w:ins w:id="221" w:author="LM Ericsson user 1" w:date="2020-11-03T13:33:00Z">
        <w:r w:rsidR="001E11C8">
          <w:t>ssociated</w:t>
        </w:r>
      </w:ins>
      <w:ins w:id="222" w:author="LM Ericsson 1" w:date="2020-11-02T10:39:00Z">
        <w:r w:rsidR="00503952">
          <w:t xml:space="preserve"> with</w:t>
        </w:r>
      </w:ins>
      <w:ins w:id="223" w:author="LM Ericsson 1" w:date="2020-11-02T10:36:00Z">
        <w:r w:rsidR="00503952">
          <w:t xml:space="preserve"> a</w:t>
        </w:r>
      </w:ins>
      <w:ins w:id="224" w:author="LM Ericsson 1" w:date="2020-11-02T10:39:00Z">
        <w:r w:rsidR="00503952">
          <w:t xml:space="preserve"> </w:t>
        </w:r>
      </w:ins>
      <w:ins w:id="225" w:author="LM Ericsson 1" w:date="2020-11-02T10:19:00Z">
        <w:r w:rsidR="002D40DB">
          <w:t>back-off</w:t>
        </w:r>
      </w:ins>
      <w:ins w:id="226" w:author="LM Ericsson 1" w:date="2020-11-02T10:36:00Z">
        <w:r w:rsidR="00503952">
          <w:t xml:space="preserve"> time</w:t>
        </w:r>
      </w:ins>
      <w:ins w:id="227" w:author="LM Ericsson user 1" w:date="2020-11-04T15:09:00Z">
        <w:r w:rsidR="00FA2734">
          <w:t>r</w:t>
        </w:r>
      </w:ins>
      <w:ins w:id="228" w:author="LM Ericsson 1" w:date="2020-11-02T10:36:00Z">
        <w:r w:rsidR="00503952">
          <w:t xml:space="preserve"> value</w:t>
        </w:r>
      </w:ins>
      <w:ins w:id="229" w:author="LM Ericsson 1" w:date="2020-11-02T10:19:00Z">
        <w:r w:rsidR="002D40DB">
          <w:t>.</w:t>
        </w:r>
      </w:ins>
    </w:p>
    <w:p w14:paraId="2E1731B7" w14:textId="0D3CBC5D" w:rsidR="00372CBC" w:rsidRDefault="00372CBC" w:rsidP="00372CBC">
      <w:pPr>
        <w:rPr>
          <w:ins w:id="230" w:author="LM Ericsson 1" w:date="2020-10-29T20:32:00Z"/>
        </w:rPr>
      </w:pPr>
      <w:ins w:id="231" w:author="LM Ericsson 1" w:date="2020-10-29T20:32:00Z">
        <w:r>
          <w:t xml:space="preserve">The </w:t>
        </w:r>
      </w:ins>
      <w:ins w:id="232" w:author="LM Ericsson 1" w:date="2020-11-02T10:20:00Z">
        <w:r w:rsidR="002D40DB">
          <w:t>S-</w:t>
        </w:r>
      </w:ins>
      <w:ins w:id="233" w:author="LM Ericsson 1" w:date="2020-10-29T20:32:00Z">
        <w:r w:rsidRPr="00205936">
          <w:t>NSSAI</w:t>
        </w:r>
        <w:r>
          <w:t xml:space="preserve"> </w:t>
        </w:r>
      </w:ins>
      <w:ins w:id="234" w:author="LM Ericsson 1" w:date="2020-11-02T10:20:00Z">
        <w:r w:rsidR="002D40DB">
          <w:t>back-o</w:t>
        </w:r>
      </w:ins>
      <w:ins w:id="235" w:author="LM Ericsson 1" w:date="2020-11-02T10:21:00Z">
        <w:r w:rsidR="002D40DB">
          <w:t xml:space="preserve">ff </w:t>
        </w:r>
      </w:ins>
      <w:ins w:id="236" w:author="LM Ericsson 1" w:date="2020-10-29T20:32:00Z">
        <w:r>
          <w:t>information element is coded as shown in figure 9.11.3.</w:t>
        </w:r>
      </w:ins>
      <w:ins w:id="237" w:author="LM Ericsson 1" w:date="2020-11-02T10:20:00Z">
        <w:r w:rsidR="002D40DB">
          <w:t>x</w:t>
        </w:r>
      </w:ins>
      <w:ins w:id="238" w:author="LM Ericsson 1" w:date="2020-10-29T20:32:00Z">
        <w:r>
          <w:t>.1 and table 9.11.3.</w:t>
        </w:r>
      </w:ins>
      <w:ins w:id="239" w:author="LM Ericsson 1" w:date="2020-11-02T10:20:00Z">
        <w:r w:rsidR="002D40DB">
          <w:t>x</w:t>
        </w:r>
      </w:ins>
      <w:ins w:id="240" w:author="LM Ericsson 1" w:date="2020-10-29T20:32:00Z">
        <w:r>
          <w:t>.1.</w:t>
        </w:r>
      </w:ins>
    </w:p>
    <w:p w14:paraId="4ADAFBA4" w14:textId="6E19B971" w:rsidR="00372CBC" w:rsidRDefault="00372CBC" w:rsidP="00372CBC">
      <w:pPr>
        <w:rPr>
          <w:ins w:id="241" w:author="LM Ericsson 1" w:date="2020-10-29T20:32:00Z"/>
        </w:rPr>
      </w:pPr>
      <w:ins w:id="242" w:author="LM Ericsson 1" w:date="2020-10-29T20:32:00Z">
        <w:r>
          <w:t xml:space="preserve">The </w:t>
        </w:r>
      </w:ins>
      <w:ins w:id="243" w:author="LM Ericsson 1" w:date="2020-11-02T10:21:00Z">
        <w:r w:rsidR="002D40DB">
          <w:t>S-</w:t>
        </w:r>
      </w:ins>
      <w:ins w:id="244" w:author="LM Ericsson 1" w:date="2020-10-29T20:32:00Z">
        <w:r w:rsidRPr="00205936">
          <w:t>NSSAI</w:t>
        </w:r>
        <w:r>
          <w:t xml:space="preserve"> </w:t>
        </w:r>
      </w:ins>
      <w:ins w:id="245" w:author="LM Ericsson 1" w:date="2020-11-02T10:21:00Z">
        <w:r w:rsidR="002D40DB">
          <w:t xml:space="preserve">back-off </w:t>
        </w:r>
      </w:ins>
      <w:ins w:id="246" w:author="LM Ericsson 1" w:date="2020-10-29T20:32:00Z">
        <w:r>
          <w:t xml:space="preserve">is a type 4 information element </w:t>
        </w:r>
        <w:r w:rsidRPr="00FE320E">
          <w:t xml:space="preserve">with a minimum length of </w:t>
        </w:r>
        <w:r>
          <w:t>4</w:t>
        </w:r>
        <w:r w:rsidRPr="00FE320E">
          <w:t xml:space="preserve"> octets</w:t>
        </w:r>
        <w:r w:rsidRPr="00DF5F36">
          <w:t xml:space="preserve"> </w:t>
        </w:r>
        <w:r w:rsidRPr="00FE320E">
          <w:t xml:space="preserve">and a maximum length of </w:t>
        </w:r>
      </w:ins>
      <w:ins w:id="247" w:author="LM Ericsson 1" w:date="2020-11-02T10:23:00Z">
        <w:r w:rsidR="002D40DB" w:rsidRPr="00CC6DF7">
          <w:rPr>
            <w:highlight w:val="yellow"/>
          </w:rPr>
          <w:t>TBD</w:t>
        </w:r>
      </w:ins>
      <w:ins w:id="248" w:author="LM Ericsson 1" w:date="2020-10-29T20:32:00Z">
        <w:r w:rsidRPr="00FE320E">
          <w:t xml:space="preserve"> octets</w:t>
        </w:r>
        <w:r w:rsidRPr="00AB373F">
          <w:t>.</w:t>
        </w:r>
      </w:ins>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709"/>
        <w:gridCol w:w="709"/>
        <w:gridCol w:w="709"/>
        <w:gridCol w:w="709"/>
        <w:gridCol w:w="709"/>
        <w:gridCol w:w="709"/>
        <w:gridCol w:w="709"/>
        <w:gridCol w:w="709"/>
        <w:gridCol w:w="1560"/>
      </w:tblGrid>
      <w:tr w:rsidR="00372CBC" w:rsidRPr="005F7EB0" w14:paraId="49F02F6F" w14:textId="77777777" w:rsidTr="006A60CF">
        <w:trPr>
          <w:cantSplit/>
          <w:jc w:val="center"/>
          <w:ins w:id="249" w:author="LM Ericsson 1" w:date="2020-10-29T20:32:00Z"/>
        </w:trPr>
        <w:tc>
          <w:tcPr>
            <w:tcW w:w="709" w:type="dxa"/>
            <w:tcBorders>
              <w:top w:val="nil"/>
              <w:left w:val="nil"/>
              <w:bottom w:val="nil"/>
              <w:right w:val="nil"/>
            </w:tcBorders>
            <w:hideMark/>
          </w:tcPr>
          <w:p w14:paraId="21DE797C" w14:textId="77777777" w:rsidR="00372CBC" w:rsidRPr="005F7EB0" w:rsidRDefault="00372CBC" w:rsidP="006A60CF">
            <w:pPr>
              <w:pStyle w:val="TAC"/>
              <w:rPr>
                <w:ins w:id="250" w:author="LM Ericsson 1" w:date="2020-10-29T20:32:00Z"/>
              </w:rPr>
            </w:pPr>
            <w:ins w:id="251" w:author="LM Ericsson 1" w:date="2020-10-29T20:32:00Z">
              <w:r w:rsidRPr="005F7EB0">
                <w:t>8</w:t>
              </w:r>
            </w:ins>
          </w:p>
        </w:tc>
        <w:tc>
          <w:tcPr>
            <w:tcW w:w="709" w:type="dxa"/>
            <w:tcBorders>
              <w:top w:val="nil"/>
              <w:left w:val="nil"/>
              <w:bottom w:val="nil"/>
              <w:right w:val="nil"/>
            </w:tcBorders>
            <w:hideMark/>
          </w:tcPr>
          <w:p w14:paraId="6EE75A98" w14:textId="77777777" w:rsidR="00372CBC" w:rsidRPr="005F7EB0" w:rsidRDefault="00372CBC" w:rsidP="006A60CF">
            <w:pPr>
              <w:pStyle w:val="TAC"/>
              <w:rPr>
                <w:ins w:id="252" w:author="LM Ericsson 1" w:date="2020-10-29T20:32:00Z"/>
              </w:rPr>
            </w:pPr>
            <w:ins w:id="253" w:author="LM Ericsson 1" w:date="2020-10-29T20:32:00Z">
              <w:r w:rsidRPr="005F7EB0">
                <w:t>7</w:t>
              </w:r>
            </w:ins>
          </w:p>
        </w:tc>
        <w:tc>
          <w:tcPr>
            <w:tcW w:w="709" w:type="dxa"/>
            <w:tcBorders>
              <w:top w:val="nil"/>
              <w:left w:val="nil"/>
              <w:bottom w:val="nil"/>
              <w:right w:val="nil"/>
            </w:tcBorders>
            <w:hideMark/>
          </w:tcPr>
          <w:p w14:paraId="3C8B5D2C" w14:textId="77777777" w:rsidR="00372CBC" w:rsidRPr="005F7EB0" w:rsidRDefault="00372CBC" w:rsidP="006A60CF">
            <w:pPr>
              <w:pStyle w:val="TAC"/>
              <w:rPr>
                <w:ins w:id="254" w:author="LM Ericsson 1" w:date="2020-10-29T20:32:00Z"/>
              </w:rPr>
            </w:pPr>
            <w:ins w:id="255" w:author="LM Ericsson 1" w:date="2020-10-29T20:32:00Z">
              <w:r w:rsidRPr="005F7EB0">
                <w:t>6</w:t>
              </w:r>
            </w:ins>
          </w:p>
        </w:tc>
        <w:tc>
          <w:tcPr>
            <w:tcW w:w="709" w:type="dxa"/>
            <w:tcBorders>
              <w:top w:val="nil"/>
              <w:left w:val="nil"/>
              <w:bottom w:val="nil"/>
              <w:right w:val="nil"/>
            </w:tcBorders>
            <w:hideMark/>
          </w:tcPr>
          <w:p w14:paraId="498246D0" w14:textId="77777777" w:rsidR="00372CBC" w:rsidRPr="005F7EB0" w:rsidRDefault="00372CBC" w:rsidP="006A60CF">
            <w:pPr>
              <w:pStyle w:val="TAC"/>
              <w:rPr>
                <w:ins w:id="256" w:author="LM Ericsson 1" w:date="2020-10-29T20:32:00Z"/>
              </w:rPr>
            </w:pPr>
            <w:ins w:id="257" w:author="LM Ericsson 1" w:date="2020-10-29T20:32:00Z">
              <w:r w:rsidRPr="005F7EB0">
                <w:t>5</w:t>
              </w:r>
            </w:ins>
          </w:p>
        </w:tc>
        <w:tc>
          <w:tcPr>
            <w:tcW w:w="709" w:type="dxa"/>
            <w:tcBorders>
              <w:top w:val="nil"/>
              <w:left w:val="nil"/>
              <w:bottom w:val="nil"/>
              <w:right w:val="nil"/>
            </w:tcBorders>
            <w:hideMark/>
          </w:tcPr>
          <w:p w14:paraId="25E36DA2" w14:textId="77777777" w:rsidR="00372CBC" w:rsidRPr="005F7EB0" w:rsidRDefault="00372CBC" w:rsidP="006A60CF">
            <w:pPr>
              <w:pStyle w:val="TAC"/>
              <w:rPr>
                <w:ins w:id="258" w:author="LM Ericsson 1" w:date="2020-10-29T20:32:00Z"/>
              </w:rPr>
            </w:pPr>
            <w:ins w:id="259" w:author="LM Ericsson 1" w:date="2020-10-29T20:32:00Z">
              <w:r w:rsidRPr="005F7EB0">
                <w:t>4</w:t>
              </w:r>
            </w:ins>
          </w:p>
        </w:tc>
        <w:tc>
          <w:tcPr>
            <w:tcW w:w="709" w:type="dxa"/>
            <w:tcBorders>
              <w:top w:val="nil"/>
              <w:left w:val="nil"/>
              <w:bottom w:val="nil"/>
              <w:right w:val="nil"/>
            </w:tcBorders>
            <w:hideMark/>
          </w:tcPr>
          <w:p w14:paraId="20F1B20D" w14:textId="77777777" w:rsidR="00372CBC" w:rsidRPr="005F7EB0" w:rsidRDefault="00372CBC" w:rsidP="006A60CF">
            <w:pPr>
              <w:pStyle w:val="TAC"/>
              <w:rPr>
                <w:ins w:id="260" w:author="LM Ericsson 1" w:date="2020-10-29T20:32:00Z"/>
              </w:rPr>
            </w:pPr>
            <w:ins w:id="261" w:author="LM Ericsson 1" w:date="2020-10-29T20:32:00Z">
              <w:r w:rsidRPr="005F7EB0">
                <w:t>3</w:t>
              </w:r>
            </w:ins>
          </w:p>
        </w:tc>
        <w:tc>
          <w:tcPr>
            <w:tcW w:w="709" w:type="dxa"/>
            <w:tcBorders>
              <w:top w:val="nil"/>
              <w:left w:val="nil"/>
              <w:bottom w:val="nil"/>
              <w:right w:val="nil"/>
            </w:tcBorders>
            <w:hideMark/>
          </w:tcPr>
          <w:p w14:paraId="73485A29" w14:textId="77777777" w:rsidR="00372CBC" w:rsidRPr="005F7EB0" w:rsidRDefault="00372CBC" w:rsidP="006A60CF">
            <w:pPr>
              <w:pStyle w:val="TAC"/>
              <w:rPr>
                <w:ins w:id="262" w:author="LM Ericsson 1" w:date="2020-10-29T20:32:00Z"/>
              </w:rPr>
            </w:pPr>
            <w:ins w:id="263" w:author="LM Ericsson 1" w:date="2020-10-29T20:32:00Z">
              <w:r w:rsidRPr="005F7EB0">
                <w:t>2</w:t>
              </w:r>
            </w:ins>
          </w:p>
        </w:tc>
        <w:tc>
          <w:tcPr>
            <w:tcW w:w="709" w:type="dxa"/>
            <w:tcBorders>
              <w:top w:val="nil"/>
              <w:left w:val="nil"/>
              <w:bottom w:val="nil"/>
              <w:right w:val="nil"/>
            </w:tcBorders>
            <w:hideMark/>
          </w:tcPr>
          <w:p w14:paraId="39B7D500" w14:textId="77777777" w:rsidR="00372CBC" w:rsidRPr="005F7EB0" w:rsidRDefault="00372CBC" w:rsidP="006A60CF">
            <w:pPr>
              <w:pStyle w:val="TAC"/>
              <w:rPr>
                <w:ins w:id="264" w:author="LM Ericsson 1" w:date="2020-10-29T20:32:00Z"/>
              </w:rPr>
            </w:pPr>
            <w:ins w:id="265" w:author="LM Ericsson 1" w:date="2020-10-29T20:32:00Z">
              <w:r w:rsidRPr="005F7EB0">
                <w:t>1</w:t>
              </w:r>
            </w:ins>
          </w:p>
        </w:tc>
        <w:tc>
          <w:tcPr>
            <w:tcW w:w="1560" w:type="dxa"/>
            <w:tcBorders>
              <w:top w:val="nil"/>
              <w:left w:val="nil"/>
              <w:bottom w:val="nil"/>
              <w:right w:val="nil"/>
            </w:tcBorders>
          </w:tcPr>
          <w:p w14:paraId="5C732F73" w14:textId="77777777" w:rsidR="00372CBC" w:rsidRPr="005F7EB0" w:rsidRDefault="00372CBC" w:rsidP="006A60CF">
            <w:pPr>
              <w:pStyle w:val="TAL"/>
              <w:rPr>
                <w:ins w:id="266" w:author="LM Ericsson 1" w:date="2020-10-29T20:32:00Z"/>
              </w:rPr>
            </w:pPr>
          </w:p>
        </w:tc>
      </w:tr>
      <w:tr w:rsidR="00372CBC" w:rsidRPr="005F7EB0" w14:paraId="75F3F923" w14:textId="77777777" w:rsidTr="006A60CF">
        <w:trPr>
          <w:cantSplit/>
          <w:jc w:val="center"/>
          <w:ins w:id="267" w:author="LM Ericsson 1" w:date="2020-10-29T20:32:00Z"/>
        </w:trPr>
        <w:tc>
          <w:tcPr>
            <w:tcW w:w="5672" w:type="dxa"/>
            <w:gridSpan w:val="8"/>
            <w:tcBorders>
              <w:top w:val="single" w:sz="4" w:space="0" w:color="auto"/>
              <w:left w:val="single" w:sz="4" w:space="0" w:color="auto"/>
              <w:bottom w:val="single" w:sz="4" w:space="0" w:color="auto"/>
              <w:right w:val="single" w:sz="4" w:space="0" w:color="auto"/>
            </w:tcBorders>
            <w:hideMark/>
          </w:tcPr>
          <w:p w14:paraId="1E589B4E" w14:textId="0DA3EBB5" w:rsidR="00372CBC" w:rsidRPr="005F7EB0" w:rsidRDefault="002D40DB" w:rsidP="006A60CF">
            <w:pPr>
              <w:pStyle w:val="TAC"/>
              <w:rPr>
                <w:ins w:id="268" w:author="LM Ericsson 1" w:date="2020-10-29T20:32:00Z"/>
              </w:rPr>
            </w:pPr>
            <w:ins w:id="269" w:author="LM Ericsson 1" w:date="2020-11-02T10:23:00Z">
              <w:r>
                <w:t>S-NSSAI back-of</w:t>
              </w:r>
            </w:ins>
            <w:ins w:id="270" w:author="LM Ericsson 1" w:date="2020-11-02T10:24:00Z">
              <w:r>
                <w:t>f</w:t>
              </w:r>
            </w:ins>
            <w:ins w:id="271" w:author="LM Ericsson 1" w:date="2020-10-29T20:32:00Z">
              <w:r w:rsidR="00372CBC" w:rsidRPr="005F7EB0">
                <w:t xml:space="preserve"> IEI</w:t>
              </w:r>
            </w:ins>
          </w:p>
        </w:tc>
        <w:tc>
          <w:tcPr>
            <w:tcW w:w="1560" w:type="dxa"/>
            <w:tcBorders>
              <w:top w:val="nil"/>
              <w:left w:val="nil"/>
              <w:bottom w:val="nil"/>
              <w:right w:val="nil"/>
            </w:tcBorders>
            <w:hideMark/>
          </w:tcPr>
          <w:p w14:paraId="484ABAFB" w14:textId="77777777" w:rsidR="00372CBC" w:rsidRPr="005F7EB0" w:rsidRDefault="00372CBC" w:rsidP="006A60CF">
            <w:pPr>
              <w:pStyle w:val="TAL"/>
              <w:rPr>
                <w:ins w:id="272" w:author="LM Ericsson 1" w:date="2020-10-29T20:32:00Z"/>
              </w:rPr>
            </w:pPr>
            <w:ins w:id="273" w:author="LM Ericsson 1" w:date="2020-10-29T20:32:00Z">
              <w:r w:rsidRPr="005F7EB0">
                <w:t>octet 1</w:t>
              </w:r>
            </w:ins>
          </w:p>
        </w:tc>
      </w:tr>
      <w:tr w:rsidR="00372CBC" w:rsidRPr="005F7EB0" w14:paraId="47C36D79" w14:textId="77777777" w:rsidTr="006A60CF">
        <w:trPr>
          <w:cantSplit/>
          <w:jc w:val="center"/>
          <w:ins w:id="274" w:author="LM Ericsson 1" w:date="2020-10-29T20:32:00Z"/>
        </w:trPr>
        <w:tc>
          <w:tcPr>
            <w:tcW w:w="5672" w:type="dxa"/>
            <w:gridSpan w:val="8"/>
            <w:tcBorders>
              <w:top w:val="single" w:sz="4" w:space="0" w:color="auto"/>
              <w:left w:val="single" w:sz="4" w:space="0" w:color="auto"/>
              <w:bottom w:val="nil"/>
              <w:right w:val="single" w:sz="4" w:space="0" w:color="auto"/>
            </w:tcBorders>
            <w:hideMark/>
          </w:tcPr>
          <w:p w14:paraId="2BA99845" w14:textId="2B940EB3" w:rsidR="00372CBC" w:rsidRPr="005F7EB0" w:rsidRDefault="00372CBC" w:rsidP="006A60CF">
            <w:pPr>
              <w:pStyle w:val="TAC"/>
              <w:rPr>
                <w:ins w:id="275" w:author="LM Ericsson 1" w:date="2020-10-29T20:32:00Z"/>
              </w:rPr>
            </w:pPr>
            <w:ins w:id="276" w:author="LM Ericsson 1" w:date="2020-10-29T20:32:00Z">
              <w:r w:rsidRPr="005F7EB0">
                <w:t xml:space="preserve">Length of </w:t>
              </w:r>
            </w:ins>
            <w:ins w:id="277" w:author="LM Ericsson 1" w:date="2020-11-02T10:24:00Z">
              <w:r w:rsidR="002D40DB" w:rsidRPr="002D40DB">
                <w:t xml:space="preserve">S-NSSAI back-off </w:t>
              </w:r>
            </w:ins>
            <w:ins w:id="278" w:author="LM Ericsson 1" w:date="2020-10-29T20:32:00Z">
              <w:r w:rsidRPr="005F7EB0">
                <w:t>contents</w:t>
              </w:r>
            </w:ins>
          </w:p>
        </w:tc>
        <w:tc>
          <w:tcPr>
            <w:tcW w:w="1560" w:type="dxa"/>
            <w:tcBorders>
              <w:top w:val="nil"/>
              <w:left w:val="nil"/>
              <w:bottom w:val="nil"/>
              <w:right w:val="nil"/>
            </w:tcBorders>
            <w:hideMark/>
          </w:tcPr>
          <w:p w14:paraId="24435FEB" w14:textId="77777777" w:rsidR="00372CBC" w:rsidRPr="005F7EB0" w:rsidRDefault="00372CBC" w:rsidP="006A60CF">
            <w:pPr>
              <w:pStyle w:val="TAL"/>
              <w:rPr>
                <w:ins w:id="279" w:author="LM Ericsson 1" w:date="2020-10-29T20:32:00Z"/>
              </w:rPr>
            </w:pPr>
            <w:ins w:id="280" w:author="LM Ericsson 1" w:date="2020-10-29T20:32:00Z">
              <w:r w:rsidRPr="005F7EB0">
                <w:t>octet 2</w:t>
              </w:r>
            </w:ins>
          </w:p>
        </w:tc>
      </w:tr>
      <w:tr w:rsidR="00372CBC" w:rsidRPr="005F7EB0" w14:paraId="368F1704" w14:textId="77777777" w:rsidTr="006A60CF">
        <w:trPr>
          <w:cantSplit/>
          <w:jc w:val="center"/>
          <w:ins w:id="281" w:author="LM Ericsson 1" w:date="2020-10-29T20:32:00Z"/>
        </w:trPr>
        <w:tc>
          <w:tcPr>
            <w:tcW w:w="5672" w:type="dxa"/>
            <w:gridSpan w:val="8"/>
            <w:tcBorders>
              <w:top w:val="single" w:sz="4" w:space="0" w:color="auto"/>
              <w:left w:val="single" w:sz="4" w:space="0" w:color="auto"/>
              <w:bottom w:val="nil"/>
              <w:right w:val="single" w:sz="4" w:space="0" w:color="auto"/>
            </w:tcBorders>
          </w:tcPr>
          <w:p w14:paraId="2F4B9027" w14:textId="77777777" w:rsidR="00372CBC" w:rsidRPr="005F7EB0" w:rsidRDefault="00372CBC" w:rsidP="006A60CF">
            <w:pPr>
              <w:pStyle w:val="TAC"/>
              <w:rPr>
                <w:ins w:id="282" w:author="LM Ericsson 1" w:date="2020-10-29T20:32:00Z"/>
              </w:rPr>
            </w:pPr>
          </w:p>
          <w:p w14:paraId="00E5EFCE" w14:textId="77777777" w:rsidR="00372CBC" w:rsidRPr="005F7EB0" w:rsidRDefault="00372CBC" w:rsidP="006A60CF">
            <w:pPr>
              <w:pStyle w:val="TAC"/>
              <w:rPr>
                <w:ins w:id="283" w:author="LM Ericsson 1" w:date="2020-10-29T20:32:00Z"/>
              </w:rPr>
            </w:pPr>
            <w:ins w:id="284" w:author="LM Ericsson 1" w:date="2020-10-29T20:32:00Z">
              <w:r w:rsidRPr="005F7EB0">
                <w:rPr>
                  <w:rFonts w:hint="eastAsia"/>
                </w:rPr>
                <w:t xml:space="preserve">S-NSSAI </w:t>
              </w:r>
              <w:r w:rsidRPr="005F7EB0">
                <w:t>value 1</w:t>
              </w:r>
            </w:ins>
          </w:p>
        </w:tc>
        <w:tc>
          <w:tcPr>
            <w:tcW w:w="1560" w:type="dxa"/>
            <w:tcBorders>
              <w:top w:val="nil"/>
              <w:left w:val="nil"/>
              <w:bottom w:val="nil"/>
              <w:right w:val="nil"/>
            </w:tcBorders>
          </w:tcPr>
          <w:p w14:paraId="102D57D4" w14:textId="1B5C3368" w:rsidR="00372CBC" w:rsidRPr="005F7EB0" w:rsidRDefault="00372CBC" w:rsidP="006A60CF">
            <w:pPr>
              <w:pStyle w:val="TAL"/>
              <w:rPr>
                <w:ins w:id="285" w:author="LM Ericsson 1" w:date="2020-10-29T20:32:00Z"/>
              </w:rPr>
            </w:pPr>
            <w:ins w:id="286" w:author="LM Ericsson 1" w:date="2020-10-29T20:32:00Z">
              <w:r w:rsidRPr="005F7EB0">
                <w:t>octet 3</w:t>
              </w:r>
              <w:r w:rsidRPr="005F7EB0">
                <w:br/>
              </w:r>
              <w:r w:rsidRPr="005F7EB0">
                <w:br/>
                <w:t>octet m</w:t>
              </w:r>
            </w:ins>
          </w:p>
        </w:tc>
      </w:tr>
      <w:tr w:rsidR="00391ECF" w:rsidRPr="005F7EB0" w14:paraId="5DCC8960" w14:textId="77777777" w:rsidTr="006A60CF">
        <w:trPr>
          <w:cantSplit/>
          <w:jc w:val="center"/>
          <w:ins w:id="287" w:author="LM Ericsson 1" w:date="2020-11-02T10:11:00Z"/>
        </w:trPr>
        <w:tc>
          <w:tcPr>
            <w:tcW w:w="5672" w:type="dxa"/>
            <w:gridSpan w:val="8"/>
            <w:tcBorders>
              <w:top w:val="single" w:sz="4" w:space="0" w:color="auto"/>
              <w:left w:val="single" w:sz="4" w:space="0" w:color="auto"/>
              <w:bottom w:val="nil"/>
              <w:right w:val="single" w:sz="4" w:space="0" w:color="auto"/>
            </w:tcBorders>
          </w:tcPr>
          <w:p w14:paraId="61F636F1" w14:textId="77777777" w:rsidR="00391ECF" w:rsidRPr="005F7EB0" w:rsidRDefault="00391ECF" w:rsidP="006A60CF">
            <w:pPr>
              <w:pStyle w:val="TAC"/>
              <w:rPr>
                <w:ins w:id="288" w:author="LM Ericsson 1" w:date="2020-11-02T10:11:00Z"/>
              </w:rPr>
            </w:pPr>
          </w:p>
          <w:p w14:paraId="3DA6B59C" w14:textId="44CD424B" w:rsidR="00391ECF" w:rsidRPr="005F7EB0" w:rsidRDefault="002D40DB" w:rsidP="006A60CF">
            <w:pPr>
              <w:pStyle w:val="TAC"/>
              <w:rPr>
                <w:ins w:id="289" w:author="LM Ericsson 1" w:date="2020-11-02T10:11:00Z"/>
              </w:rPr>
            </w:pPr>
            <w:ins w:id="290" w:author="LM Ericsson 1" w:date="2020-11-02T10:24:00Z">
              <w:r>
                <w:t>b</w:t>
              </w:r>
            </w:ins>
            <w:ins w:id="291" w:author="LM Ericsson 1" w:date="2020-11-02T10:11:00Z">
              <w:r w:rsidR="00391ECF">
                <w:t>ack-off time</w:t>
              </w:r>
            </w:ins>
            <w:ins w:id="292" w:author="LM Ericsson user 1" w:date="2020-11-04T15:08:00Z">
              <w:r w:rsidR="00FA2734">
                <w:t>r</w:t>
              </w:r>
            </w:ins>
            <w:ins w:id="293" w:author="LM Ericsson 1" w:date="2020-11-02T10:11:00Z">
              <w:r w:rsidR="00391ECF">
                <w:t xml:space="preserve"> value</w:t>
              </w:r>
            </w:ins>
            <w:ins w:id="294" w:author="LM Ericsson 1" w:date="2020-11-02T10:13:00Z">
              <w:r w:rsidR="00391ECF">
                <w:t xml:space="preserve"> 1</w:t>
              </w:r>
            </w:ins>
          </w:p>
        </w:tc>
        <w:tc>
          <w:tcPr>
            <w:tcW w:w="1560" w:type="dxa"/>
            <w:tcBorders>
              <w:top w:val="nil"/>
              <w:left w:val="nil"/>
              <w:bottom w:val="nil"/>
              <w:right w:val="nil"/>
            </w:tcBorders>
          </w:tcPr>
          <w:p w14:paraId="3F91F764" w14:textId="482784C9" w:rsidR="00391ECF" w:rsidRPr="005F7EB0" w:rsidRDefault="00391ECF" w:rsidP="006A60CF">
            <w:pPr>
              <w:pStyle w:val="TAL"/>
              <w:rPr>
                <w:ins w:id="295" w:author="LM Ericsson 1" w:date="2020-11-02T10:11:00Z"/>
              </w:rPr>
            </w:pPr>
            <w:ins w:id="296" w:author="LM Ericsson 1" w:date="2020-11-02T10:11:00Z">
              <w:r w:rsidRPr="005F7EB0">
                <w:t xml:space="preserve">octet </w:t>
              </w:r>
              <w:r>
                <w:t>m+1</w:t>
              </w:r>
              <w:r w:rsidRPr="005F7EB0">
                <w:br/>
                <w:t xml:space="preserve">octet </w:t>
              </w:r>
            </w:ins>
            <w:ins w:id="297" w:author="LM Ericsson 1" w:date="2020-11-02T10:12:00Z">
              <w:r>
                <w:t>m+</w:t>
              </w:r>
            </w:ins>
            <w:ins w:id="298" w:author="LM Ericsson 1" w:date="2020-11-02T10:48:00Z">
              <w:r w:rsidR="00836B24">
                <w:t>2</w:t>
              </w:r>
            </w:ins>
          </w:p>
        </w:tc>
      </w:tr>
      <w:tr w:rsidR="00372CBC" w:rsidRPr="005F7EB0" w14:paraId="63A7C0FA" w14:textId="77777777" w:rsidTr="006A60CF">
        <w:trPr>
          <w:cantSplit/>
          <w:jc w:val="center"/>
          <w:ins w:id="299" w:author="LM Ericsson 1" w:date="2020-10-29T20:32:00Z"/>
        </w:trPr>
        <w:tc>
          <w:tcPr>
            <w:tcW w:w="5672" w:type="dxa"/>
            <w:gridSpan w:val="8"/>
            <w:tcBorders>
              <w:top w:val="single" w:sz="4" w:space="0" w:color="auto"/>
              <w:left w:val="single" w:sz="4" w:space="0" w:color="auto"/>
              <w:bottom w:val="single" w:sz="4" w:space="0" w:color="auto"/>
              <w:right w:val="single" w:sz="4" w:space="0" w:color="auto"/>
            </w:tcBorders>
            <w:hideMark/>
          </w:tcPr>
          <w:p w14:paraId="2A72BFDF" w14:textId="77777777" w:rsidR="00372CBC" w:rsidRPr="005F7EB0" w:rsidRDefault="00372CBC" w:rsidP="006A60CF">
            <w:pPr>
              <w:pStyle w:val="TAC"/>
              <w:rPr>
                <w:ins w:id="300" w:author="LM Ericsson 1" w:date="2020-10-29T20:32:00Z"/>
              </w:rPr>
            </w:pPr>
          </w:p>
          <w:p w14:paraId="0F378DDB" w14:textId="77777777" w:rsidR="00372CBC" w:rsidRPr="005F7EB0" w:rsidRDefault="00372CBC" w:rsidP="006A60CF">
            <w:pPr>
              <w:pStyle w:val="TAC"/>
              <w:rPr>
                <w:ins w:id="301" w:author="LM Ericsson 1" w:date="2020-10-29T20:32:00Z"/>
              </w:rPr>
            </w:pPr>
            <w:ins w:id="302" w:author="LM Ericsson 1" w:date="2020-10-29T20:32:00Z">
              <w:r w:rsidRPr="005F7EB0">
                <w:t>S-NSSAI value 2</w:t>
              </w:r>
            </w:ins>
          </w:p>
        </w:tc>
        <w:tc>
          <w:tcPr>
            <w:tcW w:w="1560" w:type="dxa"/>
            <w:tcBorders>
              <w:top w:val="nil"/>
              <w:left w:val="nil"/>
              <w:bottom w:val="nil"/>
              <w:right w:val="nil"/>
            </w:tcBorders>
            <w:hideMark/>
          </w:tcPr>
          <w:p w14:paraId="6149B4BE" w14:textId="76E7B856" w:rsidR="00372CBC" w:rsidRPr="005F7EB0" w:rsidRDefault="00372CBC" w:rsidP="006A60CF">
            <w:pPr>
              <w:pStyle w:val="TAL"/>
              <w:rPr>
                <w:ins w:id="303" w:author="LM Ericsson 1" w:date="2020-10-29T20:32:00Z"/>
              </w:rPr>
            </w:pPr>
            <w:ins w:id="304" w:author="LM Ericsson 1" w:date="2020-10-29T20:32:00Z">
              <w:r w:rsidRPr="005F7EB0">
                <w:t xml:space="preserve">octet </w:t>
              </w:r>
            </w:ins>
            <w:ins w:id="305" w:author="LM Ericsson 1" w:date="2020-10-29T20:37:00Z">
              <w:r>
                <w:t>m+</w:t>
              </w:r>
            </w:ins>
            <w:ins w:id="306" w:author="LM Ericsson user 2" w:date="2020-11-18T22:30:00Z">
              <w:r w:rsidR="00D77DF5">
                <w:t>3</w:t>
              </w:r>
            </w:ins>
            <w:ins w:id="307" w:author="LM Ericsson 1" w:date="2020-10-29T20:32:00Z">
              <w:r w:rsidRPr="005F7EB0">
                <w:t>*</w:t>
              </w:r>
              <w:r w:rsidRPr="005F7EB0">
                <w:br/>
              </w:r>
              <w:r w:rsidRPr="005F7EB0">
                <w:br/>
                <w:t xml:space="preserve">octet </w:t>
              </w:r>
            </w:ins>
            <w:ins w:id="308" w:author="LM Ericsson 1" w:date="2020-10-29T20:37:00Z">
              <w:r>
                <w:t>n</w:t>
              </w:r>
            </w:ins>
            <w:ins w:id="309" w:author="LM Ericsson 1" w:date="2020-10-29T20:32:00Z">
              <w:r w:rsidRPr="005F7EB0">
                <w:t>*</w:t>
              </w:r>
            </w:ins>
          </w:p>
        </w:tc>
      </w:tr>
      <w:tr w:rsidR="00391ECF" w:rsidRPr="005F7EB0" w14:paraId="314002B7" w14:textId="77777777" w:rsidTr="006A60CF">
        <w:trPr>
          <w:cantSplit/>
          <w:jc w:val="center"/>
          <w:ins w:id="310" w:author="LM Ericsson 1" w:date="2020-11-02T10:13:00Z"/>
        </w:trPr>
        <w:tc>
          <w:tcPr>
            <w:tcW w:w="5672" w:type="dxa"/>
            <w:gridSpan w:val="8"/>
            <w:tcBorders>
              <w:top w:val="single" w:sz="4" w:space="0" w:color="auto"/>
              <w:left w:val="single" w:sz="4" w:space="0" w:color="auto"/>
              <w:bottom w:val="single" w:sz="4" w:space="0" w:color="auto"/>
              <w:right w:val="single" w:sz="4" w:space="0" w:color="auto"/>
            </w:tcBorders>
            <w:hideMark/>
          </w:tcPr>
          <w:p w14:paraId="1F7337E9" w14:textId="77777777" w:rsidR="00391ECF" w:rsidRPr="005F7EB0" w:rsidRDefault="00391ECF" w:rsidP="006A60CF">
            <w:pPr>
              <w:pStyle w:val="TAC"/>
              <w:rPr>
                <w:ins w:id="311" w:author="LM Ericsson 1" w:date="2020-11-02T10:13:00Z"/>
              </w:rPr>
            </w:pPr>
          </w:p>
          <w:p w14:paraId="2234B79E" w14:textId="11750AF2" w:rsidR="00391ECF" w:rsidRPr="005F7EB0" w:rsidRDefault="002D40DB" w:rsidP="006A60CF">
            <w:pPr>
              <w:pStyle w:val="TAC"/>
              <w:rPr>
                <w:ins w:id="312" w:author="LM Ericsson 1" w:date="2020-11-02T10:13:00Z"/>
              </w:rPr>
            </w:pPr>
            <w:ins w:id="313" w:author="LM Ericsson 1" w:date="2020-11-02T10:24:00Z">
              <w:r>
                <w:t>b</w:t>
              </w:r>
            </w:ins>
            <w:ins w:id="314" w:author="LM Ericsson 1" w:date="2020-11-02T10:13:00Z">
              <w:r w:rsidR="00391ECF">
                <w:t>ack-off time</w:t>
              </w:r>
            </w:ins>
            <w:ins w:id="315" w:author="LM Ericsson user 1" w:date="2020-11-04T15:08:00Z">
              <w:r w:rsidR="00FA2734">
                <w:t>r</w:t>
              </w:r>
            </w:ins>
            <w:ins w:id="316" w:author="LM Ericsson 1" w:date="2020-11-02T10:13:00Z">
              <w:r w:rsidR="00391ECF">
                <w:t xml:space="preserve"> value 2</w:t>
              </w:r>
            </w:ins>
          </w:p>
        </w:tc>
        <w:tc>
          <w:tcPr>
            <w:tcW w:w="1560" w:type="dxa"/>
            <w:tcBorders>
              <w:top w:val="nil"/>
              <w:left w:val="nil"/>
              <w:bottom w:val="nil"/>
              <w:right w:val="nil"/>
            </w:tcBorders>
            <w:hideMark/>
          </w:tcPr>
          <w:p w14:paraId="5B74F74C" w14:textId="19FF882B" w:rsidR="00391ECF" w:rsidRPr="005F7EB0" w:rsidRDefault="00391ECF" w:rsidP="006A60CF">
            <w:pPr>
              <w:pStyle w:val="TAL"/>
              <w:rPr>
                <w:ins w:id="317" w:author="LM Ericsson 1" w:date="2020-11-02T10:13:00Z"/>
              </w:rPr>
            </w:pPr>
            <w:ins w:id="318" w:author="LM Ericsson 1" w:date="2020-11-02T10:13:00Z">
              <w:r w:rsidRPr="005F7EB0">
                <w:t xml:space="preserve">octet </w:t>
              </w:r>
              <w:r>
                <w:t>n+1</w:t>
              </w:r>
              <w:r w:rsidRPr="005F7EB0">
                <w:t>*</w:t>
              </w:r>
              <w:r w:rsidRPr="005F7EB0">
                <w:br/>
                <w:t xml:space="preserve">octet </w:t>
              </w:r>
              <w:r>
                <w:t>n+</w:t>
              </w:r>
            </w:ins>
            <w:ins w:id="319" w:author="LM Ericsson 1" w:date="2020-11-02T10:48:00Z">
              <w:r w:rsidR="00836B24">
                <w:t>2</w:t>
              </w:r>
            </w:ins>
            <w:ins w:id="320" w:author="LM Ericsson 1" w:date="2020-11-02T10:13:00Z">
              <w:r w:rsidRPr="005F7EB0">
                <w:t>*</w:t>
              </w:r>
            </w:ins>
          </w:p>
        </w:tc>
      </w:tr>
      <w:tr w:rsidR="00372CBC" w:rsidRPr="005F7EB0" w14:paraId="5F0DD3F8" w14:textId="77777777" w:rsidTr="006A60CF">
        <w:trPr>
          <w:cantSplit/>
          <w:jc w:val="center"/>
          <w:ins w:id="321" w:author="LM Ericsson 1" w:date="2020-10-29T20:32:00Z"/>
        </w:trPr>
        <w:tc>
          <w:tcPr>
            <w:tcW w:w="5672" w:type="dxa"/>
            <w:gridSpan w:val="8"/>
            <w:tcBorders>
              <w:top w:val="single" w:sz="4" w:space="0" w:color="auto"/>
              <w:left w:val="single" w:sz="4" w:space="0" w:color="auto"/>
              <w:bottom w:val="single" w:sz="4" w:space="0" w:color="auto"/>
              <w:right w:val="single" w:sz="4" w:space="0" w:color="auto"/>
            </w:tcBorders>
          </w:tcPr>
          <w:p w14:paraId="35A31C80" w14:textId="77777777" w:rsidR="00372CBC" w:rsidRPr="005F7EB0" w:rsidRDefault="00372CBC" w:rsidP="006A60CF">
            <w:pPr>
              <w:pStyle w:val="TAC"/>
              <w:rPr>
                <w:ins w:id="322" w:author="LM Ericsson 1" w:date="2020-10-29T20:32:00Z"/>
              </w:rPr>
            </w:pPr>
          </w:p>
          <w:p w14:paraId="4D8920A2" w14:textId="77777777" w:rsidR="00372CBC" w:rsidRPr="005F7EB0" w:rsidRDefault="00372CBC" w:rsidP="006A60CF">
            <w:pPr>
              <w:pStyle w:val="TAC"/>
              <w:rPr>
                <w:ins w:id="323" w:author="LM Ericsson 1" w:date="2020-10-29T20:32:00Z"/>
              </w:rPr>
            </w:pPr>
            <w:ins w:id="324" w:author="LM Ericsson 1" w:date="2020-10-29T20:32:00Z">
              <w:r w:rsidRPr="005F7EB0">
                <w:t>…</w:t>
              </w:r>
            </w:ins>
          </w:p>
          <w:p w14:paraId="20B5C14B" w14:textId="77777777" w:rsidR="00372CBC" w:rsidRPr="005F7EB0" w:rsidRDefault="00372CBC" w:rsidP="006A60CF">
            <w:pPr>
              <w:pStyle w:val="TAC"/>
              <w:rPr>
                <w:ins w:id="325" w:author="LM Ericsson 1" w:date="2020-10-29T20:32:00Z"/>
              </w:rPr>
            </w:pPr>
          </w:p>
        </w:tc>
        <w:tc>
          <w:tcPr>
            <w:tcW w:w="1560" w:type="dxa"/>
            <w:tcBorders>
              <w:top w:val="nil"/>
              <w:left w:val="nil"/>
              <w:bottom w:val="nil"/>
              <w:right w:val="nil"/>
            </w:tcBorders>
          </w:tcPr>
          <w:p w14:paraId="77C516EF" w14:textId="7FC2CFD1" w:rsidR="00372CBC" w:rsidRPr="005F7EB0" w:rsidRDefault="00372CBC" w:rsidP="006A60CF">
            <w:pPr>
              <w:pStyle w:val="TAL"/>
              <w:rPr>
                <w:ins w:id="326" w:author="LM Ericsson 1" w:date="2020-10-29T20:32:00Z"/>
              </w:rPr>
            </w:pPr>
            <w:ins w:id="327" w:author="LM Ericsson 1" w:date="2020-10-29T20:32:00Z">
              <w:r w:rsidRPr="005F7EB0">
                <w:t xml:space="preserve">octet </w:t>
              </w:r>
            </w:ins>
            <w:ins w:id="328" w:author="LM Ericsson 1" w:date="2020-10-29T20:37:00Z">
              <w:r>
                <w:t>n</w:t>
              </w:r>
            </w:ins>
            <w:ins w:id="329" w:author="LM Ericsson 1" w:date="2020-10-29T20:32:00Z">
              <w:r w:rsidRPr="005F7EB0">
                <w:t>+</w:t>
              </w:r>
            </w:ins>
            <w:ins w:id="330" w:author="LM Ericsson user 2" w:date="2020-11-18T22:30:00Z">
              <w:r w:rsidR="00D77DF5">
                <w:t>3</w:t>
              </w:r>
            </w:ins>
            <w:ins w:id="331" w:author="LM Ericsson 1" w:date="2020-10-29T20:32:00Z">
              <w:r w:rsidRPr="005F7EB0">
                <w:t>*</w:t>
              </w:r>
              <w:r w:rsidRPr="005F7EB0">
                <w:br/>
              </w:r>
              <w:r w:rsidRPr="005F7EB0">
                <w:br/>
                <w:t>octet u*</w:t>
              </w:r>
            </w:ins>
          </w:p>
        </w:tc>
      </w:tr>
      <w:tr w:rsidR="00372CBC" w:rsidRPr="005F7EB0" w14:paraId="0E09FAF9" w14:textId="77777777" w:rsidTr="006A60CF">
        <w:trPr>
          <w:cantSplit/>
          <w:jc w:val="center"/>
          <w:ins w:id="332" w:author="LM Ericsson 1" w:date="2020-10-29T20:32:00Z"/>
        </w:trPr>
        <w:tc>
          <w:tcPr>
            <w:tcW w:w="5672" w:type="dxa"/>
            <w:gridSpan w:val="8"/>
            <w:tcBorders>
              <w:top w:val="single" w:sz="4" w:space="0" w:color="auto"/>
              <w:left w:val="single" w:sz="4" w:space="0" w:color="auto"/>
              <w:bottom w:val="single" w:sz="4" w:space="0" w:color="auto"/>
              <w:right w:val="single" w:sz="4" w:space="0" w:color="auto"/>
            </w:tcBorders>
          </w:tcPr>
          <w:p w14:paraId="3089C8C1" w14:textId="77777777" w:rsidR="00372CBC" w:rsidRPr="005F7EB0" w:rsidRDefault="00372CBC" w:rsidP="006A60CF">
            <w:pPr>
              <w:pStyle w:val="TAC"/>
              <w:rPr>
                <w:ins w:id="333" w:author="LM Ericsson 1" w:date="2020-10-29T20:32:00Z"/>
              </w:rPr>
            </w:pPr>
          </w:p>
          <w:p w14:paraId="30E77107" w14:textId="77777777" w:rsidR="00372CBC" w:rsidRPr="005F7EB0" w:rsidRDefault="00372CBC" w:rsidP="006A60CF">
            <w:pPr>
              <w:pStyle w:val="TAC"/>
              <w:rPr>
                <w:ins w:id="334" w:author="LM Ericsson 1" w:date="2020-10-29T20:32:00Z"/>
              </w:rPr>
            </w:pPr>
            <w:ins w:id="335" w:author="LM Ericsson 1" w:date="2020-10-29T20:32:00Z">
              <w:r w:rsidRPr="005F7EB0">
                <w:t>S-NSSAI value n</w:t>
              </w:r>
            </w:ins>
          </w:p>
        </w:tc>
        <w:tc>
          <w:tcPr>
            <w:tcW w:w="1560" w:type="dxa"/>
            <w:tcBorders>
              <w:top w:val="nil"/>
              <w:left w:val="nil"/>
              <w:bottom w:val="nil"/>
              <w:right w:val="nil"/>
            </w:tcBorders>
          </w:tcPr>
          <w:p w14:paraId="39E7D603" w14:textId="3BA52CDC" w:rsidR="00372CBC" w:rsidRPr="005F7EB0" w:rsidRDefault="00372CBC" w:rsidP="006A60CF">
            <w:pPr>
              <w:pStyle w:val="TAL"/>
              <w:rPr>
                <w:ins w:id="336" w:author="LM Ericsson 1" w:date="2020-10-29T20:32:00Z"/>
              </w:rPr>
            </w:pPr>
            <w:ins w:id="337" w:author="LM Ericsson 1" w:date="2020-10-29T20:32:00Z">
              <w:r w:rsidRPr="005F7EB0">
                <w:t>octet u+</w:t>
              </w:r>
            </w:ins>
            <w:ins w:id="338" w:author="LM Ericsson 1" w:date="2020-11-02T10:15:00Z">
              <w:r w:rsidR="00391ECF">
                <w:t>1</w:t>
              </w:r>
            </w:ins>
            <w:ins w:id="339" w:author="LM Ericsson 1" w:date="2020-10-29T20:32:00Z">
              <w:r w:rsidRPr="005F7EB0">
                <w:t>*</w:t>
              </w:r>
              <w:r w:rsidRPr="005F7EB0">
                <w:br/>
              </w:r>
              <w:r w:rsidRPr="005F7EB0">
                <w:br/>
                <w:t>octet v*</w:t>
              </w:r>
            </w:ins>
          </w:p>
        </w:tc>
      </w:tr>
      <w:tr w:rsidR="00391ECF" w:rsidRPr="005F7EB0" w14:paraId="72171B77" w14:textId="77777777" w:rsidTr="006A60CF">
        <w:trPr>
          <w:cantSplit/>
          <w:jc w:val="center"/>
          <w:ins w:id="340" w:author="LM Ericsson 1" w:date="2020-11-02T10:15:00Z"/>
        </w:trPr>
        <w:tc>
          <w:tcPr>
            <w:tcW w:w="5672" w:type="dxa"/>
            <w:gridSpan w:val="8"/>
            <w:tcBorders>
              <w:top w:val="single" w:sz="4" w:space="0" w:color="auto"/>
              <w:left w:val="single" w:sz="4" w:space="0" w:color="auto"/>
              <w:bottom w:val="single" w:sz="4" w:space="0" w:color="auto"/>
              <w:right w:val="single" w:sz="4" w:space="0" w:color="auto"/>
            </w:tcBorders>
            <w:hideMark/>
          </w:tcPr>
          <w:p w14:paraId="0349F60E" w14:textId="77777777" w:rsidR="00391ECF" w:rsidRPr="005F7EB0" w:rsidRDefault="00391ECF" w:rsidP="006A60CF">
            <w:pPr>
              <w:pStyle w:val="TAC"/>
              <w:rPr>
                <w:ins w:id="341" w:author="LM Ericsson 1" w:date="2020-11-02T10:15:00Z"/>
              </w:rPr>
            </w:pPr>
          </w:p>
          <w:p w14:paraId="477124B8" w14:textId="52319545" w:rsidR="00391ECF" w:rsidRPr="005F7EB0" w:rsidRDefault="002D40DB" w:rsidP="006A60CF">
            <w:pPr>
              <w:pStyle w:val="TAC"/>
              <w:rPr>
                <w:ins w:id="342" w:author="LM Ericsson 1" w:date="2020-11-02T10:15:00Z"/>
              </w:rPr>
            </w:pPr>
            <w:ins w:id="343" w:author="LM Ericsson 1" w:date="2020-11-02T10:24:00Z">
              <w:r>
                <w:t>b</w:t>
              </w:r>
            </w:ins>
            <w:ins w:id="344" w:author="LM Ericsson 1" w:date="2020-11-02T10:15:00Z">
              <w:r w:rsidR="00391ECF">
                <w:t>ack-off time</w:t>
              </w:r>
            </w:ins>
            <w:ins w:id="345" w:author="LM Ericsson user 1" w:date="2020-11-04T15:08:00Z">
              <w:r w:rsidR="00FA2734">
                <w:t>r</w:t>
              </w:r>
            </w:ins>
            <w:ins w:id="346" w:author="LM Ericsson 1" w:date="2020-11-02T10:15:00Z">
              <w:r w:rsidR="00391ECF">
                <w:t xml:space="preserve"> value n</w:t>
              </w:r>
            </w:ins>
          </w:p>
        </w:tc>
        <w:tc>
          <w:tcPr>
            <w:tcW w:w="1560" w:type="dxa"/>
            <w:tcBorders>
              <w:top w:val="nil"/>
              <w:left w:val="nil"/>
              <w:bottom w:val="nil"/>
              <w:right w:val="nil"/>
            </w:tcBorders>
            <w:hideMark/>
          </w:tcPr>
          <w:p w14:paraId="5A9A7213" w14:textId="31BD5955" w:rsidR="00391ECF" w:rsidRPr="005F7EB0" w:rsidRDefault="00391ECF" w:rsidP="006A60CF">
            <w:pPr>
              <w:pStyle w:val="TAL"/>
              <w:rPr>
                <w:ins w:id="347" w:author="LM Ericsson 1" w:date="2020-11-02T10:15:00Z"/>
              </w:rPr>
            </w:pPr>
            <w:ins w:id="348" w:author="LM Ericsson 1" w:date="2020-11-02T10:15:00Z">
              <w:r w:rsidRPr="005F7EB0">
                <w:t xml:space="preserve">octet </w:t>
              </w:r>
            </w:ins>
            <w:ins w:id="349" w:author="LM Ericsson 1" w:date="2020-11-02T10:16:00Z">
              <w:r>
                <w:t>v</w:t>
              </w:r>
            </w:ins>
            <w:ins w:id="350" w:author="LM Ericsson 1" w:date="2020-11-02T10:15:00Z">
              <w:r>
                <w:t>+1</w:t>
              </w:r>
              <w:r w:rsidRPr="005F7EB0">
                <w:t>*</w:t>
              </w:r>
              <w:r w:rsidRPr="005F7EB0">
                <w:br/>
                <w:t xml:space="preserve">octet </w:t>
              </w:r>
            </w:ins>
            <w:ins w:id="351" w:author="LM Ericsson 1" w:date="2020-11-02T10:17:00Z">
              <w:r>
                <w:t>v</w:t>
              </w:r>
            </w:ins>
            <w:ins w:id="352" w:author="LM Ericsson 1" w:date="2020-11-02T10:15:00Z">
              <w:r>
                <w:t>+</w:t>
              </w:r>
            </w:ins>
            <w:ins w:id="353" w:author="LM Ericsson 1" w:date="2020-11-02T10:50:00Z">
              <w:r w:rsidR="00836B24">
                <w:t>2</w:t>
              </w:r>
            </w:ins>
            <w:ins w:id="354" w:author="LM Ericsson 1" w:date="2020-11-02T10:15:00Z">
              <w:r w:rsidRPr="005F7EB0">
                <w:t>*</w:t>
              </w:r>
            </w:ins>
          </w:p>
        </w:tc>
      </w:tr>
    </w:tbl>
    <w:p w14:paraId="2FEDD9AE" w14:textId="3411D1AA" w:rsidR="00372CBC" w:rsidRPr="00440029" w:rsidRDefault="00372CBC" w:rsidP="00372CBC">
      <w:pPr>
        <w:pStyle w:val="TF"/>
        <w:rPr>
          <w:ins w:id="355" w:author="LM Ericsson 1" w:date="2020-10-29T20:32:00Z"/>
        </w:rPr>
      </w:pPr>
      <w:ins w:id="356" w:author="LM Ericsson 1" w:date="2020-10-29T20:32:00Z">
        <w:r>
          <w:t>Figure</w:t>
        </w:r>
        <w:r w:rsidRPr="003168A2">
          <w:t> </w:t>
        </w:r>
        <w:r>
          <w:t>9.11.3.</w:t>
        </w:r>
      </w:ins>
      <w:ins w:id="357" w:author="LM Ericsson user 2" w:date="2020-11-18T23:07:00Z">
        <w:r w:rsidR="00C949BF">
          <w:t>x</w:t>
        </w:r>
      </w:ins>
      <w:ins w:id="358" w:author="LM Ericsson 1" w:date="2020-10-29T20:32:00Z">
        <w:r>
          <w:t xml:space="preserve">.1: </w:t>
        </w:r>
        <w:r w:rsidRPr="00205936">
          <w:t>NSSAI</w:t>
        </w:r>
        <w:r>
          <w:t xml:space="preserve"> information element</w:t>
        </w:r>
      </w:ins>
    </w:p>
    <w:p w14:paraId="52C4BD07" w14:textId="1DA12D4A" w:rsidR="00372CBC" w:rsidRDefault="00372CBC" w:rsidP="00372CBC">
      <w:pPr>
        <w:pStyle w:val="TH"/>
        <w:rPr>
          <w:ins w:id="359" w:author="LM Ericsson 1" w:date="2020-10-29T20:32:00Z"/>
        </w:rPr>
      </w:pPr>
      <w:ins w:id="360" w:author="LM Ericsson 1" w:date="2020-10-29T20:32:00Z">
        <w:r>
          <w:lastRenderedPageBreak/>
          <w:t>Table</w:t>
        </w:r>
        <w:r w:rsidRPr="003168A2">
          <w:t> </w:t>
        </w:r>
        <w:r>
          <w:t>9.11.3.</w:t>
        </w:r>
      </w:ins>
      <w:ins w:id="361" w:author="LM Ericsson user 2" w:date="2020-11-18T23:07:00Z">
        <w:r w:rsidR="00C949BF">
          <w:t>x</w:t>
        </w:r>
      </w:ins>
      <w:ins w:id="362" w:author="LM Ericsson 1" w:date="2020-10-29T20:32:00Z">
        <w:r>
          <w:t xml:space="preserve">.1: </w:t>
        </w:r>
        <w:r w:rsidRPr="00205936">
          <w:t>NSSAI</w:t>
        </w:r>
        <w:r>
          <w:t xml:space="preserve"> information element</w:t>
        </w:r>
      </w:ins>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28" w:type="dxa"/>
        </w:tblCellMar>
        <w:tblLook w:val="04A0" w:firstRow="1" w:lastRow="0" w:firstColumn="1" w:lastColumn="0" w:noHBand="0" w:noVBand="1"/>
      </w:tblPr>
      <w:tblGrid>
        <w:gridCol w:w="7087"/>
      </w:tblGrid>
      <w:tr w:rsidR="00372CBC" w:rsidRPr="005F7EB0" w14:paraId="4E31492C" w14:textId="77777777" w:rsidTr="006A60CF">
        <w:trPr>
          <w:cantSplit/>
          <w:jc w:val="center"/>
          <w:ins w:id="363" w:author="LM Ericsson 1" w:date="2020-10-29T20:32:00Z"/>
        </w:trPr>
        <w:tc>
          <w:tcPr>
            <w:tcW w:w="7087" w:type="dxa"/>
            <w:tcBorders>
              <w:top w:val="single" w:sz="4" w:space="0" w:color="auto"/>
              <w:left w:val="single" w:sz="4" w:space="0" w:color="auto"/>
              <w:bottom w:val="single" w:sz="4" w:space="0" w:color="auto"/>
              <w:right w:val="single" w:sz="4" w:space="0" w:color="auto"/>
            </w:tcBorders>
            <w:hideMark/>
          </w:tcPr>
          <w:p w14:paraId="1507412B" w14:textId="77777777" w:rsidR="00372CBC" w:rsidRPr="005F7EB0" w:rsidRDefault="00372CBC" w:rsidP="006A60CF">
            <w:pPr>
              <w:pStyle w:val="TAL"/>
              <w:rPr>
                <w:ins w:id="364" w:author="LM Ericsson 1" w:date="2020-10-29T20:32:00Z"/>
              </w:rPr>
            </w:pPr>
            <w:ins w:id="365" w:author="LM Ericsson 1" w:date="2020-10-29T20:32:00Z">
              <w:r w:rsidRPr="005F7EB0">
                <w:t>S-NSSAI value:</w:t>
              </w:r>
            </w:ins>
          </w:p>
          <w:p w14:paraId="525BD9A0" w14:textId="77777777" w:rsidR="00372CBC" w:rsidRPr="005F7EB0" w:rsidRDefault="00372CBC" w:rsidP="006A60CF">
            <w:pPr>
              <w:pStyle w:val="TAL"/>
              <w:rPr>
                <w:ins w:id="366" w:author="LM Ericsson 1" w:date="2020-10-29T20:32:00Z"/>
              </w:rPr>
            </w:pPr>
          </w:p>
          <w:p w14:paraId="2DBFB7F0" w14:textId="77777777" w:rsidR="00372CBC" w:rsidRDefault="00372CBC" w:rsidP="006A60CF">
            <w:pPr>
              <w:pStyle w:val="TAL"/>
              <w:rPr>
                <w:ins w:id="367" w:author="LM Ericsson 1" w:date="2020-11-02T10:39:00Z"/>
              </w:rPr>
            </w:pPr>
            <w:ins w:id="368" w:author="LM Ericsson 1" w:date="2020-10-29T20:32:00Z">
              <w:r w:rsidRPr="005F7EB0">
                <w:t>S-NSSAI value is coded as the length and value part of S-NSSAI information element as</w:t>
              </w:r>
              <w:r w:rsidRPr="005F7EB0">
                <w:rPr>
                  <w:rFonts w:hint="eastAsia"/>
                </w:rPr>
                <w:t xml:space="preserve"> specified in subclause </w:t>
              </w:r>
              <w:r w:rsidRPr="005F7EB0">
                <w:t>9.</w:t>
              </w:r>
              <w:r>
                <w:t>11</w:t>
              </w:r>
              <w:r w:rsidRPr="005F7EB0">
                <w:t>.2.</w:t>
              </w:r>
              <w:r>
                <w:t>8</w:t>
              </w:r>
              <w:r w:rsidRPr="005F7EB0">
                <w:t xml:space="preserve"> starting with the second octet.</w:t>
              </w:r>
            </w:ins>
          </w:p>
          <w:p w14:paraId="360351BA" w14:textId="6196BE3F" w:rsidR="00503952" w:rsidRDefault="00503952" w:rsidP="006A60CF">
            <w:pPr>
              <w:pStyle w:val="TAL"/>
              <w:rPr>
                <w:ins w:id="369" w:author="LM Ericsson 1" w:date="2020-11-02T10:39:00Z"/>
              </w:rPr>
            </w:pPr>
          </w:p>
          <w:p w14:paraId="6F0D6E9F" w14:textId="53384A1D" w:rsidR="00503952" w:rsidRDefault="00503952" w:rsidP="006A60CF">
            <w:pPr>
              <w:pStyle w:val="TAL"/>
              <w:rPr>
                <w:ins w:id="370" w:author="LM Ericsson 1" w:date="2020-11-02T10:39:00Z"/>
              </w:rPr>
            </w:pPr>
            <w:ins w:id="371" w:author="LM Ericsson 1" w:date="2020-11-02T10:39:00Z">
              <w:r>
                <w:t>back-off time</w:t>
              </w:r>
            </w:ins>
            <w:ins w:id="372" w:author="LM Ericsson user 1" w:date="2020-11-04T15:08:00Z">
              <w:r w:rsidR="00FA2734">
                <w:t>r</w:t>
              </w:r>
            </w:ins>
            <w:ins w:id="373" w:author="LM Ericsson 1" w:date="2020-11-02T10:39:00Z">
              <w:r>
                <w:t xml:space="preserve"> value:</w:t>
              </w:r>
            </w:ins>
          </w:p>
          <w:p w14:paraId="4CE7028A" w14:textId="31801067" w:rsidR="00503952" w:rsidRDefault="00836B24" w:rsidP="006A60CF">
            <w:pPr>
              <w:pStyle w:val="TAL"/>
              <w:rPr>
                <w:ins w:id="374" w:author="LM Ericsson 1" w:date="2020-11-02T10:45:00Z"/>
              </w:rPr>
            </w:pPr>
            <w:ins w:id="375" w:author="LM Ericsson 1" w:date="2020-11-02T10:39:00Z">
              <w:r>
                <w:t>back-off time</w:t>
              </w:r>
            </w:ins>
            <w:ins w:id="376" w:author="LM Ericsson user 1" w:date="2020-11-04T15:09:00Z">
              <w:r w:rsidR="00FA2734">
                <w:t>r</w:t>
              </w:r>
            </w:ins>
            <w:ins w:id="377" w:author="LM Ericsson 1" w:date="2020-11-02T10:39:00Z">
              <w:r>
                <w:t xml:space="preserve"> value </w:t>
              </w:r>
            </w:ins>
            <w:ins w:id="378" w:author="LM Ericsson 1" w:date="2020-11-02T10:40:00Z">
              <w:r>
                <w:t xml:space="preserve">is coded as </w:t>
              </w:r>
            </w:ins>
            <w:ins w:id="379" w:author="LM Ericsson 1" w:date="2020-11-02T10:44:00Z">
              <w:r w:rsidRPr="005F7EB0">
                <w:t>the length and value part of</w:t>
              </w:r>
              <w:r>
                <w:t xml:space="preserve"> </w:t>
              </w:r>
              <w:proofErr w:type="spellStart"/>
              <w:r>
                <w:t>of</w:t>
              </w:r>
              <w:proofErr w:type="spellEnd"/>
              <w:r>
                <w:t xml:space="preserve"> GPRS </w:t>
              </w:r>
            </w:ins>
            <w:ins w:id="380" w:author="LM Ericsson 1" w:date="2020-11-02T10:45:00Z">
              <w:r>
                <w:t xml:space="preserve">timer 3 in </w:t>
              </w:r>
              <w:r w:rsidRPr="00836B24">
                <w:t>subclause</w:t>
              </w:r>
              <w:r>
                <w:t> </w:t>
              </w:r>
              <w:r w:rsidRPr="00836B24">
                <w:t>10.5.7.4a in 3GPP</w:t>
              </w:r>
              <w:r>
                <w:t> </w:t>
              </w:r>
              <w:r w:rsidRPr="00836B24">
                <w:t>TS</w:t>
              </w:r>
              <w:r>
                <w:t> </w:t>
              </w:r>
              <w:r w:rsidRPr="00836B24">
                <w:t>24.008</w:t>
              </w:r>
              <w:r>
                <w:t> </w:t>
              </w:r>
              <w:r w:rsidRPr="00836B24">
                <w:t>[12]</w:t>
              </w:r>
            </w:ins>
            <w:ins w:id="381" w:author="LM Ericsson 1" w:date="2020-11-02T10:50:00Z">
              <w:r w:rsidR="00CC6DF7">
                <w:t xml:space="preserve"> </w:t>
              </w:r>
              <w:proofErr w:type="spellStart"/>
              <w:r w:rsidR="00CC6DF7">
                <w:t>strating</w:t>
              </w:r>
              <w:proofErr w:type="spellEnd"/>
              <w:r w:rsidR="00CC6DF7">
                <w:t xml:space="preserve"> with the second octet</w:t>
              </w:r>
            </w:ins>
            <w:ins w:id="382" w:author="LM Ericsson 1" w:date="2020-11-02T10:45:00Z">
              <w:r w:rsidRPr="00836B24">
                <w:t>.</w:t>
              </w:r>
            </w:ins>
          </w:p>
          <w:p w14:paraId="44DD3098" w14:textId="11898A4E" w:rsidR="00836B24" w:rsidRDefault="00836B24" w:rsidP="006A60CF">
            <w:pPr>
              <w:pStyle w:val="TAL"/>
              <w:rPr>
                <w:ins w:id="383" w:author="LM Ericsson 1" w:date="2020-11-02T10:39:00Z"/>
              </w:rPr>
            </w:pPr>
          </w:p>
          <w:p w14:paraId="28B8A226" w14:textId="2F003523" w:rsidR="00503952" w:rsidRPr="005F7EB0" w:rsidRDefault="00503952" w:rsidP="006A60CF">
            <w:pPr>
              <w:pStyle w:val="TAL"/>
              <w:rPr>
                <w:ins w:id="384" w:author="LM Ericsson 1" w:date="2020-10-29T20:32:00Z"/>
              </w:rPr>
            </w:pPr>
          </w:p>
        </w:tc>
      </w:tr>
    </w:tbl>
    <w:p w14:paraId="1EB1ABEE" w14:textId="6A25F312" w:rsidR="000E7D75" w:rsidRDefault="000E7D75">
      <w:pPr>
        <w:rPr>
          <w:noProof/>
        </w:rPr>
      </w:pPr>
    </w:p>
    <w:p w14:paraId="1BD1050A" w14:textId="77777777" w:rsidR="000E7D75" w:rsidRDefault="000E7D75">
      <w:pPr>
        <w:rPr>
          <w:noProof/>
        </w:rPr>
      </w:pPr>
    </w:p>
    <w:p w14:paraId="4BBE4A22" w14:textId="77777777" w:rsidR="00113D40" w:rsidRDefault="00113D40" w:rsidP="00113D40">
      <w:pPr>
        <w:jc w:val="center"/>
        <w:rPr>
          <w:noProof/>
        </w:rPr>
      </w:pPr>
      <w:r w:rsidRPr="008A7642">
        <w:rPr>
          <w:noProof/>
          <w:highlight w:val="green"/>
        </w:rPr>
        <w:t xml:space="preserve">*** </w:t>
      </w:r>
      <w:r>
        <w:rPr>
          <w:noProof/>
          <w:highlight w:val="green"/>
        </w:rPr>
        <w:t>End of</w:t>
      </w:r>
      <w:r w:rsidRPr="008A7642">
        <w:rPr>
          <w:noProof/>
          <w:highlight w:val="green"/>
        </w:rPr>
        <w:t xml:space="preserve"> change</w:t>
      </w:r>
      <w:r>
        <w:rPr>
          <w:noProof/>
          <w:highlight w:val="green"/>
        </w:rPr>
        <w:t>s</w:t>
      </w:r>
      <w:r w:rsidRPr="008A7642">
        <w:rPr>
          <w:noProof/>
          <w:highlight w:val="green"/>
        </w:rPr>
        <w:t xml:space="preserve"> ***</w:t>
      </w:r>
    </w:p>
    <w:p w14:paraId="44D470F2" w14:textId="77777777" w:rsidR="00317718" w:rsidRDefault="00317718">
      <w:pPr>
        <w:rPr>
          <w:noProof/>
        </w:rPr>
      </w:pPr>
    </w:p>
    <w:sectPr w:rsidR="00317718" w:rsidSect="000B7FED">
      <w:headerReference w:type="even" r:id="rId17"/>
      <w:headerReference w:type="default" r:id="rId18"/>
      <w:headerReference w:type="first" r:id="rId19"/>
      <w:footnotePr>
        <w:numRestart w:val="eachSect"/>
      </w:footnotePr>
      <w:pgSz w:w="11907" w:h="16840" w:code="9"/>
      <w:pgMar w:top="1418" w:right="1134" w:bottom="1134" w:left="1134" w:header="680" w:footer="567"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85A6F4" w14:textId="77777777" w:rsidR="00843740" w:rsidRDefault="00843740">
      <w:r>
        <w:separator/>
      </w:r>
    </w:p>
  </w:endnote>
  <w:endnote w:type="continuationSeparator" w:id="0">
    <w:p w14:paraId="0F944C25" w14:textId="77777777" w:rsidR="00843740" w:rsidRDefault="008437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G Times (WN)">
    <w:altName w:val="Arial"/>
    <w:panose1 w:val="00000000000000000000"/>
    <w:charset w:val="00"/>
    <w:family w:val="roman"/>
    <w:notTrueType/>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Malgun Gothic">
    <w:panose1 w:val="020B0503020000020004"/>
    <w:charset w:val="81"/>
    <w:family w:val="swiss"/>
    <w:pitch w:val="variable"/>
    <w:sig w:usb0="9000002F" w:usb1="29D77CFB" w:usb2="00000012" w:usb3="00000000" w:csb0="00080001" w:csb1="00000000"/>
  </w:font>
  <w:font w:name="Batang">
    <w:altName w:val="바탕"/>
    <w:panose1 w:val="02030600000101010101"/>
    <w:charset w:val="81"/>
    <w:family w:val="roman"/>
    <w:pitch w:val="variable"/>
    <w:sig w:usb0="B00002AF" w:usb1="69D77CFB" w:usb2="00000030" w:usb3="00000000" w:csb0="000800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1AA84" w14:textId="77777777" w:rsidR="00843740" w:rsidRDefault="00843740">
      <w:r>
        <w:separator/>
      </w:r>
    </w:p>
  </w:footnote>
  <w:footnote w:type="continuationSeparator" w:id="0">
    <w:p w14:paraId="558EDE60" w14:textId="77777777" w:rsidR="00843740" w:rsidRDefault="0084374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0B975D" w14:textId="77777777" w:rsidR="00A92B26" w:rsidRDefault="00A92B26">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568793" w14:textId="77777777" w:rsidR="00A92B26" w:rsidRDefault="00A92B2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03E9E26" w14:textId="77777777" w:rsidR="00A92B26" w:rsidRDefault="00A92B26">
    <w:pPr>
      <w:pStyle w:val="Header"/>
      <w:tabs>
        <w:tab w:val="right" w:pos="9639"/>
      </w:tabs>
    </w:pPr>
    <w:r>
      <w:tab/>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2CDF7D" w14:textId="77777777" w:rsidR="00A92B26" w:rsidRDefault="00A92B2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LM Ericsson user 2">
    <w15:presenceInfo w15:providerId="None" w15:userId="LM Ericsson user 2"/>
  </w15:person>
  <w15:person w15:author="Ericsson User 1">
    <w15:presenceInfo w15:providerId="None" w15:userId="Ericsson User 1"/>
  </w15:person>
  <w15:person w15:author="LM Ericsson user 1">
    <w15:presenceInfo w15:providerId="None" w15:userId="LM Ericsson user 1"/>
  </w15:person>
  <w15:person w15:author="LM Ericsson 1">
    <w15:presenceInfo w15:providerId="None" w15:userId="LM Ericsson 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zoom w:percent="150"/>
  <w:printFractionalCharacterWidth/>
  <w:embedSystemFonts/>
  <w:hideSpellingError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1019"/>
    <w:rsid w:val="00022E4A"/>
    <w:rsid w:val="00043BA0"/>
    <w:rsid w:val="00051BD6"/>
    <w:rsid w:val="0007273D"/>
    <w:rsid w:val="000A197B"/>
    <w:rsid w:val="000A1F6F"/>
    <w:rsid w:val="000A6394"/>
    <w:rsid w:val="000B7FED"/>
    <w:rsid w:val="000C038A"/>
    <w:rsid w:val="000C6598"/>
    <w:rsid w:val="000E7D75"/>
    <w:rsid w:val="00112261"/>
    <w:rsid w:val="00113D40"/>
    <w:rsid w:val="0012335C"/>
    <w:rsid w:val="00136F6D"/>
    <w:rsid w:val="00141A0C"/>
    <w:rsid w:val="00143DCF"/>
    <w:rsid w:val="00145D43"/>
    <w:rsid w:val="00185EEA"/>
    <w:rsid w:val="00192C46"/>
    <w:rsid w:val="001A08B3"/>
    <w:rsid w:val="001A7B60"/>
    <w:rsid w:val="001B52F0"/>
    <w:rsid w:val="001B7A65"/>
    <w:rsid w:val="001D7702"/>
    <w:rsid w:val="001E11C8"/>
    <w:rsid w:val="001E41F3"/>
    <w:rsid w:val="001F0477"/>
    <w:rsid w:val="00207B29"/>
    <w:rsid w:val="00221CA9"/>
    <w:rsid w:val="00227EAD"/>
    <w:rsid w:val="00230865"/>
    <w:rsid w:val="0023307A"/>
    <w:rsid w:val="00245835"/>
    <w:rsid w:val="00250CBA"/>
    <w:rsid w:val="0026004D"/>
    <w:rsid w:val="002640DD"/>
    <w:rsid w:val="002751B7"/>
    <w:rsid w:val="00275D12"/>
    <w:rsid w:val="00284FEB"/>
    <w:rsid w:val="002860C4"/>
    <w:rsid w:val="00287E86"/>
    <w:rsid w:val="00296D15"/>
    <w:rsid w:val="002A1ABE"/>
    <w:rsid w:val="002B5741"/>
    <w:rsid w:val="002C0AC4"/>
    <w:rsid w:val="002D40DB"/>
    <w:rsid w:val="002F4567"/>
    <w:rsid w:val="00305409"/>
    <w:rsid w:val="00317718"/>
    <w:rsid w:val="003609EF"/>
    <w:rsid w:val="0036231A"/>
    <w:rsid w:val="003629F4"/>
    <w:rsid w:val="00363DF6"/>
    <w:rsid w:val="003674C0"/>
    <w:rsid w:val="00372CBC"/>
    <w:rsid w:val="00374DD4"/>
    <w:rsid w:val="00391ECF"/>
    <w:rsid w:val="00394A3B"/>
    <w:rsid w:val="003A7005"/>
    <w:rsid w:val="003D3973"/>
    <w:rsid w:val="003E1A36"/>
    <w:rsid w:val="00410371"/>
    <w:rsid w:val="00421B2D"/>
    <w:rsid w:val="004242F1"/>
    <w:rsid w:val="0043566E"/>
    <w:rsid w:val="004643B2"/>
    <w:rsid w:val="004746CC"/>
    <w:rsid w:val="004A6835"/>
    <w:rsid w:val="004B75B7"/>
    <w:rsid w:val="004E1669"/>
    <w:rsid w:val="00503952"/>
    <w:rsid w:val="0051580D"/>
    <w:rsid w:val="0052230C"/>
    <w:rsid w:val="00547111"/>
    <w:rsid w:val="00570453"/>
    <w:rsid w:val="00573123"/>
    <w:rsid w:val="00592D74"/>
    <w:rsid w:val="005A1F7B"/>
    <w:rsid w:val="005E2C44"/>
    <w:rsid w:val="00621188"/>
    <w:rsid w:val="006257ED"/>
    <w:rsid w:val="00635150"/>
    <w:rsid w:val="00676B18"/>
    <w:rsid w:val="00677E82"/>
    <w:rsid w:val="00690471"/>
    <w:rsid w:val="00695808"/>
    <w:rsid w:val="006A4649"/>
    <w:rsid w:val="006A60CF"/>
    <w:rsid w:val="006B46FB"/>
    <w:rsid w:val="006D55A8"/>
    <w:rsid w:val="006D6F46"/>
    <w:rsid w:val="006E21FB"/>
    <w:rsid w:val="006E55B4"/>
    <w:rsid w:val="006F632E"/>
    <w:rsid w:val="00792342"/>
    <w:rsid w:val="007977A8"/>
    <w:rsid w:val="007A2E1A"/>
    <w:rsid w:val="007B4828"/>
    <w:rsid w:val="007B512A"/>
    <w:rsid w:val="007C145C"/>
    <w:rsid w:val="007C2097"/>
    <w:rsid w:val="007D4F8B"/>
    <w:rsid w:val="007D6A07"/>
    <w:rsid w:val="007F53C2"/>
    <w:rsid w:val="007F6E48"/>
    <w:rsid w:val="007F7259"/>
    <w:rsid w:val="008040A8"/>
    <w:rsid w:val="008279FA"/>
    <w:rsid w:val="00836B24"/>
    <w:rsid w:val="0084136E"/>
    <w:rsid w:val="00843740"/>
    <w:rsid w:val="008438B9"/>
    <w:rsid w:val="008626E7"/>
    <w:rsid w:val="00870EE7"/>
    <w:rsid w:val="008845C8"/>
    <w:rsid w:val="008863B9"/>
    <w:rsid w:val="008A45A6"/>
    <w:rsid w:val="008B3483"/>
    <w:rsid w:val="008D0F3E"/>
    <w:rsid w:val="008D362F"/>
    <w:rsid w:val="008F686C"/>
    <w:rsid w:val="009148DE"/>
    <w:rsid w:val="00924FDC"/>
    <w:rsid w:val="00941BFE"/>
    <w:rsid w:val="00941E30"/>
    <w:rsid w:val="009777D9"/>
    <w:rsid w:val="009843C7"/>
    <w:rsid w:val="00986052"/>
    <w:rsid w:val="009872A7"/>
    <w:rsid w:val="00991B88"/>
    <w:rsid w:val="009A5753"/>
    <w:rsid w:val="009A579D"/>
    <w:rsid w:val="009E3297"/>
    <w:rsid w:val="009E6C24"/>
    <w:rsid w:val="009F734F"/>
    <w:rsid w:val="00A1187B"/>
    <w:rsid w:val="00A246B6"/>
    <w:rsid w:val="00A47E70"/>
    <w:rsid w:val="00A50CF0"/>
    <w:rsid w:val="00A542A2"/>
    <w:rsid w:val="00A7671C"/>
    <w:rsid w:val="00A92B26"/>
    <w:rsid w:val="00AA2CBC"/>
    <w:rsid w:val="00AC5820"/>
    <w:rsid w:val="00AD1CD8"/>
    <w:rsid w:val="00B258BB"/>
    <w:rsid w:val="00B339F3"/>
    <w:rsid w:val="00B67B97"/>
    <w:rsid w:val="00B720FA"/>
    <w:rsid w:val="00B968C8"/>
    <w:rsid w:val="00BA3EC5"/>
    <w:rsid w:val="00BA51D9"/>
    <w:rsid w:val="00BB5DFC"/>
    <w:rsid w:val="00BD279D"/>
    <w:rsid w:val="00BD6BB8"/>
    <w:rsid w:val="00BE70D2"/>
    <w:rsid w:val="00BF10DB"/>
    <w:rsid w:val="00BF75F0"/>
    <w:rsid w:val="00C24054"/>
    <w:rsid w:val="00C5167F"/>
    <w:rsid w:val="00C66BA2"/>
    <w:rsid w:val="00C75CB0"/>
    <w:rsid w:val="00C949BF"/>
    <w:rsid w:val="00C9558A"/>
    <w:rsid w:val="00C95985"/>
    <w:rsid w:val="00CB02D9"/>
    <w:rsid w:val="00CB6023"/>
    <w:rsid w:val="00CC5026"/>
    <w:rsid w:val="00CC5A4D"/>
    <w:rsid w:val="00CC68D0"/>
    <w:rsid w:val="00CC6DF7"/>
    <w:rsid w:val="00D03F9A"/>
    <w:rsid w:val="00D06D51"/>
    <w:rsid w:val="00D24991"/>
    <w:rsid w:val="00D50255"/>
    <w:rsid w:val="00D66520"/>
    <w:rsid w:val="00D77DF5"/>
    <w:rsid w:val="00DA3849"/>
    <w:rsid w:val="00DB434F"/>
    <w:rsid w:val="00DE34CF"/>
    <w:rsid w:val="00DF1CE0"/>
    <w:rsid w:val="00DF27CE"/>
    <w:rsid w:val="00E13F3D"/>
    <w:rsid w:val="00E34898"/>
    <w:rsid w:val="00E478BC"/>
    <w:rsid w:val="00E47A01"/>
    <w:rsid w:val="00E8079D"/>
    <w:rsid w:val="00EB09B7"/>
    <w:rsid w:val="00EC765F"/>
    <w:rsid w:val="00EE7D7C"/>
    <w:rsid w:val="00EF17DD"/>
    <w:rsid w:val="00F14BAA"/>
    <w:rsid w:val="00F25D98"/>
    <w:rsid w:val="00F300FB"/>
    <w:rsid w:val="00F5324F"/>
    <w:rsid w:val="00F74DB9"/>
    <w:rsid w:val="00F97584"/>
    <w:rsid w:val="00FA2734"/>
    <w:rsid w:val="00FB6386"/>
    <w:rsid w:val="00FC6A87"/>
    <w:rsid w:val="00FE4C1E"/>
  </w:rsids>
  <m:mathPr>
    <m:mathFont m:val="Cambria Math"/>
    <m:brkBin m:val="before"/>
    <m:brkBinSub m:val="--"/>
    <m:smallFrac m:val="0"/>
    <m:dispDef/>
    <m:lMargin m:val="0"/>
    <m:rMargin m:val="0"/>
    <m:defJc m:val="centerGroup"/>
    <m:wrapIndent m:val="1440"/>
    <m:intLim m:val="subSup"/>
    <m:naryLim m:val="undOvr"/>
  </m:mathPr>
  <w:themeFontLang w:val="fr-FR"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C2A72DD"/>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qFormat="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F1CE0"/>
    <w:pPr>
      <w:spacing w:after="180"/>
    </w:pPr>
    <w:rPr>
      <w:rFonts w:ascii="Times New Roman" w:hAnsi="Times New Roman"/>
      <w:lang w:val="en-GB" w:eastAsia="en-US"/>
    </w:rPr>
  </w:style>
  <w:style w:type="paragraph" w:styleId="Heading1">
    <w:name w:val="heading 1"/>
    <w:next w:val="Normal"/>
    <w:link w:val="Heading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link w:val="Heading2Char"/>
    <w:qFormat/>
    <w:rsid w:val="000B7FED"/>
    <w:pPr>
      <w:pBdr>
        <w:top w:val="none" w:sz="0" w:space="0" w:color="auto"/>
      </w:pBdr>
      <w:spacing w:before="180"/>
      <w:outlineLvl w:val="1"/>
    </w:pPr>
    <w:rPr>
      <w:sz w:val="32"/>
    </w:rPr>
  </w:style>
  <w:style w:type="paragraph" w:styleId="Heading3">
    <w:name w:val="heading 3"/>
    <w:basedOn w:val="Heading2"/>
    <w:next w:val="Normal"/>
    <w:link w:val="Heading3Char"/>
    <w:qFormat/>
    <w:rsid w:val="000B7FED"/>
    <w:pPr>
      <w:spacing w:before="120"/>
      <w:outlineLvl w:val="2"/>
    </w:pPr>
    <w:rPr>
      <w:sz w:val="28"/>
    </w:rPr>
  </w:style>
  <w:style w:type="paragraph" w:styleId="Heading4">
    <w:name w:val="heading 4"/>
    <w:basedOn w:val="Heading3"/>
    <w:next w:val="Normal"/>
    <w:link w:val="Heading4Char"/>
    <w:qFormat/>
    <w:rsid w:val="000B7FED"/>
    <w:pPr>
      <w:ind w:left="1418" w:hanging="1418"/>
      <w:outlineLvl w:val="3"/>
    </w:pPr>
    <w:rPr>
      <w:sz w:val="24"/>
    </w:rPr>
  </w:style>
  <w:style w:type="paragraph" w:styleId="Heading5">
    <w:name w:val="heading 5"/>
    <w:basedOn w:val="Heading4"/>
    <w:next w:val="Normal"/>
    <w:link w:val="Heading5Char"/>
    <w:qFormat/>
    <w:rsid w:val="000B7FED"/>
    <w:pPr>
      <w:ind w:left="1701" w:hanging="1701"/>
      <w:outlineLvl w:val="4"/>
    </w:pPr>
    <w:rPr>
      <w:sz w:val="22"/>
    </w:rPr>
  </w:style>
  <w:style w:type="paragraph" w:styleId="Heading6">
    <w:name w:val="heading 6"/>
    <w:basedOn w:val="H6"/>
    <w:next w:val="Normal"/>
    <w:link w:val="Heading6Char"/>
    <w:qFormat/>
    <w:rsid w:val="000B7FED"/>
    <w:pPr>
      <w:outlineLvl w:val="5"/>
    </w:pPr>
  </w:style>
  <w:style w:type="paragraph" w:styleId="Heading7">
    <w:name w:val="heading 7"/>
    <w:basedOn w:val="H6"/>
    <w:next w:val="Normal"/>
    <w:link w:val="Heading7Char"/>
    <w:qFormat/>
    <w:rsid w:val="000B7FED"/>
    <w:pPr>
      <w:outlineLvl w:val="6"/>
    </w:pPr>
  </w:style>
  <w:style w:type="paragraph" w:styleId="Heading8">
    <w:name w:val="heading 8"/>
    <w:basedOn w:val="Heading1"/>
    <w:next w:val="Normal"/>
    <w:link w:val="Heading8Char"/>
    <w:qFormat/>
    <w:rsid w:val="000B7FED"/>
    <w:pPr>
      <w:ind w:left="0" w:firstLine="0"/>
      <w:outlineLvl w:val="7"/>
    </w:pPr>
  </w:style>
  <w:style w:type="paragraph" w:styleId="Heading9">
    <w:name w:val="heading 9"/>
    <w:basedOn w:val="Heading8"/>
    <w:next w:val="Normal"/>
    <w:link w:val="Heading9Char"/>
    <w:qFormat/>
    <w:rsid w:val="000B7FED"/>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uiPriority w:val="39"/>
    <w:rsid w:val="000B7FED"/>
    <w:pPr>
      <w:spacing w:before="180"/>
      <w:ind w:left="2693" w:hanging="2693"/>
    </w:pPr>
    <w:rPr>
      <w:b/>
    </w:rPr>
  </w:style>
  <w:style w:type="paragraph" w:styleId="TOC1">
    <w:name w:val="toc 1"/>
    <w:uiPriority w:val="39"/>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uiPriority w:val="39"/>
    <w:rsid w:val="000B7FED"/>
    <w:pPr>
      <w:ind w:left="1701" w:hanging="1701"/>
    </w:pPr>
  </w:style>
  <w:style w:type="paragraph" w:styleId="TOC4">
    <w:name w:val="toc 4"/>
    <w:basedOn w:val="TOC3"/>
    <w:uiPriority w:val="39"/>
    <w:rsid w:val="000B7FED"/>
    <w:pPr>
      <w:ind w:left="1418" w:hanging="1418"/>
    </w:pPr>
  </w:style>
  <w:style w:type="paragraph" w:styleId="TOC3">
    <w:name w:val="toc 3"/>
    <w:basedOn w:val="TOC2"/>
    <w:uiPriority w:val="39"/>
    <w:rsid w:val="000B7FED"/>
    <w:pPr>
      <w:ind w:left="1134" w:hanging="1134"/>
    </w:pPr>
  </w:style>
  <w:style w:type="paragraph" w:styleId="TOC2">
    <w:name w:val="toc 2"/>
    <w:basedOn w:val="TOC1"/>
    <w:uiPriority w:val="39"/>
    <w:rsid w:val="000B7FED"/>
    <w:pPr>
      <w:keepNext w:val="0"/>
      <w:spacing w:before="0"/>
      <w:ind w:left="851" w:hanging="851"/>
    </w:pPr>
    <w:rPr>
      <w:sz w:val="20"/>
    </w:rPr>
  </w:style>
  <w:style w:type="paragraph" w:styleId="Index2">
    <w:name w:val="index 2"/>
    <w:basedOn w:val="Index1"/>
    <w:rsid w:val="000B7FED"/>
    <w:pPr>
      <w:ind w:left="284"/>
    </w:pPr>
  </w:style>
  <w:style w:type="paragraph" w:styleId="Index1">
    <w:name w:val="index 1"/>
    <w:basedOn w:val="Normal"/>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link w:val="HeaderChar"/>
    <w:rsid w:val="000B7FED"/>
    <w:pPr>
      <w:widowControl w:val="0"/>
    </w:pPr>
    <w:rPr>
      <w:rFonts w:ascii="Arial" w:hAnsi="Arial"/>
      <w:b/>
      <w:noProof/>
      <w:sz w:val="18"/>
      <w:lang w:val="en-GB" w:eastAsia="en-US"/>
    </w:rPr>
  </w:style>
  <w:style w:type="character" w:styleId="FootnoteReference">
    <w:name w:val="footnote reference"/>
    <w:rsid w:val="000B7FED"/>
    <w:rPr>
      <w:b/>
      <w:position w:val="6"/>
      <w:sz w:val="16"/>
    </w:rPr>
  </w:style>
  <w:style w:type="paragraph" w:styleId="FootnoteText">
    <w:name w:val="footnote text"/>
    <w:basedOn w:val="Normal"/>
    <w:link w:val="FootnoteTextChar"/>
    <w:rsid w:val="000B7FED"/>
    <w:pPr>
      <w:keepLines/>
      <w:spacing w:after="0"/>
      <w:ind w:left="454" w:hanging="454"/>
    </w:pPr>
    <w:rPr>
      <w:sz w:val="16"/>
    </w:rPr>
  </w:style>
  <w:style w:type="paragraph" w:customStyle="1" w:styleId="TAH">
    <w:name w:val="TAH"/>
    <w:basedOn w:val="TAC"/>
    <w:link w:val="TAHCar"/>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rsid w:val="000B7FED"/>
    <w:pPr>
      <w:keepNext w:val="0"/>
      <w:spacing w:before="0" w:after="240"/>
    </w:pPr>
  </w:style>
  <w:style w:type="paragraph" w:customStyle="1" w:styleId="NO">
    <w:name w:val="NO"/>
    <w:basedOn w:val="Normal"/>
    <w:link w:val="NOZchn"/>
    <w:qFormat/>
    <w:rsid w:val="000B7FED"/>
    <w:pPr>
      <w:keepLines/>
      <w:ind w:left="1135" w:hanging="851"/>
    </w:pPr>
  </w:style>
  <w:style w:type="paragraph" w:styleId="TOC9">
    <w:name w:val="toc 9"/>
    <w:basedOn w:val="TOC8"/>
    <w:uiPriority w:val="39"/>
    <w:rsid w:val="000B7FED"/>
    <w:pPr>
      <w:ind w:left="1418" w:hanging="1418"/>
    </w:pPr>
  </w:style>
  <w:style w:type="paragraph" w:customStyle="1" w:styleId="EX">
    <w:name w:val="EX"/>
    <w:basedOn w:val="Normal"/>
    <w:link w:val="EXCar"/>
    <w:qFormat/>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TOC6">
    <w:name w:val="toc 6"/>
    <w:basedOn w:val="TOC5"/>
    <w:next w:val="Normal"/>
    <w:uiPriority w:val="39"/>
    <w:rsid w:val="000B7FED"/>
    <w:pPr>
      <w:ind w:left="1985" w:hanging="1985"/>
    </w:pPr>
  </w:style>
  <w:style w:type="paragraph" w:styleId="TOC7">
    <w:name w:val="toc 7"/>
    <w:basedOn w:val="TOC6"/>
    <w:next w:val="Normal"/>
    <w:uiPriority w:val="39"/>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link w:val="TANChar"/>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link w:val="B2Char"/>
    <w:qFormat/>
    <w:rsid w:val="000B7FED"/>
  </w:style>
  <w:style w:type="paragraph" w:customStyle="1" w:styleId="B3">
    <w:name w:val="B3"/>
    <w:basedOn w:val="List3"/>
    <w:link w:val="B3Car"/>
    <w:qFormat/>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link w:val="FooterCha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rsid w:val="000B7FED"/>
    <w:rPr>
      <w:sz w:val="16"/>
    </w:rPr>
  </w:style>
  <w:style w:type="paragraph" w:styleId="CommentText">
    <w:name w:val="annotation text"/>
    <w:basedOn w:val="Normal"/>
    <w:link w:val="CommentTextChar"/>
    <w:rsid w:val="000B7FED"/>
  </w:style>
  <w:style w:type="character" w:styleId="FollowedHyperlink">
    <w:name w:val="FollowedHyperlink"/>
    <w:qFormat/>
    <w:rsid w:val="000B7FED"/>
    <w:rPr>
      <w:color w:val="800080"/>
      <w:u w:val="single"/>
    </w:rPr>
  </w:style>
  <w:style w:type="paragraph" w:styleId="BalloonText">
    <w:name w:val="Balloon Text"/>
    <w:basedOn w:val="Normal"/>
    <w:link w:val="BalloonTextChar"/>
    <w:rsid w:val="000B7FED"/>
    <w:rPr>
      <w:rFonts w:ascii="Tahoma" w:hAnsi="Tahoma" w:cs="Tahoma"/>
      <w:sz w:val="16"/>
      <w:szCs w:val="16"/>
    </w:rPr>
  </w:style>
  <w:style w:type="paragraph" w:styleId="CommentSubject">
    <w:name w:val="annotation subject"/>
    <w:basedOn w:val="CommentText"/>
    <w:next w:val="CommentText"/>
    <w:link w:val="CommentSubjectChar"/>
    <w:rsid w:val="000B7FED"/>
    <w:rPr>
      <w:b/>
      <w:bCs/>
    </w:rPr>
  </w:style>
  <w:style w:type="paragraph" w:styleId="DocumentMap">
    <w:name w:val="Document Map"/>
    <w:basedOn w:val="Normal"/>
    <w:link w:val="DocumentMapChar"/>
    <w:rsid w:val="005E2C44"/>
    <w:pPr>
      <w:shd w:val="clear" w:color="auto" w:fill="000080"/>
    </w:pPr>
    <w:rPr>
      <w:rFonts w:ascii="Tahoma" w:hAnsi="Tahoma" w:cs="Tahoma"/>
    </w:rPr>
  </w:style>
  <w:style w:type="character" w:customStyle="1" w:styleId="NOZchn">
    <w:name w:val="NO Zchn"/>
    <w:link w:val="NO"/>
    <w:qFormat/>
    <w:rsid w:val="00C24054"/>
    <w:rPr>
      <w:rFonts w:ascii="Times New Roman" w:hAnsi="Times New Roman"/>
      <w:lang w:val="en-GB" w:eastAsia="en-US"/>
    </w:rPr>
  </w:style>
  <w:style w:type="character" w:customStyle="1" w:styleId="B1Char">
    <w:name w:val="B1 Char"/>
    <w:link w:val="B1"/>
    <w:locked/>
    <w:rsid w:val="00C24054"/>
    <w:rPr>
      <w:rFonts w:ascii="Times New Roman" w:hAnsi="Times New Roman"/>
      <w:lang w:val="en-GB" w:eastAsia="en-US"/>
    </w:rPr>
  </w:style>
  <w:style w:type="character" w:customStyle="1" w:styleId="B2Char">
    <w:name w:val="B2 Char"/>
    <w:link w:val="B2"/>
    <w:rsid w:val="00C24054"/>
    <w:rPr>
      <w:rFonts w:ascii="Times New Roman" w:hAnsi="Times New Roman"/>
      <w:lang w:val="en-GB" w:eastAsia="en-US"/>
    </w:rPr>
  </w:style>
  <w:style w:type="character" w:customStyle="1" w:styleId="THChar">
    <w:name w:val="TH Char"/>
    <w:link w:val="TH"/>
    <w:qFormat/>
    <w:rsid w:val="00A1187B"/>
    <w:rPr>
      <w:rFonts w:ascii="Arial" w:hAnsi="Arial"/>
      <w:b/>
      <w:lang w:val="en-GB" w:eastAsia="en-US"/>
    </w:rPr>
  </w:style>
  <w:style w:type="character" w:customStyle="1" w:styleId="TFChar">
    <w:name w:val="TF Char"/>
    <w:link w:val="TF"/>
    <w:locked/>
    <w:rsid w:val="00A1187B"/>
    <w:rPr>
      <w:rFonts w:ascii="Arial" w:hAnsi="Arial"/>
      <w:b/>
      <w:lang w:val="en-GB" w:eastAsia="en-US"/>
    </w:rPr>
  </w:style>
  <w:style w:type="character" w:customStyle="1" w:styleId="TALChar">
    <w:name w:val="TAL Char"/>
    <w:link w:val="TAL"/>
    <w:rsid w:val="003629F4"/>
    <w:rPr>
      <w:rFonts w:ascii="Arial" w:hAnsi="Arial"/>
      <w:sz w:val="18"/>
      <w:lang w:val="en-GB" w:eastAsia="en-US"/>
    </w:rPr>
  </w:style>
  <w:style w:type="character" w:customStyle="1" w:styleId="TACChar">
    <w:name w:val="TAC Char"/>
    <w:link w:val="TAC"/>
    <w:locked/>
    <w:rsid w:val="003629F4"/>
    <w:rPr>
      <w:rFonts w:ascii="Arial" w:hAnsi="Arial"/>
      <w:sz w:val="18"/>
      <w:lang w:val="en-GB" w:eastAsia="en-US"/>
    </w:rPr>
  </w:style>
  <w:style w:type="character" w:customStyle="1" w:styleId="TAHCar">
    <w:name w:val="TAH Car"/>
    <w:link w:val="TAH"/>
    <w:rsid w:val="003629F4"/>
    <w:rPr>
      <w:rFonts w:ascii="Arial" w:hAnsi="Arial"/>
      <w:b/>
      <w:sz w:val="18"/>
      <w:lang w:val="en-GB" w:eastAsia="en-US"/>
    </w:rPr>
  </w:style>
  <w:style w:type="character" w:customStyle="1" w:styleId="B3Car">
    <w:name w:val="B3 Car"/>
    <w:link w:val="B3"/>
    <w:rsid w:val="008D362F"/>
    <w:rPr>
      <w:rFonts w:ascii="Times New Roman" w:hAnsi="Times New Roman"/>
      <w:lang w:val="en-GB" w:eastAsia="en-US"/>
    </w:rPr>
  </w:style>
  <w:style w:type="character" w:customStyle="1" w:styleId="TANChar">
    <w:name w:val="TAN Char"/>
    <w:link w:val="TAN"/>
    <w:locked/>
    <w:rsid w:val="000E7D75"/>
    <w:rPr>
      <w:rFonts w:ascii="Arial" w:hAnsi="Arial"/>
      <w:sz w:val="18"/>
      <w:lang w:val="en-GB" w:eastAsia="en-US"/>
    </w:rPr>
  </w:style>
  <w:style w:type="character" w:customStyle="1" w:styleId="Heading1Char">
    <w:name w:val="Heading 1 Char"/>
    <w:basedOn w:val="DefaultParagraphFont"/>
    <w:link w:val="Heading1"/>
    <w:rsid w:val="00DF1CE0"/>
    <w:rPr>
      <w:rFonts w:ascii="Arial" w:hAnsi="Arial"/>
      <w:sz w:val="36"/>
      <w:lang w:val="en-GB" w:eastAsia="en-US"/>
    </w:rPr>
  </w:style>
  <w:style w:type="character" w:customStyle="1" w:styleId="Heading2Char">
    <w:name w:val="Heading 2 Char"/>
    <w:basedOn w:val="DefaultParagraphFont"/>
    <w:link w:val="Heading2"/>
    <w:rsid w:val="00DF1CE0"/>
    <w:rPr>
      <w:rFonts w:ascii="Arial" w:hAnsi="Arial"/>
      <w:sz w:val="32"/>
      <w:lang w:val="en-GB" w:eastAsia="en-US"/>
    </w:rPr>
  </w:style>
  <w:style w:type="character" w:customStyle="1" w:styleId="Heading3Char">
    <w:name w:val="Heading 3 Char"/>
    <w:basedOn w:val="DefaultParagraphFont"/>
    <w:link w:val="Heading3"/>
    <w:rsid w:val="00DF1CE0"/>
    <w:rPr>
      <w:rFonts w:ascii="Arial" w:hAnsi="Arial"/>
      <w:sz w:val="28"/>
      <w:lang w:val="en-GB" w:eastAsia="en-US"/>
    </w:rPr>
  </w:style>
  <w:style w:type="character" w:customStyle="1" w:styleId="Heading4Char">
    <w:name w:val="Heading 4 Char"/>
    <w:basedOn w:val="DefaultParagraphFont"/>
    <w:link w:val="Heading4"/>
    <w:rsid w:val="00DF1CE0"/>
    <w:rPr>
      <w:rFonts w:ascii="Arial" w:hAnsi="Arial"/>
      <w:sz w:val="24"/>
      <w:lang w:val="en-GB" w:eastAsia="en-US"/>
    </w:rPr>
  </w:style>
  <w:style w:type="character" w:customStyle="1" w:styleId="Heading5Char">
    <w:name w:val="Heading 5 Char"/>
    <w:basedOn w:val="DefaultParagraphFont"/>
    <w:link w:val="Heading5"/>
    <w:rsid w:val="00DF1CE0"/>
    <w:rPr>
      <w:rFonts w:ascii="Arial" w:hAnsi="Arial"/>
      <w:sz w:val="22"/>
      <w:lang w:val="en-GB" w:eastAsia="en-US"/>
    </w:rPr>
  </w:style>
  <w:style w:type="character" w:customStyle="1" w:styleId="Heading6Char">
    <w:name w:val="Heading 6 Char"/>
    <w:basedOn w:val="DefaultParagraphFont"/>
    <w:link w:val="Heading6"/>
    <w:rsid w:val="00DF1CE0"/>
    <w:rPr>
      <w:rFonts w:ascii="Arial" w:hAnsi="Arial"/>
      <w:lang w:val="en-GB" w:eastAsia="en-US"/>
    </w:rPr>
  </w:style>
  <w:style w:type="character" w:customStyle="1" w:styleId="Heading7Char">
    <w:name w:val="Heading 7 Char"/>
    <w:basedOn w:val="DefaultParagraphFont"/>
    <w:link w:val="Heading7"/>
    <w:rsid w:val="00DF1CE0"/>
    <w:rPr>
      <w:rFonts w:ascii="Arial" w:hAnsi="Arial"/>
      <w:lang w:val="en-GB" w:eastAsia="en-US"/>
    </w:rPr>
  </w:style>
  <w:style w:type="character" w:customStyle="1" w:styleId="Heading8Char">
    <w:name w:val="Heading 8 Char"/>
    <w:basedOn w:val="DefaultParagraphFont"/>
    <w:link w:val="Heading8"/>
    <w:rsid w:val="00DF1CE0"/>
    <w:rPr>
      <w:rFonts w:ascii="Arial" w:hAnsi="Arial"/>
      <w:sz w:val="36"/>
      <w:lang w:val="en-GB" w:eastAsia="en-US"/>
    </w:rPr>
  </w:style>
  <w:style w:type="character" w:customStyle="1" w:styleId="Heading9Char">
    <w:name w:val="Heading 9 Char"/>
    <w:basedOn w:val="DefaultParagraphFont"/>
    <w:link w:val="Heading9"/>
    <w:rsid w:val="00DF1CE0"/>
    <w:rPr>
      <w:rFonts w:ascii="Arial" w:hAnsi="Arial"/>
      <w:sz w:val="36"/>
      <w:lang w:val="en-GB" w:eastAsia="en-US"/>
    </w:rPr>
  </w:style>
  <w:style w:type="character" w:customStyle="1" w:styleId="HeaderChar">
    <w:name w:val="Header Char"/>
    <w:basedOn w:val="DefaultParagraphFont"/>
    <w:link w:val="Header"/>
    <w:rsid w:val="00DF1CE0"/>
    <w:rPr>
      <w:rFonts w:ascii="Arial" w:hAnsi="Arial"/>
      <w:b/>
      <w:noProof/>
      <w:sz w:val="18"/>
      <w:lang w:val="en-GB" w:eastAsia="en-US"/>
    </w:rPr>
  </w:style>
  <w:style w:type="character" w:customStyle="1" w:styleId="FooterChar">
    <w:name w:val="Footer Char"/>
    <w:basedOn w:val="DefaultParagraphFont"/>
    <w:link w:val="Footer"/>
    <w:rsid w:val="00DF1CE0"/>
    <w:rPr>
      <w:rFonts w:ascii="Arial" w:hAnsi="Arial"/>
      <w:b/>
      <w:i/>
      <w:noProof/>
      <w:sz w:val="18"/>
      <w:lang w:val="en-GB" w:eastAsia="en-US"/>
    </w:rPr>
  </w:style>
  <w:style w:type="character" w:customStyle="1" w:styleId="PLChar">
    <w:name w:val="PL Char"/>
    <w:link w:val="PL"/>
    <w:locked/>
    <w:rsid w:val="00DF1CE0"/>
    <w:rPr>
      <w:rFonts w:ascii="Courier New" w:hAnsi="Courier New"/>
      <w:noProof/>
      <w:sz w:val="16"/>
      <w:lang w:val="en-GB" w:eastAsia="en-US"/>
    </w:rPr>
  </w:style>
  <w:style w:type="character" w:customStyle="1" w:styleId="EXCar">
    <w:name w:val="EX Car"/>
    <w:link w:val="EX"/>
    <w:qFormat/>
    <w:rsid w:val="00DF1CE0"/>
    <w:rPr>
      <w:rFonts w:ascii="Times New Roman" w:hAnsi="Times New Roman"/>
      <w:lang w:val="en-GB" w:eastAsia="en-US"/>
    </w:rPr>
  </w:style>
  <w:style w:type="character" w:customStyle="1" w:styleId="EditorsNoteChar">
    <w:name w:val="Editor's Note Char"/>
    <w:link w:val="EditorsNote"/>
    <w:rsid w:val="00DF1CE0"/>
    <w:rPr>
      <w:rFonts w:ascii="Times New Roman" w:hAnsi="Times New Roman"/>
      <w:color w:val="FF0000"/>
      <w:lang w:val="en-GB" w:eastAsia="en-US"/>
    </w:rPr>
  </w:style>
  <w:style w:type="paragraph" w:customStyle="1" w:styleId="TAJ">
    <w:name w:val="TAJ"/>
    <w:basedOn w:val="TH"/>
    <w:rsid w:val="00DF1CE0"/>
    <w:rPr>
      <w:rFonts w:eastAsia="SimSun"/>
      <w:lang w:eastAsia="x-none"/>
    </w:rPr>
  </w:style>
  <w:style w:type="paragraph" w:customStyle="1" w:styleId="Guidance">
    <w:name w:val="Guidance"/>
    <w:basedOn w:val="Normal"/>
    <w:rsid w:val="00DF1CE0"/>
    <w:rPr>
      <w:rFonts w:eastAsia="SimSun"/>
      <w:i/>
      <w:color w:val="0000FF"/>
    </w:rPr>
  </w:style>
  <w:style w:type="character" w:customStyle="1" w:styleId="BalloonTextChar">
    <w:name w:val="Balloon Text Char"/>
    <w:basedOn w:val="DefaultParagraphFont"/>
    <w:link w:val="BalloonText"/>
    <w:rsid w:val="00DF1CE0"/>
    <w:rPr>
      <w:rFonts w:ascii="Tahoma" w:hAnsi="Tahoma" w:cs="Tahoma"/>
      <w:sz w:val="16"/>
      <w:szCs w:val="16"/>
      <w:lang w:val="en-GB" w:eastAsia="en-US"/>
    </w:rPr>
  </w:style>
  <w:style w:type="character" w:customStyle="1" w:styleId="FootnoteTextChar">
    <w:name w:val="Footnote Text Char"/>
    <w:basedOn w:val="DefaultParagraphFont"/>
    <w:link w:val="FootnoteText"/>
    <w:rsid w:val="00DF1CE0"/>
    <w:rPr>
      <w:rFonts w:ascii="Times New Roman" w:hAnsi="Times New Roman"/>
      <w:sz w:val="16"/>
      <w:lang w:val="en-GB" w:eastAsia="en-US"/>
    </w:rPr>
  </w:style>
  <w:style w:type="paragraph" w:styleId="IndexHeading">
    <w:name w:val="index heading"/>
    <w:basedOn w:val="Normal"/>
    <w:next w:val="Normal"/>
    <w:rsid w:val="00DF1CE0"/>
    <w:pPr>
      <w:pBdr>
        <w:top w:val="single" w:sz="12" w:space="0" w:color="auto"/>
      </w:pBdr>
      <w:spacing w:before="360" w:after="240"/>
    </w:pPr>
    <w:rPr>
      <w:rFonts w:eastAsia="SimSun"/>
      <w:b/>
      <w:i/>
      <w:sz w:val="26"/>
      <w:lang w:eastAsia="zh-CN"/>
    </w:rPr>
  </w:style>
  <w:style w:type="paragraph" w:customStyle="1" w:styleId="INDENT1">
    <w:name w:val="INDENT1"/>
    <w:basedOn w:val="Normal"/>
    <w:rsid w:val="00DF1CE0"/>
    <w:pPr>
      <w:ind w:left="851"/>
    </w:pPr>
    <w:rPr>
      <w:rFonts w:eastAsia="SimSun"/>
      <w:lang w:eastAsia="zh-CN"/>
    </w:rPr>
  </w:style>
  <w:style w:type="paragraph" w:customStyle="1" w:styleId="INDENT2">
    <w:name w:val="INDENT2"/>
    <w:basedOn w:val="Normal"/>
    <w:rsid w:val="00DF1CE0"/>
    <w:pPr>
      <w:ind w:left="1135" w:hanging="284"/>
    </w:pPr>
    <w:rPr>
      <w:rFonts w:eastAsia="SimSun"/>
      <w:lang w:eastAsia="zh-CN"/>
    </w:rPr>
  </w:style>
  <w:style w:type="paragraph" w:customStyle="1" w:styleId="INDENT3">
    <w:name w:val="INDENT3"/>
    <w:basedOn w:val="Normal"/>
    <w:rsid w:val="00DF1CE0"/>
    <w:pPr>
      <w:ind w:left="1701" w:hanging="567"/>
    </w:pPr>
    <w:rPr>
      <w:rFonts w:eastAsia="SimSun"/>
      <w:lang w:eastAsia="zh-CN"/>
    </w:rPr>
  </w:style>
  <w:style w:type="paragraph" w:customStyle="1" w:styleId="FigureTitle">
    <w:name w:val="Figure_Title"/>
    <w:basedOn w:val="Normal"/>
    <w:next w:val="Normal"/>
    <w:rsid w:val="00DF1CE0"/>
    <w:pPr>
      <w:keepLines/>
      <w:tabs>
        <w:tab w:val="left" w:pos="794"/>
        <w:tab w:val="left" w:pos="1191"/>
        <w:tab w:val="left" w:pos="1588"/>
        <w:tab w:val="left" w:pos="1985"/>
      </w:tabs>
      <w:spacing w:before="120" w:after="480"/>
      <w:jc w:val="center"/>
    </w:pPr>
    <w:rPr>
      <w:rFonts w:eastAsia="SimSun"/>
      <w:b/>
      <w:sz w:val="24"/>
      <w:lang w:eastAsia="zh-CN"/>
    </w:rPr>
  </w:style>
  <w:style w:type="paragraph" w:customStyle="1" w:styleId="CouvRecTitle">
    <w:name w:val="Couv Rec Title"/>
    <w:basedOn w:val="Normal"/>
    <w:rsid w:val="00DF1CE0"/>
    <w:pPr>
      <w:keepNext/>
      <w:keepLines/>
      <w:spacing w:before="240"/>
      <w:ind w:left="1418"/>
    </w:pPr>
    <w:rPr>
      <w:rFonts w:ascii="Arial" w:eastAsia="SimSun" w:hAnsi="Arial"/>
      <w:b/>
      <w:sz w:val="36"/>
      <w:lang w:val="en-US" w:eastAsia="zh-CN"/>
    </w:rPr>
  </w:style>
  <w:style w:type="paragraph" w:styleId="Caption">
    <w:name w:val="caption"/>
    <w:basedOn w:val="Normal"/>
    <w:next w:val="Normal"/>
    <w:qFormat/>
    <w:rsid w:val="00DF1CE0"/>
    <w:pPr>
      <w:spacing w:before="120" w:after="120"/>
    </w:pPr>
    <w:rPr>
      <w:rFonts w:eastAsia="SimSun"/>
      <w:b/>
      <w:lang w:eastAsia="zh-CN"/>
    </w:rPr>
  </w:style>
  <w:style w:type="character" w:customStyle="1" w:styleId="DocumentMapChar">
    <w:name w:val="Document Map Char"/>
    <w:basedOn w:val="DefaultParagraphFont"/>
    <w:link w:val="DocumentMap"/>
    <w:rsid w:val="00DF1CE0"/>
    <w:rPr>
      <w:rFonts w:ascii="Tahoma" w:hAnsi="Tahoma" w:cs="Tahoma"/>
      <w:shd w:val="clear" w:color="auto" w:fill="000080"/>
      <w:lang w:val="en-GB" w:eastAsia="en-US"/>
    </w:rPr>
  </w:style>
  <w:style w:type="paragraph" w:styleId="PlainText">
    <w:name w:val="Plain Text"/>
    <w:basedOn w:val="Normal"/>
    <w:link w:val="PlainTextChar"/>
    <w:rsid w:val="00DF1CE0"/>
    <w:rPr>
      <w:rFonts w:ascii="Courier New" w:hAnsi="Courier New"/>
      <w:lang w:val="nb-NO" w:eastAsia="zh-CN"/>
    </w:rPr>
  </w:style>
  <w:style w:type="character" w:customStyle="1" w:styleId="PlainTextChar">
    <w:name w:val="Plain Text Char"/>
    <w:basedOn w:val="DefaultParagraphFont"/>
    <w:link w:val="PlainText"/>
    <w:rsid w:val="00DF1CE0"/>
    <w:rPr>
      <w:rFonts w:ascii="Courier New" w:hAnsi="Courier New"/>
      <w:lang w:val="nb-NO" w:eastAsia="zh-CN"/>
    </w:rPr>
  </w:style>
  <w:style w:type="paragraph" w:styleId="BodyText">
    <w:name w:val="Body Text"/>
    <w:basedOn w:val="Normal"/>
    <w:link w:val="BodyTextChar"/>
    <w:rsid w:val="00DF1CE0"/>
    <w:rPr>
      <w:lang w:eastAsia="zh-CN"/>
    </w:rPr>
  </w:style>
  <w:style w:type="character" w:customStyle="1" w:styleId="BodyTextChar">
    <w:name w:val="Body Text Char"/>
    <w:basedOn w:val="DefaultParagraphFont"/>
    <w:link w:val="BodyText"/>
    <w:rsid w:val="00DF1CE0"/>
    <w:rPr>
      <w:rFonts w:ascii="Times New Roman" w:hAnsi="Times New Roman"/>
      <w:lang w:val="en-GB" w:eastAsia="zh-CN"/>
    </w:rPr>
  </w:style>
  <w:style w:type="character" w:customStyle="1" w:styleId="CommentTextChar">
    <w:name w:val="Comment Text Char"/>
    <w:basedOn w:val="DefaultParagraphFont"/>
    <w:link w:val="CommentText"/>
    <w:rsid w:val="00DF1CE0"/>
    <w:rPr>
      <w:rFonts w:ascii="Times New Roman" w:hAnsi="Times New Roman"/>
      <w:lang w:val="en-GB" w:eastAsia="en-US"/>
    </w:rPr>
  </w:style>
  <w:style w:type="paragraph" w:styleId="ListParagraph">
    <w:name w:val="List Paragraph"/>
    <w:basedOn w:val="Normal"/>
    <w:uiPriority w:val="34"/>
    <w:qFormat/>
    <w:rsid w:val="00DF1CE0"/>
    <w:pPr>
      <w:ind w:left="720"/>
      <w:contextualSpacing/>
    </w:pPr>
    <w:rPr>
      <w:rFonts w:eastAsia="SimSun"/>
      <w:lang w:eastAsia="zh-CN"/>
    </w:rPr>
  </w:style>
  <w:style w:type="paragraph" w:styleId="Revision">
    <w:name w:val="Revision"/>
    <w:hidden/>
    <w:uiPriority w:val="99"/>
    <w:semiHidden/>
    <w:rsid w:val="00DF1CE0"/>
    <w:rPr>
      <w:rFonts w:ascii="Times New Roman" w:eastAsia="SimSun" w:hAnsi="Times New Roman"/>
      <w:lang w:val="en-GB" w:eastAsia="en-US"/>
    </w:rPr>
  </w:style>
  <w:style w:type="character" w:customStyle="1" w:styleId="CommentSubjectChar">
    <w:name w:val="Comment Subject Char"/>
    <w:basedOn w:val="CommentTextChar"/>
    <w:link w:val="CommentSubject"/>
    <w:rsid w:val="00DF1CE0"/>
    <w:rPr>
      <w:rFonts w:ascii="Times New Roman" w:hAnsi="Times New Roman"/>
      <w:b/>
      <w:bCs/>
      <w:lang w:val="en-GB" w:eastAsia="en-US"/>
    </w:rPr>
  </w:style>
  <w:style w:type="paragraph" w:styleId="TOCHeading">
    <w:name w:val="TOC Heading"/>
    <w:basedOn w:val="Heading1"/>
    <w:next w:val="Normal"/>
    <w:uiPriority w:val="39"/>
    <w:unhideWhenUsed/>
    <w:qFormat/>
    <w:rsid w:val="00DF1CE0"/>
    <w:pPr>
      <w:pBdr>
        <w:top w:val="none" w:sz="0" w:space="0" w:color="auto"/>
      </w:pBdr>
      <w:spacing w:after="0" w:line="259" w:lineRule="auto"/>
      <w:ind w:left="0" w:firstLine="0"/>
      <w:outlineLvl w:val="9"/>
    </w:pPr>
    <w:rPr>
      <w:rFonts w:ascii="Cambria" w:eastAsia="SimSun" w:hAnsi="Cambria"/>
      <w:color w:val="365F91"/>
      <w:sz w:val="32"/>
      <w:szCs w:val="32"/>
      <w:lang w:val="en-US"/>
    </w:rPr>
  </w:style>
  <w:style w:type="paragraph" w:customStyle="1" w:styleId="2">
    <w:name w:val="2"/>
    <w:semiHidden/>
    <w:rsid w:val="00DF1CE0"/>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character" w:customStyle="1" w:styleId="EWChar">
    <w:name w:val="EW Char"/>
    <w:link w:val="EW"/>
    <w:qFormat/>
    <w:locked/>
    <w:rsid w:val="00DF1CE0"/>
    <w:rPr>
      <w:rFonts w:ascii="Times New Roman" w:hAnsi="Times New Roman"/>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172200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1.emf"/><Relationship Id="rId18" Type="http://schemas.openxmlformats.org/officeDocument/2006/relationships/header" Target="header3.xml"/><Relationship Id="rId3" Type="http://schemas.openxmlformats.org/officeDocument/2006/relationships/numbering" Target="numbering.xml"/><Relationship Id="rId21" Type="http://schemas.microsoft.com/office/2011/relationships/people" Target="people.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header" Target="header2.xml"/><Relationship Id="rId2" Type="http://schemas.openxmlformats.org/officeDocument/2006/relationships/customXml" Target="../customXml/item1.xml"/><Relationship Id="rId16" Type="http://schemas.openxmlformats.org/officeDocument/2006/relationships/oleObject" Target="embeddings/oleObject2.bin"/><Relationship Id="rId20" Type="http://schemas.openxmlformats.org/officeDocument/2006/relationships/fontTable" Target="fontTable.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image" Target="media/image2.emf"/><Relationship Id="rId10" Type="http://schemas.openxmlformats.org/officeDocument/2006/relationships/hyperlink" Target="http://www.3gpp.org/Change-Requests" TargetMode="External"/><Relationship Id="rId19" Type="http://schemas.openxmlformats.org/officeDocument/2006/relationships/header" Target="header4.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oleObject" Target="embeddings/oleObject1.bin"/><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irmi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B9625D-1FB8-4253-9D24-04CD4D33B23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227</TotalTime>
  <Pages>26</Pages>
  <Words>13796</Words>
  <Characters>73119</Characters>
  <Application>Microsoft Office Word</Application>
  <DocSecurity>0</DocSecurity>
  <Lines>609</Lines>
  <Paragraphs>173</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86742</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LM Ericsson user 2</cp:lastModifiedBy>
  <cp:revision>6</cp:revision>
  <cp:lastPrinted>1899-12-31T23:00:00Z</cp:lastPrinted>
  <dcterms:created xsi:type="dcterms:W3CDTF">2020-11-18T14:32:00Z</dcterms:created>
  <dcterms:modified xsi:type="dcterms:W3CDTF">2020-11-18T22:15:00Z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ies>
</file>