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617709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25119">
        <w:rPr>
          <w:b/>
          <w:noProof/>
          <w:sz w:val="24"/>
        </w:rPr>
        <w:t>6</w:t>
      </w:r>
      <w:r w:rsidR="00941BFE">
        <w:rPr>
          <w:b/>
          <w:noProof/>
          <w:sz w:val="24"/>
        </w:rPr>
        <w:t>-e</w:t>
      </w:r>
      <w:r>
        <w:rPr>
          <w:b/>
          <w:i/>
          <w:noProof/>
          <w:sz w:val="28"/>
        </w:rPr>
        <w:tab/>
      </w:r>
      <w:r w:rsidR="003C0186" w:rsidRPr="003C0186">
        <w:rPr>
          <w:b/>
          <w:noProof/>
          <w:sz w:val="24"/>
        </w:rPr>
        <w:t>C1-205842</w:t>
      </w:r>
    </w:p>
    <w:p w14:paraId="5DC21640" w14:textId="03A502CF" w:rsidR="003674C0" w:rsidRDefault="00941BFE" w:rsidP="00677E82">
      <w:pPr>
        <w:pStyle w:val="CRCoverPage"/>
        <w:rPr>
          <w:b/>
          <w:noProof/>
          <w:sz w:val="24"/>
        </w:rPr>
      </w:pPr>
      <w:r>
        <w:rPr>
          <w:b/>
          <w:noProof/>
          <w:sz w:val="24"/>
        </w:rPr>
        <w:t>Electronic meeting</w:t>
      </w:r>
      <w:r w:rsidR="003674C0">
        <w:rPr>
          <w:b/>
          <w:noProof/>
          <w:sz w:val="24"/>
        </w:rPr>
        <w:t xml:space="preserve">, </w:t>
      </w:r>
      <w:r w:rsidR="00525119">
        <w:rPr>
          <w:b/>
          <w:noProof/>
          <w:sz w:val="24"/>
        </w:rPr>
        <w:t>15</w:t>
      </w:r>
      <w:r w:rsidR="00230865">
        <w:rPr>
          <w:b/>
          <w:noProof/>
          <w:sz w:val="24"/>
        </w:rPr>
        <w:t>-</w:t>
      </w:r>
      <w:r w:rsidR="00525119">
        <w:rPr>
          <w:b/>
          <w:noProof/>
          <w:sz w:val="24"/>
        </w:rPr>
        <w:t>23</w:t>
      </w:r>
      <w:r w:rsidR="00230865">
        <w:rPr>
          <w:b/>
          <w:noProof/>
          <w:sz w:val="24"/>
        </w:rPr>
        <w:t xml:space="preserve"> </w:t>
      </w:r>
      <w:r w:rsidR="005251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4DB771" w:rsidR="001E41F3" w:rsidRPr="003C0186" w:rsidRDefault="003C0186" w:rsidP="003C0186">
            <w:pPr>
              <w:pStyle w:val="CRCoverPage"/>
              <w:spacing w:after="0"/>
              <w:jc w:val="center"/>
              <w:rPr>
                <w:b/>
                <w:noProof/>
              </w:rPr>
            </w:pPr>
            <w:r w:rsidRPr="003C0186">
              <w:rPr>
                <w:b/>
                <w:noProof/>
                <w:sz w:val="28"/>
              </w:rPr>
              <w:t>2630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10024A" w:rsidR="00F25D98" w:rsidRDefault="00A95DC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834C459"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93BFE9" w:rsidR="001E41F3" w:rsidRDefault="00A95DCA" w:rsidP="00A95DCA">
            <w:pPr>
              <w:pStyle w:val="CRCoverPage"/>
              <w:spacing w:after="0"/>
              <w:ind w:left="100"/>
              <w:rPr>
                <w:noProof/>
                <w:lang w:eastAsia="zh-CN"/>
              </w:rPr>
            </w:pPr>
            <w:r>
              <w:rPr>
                <w:noProof/>
                <w:lang w:eastAsia="zh-CN"/>
              </w:rPr>
              <w:t xml:space="preserve">Handling of </w:t>
            </w:r>
            <w:r w:rsidR="002C516C">
              <w:rPr>
                <w:noProof/>
                <w:lang w:eastAsia="zh-CN"/>
              </w:rPr>
              <w:t xml:space="preserve">extended </w:t>
            </w:r>
            <w:r>
              <w:rPr>
                <w:noProof/>
                <w:lang w:eastAsia="zh-CN"/>
              </w:rPr>
              <w:t>local emergency numbers received via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E8A53F" w:rsidR="001E41F3" w:rsidRDefault="00A95DCA">
            <w:pPr>
              <w:pStyle w:val="CRCoverPage"/>
              <w:spacing w:after="0"/>
              <w:ind w:left="100"/>
              <w:rPr>
                <w:noProof/>
              </w:rPr>
            </w:pPr>
            <w:r>
              <w:rPr>
                <w:noProof/>
                <w:lang w:eastAsia="zh-CN"/>
              </w:rPr>
              <w:t>5GProtoc17</w:t>
            </w:r>
            <w:r w:rsidR="004C022E">
              <w:rPr>
                <w:noProof/>
                <w:lang w:eastAsia="zh-CN"/>
              </w:rPr>
              <w:t>-non3GPP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B36549" w:rsidR="001E41F3" w:rsidRDefault="003D6B4F" w:rsidP="00525119">
            <w:pPr>
              <w:pStyle w:val="CRCoverPage"/>
              <w:spacing w:after="0"/>
              <w:ind w:left="100"/>
              <w:rPr>
                <w:noProof/>
              </w:rPr>
            </w:pPr>
            <w:r>
              <w:rPr>
                <w:noProof/>
              </w:rPr>
              <w:t>2020-</w:t>
            </w:r>
            <w:r w:rsidR="00525119">
              <w:rPr>
                <w:noProof/>
              </w:rPr>
              <w:t>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1AC0BC8" w:rsidR="001E41F3" w:rsidRDefault="002F59B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962621" w14:textId="4521B598" w:rsidR="00A41CF1" w:rsidRDefault="00170BFD" w:rsidP="009F0C0E">
            <w:pPr>
              <w:pStyle w:val="CRCoverPage"/>
              <w:tabs>
                <w:tab w:val="left" w:pos="2015"/>
              </w:tabs>
              <w:spacing w:after="0"/>
              <w:rPr>
                <w:rFonts w:cs="Arial"/>
                <w:noProof/>
                <w:lang w:eastAsia="zh-CN"/>
              </w:rPr>
            </w:pPr>
            <w:r>
              <w:rPr>
                <w:rFonts w:cs="Arial"/>
                <w:noProof/>
                <w:lang w:eastAsia="zh-CN"/>
              </w:rPr>
              <w:t>When t</w:t>
            </w:r>
            <w:r w:rsidR="009F0C0E" w:rsidRPr="009F0C0E">
              <w:rPr>
                <w:rFonts w:cs="Arial"/>
                <w:noProof/>
                <w:lang w:eastAsia="zh-CN"/>
              </w:rPr>
              <w:t>he UE shall replace a previously stored extended local emergency numbers list with an extended local emergency numbers list received in a REGISTRATION ACCEPT message via non-3GPP access</w:t>
            </w:r>
            <w:r w:rsidR="009F0C0E">
              <w:rPr>
                <w:rFonts w:cs="Arial"/>
                <w:noProof/>
                <w:lang w:eastAsia="zh-CN"/>
              </w:rPr>
              <w:t xml:space="preserve"> </w:t>
            </w:r>
            <w:r>
              <w:rPr>
                <w:rFonts w:cs="Arial"/>
                <w:noProof/>
                <w:lang w:eastAsia="zh-CN"/>
              </w:rPr>
              <w:t>should cover</w:t>
            </w:r>
            <w:r w:rsidR="009F0C0E">
              <w:rPr>
                <w:rFonts w:cs="Arial"/>
                <w:noProof/>
                <w:lang w:eastAsia="zh-CN"/>
              </w:rPr>
              <w:t xml:space="preserve"> two alternative situations:</w:t>
            </w:r>
          </w:p>
          <w:p w14:paraId="181F47A1" w14:textId="77777777" w:rsidR="009F0C0E" w:rsidRDefault="009F0C0E" w:rsidP="009F0C0E">
            <w:pPr>
              <w:pStyle w:val="CRCoverPage"/>
              <w:numPr>
                <w:ilvl w:val="0"/>
                <w:numId w:val="4"/>
              </w:numPr>
              <w:tabs>
                <w:tab w:val="left" w:pos="2015"/>
              </w:tabs>
              <w:spacing w:after="0"/>
              <w:rPr>
                <w:rFonts w:cs="Arial"/>
                <w:noProof/>
                <w:lang w:eastAsia="zh-CN"/>
              </w:rPr>
            </w:pPr>
            <w:r w:rsidRPr="009F0C0E">
              <w:rPr>
                <w:rFonts w:cs="Arial"/>
                <w:noProof/>
                <w:lang w:eastAsia="zh-CN"/>
              </w:rPr>
              <w:t>the stored indication in the EENLV field within the Extended emergency number list IE indicates "Extended Local Emergency Numbers List is valid only in the PLMN from which this IE is received"</w:t>
            </w:r>
            <w:r>
              <w:rPr>
                <w:rFonts w:cs="Arial"/>
                <w:noProof/>
                <w:lang w:eastAsia="zh-CN"/>
              </w:rPr>
              <w:t>;</w:t>
            </w:r>
          </w:p>
          <w:p w14:paraId="5792BA03" w14:textId="77777777" w:rsidR="009F0C0E" w:rsidRDefault="009F0C0E" w:rsidP="009F0C0E">
            <w:pPr>
              <w:pStyle w:val="CRCoverPage"/>
              <w:numPr>
                <w:ilvl w:val="0"/>
                <w:numId w:val="4"/>
              </w:numPr>
              <w:tabs>
                <w:tab w:val="left" w:pos="2015"/>
              </w:tabs>
              <w:spacing w:after="0"/>
              <w:rPr>
                <w:rFonts w:cs="Arial"/>
                <w:noProof/>
                <w:lang w:eastAsia="zh-CN"/>
              </w:rPr>
            </w:pPr>
            <w:r w:rsidRPr="009F0C0E">
              <w:rPr>
                <w:rFonts w:cs="Arial"/>
                <w:noProof/>
                <w:lang w:eastAsia="zh-CN"/>
              </w:rPr>
              <w:t>the stored indication in the EENLV field within the Extended emergency number list IE indicates "Extended Local Emergency Numbers List is valid in the country of the PLMN from which this IE is received"</w:t>
            </w:r>
            <w:r>
              <w:rPr>
                <w:rFonts w:cs="Arial"/>
                <w:noProof/>
                <w:lang w:eastAsia="zh-CN"/>
              </w:rPr>
              <w:t>.</w:t>
            </w:r>
          </w:p>
          <w:p w14:paraId="4714BCA1" w14:textId="77777777" w:rsidR="009F0C0E" w:rsidRDefault="009F0C0E" w:rsidP="009F0C0E">
            <w:pPr>
              <w:pStyle w:val="CRCoverPage"/>
              <w:tabs>
                <w:tab w:val="left" w:pos="2015"/>
              </w:tabs>
              <w:spacing w:after="0"/>
              <w:rPr>
                <w:rFonts w:cs="Arial"/>
                <w:noProof/>
                <w:lang w:eastAsia="zh-CN"/>
              </w:rPr>
            </w:pPr>
          </w:p>
          <w:p w14:paraId="4AB1CFBA" w14:textId="0195400A" w:rsidR="009F0C0E" w:rsidRPr="00C07D0F" w:rsidRDefault="009F0C0E" w:rsidP="009F0C0E">
            <w:pPr>
              <w:pStyle w:val="CRCoverPage"/>
              <w:tabs>
                <w:tab w:val="left" w:pos="2015"/>
              </w:tabs>
              <w:spacing w:after="0"/>
              <w:rPr>
                <w:rFonts w:cs="Arial"/>
                <w:noProof/>
                <w:lang w:eastAsia="zh-CN"/>
              </w:rPr>
            </w:pPr>
            <w:r>
              <w:rPr>
                <w:rFonts w:cs="Arial"/>
                <w:noProof/>
                <w:lang w:eastAsia="zh-CN"/>
              </w:rPr>
              <w:t>However, in TS 24.501 subsection 5.3.12A.2, only situation 1) is covered.</w:t>
            </w:r>
          </w:p>
        </w:tc>
      </w:tr>
      <w:tr w:rsidR="001E41F3" w14:paraId="0C8E4D65" w14:textId="77777777" w:rsidTr="00547111">
        <w:tc>
          <w:tcPr>
            <w:tcW w:w="2694" w:type="dxa"/>
            <w:gridSpan w:val="2"/>
            <w:tcBorders>
              <w:left w:val="single" w:sz="4" w:space="0" w:color="auto"/>
            </w:tcBorders>
          </w:tcPr>
          <w:p w14:paraId="608FEC88" w14:textId="32F6F4A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C7CE8"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A7CC9A0" w:rsidR="00A41CF1" w:rsidRPr="009E1C9F" w:rsidRDefault="009F0C0E" w:rsidP="008A4A29">
            <w:pPr>
              <w:pStyle w:val="CRCoverPage"/>
              <w:spacing w:after="0"/>
              <w:rPr>
                <w:rFonts w:cs="Arial"/>
                <w:noProof/>
                <w:lang w:eastAsia="zh-CN"/>
              </w:rPr>
            </w:pPr>
            <w:r>
              <w:rPr>
                <w:rFonts w:cs="Arial"/>
                <w:noProof/>
                <w:lang w:eastAsia="zh-CN"/>
              </w:rPr>
              <w:t xml:space="preserve">Add the </w:t>
            </w:r>
            <w:r w:rsidR="00170BFD">
              <w:rPr>
                <w:rFonts w:cs="Arial"/>
                <w:noProof/>
                <w:lang w:eastAsia="zh-CN"/>
              </w:rPr>
              <w:t xml:space="preserve">situation based on </w:t>
            </w:r>
            <w:r>
              <w:rPr>
                <w:rFonts w:cs="Arial"/>
                <w:noProof/>
                <w:lang w:eastAsia="zh-CN"/>
              </w:rPr>
              <w:t>above situation 2)</w:t>
            </w:r>
            <w:r w:rsidR="00170BFD">
              <w:rPr>
                <w:rFonts w:cs="Arial"/>
                <w:noProof/>
                <w:lang w:eastAsia="zh-CN"/>
              </w:rPr>
              <w:t xml:space="preserve"> when t</w:t>
            </w:r>
            <w:r w:rsidR="00170BFD" w:rsidRPr="00170BFD">
              <w:rPr>
                <w:rFonts w:cs="Arial"/>
                <w:noProof/>
                <w:lang w:eastAsia="zh-CN"/>
              </w:rPr>
              <w:t>he UE shall replace a previously stored extended local emergency numbers list with an extended local emergency numbers list received in a REGISTRATION ACCEPT message via non-3GPP access</w:t>
            </w:r>
            <w:r w:rsidR="00170BFD">
              <w:rPr>
                <w:rFonts w:cs="Arial"/>
                <w:noProof/>
                <w:lang w:eastAsia="zh-CN"/>
              </w:rPr>
              <w:t>.</w:t>
            </w:r>
          </w:p>
        </w:tc>
      </w:tr>
      <w:tr w:rsidR="001E41F3" w14:paraId="67BD561C" w14:textId="77777777" w:rsidTr="00547111">
        <w:tc>
          <w:tcPr>
            <w:tcW w:w="2694" w:type="dxa"/>
            <w:gridSpan w:val="2"/>
            <w:tcBorders>
              <w:left w:val="single" w:sz="4" w:space="0" w:color="auto"/>
            </w:tcBorders>
          </w:tcPr>
          <w:p w14:paraId="7A30C9A1" w14:textId="326CDAE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CDCD7F" w:rsidR="001E41F3" w:rsidRDefault="00170BFD" w:rsidP="002C516C">
            <w:pPr>
              <w:pStyle w:val="CRCoverPage"/>
              <w:spacing w:after="0"/>
              <w:rPr>
                <w:noProof/>
                <w:lang w:eastAsia="zh-CN"/>
              </w:rPr>
            </w:pPr>
            <w:r>
              <w:rPr>
                <w:rFonts w:cs="Arial"/>
                <w:noProof/>
                <w:lang w:eastAsia="zh-CN"/>
              </w:rPr>
              <w:t xml:space="preserve">The UE may not replace </w:t>
            </w:r>
            <w:r w:rsidRPr="009F0C0E">
              <w:rPr>
                <w:rFonts w:cs="Arial"/>
                <w:noProof/>
                <w:lang w:eastAsia="zh-CN"/>
              </w:rPr>
              <w:t>a previously stored extended local emergency numbers list with an extended local emergency numbers list received in a REGISTRATION ACCEPT message via non-3GPP access</w:t>
            </w:r>
            <w:r>
              <w:rPr>
                <w:rFonts w:cs="Arial"/>
                <w:noProof/>
                <w:lang w:eastAsia="zh-CN"/>
              </w:rPr>
              <w:t xml:space="preserve"> when the above situation 2) occurs.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557036" w:rsidR="001E41F3" w:rsidRDefault="00B106DD" w:rsidP="002C516C">
            <w:pPr>
              <w:pStyle w:val="CRCoverPage"/>
              <w:spacing w:after="0"/>
              <w:rPr>
                <w:noProof/>
                <w:lang w:eastAsia="zh-CN"/>
              </w:rPr>
            </w:pPr>
            <w:r>
              <w:rPr>
                <w:noProof/>
                <w:lang w:eastAsia="zh-CN"/>
              </w:rPr>
              <w:t>5.</w:t>
            </w:r>
            <w:r w:rsidR="002C516C">
              <w:rPr>
                <w:noProof/>
                <w:lang w:eastAsia="zh-CN"/>
              </w:rPr>
              <w:t>3.12A.2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3EDA7CB" w14:textId="77777777" w:rsidR="002C516C" w:rsidRDefault="002C516C" w:rsidP="002C516C">
      <w:pPr>
        <w:pStyle w:val="4"/>
      </w:pPr>
      <w:bookmarkStart w:id="2" w:name="_Toc20232575"/>
      <w:bookmarkStart w:id="3" w:name="_Toc27746665"/>
      <w:bookmarkStart w:id="4" w:name="_Toc36212846"/>
      <w:bookmarkStart w:id="5" w:name="_Toc36657023"/>
      <w:bookmarkStart w:id="6" w:name="_Toc45286684"/>
      <w:r>
        <w:t>5.3.12A.2</w:t>
      </w:r>
      <w:r>
        <w:tab/>
      </w:r>
      <w:proofErr w:type="gramStart"/>
      <w:r>
        <w:t>Receiving</w:t>
      </w:r>
      <w:proofErr w:type="gramEnd"/>
      <w:r>
        <w:t xml:space="preserve"> a REGISTRATION ACCEPT message via non-3GPP access</w:t>
      </w:r>
      <w:bookmarkEnd w:id="2"/>
      <w:bookmarkEnd w:id="3"/>
      <w:bookmarkEnd w:id="4"/>
      <w:bookmarkEnd w:id="5"/>
      <w:bookmarkEnd w:id="6"/>
    </w:p>
    <w:p w14:paraId="2F4AFC93" w14:textId="77777777" w:rsidR="002C516C" w:rsidRDefault="002C516C" w:rsidP="002C516C">
      <w:bookmarkStart w:id="7" w:name="_Hlk2330394"/>
      <w:bookmarkStart w:id="8" w:name="_Hlk1129395"/>
      <w:r>
        <w:rPr>
          <w:lang w:eastAsia="ja-JP"/>
        </w:rPr>
        <w:t xml:space="preserve">If </w:t>
      </w:r>
      <w:bookmarkStart w:id="9" w:name="_Hlk2332821"/>
      <w:r>
        <w:rPr>
          <w:lang w:eastAsia="ja-JP"/>
        </w:rPr>
        <w:t>t</w:t>
      </w:r>
      <w:r w:rsidRPr="00506FA0">
        <w:rPr>
          <w:lang w:eastAsia="ja-JP"/>
        </w:rPr>
        <w:t>he UE</w:t>
      </w:r>
      <w:r>
        <w:rPr>
          <w:lang w:eastAsia="ja-JP"/>
        </w:rPr>
        <w:t xml:space="preserve"> can determine the current country</w:t>
      </w:r>
      <w:bookmarkEnd w:id="9"/>
      <w:r>
        <w:rPr>
          <w:lang w:eastAsia="ja-JP"/>
        </w:rPr>
        <w:t xml:space="preserve"> and</w:t>
      </w:r>
      <w:r w:rsidRPr="00506FA0">
        <w:rPr>
          <w:lang w:eastAsia="ja-JP"/>
        </w:rPr>
        <w:t xml:space="preserve"> after </w:t>
      </w:r>
      <w:r w:rsidRPr="00506FA0">
        <w:t xml:space="preserve">switch on or after removal of the USIM, </w:t>
      </w:r>
      <w:r w:rsidRPr="00506FA0">
        <w:rPr>
          <w:lang w:eastAsia="ja-JP"/>
        </w:rPr>
        <w:t>has not been registered or has not been attached via 3GPP access in the current country</w:t>
      </w:r>
      <w:r>
        <w:rPr>
          <w:lang w:eastAsia="ja-JP"/>
        </w:rPr>
        <w:t xml:space="preserve">, then the UE shall store </w:t>
      </w:r>
      <w:r w:rsidRPr="00506FA0">
        <w:t>the local emergency numbers list or the extended local emergency numbers list or both, as provided by the network</w:t>
      </w:r>
      <w:r>
        <w:t xml:space="preserve"> with an MCC matching the current country</w:t>
      </w:r>
      <w:r w:rsidRPr="00506FA0">
        <w:t xml:space="preserve"> via non-3GPP access</w:t>
      </w:r>
      <w:bookmarkEnd w:id="7"/>
      <w:r>
        <w:t>.</w:t>
      </w:r>
    </w:p>
    <w:p w14:paraId="6AC86778" w14:textId="77777777" w:rsidR="002C516C" w:rsidRDefault="002C516C" w:rsidP="002C516C">
      <w:pPr>
        <w:pStyle w:val="NO"/>
      </w:pPr>
      <w:bookmarkStart w:id="10" w:name="_Hlk1129509"/>
      <w:bookmarkEnd w:id="8"/>
      <w:r>
        <w:t>NOTE:</w:t>
      </w:r>
      <w:r>
        <w:tab/>
        <w:t xml:space="preserve">The UE determines, as the current country, </w:t>
      </w:r>
      <w:r w:rsidRPr="00D2512F">
        <w:t>the country in which it is located in accordance</w:t>
      </w:r>
      <w:r>
        <w:t xml:space="preserve"> with 3GPP TS 24.502 [18].</w:t>
      </w:r>
    </w:p>
    <w:p w14:paraId="25365F28" w14:textId="77777777" w:rsidR="002C516C" w:rsidRDefault="002C516C" w:rsidP="002C516C">
      <w:pPr>
        <w:rPr>
          <w:lang w:eastAsia="ja-JP"/>
        </w:rPr>
      </w:pPr>
      <w:r w:rsidRPr="00506FA0">
        <w:t xml:space="preserve">The UE shall replace </w:t>
      </w:r>
      <w:bookmarkEnd w:id="10"/>
      <w:r>
        <w:t xml:space="preserve">a </w:t>
      </w:r>
      <w:r w:rsidRPr="00506FA0">
        <w:t xml:space="preserve">previously </w:t>
      </w:r>
      <w:r>
        <w:t xml:space="preserve">stored </w:t>
      </w:r>
      <w:r w:rsidRPr="00506FA0">
        <w:t xml:space="preserve">local emergency numbers list or </w:t>
      </w:r>
      <w:r>
        <w:t>a previously stored</w:t>
      </w:r>
      <w:r w:rsidRPr="00506FA0">
        <w:t xml:space="preserve"> extended local emergency numbers list or both</w:t>
      </w:r>
      <w:r>
        <w:t xml:space="preserve"> with a local emergency numbers list or an extended local emergency numbers list or both</w:t>
      </w:r>
      <w:r>
        <w:rPr>
          <w:lang w:eastAsia="ja-JP"/>
        </w:rPr>
        <w:t xml:space="preserve"> received in a </w:t>
      </w:r>
      <w:r>
        <w:t xml:space="preserve">REGISTRATION ACCEPT message via non-3GPP access, if the </w:t>
      </w:r>
      <w:r w:rsidRPr="00506FA0">
        <w:t xml:space="preserve">previously </w:t>
      </w:r>
      <w:r>
        <w:t>stored</w:t>
      </w:r>
      <w:r w:rsidRPr="00506FA0">
        <w:t xml:space="preserve"> </w:t>
      </w:r>
      <w:r>
        <w:t xml:space="preserve">local emergency numbers list was also received via non-3GPP access or the </w:t>
      </w:r>
      <w:r w:rsidRPr="00506FA0">
        <w:t xml:space="preserve">previously </w:t>
      </w:r>
      <w:r>
        <w:t>stored extended local emergency numbers list was also received via non-3GPP access.</w:t>
      </w:r>
    </w:p>
    <w:p w14:paraId="31ED3F0C" w14:textId="3CA780B1" w:rsidR="002C516C" w:rsidRPr="00865660" w:rsidRDefault="002C516C" w:rsidP="002C516C">
      <w:bookmarkStart w:id="11" w:name="_Hlk2260320"/>
      <w:r w:rsidRPr="00865660">
        <w:t xml:space="preserve">The UE shall replace a previously stored extended local emergency numbers list with an extended local emergency numbers list </w:t>
      </w:r>
      <w:r w:rsidRPr="00865660">
        <w:rPr>
          <w:lang w:eastAsia="ja-JP"/>
        </w:rPr>
        <w:t xml:space="preserve">received in a </w:t>
      </w:r>
      <w:r w:rsidRPr="00865660">
        <w:t>REGISTRATION ACCEPT message via non-3GPP access, if:</w:t>
      </w:r>
    </w:p>
    <w:p w14:paraId="75988E11" w14:textId="11E99B13" w:rsidR="002C516C" w:rsidRPr="00865660" w:rsidRDefault="002C516C" w:rsidP="002C516C">
      <w:pPr>
        <w:pStyle w:val="B1"/>
      </w:pPr>
      <w:r w:rsidRPr="00865660">
        <w:t>-</w:t>
      </w:r>
      <w:r w:rsidRPr="00865660">
        <w:tab/>
      </w:r>
      <w:proofErr w:type="gramStart"/>
      <w:r w:rsidRPr="00865660">
        <w:t>the</w:t>
      </w:r>
      <w:proofErr w:type="gramEnd"/>
      <w:r w:rsidRPr="00865660">
        <w:t xml:space="preserve"> UE is neither registered nor attached over 3GPP access;</w:t>
      </w:r>
      <w:ins w:id="12" w:author="ZTE-rev" w:date="2020-10-22T14:34:00Z">
        <w:r w:rsidR="007849D8">
          <w:t xml:space="preserve"> and</w:t>
        </w:r>
      </w:ins>
    </w:p>
    <w:p w14:paraId="788F12CA" w14:textId="49EEE4F8" w:rsidR="002C516C" w:rsidRPr="00865660" w:rsidRDefault="002C516C" w:rsidP="002C516C">
      <w:pPr>
        <w:pStyle w:val="B1"/>
      </w:pPr>
      <w:r w:rsidRPr="00865660">
        <w:t>-</w:t>
      </w:r>
      <w:r w:rsidRPr="00865660">
        <w:tab/>
        <w:t>the REGISTRATION ACCEPT message is received from a PLMN different from which the stored list was received</w:t>
      </w:r>
      <w:del w:id="13" w:author="ZTE-rev" w:date="2020-10-22T14:34:00Z">
        <w:r w:rsidRPr="00865660" w:rsidDel="007849D8">
          <w:delText>;</w:delText>
        </w:r>
      </w:del>
      <w:r w:rsidRPr="00865660">
        <w:t xml:space="preserve"> and</w:t>
      </w:r>
      <w:ins w:id="14" w:author="ZTE-rev" w:date="2020-10-22T14:34:00Z">
        <w:r w:rsidR="007849D8" w:rsidRPr="007849D8">
          <w:t xml:space="preserve"> </w:t>
        </w:r>
        <w:r w:rsidR="007849D8" w:rsidRPr="00865660">
          <w:t>the stored indication in the EENLV field within the Extended emergency number list IE indicates "Extended Local Emergency Numbers Lis</w:t>
        </w:r>
        <w:bookmarkStart w:id="15" w:name="_GoBack"/>
        <w:bookmarkEnd w:id="15"/>
        <w:r w:rsidR="007849D8" w:rsidRPr="00865660">
          <w:t>t is valid only in the PLMN from which this IE is received"</w:t>
        </w:r>
        <w:r w:rsidR="007849D8">
          <w:t>; or</w:t>
        </w:r>
      </w:ins>
    </w:p>
    <w:p w14:paraId="0A01DE31" w14:textId="16D82CFB" w:rsidR="008A4A29" w:rsidRPr="007849D8" w:rsidRDefault="002C516C" w:rsidP="007849D8">
      <w:pPr>
        <w:pStyle w:val="B1"/>
        <w:ind w:left="284" w:firstLine="0"/>
      </w:pPr>
      <w:r w:rsidRPr="00865660">
        <w:t>-</w:t>
      </w:r>
      <w:r w:rsidRPr="00865660">
        <w:tab/>
      </w:r>
      <w:del w:id="16" w:author="ZTE-rev" w:date="2020-10-22T14:34:00Z">
        <w:r w:rsidRPr="00865660" w:rsidDel="007849D8">
          <w:delText>the stored indication in the EENLV field within the Extended emergency number list IE indicates "Extended Local Emergency Numbers List is valid only in the PLMN from which this IE is received"</w:delText>
        </w:r>
        <w:r w:rsidRPr="00865660" w:rsidDel="007849D8">
          <w:delText>.</w:delText>
        </w:r>
      </w:del>
      <w:ins w:id="17" w:author="ZTE-rev" w:date="2020-10-22T14:35:00Z">
        <w:r w:rsidR="007849D8">
          <w:t>the UE can determine the current country and the UE has successfully registered to a PLMN in the country and that country is different from that of the</w:t>
        </w:r>
        <w:r w:rsidR="007849D8">
          <w:t xml:space="preserve"> PLMN that sent the stored list,</w:t>
        </w:r>
        <w:r w:rsidR="007849D8">
          <w:t xml:space="preserve"> and</w:t>
        </w:r>
        <w:r w:rsidR="007849D8">
          <w:t xml:space="preserve"> </w:t>
        </w:r>
        <w:r w:rsidR="007849D8">
          <w:t>the stored indication in the EENLV field within the Extended emergency number list IE indicates "Extended Local Emergency Numbers List is valid in the country of the PLMN from which this IE is received".</w:t>
        </w:r>
      </w:ins>
    </w:p>
    <w:p w14:paraId="1CC3FEB9" w14:textId="77777777" w:rsidR="002C516C" w:rsidRDefault="002C516C" w:rsidP="002C516C">
      <w:bookmarkStart w:id="18" w:name="_Hlk2332314"/>
      <w:bookmarkEnd w:id="11"/>
      <w:r>
        <w:t xml:space="preserve">If no extended local emergency numbers list is contained in a REGISTRATION ACCEPT message received via non-3GPP access </w:t>
      </w:r>
      <w:r w:rsidRPr="001A387E">
        <w:t>and the UE is neither registered nor attached over 3GPP access</w:t>
      </w:r>
      <w:r>
        <w:t xml:space="preserve">, the stored extended local emergency numbers list in the UE </w:t>
      </w:r>
      <w:r w:rsidRPr="00910F4B">
        <w:t xml:space="preserve">shall be </w:t>
      </w:r>
      <w:r>
        <w:t>discarded if:</w:t>
      </w:r>
    </w:p>
    <w:p w14:paraId="260FCF15" w14:textId="1AD1692C" w:rsidR="002C516C" w:rsidRPr="005C537E" w:rsidRDefault="002C516C" w:rsidP="002C516C">
      <w:pPr>
        <w:pStyle w:val="B1"/>
      </w:pPr>
      <w:r w:rsidRPr="00A87D3C">
        <w:t>-</w:t>
      </w:r>
      <w:r w:rsidRPr="00A87D3C">
        <w:tab/>
        <w:t xml:space="preserve">the </w:t>
      </w:r>
      <w:r>
        <w:t>UE</w:t>
      </w:r>
      <w:r w:rsidRPr="00A87D3C">
        <w:t xml:space="preserve"> </w:t>
      </w:r>
      <w:r>
        <w:rPr>
          <w:lang w:eastAsia="ja-JP"/>
        </w:rPr>
        <w:t xml:space="preserve">can determine the current country and the UE </w:t>
      </w:r>
      <w:r w:rsidRPr="00A87D3C">
        <w:t xml:space="preserve">has successfully registered to a PLMN in </w:t>
      </w:r>
      <w:r>
        <w:t>the</w:t>
      </w:r>
      <w:r w:rsidRPr="00A87D3C">
        <w:t xml:space="preserve"> country</w:t>
      </w:r>
      <w:r>
        <w:t xml:space="preserve"> and that country is</w:t>
      </w:r>
      <w:r w:rsidRPr="00A87D3C">
        <w:t xml:space="preserve"> different from that of the PLMN that sent the stored list via 3GPP access</w:t>
      </w:r>
      <w:r>
        <w:t>; or</w:t>
      </w:r>
    </w:p>
    <w:p w14:paraId="4788243B" w14:textId="77777777" w:rsidR="002C516C" w:rsidRDefault="002C516C" w:rsidP="002C516C">
      <w:pPr>
        <w:pStyle w:val="B1"/>
      </w:pPr>
      <w:bookmarkStart w:id="19" w:name="_Hlk535938128"/>
      <w:r w:rsidRPr="005C537E">
        <w:t>-</w:t>
      </w:r>
      <w:r w:rsidRPr="005C537E">
        <w:tab/>
      </w:r>
      <w:r>
        <w:t>the REGISTRATION ACCEPT message is received from a PLMN different from which the stored list was received,</w:t>
      </w:r>
      <w:r w:rsidRPr="005C537E">
        <w:t xml:space="preserve"> and the </w:t>
      </w:r>
      <w:r>
        <w:t xml:space="preserve">stored </w:t>
      </w:r>
      <w:r w:rsidRPr="005C537E">
        <w:t>indication in the EENLV field within the Extended emergency number list IE indicates "</w:t>
      </w:r>
      <w:r w:rsidRPr="00910F4B">
        <w:t>Extended Local Emergency Numbers List is valid only in the PLMN from which this IE is received</w:t>
      </w:r>
      <w:r w:rsidRPr="005C537E">
        <w:t>"</w:t>
      </w:r>
      <w:r>
        <w:t>.</w:t>
      </w:r>
    </w:p>
    <w:bookmarkEnd w:id="18"/>
    <w:bookmarkEnd w:id="19"/>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17F48" w14:textId="77777777" w:rsidR="008601E3" w:rsidRDefault="008601E3">
      <w:r>
        <w:separator/>
      </w:r>
    </w:p>
  </w:endnote>
  <w:endnote w:type="continuationSeparator" w:id="0">
    <w:p w14:paraId="399003C2" w14:textId="77777777" w:rsidR="008601E3" w:rsidRDefault="0086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085F6" w14:textId="77777777" w:rsidR="008601E3" w:rsidRDefault="008601E3">
      <w:r>
        <w:separator/>
      </w:r>
    </w:p>
  </w:footnote>
  <w:footnote w:type="continuationSeparator" w:id="0">
    <w:p w14:paraId="602486C9" w14:textId="77777777" w:rsidR="008601E3" w:rsidRDefault="0086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B2453" w:rsidRDefault="00CB24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B2453" w:rsidRDefault="00CB24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B2453" w:rsidRDefault="00CB245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B2453" w:rsidRDefault="00CB24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A66AD"/>
    <w:multiLevelType w:val="hybridMultilevel"/>
    <w:tmpl w:val="60AACBCE"/>
    <w:lvl w:ilvl="0" w:tplc="EED60ED4">
      <w:start w:val="1"/>
      <w:numFmt w:val="decimal"/>
      <w:lvlText w:val="%1)"/>
      <w:lvlJc w:val="left"/>
      <w:pPr>
        <w:ind w:left="360" w:hanging="360"/>
      </w:pPr>
      <w:rPr>
        <w:rFonts w:ascii="Arial" w:hAnsi="Arial" w:cs="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863E02"/>
    <w:multiLevelType w:val="hybridMultilevel"/>
    <w:tmpl w:val="B48AC176"/>
    <w:lvl w:ilvl="0" w:tplc="EBA01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A23684"/>
    <w:multiLevelType w:val="hybridMultilevel"/>
    <w:tmpl w:val="075494B2"/>
    <w:lvl w:ilvl="0" w:tplc="C8DE6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F00058"/>
    <w:multiLevelType w:val="hybridMultilevel"/>
    <w:tmpl w:val="39721780"/>
    <w:lvl w:ilvl="0" w:tplc="D4D20E9E">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1"/>
  </w:num>
  <w:num w:numId="4">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2F4"/>
    <w:rsid w:val="00076D13"/>
    <w:rsid w:val="000A1F6F"/>
    <w:rsid w:val="000A6394"/>
    <w:rsid w:val="000B7FED"/>
    <w:rsid w:val="000C038A"/>
    <w:rsid w:val="000C2F13"/>
    <w:rsid w:val="000C6598"/>
    <w:rsid w:val="00131911"/>
    <w:rsid w:val="00143DCF"/>
    <w:rsid w:val="00145D43"/>
    <w:rsid w:val="00170BFD"/>
    <w:rsid w:val="00185EEA"/>
    <w:rsid w:val="00190333"/>
    <w:rsid w:val="00192C46"/>
    <w:rsid w:val="001A08B3"/>
    <w:rsid w:val="001A7B60"/>
    <w:rsid w:val="001B52F0"/>
    <w:rsid w:val="001B7A65"/>
    <w:rsid w:val="001E41F3"/>
    <w:rsid w:val="00203602"/>
    <w:rsid w:val="002220FC"/>
    <w:rsid w:val="00227EAD"/>
    <w:rsid w:val="00230865"/>
    <w:rsid w:val="0026004D"/>
    <w:rsid w:val="002640DD"/>
    <w:rsid w:val="00272E8E"/>
    <w:rsid w:val="00275D12"/>
    <w:rsid w:val="00284FEB"/>
    <w:rsid w:val="002860C4"/>
    <w:rsid w:val="002A1ABE"/>
    <w:rsid w:val="002B5741"/>
    <w:rsid w:val="002C516C"/>
    <w:rsid w:val="002C6289"/>
    <w:rsid w:val="002F59B8"/>
    <w:rsid w:val="00305409"/>
    <w:rsid w:val="003609EF"/>
    <w:rsid w:val="0036231A"/>
    <w:rsid w:val="00363DF6"/>
    <w:rsid w:val="003674C0"/>
    <w:rsid w:val="00374DD4"/>
    <w:rsid w:val="003759F6"/>
    <w:rsid w:val="003C0186"/>
    <w:rsid w:val="003C5587"/>
    <w:rsid w:val="003D6B4F"/>
    <w:rsid w:val="003E1A36"/>
    <w:rsid w:val="003F6B8D"/>
    <w:rsid w:val="00410371"/>
    <w:rsid w:val="004242F1"/>
    <w:rsid w:val="004A6835"/>
    <w:rsid w:val="004A72F2"/>
    <w:rsid w:val="004B4BAB"/>
    <w:rsid w:val="004B75B7"/>
    <w:rsid w:val="004C022E"/>
    <w:rsid w:val="004E1669"/>
    <w:rsid w:val="0051580D"/>
    <w:rsid w:val="00525119"/>
    <w:rsid w:val="00540021"/>
    <w:rsid w:val="00547111"/>
    <w:rsid w:val="00560613"/>
    <w:rsid w:val="00570453"/>
    <w:rsid w:val="00592D74"/>
    <w:rsid w:val="005E2C44"/>
    <w:rsid w:val="005E3E47"/>
    <w:rsid w:val="0060672E"/>
    <w:rsid w:val="00621188"/>
    <w:rsid w:val="006257ED"/>
    <w:rsid w:val="00643512"/>
    <w:rsid w:val="00677E82"/>
    <w:rsid w:val="00683E34"/>
    <w:rsid w:val="00695808"/>
    <w:rsid w:val="006A6017"/>
    <w:rsid w:val="006B46FB"/>
    <w:rsid w:val="006E21FB"/>
    <w:rsid w:val="00751F36"/>
    <w:rsid w:val="007646D4"/>
    <w:rsid w:val="00765CAD"/>
    <w:rsid w:val="007715F9"/>
    <w:rsid w:val="007849D8"/>
    <w:rsid w:val="00792342"/>
    <w:rsid w:val="0079370A"/>
    <w:rsid w:val="007977A8"/>
    <w:rsid w:val="007A07CE"/>
    <w:rsid w:val="007B512A"/>
    <w:rsid w:val="007C2097"/>
    <w:rsid w:val="007C7CE8"/>
    <w:rsid w:val="007D6A07"/>
    <w:rsid w:val="007F32DB"/>
    <w:rsid w:val="007F7259"/>
    <w:rsid w:val="008040A8"/>
    <w:rsid w:val="008279FA"/>
    <w:rsid w:val="008371CA"/>
    <w:rsid w:val="008438B9"/>
    <w:rsid w:val="008601E3"/>
    <w:rsid w:val="008626E7"/>
    <w:rsid w:val="00870EE7"/>
    <w:rsid w:val="00871B89"/>
    <w:rsid w:val="008863B9"/>
    <w:rsid w:val="008A45A6"/>
    <w:rsid w:val="008A4A29"/>
    <w:rsid w:val="008F686C"/>
    <w:rsid w:val="009148DE"/>
    <w:rsid w:val="00915E15"/>
    <w:rsid w:val="00921756"/>
    <w:rsid w:val="00941BFE"/>
    <w:rsid w:val="00941E30"/>
    <w:rsid w:val="0094228C"/>
    <w:rsid w:val="009777D9"/>
    <w:rsid w:val="00991B88"/>
    <w:rsid w:val="009A5753"/>
    <w:rsid w:val="009A579D"/>
    <w:rsid w:val="009C60FA"/>
    <w:rsid w:val="009E1C9F"/>
    <w:rsid w:val="009E3297"/>
    <w:rsid w:val="009E6C24"/>
    <w:rsid w:val="009F0C0E"/>
    <w:rsid w:val="009F734F"/>
    <w:rsid w:val="00A15CFB"/>
    <w:rsid w:val="00A1709C"/>
    <w:rsid w:val="00A246B6"/>
    <w:rsid w:val="00A41CF1"/>
    <w:rsid w:val="00A47E70"/>
    <w:rsid w:val="00A50CF0"/>
    <w:rsid w:val="00A542A2"/>
    <w:rsid w:val="00A7671C"/>
    <w:rsid w:val="00A95DCA"/>
    <w:rsid w:val="00AA255B"/>
    <w:rsid w:val="00AA2CBC"/>
    <w:rsid w:val="00AB43E8"/>
    <w:rsid w:val="00AC5820"/>
    <w:rsid w:val="00AD1CD8"/>
    <w:rsid w:val="00B106DD"/>
    <w:rsid w:val="00B258BB"/>
    <w:rsid w:val="00B3601E"/>
    <w:rsid w:val="00B47DD9"/>
    <w:rsid w:val="00B67B97"/>
    <w:rsid w:val="00B7504C"/>
    <w:rsid w:val="00B81A7C"/>
    <w:rsid w:val="00B90ACB"/>
    <w:rsid w:val="00B968C8"/>
    <w:rsid w:val="00BA3EC5"/>
    <w:rsid w:val="00BA51D9"/>
    <w:rsid w:val="00BB5DFC"/>
    <w:rsid w:val="00BD279D"/>
    <w:rsid w:val="00BD6BB8"/>
    <w:rsid w:val="00BE70D2"/>
    <w:rsid w:val="00C07D0F"/>
    <w:rsid w:val="00C161AC"/>
    <w:rsid w:val="00C66BA2"/>
    <w:rsid w:val="00C75CB0"/>
    <w:rsid w:val="00C869A0"/>
    <w:rsid w:val="00C95985"/>
    <w:rsid w:val="00CB2453"/>
    <w:rsid w:val="00CC4144"/>
    <w:rsid w:val="00CC5026"/>
    <w:rsid w:val="00CC558A"/>
    <w:rsid w:val="00CC68D0"/>
    <w:rsid w:val="00CE1AF2"/>
    <w:rsid w:val="00CF2188"/>
    <w:rsid w:val="00D03F9A"/>
    <w:rsid w:val="00D06D51"/>
    <w:rsid w:val="00D11EFF"/>
    <w:rsid w:val="00D24991"/>
    <w:rsid w:val="00D50255"/>
    <w:rsid w:val="00D540BC"/>
    <w:rsid w:val="00D66520"/>
    <w:rsid w:val="00D821A9"/>
    <w:rsid w:val="00DA3849"/>
    <w:rsid w:val="00DC4671"/>
    <w:rsid w:val="00DE34CF"/>
    <w:rsid w:val="00DF27CE"/>
    <w:rsid w:val="00DF4954"/>
    <w:rsid w:val="00E030CB"/>
    <w:rsid w:val="00E13F3D"/>
    <w:rsid w:val="00E26271"/>
    <w:rsid w:val="00E34898"/>
    <w:rsid w:val="00E47A01"/>
    <w:rsid w:val="00E67857"/>
    <w:rsid w:val="00E8079D"/>
    <w:rsid w:val="00EB09B7"/>
    <w:rsid w:val="00EC0EB8"/>
    <w:rsid w:val="00EE7D7C"/>
    <w:rsid w:val="00F25D98"/>
    <w:rsid w:val="00F300FB"/>
    <w:rsid w:val="00F53750"/>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DD4FE-E211-460C-8920-7F12B30F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872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2</cp:revision>
  <cp:lastPrinted>1899-12-31T23:00:00Z</cp:lastPrinted>
  <dcterms:created xsi:type="dcterms:W3CDTF">2020-10-22T06:36:00Z</dcterms:created>
  <dcterms:modified xsi:type="dcterms:W3CDTF">2020-10-22T06:36:00Z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