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B670A2" w14:textId="26E35422" w:rsidR="00A816A1" w:rsidRDefault="00A816A1" w:rsidP="00A816A1">
      <w:pPr>
        <w:pStyle w:val="CRCoverPage"/>
        <w:tabs>
          <w:tab w:val="right" w:pos="9639"/>
        </w:tabs>
        <w:spacing w:after="0"/>
        <w:rPr>
          <w:b/>
          <w:i/>
          <w:noProof/>
          <w:sz w:val="28"/>
        </w:rPr>
      </w:pPr>
      <w:r>
        <w:rPr>
          <w:b/>
          <w:noProof/>
          <w:sz w:val="24"/>
        </w:rPr>
        <w:t>3GPP TSG-CT WG</w:t>
      </w:r>
      <w:r w:rsidR="00F45AC1">
        <w:rPr>
          <w:b/>
          <w:noProof/>
          <w:sz w:val="24"/>
        </w:rPr>
        <w:t>1</w:t>
      </w:r>
      <w:r>
        <w:rPr>
          <w:b/>
          <w:noProof/>
          <w:sz w:val="24"/>
        </w:rPr>
        <w:t xml:space="preserve"> Meeting #</w:t>
      </w:r>
      <w:r w:rsidR="00F45AC1">
        <w:rPr>
          <w:b/>
          <w:noProof/>
          <w:sz w:val="24"/>
        </w:rPr>
        <w:t>12</w:t>
      </w:r>
      <w:r w:rsidR="00B54CD4">
        <w:rPr>
          <w:b/>
          <w:noProof/>
          <w:sz w:val="24"/>
        </w:rPr>
        <w:t>5</w:t>
      </w:r>
      <w:r w:rsidR="00F45AC1">
        <w:rPr>
          <w:b/>
          <w:noProof/>
          <w:sz w:val="24"/>
        </w:rPr>
        <w:t>e</w:t>
      </w:r>
      <w:r>
        <w:rPr>
          <w:b/>
          <w:i/>
          <w:noProof/>
          <w:sz w:val="28"/>
        </w:rPr>
        <w:tab/>
      </w:r>
      <w:bookmarkStart w:id="0" w:name="_GoBack"/>
      <w:bookmarkEnd w:id="0"/>
      <w:r w:rsidR="0048368F" w:rsidRPr="0048368F">
        <w:rPr>
          <w:b/>
          <w:noProof/>
          <w:sz w:val="24"/>
        </w:rPr>
        <w:t>C1-205376</w:t>
      </w:r>
    </w:p>
    <w:p w14:paraId="680BE777" w14:textId="77777777" w:rsidR="00A816A1" w:rsidRDefault="00F45AC1" w:rsidP="00A816A1">
      <w:pPr>
        <w:pStyle w:val="CRCoverPage"/>
        <w:outlineLvl w:val="0"/>
        <w:rPr>
          <w:b/>
          <w:noProof/>
          <w:sz w:val="24"/>
        </w:rPr>
      </w:pPr>
      <w:r>
        <w:rPr>
          <w:b/>
          <w:noProof/>
          <w:sz w:val="24"/>
        </w:rPr>
        <w:t>E-meeting, 2</w:t>
      </w:r>
      <w:r w:rsidR="00B54CD4">
        <w:rPr>
          <w:b/>
          <w:noProof/>
          <w:sz w:val="24"/>
        </w:rPr>
        <w:t xml:space="preserve">0-28 August </w:t>
      </w:r>
      <w:r>
        <w:rPr>
          <w:b/>
          <w:noProof/>
          <w:sz w:val="24"/>
        </w:rPr>
        <w:t>2020</w:t>
      </w:r>
    </w:p>
    <w:p w14:paraId="403B3E97" w14:textId="35F34210" w:rsidR="001211F3" w:rsidRDefault="00A816A1" w:rsidP="006A45BA">
      <w:pPr>
        <w:pStyle w:val="CRCoverPage"/>
        <w:tabs>
          <w:tab w:val="right" w:pos="9639"/>
        </w:tabs>
        <w:spacing w:after="0"/>
        <w:rPr>
          <w:rFonts w:eastAsia="Batang" w:cs="Arial"/>
          <w:sz w:val="18"/>
          <w:szCs w:val="18"/>
          <w:lang w:eastAsia="zh-CN"/>
        </w:rPr>
      </w:pPr>
      <w:r>
        <w:rPr>
          <w:b/>
          <w:noProof/>
          <w:sz w:val="24"/>
        </w:rPr>
        <w:tab/>
      </w:r>
    </w:p>
    <w:p w14:paraId="5789AB64" w14:textId="77777777" w:rsidR="00AE25BF" w:rsidRPr="006E5DD5"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14:paraId="578103B4" w14:textId="4A150090"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val="en-US" w:eastAsia="zh-CN"/>
        </w:rPr>
      </w:pPr>
      <w:r w:rsidRPr="006E5DD5">
        <w:rPr>
          <w:rFonts w:ascii="Arial" w:eastAsia="Batang" w:hAnsi="Arial"/>
          <w:b/>
          <w:lang w:val="en-US" w:eastAsia="zh-CN"/>
        </w:rPr>
        <w:t>Source:</w:t>
      </w:r>
      <w:r w:rsidRPr="006E5DD5">
        <w:rPr>
          <w:rFonts w:ascii="Arial" w:eastAsia="Batang" w:hAnsi="Arial"/>
          <w:b/>
          <w:lang w:val="en-US" w:eastAsia="zh-CN"/>
        </w:rPr>
        <w:tab/>
      </w:r>
      <w:r w:rsidR="00096B83">
        <w:rPr>
          <w:rFonts w:ascii="Arial" w:eastAsia="Batang" w:hAnsi="Arial"/>
          <w:b/>
          <w:lang w:val="en-US" w:eastAsia="zh-CN"/>
        </w:rPr>
        <w:t>Nokia, Nokia Shanghai Bell</w:t>
      </w:r>
    </w:p>
    <w:p w14:paraId="0B77EB35" w14:textId="526611D6" w:rsidR="00AE25BF" w:rsidRPr="00096B83"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Cs/>
          <w:lang w:eastAsia="zh-CN"/>
        </w:rPr>
      </w:pPr>
      <w:r w:rsidRPr="006E5DD5">
        <w:rPr>
          <w:rFonts w:ascii="Arial" w:eastAsia="Batang" w:hAnsi="Arial" w:cs="Arial"/>
          <w:b/>
          <w:lang w:eastAsia="zh-CN"/>
        </w:rPr>
        <w:t>Title:</w:t>
      </w:r>
      <w:r w:rsidRPr="006E5DD5">
        <w:rPr>
          <w:rFonts w:ascii="Arial" w:eastAsia="Batang" w:hAnsi="Arial" w:cs="Arial"/>
          <w:b/>
          <w:lang w:eastAsia="zh-CN"/>
        </w:rPr>
        <w:tab/>
      </w:r>
      <w:r>
        <w:rPr>
          <w:rFonts w:ascii="Arial" w:eastAsia="Batang" w:hAnsi="Arial" w:cs="Arial"/>
          <w:b/>
          <w:lang w:eastAsia="zh-CN"/>
        </w:rPr>
        <w:t>New</w:t>
      </w:r>
      <w:r w:rsidR="00D31CC8">
        <w:rPr>
          <w:rFonts w:ascii="Arial" w:eastAsia="Batang" w:hAnsi="Arial" w:cs="Arial"/>
          <w:b/>
          <w:lang w:eastAsia="zh-CN"/>
        </w:rPr>
        <w:t xml:space="preserve"> WID on</w:t>
      </w:r>
      <w:r>
        <w:rPr>
          <w:rFonts w:ascii="Arial" w:eastAsia="Batang" w:hAnsi="Arial" w:cs="Arial"/>
          <w:b/>
          <w:lang w:eastAsia="zh-CN"/>
        </w:rPr>
        <w:t xml:space="preserve"> </w:t>
      </w:r>
      <w:r w:rsidR="00096B83">
        <w:rPr>
          <w:rFonts w:ascii="Arial" w:eastAsia="Batang" w:hAnsi="Arial" w:cs="Arial"/>
          <w:b/>
          <w:lang w:eastAsia="zh-CN"/>
        </w:rPr>
        <w:t xml:space="preserve">Enhancements to </w:t>
      </w:r>
      <w:r w:rsidR="00096B83" w:rsidRPr="002D390C">
        <w:rPr>
          <w:rFonts w:ascii="Arial" w:hAnsi="Arial" w:cs="Arial"/>
          <w:b/>
          <w:bCs/>
        </w:rPr>
        <w:t>Mobile Communicati</w:t>
      </w:r>
      <w:r w:rsidR="00096B83">
        <w:rPr>
          <w:rFonts w:ascii="Arial" w:hAnsi="Arial" w:cs="Arial"/>
          <w:b/>
          <w:bCs/>
        </w:rPr>
        <w:t>on System for Railways Phase 2</w:t>
      </w:r>
      <w:r w:rsidR="00E55741">
        <w:rPr>
          <w:rFonts w:ascii="Arial" w:hAnsi="Arial" w:cs="Arial"/>
          <w:b/>
          <w:bCs/>
        </w:rPr>
        <w:t xml:space="preserve"> (eMONASTERY2)</w:t>
      </w:r>
    </w:p>
    <w:p w14:paraId="1287096D" w14:textId="77777777"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b/>
          <w:lang w:eastAsia="zh-CN"/>
        </w:rPr>
        <w:t>Document for:</w:t>
      </w:r>
      <w:r w:rsidRPr="006E5DD5">
        <w:rPr>
          <w:rFonts w:ascii="Arial" w:eastAsia="Batang" w:hAnsi="Arial"/>
          <w:b/>
          <w:lang w:eastAsia="zh-CN"/>
        </w:rPr>
        <w:tab/>
        <w:t>Approval</w:t>
      </w:r>
    </w:p>
    <w:p w14:paraId="618164C6" w14:textId="655C0847" w:rsidR="00AE25BF" w:rsidRPr="006E5DD5" w:rsidRDefault="00AE25BF"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eastAsia="zh-CN"/>
        </w:rPr>
      </w:pPr>
      <w:r w:rsidRPr="006E5DD5">
        <w:rPr>
          <w:rFonts w:ascii="Arial" w:eastAsia="Batang" w:hAnsi="Arial"/>
          <w:b/>
          <w:lang w:eastAsia="zh-CN"/>
        </w:rPr>
        <w:t>Agenda Item:</w:t>
      </w:r>
      <w:r w:rsidRPr="006E5DD5">
        <w:rPr>
          <w:rFonts w:ascii="Arial" w:eastAsia="Batang" w:hAnsi="Arial"/>
          <w:b/>
          <w:lang w:eastAsia="zh-CN"/>
        </w:rPr>
        <w:tab/>
      </w:r>
      <w:r w:rsidR="00096B83">
        <w:rPr>
          <w:rFonts w:ascii="Arial" w:eastAsia="Batang" w:hAnsi="Arial"/>
          <w:b/>
          <w:lang w:eastAsia="zh-CN"/>
        </w:rPr>
        <w:t>16.1.1</w:t>
      </w:r>
    </w:p>
    <w:p w14:paraId="3C03F964" w14:textId="77777777" w:rsidR="008A76FD" w:rsidRPr="00BC642A" w:rsidRDefault="001C5C86" w:rsidP="00BA3A53">
      <w:pPr>
        <w:spacing w:before="120"/>
        <w:jc w:val="center"/>
        <w:rPr>
          <w:rFonts w:ascii="Arial" w:hAnsi="Arial" w:cs="Arial"/>
          <w:sz w:val="36"/>
          <w:szCs w:val="36"/>
        </w:rPr>
      </w:pPr>
      <w:r w:rsidRPr="00BC642A">
        <w:rPr>
          <w:rFonts w:ascii="Arial" w:hAnsi="Arial" w:cs="Arial"/>
          <w:sz w:val="36"/>
          <w:szCs w:val="36"/>
        </w:rPr>
        <w:t xml:space="preserve">3GPP™ </w:t>
      </w:r>
      <w:r w:rsidR="008A76FD" w:rsidRPr="00BC642A">
        <w:rPr>
          <w:rFonts w:ascii="Arial" w:hAnsi="Arial" w:cs="Arial"/>
          <w:sz w:val="36"/>
          <w:szCs w:val="36"/>
        </w:rPr>
        <w:t>Work Item Description</w:t>
      </w:r>
    </w:p>
    <w:p w14:paraId="7F8335A9"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Style w:val="Hyperlink"/>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rPr>
            <w:rStyle w:val="Hyperlink"/>
          </w:rPr>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rPr>
            <w:rStyle w:val="Hyperlink"/>
          </w:rPr>
          <w:t>3GPP TR 21.900</w:t>
        </w:r>
      </w:hyperlink>
    </w:p>
    <w:p w14:paraId="67AE8768" w14:textId="78DCB053" w:rsidR="003F268E" w:rsidRPr="00BA3A53" w:rsidRDefault="008A76FD" w:rsidP="00BA3A53">
      <w:pPr>
        <w:pStyle w:val="Heading1"/>
      </w:pPr>
      <w:r w:rsidRPr="00BA3A53">
        <w:t>Title</w:t>
      </w:r>
      <w:r w:rsidR="00985B73" w:rsidRPr="00BA3A53">
        <w:t>:</w:t>
      </w:r>
      <w:r w:rsidR="00B078D6" w:rsidRPr="00BA3A53">
        <w:t xml:space="preserve"> </w:t>
      </w:r>
      <w:r w:rsidR="00F41A27" w:rsidRPr="00BA3A53">
        <w:tab/>
      </w:r>
      <w:r w:rsidR="00096B83" w:rsidRPr="00096B83">
        <w:rPr>
          <w:sz w:val="32"/>
        </w:rPr>
        <w:t>Enhancements to Mobile Communication System for Railways (MONASTERY) Phase 2</w:t>
      </w:r>
      <w:r w:rsidR="00D31CC8" w:rsidRPr="00251D80">
        <w:t xml:space="preserve"> </w:t>
      </w:r>
    </w:p>
    <w:p w14:paraId="2D8D9A17" w14:textId="6FC8408D" w:rsidR="00B078D6" w:rsidRDefault="00E13CB2" w:rsidP="00D31CC8">
      <w:pPr>
        <w:pStyle w:val="Heading2"/>
        <w:tabs>
          <w:tab w:val="left" w:pos="2552"/>
        </w:tabs>
      </w:pPr>
      <w:r>
        <w:t>A</w:t>
      </w:r>
      <w:r w:rsidR="00B078D6">
        <w:t>cronym:</w:t>
      </w:r>
      <w:r w:rsidR="001C718D">
        <w:t xml:space="preserve"> </w:t>
      </w:r>
      <w:r w:rsidR="00096B83">
        <w:t>eMONASTERY2</w:t>
      </w:r>
      <w:r w:rsidR="00D31CC8" w:rsidRPr="00251D80">
        <w:t xml:space="preserve"> </w:t>
      </w:r>
    </w:p>
    <w:p w14:paraId="2C5D411E" w14:textId="406BD3A9" w:rsidR="00B078D6" w:rsidRDefault="00B078D6" w:rsidP="009870A7">
      <w:pPr>
        <w:pStyle w:val="Heading2"/>
        <w:tabs>
          <w:tab w:val="left" w:pos="2552"/>
        </w:tabs>
      </w:pPr>
      <w:r>
        <w:t>Unique identifier</w:t>
      </w:r>
      <w:r w:rsidR="00F41A27">
        <w:t xml:space="preserve">: </w:t>
      </w:r>
      <w:r w:rsidR="00D31CC8">
        <w:t xml:space="preserve"> </w:t>
      </w:r>
    </w:p>
    <w:p w14:paraId="1097F0CC" w14:textId="7F901649" w:rsidR="003F7142" w:rsidRDefault="003F7142" w:rsidP="003F7142">
      <w:pPr>
        <w:spacing w:after="0"/>
        <w:ind w:right="-96"/>
      </w:pPr>
      <w:r w:rsidRPr="003F7142">
        <w:rPr>
          <w:rFonts w:ascii="Arial" w:hAnsi="Arial"/>
          <w:sz w:val="32"/>
        </w:rPr>
        <w:t>Potential target Release:</w:t>
      </w:r>
      <w:r>
        <w:t xml:space="preserve"> </w:t>
      </w:r>
      <w:r w:rsidR="00096B83">
        <w:rPr>
          <w:rFonts w:ascii="Arial" w:hAnsi="Arial"/>
          <w:sz w:val="32"/>
        </w:rPr>
        <w:t>Rel-17</w:t>
      </w:r>
      <w:r>
        <w:t xml:space="preserve">. </w:t>
      </w:r>
    </w:p>
    <w:p w14:paraId="2FFD6DDE" w14:textId="77777777" w:rsidR="003F7142" w:rsidRPr="003F7142" w:rsidRDefault="003F7142" w:rsidP="003F7142">
      <w:pPr>
        <w:ind w:right="-99"/>
        <w:rPr>
          <w:rFonts w:ascii="Arial" w:hAnsi="Arial" w:cs="Arial"/>
        </w:rPr>
      </w:pPr>
      <w:r w:rsidRPr="003F7142">
        <w:rPr>
          <w:rFonts w:ascii="Arial" w:hAnsi="Arial" w:cs="Arial"/>
          <w:sz w:val="12"/>
        </w:rPr>
        <w:t xml:space="preserve">Note that this </w:t>
      </w:r>
      <w:r>
        <w:rPr>
          <w:rFonts w:ascii="Arial" w:hAnsi="Arial" w:cs="Arial"/>
          <w:sz w:val="12"/>
        </w:rPr>
        <w:t xml:space="preserve">field above indicates the </w:t>
      </w:r>
      <w:r w:rsidRPr="003F7142">
        <w:rPr>
          <w:rFonts w:ascii="Arial" w:hAnsi="Arial" w:cs="Arial"/>
          <w:sz w:val="12"/>
        </w:rPr>
        <w:t>propos</w:t>
      </w:r>
      <w:r>
        <w:rPr>
          <w:rFonts w:ascii="Arial" w:hAnsi="Arial" w:cs="Arial"/>
          <w:sz w:val="12"/>
        </w:rPr>
        <w:t xml:space="preserve">ed Release </w:t>
      </w:r>
      <w:r w:rsidRPr="003F7142">
        <w:rPr>
          <w:rFonts w:ascii="Arial" w:hAnsi="Arial" w:cs="Arial"/>
          <w:sz w:val="12"/>
        </w:rPr>
        <w:t>at the time of submission of the WID to TSG</w:t>
      </w:r>
      <w:r w:rsidR="00C4305E">
        <w:rPr>
          <w:rFonts w:ascii="Arial" w:hAnsi="Arial" w:cs="Arial"/>
          <w:sz w:val="12"/>
        </w:rPr>
        <w:t xml:space="preserve"> </w:t>
      </w:r>
      <w:r w:rsidRPr="003F7142">
        <w:rPr>
          <w:rFonts w:ascii="Arial" w:hAnsi="Arial" w:cs="Arial"/>
          <w:sz w:val="12"/>
        </w:rPr>
        <w:t>approval</w:t>
      </w:r>
      <w:r>
        <w:rPr>
          <w:rFonts w:ascii="Arial" w:hAnsi="Arial" w:cs="Arial"/>
          <w:sz w:val="12"/>
        </w:rPr>
        <w:t xml:space="preserve">. It </w:t>
      </w:r>
      <w:r w:rsidRPr="003F7142">
        <w:rPr>
          <w:rFonts w:ascii="Arial" w:hAnsi="Arial" w:cs="Arial"/>
          <w:sz w:val="12"/>
        </w:rPr>
        <w:t xml:space="preserve">can later be changed without a need to revise the WID. The </w:t>
      </w:r>
      <w:r>
        <w:rPr>
          <w:rFonts w:ascii="Arial" w:hAnsi="Arial" w:cs="Arial"/>
          <w:sz w:val="12"/>
        </w:rPr>
        <w:t xml:space="preserve">updated </w:t>
      </w:r>
      <w:r w:rsidRPr="003F7142">
        <w:rPr>
          <w:rFonts w:ascii="Arial" w:hAnsi="Arial" w:cs="Arial"/>
          <w:sz w:val="12"/>
        </w:rPr>
        <w:t>target Release is indicated in the Work Plan.</w:t>
      </w:r>
    </w:p>
    <w:p w14:paraId="286CBA7D" w14:textId="303CDF0E" w:rsidR="004260A5" w:rsidRDefault="004260A5" w:rsidP="004260A5">
      <w:pPr>
        <w:pStyle w:val="Heading2"/>
      </w:pPr>
      <w:r>
        <w:t>1</w:t>
      </w:r>
      <w:r>
        <w:tab/>
        <w:t>Impacts</w:t>
      </w:r>
      <w:r w:rsidR="00455DE4">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080"/>
        <w:gridCol w:w="1127"/>
        <w:gridCol w:w="486"/>
        <w:gridCol w:w="476"/>
        <w:gridCol w:w="476"/>
        <w:gridCol w:w="1587"/>
      </w:tblGrid>
      <w:tr w:rsidR="004260A5" w14:paraId="3C0EA9F4" w14:textId="77777777" w:rsidTr="004A40BE">
        <w:trPr>
          <w:jc w:val="center"/>
        </w:trPr>
        <w:tc>
          <w:tcPr>
            <w:tcW w:w="0" w:type="auto"/>
            <w:tcBorders>
              <w:bottom w:val="single" w:sz="12" w:space="0" w:color="auto"/>
              <w:right w:val="single" w:sz="12" w:space="0" w:color="auto"/>
            </w:tcBorders>
            <w:shd w:val="clear" w:color="auto" w:fill="E0E0E0"/>
          </w:tcPr>
          <w:p w14:paraId="6E3B02E8" w14:textId="77777777" w:rsidR="004260A5" w:rsidRDefault="004260A5" w:rsidP="004A40BE">
            <w:pPr>
              <w:pStyle w:val="TAL"/>
              <w:keepNext w:val="0"/>
              <w:ind w:right="-99"/>
              <w:rPr>
                <w:b/>
              </w:rPr>
            </w:pPr>
            <w:r>
              <w:rPr>
                <w:b/>
              </w:rPr>
              <w:t>Affects:</w:t>
            </w:r>
          </w:p>
        </w:tc>
        <w:tc>
          <w:tcPr>
            <w:tcW w:w="0" w:type="auto"/>
            <w:tcBorders>
              <w:left w:val="nil"/>
              <w:bottom w:val="single" w:sz="12" w:space="0" w:color="auto"/>
            </w:tcBorders>
            <w:shd w:val="clear" w:color="auto" w:fill="E0E0E0"/>
          </w:tcPr>
          <w:p w14:paraId="68EB72A5" w14:textId="77777777" w:rsidR="004260A5" w:rsidRDefault="004260A5" w:rsidP="004A40BE">
            <w:pPr>
              <w:pStyle w:val="TAH"/>
            </w:pPr>
            <w:r>
              <w:t>UICC apps</w:t>
            </w:r>
          </w:p>
        </w:tc>
        <w:tc>
          <w:tcPr>
            <w:tcW w:w="0" w:type="auto"/>
            <w:tcBorders>
              <w:bottom w:val="single" w:sz="12" w:space="0" w:color="auto"/>
            </w:tcBorders>
            <w:shd w:val="clear" w:color="auto" w:fill="E0E0E0"/>
          </w:tcPr>
          <w:p w14:paraId="2B9A013B" w14:textId="77777777" w:rsidR="004260A5" w:rsidRDefault="004260A5" w:rsidP="004A40BE">
            <w:pPr>
              <w:pStyle w:val="TAH"/>
            </w:pPr>
            <w:r>
              <w:t>ME</w:t>
            </w:r>
          </w:p>
        </w:tc>
        <w:tc>
          <w:tcPr>
            <w:tcW w:w="0" w:type="auto"/>
            <w:tcBorders>
              <w:bottom w:val="single" w:sz="12" w:space="0" w:color="auto"/>
            </w:tcBorders>
            <w:shd w:val="clear" w:color="auto" w:fill="E0E0E0"/>
          </w:tcPr>
          <w:p w14:paraId="4E2DED61" w14:textId="77777777" w:rsidR="004260A5" w:rsidRDefault="004260A5" w:rsidP="004A40BE">
            <w:pPr>
              <w:pStyle w:val="TAH"/>
            </w:pPr>
            <w:r>
              <w:t>AN</w:t>
            </w:r>
          </w:p>
        </w:tc>
        <w:tc>
          <w:tcPr>
            <w:tcW w:w="0" w:type="auto"/>
            <w:tcBorders>
              <w:bottom w:val="single" w:sz="12" w:space="0" w:color="auto"/>
            </w:tcBorders>
            <w:shd w:val="clear" w:color="auto" w:fill="E0E0E0"/>
          </w:tcPr>
          <w:p w14:paraId="52F87DE0" w14:textId="77777777" w:rsidR="004260A5" w:rsidRDefault="004260A5" w:rsidP="004A40BE">
            <w:pPr>
              <w:pStyle w:val="TAH"/>
            </w:pPr>
            <w:r>
              <w:t>CN</w:t>
            </w:r>
          </w:p>
        </w:tc>
        <w:tc>
          <w:tcPr>
            <w:tcW w:w="0" w:type="auto"/>
            <w:tcBorders>
              <w:bottom w:val="single" w:sz="12" w:space="0" w:color="auto"/>
            </w:tcBorders>
            <w:shd w:val="clear" w:color="auto" w:fill="E0E0E0"/>
          </w:tcPr>
          <w:p w14:paraId="2201D9D6" w14:textId="77777777" w:rsidR="004260A5" w:rsidRDefault="004260A5" w:rsidP="00BF7C9D">
            <w:pPr>
              <w:pStyle w:val="TAH"/>
            </w:pPr>
            <w:r>
              <w:t>Others</w:t>
            </w:r>
            <w:r w:rsidR="00BF7C9D">
              <w:t xml:space="preserve"> (specify)</w:t>
            </w:r>
          </w:p>
        </w:tc>
      </w:tr>
      <w:tr w:rsidR="00096B83" w14:paraId="6F95F5D9" w14:textId="77777777" w:rsidTr="004A40BE">
        <w:trPr>
          <w:jc w:val="center"/>
        </w:trPr>
        <w:tc>
          <w:tcPr>
            <w:tcW w:w="0" w:type="auto"/>
            <w:tcBorders>
              <w:top w:val="nil"/>
              <w:right w:val="single" w:sz="12" w:space="0" w:color="auto"/>
            </w:tcBorders>
          </w:tcPr>
          <w:p w14:paraId="199ACCDC" w14:textId="77777777" w:rsidR="00096B83" w:rsidRDefault="00096B83" w:rsidP="00096B83">
            <w:pPr>
              <w:pStyle w:val="TAL"/>
              <w:keepNext w:val="0"/>
              <w:ind w:right="-99"/>
              <w:rPr>
                <w:b/>
              </w:rPr>
            </w:pPr>
            <w:r>
              <w:rPr>
                <w:b/>
              </w:rPr>
              <w:t>Yes</w:t>
            </w:r>
          </w:p>
        </w:tc>
        <w:tc>
          <w:tcPr>
            <w:tcW w:w="0" w:type="auto"/>
            <w:tcBorders>
              <w:top w:val="nil"/>
              <w:left w:val="nil"/>
            </w:tcBorders>
          </w:tcPr>
          <w:p w14:paraId="62B1D7E1" w14:textId="77777777" w:rsidR="00096B83" w:rsidRDefault="00096B83" w:rsidP="00096B83">
            <w:pPr>
              <w:pStyle w:val="TAC"/>
            </w:pPr>
          </w:p>
        </w:tc>
        <w:tc>
          <w:tcPr>
            <w:tcW w:w="0" w:type="auto"/>
            <w:tcBorders>
              <w:top w:val="nil"/>
            </w:tcBorders>
          </w:tcPr>
          <w:p w14:paraId="5BB3C946" w14:textId="38B0C2C2" w:rsidR="00096B83" w:rsidRDefault="00096B83" w:rsidP="00096B83">
            <w:pPr>
              <w:pStyle w:val="TAC"/>
            </w:pPr>
            <w:r>
              <w:t>X</w:t>
            </w:r>
          </w:p>
        </w:tc>
        <w:tc>
          <w:tcPr>
            <w:tcW w:w="0" w:type="auto"/>
            <w:tcBorders>
              <w:top w:val="nil"/>
            </w:tcBorders>
          </w:tcPr>
          <w:p w14:paraId="1B3D69E9" w14:textId="77777777" w:rsidR="00096B83" w:rsidRDefault="00096B83" w:rsidP="00096B83">
            <w:pPr>
              <w:pStyle w:val="TAC"/>
            </w:pPr>
          </w:p>
        </w:tc>
        <w:tc>
          <w:tcPr>
            <w:tcW w:w="0" w:type="auto"/>
            <w:tcBorders>
              <w:top w:val="nil"/>
            </w:tcBorders>
          </w:tcPr>
          <w:p w14:paraId="1E14BD34" w14:textId="702C4C17" w:rsidR="00096B83" w:rsidRDefault="00096B83" w:rsidP="00096B83">
            <w:pPr>
              <w:pStyle w:val="TAC"/>
            </w:pPr>
            <w:r>
              <w:t>x</w:t>
            </w:r>
          </w:p>
        </w:tc>
        <w:tc>
          <w:tcPr>
            <w:tcW w:w="0" w:type="auto"/>
            <w:tcBorders>
              <w:top w:val="nil"/>
            </w:tcBorders>
          </w:tcPr>
          <w:p w14:paraId="1CAB3827" w14:textId="77777777" w:rsidR="00096B83" w:rsidRDefault="00096B83" w:rsidP="00096B83">
            <w:pPr>
              <w:pStyle w:val="TAC"/>
            </w:pPr>
          </w:p>
        </w:tc>
      </w:tr>
      <w:tr w:rsidR="00096B83" w14:paraId="0A433A88" w14:textId="77777777" w:rsidTr="004A40BE">
        <w:trPr>
          <w:jc w:val="center"/>
        </w:trPr>
        <w:tc>
          <w:tcPr>
            <w:tcW w:w="0" w:type="auto"/>
            <w:tcBorders>
              <w:right w:val="single" w:sz="12" w:space="0" w:color="auto"/>
            </w:tcBorders>
          </w:tcPr>
          <w:p w14:paraId="6705832F" w14:textId="77777777" w:rsidR="00096B83" w:rsidRDefault="00096B83" w:rsidP="00096B83">
            <w:pPr>
              <w:pStyle w:val="TAL"/>
              <w:keepNext w:val="0"/>
              <w:ind w:right="-99"/>
              <w:rPr>
                <w:b/>
              </w:rPr>
            </w:pPr>
            <w:r>
              <w:rPr>
                <w:b/>
              </w:rPr>
              <w:t>No</w:t>
            </w:r>
          </w:p>
        </w:tc>
        <w:tc>
          <w:tcPr>
            <w:tcW w:w="0" w:type="auto"/>
            <w:tcBorders>
              <w:left w:val="nil"/>
            </w:tcBorders>
          </w:tcPr>
          <w:p w14:paraId="59869DEE" w14:textId="77777777" w:rsidR="00096B83" w:rsidRDefault="00096B83" w:rsidP="00096B83">
            <w:pPr>
              <w:pStyle w:val="TAC"/>
            </w:pPr>
          </w:p>
        </w:tc>
        <w:tc>
          <w:tcPr>
            <w:tcW w:w="0" w:type="auto"/>
          </w:tcPr>
          <w:p w14:paraId="1C6596F8" w14:textId="77777777" w:rsidR="00096B83" w:rsidRDefault="00096B83" w:rsidP="00096B83">
            <w:pPr>
              <w:pStyle w:val="TAC"/>
            </w:pPr>
          </w:p>
        </w:tc>
        <w:tc>
          <w:tcPr>
            <w:tcW w:w="0" w:type="auto"/>
          </w:tcPr>
          <w:p w14:paraId="005D63F7" w14:textId="6E6FF05C" w:rsidR="00096B83" w:rsidRDefault="00096B83" w:rsidP="00096B83">
            <w:pPr>
              <w:pStyle w:val="TAC"/>
            </w:pPr>
            <w:r>
              <w:t>X</w:t>
            </w:r>
          </w:p>
        </w:tc>
        <w:tc>
          <w:tcPr>
            <w:tcW w:w="0" w:type="auto"/>
          </w:tcPr>
          <w:p w14:paraId="19D0B33B" w14:textId="77777777" w:rsidR="00096B83" w:rsidRDefault="00096B83" w:rsidP="00096B83">
            <w:pPr>
              <w:pStyle w:val="TAC"/>
            </w:pPr>
          </w:p>
        </w:tc>
        <w:tc>
          <w:tcPr>
            <w:tcW w:w="0" w:type="auto"/>
          </w:tcPr>
          <w:p w14:paraId="76789042" w14:textId="5764E9BD" w:rsidR="00096B83" w:rsidRDefault="00096B83" w:rsidP="00096B83">
            <w:pPr>
              <w:pStyle w:val="TAC"/>
            </w:pPr>
            <w:r>
              <w:t>x</w:t>
            </w:r>
          </w:p>
        </w:tc>
      </w:tr>
      <w:tr w:rsidR="00096B83" w14:paraId="76D8169A" w14:textId="77777777" w:rsidTr="004A40BE">
        <w:trPr>
          <w:jc w:val="center"/>
        </w:trPr>
        <w:tc>
          <w:tcPr>
            <w:tcW w:w="0" w:type="auto"/>
            <w:tcBorders>
              <w:right w:val="single" w:sz="12" w:space="0" w:color="auto"/>
            </w:tcBorders>
          </w:tcPr>
          <w:p w14:paraId="50293784" w14:textId="77777777" w:rsidR="00096B83" w:rsidRDefault="00096B83" w:rsidP="00096B83">
            <w:pPr>
              <w:pStyle w:val="TAL"/>
              <w:keepNext w:val="0"/>
              <w:ind w:right="-99"/>
              <w:rPr>
                <w:b/>
              </w:rPr>
            </w:pPr>
            <w:r>
              <w:rPr>
                <w:b/>
              </w:rPr>
              <w:t>Don't know</w:t>
            </w:r>
          </w:p>
        </w:tc>
        <w:tc>
          <w:tcPr>
            <w:tcW w:w="0" w:type="auto"/>
            <w:tcBorders>
              <w:left w:val="nil"/>
            </w:tcBorders>
          </w:tcPr>
          <w:p w14:paraId="5843A110" w14:textId="5567DC4A" w:rsidR="00096B83" w:rsidRDefault="00096B83" w:rsidP="00096B83">
            <w:pPr>
              <w:pStyle w:val="TAC"/>
            </w:pPr>
            <w:r>
              <w:t>x</w:t>
            </w:r>
          </w:p>
        </w:tc>
        <w:tc>
          <w:tcPr>
            <w:tcW w:w="0" w:type="auto"/>
          </w:tcPr>
          <w:p w14:paraId="3586C20C" w14:textId="77777777" w:rsidR="00096B83" w:rsidRDefault="00096B83" w:rsidP="00096B83">
            <w:pPr>
              <w:pStyle w:val="TAC"/>
            </w:pPr>
          </w:p>
        </w:tc>
        <w:tc>
          <w:tcPr>
            <w:tcW w:w="0" w:type="auto"/>
          </w:tcPr>
          <w:p w14:paraId="0DCF1B08" w14:textId="77777777" w:rsidR="00096B83" w:rsidRDefault="00096B83" w:rsidP="00096B83">
            <w:pPr>
              <w:pStyle w:val="TAC"/>
            </w:pPr>
          </w:p>
        </w:tc>
        <w:tc>
          <w:tcPr>
            <w:tcW w:w="0" w:type="auto"/>
          </w:tcPr>
          <w:p w14:paraId="5D4CBF1F" w14:textId="77777777" w:rsidR="00096B83" w:rsidRDefault="00096B83" w:rsidP="00096B83">
            <w:pPr>
              <w:pStyle w:val="TAC"/>
            </w:pPr>
          </w:p>
        </w:tc>
        <w:tc>
          <w:tcPr>
            <w:tcW w:w="0" w:type="auto"/>
          </w:tcPr>
          <w:p w14:paraId="644CF176" w14:textId="77777777" w:rsidR="00096B83" w:rsidRDefault="00096B83" w:rsidP="00096B83">
            <w:pPr>
              <w:pStyle w:val="TAC"/>
            </w:pPr>
          </w:p>
        </w:tc>
      </w:tr>
    </w:tbl>
    <w:p w14:paraId="5AE810DF" w14:textId="77777777" w:rsidR="008A76FD" w:rsidRDefault="008A76FD" w:rsidP="001C5C86">
      <w:pPr>
        <w:ind w:right="-99"/>
        <w:rPr>
          <w:b/>
        </w:rPr>
      </w:pPr>
    </w:p>
    <w:p w14:paraId="13DC2FD4" w14:textId="77777777" w:rsidR="00F921F1" w:rsidRDefault="00DA74F3" w:rsidP="00BA3A53">
      <w:pPr>
        <w:pStyle w:val="Heading2"/>
      </w:pPr>
      <w:r>
        <w:t>2</w:t>
      </w:r>
      <w:r>
        <w:tab/>
      </w:r>
      <w:r w:rsidR="000B61FD">
        <w:t xml:space="preserve">Classification of </w:t>
      </w:r>
      <w:r w:rsidR="004260A5">
        <w:t xml:space="preserve">the Work Item </w:t>
      </w:r>
      <w:r>
        <w:t xml:space="preserve">and </w:t>
      </w:r>
      <w:r w:rsidR="000B61FD">
        <w:t>l</w:t>
      </w:r>
      <w:r>
        <w:t>inked work items</w:t>
      </w:r>
    </w:p>
    <w:p w14:paraId="01239250" w14:textId="77777777" w:rsidR="00DA74F3" w:rsidRDefault="00F921F1" w:rsidP="00BA3A53">
      <w:pPr>
        <w:pStyle w:val="Heading3"/>
      </w:pPr>
      <w:r>
        <w:t>2.</w:t>
      </w:r>
      <w:r w:rsidR="00765028">
        <w:t>1</w:t>
      </w:r>
      <w:r>
        <w:tab/>
        <w:t>Primary classification</w:t>
      </w:r>
    </w:p>
    <w:p w14:paraId="4CB0C6AD" w14:textId="78D72E35" w:rsidR="00A36378" w:rsidRPr="00A36378" w:rsidRDefault="00A36378" w:rsidP="00F62688">
      <w:pPr>
        <w:pStyle w:val="tah0"/>
      </w:pPr>
      <w:r w:rsidRPr="00A36378">
        <w:t>This work item is a</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14:paraId="371D3D5C" w14:textId="77777777" w:rsidTr="006B4280">
        <w:tc>
          <w:tcPr>
            <w:tcW w:w="675" w:type="dxa"/>
          </w:tcPr>
          <w:p w14:paraId="34C2BCDB" w14:textId="77777777" w:rsidR="004876B9" w:rsidRDefault="004876B9" w:rsidP="00A10539">
            <w:pPr>
              <w:pStyle w:val="TAC"/>
            </w:pPr>
          </w:p>
        </w:tc>
        <w:tc>
          <w:tcPr>
            <w:tcW w:w="2694" w:type="dxa"/>
            <w:shd w:val="clear" w:color="auto" w:fill="E0E0E0"/>
          </w:tcPr>
          <w:p w14:paraId="2DD3F2FA" w14:textId="77777777" w:rsidR="004876B9" w:rsidRPr="004260A5" w:rsidRDefault="004876B9" w:rsidP="004260A5">
            <w:pPr>
              <w:pStyle w:val="TAH"/>
              <w:ind w:right="-99"/>
              <w:jc w:val="left"/>
              <w:rPr>
                <w:color w:val="4F81BD"/>
              </w:rPr>
            </w:pPr>
            <w:r w:rsidRPr="004260A5">
              <w:rPr>
                <w:color w:val="4F81BD"/>
                <w:sz w:val="20"/>
              </w:rPr>
              <w:t>Feature</w:t>
            </w:r>
          </w:p>
        </w:tc>
      </w:tr>
      <w:tr w:rsidR="004876B9" w14:paraId="7B99B046" w14:textId="77777777" w:rsidTr="004260A5">
        <w:tc>
          <w:tcPr>
            <w:tcW w:w="675" w:type="dxa"/>
          </w:tcPr>
          <w:p w14:paraId="77C7B268" w14:textId="2A45FBC5" w:rsidR="004876B9" w:rsidRDefault="00096B83" w:rsidP="00A10539">
            <w:pPr>
              <w:pStyle w:val="TAC"/>
            </w:pPr>
            <w:r>
              <w:t>X</w:t>
            </w:r>
          </w:p>
        </w:tc>
        <w:tc>
          <w:tcPr>
            <w:tcW w:w="2694" w:type="dxa"/>
            <w:shd w:val="clear" w:color="auto" w:fill="E0E0E0"/>
            <w:tcMar>
              <w:left w:w="227" w:type="dxa"/>
            </w:tcMar>
          </w:tcPr>
          <w:p w14:paraId="431444A1" w14:textId="77777777" w:rsidR="004876B9" w:rsidRDefault="004876B9" w:rsidP="004260A5">
            <w:pPr>
              <w:pStyle w:val="TAH"/>
              <w:ind w:right="-99"/>
              <w:jc w:val="left"/>
            </w:pPr>
            <w:r>
              <w:t>Building Block</w:t>
            </w:r>
          </w:p>
        </w:tc>
      </w:tr>
      <w:tr w:rsidR="004876B9" w14:paraId="455B6883" w14:textId="77777777" w:rsidTr="004260A5">
        <w:tc>
          <w:tcPr>
            <w:tcW w:w="675" w:type="dxa"/>
          </w:tcPr>
          <w:p w14:paraId="520C5AD3" w14:textId="77777777" w:rsidR="004876B9" w:rsidRDefault="004876B9" w:rsidP="00A10539">
            <w:pPr>
              <w:pStyle w:val="TAC"/>
            </w:pPr>
          </w:p>
        </w:tc>
        <w:tc>
          <w:tcPr>
            <w:tcW w:w="2694" w:type="dxa"/>
            <w:shd w:val="clear" w:color="auto" w:fill="E0E0E0"/>
            <w:tcMar>
              <w:left w:w="397" w:type="dxa"/>
            </w:tcMar>
          </w:tcPr>
          <w:p w14:paraId="3F0531FC" w14:textId="77777777" w:rsidR="004876B9" w:rsidRPr="006E0F19" w:rsidRDefault="004876B9" w:rsidP="004260A5">
            <w:pPr>
              <w:pStyle w:val="TAH"/>
              <w:ind w:right="-99"/>
              <w:jc w:val="left"/>
              <w:rPr>
                <w:b w:val="0"/>
                <w:i/>
              </w:rPr>
            </w:pPr>
            <w:r w:rsidRPr="006E0F19">
              <w:rPr>
                <w:b w:val="0"/>
                <w:i/>
                <w:sz w:val="16"/>
              </w:rPr>
              <w:t>Work Task</w:t>
            </w:r>
          </w:p>
        </w:tc>
      </w:tr>
      <w:tr w:rsidR="00BF7C9D" w14:paraId="1D38D278" w14:textId="77777777" w:rsidTr="001759A7">
        <w:tc>
          <w:tcPr>
            <w:tcW w:w="675" w:type="dxa"/>
          </w:tcPr>
          <w:p w14:paraId="5EC54CDE" w14:textId="77777777" w:rsidR="00BF7C9D" w:rsidRDefault="00BF7C9D" w:rsidP="001759A7">
            <w:pPr>
              <w:pStyle w:val="TAC"/>
            </w:pPr>
          </w:p>
        </w:tc>
        <w:tc>
          <w:tcPr>
            <w:tcW w:w="2694" w:type="dxa"/>
            <w:shd w:val="clear" w:color="auto" w:fill="E0E0E0"/>
          </w:tcPr>
          <w:p w14:paraId="5222D456" w14:textId="77777777" w:rsidR="00BF7C9D" w:rsidRDefault="00BF7C9D" w:rsidP="001759A7">
            <w:pPr>
              <w:pStyle w:val="TAH"/>
              <w:ind w:right="-99"/>
              <w:jc w:val="left"/>
            </w:pPr>
            <w:r w:rsidRPr="00BF7C9D">
              <w:rPr>
                <w:color w:val="4F81BD"/>
                <w:sz w:val="20"/>
              </w:rPr>
              <w:t>Study Item</w:t>
            </w:r>
          </w:p>
        </w:tc>
      </w:tr>
    </w:tbl>
    <w:p w14:paraId="27EEF64D" w14:textId="77777777" w:rsidR="004876B9" w:rsidRDefault="004876B9" w:rsidP="001C5C86">
      <w:pPr>
        <w:ind w:right="-99"/>
        <w:rPr>
          <w:b/>
        </w:rPr>
      </w:pPr>
    </w:p>
    <w:p w14:paraId="156B9E00" w14:textId="77777777" w:rsidR="004876B9" w:rsidRDefault="004876B9" w:rsidP="001C5C86">
      <w:pPr>
        <w:pStyle w:val="Heading3"/>
      </w:pPr>
      <w:r>
        <w:t>2</w:t>
      </w:r>
      <w:r w:rsidR="00A36378">
        <w:t>.</w:t>
      </w:r>
      <w:r w:rsidR="00765028">
        <w:t>2</w:t>
      </w:r>
      <w:r>
        <w:tab/>
      </w:r>
      <w:r w:rsidR="004260A5">
        <w:t xml:space="preserve">Parent Work Item </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7011"/>
      </w:tblGrid>
      <w:tr w:rsidR="008835FC" w14:paraId="7373C39C" w14:textId="77777777" w:rsidTr="009A6092">
        <w:tc>
          <w:tcPr>
            <w:tcW w:w="10314" w:type="dxa"/>
            <w:gridSpan w:val="4"/>
            <w:shd w:val="clear" w:color="auto" w:fill="E0E0E0"/>
          </w:tcPr>
          <w:p w14:paraId="73EA02A1"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586FCEFF" w14:textId="77777777" w:rsidTr="009A6092">
        <w:tc>
          <w:tcPr>
            <w:tcW w:w="1101" w:type="dxa"/>
            <w:shd w:val="clear" w:color="auto" w:fill="E0E0E0"/>
          </w:tcPr>
          <w:p w14:paraId="3B2431E1" w14:textId="77777777" w:rsidR="008835FC" w:rsidDel="00C02DF6" w:rsidRDefault="008835FC" w:rsidP="001C5C86">
            <w:pPr>
              <w:pStyle w:val="TAH"/>
              <w:ind w:right="-99"/>
              <w:jc w:val="left"/>
            </w:pPr>
            <w:r>
              <w:t>Acronym</w:t>
            </w:r>
          </w:p>
        </w:tc>
        <w:tc>
          <w:tcPr>
            <w:tcW w:w="1101" w:type="dxa"/>
            <w:shd w:val="clear" w:color="auto" w:fill="E0E0E0"/>
          </w:tcPr>
          <w:p w14:paraId="769A6877" w14:textId="77777777" w:rsidR="008835FC" w:rsidDel="00C02DF6" w:rsidRDefault="008835FC" w:rsidP="001C5C86">
            <w:pPr>
              <w:pStyle w:val="TAH"/>
              <w:ind w:right="-99"/>
              <w:jc w:val="left"/>
            </w:pPr>
            <w:r>
              <w:t>Working Group</w:t>
            </w:r>
          </w:p>
        </w:tc>
        <w:tc>
          <w:tcPr>
            <w:tcW w:w="1101" w:type="dxa"/>
            <w:shd w:val="clear" w:color="auto" w:fill="E0E0E0"/>
          </w:tcPr>
          <w:p w14:paraId="1CA6945E" w14:textId="77777777" w:rsidR="008835FC" w:rsidRDefault="008835FC" w:rsidP="001C5C86">
            <w:pPr>
              <w:pStyle w:val="TAH"/>
              <w:ind w:right="-99"/>
              <w:jc w:val="left"/>
            </w:pPr>
            <w:r>
              <w:t>Unique ID</w:t>
            </w:r>
          </w:p>
        </w:tc>
        <w:tc>
          <w:tcPr>
            <w:tcW w:w="7011" w:type="dxa"/>
            <w:shd w:val="clear" w:color="auto" w:fill="E0E0E0"/>
          </w:tcPr>
          <w:p w14:paraId="3D96ACCB" w14:textId="77777777" w:rsidR="008835FC" w:rsidRDefault="008835FC" w:rsidP="001C5C86">
            <w:pPr>
              <w:pStyle w:val="TAH"/>
              <w:ind w:right="-99"/>
              <w:jc w:val="left"/>
            </w:pPr>
            <w:r>
              <w:t>Title (as in 3GPP Work Plan)</w:t>
            </w:r>
          </w:p>
        </w:tc>
      </w:tr>
      <w:tr w:rsidR="008835FC" w14:paraId="18711D21" w14:textId="77777777" w:rsidTr="009A6092">
        <w:tc>
          <w:tcPr>
            <w:tcW w:w="1101" w:type="dxa"/>
          </w:tcPr>
          <w:p w14:paraId="5464F204" w14:textId="4CD9B632" w:rsidR="008835FC" w:rsidRDefault="00540F56" w:rsidP="00A10539">
            <w:pPr>
              <w:pStyle w:val="TAL"/>
            </w:pPr>
            <w:r w:rsidRPr="00540F56">
              <w:t>eMONASTERY2</w:t>
            </w:r>
          </w:p>
        </w:tc>
        <w:tc>
          <w:tcPr>
            <w:tcW w:w="1101" w:type="dxa"/>
          </w:tcPr>
          <w:p w14:paraId="3FA55414" w14:textId="63CAC854" w:rsidR="008835FC" w:rsidRDefault="00540F56" w:rsidP="00A10539">
            <w:pPr>
              <w:pStyle w:val="TAL"/>
            </w:pPr>
            <w:r>
              <w:t>SA6</w:t>
            </w:r>
          </w:p>
        </w:tc>
        <w:tc>
          <w:tcPr>
            <w:tcW w:w="1101" w:type="dxa"/>
          </w:tcPr>
          <w:p w14:paraId="449747D3" w14:textId="137932C3" w:rsidR="008835FC" w:rsidRDefault="00540F56" w:rsidP="00A10539">
            <w:pPr>
              <w:pStyle w:val="TAL"/>
            </w:pPr>
            <w:r w:rsidRPr="000A19A7">
              <w:t>840037</w:t>
            </w:r>
          </w:p>
        </w:tc>
        <w:tc>
          <w:tcPr>
            <w:tcW w:w="7011" w:type="dxa"/>
          </w:tcPr>
          <w:p w14:paraId="7AAB4B35" w14:textId="4556BB82" w:rsidR="008835FC" w:rsidRPr="00251D80" w:rsidRDefault="00540F56" w:rsidP="00982CD6">
            <w:pPr>
              <w:pStyle w:val="tah0"/>
            </w:pPr>
            <w:r w:rsidRPr="00540F56">
              <w:t>Enhancements to Application Architecture for the Mobile Communication System for Railways Phase 2</w:t>
            </w:r>
          </w:p>
        </w:tc>
      </w:tr>
    </w:tbl>
    <w:p w14:paraId="46772B9E" w14:textId="77777777" w:rsidR="004876B9" w:rsidRDefault="004876B9" w:rsidP="001C5C86">
      <w:pPr>
        <w:ind w:right="-99"/>
        <w:rPr>
          <w:b/>
        </w:rPr>
      </w:pPr>
    </w:p>
    <w:p w14:paraId="64D121D1" w14:textId="77777777" w:rsidR="004876B9" w:rsidRDefault="004876B9" w:rsidP="001C5C86">
      <w:pPr>
        <w:pStyle w:val="Heading3"/>
      </w:pPr>
      <w:r>
        <w:t>2</w:t>
      </w:r>
      <w:r w:rsidR="00A36378">
        <w:t>.</w:t>
      </w:r>
      <w:r w:rsidR="00765028">
        <w:t>3</w:t>
      </w:r>
      <w:r>
        <w:tab/>
      </w:r>
      <w:r w:rsidR="0030045C">
        <w:t>O</w:t>
      </w:r>
      <w:r w:rsidR="004260A5">
        <w:t>ther related Work Items</w:t>
      </w:r>
      <w:r w:rsidR="0030045C">
        <w:t xml:space="preserve"> and dependencies</w:t>
      </w:r>
    </w:p>
    <w:tbl>
      <w:tblPr>
        <w:tblW w:w="8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3619"/>
        <w:gridCol w:w="66"/>
      </w:tblGrid>
      <w:tr w:rsidR="008835FC" w14:paraId="51D326D4" w14:textId="77777777" w:rsidTr="00D701AB">
        <w:trPr>
          <w:gridAfter w:val="1"/>
          <w:wAfter w:w="66" w:type="dxa"/>
        </w:trPr>
        <w:tc>
          <w:tcPr>
            <w:tcW w:w="8046" w:type="dxa"/>
            <w:gridSpan w:val="3"/>
            <w:shd w:val="clear" w:color="auto" w:fill="E0E0E0"/>
          </w:tcPr>
          <w:p w14:paraId="358F3438" w14:textId="77777777" w:rsidR="008835FC" w:rsidRDefault="008835FC" w:rsidP="001C5C86">
            <w:pPr>
              <w:pStyle w:val="TAH"/>
              <w:ind w:right="-99"/>
              <w:jc w:val="left"/>
            </w:pPr>
            <w:r w:rsidRPr="00E92452">
              <w:t>Other related Work Items</w:t>
            </w:r>
            <w:r>
              <w:t xml:space="preserve"> (if any)</w:t>
            </w:r>
          </w:p>
        </w:tc>
      </w:tr>
      <w:tr w:rsidR="008835FC" w14:paraId="40C848F2" w14:textId="77777777" w:rsidTr="00D701AB">
        <w:tc>
          <w:tcPr>
            <w:tcW w:w="1101" w:type="dxa"/>
            <w:shd w:val="clear" w:color="auto" w:fill="E0E0E0"/>
          </w:tcPr>
          <w:p w14:paraId="2C856EBB" w14:textId="77777777" w:rsidR="008835FC" w:rsidRDefault="008835FC" w:rsidP="008835FC">
            <w:pPr>
              <w:pStyle w:val="TAH"/>
              <w:ind w:right="-99"/>
              <w:jc w:val="left"/>
            </w:pPr>
            <w:r>
              <w:t>Unique ID</w:t>
            </w:r>
          </w:p>
        </w:tc>
        <w:tc>
          <w:tcPr>
            <w:tcW w:w="3326" w:type="dxa"/>
            <w:shd w:val="clear" w:color="auto" w:fill="E0E0E0"/>
          </w:tcPr>
          <w:p w14:paraId="15F5BC00" w14:textId="77777777" w:rsidR="008835FC" w:rsidRDefault="008835FC" w:rsidP="008835FC">
            <w:pPr>
              <w:pStyle w:val="TAH"/>
              <w:ind w:right="-99"/>
              <w:jc w:val="left"/>
            </w:pPr>
            <w:r>
              <w:t>Title</w:t>
            </w:r>
          </w:p>
        </w:tc>
        <w:tc>
          <w:tcPr>
            <w:tcW w:w="3685" w:type="dxa"/>
            <w:gridSpan w:val="2"/>
            <w:shd w:val="clear" w:color="auto" w:fill="E0E0E0"/>
          </w:tcPr>
          <w:p w14:paraId="0F3A0B18" w14:textId="77777777" w:rsidR="008835FC" w:rsidRDefault="008835FC" w:rsidP="008835FC">
            <w:pPr>
              <w:pStyle w:val="TAH"/>
              <w:ind w:right="-99"/>
              <w:jc w:val="left"/>
            </w:pPr>
            <w:r>
              <w:t>Nature of relationship</w:t>
            </w:r>
          </w:p>
        </w:tc>
      </w:tr>
      <w:tr w:rsidR="008835FC" w14:paraId="02819374" w14:textId="77777777" w:rsidTr="00D701AB">
        <w:tc>
          <w:tcPr>
            <w:tcW w:w="1101" w:type="dxa"/>
          </w:tcPr>
          <w:p w14:paraId="5EA352B7" w14:textId="77777777" w:rsidR="008835FC" w:rsidRDefault="008835FC" w:rsidP="008835FC">
            <w:pPr>
              <w:pStyle w:val="TAL"/>
            </w:pPr>
          </w:p>
        </w:tc>
        <w:tc>
          <w:tcPr>
            <w:tcW w:w="3326" w:type="dxa"/>
          </w:tcPr>
          <w:p w14:paraId="3AA9186A" w14:textId="77777777" w:rsidR="008835FC" w:rsidRDefault="008835FC" w:rsidP="008835FC">
            <w:pPr>
              <w:pStyle w:val="TAL"/>
            </w:pPr>
          </w:p>
        </w:tc>
        <w:tc>
          <w:tcPr>
            <w:tcW w:w="3685" w:type="dxa"/>
            <w:gridSpan w:val="2"/>
          </w:tcPr>
          <w:p w14:paraId="041A5D7F" w14:textId="146B6013" w:rsidR="008835FC" w:rsidRPr="00251D80" w:rsidRDefault="008835FC" w:rsidP="008835FC">
            <w:pPr>
              <w:pStyle w:val="tah0"/>
            </w:pPr>
          </w:p>
        </w:tc>
      </w:tr>
    </w:tbl>
    <w:p w14:paraId="4002731A" w14:textId="77777777" w:rsidR="0030045C" w:rsidRDefault="0030045C" w:rsidP="00D521C1">
      <w:pPr>
        <w:spacing w:after="0"/>
        <w:ind w:right="-96"/>
      </w:pPr>
      <w:r w:rsidRPr="00E92452">
        <w:rPr>
          <w:b/>
        </w:rPr>
        <w:t xml:space="preserve">Dependency </w:t>
      </w:r>
      <w:r w:rsidR="00E92452" w:rsidRPr="00E92452">
        <w:rPr>
          <w:b/>
        </w:rPr>
        <w:t xml:space="preserve">on </w:t>
      </w:r>
      <w:r w:rsidRPr="00E92452">
        <w:rPr>
          <w:b/>
        </w:rPr>
        <w:t>non-3GPP (draft) specification</w:t>
      </w:r>
      <w:r w:rsidRPr="0030045C">
        <w:t xml:space="preserve">: </w:t>
      </w:r>
    </w:p>
    <w:p w14:paraId="48BC99D1" w14:textId="77777777" w:rsidR="008A76FD" w:rsidRDefault="008A76FD" w:rsidP="001C5C86">
      <w:pPr>
        <w:pStyle w:val="Heading2"/>
      </w:pPr>
      <w:r>
        <w:lastRenderedPageBreak/>
        <w:t>3</w:t>
      </w:r>
      <w:r>
        <w:tab/>
        <w:t>Justification</w:t>
      </w:r>
    </w:p>
    <w:p w14:paraId="06BA8741" w14:textId="77777777" w:rsidR="00002DE5" w:rsidRPr="00B408F4" w:rsidRDefault="00002DE5" w:rsidP="00002DE5">
      <w:r w:rsidRPr="00B408F4">
        <w:t>The railway community is considering a successor to GSM-R, with 2G-based GSM-R technology envisaged to be completely replaced around 2030, and the first Future Railway Mobile Communication System (FRMCS) trial implementations expected to start around 2020.</w:t>
      </w:r>
    </w:p>
    <w:p w14:paraId="3CE37C2A" w14:textId="7E2BABE6" w:rsidR="00002DE5" w:rsidRPr="00B408F4" w:rsidRDefault="00002DE5" w:rsidP="00002DE5">
      <w:r w:rsidRPr="00B408F4">
        <w:t>The FRMCS functional working group of the International Union of Railways (UIC) ha</w:t>
      </w:r>
      <w:r w:rsidR="00576C0E">
        <w:t>s</w:t>
      </w:r>
      <w:r w:rsidRPr="00B408F4">
        <w:t xml:space="preserve"> investigated and summarised the requirements for the next generation railway communication system in the Future Railway Mobile Communication User Requirements Specification. These requirements have been sent to 3GPP by ETSI TC-RT building the basis for SA1 to progress their work on requirements for the Mobile Communication System for Railways.</w:t>
      </w:r>
    </w:p>
    <w:p w14:paraId="52036323" w14:textId="684EC285" w:rsidR="00576C0E" w:rsidRDefault="00576C0E" w:rsidP="00576C0E">
      <w:pPr>
        <w:textAlignment w:val="auto"/>
        <w:rPr>
          <w:rFonts w:eastAsia="MS Mincho"/>
          <w:lang w:val="en-US"/>
        </w:rPr>
      </w:pPr>
      <w:r>
        <w:t xml:space="preserve">Initial specification </w:t>
      </w:r>
      <w:r w:rsidRPr="00F90C13">
        <w:t xml:space="preserve">work has been done in Release 15 on developing support </w:t>
      </w:r>
      <w:r>
        <w:t xml:space="preserve">for </w:t>
      </w:r>
      <w:r w:rsidRPr="00F90C13">
        <w:t>railway requirements for MCPTT group calls (on-network) to support the multi-talker feature and to allow the use of functional aliases</w:t>
      </w:r>
      <w:r w:rsidR="006C35B5" w:rsidRPr="00B408F4">
        <w:t>.</w:t>
      </w:r>
      <w:r w:rsidR="006C35B5">
        <w:t xml:space="preserve"> Additional specification work has been done in Release 16 on </w:t>
      </w:r>
      <w:r w:rsidR="008224C3">
        <w:t xml:space="preserve">supporting railway requirements for MCPTT group and private calls </w:t>
      </w:r>
      <w:r w:rsidR="006C35B5">
        <w:t xml:space="preserve">and </w:t>
      </w:r>
      <w:r w:rsidR="008224C3">
        <w:t xml:space="preserve">on enabling the use of </w:t>
      </w:r>
      <w:r w:rsidR="006C35B5">
        <w:rPr>
          <w:rFonts w:eastAsia="MS Mincho"/>
          <w:lang w:val="en-US"/>
        </w:rPr>
        <w:t xml:space="preserve">functional aliases </w:t>
      </w:r>
      <w:r w:rsidR="008224C3">
        <w:rPr>
          <w:rFonts w:eastAsia="MS Mincho"/>
          <w:lang w:val="en-US"/>
        </w:rPr>
        <w:t>in</w:t>
      </w:r>
      <w:r w:rsidR="006C35B5">
        <w:rPr>
          <w:rFonts w:eastAsia="MS Mincho"/>
          <w:lang w:val="en-US"/>
        </w:rPr>
        <w:t xml:space="preserve"> </w:t>
      </w:r>
      <w:r w:rsidR="008224C3">
        <w:rPr>
          <w:rFonts w:eastAsia="MS Mincho"/>
          <w:lang w:val="en-US"/>
        </w:rPr>
        <w:t xml:space="preserve">MCPTT </w:t>
      </w:r>
      <w:r w:rsidR="006C35B5">
        <w:rPr>
          <w:rFonts w:eastAsia="MS Mincho"/>
          <w:lang w:val="en-US"/>
        </w:rPr>
        <w:t>private calls and MCData service.</w:t>
      </w:r>
    </w:p>
    <w:p w14:paraId="22648906" w14:textId="5547E611" w:rsidR="008224C3" w:rsidRPr="00F90C13" w:rsidRDefault="008224C3" w:rsidP="008224C3">
      <w:pPr>
        <w:textAlignment w:val="auto"/>
        <w:rPr>
          <w:lang w:eastAsia="zh-CN"/>
        </w:rPr>
      </w:pPr>
      <w:r w:rsidRPr="00F90C13">
        <w:t>Additional Stage 1 requirements were identified in Release 1</w:t>
      </w:r>
      <w:r>
        <w:t>7</w:t>
      </w:r>
      <w:r w:rsidRPr="00F90C13">
        <w:t xml:space="preserve"> (</w:t>
      </w:r>
      <w:r>
        <w:t>MONASTERYEND</w:t>
      </w:r>
      <w:r w:rsidRPr="00F90C13">
        <w:t xml:space="preserve">) and </w:t>
      </w:r>
      <w:r w:rsidRPr="00F90C13">
        <w:rPr>
          <w:lang w:eastAsia="zh-CN"/>
        </w:rPr>
        <w:t>are specified in following technical specifications: TS 22.280, TS 22.281, TS 22.282, TS 22.179 and TS 22.289 (Service requirements for Mobile Communication System for Railways).</w:t>
      </w:r>
      <w:r w:rsidR="00875AC0">
        <w:rPr>
          <w:lang w:eastAsia="zh-CN"/>
        </w:rPr>
        <w:t xml:space="preserve"> </w:t>
      </w:r>
      <w:r w:rsidR="00875AC0">
        <w:t xml:space="preserve">The corresponding normative stage-2 work is specified in </w:t>
      </w:r>
      <w:r w:rsidR="00875AC0" w:rsidRPr="00F90C13">
        <w:rPr>
          <w:lang w:eastAsia="zh-CN"/>
        </w:rPr>
        <w:t>TS 2</w:t>
      </w:r>
      <w:r w:rsidR="00875AC0">
        <w:rPr>
          <w:lang w:eastAsia="zh-CN"/>
        </w:rPr>
        <w:t>3</w:t>
      </w:r>
      <w:r w:rsidR="00875AC0" w:rsidRPr="00F90C13">
        <w:rPr>
          <w:lang w:eastAsia="zh-CN"/>
        </w:rPr>
        <w:t>.280, TS 2</w:t>
      </w:r>
      <w:r w:rsidR="00875AC0">
        <w:rPr>
          <w:lang w:eastAsia="zh-CN"/>
        </w:rPr>
        <w:t>3</w:t>
      </w:r>
      <w:r w:rsidR="00875AC0" w:rsidRPr="00F90C13">
        <w:rPr>
          <w:lang w:eastAsia="zh-CN"/>
        </w:rPr>
        <w:t>.281, TS 2</w:t>
      </w:r>
      <w:r w:rsidR="00875AC0">
        <w:rPr>
          <w:lang w:eastAsia="zh-CN"/>
        </w:rPr>
        <w:t>3</w:t>
      </w:r>
      <w:r w:rsidR="00875AC0" w:rsidRPr="00F90C13">
        <w:rPr>
          <w:lang w:eastAsia="zh-CN"/>
        </w:rPr>
        <w:t>.282</w:t>
      </w:r>
      <w:r w:rsidR="008E08E0">
        <w:rPr>
          <w:lang w:eastAsia="zh-CN"/>
        </w:rPr>
        <w:t>,</w:t>
      </w:r>
      <w:r w:rsidR="008E08E0" w:rsidRPr="008E08E0">
        <w:rPr>
          <w:lang w:eastAsia="zh-CN"/>
        </w:rPr>
        <w:t xml:space="preserve"> </w:t>
      </w:r>
      <w:r w:rsidR="008E08E0" w:rsidRPr="00F90C13">
        <w:rPr>
          <w:lang w:eastAsia="zh-CN"/>
        </w:rPr>
        <w:t>TS 2</w:t>
      </w:r>
      <w:r w:rsidR="008E08E0">
        <w:rPr>
          <w:lang w:eastAsia="zh-CN"/>
        </w:rPr>
        <w:t>3</w:t>
      </w:r>
      <w:r w:rsidR="008E08E0" w:rsidRPr="00F90C13">
        <w:rPr>
          <w:lang w:eastAsia="zh-CN"/>
        </w:rPr>
        <w:t>.28</w:t>
      </w:r>
      <w:r w:rsidR="008E08E0">
        <w:rPr>
          <w:lang w:eastAsia="zh-CN"/>
        </w:rPr>
        <w:t>3</w:t>
      </w:r>
      <w:r w:rsidR="00E55741">
        <w:rPr>
          <w:lang w:eastAsia="zh-CN"/>
        </w:rPr>
        <w:t xml:space="preserve"> and</w:t>
      </w:r>
      <w:r w:rsidR="00875AC0" w:rsidRPr="00F90C13">
        <w:rPr>
          <w:lang w:eastAsia="zh-CN"/>
        </w:rPr>
        <w:t xml:space="preserve"> TS 2</w:t>
      </w:r>
      <w:r w:rsidR="00875AC0">
        <w:rPr>
          <w:lang w:eastAsia="zh-CN"/>
        </w:rPr>
        <w:t>3</w:t>
      </w:r>
      <w:r w:rsidR="00875AC0" w:rsidRPr="00F90C13">
        <w:rPr>
          <w:lang w:eastAsia="zh-CN"/>
        </w:rPr>
        <w:t>.</w:t>
      </w:r>
      <w:r w:rsidR="00875AC0">
        <w:rPr>
          <w:lang w:eastAsia="zh-CN"/>
        </w:rPr>
        <w:t>3</w:t>
      </w:r>
      <w:r w:rsidR="00875AC0" w:rsidRPr="00F90C13">
        <w:rPr>
          <w:lang w:eastAsia="zh-CN"/>
        </w:rPr>
        <w:t>79</w:t>
      </w:r>
      <w:r w:rsidR="00875AC0">
        <w:rPr>
          <w:lang w:eastAsia="zh-CN"/>
        </w:rPr>
        <w:t>.</w:t>
      </w:r>
    </w:p>
    <w:p w14:paraId="38A5952E" w14:textId="19975C36" w:rsidR="008224C3" w:rsidRPr="00F90C13" w:rsidRDefault="008224C3" w:rsidP="00576C0E">
      <w:pPr>
        <w:textAlignment w:val="auto"/>
        <w:rPr>
          <w:lang w:eastAsia="zh-CN"/>
        </w:rPr>
      </w:pPr>
      <w:r>
        <w:t>This work item will provide the necessary stage-3 work for the normative requirements in e</w:t>
      </w:r>
      <w:r w:rsidRPr="000B2851">
        <w:t>MONASTERY2</w:t>
      </w:r>
      <w:r w:rsidR="00776D19">
        <w:t xml:space="preserve"> and the normative MCVideo related requirements of MONASTERY2_ARCH</w:t>
      </w:r>
      <w:r>
        <w:t>.</w:t>
      </w:r>
    </w:p>
    <w:p w14:paraId="09E5C244" w14:textId="77777777" w:rsidR="008A76FD" w:rsidRDefault="008A76FD" w:rsidP="001C5C86">
      <w:pPr>
        <w:pStyle w:val="Heading2"/>
      </w:pPr>
      <w:r>
        <w:t>4</w:t>
      </w:r>
      <w:r>
        <w:tab/>
        <w:t>Objective</w:t>
      </w:r>
    </w:p>
    <w:p w14:paraId="17D01A5E" w14:textId="5775C8C4" w:rsidR="00576C0E" w:rsidRDefault="00576C0E" w:rsidP="00576C0E">
      <w:pPr>
        <w:ind w:right="-99"/>
        <w:rPr>
          <w:color w:val="000000"/>
        </w:rPr>
      </w:pPr>
      <w:r w:rsidRPr="00F76CD1">
        <w:t xml:space="preserve">The objectives of this WI are to </w:t>
      </w:r>
      <w:r>
        <w:t>define</w:t>
      </w:r>
      <w:r w:rsidRPr="00F76CD1">
        <w:t xml:space="preserve"> the stage 3</w:t>
      </w:r>
      <w:r>
        <w:t xml:space="preserve"> </w:t>
      </w:r>
      <w:r w:rsidRPr="00F76CD1">
        <w:t>aspects</w:t>
      </w:r>
      <w:r>
        <w:t xml:space="preserve"> for stage 2 technical specifications developed by SA6</w:t>
      </w:r>
      <w:r>
        <w:rPr>
          <w:color w:val="000000"/>
        </w:rPr>
        <w:t xml:space="preserve"> under their work item</w:t>
      </w:r>
      <w:r w:rsidR="00776D19">
        <w:rPr>
          <w:color w:val="000000"/>
        </w:rPr>
        <w:t>s</w:t>
      </w:r>
      <w:r>
        <w:rPr>
          <w:color w:val="000000"/>
        </w:rPr>
        <w:t xml:space="preserve"> eMONASTERY2</w:t>
      </w:r>
      <w:r w:rsidR="00776D19" w:rsidRPr="00776D19">
        <w:t xml:space="preserve"> </w:t>
      </w:r>
      <w:r w:rsidR="00776D19">
        <w:t>and MONASTERY2_ARCH</w:t>
      </w:r>
      <w:r>
        <w:rPr>
          <w:color w:val="000000"/>
        </w:rPr>
        <w:t>.</w:t>
      </w:r>
    </w:p>
    <w:p w14:paraId="25904358" w14:textId="77777777" w:rsidR="00576C0E" w:rsidRPr="00793C61" w:rsidRDefault="00576C0E" w:rsidP="00576C0E">
      <w:pPr>
        <w:rPr>
          <w:lang w:eastAsia="zh-CN"/>
        </w:rPr>
      </w:pPr>
      <w:r>
        <w:rPr>
          <w:lang w:eastAsia="ko-KR"/>
        </w:rPr>
        <w:t>S</w:t>
      </w:r>
      <w:r w:rsidRPr="00540916">
        <w:rPr>
          <w:lang w:eastAsia="ko-KR"/>
        </w:rPr>
        <w:t>tage</w:t>
      </w:r>
      <w:r>
        <w:rPr>
          <w:lang w:val="en-US" w:eastAsia="ko-KR"/>
        </w:rPr>
        <w:t> </w:t>
      </w:r>
      <w:r w:rsidRPr="00540916">
        <w:rPr>
          <w:lang w:eastAsia="ko-KR"/>
        </w:rPr>
        <w:t xml:space="preserve">3 </w:t>
      </w:r>
      <w:r>
        <w:rPr>
          <w:lang w:eastAsia="ko-KR"/>
        </w:rPr>
        <w:t>work</w:t>
      </w:r>
      <w:r w:rsidRPr="00540916">
        <w:rPr>
          <w:lang w:eastAsia="ko-KR"/>
        </w:rPr>
        <w:t xml:space="preserve"> shall be started only after</w:t>
      </w:r>
      <w:r>
        <w:rPr>
          <w:lang w:eastAsia="ko-KR"/>
        </w:rPr>
        <w:t xml:space="preserve"> the applicable normative stage</w:t>
      </w:r>
      <w:r>
        <w:rPr>
          <w:lang w:val="en-US" w:eastAsia="ko-KR"/>
        </w:rPr>
        <w:t> </w:t>
      </w:r>
      <w:r w:rsidRPr="00540916">
        <w:rPr>
          <w:lang w:eastAsia="ko-KR"/>
        </w:rPr>
        <w:t xml:space="preserve">2 </w:t>
      </w:r>
      <w:r>
        <w:rPr>
          <w:lang w:eastAsia="ko-KR"/>
        </w:rPr>
        <w:t>work</w:t>
      </w:r>
      <w:r w:rsidRPr="00540916">
        <w:rPr>
          <w:lang w:eastAsia="ko-KR"/>
        </w:rPr>
        <w:t xml:space="preserve"> is available</w:t>
      </w:r>
      <w:r w:rsidRPr="00540916">
        <w:rPr>
          <w:rFonts w:hint="eastAsia"/>
          <w:lang w:eastAsia="zh-CN"/>
        </w:rPr>
        <w:t>.</w:t>
      </w:r>
    </w:p>
    <w:p w14:paraId="4A484709" w14:textId="77777777" w:rsidR="00F924BA" w:rsidRDefault="00F924BA" w:rsidP="00F924BA">
      <w:pPr>
        <w:ind w:right="-99"/>
        <w:rPr>
          <w:color w:val="000000"/>
        </w:rPr>
      </w:pPr>
      <w:r>
        <w:rPr>
          <w:color w:val="000000"/>
        </w:rPr>
        <w:t>Work in CT Working Groups</w:t>
      </w:r>
      <w:r w:rsidRPr="00F76CD1">
        <w:rPr>
          <w:color w:val="000000"/>
        </w:rPr>
        <w:t xml:space="preserve"> will cover </w:t>
      </w:r>
      <w:r>
        <w:rPr>
          <w:color w:val="000000"/>
        </w:rPr>
        <w:t xml:space="preserve">stage-3 for </w:t>
      </w:r>
      <w:r w:rsidRPr="00F76CD1">
        <w:rPr>
          <w:color w:val="000000"/>
        </w:rPr>
        <w:t>the following aspects</w:t>
      </w:r>
      <w:r>
        <w:rPr>
          <w:color w:val="000000"/>
        </w:rPr>
        <w:t>:</w:t>
      </w:r>
    </w:p>
    <w:p w14:paraId="702D598D" w14:textId="27A860B2" w:rsidR="00002DE5" w:rsidRPr="00D33537" w:rsidRDefault="00D33537" w:rsidP="00D33537">
      <w:pPr>
        <w:pStyle w:val="B2"/>
        <w:numPr>
          <w:ilvl w:val="0"/>
          <w:numId w:val="10"/>
        </w:numPr>
        <w:rPr>
          <w:rFonts w:eastAsia="MS Mincho"/>
          <w:lang w:val="en-US"/>
        </w:rPr>
      </w:pPr>
      <w:r>
        <w:t>call forwarding and call transfer for private calls;</w:t>
      </w:r>
    </w:p>
    <w:p w14:paraId="16D15995" w14:textId="225E4DDC" w:rsidR="00002DE5" w:rsidRPr="0078032F" w:rsidRDefault="00D33537" w:rsidP="0078032F">
      <w:pPr>
        <w:pStyle w:val="B1"/>
        <w:numPr>
          <w:ilvl w:val="0"/>
          <w:numId w:val="10"/>
        </w:numPr>
        <w:rPr>
          <w:rFonts w:eastAsia="MS Mincho"/>
        </w:rPr>
      </w:pPr>
      <w:r>
        <w:t xml:space="preserve">extending </w:t>
      </w:r>
      <w:r w:rsidRPr="009C7234">
        <w:t>IP</w:t>
      </w:r>
      <w:r w:rsidR="00A177F8">
        <w:t xml:space="preserve"> connectivity</w:t>
      </w:r>
      <w:r w:rsidRPr="009C7234">
        <w:t xml:space="preserve"> service</w:t>
      </w:r>
      <w:r w:rsidR="00002DE5" w:rsidRPr="0078032F">
        <w:rPr>
          <w:rFonts w:eastAsia="MS Mincho"/>
        </w:rPr>
        <w:t>,</w:t>
      </w:r>
    </w:p>
    <w:p w14:paraId="78665735" w14:textId="788EEDA3" w:rsidR="00002DE5" w:rsidRPr="001B1DB8" w:rsidRDefault="00002DE5" w:rsidP="0078032F">
      <w:pPr>
        <w:pStyle w:val="B1"/>
        <w:numPr>
          <w:ilvl w:val="0"/>
          <w:numId w:val="10"/>
        </w:numPr>
        <w:rPr>
          <w:rFonts w:eastAsia="MS Mincho"/>
        </w:rPr>
      </w:pPr>
      <w:r w:rsidRPr="001B1DB8">
        <w:t>interworking with GSM-R</w:t>
      </w:r>
      <w:r w:rsidRPr="001B1DB8">
        <w:rPr>
          <w:rFonts w:eastAsia="MS Mincho"/>
        </w:rPr>
        <w:t>,</w:t>
      </w:r>
    </w:p>
    <w:p w14:paraId="0B68E999" w14:textId="756BCE26" w:rsidR="00002DE5" w:rsidRPr="0078032F" w:rsidRDefault="00A177F8" w:rsidP="0078032F">
      <w:pPr>
        <w:pStyle w:val="B1"/>
        <w:numPr>
          <w:ilvl w:val="0"/>
          <w:numId w:val="10"/>
        </w:numPr>
        <w:rPr>
          <w:rFonts w:eastAsia="MS Mincho"/>
        </w:rPr>
      </w:pPr>
      <w:r>
        <w:rPr>
          <w:rFonts w:eastAsia="MS Mincho"/>
        </w:rPr>
        <w:t>use of f</w:t>
      </w:r>
      <w:r w:rsidR="00002DE5" w:rsidRPr="0078032F">
        <w:rPr>
          <w:rFonts w:eastAsia="MS Mincho"/>
        </w:rPr>
        <w:t>unctional alias by a called MC service user,</w:t>
      </w:r>
    </w:p>
    <w:p w14:paraId="52D653C5" w14:textId="36986B73" w:rsidR="00002DE5" w:rsidRPr="0078032F" w:rsidRDefault="00A177F8" w:rsidP="0078032F">
      <w:pPr>
        <w:pStyle w:val="B1"/>
        <w:numPr>
          <w:ilvl w:val="0"/>
          <w:numId w:val="10"/>
        </w:numPr>
        <w:rPr>
          <w:rFonts w:eastAsia="MS Mincho"/>
        </w:rPr>
      </w:pPr>
      <w:r>
        <w:rPr>
          <w:rFonts w:eastAsia="MS Mincho"/>
        </w:rPr>
        <w:t>c</w:t>
      </w:r>
      <w:r w:rsidR="00002DE5" w:rsidRPr="0078032F">
        <w:rPr>
          <w:rFonts w:eastAsia="MS Mincho"/>
        </w:rPr>
        <w:t>larify the relationship between groups and functional aliases and specify solutions which enable</w:t>
      </w:r>
    </w:p>
    <w:p w14:paraId="03588775" w14:textId="77777777" w:rsidR="00002DE5" w:rsidRPr="0078032F" w:rsidRDefault="00002DE5" w:rsidP="0078032F">
      <w:pPr>
        <w:pStyle w:val="B2"/>
        <w:numPr>
          <w:ilvl w:val="0"/>
          <w:numId w:val="12"/>
        </w:numPr>
        <w:rPr>
          <w:rFonts w:eastAsia="MS Mincho"/>
        </w:rPr>
      </w:pPr>
      <w:r w:rsidRPr="0078032F">
        <w:t>MC service server prevents de-affiliation when using a specific functional alias(es)</w:t>
      </w:r>
      <w:r w:rsidRPr="0078032F">
        <w:rPr>
          <w:rFonts w:eastAsia="MS Mincho"/>
        </w:rPr>
        <w:t>,</w:t>
      </w:r>
    </w:p>
    <w:p w14:paraId="765153A4" w14:textId="77777777" w:rsidR="00002DE5" w:rsidRPr="0078032F" w:rsidRDefault="00002DE5" w:rsidP="0078032F">
      <w:pPr>
        <w:pStyle w:val="B2"/>
        <w:numPr>
          <w:ilvl w:val="0"/>
          <w:numId w:val="12"/>
        </w:numPr>
      </w:pPr>
      <w:r w:rsidRPr="0078032F">
        <w:t>MC service server provides a list of functional aliases used by affiliated group members,</w:t>
      </w:r>
    </w:p>
    <w:p w14:paraId="2902A700" w14:textId="3B2AD61E" w:rsidR="00002DE5" w:rsidRPr="0078032F" w:rsidRDefault="00002DE5" w:rsidP="0078032F">
      <w:pPr>
        <w:pStyle w:val="B1"/>
        <w:numPr>
          <w:ilvl w:val="0"/>
          <w:numId w:val="10"/>
        </w:numPr>
        <w:rPr>
          <w:rFonts w:eastAsia="MS Mincho"/>
        </w:rPr>
      </w:pPr>
      <w:r w:rsidRPr="0078032F">
        <w:rPr>
          <w:rFonts w:eastAsia="MS Mincho"/>
        </w:rPr>
        <w:t>arbitration of incoming communications,</w:t>
      </w:r>
    </w:p>
    <w:p w14:paraId="06B5C1C6" w14:textId="2A21B1F7" w:rsidR="00A177F8" w:rsidRPr="00A177F8" w:rsidRDefault="00D33537" w:rsidP="00A177F8">
      <w:pPr>
        <w:pStyle w:val="B1"/>
        <w:numPr>
          <w:ilvl w:val="0"/>
          <w:numId w:val="10"/>
        </w:numPr>
        <w:rPr>
          <w:rFonts w:eastAsia="MS Mincho"/>
        </w:rPr>
      </w:pPr>
      <w:r>
        <w:rPr>
          <w:rFonts w:eastAsia="MS Mincho"/>
        </w:rPr>
        <w:t>u</w:t>
      </w:r>
      <w:r w:rsidR="00002DE5" w:rsidRPr="0078032F">
        <w:rPr>
          <w:rFonts w:eastAsia="MS Mincho"/>
        </w:rPr>
        <w:t>sing functional alias as target address for MCPTT private emergency calls</w:t>
      </w:r>
      <w:r w:rsidR="00EF13F0">
        <w:rPr>
          <w:rFonts w:eastAsia="MS Mincho"/>
        </w:rPr>
        <w:t>,</w:t>
      </w:r>
      <w:r w:rsidR="00A177F8" w:rsidRPr="00A177F8">
        <w:t xml:space="preserve"> </w:t>
      </w:r>
    </w:p>
    <w:p w14:paraId="65CD7E8B" w14:textId="61AB7FB3" w:rsidR="00002DE5" w:rsidRPr="00A177F8" w:rsidRDefault="00A177F8" w:rsidP="00A177F8">
      <w:pPr>
        <w:pStyle w:val="B1"/>
        <w:numPr>
          <w:ilvl w:val="0"/>
          <w:numId w:val="10"/>
        </w:numPr>
        <w:rPr>
          <w:rFonts w:eastAsia="MS Mincho"/>
        </w:rPr>
      </w:pPr>
      <w:r>
        <w:t>u</w:t>
      </w:r>
      <w:r w:rsidRPr="0078032F">
        <w:t>s</w:t>
      </w:r>
      <w:r>
        <w:t>ing</w:t>
      </w:r>
      <w:r w:rsidRPr="0078032F">
        <w:t xml:space="preserve"> functional alias as target address for establishing MCData and MCVideo sessions</w:t>
      </w:r>
      <w:r w:rsidR="00EF13F0">
        <w:t>,</w:t>
      </w:r>
    </w:p>
    <w:p w14:paraId="20862FCA" w14:textId="69B50C73" w:rsidR="00F91D87" w:rsidRPr="00D33537" w:rsidRDefault="00D33537" w:rsidP="0078032F">
      <w:pPr>
        <w:pStyle w:val="B1"/>
        <w:numPr>
          <w:ilvl w:val="0"/>
          <w:numId w:val="10"/>
        </w:numPr>
        <w:rPr>
          <w:rFonts w:eastAsia="MS Mincho"/>
        </w:rPr>
      </w:pPr>
      <w:r w:rsidRPr="00D33537">
        <w:rPr>
          <w:rFonts w:eastAsia="MS Mincho"/>
        </w:rPr>
        <w:t>user requests application layer priorities</w:t>
      </w:r>
      <w:r w:rsidR="00EF13F0">
        <w:rPr>
          <w:rFonts w:eastAsia="MS Mincho"/>
        </w:rPr>
        <w:t>,</w:t>
      </w:r>
    </w:p>
    <w:p w14:paraId="329E4DF3" w14:textId="6EE594EB" w:rsidR="00D33537" w:rsidRPr="00D33537" w:rsidRDefault="00A177F8" w:rsidP="0078032F">
      <w:pPr>
        <w:pStyle w:val="B1"/>
        <w:numPr>
          <w:ilvl w:val="0"/>
          <w:numId w:val="10"/>
        </w:numPr>
        <w:rPr>
          <w:rFonts w:eastAsia="MS Mincho"/>
        </w:rPr>
      </w:pPr>
      <w:r>
        <w:rPr>
          <w:rFonts w:eastAsia="MS Mincho"/>
          <w:lang w:val="en-US"/>
        </w:rPr>
        <w:t>enabling functional aliases for MCVideo.</w:t>
      </w:r>
    </w:p>
    <w:p w14:paraId="138B3CC9" w14:textId="77777777" w:rsidR="00F924BA" w:rsidRPr="002E47EA" w:rsidRDefault="00F924BA" w:rsidP="00F924BA">
      <w:pPr>
        <w:rPr>
          <w:color w:val="000000"/>
          <w:lang w:val="en-US"/>
        </w:rPr>
      </w:pPr>
      <w:r w:rsidRPr="00ED2E29">
        <w:t>Existi</w:t>
      </w:r>
      <w:r>
        <w:t>ng standardized Mission Critical services protocol solutions shall</w:t>
      </w:r>
      <w:r w:rsidRPr="00ED2E29">
        <w:t xml:space="preserve"> be utilized</w:t>
      </w:r>
      <w:r>
        <w:t xml:space="preserve"> and enhanced</w:t>
      </w:r>
      <w:r w:rsidRPr="00ED2E29">
        <w:t xml:space="preserve"> where possible</w:t>
      </w:r>
      <w:r>
        <w:t>.</w:t>
      </w:r>
    </w:p>
    <w:p w14:paraId="7AFE8656" w14:textId="77777777" w:rsidR="008A76FD" w:rsidRDefault="00174617" w:rsidP="001C5C86">
      <w:pPr>
        <w:pStyle w:val="Heading2"/>
      </w:pPr>
      <w:r>
        <w:t>5</w:t>
      </w:r>
      <w:r w:rsidR="008A76FD">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417AE2E3" w14:textId="77777777" w:rsidTr="009B493F">
        <w:tc>
          <w:tcPr>
            <w:tcW w:w="9413" w:type="dxa"/>
            <w:gridSpan w:val="6"/>
            <w:shd w:val="clear" w:color="auto" w:fill="D9D9D9"/>
            <w:tcMar>
              <w:left w:w="57" w:type="dxa"/>
              <w:right w:w="57" w:type="dxa"/>
            </w:tcMar>
            <w:vAlign w:val="center"/>
          </w:tcPr>
          <w:p w14:paraId="11749B6A" w14:textId="2FFB6A13" w:rsidR="00B2743D" w:rsidRPr="00E10367" w:rsidRDefault="00B2743D" w:rsidP="009B493F">
            <w:pPr>
              <w:pStyle w:val="TAL"/>
              <w:ind w:right="-99"/>
              <w:jc w:val="center"/>
              <w:rPr>
                <w:b/>
                <w:sz w:val="16"/>
                <w:szCs w:val="16"/>
              </w:rPr>
            </w:pPr>
            <w:r w:rsidRPr="009C6095">
              <w:rPr>
                <w:b/>
                <w:sz w:val="16"/>
                <w:szCs w:val="16"/>
              </w:rPr>
              <w:t>New specifications</w:t>
            </w:r>
          </w:p>
        </w:tc>
      </w:tr>
      <w:tr w:rsidR="00FF3F0C" w14:paraId="49F7D04E" w14:textId="77777777" w:rsidTr="00072A56">
        <w:tc>
          <w:tcPr>
            <w:tcW w:w="1617" w:type="dxa"/>
            <w:shd w:val="clear" w:color="auto" w:fill="D9D9D9"/>
            <w:tcMar>
              <w:left w:w="57" w:type="dxa"/>
              <w:right w:w="57" w:type="dxa"/>
            </w:tcMar>
            <w:vAlign w:val="center"/>
          </w:tcPr>
          <w:p w14:paraId="225EECD8" w14:textId="77777777" w:rsidR="00FF3F0C" w:rsidRPr="00FF3F0C" w:rsidRDefault="00FF3F0C" w:rsidP="00A35110">
            <w:pPr>
              <w:spacing w:after="0"/>
              <w:ind w:right="-99"/>
              <w:rPr>
                <w:sz w:val="16"/>
                <w:szCs w:val="16"/>
              </w:rPr>
            </w:pPr>
            <w:r w:rsidRPr="00FF3F0C">
              <w:rPr>
                <w:sz w:val="16"/>
                <w:szCs w:val="16"/>
              </w:rPr>
              <w:t xml:space="preserve">Type </w:t>
            </w:r>
          </w:p>
        </w:tc>
        <w:tc>
          <w:tcPr>
            <w:tcW w:w="1134" w:type="dxa"/>
            <w:shd w:val="clear" w:color="auto" w:fill="D9D9D9"/>
            <w:tcMar>
              <w:left w:w="57" w:type="dxa"/>
              <w:right w:w="57" w:type="dxa"/>
            </w:tcMar>
            <w:vAlign w:val="center"/>
          </w:tcPr>
          <w:p w14:paraId="2EB0CDCC" w14:textId="77777777" w:rsidR="00FF3F0C" w:rsidRPr="000C5FE3" w:rsidRDefault="00B567D1" w:rsidP="00B567D1">
            <w:pPr>
              <w:spacing w:after="0"/>
              <w:ind w:right="-99"/>
            </w:pPr>
            <w:r>
              <w:rPr>
                <w:sz w:val="16"/>
                <w:szCs w:val="16"/>
              </w:rPr>
              <w:t>TS/TR number</w:t>
            </w:r>
          </w:p>
        </w:tc>
        <w:tc>
          <w:tcPr>
            <w:tcW w:w="2409" w:type="dxa"/>
            <w:shd w:val="clear" w:color="auto" w:fill="D9D9D9"/>
            <w:tcMar>
              <w:left w:w="57" w:type="dxa"/>
              <w:right w:w="57" w:type="dxa"/>
            </w:tcMar>
            <w:vAlign w:val="center"/>
          </w:tcPr>
          <w:p w14:paraId="4FD3CED8" w14:textId="77777777" w:rsidR="00FF3F0C" w:rsidRPr="00E10367" w:rsidRDefault="00FF3F0C" w:rsidP="009B493F">
            <w:pPr>
              <w:spacing w:after="0"/>
              <w:ind w:right="-99"/>
              <w:rPr>
                <w:rFonts w:ascii="Arial" w:hAnsi="Arial"/>
                <w:sz w:val="16"/>
                <w:szCs w:val="16"/>
              </w:rPr>
            </w:pPr>
            <w:r>
              <w:rPr>
                <w:rFonts w:ascii="Arial" w:hAnsi="Arial"/>
                <w:sz w:val="16"/>
                <w:szCs w:val="16"/>
              </w:rPr>
              <w:t>Title</w:t>
            </w:r>
          </w:p>
        </w:tc>
        <w:tc>
          <w:tcPr>
            <w:tcW w:w="993" w:type="dxa"/>
            <w:shd w:val="clear" w:color="auto" w:fill="D9D9D9"/>
            <w:tcMar>
              <w:left w:w="57" w:type="dxa"/>
              <w:right w:w="57" w:type="dxa"/>
            </w:tcMar>
            <w:vAlign w:val="center"/>
          </w:tcPr>
          <w:p w14:paraId="0BB3161B"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 xml:space="preserve">For info </w:t>
            </w:r>
            <w:r w:rsidRPr="00E10367">
              <w:rPr>
                <w:rFonts w:ascii="Arial" w:hAnsi="Arial"/>
                <w:sz w:val="16"/>
                <w:szCs w:val="16"/>
              </w:rPr>
              <w:br/>
              <w:t>at TSG#</w:t>
            </w:r>
            <w:r>
              <w:rPr>
                <w:rFonts w:ascii="Arial" w:hAnsi="Arial"/>
                <w:sz w:val="16"/>
                <w:szCs w:val="16"/>
              </w:rPr>
              <w:t xml:space="preserve"> </w:t>
            </w:r>
          </w:p>
        </w:tc>
        <w:tc>
          <w:tcPr>
            <w:tcW w:w="1074" w:type="dxa"/>
            <w:shd w:val="clear" w:color="auto" w:fill="D9D9D9"/>
            <w:tcMar>
              <w:left w:w="57" w:type="dxa"/>
              <w:right w:w="57" w:type="dxa"/>
            </w:tcMar>
            <w:vAlign w:val="center"/>
          </w:tcPr>
          <w:p w14:paraId="7063B0EB"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For approval at TSG#</w:t>
            </w:r>
          </w:p>
        </w:tc>
        <w:tc>
          <w:tcPr>
            <w:tcW w:w="2186" w:type="dxa"/>
            <w:shd w:val="clear" w:color="auto" w:fill="D9D9D9"/>
            <w:tcMar>
              <w:left w:w="57" w:type="dxa"/>
              <w:right w:w="57" w:type="dxa"/>
            </w:tcMar>
            <w:vAlign w:val="center"/>
          </w:tcPr>
          <w:p w14:paraId="3B872088"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R</w:t>
            </w:r>
            <w:r w:rsidR="00011074">
              <w:rPr>
                <w:rFonts w:ascii="Arial" w:hAnsi="Arial"/>
                <w:sz w:val="16"/>
                <w:szCs w:val="16"/>
              </w:rPr>
              <w:t>apporteur</w:t>
            </w:r>
          </w:p>
        </w:tc>
      </w:tr>
      <w:tr w:rsidR="0078032F" w:rsidRPr="00251D80" w14:paraId="456B6783" w14:textId="77777777" w:rsidTr="00072A56">
        <w:tc>
          <w:tcPr>
            <w:tcW w:w="1617" w:type="dxa"/>
          </w:tcPr>
          <w:p w14:paraId="6489D242" w14:textId="01B49575" w:rsidR="0078032F" w:rsidRPr="00FF3F0C" w:rsidRDefault="0078032F" w:rsidP="0078032F">
            <w:pPr>
              <w:spacing w:after="0"/>
              <w:rPr>
                <w:i/>
              </w:rPr>
            </w:pPr>
          </w:p>
        </w:tc>
        <w:tc>
          <w:tcPr>
            <w:tcW w:w="1134" w:type="dxa"/>
          </w:tcPr>
          <w:p w14:paraId="31100AD9" w14:textId="690CAE16" w:rsidR="0078032F" w:rsidRPr="00251D80" w:rsidRDefault="0078032F" w:rsidP="0078032F">
            <w:pPr>
              <w:spacing w:after="0"/>
              <w:rPr>
                <w:i/>
              </w:rPr>
            </w:pPr>
          </w:p>
        </w:tc>
        <w:tc>
          <w:tcPr>
            <w:tcW w:w="2409" w:type="dxa"/>
          </w:tcPr>
          <w:p w14:paraId="4F7CFBCD" w14:textId="3B69E897" w:rsidR="0078032F" w:rsidRPr="00251D80" w:rsidRDefault="0078032F" w:rsidP="0078032F">
            <w:pPr>
              <w:spacing w:after="0"/>
              <w:rPr>
                <w:i/>
              </w:rPr>
            </w:pPr>
          </w:p>
        </w:tc>
        <w:tc>
          <w:tcPr>
            <w:tcW w:w="993" w:type="dxa"/>
          </w:tcPr>
          <w:p w14:paraId="64EC2D07" w14:textId="3858A2CA" w:rsidR="0078032F" w:rsidRPr="00251D80" w:rsidRDefault="0078032F" w:rsidP="0078032F">
            <w:pPr>
              <w:spacing w:after="0"/>
              <w:rPr>
                <w:i/>
              </w:rPr>
            </w:pPr>
          </w:p>
        </w:tc>
        <w:tc>
          <w:tcPr>
            <w:tcW w:w="1074" w:type="dxa"/>
          </w:tcPr>
          <w:p w14:paraId="2D506023" w14:textId="28350969" w:rsidR="0078032F" w:rsidRPr="00251D80" w:rsidRDefault="0078032F" w:rsidP="0078032F">
            <w:pPr>
              <w:spacing w:after="0"/>
              <w:rPr>
                <w:i/>
              </w:rPr>
            </w:pPr>
          </w:p>
        </w:tc>
        <w:tc>
          <w:tcPr>
            <w:tcW w:w="2186" w:type="dxa"/>
          </w:tcPr>
          <w:p w14:paraId="28AB0F01" w14:textId="5B2748DC" w:rsidR="0078032F" w:rsidRPr="00251D80" w:rsidRDefault="0078032F" w:rsidP="0078032F">
            <w:pPr>
              <w:spacing w:after="0"/>
              <w:rPr>
                <w:i/>
              </w:rPr>
            </w:pPr>
          </w:p>
        </w:tc>
      </w:tr>
    </w:tbl>
    <w:p w14:paraId="04A23BFD" w14:textId="77777777" w:rsidR="00102222" w:rsidRDefault="00102222" w:rsidP="0078032F">
      <w:pPr>
        <w:pStyle w:val="NO"/>
        <w:ind w:left="0" w:firstLine="0"/>
      </w:pPr>
    </w:p>
    <w:tbl>
      <w:tblPr>
        <w:tblW w:w="0" w:type="auto"/>
        <w:jc w:val="center"/>
        <w:tblCellMar>
          <w:left w:w="28" w:type="dxa"/>
          <w:right w:w="28" w:type="dxa"/>
        </w:tblCellMar>
        <w:tblLook w:val="0000" w:firstRow="0" w:lastRow="0" w:firstColumn="0" w:lastColumn="0" w:noHBand="0" w:noVBand="0"/>
      </w:tblPr>
      <w:tblGrid>
        <w:gridCol w:w="1445"/>
        <w:gridCol w:w="4344"/>
        <w:gridCol w:w="1417"/>
        <w:gridCol w:w="2101"/>
      </w:tblGrid>
      <w:tr w:rsidR="004C634D" w:rsidRPr="00C50F7C" w14:paraId="6D7706BD" w14:textId="77777777" w:rsidTr="009428A9">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5EE40A96" w14:textId="23AF11AC" w:rsidR="004C634D" w:rsidRPr="00C50F7C" w:rsidRDefault="004C634D" w:rsidP="00CD3153">
            <w:pPr>
              <w:pStyle w:val="TAL"/>
              <w:ind w:right="-99"/>
              <w:jc w:val="center"/>
              <w:rPr>
                <w:sz w:val="16"/>
                <w:szCs w:val="16"/>
              </w:rPr>
            </w:pPr>
            <w:r>
              <w:rPr>
                <w:b/>
                <w:sz w:val="16"/>
                <w:szCs w:val="16"/>
              </w:rPr>
              <w:lastRenderedPageBreak/>
              <w:t xml:space="preserve">Impacted </w:t>
            </w:r>
            <w:r w:rsidRPr="006E1FDA">
              <w:rPr>
                <w:b/>
                <w:sz w:val="16"/>
                <w:szCs w:val="16"/>
              </w:rPr>
              <w:t xml:space="preserve">existing </w:t>
            </w:r>
            <w:r>
              <w:rPr>
                <w:b/>
                <w:sz w:val="16"/>
                <w:szCs w:val="16"/>
              </w:rPr>
              <w:t xml:space="preserve">TS/TR </w:t>
            </w:r>
          </w:p>
        </w:tc>
      </w:tr>
      <w:tr w:rsidR="009428A9" w:rsidRPr="00C50F7C" w14:paraId="06F1FA6A"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vAlign w:val="center"/>
          </w:tcPr>
          <w:p w14:paraId="0A4A703B" w14:textId="77777777" w:rsidR="009428A9" w:rsidRPr="00C50F7C" w:rsidRDefault="009428A9" w:rsidP="00C3799C">
            <w:pPr>
              <w:pStyle w:val="TAL"/>
              <w:ind w:right="-99"/>
              <w:rPr>
                <w:sz w:val="16"/>
                <w:szCs w:val="16"/>
              </w:rPr>
            </w:pPr>
            <w:r>
              <w:rPr>
                <w:sz w:val="16"/>
                <w:szCs w:val="16"/>
              </w:rPr>
              <w:t xml:space="preserve">TS/TR </w:t>
            </w:r>
            <w:r w:rsidRPr="00C50F7C">
              <w:rPr>
                <w:sz w:val="16"/>
                <w:szCs w:val="16"/>
              </w:rPr>
              <w:t>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tcPr>
          <w:p w14:paraId="64C04CBE" w14:textId="77777777" w:rsidR="009428A9" w:rsidRPr="00C50F7C" w:rsidRDefault="009428A9" w:rsidP="00251D80">
            <w:pPr>
              <w:spacing w:after="0"/>
              <w:ind w:right="-99"/>
              <w:rPr>
                <w:sz w:val="16"/>
                <w:szCs w:val="16"/>
              </w:rPr>
            </w:pPr>
            <w:r>
              <w:rPr>
                <w:sz w:val="16"/>
                <w:szCs w:val="16"/>
              </w:rPr>
              <w:t>D</w:t>
            </w:r>
            <w:r w:rsidRPr="00096D53">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404CEF8A" w14:textId="77777777" w:rsidR="009428A9" w:rsidRPr="00C50F7C" w:rsidRDefault="009428A9" w:rsidP="00C3799C">
            <w:pPr>
              <w:pStyle w:val="TAL"/>
              <w:ind w:right="-99"/>
              <w:rPr>
                <w:sz w:val="16"/>
                <w:szCs w:val="16"/>
              </w:rPr>
            </w:pPr>
            <w:r>
              <w:rPr>
                <w:sz w:val="16"/>
                <w:szCs w:val="16"/>
              </w:rPr>
              <w:t xml:space="preserve">Target completion </w:t>
            </w:r>
            <w:r w:rsidRPr="00C50F7C">
              <w:rPr>
                <w:sz w:val="16"/>
                <w:szCs w:val="16"/>
              </w:rPr>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28E44CB" w14:textId="77777777" w:rsidR="009428A9" w:rsidRDefault="009428A9" w:rsidP="00C3799C">
            <w:pPr>
              <w:pStyle w:val="TAL"/>
              <w:ind w:right="-99"/>
              <w:rPr>
                <w:sz w:val="16"/>
                <w:szCs w:val="16"/>
              </w:rPr>
            </w:pPr>
            <w:r>
              <w:rPr>
                <w:sz w:val="16"/>
                <w:szCs w:val="16"/>
              </w:rPr>
              <w:t>Remarks</w:t>
            </w:r>
          </w:p>
        </w:tc>
      </w:tr>
      <w:tr w:rsidR="006254C7" w:rsidRPr="00251D80" w14:paraId="711089AA"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0C205FBF" w14:textId="4EDA8825" w:rsidR="006254C7" w:rsidRPr="00251D80" w:rsidRDefault="008E08E0" w:rsidP="006254C7">
            <w:pPr>
              <w:spacing w:after="0"/>
              <w:rPr>
                <w:i/>
              </w:rPr>
            </w:pPr>
            <w:r w:rsidRPr="008E08E0">
              <w:t xml:space="preserve">TS </w:t>
            </w:r>
            <w:r w:rsidR="006254C7" w:rsidRPr="005430BA">
              <w:t xml:space="preserve">24.379 </w:t>
            </w:r>
          </w:p>
        </w:tc>
        <w:tc>
          <w:tcPr>
            <w:tcW w:w="4344" w:type="dxa"/>
            <w:tcBorders>
              <w:top w:val="single" w:sz="4" w:space="0" w:color="auto"/>
              <w:left w:val="single" w:sz="4" w:space="0" w:color="auto"/>
              <w:bottom w:val="single" w:sz="4" w:space="0" w:color="auto"/>
              <w:right w:val="single" w:sz="4" w:space="0" w:color="auto"/>
            </w:tcBorders>
          </w:tcPr>
          <w:p w14:paraId="66CDBDC2" w14:textId="3AF13C77" w:rsidR="006254C7" w:rsidRPr="00251D80" w:rsidRDefault="006254C7" w:rsidP="006254C7">
            <w:pPr>
              <w:spacing w:after="0"/>
              <w:rPr>
                <w:i/>
              </w:rPr>
            </w:pPr>
            <w:r w:rsidRPr="005430BA">
              <w:t xml:space="preserve">Update protocol in signalling plane for MCPTT to support features as specified for </w:t>
            </w:r>
            <w:r>
              <w:t>e</w:t>
            </w:r>
            <w:r w:rsidRPr="005430BA">
              <w:t xml:space="preserve">MONASTERY2 and listed in clause 4  </w:t>
            </w:r>
          </w:p>
        </w:tc>
        <w:tc>
          <w:tcPr>
            <w:tcW w:w="1417" w:type="dxa"/>
            <w:tcBorders>
              <w:top w:val="single" w:sz="4" w:space="0" w:color="auto"/>
              <w:left w:val="single" w:sz="4" w:space="0" w:color="auto"/>
              <w:bottom w:val="single" w:sz="4" w:space="0" w:color="auto"/>
              <w:right w:val="single" w:sz="4" w:space="0" w:color="auto"/>
            </w:tcBorders>
          </w:tcPr>
          <w:p w14:paraId="7DF5AD37" w14:textId="7F0E170B" w:rsidR="006254C7" w:rsidRPr="00251D80" w:rsidRDefault="00E55741" w:rsidP="006254C7">
            <w:pPr>
              <w:spacing w:after="0"/>
              <w:rPr>
                <w:i/>
              </w:rPr>
            </w:pPr>
            <w:r>
              <w:t>TSG#93 (September 2021)</w:t>
            </w:r>
          </w:p>
        </w:tc>
        <w:tc>
          <w:tcPr>
            <w:tcW w:w="2101" w:type="dxa"/>
            <w:tcBorders>
              <w:top w:val="single" w:sz="4" w:space="0" w:color="auto"/>
              <w:left w:val="single" w:sz="4" w:space="0" w:color="auto"/>
              <w:bottom w:val="single" w:sz="4" w:space="0" w:color="auto"/>
              <w:right w:val="single" w:sz="4" w:space="0" w:color="auto"/>
            </w:tcBorders>
          </w:tcPr>
          <w:p w14:paraId="55030CD7" w14:textId="5A298AAF" w:rsidR="006254C7" w:rsidRPr="00251D80" w:rsidRDefault="006254C7" w:rsidP="006254C7">
            <w:pPr>
              <w:spacing w:after="0"/>
              <w:rPr>
                <w:i/>
              </w:rPr>
            </w:pPr>
            <w:r w:rsidRPr="00654D91">
              <w:t>CT1</w:t>
            </w:r>
          </w:p>
        </w:tc>
      </w:tr>
      <w:tr w:rsidR="006254C7" w:rsidRPr="00251D80" w14:paraId="0BB789AD"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484DC277" w14:textId="0018DAB7" w:rsidR="006254C7" w:rsidRPr="00251D80" w:rsidRDefault="008E08E0" w:rsidP="006254C7">
            <w:pPr>
              <w:spacing w:after="0"/>
              <w:rPr>
                <w:i/>
              </w:rPr>
            </w:pPr>
            <w:r w:rsidRPr="008E08E0">
              <w:t xml:space="preserve">TS </w:t>
            </w:r>
            <w:r w:rsidR="006254C7" w:rsidRPr="005430BA">
              <w:t xml:space="preserve">24.282 </w:t>
            </w:r>
          </w:p>
        </w:tc>
        <w:tc>
          <w:tcPr>
            <w:tcW w:w="4344" w:type="dxa"/>
            <w:tcBorders>
              <w:top w:val="single" w:sz="4" w:space="0" w:color="auto"/>
              <w:left w:val="single" w:sz="4" w:space="0" w:color="auto"/>
              <w:bottom w:val="single" w:sz="4" w:space="0" w:color="auto"/>
              <w:right w:val="single" w:sz="4" w:space="0" w:color="auto"/>
            </w:tcBorders>
          </w:tcPr>
          <w:p w14:paraId="6A2A1D74" w14:textId="218799C3" w:rsidR="006254C7" w:rsidRPr="00251D80" w:rsidRDefault="006254C7" w:rsidP="006254C7">
            <w:pPr>
              <w:spacing w:after="0"/>
              <w:rPr>
                <w:i/>
              </w:rPr>
            </w:pPr>
            <w:r w:rsidRPr="005430BA">
              <w:t xml:space="preserve">Update protocol in signalling plane for MCData to support features as specified for </w:t>
            </w:r>
            <w:r>
              <w:t>e</w:t>
            </w:r>
            <w:r w:rsidRPr="005430BA">
              <w:t xml:space="preserve">MONASTERY2 and listed in clause 4  </w:t>
            </w:r>
          </w:p>
        </w:tc>
        <w:tc>
          <w:tcPr>
            <w:tcW w:w="1417" w:type="dxa"/>
            <w:tcBorders>
              <w:top w:val="single" w:sz="4" w:space="0" w:color="auto"/>
              <w:left w:val="single" w:sz="4" w:space="0" w:color="auto"/>
              <w:bottom w:val="single" w:sz="4" w:space="0" w:color="auto"/>
              <w:right w:val="single" w:sz="4" w:space="0" w:color="auto"/>
            </w:tcBorders>
          </w:tcPr>
          <w:p w14:paraId="6CB8DD41" w14:textId="0C5470C1" w:rsidR="006254C7" w:rsidRPr="00251D80" w:rsidRDefault="00E55741" w:rsidP="006254C7">
            <w:pPr>
              <w:spacing w:after="0"/>
              <w:rPr>
                <w:i/>
              </w:rPr>
            </w:pPr>
            <w:r>
              <w:t>TSG#93 (September 2021)</w:t>
            </w:r>
          </w:p>
        </w:tc>
        <w:tc>
          <w:tcPr>
            <w:tcW w:w="2101" w:type="dxa"/>
            <w:tcBorders>
              <w:top w:val="single" w:sz="4" w:space="0" w:color="auto"/>
              <w:left w:val="single" w:sz="4" w:space="0" w:color="auto"/>
              <w:bottom w:val="single" w:sz="4" w:space="0" w:color="auto"/>
              <w:right w:val="single" w:sz="4" w:space="0" w:color="auto"/>
            </w:tcBorders>
          </w:tcPr>
          <w:p w14:paraId="0B0CF8F5" w14:textId="06BA3D82" w:rsidR="006254C7" w:rsidRDefault="006254C7" w:rsidP="006254C7">
            <w:pPr>
              <w:spacing w:after="0"/>
              <w:rPr>
                <w:i/>
              </w:rPr>
            </w:pPr>
            <w:r w:rsidRPr="00654D91">
              <w:t>CT1</w:t>
            </w:r>
          </w:p>
        </w:tc>
      </w:tr>
      <w:tr w:rsidR="006254C7" w:rsidRPr="00251D80" w14:paraId="2FC897BE"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0B052BF9" w14:textId="721F60E2" w:rsidR="006254C7" w:rsidRPr="00251D80" w:rsidRDefault="008E08E0" w:rsidP="006254C7">
            <w:pPr>
              <w:spacing w:after="0"/>
              <w:rPr>
                <w:i/>
              </w:rPr>
            </w:pPr>
            <w:r w:rsidRPr="008E08E0">
              <w:t xml:space="preserve">TS </w:t>
            </w:r>
            <w:r w:rsidR="006254C7" w:rsidRPr="005430BA">
              <w:t xml:space="preserve">24.481 </w:t>
            </w:r>
          </w:p>
        </w:tc>
        <w:tc>
          <w:tcPr>
            <w:tcW w:w="4344" w:type="dxa"/>
            <w:tcBorders>
              <w:top w:val="single" w:sz="4" w:space="0" w:color="auto"/>
              <w:left w:val="single" w:sz="4" w:space="0" w:color="auto"/>
              <w:bottom w:val="single" w:sz="4" w:space="0" w:color="auto"/>
              <w:right w:val="single" w:sz="4" w:space="0" w:color="auto"/>
            </w:tcBorders>
          </w:tcPr>
          <w:p w14:paraId="6074A4F4" w14:textId="5928BB54" w:rsidR="006254C7" w:rsidRPr="00251D80" w:rsidRDefault="006254C7" w:rsidP="006254C7">
            <w:pPr>
              <w:spacing w:after="0"/>
              <w:rPr>
                <w:i/>
              </w:rPr>
            </w:pPr>
            <w:r w:rsidRPr="005430BA">
              <w:t xml:space="preserve">Updates to configuration data for groups </w:t>
            </w:r>
          </w:p>
        </w:tc>
        <w:tc>
          <w:tcPr>
            <w:tcW w:w="1417" w:type="dxa"/>
            <w:tcBorders>
              <w:top w:val="single" w:sz="4" w:space="0" w:color="auto"/>
              <w:left w:val="single" w:sz="4" w:space="0" w:color="auto"/>
              <w:bottom w:val="single" w:sz="4" w:space="0" w:color="auto"/>
              <w:right w:val="single" w:sz="4" w:space="0" w:color="auto"/>
            </w:tcBorders>
          </w:tcPr>
          <w:p w14:paraId="75E91900" w14:textId="00DE7068" w:rsidR="006254C7" w:rsidRPr="00251D80" w:rsidRDefault="00E55741" w:rsidP="006254C7">
            <w:pPr>
              <w:spacing w:after="0"/>
              <w:rPr>
                <w:i/>
              </w:rPr>
            </w:pPr>
            <w:r>
              <w:t>TSG#93 (September 2021)</w:t>
            </w:r>
          </w:p>
        </w:tc>
        <w:tc>
          <w:tcPr>
            <w:tcW w:w="2101" w:type="dxa"/>
            <w:tcBorders>
              <w:top w:val="single" w:sz="4" w:space="0" w:color="auto"/>
              <w:left w:val="single" w:sz="4" w:space="0" w:color="auto"/>
              <w:bottom w:val="single" w:sz="4" w:space="0" w:color="auto"/>
              <w:right w:val="single" w:sz="4" w:space="0" w:color="auto"/>
            </w:tcBorders>
          </w:tcPr>
          <w:p w14:paraId="0A711894" w14:textId="31D66737" w:rsidR="006254C7" w:rsidRDefault="006254C7" w:rsidP="006254C7">
            <w:pPr>
              <w:spacing w:after="0"/>
              <w:rPr>
                <w:i/>
              </w:rPr>
            </w:pPr>
            <w:r w:rsidRPr="00654D91">
              <w:t>CT1</w:t>
            </w:r>
          </w:p>
        </w:tc>
      </w:tr>
      <w:tr w:rsidR="006254C7" w:rsidRPr="00251D80" w14:paraId="2CF92604"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28C2215A" w14:textId="0C107F6D" w:rsidR="006254C7" w:rsidRPr="00251D80" w:rsidRDefault="008E08E0" w:rsidP="006254C7">
            <w:pPr>
              <w:spacing w:after="0"/>
              <w:rPr>
                <w:i/>
              </w:rPr>
            </w:pPr>
            <w:r w:rsidRPr="008E08E0">
              <w:t xml:space="preserve">TS </w:t>
            </w:r>
            <w:r w:rsidR="006254C7" w:rsidRPr="005430BA">
              <w:t xml:space="preserve">24.483 </w:t>
            </w:r>
          </w:p>
        </w:tc>
        <w:tc>
          <w:tcPr>
            <w:tcW w:w="4344" w:type="dxa"/>
            <w:tcBorders>
              <w:top w:val="single" w:sz="4" w:space="0" w:color="auto"/>
              <w:left w:val="single" w:sz="4" w:space="0" w:color="auto"/>
              <w:bottom w:val="single" w:sz="4" w:space="0" w:color="auto"/>
              <w:right w:val="single" w:sz="4" w:space="0" w:color="auto"/>
            </w:tcBorders>
          </w:tcPr>
          <w:p w14:paraId="3A863C28" w14:textId="2DF9C2FB" w:rsidR="006254C7" w:rsidRPr="00251D80" w:rsidRDefault="006254C7" w:rsidP="006254C7">
            <w:pPr>
              <w:spacing w:after="0"/>
              <w:rPr>
                <w:i/>
              </w:rPr>
            </w:pPr>
            <w:r w:rsidRPr="005430BA">
              <w:t xml:space="preserve">Updates to MO needed to support features as specified for </w:t>
            </w:r>
            <w:r>
              <w:t>e</w:t>
            </w:r>
            <w:r w:rsidRPr="005430BA">
              <w:t>MONASTERY2</w:t>
            </w:r>
          </w:p>
        </w:tc>
        <w:tc>
          <w:tcPr>
            <w:tcW w:w="1417" w:type="dxa"/>
            <w:tcBorders>
              <w:top w:val="single" w:sz="4" w:space="0" w:color="auto"/>
              <w:left w:val="single" w:sz="4" w:space="0" w:color="auto"/>
              <w:bottom w:val="single" w:sz="4" w:space="0" w:color="auto"/>
              <w:right w:val="single" w:sz="4" w:space="0" w:color="auto"/>
            </w:tcBorders>
          </w:tcPr>
          <w:p w14:paraId="4ABEA8CA" w14:textId="659E8247" w:rsidR="006254C7" w:rsidRPr="00251D80" w:rsidRDefault="00E55741" w:rsidP="006254C7">
            <w:pPr>
              <w:spacing w:after="0"/>
              <w:rPr>
                <w:i/>
              </w:rPr>
            </w:pPr>
            <w:r>
              <w:t>TSG#93 (September 2021)</w:t>
            </w:r>
          </w:p>
        </w:tc>
        <w:tc>
          <w:tcPr>
            <w:tcW w:w="2101" w:type="dxa"/>
            <w:tcBorders>
              <w:top w:val="single" w:sz="4" w:space="0" w:color="auto"/>
              <w:left w:val="single" w:sz="4" w:space="0" w:color="auto"/>
              <w:bottom w:val="single" w:sz="4" w:space="0" w:color="auto"/>
              <w:right w:val="single" w:sz="4" w:space="0" w:color="auto"/>
            </w:tcBorders>
          </w:tcPr>
          <w:p w14:paraId="0F5E3A8E" w14:textId="09426B4C" w:rsidR="006254C7" w:rsidRDefault="006254C7" w:rsidP="006254C7">
            <w:pPr>
              <w:spacing w:after="0"/>
              <w:rPr>
                <w:i/>
              </w:rPr>
            </w:pPr>
            <w:r w:rsidRPr="00654D91">
              <w:t>CT1</w:t>
            </w:r>
          </w:p>
        </w:tc>
      </w:tr>
      <w:tr w:rsidR="006254C7" w:rsidRPr="00251D80" w14:paraId="0A3DB01D"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5FF6A871" w14:textId="44B67F33" w:rsidR="006254C7" w:rsidRPr="00251D80" w:rsidRDefault="008E08E0" w:rsidP="006254C7">
            <w:pPr>
              <w:spacing w:after="0"/>
              <w:rPr>
                <w:i/>
              </w:rPr>
            </w:pPr>
            <w:r w:rsidRPr="008E08E0">
              <w:t xml:space="preserve">TS </w:t>
            </w:r>
            <w:r w:rsidR="006254C7" w:rsidRPr="005430BA">
              <w:t xml:space="preserve">24.484 </w:t>
            </w:r>
          </w:p>
        </w:tc>
        <w:tc>
          <w:tcPr>
            <w:tcW w:w="4344" w:type="dxa"/>
            <w:tcBorders>
              <w:top w:val="single" w:sz="4" w:space="0" w:color="auto"/>
              <w:left w:val="single" w:sz="4" w:space="0" w:color="auto"/>
              <w:bottom w:val="single" w:sz="4" w:space="0" w:color="auto"/>
              <w:right w:val="single" w:sz="4" w:space="0" w:color="auto"/>
            </w:tcBorders>
          </w:tcPr>
          <w:p w14:paraId="14A8E2A7" w14:textId="7E371229" w:rsidR="006254C7" w:rsidRPr="00251D80" w:rsidRDefault="006254C7" w:rsidP="006254C7">
            <w:pPr>
              <w:spacing w:after="0"/>
              <w:rPr>
                <w:i/>
              </w:rPr>
            </w:pPr>
            <w:r w:rsidRPr="005430BA">
              <w:t xml:space="preserve">Updates to system and user configuration data to support features as specified for </w:t>
            </w:r>
            <w:r>
              <w:t>e</w:t>
            </w:r>
            <w:r w:rsidRPr="005430BA">
              <w:t>MONASTERY2</w:t>
            </w:r>
          </w:p>
        </w:tc>
        <w:tc>
          <w:tcPr>
            <w:tcW w:w="1417" w:type="dxa"/>
            <w:tcBorders>
              <w:top w:val="single" w:sz="4" w:space="0" w:color="auto"/>
              <w:left w:val="single" w:sz="4" w:space="0" w:color="auto"/>
              <w:bottom w:val="single" w:sz="4" w:space="0" w:color="auto"/>
              <w:right w:val="single" w:sz="4" w:space="0" w:color="auto"/>
            </w:tcBorders>
          </w:tcPr>
          <w:p w14:paraId="2E0BCDDA" w14:textId="496DFAD8" w:rsidR="006254C7" w:rsidRPr="00251D80" w:rsidRDefault="00E55741" w:rsidP="006254C7">
            <w:pPr>
              <w:spacing w:after="0"/>
              <w:rPr>
                <w:i/>
              </w:rPr>
            </w:pPr>
            <w:r>
              <w:t>TSG#93 (September 2021)</w:t>
            </w:r>
          </w:p>
        </w:tc>
        <w:tc>
          <w:tcPr>
            <w:tcW w:w="2101" w:type="dxa"/>
            <w:tcBorders>
              <w:top w:val="single" w:sz="4" w:space="0" w:color="auto"/>
              <w:left w:val="single" w:sz="4" w:space="0" w:color="auto"/>
              <w:bottom w:val="single" w:sz="4" w:space="0" w:color="auto"/>
              <w:right w:val="single" w:sz="4" w:space="0" w:color="auto"/>
            </w:tcBorders>
          </w:tcPr>
          <w:p w14:paraId="15E4EBFB" w14:textId="541AEC91" w:rsidR="006254C7" w:rsidRDefault="006254C7" w:rsidP="006254C7">
            <w:pPr>
              <w:spacing w:after="0"/>
              <w:rPr>
                <w:i/>
              </w:rPr>
            </w:pPr>
            <w:r w:rsidRPr="00654D91">
              <w:t>CT1</w:t>
            </w:r>
          </w:p>
        </w:tc>
      </w:tr>
      <w:tr w:rsidR="006254C7" w:rsidRPr="00251D80" w14:paraId="014C2B88"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1401ABCC" w14:textId="48CEE866" w:rsidR="006254C7" w:rsidRPr="00251D80" w:rsidRDefault="008E08E0" w:rsidP="006254C7">
            <w:pPr>
              <w:spacing w:after="0"/>
              <w:rPr>
                <w:i/>
              </w:rPr>
            </w:pPr>
            <w:r w:rsidRPr="008E08E0">
              <w:t xml:space="preserve">TS </w:t>
            </w:r>
            <w:r w:rsidR="006254C7" w:rsidRPr="005430BA">
              <w:t>24.582</w:t>
            </w:r>
          </w:p>
        </w:tc>
        <w:tc>
          <w:tcPr>
            <w:tcW w:w="4344" w:type="dxa"/>
            <w:tcBorders>
              <w:top w:val="single" w:sz="4" w:space="0" w:color="auto"/>
              <w:left w:val="single" w:sz="4" w:space="0" w:color="auto"/>
              <w:bottom w:val="single" w:sz="4" w:space="0" w:color="auto"/>
              <w:right w:val="single" w:sz="4" w:space="0" w:color="auto"/>
            </w:tcBorders>
          </w:tcPr>
          <w:p w14:paraId="1F2867E2" w14:textId="359B0AC5" w:rsidR="006254C7" w:rsidRPr="00251D80" w:rsidRDefault="006254C7" w:rsidP="006254C7">
            <w:pPr>
              <w:spacing w:after="0"/>
              <w:rPr>
                <w:i/>
              </w:rPr>
            </w:pPr>
            <w:r w:rsidRPr="005430BA">
              <w:t>Update protocol in media plane for MCData to support Functional Alias</w:t>
            </w:r>
          </w:p>
        </w:tc>
        <w:tc>
          <w:tcPr>
            <w:tcW w:w="1417" w:type="dxa"/>
            <w:tcBorders>
              <w:top w:val="single" w:sz="4" w:space="0" w:color="auto"/>
              <w:left w:val="single" w:sz="4" w:space="0" w:color="auto"/>
              <w:bottom w:val="single" w:sz="4" w:space="0" w:color="auto"/>
              <w:right w:val="single" w:sz="4" w:space="0" w:color="auto"/>
            </w:tcBorders>
          </w:tcPr>
          <w:p w14:paraId="6C261A79" w14:textId="51FB3090" w:rsidR="006254C7" w:rsidRPr="00251D80" w:rsidRDefault="00E55741" w:rsidP="006254C7">
            <w:pPr>
              <w:spacing w:after="0"/>
              <w:rPr>
                <w:i/>
              </w:rPr>
            </w:pPr>
            <w:r>
              <w:t>TSG#93 (September 2021)</w:t>
            </w:r>
          </w:p>
        </w:tc>
        <w:tc>
          <w:tcPr>
            <w:tcW w:w="2101" w:type="dxa"/>
            <w:tcBorders>
              <w:top w:val="single" w:sz="4" w:space="0" w:color="auto"/>
              <w:left w:val="single" w:sz="4" w:space="0" w:color="auto"/>
              <w:bottom w:val="single" w:sz="4" w:space="0" w:color="auto"/>
              <w:right w:val="single" w:sz="4" w:space="0" w:color="auto"/>
            </w:tcBorders>
          </w:tcPr>
          <w:p w14:paraId="0CD277D7" w14:textId="27F26C17" w:rsidR="006254C7" w:rsidRDefault="006254C7" w:rsidP="006254C7">
            <w:pPr>
              <w:spacing w:after="0"/>
              <w:rPr>
                <w:i/>
              </w:rPr>
            </w:pPr>
            <w:r w:rsidRPr="00654D91">
              <w:t>CT1</w:t>
            </w:r>
          </w:p>
        </w:tc>
      </w:tr>
      <w:tr w:rsidR="008E08E0" w:rsidRPr="00251D80" w14:paraId="4F6D8160"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718ED57C" w14:textId="7AFF0397" w:rsidR="008E08E0" w:rsidRPr="001B1DB8" w:rsidRDefault="008E08E0" w:rsidP="008E08E0">
            <w:pPr>
              <w:spacing w:after="0"/>
            </w:pPr>
            <w:r w:rsidRPr="001B1DB8">
              <w:t>TS 29.379</w:t>
            </w:r>
          </w:p>
        </w:tc>
        <w:tc>
          <w:tcPr>
            <w:tcW w:w="4344" w:type="dxa"/>
            <w:tcBorders>
              <w:top w:val="single" w:sz="4" w:space="0" w:color="auto"/>
              <w:left w:val="single" w:sz="4" w:space="0" w:color="auto"/>
              <w:bottom w:val="single" w:sz="4" w:space="0" w:color="auto"/>
              <w:right w:val="single" w:sz="4" w:space="0" w:color="auto"/>
            </w:tcBorders>
          </w:tcPr>
          <w:p w14:paraId="0FA0D9B4" w14:textId="559BA57A" w:rsidR="008E08E0" w:rsidRPr="001B1DB8" w:rsidRDefault="001B1DB8" w:rsidP="008E08E0">
            <w:pPr>
              <w:spacing w:after="0"/>
            </w:pPr>
            <w:r>
              <w:t>Update</w:t>
            </w:r>
            <w:r w:rsidR="008E08E0" w:rsidRPr="001B1DB8">
              <w:t xml:space="preserve"> </w:t>
            </w:r>
            <w:r w:rsidR="00C87741">
              <w:t>call control</w:t>
            </w:r>
            <w:r w:rsidR="008E08E0" w:rsidRPr="001B1DB8">
              <w:t xml:space="preserve"> procedures to support interworking </w:t>
            </w:r>
            <w:r w:rsidR="005060E5" w:rsidRPr="001B1DB8">
              <w:t>with GSM-R</w:t>
            </w:r>
          </w:p>
        </w:tc>
        <w:tc>
          <w:tcPr>
            <w:tcW w:w="1417" w:type="dxa"/>
            <w:tcBorders>
              <w:top w:val="single" w:sz="4" w:space="0" w:color="auto"/>
              <w:left w:val="single" w:sz="4" w:space="0" w:color="auto"/>
              <w:bottom w:val="single" w:sz="4" w:space="0" w:color="auto"/>
              <w:right w:val="single" w:sz="4" w:space="0" w:color="auto"/>
            </w:tcBorders>
          </w:tcPr>
          <w:p w14:paraId="28CC9859" w14:textId="1BC61B7B" w:rsidR="008E08E0" w:rsidRPr="001B1DB8" w:rsidRDefault="008E08E0" w:rsidP="008E08E0">
            <w:pPr>
              <w:spacing w:after="0"/>
            </w:pPr>
            <w:r w:rsidRPr="001B1DB8">
              <w:t>TSG#93 (September 2021)</w:t>
            </w:r>
          </w:p>
        </w:tc>
        <w:tc>
          <w:tcPr>
            <w:tcW w:w="2101" w:type="dxa"/>
            <w:tcBorders>
              <w:top w:val="single" w:sz="4" w:space="0" w:color="auto"/>
              <w:left w:val="single" w:sz="4" w:space="0" w:color="auto"/>
              <w:bottom w:val="single" w:sz="4" w:space="0" w:color="auto"/>
              <w:right w:val="single" w:sz="4" w:space="0" w:color="auto"/>
            </w:tcBorders>
          </w:tcPr>
          <w:p w14:paraId="4BFD4C86" w14:textId="1A190FCF" w:rsidR="008E08E0" w:rsidRPr="001B1DB8" w:rsidRDefault="008E08E0" w:rsidP="008E08E0">
            <w:pPr>
              <w:spacing w:after="0"/>
            </w:pPr>
            <w:r w:rsidRPr="001B1DB8">
              <w:t>CT1</w:t>
            </w:r>
          </w:p>
        </w:tc>
      </w:tr>
      <w:tr w:rsidR="008E08E0" w:rsidRPr="00251D80" w14:paraId="75F6A3E8"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422EBB4A" w14:textId="546853DB" w:rsidR="008E08E0" w:rsidRPr="001B1DB8" w:rsidRDefault="008E08E0" w:rsidP="008E08E0">
            <w:pPr>
              <w:spacing w:after="0"/>
            </w:pPr>
            <w:r w:rsidRPr="001B1DB8">
              <w:t>TS 29.380</w:t>
            </w:r>
          </w:p>
        </w:tc>
        <w:tc>
          <w:tcPr>
            <w:tcW w:w="4344" w:type="dxa"/>
            <w:tcBorders>
              <w:top w:val="single" w:sz="4" w:space="0" w:color="auto"/>
              <w:left w:val="single" w:sz="4" w:space="0" w:color="auto"/>
              <w:bottom w:val="single" w:sz="4" w:space="0" w:color="auto"/>
              <w:right w:val="single" w:sz="4" w:space="0" w:color="auto"/>
            </w:tcBorders>
          </w:tcPr>
          <w:p w14:paraId="15D3E053" w14:textId="18606019" w:rsidR="008E08E0" w:rsidRPr="001B1DB8" w:rsidRDefault="001B1DB8" w:rsidP="008E08E0">
            <w:pPr>
              <w:spacing w:after="0"/>
            </w:pPr>
            <w:r>
              <w:t>Update</w:t>
            </w:r>
            <w:r w:rsidR="008E08E0" w:rsidRPr="001B1DB8">
              <w:t xml:space="preserve"> </w:t>
            </w:r>
            <w:r>
              <w:t xml:space="preserve">MCPTT </w:t>
            </w:r>
            <w:r w:rsidR="008E08E0" w:rsidRPr="001B1DB8">
              <w:t xml:space="preserve">media </w:t>
            </w:r>
            <w:r>
              <w:t xml:space="preserve">plane control </w:t>
            </w:r>
            <w:r w:rsidR="008E08E0" w:rsidRPr="001B1DB8">
              <w:t xml:space="preserve">to support </w:t>
            </w:r>
            <w:r w:rsidR="005060E5" w:rsidRPr="001B1DB8">
              <w:t>interworking with GSM-R</w:t>
            </w:r>
          </w:p>
        </w:tc>
        <w:tc>
          <w:tcPr>
            <w:tcW w:w="1417" w:type="dxa"/>
            <w:tcBorders>
              <w:top w:val="single" w:sz="4" w:space="0" w:color="auto"/>
              <w:left w:val="single" w:sz="4" w:space="0" w:color="auto"/>
              <w:bottom w:val="single" w:sz="4" w:space="0" w:color="auto"/>
              <w:right w:val="single" w:sz="4" w:space="0" w:color="auto"/>
            </w:tcBorders>
          </w:tcPr>
          <w:p w14:paraId="7C518CD7" w14:textId="1EFA6BCB" w:rsidR="008E08E0" w:rsidRPr="001B1DB8" w:rsidRDefault="008E08E0" w:rsidP="008E08E0">
            <w:pPr>
              <w:spacing w:after="0"/>
            </w:pPr>
            <w:r w:rsidRPr="001B1DB8">
              <w:t>TSG#93 (September 2021)</w:t>
            </w:r>
          </w:p>
        </w:tc>
        <w:tc>
          <w:tcPr>
            <w:tcW w:w="2101" w:type="dxa"/>
            <w:tcBorders>
              <w:top w:val="single" w:sz="4" w:space="0" w:color="auto"/>
              <w:left w:val="single" w:sz="4" w:space="0" w:color="auto"/>
              <w:bottom w:val="single" w:sz="4" w:space="0" w:color="auto"/>
              <w:right w:val="single" w:sz="4" w:space="0" w:color="auto"/>
            </w:tcBorders>
          </w:tcPr>
          <w:p w14:paraId="5F951940" w14:textId="08061FB8" w:rsidR="008E08E0" w:rsidRPr="001B1DB8" w:rsidRDefault="008E08E0" w:rsidP="008E08E0">
            <w:pPr>
              <w:spacing w:after="0"/>
            </w:pPr>
            <w:r w:rsidRPr="001B1DB8">
              <w:t>CT1</w:t>
            </w:r>
          </w:p>
        </w:tc>
      </w:tr>
      <w:tr w:rsidR="008E08E0" w:rsidRPr="00251D80" w14:paraId="60B132A3"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26AD0123" w14:textId="79B88B0F" w:rsidR="008E08E0" w:rsidRPr="001B1DB8" w:rsidRDefault="008E08E0" w:rsidP="008E08E0">
            <w:pPr>
              <w:spacing w:after="0"/>
            </w:pPr>
            <w:r w:rsidRPr="001B1DB8">
              <w:t>TS 29.582</w:t>
            </w:r>
          </w:p>
        </w:tc>
        <w:tc>
          <w:tcPr>
            <w:tcW w:w="4344" w:type="dxa"/>
            <w:tcBorders>
              <w:top w:val="single" w:sz="4" w:space="0" w:color="auto"/>
              <w:left w:val="single" w:sz="4" w:space="0" w:color="auto"/>
              <w:bottom w:val="single" w:sz="4" w:space="0" w:color="auto"/>
              <w:right w:val="single" w:sz="4" w:space="0" w:color="auto"/>
            </w:tcBorders>
          </w:tcPr>
          <w:p w14:paraId="56116DD6" w14:textId="1E0C6B99" w:rsidR="008E08E0" w:rsidRPr="001B1DB8" w:rsidRDefault="001B1DB8" w:rsidP="008E08E0">
            <w:pPr>
              <w:spacing w:after="0"/>
            </w:pPr>
            <w:r>
              <w:t>Update</w:t>
            </w:r>
            <w:r w:rsidR="008E08E0" w:rsidRPr="001B1DB8">
              <w:t xml:space="preserve"> signalling and media procedures to support </w:t>
            </w:r>
            <w:r>
              <w:t xml:space="preserve">MCData </w:t>
            </w:r>
            <w:r w:rsidR="005060E5" w:rsidRPr="001B1DB8">
              <w:t>interworking with GSM-R</w:t>
            </w:r>
          </w:p>
        </w:tc>
        <w:tc>
          <w:tcPr>
            <w:tcW w:w="1417" w:type="dxa"/>
            <w:tcBorders>
              <w:top w:val="single" w:sz="4" w:space="0" w:color="auto"/>
              <w:left w:val="single" w:sz="4" w:space="0" w:color="auto"/>
              <w:bottom w:val="single" w:sz="4" w:space="0" w:color="auto"/>
              <w:right w:val="single" w:sz="4" w:space="0" w:color="auto"/>
            </w:tcBorders>
          </w:tcPr>
          <w:p w14:paraId="75AF8793" w14:textId="3E70D751" w:rsidR="008E08E0" w:rsidRPr="001B1DB8" w:rsidRDefault="008E08E0" w:rsidP="008E08E0">
            <w:pPr>
              <w:spacing w:after="0"/>
            </w:pPr>
            <w:r w:rsidRPr="001B1DB8">
              <w:t>TSG#93 (September 2021)</w:t>
            </w:r>
          </w:p>
        </w:tc>
        <w:tc>
          <w:tcPr>
            <w:tcW w:w="2101" w:type="dxa"/>
            <w:tcBorders>
              <w:top w:val="single" w:sz="4" w:space="0" w:color="auto"/>
              <w:left w:val="single" w:sz="4" w:space="0" w:color="auto"/>
              <w:bottom w:val="single" w:sz="4" w:space="0" w:color="auto"/>
              <w:right w:val="single" w:sz="4" w:space="0" w:color="auto"/>
            </w:tcBorders>
          </w:tcPr>
          <w:p w14:paraId="69F114A0" w14:textId="0A0102B0" w:rsidR="008E08E0" w:rsidRPr="001B1DB8" w:rsidRDefault="008E08E0" w:rsidP="008E08E0">
            <w:pPr>
              <w:spacing w:after="0"/>
            </w:pPr>
            <w:r w:rsidRPr="001B1DB8">
              <w:t>CT1</w:t>
            </w:r>
          </w:p>
        </w:tc>
      </w:tr>
    </w:tbl>
    <w:p w14:paraId="227E3EBD" w14:textId="77777777" w:rsidR="00C4305E" w:rsidRDefault="00C4305E" w:rsidP="00C4305E"/>
    <w:p w14:paraId="6039956D" w14:textId="77777777" w:rsidR="008A76FD" w:rsidRDefault="00174617" w:rsidP="00C4305E">
      <w:pPr>
        <w:pStyle w:val="Heading2"/>
        <w:spacing w:before="0"/>
      </w:pPr>
      <w:r>
        <w:t>6</w:t>
      </w:r>
      <w:r w:rsidR="008A76FD">
        <w:tab/>
        <w:t xml:space="preserve">Work item </w:t>
      </w:r>
      <w:r>
        <w:t>R</w:t>
      </w:r>
      <w:r w:rsidR="008A76FD">
        <w:t>apporteur</w:t>
      </w:r>
      <w:r w:rsidR="005D44BE">
        <w:t>(</w:t>
      </w:r>
      <w:r w:rsidR="008A76FD">
        <w:t>s</w:t>
      </w:r>
      <w:r w:rsidR="005D44BE">
        <w:t>)</w:t>
      </w:r>
    </w:p>
    <w:p w14:paraId="5FADC9F2" w14:textId="77777777" w:rsidR="0078032F" w:rsidRDefault="0078032F" w:rsidP="0078032F">
      <w:pPr>
        <w:spacing w:after="0"/>
      </w:pPr>
      <w:r>
        <w:t>Gkatzikis, Lazaros</w:t>
      </w:r>
      <w:r>
        <w:tab/>
        <w:t xml:space="preserve">(Nokia) </w:t>
      </w:r>
    </w:p>
    <w:p w14:paraId="6A98296D" w14:textId="54AC1210" w:rsidR="00C03E01" w:rsidRPr="0078032F" w:rsidRDefault="0078032F" w:rsidP="0078032F">
      <w:pPr>
        <w:spacing w:after="0"/>
      </w:pPr>
      <w:r>
        <w:t>lazaros</w:t>
      </w:r>
      <w:r w:rsidRPr="00ED2E29">
        <w:t>(dot)</w:t>
      </w:r>
      <w:r>
        <w:t>gkatzikis</w:t>
      </w:r>
      <w:r w:rsidRPr="00ED2E29">
        <w:t>(at)nokia(dot)com</w:t>
      </w:r>
    </w:p>
    <w:p w14:paraId="6A7A1E06" w14:textId="77777777" w:rsidR="008A76FD" w:rsidRDefault="00174617" w:rsidP="00C4305E">
      <w:pPr>
        <w:pStyle w:val="Heading2"/>
        <w:spacing w:before="0"/>
      </w:pPr>
      <w:r>
        <w:t>7</w:t>
      </w:r>
      <w:r w:rsidR="009870A7">
        <w:tab/>
      </w:r>
      <w:r w:rsidR="008A76FD">
        <w:t>Work item leadership</w:t>
      </w:r>
    </w:p>
    <w:p w14:paraId="0596DD22" w14:textId="77777777" w:rsidR="0078032F" w:rsidRPr="00F76CD1" w:rsidRDefault="0078032F" w:rsidP="0078032F">
      <w:pPr>
        <w:ind w:right="-99"/>
      </w:pPr>
      <w:r w:rsidRPr="00F76CD1">
        <w:t>CT1</w:t>
      </w:r>
    </w:p>
    <w:p w14:paraId="08FF3BBF" w14:textId="77777777" w:rsidR="00557B2E" w:rsidRPr="00557B2E" w:rsidRDefault="00557B2E" w:rsidP="009870A7">
      <w:pPr>
        <w:spacing w:after="0"/>
        <w:ind w:left="1134" w:right="-96"/>
      </w:pPr>
    </w:p>
    <w:p w14:paraId="42A3BD5E" w14:textId="77777777" w:rsidR="00174617" w:rsidRDefault="00174617" w:rsidP="00C4305E">
      <w:pPr>
        <w:pStyle w:val="Heading2"/>
        <w:spacing w:before="0"/>
      </w:pPr>
      <w:r>
        <w:t>8</w:t>
      </w:r>
      <w:r>
        <w:tab/>
        <w:t>A</w:t>
      </w:r>
      <w:r w:rsidRPr="00A97A52">
        <w:t xml:space="preserve">spects that involve </w:t>
      </w:r>
      <w:r>
        <w:t>other</w:t>
      </w:r>
      <w:r w:rsidRPr="00A97A52">
        <w:t xml:space="preserve"> WGs</w:t>
      </w:r>
    </w:p>
    <w:p w14:paraId="1EA494B8" w14:textId="71A2E824" w:rsidR="00174617" w:rsidRPr="00251D80" w:rsidRDefault="0078032F" w:rsidP="00174617">
      <w:pPr>
        <w:rPr>
          <w:i/>
        </w:rPr>
      </w:pPr>
      <w:r w:rsidRPr="00CE6D94">
        <w:t>SA3 for security aspects</w:t>
      </w:r>
    </w:p>
    <w:p w14:paraId="2AEA1AF5" w14:textId="77777777" w:rsidR="008A76FD" w:rsidRDefault="00872B3B" w:rsidP="00BA3A53">
      <w:pPr>
        <w:pStyle w:val="Heading2"/>
        <w:spacing w:before="0"/>
      </w:pPr>
      <w:r>
        <w:t>9</w:t>
      </w:r>
      <w:r w:rsidR="009870A7">
        <w:tab/>
      </w:r>
      <w:r w:rsidR="008A76FD">
        <w:t xml:space="preserve">Supporting </w:t>
      </w:r>
      <w:r w:rsidR="00C57C50">
        <w:t>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8"/>
      </w:tblGrid>
      <w:tr w:rsidR="00557B2E" w14:paraId="3A930C4B" w14:textId="77777777" w:rsidTr="007D03D2">
        <w:trPr>
          <w:jc w:val="center"/>
        </w:trPr>
        <w:tc>
          <w:tcPr>
            <w:tcW w:w="0" w:type="auto"/>
            <w:shd w:val="clear" w:color="auto" w:fill="E0E0E0"/>
          </w:tcPr>
          <w:p w14:paraId="3F7304FC" w14:textId="77777777" w:rsidR="00557B2E" w:rsidRDefault="00557B2E" w:rsidP="001C5C86">
            <w:pPr>
              <w:pStyle w:val="TAH"/>
            </w:pPr>
            <w:r>
              <w:t>Supporting IM name</w:t>
            </w:r>
          </w:p>
        </w:tc>
      </w:tr>
      <w:tr w:rsidR="00B6550F" w14:paraId="044C2A0B" w14:textId="77777777" w:rsidTr="007D03D2">
        <w:trPr>
          <w:jc w:val="center"/>
        </w:trPr>
        <w:tc>
          <w:tcPr>
            <w:tcW w:w="0" w:type="auto"/>
            <w:shd w:val="clear" w:color="auto" w:fill="auto"/>
          </w:tcPr>
          <w:p w14:paraId="364B5D6F" w14:textId="7E326544" w:rsidR="00B6550F" w:rsidRDefault="00B6550F" w:rsidP="00B6550F">
            <w:pPr>
              <w:pStyle w:val="TAL"/>
            </w:pPr>
            <w:r>
              <w:t>FirstNet</w:t>
            </w:r>
          </w:p>
        </w:tc>
      </w:tr>
      <w:tr w:rsidR="00B6550F" w14:paraId="704DD271" w14:textId="77777777" w:rsidTr="007D03D2">
        <w:trPr>
          <w:jc w:val="center"/>
        </w:trPr>
        <w:tc>
          <w:tcPr>
            <w:tcW w:w="0" w:type="auto"/>
            <w:shd w:val="clear" w:color="auto" w:fill="auto"/>
          </w:tcPr>
          <w:p w14:paraId="0E1FAD73" w14:textId="2D19CAAA" w:rsidR="00B6550F" w:rsidRDefault="00B6550F" w:rsidP="00B6550F">
            <w:pPr>
              <w:pStyle w:val="TAL"/>
            </w:pPr>
            <w:r>
              <w:t>Kontron Transportation France</w:t>
            </w:r>
          </w:p>
        </w:tc>
      </w:tr>
      <w:tr w:rsidR="00B6550F" w14:paraId="018B206F" w14:textId="77777777" w:rsidTr="007D03D2">
        <w:trPr>
          <w:jc w:val="center"/>
        </w:trPr>
        <w:tc>
          <w:tcPr>
            <w:tcW w:w="0" w:type="auto"/>
            <w:shd w:val="clear" w:color="auto" w:fill="auto"/>
          </w:tcPr>
          <w:p w14:paraId="78F59CBE" w14:textId="5180B872" w:rsidR="00B6550F" w:rsidRDefault="00B6550F" w:rsidP="00B6550F">
            <w:pPr>
              <w:pStyle w:val="TAL"/>
            </w:pPr>
            <w:r>
              <w:t>Nokia</w:t>
            </w:r>
          </w:p>
        </w:tc>
      </w:tr>
      <w:tr w:rsidR="00B6550F" w14:paraId="45AE84F7" w14:textId="77777777" w:rsidTr="007D03D2">
        <w:trPr>
          <w:jc w:val="center"/>
        </w:trPr>
        <w:tc>
          <w:tcPr>
            <w:tcW w:w="0" w:type="auto"/>
            <w:shd w:val="clear" w:color="auto" w:fill="auto"/>
          </w:tcPr>
          <w:p w14:paraId="44EFFC4A" w14:textId="5230BB57" w:rsidR="00B6550F" w:rsidRDefault="00B6550F" w:rsidP="00B6550F">
            <w:pPr>
              <w:pStyle w:val="TAL"/>
            </w:pPr>
            <w:r>
              <w:t>Nokia Shanghai Bell</w:t>
            </w:r>
          </w:p>
        </w:tc>
      </w:tr>
      <w:tr w:rsidR="00B6550F" w14:paraId="091ECFD7" w14:textId="77777777" w:rsidTr="007D03D2">
        <w:trPr>
          <w:jc w:val="center"/>
        </w:trPr>
        <w:tc>
          <w:tcPr>
            <w:tcW w:w="0" w:type="auto"/>
            <w:shd w:val="clear" w:color="auto" w:fill="auto"/>
          </w:tcPr>
          <w:p w14:paraId="2CA9CCB4" w14:textId="6BB2FA7B" w:rsidR="00B6550F" w:rsidRDefault="00B6550F" w:rsidP="00B6550F">
            <w:pPr>
              <w:pStyle w:val="TAL"/>
            </w:pPr>
            <w:r>
              <w:t>UIC</w:t>
            </w:r>
          </w:p>
        </w:tc>
      </w:tr>
    </w:tbl>
    <w:p w14:paraId="2CFE50D1" w14:textId="77777777" w:rsidR="00067741" w:rsidRDefault="00067741" w:rsidP="00067741"/>
    <w:p w14:paraId="336F3699"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7F3603" w14:textId="77777777" w:rsidR="003D21DB" w:rsidRDefault="003D21DB">
      <w:r>
        <w:separator/>
      </w:r>
    </w:p>
  </w:endnote>
  <w:endnote w:type="continuationSeparator" w:id="0">
    <w:p w14:paraId="7747F185" w14:textId="77777777" w:rsidR="003D21DB" w:rsidRDefault="003D2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A37CC6" w14:textId="77777777" w:rsidR="003D21DB" w:rsidRDefault="003D21DB">
      <w:r>
        <w:separator/>
      </w:r>
    </w:p>
  </w:footnote>
  <w:footnote w:type="continuationSeparator" w:id="0">
    <w:p w14:paraId="11F69A04" w14:textId="77777777" w:rsidR="003D21DB" w:rsidRDefault="003D21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2AC7FDD"/>
    <w:multiLevelType w:val="hybridMultilevel"/>
    <w:tmpl w:val="1D3E1E66"/>
    <w:lvl w:ilvl="0" w:tplc="040C001B">
      <w:start w:val="1"/>
      <w:numFmt w:val="lowerRoman"/>
      <w:lvlText w:val="%1."/>
      <w:lvlJc w:val="righ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E03A53"/>
    <w:multiLevelType w:val="hybridMultilevel"/>
    <w:tmpl w:val="A8A65794"/>
    <w:lvl w:ilvl="0" w:tplc="040C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15:restartNumberingAfterBreak="0">
    <w:nsid w:val="2CB555D9"/>
    <w:multiLevelType w:val="hybridMultilevel"/>
    <w:tmpl w:val="7C02D5A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6"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7" w15:restartNumberingAfterBreak="0">
    <w:nsid w:val="56320484"/>
    <w:multiLevelType w:val="hybridMultilevel"/>
    <w:tmpl w:val="3C84FFAC"/>
    <w:lvl w:ilvl="0" w:tplc="75140C38">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9" w15:restartNumberingAfterBreak="0">
    <w:nsid w:val="6AE76AA8"/>
    <w:multiLevelType w:val="hybridMultilevel"/>
    <w:tmpl w:val="0CF8F17C"/>
    <w:lvl w:ilvl="0" w:tplc="040C001B">
      <w:start w:val="1"/>
      <w:numFmt w:val="lowerRoman"/>
      <w:lvlText w:val="%1."/>
      <w:lvlJc w:val="righ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C1202E"/>
    <w:multiLevelType w:val="hybridMultilevel"/>
    <w:tmpl w:val="675254CE"/>
    <w:lvl w:ilvl="0" w:tplc="040C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8"/>
  </w:num>
  <w:num w:numId="3">
    <w:abstractNumId w:val="6"/>
  </w:num>
  <w:num w:numId="4">
    <w:abstractNumId w:val="5"/>
  </w:num>
  <w:num w:numId="5">
    <w:abstractNumId w:val="12"/>
  </w:num>
  <w:num w:numId="6">
    <w:abstractNumId w:val="10"/>
  </w:num>
  <w:num w:numId="7">
    <w:abstractNumId w:val="2"/>
  </w:num>
  <w:num w:numId="8">
    <w:abstractNumId w:val="7"/>
  </w:num>
  <w:num w:numId="9">
    <w:abstractNumId w:val="11"/>
  </w:num>
  <w:num w:numId="10">
    <w:abstractNumId w:val="3"/>
  </w:num>
  <w:num w:numId="11">
    <w:abstractNumId w:val="1"/>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338D"/>
    <w:rsid w:val="00002DE5"/>
    <w:rsid w:val="00003B9A"/>
    <w:rsid w:val="00006EF7"/>
    <w:rsid w:val="00011074"/>
    <w:rsid w:val="0001220A"/>
    <w:rsid w:val="000132D1"/>
    <w:rsid w:val="000205C5"/>
    <w:rsid w:val="00025316"/>
    <w:rsid w:val="00037C06"/>
    <w:rsid w:val="00044DAE"/>
    <w:rsid w:val="00052BF8"/>
    <w:rsid w:val="00057116"/>
    <w:rsid w:val="00064CB2"/>
    <w:rsid w:val="00066954"/>
    <w:rsid w:val="00067741"/>
    <w:rsid w:val="00072A56"/>
    <w:rsid w:val="00082CCB"/>
    <w:rsid w:val="00096B83"/>
    <w:rsid w:val="000A3125"/>
    <w:rsid w:val="000B0519"/>
    <w:rsid w:val="000B1ABD"/>
    <w:rsid w:val="000B61FD"/>
    <w:rsid w:val="000C0BF7"/>
    <w:rsid w:val="000C5FE3"/>
    <w:rsid w:val="000D122A"/>
    <w:rsid w:val="000E55AD"/>
    <w:rsid w:val="000E630D"/>
    <w:rsid w:val="001001BD"/>
    <w:rsid w:val="00102222"/>
    <w:rsid w:val="00120541"/>
    <w:rsid w:val="001211F3"/>
    <w:rsid w:val="00127B5D"/>
    <w:rsid w:val="00173998"/>
    <w:rsid w:val="00174617"/>
    <w:rsid w:val="001759A7"/>
    <w:rsid w:val="001A4192"/>
    <w:rsid w:val="001B1DB8"/>
    <w:rsid w:val="001C5C86"/>
    <w:rsid w:val="001C718D"/>
    <w:rsid w:val="001E14C4"/>
    <w:rsid w:val="001F7EB4"/>
    <w:rsid w:val="002000C2"/>
    <w:rsid w:val="00205F25"/>
    <w:rsid w:val="00221B1E"/>
    <w:rsid w:val="00240DCD"/>
    <w:rsid w:val="0024786B"/>
    <w:rsid w:val="00251D80"/>
    <w:rsid w:val="00254FB5"/>
    <w:rsid w:val="00260647"/>
    <w:rsid w:val="002640E5"/>
    <w:rsid w:val="0026436F"/>
    <w:rsid w:val="0026606E"/>
    <w:rsid w:val="00276403"/>
    <w:rsid w:val="002C1C50"/>
    <w:rsid w:val="002E61A6"/>
    <w:rsid w:val="002E6A7D"/>
    <w:rsid w:val="002E7A9E"/>
    <w:rsid w:val="002F3C41"/>
    <w:rsid w:val="002F6C5C"/>
    <w:rsid w:val="0030045C"/>
    <w:rsid w:val="003205AD"/>
    <w:rsid w:val="0033027D"/>
    <w:rsid w:val="00335FB2"/>
    <w:rsid w:val="00344158"/>
    <w:rsid w:val="00347B74"/>
    <w:rsid w:val="00355CB6"/>
    <w:rsid w:val="00366257"/>
    <w:rsid w:val="0038516D"/>
    <w:rsid w:val="003869D7"/>
    <w:rsid w:val="003A08AA"/>
    <w:rsid w:val="003A1EB0"/>
    <w:rsid w:val="003C0F14"/>
    <w:rsid w:val="003C2DA6"/>
    <w:rsid w:val="003C6DA6"/>
    <w:rsid w:val="003D21DB"/>
    <w:rsid w:val="003D2781"/>
    <w:rsid w:val="003D62A9"/>
    <w:rsid w:val="003F04C7"/>
    <w:rsid w:val="003F268E"/>
    <w:rsid w:val="003F7142"/>
    <w:rsid w:val="003F7B3D"/>
    <w:rsid w:val="00411698"/>
    <w:rsid w:val="00414164"/>
    <w:rsid w:val="0041789B"/>
    <w:rsid w:val="004260A5"/>
    <w:rsid w:val="00432283"/>
    <w:rsid w:val="0043745F"/>
    <w:rsid w:val="00437F58"/>
    <w:rsid w:val="0044029F"/>
    <w:rsid w:val="00440BC9"/>
    <w:rsid w:val="00454609"/>
    <w:rsid w:val="00455DE4"/>
    <w:rsid w:val="0048267C"/>
    <w:rsid w:val="0048368F"/>
    <w:rsid w:val="004876B9"/>
    <w:rsid w:val="00493A79"/>
    <w:rsid w:val="00495840"/>
    <w:rsid w:val="004A40BE"/>
    <w:rsid w:val="004A6A60"/>
    <w:rsid w:val="004C634D"/>
    <w:rsid w:val="004D24B9"/>
    <w:rsid w:val="004E2CE2"/>
    <w:rsid w:val="004E5172"/>
    <w:rsid w:val="004E6F8A"/>
    <w:rsid w:val="00502CD2"/>
    <w:rsid w:val="00504E33"/>
    <w:rsid w:val="005060E5"/>
    <w:rsid w:val="00540F56"/>
    <w:rsid w:val="0055216E"/>
    <w:rsid w:val="00552C2C"/>
    <w:rsid w:val="005555B7"/>
    <w:rsid w:val="005562A8"/>
    <w:rsid w:val="005573BB"/>
    <w:rsid w:val="00557B2E"/>
    <w:rsid w:val="00561267"/>
    <w:rsid w:val="00571E3F"/>
    <w:rsid w:val="00574059"/>
    <w:rsid w:val="00576C0E"/>
    <w:rsid w:val="00586951"/>
    <w:rsid w:val="00590087"/>
    <w:rsid w:val="005A032D"/>
    <w:rsid w:val="005C29F7"/>
    <w:rsid w:val="005C4F58"/>
    <w:rsid w:val="005C5E8D"/>
    <w:rsid w:val="005C78F2"/>
    <w:rsid w:val="005D057C"/>
    <w:rsid w:val="005D3FEC"/>
    <w:rsid w:val="005D44BE"/>
    <w:rsid w:val="005E088B"/>
    <w:rsid w:val="00611EC4"/>
    <w:rsid w:val="00612542"/>
    <w:rsid w:val="006146D2"/>
    <w:rsid w:val="00620B3F"/>
    <w:rsid w:val="006239E7"/>
    <w:rsid w:val="006254C4"/>
    <w:rsid w:val="006254C7"/>
    <w:rsid w:val="006323BE"/>
    <w:rsid w:val="006418C6"/>
    <w:rsid w:val="00641ED8"/>
    <w:rsid w:val="00642ED1"/>
    <w:rsid w:val="00654893"/>
    <w:rsid w:val="006633A4"/>
    <w:rsid w:val="00671BBB"/>
    <w:rsid w:val="00682237"/>
    <w:rsid w:val="006A0EF8"/>
    <w:rsid w:val="006A45BA"/>
    <w:rsid w:val="006B4280"/>
    <w:rsid w:val="006B4B1C"/>
    <w:rsid w:val="006C35B5"/>
    <w:rsid w:val="006C4991"/>
    <w:rsid w:val="006E0F19"/>
    <w:rsid w:val="006E1FDA"/>
    <w:rsid w:val="006E5E87"/>
    <w:rsid w:val="006F3DA9"/>
    <w:rsid w:val="00706A1A"/>
    <w:rsid w:val="00707673"/>
    <w:rsid w:val="00715A30"/>
    <w:rsid w:val="007162BE"/>
    <w:rsid w:val="00722267"/>
    <w:rsid w:val="00746F46"/>
    <w:rsid w:val="0075252A"/>
    <w:rsid w:val="00764B84"/>
    <w:rsid w:val="00765028"/>
    <w:rsid w:val="00776D19"/>
    <w:rsid w:val="0078032F"/>
    <w:rsid w:val="0078034D"/>
    <w:rsid w:val="00790BCC"/>
    <w:rsid w:val="00795CEE"/>
    <w:rsid w:val="00796F94"/>
    <w:rsid w:val="007974F5"/>
    <w:rsid w:val="007A5AA5"/>
    <w:rsid w:val="007A6136"/>
    <w:rsid w:val="007B0F49"/>
    <w:rsid w:val="007C7E14"/>
    <w:rsid w:val="007D03D2"/>
    <w:rsid w:val="007D1AB2"/>
    <w:rsid w:val="007D36CF"/>
    <w:rsid w:val="007F522E"/>
    <w:rsid w:val="007F7421"/>
    <w:rsid w:val="00801F7F"/>
    <w:rsid w:val="00813C1F"/>
    <w:rsid w:val="008224C3"/>
    <w:rsid w:val="00834A60"/>
    <w:rsid w:val="00843AE9"/>
    <w:rsid w:val="00863E89"/>
    <w:rsid w:val="00872B3B"/>
    <w:rsid w:val="00875AC0"/>
    <w:rsid w:val="0088222A"/>
    <w:rsid w:val="008835FC"/>
    <w:rsid w:val="008901F6"/>
    <w:rsid w:val="00896C03"/>
    <w:rsid w:val="008A495D"/>
    <w:rsid w:val="008A76FD"/>
    <w:rsid w:val="008B114B"/>
    <w:rsid w:val="008B2D09"/>
    <w:rsid w:val="008B519F"/>
    <w:rsid w:val="008C0E78"/>
    <w:rsid w:val="008C537F"/>
    <w:rsid w:val="008D658B"/>
    <w:rsid w:val="008E08E0"/>
    <w:rsid w:val="009214DD"/>
    <w:rsid w:val="00922FCB"/>
    <w:rsid w:val="00935CB0"/>
    <w:rsid w:val="009428A9"/>
    <w:rsid w:val="009437A2"/>
    <w:rsid w:val="00944B28"/>
    <w:rsid w:val="00967838"/>
    <w:rsid w:val="00982CD6"/>
    <w:rsid w:val="00985B73"/>
    <w:rsid w:val="009870A7"/>
    <w:rsid w:val="00992266"/>
    <w:rsid w:val="00994A54"/>
    <w:rsid w:val="009A0B51"/>
    <w:rsid w:val="009A3BC4"/>
    <w:rsid w:val="009A527F"/>
    <w:rsid w:val="009A6092"/>
    <w:rsid w:val="009B1936"/>
    <w:rsid w:val="009B493F"/>
    <w:rsid w:val="009C2977"/>
    <w:rsid w:val="009C2DCC"/>
    <w:rsid w:val="009E6C21"/>
    <w:rsid w:val="009F5947"/>
    <w:rsid w:val="009F7959"/>
    <w:rsid w:val="00A01CFF"/>
    <w:rsid w:val="00A10539"/>
    <w:rsid w:val="00A11D81"/>
    <w:rsid w:val="00A15763"/>
    <w:rsid w:val="00A177F8"/>
    <w:rsid w:val="00A226C6"/>
    <w:rsid w:val="00A27912"/>
    <w:rsid w:val="00A338A3"/>
    <w:rsid w:val="00A339CF"/>
    <w:rsid w:val="00A35110"/>
    <w:rsid w:val="00A36378"/>
    <w:rsid w:val="00A40015"/>
    <w:rsid w:val="00A47445"/>
    <w:rsid w:val="00A565F0"/>
    <w:rsid w:val="00A6656B"/>
    <w:rsid w:val="00A70E1E"/>
    <w:rsid w:val="00A73257"/>
    <w:rsid w:val="00A816A1"/>
    <w:rsid w:val="00A9081F"/>
    <w:rsid w:val="00A9188C"/>
    <w:rsid w:val="00A97002"/>
    <w:rsid w:val="00A97A52"/>
    <w:rsid w:val="00AA0D6A"/>
    <w:rsid w:val="00AB58BF"/>
    <w:rsid w:val="00AD0751"/>
    <w:rsid w:val="00AD77C4"/>
    <w:rsid w:val="00AE25BF"/>
    <w:rsid w:val="00AF0C13"/>
    <w:rsid w:val="00B03AF5"/>
    <w:rsid w:val="00B03C01"/>
    <w:rsid w:val="00B078D6"/>
    <w:rsid w:val="00B1248D"/>
    <w:rsid w:val="00B14709"/>
    <w:rsid w:val="00B2743D"/>
    <w:rsid w:val="00B3015C"/>
    <w:rsid w:val="00B344D8"/>
    <w:rsid w:val="00B54CD4"/>
    <w:rsid w:val="00B567D1"/>
    <w:rsid w:val="00B6550F"/>
    <w:rsid w:val="00B73B4C"/>
    <w:rsid w:val="00B73F75"/>
    <w:rsid w:val="00B8483E"/>
    <w:rsid w:val="00B946CD"/>
    <w:rsid w:val="00B96481"/>
    <w:rsid w:val="00BA3A53"/>
    <w:rsid w:val="00BA3C54"/>
    <w:rsid w:val="00BA4095"/>
    <w:rsid w:val="00BA5B43"/>
    <w:rsid w:val="00BB5EBF"/>
    <w:rsid w:val="00BC642A"/>
    <w:rsid w:val="00BD67A6"/>
    <w:rsid w:val="00BF7C9D"/>
    <w:rsid w:val="00C01E8C"/>
    <w:rsid w:val="00C02DF6"/>
    <w:rsid w:val="00C03E01"/>
    <w:rsid w:val="00C23582"/>
    <w:rsid w:val="00C2724D"/>
    <w:rsid w:val="00C27CA9"/>
    <w:rsid w:val="00C317E7"/>
    <w:rsid w:val="00C3799C"/>
    <w:rsid w:val="00C4305E"/>
    <w:rsid w:val="00C43D1E"/>
    <w:rsid w:val="00C44336"/>
    <w:rsid w:val="00C50F7C"/>
    <w:rsid w:val="00C51704"/>
    <w:rsid w:val="00C5591F"/>
    <w:rsid w:val="00C57C50"/>
    <w:rsid w:val="00C715CA"/>
    <w:rsid w:val="00C7495D"/>
    <w:rsid w:val="00C77CE9"/>
    <w:rsid w:val="00C87741"/>
    <w:rsid w:val="00C93341"/>
    <w:rsid w:val="00CA0968"/>
    <w:rsid w:val="00CA168E"/>
    <w:rsid w:val="00CB0647"/>
    <w:rsid w:val="00CB4236"/>
    <w:rsid w:val="00CC72A4"/>
    <w:rsid w:val="00CD3153"/>
    <w:rsid w:val="00CF1AB2"/>
    <w:rsid w:val="00CF6810"/>
    <w:rsid w:val="00D06117"/>
    <w:rsid w:val="00D31CC8"/>
    <w:rsid w:val="00D32678"/>
    <w:rsid w:val="00D33537"/>
    <w:rsid w:val="00D521C1"/>
    <w:rsid w:val="00D701AB"/>
    <w:rsid w:val="00D71F40"/>
    <w:rsid w:val="00D77416"/>
    <w:rsid w:val="00D80FC6"/>
    <w:rsid w:val="00D94917"/>
    <w:rsid w:val="00DA74F3"/>
    <w:rsid w:val="00DB69F3"/>
    <w:rsid w:val="00DC4907"/>
    <w:rsid w:val="00DD017C"/>
    <w:rsid w:val="00DD397A"/>
    <w:rsid w:val="00DD58B7"/>
    <w:rsid w:val="00DD6699"/>
    <w:rsid w:val="00E007C5"/>
    <w:rsid w:val="00E00DBF"/>
    <w:rsid w:val="00E0213F"/>
    <w:rsid w:val="00E033E0"/>
    <w:rsid w:val="00E1026B"/>
    <w:rsid w:val="00E13CB2"/>
    <w:rsid w:val="00E20C37"/>
    <w:rsid w:val="00E52C57"/>
    <w:rsid w:val="00E55741"/>
    <w:rsid w:val="00E57E7D"/>
    <w:rsid w:val="00E84CD8"/>
    <w:rsid w:val="00E90B85"/>
    <w:rsid w:val="00E91679"/>
    <w:rsid w:val="00E92452"/>
    <w:rsid w:val="00E94CC1"/>
    <w:rsid w:val="00E96431"/>
    <w:rsid w:val="00EC3039"/>
    <w:rsid w:val="00EC5235"/>
    <w:rsid w:val="00ED6B03"/>
    <w:rsid w:val="00ED7A5B"/>
    <w:rsid w:val="00EF13F0"/>
    <w:rsid w:val="00F07C92"/>
    <w:rsid w:val="00F138AB"/>
    <w:rsid w:val="00F14B43"/>
    <w:rsid w:val="00F203C7"/>
    <w:rsid w:val="00F215E2"/>
    <w:rsid w:val="00F21E3F"/>
    <w:rsid w:val="00F2666B"/>
    <w:rsid w:val="00F41A27"/>
    <w:rsid w:val="00F4338D"/>
    <w:rsid w:val="00F440D3"/>
    <w:rsid w:val="00F446AC"/>
    <w:rsid w:val="00F45AC1"/>
    <w:rsid w:val="00F46EAF"/>
    <w:rsid w:val="00F5774F"/>
    <w:rsid w:val="00F62688"/>
    <w:rsid w:val="00F76BE5"/>
    <w:rsid w:val="00F83D11"/>
    <w:rsid w:val="00F91D87"/>
    <w:rsid w:val="00F921F1"/>
    <w:rsid w:val="00F924BA"/>
    <w:rsid w:val="00FB127E"/>
    <w:rsid w:val="00FC0804"/>
    <w:rsid w:val="00FC1F96"/>
    <w:rsid w:val="00FC3B6D"/>
    <w:rsid w:val="00FD3A4E"/>
    <w:rsid w:val="00FE14EE"/>
    <w:rsid w:val="00FF3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7945993"/>
  <w15:chartTrackingRefBased/>
  <w15:docId w15:val="{18B2F3B8-E14A-4A40-9F2C-F38960E87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4CD4"/>
    <w:pPr>
      <w:overflowPunct w:val="0"/>
      <w:autoSpaceDE w:val="0"/>
      <w:autoSpaceDN w:val="0"/>
      <w:adjustRightInd w:val="0"/>
      <w:spacing w:after="180"/>
      <w:textAlignment w:val="baseline"/>
    </w:pPr>
  </w:style>
  <w:style w:type="paragraph" w:styleId="Heading1">
    <w:name w:val="heading 1"/>
    <w:next w:val="Normal"/>
    <w:qFormat/>
    <w:rsid w:val="00B54CD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B54CD4"/>
    <w:pPr>
      <w:pBdr>
        <w:top w:val="none" w:sz="0" w:space="0" w:color="auto"/>
      </w:pBdr>
      <w:spacing w:before="180"/>
      <w:outlineLvl w:val="1"/>
    </w:pPr>
    <w:rPr>
      <w:sz w:val="32"/>
    </w:rPr>
  </w:style>
  <w:style w:type="paragraph" w:styleId="Heading3">
    <w:name w:val="heading 3"/>
    <w:basedOn w:val="Heading2"/>
    <w:next w:val="Normal"/>
    <w:qFormat/>
    <w:rsid w:val="00B54CD4"/>
    <w:pPr>
      <w:spacing w:before="120"/>
      <w:outlineLvl w:val="2"/>
    </w:pPr>
    <w:rPr>
      <w:sz w:val="28"/>
    </w:rPr>
  </w:style>
  <w:style w:type="paragraph" w:styleId="Heading4">
    <w:name w:val="heading 4"/>
    <w:basedOn w:val="Heading3"/>
    <w:next w:val="Normal"/>
    <w:qFormat/>
    <w:rsid w:val="00B54CD4"/>
    <w:pPr>
      <w:ind w:left="1418" w:hanging="1418"/>
      <w:outlineLvl w:val="3"/>
    </w:pPr>
    <w:rPr>
      <w:sz w:val="24"/>
    </w:rPr>
  </w:style>
  <w:style w:type="paragraph" w:styleId="Heading5">
    <w:name w:val="heading 5"/>
    <w:basedOn w:val="Heading4"/>
    <w:next w:val="Normal"/>
    <w:qFormat/>
    <w:rsid w:val="00B54CD4"/>
    <w:pPr>
      <w:ind w:left="1701" w:hanging="1701"/>
      <w:outlineLvl w:val="4"/>
    </w:pPr>
    <w:rPr>
      <w:sz w:val="22"/>
    </w:rPr>
  </w:style>
  <w:style w:type="paragraph" w:styleId="Heading6">
    <w:name w:val="heading 6"/>
    <w:basedOn w:val="H6"/>
    <w:next w:val="Normal"/>
    <w:qFormat/>
    <w:rsid w:val="00B54CD4"/>
    <w:pPr>
      <w:outlineLvl w:val="5"/>
    </w:pPr>
  </w:style>
  <w:style w:type="paragraph" w:styleId="Heading7">
    <w:name w:val="heading 7"/>
    <w:basedOn w:val="H6"/>
    <w:next w:val="Normal"/>
    <w:qFormat/>
    <w:rsid w:val="00B54CD4"/>
    <w:pPr>
      <w:outlineLvl w:val="6"/>
    </w:pPr>
  </w:style>
  <w:style w:type="paragraph" w:styleId="Heading8">
    <w:name w:val="heading 8"/>
    <w:basedOn w:val="Heading1"/>
    <w:next w:val="Normal"/>
    <w:qFormat/>
    <w:rsid w:val="00B54CD4"/>
    <w:pPr>
      <w:ind w:left="0" w:firstLine="0"/>
      <w:outlineLvl w:val="7"/>
    </w:pPr>
  </w:style>
  <w:style w:type="paragraph" w:styleId="Heading9">
    <w:name w:val="heading 9"/>
    <w:basedOn w:val="Heading8"/>
    <w:next w:val="Normal"/>
    <w:qFormat/>
    <w:rsid w:val="00B54CD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B54CD4"/>
    <w:pPr>
      <w:keepNext/>
      <w:keepLines/>
      <w:spacing w:after="0"/>
    </w:pPr>
    <w:rPr>
      <w:rFonts w:ascii="Arial" w:hAnsi="Arial"/>
      <w:sz w:val="18"/>
    </w:rPr>
  </w:style>
  <w:style w:type="paragraph" w:styleId="BodyText">
    <w:name w:val="Body Text"/>
    <w:basedOn w:val="Normal"/>
    <w:pPr>
      <w:widowControl w:val="0"/>
    </w:pPr>
    <w:rPr>
      <w:i/>
      <w:lang w:val="en-US"/>
    </w:rPr>
  </w:style>
  <w:style w:type="paragraph" w:styleId="Header">
    <w:name w:val="header"/>
    <w:rsid w:val="00B54CD4"/>
    <w:pPr>
      <w:widowControl w:val="0"/>
      <w:overflowPunct w:val="0"/>
      <w:autoSpaceDE w:val="0"/>
      <w:autoSpaceDN w:val="0"/>
      <w:adjustRightInd w:val="0"/>
      <w:textAlignment w:val="baseline"/>
    </w:pPr>
    <w:rPr>
      <w:rFonts w:ascii="Arial" w:hAnsi="Arial"/>
      <w:b/>
      <w:noProof/>
      <w:sz w:val="18"/>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styleId="BodyTextIndent2">
    <w:name w:val="Body Text Indent 2"/>
    <w:basedOn w:val="Normal"/>
    <w:pPr>
      <w:ind w:left="284"/>
      <w:jc w:val="both"/>
    </w:pPr>
    <w:rPr>
      <w:rFonts w:ascii="Arial" w:hAnsi="Arial"/>
      <w:sz w:val="22"/>
    </w:rPr>
  </w:style>
  <w:style w:type="paragraph" w:customStyle="1" w:styleId="TAH">
    <w:name w:val="TAH"/>
    <w:basedOn w:val="TAC"/>
    <w:rsid w:val="00B54CD4"/>
    <w:rPr>
      <w:b/>
    </w:rPr>
  </w:style>
  <w:style w:type="paragraph" w:customStyle="1" w:styleId="HE">
    <w:name w:val="HE"/>
    <w:basedOn w:val="Normal"/>
    <w:rPr>
      <w:rFonts w:ascii="Arial" w:hAnsi="Arial"/>
      <w:b/>
    </w:rPr>
  </w:style>
  <w:style w:type="paragraph" w:styleId="BalloonText">
    <w:name w:val="Balloon Text"/>
    <w:basedOn w:val="Normal"/>
    <w:semiHidden/>
    <w:rsid w:val="005D44BE"/>
    <w:rPr>
      <w:rFonts w:ascii="Tahoma" w:hAnsi="Tahoma" w:cs="Tahoma"/>
      <w:sz w:val="16"/>
      <w:szCs w:val="16"/>
    </w:rPr>
  </w:style>
  <w:style w:type="character" w:styleId="CommentReference">
    <w:name w:val="annotation reference"/>
    <w:semiHidden/>
    <w:rsid w:val="00DA74F3"/>
    <w:rPr>
      <w:sz w:val="16"/>
      <w:szCs w:val="16"/>
    </w:rPr>
  </w:style>
  <w:style w:type="paragraph" w:styleId="CommentText">
    <w:name w:val="annotation text"/>
    <w:basedOn w:val="Normal"/>
    <w:semiHidden/>
    <w:rsid w:val="00DA74F3"/>
  </w:style>
  <w:style w:type="paragraph" w:styleId="CommentSubject">
    <w:name w:val="annotation subject"/>
    <w:basedOn w:val="CommentText"/>
    <w:next w:val="CommentText"/>
    <w:semiHidden/>
    <w:rsid w:val="00DA74F3"/>
    <w:rPr>
      <w:b/>
      <w:bCs/>
    </w:rPr>
  </w:style>
  <w:style w:type="paragraph" w:customStyle="1" w:styleId="CRCoverPage">
    <w:name w:val="CR Cover Page"/>
    <w:rsid w:val="003F268E"/>
    <w:pPr>
      <w:spacing w:after="120"/>
    </w:pPr>
    <w:rPr>
      <w:rFonts w:ascii="Arial" w:hAnsi="Arial"/>
      <w:lang w:eastAsia="en-US"/>
    </w:rPr>
  </w:style>
  <w:style w:type="character" w:styleId="Hyperlink">
    <w:name w:val="Hyperlink"/>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semiHidden/>
    <w:rsid w:val="00B54CD4"/>
    <w:pPr>
      <w:spacing w:before="180"/>
      <w:ind w:left="2693" w:hanging="2693"/>
    </w:pPr>
    <w:rPr>
      <w:b/>
    </w:rPr>
  </w:style>
  <w:style w:type="paragraph" w:styleId="TOC1">
    <w:name w:val="toc 1"/>
    <w:semiHidden/>
    <w:rsid w:val="00B54CD4"/>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B54CD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B54CD4"/>
    <w:pPr>
      <w:ind w:left="1701" w:hanging="1701"/>
    </w:pPr>
  </w:style>
  <w:style w:type="paragraph" w:styleId="TOC4">
    <w:name w:val="toc 4"/>
    <w:basedOn w:val="TOC3"/>
    <w:semiHidden/>
    <w:rsid w:val="00B54CD4"/>
    <w:pPr>
      <w:ind w:left="1418" w:hanging="1418"/>
    </w:pPr>
  </w:style>
  <w:style w:type="paragraph" w:styleId="TOC3">
    <w:name w:val="toc 3"/>
    <w:basedOn w:val="TOC2"/>
    <w:semiHidden/>
    <w:rsid w:val="00B54CD4"/>
    <w:pPr>
      <w:ind w:left="1134" w:hanging="1134"/>
    </w:pPr>
  </w:style>
  <w:style w:type="paragraph" w:styleId="TOC2">
    <w:name w:val="toc 2"/>
    <w:basedOn w:val="TOC1"/>
    <w:semiHidden/>
    <w:rsid w:val="00B54CD4"/>
    <w:pPr>
      <w:keepNext w:val="0"/>
      <w:spacing w:before="0"/>
      <w:ind w:left="851" w:hanging="851"/>
    </w:pPr>
    <w:rPr>
      <w:sz w:val="20"/>
    </w:rPr>
  </w:style>
  <w:style w:type="paragraph" w:styleId="Index2">
    <w:name w:val="index 2"/>
    <w:basedOn w:val="Index1"/>
    <w:semiHidden/>
    <w:rsid w:val="00B54CD4"/>
    <w:pPr>
      <w:ind w:left="284"/>
    </w:pPr>
  </w:style>
  <w:style w:type="paragraph" w:styleId="Index1">
    <w:name w:val="index 1"/>
    <w:basedOn w:val="Normal"/>
    <w:semiHidden/>
    <w:rsid w:val="00B54CD4"/>
    <w:pPr>
      <w:keepLines/>
      <w:spacing w:after="0"/>
    </w:pPr>
  </w:style>
  <w:style w:type="paragraph" w:customStyle="1" w:styleId="ZH">
    <w:name w:val="ZH"/>
    <w:rsid w:val="00B54CD4"/>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B54CD4"/>
    <w:pPr>
      <w:outlineLvl w:val="9"/>
    </w:pPr>
  </w:style>
  <w:style w:type="paragraph" w:styleId="ListNumber2">
    <w:name w:val="List Number 2"/>
    <w:basedOn w:val="ListNumber"/>
    <w:rsid w:val="00B54CD4"/>
    <w:pPr>
      <w:ind w:left="851"/>
    </w:pPr>
  </w:style>
  <w:style w:type="character" w:styleId="FootnoteReference">
    <w:name w:val="footnote reference"/>
    <w:semiHidden/>
    <w:rsid w:val="00B54CD4"/>
    <w:rPr>
      <w:b/>
      <w:position w:val="6"/>
      <w:sz w:val="16"/>
    </w:rPr>
  </w:style>
  <w:style w:type="paragraph" w:styleId="FootnoteText">
    <w:name w:val="footnote text"/>
    <w:basedOn w:val="Normal"/>
    <w:semiHidden/>
    <w:rsid w:val="00B54CD4"/>
    <w:pPr>
      <w:keepLines/>
      <w:spacing w:after="0"/>
      <w:ind w:left="454" w:hanging="454"/>
    </w:pPr>
    <w:rPr>
      <w:sz w:val="16"/>
    </w:rPr>
  </w:style>
  <w:style w:type="paragraph" w:customStyle="1" w:styleId="TAC">
    <w:name w:val="TAC"/>
    <w:basedOn w:val="TAL"/>
    <w:rsid w:val="00B54CD4"/>
    <w:pPr>
      <w:jc w:val="center"/>
    </w:pPr>
  </w:style>
  <w:style w:type="paragraph" w:customStyle="1" w:styleId="TF">
    <w:name w:val="TF"/>
    <w:basedOn w:val="TH"/>
    <w:rsid w:val="00B54CD4"/>
    <w:pPr>
      <w:keepNext w:val="0"/>
      <w:spacing w:before="0" w:after="240"/>
    </w:pPr>
  </w:style>
  <w:style w:type="paragraph" w:customStyle="1" w:styleId="NO">
    <w:name w:val="NO"/>
    <w:basedOn w:val="Normal"/>
    <w:rsid w:val="00B54CD4"/>
    <w:pPr>
      <w:keepLines/>
      <w:ind w:left="1135" w:hanging="851"/>
    </w:pPr>
  </w:style>
  <w:style w:type="paragraph" w:styleId="TOC9">
    <w:name w:val="toc 9"/>
    <w:basedOn w:val="TOC8"/>
    <w:semiHidden/>
    <w:rsid w:val="00B54CD4"/>
    <w:pPr>
      <w:ind w:left="1418" w:hanging="1418"/>
    </w:pPr>
  </w:style>
  <w:style w:type="paragraph" w:customStyle="1" w:styleId="EX">
    <w:name w:val="EX"/>
    <w:basedOn w:val="Normal"/>
    <w:rsid w:val="00B54CD4"/>
    <w:pPr>
      <w:keepLines/>
      <w:ind w:left="1702" w:hanging="1418"/>
    </w:pPr>
  </w:style>
  <w:style w:type="paragraph" w:customStyle="1" w:styleId="FP">
    <w:name w:val="FP"/>
    <w:basedOn w:val="Normal"/>
    <w:rsid w:val="00B54CD4"/>
    <w:pPr>
      <w:spacing w:after="0"/>
    </w:pPr>
  </w:style>
  <w:style w:type="paragraph" w:customStyle="1" w:styleId="LD">
    <w:name w:val="LD"/>
    <w:rsid w:val="00B54CD4"/>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B54CD4"/>
    <w:pPr>
      <w:spacing w:after="0"/>
    </w:pPr>
  </w:style>
  <w:style w:type="paragraph" w:customStyle="1" w:styleId="EW">
    <w:name w:val="EW"/>
    <w:basedOn w:val="EX"/>
    <w:rsid w:val="00B54CD4"/>
    <w:pPr>
      <w:spacing w:after="0"/>
    </w:pPr>
  </w:style>
  <w:style w:type="paragraph" w:styleId="TOC6">
    <w:name w:val="toc 6"/>
    <w:basedOn w:val="TOC5"/>
    <w:next w:val="Normal"/>
    <w:semiHidden/>
    <w:rsid w:val="00B54CD4"/>
    <w:pPr>
      <w:ind w:left="1985" w:hanging="1985"/>
    </w:pPr>
  </w:style>
  <w:style w:type="paragraph" w:styleId="TOC7">
    <w:name w:val="toc 7"/>
    <w:basedOn w:val="TOC6"/>
    <w:next w:val="Normal"/>
    <w:semiHidden/>
    <w:rsid w:val="00B54CD4"/>
    <w:pPr>
      <w:ind w:left="2268" w:hanging="2268"/>
    </w:pPr>
  </w:style>
  <w:style w:type="paragraph" w:styleId="ListBullet2">
    <w:name w:val="List Bullet 2"/>
    <w:basedOn w:val="ListBullet"/>
    <w:rsid w:val="00B54CD4"/>
    <w:pPr>
      <w:ind w:left="851"/>
    </w:pPr>
  </w:style>
  <w:style w:type="paragraph" w:styleId="ListBullet3">
    <w:name w:val="List Bullet 3"/>
    <w:basedOn w:val="ListBullet2"/>
    <w:rsid w:val="00B54CD4"/>
    <w:pPr>
      <w:ind w:left="1135"/>
    </w:pPr>
  </w:style>
  <w:style w:type="paragraph" w:styleId="ListNumber">
    <w:name w:val="List Number"/>
    <w:basedOn w:val="List"/>
    <w:rsid w:val="00B54CD4"/>
  </w:style>
  <w:style w:type="paragraph" w:customStyle="1" w:styleId="EQ">
    <w:name w:val="EQ"/>
    <w:basedOn w:val="Normal"/>
    <w:next w:val="Normal"/>
    <w:rsid w:val="00B54CD4"/>
    <w:pPr>
      <w:keepLines/>
      <w:tabs>
        <w:tab w:val="center" w:pos="4536"/>
        <w:tab w:val="right" w:pos="9072"/>
      </w:tabs>
    </w:pPr>
    <w:rPr>
      <w:noProof/>
    </w:rPr>
  </w:style>
  <w:style w:type="paragraph" w:customStyle="1" w:styleId="TH">
    <w:name w:val="TH"/>
    <w:basedOn w:val="Normal"/>
    <w:rsid w:val="00B54CD4"/>
    <w:pPr>
      <w:keepNext/>
      <w:keepLines/>
      <w:spacing w:before="60"/>
      <w:jc w:val="center"/>
    </w:pPr>
    <w:rPr>
      <w:rFonts w:ascii="Arial" w:hAnsi="Arial"/>
      <w:b/>
    </w:rPr>
  </w:style>
  <w:style w:type="paragraph" w:customStyle="1" w:styleId="NF">
    <w:name w:val="NF"/>
    <w:basedOn w:val="NO"/>
    <w:rsid w:val="00B54CD4"/>
    <w:pPr>
      <w:keepNext/>
      <w:spacing w:after="0"/>
    </w:pPr>
    <w:rPr>
      <w:rFonts w:ascii="Arial" w:hAnsi="Arial"/>
      <w:sz w:val="18"/>
    </w:rPr>
  </w:style>
  <w:style w:type="paragraph" w:customStyle="1" w:styleId="PL">
    <w:name w:val="PL"/>
    <w:rsid w:val="00B54CD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54CD4"/>
    <w:pPr>
      <w:jc w:val="right"/>
    </w:pPr>
  </w:style>
  <w:style w:type="paragraph" w:customStyle="1" w:styleId="H6">
    <w:name w:val="H6"/>
    <w:basedOn w:val="Heading5"/>
    <w:next w:val="Normal"/>
    <w:rsid w:val="00B54CD4"/>
    <w:pPr>
      <w:ind w:left="1985" w:hanging="1985"/>
      <w:outlineLvl w:val="9"/>
    </w:pPr>
    <w:rPr>
      <w:sz w:val="20"/>
    </w:rPr>
  </w:style>
  <w:style w:type="paragraph" w:customStyle="1" w:styleId="TAN">
    <w:name w:val="TAN"/>
    <w:basedOn w:val="TAL"/>
    <w:rsid w:val="00B54CD4"/>
    <w:pPr>
      <w:ind w:left="851" w:hanging="851"/>
    </w:pPr>
  </w:style>
  <w:style w:type="paragraph" w:customStyle="1" w:styleId="ZA">
    <w:name w:val="ZA"/>
    <w:rsid w:val="00B54CD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54CD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B54CD4"/>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B54CD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B54CD4"/>
    <w:pPr>
      <w:framePr w:wrap="notBeside" w:y="16161"/>
    </w:pPr>
  </w:style>
  <w:style w:type="character" w:customStyle="1" w:styleId="ZGSM">
    <w:name w:val="ZGSM"/>
    <w:rsid w:val="00B54CD4"/>
  </w:style>
  <w:style w:type="paragraph" w:styleId="List2">
    <w:name w:val="List 2"/>
    <w:basedOn w:val="List"/>
    <w:rsid w:val="00B54CD4"/>
    <w:pPr>
      <w:ind w:left="851"/>
    </w:pPr>
  </w:style>
  <w:style w:type="paragraph" w:customStyle="1" w:styleId="ZG">
    <w:name w:val="ZG"/>
    <w:rsid w:val="00B54CD4"/>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B54CD4"/>
    <w:pPr>
      <w:ind w:left="1135"/>
    </w:pPr>
  </w:style>
  <w:style w:type="paragraph" w:styleId="List4">
    <w:name w:val="List 4"/>
    <w:basedOn w:val="List3"/>
    <w:rsid w:val="00B54CD4"/>
    <w:pPr>
      <w:ind w:left="1418"/>
    </w:pPr>
  </w:style>
  <w:style w:type="paragraph" w:styleId="List5">
    <w:name w:val="List 5"/>
    <w:basedOn w:val="List4"/>
    <w:rsid w:val="00B54CD4"/>
    <w:pPr>
      <w:ind w:left="1702"/>
    </w:pPr>
  </w:style>
  <w:style w:type="paragraph" w:customStyle="1" w:styleId="EditorsNote">
    <w:name w:val="Editor's Note"/>
    <w:basedOn w:val="NO"/>
    <w:rsid w:val="00B54CD4"/>
    <w:rPr>
      <w:color w:val="FF0000"/>
    </w:rPr>
  </w:style>
  <w:style w:type="paragraph" w:styleId="List">
    <w:name w:val="List"/>
    <w:basedOn w:val="Normal"/>
    <w:rsid w:val="00B54CD4"/>
    <w:pPr>
      <w:ind w:left="568" w:hanging="284"/>
    </w:pPr>
  </w:style>
  <w:style w:type="paragraph" w:styleId="ListBullet">
    <w:name w:val="List Bullet"/>
    <w:basedOn w:val="List"/>
    <w:rsid w:val="00B54CD4"/>
  </w:style>
  <w:style w:type="paragraph" w:styleId="ListBullet4">
    <w:name w:val="List Bullet 4"/>
    <w:basedOn w:val="ListBullet3"/>
    <w:rsid w:val="00B54CD4"/>
    <w:pPr>
      <w:ind w:left="1418"/>
    </w:pPr>
  </w:style>
  <w:style w:type="paragraph" w:styleId="ListBullet5">
    <w:name w:val="List Bullet 5"/>
    <w:basedOn w:val="ListBullet4"/>
    <w:rsid w:val="00B54CD4"/>
    <w:pPr>
      <w:ind w:left="1702"/>
    </w:pPr>
  </w:style>
  <w:style w:type="paragraph" w:customStyle="1" w:styleId="B1">
    <w:name w:val="B1"/>
    <w:basedOn w:val="List"/>
    <w:link w:val="B1Char"/>
    <w:rsid w:val="00B54CD4"/>
  </w:style>
  <w:style w:type="paragraph" w:customStyle="1" w:styleId="B2">
    <w:name w:val="B2"/>
    <w:basedOn w:val="List2"/>
    <w:rsid w:val="00B54CD4"/>
  </w:style>
  <w:style w:type="paragraph" w:customStyle="1" w:styleId="B3">
    <w:name w:val="B3"/>
    <w:basedOn w:val="List3"/>
    <w:rsid w:val="00B54CD4"/>
  </w:style>
  <w:style w:type="paragraph" w:customStyle="1" w:styleId="B4">
    <w:name w:val="B4"/>
    <w:basedOn w:val="List4"/>
    <w:rsid w:val="00B54CD4"/>
  </w:style>
  <w:style w:type="paragraph" w:customStyle="1" w:styleId="B5">
    <w:name w:val="B5"/>
    <w:basedOn w:val="List5"/>
    <w:rsid w:val="00B54CD4"/>
  </w:style>
  <w:style w:type="paragraph" w:styleId="Footer">
    <w:name w:val="footer"/>
    <w:basedOn w:val="Header"/>
    <w:rsid w:val="00B54CD4"/>
    <w:pPr>
      <w:jc w:val="center"/>
    </w:pPr>
    <w:rPr>
      <w:i/>
    </w:rPr>
  </w:style>
  <w:style w:type="paragraph" w:customStyle="1" w:styleId="ZTD">
    <w:name w:val="ZTD"/>
    <w:basedOn w:val="ZB"/>
    <w:rsid w:val="00B54CD4"/>
    <w:pPr>
      <w:framePr w:hRule="auto" w:wrap="notBeside" w:y="852"/>
    </w:pPr>
    <w:rPr>
      <w:i w:val="0"/>
      <w:sz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3A53"/>
    <w:rPr>
      <w:color w:val="800080"/>
      <w:u w:val="single"/>
    </w:rPr>
  </w:style>
  <w:style w:type="paragraph" w:customStyle="1" w:styleId="tah0">
    <w:name w:val="tah"/>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character" w:customStyle="1" w:styleId="B1Char">
    <w:name w:val="B1 Char"/>
    <w:link w:val="B1"/>
    <w:locked/>
    <w:rsid w:val="00002D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709795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535422-8756-494D-8D2A-37D5FC6A8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3</Pages>
  <Words>923</Words>
  <Characters>5265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6176</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Rev 125e</cp:lastModifiedBy>
  <cp:revision>4</cp:revision>
  <cp:lastPrinted>2000-02-29T10:31:00Z</cp:lastPrinted>
  <dcterms:created xsi:type="dcterms:W3CDTF">2020-08-13T10:12:00Z</dcterms:created>
  <dcterms:modified xsi:type="dcterms:W3CDTF">2020-08-26T19:28:00Z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ies>
</file>