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FAB02" w14:textId="77777777" w:rsidR="000C02A1" w:rsidRDefault="000C02A1" w:rsidP="000C02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CP-19306</w:t>
      </w:r>
      <w:r w:rsidR="003E70A6">
        <w:rPr>
          <w:b/>
          <w:noProof/>
          <w:sz w:val="24"/>
        </w:rPr>
        <w:t>6</w:t>
      </w:r>
    </w:p>
    <w:p w14:paraId="5BC04D82" w14:textId="77777777" w:rsidR="000C02A1" w:rsidRDefault="000C02A1" w:rsidP="000C02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14:paraId="7B6A4FA3" w14:textId="77777777" w:rsidR="000F7ECB" w:rsidRPr="000C02A1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387E1122" w14:textId="77777777" w:rsidR="000F7ECB" w:rsidRPr="000C02A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Title:</w:t>
      </w:r>
      <w:r w:rsidRPr="000C02A1">
        <w:rPr>
          <w:rFonts w:ascii="Arial" w:hAnsi="Arial" w:cs="Arial"/>
          <w:b/>
        </w:rPr>
        <w:tab/>
      </w:r>
      <w:r w:rsidR="003E70A6" w:rsidRPr="003E70A6">
        <w:rPr>
          <w:rFonts w:ascii="Arial" w:hAnsi="Arial" w:cs="Arial"/>
          <w:b/>
        </w:rPr>
        <w:t>3GPP TS 23.632 v1.0.0 on User data interworking, coexistence and migration; Stage 2</w:t>
      </w:r>
      <w:r w:rsidR="00222D66" w:rsidRPr="000C02A1">
        <w:rPr>
          <w:rFonts w:ascii="Arial" w:hAnsi="Arial" w:cs="Arial"/>
          <w:b/>
        </w:rPr>
        <w:br/>
      </w:r>
    </w:p>
    <w:p w14:paraId="57641500" w14:textId="77777777" w:rsidR="002B09A1" w:rsidRPr="000C02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Source: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TSG CT WG4</w:t>
      </w:r>
      <w:r w:rsidR="00201520" w:rsidRPr="000C02A1">
        <w:rPr>
          <w:rFonts w:ascii="Arial" w:hAnsi="Arial" w:cs="Arial"/>
          <w:b/>
        </w:rPr>
        <w:br/>
      </w:r>
    </w:p>
    <w:p w14:paraId="35867E10" w14:textId="77777777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Document for:</w:t>
      </w:r>
      <w:r w:rsidRPr="000C02A1">
        <w:rPr>
          <w:rFonts w:ascii="Arial" w:hAnsi="Arial" w:cs="Arial"/>
          <w:b/>
        </w:rPr>
        <w:tab/>
        <w:t>Information</w:t>
      </w:r>
      <w:r w:rsidR="003E70A6">
        <w:rPr>
          <w:rFonts w:ascii="Arial" w:hAnsi="Arial" w:cs="Arial"/>
          <w:b/>
        </w:rPr>
        <w:t xml:space="preserve"> and approval</w:t>
      </w:r>
    </w:p>
    <w:p w14:paraId="039EF638" w14:textId="77777777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045883FC" w14:textId="77777777" w:rsidR="0045428D" w:rsidRPr="000C02A1" w:rsidRDefault="0045428D">
      <w:pPr>
        <w:tabs>
          <w:tab w:val="left" w:pos="3119"/>
        </w:tabs>
        <w:rPr>
          <w:b/>
          <w:sz w:val="24"/>
        </w:rPr>
      </w:pPr>
    </w:p>
    <w:p w14:paraId="52CC1284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9EF4617" w14:textId="77777777" w:rsidR="000C02A1" w:rsidRDefault="003E70A6" w:rsidP="000C02A1">
      <w:pPr>
        <w:rPr>
          <w:lang w:eastAsia="zh-CN"/>
        </w:rPr>
      </w:pPr>
      <w:r w:rsidRPr="004D3578">
        <w:t xml:space="preserve">The present document </w:t>
      </w:r>
      <w:r>
        <w:t>defines the Stage 2 architecture, procedures, flows and Network Function Services for User Data Interworking, Coexistence and Migration within the 5G System.</w:t>
      </w:r>
    </w:p>
    <w:p w14:paraId="6B60CF06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14:paraId="7BF2FDF4" w14:textId="77777777" w:rsidR="0045428D" w:rsidRPr="003E70A6" w:rsidRDefault="000C02A1" w:rsidP="003E70A6">
      <w:r w:rsidRPr="003E70A6">
        <w:t>This is first presentation.</w:t>
      </w:r>
    </w:p>
    <w:p w14:paraId="340585A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2E650C8" w14:textId="5B1F63A1" w:rsidR="0045428D" w:rsidRPr="00E477DD" w:rsidRDefault="00E477DD" w:rsidP="00E477DD">
      <w:r w:rsidRPr="00E477DD">
        <w:t>Editor's Notes need to be addressed. Waiting for SA3 LS response. Expected completion date is CT4#96</w:t>
      </w:r>
      <w:r w:rsidR="0039004B">
        <w:t>.</w:t>
      </w:r>
      <w:bookmarkStart w:id="0" w:name="_GoBack"/>
      <w:bookmarkEnd w:id="0"/>
    </w:p>
    <w:p w14:paraId="68B5EA1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5E146C0" w14:textId="0F9D5E0C" w:rsidR="0045428D" w:rsidRPr="00E477DD" w:rsidRDefault="00E477DD" w:rsidP="00E477DD">
      <w:r w:rsidRPr="00E477DD">
        <w:t>none</w:t>
      </w:r>
    </w:p>
    <w:p w14:paraId="4E63EC8C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6A76848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5FC849A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1BE4E22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CC82640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D48F3" w14:textId="77777777" w:rsidR="00BE4C30" w:rsidRDefault="00BE4C30" w:rsidP="00BE4C30">
      <w:pPr>
        <w:spacing w:after="0"/>
      </w:pPr>
      <w:r>
        <w:separator/>
      </w:r>
    </w:p>
  </w:endnote>
  <w:endnote w:type="continuationSeparator" w:id="0">
    <w:p w14:paraId="77339810" w14:textId="77777777" w:rsidR="00BE4C30" w:rsidRDefault="00BE4C30" w:rsidP="00BE4C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707DF" w14:textId="77777777" w:rsidR="00BE4C30" w:rsidRDefault="00BE4C30" w:rsidP="00BE4C30">
      <w:pPr>
        <w:spacing w:after="0"/>
      </w:pPr>
      <w:r>
        <w:separator/>
      </w:r>
    </w:p>
  </w:footnote>
  <w:footnote w:type="continuationSeparator" w:id="0">
    <w:p w14:paraId="30E5DB9F" w14:textId="77777777" w:rsidR="00BE4C30" w:rsidRDefault="00BE4C30" w:rsidP="00BE4C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C02A1"/>
    <w:rsid w:val="000F7ECB"/>
    <w:rsid w:val="00201520"/>
    <w:rsid w:val="00222D66"/>
    <w:rsid w:val="002B09A1"/>
    <w:rsid w:val="0039004B"/>
    <w:rsid w:val="003E70A6"/>
    <w:rsid w:val="0045428D"/>
    <w:rsid w:val="00BE4C30"/>
    <w:rsid w:val="00CC358C"/>
    <w:rsid w:val="00DC278D"/>
    <w:rsid w:val="00E4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29AB0"/>
  <w15:chartTrackingRefBased/>
  <w15:docId w15:val="{E13439EA-5122-47C3-9A42-E754F753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7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993412A2-8DA8-45BE-9EDC-A655B9E7F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A6197C-A919-4B53-9A0C-C2131782C1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B03D929-5F2F-47F1-8C3B-91262136FF4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947D19F-45CD-4EE8-A090-C38C5E272E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71538F-083A-4E95-AAFD-6FD79D26F908}">
  <ds:schemaRefs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127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Ulrich Wiehe rapporteur</cp:lastModifiedBy>
  <cp:revision>3</cp:revision>
  <dcterms:created xsi:type="dcterms:W3CDTF">2019-11-20T15:44:00Z</dcterms:created>
  <dcterms:modified xsi:type="dcterms:W3CDTF">2019-11-20T15:53:00Z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