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6E374E">
        <w:rPr>
          <w:b/>
          <w:noProof/>
          <w:sz w:val="24"/>
        </w:rPr>
        <w:t>748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05EE" w:rsidP="000C05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2C63" w:rsidP="00E32C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</w:t>
            </w:r>
            <w:r w:rsidR="00F00E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374E" w:rsidP="000C0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374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E2F20" w:rsidRDefault="00F00E48" w:rsidP="00F00E48">
            <w:pPr>
              <w:pStyle w:val="CRCoverPage"/>
              <w:spacing w:after="0"/>
              <w:jc w:val="right"/>
              <w:rPr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16.1</w:t>
            </w:r>
            <w:r w:rsidR="00E32C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E3B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SSC mode 2 and SSC mode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539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2019-08-</w:t>
            </w:r>
            <w:r w:rsidR="00006CDB">
              <w:rPr>
                <w:rFonts w:hint="eastAsia"/>
                <w:noProof/>
                <w:lang w:eastAsia="zh-TW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0E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2F20" w:rsidP="00CE3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0E48">
              <w:rPr>
                <w:noProof/>
              </w:rPr>
              <w:t>6</w:t>
            </w:r>
            <w:r w:rsidR="00CE3BC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68F0" w:rsidRDefault="00F668F0" w:rsidP="00F668F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PDU session operations for SSC mode 2 and SSC mode 3 are not supported by the current AT commands.</w:t>
            </w:r>
          </w:p>
          <w:p w:rsidR="00F668F0" w:rsidRDefault="00F668F0" w:rsidP="00F668F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The editor’s note “</w:t>
            </w:r>
            <w:r w:rsidRPr="006E1C28">
              <w:rPr>
                <w:noProof/>
              </w:rPr>
              <w:t>It is FFS if / what en</w:t>
            </w:r>
            <w:r>
              <w:rPr>
                <w:noProof/>
              </w:rPr>
              <w:t>hancements are needed due to 5G” remains unsolved in p</w:t>
            </w:r>
            <w:r w:rsidRPr="00503E3C">
              <w:rPr>
                <w:noProof/>
              </w:rPr>
              <w:t>acket domain event reporting</w:t>
            </w:r>
            <w:r>
              <w:rPr>
                <w:noProof/>
              </w:rPr>
              <w:t>.</w:t>
            </w:r>
          </w:p>
          <w:p w:rsidR="008E2F20" w:rsidRDefault="008E2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E3BCF" w:rsidP="00385B92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For SSC mode 2:</w:t>
            </w:r>
          </w:p>
          <w:p w:rsidR="00163CEC" w:rsidRPr="00406EE0" w:rsidRDefault="003C7EDA" w:rsidP="00385B92">
            <w:pPr>
              <w:pStyle w:val="CRCoverPage"/>
              <w:ind w:left="284"/>
              <w:rPr>
                <w:noProof/>
                <w:lang w:val="en-US"/>
              </w:rPr>
            </w:pPr>
            <w:r w:rsidRPr="00406EE0">
              <w:rPr>
                <w:noProof/>
              </w:rPr>
              <w:t>+CGEV: NW PDN DEACT is extended to indicate the SSC mode 2 event</w:t>
            </w:r>
          </w:p>
          <w:p w:rsidR="00163CEC" w:rsidRPr="00406EE0" w:rsidRDefault="003C7EDA" w:rsidP="00385B92">
            <w:pPr>
              <w:pStyle w:val="CRCoverPage"/>
              <w:ind w:left="284"/>
              <w:rPr>
                <w:noProof/>
                <w:lang w:val="en-US"/>
              </w:rPr>
            </w:pPr>
            <w:r w:rsidRPr="00406EE0">
              <w:rPr>
                <w:noProof/>
              </w:rPr>
              <w:t xml:space="preserve">+CGEV: ME PDN ACT is extended to indicate the SSC mode 2 event and the &lt;old-cid&gt; value associated with the </w:t>
            </w:r>
            <w:r w:rsidR="00385B92">
              <w:rPr>
                <w:noProof/>
              </w:rPr>
              <w:t>old</w:t>
            </w:r>
            <w:r w:rsidRPr="00406EE0">
              <w:rPr>
                <w:noProof/>
              </w:rPr>
              <w:t xml:space="preserve"> PDU session</w:t>
            </w:r>
          </w:p>
          <w:p w:rsidR="00163CEC" w:rsidRPr="00406EE0" w:rsidRDefault="003C7EDA" w:rsidP="00385B92">
            <w:pPr>
              <w:pStyle w:val="CRCoverPage"/>
              <w:ind w:left="284"/>
              <w:rPr>
                <w:noProof/>
                <w:lang w:val="en-US"/>
              </w:rPr>
            </w:pPr>
            <w:r w:rsidRPr="00406EE0">
              <w:rPr>
                <w:noProof/>
              </w:rPr>
              <w:t xml:space="preserve">+CGDCONT is extended to indicate the &lt;old-cid&gt; value associated with the to </w:t>
            </w:r>
            <w:r w:rsidR="00385B92">
              <w:rPr>
                <w:noProof/>
              </w:rPr>
              <w:t xml:space="preserve">the old </w:t>
            </w:r>
            <w:r w:rsidRPr="00406EE0">
              <w:rPr>
                <w:noProof/>
              </w:rPr>
              <w:t>PDU session</w:t>
            </w:r>
          </w:p>
          <w:p w:rsidR="00406EE0" w:rsidRDefault="00385B92" w:rsidP="00385B92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SSC mode 3:</w:t>
            </w:r>
          </w:p>
          <w:p w:rsidR="00163CEC" w:rsidRPr="00385B92" w:rsidRDefault="003C7EDA" w:rsidP="00385B92">
            <w:pPr>
              <w:pStyle w:val="CRCoverPage"/>
              <w:ind w:left="284"/>
              <w:rPr>
                <w:noProof/>
              </w:rPr>
            </w:pPr>
            <w:r w:rsidRPr="00385B92">
              <w:rPr>
                <w:noProof/>
              </w:rPr>
              <w:t>+CGEV: NW MODIFY is extended to include the PDU session address lifetime indicating network’s PDU session anchor relocation request</w:t>
            </w:r>
          </w:p>
          <w:p w:rsidR="00163CEC" w:rsidRPr="00385B92" w:rsidRDefault="003C7EDA" w:rsidP="00385B92">
            <w:pPr>
              <w:pStyle w:val="CRCoverPage"/>
              <w:ind w:left="284"/>
              <w:rPr>
                <w:noProof/>
              </w:rPr>
            </w:pPr>
            <w:r w:rsidRPr="00385B92">
              <w:rPr>
                <w:noProof/>
              </w:rPr>
              <w:t xml:space="preserve">+CGEV: ME PDN ACT is extended to indicate the SSC mode 3 event and the &lt;old-cid&gt; value associated with the </w:t>
            </w:r>
            <w:r w:rsidR="00385B92">
              <w:rPr>
                <w:noProof/>
              </w:rPr>
              <w:t xml:space="preserve">old </w:t>
            </w:r>
            <w:r w:rsidRPr="00385B92">
              <w:rPr>
                <w:noProof/>
              </w:rPr>
              <w:t>PDU session</w:t>
            </w:r>
          </w:p>
          <w:p w:rsidR="00163CEC" w:rsidRPr="00385B92" w:rsidRDefault="003C7EDA" w:rsidP="00385B92">
            <w:pPr>
              <w:pStyle w:val="CRCoverPage"/>
              <w:ind w:left="284"/>
              <w:rPr>
                <w:noProof/>
              </w:rPr>
            </w:pPr>
            <w:r w:rsidRPr="00385B92">
              <w:rPr>
                <w:noProof/>
              </w:rPr>
              <w:t xml:space="preserve">+CGDCONT is extended to indicate the &lt;old-cid&gt; value associated with the </w:t>
            </w:r>
            <w:r w:rsidR="00385B92">
              <w:rPr>
                <w:noProof/>
              </w:rPr>
              <w:t>old</w:t>
            </w:r>
            <w:r w:rsidRPr="00385B92">
              <w:rPr>
                <w:noProof/>
              </w:rPr>
              <w:t xml:space="preserve"> PDU session</w:t>
            </w:r>
          </w:p>
          <w:p w:rsidR="00385B92" w:rsidRDefault="00385B92" w:rsidP="00385B92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editor’s note in sub-clause </w:t>
            </w:r>
            <w:r w:rsidRPr="00385B92">
              <w:rPr>
                <w:noProof/>
                <w:lang w:val="en-US"/>
              </w:rPr>
              <w:t>10.1.19</w:t>
            </w:r>
            <w:r>
              <w:rPr>
                <w:noProof/>
                <w:lang w:val="en-US"/>
              </w:rPr>
              <w:t xml:space="preserve"> (</w:t>
            </w:r>
            <w:r w:rsidRPr="00385B92">
              <w:rPr>
                <w:noProof/>
                <w:lang w:val="en-US"/>
              </w:rPr>
              <w:t>Packet domain event reporting +CGEREP</w:t>
            </w:r>
            <w:r>
              <w:rPr>
                <w:noProof/>
                <w:lang w:val="en-US"/>
              </w:rPr>
              <w:t>) is deleted accordingly</w:t>
            </w:r>
          </w:p>
          <w:p w:rsidR="00385B92" w:rsidRPr="00406EE0" w:rsidRDefault="00385B92" w:rsidP="00385B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Correct the format error in the existing </w:t>
            </w:r>
            <w:r w:rsidRPr="00570EBF">
              <w:rPr>
                <w:rFonts w:ascii="Courier New" w:hAnsi="Courier New"/>
                <w:color w:val="000000"/>
              </w:rPr>
              <w:t>+CGEV: ME PDN ACT </w:t>
            </w:r>
          </w:p>
          <w:p w:rsidR="00CE3BCF" w:rsidRDefault="00CE3BCF" w:rsidP="00385B9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54A58" w:rsidRDefault="00C54A58" w:rsidP="00C54A5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Interoperability impact analysis:</w:t>
            </w:r>
          </w:p>
          <w:p w:rsidR="00C54A58" w:rsidRDefault="00C54A58" w:rsidP="00C54A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There’s no interoperability impact.</w:t>
            </w:r>
          </w:p>
          <w:p w:rsidR="00C54A58" w:rsidRDefault="00C54A58" w:rsidP="00385B9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68F0" w:rsidRDefault="00F668F0" w:rsidP="00F668F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PDU session operations for SSC mode 2 and SSC mode 3 are not supported by the current AT commands.</w:t>
            </w:r>
          </w:p>
          <w:p w:rsidR="00F668F0" w:rsidRDefault="00F668F0" w:rsidP="00F668F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The editor’s note “</w:t>
            </w:r>
            <w:r w:rsidRPr="006E1C28">
              <w:rPr>
                <w:noProof/>
              </w:rPr>
              <w:t>It is FFS if / what en</w:t>
            </w:r>
            <w:r>
              <w:rPr>
                <w:noProof/>
              </w:rPr>
              <w:t>hancements are needed due to 5G” remains unsolved in p</w:t>
            </w:r>
            <w:r w:rsidRPr="00503E3C">
              <w:rPr>
                <w:noProof/>
              </w:rPr>
              <w:t>acket domain event reporting</w:t>
            </w:r>
            <w:r>
              <w:rPr>
                <w:noProof/>
              </w:rPr>
              <w:t>.</w:t>
            </w:r>
          </w:p>
          <w:p w:rsidR="00CE3BCF" w:rsidRDefault="00CE3B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5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10.1.1, 10.1.19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43F8" w:rsidRDefault="001E41F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F5532" w:rsidRDefault="001F5532" w:rsidP="001F5532">
      <w:pPr>
        <w:jc w:val="center"/>
        <w:rPr>
          <w:noProof/>
        </w:rPr>
      </w:pPr>
      <w:bookmarkStart w:id="3" w:name="_Toc11423840"/>
      <w:r w:rsidRPr="00DB12B9">
        <w:rPr>
          <w:noProof/>
          <w:highlight w:val="green"/>
        </w:rPr>
        <w:lastRenderedPageBreak/>
        <w:t>***** Next change *****</w:t>
      </w:r>
    </w:p>
    <w:p w:rsidR="007D43F8" w:rsidRPr="00032F05" w:rsidRDefault="007D43F8" w:rsidP="007D43F8">
      <w:pPr>
        <w:pStyle w:val="Heading3"/>
      </w:pPr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3"/>
    </w:p>
    <w:p w:rsidR="007D43F8" w:rsidRPr="00032F05" w:rsidRDefault="007D43F8" w:rsidP="007D43F8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7D43F8" w:rsidRPr="00032F05" w:rsidTr="006E6E60">
        <w:trPr>
          <w:cantSplit/>
          <w:jc w:val="center"/>
        </w:trPr>
        <w:tc>
          <w:tcPr>
            <w:tcW w:w="4820" w:type="dxa"/>
          </w:tcPr>
          <w:p w:rsidR="007D43F8" w:rsidRPr="00032F05" w:rsidRDefault="007D43F8" w:rsidP="006E6E60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:rsidR="007D43F8" w:rsidRPr="00032F05" w:rsidRDefault="007D43F8" w:rsidP="006E6E60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7D43F8" w:rsidRPr="00032F05" w:rsidTr="006E6E60">
        <w:trPr>
          <w:cantSplit/>
          <w:jc w:val="center"/>
        </w:trPr>
        <w:tc>
          <w:tcPr>
            <w:tcW w:w="4820" w:type="dxa"/>
          </w:tcPr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</w:t>
            </w:r>
            <w:ins w:id="4" w:author="JJ HuangFu (皇甫建君)" w:date="2019-08-07T14:05:00Z">
              <w:r w:rsidR="001F5532">
                <w:rPr>
                  <w:rFonts w:ascii="Courier New" w:hAnsi="Courier New"/>
                  <w:lang w:eastAsia="ja-JP"/>
                </w:rPr>
                <w:t>[,&lt;old-cid&gt;]</w:t>
              </w:r>
            </w:ins>
            <w:r>
              <w:rPr>
                <w:rFonts w:ascii="Courier New" w:hAnsi="Courier New"/>
                <w:lang w:eastAsia="ja-JP"/>
              </w:rPr>
              <w:t>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</w:p>
        </w:tc>
      </w:tr>
      <w:tr w:rsidR="007D43F8" w:rsidRPr="00032F05" w:rsidTr="006E6E60">
        <w:trPr>
          <w:cantSplit/>
          <w:jc w:val="center"/>
        </w:trPr>
        <w:tc>
          <w:tcPr>
            <w:tcW w:w="4820" w:type="dxa"/>
          </w:tcPr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:rsidR="007D43F8" w:rsidRPr="00032F05" w:rsidRDefault="007D43F8" w:rsidP="006E6E60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</w:t>
            </w:r>
            <w:ins w:id="5" w:author="JJ HuangFu (皇甫建君)" w:date="2019-08-12T21:05:00Z">
              <w:r w:rsidR="00A87383">
                <w:rPr>
                  <w:rFonts w:ascii="Courier New" w:hAnsi="Courier New"/>
                  <w:lang w:eastAsia="ja-JP"/>
                </w:rPr>
                <w:t>[</w:t>
              </w:r>
            </w:ins>
            <w:ins w:id="6" w:author="JJ HuangFu (皇甫建君)" w:date="2019-08-12T21:06:00Z">
              <w:r w:rsidR="00A87383">
                <w:rPr>
                  <w:rFonts w:ascii="Courier New" w:hAnsi="Courier New"/>
                  <w:lang w:eastAsia="ja-JP"/>
                </w:rPr>
                <w:t>,&lt;old-cid&gt;</w:t>
              </w:r>
            </w:ins>
            <w:ins w:id="7" w:author="JJ HuangFu (皇甫建君)" w:date="2019-08-12T21:05:00Z">
              <w:r w:rsidR="00A87383">
                <w:rPr>
                  <w:rFonts w:ascii="Courier New" w:hAnsi="Courier New"/>
                  <w:lang w:eastAsia="ja-JP"/>
                </w:rPr>
                <w:t>]</w:t>
              </w:r>
            </w:ins>
            <w:r>
              <w:rPr>
                <w:rFonts w:ascii="Courier New" w:hAnsi="Courier New"/>
                <w:lang w:eastAsia="ja-JP"/>
              </w:rPr>
              <w:t>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:rsidR="007D43F8" w:rsidRPr="00032F05" w:rsidRDefault="007D43F8" w:rsidP="006E6E60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</w:t>
            </w:r>
            <w:ins w:id="8" w:author="JJ HuangFu (皇甫建君)" w:date="2019-08-12T21:06:00Z">
              <w:r w:rsidR="00A87383">
                <w:rPr>
                  <w:rFonts w:ascii="Courier New" w:hAnsi="Courier New"/>
                  <w:lang w:eastAsia="ja-JP"/>
                </w:rPr>
                <w:t>[,&lt;old-cid&gt;]</w:t>
              </w:r>
            </w:ins>
            <w:r>
              <w:rPr>
                <w:rFonts w:ascii="Courier New" w:hAnsi="Courier New"/>
                <w:lang w:eastAsia="ja-JP"/>
              </w:rPr>
              <w:t>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7D43F8" w:rsidRPr="00032F05" w:rsidTr="006E6E60">
        <w:trPr>
          <w:cantSplit/>
          <w:jc w:val="center"/>
        </w:trPr>
        <w:tc>
          <w:tcPr>
            <w:tcW w:w="4820" w:type="dxa"/>
          </w:tcPr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  <w:bookmarkStart w:id="9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</w:p>
          <w:p w:rsidR="007D43F8" w:rsidRDefault="007D43F8" w:rsidP="006E6E60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ins w:id="10" w:author="JJ HuangFu (皇甫建君)" w:date="2019-08-12T21:07:00Z">
              <w:r w:rsidR="00A87383">
                <w:rPr>
                  <w:rFonts w:ascii="Courier New" w:hAnsi="Courier New" w:cs="Courier New"/>
                  <w:lang w:eastAsia="ja-JP"/>
                </w:rPr>
                <w:t>,</w:t>
              </w:r>
              <w:r w:rsidR="003861E6" w:rsidRPr="00F861DB">
                <w:rPr>
                  <w:rFonts w:ascii="Courier New" w:hAnsi="Courier New" w:cs="Courier New"/>
                </w:rPr>
                <w:t>(</w:t>
              </w:r>
              <w:r w:rsidR="003861E6" w:rsidRPr="00032F05">
                <w:t xml:space="preserve">range of supported </w:t>
              </w:r>
              <w:r w:rsidR="003861E6" w:rsidRPr="00032F05">
                <w:rPr>
                  <w:rFonts w:ascii="Courier New" w:hAnsi="Courier New"/>
                </w:rPr>
                <w:t>&lt;</w:t>
              </w:r>
            </w:ins>
            <w:ins w:id="11" w:author="JJ HuangFu (皇甫建君)" w:date="2019-08-14T10:33:00Z">
              <w:r w:rsidR="00406EE0">
                <w:rPr>
                  <w:rFonts w:ascii="Courier New" w:hAnsi="Courier New"/>
                </w:rPr>
                <w:t>old-</w:t>
              </w:r>
            </w:ins>
            <w:ins w:id="12" w:author="JJ HuangFu (皇甫建君)" w:date="2019-08-12T21:07:00Z">
              <w:r w:rsidR="003861E6" w:rsidRPr="00032F05">
                <w:rPr>
                  <w:rFonts w:ascii="Courier New" w:hAnsi="Courier New"/>
                </w:rPr>
                <w:t>cid&gt;</w:t>
              </w:r>
              <w:r w:rsidR="003861E6" w:rsidRPr="00032F05">
                <w:t>s</w:t>
              </w:r>
              <w:r w:rsidR="003861E6" w:rsidRPr="00032F05">
                <w:rPr>
                  <w:rFonts w:ascii="Courier New" w:hAnsi="Courier New"/>
                </w:rPr>
                <w:t>)</w:t>
              </w:r>
            </w:ins>
          </w:p>
          <w:p w:rsidR="007D43F8" w:rsidRPr="00032F05" w:rsidRDefault="007D43F8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bookmarkEnd w:id="9"/>
    </w:tbl>
    <w:p w:rsidR="007D43F8" w:rsidRPr="00032F05" w:rsidRDefault="007D43F8" w:rsidP="007D43F8"/>
    <w:p w:rsidR="007D43F8" w:rsidRPr="00032F05" w:rsidRDefault="007D43F8" w:rsidP="007D43F8">
      <w:r w:rsidRPr="00032F05">
        <w:rPr>
          <w:b/>
        </w:rPr>
        <w:t>Description</w:t>
      </w:r>
    </w:p>
    <w:p w:rsidR="007D43F8" w:rsidRDefault="007D43F8" w:rsidP="007D43F8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&lt;cid&gt;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:rsidR="007D43F8" w:rsidRDefault="007D43F8" w:rsidP="007D43F8">
      <w:r>
        <w:t>For EPS the PDN connection and its associated EPS default bearer is identified herewith.</w:t>
      </w:r>
    </w:p>
    <w:p w:rsidR="007D43F8" w:rsidRPr="00032F05" w:rsidRDefault="007D43F8" w:rsidP="007D43F8">
      <w:r>
        <w:t>For 5GS the PDU session and its associated QoS flow of the default QoS rule is identified herewith.</w:t>
      </w:r>
    </w:p>
    <w:p w:rsidR="007D43F8" w:rsidRDefault="007D43F8" w:rsidP="007D43F8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&lt;cid&gt;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&lt;cid&gt;</w:t>
      </w:r>
      <w:r w:rsidRPr="00032F05">
        <w:t xml:space="preserve"> to become undefined.</w:t>
      </w:r>
    </w:p>
    <w:p w:rsidR="007D43F8" w:rsidRPr="00032F05" w:rsidRDefault="007D43F8" w:rsidP="007D43F8">
      <w:r>
        <w:t xml:space="preserve">If the initial PDP context is supported, the context with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startup, see subclause 10.1.0. As all other contexts, the parameters for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:rsidR="007D43F8" w:rsidRPr="00032F05" w:rsidRDefault="007D43F8" w:rsidP="007D43F8">
      <w:r w:rsidRPr="00032F05">
        <w:t>The read command returns the current settings for each defined context.</w:t>
      </w:r>
    </w:p>
    <w:p w:rsidR="007D43F8" w:rsidRPr="00032F05" w:rsidRDefault="007D43F8" w:rsidP="007D43F8">
      <w:r w:rsidRPr="00032F05">
        <w:lastRenderedPageBreak/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&lt;PDP_type&gt;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&lt;PDP_type&gt;</w:t>
      </w:r>
      <w:r w:rsidRPr="00032F05">
        <w:t xml:space="preserve"> are returned on a separate line.</w:t>
      </w:r>
    </w:p>
    <w:p w:rsidR="007D43F8" w:rsidRPr="00032F05" w:rsidRDefault="007D43F8" w:rsidP="007D43F8">
      <w:r w:rsidRPr="00032F05">
        <w:rPr>
          <w:b/>
        </w:rPr>
        <w:t>Defined values</w:t>
      </w:r>
    </w:p>
    <w:p w:rsidR="007D43F8" w:rsidRDefault="007D43F8" w:rsidP="007D43F8">
      <w:pPr>
        <w:pStyle w:val="B1"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subclause 10.1.0), minimum value = 0</w:t>
      </w:r>
      <w:r w:rsidRPr="00032F05">
        <w:t>) is returned by the test form of the command.</w:t>
      </w:r>
    </w:p>
    <w:p w:rsidR="007D43F8" w:rsidRPr="00032F05" w:rsidRDefault="007D43F8" w:rsidP="007D43F8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&lt;cid&gt;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&lt;cid&gt;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:rsidR="007D43F8" w:rsidRPr="00032F05" w:rsidRDefault="007D43F8" w:rsidP="007D43F8">
      <w:pPr>
        <w:pStyle w:val="B1"/>
      </w:pPr>
      <w:r w:rsidRPr="00032F05">
        <w:rPr>
          <w:rFonts w:ascii="Courier New" w:hAnsi="Courier New"/>
        </w:rPr>
        <w:t>&lt;PDP_type&gt;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:rsidR="007D43F8" w:rsidRPr="005F2F52" w:rsidRDefault="007D43F8" w:rsidP="007D43F8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:rsidR="007D43F8" w:rsidRPr="00CD0184" w:rsidRDefault="007D43F8" w:rsidP="007D43F8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:rsidR="007D43F8" w:rsidRPr="00CD0184" w:rsidRDefault="007D43F8" w:rsidP="007D43F8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:rsidR="007D43F8" w:rsidRPr="00032F05" w:rsidRDefault="007D43F8" w:rsidP="007D43F8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&lt;PDP_type&gt;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:rsidR="007D43F8" w:rsidRPr="00032F05" w:rsidRDefault="007D43F8" w:rsidP="007D43F8">
      <w:pPr>
        <w:pStyle w:val="B2"/>
        <w:ind w:left="1701" w:hanging="1134"/>
      </w:pPr>
      <w:r w:rsidRPr="00032F05">
        <w:t>OSPIH</w:t>
      </w:r>
      <w:r w:rsidRPr="00032F05">
        <w:tab/>
        <w:t>Internet Hosted Octect Stream Protocol (Obsolete)</w:t>
      </w:r>
    </w:p>
    <w:p w:rsidR="007D43F8" w:rsidRDefault="007D43F8" w:rsidP="007D43F8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:rsidR="007D43F8" w:rsidRDefault="007D43F8" w:rsidP="007D43F8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:rsidR="007D43F8" w:rsidRDefault="007D43F8" w:rsidP="007D43F8">
      <w:pPr>
        <w:pStyle w:val="B2"/>
        <w:ind w:left="1701" w:hanging="1134"/>
      </w:pPr>
      <w:r>
        <w:t>Ethernet</w:t>
      </w:r>
      <w:r>
        <w:tab/>
        <w:t>Ethernet protocol (IEEE  802.3)</w:t>
      </w:r>
    </w:p>
    <w:p w:rsidR="007D43F8" w:rsidRDefault="007D43F8" w:rsidP="007D43F8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:rsidR="007D43F8" w:rsidRPr="00032F05" w:rsidRDefault="007D43F8" w:rsidP="007D43F8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 </w:t>
      </w:r>
      <w:r>
        <w:t xml:space="preserve">and Non-IP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:rsidR="007D43F8" w:rsidRPr="00032F05" w:rsidRDefault="007D43F8" w:rsidP="007D43F8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:rsidR="007D43F8" w:rsidRPr="00032F05" w:rsidRDefault="007D43F8" w:rsidP="007D43F8">
      <w:pPr>
        <w:pStyle w:val="B1"/>
        <w:ind w:firstLine="0"/>
      </w:pPr>
      <w:r w:rsidRPr="00032F05">
        <w:t>If the value is null or omitted, then the subscription value will be requested.</w:t>
      </w:r>
    </w:p>
    <w:p w:rsidR="007D43F8" w:rsidRPr="00032F05" w:rsidRDefault="007D43F8" w:rsidP="007D43F8">
      <w:pPr>
        <w:pStyle w:val="B1"/>
      </w:pPr>
      <w:r w:rsidRPr="00032F05">
        <w:rPr>
          <w:rFonts w:ascii="Courier New" w:hAnsi="Courier New"/>
        </w:rPr>
        <w:t>&lt;</w:t>
      </w:r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:rsidR="007D43F8" w:rsidRDefault="007D43F8" w:rsidP="007D43F8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:rsidR="007D43F8" w:rsidRPr="00D073DA" w:rsidRDefault="007D43F8" w:rsidP="007D43F8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:rsidR="007D43F8" w:rsidRDefault="007D43F8" w:rsidP="007D43F8">
      <w:pPr>
        <w:pStyle w:val="B1"/>
      </w:pPr>
      <w:r w:rsidRPr="00032F05">
        <w:rPr>
          <w:rFonts w:ascii="Courier New" w:hAnsi="Courier New"/>
        </w:rPr>
        <w:t>&lt;d_comp&gt;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:rsidR="007D43F8" w:rsidRDefault="007D43F8" w:rsidP="007D43F8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:rsidR="007D43F8" w:rsidRDefault="007D43F8" w:rsidP="007D43F8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:rsidR="007D43F8" w:rsidRDefault="007D43F8" w:rsidP="007D43F8">
      <w:pPr>
        <w:pStyle w:val="B2"/>
      </w:pPr>
      <w:r w:rsidRPr="00032F05">
        <w:t>2</w:t>
      </w:r>
      <w:r>
        <w:tab/>
      </w:r>
      <w:r w:rsidRPr="00032F05">
        <w:t>V.42bis</w:t>
      </w:r>
    </w:p>
    <w:p w:rsidR="007D43F8" w:rsidRDefault="007D43F8" w:rsidP="007D43F8">
      <w:pPr>
        <w:pStyle w:val="B2"/>
      </w:pPr>
      <w:r w:rsidRPr="00032F05">
        <w:t>3</w:t>
      </w:r>
      <w:r>
        <w:tab/>
      </w:r>
      <w:r w:rsidRPr="00032F05">
        <w:t>V.44</w:t>
      </w:r>
    </w:p>
    <w:p w:rsidR="007D43F8" w:rsidRDefault="007D43F8" w:rsidP="007D43F8">
      <w:pPr>
        <w:pStyle w:val="B1"/>
      </w:pPr>
      <w:r w:rsidRPr="00032F05">
        <w:rPr>
          <w:rFonts w:ascii="Courier New" w:hAnsi="Courier New"/>
        </w:rPr>
        <w:t>&lt;h_comp&gt;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:rsidR="007D43F8" w:rsidRDefault="007D43F8" w:rsidP="007D43F8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:rsidR="007D43F8" w:rsidRDefault="007D43F8" w:rsidP="007D43F8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:rsidR="007D43F8" w:rsidRDefault="007D43F8" w:rsidP="007D43F8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:rsidR="007D43F8" w:rsidRDefault="007D43F8" w:rsidP="007D43F8">
      <w:pPr>
        <w:pStyle w:val="B2"/>
      </w:pPr>
      <w:r w:rsidRPr="00032F05">
        <w:lastRenderedPageBreak/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:rsidR="007D43F8" w:rsidRDefault="007D43F8" w:rsidP="007D43F8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:rsidR="007D43F8" w:rsidRDefault="007D43F8" w:rsidP="007D43F8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:rsidR="007D43F8" w:rsidRDefault="007D43F8" w:rsidP="007D43F8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:rsidR="007D43F8" w:rsidRDefault="007D43F8" w:rsidP="007D43F8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:rsidR="007D43F8" w:rsidRPr="00C03851" w:rsidRDefault="007D43F8" w:rsidP="007D43F8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request_type</w:t>
      </w:r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(subclause</w:t>
      </w:r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(subclause</w:t>
      </w:r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(subclause</w:t>
      </w:r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>(see subclause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&lt;cid&gt;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(subclause </w:t>
      </w:r>
      <w:r w:rsidRPr="00C03851">
        <w:t>4.2.4.2.2 and subclause 4.2.5.1.4</w:t>
      </w:r>
      <w:r w:rsidRPr="00A12695">
        <w:t xml:space="preserve">) and 3GPP TS 24.301 [83] </w:t>
      </w:r>
      <w:r w:rsidRPr="009B1C9F">
        <w:t>(subclause </w:t>
      </w:r>
      <w:r w:rsidRPr="00C03851">
        <w:t>5.2.2.3.3 and subclause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:rsidR="007D43F8" w:rsidRDefault="007D43F8" w:rsidP="007D43F8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>] subclause </w:t>
      </w:r>
      <w:r>
        <w:t>4.3.12.9</w:t>
      </w:r>
      <w:r w:rsidRPr="00A12695">
        <w:t>.</w:t>
      </w:r>
    </w:p>
    <w:p w:rsidR="007D43F8" w:rsidRDefault="007D43F8" w:rsidP="007D43F8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:rsidR="007D43F8" w:rsidRDefault="007D43F8" w:rsidP="007D43F8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:rsidR="007D43F8" w:rsidRPr="00D75D29" w:rsidRDefault="007D43F8" w:rsidP="007D43F8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:rsidR="007D43F8" w:rsidRDefault="007D43F8" w:rsidP="007D43F8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:rsidR="007D43F8" w:rsidRDefault="007D43F8" w:rsidP="007D43F8">
      <w:pPr>
        <w:pStyle w:val="B2"/>
        <w:rPr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:rsidR="007D43F8" w:rsidRDefault="007D43F8" w:rsidP="007D43F8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:rsidR="007D43F8" w:rsidRDefault="007D43F8" w:rsidP="007D43F8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P-CSCF_discovery</w:t>
      </w:r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:rsidR="007D43F8" w:rsidRDefault="007D43F8" w:rsidP="007D43F8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:rsidR="007D43F8" w:rsidRDefault="007D43F8" w:rsidP="007D43F8">
      <w:pPr>
        <w:pStyle w:val="B2"/>
      </w:pPr>
      <w:r>
        <w:t>1</w:t>
      </w:r>
      <w:r>
        <w:tab/>
        <w:t>Preference of P-CSCF address discovery through NAS signalling</w:t>
      </w:r>
    </w:p>
    <w:p w:rsidR="007D43F8" w:rsidRPr="00032F05" w:rsidRDefault="007D43F8" w:rsidP="007D43F8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:rsidR="007D43F8" w:rsidRDefault="007D43F8" w:rsidP="007D43F8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IM_CN_Signalling_Flag_Ind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:rsidR="007D43F8" w:rsidRDefault="007D43F8" w:rsidP="007D43F8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:rsidR="007D43F8" w:rsidRPr="00475B74" w:rsidRDefault="007D43F8" w:rsidP="007D43F8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:rsidR="007D43F8" w:rsidRDefault="007D43F8" w:rsidP="007D43F8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:rsidR="007D43F8" w:rsidRDefault="007D43F8" w:rsidP="007D43F8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:rsidR="007D43F8" w:rsidRPr="00475B74" w:rsidRDefault="007D43F8" w:rsidP="007D43F8">
      <w:pPr>
        <w:pStyle w:val="B2"/>
        <w:rPr>
          <w:lang w:eastAsia="ja-JP"/>
        </w:rPr>
      </w:pPr>
      <w:r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:rsidR="007D43F8" w:rsidRDefault="007D43F8" w:rsidP="007D43F8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>] subclause </w:t>
      </w:r>
      <w:r>
        <w:t>6.5.1.2)</w:t>
      </w:r>
      <w:r w:rsidRPr="00A12695">
        <w:t>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r w:rsidRPr="00CA218D">
        <w:t>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not requested</w:t>
      </w:r>
    </w:p>
    <w:p w:rsidR="007D43F8" w:rsidRDefault="007D43F8" w:rsidP="007D43F8">
      <w:pPr>
        <w:pStyle w:val="B2"/>
      </w:pPr>
      <w:r w:rsidRPr="00093317">
        <w:lastRenderedPageBreak/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requested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:rsidR="007D43F8" w:rsidRPr="008D2096" w:rsidRDefault="007D43F8" w:rsidP="007D43F8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:rsidR="007D43F8" w:rsidRDefault="007D43F8" w:rsidP="007D43F8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r>
        <w:rPr>
          <w:rFonts w:ascii="Courier New" w:hAnsi="Courier New" w:cs="Courier New"/>
          <w:lang w:val="en-US"/>
        </w:rPr>
        <w:t>IP_MTU_discovery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:rsidR="007D43F8" w:rsidRDefault="007D43F8" w:rsidP="007D43F8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:rsidR="007D43F8" w:rsidRDefault="007D43F8" w:rsidP="007D43F8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SSC_mode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:rsidR="007D43F8" w:rsidRDefault="007D43F8" w:rsidP="007D43F8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:rsidR="007D43F8" w:rsidRPr="00781B95" w:rsidRDefault="007D43F8" w:rsidP="007D43F8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:rsidR="007D43F8" w:rsidRDefault="007D43F8" w:rsidP="007D43F8">
      <w:pPr>
        <w:pStyle w:val="B1"/>
      </w:pPr>
      <w:bookmarkStart w:id="13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13"/>
      <w:r w:rsidRPr="00032F05">
        <w:t xml:space="preserve">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:rsidR="007D43F8" w:rsidRDefault="007D43F8" w:rsidP="007D43F8">
      <w:pPr>
        <w:pStyle w:val="B1"/>
      </w:pPr>
      <w:r w:rsidRPr="00093317">
        <w:tab/>
      </w:r>
      <w:bookmarkStart w:id="14" w:name="_Hlk532642776"/>
      <w:r>
        <w:t>sst</w:t>
      </w:r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  <w:t>sst;mapped_sst</w:t>
      </w:r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  <w:t>sst.sd;mapped_sst</w:t>
      </w:r>
      <w:r>
        <w:tab/>
      </w:r>
      <w:r>
        <w:tab/>
      </w:r>
      <w:r>
        <w:tab/>
        <w:t>SST, SD and mapped configured SST are present</w:t>
      </w:r>
      <w:r>
        <w:br/>
        <w:t>sst.sd;mapped_sst.mapped_sd</w:t>
      </w:r>
      <w:r>
        <w:tab/>
        <w:t>SST, SD, mapped configured SST and mapped configured SD are present</w:t>
      </w:r>
    </w:p>
    <w:bookmarkEnd w:id="14"/>
    <w:p w:rsidR="007D43F8" w:rsidRDefault="007D43F8" w:rsidP="007D43F8">
      <w:pPr>
        <w:pStyle w:val="B1"/>
      </w:pPr>
      <w:r>
        <w:rPr>
          <w:rFonts w:ascii="Courier New" w:hAnsi="Courier New"/>
          <w:lang w:eastAsia="ja-JP"/>
        </w:rPr>
        <w:t>&lt;Pref_access_type&gt;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:rsidR="007D43F8" w:rsidRDefault="007D43F8" w:rsidP="007D43F8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RQoS_ind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reflective QoS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reflective QoS is not supported for the PDU session</w:t>
      </w:r>
    </w:p>
    <w:p w:rsidR="007D43F8" w:rsidRDefault="007D43F8" w:rsidP="007D43F8">
      <w:pPr>
        <w:pStyle w:val="B2"/>
      </w:pPr>
      <w:r w:rsidRPr="0020430D">
        <w:t>1</w:t>
      </w:r>
      <w:r w:rsidRPr="00093317">
        <w:tab/>
      </w:r>
      <w:r>
        <w:t>indicates that reflective QoS is supported for the PDU session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lastRenderedPageBreak/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:rsidR="007D43F8" w:rsidRDefault="007D43F8" w:rsidP="007D43F8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:rsidR="007D43F8" w:rsidRDefault="007D43F8" w:rsidP="007D43F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Always-on_req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:rsidR="007D43F8" w:rsidRDefault="007D43F8" w:rsidP="007D43F8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:rsidR="007D43F8" w:rsidRDefault="007D43F8" w:rsidP="007D43F8">
      <w:pPr>
        <w:pStyle w:val="B2"/>
        <w:rPr>
          <w:ins w:id="15" w:author="JJ HuangFu (皇甫建君)" w:date="2019-08-07T14:05:00Z"/>
        </w:rPr>
      </w:pPr>
      <w:r w:rsidRPr="0020430D">
        <w:t>1</w:t>
      </w:r>
      <w:r w:rsidRPr="00093317">
        <w:tab/>
      </w:r>
      <w:r>
        <w:t>always-on PDU session is requested</w:t>
      </w:r>
    </w:p>
    <w:p w:rsidR="001F5532" w:rsidRPr="007C3546" w:rsidRDefault="001F5532" w:rsidP="001D7261">
      <w:pPr>
        <w:pStyle w:val="B1"/>
        <w:rPr>
          <w:lang w:eastAsia="ko-KR"/>
        </w:rPr>
      </w:pPr>
      <w:ins w:id="16" w:author="JJ HuangFu (皇甫建君)" w:date="2019-08-07T14:05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old-</w:t>
        </w:r>
        <w:r w:rsidRPr="00032F05">
          <w:rPr>
            <w:rFonts w:ascii="Courier New" w:hAnsi="Courier New"/>
          </w:rPr>
          <w:t>cid&gt;</w:t>
        </w:r>
        <w:r w:rsidRPr="00032F05">
          <w:t xml:space="preserve">: </w:t>
        </w:r>
        <w:r>
          <w:t>integer type;</w:t>
        </w:r>
        <w:r w:rsidR="00DB0430">
          <w:t xml:space="preserve"> indicates</w:t>
        </w:r>
        <w:r w:rsidRPr="00032F05">
          <w:t xml:space="preserve"> </w:t>
        </w:r>
        <w:r>
          <w:t xml:space="preserve">the </w:t>
        </w:r>
      </w:ins>
      <w:ins w:id="17" w:author="JJ HuangFu (皇甫建君)" w:date="2019-08-13T15:41:00Z">
        <w:r w:rsidR="00DB0430">
          <w:t>context identifier</w:t>
        </w:r>
      </w:ins>
      <w:ins w:id="18" w:author="JJ HuangFu (皇甫建君)" w:date="2019-08-07T14:05:00Z">
        <w:r>
          <w:t xml:space="preserve"> of the QoS flow of the default QoS rule of the </w:t>
        </w:r>
      </w:ins>
      <w:ins w:id="19" w:author="JJ HuangFu (皇甫建君)" w:date="2019-08-08T11:53:00Z">
        <w:r w:rsidR="001D7261">
          <w:t>SSC mode</w:t>
        </w:r>
      </w:ins>
      <w:ins w:id="20" w:author="Atle Monrad" w:date="2019-08-14T07:41:00Z">
        <w:r w:rsidR="008F5D62">
          <w:t> </w:t>
        </w:r>
      </w:ins>
      <w:ins w:id="21" w:author="JJ HuangFu (皇甫建君)" w:date="2019-08-08T11:53:00Z">
        <w:r w:rsidR="001D7261">
          <w:t xml:space="preserve">2 or </w:t>
        </w:r>
      </w:ins>
      <w:ins w:id="22" w:author="JJ HuangFu (皇甫建君)" w:date="2019-08-07T14:10:00Z">
        <w:r>
          <w:t>SSC mode</w:t>
        </w:r>
      </w:ins>
      <w:ins w:id="23" w:author="Atle Monrad" w:date="2019-08-14T07:41:00Z">
        <w:r w:rsidR="008F5D62">
          <w:t> </w:t>
        </w:r>
      </w:ins>
      <w:ins w:id="24" w:author="JJ HuangFu (皇甫建君)" w:date="2019-08-07T14:10:00Z">
        <w:r>
          <w:t xml:space="preserve">3 </w:t>
        </w:r>
      </w:ins>
      <w:ins w:id="25" w:author="JJ HuangFu (皇甫建君)" w:date="2019-08-07T14:05:00Z">
        <w:r>
          <w:t>PDU session</w:t>
        </w:r>
      </w:ins>
      <w:ins w:id="26" w:author="JJ HuangFu (皇甫建君)" w:date="2019-08-07T14:09:00Z">
        <w:r>
          <w:t xml:space="preserve"> where the network requests relocation of the PDU session anchor</w:t>
        </w:r>
      </w:ins>
      <w:ins w:id="27" w:author="JJ HuangFu (皇甫建君)" w:date="2019-08-07T14:10:00Z">
        <w:r>
          <w:t>.</w:t>
        </w:r>
      </w:ins>
      <w:ins w:id="28" w:author="JJ HuangFu (皇甫建君)" w:date="2019-08-07T14:05:00Z">
        <w:r>
          <w:t xml:space="preserve"> </w:t>
        </w:r>
      </w:ins>
    </w:p>
    <w:p w:rsidR="007D43F8" w:rsidRPr="00032F05" w:rsidRDefault="007D43F8" w:rsidP="007D43F8">
      <w:r w:rsidRPr="00032F05">
        <w:rPr>
          <w:b/>
        </w:rPr>
        <w:t>Implementation</w:t>
      </w:r>
    </w:p>
    <w:p w:rsidR="007D43F8" w:rsidRPr="00032F05" w:rsidRDefault="007D43F8" w:rsidP="007D43F8">
      <w:r w:rsidRPr="00032F05">
        <w:t>Mandatory unless only a single subscribed context is supported.</w:t>
      </w:r>
    </w:p>
    <w:p w:rsidR="00BF0352" w:rsidRDefault="00BF0352" w:rsidP="00BF0352">
      <w:pPr>
        <w:jc w:val="center"/>
        <w:rPr>
          <w:noProof/>
          <w:highlight w:val="green"/>
        </w:rPr>
      </w:pPr>
    </w:p>
    <w:p w:rsidR="00BF0352" w:rsidRDefault="00BF0352" w:rsidP="00BF035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61D66" w:rsidRPr="00032F05" w:rsidRDefault="00F61D66" w:rsidP="00F61D66">
      <w:pPr>
        <w:pStyle w:val="Heading3"/>
      </w:pPr>
      <w:r w:rsidRPr="00032F05">
        <w:t>10.1.1</w:t>
      </w:r>
      <w:r>
        <w:t>9</w:t>
      </w:r>
      <w:r w:rsidRPr="00032F05">
        <w:tab/>
        <w:t xml:space="preserve">Packet </w:t>
      </w:r>
      <w:r>
        <w:t>d</w:t>
      </w:r>
      <w:r w:rsidRPr="00032F05">
        <w:t>omain event reporting +CGEREP</w:t>
      </w:r>
    </w:p>
    <w:p w:rsidR="00F61D66" w:rsidRPr="00032F05" w:rsidRDefault="00F61D66" w:rsidP="00F61D66">
      <w:pPr>
        <w:pStyle w:val="TH"/>
      </w:pPr>
      <w:r w:rsidRPr="00032F05">
        <w:t>Table </w:t>
      </w:r>
      <w:r w:rsidRPr="00032F05">
        <w:rPr>
          <w:noProof/>
        </w:rPr>
        <w:t>127</w:t>
      </w:r>
      <w:r w:rsidRPr="00032F05">
        <w:t xml:space="preserve">: </w:t>
      </w:r>
      <w:r>
        <w:t>+</w:t>
      </w:r>
      <w:r w:rsidRPr="00032F05">
        <w:t>CGEREP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0"/>
        <w:gridCol w:w="5521"/>
      </w:tblGrid>
      <w:tr w:rsidR="00F61D66" w:rsidRPr="00032F05" w:rsidTr="006E6E60">
        <w:trPr>
          <w:cantSplit/>
          <w:jc w:val="center"/>
        </w:trPr>
        <w:tc>
          <w:tcPr>
            <w:tcW w:w="3600" w:type="dxa"/>
          </w:tcPr>
          <w:p w:rsidR="00F61D66" w:rsidRPr="00032F05" w:rsidRDefault="00F61D66" w:rsidP="006E6E60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521" w:type="dxa"/>
          </w:tcPr>
          <w:p w:rsidR="00F61D66" w:rsidRPr="00032F05" w:rsidRDefault="00F61D66" w:rsidP="006E6E60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61D66" w:rsidRPr="00032F05" w:rsidTr="006E6E60">
        <w:trPr>
          <w:cantSplit/>
          <w:jc w:val="center"/>
        </w:trPr>
        <w:tc>
          <w:tcPr>
            <w:tcW w:w="3600" w:type="dxa"/>
          </w:tcPr>
          <w:p w:rsidR="00F61D66" w:rsidRPr="00032F05" w:rsidRDefault="00F61D66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+CGEREP=[&lt;mode&gt;[,&lt;bfr&gt;]]</w:t>
            </w:r>
          </w:p>
        </w:tc>
        <w:tc>
          <w:tcPr>
            <w:tcW w:w="5521" w:type="dxa"/>
          </w:tcPr>
          <w:p w:rsidR="00F61D66" w:rsidRPr="00032F05" w:rsidRDefault="00F61D66" w:rsidP="006E6E60">
            <w:pPr>
              <w:spacing w:after="20"/>
            </w:pPr>
            <w:r w:rsidRPr="00CE1546">
              <w:rPr>
                <w:rFonts w:ascii="Courier New" w:hAnsi="Courier New" w:cs="Courier New"/>
                <w:i/>
                <w:lang w:val="es-ES_tradnl"/>
              </w:rPr>
              <w:t>+CME ERROR: &lt;err&gt;</w:t>
            </w:r>
          </w:p>
        </w:tc>
      </w:tr>
      <w:tr w:rsidR="00F61D66" w:rsidRPr="00032F05" w:rsidTr="006E6E60">
        <w:trPr>
          <w:cantSplit/>
          <w:jc w:val="center"/>
        </w:trPr>
        <w:tc>
          <w:tcPr>
            <w:tcW w:w="3600" w:type="dxa"/>
          </w:tcPr>
          <w:p w:rsidR="00F61D66" w:rsidRPr="00032F05" w:rsidRDefault="00F61D66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+CGEREP?</w:t>
            </w:r>
          </w:p>
        </w:tc>
        <w:tc>
          <w:tcPr>
            <w:tcW w:w="5521" w:type="dxa"/>
          </w:tcPr>
          <w:p w:rsidR="00F61D66" w:rsidRPr="00032F05" w:rsidRDefault="00F61D66" w:rsidP="006E6E6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&lt;mode&gt;,&lt;bfr&gt;</w:t>
            </w:r>
          </w:p>
        </w:tc>
      </w:tr>
      <w:tr w:rsidR="00F61D66" w:rsidRPr="00032F05" w:rsidTr="006E6E60">
        <w:trPr>
          <w:cantSplit/>
          <w:jc w:val="center"/>
        </w:trPr>
        <w:tc>
          <w:tcPr>
            <w:tcW w:w="3600" w:type="dxa"/>
          </w:tcPr>
          <w:p w:rsidR="00F61D66" w:rsidRPr="00032F05" w:rsidRDefault="00F61D66" w:rsidP="006E6E60">
            <w:pPr>
              <w:spacing w:after="20"/>
            </w:pPr>
            <w:r w:rsidRPr="00032F05">
              <w:rPr>
                <w:rFonts w:ascii="Courier New" w:hAnsi="Courier New"/>
              </w:rPr>
              <w:t>+CGEREP=?</w:t>
            </w:r>
          </w:p>
        </w:tc>
        <w:tc>
          <w:tcPr>
            <w:tcW w:w="5521" w:type="dxa"/>
          </w:tcPr>
          <w:p w:rsidR="00F61D66" w:rsidRPr="00032F05" w:rsidRDefault="00F61D66" w:rsidP="006E6E60">
            <w:pPr>
              <w:spacing w:after="20"/>
            </w:pPr>
            <w:r w:rsidRPr="00032F05">
              <w:rPr>
                <w:rFonts w:ascii="Courier New" w:hAnsi="Courier New"/>
              </w:rPr>
              <w:t>+CGEREP: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&lt;mode&gt;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&lt;bfr&gt;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</w:tbl>
    <w:p w:rsidR="00F61D66" w:rsidRPr="00032F05" w:rsidRDefault="00F61D66" w:rsidP="00F61D66">
      <w:pPr>
        <w:rPr>
          <w:b/>
        </w:rPr>
      </w:pPr>
    </w:p>
    <w:p w:rsidR="00F61D66" w:rsidRPr="00032F05" w:rsidRDefault="00F61D66" w:rsidP="00F61D66">
      <w:r w:rsidRPr="00032F05">
        <w:rPr>
          <w:b/>
        </w:rPr>
        <w:t>Description</w:t>
      </w:r>
    </w:p>
    <w:p w:rsidR="00F61D66" w:rsidRPr="00032F05" w:rsidRDefault="00F61D66" w:rsidP="00F61D66">
      <w:r w:rsidRPr="00032F05">
        <w:t xml:space="preserve">Set command enables or disables sending of unsolicited result codes, </w:t>
      </w:r>
      <w:r w:rsidRPr="00032F05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XXX</w:t>
      </w:r>
      <w:r w:rsidRPr="00032F05">
        <w:t xml:space="preserve"> from MT to TE in the case of certain events occurring in the Packet Domain MT or the network. </w:t>
      </w:r>
      <w:r w:rsidRPr="00032F05">
        <w:rPr>
          <w:rFonts w:ascii="Courier New" w:hAnsi="Courier New"/>
        </w:rPr>
        <w:t>&lt;mode&gt;</w:t>
      </w:r>
      <w:r w:rsidRPr="00032F05">
        <w:t xml:space="preserve"> controls the processing of unsolicited result codes specified within this command. </w:t>
      </w:r>
      <w:r w:rsidRPr="00032F05">
        <w:rPr>
          <w:rFonts w:ascii="Courier New" w:hAnsi="Courier New"/>
        </w:rPr>
        <w:t>&lt;bfr&gt;</w:t>
      </w:r>
      <w:r w:rsidRPr="00032F05">
        <w:t xml:space="preserve"> controls the effect on buffered codes when </w:t>
      </w:r>
      <w:r w:rsidRPr="00032F05">
        <w:rPr>
          <w:rFonts w:ascii="Courier New" w:hAnsi="Courier New"/>
        </w:rPr>
        <w:t>&lt;mode&gt;</w:t>
      </w:r>
      <w:r w:rsidRPr="00032F05">
        <w:t xml:space="preserve"> 1 or 2 is entered. If a setting is not supported by the MT, </w:t>
      </w:r>
      <w:r w:rsidRPr="00032F05">
        <w:rPr>
          <w:rFonts w:ascii="Courier New" w:hAnsi="Courier New"/>
        </w:rPr>
        <w:t>ERROR</w:t>
      </w:r>
      <w:r w:rsidRPr="00032F05">
        <w:t xml:space="preserve"> or </w:t>
      </w:r>
      <w:r w:rsidRPr="00032F05">
        <w:rPr>
          <w:rFonts w:ascii="Courier New" w:hAnsi="Courier New"/>
        </w:rPr>
        <w:t>+CME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ERROR:</w:t>
      </w:r>
      <w:r w:rsidRPr="00032F05">
        <w:t xml:space="preserve"> is returned.</w:t>
      </w:r>
      <w:r>
        <w:t xml:space="preserve">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</w:t>
      </w:r>
      <w:r w:rsidRPr="00DE4A62">
        <w:t>.</w:t>
      </w:r>
    </w:p>
    <w:p w:rsidR="00F61D66" w:rsidDel="00F61D66" w:rsidRDefault="00F61D66" w:rsidP="00F61D66">
      <w:pPr>
        <w:pStyle w:val="EditorsNote"/>
        <w:rPr>
          <w:del w:id="29" w:author="JJ HuangFu (皇甫建君)" w:date="2019-08-07T15:07:00Z"/>
        </w:rPr>
      </w:pPr>
      <w:del w:id="30" w:author="JJ HuangFu (皇甫建君)" w:date="2019-08-07T15:07:00Z">
        <w:r w:rsidDel="00F61D66">
          <w:delText>Editor’s Note:</w:delText>
        </w:r>
        <w:r w:rsidDel="00F61D66">
          <w:tab/>
          <w:delText>It is FFS if / what enhancements are needed due to 5G.</w:delText>
        </w:r>
      </w:del>
    </w:p>
    <w:p w:rsidR="00F61D66" w:rsidRPr="00032F05" w:rsidRDefault="00F61D66" w:rsidP="00F61D66">
      <w:r w:rsidRPr="00032F05">
        <w:t>Read command returns the current mode and buffer settings</w:t>
      </w:r>
      <w:r>
        <w:t>.</w:t>
      </w:r>
    </w:p>
    <w:p w:rsidR="00F61D66" w:rsidRPr="00032F05" w:rsidRDefault="00F61D66" w:rsidP="00F61D66">
      <w:r w:rsidRPr="00032F05">
        <w:t xml:space="preserve">Test command returns the modes and buffer settings supported by the MT as compound values. </w:t>
      </w:r>
    </w:p>
    <w:p w:rsidR="00F61D66" w:rsidRPr="00032F05" w:rsidRDefault="00F61D66" w:rsidP="00F61D66">
      <w:pPr>
        <w:keepNext/>
      </w:pPr>
      <w:r w:rsidRPr="00032F05">
        <w:rPr>
          <w:b/>
        </w:rPr>
        <w:t>Defined values</w:t>
      </w:r>
    </w:p>
    <w:p w:rsidR="00F61D66" w:rsidRPr="00032F05" w:rsidRDefault="00F61D66" w:rsidP="00F61D66">
      <w:pPr>
        <w:pStyle w:val="B1"/>
        <w:keepNext/>
      </w:pPr>
      <w:r w:rsidRPr="00032F05">
        <w:rPr>
          <w:rFonts w:ascii="Courier New" w:hAnsi="Courier New"/>
        </w:rPr>
        <w:t>&lt;mode&gt;</w:t>
      </w:r>
      <w:r w:rsidRPr="00032F05">
        <w:t>:</w:t>
      </w:r>
      <w:r>
        <w:t xml:space="preserve"> integer type</w:t>
      </w:r>
    </w:p>
    <w:p w:rsidR="00F61D66" w:rsidRPr="00032F05" w:rsidRDefault="00F61D66" w:rsidP="00F61D66">
      <w:pPr>
        <w:pStyle w:val="B2"/>
      </w:pPr>
      <w:r w:rsidRPr="00032F05">
        <w:rPr>
          <w:u w:val="single"/>
        </w:rPr>
        <w:t>0</w:t>
      </w:r>
      <w:r w:rsidRPr="00032F05">
        <w:tab/>
        <w:t>buffer unsolicited result codes in the MT; if MT result code buffer is full, the oldest ones can be discarded. No codes are forwarded to the TE.</w:t>
      </w:r>
    </w:p>
    <w:p w:rsidR="00F61D66" w:rsidRPr="00032F05" w:rsidRDefault="00F61D66" w:rsidP="00F61D66">
      <w:pPr>
        <w:pStyle w:val="B2"/>
      </w:pPr>
      <w:r w:rsidRPr="00032F05">
        <w:t>1</w:t>
      </w:r>
      <w:r w:rsidRPr="00032F05">
        <w:tab/>
        <w:t>discard unsolicited result codes when MT</w:t>
      </w:r>
      <w:r w:rsidRPr="00032F05">
        <w:noBreakHyphen/>
        <w:t>TE link is reserved (e.g. in on</w:t>
      </w:r>
      <w:r w:rsidRPr="00032F05">
        <w:noBreakHyphen/>
        <w:t>line data mode); otherwise forward them directly to the TE</w:t>
      </w:r>
    </w:p>
    <w:p w:rsidR="00F61D66" w:rsidRPr="00976C1B" w:rsidRDefault="00F61D66" w:rsidP="00F61D66">
      <w:pPr>
        <w:pStyle w:val="B2"/>
      </w:pPr>
      <w:r w:rsidRPr="00032F05">
        <w:t>2</w:t>
      </w:r>
      <w:r w:rsidRPr="00032F05">
        <w:tab/>
        <w:t>buffer unsolicited result codes in the MT when MT</w:t>
      </w:r>
      <w:r w:rsidRPr="00032F05">
        <w:noBreakHyphen/>
        <w:t>TE link is reserved (e.g. in on</w:t>
      </w:r>
      <w:r w:rsidRPr="00032F05">
        <w:noBreakHyphen/>
        <w:t xml:space="preserve">line data mode) and flush them to the </w:t>
      </w:r>
      <w:r w:rsidRPr="00976C1B">
        <w:t>TE when MT</w:t>
      </w:r>
      <w:r w:rsidRPr="00976C1B">
        <w:noBreakHyphen/>
        <w:t>TE link becomes available; otherwise forward them directly to the TE</w:t>
      </w:r>
    </w:p>
    <w:p w:rsidR="00F61D66" w:rsidRPr="00976C1B" w:rsidRDefault="00F61D66" w:rsidP="00F61D66">
      <w:pPr>
        <w:pStyle w:val="B1"/>
      </w:pPr>
      <w:r w:rsidRPr="00976C1B">
        <w:rPr>
          <w:rFonts w:ascii="Courier New" w:hAnsi="Courier New"/>
        </w:rPr>
        <w:t>&lt;bfr&gt;</w:t>
      </w:r>
      <w:r w:rsidRPr="00976C1B">
        <w:t xml:space="preserve">: </w:t>
      </w:r>
      <w:r>
        <w:t>integer type</w:t>
      </w:r>
    </w:p>
    <w:p w:rsidR="00F61D66" w:rsidRPr="00976C1B" w:rsidRDefault="00F61D66" w:rsidP="00F61D66">
      <w:pPr>
        <w:pStyle w:val="B2"/>
      </w:pPr>
      <w:r w:rsidRPr="00976C1B">
        <w:rPr>
          <w:u w:val="single"/>
        </w:rPr>
        <w:lastRenderedPageBreak/>
        <w:t>0</w:t>
      </w:r>
      <w:r w:rsidRPr="00976C1B">
        <w:tab/>
        <w:t xml:space="preserve">MT buffer of unsolicited result codes defined within this command is cleared when </w:t>
      </w:r>
      <w:r w:rsidRPr="00976C1B">
        <w:rPr>
          <w:rFonts w:ascii="Courier New" w:hAnsi="Courier New"/>
        </w:rPr>
        <w:t>&lt;mode&gt;</w:t>
      </w:r>
      <w:r w:rsidRPr="00976C1B">
        <w:t xml:space="preserve"> 1 or 2 is entered</w:t>
      </w:r>
    </w:p>
    <w:p w:rsidR="00F61D66" w:rsidRPr="00976C1B" w:rsidRDefault="00F61D66" w:rsidP="00F61D66">
      <w:pPr>
        <w:pStyle w:val="B2"/>
      </w:pPr>
      <w:r w:rsidRPr="00976C1B">
        <w:t>1</w:t>
      </w:r>
      <w:r w:rsidRPr="00976C1B">
        <w:tab/>
        <w:t xml:space="preserve">MT buffer of unsolicited result codes defined within this command is flushed to the TE when </w:t>
      </w:r>
      <w:r w:rsidRPr="00976C1B">
        <w:rPr>
          <w:rFonts w:ascii="Courier New" w:hAnsi="Courier New"/>
        </w:rPr>
        <w:t>&lt;mode&gt;</w:t>
      </w:r>
      <w:r w:rsidRPr="00976C1B">
        <w:t xml:space="preserve"> 1 or 2 is entered (</w:t>
      </w:r>
      <w:r w:rsidRPr="00976C1B">
        <w:rPr>
          <w:rFonts w:ascii="Courier New" w:hAnsi="Courier New"/>
        </w:rPr>
        <w:t>OK</w:t>
      </w:r>
      <w:r w:rsidRPr="00976C1B">
        <w:t xml:space="preserve"> response shall be given before flushing the codes)</w:t>
      </w:r>
    </w:p>
    <w:p w:rsidR="00F61D66" w:rsidRPr="00976C1B" w:rsidRDefault="00F61D66" w:rsidP="00F61D66">
      <w:pPr>
        <w:keepNext/>
        <w:rPr>
          <w:b/>
        </w:rPr>
      </w:pPr>
      <w:r w:rsidRPr="00976C1B">
        <w:rPr>
          <w:b/>
        </w:rPr>
        <w:t>Defined events</w:t>
      </w:r>
    </w:p>
    <w:p w:rsidR="00F61D66" w:rsidRDefault="00F61D66" w:rsidP="00F61D66">
      <w:r w:rsidRPr="00570EBF">
        <w:t xml:space="preserve">The events are valid for </w:t>
      </w:r>
      <w:r>
        <w:t>all accesses</w:t>
      </w:r>
      <w:r w:rsidRPr="00570EBF">
        <w:t xml:space="preserve"> unless explicitly mentioned.</w:t>
      </w:r>
    </w:p>
    <w:p w:rsidR="00F61D66" w:rsidRPr="00976C1B" w:rsidRDefault="00F61D66" w:rsidP="00F61D66">
      <w:pPr>
        <w:keepNext/>
      </w:pPr>
      <w:r>
        <w:t>For network attachment,</w:t>
      </w:r>
      <w:r w:rsidRPr="00032F05">
        <w:t xml:space="preserve"> </w:t>
      </w:r>
      <w:r>
        <w:t>t</w:t>
      </w:r>
      <w:r w:rsidRPr="00976C1B">
        <w:t>he following unsolicited result codes and the corresponding events are defined: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DETACH</w:t>
      </w:r>
    </w:p>
    <w:p w:rsidR="00F61D66" w:rsidRPr="00976C1B" w:rsidRDefault="00F61D66" w:rsidP="00F61D66">
      <w:pPr>
        <w:pStyle w:val="B1"/>
      </w:pPr>
      <w:r w:rsidRPr="00976C1B">
        <w:tab/>
        <w:t>The network has forced a PS detach. This implies that all active contexts have been deactivated. These are not reported separately.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DETACH</w:t>
      </w:r>
    </w:p>
    <w:p w:rsidR="00F61D66" w:rsidRPr="00976C1B" w:rsidRDefault="00F61D66" w:rsidP="00F61D66">
      <w:pPr>
        <w:pStyle w:val="B1"/>
      </w:pPr>
      <w:r w:rsidRPr="00976C1B">
        <w:tab/>
        <w:t>The mobile termination has forced a PS detach. This implies that all active contexts have been deactivated. These are not reported separately.</w:t>
      </w:r>
    </w:p>
    <w:p w:rsidR="00F61D66" w:rsidRPr="00032F05" w:rsidRDefault="00F61D66" w:rsidP="00F61D66">
      <w:pPr>
        <w:keepNext/>
      </w:pPr>
      <w:r>
        <w:t>For MT class, t</w:t>
      </w:r>
      <w:r w:rsidRPr="00032F05">
        <w:t>he following unsolicited result codes and the corresponding events are defined</w:t>
      </w:r>
      <w:r>
        <w:t>: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CLASS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&lt;class&gt;</w:t>
      </w:r>
    </w:p>
    <w:p w:rsidR="00F61D66" w:rsidRPr="00976C1B" w:rsidRDefault="00F61D66" w:rsidP="00F61D66">
      <w:pPr>
        <w:pStyle w:val="B1"/>
      </w:pPr>
      <w:r w:rsidRPr="00976C1B">
        <w:tab/>
        <w:t xml:space="preserve">The network has forced a change of MT class. The highest available class is reported (see </w:t>
      </w:r>
      <w:r w:rsidRPr="00A809B1">
        <w:rPr>
          <w:rFonts w:ascii="Courier New" w:hAnsi="Courier New" w:cs="Courier New"/>
        </w:rPr>
        <w:t>+CGCLASS</w:t>
      </w:r>
      <w:r w:rsidRPr="00976C1B">
        <w:t xml:space="preserve">). The format of the parameter </w:t>
      </w:r>
      <w:r w:rsidRPr="00976C1B">
        <w:rPr>
          <w:rFonts w:ascii="Courier New" w:hAnsi="Courier New" w:cs="Courier New"/>
        </w:rPr>
        <w:t>&lt;class&gt;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+CGCLASS</w:t>
      </w:r>
      <w:r w:rsidRPr="00976C1B">
        <w:t>.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CLASS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&lt;class&gt;</w:t>
      </w:r>
    </w:p>
    <w:p w:rsidR="00F61D66" w:rsidRPr="00976C1B" w:rsidRDefault="00F61D66" w:rsidP="00F61D66">
      <w:pPr>
        <w:pStyle w:val="B1"/>
      </w:pPr>
      <w:r w:rsidRPr="00976C1B">
        <w:tab/>
        <w:t xml:space="preserve">The mobile termination has forced a change of MT class. The highest available class is reported (see </w:t>
      </w:r>
      <w:r w:rsidRPr="00A809B1">
        <w:rPr>
          <w:rFonts w:ascii="Courier New" w:hAnsi="Courier New" w:cs="Courier New"/>
        </w:rPr>
        <w:t>+CGCLASS</w:t>
      </w:r>
      <w:r w:rsidRPr="00976C1B">
        <w:t xml:space="preserve">). The format of the parameter </w:t>
      </w:r>
      <w:r w:rsidRPr="00976C1B">
        <w:rPr>
          <w:rFonts w:ascii="Courier New" w:hAnsi="Courier New" w:cs="Courier New"/>
        </w:rPr>
        <w:t>&lt;class&gt;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+CGCLASS</w:t>
      </w:r>
      <w:r w:rsidRPr="00976C1B">
        <w:t>.</w:t>
      </w:r>
    </w:p>
    <w:p w:rsidR="00F61D66" w:rsidRPr="00032F05" w:rsidRDefault="00F61D66" w:rsidP="00F61D66">
      <w:pPr>
        <w:keepNext/>
      </w:pPr>
      <w:r>
        <w:t>For PDP context activation, t</w:t>
      </w:r>
      <w:r w:rsidRPr="00032F05">
        <w:t>he following unsolicited result codes and the corresponding events are defined</w:t>
      </w:r>
      <w:r>
        <w:t>: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NW </w:t>
      </w:r>
      <w:r w:rsidRPr="00976C1B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</w:t>
      </w:r>
      <w:r w:rsidRPr="00024ACC">
        <w:rPr>
          <w:rFonts w:ascii="Courier New" w:hAnsi="Courier New"/>
          <w:color w:val="000000"/>
        </w:rPr>
        <w:t>[,&lt;WLAN_Offload&gt;]</w:t>
      </w:r>
    </w:p>
    <w:p w:rsidR="00F61D66" w:rsidRDefault="00F61D66" w:rsidP="00F61D66">
      <w:pPr>
        <w:pStyle w:val="B1"/>
      </w:pPr>
      <w:r>
        <w:tab/>
      </w:r>
      <w:r w:rsidRPr="00C72103">
        <w:t xml:space="preserve">The network has activated a </w:t>
      </w:r>
      <w:r>
        <w:rPr>
          <w:color w:val="000000"/>
        </w:rPr>
        <w:t>context. The context represents a Primary PDP context</w:t>
      </w:r>
      <w:r w:rsidRPr="00C72103">
        <w:t xml:space="preserve">. The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</w:t>
      </w:r>
      <w:r>
        <w:rPr>
          <w:color w:val="000000"/>
        </w:rPr>
        <w:t xml:space="preserve">for this context </w:t>
      </w:r>
      <w:r w:rsidRPr="00C72103">
        <w:t xml:space="preserve">is provided to the TE. The format of the parameter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is found in command </w:t>
      </w:r>
      <w:r w:rsidRPr="00C72103">
        <w:rPr>
          <w:rFonts w:ascii="Courier New" w:hAnsi="Courier New" w:cs="Courier New"/>
        </w:rPr>
        <w:t>+CGDCONT</w:t>
      </w:r>
      <w:r w:rsidRPr="00C72103">
        <w:t>.</w:t>
      </w:r>
    </w:p>
    <w:p w:rsidR="00F61D66" w:rsidRPr="00024ACC" w:rsidRDefault="00F61D66" w:rsidP="00F61D66">
      <w:pPr>
        <w:pStyle w:val="B1"/>
        <w:rPr>
          <w:lang w:val="en-US"/>
        </w:rPr>
      </w:pPr>
      <w:r w:rsidRPr="00024ACC">
        <w:rPr>
          <w:rFonts w:ascii="Courier New" w:hAnsi="Courier New" w:cs="Courier New"/>
          <w:lang w:val="en-US"/>
        </w:rPr>
        <w:t>&lt;WLAN_Offload&gt;</w:t>
      </w:r>
      <w:r w:rsidRPr="00024ACC">
        <w:rPr>
          <w:lang w:val="en-US"/>
        </w:rPr>
        <w:t>: integer type. An integer that indicates whether traffic can be offloaded using the specified PDN connection via a WLAN or not. This refers to bit</w:t>
      </w:r>
      <w:r>
        <w:rPr>
          <w:lang w:val="en-US"/>
        </w:rPr>
        <w:t> </w:t>
      </w:r>
      <w:r w:rsidRPr="00024ACC">
        <w:rPr>
          <w:lang w:val="en-US"/>
        </w:rPr>
        <w:t xml:space="preserve">1 </w:t>
      </w:r>
      <w:r>
        <w:rPr>
          <w:lang w:val="en-US"/>
        </w:rPr>
        <w:t>(</w:t>
      </w:r>
      <w:r>
        <w:t>E-UTRAN o</w:t>
      </w:r>
      <w:r w:rsidRPr="0078281E">
        <w:t>ffload</w:t>
      </w:r>
      <w:r>
        <w:t xml:space="preserve"> acceptability</w:t>
      </w:r>
      <w:r w:rsidRPr="00AB340F">
        <w:t xml:space="preserve"> value</w:t>
      </w:r>
      <w:r>
        <w:t xml:space="preserve">) </w:t>
      </w:r>
      <w:r w:rsidRPr="00024ACC">
        <w:rPr>
          <w:lang w:val="en-US"/>
        </w:rPr>
        <w:t xml:space="preserve">and </w:t>
      </w:r>
      <w:r>
        <w:rPr>
          <w:lang w:val="en-US"/>
        </w:rPr>
        <w:t>bit </w:t>
      </w:r>
      <w:r w:rsidRPr="00024ACC">
        <w:rPr>
          <w:lang w:val="en-US"/>
        </w:rPr>
        <w:t xml:space="preserve">2 </w:t>
      </w:r>
      <w:r>
        <w:rPr>
          <w:lang w:val="en-US"/>
        </w:rPr>
        <w:t>(</w:t>
      </w:r>
      <w:r>
        <w:t>UTRAN o</w:t>
      </w:r>
      <w:r w:rsidRPr="0078281E">
        <w:t>ffload</w:t>
      </w:r>
      <w:r>
        <w:t xml:space="preserve"> acceptability</w:t>
      </w:r>
      <w:r w:rsidRPr="00AB340F">
        <w:t xml:space="preserve"> value</w:t>
      </w:r>
      <w:r>
        <w:rPr>
          <w:lang w:val="en-US"/>
        </w:rPr>
        <w:t xml:space="preserve">) </w:t>
      </w:r>
      <w:r>
        <w:t xml:space="preserve">in the </w:t>
      </w:r>
      <w:r w:rsidRPr="00024ACC">
        <w:rPr>
          <w:lang w:val="en-US"/>
        </w:rPr>
        <w:t>WLAN offload acceptability IE as specified in 3GPP TS 24.008 [8]</w:t>
      </w:r>
      <w:r w:rsidRPr="00024ACC">
        <w:t xml:space="preserve"> subclause</w:t>
      </w:r>
      <w:r w:rsidRPr="00024ACC">
        <w:rPr>
          <w:rFonts w:ascii="Courier New" w:hAnsi="Courier New"/>
        </w:rPr>
        <w:t> </w:t>
      </w:r>
      <w:r w:rsidRPr="00024ACC">
        <w:t>10.5.6.20</w:t>
      </w:r>
      <w:r w:rsidRPr="00BC62F4">
        <w:t>.</w:t>
      </w:r>
    </w:p>
    <w:p w:rsidR="00F61D66" w:rsidRPr="00024ACC" w:rsidRDefault="00F61D66" w:rsidP="00F61D66">
      <w:pPr>
        <w:pStyle w:val="B2"/>
      </w:pPr>
      <w:r w:rsidRPr="00024ACC">
        <w:t>0</w:t>
      </w:r>
      <w:r w:rsidRPr="00024ACC">
        <w:tab/>
        <w:t>offloading the traffic of the PDN connection via a WLAN when in S1 mode or when in Iu mode is not acceptable</w:t>
      </w:r>
      <w:r>
        <w:t>.</w:t>
      </w:r>
    </w:p>
    <w:p w:rsidR="00F61D66" w:rsidRPr="00024ACC" w:rsidRDefault="00F61D66" w:rsidP="00F61D66">
      <w:pPr>
        <w:pStyle w:val="B2"/>
      </w:pPr>
      <w:r w:rsidRPr="00024ACC">
        <w:t>1</w:t>
      </w:r>
      <w:r w:rsidRPr="00024ACC">
        <w:tab/>
        <w:t>offloading the traffic of the PDN connection via a WLAN when in S1 mode is acceptable, but not acceptable in Iu mode</w:t>
      </w:r>
      <w:r>
        <w:t>.</w:t>
      </w:r>
    </w:p>
    <w:p w:rsidR="00F61D66" w:rsidRPr="00024ACC" w:rsidRDefault="00F61D66" w:rsidP="00F61D66">
      <w:pPr>
        <w:pStyle w:val="B2"/>
      </w:pPr>
      <w:r w:rsidRPr="00024ACC">
        <w:t>2</w:t>
      </w:r>
      <w:r w:rsidRPr="00024ACC">
        <w:tab/>
        <w:t>offloading the traffic of the PDN connection via a WLAN when in Iu mode is acceptable, but not acceptable in S1 mode</w:t>
      </w:r>
      <w:r>
        <w:t>.</w:t>
      </w:r>
    </w:p>
    <w:p w:rsidR="00F61D66" w:rsidRDefault="00F61D66" w:rsidP="00F61D66">
      <w:pPr>
        <w:pStyle w:val="B2"/>
      </w:pPr>
      <w:r w:rsidRPr="00024ACC">
        <w:t>3</w:t>
      </w:r>
      <w:r w:rsidRPr="00024ACC">
        <w:tab/>
        <w:t>offloading the traffic of the PDN connection via a WLAN when in S1 mode or when in Iu mode is acceptable</w:t>
      </w:r>
      <w:r>
        <w:t>.</w:t>
      </w:r>
    </w:p>
    <w:p w:rsidR="00F61D66" w:rsidRDefault="00F61D66" w:rsidP="00F61D66">
      <w:pPr>
        <w:pStyle w:val="NO"/>
      </w:pPr>
      <w:r w:rsidRPr="00224A87">
        <w:t>NOTE 1:</w:t>
      </w:r>
      <w:r w:rsidRPr="00224A87">
        <w:tab/>
        <w:t>This event is not applicable for EPS</w:t>
      </w:r>
      <w:ins w:id="31" w:author="JJ HuangFu (皇甫建君)" w:date="2019-08-14T16:47:00Z">
        <w:r w:rsidR="00224A87" w:rsidRPr="00224A87">
          <w:t xml:space="preserve"> and 5GS</w:t>
        </w:r>
      </w:ins>
      <w:r w:rsidRPr="00224A87">
        <w:t>.</w:t>
      </w:r>
    </w:p>
    <w:p w:rsidR="00F61D66" w:rsidRPr="00570EBF" w:rsidRDefault="00F61D66" w:rsidP="00F61D66">
      <w:pPr>
        <w:keepNext/>
        <w:rPr>
          <w:rFonts w:ascii="Courier New" w:hAnsi="Courier New"/>
          <w:color w:val="000000"/>
        </w:rPr>
      </w:pPr>
      <w:r w:rsidRPr="00570EBF">
        <w:rPr>
          <w:rFonts w:ascii="Courier New" w:hAnsi="Courier New"/>
          <w:color w:val="000000"/>
        </w:rPr>
        <w:t>+CGEV: ME PDN ACT &lt;cid&gt;</w:t>
      </w:r>
      <w:r>
        <w:rPr>
          <w:rFonts w:ascii="Courier New" w:hAnsi="Courier New"/>
          <w:color w:val="000000"/>
        </w:rPr>
        <w:t>[,&lt;reason&gt;[,&lt;cid_other&gt;</w:t>
      </w:r>
      <w:del w:id="32" w:author="JJ HuangFu (皇甫建君)" w:date="2019-08-07T15:18:00Z">
        <w:r w:rsidDel="0067604A">
          <w:rPr>
            <w:rFonts w:ascii="Courier New" w:hAnsi="Courier New"/>
            <w:color w:val="000000"/>
          </w:rPr>
          <w:delText>]]</w:delText>
        </w:r>
      </w:del>
      <w:r w:rsidRPr="00024ACC">
        <w:rPr>
          <w:rFonts w:ascii="Courier New" w:hAnsi="Courier New"/>
          <w:color w:val="000000"/>
        </w:rPr>
        <w:t>[,&lt;WLAN_Offload&gt;</w:t>
      </w:r>
      <w:ins w:id="33" w:author="JJ HuangFu (皇甫建君)" w:date="2019-08-07T15:18:00Z">
        <w:r w:rsidR="0067604A">
          <w:rPr>
            <w:rFonts w:ascii="Courier New" w:hAnsi="Courier New"/>
            <w:color w:val="000000"/>
          </w:rPr>
          <w:t>[,&lt;SSC&gt;</w:t>
        </w:r>
      </w:ins>
      <w:ins w:id="34" w:author="JJ HuangFu (皇甫建君)" w:date="2019-08-08T11:54:00Z">
        <w:r w:rsidR="001D7261">
          <w:rPr>
            <w:rFonts w:ascii="Courier New" w:hAnsi="Courier New"/>
            <w:color w:val="000000"/>
          </w:rPr>
          <w:t>,&lt;old-cid&gt;</w:t>
        </w:r>
      </w:ins>
      <w:ins w:id="35" w:author="JJ HuangFu (皇甫建君)" w:date="2019-08-07T15:18:00Z">
        <w:r w:rsidR="0067604A">
          <w:rPr>
            <w:rFonts w:ascii="Courier New" w:hAnsi="Courier New"/>
            <w:color w:val="000000"/>
          </w:rPr>
          <w:t>]]]</w:t>
        </w:r>
      </w:ins>
      <w:r w:rsidRPr="00024ACC">
        <w:rPr>
          <w:rFonts w:ascii="Courier New" w:hAnsi="Courier New"/>
          <w:color w:val="000000"/>
        </w:rPr>
        <w:t>]</w:t>
      </w:r>
    </w:p>
    <w:p w:rsidR="00F61D66" w:rsidRDefault="00F61D66" w:rsidP="00F61D66">
      <w:pPr>
        <w:pStyle w:val="B1"/>
      </w:pPr>
      <w:r>
        <w:tab/>
      </w:r>
      <w:r w:rsidRPr="00570EBF">
        <w:t xml:space="preserve">The mobile termination has activated a context. The context represents a PDN connection or a Primary PDP context. The </w:t>
      </w:r>
      <w:r w:rsidRPr="00570EBF">
        <w:rPr>
          <w:rFonts w:ascii="Courier New" w:hAnsi="Courier New" w:cs="Courier New"/>
        </w:rPr>
        <w:t>&lt;cid&gt;</w:t>
      </w:r>
      <w:r w:rsidRPr="00570EBF">
        <w:t xml:space="preserve"> for this context is provided to the TE. This event is sent either in result of explicit context activation request (</w:t>
      </w:r>
      <w:r w:rsidRPr="00DF7EF0">
        <w:rPr>
          <w:rFonts w:ascii="Courier New" w:hAnsi="Courier New" w:cs="Courier New"/>
        </w:rPr>
        <w:t>+CGACT</w:t>
      </w:r>
      <w:r w:rsidRPr="00570EBF">
        <w:t xml:space="preserve">), or in result of implicit context activation request associated to attach request </w:t>
      </w:r>
      <w:r w:rsidRPr="00570EBF">
        <w:lastRenderedPageBreak/>
        <w:t>(</w:t>
      </w:r>
      <w:r w:rsidRPr="00A20E7A">
        <w:rPr>
          <w:rFonts w:ascii="Courier New" w:hAnsi="Courier New" w:cs="Courier New"/>
        </w:rPr>
        <w:t>+CGATT=1</w:t>
      </w:r>
      <w:r w:rsidRPr="00570EBF">
        <w:t>). The format of the parameter</w:t>
      </w:r>
      <w:del w:id="36" w:author="Atle Monrad" w:date="2019-08-14T07:43:00Z">
        <w:r w:rsidDel="008F5D62">
          <w:delText>s</w:delText>
        </w:r>
      </w:del>
      <w:r w:rsidRPr="00570EBF">
        <w:t xml:space="preserve"> </w:t>
      </w:r>
      <w:r w:rsidRPr="00570EBF">
        <w:rPr>
          <w:rFonts w:ascii="Courier New" w:hAnsi="Courier New" w:cs="Courier New"/>
        </w:rPr>
        <w:t>&lt;cid&gt;</w:t>
      </w:r>
      <w:del w:id="37" w:author="Atle Monrad" w:date="2019-08-14T07:43:00Z">
        <w:r w:rsidDel="008F5D62">
          <w:rPr>
            <w:rFonts w:ascii="Courier New" w:hAnsi="Courier New" w:cs="Courier New"/>
          </w:rPr>
          <w:delText xml:space="preserve"> </w:delText>
        </w:r>
        <w:r w:rsidRPr="00E94632" w:rsidDel="008F5D62">
          <w:delText xml:space="preserve">and </w:delText>
        </w:r>
        <w:r w:rsidDel="008F5D62">
          <w:rPr>
            <w:rFonts w:ascii="Courier New" w:hAnsi="Courier New" w:cs="Courier New"/>
          </w:rPr>
          <w:delText>&lt;cid_other&gt;</w:delText>
        </w:r>
      </w:del>
      <w:r w:rsidRPr="00570EBF">
        <w:t xml:space="preserve"> </w:t>
      </w:r>
      <w:del w:id="38" w:author="Atle Monrad" w:date="2019-08-14T07:43:00Z">
        <w:r w:rsidDel="008F5D62">
          <w:delText>are</w:delText>
        </w:r>
      </w:del>
      <w:ins w:id="39" w:author="Atle Monrad" w:date="2019-08-14T07:43:00Z">
        <w:r w:rsidR="008F5D62">
          <w:t>is</w:t>
        </w:r>
      </w:ins>
      <w:r w:rsidRPr="00570EBF">
        <w:t xml:space="preserve"> found in command </w:t>
      </w:r>
      <w:r w:rsidRPr="00570EBF">
        <w:rPr>
          <w:rFonts w:ascii="Courier New" w:hAnsi="Courier New" w:cs="Courier New"/>
        </w:rPr>
        <w:t>+CGDCONT</w:t>
      </w:r>
      <w:r w:rsidRPr="00570EBF">
        <w:t>.</w:t>
      </w:r>
      <w:r>
        <w:t xml:space="preserve"> </w:t>
      </w:r>
      <w:r w:rsidRPr="00570EBF">
        <w:t xml:space="preserve">The format of the parameter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BC62F4">
        <w:t xml:space="preserve"> is </w:t>
      </w:r>
      <w:r w:rsidRPr="00963B50">
        <w:t>defined above</w:t>
      </w:r>
      <w:r w:rsidRPr="00570EBF">
        <w:t>.</w:t>
      </w:r>
    </w:p>
    <w:p w:rsidR="00F61D66" w:rsidRDefault="00F61D66" w:rsidP="00F61D66">
      <w:pPr>
        <w:pStyle w:val="B1"/>
      </w:pPr>
      <w:r>
        <w:rPr>
          <w:rFonts w:ascii="Courier New" w:hAnsi="Courier New" w:cs="Courier New"/>
        </w:rPr>
        <w:t>&lt;</w:t>
      </w:r>
      <w:r w:rsidRPr="001667F5">
        <w:rPr>
          <w:rFonts w:ascii="Courier New" w:hAnsi="Courier New" w:cs="Courier New"/>
        </w:rPr>
        <w:t>reason</w:t>
      </w:r>
      <w:r>
        <w:rPr>
          <w:rFonts w:ascii="Courier New" w:hAnsi="Courier New" w:cs="Courier New"/>
        </w:rPr>
        <w:t>&gt;</w:t>
      </w:r>
      <w:r w:rsidRPr="00AC1B4A">
        <w:t>:</w:t>
      </w:r>
      <w:r>
        <w:t xml:space="preserve"> integer type; indicates the reason why the context activation request for PDP type IPv4v6 was not granted. This parameter is only included if the requested PDP type associated with </w:t>
      </w:r>
      <w:r w:rsidRPr="00076C50">
        <w:rPr>
          <w:rFonts w:ascii="Courier New" w:hAnsi="Courier New" w:cs="Courier New"/>
        </w:rPr>
        <w:t>&lt;cid&gt;</w:t>
      </w:r>
      <w:r>
        <w:t xml:space="preserve"> is IPv4v6, and the PDP type assigned by the network for </w:t>
      </w:r>
      <w:r w:rsidRPr="00672A6B">
        <w:rPr>
          <w:rFonts w:ascii="Courier New" w:hAnsi="Courier New" w:cs="Courier New"/>
        </w:rPr>
        <w:t>&lt;cid&gt;</w:t>
      </w:r>
      <w:r>
        <w:t xml:space="preserve"> is either IPv4 or IPv6.</w:t>
      </w:r>
    </w:p>
    <w:p w:rsidR="00F61D66" w:rsidRDefault="00F61D66" w:rsidP="00F61D66">
      <w:pPr>
        <w:pStyle w:val="B2"/>
      </w:pPr>
      <w:r>
        <w:t>0</w:t>
      </w:r>
      <w:r>
        <w:tab/>
        <w:t>IPv4 only allowed</w:t>
      </w:r>
    </w:p>
    <w:p w:rsidR="00F61D66" w:rsidRDefault="00F61D66" w:rsidP="00F61D66">
      <w:pPr>
        <w:pStyle w:val="B2"/>
      </w:pPr>
      <w:r>
        <w:t>1</w:t>
      </w:r>
      <w:r>
        <w:tab/>
        <w:t>IPv6 only allowed</w:t>
      </w:r>
    </w:p>
    <w:p w:rsidR="00F61D66" w:rsidRDefault="00F61D66" w:rsidP="00F61D66">
      <w:pPr>
        <w:pStyle w:val="B2"/>
      </w:pPr>
      <w:r>
        <w:t>2</w:t>
      </w:r>
      <w:r>
        <w:tab/>
        <w:t>single address bearers only allowed.</w:t>
      </w:r>
    </w:p>
    <w:p w:rsidR="00F61D66" w:rsidRDefault="00F61D66" w:rsidP="00F61D66">
      <w:pPr>
        <w:pStyle w:val="B2"/>
      </w:pPr>
      <w:r>
        <w:t>3</w:t>
      </w:r>
      <w:r>
        <w:tab/>
        <w:t>single address bearers only allowed and MT initiated context activation for a second address type bearer was not successful.</w:t>
      </w:r>
    </w:p>
    <w:p w:rsidR="00F61D66" w:rsidRDefault="00F61D66" w:rsidP="00F61D66">
      <w:pPr>
        <w:pStyle w:val="B1"/>
        <w:rPr>
          <w:ins w:id="40" w:author="JJ HuangFu (皇甫建君)" w:date="2019-08-07T15:20:00Z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color w:val="000000"/>
        </w:rPr>
        <w:t>cid_other</w:t>
      </w:r>
      <w:r>
        <w:rPr>
          <w:rFonts w:ascii="Courier New" w:hAnsi="Courier New" w:cs="Courier New"/>
        </w:rPr>
        <w:t>&gt;</w:t>
      </w:r>
      <w:r w:rsidRPr="00AC1B4A">
        <w:t>:</w:t>
      </w:r>
      <w:r>
        <w:t xml:space="preserve"> integer type; indicates the context identifier allocated by MT for an MT initiated context of a second address type. MT shall only include this parameter if</w:t>
      </w:r>
      <w:r w:rsidRPr="00D14700">
        <w:t xml:space="preserve"> </w:t>
      </w:r>
      <w:r w:rsidRPr="001667F5">
        <w:rPr>
          <w:rFonts w:ascii="Courier New" w:hAnsi="Courier New" w:cs="Courier New"/>
          <w:color w:val="000000"/>
        </w:rPr>
        <w:t>&lt;reason&gt;</w:t>
      </w:r>
      <w:r>
        <w:t xml:space="preserve"> parameter indicates single address bearers only allowed, and MT supports MT initiated context activation of a second address type without additional commands from TE, and MT has activated the PDN connection or PDP context associated with</w:t>
      </w:r>
      <w:r w:rsidRPr="00024E08">
        <w:t xml:space="preserve"> </w:t>
      </w:r>
      <w:r w:rsidRPr="00B02196">
        <w:rPr>
          <w:rFonts w:ascii="Courier New" w:hAnsi="Courier New" w:cs="Courier New"/>
          <w:color w:val="000000"/>
        </w:rPr>
        <w:t>&lt;</w:t>
      </w:r>
      <w:r>
        <w:rPr>
          <w:rFonts w:ascii="Courier New" w:hAnsi="Courier New" w:cs="Courier New"/>
          <w:color w:val="000000"/>
        </w:rPr>
        <w:t>cid</w:t>
      </w:r>
      <w:r w:rsidRPr="00B02196">
        <w:rPr>
          <w:rFonts w:ascii="Courier New" w:hAnsi="Courier New" w:cs="Courier New"/>
          <w:color w:val="000000"/>
        </w:rPr>
        <w:t>_other&gt;</w:t>
      </w:r>
      <w:r>
        <w:t>.</w:t>
      </w:r>
    </w:p>
    <w:p w:rsidR="0048723B" w:rsidRPr="00024ACC" w:rsidRDefault="001D2BB6" w:rsidP="0048723B">
      <w:pPr>
        <w:pStyle w:val="B1"/>
        <w:rPr>
          <w:ins w:id="41" w:author="JJ HuangFu (皇甫建君)" w:date="2019-08-07T15:21:00Z"/>
          <w:lang w:val="en-US"/>
        </w:rPr>
      </w:pPr>
      <w:ins w:id="42" w:author="JJ HuangFu (皇甫建君)" w:date="2019-08-07T15:21:00Z">
        <w:r>
          <w:rPr>
            <w:rFonts w:ascii="Courier New" w:hAnsi="Courier New" w:cs="Courier New"/>
            <w:lang w:val="en-US"/>
          </w:rPr>
          <w:t>&lt;</w:t>
        </w:r>
      </w:ins>
      <w:ins w:id="43" w:author="JJ HuangFu (皇甫建君)" w:date="2019-08-07T15:22:00Z">
        <w:r>
          <w:rPr>
            <w:rFonts w:ascii="Courier New" w:hAnsi="Courier New" w:cs="Courier New"/>
            <w:lang w:val="en-US"/>
          </w:rPr>
          <w:t>SSC</w:t>
        </w:r>
      </w:ins>
      <w:ins w:id="44" w:author="JJ HuangFu (皇甫建君)" w:date="2019-08-07T15:21:00Z">
        <w:r w:rsidR="0048723B" w:rsidRPr="00024ACC">
          <w:rPr>
            <w:rFonts w:ascii="Courier New" w:hAnsi="Courier New" w:cs="Courier New"/>
            <w:lang w:val="en-US"/>
          </w:rPr>
          <w:t>&gt;</w:t>
        </w:r>
        <w:r w:rsidR="0048723B" w:rsidRPr="00024ACC">
          <w:rPr>
            <w:lang w:val="en-US"/>
          </w:rPr>
          <w:t>: integer type</w:t>
        </w:r>
      </w:ins>
      <w:ins w:id="45" w:author="Atle Monrad" w:date="2019-08-14T07:46:00Z">
        <w:r w:rsidR="008F5D62">
          <w:rPr>
            <w:lang w:val="en-US"/>
          </w:rPr>
          <w:t>;</w:t>
        </w:r>
      </w:ins>
      <w:ins w:id="46" w:author="JJ HuangFu (皇甫建君)" w:date="2019-08-07T15:21:00Z">
        <w:r w:rsidR="0048723B" w:rsidRPr="00024ACC">
          <w:rPr>
            <w:lang w:val="en-US"/>
          </w:rPr>
          <w:t xml:space="preserve"> indicates </w:t>
        </w:r>
      </w:ins>
      <w:ins w:id="47" w:author="JJ HuangFu (皇甫建君)" w:date="2019-08-07T15:23:00Z">
        <w:r>
          <w:rPr>
            <w:lang w:val="en-US"/>
          </w:rPr>
          <w:t>whether the established PDU session is request</w:t>
        </w:r>
      </w:ins>
      <w:ins w:id="48" w:author="JJ HuangFu (皇甫建君)" w:date="2019-08-07T15:54:00Z">
        <w:r w:rsidR="008362D8">
          <w:rPr>
            <w:lang w:val="en-US"/>
          </w:rPr>
          <w:t>ed</w:t>
        </w:r>
      </w:ins>
      <w:ins w:id="49" w:author="JJ HuangFu (皇甫建君)" w:date="2019-08-07T15:23:00Z">
        <w:r>
          <w:rPr>
            <w:lang w:val="en-US"/>
          </w:rPr>
          <w:t xml:space="preserve"> by the network for SSC mode</w:t>
        </w:r>
      </w:ins>
      <w:ins w:id="50" w:author="Atle Monrad" w:date="2019-08-14T07:44:00Z">
        <w:r w:rsidR="008F5D62">
          <w:rPr>
            <w:lang w:val="en-US"/>
          </w:rPr>
          <w:t> </w:t>
        </w:r>
      </w:ins>
      <w:ins w:id="51" w:author="JJ HuangFu (皇甫建君)" w:date="2019-08-07T15:23:00Z">
        <w:r>
          <w:rPr>
            <w:lang w:val="en-US"/>
          </w:rPr>
          <w:t>2 or SSC mode</w:t>
        </w:r>
      </w:ins>
      <w:ins w:id="52" w:author="Atle Monrad" w:date="2019-08-14T07:43:00Z">
        <w:r w:rsidR="008F5D62">
          <w:rPr>
            <w:lang w:val="en-US"/>
          </w:rPr>
          <w:t> </w:t>
        </w:r>
      </w:ins>
      <w:ins w:id="53" w:author="JJ HuangFu (皇甫建君)" w:date="2019-08-07T15:23:00Z">
        <w:r>
          <w:rPr>
            <w:lang w:val="en-US"/>
          </w:rPr>
          <w:t>3 PDU session anchor relocation</w:t>
        </w:r>
      </w:ins>
      <w:ins w:id="54" w:author="JJ HuangFu (皇甫建君)" w:date="2019-08-07T15:21:00Z">
        <w:r w:rsidR="0048723B" w:rsidRPr="00024ACC">
          <w:rPr>
            <w:lang w:val="en-US"/>
          </w:rPr>
          <w:t xml:space="preserve"> as specified in </w:t>
        </w:r>
      </w:ins>
      <w:ins w:id="55" w:author="JJ HuangFu (皇甫建君)" w:date="2019-08-07T15:53:00Z">
        <w:r w:rsidR="008362D8" w:rsidRPr="007839ED">
          <w:t>3GPP TS 2</w:t>
        </w:r>
        <w:r w:rsidR="008362D8" w:rsidRPr="007839ED">
          <w:rPr>
            <w:rFonts w:hint="eastAsia"/>
          </w:rPr>
          <w:t>3</w:t>
        </w:r>
        <w:r w:rsidR="008362D8" w:rsidRPr="007839ED">
          <w:t>.</w:t>
        </w:r>
        <w:r w:rsidR="008362D8" w:rsidRPr="007839ED">
          <w:rPr>
            <w:rFonts w:hint="eastAsia"/>
          </w:rPr>
          <w:t>5</w:t>
        </w:r>
        <w:r w:rsidR="008362D8" w:rsidRPr="007839ED">
          <w:t>01 [165] and 3GPP TS 2</w:t>
        </w:r>
        <w:r w:rsidR="008362D8" w:rsidRPr="007839ED">
          <w:rPr>
            <w:rFonts w:hint="eastAsia"/>
          </w:rPr>
          <w:t>4</w:t>
        </w:r>
        <w:r w:rsidR="008362D8" w:rsidRPr="007839ED">
          <w:t>.</w:t>
        </w:r>
        <w:r w:rsidR="008362D8" w:rsidRPr="007839ED">
          <w:rPr>
            <w:rFonts w:hint="eastAsia"/>
          </w:rPr>
          <w:t>5</w:t>
        </w:r>
        <w:r w:rsidR="008362D8" w:rsidRPr="007839ED">
          <w:t>01 [161]</w:t>
        </w:r>
      </w:ins>
      <w:ins w:id="56" w:author="JJ HuangFu (皇甫建君)" w:date="2019-08-07T15:21:00Z">
        <w:r w:rsidR="0048723B" w:rsidRPr="00BC62F4">
          <w:t>.</w:t>
        </w:r>
      </w:ins>
    </w:p>
    <w:p w:rsidR="0048723B" w:rsidRPr="00024ACC" w:rsidRDefault="00161DB7" w:rsidP="0048723B">
      <w:pPr>
        <w:pStyle w:val="B2"/>
        <w:rPr>
          <w:ins w:id="57" w:author="JJ HuangFu (皇甫建君)" w:date="2019-08-07T15:21:00Z"/>
        </w:rPr>
      </w:pPr>
      <w:ins w:id="58" w:author="JJ HuangFu (皇甫建君)" w:date="2019-08-13T14:49:00Z">
        <w:r>
          <w:rPr>
            <w:rFonts w:eastAsia="Times New Roman"/>
            <w:lang w:val="en-US"/>
          </w:rPr>
          <w:t>1</w:t>
        </w:r>
      </w:ins>
      <w:ins w:id="59" w:author="JJ HuangFu (皇甫建君)" w:date="2019-08-07T15:21:00Z">
        <w:r w:rsidR="0048723B" w:rsidRPr="00024ACC">
          <w:tab/>
        </w:r>
      </w:ins>
      <w:ins w:id="60" w:author="JJ HuangFu (皇甫建君)" w:date="2019-08-07T15:53:00Z">
        <w:r w:rsidR="008362D8">
          <w:t xml:space="preserve">the established PDU session is </w:t>
        </w:r>
      </w:ins>
      <w:ins w:id="61" w:author="JJ HuangFu (皇甫建君)" w:date="2019-08-07T15:54:00Z">
        <w:r w:rsidR="008362D8">
          <w:t>requested</w:t>
        </w:r>
      </w:ins>
      <w:ins w:id="62" w:author="JJ HuangFu (皇甫建君)" w:date="2019-08-07T15:53:00Z">
        <w:r w:rsidR="008362D8">
          <w:t xml:space="preserve"> </w:t>
        </w:r>
      </w:ins>
      <w:ins w:id="63" w:author="JJ HuangFu (皇甫建君)" w:date="2019-08-07T15:54:00Z">
        <w:r w:rsidR="008362D8">
          <w:t>by the network for SSC mode</w:t>
        </w:r>
      </w:ins>
      <w:ins w:id="64" w:author="Atle Monrad" w:date="2019-08-14T07:44:00Z">
        <w:r w:rsidR="008F5D62">
          <w:t> </w:t>
        </w:r>
      </w:ins>
      <w:ins w:id="65" w:author="JJ HuangFu (皇甫建君)" w:date="2019-08-07T15:54:00Z">
        <w:r w:rsidR="008362D8">
          <w:t>2 PDU session anchor relocation</w:t>
        </w:r>
      </w:ins>
      <w:ins w:id="66" w:author="JJ HuangFu (皇甫建君)" w:date="2019-08-07T15:21:00Z">
        <w:r w:rsidR="0048723B">
          <w:t>.</w:t>
        </w:r>
      </w:ins>
    </w:p>
    <w:p w:rsidR="0048723B" w:rsidRDefault="00161DB7" w:rsidP="008362D8">
      <w:pPr>
        <w:pStyle w:val="B2"/>
        <w:rPr>
          <w:ins w:id="67" w:author="JJ HuangFu (皇甫建君)" w:date="2019-08-08T11:54:00Z"/>
        </w:rPr>
      </w:pPr>
      <w:ins w:id="68" w:author="JJ HuangFu (皇甫建君)" w:date="2019-08-07T15:21:00Z">
        <w:r>
          <w:t>2</w:t>
        </w:r>
        <w:r w:rsidR="0048723B" w:rsidRPr="00024ACC">
          <w:tab/>
        </w:r>
      </w:ins>
      <w:ins w:id="69" w:author="JJ HuangFu (皇甫建君)" w:date="2019-08-07T15:55:00Z">
        <w:r w:rsidR="008362D8">
          <w:t>the established PDU session is requested by the network for SSC mode</w:t>
        </w:r>
      </w:ins>
      <w:ins w:id="70" w:author="Atle Monrad" w:date="2019-08-14T07:44:00Z">
        <w:r w:rsidR="008F5D62">
          <w:t> </w:t>
        </w:r>
      </w:ins>
      <w:ins w:id="71" w:author="JJ HuangFu (皇甫建君)" w:date="2019-08-07T15:55:00Z">
        <w:r w:rsidR="008362D8">
          <w:t>3 PDU session anchor relocation.</w:t>
        </w:r>
      </w:ins>
    </w:p>
    <w:p w:rsidR="004D7048" w:rsidRPr="004D7048" w:rsidRDefault="004D7048" w:rsidP="004D7048">
      <w:pPr>
        <w:pStyle w:val="B1"/>
        <w:rPr>
          <w:rFonts w:ascii="Courier New" w:hAnsi="Courier New"/>
        </w:rPr>
      </w:pPr>
      <w:ins w:id="72" w:author="JJ HuangFu (皇甫建君)" w:date="2019-08-08T11:55:00Z">
        <w:r w:rsidRPr="004D7048">
          <w:rPr>
            <w:rFonts w:ascii="Courier New" w:hAnsi="Courier New"/>
          </w:rPr>
          <w:t>&lt;old-cid</w:t>
        </w:r>
        <w:r w:rsidRPr="004D7048">
          <w:t xml:space="preserve">&gt;: integer type; </w:t>
        </w:r>
      </w:ins>
      <w:ins w:id="73" w:author="JJ HuangFu (皇甫建君)" w:date="2019-08-13T15:40:00Z">
        <w:r w:rsidR="00FE41AE">
          <w:t xml:space="preserve">indicates the context identifier </w:t>
        </w:r>
      </w:ins>
      <w:ins w:id="74" w:author="JJ HuangFu (皇甫建君)" w:date="2019-08-08T11:55:00Z">
        <w:r w:rsidRPr="004D7048">
          <w:t>of the QoS flow of the default QoS rule of the SSC mode</w:t>
        </w:r>
      </w:ins>
      <w:ins w:id="75" w:author="Atle Monrad" w:date="2019-08-14T07:44:00Z">
        <w:r w:rsidR="008F5D62">
          <w:t> </w:t>
        </w:r>
      </w:ins>
      <w:ins w:id="76" w:author="JJ HuangFu (皇甫建君)" w:date="2019-08-08T11:55:00Z">
        <w:r w:rsidRPr="004D7048">
          <w:t>2 or SSC mode</w:t>
        </w:r>
      </w:ins>
      <w:ins w:id="77" w:author="Atle Monrad" w:date="2019-08-14T07:44:00Z">
        <w:r w:rsidR="008F5D62">
          <w:t> </w:t>
        </w:r>
      </w:ins>
      <w:ins w:id="78" w:author="JJ HuangFu (皇甫建君)" w:date="2019-08-08T11:55:00Z">
        <w:r w:rsidRPr="004D7048">
          <w:t>3 PDU session where the network requests relocation of the PDU session anchor.</w:t>
        </w:r>
      </w:ins>
    </w:p>
    <w:p w:rsidR="00F61D66" w:rsidRPr="00C72103" w:rsidRDefault="00F61D66" w:rsidP="00F61D66">
      <w:pPr>
        <w:pStyle w:val="NO"/>
      </w:pPr>
      <w:r>
        <w:t>NOTE 1A:</w:t>
      </w:r>
      <w:r>
        <w:tab/>
        <w:t xml:space="preserve">For legacy TEs supporting MT initiated context activation without TE requests, there is also a subsequent event </w:t>
      </w:r>
      <w:r w:rsidRPr="00D14700">
        <w:rPr>
          <w:rFonts w:ascii="Courier New" w:hAnsi="Courier New"/>
          <w:color w:val="000000"/>
        </w:rPr>
        <w:t>+CGEV: ME PDN ACT</w:t>
      </w:r>
      <w:r>
        <w:t xml:space="preserve"> </w:t>
      </w:r>
      <w:r w:rsidRPr="00651564">
        <w:rPr>
          <w:rFonts w:ascii="Courier New" w:hAnsi="Courier New" w:cs="Courier New"/>
          <w:color w:val="000000"/>
        </w:rPr>
        <w:t>&lt;cid_other&gt;</w:t>
      </w:r>
      <w:r>
        <w:t xml:space="preserve"> returned to TE.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 &lt;p_cid&gt;, &lt;cid&gt;, &lt;event_type&gt;</w:t>
      </w:r>
      <w:r w:rsidRPr="00024ACC">
        <w:rPr>
          <w:rFonts w:ascii="Courier New" w:hAnsi="Courier New"/>
          <w:color w:val="000000"/>
        </w:rPr>
        <w:t>[,&lt;WLAN_Offload&gt;]</w:t>
      </w:r>
    </w:p>
    <w:p w:rsidR="00F61D66" w:rsidRPr="00976C1B" w:rsidRDefault="00F61D66" w:rsidP="00F61D66">
      <w:pPr>
        <w:pStyle w:val="B1"/>
      </w:pPr>
      <w:r>
        <w:tab/>
      </w:r>
      <w:r w:rsidRPr="00976C1B">
        <w:t xml:space="preserve">The network has activated a </w:t>
      </w:r>
      <w:r>
        <w:t>context</w:t>
      </w:r>
      <w:r w:rsidRPr="00976C1B">
        <w:t xml:space="preserve">. The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</w:t>
      </w:r>
      <w:r>
        <w:t xml:space="preserve">for this context </w:t>
      </w:r>
      <w:r w:rsidRPr="00976C1B">
        <w:t xml:space="preserve">is provided to the TE in addition to the associated </w:t>
      </w:r>
      <w:r>
        <w:t xml:space="preserve">primary </w:t>
      </w:r>
      <w:r w:rsidRPr="00976C1B">
        <w:rPr>
          <w:rFonts w:ascii="Courier New" w:hAnsi="Courier New"/>
        </w:rPr>
        <w:t>&lt;p_cid&gt;</w:t>
      </w:r>
      <w:r w:rsidRPr="00976C1B">
        <w:t xml:space="preserve">.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</w:t>
      </w:r>
      <w:r>
        <w:t xml:space="preserve"> </w:t>
      </w:r>
      <w:r w:rsidRPr="00570EBF">
        <w:t xml:space="preserve">The format of the parameter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024ACC">
        <w:t xml:space="preserve"> is</w:t>
      </w:r>
      <w:r w:rsidRPr="00BC62F4">
        <w:t xml:space="preserve"> </w:t>
      </w:r>
      <w:r w:rsidRPr="00024ACC">
        <w:t>defined above</w:t>
      </w:r>
      <w:r w:rsidRPr="00570EBF">
        <w:t>.</w:t>
      </w:r>
    </w:p>
    <w:p w:rsidR="00F61D66" w:rsidRPr="00976C1B" w:rsidRDefault="00F61D66" w:rsidP="00F61D66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;</w:t>
      </w:r>
      <w:r w:rsidRPr="00976C1B">
        <w:t xml:space="preserve"> indicates whether this is an informational event or whether the TE has to acknowledge it.</w:t>
      </w:r>
    </w:p>
    <w:p w:rsidR="00F61D66" w:rsidRPr="00976C1B" w:rsidRDefault="00F61D66" w:rsidP="00F61D66">
      <w:pPr>
        <w:pStyle w:val="B2"/>
      </w:pPr>
      <w:r w:rsidRPr="00976C1B">
        <w:t>0</w:t>
      </w:r>
      <w:r w:rsidRPr="00976C1B">
        <w:tab/>
        <w:t>Informational event</w:t>
      </w:r>
    </w:p>
    <w:p w:rsidR="00F61D66" w:rsidRPr="00976C1B" w:rsidRDefault="00F61D66" w:rsidP="00F61D66">
      <w:pPr>
        <w:pStyle w:val="B2"/>
        <w:rPr>
          <w:color w:val="000000"/>
        </w:rPr>
      </w:pPr>
      <w:r w:rsidRPr="00976C1B">
        <w:t>1</w:t>
      </w:r>
      <w:r w:rsidRPr="00976C1B">
        <w:tab/>
        <w:t xml:space="preserve">Information request: Acknowledgement required. The acknowledgement can be accept or reject, see </w:t>
      </w:r>
      <w:r w:rsidRPr="00976C1B">
        <w:rPr>
          <w:rFonts w:ascii="Courier New" w:hAnsi="Courier New" w:cs="Courier New"/>
        </w:rPr>
        <w:t>+CGANS</w:t>
      </w:r>
      <w:r w:rsidRPr="00976C1B">
        <w:t>.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 &lt;p_cid&gt;, &lt;cid&gt;, &lt;event_type&gt;</w:t>
      </w:r>
      <w:r w:rsidRPr="00024ACC">
        <w:rPr>
          <w:rFonts w:ascii="Courier New" w:hAnsi="Courier New"/>
          <w:color w:val="000000"/>
        </w:rPr>
        <w:t>[,&lt;WLAN_Offload&gt;]</w:t>
      </w:r>
    </w:p>
    <w:p w:rsidR="00F61D66" w:rsidRPr="00976C1B" w:rsidRDefault="00F61D66" w:rsidP="00F61D66">
      <w:pPr>
        <w:pStyle w:val="B1"/>
        <w:rPr>
          <w:rFonts w:ascii="Courier New" w:hAnsi="Courier New"/>
        </w:rPr>
      </w:pPr>
      <w:r>
        <w:tab/>
      </w:r>
      <w:r w:rsidRPr="00976C1B">
        <w:t xml:space="preserve">The network has responded to an ME initiated </w:t>
      </w:r>
      <w:r>
        <w:t>context</w:t>
      </w:r>
      <w:r w:rsidRPr="00976C1B">
        <w:t xml:space="preserve"> activation. The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</w:t>
      </w:r>
      <w:r>
        <w:t xml:space="preserve">for this context </w:t>
      </w:r>
      <w:r w:rsidRPr="00976C1B">
        <w:t xml:space="preserve">is provided to the TE in addition to the associated </w:t>
      </w:r>
      <w:r>
        <w:t xml:space="preserve">primary </w:t>
      </w:r>
      <w:r w:rsidRPr="00976C1B">
        <w:rPr>
          <w:rFonts w:ascii="Courier New" w:hAnsi="Courier New"/>
        </w:rPr>
        <w:t>&lt;p_cid&gt;</w:t>
      </w:r>
      <w:r w:rsidRPr="00976C1B">
        <w:t xml:space="preserve">.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>s</w:t>
      </w:r>
      <w:r w:rsidRPr="00976C1B">
        <w:t xml:space="preserve"> </w:t>
      </w:r>
      <w:r w:rsidRPr="00976C1B">
        <w:rPr>
          <w:rFonts w:ascii="Courier New" w:hAnsi="Courier New" w:cs="Courier New"/>
        </w:rPr>
        <w:t>&lt;event_type&gt;</w:t>
      </w:r>
      <w:r w:rsidRPr="00976C1B">
        <w:t xml:space="preserve"> </w:t>
      </w:r>
      <w:r>
        <w:t xml:space="preserve">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976C1B">
        <w:t xml:space="preserve"> defined above.</w:t>
      </w:r>
    </w:p>
    <w:p w:rsidR="00F61D66" w:rsidRPr="00032F05" w:rsidRDefault="00F61D66" w:rsidP="00F61D66">
      <w:pPr>
        <w:keepNext/>
      </w:pPr>
      <w:r>
        <w:t>For PDP context deactivation, t</w:t>
      </w:r>
      <w:r w:rsidRPr="00032F05">
        <w:t>he following unsolicited result codes and the corresponding events are defined</w:t>
      </w:r>
      <w:r>
        <w:t>: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DEACT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&lt;PDP_addr&gt;, [&lt;cid&gt;]</w:t>
      </w:r>
    </w:p>
    <w:p w:rsidR="00F61D66" w:rsidRPr="00976C1B" w:rsidRDefault="00F61D66" w:rsidP="00F61D66">
      <w:pPr>
        <w:pStyle w:val="B1"/>
      </w:pPr>
      <w:r w:rsidRPr="00976C1B">
        <w:tab/>
        <w:t xml:space="preserve">The network has forced a context deactivation.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lastRenderedPageBreak/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DEACT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&lt;PDP_addr&gt;, [&lt;cid&gt;]</w:t>
      </w:r>
    </w:p>
    <w:p w:rsidR="00F61D66" w:rsidRPr="00976C1B" w:rsidRDefault="00F61D66" w:rsidP="00F61D66">
      <w:pPr>
        <w:pStyle w:val="B1"/>
      </w:pPr>
      <w:r w:rsidRPr="00976C1B">
        <w:tab/>
        <w:t xml:space="preserve">The mobile termination has forced a context deactivation.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NW </w:t>
      </w:r>
      <w:r w:rsidRPr="00976C1B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ins w:id="79" w:author="JJ HuangFu (皇甫建君)" w:date="2019-08-07T16:04:00Z">
        <w:r w:rsidR="00C81379">
          <w:rPr>
            <w:rFonts w:ascii="Courier New" w:hAnsi="Courier New" w:cs="Courier New"/>
          </w:rPr>
          <w:t>[,&lt;SSC&gt;]</w:t>
        </w:r>
      </w:ins>
      <w:r>
        <w:rPr>
          <w:rFonts w:ascii="Courier New" w:hAnsi="Courier New" w:cs="Courier New"/>
        </w:rPr>
        <w:t>]</w:t>
      </w:r>
    </w:p>
    <w:p w:rsidR="00F61D66" w:rsidRDefault="00F61D66" w:rsidP="00F61D66">
      <w:pPr>
        <w:pStyle w:val="B1"/>
        <w:ind w:left="284" w:firstLine="0"/>
      </w:pPr>
      <w:r w:rsidRPr="00C72103">
        <w:t xml:space="preserve">The network has deactivated a </w:t>
      </w:r>
      <w:r>
        <w:rPr>
          <w:color w:val="000000"/>
        </w:rPr>
        <w:t xml:space="preserve">context. The context represents a </w:t>
      </w:r>
      <w:r w:rsidRPr="00C72103">
        <w:t>PDN connection</w:t>
      </w:r>
      <w:r>
        <w:rPr>
          <w:color w:val="000000"/>
        </w:rPr>
        <w:t xml:space="preserve"> or a Primary PDP context</w:t>
      </w:r>
      <w:r w:rsidRPr="00C72103">
        <w:t xml:space="preserve">. The associated </w:t>
      </w:r>
      <w:r w:rsidRPr="00431407">
        <w:rPr>
          <w:rFonts w:ascii="Courier New" w:hAnsi="Courier New" w:cs="Courier New"/>
        </w:rPr>
        <w:t>&lt;cid&gt;</w:t>
      </w:r>
      <w:r w:rsidRPr="00C72103">
        <w:t xml:space="preserve"> </w:t>
      </w:r>
      <w:r>
        <w:rPr>
          <w:color w:val="000000"/>
        </w:rPr>
        <w:t xml:space="preserve">for this context </w:t>
      </w:r>
      <w:r w:rsidRPr="00C72103">
        <w:t xml:space="preserve">is provided to the TE. The format of the parameter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is found in command </w:t>
      </w:r>
      <w:r w:rsidRPr="00C72103">
        <w:rPr>
          <w:rFonts w:ascii="Courier New" w:hAnsi="Courier New" w:cs="Courier New"/>
        </w:rPr>
        <w:t>+CGDCONT</w:t>
      </w:r>
      <w:r w:rsidRPr="00C72103">
        <w:t>.</w:t>
      </w:r>
      <w:r>
        <w:t xml:space="preserve"> </w:t>
      </w:r>
      <w:r w:rsidRPr="00570EBF">
        <w:t>The format of the parameter</w:t>
      </w:r>
      <w:ins w:id="80" w:author="JJ HuangFu (皇甫建君)" w:date="2019-08-07T16:04:00Z">
        <w:r w:rsidR="00C81379">
          <w:t>s</w:t>
        </w:r>
      </w:ins>
      <w:r w:rsidRPr="00570EBF">
        <w:t xml:space="preserve">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024ACC">
        <w:t xml:space="preserve"> </w:t>
      </w:r>
      <w:ins w:id="81" w:author="JJ HuangFu (皇甫建君)" w:date="2019-08-07T16:04:00Z">
        <w:r w:rsidR="00C81379">
          <w:t xml:space="preserve">and </w:t>
        </w:r>
        <w:r w:rsidR="00C81379">
          <w:rPr>
            <w:rFonts w:ascii="Courier New" w:hAnsi="Courier New" w:cs="Courier New"/>
          </w:rPr>
          <w:t>&lt;SSC&gt;</w:t>
        </w:r>
        <w:r w:rsidR="00C81379">
          <w:t xml:space="preserve"> are</w:t>
        </w:r>
      </w:ins>
      <w:del w:id="82" w:author="JJ HuangFu (皇甫建君)" w:date="2019-08-07T16:04:00Z">
        <w:r w:rsidRPr="00024ACC" w:rsidDel="00C81379">
          <w:delText>is</w:delText>
        </w:r>
      </w:del>
      <w:r w:rsidRPr="00BC62F4">
        <w:t xml:space="preserve"> </w:t>
      </w:r>
      <w:r w:rsidRPr="00024ACC">
        <w:t>defined above</w:t>
      </w:r>
      <w:r w:rsidRPr="00570EBF">
        <w:t>.</w:t>
      </w:r>
    </w:p>
    <w:p w:rsidR="00F61D66" w:rsidRDefault="00F61D66" w:rsidP="00F61D66">
      <w:pPr>
        <w:pStyle w:val="NO"/>
      </w:pPr>
      <w:r>
        <w:t>NOTE 2:</w:t>
      </w:r>
      <w:r>
        <w:tab/>
      </w:r>
      <w:r w:rsidRPr="007450BC">
        <w:t xml:space="preserve">Occurrence of this event replaces </w:t>
      </w:r>
      <w:r>
        <w:t xml:space="preserve">usage of the event </w:t>
      </w:r>
      <w:r w:rsidRPr="00E979D9">
        <w:rPr>
          <w:rFonts w:ascii="Courier New" w:hAnsi="Courier New" w:cs="Courier New"/>
        </w:rPr>
        <w:t>+CGEV: NW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F61D66" w:rsidRDefault="00F61D66" w:rsidP="00F61D66">
      <w:pPr>
        <w:keepNext/>
        <w:rPr>
          <w:rFonts w:ascii="Courier New" w:hAnsi="Courier New"/>
          <w:color w:val="000000"/>
        </w:rPr>
      </w:pPr>
      <w:r w:rsidRPr="002C5926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ME </w:t>
      </w:r>
      <w:r w:rsidRPr="002C5926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2C5926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2C5926">
        <w:rPr>
          <w:rFonts w:ascii="Courier New" w:hAnsi="Courier New"/>
          <w:color w:val="000000"/>
        </w:rPr>
        <w:t>&lt;cid&gt;</w:t>
      </w:r>
    </w:p>
    <w:p w:rsidR="00F61D66" w:rsidRDefault="00F61D66" w:rsidP="00F61D66">
      <w:pPr>
        <w:pStyle w:val="B1"/>
        <w:ind w:hanging="1"/>
      </w:pPr>
      <w:r>
        <w:rPr>
          <w:color w:val="000000"/>
        </w:rPr>
        <w:t>The mobile termination</w:t>
      </w:r>
      <w:r w:rsidRPr="002C5926">
        <w:rPr>
          <w:color w:val="000000"/>
        </w:rPr>
        <w:t xml:space="preserve"> has deactivated a </w:t>
      </w:r>
      <w:r>
        <w:rPr>
          <w:color w:val="000000"/>
        </w:rPr>
        <w:t xml:space="preserve">context. The context represents a </w:t>
      </w:r>
      <w:r w:rsidRPr="002C5926">
        <w:rPr>
          <w:color w:val="000000"/>
        </w:rPr>
        <w:t>PDN connection</w:t>
      </w:r>
      <w:r>
        <w:rPr>
          <w:color w:val="000000"/>
        </w:rPr>
        <w:t xml:space="preserve"> or a Primary PDP context</w:t>
      </w:r>
      <w:r w:rsidRPr="002C5926">
        <w:rPr>
          <w:color w:val="000000"/>
        </w:rPr>
        <w:t xml:space="preserve">. The </w:t>
      </w:r>
      <w:r w:rsidRPr="002C5926">
        <w:rPr>
          <w:rFonts w:ascii="Courier New" w:hAnsi="Courier New" w:cs="Courier New"/>
          <w:color w:val="000000"/>
        </w:rPr>
        <w:t>&lt;cid&gt;</w:t>
      </w:r>
      <w:r w:rsidRPr="002C5926">
        <w:rPr>
          <w:color w:val="000000"/>
        </w:rPr>
        <w:t xml:space="preserve"> </w:t>
      </w:r>
      <w:r>
        <w:rPr>
          <w:color w:val="000000"/>
        </w:rPr>
        <w:t xml:space="preserve">for this context </w:t>
      </w:r>
      <w:r w:rsidRPr="002C5926">
        <w:rPr>
          <w:color w:val="000000"/>
        </w:rPr>
        <w:t>is provided to the TE.</w:t>
      </w:r>
      <w:r w:rsidRPr="00E640BF">
        <w:t xml:space="preserve"> </w:t>
      </w:r>
      <w:r>
        <w:t xml:space="preserve">The format of the parameter </w:t>
      </w:r>
      <w:r>
        <w:rPr>
          <w:rFonts w:ascii="Courier New" w:hAnsi="Courier New" w:cs="Courier New"/>
        </w:rPr>
        <w:t>&lt;cid</w:t>
      </w:r>
      <w:r w:rsidRPr="0000039C">
        <w:rPr>
          <w:rFonts w:ascii="Courier New" w:hAnsi="Courier New" w:cs="Courier New"/>
        </w:rPr>
        <w:t>&gt;</w:t>
      </w:r>
      <w:r>
        <w:t xml:space="preserve"> is found in command </w:t>
      </w:r>
      <w:r w:rsidRPr="00587E69">
        <w:rPr>
          <w:rFonts w:ascii="Courier New" w:hAnsi="Courier New" w:cs="Courier New"/>
        </w:rPr>
        <w:t>+CGDCONT</w:t>
      </w:r>
      <w:r>
        <w:t>.</w:t>
      </w:r>
    </w:p>
    <w:p w:rsidR="00F61D66" w:rsidRPr="00C72103" w:rsidRDefault="00F61D66" w:rsidP="00F61D66">
      <w:pPr>
        <w:pStyle w:val="NO"/>
      </w:pPr>
      <w:r>
        <w:t>NOTE 3:</w:t>
      </w:r>
      <w:r>
        <w:tab/>
      </w:r>
      <w:r w:rsidRPr="007450BC">
        <w:t>Oc</w:t>
      </w:r>
      <w:r>
        <w:t xml:space="preserve">currence of this event replaces usage of the event </w:t>
      </w:r>
      <w:r w:rsidRPr="00E979D9">
        <w:rPr>
          <w:rFonts w:ascii="Courier New" w:hAnsi="Courier New" w:cs="Courier New"/>
        </w:rPr>
        <w:t>+CGEV: ME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 &lt;p_cid&gt;, &lt;cid&gt;, &lt;event_type&gt;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</w:t>
      </w:r>
    </w:p>
    <w:p w:rsidR="00F61D66" w:rsidRDefault="00F61D66" w:rsidP="00F61D66">
      <w:pPr>
        <w:pStyle w:val="B1"/>
        <w:ind w:left="567" w:firstLine="0"/>
      </w:pPr>
      <w:r w:rsidRPr="00976C1B">
        <w:rPr>
          <w:color w:val="000000"/>
        </w:rPr>
        <w:t xml:space="preserve">The network has deactivated a </w:t>
      </w:r>
      <w:r w:rsidRPr="00FE1B87">
        <w:rPr>
          <w:color w:val="000000"/>
        </w:rPr>
        <w:t>context</w:t>
      </w:r>
      <w:r w:rsidRPr="00976C1B">
        <w:rPr>
          <w:color w:val="000000"/>
        </w:rPr>
        <w:t xml:space="preserve">. The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</w:t>
      </w:r>
      <w:r w:rsidRPr="00FE1B87">
        <w:rPr>
          <w:color w:val="000000"/>
        </w:rPr>
        <w:t xml:space="preserve">for this context </w:t>
      </w:r>
      <w:r w:rsidRPr="00976C1B">
        <w:rPr>
          <w:color w:val="000000"/>
        </w:rPr>
        <w:t xml:space="preserve">is provided to the TE in addition to the associated </w:t>
      </w:r>
      <w:r w:rsidRPr="00FE1B87">
        <w:rPr>
          <w:color w:val="000000"/>
        </w:rPr>
        <w:t xml:space="preserve">primary </w:t>
      </w:r>
      <w:r w:rsidRPr="00976C1B">
        <w:rPr>
          <w:rFonts w:ascii="Courier New" w:hAnsi="Courier New"/>
          <w:color w:val="000000"/>
        </w:rPr>
        <w:t>&lt;p_cid&gt;</w:t>
      </w:r>
      <w:r w:rsidRPr="00976C1B">
        <w:rPr>
          <w:color w:val="000000"/>
        </w:rPr>
        <w:t>.</w:t>
      </w:r>
      <w:r w:rsidRPr="00976C1B">
        <w:t xml:space="preserve">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>s</w:t>
      </w:r>
      <w:r w:rsidRPr="00976C1B">
        <w:t xml:space="preserve">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976C1B">
        <w:t xml:space="preserve"> </w:t>
      </w:r>
      <w:r>
        <w:t xml:space="preserve">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976C1B">
        <w:t xml:space="preserve"> defined above.</w:t>
      </w:r>
    </w:p>
    <w:p w:rsidR="00F61D66" w:rsidRPr="00976C1B" w:rsidRDefault="00F61D66" w:rsidP="00F61D66">
      <w:pPr>
        <w:pStyle w:val="NO"/>
        <w:rPr>
          <w:color w:val="000000"/>
        </w:rPr>
      </w:pPr>
      <w:r>
        <w:t>NOTE 4:</w:t>
      </w:r>
      <w:r>
        <w:tab/>
      </w:r>
      <w:r w:rsidRPr="005D6E93">
        <w:t>Occurrence of this event replace</w:t>
      </w:r>
      <w:r>
        <w:t>s</w:t>
      </w:r>
      <w:r w:rsidRPr="005D6E93">
        <w:t xml:space="preserve"> </w:t>
      </w:r>
      <w:r>
        <w:t xml:space="preserve">usage of the event </w:t>
      </w:r>
      <w:r w:rsidRPr="00E979D9">
        <w:rPr>
          <w:rFonts w:ascii="Courier New" w:hAnsi="Courier New" w:cs="Courier New"/>
        </w:rPr>
        <w:t>+CGEV: NW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&lt;p_cid&gt;, &lt;cid&gt;, &lt;event_type&gt;</w:t>
      </w:r>
    </w:p>
    <w:p w:rsidR="00F61D66" w:rsidRDefault="00F61D66" w:rsidP="00F61D66">
      <w:pPr>
        <w:pStyle w:val="B1"/>
        <w:ind w:left="567" w:firstLine="0"/>
      </w:pPr>
      <w:r w:rsidRPr="00976C1B">
        <w:rPr>
          <w:color w:val="000000"/>
        </w:rPr>
        <w:t xml:space="preserve">The network has responded to an ME initiated </w:t>
      </w:r>
      <w:r w:rsidRPr="00FE1B87">
        <w:rPr>
          <w:color w:val="000000"/>
        </w:rPr>
        <w:t>context</w:t>
      </w:r>
      <w:r w:rsidRPr="00976C1B">
        <w:rPr>
          <w:color w:val="000000"/>
        </w:rPr>
        <w:t xml:space="preserve"> deactivation request. The associated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is provided to the TE in addition to the associated</w:t>
      </w:r>
      <w:r w:rsidRPr="00FE1B87">
        <w:rPr>
          <w:color w:val="000000"/>
        </w:rPr>
        <w:t xml:space="preserve"> primary</w:t>
      </w:r>
      <w:r w:rsidRPr="00976C1B">
        <w:rPr>
          <w:color w:val="000000"/>
        </w:rPr>
        <w:t xml:space="preserve"> </w:t>
      </w:r>
      <w:r w:rsidRPr="00976C1B">
        <w:rPr>
          <w:rFonts w:ascii="Courier New" w:hAnsi="Courier New"/>
          <w:color w:val="000000"/>
        </w:rPr>
        <w:t>&lt;p_cid&gt;</w:t>
      </w:r>
      <w:r w:rsidRPr="00976C1B">
        <w:rPr>
          <w:color w:val="000000"/>
        </w:rPr>
        <w:t>.</w:t>
      </w:r>
      <w:r w:rsidRPr="00976C1B">
        <w:t xml:space="preserve">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 xml:space="preserve">. The format of the parameter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976C1B">
        <w:t xml:space="preserve"> is defined above.</w:t>
      </w:r>
    </w:p>
    <w:p w:rsidR="00F61D66" w:rsidRPr="00976C1B" w:rsidRDefault="00F61D66" w:rsidP="00F61D66">
      <w:pPr>
        <w:pStyle w:val="NO"/>
        <w:rPr>
          <w:rFonts w:ascii="Courier New" w:hAnsi="Courier New"/>
          <w:color w:val="000000"/>
        </w:rPr>
      </w:pPr>
      <w:r>
        <w:t>NOTE 5:</w:t>
      </w:r>
      <w:r>
        <w:tab/>
      </w:r>
      <w:r w:rsidRPr="005D6E93">
        <w:t>Occurrence of this event repl</w:t>
      </w:r>
      <w:r>
        <w:t>aces usage of</w:t>
      </w:r>
      <w:r w:rsidRPr="005D6E93">
        <w:t xml:space="preserve"> the event </w:t>
      </w:r>
      <w:r w:rsidRPr="00E979D9">
        <w:rPr>
          <w:rFonts w:ascii="Courier New" w:hAnsi="Courier New" w:cs="Courier New"/>
        </w:rPr>
        <w:t>+CGEV: ME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F61D66" w:rsidRPr="00032F05" w:rsidRDefault="00F61D66" w:rsidP="00F61D66">
      <w:pPr>
        <w:keepNext/>
      </w:pPr>
      <w:r>
        <w:t>For PDP context modification, t</w:t>
      </w:r>
      <w:r w:rsidRPr="00032F05">
        <w:t>he following unsolicited result codes and the corresponding events are defined</w:t>
      </w:r>
      <w:r>
        <w:t>:</w:t>
      </w:r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MODIFY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&lt;cid&gt;, &lt;change_reason&gt;, &lt;event_type&gt;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ins w:id="83" w:author="JJ HuangFu (皇甫建君)" w:date="2019-08-07T15:08:00Z">
        <w:r>
          <w:rPr>
            <w:rFonts w:ascii="Courier New" w:hAnsi="Courier New" w:cs="Courier New"/>
          </w:rPr>
          <w:t>[,&lt;</w:t>
        </w:r>
      </w:ins>
      <w:ins w:id="84" w:author="JJ HuangFu (皇甫建君)" w:date="2019-08-07T15:22:00Z">
        <w:r w:rsidR="0048723B">
          <w:rPr>
            <w:rFonts w:ascii="Courier New" w:hAnsi="Courier New" w:cs="Courier New"/>
          </w:rPr>
          <w:t>PDU-</w:t>
        </w:r>
      </w:ins>
      <w:ins w:id="85" w:author="JJ HuangFu (皇甫建君)" w:date="2019-08-07T15:08:00Z">
        <w:r>
          <w:rPr>
            <w:rFonts w:ascii="Courier New" w:hAnsi="Courier New" w:cs="Courier New"/>
          </w:rPr>
          <w:t>lifetime&gt;]</w:t>
        </w:r>
      </w:ins>
      <w:r>
        <w:rPr>
          <w:rFonts w:ascii="Courier New" w:hAnsi="Courier New" w:cs="Courier New"/>
        </w:rPr>
        <w:t>]</w:t>
      </w:r>
    </w:p>
    <w:p w:rsidR="00F61D66" w:rsidRPr="00976C1B" w:rsidRDefault="00F61D66" w:rsidP="00F61D66">
      <w:pPr>
        <w:pStyle w:val="B1"/>
        <w:ind w:left="567" w:firstLine="0"/>
        <w:rPr>
          <w:color w:val="000000"/>
        </w:rPr>
      </w:pPr>
      <w:r w:rsidRPr="00976C1B">
        <w:rPr>
          <w:color w:val="000000"/>
        </w:rPr>
        <w:t>The network has modified</w:t>
      </w:r>
      <w:r>
        <w:rPr>
          <w:color w:val="000000"/>
        </w:rPr>
        <w:t xml:space="preserve"> a </w:t>
      </w:r>
      <w:r w:rsidRPr="00976C1B">
        <w:rPr>
          <w:color w:val="000000"/>
        </w:rPr>
        <w:t xml:space="preserve">context. The associated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is provided to the TE in addition </w:t>
      </w:r>
      <w:r>
        <w:rPr>
          <w:color w:val="000000"/>
        </w:rPr>
        <w:t>to</w:t>
      </w:r>
      <w:r w:rsidRPr="00976C1B">
        <w:rPr>
          <w:color w:val="000000"/>
        </w:rPr>
        <w:t xml:space="preserve"> the </w:t>
      </w:r>
      <w:r w:rsidRPr="00756310">
        <w:rPr>
          <w:rFonts w:ascii="Courier New" w:hAnsi="Courier New" w:cs="Courier New"/>
          <w:color w:val="000000"/>
        </w:rPr>
        <w:t>&lt;</w:t>
      </w:r>
      <w:r w:rsidRPr="00DF7EF0">
        <w:rPr>
          <w:rFonts w:ascii="Courier New" w:hAnsi="Courier New"/>
          <w:color w:val="000000"/>
        </w:rPr>
        <w:t>change_reason</w:t>
      </w:r>
      <w:r w:rsidRPr="00756310">
        <w:rPr>
          <w:rFonts w:ascii="Courier New" w:hAnsi="Courier New" w:cs="Courier New"/>
          <w:color w:val="000000"/>
        </w:rPr>
        <w:t>&gt;</w:t>
      </w:r>
      <w:r w:rsidRPr="00973787">
        <w:t xml:space="preserve"> </w:t>
      </w:r>
      <w:r>
        <w:t xml:space="preserve">and </w:t>
      </w:r>
      <w:r>
        <w:rPr>
          <w:rFonts w:ascii="Courier New" w:hAnsi="Courier New"/>
          <w:color w:val="000000"/>
        </w:rPr>
        <w:t>&lt;event_type&gt;</w:t>
      </w:r>
      <w:r w:rsidRPr="00976C1B">
        <w:rPr>
          <w:color w:val="000000"/>
        </w:rPr>
        <w:t xml:space="preserve">. </w:t>
      </w:r>
      <w:r w:rsidRPr="00976C1B">
        <w:t xml:space="preserve">The format of the parameter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+CGDCONT</w:t>
      </w:r>
      <w:r w:rsidRPr="0065785F">
        <w:t xml:space="preserve"> or </w:t>
      </w:r>
      <w:r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 xml:space="preserve">s </w:t>
      </w:r>
      <w:r w:rsidRPr="00756310">
        <w:rPr>
          <w:rFonts w:ascii="Courier New" w:hAnsi="Courier New" w:cs="Courier New"/>
        </w:rPr>
        <w:t>&lt;change</w:t>
      </w:r>
      <w:r>
        <w:rPr>
          <w:rFonts w:ascii="Courier New" w:hAnsi="Courier New" w:cs="Courier New"/>
        </w:rPr>
        <w:t>_</w:t>
      </w:r>
      <w:r w:rsidRPr="00756310">
        <w:rPr>
          <w:rFonts w:ascii="Courier New" w:hAnsi="Courier New" w:cs="Courier New"/>
        </w:rPr>
        <w:t>reason&gt;</w:t>
      </w:r>
      <w:r>
        <w:t>,</w:t>
      </w:r>
      <w:r w:rsidRPr="00976C1B">
        <w:t xml:space="preserve">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BC62F4">
        <w:t xml:space="preserve">, 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976C1B">
        <w:t xml:space="preserve"> </w:t>
      </w:r>
      <w:r>
        <w:t>are</w:t>
      </w:r>
      <w:r w:rsidRPr="00976C1B">
        <w:t xml:space="preserve"> defined above.</w:t>
      </w:r>
    </w:p>
    <w:p w:rsidR="00F61D66" w:rsidRDefault="00F61D66" w:rsidP="00F61D66">
      <w:pPr>
        <w:ind w:left="568" w:hanging="284"/>
      </w:pPr>
      <w:r w:rsidRPr="00C72103">
        <w:rPr>
          <w:rFonts w:ascii="Courier New" w:hAnsi="Courier New" w:cs="Courier New"/>
        </w:rPr>
        <w:t>&lt;change_reason&gt;</w:t>
      </w:r>
      <w:r w:rsidRPr="00660408">
        <w:t>:</w:t>
      </w:r>
      <w:r w:rsidRPr="00C72103">
        <w:t xml:space="preserve"> integer type</w:t>
      </w:r>
      <w:r>
        <w:t>;</w:t>
      </w:r>
      <w:r w:rsidRPr="00C72103">
        <w:t xml:space="preserve"> </w:t>
      </w:r>
      <w:r>
        <w:t xml:space="preserve">a bitmap that </w:t>
      </w:r>
      <w:r w:rsidRPr="00C72103">
        <w:t xml:space="preserve">indicates what kind of change occurred. </w:t>
      </w:r>
      <w:r w:rsidRPr="00CE55A9">
        <w:rPr>
          <w:lang w:eastAsia="x-none"/>
        </w:rPr>
        <w:t xml:space="preserve">The </w:t>
      </w:r>
      <w:r w:rsidRPr="00CE55A9">
        <w:rPr>
          <w:rFonts w:ascii="Courier New" w:hAnsi="Courier New" w:cs="Courier New"/>
        </w:rPr>
        <w:t>&lt;change_reason</w:t>
      </w:r>
      <w:r w:rsidRPr="00024ACC">
        <w:rPr>
          <w:rFonts w:ascii="Courier New" w:hAnsi="Courier New" w:cs="Courier New"/>
        </w:rPr>
        <w:t>&gt;</w:t>
      </w:r>
      <w:r w:rsidRPr="00024ACC">
        <w:t xml:space="preserve"> value is determined by summing all the applicable </w:t>
      </w:r>
      <w:r w:rsidRPr="00CE55A9">
        <w:t>bits</w:t>
      </w:r>
      <w:r w:rsidRPr="00024ACC">
        <w:t xml:space="preserve">. For example if both </w:t>
      </w:r>
      <w:r>
        <w:t xml:space="preserve">the values of </w:t>
      </w:r>
      <w:r w:rsidRPr="00024ACC">
        <w:t>Qo</w:t>
      </w:r>
      <w:r>
        <w:t>S</w:t>
      </w:r>
      <w:r w:rsidRPr="00024ACC">
        <w:t xml:space="preserve"> </w:t>
      </w:r>
      <w:r>
        <w:t xml:space="preserve">changed (Bit 2) </w:t>
      </w:r>
      <w:r w:rsidRPr="00024ACC">
        <w:t xml:space="preserve">and WLAN_Offload </w:t>
      </w:r>
      <w:r>
        <w:t xml:space="preserve">changed (Bit 3) </w:t>
      </w:r>
      <w:r w:rsidRPr="00024ACC">
        <w:t>have changed, then</w:t>
      </w:r>
      <w:r>
        <w:t xml:space="preserve"> the</w:t>
      </w:r>
      <w:r w:rsidRPr="00024ACC">
        <w:t xml:space="preserve"> </w:t>
      </w:r>
      <w:r w:rsidRPr="00024ACC">
        <w:rPr>
          <w:rFonts w:ascii="Courier New" w:hAnsi="Courier New" w:cs="Courier New"/>
        </w:rPr>
        <w:t>&lt;change_reason&gt;</w:t>
      </w:r>
      <w:r w:rsidRPr="00024ACC">
        <w:t xml:space="preserve"> value is 6.</w:t>
      </w:r>
    </w:p>
    <w:p w:rsidR="00F61D66" w:rsidRPr="00C72103" w:rsidRDefault="00F61D66" w:rsidP="00F61D66">
      <w:pPr>
        <w:pStyle w:val="NO"/>
      </w:pPr>
      <w:r w:rsidRPr="00976C1B">
        <w:t>NOTE </w:t>
      </w:r>
      <w:r>
        <w:t>5A</w:t>
      </w:r>
      <w:r w:rsidRPr="00976C1B">
        <w:t>:</w:t>
      </w:r>
      <w:r w:rsidRPr="00976C1B">
        <w:tab/>
        <w:t>Th</w:t>
      </w:r>
      <w:r>
        <w:t xml:space="preserve">e WLAN offload value will change when </w:t>
      </w:r>
      <w:r w:rsidRPr="00024ACC">
        <w:rPr>
          <w:lang w:val="en-US"/>
        </w:rPr>
        <w:t>bit</w:t>
      </w:r>
      <w:r>
        <w:rPr>
          <w:lang w:val="en-US"/>
        </w:rPr>
        <w:t> </w:t>
      </w:r>
      <w:r w:rsidRPr="00024ACC">
        <w:rPr>
          <w:lang w:val="en-US"/>
        </w:rPr>
        <w:t xml:space="preserve">1 </w:t>
      </w:r>
      <w:r>
        <w:rPr>
          <w:lang w:val="en-US"/>
        </w:rPr>
        <w:t>or bit </w:t>
      </w:r>
      <w:r w:rsidRPr="00024ACC">
        <w:rPr>
          <w:lang w:val="en-US"/>
        </w:rPr>
        <w:t xml:space="preserve">2 </w:t>
      </w:r>
      <w:r>
        <w:rPr>
          <w:lang w:val="en-US"/>
        </w:rPr>
        <w:t xml:space="preserve">or both </w:t>
      </w:r>
      <w:r w:rsidRPr="00024ACC">
        <w:rPr>
          <w:lang w:val="en-US"/>
        </w:rPr>
        <w:t>of the</w:t>
      </w:r>
      <w:r>
        <w:rPr>
          <w:lang w:val="en-US"/>
        </w:rPr>
        <w:t xml:space="preserve"> indicators in the</w:t>
      </w:r>
      <w:r w:rsidRPr="00024ACC">
        <w:rPr>
          <w:lang w:val="en-US"/>
        </w:rPr>
        <w:t xml:space="preserve"> WLAN offload acceptability IE</w:t>
      </w:r>
      <w:r>
        <w:rPr>
          <w:lang w:val="en-US"/>
        </w:rPr>
        <w:t xml:space="preserve"> change, see </w:t>
      </w:r>
      <w:r w:rsidRPr="00570EBF">
        <w:t xml:space="preserve">the parameter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024ACC">
        <w:t xml:space="preserve"> defined above</w:t>
      </w:r>
      <w:r w:rsidRPr="00976C1B">
        <w:t>.</w:t>
      </w:r>
    </w:p>
    <w:p w:rsidR="00F61D66" w:rsidRPr="00976C1B" w:rsidRDefault="00F61D66" w:rsidP="00F61D66">
      <w:pPr>
        <w:pStyle w:val="B2"/>
      </w:pPr>
      <w:r>
        <w:t>Bit </w:t>
      </w:r>
      <w:r w:rsidRPr="00976C1B">
        <w:t>1</w:t>
      </w:r>
      <w:r w:rsidRPr="00976C1B">
        <w:tab/>
        <w:t>TFT changed</w:t>
      </w:r>
    </w:p>
    <w:p w:rsidR="00F61D66" w:rsidRPr="00976C1B" w:rsidRDefault="00F61D66" w:rsidP="00F61D66">
      <w:pPr>
        <w:pStyle w:val="B2"/>
      </w:pPr>
      <w:r>
        <w:t>Bit </w:t>
      </w:r>
      <w:r w:rsidRPr="00976C1B">
        <w:t>2</w:t>
      </w:r>
      <w:r w:rsidRPr="00976C1B">
        <w:tab/>
        <w:t>Qos changed</w:t>
      </w:r>
    </w:p>
    <w:p w:rsidR="00F61D66" w:rsidRDefault="00F61D66" w:rsidP="00F61D66">
      <w:pPr>
        <w:pStyle w:val="B2"/>
        <w:rPr>
          <w:ins w:id="86" w:author="JJ HuangFu (皇甫建君)" w:date="2019-08-07T15:11:00Z"/>
        </w:rPr>
      </w:pPr>
      <w:r>
        <w:lastRenderedPageBreak/>
        <w:t>Bit </w:t>
      </w:r>
      <w:r w:rsidRPr="00976C1B">
        <w:t>3</w:t>
      </w:r>
      <w:r w:rsidRPr="00976C1B">
        <w:tab/>
      </w:r>
      <w:r>
        <w:t xml:space="preserve">WLAN Offload </w:t>
      </w:r>
      <w:r w:rsidRPr="00976C1B">
        <w:t>changed</w:t>
      </w:r>
    </w:p>
    <w:p w:rsidR="000A7DBB" w:rsidRDefault="000A7DBB" w:rsidP="000A7DBB">
      <w:pPr>
        <w:pStyle w:val="B2"/>
        <w:rPr>
          <w:ins w:id="87" w:author="JJ HuangFu (皇甫建君)" w:date="2019-08-07T15:11:00Z"/>
        </w:rPr>
      </w:pPr>
      <w:ins w:id="88" w:author="JJ HuangFu (皇甫建君)" w:date="2019-08-07T15:11:00Z">
        <w:r>
          <w:t>Bit 4</w:t>
        </w:r>
        <w:r>
          <w:tab/>
          <w:t>Relocation of PDU session anchor requested</w:t>
        </w:r>
      </w:ins>
    </w:p>
    <w:p w:rsidR="000A7DBB" w:rsidRPr="00976C1B" w:rsidRDefault="000A7DBB" w:rsidP="000A7DBB">
      <w:pPr>
        <w:pStyle w:val="B1"/>
      </w:pPr>
      <w:ins w:id="89" w:author="JJ HuangFu (皇甫建君)" w:date="2019-08-07T15:11:00Z">
        <w:r w:rsidRPr="000A7DBB">
          <w:rPr>
            <w:rFonts w:ascii="Courier New" w:hAnsi="Courier New" w:cs="Courier New"/>
          </w:rPr>
          <w:t>&lt;</w:t>
        </w:r>
      </w:ins>
      <w:ins w:id="90" w:author="JJ HuangFu (皇甫建君)" w:date="2019-08-07T15:22:00Z">
        <w:r w:rsidR="0048723B">
          <w:rPr>
            <w:rFonts w:ascii="Courier New" w:hAnsi="Courier New" w:cs="Courier New"/>
          </w:rPr>
          <w:t>PDU-</w:t>
        </w:r>
      </w:ins>
      <w:ins w:id="91" w:author="JJ HuangFu (皇甫建君)" w:date="2019-08-07T15:11:00Z">
        <w:r w:rsidRPr="000A7DBB">
          <w:rPr>
            <w:rFonts w:ascii="Courier New" w:hAnsi="Courier New" w:cs="Courier New"/>
          </w:rPr>
          <w:t>lifetime&gt;</w:t>
        </w:r>
        <w:r w:rsidRPr="00815AE2">
          <w:t xml:space="preserve">: </w:t>
        </w:r>
        <w:r w:rsidRPr="007839ED">
          <w:t xml:space="preserve">integer type; </w:t>
        </w:r>
        <w:r w:rsidRPr="007839ED">
          <w:rPr>
            <w:rFonts w:hint="eastAsia"/>
          </w:rPr>
          <w:t>in</w:t>
        </w:r>
        <w:r w:rsidRPr="007839ED">
          <w:t xml:space="preserve">dicates the PDU session address lifetime </w:t>
        </w:r>
      </w:ins>
      <w:ins w:id="92" w:author="JJ HuangFu (皇甫建君)" w:date="2019-08-07T15:12:00Z">
        <w:r>
          <w:t xml:space="preserve">value in seconds </w:t>
        </w:r>
      </w:ins>
      <w:ins w:id="93" w:author="JJ HuangFu (皇甫建君)" w:date="2019-08-07T15:11:00Z">
        <w:r w:rsidRPr="007839ED">
          <w:t xml:space="preserve">for </w:t>
        </w:r>
        <w:r>
          <w:t>relocation of SSC mode</w:t>
        </w:r>
      </w:ins>
      <w:ins w:id="94" w:author="Atle Monrad" w:date="2019-08-14T07:45:00Z">
        <w:r w:rsidR="008F5D62">
          <w:t> </w:t>
        </w:r>
      </w:ins>
      <w:ins w:id="95" w:author="JJ HuangFu (皇甫建君)" w:date="2019-08-07T15:11:00Z">
        <w:r>
          <w:t>3 PDU session anchor</w:t>
        </w:r>
        <w:r w:rsidRPr="007839ED">
          <w:t>, see 3GPP TS 2</w:t>
        </w:r>
        <w:r w:rsidRPr="007839ED">
          <w:rPr>
            <w:rFonts w:hint="eastAsia"/>
          </w:rPr>
          <w:t>3</w:t>
        </w:r>
        <w:r w:rsidRPr="007839ED">
          <w:t>.</w:t>
        </w:r>
        <w:r w:rsidRPr="007839ED">
          <w:rPr>
            <w:rFonts w:hint="eastAsia"/>
          </w:rPr>
          <w:t>5</w:t>
        </w:r>
        <w:r w:rsidRPr="007839ED">
          <w:t>01 [165] and 3GPP TS 2</w:t>
        </w:r>
        <w:r w:rsidRPr="007839ED">
          <w:rPr>
            <w:rFonts w:hint="eastAsia"/>
          </w:rPr>
          <w:t>4</w:t>
        </w:r>
        <w:r w:rsidRPr="007839ED">
          <w:t>.</w:t>
        </w:r>
        <w:r w:rsidRPr="007839ED">
          <w:rPr>
            <w:rFonts w:hint="eastAsia"/>
          </w:rPr>
          <w:t>5</w:t>
        </w:r>
        <w:r w:rsidRPr="007839ED">
          <w:t>01 [161].</w:t>
        </w:r>
      </w:ins>
    </w:p>
    <w:p w:rsidR="00F61D66" w:rsidRPr="00976C1B" w:rsidRDefault="00F61D66" w:rsidP="00F61D66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 MODIFY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&lt;cid&gt;, &lt;change_reason&gt;, &lt;event_type&gt;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</w:t>
      </w:r>
    </w:p>
    <w:p w:rsidR="00F61D66" w:rsidRDefault="00F61D66" w:rsidP="00F61D66">
      <w:pPr>
        <w:pStyle w:val="B1"/>
        <w:ind w:hanging="1"/>
      </w:pPr>
      <w:r w:rsidRPr="00976C1B">
        <w:t xml:space="preserve">The </w:t>
      </w:r>
      <w:r>
        <w:t>mobile termination</w:t>
      </w:r>
      <w:r w:rsidRPr="00756310">
        <w:t xml:space="preserve"> </w:t>
      </w:r>
      <w:r>
        <w:t xml:space="preserve">has modified a </w:t>
      </w:r>
      <w:r w:rsidRPr="002C5926">
        <w:t>context</w:t>
      </w:r>
      <w:r w:rsidRPr="00976C1B">
        <w:t xml:space="preserve">. The associated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is provided to the TE in addition </w:t>
      </w:r>
      <w:r>
        <w:t>to</w:t>
      </w:r>
      <w:r w:rsidRPr="00976C1B">
        <w:t xml:space="preserve"> the </w:t>
      </w:r>
      <w:r w:rsidRPr="00756310">
        <w:rPr>
          <w:rFonts w:ascii="Courier New" w:hAnsi="Courier New" w:cs="Courier New"/>
        </w:rPr>
        <w:t>&lt;</w:t>
      </w:r>
      <w:r w:rsidRPr="00DF7EF0">
        <w:rPr>
          <w:rFonts w:ascii="Courier New" w:hAnsi="Courier New"/>
          <w:color w:val="000000"/>
        </w:rPr>
        <w:t>change</w:t>
      </w:r>
      <w:r>
        <w:rPr>
          <w:rFonts w:ascii="Courier New" w:hAnsi="Courier New"/>
          <w:color w:val="000000"/>
        </w:rPr>
        <w:t>_</w:t>
      </w:r>
      <w:r w:rsidRPr="00DF7EF0">
        <w:rPr>
          <w:rFonts w:ascii="Courier New" w:hAnsi="Courier New"/>
          <w:color w:val="000000"/>
        </w:rPr>
        <w:t>reason</w:t>
      </w:r>
      <w:r w:rsidRPr="00756310">
        <w:rPr>
          <w:rFonts w:ascii="Courier New" w:hAnsi="Courier New" w:cs="Courier New"/>
        </w:rPr>
        <w:t>&gt;</w:t>
      </w:r>
      <w:r w:rsidRPr="00973787">
        <w:t xml:space="preserve"> </w:t>
      </w:r>
      <w:r>
        <w:t xml:space="preserve">and </w:t>
      </w:r>
      <w:r>
        <w:rPr>
          <w:rFonts w:ascii="Courier New" w:hAnsi="Courier New"/>
          <w:color w:val="000000"/>
        </w:rPr>
        <w:t>&lt;event_type&gt;</w:t>
      </w:r>
      <w:r w:rsidRPr="002C5926">
        <w:t xml:space="preserve">. </w:t>
      </w:r>
      <w:r>
        <w:t xml:space="preserve">The format of the parameter </w:t>
      </w:r>
      <w:r w:rsidRPr="0000039C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cid</w:t>
      </w:r>
      <w:r w:rsidRPr="0000039C">
        <w:rPr>
          <w:rFonts w:ascii="Courier New" w:hAnsi="Courier New" w:cs="Courier New"/>
        </w:rPr>
        <w:t>&gt;</w:t>
      </w:r>
      <w:r>
        <w:t xml:space="preserve"> is found in command </w:t>
      </w:r>
      <w:r w:rsidRPr="00587E69">
        <w:rPr>
          <w:rFonts w:ascii="Courier New" w:hAnsi="Courier New" w:cs="Courier New"/>
        </w:rPr>
        <w:t>+CGDCONT</w:t>
      </w:r>
      <w:r w:rsidRPr="0065785F">
        <w:t xml:space="preserve"> or </w:t>
      </w:r>
      <w:r>
        <w:rPr>
          <w:rFonts w:ascii="Courier New" w:hAnsi="Courier New" w:cs="Courier New"/>
        </w:rPr>
        <w:t>+CGDSCONT</w:t>
      </w:r>
      <w:r>
        <w:t xml:space="preserve">. The format of the parameters </w:t>
      </w:r>
      <w:r w:rsidRPr="00756310">
        <w:rPr>
          <w:rFonts w:ascii="Courier New" w:hAnsi="Courier New" w:cs="Courier New"/>
        </w:rPr>
        <w:t>&lt;change</w:t>
      </w:r>
      <w:r>
        <w:rPr>
          <w:rFonts w:ascii="Courier New" w:hAnsi="Courier New" w:cs="Courier New"/>
        </w:rPr>
        <w:t>_</w:t>
      </w:r>
      <w:r w:rsidRPr="00756310">
        <w:rPr>
          <w:rFonts w:ascii="Courier New" w:hAnsi="Courier New" w:cs="Courier New"/>
        </w:rPr>
        <w:t>reason&gt;</w:t>
      </w:r>
      <w:r>
        <w:t xml:space="preserve">, </w:t>
      </w:r>
      <w:r w:rsidRPr="00E640BF">
        <w:rPr>
          <w:rFonts w:ascii="Courier New" w:hAnsi="Courier New" w:cs="Courier New"/>
        </w:rPr>
        <w:t>&lt;event_type&gt;</w:t>
      </w:r>
      <w:r>
        <w:t xml:space="preserve"> 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E640BF">
        <w:t xml:space="preserve"> defined above.</w:t>
      </w:r>
    </w:p>
    <w:p w:rsidR="00F61D66" w:rsidRPr="009C3C79" w:rsidRDefault="00F61D66" w:rsidP="00F61D66">
      <w:pPr>
        <w:keepNext/>
      </w:pPr>
      <w:r>
        <w:t>For other PDP context handling, t</w:t>
      </w:r>
      <w:r w:rsidRPr="00032F05">
        <w:t>he following unsolicited result codes and the corresponding events are defined</w:t>
      </w:r>
      <w:r>
        <w:t>: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REJECT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</w:t>
      </w:r>
    </w:p>
    <w:p w:rsidR="00F61D66" w:rsidRPr="00976C1B" w:rsidRDefault="00F61D66" w:rsidP="00F61D66">
      <w:pPr>
        <w:pStyle w:val="B1"/>
      </w:pPr>
      <w:r w:rsidRPr="00976C1B">
        <w:tab/>
        <w:t xml:space="preserve">A network request for context activation occurred when the MT was unable to report it to the TE with a </w:t>
      </w:r>
      <w:r w:rsidRPr="00976C1B">
        <w:rPr>
          <w:rFonts w:ascii="Courier New" w:hAnsi="Courier New" w:cs="Courier New"/>
        </w:rPr>
        <w:t>+CRING</w:t>
      </w:r>
      <w:r w:rsidRPr="00976C1B">
        <w:t xml:space="preserve"> unsolicited result code and was automatically rejected.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F61D66" w:rsidRPr="00976C1B" w:rsidRDefault="00F61D66" w:rsidP="00F61D66">
      <w:pPr>
        <w:pStyle w:val="NO"/>
      </w:pPr>
      <w:r w:rsidRPr="00224A87">
        <w:t>NOTE 6:</w:t>
      </w:r>
      <w:r w:rsidRPr="00224A87">
        <w:tab/>
        <w:t>This event is not applicable for EPS</w:t>
      </w:r>
      <w:ins w:id="96" w:author="JJ HuangFu (皇甫建君)" w:date="2019-08-14T16:49:00Z">
        <w:r w:rsidR="00224A87" w:rsidRPr="00224A87">
          <w:t xml:space="preserve"> and 5GS</w:t>
        </w:r>
      </w:ins>
      <w:r w:rsidRPr="00224A87">
        <w:t>.</w:t>
      </w:r>
    </w:p>
    <w:p w:rsidR="00F61D66" w:rsidRPr="00976C1B" w:rsidRDefault="00F61D66" w:rsidP="00F61D66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 REACT &lt;PDP_type&gt;, &lt;PDP_addr&gt;, [&lt;cid&gt;]</w:t>
      </w:r>
    </w:p>
    <w:p w:rsidR="00F61D66" w:rsidRPr="00976C1B" w:rsidRDefault="00F61D66" w:rsidP="00F61D66">
      <w:pPr>
        <w:pStyle w:val="B1"/>
      </w:pPr>
      <w:r w:rsidRPr="00976C1B">
        <w:tab/>
        <w:t xml:space="preserve">The network has requested a context reactivation.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reactivate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F61D66" w:rsidRPr="00976C1B" w:rsidRDefault="00F61D66" w:rsidP="00F61D66">
      <w:pPr>
        <w:pStyle w:val="NO"/>
      </w:pPr>
      <w:r w:rsidRPr="00224A87">
        <w:t>NOTE 7:</w:t>
      </w:r>
      <w:r w:rsidRPr="00224A87">
        <w:tab/>
        <w:t>This event is not applicable for EPS</w:t>
      </w:r>
      <w:ins w:id="97" w:author="JJ HuangFu (皇甫建君)" w:date="2019-08-14T16:51:00Z">
        <w:r w:rsidR="00224A87">
          <w:rPr>
            <w:rFonts w:hint="eastAsia"/>
            <w:lang w:eastAsia="zh-TW"/>
          </w:rPr>
          <w:t xml:space="preserve"> and 5GS</w:t>
        </w:r>
      </w:ins>
      <w:r w:rsidRPr="00224A87">
        <w:t>.</w:t>
      </w:r>
    </w:p>
    <w:p w:rsidR="00F61D66" w:rsidRPr="00032F05" w:rsidRDefault="00F61D66" w:rsidP="00F61D66">
      <w:r w:rsidRPr="00032F05">
        <w:rPr>
          <w:b/>
        </w:rPr>
        <w:t>Implementation</w:t>
      </w:r>
    </w:p>
    <w:p w:rsidR="00F61D66" w:rsidRPr="00032F05" w:rsidRDefault="00F61D66" w:rsidP="00F61D66">
      <w:r w:rsidRPr="00032F05">
        <w:t>Optional.</w:t>
      </w:r>
    </w:p>
    <w:p w:rsidR="00F61D66" w:rsidRDefault="00F61D66" w:rsidP="00BF0352">
      <w:pPr>
        <w:jc w:val="center"/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B42" w:rsidRDefault="003E0B42">
      <w:r>
        <w:separator/>
      </w:r>
    </w:p>
  </w:endnote>
  <w:endnote w:type="continuationSeparator" w:id="0">
    <w:p w:rsidR="003E0B42" w:rsidRDefault="003E0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B42" w:rsidRDefault="003E0B42">
      <w:r>
        <w:separator/>
      </w:r>
    </w:p>
  </w:footnote>
  <w:footnote w:type="continuationSeparator" w:id="0">
    <w:p w:rsidR="003E0B42" w:rsidRDefault="003E0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41C3"/>
    <w:multiLevelType w:val="hybridMultilevel"/>
    <w:tmpl w:val="48BA83EE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2945C59"/>
    <w:multiLevelType w:val="hybridMultilevel"/>
    <w:tmpl w:val="37AAC798"/>
    <w:lvl w:ilvl="0" w:tplc="8076C4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E8468D0"/>
    <w:multiLevelType w:val="hybridMultilevel"/>
    <w:tmpl w:val="5FF008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178558A"/>
    <w:multiLevelType w:val="hybridMultilevel"/>
    <w:tmpl w:val="96F4994E"/>
    <w:lvl w:ilvl="0" w:tplc="CC2C49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9699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6ACF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FEBD3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4AFF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A25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E54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91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88BD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60857C2"/>
    <w:multiLevelType w:val="hybridMultilevel"/>
    <w:tmpl w:val="5CBAB1C4"/>
    <w:lvl w:ilvl="0" w:tplc="7994BB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7AD6736"/>
    <w:multiLevelType w:val="hybridMultilevel"/>
    <w:tmpl w:val="5CBAB1C4"/>
    <w:lvl w:ilvl="0" w:tplc="7994BB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9B55950"/>
    <w:multiLevelType w:val="hybridMultilevel"/>
    <w:tmpl w:val="31D05C06"/>
    <w:lvl w:ilvl="0" w:tplc="D1D8CA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C4F8E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C8D7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3C55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620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A3D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01D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5EB68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B451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F4667A2"/>
    <w:multiLevelType w:val="hybridMultilevel"/>
    <w:tmpl w:val="446C43AE"/>
    <w:lvl w:ilvl="0" w:tplc="8076C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 HuangFu (皇甫建君)">
    <w15:presenceInfo w15:providerId="AD" w15:userId="S-1-5-21-1711831044-1024940897-1435325219-59299"/>
  </w15:person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DB"/>
    <w:rsid w:val="00022E4A"/>
    <w:rsid w:val="000A1F6F"/>
    <w:rsid w:val="000A6394"/>
    <w:rsid w:val="000A7DBB"/>
    <w:rsid w:val="000B7FED"/>
    <w:rsid w:val="000C038A"/>
    <w:rsid w:val="000C05EE"/>
    <w:rsid w:val="000C6598"/>
    <w:rsid w:val="00145D43"/>
    <w:rsid w:val="00161DB7"/>
    <w:rsid w:val="00163CEC"/>
    <w:rsid w:val="00192C46"/>
    <w:rsid w:val="001A08B3"/>
    <w:rsid w:val="001A3C7F"/>
    <w:rsid w:val="001A7B60"/>
    <w:rsid w:val="001B52F0"/>
    <w:rsid w:val="001B7A65"/>
    <w:rsid w:val="001D2BB6"/>
    <w:rsid w:val="001D7261"/>
    <w:rsid w:val="001E41F3"/>
    <w:rsid w:val="001F5532"/>
    <w:rsid w:val="00224A87"/>
    <w:rsid w:val="0026004D"/>
    <w:rsid w:val="00260B2A"/>
    <w:rsid w:val="002640DD"/>
    <w:rsid w:val="00275D12"/>
    <w:rsid w:val="00284FEB"/>
    <w:rsid w:val="002860C4"/>
    <w:rsid w:val="002B5741"/>
    <w:rsid w:val="002E22CA"/>
    <w:rsid w:val="00305409"/>
    <w:rsid w:val="003609EF"/>
    <w:rsid w:val="0036231A"/>
    <w:rsid w:val="00374DD4"/>
    <w:rsid w:val="00385B92"/>
    <w:rsid w:val="003861E6"/>
    <w:rsid w:val="003C5DAD"/>
    <w:rsid w:val="003C7EDA"/>
    <w:rsid w:val="003E0B42"/>
    <w:rsid w:val="003E1A36"/>
    <w:rsid w:val="00406EE0"/>
    <w:rsid w:val="00410371"/>
    <w:rsid w:val="004242F1"/>
    <w:rsid w:val="00435538"/>
    <w:rsid w:val="0048723B"/>
    <w:rsid w:val="004B75B7"/>
    <w:rsid w:val="004D7048"/>
    <w:rsid w:val="004E1669"/>
    <w:rsid w:val="004F5831"/>
    <w:rsid w:val="0051580D"/>
    <w:rsid w:val="0052412F"/>
    <w:rsid w:val="00547111"/>
    <w:rsid w:val="00552A87"/>
    <w:rsid w:val="00570453"/>
    <w:rsid w:val="00592D74"/>
    <w:rsid w:val="005E2C44"/>
    <w:rsid w:val="006142B8"/>
    <w:rsid w:val="00621188"/>
    <w:rsid w:val="006257ED"/>
    <w:rsid w:val="0067604A"/>
    <w:rsid w:val="00695808"/>
    <w:rsid w:val="006B46FB"/>
    <w:rsid w:val="006B5C55"/>
    <w:rsid w:val="006D5BA6"/>
    <w:rsid w:val="006E21FB"/>
    <w:rsid w:val="006E374E"/>
    <w:rsid w:val="00741936"/>
    <w:rsid w:val="0076733B"/>
    <w:rsid w:val="0077371C"/>
    <w:rsid w:val="007839ED"/>
    <w:rsid w:val="00792342"/>
    <w:rsid w:val="007977A8"/>
    <w:rsid w:val="007B512A"/>
    <w:rsid w:val="007C2097"/>
    <w:rsid w:val="007D43F8"/>
    <w:rsid w:val="007D6A07"/>
    <w:rsid w:val="007F7259"/>
    <w:rsid w:val="008040A8"/>
    <w:rsid w:val="00815AE2"/>
    <w:rsid w:val="008279FA"/>
    <w:rsid w:val="008362D8"/>
    <w:rsid w:val="008626E7"/>
    <w:rsid w:val="00870EE7"/>
    <w:rsid w:val="008863B9"/>
    <w:rsid w:val="008A45A6"/>
    <w:rsid w:val="008E2F20"/>
    <w:rsid w:val="008F5D6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109"/>
    <w:rsid w:val="00A7671C"/>
    <w:rsid w:val="00A87383"/>
    <w:rsid w:val="00AA2CBC"/>
    <w:rsid w:val="00AC5820"/>
    <w:rsid w:val="00AD1CD8"/>
    <w:rsid w:val="00B258BB"/>
    <w:rsid w:val="00B53609"/>
    <w:rsid w:val="00B67B97"/>
    <w:rsid w:val="00B968C8"/>
    <w:rsid w:val="00BA3EC5"/>
    <w:rsid w:val="00BA51D9"/>
    <w:rsid w:val="00BB5DFC"/>
    <w:rsid w:val="00BD279D"/>
    <w:rsid w:val="00BD6BB8"/>
    <w:rsid w:val="00BF0352"/>
    <w:rsid w:val="00C44368"/>
    <w:rsid w:val="00C54A58"/>
    <w:rsid w:val="00C66BA2"/>
    <w:rsid w:val="00C75CB0"/>
    <w:rsid w:val="00C81379"/>
    <w:rsid w:val="00C95985"/>
    <w:rsid w:val="00CC15A8"/>
    <w:rsid w:val="00CC5026"/>
    <w:rsid w:val="00CC68D0"/>
    <w:rsid w:val="00CE3BCF"/>
    <w:rsid w:val="00D03F9A"/>
    <w:rsid w:val="00D06D51"/>
    <w:rsid w:val="00D24991"/>
    <w:rsid w:val="00D50255"/>
    <w:rsid w:val="00D66520"/>
    <w:rsid w:val="00DB0430"/>
    <w:rsid w:val="00DE34CF"/>
    <w:rsid w:val="00E13F3D"/>
    <w:rsid w:val="00E15C1E"/>
    <w:rsid w:val="00E32C63"/>
    <w:rsid w:val="00E34898"/>
    <w:rsid w:val="00E8079D"/>
    <w:rsid w:val="00EB09B7"/>
    <w:rsid w:val="00EC6732"/>
    <w:rsid w:val="00ED5395"/>
    <w:rsid w:val="00EE7D7C"/>
    <w:rsid w:val="00F00E48"/>
    <w:rsid w:val="00F25D98"/>
    <w:rsid w:val="00F300FB"/>
    <w:rsid w:val="00F61D66"/>
    <w:rsid w:val="00F668F0"/>
    <w:rsid w:val="00FB6386"/>
    <w:rsid w:val="00FE41A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D43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D43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D43F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D43F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7D43F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7D43F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F035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097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2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4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6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8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64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3D18C-80AA-49C9-B837-746FADC87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12</Pages>
  <Words>4221</Words>
  <Characters>24060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 (皇甫建君)</cp:lastModifiedBy>
  <cp:revision>10</cp:revision>
  <cp:lastPrinted>1899-12-31T23:00:00Z</cp:lastPrinted>
  <dcterms:created xsi:type="dcterms:W3CDTF">2019-08-14T08:47:00Z</dcterms:created>
  <dcterms:modified xsi:type="dcterms:W3CDTF">2019-08-27T08:16:00Z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