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875E92">
        <w:rPr>
          <w:rFonts w:cs="Arial"/>
          <w:noProof w:val="0"/>
          <w:sz w:val="24"/>
          <w:szCs w:val="24"/>
          <w:lang w:val="en-GB"/>
        </w:rPr>
        <w:t>WG3 Meeting #</w:t>
      </w:r>
      <w:r w:rsidR="00CC0A22">
        <w:rPr>
          <w:rFonts w:cs="Arial"/>
          <w:noProof w:val="0"/>
          <w:sz w:val="24"/>
          <w:szCs w:val="24"/>
          <w:lang w:val="en-GB"/>
        </w:rPr>
        <w:t>97Bis</w:t>
      </w:r>
      <w:r>
        <w:rPr>
          <w:rFonts w:cs="Arial"/>
          <w:bCs/>
          <w:noProof w:val="0"/>
          <w:sz w:val="24"/>
          <w:lang w:val="en-GB"/>
        </w:rPr>
        <w:tab/>
      </w:r>
      <w:r w:rsidR="00CC0A22" w:rsidRPr="00CC0A22">
        <w:rPr>
          <w:rFonts w:cs="Arial"/>
          <w:bCs/>
          <w:noProof w:val="0"/>
          <w:sz w:val="24"/>
          <w:lang w:val="en-GB" w:eastAsia="ja-JP"/>
        </w:rPr>
        <w:t>R3-174243</w:t>
      </w:r>
    </w:p>
    <w:p w:rsidR="00855CDB" w:rsidRDefault="00875E92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875E92">
        <w:rPr>
          <w:sz w:val="24"/>
          <w:lang w:val="en-GB"/>
        </w:rPr>
        <w:t>Prague, Czech Republic, 9th – 13th October 2017</w:t>
      </w:r>
    </w:p>
    <w:p w:rsidR="00310604" w:rsidRDefault="00310604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04418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642D6" w:rsidRPr="005642D6">
        <w:rPr>
          <w:rFonts w:cs="Arial"/>
          <w:b/>
          <w:bCs/>
          <w:color w:val="000000"/>
          <w:sz w:val="24"/>
          <w:szCs w:val="24"/>
          <w:lang w:val="en-US"/>
        </w:rPr>
        <w:t>TS 38.425 v0.2.0 covering agreements of RAN3 #97bis</w:t>
      </w:r>
    </w:p>
    <w:p w:rsidR="00855CDB" w:rsidRDefault="005642D6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55CDB" w:rsidRPr="00E616B6">
        <w:rPr>
          <w:rFonts w:cs="Arial"/>
          <w:b/>
          <w:bCs/>
          <w:color w:val="000000"/>
          <w:sz w:val="24"/>
          <w:szCs w:val="24"/>
          <w:lang w:val="en-US"/>
        </w:rPr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>Attached is an update of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S </w:t>
      </w:r>
      <w:r w:rsidR="00DD5B65">
        <w:rPr>
          <w:rFonts w:ascii="Arial" w:eastAsia="Times New Roman" w:hAnsi="Arial" w:cs="Arial"/>
          <w:sz w:val="20"/>
          <w:szCs w:val="20"/>
          <w:lang w:eastAsia="en-US"/>
        </w:rPr>
        <w:t>38.425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51362C">
        <w:rPr>
          <w:rFonts w:ascii="Arial" w:eastAsia="Times New Roman" w:hAnsi="Arial" w:cs="Arial"/>
          <w:sz w:val="20"/>
          <w:szCs w:val="20"/>
          <w:lang w:eastAsia="en-US"/>
        </w:rPr>
        <w:t xml:space="preserve">v0.2.0 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>based on the following updates</w:t>
      </w:r>
    </w:p>
    <w:p w:rsidR="00936F0D" w:rsidRDefault="0051362C" w:rsidP="0051362C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51362C">
        <w:rPr>
          <w:rFonts w:ascii="Arial" w:eastAsia="Times New Roman" w:hAnsi="Arial" w:cs="Arial"/>
          <w:sz w:val="20"/>
          <w:szCs w:val="20"/>
          <w:lang w:eastAsia="en-US"/>
        </w:rPr>
        <w:t>R3-173978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Pr="0051362C">
        <w:rPr>
          <w:rFonts w:ascii="Arial" w:eastAsia="Times New Roman" w:hAnsi="Arial" w:cs="Arial"/>
          <w:sz w:val="20"/>
          <w:szCs w:val="20"/>
          <w:lang w:eastAsia="en-US"/>
        </w:rPr>
        <w:t>TP for 38.425 with Rapporteurs updates</w:t>
      </w:r>
      <w:r>
        <w:rPr>
          <w:rFonts w:ascii="Arial" w:eastAsia="Times New Roman" w:hAnsi="Arial" w:cs="Arial"/>
          <w:sz w:val="20"/>
          <w:szCs w:val="20"/>
          <w:lang w:eastAsia="en-US"/>
        </w:rPr>
        <w:t>, Ericsson</w:t>
      </w:r>
    </w:p>
    <w:p w:rsidR="0051362C" w:rsidRDefault="0051362C" w:rsidP="009E4D0D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51362C">
        <w:rPr>
          <w:rFonts w:ascii="Arial" w:eastAsia="Times New Roman" w:hAnsi="Arial" w:cs="Arial"/>
          <w:sz w:val="20"/>
          <w:szCs w:val="20"/>
          <w:lang w:eastAsia="en-US"/>
        </w:rPr>
        <w:t>R3-174222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="009E4D0D" w:rsidRPr="009E4D0D">
        <w:rPr>
          <w:rFonts w:ascii="Arial" w:eastAsia="Times New Roman" w:hAnsi="Arial" w:cs="Arial"/>
          <w:sz w:val="20"/>
          <w:szCs w:val="20"/>
          <w:lang w:eastAsia="en-US"/>
        </w:rPr>
        <w:t>Implementation of the UP enhancements</w:t>
      </w:r>
      <w:r w:rsidR="009E4D0D"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="009E4D0D" w:rsidRPr="009E4D0D">
        <w:rPr>
          <w:rFonts w:ascii="Arial" w:eastAsia="Times New Roman" w:hAnsi="Arial" w:cs="Arial"/>
          <w:sz w:val="20"/>
          <w:szCs w:val="20"/>
          <w:lang w:eastAsia="en-US"/>
        </w:rPr>
        <w:t>Nokia, Nokia Shanghai Bell, Ericsson</w:t>
      </w:r>
    </w:p>
    <w:p w:rsidR="00A026FA" w:rsidRDefault="00A026FA" w:rsidP="00A026FA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p w:rsidR="005D44DC" w:rsidRDefault="005D44DC" w:rsidP="00A026FA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Editorial, change “.” -&gt; “;” and “;”-&gt;”.”</w:t>
      </w:r>
      <w:bookmarkStart w:id="1" w:name="_GoBack"/>
      <w:bookmarkEnd w:id="1"/>
    </w:p>
    <w:p w:rsidR="00A026FA" w:rsidRDefault="00A026FA" w:rsidP="00A026FA">
      <w:pPr>
        <w:pStyle w:val="ListParagraph"/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</w:p>
    <w:p w:rsidR="0051362C" w:rsidRPr="0051362C" w:rsidRDefault="0051362C" w:rsidP="000676C1">
      <w:pPr>
        <w:pStyle w:val="ListParagraph"/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</w:p>
    <w:sectPr w:rsidR="0051362C" w:rsidRPr="0051362C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676C1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D30FD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10604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1362C"/>
    <w:rsid w:val="00531945"/>
    <w:rsid w:val="00551443"/>
    <w:rsid w:val="00552672"/>
    <w:rsid w:val="005549B8"/>
    <w:rsid w:val="005642D6"/>
    <w:rsid w:val="00571407"/>
    <w:rsid w:val="00585A8F"/>
    <w:rsid w:val="00587BFF"/>
    <w:rsid w:val="00593709"/>
    <w:rsid w:val="005A0742"/>
    <w:rsid w:val="005B43FF"/>
    <w:rsid w:val="005C43AF"/>
    <w:rsid w:val="005D1CE4"/>
    <w:rsid w:val="005D44DC"/>
    <w:rsid w:val="005D7A30"/>
    <w:rsid w:val="005F50CF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04418"/>
    <w:rsid w:val="0074094A"/>
    <w:rsid w:val="00752444"/>
    <w:rsid w:val="00761D18"/>
    <w:rsid w:val="00766ED4"/>
    <w:rsid w:val="0078077F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75E92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9744A"/>
    <w:rsid w:val="009A1130"/>
    <w:rsid w:val="009A73B0"/>
    <w:rsid w:val="009B0B09"/>
    <w:rsid w:val="009C0295"/>
    <w:rsid w:val="009E1EBC"/>
    <w:rsid w:val="009E4D0D"/>
    <w:rsid w:val="009F2709"/>
    <w:rsid w:val="009F523A"/>
    <w:rsid w:val="009F6E28"/>
    <w:rsid w:val="00A01456"/>
    <w:rsid w:val="00A026FA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75C4A"/>
    <w:rsid w:val="00BA6190"/>
    <w:rsid w:val="00BB5676"/>
    <w:rsid w:val="00BC0EF9"/>
    <w:rsid w:val="00C33678"/>
    <w:rsid w:val="00C43944"/>
    <w:rsid w:val="00C5505D"/>
    <w:rsid w:val="00C80B0C"/>
    <w:rsid w:val="00C819E0"/>
    <w:rsid w:val="00C82EC5"/>
    <w:rsid w:val="00C95162"/>
    <w:rsid w:val="00CB02B9"/>
    <w:rsid w:val="00CB2E6F"/>
    <w:rsid w:val="00CB31B2"/>
    <w:rsid w:val="00CC0A2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7F83C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0136A-EC05-43DB-AA80-9144EFE05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</cp:revision>
  <cp:lastPrinted>1899-12-31T23:00:00Z</cp:lastPrinted>
  <dcterms:created xsi:type="dcterms:W3CDTF">2017-10-23T08:38:00Z</dcterms:created>
  <dcterms:modified xsi:type="dcterms:W3CDTF">2017-10-23T08:38:00Z</dcterms:modified>
</cp:coreProperties>
</file>