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Malgun Gothic" w:hint="eastAsia"/>
          <w:sz w:val="64"/>
          <w:lang w:eastAsia="ko-KR"/>
        </w:rPr>
        <w:t>7</w:t>
      </w:r>
      <w:r w:rsidR="004B4746">
        <w:rPr>
          <w:rFonts w:eastAsia="Malgun Gothic" w:hint="eastAsia"/>
          <w:sz w:val="64"/>
          <w:lang w:eastAsia="ko-KR"/>
        </w:rPr>
        <w:t>15</w:t>
      </w:r>
      <w:r w:rsidR="001E3D88">
        <w:rPr>
          <w:rFonts w:eastAsia="Malgun Gothic" w:hint="eastAsia"/>
          <w:sz w:val="64"/>
          <w:lang w:eastAsia="ko-KR"/>
        </w:rPr>
        <w:t>-</w:t>
      </w:r>
      <w:r w:rsidR="00D44CFF">
        <w:rPr>
          <w:rFonts w:eastAsia="Malgun Gothic" w:hint="eastAsia"/>
          <w:sz w:val="64"/>
          <w:lang w:eastAsia="ko-KR"/>
        </w:rPr>
        <w:t>00-0</w:t>
      </w:r>
      <w:r w:rsidR="0091283E">
        <w:rPr>
          <w:rFonts w:eastAsia="Malgun Gothic"/>
          <w:sz w:val="64"/>
          <w:lang w:eastAsia="ko-KR"/>
        </w:rPr>
        <w:t>1</w:t>
      </w:r>
      <w:r w:rsidRPr="00995000">
        <w:rPr>
          <w:sz w:val="64"/>
        </w:rPr>
        <w:t xml:space="preserve"> </w:t>
      </w:r>
      <w:r w:rsidRPr="00995000">
        <w:t>V</w:t>
      </w:r>
      <w:r w:rsidR="00D44CFF">
        <w:rPr>
          <w:rFonts w:eastAsia="Malgun Gothic" w:hint="eastAsia"/>
          <w:lang w:eastAsia="ko-KR"/>
        </w:rPr>
        <w:t>0</w:t>
      </w:r>
      <w:r w:rsidRPr="00995000">
        <w:t>.</w:t>
      </w:r>
      <w:r w:rsidR="00E01EF8">
        <w:t>2</w:t>
      </w:r>
      <w:r w:rsidRPr="00995000">
        <w:t>.</w:t>
      </w:r>
      <w:r w:rsidR="001279D2">
        <w:rPr>
          <w:rFonts w:eastAsia="Malgun Gothic"/>
          <w:lang w:eastAsia="ko-KR"/>
        </w:rPr>
        <w:t>0</w:t>
      </w:r>
      <w:r w:rsidRPr="00995000">
        <w:t xml:space="preserve"> </w:t>
      </w:r>
      <w:r w:rsidRPr="00995000">
        <w:rPr>
          <w:sz w:val="32"/>
        </w:rPr>
        <w:t>(</w:t>
      </w:r>
      <w:r w:rsidR="00B90821" w:rsidRPr="00995000">
        <w:rPr>
          <w:sz w:val="32"/>
        </w:rPr>
        <w:t>201</w:t>
      </w:r>
      <w:r w:rsidR="0091283E">
        <w:rPr>
          <w:sz w:val="32"/>
        </w:rPr>
        <w:t>8</w:t>
      </w:r>
      <w:r w:rsidR="00B90821" w:rsidRPr="00995000">
        <w:rPr>
          <w:sz w:val="32"/>
        </w:rPr>
        <w:t>-</w:t>
      </w:r>
      <w:r w:rsidR="000504A3">
        <w:rPr>
          <w:sz w:val="32"/>
        </w:rPr>
        <w:t>05</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8629F" w:rsidRDefault="00F76435" w:rsidP="00E522FC">
      <w:pPr>
        <w:pStyle w:val="ZT"/>
        <w:framePr w:wrap="notBeside"/>
      </w:pPr>
      <w:r w:rsidRPr="008D44DB">
        <w:t xml:space="preserve">LTE Advanced </w:t>
      </w:r>
      <w:r w:rsidR="00D44CFF" w:rsidRPr="00883E7C">
        <w:rPr>
          <w:rFonts w:eastAsia="Malgun Gothic" w:hint="eastAsia"/>
          <w:lang w:eastAsia="ko-KR"/>
        </w:rPr>
        <w:t>xDL/</w:t>
      </w:r>
      <w:r w:rsidR="008049F4">
        <w:rPr>
          <w:rFonts w:eastAsia="Malgun Gothic"/>
          <w:lang w:eastAsia="ko-KR"/>
        </w:rPr>
        <w:t>1</w:t>
      </w:r>
      <w:r w:rsidR="00D44CFF">
        <w:rPr>
          <w:rFonts w:eastAsia="Malgun Gothic" w:hint="eastAsia"/>
          <w:lang w:eastAsia="ko-KR"/>
        </w:rPr>
        <w:t xml:space="preserve">UL </w:t>
      </w:r>
      <w:r w:rsidRPr="008D44DB">
        <w:t>Carrier Aggregation</w:t>
      </w:r>
      <w:r w:rsidR="00D44CFF" w:rsidRPr="00883E7C">
        <w:rPr>
          <w:rFonts w:eastAsia="Malgun Gothic" w:hint="eastAsia"/>
          <w:lang w:eastAsia="ko-KR"/>
        </w:rPr>
        <w:t xml:space="preserve"> with x</w:t>
      </w:r>
      <w:r w:rsidR="008049F4">
        <w:rPr>
          <w:rFonts w:eastAsia="Malgun Gothic"/>
          <w:lang w:eastAsia="ko-KR"/>
        </w:rPr>
        <w:t>&gt;</w:t>
      </w:r>
      <w:r w:rsidR="00D44CFF" w:rsidRPr="00883E7C">
        <w:rPr>
          <w:rFonts w:eastAsia="Malgun Gothic" w:hint="eastAsia"/>
          <w:lang w:eastAsia="ko-KR"/>
        </w:rPr>
        <w:t>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Malgun Gothic" w:hint="eastAsia"/>
          <w:lang w:eastAsia="ko-KR"/>
        </w:rPr>
        <w:t>5</w:t>
      </w:r>
      <w:r w:rsidR="00E8629F"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0555DB" w:rsidP="00983910">
      <w:pPr>
        <w:pStyle w:val="ZU"/>
        <w:framePr w:h="4929" w:hRule="exact" w:wrap="notBeside"/>
        <w:tabs>
          <w:tab w:val="right" w:pos="10206"/>
        </w:tabs>
        <w:jc w:val="left"/>
      </w:pPr>
      <w:r>
        <w:rPr>
          <w:rFonts w:ascii="Times New Roman" w:eastAsia="Malgun Gothic" w:hAnsi="Times New Roman"/>
          <w:lang w:val="en-US" w:eastAsia="ko-KR"/>
        </w:rPr>
        <w:drawing>
          <wp:inline distT="0" distB="0" distL="0" distR="0">
            <wp:extent cx="1371600" cy="944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71600" cy="94488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680" cy="94488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30680" cy="94488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4B16B4" w:rsidRDefault="00E8629F">
      <w:pPr>
        <w:sectPr w:rsidR="00E8629F" w:rsidRPr="004B16B4">
          <w:headerReference w:type="default" r:id="rId11"/>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0656E1">
      <w:pPr>
        <w:pStyle w:val="FP"/>
        <w:framePr w:wrap="notBeside" w:hAnchor="margin" w:yAlign="center"/>
        <w:ind w:left="2835" w:right="2835"/>
        <w:jc w:val="center"/>
        <w:rPr>
          <w:rFonts w:ascii="Arial" w:hAnsi="Arial"/>
          <w:sz w:val="18"/>
          <w:lang w:val="fr-FR"/>
        </w:rPr>
      </w:pPr>
      <w:hyperlink r:id="rId12" w:history="1">
        <w:r w:rsidR="00AD79DB" w:rsidRPr="00CB20E3">
          <w:rPr>
            <w:rStyle w:val="Hyperlink"/>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B05242" w:rsidRDefault="000656E1">
      <w:pPr>
        <w:pStyle w:val="TOC1"/>
        <w:rPr>
          <w:rFonts w:asciiTheme="minorHAnsi" w:eastAsiaTheme="minorEastAsia" w:hAnsiTheme="minorHAnsi" w:cstheme="minorBidi"/>
          <w:szCs w:val="22"/>
          <w:lang w:val="en-US" w:eastAsia="zh-CN"/>
        </w:rPr>
      </w:pPr>
      <w:r>
        <w:fldChar w:fldCharType="begin"/>
      </w:r>
      <w:r w:rsidR="00E8629F">
        <w:instrText xml:space="preserve"> TOC \o "1-9" </w:instrText>
      </w:r>
      <w:r>
        <w:fldChar w:fldCharType="separate"/>
      </w:r>
      <w:r w:rsidR="00B05242">
        <w:t>Foreword</w:t>
      </w:r>
      <w:r w:rsidR="00B05242">
        <w:tab/>
      </w:r>
      <w:r>
        <w:fldChar w:fldCharType="begin"/>
      </w:r>
      <w:r w:rsidR="00B05242">
        <w:instrText xml:space="preserve"> PAGEREF _Toc510712159 \h </w:instrText>
      </w:r>
      <w:r>
        <w:fldChar w:fldCharType="separate"/>
      </w:r>
      <w:r w:rsidR="000504A3">
        <w:t>4</w:t>
      </w:r>
      <w:r>
        <w:fldChar w:fldCharType="end"/>
      </w:r>
    </w:p>
    <w:p w:rsidR="00B05242" w:rsidRDefault="00B05242">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rsidR="000656E1">
        <w:fldChar w:fldCharType="begin"/>
      </w:r>
      <w:r>
        <w:instrText xml:space="preserve"> PAGEREF _Toc510712160 \h </w:instrText>
      </w:r>
      <w:r w:rsidR="000656E1">
        <w:fldChar w:fldCharType="separate"/>
      </w:r>
      <w:r w:rsidR="000504A3">
        <w:t>5</w:t>
      </w:r>
      <w:r w:rsidR="000656E1">
        <w:fldChar w:fldCharType="end"/>
      </w:r>
    </w:p>
    <w:p w:rsidR="00B05242" w:rsidRDefault="00B05242">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rsidR="000656E1">
        <w:fldChar w:fldCharType="begin"/>
      </w:r>
      <w:r>
        <w:instrText xml:space="preserve"> PAGEREF _Toc510712161 \h </w:instrText>
      </w:r>
      <w:r w:rsidR="000656E1">
        <w:fldChar w:fldCharType="separate"/>
      </w:r>
      <w:r w:rsidR="000504A3">
        <w:t>7</w:t>
      </w:r>
      <w:r w:rsidR="000656E1">
        <w:fldChar w:fldCharType="end"/>
      </w:r>
    </w:p>
    <w:p w:rsidR="00B05242" w:rsidRDefault="00B05242">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rsidR="000656E1">
        <w:fldChar w:fldCharType="begin"/>
      </w:r>
      <w:r>
        <w:instrText xml:space="preserve"> PAGEREF _Toc510712162 \h </w:instrText>
      </w:r>
      <w:r w:rsidR="000656E1">
        <w:fldChar w:fldCharType="separate"/>
      </w:r>
      <w:r w:rsidR="000504A3">
        <w:t>8</w:t>
      </w:r>
      <w:r w:rsidR="000656E1">
        <w:fldChar w:fldCharType="end"/>
      </w:r>
    </w:p>
    <w:p w:rsidR="00B05242" w:rsidRDefault="00B05242">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rsidR="000656E1">
        <w:fldChar w:fldCharType="begin"/>
      </w:r>
      <w:r>
        <w:instrText xml:space="preserve"> PAGEREF _Toc510712163 \h </w:instrText>
      </w:r>
      <w:r w:rsidR="000656E1">
        <w:fldChar w:fldCharType="separate"/>
      </w:r>
      <w:r w:rsidR="000504A3">
        <w:t>8</w:t>
      </w:r>
      <w:r w:rsidR="000656E1">
        <w:fldChar w:fldCharType="end"/>
      </w:r>
    </w:p>
    <w:p w:rsidR="00B05242" w:rsidRDefault="00B05242">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rsidR="000656E1">
        <w:fldChar w:fldCharType="begin"/>
      </w:r>
      <w:r>
        <w:instrText xml:space="preserve"> PAGEREF _Toc510712164 \h </w:instrText>
      </w:r>
      <w:r w:rsidR="000656E1">
        <w:fldChar w:fldCharType="separate"/>
      </w:r>
      <w:r w:rsidR="000504A3">
        <w:t>8</w:t>
      </w:r>
      <w:r w:rsidR="000656E1">
        <w:fldChar w:fldCharType="end"/>
      </w:r>
    </w:p>
    <w:p w:rsidR="00B05242" w:rsidRDefault="00B05242">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rsidR="000656E1">
        <w:fldChar w:fldCharType="begin"/>
      </w:r>
      <w:r>
        <w:instrText xml:space="preserve"> PAGEREF _Toc510712165 \h </w:instrText>
      </w:r>
      <w:r w:rsidR="000656E1">
        <w:fldChar w:fldCharType="separate"/>
      </w:r>
      <w:r w:rsidR="000504A3">
        <w:t>8</w:t>
      </w:r>
      <w:r w:rsidR="000656E1">
        <w:fldChar w:fldCharType="end"/>
      </w:r>
    </w:p>
    <w:p w:rsidR="00B05242" w:rsidRDefault="00B05242">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rsidRPr="00FC754C">
        <w:rPr>
          <w:lang w:val="en-US"/>
        </w:rPr>
        <w:t>Background</w:t>
      </w:r>
      <w:r>
        <w:tab/>
      </w:r>
      <w:r w:rsidR="000656E1">
        <w:fldChar w:fldCharType="begin"/>
      </w:r>
      <w:r>
        <w:instrText xml:space="preserve"> PAGEREF _Toc510712166 \h </w:instrText>
      </w:r>
      <w:r w:rsidR="000656E1">
        <w:fldChar w:fldCharType="separate"/>
      </w:r>
      <w:r w:rsidR="000504A3">
        <w:t>8</w:t>
      </w:r>
      <w:r w:rsidR="000656E1">
        <w:fldChar w:fldCharType="end"/>
      </w:r>
    </w:p>
    <w:p w:rsidR="00B05242" w:rsidRDefault="00B05242">
      <w:pPr>
        <w:pStyle w:val="TOC1"/>
        <w:rPr>
          <w:rFonts w:asciiTheme="minorHAnsi" w:eastAsiaTheme="minorEastAsia" w:hAnsiTheme="minorHAnsi" w:cstheme="minorBidi"/>
          <w:szCs w:val="22"/>
          <w:lang w:val="en-US" w:eastAsia="zh-CN"/>
        </w:rPr>
      </w:pPr>
      <w:r w:rsidRPr="00FC754C">
        <w:rPr>
          <w:lang w:val="en-US"/>
        </w:rPr>
        <w:t>5</w:t>
      </w:r>
      <w:r>
        <w:rPr>
          <w:rFonts w:asciiTheme="minorHAnsi" w:eastAsiaTheme="minorEastAsia" w:hAnsiTheme="minorHAnsi" w:cstheme="minorBidi"/>
          <w:szCs w:val="22"/>
          <w:lang w:val="en-US" w:eastAsia="zh-CN"/>
        </w:rPr>
        <w:tab/>
      </w:r>
      <w:r w:rsidRPr="00FC754C">
        <w:rPr>
          <w:rFonts w:eastAsia="Malgun Gothic"/>
          <w:lang w:val="en-US" w:eastAsia="ko-KR"/>
        </w:rPr>
        <w:t xml:space="preserve">xDLs/1UL </w:t>
      </w:r>
      <w:r w:rsidRPr="00FC754C">
        <w:rPr>
          <w:lang w:val="en-US"/>
        </w:rPr>
        <w:t xml:space="preserve">Carrier Aggregation: </w:t>
      </w:r>
      <w:r w:rsidRPr="00FC754C">
        <w:rPr>
          <w:rFonts w:eastAsia="Malgun Gothic"/>
          <w:lang w:val="en-US" w:eastAsia="ko-KR"/>
        </w:rPr>
        <w:t>G</w:t>
      </w:r>
      <w:r w:rsidRPr="00FC754C">
        <w:rPr>
          <w:lang w:val="en-US"/>
        </w:rPr>
        <w:t>eneral part</w:t>
      </w:r>
      <w:r>
        <w:tab/>
      </w:r>
      <w:r w:rsidR="000656E1">
        <w:fldChar w:fldCharType="begin"/>
      </w:r>
      <w:r>
        <w:instrText xml:space="preserve"> PAGEREF _Toc510712167 \h </w:instrText>
      </w:r>
      <w:r w:rsidR="000656E1">
        <w:fldChar w:fldCharType="separate"/>
      </w:r>
      <w:r w:rsidR="000504A3">
        <w:t>9</w:t>
      </w:r>
      <w:r w:rsidR="000656E1">
        <w:fldChar w:fldCharType="end"/>
      </w:r>
    </w:p>
    <w:p w:rsidR="00B05242" w:rsidRDefault="00B05242">
      <w:pPr>
        <w:pStyle w:val="TOC2"/>
        <w:rPr>
          <w:rFonts w:asciiTheme="minorHAnsi" w:eastAsiaTheme="minorEastAsia" w:hAnsiTheme="minorHAnsi" w:cstheme="minorBidi"/>
          <w:sz w:val="22"/>
          <w:szCs w:val="22"/>
          <w:lang w:val="en-US" w:eastAsia="zh-CN"/>
        </w:rPr>
      </w:pPr>
      <w:r w:rsidRPr="00FC754C">
        <w:rPr>
          <w:lang w:val="en-US"/>
        </w:rPr>
        <w:t>5.1</w:t>
      </w:r>
      <w:r>
        <w:rPr>
          <w:rFonts w:asciiTheme="minorHAnsi" w:eastAsiaTheme="minorEastAsia" w:hAnsiTheme="minorHAnsi" w:cstheme="minorBidi"/>
          <w:sz w:val="22"/>
          <w:szCs w:val="22"/>
          <w:lang w:val="en-US" w:eastAsia="zh-CN"/>
        </w:rPr>
        <w:tab/>
      </w:r>
      <w:r w:rsidRPr="00FC754C">
        <w:rPr>
          <w:lang w:val="en-US"/>
        </w:rPr>
        <w:t>UE RF specific</w:t>
      </w:r>
      <w:r>
        <w:tab/>
      </w:r>
      <w:r w:rsidR="000656E1">
        <w:fldChar w:fldCharType="begin"/>
      </w:r>
      <w:r>
        <w:instrText xml:space="preserve"> PAGEREF _Toc510712168 \h </w:instrText>
      </w:r>
      <w:r w:rsidR="000656E1">
        <w:fldChar w:fldCharType="separate"/>
      </w:r>
      <w:r w:rsidR="000504A3">
        <w:t>9</w:t>
      </w:r>
      <w:r w:rsidR="000656E1">
        <w:fldChar w:fldCharType="end"/>
      </w:r>
    </w:p>
    <w:p w:rsidR="00B05242" w:rsidRDefault="00B05242">
      <w:pPr>
        <w:pStyle w:val="TOC2"/>
        <w:rPr>
          <w:rFonts w:asciiTheme="minorHAnsi" w:eastAsiaTheme="minorEastAsia" w:hAnsiTheme="minorHAnsi" w:cstheme="minorBidi"/>
          <w:sz w:val="22"/>
          <w:szCs w:val="22"/>
          <w:lang w:val="en-US" w:eastAsia="zh-CN"/>
        </w:rPr>
      </w:pPr>
      <w:r w:rsidRPr="00FC754C">
        <w:rPr>
          <w:lang w:val="en-US"/>
        </w:rPr>
        <w:t>5.</w:t>
      </w:r>
      <w:r w:rsidRPr="00FC754C">
        <w:rPr>
          <w:rFonts w:eastAsia="Malgun Gothic"/>
          <w:lang w:val="en-US" w:eastAsia="ko-KR"/>
        </w:rPr>
        <w:t>2</w:t>
      </w:r>
      <w:r>
        <w:rPr>
          <w:rFonts w:asciiTheme="minorHAnsi" w:eastAsiaTheme="minorEastAsia" w:hAnsiTheme="minorHAnsi" w:cstheme="minorBidi"/>
          <w:sz w:val="22"/>
          <w:szCs w:val="22"/>
          <w:lang w:val="en-US" w:eastAsia="zh-CN"/>
        </w:rPr>
        <w:tab/>
      </w:r>
      <w:r w:rsidRPr="00FC754C">
        <w:rPr>
          <w:rFonts w:eastAsia="Malgun Gothic"/>
          <w:lang w:val="en-US" w:eastAsia="ko-KR"/>
        </w:rPr>
        <w:t>RRM specific</w:t>
      </w:r>
      <w:r>
        <w:tab/>
      </w:r>
      <w:r w:rsidR="000656E1">
        <w:fldChar w:fldCharType="begin"/>
      </w:r>
      <w:r>
        <w:instrText xml:space="preserve"> PAGEREF _Toc510712169 \h </w:instrText>
      </w:r>
      <w:r w:rsidR="000656E1">
        <w:fldChar w:fldCharType="separate"/>
      </w:r>
      <w:r w:rsidR="000504A3">
        <w:t>9</w:t>
      </w:r>
      <w:r w:rsidR="000656E1">
        <w:fldChar w:fldCharType="end"/>
      </w:r>
    </w:p>
    <w:p w:rsidR="00B05242" w:rsidRDefault="00B05242">
      <w:pPr>
        <w:pStyle w:val="TOC1"/>
        <w:rPr>
          <w:rFonts w:asciiTheme="minorHAnsi" w:eastAsiaTheme="minorEastAsia" w:hAnsiTheme="minorHAnsi" w:cstheme="minorBidi"/>
          <w:szCs w:val="22"/>
          <w:lang w:val="en-US" w:eastAsia="zh-CN"/>
        </w:rPr>
      </w:pPr>
      <w:r w:rsidRPr="00FC754C">
        <w:rPr>
          <w:lang w:val="en-US"/>
        </w:rPr>
        <w:t>6</w:t>
      </w:r>
      <w:r>
        <w:rPr>
          <w:rFonts w:asciiTheme="minorHAnsi" w:eastAsiaTheme="minorEastAsia" w:hAnsiTheme="minorHAnsi" w:cstheme="minorBidi"/>
          <w:szCs w:val="22"/>
          <w:lang w:val="en-US" w:eastAsia="zh-CN"/>
        </w:rPr>
        <w:tab/>
      </w:r>
      <w:r w:rsidRPr="00FC754C">
        <w:rPr>
          <w:lang w:val="en-US"/>
        </w:rPr>
        <w:t>6</w:t>
      </w:r>
      <w:r w:rsidRPr="00FC754C">
        <w:rPr>
          <w:rFonts w:eastAsia="Malgun Gothic"/>
          <w:lang w:val="en-US" w:eastAsia="ko-KR"/>
        </w:rPr>
        <w:t>DLs/1ULs Inter-</w:t>
      </w:r>
      <w:r>
        <w:t>Band Carrier Aggregation</w:t>
      </w:r>
      <w:r w:rsidRPr="00FC754C">
        <w:rPr>
          <w:lang w:val="en-US"/>
        </w:rPr>
        <w:t>: Specific Band Combination Part</w:t>
      </w:r>
      <w:r>
        <w:tab/>
      </w:r>
      <w:r w:rsidR="000656E1">
        <w:fldChar w:fldCharType="begin"/>
      </w:r>
      <w:r>
        <w:instrText xml:space="preserve"> PAGEREF _Toc510712170 \h </w:instrText>
      </w:r>
      <w:r w:rsidR="000656E1">
        <w:fldChar w:fldCharType="separate"/>
      </w:r>
      <w:r w:rsidR="000504A3">
        <w:t>9</w:t>
      </w:r>
      <w:r w:rsidR="000656E1">
        <w:fldChar w:fldCharType="end"/>
      </w:r>
    </w:p>
    <w:p w:rsidR="00B05242" w:rsidRDefault="00B05242">
      <w:pPr>
        <w:pStyle w:val="TOC1"/>
        <w:rPr>
          <w:rFonts w:asciiTheme="minorHAnsi" w:eastAsiaTheme="minorEastAsia" w:hAnsiTheme="minorHAnsi" w:cstheme="minorBidi"/>
          <w:szCs w:val="22"/>
          <w:lang w:val="en-US" w:eastAsia="zh-CN"/>
        </w:rPr>
      </w:pPr>
      <w:r w:rsidRPr="00FC754C">
        <w:rPr>
          <w:lang w:val="en-US"/>
        </w:rPr>
        <w:t>7</w:t>
      </w:r>
      <w:r>
        <w:rPr>
          <w:rFonts w:asciiTheme="minorHAnsi" w:eastAsiaTheme="minorEastAsia" w:hAnsiTheme="minorHAnsi" w:cstheme="minorBidi"/>
          <w:szCs w:val="22"/>
          <w:lang w:val="en-US" w:eastAsia="zh-CN"/>
        </w:rPr>
        <w:tab/>
      </w:r>
      <w:r w:rsidRPr="00FC754C">
        <w:rPr>
          <w:rFonts w:eastAsia="Malgun Gothic"/>
          <w:lang w:val="en-US" w:eastAsia="ko-KR"/>
        </w:rPr>
        <w:t>7DLs/</w:t>
      </w:r>
      <w:r w:rsidRPr="00FC754C">
        <w:rPr>
          <w:lang w:val="en-US"/>
        </w:rPr>
        <w:t>1ULs Inter-Band Carrier Aggregation: Specific Band Combination Part</w:t>
      </w:r>
      <w:r>
        <w:tab/>
      </w:r>
      <w:r w:rsidR="000656E1">
        <w:fldChar w:fldCharType="begin"/>
      </w:r>
      <w:r>
        <w:instrText xml:space="preserve"> PAGEREF _Toc510712171 \h </w:instrText>
      </w:r>
      <w:r w:rsidR="000656E1">
        <w:fldChar w:fldCharType="separate"/>
      </w:r>
      <w:r w:rsidR="000504A3">
        <w:t>9</w:t>
      </w:r>
      <w:r w:rsidR="000656E1">
        <w:fldChar w:fldCharType="end"/>
      </w:r>
    </w:p>
    <w:p w:rsidR="00B05242" w:rsidRDefault="00B05242">
      <w:pPr>
        <w:pStyle w:val="TOC1"/>
        <w:rPr>
          <w:rFonts w:asciiTheme="minorHAnsi" w:eastAsiaTheme="minorEastAsia" w:hAnsiTheme="minorHAnsi" w:cstheme="minorBidi"/>
          <w:szCs w:val="22"/>
          <w:lang w:val="en-US" w:eastAsia="zh-CN"/>
        </w:rPr>
      </w:pPr>
      <w:r>
        <w:t xml:space="preserve">Annex A: </w:t>
      </w:r>
      <w:r w:rsidRPr="00FC754C">
        <w:rPr>
          <w:rFonts w:cs="Arial"/>
        </w:rPr>
        <w:t>Change history</w:t>
      </w:r>
      <w:r>
        <w:tab/>
      </w:r>
      <w:r w:rsidR="000656E1">
        <w:fldChar w:fldCharType="begin"/>
      </w:r>
      <w:r>
        <w:instrText xml:space="preserve"> PAGEREF _Toc510712172 \h </w:instrText>
      </w:r>
      <w:r w:rsidR="000656E1">
        <w:fldChar w:fldCharType="separate"/>
      </w:r>
      <w:r w:rsidR="000504A3">
        <w:t>9</w:t>
      </w:r>
      <w:r w:rsidR="000656E1">
        <w:fldChar w:fldCharType="end"/>
      </w:r>
    </w:p>
    <w:p w:rsidR="00E8629F" w:rsidRDefault="000656E1">
      <w:pPr>
        <w:rPr>
          <w:lang w:eastAsia="zh-CN"/>
        </w:rPr>
      </w:pPr>
      <w:r>
        <w:rPr>
          <w:noProof/>
          <w:sz w:val="22"/>
        </w:rPr>
        <w:fldChar w:fldCharType="end"/>
      </w:r>
    </w:p>
    <w:p w:rsidR="00E8629F" w:rsidRDefault="00E8629F">
      <w:pPr>
        <w:pStyle w:val="Heading1"/>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510712159"/>
      <w:bookmarkStart w:id="17"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7"/>
    <w:p w:rsidR="00E8629F" w:rsidRDefault="00E8629F">
      <w:pPr>
        <w:pStyle w:val="Heading1"/>
      </w:pPr>
      <w:r>
        <w:br w:type="page"/>
      </w:r>
      <w:bookmarkStart w:id="18" w:name="_Toc374930449"/>
      <w:bookmarkStart w:id="19" w:name="_Toc436619240"/>
      <w:bookmarkStart w:id="20" w:name="_Toc451844170"/>
      <w:bookmarkStart w:id="21" w:name="_Toc466346614"/>
      <w:bookmarkStart w:id="22" w:name="_Toc466348847"/>
      <w:bookmarkStart w:id="23" w:name="_Toc466352954"/>
      <w:bookmarkStart w:id="24" w:name="_Toc472222521"/>
      <w:bookmarkStart w:id="25" w:name="_Toc378152246"/>
      <w:bookmarkStart w:id="26" w:name="_Toc424910890"/>
      <w:bookmarkStart w:id="27" w:name="_Toc455144980"/>
      <w:bookmarkStart w:id="28" w:name="_Toc455145513"/>
      <w:bookmarkStart w:id="29" w:name="_Toc455145708"/>
      <w:bookmarkStart w:id="30" w:name="_Toc468803062"/>
      <w:bookmarkStart w:id="31" w:name="_Toc476750938"/>
      <w:bookmarkStart w:id="32" w:name="_Toc510712160"/>
      <w:r>
        <w:lastRenderedPageBreak/>
        <w:t>1</w:t>
      </w:r>
      <w:r>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3615B3" w:rsidRDefault="003615B3" w:rsidP="003615B3">
      <w:pPr>
        <w:rPr>
          <w:lang w:val="en-US"/>
        </w:rPr>
      </w:pPr>
      <w:bookmarkStart w:id="33" w:name="_Toc374930450"/>
      <w:bookmarkStart w:id="34" w:name="_Toc436619241"/>
      <w:bookmarkStart w:id="35" w:name="_Toc451844171"/>
      <w:bookmarkStart w:id="36" w:name="_Toc466346615"/>
      <w:bookmarkStart w:id="37" w:name="_Toc466352932"/>
      <w:bookmarkStart w:id="38" w:name="_Toc496418247"/>
      <w:bookmarkStart w:id="39" w:name="_Toc345380207"/>
      <w:bookmarkStart w:id="40" w:name="_Toc345380386"/>
      <w:bookmarkStart w:id="41" w:name="_Toc345380471"/>
      <w:bookmarkStart w:id="42" w:name="_Toc345380556"/>
      <w:bookmarkStart w:id="43" w:name="_Toc345380641"/>
      <w:bookmarkStart w:id="44" w:name="_Toc345381581"/>
      <w:bookmarkStart w:id="45" w:name="_Toc345381745"/>
      <w:bookmarkStart w:id="46" w:name="_Toc345381882"/>
      <w:bookmarkStart w:id="47" w:name="_Toc345382327"/>
      <w:bookmarkStart w:id="48" w:name="_Toc345382412"/>
      <w:bookmarkStart w:id="49" w:name="_Toc345382518"/>
      <w:bookmarkStart w:id="50" w:name="_Toc345382679"/>
      <w:bookmarkStart w:id="51" w:name="_Toc345382764"/>
      <w:bookmarkStart w:id="52" w:name="_Toc345383038"/>
      <w:bookmarkStart w:id="53" w:name="_Toc345383210"/>
      <w:bookmarkStart w:id="54" w:name="_Toc345383881"/>
      <w:bookmarkStart w:id="55" w:name="_Toc345384166"/>
      <w:bookmarkStart w:id="56" w:name="_Toc345384747"/>
      <w:bookmarkStart w:id="57" w:name="_Toc345384951"/>
      <w:bookmarkStart w:id="58" w:name="_Toc345386032"/>
      <w:bookmarkStart w:id="59" w:name="_Toc345405368"/>
      <w:bookmarkStart w:id="60" w:name="_Toc345405529"/>
      <w:bookmarkStart w:id="61" w:name="_Toc345405614"/>
      <w:bookmarkStart w:id="62" w:name="_Toc345405699"/>
      <w:bookmarkStart w:id="63" w:name="_Toc345405784"/>
      <w:bookmarkStart w:id="64" w:name="_Toc345406134"/>
      <w:bookmarkStart w:id="65" w:name="_Toc345406482"/>
      <w:bookmarkStart w:id="66" w:name="_Toc345406567"/>
      <w:bookmarkStart w:id="67" w:name="_Toc345406652"/>
      <w:bookmarkStart w:id="68" w:name="_Toc345406737"/>
      <w:bookmarkStart w:id="69" w:name="_Toc345407059"/>
      <w:bookmarkStart w:id="70" w:name="_Toc345409493"/>
      <w:bookmarkStart w:id="71" w:name="_Toc345409603"/>
      <w:bookmarkStart w:id="72" w:name="_Toc345409688"/>
      <w:bookmarkStart w:id="73" w:name="_Toc345410484"/>
      <w:bookmarkStart w:id="74" w:name="_Toc345410569"/>
      <w:bookmarkStart w:id="75" w:name="_Toc345735801"/>
      <w:bookmarkStart w:id="76" w:name="_Toc345736120"/>
      <w:bookmarkStart w:id="77" w:name="_Toc345736205"/>
      <w:bookmarkStart w:id="78" w:name="_Toc351282503"/>
      <w:bookmarkStart w:id="79" w:name="_Toc374930453"/>
      <w:bookmarkStart w:id="80" w:name="_Toc436619244"/>
      <w:bookmarkStart w:id="81" w:name="_Toc451844174"/>
      <w:bookmarkStart w:id="82" w:name="_Toc466346616"/>
      <w:bookmarkStart w:id="83" w:name="_Toc466348849"/>
      <w:bookmarkStart w:id="84" w:name="_Toc466352956"/>
      <w:bookmarkStart w:id="85" w:name="_Toc472222523"/>
      <w:r w:rsidRPr="00865BF7">
        <w:rPr>
          <w:lang w:val="en-US"/>
        </w:rPr>
        <w:t xml:space="preserve">The present document is a technical report for </w:t>
      </w:r>
      <w:r w:rsidR="00CA40C5" w:rsidRPr="008D44DB">
        <w:t xml:space="preserve">LTE Advanced </w:t>
      </w:r>
      <w:r w:rsidR="008049F4">
        <w:t>1</w:t>
      </w:r>
      <w:r w:rsidR="00107852">
        <w:rPr>
          <w:rFonts w:eastAsia="Malgun Gothic" w:hint="eastAsia"/>
          <w:lang w:eastAsia="ko-KR"/>
        </w:rPr>
        <w:t>ULs and x</w:t>
      </w:r>
      <w:r w:rsidR="00050ED9" w:rsidRPr="00DB3DEB">
        <w:rPr>
          <w:rFonts w:eastAsia="Malgun Gothic" w:hint="eastAsia"/>
          <w:lang w:eastAsia="ko-KR"/>
        </w:rPr>
        <w:t xml:space="preserve">DLs </w:t>
      </w:r>
      <w:r w:rsidRPr="00865BF7">
        <w:rPr>
          <w:lang w:val="en-US"/>
        </w:rPr>
        <w:t>Carrier Aggregation</w:t>
      </w:r>
      <w:r w:rsidR="00107852" w:rsidRPr="00883E7C">
        <w:rPr>
          <w:rFonts w:eastAsia="Malgun Gothic" w:hint="eastAsia"/>
          <w:lang w:val="en-US" w:eastAsia="ko-KR"/>
        </w:rPr>
        <w:t xml:space="preserve"> with x</w:t>
      </w:r>
      <w:r w:rsidR="008049F4">
        <w:rPr>
          <w:rFonts w:eastAsia="Malgun Gothic"/>
          <w:lang w:val="en-US" w:eastAsia="ko-KR"/>
        </w:rPr>
        <w:t>&gt;</w:t>
      </w:r>
      <w:r w:rsidR="00107852" w:rsidRPr="00883E7C">
        <w:rPr>
          <w:rFonts w:eastAsia="Malgun Gothic" w:hint="eastAsia"/>
          <w:lang w:val="en-US" w:eastAsia="ko-KR"/>
        </w:rPr>
        <w:t>5</w:t>
      </w:r>
      <w:r w:rsidRPr="00865BF7">
        <w:rPr>
          <w:lang w:val="en-US"/>
        </w:rPr>
        <w:t xml:space="preserve"> under Rel-1</w:t>
      </w:r>
      <w:r w:rsidR="004B4746">
        <w:rPr>
          <w:rFonts w:eastAsia="Malgun Gothic"/>
          <w:lang w:val="en-US" w:eastAsia="ko-KR"/>
        </w:rPr>
        <w:t>5</w:t>
      </w:r>
      <w:r w:rsidRPr="00865BF7">
        <w:rPr>
          <w:lang w:val="en-US"/>
        </w:rPr>
        <w:t xml:space="preserve"> time frame. The purpose is to gather the relevant background information and studies in order to address </w:t>
      </w:r>
      <w:r w:rsidR="008049F4">
        <w:rPr>
          <w:lang w:val="en-US"/>
        </w:rPr>
        <w:t>1</w:t>
      </w:r>
      <w:r w:rsidR="00050ED9" w:rsidRPr="00DB3DEB">
        <w:rPr>
          <w:rFonts w:eastAsia="Malgun Gothic" w:hint="eastAsia"/>
          <w:lang w:val="en-US" w:eastAsia="ko-KR"/>
        </w:rPr>
        <w:t>U</w:t>
      </w:r>
      <w:r w:rsidR="00107852">
        <w:rPr>
          <w:rFonts w:eastAsia="Malgun Gothic" w:hint="eastAsia"/>
          <w:lang w:val="en-US" w:eastAsia="ko-KR"/>
        </w:rPr>
        <w:t>Ls and x</w:t>
      </w:r>
      <w:r w:rsidR="00050ED9" w:rsidRPr="00DB3DEB">
        <w:rPr>
          <w:rFonts w:eastAsia="Malgun Gothic" w:hint="eastAsia"/>
          <w:lang w:val="en-US" w:eastAsia="ko-KR"/>
        </w:rPr>
        <w:t>DLs</w:t>
      </w:r>
      <w:r w:rsidR="0044768B">
        <w:rPr>
          <w:rFonts w:hint="eastAsia"/>
          <w:lang w:val="en-US" w:eastAsia="zh-CN"/>
        </w:rPr>
        <w:t xml:space="preserve"> </w:t>
      </w:r>
      <w:r w:rsidRPr="00865BF7">
        <w:rPr>
          <w:lang w:val="en-US"/>
        </w:rPr>
        <w:t>Carrier Aggregation requirements.</w:t>
      </w:r>
    </w:p>
    <w:p w:rsidR="004D3F8B" w:rsidRDefault="004D3F8B" w:rsidP="003615B3">
      <w:pPr>
        <w:rPr>
          <w:rFonts w:eastAsia="Malgun Gothic"/>
          <w:lang w:eastAsia="ko-KR"/>
        </w:rPr>
      </w:pPr>
    </w:p>
    <w:p w:rsidR="00747A95" w:rsidRDefault="00747A95" w:rsidP="00747A95">
      <w:pPr>
        <w:jc w:val="center"/>
        <w:rPr>
          <w:rFonts w:eastAsia="Malgun Gothic"/>
          <w:lang w:eastAsia="ko-KR"/>
        </w:rPr>
      </w:pPr>
      <w:r w:rsidRPr="002F328E">
        <w:rPr>
          <w:rFonts w:eastAsia="Malgun Gothic"/>
          <w:lang w:eastAsia="ko-KR"/>
        </w:rPr>
        <w:t xml:space="preserve">Table 1-1: </w:t>
      </w:r>
      <w:r>
        <w:rPr>
          <w:rFonts w:eastAsia="Malgun Gothic"/>
          <w:lang w:eastAsia="ko-KR"/>
        </w:rPr>
        <w:t>6</w:t>
      </w:r>
      <w:r w:rsidRPr="002F328E">
        <w:rPr>
          <w:rFonts w:eastAsia="Malgun Gothic"/>
          <w:lang w:eastAsia="ko-KR"/>
        </w:rPr>
        <w:t>DL/1UL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13"/>
        <w:gridCol w:w="1096"/>
      </w:tblGrid>
      <w:tr w:rsidR="00747A95" w:rsidRPr="00F813D5" w:rsidTr="00C06248">
        <w:trPr>
          <w:cantSplit/>
          <w:jc w:val="center"/>
        </w:trPr>
        <w:tc>
          <w:tcPr>
            <w:tcW w:w="4213" w:type="dxa"/>
          </w:tcPr>
          <w:p w:rsidR="00747A95" w:rsidRPr="00F813D5" w:rsidRDefault="00747A95" w:rsidP="00C06248">
            <w:pPr>
              <w:pStyle w:val="TAL"/>
            </w:pPr>
            <w:r w:rsidRPr="00F813D5">
              <w:t>CA combination</w:t>
            </w:r>
          </w:p>
        </w:tc>
        <w:tc>
          <w:tcPr>
            <w:tcW w:w="1096" w:type="dxa"/>
          </w:tcPr>
          <w:p w:rsidR="00747A95" w:rsidRPr="00F813D5" w:rsidRDefault="00747A95" w:rsidP="00C06248">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747A95" w:rsidRPr="00721AD9" w:rsidTr="00C06248">
        <w:trPr>
          <w:cantSplit/>
          <w:jc w:val="center"/>
        </w:trPr>
        <w:tc>
          <w:tcPr>
            <w:tcW w:w="4213" w:type="dxa"/>
          </w:tcPr>
          <w:p w:rsidR="00747A95" w:rsidRPr="0062203E" w:rsidRDefault="00747A95" w:rsidP="00C06248">
            <w:pPr>
              <w:pStyle w:val="TAL"/>
              <w:rPr>
                <w:rFonts w:ascii="Times New Roman" w:hAnsi="Times New Roman"/>
              </w:rPr>
            </w:pPr>
            <w:r w:rsidRPr="0062203E">
              <w:rPr>
                <w:rFonts w:ascii="Times New Roman" w:hAnsi="Times New Roman"/>
              </w:rPr>
              <w:t>CA_</w:t>
            </w:r>
            <w:r>
              <w:rPr>
                <w:rFonts w:ascii="Times New Roman" w:hAnsi="Times New Roman"/>
              </w:rPr>
              <w:t>6</w:t>
            </w:r>
            <w:r w:rsidRPr="0062203E">
              <w:rPr>
                <w:rFonts w:ascii="Times New Roman" w:hAnsi="Times New Roman"/>
              </w:rPr>
              <w:t>DL</w:t>
            </w:r>
            <w:r>
              <w:rPr>
                <w:rFonts w:ascii="Times New Roman" w:hAnsi="Times New Roman"/>
              </w:rPr>
              <w:t>_</w:t>
            </w:r>
            <w:r w:rsidRPr="000B3C3F">
              <w:rPr>
                <w:rFonts w:ascii="Times New Roman" w:hAnsi="Times New Roman"/>
              </w:rPr>
              <w:t>2A-46A-48D-66A</w:t>
            </w:r>
            <w:r>
              <w:rPr>
                <w:rFonts w:ascii="Times New Roman" w:hAnsi="Times New Roman"/>
              </w:rPr>
              <w:t>_1</w:t>
            </w:r>
            <w:r>
              <w:rPr>
                <w:rFonts w:ascii="Times New Roman" w:hAnsi="Times New Roman" w:hint="eastAsia"/>
                <w:lang w:eastAsia="zh-CN"/>
              </w:rPr>
              <w:t>UL</w:t>
            </w:r>
            <w:r>
              <w:rPr>
                <w:rFonts w:ascii="Times New Roman" w:hAnsi="Times New Roman"/>
              </w:rPr>
              <w:t>_BCS0</w:t>
            </w:r>
          </w:p>
        </w:tc>
        <w:tc>
          <w:tcPr>
            <w:tcW w:w="1096" w:type="dxa"/>
          </w:tcPr>
          <w:p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rsidTr="00C06248">
        <w:trPr>
          <w:cantSplit/>
          <w:jc w:val="center"/>
        </w:trPr>
        <w:tc>
          <w:tcPr>
            <w:tcW w:w="4213" w:type="dxa"/>
          </w:tcPr>
          <w:p w:rsidR="00747A95" w:rsidRPr="0062203E" w:rsidRDefault="00747A95" w:rsidP="00C06248">
            <w:pPr>
              <w:pStyle w:val="TAL"/>
              <w:rPr>
                <w:rFonts w:ascii="Times New Roman" w:hAnsi="Times New Roman"/>
              </w:rPr>
            </w:pPr>
            <w:r w:rsidRPr="0062203E">
              <w:rPr>
                <w:rFonts w:ascii="Times New Roman" w:hAnsi="Times New Roman"/>
              </w:rPr>
              <w:t>CA_</w:t>
            </w:r>
            <w:r>
              <w:rPr>
                <w:rFonts w:ascii="Times New Roman" w:hAnsi="Times New Roman"/>
              </w:rPr>
              <w:t>6</w:t>
            </w:r>
            <w:r w:rsidRPr="0062203E">
              <w:rPr>
                <w:rFonts w:ascii="Times New Roman" w:hAnsi="Times New Roman"/>
              </w:rPr>
              <w:t>DL_</w:t>
            </w:r>
            <w:r w:rsidRPr="000B3C3F">
              <w:rPr>
                <w:rFonts w:ascii="Times New Roman" w:hAnsi="Times New Roman"/>
              </w:rPr>
              <w:t>2A-46A-48E</w:t>
            </w:r>
            <w:r w:rsidRPr="0062203E">
              <w:rPr>
                <w:rFonts w:ascii="Times New Roman" w:hAnsi="Times New Roman"/>
              </w:rPr>
              <w:t xml:space="preserve">_1UL_BCS0 </w:t>
            </w:r>
          </w:p>
        </w:tc>
        <w:tc>
          <w:tcPr>
            <w:tcW w:w="1096" w:type="dxa"/>
          </w:tcPr>
          <w:p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rsidTr="00C06248">
        <w:trPr>
          <w:cantSplit/>
          <w:jc w:val="center"/>
        </w:trPr>
        <w:tc>
          <w:tcPr>
            <w:tcW w:w="4213" w:type="dxa"/>
          </w:tcPr>
          <w:p w:rsidR="00747A95" w:rsidRPr="0062203E" w:rsidRDefault="00747A95" w:rsidP="00C06248">
            <w:pPr>
              <w:pStyle w:val="TAL"/>
              <w:rPr>
                <w:rFonts w:ascii="Times New Roman" w:hAnsi="Times New Roman"/>
              </w:rPr>
            </w:pPr>
            <w:r>
              <w:rPr>
                <w:rFonts w:ascii="Times New Roman" w:hAnsi="Times New Roman"/>
              </w:rPr>
              <w:t>CA_6DL_</w:t>
            </w:r>
            <w:r w:rsidRPr="001C3107">
              <w:rPr>
                <w:rFonts w:ascii="Times New Roman" w:hAnsi="Times New Roman"/>
              </w:rPr>
              <w:t>2A-46C-48C-66A_</w:t>
            </w:r>
            <w:r>
              <w:rPr>
                <w:rFonts w:ascii="Times New Roman" w:hAnsi="Times New Roman"/>
              </w:rPr>
              <w:t>1UL_</w:t>
            </w:r>
            <w:r w:rsidRPr="001C3107">
              <w:rPr>
                <w:rFonts w:ascii="Times New Roman" w:hAnsi="Times New Roman"/>
              </w:rPr>
              <w:t>BCS0</w:t>
            </w:r>
          </w:p>
        </w:tc>
        <w:tc>
          <w:tcPr>
            <w:tcW w:w="1096" w:type="dxa"/>
          </w:tcPr>
          <w:p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rsidTr="00C06248">
        <w:trPr>
          <w:cantSplit/>
          <w:jc w:val="center"/>
        </w:trPr>
        <w:tc>
          <w:tcPr>
            <w:tcW w:w="4213" w:type="dxa"/>
          </w:tcPr>
          <w:p w:rsidR="00747A95" w:rsidRPr="0062203E" w:rsidRDefault="00747A95" w:rsidP="00C06248">
            <w:pPr>
              <w:pStyle w:val="TAL"/>
              <w:rPr>
                <w:rFonts w:ascii="Times New Roman" w:hAnsi="Times New Roman"/>
              </w:rPr>
            </w:pPr>
            <w:r>
              <w:rPr>
                <w:rFonts w:ascii="Times New Roman" w:hAnsi="Times New Roman"/>
              </w:rPr>
              <w:t>CA_6DL_</w:t>
            </w:r>
            <w:r w:rsidRPr="001C3107">
              <w:rPr>
                <w:rFonts w:ascii="Times New Roman" w:hAnsi="Times New Roman"/>
              </w:rPr>
              <w:t>2A-46C-48D_</w:t>
            </w:r>
            <w:r>
              <w:rPr>
                <w:rFonts w:ascii="Times New Roman" w:hAnsi="Times New Roman"/>
              </w:rPr>
              <w:t>1UL_</w:t>
            </w:r>
            <w:r w:rsidRPr="001C3107">
              <w:rPr>
                <w:rFonts w:ascii="Times New Roman" w:hAnsi="Times New Roman"/>
              </w:rPr>
              <w:t>BCS0</w:t>
            </w:r>
          </w:p>
        </w:tc>
        <w:tc>
          <w:tcPr>
            <w:tcW w:w="1096" w:type="dxa"/>
          </w:tcPr>
          <w:p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rsidTr="00C06248">
        <w:trPr>
          <w:cantSplit/>
          <w:jc w:val="center"/>
        </w:trPr>
        <w:tc>
          <w:tcPr>
            <w:tcW w:w="4213" w:type="dxa"/>
          </w:tcPr>
          <w:p w:rsidR="00747A95" w:rsidRDefault="00747A95" w:rsidP="00C06248">
            <w:pPr>
              <w:pStyle w:val="TAL"/>
              <w:rPr>
                <w:rFonts w:ascii="Times New Roman" w:hAnsi="Times New Roman"/>
              </w:rPr>
            </w:pPr>
            <w:r>
              <w:rPr>
                <w:rFonts w:ascii="Times New Roman" w:hAnsi="Times New Roman"/>
              </w:rPr>
              <w:t>CA_6DL_</w:t>
            </w:r>
            <w:r w:rsidRPr="008B316C">
              <w:rPr>
                <w:rFonts w:ascii="Times New Roman" w:hAnsi="Times New Roman"/>
              </w:rPr>
              <w:t>2A-46D-48A-66A_</w:t>
            </w:r>
            <w:r>
              <w:rPr>
                <w:rFonts w:ascii="Times New Roman" w:hAnsi="Times New Roman"/>
              </w:rPr>
              <w:t>1UL_</w:t>
            </w:r>
            <w:r w:rsidRPr="008B316C">
              <w:rPr>
                <w:rFonts w:ascii="Times New Roman" w:hAnsi="Times New Roman"/>
              </w:rPr>
              <w:t>BCS0</w:t>
            </w:r>
          </w:p>
        </w:tc>
        <w:tc>
          <w:tcPr>
            <w:tcW w:w="1096" w:type="dxa"/>
          </w:tcPr>
          <w:p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rsidTr="00C06248">
        <w:trPr>
          <w:cantSplit/>
          <w:jc w:val="center"/>
        </w:trPr>
        <w:tc>
          <w:tcPr>
            <w:tcW w:w="4213" w:type="dxa"/>
          </w:tcPr>
          <w:p w:rsidR="00747A95" w:rsidRPr="001C3107" w:rsidRDefault="00747A95" w:rsidP="00C06248">
            <w:pPr>
              <w:pStyle w:val="TAL"/>
              <w:rPr>
                <w:rFonts w:ascii="Times New Roman" w:hAnsi="Times New Roman"/>
              </w:rPr>
            </w:pPr>
            <w:r>
              <w:rPr>
                <w:rFonts w:ascii="Times New Roman" w:hAnsi="Times New Roman"/>
              </w:rPr>
              <w:t>CA_6DL_</w:t>
            </w:r>
            <w:r w:rsidRPr="008B316C">
              <w:rPr>
                <w:rFonts w:ascii="Times New Roman" w:hAnsi="Times New Roman"/>
              </w:rPr>
              <w:t>2A-46D-48C_</w:t>
            </w:r>
            <w:r>
              <w:rPr>
                <w:rFonts w:ascii="Times New Roman" w:hAnsi="Times New Roman"/>
              </w:rPr>
              <w:t>1</w:t>
            </w:r>
            <w:r>
              <w:rPr>
                <w:rFonts w:ascii="Times New Roman" w:hAnsi="Times New Roman" w:hint="eastAsia"/>
                <w:lang w:eastAsia="zh-CN"/>
              </w:rPr>
              <w:t>UL_</w:t>
            </w:r>
            <w:r w:rsidRPr="008B316C">
              <w:rPr>
                <w:rFonts w:ascii="Times New Roman" w:hAnsi="Times New Roman"/>
              </w:rPr>
              <w:t>BCS0</w:t>
            </w:r>
          </w:p>
        </w:tc>
        <w:tc>
          <w:tcPr>
            <w:tcW w:w="1096" w:type="dxa"/>
          </w:tcPr>
          <w:p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rsidTr="00C06248">
        <w:trPr>
          <w:cantSplit/>
          <w:jc w:val="center"/>
        </w:trPr>
        <w:tc>
          <w:tcPr>
            <w:tcW w:w="4213" w:type="dxa"/>
          </w:tcPr>
          <w:p w:rsidR="00747A95" w:rsidRPr="001C3107" w:rsidRDefault="00747A95" w:rsidP="00C06248">
            <w:pPr>
              <w:pStyle w:val="TAL"/>
              <w:rPr>
                <w:rFonts w:ascii="Times New Roman" w:hAnsi="Times New Roman"/>
              </w:rPr>
            </w:pPr>
            <w:r>
              <w:rPr>
                <w:rFonts w:ascii="Times New Roman" w:hAnsi="Times New Roman"/>
              </w:rPr>
              <w:t>CA_6DL_</w:t>
            </w:r>
            <w:r w:rsidRPr="008B316C">
              <w:rPr>
                <w:rFonts w:ascii="Times New Roman" w:hAnsi="Times New Roman"/>
              </w:rPr>
              <w:t>2A-46E-48A_</w:t>
            </w:r>
            <w:r>
              <w:rPr>
                <w:rFonts w:ascii="Times New Roman" w:hAnsi="Times New Roman"/>
              </w:rPr>
              <w:t>1UL_</w:t>
            </w:r>
            <w:r w:rsidRPr="008B316C">
              <w:rPr>
                <w:rFonts w:ascii="Times New Roman" w:hAnsi="Times New Roman"/>
              </w:rPr>
              <w:t>BCS0</w:t>
            </w:r>
          </w:p>
        </w:tc>
        <w:tc>
          <w:tcPr>
            <w:tcW w:w="1096" w:type="dxa"/>
          </w:tcPr>
          <w:p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rsidTr="00C06248">
        <w:trPr>
          <w:cantSplit/>
          <w:jc w:val="center"/>
        </w:trPr>
        <w:tc>
          <w:tcPr>
            <w:tcW w:w="4213" w:type="dxa"/>
          </w:tcPr>
          <w:p w:rsidR="00747A95" w:rsidRPr="008B316C" w:rsidRDefault="00747A95" w:rsidP="00C06248">
            <w:pPr>
              <w:pStyle w:val="TAL"/>
              <w:rPr>
                <w:rFonts w:ascii="Times New Roman" w:hAnsi="Times New Roman"/>
              </w:rPr>
            </w:pPr>
            <w:r>
              <w:rPr>
                <w:rFonts w:ascii="Times New Roman" w:hAnsi="Times New Roman"/>
              </w:rPr>
              <w:t>CA_6DL_</w:t>
            </w:r>
            <w:r w:rsidRPr="008B316C">
              <w:rPr>
                <w:rFonts w:ascii="Times New Roman" w:hAnsi="Times New Roman"/>
              </w:rPr>
              <w:t>2A-46E-66A_</w:t>
            </w:r>
            <w:r>
              <w:rPr>
                <w:rFonts w:ascii="Times New Roman" w:hAnsi="Times New Roman"/>
              </w:rPr>
              <w:t>1UL_</w:t>
            </w:r>
            <w:r w:rsidRPr="008B316C">
              <w:rPr>
                <w:rFonts w:ascii="Times New Roman" w:hAnsi="Times New Roman"/>
              </w:rPr>
              <w:t>BCS0</w:t>
            </w:r>
          </w:p>
        </w:tc>
        <w:tc>
          <w:tcPr>
            <w:tcW w:w="1096" w:type="dxa"/>
          </w:tcPr>
          <w:p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C06248" w:rsidTr="00C06248">
        <w:trPr>
          <w:cantSplit/>
          <w:jc w:val="center"/>
        </w:trPr>
        <w:tc>
          <w:tcPr>
            <w:tcW w:w="4213" w:type="dxa"/>
          </w:tcPr>
          <w:p w:rsidR="00747A95" w:rsidRPr="008B316C" w:rsidRDefault="00747A95" w:rsidP="00C06248">
            <w:pPr>
              <w:pStyle w:val="TAL"/>
              <w:rPr>
                <w:rFonts w:ascii="Times New Roman" w:hAnsi="Times New Roman"/>
              </w:rPr>
            </w:pPr>
            <w:r>
              <w:rPr>
                <w:rFonts w:ascii="Times New Roman" w:hAnsi="Times New Roman"/>
              </w:rPr>
              <w:t>CA_6DL_</w:t>
            </w:r>
            <w:r w:rsidRPr="008B316C">
              <w:rPr>
                <w:rFonts w:ascii="Times New Roman" w:hAnsi="Times New Roman"/>
              </w:rPr>
              <w:t>46A-48E-66A_</w:t>
            </w:r>
            <w:r>
              <w:rPr>
                <w:rFonts w:ascii="Times New Roman" w:hAnsi="Times New Roman"/>
              </w:rPr>
              <w:t>1UL_</w:t>
            </w:r>
            <w:r w:rsidRPr="008B316C">
              <w:rPr>
                <w:rFonts w:ascii="Times New Roman" w:hAnsi="Times New Roman"/>
              </w:rPr>
              <w:t>BCS0</w:t>
            </w:r>
          </w:p>
        </w:tc>
        <w:tc>
          <w:tcPr>
            <w:tcW w:w="1096" w:type="dxa"/>
          </w:tcPr>
          <w:p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C06248" w:rsidTr="00C06248">
        <w:trPr>
          <w:cantSplit/>
          <w:jc w:val="center"/>
        </w:trPr>
        <w:tc>
          <w:tcPr>
            <w:tcW w:w="4213" w:type="dxa"/>
          </w:tcPr>
          <w:p w:rsidR="00747A95" w:rsidRDefault="00747A95" w:rsidP="00C06248">
            <w:pPr>
              <w:pStyle w:val="TAL"/>
              <w:rPr>
                <w:rFonts w:ascii="Times New Roman" w:hAnsi="Times New Roman"/>
              </w:rPr>
            </w:pPr>
            <w:r>
              <w:rPr>
                <w:rFonts w:ascii="Times New Roman" w:hAnsi="Times New Roman"/>
              </w:rPr>
              <w:t>CA_6DL_</w:t>
            </w:r>
            <w:r w:rsidRPr="008B316C">
              <w:rPr>
                <w:rFonts w:ascii="Times New Roman" w:hAnsi="Times New Roman"/>
              </w:rPr>
              <w:t>46C-48D-66A_</w:t>
            </w:r>
            <w:r>
              <w:rPr>
                <w:rFonts w:ascii="Times New Roman" w:hAnsi="Times New Roman"/>
              </w:rPr>
              <w:t>1UL_</w:t>
            </w:r>
            <w:r w:rsidRPr="008B316C">
              <w:rPr>
                <w:rFonts w:ascii="Times New Roman" w:hAnsi="Times New Roman"/>
              </w:rPr>
              <w:t>BCS0</w:t>
            </w:r>
          </w:p>
        </w:tc>
        <w:tc>
          <w:tcPr>
            <w:tcW w:w="1096" w:type="dxa"/>
          </w:tcPr>
          <w:p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F80B02" w:rsidTr="00C06248">
        <w:trPr>
          <w:cantSplit/>
          <w:jc w:val="center"/>
        </w:trPr>
        <w:tc>
          <w:tcPr>
            <w:tcW w:w="4213" w:type="dxa"/>
          </w:tcPr>
          <w:p w:rsidR="00747A95" w:rsidRDefault="00747A95" w:rsidP="00C06248">
            <w:pPr>
              <w:pStyle w:val="TAL"/>
              <w:rPr>
                <w:rFonts w:ascii="Times New Roman" w:hAnsi="Times New Roman"/>
              </w:rPr>
            </w:pPr>
            <w:r>
              <w:rPr>
                <w:rFonts w:ascii="Times New Roman" w:hAnsi="Times New Roman"/>
              </w:rPr>
              <w:t>CA_6DL_</w:t>
            </w:r>
            <w:r w:rsidRPr="008B316C">
              <w:rPr>
                <w:rFonts w:ascii="Times New Roman" w:hAnsi="Times New Roman"/>
              </w:rPr>
              <w:t>46C-48E_</w:t>
            </w:r>
            <w:r>
              <w:rPr>
                <w:rFonts w:ascii="Times New Roman" w:hAnsi="Times New Roman"/>
              </w:rPr>
              <w:t>1UL_</w:t>
            </w:r>
            <w:r w:rsidRPr="008B316C">
              <w:rPr>
                <w:rFonts w:ascii="Times New Roman" w:hAnsi="Times New Roman"/>
              </w:rPr>
              <w:t>BCS0</w:t>
            </w:r>
          </w:p>
        </w:tc>
        <w:tc>
          <w:tcPr>
            <w:tcW w:w="1096" w:type="dxa"/>
          </w:tcPr>
          <w:p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F80B02" w:rsidTr="00C06248">
        <w:trPr>
          <w:cantSplit/>
          <w:jc w:val="center"/>
        </w:trPr>
        <w:tc>
          <w:tcPr>
            <w:tcW w:w="4213" w:type="dxa"/>
          </w:tcPr>
          <w:p w:rsidR="00747A95" w:rsidRDefault="00747A95" w:rsidP="00C06248">
            <w:pPr>
              <w:pStyle w:val="TAL"/>
              <w:rPr>
                <w:rFonts w:ascii="Times New Roman" w:hAnsi="Times New Roman"/>
              </w:rPr>
            </w:pPr>
            <w:r>
              <w:rPr>
                <w:rFonts w:ascii="Times New Roman" w:hAnsi="Times New Roman"/>
              </w:rPr>
              <w:t>CA_6DL_</w:t>
            </w:r>
            <w:r w:rsidRPr="00F80B02">
              <w:rPr>
                <w:rFonts w:ascii="Times New Roman" w:hAnsi="Times New Roman"/>
              </w:rPr>
              <w:t>46D-48C-66A_</w:t>
            </w:r>
            <w:r>
              <w:rPr>
                <w:rFonts w:ascii="Times New Roman" w:hAnsi="Times New Roman"/>
              </w:rPr>
              <w:t>1UL_</w:t>
            </w:r>
            <w:r w:rsidRPr="00F80B02">
              <w:rPr>
                <w:rFonts w:ascii="Times New Roman" w:hAnsi="Times New Roman"/>
              </w:rPr>
              <w:t>BCS0</w:t>
            </w:r>
          </w:p>
        </w:tc>
        <w:tc>
          <w:tcPr>
            <w:tcW w:w="1096" w:type="dxa"/>
          </w:tcPr>
          <w:p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rsidTr="00C06248">
        <w:trPr>
          <w:cantSplit/>
          <w:jc w:val="center"/>
        </w:trPr>
        <w:tc>
          <w:tcPr>
            <w:tcW w:w="4213" w:type="dxa"/>
          </w:tcPr>
          <w:p w:rsidR="00747A95" w:rsidRPr="008B316C" w:rsidRDefault="00747A95" w:rsidP="00C06248">
            <w:pPr>
              <w:pStyle w:val="TAL"/>
              <w:rPr>
                <w:rFonts w:ascii="Times New Roman" w:hAnsi="Times New Roman"/>
              </w:rPr>
            </w:pPr>
            <w:r>
              <w:rPr>
                <w:rFonts w:ascii="Times New Roman" w:hAnsi="Times New Roman"/>
              </w:rPr>
              <w:t>CA_6DL_</w:t>
            </w:r>
            <w:r w:rsidRPr="00F80B02">
              <w:rPr>
                <w:rFonts w:ascii="Times New Roman" w:hAnsi="Times New Roman"/>
              </w:rPr>
              <w:t>46E-48A-66A_</w:t>
            </w:r>
            <w:r>
              <w:rPr>
                <w:rFonts w:ascii="Times New Roman" w:hAnsi="Times New Roman"/>
              </w:rPr>
              <w:t>1UL_</w:t>
            </w:r>
            <w:r w:rsidRPr="00F80B02">
              <w:rPr>
                <w:rFonts w:ascii="Times New Roman" w:hAnsi="Times New Roman"/>
              </w:rPr>
              <w:t>BCS0</w:t>
            </w:r>
          </w:p>
        </w:tc>
        <w:tc>
          <w:tcPr>
            <w:tcW w:w="1096" w:type="dxa"/>
          </w:tcPr>
          <w:p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rsidTr="00C06248">
        <w:trPr>
          <w:cantSplit/>
          <w:jc w:val="center"/>
        </w:trPr>
        <w:tc>
          <w:tcPr>
            <w:tcW w:w="4213" w:type="dxa"/>
          </w:tcPr>
          <w:p w:rsidR="00747A95" w:rsidRPr="00F80B02" w:rsidRDefault="00747A95" w:rsidP="00C06248">
            <w:pPr>
              <w:pStyle w:val="TAL"/>
              <w:rPr>
                <w:rFonts w:ascii="Times New Roman" w:hAnsi="Times New Roman"/>
              </w:rPr>
            </w:pPr>
            <w:r>
              <w:rPr>
                <w:rFonts w:ascii="Times New Roman" w:hAnsi="Times New Roman"/>
              </w:rPr>
              <w:t>CA_6DL_</w:t>
            </w:r>
            <w:r w:rsidRPr="00F80B02">
              <w:rPr>
                <w:rFonts w:ascii="Times New Roman" w:hAnsi="Times New Roman"/>
              </w:rPr>
              <w:t>46E-48C_</w:t>
            </w:r>
            <w:r>
              <w:rPr>
                <w:rFonts w:ascii="Times New Roman" w:hAnsi="Times New Roman"/>
              </w:rPr>
              <w:t>1UL_</w:t>
            </w:r>
            <w:r w:rsidRPr="00F80B02">
              <w:rPr>
                <w:rFonts w:ascii="Times New Roman" w:hAnsi="Times New Roman"/>
              </w:rPr>
              <w:t>BCS0</w:t>
            </w:r>
          </w:p>
        </w:tc>
        <w:tc>
          <w:tcPr>
            <w:tcW w:w="1096" w:type="dxa"/>
          </w:tcPr>
          <w:p w:rsidR="00747A95" w:rsidRPr="0062203E"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bl>
    <w:p w:rsidR="00747A95" w:rsidRDefault="00747A95" w:rsidP="00747A95">
      <w:pPr>
        <w:jc w:val="center"/>
        <w:rPr>
          <w:rFonts w:eastAsia="Malgun Gothic"/>
          <w:lang w:eastAsia="ko-KR"/>
        </w:rPr>
      </w:pPr>
    </w:p>
    <w:p w:rsidR="00747A95" w:rsidRDefault="00747A95" w:rsidP="00747A95">
      <w:pPr>
        <w:jc w:val="center"/>
        <w:rPr>
          <w:rFonts w:eastAsia="Malgun Gothic"/>
          <w:lang w:eastAsia="ko-KR"/>
        </w:rPr>
      </w:pPr>
      <w:r w:rsidRPr="002F328E">
        <w:rPr>
          <w:rFonts w:eastAsia="Malgun Gothic"/>
          <w:lang w:eastAsia="ko-KR"/>
        </w:rPr>
        <w:t>Table 1-</w:t>
      </w:r>
      <w:r>
        <w:rPr>
          <w:rFonts w:eastAsia="Malgun Gothic"/>
          <w:lang w:eastAsia="ko-KR"/>
        </w:rPr>
        <w:t>2</w:t>
      </w:r>
      <w:r w:rsidRPr="002F328E">
        <w:rPr>
          <w:rFonts w:eastAsia="Malgun Gothic"/>
          <w:lang w:eastAsia="ko-KR"/>
        </w:rPr>
        <w:t xml:space="preserve">: </w:t>
      </w:r>
      <w:r>
        <w:rPr>
          <w:rFonts w:eastAsia="Malgun Gothic"/>
          <w:lang w:eastAsia="ko-KR"/>
        </w:rPr>
        <w:t>7</w:t>
      </w:r>
      <w:r w:rsidRPr="002F328E">
        <w:rPr>
          <w:rFonts w:eastAsia="Malgun Gothic"/>
          <w:lang w:eastAsia="ko-KR"/>
        </w:rPr>
        <w:t>DL/1UL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13"/>
        <w:gridCol w:w="1096"/>
      </w:tblGrid>
      <w:tr w:rsidR="00747A95" w:rsidRPr="00F813D5" w:rsidTr="00C06248">
        <w:trPr>
          <w:cantSplit/>
          <w:jc w:val="center"/>
        </w:trPr>
        <w:tc>
          <w:tcPr>
            <w:tcW w:w="4213" w:type="dxa"/>
          </w:tcPr>
          <w:p w:rsidR="00747A95" w:rsidRPr="00F813D5" w:rsidRDefault="00747A95" w:rsidP="00C06248">
            <w:pPr>
              <w:pStyle w:val="TAL"/>
            </w:pPr>
            <w:r w:rsidRPr="00F813D5">
              <w:t>CA combination</w:t>
            </w:r>
          </w:p>
        </w:tc>
        <w:tc>
          <w:tcPr>
            <w:tcW w:w="1096" w:type="dxa"/>
          </w:tcPr>
          <w:p w:rsidR="00747A95" w:rsidRPr="00F813D5" w:rsidRDefault="00747A95" w:rsidP="00C06248">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747A95" w:rsidRPr="00721AD9" w:rsidTr="00C06248">
        <w:trPr>
          <w:cantSplit/>
          <w:jc w:val="center"/>
        </w:trPr>
        <w:tc>
          <w:tcPr>
            <w:tcW w:w="4213" w:type="dxa"/>
          </w:tcPr>
          <w:p w:rsidR="00747A95" w:rsidRPr="00721AD9" w:rsidRDefault="00747A95" w:rsidP="00C06248">
            <w:pPr>
              <w:pStyle w:val="TAL"/>
              <w:rPr>
                <w:rFonts w:ascii="Times New Roman" w:hAnsi="Times New Roman"/>
              </w:rPr>
            </w:pPr>
            <w:r w:rsidRPr="0062203E">
              <w:rPr>
                <w:rFonts w:ascii="Times New Roman" w:hAnsi="Times New Roman"/>
              </w:rPr>
              <w:t>CA_</w:t>
            </w:r>
            <w:r>
              <w:rPr>
                <w:rFonts w:ascii="Times New Roman" w:hAnsi="Times New Roman"/>
              </w:rPr>
              <w:t>7</w:t>
            </w:r>
            <w:r w:rsidRPr="0062203E">
              <w:rPr>
                <w:rFonts w:ascii="Times New Roman" w:hAnsi="Times New Roman"/>
              </w:rPr>
              <w:t>DL_</w:t>
            </w:r>
            <w:r w:rsidRPr="00F80B02">
              <w:rPr>
                <w:rFonts w:ascii="Times New Roman" w:hAnsi="Times New Roman"/>
              </w:rPr>
              <w:t>2A-46C-48D-66A_</w:t>
            </w:r>
            <w:r>
              <w:rPr>
                <w:rFonts w:ascii="Times New Roman" w:hAnsi="Times New Roman"/>
              </w:rPr>
              <w:t>1</w:t>
            </w:r>
            <w:r>
              <w:rPr>
                <w:rFonts w:ascii="Times New Roman" w:hAnsi="Times New Roman" w:hint="eastAsia"/>
                <w:lang w:eastAsia="zh-CN"/>
              </w:rPr>
              <w:t>UL_</w:t>
            </w:r>
            <w:r w:rsidRPr="00F80B02">
              <w:rPr>
                <w:rFonts w:ascii="Times New Roman" w:hAnsi="Times New Roman"/>
              </w:rPr>
              <w:t>BCS0</w:t>
            </w:r>
          </w:p>
        </w:tc>
        <w:tc>
          <w:tcPr>
            <w:tcW w:w="1096" w:type="dxa"/>
          </w:tcPr>
          <w:p w:rsidR="00747A95" w:rsidRPr="00721AD9" w:rsidRDefault="00747A95" w:rsidP="00C06248">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C06248" w:rsidTr="00C06248">
        <w:trPr>
          <w:cantSplit/>
          <w:jc w:val="center"/>
        </w:trPr>
        <w:tc>
          <w:tcPr>
            <w:tcW w:w="4213" w:type="dxa"/>
          </w:tcPr>
          <w:p w:rsidR="00747A95" w:rsidRPr="0062203E" w:rsidRDefault="00747A95" w:rsidP="00C06248">
            <w:pPr>
              <w:pStyle w:val="TAL"/>
              <w:rPr>
                <w:rFonts w:ascii="Times New Roman" w:hAnsi="Times New Roman"/>
              </w:rPr>
            </w:pPr>
            <w:r>
              <w:rPr>
                <w:rFonts w:ascii="Times New Roman" w:hAnsi="Times New Roman" w:hint="eastAsia"/>
                <w:lang w:eastAsia="zh-CN"/>
              </w:rPr>
              <w:t>CA</w:t>
            </w:r>
            <w:r>
              <w:rPr>
                <w:rFonts w:ascii="Times New Roman" w:hAnsi="Times New Roman"/>
              </w:rPr>
              <w:t>_7DL_</w:t>
            </w:r>
            <w:r w:rsidRPr="00F80B02">
              <w:rPr>
                <w:rFonts w:ascii="Times New Roman" w:hAnsi="Times New Roman"/>
              </w:rPr>
              <w:t>2A-46C-48E_</w:t>
            </w:r>
            <w:r>
              <w:rPr>
                <w:rFonts w:ascii="Times New Roman" w:hAnsi="Times New Roman"/>
              </w:rPr>
              <w:t>1UL_</w:t>
            </w:r>
            <w:r w:rsidRPr="00F80B02">
              <w:rPr>
                <w:rFonts w:ascii="Times New Roman" w:hAnsi="Times New Roman"/>
              </w:rPr>
              <w:t>BCS0</w:t>
            </w:r>
          </w:p>
        </w:tc>
        <w:tc>
          <w:tcPr>
            <w:tcW w:w="1096" w:type="dxa"/>
          </w:tcPr>
          <w:p w:rsidR="00747A95" w:rsidRPr="0062203E" w:rsidRDefault="00747A95" w:rsidP="00C06248">
            <w:pPr>
              <w:pStyle w:val="TAL"/>
              <w:rPr>
                <w:rFonts w:ascii="Times New Roman" w:hAnsi="Times New Roman"/>
              </w:rPr>
            </w:pPr>
            <w:r w:rsidRPr="007E7327">
              <w:rPr>
                <w:rFonts w:ascii="Times New Roman" w:hAnsi="Times New Roman"/>
              </w:rPr>
              <w:t>REL- 15</w:t>
            </w:r>
          </w:p>
        </w:tc>
      </w:tr>
      <w:tr w:rsidR="00747A95" w:rsidRPr="00C06248" w:rsidTr="00C06248">
        <w:trPr>
          <w:cantSplit/>
          <w:jc w:val="center"/>
        </w:trPr>
        <w:tc>
          <w:tcPr>
            <w:tcW w:w="4213" w:type="dxa"/>
          </w:tcPr>
          <w:p w:rsidR="00747A95" w:rsidRDefault="00747A95" w:rsidP="00C06248">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2A-46D-48C-66A_</w:t>
            </w:r>
            <w:r>
              <w:rPr>
                <w:rFonts w:ascii="Times New Roman" w:hAnsi="Times New Roman"/>
                <w:lang w:eastAsia="zh-CN"/>
              </w:rPr>
              <w:t>1UL_</w:t>
            </w:r>
            <w:r w:rsidRPr="00F80B02">
              <w:rPr>
                <w:rFonts w:ascii="Times New Roman" w:hAnsi="Times New Roman"/>
                <w:lang w:eastAsia="zh-CN"/>
              </w:rPr>
              <w:t>BCS0</w:t>
            </w:r>
          </w:p>
        </w:tc>
        <w:tc>
          <w:tcPr>
            <w:tcW w:w="1096" w:type="dxa"/>
          </w:tcPr>
          <w:p w:rsidR="00747A95" w:rsidRPr="0062203E" w:rsidRDefault="00747A95" w:rsidP="00C06248">
            <w:pPr>
              <w:pStyle w:val="TAL"/>
              <w:rPr>
                <w:rFonts w:ascii="Times New Roman" w:hAnsi="Times New Roman"/>
              </w:rPr>
            </w:pPr>
            <w:r w:rsidRPr="007E7327">
              <w:rPr>
                <w:rFonts w:ascii="Times New Roman" w:hAnsi="Times New Roman"/>
              </w:rPr>
              <w:t>REL- 15</w:t>
            </w:r>
          </w:p>
        </w:tc>
      </w:tr>
      <w:tr w:rsidR="00747A95" w:rsidRPr="00F80B02" w:rsidTr="00C06248">
        <w:trPr>
          <w:cantSplit/>
          <w:jc w:val="center"/>
        </w:trPr>
        <w:tc>
          <w:tcPr>
            <w:tcW w:w="4213" w:type="dxa"/>
          </w:tcPr>
          <w:p w:rsidR="00747A95" w:rsidRDefault="00747A95" w:rsidP="00C06248">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2A-46E-48C</w:t>
            </w:r>
            <w:r>
              <w:rPr>
                <w:rFonts w:ascii="Times New Roman" w:hAnsi="Times New Roman"/>
                <w:lang w:eastAsia="zh-CN"/>
              </w:rPr>
              <w:t>_1UL_BCS0</w:t>
            </w:r>
          </w:p>
        </w:tc>
        <w:tc>
          <w:tcPr>
            <w:tcW w:w="1096" w:type="dxa"/>
          </w:tcPr>
          <w:p w:rsidR="00747A95" w:rsidRPr="0062203E" w:rsidRDefault="00747A95" w:rsidP="00C06248">
            <w:pPr>
              <w:pStyle w:val="TAL"/>
              <w:rPr>
                <w:rFonts w:ascii="Times New Roman" w:hAnsi="Times New Roman"/>
              </w:rPr>
            </w:pPr>
            <w:r w:rsidRPr="007E7327">
              <w:rPr>
                <w:rFonts w:ascii="Times New Roman" w:hAnsi="Times New Roman"/>
              </w:rPr>
              <w:t>REL- 15</w:t>
            </w:r>
          </w:p>
        </w:tc>
      </w:tr>
      <w:tr w:rsidR="00747A95" w:rsidRPr="00F80B02" w:rsidTr="00C06248">
        <w:trPr>
          <w:cantSplit/>
          <w:jc w:val="center"/>
        </w:trPr>
        <w:tc>
          <w:tcPr>
            <w:tcW w:w="4213" w:type="dxa"/>
          </w:tcPr>
          <w:p w:rsidR="00747A95" w:rsidRDefault="00747A95" w:rsidP="00C06248">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46C-48E-66A_</w:t>
            </w:r>
            <w:r>
              <w:rPr>
                <w:rFonts w:ascii="Times New Roman" w:hAnsi="Times New Roman"/>
                <w:lang w:eastAsia="zh-CN"/>
              </w:rPr>
              <w:t>1UL_</w:t>
            </w:r>
            <w:r w:rsidRPr="00F80B02">
              <w:rPr>
                <w:rFonts w:ascii="Times New Roman" w:hAnsi="Times New Roman"/>
                <w:lang w:eastAsia="zh-CN"/>
              </w:rPr>
              <w:t>BCS0</w:t>
            </w:r>
          </w:p>
        </w:tc>
        <w:tc>
          <w:tcPr>
            <w:tcW w:w="1096" w:type="dxa"/>
          </w:tcPr>
          <w:p w:rsidR="00747A95" w:rsidRPr="0062203E" w:rsidRDefault="00747A95" w:rsidP="00C06248">
            <w:pPr>
              <w:pStyle w:val="TAL"/>
              <w:rPr>
                <w:rFonts w:ascii="Times New Roman" w:hAnsi="Times New Roman"/>
              </w:rPr>
            </w:pPr>
            <w:r w:rsidRPr="007E7327">
              <w:rPr>
                <w:rFonts w:ascii="Times New Roman" w:hAnsi="Times New Roman"/>
              </w:rPr>
              <w:t>REL- 15</w:t>
            </w:r>
          </w:p>
        </w:tc>
      </w:tr>
      <w:tr w:rsidR="00747A95" w:rsidRPr="00C06248" w:rsidTr="00C06248">
        <w:trPr>
          <w:cantSplit/>
          <w:jc w:val="center"/>
        </w:trPr>
        <w:tc>
          <w:tcPr>
            <w:tcW w:w="4213" w:type="dxa"/>
          </w:tcPr>
          <w:p w:rsidR="00747A95" w:rsidRDefault="00747A95" w:rsidP="00C06248">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46E-48C-66A</w:t>
            </w:r>
            <w:r>
              <w:rPr>
                <w:rFonts w:ascii="Times New Roman" w:hAnsi="Times New Roman"/>
                <w:lang w:eastAsia="zh-CN"/>
              </w:rPr>
              <w:t>_1UL_BCS0</w:t>
            </w:r>
          </w:p>
        </w:tc>
        <w:tc>
          <w:tcPr>
            <w:tcW w:w="1096" w:type="dxa"/>
          </w:tcPr>
          <w:p w:rsidR="00747A95" w:rsidRPr="0062203E" w:rsidRDefault="00747A95" w:rsidP="00C06248">
            <w:pPr>
              <w:pStyle w:val="TAL"/>
              <w:rPr>
                <w:rFonts w:ascii="Times New Roman" w:hAnsi="Times New Roman"/>
              </w:rPr>
            </w:pPr>
            <w:r w:rsidRPr="007E7327">
              <w:rPr>
                <w:rFonts w:ascii="Times New Roman" w:hAnsi="Times New Roman"/>
              </w:rPr>
              <w:t>REL- 15</w:t>
            </w:r>
          </w:p>
        </w:tc>
      </w:tr>
    </w:tbl>
    <w:p w:rsidR="00747A95" w:rsidRPr="004D3F8B" w:rsidRDefault="00747A95" w:rsidP="00747A95">
      <w:pPr>
        <w:jc w:val="center"/>
        <w:rPr>
          <w:rFonts w:eastAsia="Malgun Gothic"/>
          <w:lang w:eastAsia="ko-KR"/>
        </w:rPr>
      </w:pPr>
    </w:p>
    <w:p w:rsidR="00747A95" w:rsidRPr="004D3F8B" w:rsidRDefault="00747A95" w:rsidP="003615B3">
      <w:pPr>
        <w:rPr>
          <w:rFonts w:eastAsia="Malgun Gothic"/>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Malgun Gothic"/>
          <w:lang w:val="en-US" w:eastAsia="ko-KR"/>
        </w:rPr>
      </w:pPr>
    </w:p>
    <w:p w:rsidR="00E8629F" w:rsidRDefault="00E8629F">
      <w:pPr>
        <w:pStyle w:val="Heading1"/>
      </w:pPr>
      <w:bookmarkStart w:id="86" w:name="_Toc378152247"/>
      <w:bookmarkStart w:id="87" w:name="_Toc424910891"/>
      <w:bookmarkStart w:id="88" w:name="_Toc455144981"/>
      <w:bookmarkStart w:id="89" w:name="_Toc455145514"/>
      <w:bookmarkStart w:id="90" w:name="_Toc455145709"/>
      <w:bookmarkStart w:id="91" w:name="_Toc468803063"/>
      <w:bookmarkStart w:id="92" w:name="_Toc476750939"/>
      <w:bookmarkStart w:id="93" w:name="_Toc510712161"/>
      <w:r>
        <w:t>2</w:t>
      </w:r>
      <w:r>
        <w:tab/>
        <w:t>References</w:t>
      </w:r>
      <w:bookmarkEnd w:id="33"/>
      <w:bookmarkEnd w:id="34"/>
      <w:bookmarkEnd w:id="35"/>
      <w:bookmarkEnd w:id="36"/>
      <w:bookmarkEnd w:id="37"/>
      <w:bookmarkEnd w:id="38"/>
      <w:bookmarkEnd w:id="86"/>
      <w:bookmarkEnd w:id="87"/>
      <w:bookmarkEnd w:id="88"/>
      <w:bookmarkEnd w:id="89"/>
      <w:bookmarkEnd w:id="90"/>
      <w:bookmarkEnd w:id="91"/>
      <w:bookmarkEnd w:id="92"/>
      <w:bookmarkEnd w:id="93"/>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lastRenderedPageBreak/>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Malgun Gothic"/>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Malgun Gothic"/>
          <w:lang w:val="en-US" w:eastAsia="ko-KR"/>
        </w:rPr>
      </w:pPr>
      <w:r w:rsidRPr="003971FA">
        <w:rPr>
          <w:rFonts w:eastAsia="Malgun Gothic" w:hint="eastAsia"/>
          <w:lang w:val="en-US" w:eastAsia="ko-KR"/>
        </w:rPr>
        <w:t>[3]</w:t>
      </w:r>
      <w:r w:rsidRPr="003971FA">
        <w:rPr>
          <w:rFonts w:eastAsia="Malgun Gothic" w:hint="eastAsia"/>
          <w:lang w:val="en-US" w:eastAsia="ko-KR"/>
        </w:rPr>
        <w:tab/>
        <w:t xml:space="preserve">3GPP TS 36.101: </w:t>
      </w:r>
      <w:r w:rsidRPr="003971FA">
        <w:rPr>
          <w:rFonts w:eastAsia="Malgun Gothic"/>
          <w:lang w:val="en-US" w:eastAsia="ko-KR"/>
        </w:rPr>
        <w:t>“</w:t>
      </w:r>
      <w:r w:rsidRPr="00153E54">
        <w:rPr>
          <w:lang w:val="en-US"/>
        </w:rPr>
        <w:t>Evolved Universal Terrestrial Radio Access (E-UTRA); User Equipment (UE) radio transmission and reception</w:t>
      </w:r>
      <w:r w:rsidRPr="003971FA">
        <w:rPr>
          <w:rFonts w:eastAsia="Malgun Gothic"/>
          <w:lang w:val="en-US" w:eastAsia="ko-KR"/>
        </w:rPr>
        <w:t>”</w:t>
      </w:r>
    </w:p>
    <w:p w:rsidR="00AE0FF8" w:rsidRPr="009D0397" w:rsidRDefault="00153E54" w:rsidP="009D0397">
      <w:pPr>
        <w:pStyle w:val="EX"/>
        <w:rPr>
          <w:rFonts w:eastAsia="Malgun Gothic"/>
          <w:lang w:eastAsia="ko-KR"/>
        </w:rPr>
      </w:pPr>
      <w:r>
        <w:rPr>
          <w:rFonts w:hint="eastAsia"/>
          <w:lang w:val="en-US"/>
        </w:rPr>
        <w:t>[</w:t>
      </w:r>
      <w:r w:rsidRPr="003971FA">
        <w:rPr>
          <w:rFonts w:eastAsia="Malgun Gothic" w:hint="eastAsia"/>
          <w:lang w:val="en-US" w:eastAsia="ko-KR"/>
        </w:rPr>
        <w:t>4</w:t>
      </w:r>
      <w:r w:rsidR="00E159F1" w:rsidRPr="00E159F1">
        <w:rPr>
          <w:rFonts w:hint="eastAsia"/>
          <w:lang w:val="en-US"/>
        </w:rPr>
        <w:t>]</w:t>
      </w:r>
      <w:r w:rsidR="00E159F1" w:rsidRPr="00E159F1">
        <w:rPr>
          <w:rFonts w:hint="eastAsia"/>
          <w:lang w:val="en-US"/>
        </w:rPr>
        <w:tab/>
      </w:r>
      <w:r w:rsidR="009D0397">
        <w:rPr>
          <w:rFonts w:eastAsia="Malgun Gothic" w:hint="eastAsia"/>
          <w:lang w:eastAsia="ko-KR"/>
        </w:rPr>
        <w:tab/>
        <w:t>RP-1</w:t>
      </w:r>
      <w:r w:rsidR="009D0397">
        <w:rPr>
          <w:rFonts w:eastAsia="Malgun Gothic"/>
          <w:lang w:eastAsia="ko-KR"/>
        </w:rPr>
        <w:t>7</w:t>
      </w:r>
      <w:r w:rsidR="008049F4">
        <w:rPr>
          <w:rFonts w:eastAsia="Malgun Gothic"/>
          <w:lang w:eastAsia="ko-KR"/>
        </w:rPr>
        <w:t>2839</w:t>
      </w:r>
      <w:r w:rsidR="00C2783E">
        <w:rPr>
          <w:rFonts w:eastAsia="Malgun Gothic" w:hint="eastAsia"/>
          <w:lang w:eastAsia="ko-KR"/>
        </w:rPr>
        <w:t xml:space="preserve">, </w:t>
      </w:r>
      <w:r w:rsidR="00C2783E">
        <w:rPr>
          <w:rFonts w:eastAsia="Malgun Gothic"/>
          <w:lang w:eastAsia="ko-KR"/>
        </w:rPr>
        <w:t>“</w:t>
      </w:r>
      <w:r w:rsidR="009D0397">
        <w:rPr>
          <w:rFonts w:eastAsia="Malgun Gothic"/>
          <w:lang w:eastAsia="ko-KR"/>
        </w:rPr>
        <w:t>New WID on</w:t>
      </w:r>
      <w:r w:rsidR="00107852" w:rsidRPr="009557B7">
        <w:rPr>
          <w:rFonts w:eastAsia="Malgun Gothic"/>
          <w:lang w:eastAsia="ko-KR"/>
        </w:rPr>
        <w:t xml:space="preserve"> LTE Advanced i</w:t>
      </w:r>
      <w:r w:rsidR="009D0397">
        <w:rPr>
          <w:rFonts w:eastAsia="Malgun Gothic"/>
          <w:lang w:eastAsia="ko-KR"/>
        </w:rPr>
        <w:t>nter-band CA Rel-15</w:t>
      </w:r>
      <w:r w:rsidR="00107852" w:rsidRPr="009557B7">
        <w:rPr>
          <w:rFonts w:eastAsia="Malgun Gothic"/>
          <w:lang w:eastAsia="ko-KR"/>
        </w:rPr>
        <w:t xml:space="preserve"> for </w:t>
      </w:r>
      <w:r w:rsidR="00107852" w:rsidRPr="009557B7">
        <w:rPr>
          <w:rFonts w:eastAsia="Malgun Gothic" w:hint="eastAsia"/>
          <w:lang w:eastAsia="ko-KR"/>
        </w:rPr>
        <w:t>x</w:t>
      </w:r>
      <w:r w:rsidR="00107852" w:rsidRPr="009557B7">
        <w:rPr>
          <w:rFonts w:eastAsia="Malgun Gothic"/>
          <w:lang w:eastAsia="ko-KR"/>
        </w:rPr>
        <w:t>DL/</w:t>
      </w:r>
      <w:r w:rsidR="00107852" w:rsidRPr="009557B7">
        <w:rPr>
          <w:rFonts w:eastAsia="Malgun Gothic" w:hint="eastAsia"/>
          <w:lang w:eastAsia="ko-KR"/>
        </w:rPr>
        <w:t>2</w:t>
      </w:r>
      <w:r w:rsidR="00107852" w:rsidRPr="009557B7">
        <w:rPr>
          <w:rFonts w:eastAsia="Malgun Gothic"/>
          <w:lang w:eastAsia="ko-KR"/>
        </w:rPr>
        <w:t xml:space="preserve">UL </w:t>
      </w:r>
      <w:r w:rsidR="00107852" w:rsidRPr="009557B7">
        <w:rPr>
          <w:rFonts w:eastAsia="Malgun Gothic" w:hint="eastAsia"/>
          <w:lang w:eastAsia="ko-KR"/>
        </w:rPr>
        <w:t>with x</w:t>
      </w:r>
      <w:r w:rsidR="008049F4">
        <w:rPr>
          <w:rFonts w:eastAsia="Malgun Gothic"/>
          <w:lang w:eastAsia="ko-KR"/>
        </w:rPr>
        <w:t>&gt;</w:t>
      </w:r>
      <w:r w:rsidR="00107852" w:rsidRPr="009557B7">
        <w:rPr>
          <w:rFonts w:eastAsia="Malgun Gothic" w:hint="eastAsia"/>
          <w:lang w:eastAsia="ko-KR"/>
        </w:rPr>
        <w:t>5</w:t>
      </w:r>
      <w:r w:rsidR="00107852" w:rsidRPr="009A2C36">
        <w:rPr>
          <w:rFonts w:eastAsia="Malgun Gothic"/>
          <w:lang w:eastAsia="ko-KR"/>
        </w:rPr>
        <w:t>”</w:t>
      </w:r>
      <w:r w:rsidR="00107852" w:rsidRPr="009A2C36">
        <w:rPr>
          <w:rFonts w:eastAsia="Malgun Gothic" w:hint="eastAsia"/>
          <w:lang w:eastAsia="ko-KR"/>
        </w:rPr>
        <w:t>,</w:t>
      </w:r>
      <w:r w:rsidR="008049F4">
        <w:rPr>
          <w:rFonts w:eastAsia="Malgun Gothic"/>
          <w:lang w:eastAsia="ko-KR"/>
        </w:rPr>
        <w:t xml:space="preserve"> Qualcomm Incorporated</w:t>
      </w:r>
    </w:p>
    <w:p w:rsidR="00DA226B" w:rsidRPr="00DA226B" w:rsidRDefault="00DA226B" w:rsidP="00C2783E">
      <w:pPr>
        <w:pStyle w:val="EX"/>
        <w:rPr>
          <w:rFonts w:eastAsia="Malgun Gothic"/>
          <w:lang w:eastAsia="ko-KR"/>
        </w:rPr>
      </w:pPr>
    </w:p>
    <w:p w:rsidR="00E8629F" w:rsidRDefault="00E8629F">
      <w:pPr>
        <w:pStyle w:val="Heading1"/>
      </w:pPr>
      <w:bookmarkStart w:id="94" w:name="_Toc378152248"/>
      <w:bookmarkStart w:id="95" w:name="_Toc424910892"/>
      <w:bookmarkStart w:id="96" w:name="_Toc455144982"/>
      <w:bookmarkStart w:id="97" w:name="_Toc455145515"/>
      <w:bookmarkStart w:id="98" w:name="_Toc455145710"/>
      <w:bookmarkStart w:id="99" w:name="_Toc468803064"/>
      <w:bookmarkStart w:id="100" w:name="_Toc476750940"/>
      <w:bookmarkStart w:id="101" w:name="_Toc510712162"/>
      <w:r>
        <w:t>3</w:t>
      </w:r>
      <w:r>
        <w:tab/>
        <w:t>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 symbols and abbreviations</w:t>
      </w:r>
      <w:bookmarkEnd w:id="79"/>
      <w:bookmarkEnd w:id="80"/>
      <w:bookmarkEnd w:id="81"/>
      <w:bookmarkEnd w:id="82"/>
      <w:bookmarkEnd w:id="83"/>
      <w:bookmarkEnd w:id="84"/>
      <w:bookmarkEnd w:id="85"/>
      <w:bookmarkEnd w:id="94"/>
      <w:bookmarkEnd w:id="95"/>
      <w:bookmarkEnd w:id="96"/>
      <w:bookmarkEnd w:id="97"/>
      <w:bookmarkEnd w:id="98"/>
      <w:bookmarkEnd w:id="99"/>
      <w:bookmarkEnd w:id="100"/>
      <w:bookmarkEnd w:id="101"/>
    </w:p>
    <w:p w:rsidR="00E8629F" w:rsidRDefault="00E8629F">
      <w:pPr>
        <w:pStyle w:val="Heading2"/>
      </w:pPr>
      <w:bookmarkStart w:id="102" w:name="_Toc374930454"/>
      <w:bookmarkStart w:id="103" w:name="_Toc436619245"/>
      <w:bookmarkStart w:id="104" w:name="_Toc451844175"/>
      <w:bookmarkStart w:id="105" w:name="_Toc466346617"/>
      <w:bookmarkStart w:id="106" w:name="_Toc466348850"/>
      <w:bookmarkStart w:id="107" w:name="_Toc466352957"/>
      <w:bookmarkStart w:id="108" w:name="_Toc472222524"/>
      <w:bookmarkStart w:id="109" w:name="_Toc378152249"/>
      <w:bookmarkStart w:id="110" w:name="_Toc424910893"/>
      <w:bookmarkStart w:id="111" w:name="_Toc455144983"/>
      <w:bookmarkStart w:id="112" w:name="_Toc455145516"/>
      <w:bookmarkStart w:id="113" w:name="_Toc455145711"/>
      <w:bookmarkStart w:id="114" w:name="_Toc468803065"/>
      <w:bookmarkStart w:id="115" w:name="_Toc476750941"/>
      <w:bookmarkStart w:id="116" w:name="_Toc510712163"/>
      <w:r>
        <w:t>3.1</w:t>
      </w:r>
      <w:r>
        <w:tab/>
        <w:t>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17" w:name="_Toc374930455"/>
      <w:bookmarkStart w:id="118" w:name="_Toc436619247"/>
      <w:bookmarkStart w:id="119" w:name="_Toc451844177"/>
      <w:bookmarkStart w:id="120" w:name="_Toc466346618"/>
      <w:bookmarkStart w:id="121" w:name="_Toc466348851"/>
      <w:bookmarkStart w:id="122" w:name="_Toc466352958"/>
      <w:bookmarkStart w:id="123" w:name="_Toc472222525"/>
      <w:bookmarkStart w:id="124" w:name="_Toc345380208"/>
      <w:bookmarkStart w:id="125" w:name="_Toc345380387"/>
      <w:bookmarkStart w:id="126" w:name="_Toc345380472"/>
      <w:bookmarkStart w:id="127" w:name="_Toc345380557"/>
      <w:bookmarkStart w:id="128" w:name="_Toc345380642"/>
      <w:bookmarkStart w:id="129" w:name="_Toc345381582"/>
      <w:bookmarkStart w:id="130" w:name="_Toc345381746"/>
      <w:bookmarkStart w:id="131" w:name="_Toc345381883"/>
      <w:bookmarkStart w:id="132" w:name="_Toc345382328"/>
      <w:bookmarkStart w:id="133" w:name="_Toc345382413"/>
      <w:bookmarkStart w:id="134" w:name="_Toc345382519"/>
      <w:bookmarkStart w:id="135" w:name="_Toc345382680"/>
      <w:bookmarkStart w:id="136" w:name="_Toc345382765"/>
      <w:bookmarkStart w:id="137" w:name="_Toc345383039"/>
      <w:bookmarkStart w:id="138" w:name="_Toc345383211"/>
      <w:bookmarkStart w:id="139" w:name="_Toc345383882"/>
      <w:bookmarkStart w:id="140" w:name="_Toc345384167"/>
      <w:bookmarkStart w:id="141" w:name="_Toc345384748"/>
      <w:bookmarkStart w:id="142" w:name="_Toc345384952"/>
      <w:bookmarkStart w:id="143" w:name="_Toc345386033"/>
      <w:bookmarkStart w:id="144" w:name="_Toc345405369"/>
      <w:bookmarkStart w:id="145" w:name="_Toc345405530"/>
      <w:bookmarkStart w:id="146" w:name="_Toc345405615"/>
      <w:bookmarkStart w:id="147" w:name="_Toc345405700"/>
      <w:bookmarkStart w:id="148" w:name="_Toc345405785"/>
      <w:bookmarkStart w:id="149" w:name="_Toc345406135"/>
      <w:bookmarkStart w:id="150" w:name="_Toc345406483"/>
      <w:bookmarkStart w:id="151" w:name="_Toc345406568"/>
      <w:bookmarkStart w:id="152" w:name="_Toc345406653"/>
      <w:bookmarkStart w:id="153" w:name="_Toc345406738"/>
      <w:bookmarkStart w:id="154" w:name="_Toc345407060"/>
      <w:bookmarkStart w:id="155" w:name="_Toc345409494"/>
      <w:bookmarkStart w:id="156" w:name="_Toc345409604"/>
      <w:bookmarkStart w:id="157" w:name="_Toc345409689"/>
      <w:bookmarkStart w:id="158" w:name="_Toc345410485"/>
      <w:bookmarkStart w:id="159" w:name="_Toc345410570"/>
      <w:bookmarkStart w:id="160" w:name="_Toc345735802"/>
      <w:bookmarkStart w:id="161" w:name="_Toc345736121"/>
      <w:bookmarkStart w:id="162" w:name="_Toc345736206"/>
      <w:bookmarkStart w:id="163"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Malgun Gothic"/>
          <w:b/>
          <w:bCs/>
          <w:lang w:val="en-US" w:eastAsia="ko-KR"/>
        </w:rPr>
      </w:pPr>
      <w:bookmarkStart w:id="164" w:name="_Toc436619009"/>
      <w:bookmarkStart w:id="165" w:name="_Toc436619246"/>
      <w:bookmarkStart w:id="166"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Malgun Gothic"/>
          <w:b/>
          <w:bCs/>
          <w:lang w:val="en-US" w:eastAsia="ko-KR"/>
        </w:rPr>
      </w:pPr>
      <w:r w:rsidRPr="003E0520">
        <w:rPr>
          <w:rFonts w:eastAsia="Malgun Gothic"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Malgun Gothic"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Heading2"/>
      </w:pPr>
      <w:bookmarkStart w:id="167" w:name="_Toc378152250"/>
      <w:bookmarkStart w:id="168" w:name="_Toc424910894"/>
      <w:bookmarkStart w:id="169" w:name="_Toc455144984"/>
      <w:bookmarkStart w:id="170" w:name="_Toc455145517"/>
      <w:bookmarkStart w:id="171" w:name="_Toc455145712"/>
      <w:bookmarkStart w:id="172" w:name="_Toc468803066"/>
      <w:bookmarkStart w:id="173" w:name="_Toc476750942"/>
      <w:bookmarkStart w:id="174" w:name="_Toc510712164"/>
      <w:bookmarkEnd w:id="164"/>
      <w:bookmarkEnd w:id="165"/>
      <w:bookmarkEnd w:id="166"/>
      <w:r>
        <w:t>3.2</w:t>
      </w:r>
      <w:r>
        <w:tab/>
        <w:t>Symbols</w:t>
      </w:r>
      <w:bookmarkEnd w:id="117"/>
      <w:bookmarkEnd w:id="118"/>
      <w:bookmarkEnd w:id="119"/>
      <w:bookmarkEnd w:id="120"/>
      <w:bookmarkEnd w:id="121"/>
      <w:bookmarkEnd w:id="122"/>
      <w:bookmarkEnd w:id="123"/>
      <w:bookmarkEnd w:id="167"/>
      <w:bookmarkEnd w:id="168"/>
      <w:bookmarkEnd w:id="169"/>
      <w:bookmarkEnd w:id="170"/>
      <w:bookmarkEnd w:id="171"/>
      <w:bookmarkEnd w:id="172"/>
      <w:bookmarkEnd w:id="173"/>
      <w:bookmarkEnd w:id="174"/>
    </w:p>
    <w:p w:rsidR="003615B3" w:rsidRPr="00865BF7" w:rsidRDefault="003615B3" w:rsidP="003615B3">
      <w:pPr>
        <w:keepNext/>
        <w:rPr>
          <w:lang w:val="en-US"/>
        </w:rPr>
      </w:pPr>
      <w:bookmarkStart w:id="175" w:name="_Toc374930456"/>
      <w:r w:rsidRPr="00865BF7">
        <w:rPr>
          <w:lang w:val="en-US"/>
        </w:rPr>
        <w:t>For the purposes of the present document, the following symbols apply:</w:t>
      </w:r>
    </w:p>
    <w:p w:rsidR="003749E3" w:rsidRPr="00235394" w:rsidRDefault="003749E3" w:rsidP="003749E3">
      <w:pPr>
        <w:pStyle w:val="EW"/>
      </w:pPr>
      <w:r w:rsidRPr="00235394">
        <w:t>&lt;symbol&gt;</w:t>
      </w:r>
      <w:r w:rsidRPr="00235394">
        <w:tab/>
        <w:t>&lt;Explanation&gt;</w:t>
      </w:r>
    </w:p>
    <w:p w:rsidR="00E8629F" w:rsidRPr="003749E3" w:rsidRDefault="00E8629F" w:rsidP="003749E3">
      <w:pPr>
        <w:pStyle w:val="EW"/>
        <w:ind w:left="0" w:firstLine="0"/>
        <w:rPr>
          <w:rFonts w:eastAsia="Malgun Gothic"/>
          <w:lang w:eastAsia="ko-KR"/>
        </w:rPr>
      </w:pPr>
    </w:p>
    <w:p w:rsidR="00E8629F" w:rsidRDefault="00E8629F">
      <w:pPr>
        <w:pStyle w:val="Heading2"/>
      </w:pPr>
      <w:bookmarkStart w:id="176" w:name="_Toc436619249"/>
      <w:bookmarkStart w:id="177" w:name="_Toc451844179"/>
      <w:bookmarkStart w:id="178" w:name="_Toc466346619"/>
      <w:bookmarkStart w:id="179" w:name="_Toc466348852"/>
      <w:bookmarkStart w:id="180" w:name="_Toc466352959"/>
      <w:bookmarkStart w:id="181" w:name="_Toc472222526"/>
      <w:bookmarkStart w:id="182" w:name="_Toc378152251"/>
      <w:bookmarkStart w:id="183" w:name="_Toc424910895"/>
      <w:bookmarkStart w:id="184" w:name="_Toc455144985"/>
      <w:bookmarkStart w:id="185" w:name="_Toc455145518"/>
      <w:bookmarkStart w:id="186" w:name="_Toc455145713"/>
      <w:bookmarkStart w:id="187" w:name="_Toc468803067"/>
      <w:bookmarkStart w:id="188" w:name="_Toc476750943"/>
      <w:bookmarkStart w:id="189" w:name="_Toc510712165"/>
      <w:r>
        <w:t>3.3</w:t>
      </w:r>
      <w:r>
        <w:tab/>
        <w:t>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Heading1"/>
        <w:rPr>
          <w:lang w:val="en-US"/>
        </w:rPr>
      </w:pPr>
      <w:bookmarkStart w:id="190" w:name="_Toc466352960"/>
      <w:bookmarkStart w:id="191" w:name="_Toc472222527"/>
      <w:bookmarkStart w:id="192" w:name="_Toc378152252"/>
      <w:bookmarkStart w:id="193" w:name="_Toc424910896"/>
      <w:bookmarkStart w:id="194" w:name="_Toc455144986"/>
      <w:bookmarkStart w:id="195" w:name="_Toc455145519"/>
      <w:bookmarkStart w:id="196" w:name="_Toc455145714"/>
      <w:bookmarkStart w:id="197" w:name="_Toc468803068"/>
      <w:bookmarkStart w:id="198" w:name="_Toc476750944"/>
      <w:bookmarkStart w:id="199" w:name="_Toc510712166"/>
      <w:bookmarkStart w:id="200" w:name="_Toc436619014"/>
      <w:bookmarkStart w:id="201" w:name="_Toc436619251"/>
      <w:bookmarkStart w:id="202" w:name="_Toc451844181"/>
      <w:bookmarkStart w:id="203" w:name="_Toc466346620"/>
      <w:bookmarkStart w:id="204" w:name="_Toc466348853"/>
      <w:r>
        <w:t>4</w:t>
      </w:r>
      <w:r>
        <w:tab/>
      </w:r>
      <w:bookmarkEnd w:id="190"/>
      <w:bookmarkEnd w:id="191"/>
      <w:r w:rsidR="003615B3" w:rsidRPr="00865BF7">
        <w:rPr>
          <w:lang w:val="en-US"/>
        </w:rPr>
        <w:t>Background</w:t>
      </w:r>
      <w:bookmarkEnd w:id="192"/>
      <w:bookmarkEnd w:id="193"/>
      <w:bookmarkEnd w:id="194"/>
      <w:bookmarkEnd w:id="195"/>
      <w:bookmarkEnd w:id="196"/>
      <w:bookmarkEnd w:id="197"/>
      <w:bookmarkEnd w:id="198"/>
      <w:bookmarkEnd w:id="199"/>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8049F4">
        <w:t>1</w:t>
      </w:r>
      <w:r w:rsidR="00D45ED3" w:rsidRPr="00DB3DEB">
        <w:rPr>
          <w:rFonts w:eastAsia="Malgun Gothic" w:hint="eastAsia"/>
          <w:lang w:eastAsia="ko-KR"/>
        </w:rPr>
        <w:t xml:space="preserve">UL and </w:t>
      </w:r>
      <w:r w:rsidR="00107852">
        <w:rPr>
          <w:rFonts w:eastAsia="Malgun Gothic" w:hint="eastAsia"/>
          <w:lang w:eastAsia="ko-KR"/>
        </w:rPr>
        <w:t>x</w:t>
      </w:r>
      <w:r w:rsidR="00D45ED3" w:rsidRPr="00DB3DEB">
        <w:rPr>
          <w:rFonts w:eastAsia="Malgun Gothic" w:hint="eastAsia"/>
          <w:lang w:eastAsia="ko-KR"/>
        </w:rPr>
        <w:t>DL</w:t>
      </w:r>
      <w:r w:rsidRPr="00865BF7">
        <w:rPr>
          <w:lang w:val="en-US"/>
        </w:rPr>
        <w:t xml:space="preserve"> Carrier Aggregation under Rel-1</w:t>
      </w:r>
      <w:r w:rsidR="009D0397">
        <w:rPr>
          <w:rFonts w:eastAsia="Malgun Gothic" w:hint="eastAsia"/>
          <w:lang w:val="en-US" w:eastAsia="ko-KR"/>
        </w:rPr>
        <w:t>5</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Malgun Gothic"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lastRenderedPageBreak/>
        <w:t xml:space="preserve"> </w:t>
      </w:r>
    </w:p>
    <w:p w:rsidR="003615B3" w:rsidRPr="00865BF7" w:rsidRDefault="003615B3" w:rsidP="003615B3">
      <w:pPr>
        <w:pStyle w:val="Heading1"/>
        <w:rPr>
          <w:lang w:val="en-US"/>
        </w:rPr>
      </w:pPr>
      <w:bookmarkStart w:id="205" w:name="_Toc335647460"/>
      <w:bookmarkStart w:id="206" w:name="_Toc378152254"/>
      <w:bookmarkStart w:id="207" w:name="_Toc424910898"/>
      <w:bookmarkStart w:id="208" w:name="_Toc455144987"/>
      <w:bookmarkStart w:id="209" w:name="_Toc455145520"/>
      <w:bookmarkStart w:id="210" w:name="_Toc455145715"/>
      <w:bookmarkStart w:id="211" w:name="_Toc468803069"/>
      <w:bookmarkStart w:id="212" w:name="_Toc476750945"/>
      <w:bookmarkStart w:id="213" w:name="_Toc510712167"/>
      <w:r w:rsidRPr="00865BF7">
        <w:rPr>
          <w:lang w:val="en-US"/>
        </w:rPr>
        <w:t>5</w:t>
      </w:r>
      <w:r w:rsidRPr="00865BF7">
        <w:rPr>
          <w:lang w:val="en-US"/>
        </w:rPr>
        <w:tab/>
      </w:r>
      <w:r w:rsidR="00107852" w:rsidRPr="00883E7C">
        <w:rPr>
          <w:rFonts w:eastAsia="Malgun Gothic" w:hint="eastAsia"/>
          <w:lang w:val="en-US" w:eastAsia="ko-KR"/>
        </w:rPr>
        <w:t>xDLs/</w:t>
      </w:r>
      <w:r w:rsidR="008049F4">
        <w:rPr>
          <w:rFonts w:eastAsia="Malgun Gothic"/>
          <w:lang w:val="en-US" w:eastAsia="ko-KR"/>
        </w:rPr>
        <w:t>1</w:t>
      </w:r>
      <w:r w:rsidR="00050ED9" w:rsidRPr="00DB3DEB">
        <w:rPr>
          <w:rFonts w:eastAsia="Malgun Gothic" w:hint="eastAsia"/>
          <w:lang w:val="en-US" w:eastAsia="ko-KR"/>
        </w:rPr>
        <w:t>U</w:t>
      </w:r>
      <w:r w:rsidR="00C2783E">
        <w:rPr>
          <w:rFonts w:eastAsia="Malgun Gothic" w:hint="eastAsia"/>
          <w:lang w:val="en-US" w:eastAsia="ko-KR"/>
        </w:rPr>
        <w:t>L</w:t>
      </w:r>
      <w:r w:rsidR="00050ED9" w:rsidRPr="00DB3DEB">
        <w:rPr>
          <w:rFonts w:eastAsia="Malgun Gothic" w:hint="eastAsia"/>
          <w:lang w:val="en-US" w:eastAsia="ko-KR"/>
        </w:rPr>
        <w:t xml:space="preserve"> </w:t>
      </w:r>
      <w:r w:rsidRPr="00865BF7">
        <w:rPr>
          <w:lang w:val="en-US"/>
        </w:rPr>
        <w:t xml:space="preserve">Carrier Aggregation: </w:t>
      </w:r>
      <w:r w:rsidR="00050ED9" w:rsidRPr="00DB3DEB">
        <w:rPr>
          <w:rFonts w:eastAsia="Malgun Gothic" w:hint="eastAsia"/>
          <w:lang w:val="en-US" w:eastAsia="ko-KR"/>
        </w:rPr>
        <w:t>G</w:t>
      </w:r>
      <w:r w:rsidRPr="00865BF7">
        <w:rPr>
          <w:lang w:val="en-US"/>
        </w:rPr>
        <w:t>eneral part</w:t>
      </w:r>
      <w:bookmarkEnd w:id="205"/>
      <w:bookmarkEnd w:id="206"/>
      <w:bookmarkEnd w:id="207"/>
      <w:bookmarkEnd w:id="208"/>
      <w:bookmarkEnd w:id="209"/>
      <w:bookmarkEnd w:id="210"/>
      <w:bookmarkEnd w:id="211"/>
      <w:bookmarkEnd w:id="212"/>
      <w:bookmarkEnd w:id="213"/>
    </w:p>
    <w:p w:rsidR="00720EAA" w:rsidRPr="00225F07" w:rsidRDefault="003615B3" w:rsidP="00720EAA">
      <w:pPr>
        <w:pStyle w:val="Heading2"/>
        <w:rPr>
          <w:rFonts w:eastAsia="Malgun Gothic"/>
          <w:lang w:val="en-US" w:eastAsia="ko-KR"/>
        </w:rPr>
      </w:pPr>
      <w:bookmarkStart w:id="214" w:name="_Toc335647461"/>
      <w:bookmarkStart w:id="215" w:name="_Toc378152255"/>
      <w:bookmarkStart w:id="216" w:name="_Toc424910899"/>
      <w:bookmarkStart w:id="217" w:name="_Toc455144988"/>
      <w:bookmarkStart w:id="218" w:name="_Toc455145521"/>
      <w:bookmarkStart w:id="219" w:name="_Toc455145716"/>
      <w:bookmarkStart w:id="220" w:name="_Toc468803070"/>
      <w:bookmarkStart w:id="221" w:name="_Toc476750946"/>
      <w:bookmarkStart w:id="222" w:name="_Toc510712168"/>
      <w:r w:rsidRPr="00865BF7">
        <w:rPr>
          <w:lang w:val="en-US"/>
        </w:rPr>
        <w:t>5.1</w:t>
      </w:r>
      <w:r w:rsidRPr="00865BF7">
        <w:rPr>
          <w:lang w:val="en-US"/>
        </w:rPr>
        <w:tab/>
      </w:r>
      <w:bookmarkStart w:id="223" w:name="_Toc335647462"/>
      <w:bookmarkStart w:id="224" w:name="_Toc378152256"/>
      <w:bookmarkEnd w:id="214"/>
      <w:bookmarkEnd w:id="215"/>
      <w:r w:rsidRPr="00865BF7">
        <w:rPr>
          <w:lang w:val="en-US"/>
        </w:rPr>
        <w:t xml:space="preserve">UE </w:t>
      </w:r>
      <w:r w:rsidR="00564835">
        <w:rPr>
          <w:lang w:val="en-US"/>
        </w:rPr>
        <w:t xml:space="preserve">RF </w:t>
      </w:r>
      <w:r w:rsidRPr="00865BF7">
        <w:rPr>
          <w:lang w:val="en-US"/>
        </w:rPr>
        <w:t>specific</w:t>
      </w:r>
      <w:bookmarkEnd w:id="216"/>
      <w:bookmarkEnd w:id="217"/>
      <w:bookmarkEnd w:id="218"/>
      <w:bookmarkEnd w:id="219"/>
      <w:bookmarkEnd w:id="220"/>
      <w:bookmarkEnd w:id="221"/>
      <w:bookmarkEnd w:id="222"/>
      <w:bookmarkEnd w:id="223"/>
      <w:bookmarkEnd w:id="224"/>
      <w:r w:rsidRPr="00865BF7">
        <w:rPr>
          <w:lang w:val="en-US"/>
        </w:rPr>
        <w:t xml:space="preserve"> </w:t>
      </w:r>
    </w:p>
    <w:p w:rsidR="005B664E" w:rsidRPr="006C62B7" w:rsidRDefault="003749E3" w:rsidP="003749E3">
      <w:pPr>
        <w:pStyle w:val="Heading2"/>
        <w:rPr>
          <w:sz w:val="21"/>
          <w:szCs w:val="21"/>
          <w:lang w:val="en-US" w:eastAsia="zh-CN"/>
        </w:rPr>
      </w:pPr>
      <w:bookmarkStart w:id="225" w:name="_Toc424910908"/>
      <w:bookmarkStart w:id="226" w:name="_Toc455144995"/>
      <w:bookmarkStart w:id="227" w:name="_Toc455145528"/>
      <w:bookmarkStart w:id="228" w:name="_Toc455145723"/>
      <w:bookmarkStart w:id="229" w:name="_Toc468803077"/>
      <w:bookmarkStart w:id="230" w:name="_Toc476750953"/>
      <w:bookmarkStart w:id="231" w:name="_Toc510712169"/>
      <w:r>
        <w:rPr>
          <w:rFonts w:hint="eastAsia"/>
          <w:lang w:val="en-US"/>
        </w:rPr>
        <w:t>5.</w:t>
      </w:r>
      <w:r w:rsidR="00720EAA">
        <w:rPr>
          <w:rFonts w:eastAsia="Malgun Gothic" w:hint="eastAsia"/>
          <w:lang w:val="en-US" w:eastAsia="ko-KR"/>
        </w:rPr>
        <w:t>2</w:t>
      </w:r>
      <w:r w:rsidR="006C62B7" w:rsidRPr="003749E3">
        <w:rPr>
          <w:rFonts w:hint="eastAsia"/>
          <w:lang w:val="en-US"/>
        </w:rPr>
        <w:tab/>
      </w:r>
      <w:r w:rsidRPr="003749E3">
        <w:rPr>
          <w:rFonts w:eastAsia="Malgun Gothic" w:hint="eastAsia"/>
          <w:lang w:val="en-US" w:eastAsia="ko-KR"/>
        </w:rPr>
        <w:t>RRM specific</w:t>
      </w:r>
      <w:bookmarkEnd w:id="225"/>
      <w:bookmarkEnd w:id="226"/>
      <w:bookmarkEnd w:id="227"/>
      <w:bookmarkEnd w:id="228"/>
      <w:bookmarkEnd w:id="229"/>
      <w:bookmarkEnd w:id="230"/>
      <w:bookmarkEnd w:id="231"/>
      <w:r w:rsidR="006C62B7" w:rsidRPr="003749E3">
        <w:rPr>
          <w:rFonts w:hint="eastAsia"/>
          <w:lang w:val="en-US"/>
        </w:rPr>
        <w:tab/>
      </w:r>
    </w:p>
    <w:p w:rsidR="009F0781" w:rsidRPr="008A5D21" w:rsidRDefault="009F0781" w:rsidP="005B664E">
      <w:pPr>
        <w:rPr>
          <w:rFonts w:eastAsia="Malgun Gothic"/>
          <w:lang w:eastAsia="ko-KR"/>
        </w:rPr>
      </w:pPr>
    </w:p>
    <w:p w:rsidR="00AD6F5A" w:rsidRDefault="001446B7" w:rsidP="008049F4">
      <w:pPr>
        <w:pStyle w:val="Heading1"/>
        <w:rPr>
          <w:color w:val="0000FF"/>
        </w:rPr>
      </w:pPr>
      <w:bookmarkStart w:id="232" w:name="_Toc389726260"/>
      <w:bookmarkStart w:id="233" w:name="_Toc389726498"/>
      <w:bookmarkStart w:id="234" w:name="_Toc389726706"/>
      <w:bookmarkStart w:id="235" w:name="_Toc408410550"/>
      <w:bookmarkStart w:id="236" w:name="_Toc424910910"/>
      <w:bookmarkStart w:id="237" w:name="_Toc455144996"/>
      <w:bookmarkStart w:id="238" w:name="_Toc455145529"/>
      <w:bookmarkStart w:id="239" w:name="_Toc455145724"/>
      <w:bookmarkStart w:id="240" w:name="_Toc468803078"/>
      <w:bookmarkStart w:id="241" w:name="_Toc476750954"/>
      <w:bookmarkStart w:id="242" w:name="_Toc510712170"/>
      <w:bookmarkStart w:id="243" w:name="_Toc378152278"/>
      <w:r>
        <w:rPr>
          <w:lang w:val="en-US"/>
        </w:rPr>
        <w:t>6</w:t>
      </w:r>
      <w:r>
        <w:rPr>
          <w:lang w:val="en-US"/>
        </w:rPr>
        <w:tab/>
      </w:r>
      <w:r w:rsidR="008049F4">
        <w:rPr>
          <w:lang w:val="en-US"/>
        </w:rPr>
        <w:t>6</w:t>
      </w:r>
      <w:r w:rsidR="00D9071C" w:rsidRPr="00883E7C">
        <w:rPr>
          <w:rFonts w:eastAsia="Malgun Gothic" w:hint="eastAsia"/>
          <w:lang w:val="en-US" w:eastAsia="ko-KR"/>
        </w:rPr>
        <w:t>DLs/</w:t>
      </w:r>
      <w:r w:rsidR="008049F4">
        <w:rPr>
          <w:rFonts w:eastAsia="Malgun Gothic"/>
          <w:lang w:val="en-US" w:eastAsia="ko-KR"/>
        </w:rPr>
        <w:t>1</w:t>
      </w:r>
      <w:r w:rsidRPr="00DB3DEB">
        <w:rPr>
          <w:rFonts w:eastAsia="Malgun Gothic" w:hint="eastAsia"/>
          <w:lang w:val="en-US" w:eastAsia="ko-KR"/>
        </w:rPr>
        <w:t>U</w:t>
      </w:r>
      <w:r w:rsidR="00490BE4">
        <w:rPr>
          <w:rFonts w:eastAsia="Malgun Gothic" w:hint="eastAsia"/>
          <w:lang w:val="en-US" w:eastAsia="ko-KR"/>
        </w:rPr>
        <w:t>L</w:t>
      </w:r>
      <w:r w:rsidRPr="00DB3DEB">
        <w:rPr>
          <w:rFonts w:eastAsia="Malgun Gothic" w:hint="eastAsia"/>
          <w:lang w:val="en-US" w:eastAsia="ko-KR"/>
        </w:rPr>
        <w:t>s Inter-</w:t>
      </w:r>
      <w:r>
        <w:t>Band Carrier Aggregation</w:t>
      </w:r>
      <w:r>
        <w:rPr>
          <w:lang w:val="en-US"/>
        </w:rPr>
        <w:t>: Specific Band Combination Part</w:t>
      </w:r>
      <w:bookmarkEnd w:id="232"/>
      <w:bookmarkEnd w:id="233"/>
      <w:bookmarkEnd w:id="234"/>
      <w:bookmarkEnd w:id="235"/>
      <w:bookmarkEnd w:id="236"/>
      <w:bookmarkEnd w:id="237"/>
      <w:bookmarkEnd w:id="238"/>
      <w:bookmarkEnd w:id="239"/>
      <w:bookmarkEnd w:id="240"/>
      <w:bookmarkEnd w:id="241"/>
      <w:bookmarkEnd w:id="242"/>
    </w:p>
    <w:p w:rsidR="00B41061" w:rsidRPr="00941108" w:rsidRDefault="00B41061" w:rsidP="00B41061">
      <w:pPr>
        <w:pStyle w:val="Heading2"/>
        <w:rPr>
          <w:lang w:val="pl-PL" w:eastAsia="zh-CN"/>
        </w:rPr>
      </w:pPr>
      <w:r>
        <w:rPr>
          <w:lang w:val="pl-PL" w:eastAsia="zh-CN"/>
        </w:rPr>
        <w:t>6</w:t>
      </w:r>
      <w:r w:rsidRPr="00941108">
        <w:rPr>
          <w:lang w:val="pl-PL" w:eastAsia="zh-CN"/>
        </w:rPr>
        <w:t>.</w:t>
      </w:r>
      <w:r>
        <w:rPr>
          <w:lang w:val="pl-PL" w:eastAsia="zh-CN"/>
        </w:rPr>
        <w:t>1</w:t>
      </w:r>
      <w:r w:rsidRPr="00941108">
        <w:rPr>
          <w:lang w:val="pl-PL" w:eastAsia="zh-CN"/>
        </w:rPr>
        <w:tab/>
        <w:t>CA_</w:t>
      </w:r>
      <w:r>
        <w:rPr>
          <w:lang w:val="pl-PL" w:eastAsia="zh-CN"/>
        </w:rPr>
        <w:t>6</w:t>
      </w:r>
      <w:r w:rsidRPr="00941108">
        <w:rPr>
          <w:lang w:val="pl-PL" w:eastAsia="zh-CN"/>
        </w:rPr>
        <w:t>DL_</w:t>
      </w:r>
      <w:r>
        <w:rPr>
          <w:lang w:val="pl-PL" w:eastAsia="zh-CN"/>
        </w:rPr>
        <w:t>2</w:t>
      </w:r>
      <w:r w:rsidRPr="00941108">
        <w:rPr>
          <w:lang w:val="pl-PL" w:eastAsia="zh-CN"/>
        </w:rPr>
        <w:t>A-</w:t>
      </w:r>
      <w:r>
        <w:rPr>
          <w:lang w:val="pl-PL" w:eastAsia="zh-CN"/>
        </w:rPr>
        <w:t>46E-66A</w:t>
      </w:r>
      <w:r w:rsidRPr="00941108">
        <w:rPr>
          <w:lang w:val="pl-PL" w:eastAsia="zh-CN"/>
        </w:rPr>
        <w:t>_1UL_BCS0</w:t>
      </w:r>
    </w:p>
    <w:p w:rsidR="00B41061" w:rsidRDefault="00B41061" w:rsidP="00B41061">
      <w:pPr>
        <w:pStyle w:val="Heading3"/>
      </w:pPr>
      <w:bookmarkStart w:id="244" w:name="_Toc445389525"/>
      <w:bookmarkStart w:id="245" w:name="_Toc445389392"/>
      <w:r>
        <w:t>6.1.1</w:t>
      </w:r>
      <w:r>
        <w:tab/>
      </w:r>
      <w:bookmarkEnd w:id="244"/>
      <w:bookmarkEnd w:id="245"/>
      <w:r w:rsidRPr="0083671B">
        <w:t>Channel bandwidths per operating band for CA</w:t>
      </w:r>
    </w:p>
    <w:p w:rsidR="00B41061" w:rsidRDefault="00B41061" w:rsidP="00B41061">
      <w:pPr>
        <w:pStyle w:val="TH"/>
        <w:rPr>
          <w:lang w:val="en-US"/>
        </w:rPr>
      </w:pPr>
      <w:r>
        <w:rPr>
          <w:lang w:val="en-US"/>
        </w:rPr>
        <w:t xml:space="preserve">Table </w:t>
      </w:r>
      <w:r>
        <w:rPr>
          <w:lang w:val="en-US" w:eastAsia="zh-CN"/>
        </w:rPr>
        <w:t>6.1.1</w:t>
      </w:r>
      <w:r>
        <w:rPr>
          <w:lang w:val="en-US"/>
        </w:rPr>
        <w:t>-1: Inter-band CA operating bands</w:t>
      </w:r>
    </w:p>
    <w:tbl>
      <w:tblPr>
        <w:tblW w:w="8531" w:type="dxa"/>
        <w:jc w:val="center"/>
        <w:tblLook w:val="0000"/>
      </w:tblPr>
      <w:tblGrid>
        <w:gridCol w:w="1190"/>
        <w:gridCol w:w="1368"/>
        <w:gridCol w:w="576"/>
        <w:gridCol w:w="1310"/>
        <w:gridCol w:w="1385"/>
        <w:gridCol w:w="353"/>
        <w:gridCol w:w="1339"/>
        <w:gridCol w:w="1010"/>
      </w:tblGrid>
      <w:tr w:rsidR="00B41061" w:rsidRPr="00CB62BE" w:rsidTr="0091566D">
        <w:trPr>
          <w:jc w:val="center"/>
        </w:trPr>
        <w:tc>
          <w:tcPr>
            <w:tcW w:w="1190" w:type="dxa"/>
            <w:vMerge w:val="restart"/>
            <w:tcBorders>
              <w:top w:val="single" w:sz="4" w:space="0" w:color="auto"/>
              <w:left w:val="single" w:sz="4" w:space="0" w:color="auto"/>
              <w:right w:val="single" w:sz="4" w:space="0" w:color="auto"/>
            </w:tcBorders>
            <w:vAlign w:val="center"/>
          </w:tcPr>
          <w:p w:rsidR="00B41061" w:rsidRPr="00CB62BE" w:rsidRDefault="00B41061" w:rsidP="0091566D">
            <w:pPr>
              <w:pStyle w:val="TAH"/>
              <w:rPr>
                <w:rFonts w:cs="Arial"/>
              </w:rPr>
            </w:pPr>
            <w:r w:rsidRPr="00CB62BE">
              <w:rPr>
                <w:rFonts w:cs="Arial"/>
              </w:rPr>
              <w:t>E</w:t>
            </w:r>
            <w:r w:rsidRPr="00CB62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B41061" w:rsidRPr="00CB62BE" w:rsidRDefault="00B41061" w:rsidP="0091566D">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rsidR="00B41061" w:rsidRPr="00CB62BE" w:rsidRDefault="00B41061" w:rsidP="0091566D">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0" w:type="dxa"/>
            <w:vMerge w:val="restart"/>
            <w:tcBorders>
              <w:top w:val="single" w:sz="4" w:space="0" w:color="auto"/>
              <w:left w:val="single" w:sz="4" w:space="0" w:color="auto"/>
              <w:right w:val="single" w:sz="4" w:space="0" w:color="auto"/>
            </w:tcBorders>
          </w:tcPr>
          <w:p w:rsidR="00B41061" w:rsidRPr="00CB62BE" w:rsidRDefault="00B41061" w:rsidP="0091566D">
            <w:pPr>
              <w:pStyle w:val="TAH"/>
              <w:rPr>
                <w:rFonts w:cs="Arial"/>
              </w:rPr>
            </w:pPr>
            <w:r w:rsidRPr="00CB62BE">
              <w:rPr>
                <w:rFonts w:cs="Arial"/>
              </w:rPr>
              <w:t>Duplex Mode</w:t>
            </w:r>
          </w:p>
        </w:tc>
      </w:tr>
      <w:tr w:rsidR="00B41061" w:rsidRPr="00CB62BE" w:rsidTr="0091566D">
        <w:trPr>
          <w:jc w:val="center"/>
        </w:trPr>
        <w:tc>
          <w:tcPr>
            <w:tcW w:w="1190" w:type="dxa"/>
            <w:vMerge/>
            <w:tcBorders>
              <w:left w:val="single" w:sz="4" w:space="0" w:color="auto"/>
              <w:bottom w:val="single" w:sz="4" w:space="0" w:color="auto"/>
              <w:right w:val="single" w:sz="4" w:space="0" w:color="auto"/>
            </w:tcBorders>
            <w:vAlign w:val="center"/>
          </w:tcPr>
          <w:p w:rsidR="00B41061" w:rsidRPr="00CB62BE" w:rsidRDefault="00B41061" w:rsidP="0091566D">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B41061" w:rsidRPr="00CB62BE" w:rsidRDefault="00B41061" w:rsidP="0091566D">
            <w:pPr>
              <w:pStyle w:val="TAH"/>
              <w:rPr>
                <w:rFonts w:cs="Arial"/>
              </w:rPr>
            </w:pPr>
            <w:r w:rsidRPr="00CB62BE">
              <w:rPr>
                <w:rFonts w:cs="Arial"/>
              </w:rPr>
              <w:t>F</w:t>
            </w:r>
            <w:r w:rsidRPr="00CB62BE">
              <w:rPr>
                <w:rFonts w:cs="Arial"/>
                <w:vertAlign w:val="subscript"/>
              </w:rPr>
              <w:t>UL_low</w:t>
            </w:r>
            <w:r w:rsidRPr="00CB62BE">
              <w:rPr>
                <w:rFonts w:cs="Arial"/>
              </w:rPr>
              <w:t xml:space="preserve">   –  F</w:t>
            </w:r>
            <w:r w:rsidRPr="00CB62B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rsidR="00B41061" w:rsidRPr="00CB62BE" w:rsidRDefault="00B41061" w:rsidP="0091566D">
            <w:pPr>
              <w:pStyle w:val="TAH"/>
              <w:rPr>
                <w:rFonts w:cs="Arial"/>
              </w:rPr>
            </w:pPr>
            <w:r w:rsidRPr="00CB62BE">
              <w:rPr>
                <w:rFonts w:cs="Arial"/>
              </w:rPr>
              <w:t>F</w:t>
            </w:r>
            <w:r w:rsidRPr="00CB62BE">
              <w:rPr>
                <w:rFonts w:cs="Arial"/>
                <w:vertAlign w:val="subscript"/>
              </w:rPr>
              <w:t>DL_low</w:t>
            </w:r>
            <w:r w:rsidRPr="00CB62BE">
              <w:rPr>
                <w:rFonts w:cs="Arial"/>
              </w:rPr>
              <w:t xml:space="preserve">  –  F</w:t>
            </w:r>
            <w:r w:rsidRPr="00CB62BE">
              <w:rPr>
                <w:rFonts w:cs="Arial"/>
                <w:vertAlign w:val="subscript"/>
              </w:rPr>
              <w:t>DL_high</w:t>
            </w:r>
          </w:p>
        </w:tc>
        <w:tc>
          <w:tcPr>
            <w:tcW w:w="1010" w:type="dxa"/>
            <w:vMerge/>
            <w:tcBorders>
              <w:left w:val="single" w:sz="4" w:space="0" w:color="auto"/>
              <w:bottom w:val="single" w:sz="4" w:space="0" w:color="auto"/>
              <w:right w:val="single" w:sz="4" w:space="0" w:color="auto"/>
            </w:tcBorders>
          </w:tcPr>
          <w:p w:rsidR="00B41061" w:rsidRPr="00CB62BE" w:rsidRDefault="00B41061" w:rsidP="0091566D">
            <w:pPr>
              <w:pStyle w:val="TAC"/>
              <w:rPr>
                <w:rFonts w:cs="Arial"/>
              </w:rPr>
            </w:pPr>
          </w:p>
        </w:tc>
      </w:tr>
      <w:tr w:rsidR="00B41061" w:rsidRPr="00CB62BE" w:rsidTr="0091566D">
        <w:trPr>
          <w:jc w:val="center"/>
        </w:trPr>
        <w:tc>
          <w:tcPr>
            <w:tcW w:w="1190" w:type="dxa"/>
            <w:tcBorders>
              <w:top w:val="single" w:sz="4" w:space="0" w:color="auto"/>
              <w:left w:val="single" w:sz="4" w:space="0" w:color="auto"/>
              <w:bottom w:val="single" w:sz="4" w:space="0" w:color="auto"/>
              <w:right w:val="single" w:sz="4" w:space="0" w:color="auto"/>
            </w:tcBorders>
          </w:tcPr>
          <w:p w:rsidR="00B41061" w:rsidRPr="00CB62BE" w:rsidRDefault="00B41061" w:rsidP="0091566D">
            <w:pPr>
              <w:pStyle w:val="TAC"/>
              <w:rPr>
                <w:rFonts w:cs="Arial"/>
              </w:rPr>
            </w:pPr>
            <w:r>
              <w:rPr>
                <w:rFonts w:cs="Arial"/>
              </w:rPr>
              <w:t>2</w:t>
            </w:r>
          </w:p>
        </w:tc>
        <w:tc>
          <w:tcPr>
            <w:tcW w:w="1368" w:type="dxa"/>
            <w:tcBorders>
              <w:top w:val="single" w:sz="4" w:space="0" w:color="auto"/>
              <w:left w:val="single" w:sz="4" w:space="0" w:color="auto"/>
              <w:bottom w:val="single" w:sz="4" w:space="0" w:color="auto"/>
            </w:tcBorders>
          </w:tcPr>
          <w:p w:rsidR="00B41061" w:rsidRPr="00CB62BE" w:rsidRDefault="00B41061" w:rsidP="0091566D">
            <w:pPr>
              <w:pStyle w:val="TAR"/>
              <w:rPr>
                <w:rFonts w:cs="Arial"/>
              </w:rPr>
            </w:pPr>
            <w:r w:rsidRPr="000B5365">
              <w:t>1850 MHz</w:t>
            </w:r>
          </w:p>
        </w:tc>
        <w:tc>
          <w:tcPr>
            <w:tcW w:w="576" w:type="dxa"/>
            <w:tcBorders>
              <w:top w:val="single" w:sz="4" w:space="0" w:color="auto"/>
              <w:bottom w:val="single" w:sz="4" w:space="0" w:color="auto"/>
            </w:tcBorders>
          </w:tcPr>
          <w:p w:rsidR="00B41061" w:rsidRPr="00CB62BE" w:rsidRDefault="00B41061" w:rsidP="0091566D">
            <w:pPr>
              <w:pStyle w:val="TAC"/>
              <w:rPr>
                <w:rFonts w:cs="Arial"/>
              </w:rPr>
            </w:pPr>
            <w:r w:rsidRPr="000B5365">
              <w:t>–</w:t>
            </w:r>
          </w:p>
        </w:tc>
        <w:tc>
          <w:tcPr>
            <w:tcW w:w="1310" w:type="dxa"/>
            <w:tcBorders>
              <w:top w:val="single" w:sz="4" w:space="0" w:color="auto"/>
              <w:bottom w:val="single" w:sz="4" w:space="0" w:color="auto"/>
              <w:right w:val="single" w:sz="4" w:space="0" w:color="auto"/>
            </w:tcBorders>
          </w:tcPr>
          <w:p w:rsidR="00B41061" w:rsidRPr="00CB62BE" w:rsidRDefault="00B41061" w:rsidP="0091566D">
            <w:pPr>
              <w:pStyle w:val="TAL"/>
              <w:rPr>
                <w:rFonts w:cs="Arial"/>
              </w:rPr>
            </w:pPr>
            <w:r w:rsidRPr="000B5365">
              <w:t>1910 MHz</w:t>
            </w:r>
          </w:p>
        </w:tc>
        <w:tc>
          <w:tcPr>
            <w:tcW w:w="1385" w:type="dxa"/>
            <w:tcBorders>
              <w:top w:val="single" w:sz="4" w:space="0" w:color="auto"/>
              <w:bottom w:val="single" w:sz="4" w:space="0" w:color="auto"/>
            </w:tcBorders>
          </w:tcPr>
          <w:p w:rsidR="00B41061" w:rsidRPr="00CB62BE" w:rsidRDefault="00B41061" w:rsidP="0091566D">
            <w:pPr>
              <w:pStyle w:val="TAR"/>
              <w:rPr>
                <w:rFonts w:cs="Arial"/>
              </w:rPr>
            </w:pPr>
            <w:r w:rsidRPr="000B5365">
              <w:t>1930 MHz</w:t>
            </w:r>
          </w:p>
        </w:tc>
        <w:tc>
          <w:tcPr>
            <w:tcW w:w="353" w:type="dxa"/>
            <w:tcBorders>
              <w:top w:val="single" w:sz="4" w:space="0" w:color="auto"/>
              <w:bottom w:val="single" w:sz="4" w:space="0" w:color="auto"/>
            </w:tcBorders>
          </w:tcPr>
          <w:p w:rsidR="00B41061" w:rsidRPr="00CB62BE" w:rsidRDefault="00B41061" w:rsidP="0091566D">
            <w:pPr>
              <w:pStyle w:val="TAC"/>
              <w:rPr>
                <w:rFonts w:cs="Arial"/>
              </w:rPr>
            </w:pPr>
            <w:r w:rsidRPr="000B5365">
              <w:t>–</w:t>
            </w:r>
          </w:p>
        </w:tc>
        <w:tc>
          <w:tcPr>
            <w:tcW w:w="1339" w:type="dxa"/>
            <w:tcBorders>
              <w:top w:val="single" w:sz="4" w:space="0" w:color="auto"/>
              <w:bottom w:val="single" w:sz="4" w:space="0" w:color="auto"/>
              <w:right w:val="single" w:sz="4" w:space="0" w:color="auto"/>
            </w:tcBorders>
          </w:tcPr>
          <w:p w:rsidR="00B41061" w:rsidRPr="00CB62BE" w:rsidRDefault="00B41061" w:rsidP="0091566D">
            <w:pPr>
              <w:pStyle w:val="TAL"/>
              <w:rPr>
                <w:rFonts w:cs="Arial"/>
              </w:rPr>
            </w:pPr>
            <w:r w:rsidRPr="000B5365">
              <w:t>1990 MHz</w:t>
            </w:r>
          </w:p>
        </w:tc>
        <w:tc>
          <w:tcPr>
            <w:tcW w:w="1010" w:type="dxa"/>
            <w:tcBorders>
              <w:top w:val="single" w:sz="4" w:space="0" w:color="auto"/>
              <w:left w:val="single" w:sz="4" w:space="0" w:color="auto"/>
              <w:bottom w:val="single" w:sz="4" w:space="0" w:color="auto"/>
              <w:right w:val="single" w:sz="4" w:space="0" w:color="auto"/>
            </w:tcBorders>
          </w:tcPr>
          <w:p w:rsidR="00B41061" w:rsidRPr="00CB62BE" w:rsidRDefault="00B41061" w:rsidP="0091566D">
            <w:pPr>
              <w:pStyle w:val="TAC"/>
              <w:rPr>
                <w:rFonts w:cs="Arial"/>
              </w:rPr>
            </w:pPr>
            <w:r>
              <w:rPr>
                <w:rFonts w:cs="Arial"/>
              </w:rPr>
              <w:t>F</w:t>
            </w:r>
            <w:r w:rsidRPr="00CB62BE">
              <w:rPr>
                <w:rFonts w:cs="Arial"/>
              </w:rPr>
              <w:t>DD</w:t>
            </w:r>
          </w:p>
        </w:tc>
      </w:tr>
      <w:tr w:rsidR="00B41061" w:rsidRPr="00CB62BE" w:rsidTr="0091566D">
        <w:trPr>
          <w:jc w:val="center"/>
        </w:trPr>
        <w:tc>
          <w:tcPr>
            <w:tcW w:w="1190" w:type="dxa"/>
            <w:tcBorders>
              <w:top w:val="single" w:sz="4" w:space="0" w:color="auto"/>
              <w:left w:val="single" w:sz="4" w:space="0" w:color="auto"/>
              <w:bottom w:val="single" w:sz="4" w:space="0" w:color="auto"/>
              <w:right w:val="single" w:sz="4" w:space="0" w:color="auto"/>
            </w:tcBorders>
          </w:tcPr>
          <w:p w:rsidR="00B41061" w:rsidRPr="00CB62BE" w:rsidRDefault="00B41061" w:rsidP="0091566D">
            <w:pPr>
              <w:pStyle w:val="TAC"/>
              <w:rPr>
                <w:rFonts w:cs="Arial"/>
              </w:rPr>
            </w:pPr>
            <w:r w:rsidRPr="00CB62BE">
              <w:rPr>
                <w:rFonts w:cs="Arial"/>
              </w:rPr>
              <w:t>46</w:t>
            </w:r>
          </w:p>
        </w:tc>
        <w:tc>
          <w:tcPr>
            <w:tcW w:w="1368" w:type="dxa"/>
            <w:tcBorders>
              <w:top w:val="single" w:sz="4" w:space="0" w:color="auto"/>
              <w:left w:val="single" w:sz="4" w:space="0" w:color="auto"/>
              <w:bottom w:val="single" w:sz="4" w:space="0" w:color="auto"/>
            </w:tcBorders>
          </w:tcPr>
          <w:p w:rsidR="00B41061" w:rsidRPr="00CB62BE" w:rsidRDefault="00B41061" w:rsidP="0091566D">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rsidR="00B41061" w:rsidRPr="00CB62BE" w:rsidRDefault="00B41061" w:rsidP="0091566D">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rsidR="00B41061" w:rsidRPr="00CB62BE" w:rsidRDefault="00B41061" w:rsidP="0091566D">
            <w:pPr>
              <w:pStyle w:val="TAL"/>
              <w:rPr>
                <w:rFonts w:cs="Arial"/>
                <w:lang w:eastAsia="zh-CN"/>
              </w:rPr>
            </w:pPr>
            <w:r w:rsidRPr="00CB62BE">
              <w:rPr>
                <w:rFonts w:cs="Arial"/>
                <w:lang w:eastAsia="zh-CN"/>
              </w:rPr>
              <w:t>5925 MHz</w:t>
            </w:r>
          </w:p>
        </w:tc>
        <w:tc>
          <w:tcPr>
            <w:tcW w:w="1385" w:type="dxa"/>
            <w:tcBorders>
              <w:top w:val="single" w:sz="4" w:space="0" w:color="auto"/>
              <w:bottom w:val="single" w:sz="4" w:space="0" w:color="auto"/>
            </w:tcBorders>
          </w:tcPr>
          <w:p w:rsidR="00B41061" w:rsidRPr="00CB62BE" w:rsidRDefault="00B41061" w:rsidP="0091566D">
            <w:pPr>
              <w:pStyle w:val="TAR"/>
              <w:rPr>
                <w:rFonts w:cs="Arial"/>
                <w:lang w:eastAsia="zh-CN"/>
              </w:rPr>
            </w:pPr>
            <w:r w:rsidRPr="00CB62BE">
              <w:rPr>
                <w:rFonts w:cs="Arial"/>
                <w:lang w:eastAsia="zh-CN"/>
              </w:rPr>
              <w:t>5150 MHz</w:t>
            </w:r>
          </w:p>
        </w:tc>
        <w:tc>
          <w:tcPr>
            <w:tcW w:w="353" w:type="dxa"/>
            <w:tcBorders>
              <w:top w:val="single" w:sz="4" w:space="0" w:color="auto"/>
              <w:bottom w:val="single" w:sz="4" w:space="0" w:color="auto"/>
            </w:tcBorders>
          </w:tcPr>
          <w:p w:rsidR="00B41061" w:rsidRPr="00CB62BE" w:rsidRDefault="00B41061" w:rsidP="0091566D">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rsidR="00B41061" w:rsidRPr="00CB62BE" w:rsidRDefault="00B41061" w:rsidP="0091566D">
            <w:pPr>
              <w:pStyle w:val="TAL"/>
              <w:rPr>
                <w:rFonts w:cs="Arial"/>
                <w:lang w:eastAsia="zh-CN"/>
              </w:rPr>
            </w:pPr>
            <w:r w:rsidRPr="00CB62B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rsidR="00B41061" w:rsidRPr="00CB62BE" w:rsidRDefault="00B41061" w:rsidP="0091566D">
            <w:pPr>
              <w:pStyle w:val="TAC"/>
              <w:rPr>
                <w:rFonts w:cs="Arial"/>
              </w:rPr>
            </w:pPr>
            <w:r w:rsidRPr="00CB62BE">
              <w:rPr>
                <w:rFonts w:cs="Arial"/>
                <w:lang w:eastAsia="ja-JP"/>
              </w:rPr>
              <w:t>TDD</w:t>
            </w:r>
          </w:p>
        </w:tc>
      </w:tr>
      <w:tr w:rsidR="00B41061" w:rsidRPr="00CB62BE" w:rsidTr="0091566D">
        <w:trPr>
          <w:jc w:val="center"/>
        </w:trPr>
        <w:tc>
          <w:tcPr>
            <w:tcW w:w="1190" w:type="dxa"/>
            <w:tcBorders>
              <w:top w:val="single" w:sz="4" w:space="0" w:color="auto"/>
              <w:left w:val="single" w:sz="4" w:space="0" w:color="auto"/>
              <w:bottom w:val="single" w:sz="4" w:space="0" w:color="auto"/>
              <w:right w:val="single" w:sz="4" w:space="0" w:color="auto"/>
            </w:tcBorders>
          </w:tcPr>
          <w:p w:rsidR="00B41061" w:rsidRPr="00CB62BE" w:rsidRDefault="00B41061" w:rsidP="0091566D">
            <w:pPr>
              <w:pStyle w:val="TAC"/>
              <w:rPr>
                <w:rFonts w:cs="Arial"/>
                <w:lang w:eastAsia="ja-JP"/>
              </w:rPr>
            </w:pPr>
            <w:r>
              <w:rPr>
                <w:rFonts w:cs="Arial"/>
                <w:lang w:eastAsia="ja-JP"/>
              </w:rPr>
              <w:t>66</w:t>
            </w:r>
          </w:p>
        </w:tc>
        <w:tc>
          <w:tcPr>
            <w:tcW w:w="1368" w:type="dxa"/>
            <w:tcBorders>
              <w:top w:val="single" w:sz="4" w:space="0" w:color="auto"/>
              <w:left w:val="single" w:sz="4" w:space="0" w:color="auto"/>
              <w:bottom w:val="single" w:sz="4" w:space="0" w:color="auto"/>
            </w:tcBorders>
            <w:vAlign w:val="center"/>
          </w:tcPr>
          <w:p w:rsidR="00B41061" w:rsidRPr="00CB62BE" w:rsidRDefault="00B41061" w:rsidP="0091566D">
            <w:pPr>
              <w:pStyle w:val="TAR"/>
              <w:rPr>
                <w:rFonts w:cs="Arial"/>
                <w:lang w:eastAsia="zh-CN"/>
              </w:rPr>
            </w:pPr>
            <w:r w:rsidRPr="00CB62BE">
              <w:rPr>
                <w:rFonts w:cs="Arial"/>
              </w:rPr>
              <w:t>1710 MHz</w:t>
            </w:r>
          </w:p>
        </w:tc>
        <w:tc>
          <w:tcPr>
            <w:tcW w:w="576" w:type="dxa"/>
            <w:tcBorders>
              <w:top w:val="single" w:sz="4" w:space="0" w:color="auto"/>
              <w:bottom w:val="single" w:sz="4" w:space="0" w:color="auto"/>
            </w:tcBorders>
          </w:tcPr>
          <w:p w:rsidR="00B41061" w:rsidRPr="00CB62BE" w:rsidRDefault="00B41061" w:rsidP="0091566D">
            <w:pPr>
              <w:pStyle w:val="TAC"/>
              <w:rPr>
                <w:rFonts w:cs="Arial"/>
                <w:lang w:eastAsia="ja-JP"/>
              </w:rPr>
            </w:pPr>
            <w:r w:rsidRPr="00CB62BE">
              <w:rPr>
                <w:rFonts w:cs="Arial"/>
              </w:rPr>
              <w:t>–</w:t>
            </w:r>
          </w:p>
        </w:tc>
        <w:tc>
          <w:tcPr>
            <w:tcW w:w="1310" w:type="dxa"/>
            <w:tcBorders>
              <w:top w:val="single" w:sz="4" w:space="0" w:color="auto"/>
              <w:bottom w:val="single" w:sz="4" w:space="0" w:color="auto"/>
              <w:right w:val="single" w:sz="4" w:space="0" w:color="auto"/>
            </w:tcBorders>
            <w:vAlign w:val="center"/>
          </w:tcPr>
          <w:p w:rsidR="00B41061" w:rsidRPr="00CB62BE" w:rsidRDefault="00B41061" w:rsidP="0091566D">
            <w:pPr>
              <w:pStyle w:val="TAL"/>
              <w:rPr>
                <w:rFonts w:cs="Arial"/>
                <w:lang w:eastAsia="zh-CN"/>
              </w:rPr>
            </w:pPr>
            <w:r w:rsidRPr="00CB62BE">
              <w:rPr>
                <w:rFonts w:cs="Arial"/>
              </w:rPr>
              <w:t xml:space="preserve">1780 MHz </w:t>
            </w:r>
          </w:p>
        </w:tc>
        <w:tc>
          <w:tcPr>
            <w:tcW w:w="1385" w:type="dxa"/>
            <w:tcBorders>
              <w:top w:val="single" w:sz="4" w:space="0" w:color="auto"/>
              <w:bottom w:val="single" w:sz="4" w:space="0" w:color="auto"/>
            </w:tcBorders>
            <w:vAlign w:val="center"/>
          </w:tcPr>
          <w:p w:rsidR="00B41061" w:rsidRPr="00CB62BE" w:rsidRDefault="00B41061" w:rsidP="0091566D">
            <w:pPr>
              <w:pStyle w:val="TAR"/>
              <w:rPr>
                <w:rFonts w:cs="Arial"/>
                <w:lang w:eastAsia="zh-CN"/>
              </w:rPr>
            </w:pPr>
            <w:r w:rsidRPr="00CB62BE">
              <w:rPr>
                <w:rFonts w:cs="Arial"/>
              </w:rPr>
              <w:t>2110 MHz</w:t>
            </w:r>
          </w:p>
        </w:tc>
        <w:tc>
          <w:tcPr>
            <w:tcW w:w="353" w:type="dxa"/>
            <w:tcBorders>
              <w:top w:val="single" w:sz="4" w:space="0" w:color="auto"/>
              <w:bottom w:val="single" w:sz="4" w:space="0" w:color="auto"/>
            </w:tcBorders>
          </w:tcPr>
          <w:p w:rsidR="00B41061" w:rsidRPr="00CB62BE" w:rsidRDefault="00B41061" w:rsidP="0091566D">
            <w:pPr>
              <w:pStyle w:val="TAC"/>
              <w:rPr>
                <w:rFonts w:cs="Arial"/>
                <w:lang w:eastAsia="ja-JP"/>
              </w:rPr>
            </w:pPr>
            <w:r w:rsidRPr="00CB62BE">
              <w:rPr>
                <w:rFonts w:cs="Arial"/>
              </w:rPr>
              <w:t>–</w:t>
            </w:r>
          </w:p>
        </w:tc>
        <w:tc>
          <w:tcPr>
            <w:tcW w:w="1339" w:type="dxa"/>
            <w:tcBorders>
              <w:top w:val="single" w:sz="4" w:space="0" w:color="auto"/>
              <w:bottom w:val="single" w:sz="4" w:space="0" w:color="auto"/>
              <w:right w:val="single" w:sz="4" w:space="0" w:color="auto"/>
            </w:tcBorders>
            <w:vAlign w:val="center"/>
          </w:tcPr>
          <w:p w:rsidR="00B41061" w:rsidRPr="00CB62BE" w:rsidRDefault="00B41061" w:rsidP="0091566D">
            <w:pPr>
              <w:pStyle w:val="TAL"/>
              <w:rPr>
                <w:rFonts w:cs="Arial"/>
                <w:lang w:eastAsia="zh-CN"/>
              </w:rPr>
            </w:pPr>
            <w:r w:rsidRPr="00CB62BE">
              <w:rPr>
                <w:rFonts w:cs="Arial"/>
              </w:rPr>
              <w:t>2200 MHz</w:t>
            </w:r>
          </w:p>
        </w:tc>
        <w:tc>
          <w:tcPr>
            <w:tcW w:w="1010" w:type="dxa"/>
            <w:tcBorders>
              <w:top w:val="single" w:sz="4" w:space="0" w:color="auto"/>
              <w:left w:val="single" w:sz="4" w:space="0" w:color="auto"/>
              <w:bottom w:val="single" w:sz="4" w:space="0" w:color="auto"/>
              <w:right w:val="single" w:sz="4" w:space="0" w:color="auto"/>
            </w:tcBorders>
          </w:tcPr>
          <w:p w:rsidR="00B41061" w:rsidRDefault="00B41061" w:rsidP="0091566D">
            <w:pPr>
              <w:pStyle w:val="TAC"/>
              <w:rPr>
                <w:rFonts w:cs="Arial"/>
              </w:rPr>
            </w:pPr>
            <w:r>
              <w:rPr>
                <w:rFonts w:cs="Arial"/>
              </w:rPr>
              <w:t>FDD</w:t>
            </w:r>
          </w:p>
        </w:tc>
      </w:tr>
    </w:tbl>
    <w:p w:rsidR="00B41061" w:rsidRDefault="00B41061" w:rsidP="00B41061">
      <w:pPr>
        <w:pStyle w:val="TH"/>
        <w:jc w:val="left"/>
        <w:rPr>
          <w:lang w:val="en-US" w:eastAsia="zh-CN"/>
        </w:rPr>
      </w:pPr>
    </w:p>
    <w:p w:rsidR="00B41061" w:rsidRDefault="00B41061" w:rsidP="00B41061">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1</w:t>
      </w:r>
      <w:r w:rsidRPr="0083671B">
        <w:rPr>
          <w:lang w:val="en-US" w:eastAsia="zh-CN"/>
        </w:rPr>
        <w:t>.1-2: Supported E-UTRA bandwidths per CA configuration for inter-band CA</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
        <w:gridCol w:w="1453"/>
        <w:gridCol w:w="1037"/>
        <w:gridCol w:w="807"/>
        <w:gridCol w:w="798"/>
        <w:gridCol w:w="10"/>
        <w:gridCol w:w="809"/>
        <w:gridCol w:w="852"/>
        <w:gridCol w:w="719"/>
        <w:gridCol w:w="853"/>
        <w:gridCol w:w="1187"/>
        <w:gridCol w:w="1257"/>
        <w:gridCol w:w="38"/>
      </w:tblGrid>
      <w:tr w:rsidR="00B41061" w:rsidRPr="007A26FC" w:rsidTr="0091566D">
        <w:trPr>
          <w:gridAfter w:val="1"/>
          <w:wAfter w:w="38" w:type="dxa"/>
          <w:jc w:val="center"/>
        </w:trPr>
        <w:tc>
          <w:tcPr>
            <w:tcW w:w="9809" w:type="dxa"/>
            <w:gridSpan w:val="12"/>
          </w:tcPr>
          <w:p w:rsidR="00B41061" w:rsidRPr="007A26FC" w:rsidRDefault="00B41061" w:rsidP="0091566D">
            <w:pPr>
              <w:pStyle w:val="TAH"/>
              <w:rPr>
                <w:rFonts w:cs="Arial"/>
              </w:rPr>
            </w:pPr>
            <w:r w:rsidRPr="007A26FC">
              <w:rPr>
                <w:rFonts w:cs="Arial"/>
              </w:rPr>
              <w:t>E-UTRA CA configuration / Bandwidth combination set</w:t>
            </w:r>
          </w:p>
        </w:tc>
      </w:tr>
      <w:tr w:rsidR="00B41061" w:rsidRPr="007A26FC" w:rsidTr="0091566D">
        <w:trPr>
          <w:gridBefore w:val="1"/>
          <w:wBefore w:w="27" w:type="dxa"/>
          <w:jc w:val="center"/>
        </w:trPr>
        <w:tc>
          <w:tcPr>
            <w:tcW w:w="1453" w:type="dxa"/>
            <w:vAlign w:val="center"/>
          </w:tcPr>
          <w:p w:rsidR="00B41061" w:rsidRPr="007A26FC" w:rsidRDefault="00B41061" w:rsidP="0091566D">
            <w:pPr>
              <w:pStyle w:val="TAH"/>
              <w:rPr>
                <w:rFonts w:cs="Arial"/>
              </w:rPr>
            </w:pPr>
            <w:r w:rsidRPr="007A26FC">
              <w:rPr>
                <w:rFonts w:cs="Arial"/>
              </w:rPr>
              <w:t>E-UTRA CA Configuration</w:t>
            </w:r>
          </w:p>
        </w:tc>
        <w:tc>
          <w:tcPr>
            <w:tcW w:w="1037" w:type="dxa"/>
            <w:vAlign w:val="center"/>
          </w:tcPr>
          <w:p w:rsidR="00B41061" w:rsidRPr="007A26FC" w:rsidRDefault="00B41061" w:rsidP="0091566D">
            <w:pPr>
              <w:pStyle w:val="TAH"/>
              <w:rPr>
                <w:rFonts w:cs="Arial"/>
              </w:rPr>
            </w:pPr>
            <w:r w:rsidRPr="007A26FC">
              <w:rPr>
                <w:rFonts w:cs="Arial"/>
              </w:rPr>
              <w:t>E-UTRA Bands</w:t>
            </w:r>
          </w:p>
        </w:tc>
        <w:tc>
          <w:tcPr>
            <w:tcW w:w="807" w:type="dxa"/>
            <w:vAlign w:val="center"/>
          </w:tcPr>
          <w:p w:rsidR="00B41061" w:rsidRPr="007A26FC" w:rsidRDefault="00B41061" w:rsidP="0091566D">
            <w:pPr>
              <w:pStyle w:val="TAH"/>
              <w:rPr>
                <w:rFonts w:cs="Arial"/>
              </w:rPr>
            </w:pPr>
            <w:r w:rsidRPr="007A26FC">
              <w:rPr>
                <w:rFonts w:cs="Arial"/>
              </w:rPr>
              <w:t>1.4</w:t>
            </w:r>
            <w:r w:rsidRPr="007A26FC">
              <w:rPr>
                <w:rFonts w:cs="Arial"/>
              </w:rPr>
              <w:br/>
              <w:t>MHz</w:t>
            </w:r>
          </w:p>
        </w:tc>
        <w:tc>
          <w:tcPr>
            <w:tcW w:w="798" w:type="dxa"/>
            <w:vAlign w:val="center"/>
          </w:tcPr>
          <w:p w:rsidR="00B41061" w:rsidRPr="007A26FC" w:rsidRDefault="00B41061" w:rsidP="0091566D">
            <w:pPr>
              <w:pStyle w:val="TAH"/>
              <w:rPr>
                <w:rFonts w:cs="Arial"/>
              </w:rPr>
            </w:pPr>
            <w:r w:rsidRPr="007A26FC">
              <w:rPr>
                <w:rFonts w:cs="Arial"/>
              </w:rPr>
              <w:t>3</w:t>
            </w:r>
            <w:r w:rsidRPr="007A26FC">
              <w:rPr>
                <w:rFonts w:cs="Arial"/>
              </w:rPr>
              <w:br/>
              <w:t>MHz</w:t>
            </w:r>
          </w:p>
        </w:tc>
        <w:tc>
          <w:tcPr>
            <w:tcW w:w="819" w:type="dxa"/>
            <w:gridSpan w:val="2"/>
            <w:vAlign w:val="center"/>
          </w:tcPr>
          <w:p w:rsidR="00B41061" w:rsidRPr="007A26FC" w:rsidRDefault="00B41061" w:rsidP="0091566D">
            <w:pPr>
              <w:pStyle w:val="TAH"/>
              <w:rPr>
                <w:rFonts w:cs="Arial"/>
              </w:rPr>
            </w:pPr>
            <w:r w:rsidRPr="007A26FC">
              <w:rPr>
                <w:rFonts w:cs="Arial"/>
              </w:rPr>
              <w:t>5</w:t>
            </w:r>
            <w:r w:rsidRPr="007A26FC">
              <w:rPr>
                <w:rFonts w:cs="Arial"/>
              </w:rPr>
              <w:br/>
              <w:t>MHz</w:t>
            </w:r>
          </w:p>
        </w:tc>
        <w:tc>
          <w:tcPr>
            <w:tcW w:w="852" w:type="dxa"/>
            <w:vAlign w:val="center"/>
          </w:tcPr>
          <w:p w:rsidR="00B41061" w:rsidRPr="007A26FC" w:rsidRDefault="00B41061" w:rsidP="0091566D">
            <w:pPr>
              <w:pStyle w:val="TAH"/>
              <w:rPr>
                <w:rFonts w:cs="Arial"/>
              </w:rPr>
            </w:pPr>
            <w:r w:rsidRPr="007A26FC">
              <w:rPr>
                <w:rFonts w:cs="Arial"/>
              </w:rPr>
              <w:t>10</w:t>
            </w:r>
            <w:r w:rsidRPr="007A26FC">
              <w:rPr>
                <w:rFonts w:cs="Arial"/>
              </w:rPr>
              <w:br/>
              <w:t>MHz</w:t>
            </w:r>
          </w:p>
        </w:tc>
        <w:tc>
          <w:tcPr>
            <w:tcW w:w="719" w:type="dxa"/>
            <w:vAlign w:val="center"/>
          </w:tcPr>
          <w:p w:rsidR="00B41061" w:rsidRPr="007A26FC" w:rsidRDefault="00B41061" w:rsidP="0091566D">
            <w:pPr>
              <w:pStyle w:val="TAH"/>
              <w:rPr>
                <w:rFonts w:cs="Arial"/>
              </w:rPr>
            </w:pPr>
            <w:r w:rsidRPr="007A26FC">
              <w:rPr>
                <w:rFonts w:cs="Arial"/>
              </w:rPr>
              <w:t>15</w:t>
            </w:r>
            <w:r w:rsidRPr="007A26FC">
              <w:rPr>
                <w:rFonts w:cs="Arial"/>
              </w:rPr>
              <w:br/>
              <w:t>MHz</w:t>
            </w:r>
          </w:p>
        </w:tc>
        <w:tc>
          <w:tcPr>
            <w:tcW w:w="853" w:type="dxa"/>
            <w:vAlign w:val="center"/>
          </w:tcPr>
          <w:p w:rsidR="00B41061" w:rsidRPr="007A26FC" w:rsidRDefault="00B41061" w:rsidP="0091566D">
            <w:pPr>
              <w:pStyle w:val="TAH"/>
              <w:rPr>
                <w:rFonts w:cs="Arial"/>
              </w:rPr>
            </w:pPr>
            <w:r w:rsidRPr="007A26FC">
              <w:rPr>
                <w:rFonts w:cs="Arial"/>
              </w:rPr>
              <w:t>20</w:t>
            </w:r>
            <w:r w:rsidRPr="007A26FC">
              <w:rPr>
                <w:rFonts w:cs="Arial"/>
              </w:rPr>
              <w:br/>
              <w:t>MHz</w:t>
            </w:r>
          </w:p>
        </w:tc>
        <w:tc>
          <w:tcPr>
            <w:tcW w:w="1187" w:type="dxa"/>
            <w:vAlign w:val="center"/>
          </w:tcPr>
          <w:p w:rsidR="00B41061" w:rsidRPr="007A26FC" w:rsidRDefault="00B41061" w:rsidP="0091566D">
            <w:pPr>
              <w:pStyle w:val="TAH"/>
              <w:rPr>
                <w:rFonts w:cs="Arial"/>
              </w:rPr>
            </w:pPr>
            <w:r w:rsidRPr="007A26FC">
              <w:rPr>
                <w:rFonts w:cs="Arial"/>
              </w:rPr>
              <w:t>Maximum aggregated bandwidth</w:t>
            </w:r>
          </w:p>
          <w:p w:rsidR="00B41061" w:rsidRPr="007A26FC" w:rsidRDefault="00B41061" w:rsidP="0091566D">
            <w:pPr>
              <w:pStyle w:val="TAH"/>
              <w:rPr>
                <w:rFonts w:cs="Arial"/>
              </w:rPr>
            </w:pPr>
            <w:r w:rsidRPr="007A26FC">
              <w:rPr>
                <w:rFonts w:cs="Arial"/>
              </w:rPr>
              <w:t>[MHz]</w:t>
            </w:r>
          </w:p>
        </w:tc>
        <w:tc>
          <w:tcPr>
            <w:tcW w:w="1295" w:type="dxa"/>
            <w:gridSpan w:val="2"/>
            <w:vAlign w:val="center"/>
          </w:tcPr>
          <w:p w:rsidR="00B41061" w:rsidRPr="007A26FC" w:rsidRDefault="00B41061" w:rsidP="0091566D">
            <w:pPr>
              <w:pStyle w:val="TAH"/>
              <w:rPr>
                <w:rFonts w:cs="Arial"/>
              </w:rPr>
            </w:pPr>
            <w:r w:rsidRPr="007A26FC">
              <w:rPr>
                <w:rFonts w:cs="Arial"/>
              </w:rPr>
              <w:t>Bandwidth combination set</w:t>
            </w:r>
          </w:p>
        </w:tc>
      </w:tr>
      <w:tr w:rsidR="00B41061" w:rsidRPr="007A26FC" w:rsidTr="0091566D">
        <w:trPr>
          <w:gridBefore w:val="1"/>
          <w:wBefore w:w="27" w:type="dxa"/>
          <w:trHeight w:val="223"/>
          <w:jc w:val="center"/>
        </w:trPr>
        <w:tc>
          <w:tcPr>
            <w:tcW w:w="1453" w:type="dxa"/>
            <w:vMerge w:val="restart"/>
            <w:vAlign w:val="center"/>
          </w:tcPr>
          <w:p w:rsidR="00B41061" w:rsidRPr="007A26FC" w:rsidRDefault="00B41061" w:rsidP="0091566D">
            <w:pPr>
              <w:pStyle w:val="TAC"/>
              <w:rPr>
                <w:rFonts w:cs="Arial"/>
              </w:rPr>
            </w:pPr>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E</w:t>
            </w:r>
            <w:r w:rsidRPr="007A26FC">
              <w:rPr>
                <w:rFonts w:eastAsia="MS Mincho" w:cs="Arial" w:hint="eastAsia"/>
                <w:lang w:eastAsia="ja-JP"/>
              </w:rPr>
              <w:t>-66A</w:t>
            </w:r>
          </w:p>
        </w:tc>
        <w:tc>
          <w:tcPr>
            <w:tcW w:w="1037" w:type="dxa"/>
            <w:shd w:val="clear" w:color="auto" w:fill="auto"/>
            <w:vAlign w:val="center"/>
          </w:tcPr>
          <w:p w:rsidR="00B41061" w:rsidRPr="007A26FC" w:rsidRDefault="00B41061" w:rsidP="0091566D">
            <w:pPr>
              <w:pStyle w:val="TAC"/>
              <w:rPr>
                <w:rFonts w:eastAsia="MS Mincho" w:cs="Arial"/>
                <w:lang w:eastAsia="ja-JP"/>
              </w:rPr>
            </w:pPr>
            <w:r w:rsidRPr="007A26FC">
              <w:rPr>
                <w:rFonts w:eastAsia="MS Mincho" w:cs="Arial" w:hint="eastAsia"/>
                <w:lang w:eastAsia="ja-JP"/>
              </w:rPr>
              <w:t>2</w:t>
            </w:r>
          </w:p>
        </w:tc>
        <w:tc>
          <w:tcPr>
            <w:tcW w:w="807" w:type="dxa"/>
            <w:shd w:val="clear" w:color="auto" w:fill="auto"/>
            <w:vAlign w:val="center"/>
          </w:tcPr>
          <w:p w:rsidR="00B41061" w:rsidRPr="007A26FC" w:rsidRDefault="00B41061" w:rsidP="0091566D">
            <w:pPr>
              <w:pStyle w:val="TAC"/>
              <w:rPr>
                <w:rFonts w:eastAsia="MS Mincho" w:cs="Arial"/>
                <w:lang w:eastAsia="ja-JP"/>
              </w:rPr>
            </w:pPr>
          </w:p>
        </w:tc>
        <w:tc>
          <w:tcPr>
            <w:tcW w:w="808" w:type="dxa"/>
            <w:gridSpan w:val="2"/>
            <w:shd w:val="clear" w:color="auto" w:fill="auto"/>
            <w:vAlign w:val="center"/>
          </w:tcPr>
          <w:p w:rsidR="00B41061" w:rsidRPr="007A26FC" w:rsidRDefault="00B41061" w:rsidP="0091566D">
            <w:pPr>
              <w:pStyle w:val="TAC"/>
              <w:rPr>
                <w:rFonts w:eastAsia="MS Mincho" w:cs="Arial"/>
                <w:lang w:eastAsia="ja-JP"/>
              </w:rPr>
            </w:pPr>
          </w:p>
        </w:tc>
        <w:tc>
          <w:tcPr>
            <w:tcW w:w="809" w:type="dxa"/>
            <w:shd w:val="clear" w:color="auto" w:fill="auto"/>
            <w:vAlign w:val="center"/>
          </w:tcPr>
          <w:p w:rsidR="00B41061" w:rsidRPr="007A26FC" w:rsidRDefault="00B41061" w:rsidP="0091566D">
            <w:pPr>
              <w:pStyle w:val="TAC"/>
              <w:rPr>
                <w:rFonts w:eastAsia="MS Mincho" w:cs="Arial"/>
                <w:lang w:eastAsia="ja-JP"/>
              </w:rPr>
            </w:pPr>
            <w:r w:rsidRPr="007A26FC">
              <w:rPr>
                <w:rFonts w:cs="Arial"/>
                <w:lang w:eastAsia="ja-JP"/>
              </w:rPr>
              <w:t>Yes</w:t>
            </w:r>
          </w:p>
        </w:tc>
        <w:tc>
          <w:tcPr>
            <w:tcW w:w="852" w:type="dxa"/>
            <w:shd w:val="clear" w:color="auto" w:fill="auto"/>
            <w:vAlign w:val="center"/>
          </w:tcPr>
          <w:p w:rsidR="00B41061" w:rsidRPr="007A26FC" w:rsidRDefault="00B41061" w:rsidP="0091566D">
            <w:pPr>
              <w:pStyle w:val="TAC"/>
              <w:rPr>
                <w:rFonts w:eastAsia="MS Mincho" w:cs="Arial"/>
                <w:lang w:eastAsia="ja-JP"/>
              </w:rPr>
            </w:pPr>
            <w:r w:rsidRPr="007A26FC">
              <w:rPr>
                <w:rFonts w:cs="Arial"/>
                <w:lang w:eastAsia="ja-JP"/>
              </w:rPr>
              <w:t>Yes</w:t>
            </w:r>
          </w:p>
        </w:tc>
        <w:tc>
          <w:tcPr>
            <w:tcW w:w="719" w:type="dxa"/>
            <w:shd w:val="clear" w:color="auto" w:fill="auto"/>
            <w:vAlign w:val="center"/>
          </w:tcPr>
          <w:p w:rsidR="00B41061" w:rsidRPr="007A26FC" w:rsidRDefault="00B41061" w:rsidP="0091566D">
            <w:pPr>
              <w:pStyle w:val="TAC"/>
              <w:rPr>
                <w:rFonts w:eastAsia="MS Mincho" w:cs="Arial"/>
                <w:lang w:eastAsia="ja-JP"/>
              </w:rPr>
            </w:pPr>
            <w:r w:rsidRPr="007A26FC">
              <w:rPr>
                <w:rFonts w:eastAsia="MS Mincho" w:cs="Arial" w:hint="eastAsia"/>
                <w:lang w:eastAsia="ja-JP"/>
              </w:rPr>
              <w:t>Yes</w:t>
            </w:r>
          </w:p>
        </w:tc>
        <w:tc>
          <w:tcPr>
            <w:tcW w:w="853" w:type="dxa"/>
            <w:shd w:val="clear" w:color="auto" w:fill="auto"/>
            <w:vAlign w:val="center"/>
          </w:tcPr>
          <w:p w:rsidR="00B41061" w:rsidRPr="007A26FC" w:rsidRDefault="00B41061" w:rsidP="0091566D">
            <w:pPr>
              <w:pStyle w:val="TAC"/>
              <w:rPr>
                <w:rFonts w:eastAsia="MS Mincho" w:cs="Arial"/>
                <w:lang w:eastAsia="ja-JP"/>
              </w:rPr>
            </w:pPr>
            <w:r w:rsidRPr="007A26FC">
              <w:rPr>
                <w:rFonts w:eastAsia="MS Mincho" w:cs="Arial" w:hint="eastAsia"/>
                <w:lang w:eastAsia="ja-JP"/>
              </w:rPr>
              <w:t>Yes</w:t>
            </w:r>
          </w:p>
        </w:tc>
        <w:tc>
          <w:tcPr>
            <w:tcW w:w="1187" w:type="dxa"/>
            <w:vMerge w:val="restart"/>
            <w:vAlign w:val="center"/>
          </w:tcPr>
          <w:p w:rsidR="00B41061" w:rsidRPr="007A26FC" w:rsidRDefault="00B41061" w:rsidP="0091566D">
            <w:pPr>
              <w:pStyle w:val="TAC"/>
              <w:rPr>
                <w:rFonts w:eastAsia="MS Mincho" w:cs="Arial"/>
                <w:lang w:eastAsia="ja-JP"/>
              </w:rPr>
            </w:pPr>
            <w:r w:rsidRPr="007A26FC">
              <w:rPr>
                <w:rFonts w:eastAsia="MS Mincho" w:cs="Arial"/>
                <w:lang w:eastAsia="ja-JP"/>
              </w:rPr>
              <w:t>1</w:t>
            </w:r>
            <w:r>
              <w:rPr>
                <w:rFonts w:eastAsia="MS Mincho" w:cs="Arial"/>
                <w:lang w:eastAsia="ja-JP"/>
              </w:rPr>
              <w:t>2</w:t>
            </w:r>
            <w:r w:rsidRPr="007A26FC">
              <w:rPr>
                <w:rFonts w:eastAsia="MS Mincho" w:cs="Arial"/>
                <w:lang w:eastAsia="ja-JP"/>
              </w:rPr>
              <w:t>0</w:t>
            </w:r>
          </w:p>
        </w:tc>
        <w:tc>
          <w:tcPr>
            <w:tcW w:w="1295" w:type="dxa"/>
            <w:gridSpan w:val="2"/>
            <w:vMerge w:val="restart"/>
            <w:vAlign w:val="center"/>
          </w:tcPr>
          <w:p w:rsidR="00B41061" w:rsidRPr="007A26FC" w:rsidRDefault="00B41061" w:rsidP="0091566D">
            <w:pPr>
              <w:pStyle w:val="TAC"/>
              <w:rPr>
                <w:rFonts w:eastAsia="MS Mincho" w:cs="Arial"/>
                <w:lang w:eastAsia="ja-JP"/>
              </w:rPr>
            </w:pPr>
            <w:r w:rsidRPr="007A26FC">
              <w:rPr>
                <w:rFonts w:eastAsia="MS Mincho" w:cs="Arial"/>
                <w:lang w:eastAsia="ja-JP"/>
              </w:rPr>
              <w:t>0</w:t>
            </w:r>
          </w:p>
        </w:tc>
      </w:tr>
      <w:tr w:rsidR="00B41061" w:rsidRPr="007A26FC" w:rsidTr="0091566D">
        <w:trPr>
          <w:gridBefore w:val="1"/>
          <w:wBefore w:w="27" w:type="dxa"/>
          <w:trHeight w:val="223"/>
          <w:jc w:val="center"/>
        </w:trPr>
        <w:tc>
          <w:tcPr>
            <w:tcW w:w="1453" w:type="dxa"/>
            <w:vMerge/>
            <w:vAlign w:val="center"/>
          </w:tcPr>
          <w:p w:rsidR="00B41061" w:rsidRPr="007A26FC" w:rsidRDefault="00B41061" w:rsidP="0091566D">
            <w:pPr>
              <w:pStyle w:val="TAC"/>
              <w:rPr>
                <w:rFonts w:cs="Arial"/>
              </w:rPr>
            </w:pPr>
          </w:p>
        </w:tc>
        <w:tc>
          <w:tcPr>
            <w:tcW w:w="1037" w:type="dxa"/>
            <w:shd w:val="clear" w:color="auto" w:fill="auto"/>
            <w:vAlign w:val="center"/>
          </w:tcPr>
          <w:p w:rsidR="00B41061" w:rsidRPr="007A26FC" w:rsidRDefault="00B41061" w:rsidP="0091566D">
            <w:pPr>
              <w:pStyle w:val="TAC"/>
              <w:rPr>
                <w:rFonts w:eastAsia="MS Mincho" w:cs="Arial"/>
                <w:lang w:eastAsia="ja-JP"/>
              </w:rPr>
            </w:pPr>
            <w:r w:rsidRPr="007A26FC">
              <w:rPr>
                <w:rFonts w:eastAsia="MS Mincho" w:cs="Arial"/>
                <w:lang w:eastAsia="ja-JP"/>
              </w:rPr>
              <w:t>46</w:t>
            </w:r>
          </w:p>
        </w:tc>
        <w:tc>
          <w:tcPr>
            <w:tcW w:w="4848" w:type="dxa"/>
            <w:gridSpan w:val="7"/>
            <w:shd w:val="clear" w:color="auto" w:fill="auto"/>
            <w:vAlign w:val="center"/>
          </w:tcPr>
          <w:p w:rsidR="00B41061" w:rsidRPr="007A26FC" w:rsidRDefault="00B41061" w:rsidP="0091566D">
            <w:pPr>
              <w:pStyle w:val="TAC"/>
              <w:rPr>
                <w:rFonts w:eastAsia="MS Mincho" w:cs="Arial"/>
                <w:lang w:eastAsia="ja-JP"/>
              </w:rPr>
            </w:pPr>
            <w:r w:rsidRPr="007A26FC">
              <w:rPr>
                <w:rFonts w:cs="Arial" w:hint="eastAsia"/>
                <w:lang w:eastAsia="zh-CN"/>
              </w:rPr>
              <w:t>See the CA_</w:t>
            </w:r>
            <w:r w:rsidRPr="007A26FC">
              <w:rPr>
                <w:rFonts w:eastAsia="Malgun Gothic" w:cs="Arial" w:hint="eastAsia"/>
                <w:lang w:eastAsia="ko-KR"/>
              </w:rPr>
              <w:t>46</w:t>
            </w:r>
            <w:r>
              <w:rPr>
                <w:rFonts w:eastAsia="Malgun Gothic" w:cs="Arial"/>
                <w:lang w:eastAsia="ko-KR"/>
              </w:rPr>
              <w:t>E</w:t>
            </w:r>
            <w:r w:rsidRPr="007A26FC">
              <w:rPr>
                <w:rFonts w:cs="Arial" w:hint="eastAsia"/>
                <w:lang w:eastAsia="zh-CN"/>
              </w:rPr>
              <w:t xml:space="preserve"> Bandwidth combination set </w:t>
            </w:r>
            <w:r w:rsidRPr="007A26FC">
              <w:rPr>
                <w:rFonts w:eastAsia="Malgun Gothic" w:cs="Arial" w:hint="eastAsia"/>
                <w:lang w:eastAsia="ko-KR"/>
              </w:rPr>
              <w:t xml:space="preserve">0 </w:t>
            </w:r>
            <w:r w:rsidRPr="00861AD5">
              <w:rPr>
                <w:rFonts w:cs="Arial"/>
                <w:lang w:eastAsia="zh-CN"/>
              </w:rPr>
              <w:t>in Table 5.6A.1-1</w:t>
            </w:r>
          </w:p>
        </w:tc>
        <w:tc>
          <w:tcPr>
            <w:tcW w:w="1187" w:type="dxa"/>
            <w:vMerge/>
            <w:vAlign w:val="center"/>
          </w:tcPr>
          <w:p w:rsidR="00B41061" w:rsidRPr="007A26FC" w:rsidRDefault="00B41061" w:rsidP="0091566D">
            <w:pPr>
              <w:pStyle w:val="TAC"/>
              <w:rPr>
                <w:rFonts w:eastAsia="MS Mincho" w:cs="Arial"/>
                <w:lang w:eastAsia="ja-JP"/>
              </w:rPr>
            </w:pPr>
          </w:p>
        </w:tc>
        <w:tc>
          <w:tcPr>
            <w:tcW w:w="1295" w:type="dxa"/>
            <w:gridSpan w:val="2"/>
            <w:vMerge/>
            <w:vAlign w:val="center"/>
          </w:tcPr>
          <w:p w:rsidR="00B41061" w:rsidRPr="007A26FC" w:rsidRDefault="00B41061" w:rsidP="0091566D">
            <w:pPr>
              <w:pStyle w:val="TAC"/>
              <w:rPr>
                <w:rFonts w:eastAsia="MS Mincho" w:cs="Arial"/>
                <w:lang w:eastAsia="ja-JP"/>
              </w:rPr>
            </w:pPr>
          </w:p>
        </w:tc>
      </w:tr>
      <w:tr w:rsidR="00B41061" w:rsidRPr="007A26FC" w:rsidTr="0091566D">
        <w:trPr>
          <w:gridBefore w:val="1"/>
          <w:wBefore w:w="27" w:type="dxa"/>
          <w:trHeight w:val="223"/>
          <w:jc w:val="center"/>
        </w:trPr>
        <w:tc>
          <w:tcPr>
            <w:tcW w:w="1453" w:type="dxa"/>
            <w:vMerge/>
            <w:vAlign w:val="center"/>
          </w:tcPr>
          <w:p w:rsidR="00B41061" w:rsidRPr="007A26FC" w:rsidRDefault="00B41061" w:rsidP="0091566D">
            <w:pPr>
              <w:pStyle w:val="TAC"/>
              <w:rPr>
                <w:rFonts w:cs="Arial"/>
              </w:rPr>
            </w:pPr>
          </w:p>
        </w:tc>
        <w:tc>
          <w:tcPr>
            <w:tcW w:w="1037" w:type="dxa"/>
            <w:shd w:val="clear" w:color="auto" w:fill="auto"/>
            <w:vAlign w:val="center"/>
          </w:tcPr>
          <w:p w:rsidR="00B41061" w:rsidRPr="007A26FC" w:rsidRDefault="00B41061" w:rsidP="0091566D">
            <w:pPr>
              <w:pStyle w:val="TAC"/>
              <w:rPr>
                <w:rFonts w:eastAsia="MS Mincho" w:cs="Arial"/>
                <w:lang w:eastAsia="ja-JP"/>
              </w:rPr>
            </w:pPr>
            <w:r w:rsidRPr="007A26FC">
              <w:rPr>
                <w:rFonts w:eastAsia="MS Mincho" w:cs="Arial"/>
                <w:lang w:eastAsia="ja-JP"/>
              </w:rPr>
              <w:t>66</w:t>
            </w:r>
          </w:p>
        </w:tc>
        <w:tc>
          <w:tcPr>
            <w:tcW w:w="807" w:type="dxa"/>
            <w:shd w:val="clear" w:color="auto" w:fill="auto"/>
            <w:vAlign w:val="center"/>
          </w:tcPr>
          <w:p w:rsidR="00B41061" w:rsidRPr="007A26FC" w:rsidRDefault="00B41061" w:rsidP="0091566D">
            <w:pPr>
              <w:pStyle w:val="TAC"/>
              <w:rPr>
                <w:rFonts w:eastAsia="MS Mincho" w:cs="Arial"/>
                <w:lang w:eastAsia="ja-JP"/>
              </w:rPr>
            </w:pPr>
          </w:p>
        </w:tc>
        <w:tc>
          <w:tcPr>
            <w:tcW w:w="808" w:type="dxa"/>
            <w:gridSpan w:val="2"/>
            <w:shd w:val="clear" w:color="auto" w:fill="auto"/>
            <w:vAlign w:val="center"/>
          </w:tcPr>
          <w:p w:rsidR="00B41061" w:rsidRPr="007A26FC" w:rsidRDefault="00B41061" w:rsidP="0091566D">
            <w:pPr>
              <w:pStyle w:val="TAC"/>
              <w:rPr>
                <w:rFonts w:eastAsia="MS Mincho" w:cs="Arial"/>
                <w:lang w:eastAsia="ja-JP"/>
              </w:rPr>
            </w:pPr>
          </w:p>
        </w:tc>
        <w:tc>
          <w:tcPr>
            <w:tcW w:w="809" w:type="dxa"/>
            <w:shd w:val="clear" w:color="auto" w:fill="auto"/>
            <w:vAlign w:val="center"/>
          </w:tcPr>
          <w:p w:rsidR="00B41061" w:rsidRPr="007A26FC" w:rsidRDefault="00B41061" w:rsidP="0091566D">
            <w:pPr>
              <w:pStyle w:val="TAC"/>
              <w:rPr>
                <w:rFonts w:eastAsia="MS Mincho" w:cs="Arial"/>
                <w:lang w:eastAsia="ja-JP"/>
              </w:rPr>
            </w:pPr>
            <w:r w:rsidRPr="007A26FC">
              <w:rPr>
                <w:rFonts w:cs="Arial"/>
                <w:lang w:eastAsia="ja-JP"/>
              </w:rPr>
              <w:t>Yes</w:t>
            </w:r>
          </w:p>
        </w:tc>
        <w:tc>
          <w:tcPr>
            <w:tcW w:w="852" w:type="dxa"/>
            <w:shd w:val="clear" w:color="auto" w:fill="auto"/>
            <w:vAlign w:val="center"/>
          </w:tcPr>
          <w:p w:rsidR="00B41061" w:rsidRPr="007A26FC" w:rsidRDefault="00B41061" w:rsidP="0091566D">
            <w:pPr>
              <w:pStyle w:val="TAC"/>
              <w:rPr>
                <w:rFonts w:eastAsia="MS Mincho" w:cs="Arial"/>
                <w:lang w:eastAsia="ja-JP"/>
              </w:rPr>
            </w:pPr>
            <w:r w:rsidRPr="007A26FC">
              <w:rPr>
                <w:rFonts w:cs="Arial"/>
                <w:lang w:eastAsia="ja-JP"/>
              </w:rPr>
              <w:t>Yes</w:t>
            </w:r>
          </w:p>
        </w:tc>
        <w:tc>
          <w:tcPr>
            <w:tcW w:w="719" w:type="dxa"/>
            <w:shd w:val="clear" w:color="auto" w:fill="auto"/>
            <w:vAlign w:val="center"/>
          </w:tcPr>
          <w:p w:rsidR="00B41061" w:rsidRPr="007A26FC" w:rsidRDefault="00B41061" w:rsidP="0091566D">
            <w:pPr>
              <w:pStyle w:val="TAC"/>
              <w:rPr>
                <w:rFonts w:eastAsia="MS Mincho" w:cs="Arial"/>
                <w:lang w:eastAsia="ja-JP"/>
              </w:rPr>
            </w:pPr>
            <w:r w:rsidRPr="007A26FC">
              <w:rPr>
                <w:rFonts w:eastAsia="MS Mincho" w:cs="Arial" w:hint="eastAsia"/>
                <w:lang w:eastAsia="ja-JP"/>
              </w:rPr>
              <w:t>Yes</w:t>
            </w:r>
          </w:p>
        </w:tc>
        <w:tc>
          <w:tcPr>
            <w:tcW w:w="853" w:type="dxa"/>
            <w:shd w:val="clear" w:color="auto" w:fill="auto"/>
            <w:vAlign w:val="center"/>
          </w:tcPr>
          <w:p w:rsidR="00B41061" w:rsidRPr="007A26FC" w:rsidRDefault="00B41061" w:rsidP="0091566D">
            <w:pPr>
              <w:pStyle w:val="TAC"/>
              <w:rPr>
                <w:rFonts w:eastAsia="MS Mincho" w:cs="Arial"/>
                <w:lang w:eastAsia="ja-JP"/>
              </w:rPr>
            </w:pPr>
            <w:r w:rsidRPr="007A26FC">
              <w:rPr>
                <w:rFonts w:eastAsia="MS Mincho" w:cs="Arial" w:hint="eastAsia"/>
                <w:lang w:eastAsia="ja-JP"/>
              </w:rPr>
              <w:t>Yes</w:t>
            </w:r>
          </w:p>
        </w:tc>
        <w:tc>
          <w:tcPr>
            <w:tcW w:w="1187" w:type="dxa"/>
            <w:vMerge/>
            <w:vAlign w:val="center"/>
          </w:tcPr>
          <w:p w:rsidR="00B41061" w:rsidRPr="007A26FC" w:rsidRDefault="00B41061" w:rsidP="0091566D">
            <w:pPr>
              <w:pStyle w:val="TAC"/>
              <w:rPr>
                <w:rFonts w:eastAsia="MS Mincho" w:cs="Arial"/>
                <w:lang w:eastAsia="ja-JP"/>
              </w:rPr>
            </w:pPr>
          </w:p>
        </w:tc>
        <w:tc>
          <w:tcPr>
            <w:tcW w:w="1295" w:type="dxa"/>
            <w:gridSpan w:val="2"/>
            <w:vMerge/>
            <w:vAlign w:val="center"/>
          </w:tcPr>
          <w:p w:rsidR="00B41061" w:rsidRPr="007A26FC" w:rsidRDefault="00B41061" w:rsidP="0091566D">
            <w:pPr>
              <w:pStyle w:val="TAC"/>
              <w:rPr>
                <w:rFonts w:eastAsia="MS Mincho" w:cs="Arial"/>
                <w:lang w:eastAsia="ja-JP"/>
              </w:rPr>
            </w:pPr>
          </w:p>
        </w:tc>
      </w:tr>
    </w:tbl>
    <w:p w:rsidR="00B41061" w:rsidRPr="00E03666" w:rsidRDefault="00B41061" w:rsidP="00B41061">
      <w:pPr>
        <w:pStyle w:val="TAL"/>
      </w:pPr>
    </w:p>
    <w:p w:rsidR="00B41061" w:rsidRPr="003F29E9" w:rsidRDefault="00B41061" w:rsidP="00B41061">
      <w:pPr>
        <w:pStyle w:val="Heading3"/>
      </w:pPr>
      <w:r>
        <w:t>6</w:t>
      </w:r>
      <w:r w:rsidRPr="003F29E9">
        <w:t>.</w:t>
      </w:r>
      <w:r>
        <w:t>1</w:t>
      </w:r>
      <w:r w:rsidRPr="003F29E9">
        <w:t>.</w:t>
      </w:r>
      <w:r>
        <w:t>2</w:t>
      </w:r>
      <w:r w:rsidRPr="003F29E9">
        <w:tab/>
        <w:t>Co-existence studies</w:t>
      </w:r>
    </w:p>
    <w:p w:rsidR="00B41061" w:rsidRPr="00B93BEC" w:rsidRDefault="00B41061" w:rsidP="00B41061">
      <w:pPr>
        <w:pStyle w:val="BodyText"/>
        <w:rPr>
          <w:rFonts w:eastAsia="Malgun Gothic"/>
          <w:lang w:eastAsia="ko-KR"/>
        </w:rPr>
      </w:pPr>
      <w:r w:rsidRPr="007A26FC">
        <w:rPr>
          <w:lang w:eastAsia="zh-CN"/>
        </w:rPr>
        <w:t xml:space="preserve">The </w:t>
      </w:r>
      <w:r>
        <w:rPr>
          <w:lang w:eastAsia="zh-CN"/>
        </w:rPr>
        <w:t xml:space="preserve">co-existence studies for </w:t>
      </w:r>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D</w:t>
      </w:r>
      <w:r w:rsidRPr="007A26FC">
        <w:rPr>
          <w:rFonts w:eastAsia="MS Mincho" w:cs="Arial" w:hint="eastAsia"/>
          <w:lang w:eastAsia="ja-JP"/>
        </w:rPr>
        <w:t>-66A</w:t>
      </w:r>
      <w:r w:rsidRPr="007A26FC">
        <w:t xml:space="preserve"> </w:t>
      </w:r>
      <w:r>
        <w:t xml:space="preserve">in TR 36.714-05-01 can be reused for </w:t>
      </w:r>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E</w:t>
      </w:r>
      <w:r w:rsidRPr="007A26FC">
        <w:rPr>
          <w:rFonts w:eastAsia="MS Mincho" w:cs="Arial" w:hint="eastAsia"/>
          <w:lang w:eastAsia="ja-JP"/>
        </w:rPr>
        <w:t>-66A</w:t>
      </w:r>
      <w:r>
        <w:t xml:space="preserve">. </w:t>
      </w:r>
      <w:r w:rsidRPr="00B93BEC">
        <w:t xml:space="preserve">Table </w:t>
      </w:r>
      <w:r>
        <w:t>6</w:t>
      </w:r>
      <w:r w:rsidRPr="00B93BEC">
        <w:t>.</w:t>
      </w:r>
      <w:r>
        <w:t>1</w:t>
      </w:r>
      <w:r w:rsidRPr="00B93BEC">
        <w:t>.2-1 summarizes frequency ranges where harmonics occur for CA_2A-46</w:t>
      </w:r>
      <w:r>
        <w:rPr>
          <w:rFonts w:hint="eastAsia"/>
          <w:lang w:eastAsia="zh-CN"/>
        </w:rPr>
        <w:t>E</w:t>
      </w:r>
      <w:r w:rsidRPr="00B93BEC">
        <w:t>-66A with 1 UL.</w:t>
      </w:r>
    </w:p>
    <w:p w:rsidR="00B41061" w:rsidRPr="00052ABB" w:rsidRDefault="00B41061" w:rsidP="00B41061">
      <w:pPr>
        <w:keepNext/>
        <w:keepLines/>
        <w:overflowPunct w:val="0"/>
        <w:autoSpaceDE w:val="0"/>
        <w:autoSpaceDN w:val="0"/>
        <w:adjustRightInd w:val="0"/>
        <w:spacing w:before="60"/>
        <w:jc w:val="center"/>
        <w:textAlignment w:val="baseline"/>
        <w:rPr>
          <w:rFonts w:ascii="Arial" w:eastAsia="MS Mincho" w:hAnsi="Arial" w:cs="Arial"/>
          <w:b/>
          <w:bCs/>
          <w:lang w:eastAsia="zh-CN"/>
        </w:rPr>
      </w:pPr>
      <w:r w:rsidRPr="00052ABB">
        <w:rPr>
          <w:rFonts w:ascii="Arial" w:eastAsia="MS Mincho" w:hAnsi="Arial" w:cs="Arial"/>
          <w:b/>
          <w:bCs/>
          <w:lang w:eastAsia="zh-CN"/>
        </w:rPr>
        <w:lastRenderedPageBreak/>
        <w:t xml:space="preserve">Table </w:t>
      </w:r>
      <w:r>
        <w:rPr>
          <w:rFonts w:ascii="Arial" w:eastAsia="MS Mincho" w:hAnsi="Arial" w:cs="Arial"/>
          <w:b/>
          <w:bCs/>
          <w:lang w:eastAsia="zh-CN"/>
        </w:rPr>
        <w:t>6</w:t>
      </w:r>
      <w:r w:rsidRPr="00052ABB">
        <w:rPr>
          <w:rFonts w:ascii="Arial" w:eastAsia="MS Mincho" w:hAnsi="Arial" w:cs="Arial"/>
          <w:b/>
          <w:bCs/>
          <w:lang w:eastAsia="zh-CN"/>
        </w:rPr>
        <w:t>.</w:t>
      </w:r>
      <w:r>
        <w:rPr>
          <w:rFonts w:ascii="Arial" w:eastAsia="MS Mincho" w:hAnsi="Arial" w:cs="Arial"/>
          <w:b/>
          <w:bCs/>
          <w:lang w:eastAsia="zh-CN"/>
        </w:rPr>
        <w:t>1</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p w:rsidR="00B41061" w:rsidRPr="00052ABB" w:rsidRDefault="00B41061" w:rsidP="00B41061">
      <w:pPr>
        <w:keepNext/>
        <w:keepLines/>
        <w:overflowPunct w:val="0"/>
        <w:autoSpaceDE w:val="0"/>
        <w:autoSpaceDN w:val="0"/>
        <w:adjustRightInd w:val="0"/>
        <w:spacing w:after="0"/>
        <w:jc w:val="center"/>
        <w:textAlignment w:val="baseline"/>
        <w:rPr>
          <w:rFonts w:ascii="Arial" w:eastAsia="MS Mincho" w:hAnsi="Arial"/>
          <w:sz w:val="18"/>
          <w:lang w:eastAsia="zh-CN"/>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148"/>
        <w:gridCol w:w="936"/>
        <w:gridCol w:w="957"/>
        <w:gridCol w:w="1044"/>
        <w:gridCol w:w="870"/>
        <w:gridCol w:w="865"/>
        <w:gridCol w:w="1055"/>
        <w:gridCol w:w="1019"/>
        <w:gridCol w:w="986"/>
      </w:tblGrid>
      <w:tr w:rsidR="00B41061" w:rsidRPr="00721D70" w:rsidTr="0091566D">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rsidR="00B41061" w:rsidRDefault="00B41061" w:rsidP="0091566D">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B41061" w:rsidRDefault="00B41061" w:rsidP="0091566D">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rsidR="00B41061" w:rsidRDefault="00B41061" w:rsidP="0091566D">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vAlign w:val="center"/>
          </w:tcPr>
          <w:p w:rsidR="00B41061" w:rsidRDefault="00B41061" w:rsidP="0091566D">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vAlign w:val="center"/>
          </w:tcPr>
          <w:p w:rsidR="00B41061" w:rsidRDefault="00B41061" w:rsidP="0091566D">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B41061" w:rsidRDefault="00B41061" w:rsidP="0091566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rsidR="00B41061" w:rsidRPr="00721D70" w:rsidRDefault="00B41061" w:rsidP="0091566D">
            <w:pPr>
              <w:keepNext/>
              <w:keepLines/>
              <w:spacing w:after="0"/>
              <w:jc w:val="center"/>
              <w:rPr>
                <w:rFonts w:ascii="Arial" w:hAnsi="Arial"/>
                <w:sz w:val="18"/>
                <w:lang w:val="en-US" w:eastAsia="ja-JP"/>
              </w:rPr>
            </w:pPr>
            <w:r>
              <w:rPr>
                <w:rFonts w:ascii="Arial" w:hAnsi="Arial"/>
                <w:b/>
                <w:sz w:val="18"/>
                <w:lang w:val="en-US" w:eastAsia="ja-JP"/>
              </w:rPr>
              <w:t>3rd Harmonic</w:t>
            </w:r>
          </w:p>
        </w:tc>
      </w:tr>
      <w:tr w:rsidR="00B41061" w:rsidTr="0091566D">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rsidR="00B41061" w:rsidRDefault="00B41061" w:rsidP="0091566D">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rsidR="00B41061" w:rsidRDefault="00B41061" w:rsidP="0091566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rsidR="00B41061" w:rsidRPr="007028EC" w:rsidRDefault="00B41061" w:rsidP="0091566D">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rsidR="00B41061" w:rsidRPr="007028EC" w:rsidRDefault="00B41061" w:rsidP="0091566D">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rsidR="00B41061" w:rsidRPr="007028EC" w:rsidRDefault="00B41061" w:rsidP="0091566D">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rsidR="00B41061" w:rsidRPr="007028EC" w:rsidRDefault="00B41061" w:rsidP="0091566D">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rsidR="00B41061" w:rsidRPr="007028EC" w:rsidRDefault="00B41061" w:rsidP="0091566D">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rsidR="00B41061" w:rsidRPr="007028EC" w:rsidRDefault="00B41061" w:rsidP="0091566D">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rsidR="00B41061" w:rsidRPr="007028EC" w:rsidRDefault="00B41061" w:rsidP="0091566D">
            <w:pPr>
              <w:pStyle w:val="TAH"/>
              <w:rPr>
                <w:lang w:eastAsia="ja-JP"/>
              </w:rPr>
            </w:pPr>
            <w:r w:rsidRPr="007028EC">
              <w:rPr>
                <w:lang w:eastAsia="ja-JP"/>
              </w:rPr>
              <w:t>UL High Band Edge</w:t>
            </w:r>
          </w:p>
        </w:tc>
      </w:tr>
      <w:tr w:rsidR="00B41061" w:rsidTr="0091566D">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rsidR="00B41061" w:rsidRDefault="00B41061" w:rsidP="0091566D">
            <w:pPr>
              <w:keepNext/>
              <w:keepLines/>
              <w:spacing w:after="0"/>
              <w:jc w:val="center"/>
              <w:rPr>
                <w:rFonts w:ascii="Arial" w:hAnsi="Arial"/>
                <w:sz w:val="18"/>
                <w:lang w:val="en-US"/>
              </w:rPr>
            </w:pPr>
            <w:r>
              <w:rPr>
                <w:rFonts w:ascii="Arial" w:hAnsi="Arial"/>
                <w:sz w:val="18"/>
                <w:lang w:val="en-US"/>
              </w:rPr>
              <w:t>2</w:t>
            </w:r>
          </w:p>
        </w:tc>
        <w:tc>
          <w:tcPr>
            <w:tcW w:w="936"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1566D">
            <w:pPr>
              <w:pStyle w:val="TAC"/>
              <w:rPr>
                <w:rFonts w:eastAsia="MS Mincho"/>
                <w:lang w:val="en-US" w:eastAsia="ja-JP"/>
              </w:rPr>
            </w:pPr>
            <w:r w:rsidRPr="00262875">
              <w:rPr>
                <w:rFonts w:eastAsia="MS Mincho"/>
                <w:lang w:val="en-US" w:eastAsia="ja-JP"/>
              </w:rPr>
              <w:t>1850</w:t>
            </w:r>
          </w:p>
        </w:tc>
        <w:tc>
          <w:tcPr>
            <w:tcW w:w="957"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1566D">
            <w:pPr>
              <w:pStyle w:val="TAC"/>
              <w:rPr>
                <w:rFonts w:eastAsia="MS Mincho"/>
                <w:lang w:val="en-US" w:eastAsia="ja-JP"/>
              </w:rPr>
            </w:pPr>
            <w:r w:rsidRPr="00262875">
              <w:rPr>
                <w:rFonts w:eastAsia="MS Mincho"/>
                <w:lang w:val="en-US" w:eastAsia="ja-JP"/>
              </w:rPr>
              <w:t>1910</w:t>
            </w:r>
          </w:p>
        </w:tc>
        <w:tc>
          <w:tcPr>
            <w:tcW w:w="1044" w:type="dxa"/>
            <w:tcBorders>
              <w:top w:val="single" w:sz="4" w:space="0" w:color="auto"/>
              <w:left w:val="single" w:sz="4" w:space="0" w:color="auto"/>
              <w:bottom w:val="single" w:sz="4" w:space="0" w:color="auto"/>
              <w:right w:val="single" w:sz="4" w:space="0" w:color="auto"/>
            </w:tcBorders>
            <w:vAlign w:val="center"/>
          </w:tcPr>
          <w:p w:rsidR="00B41061" w:rsidRPr="00262875" w:rsidRDefault="00B41061" w:rsidP="0091566D">
            <w:pPr>
              <w:pStyle w:val="TAC"/>
              <w:rPr>
                <w:rFonts w:eastAsia="MS Mincho"/>
                <w:lang w:val="en-US" w:eastAsia="ja-JP"/>
              </w:rPr>
            </w:pPr>
            <w:r w:rsidRPr="00262875">
              <w:rPr>
                <w:rFonts w:eastAsia="MS Mincho"/>
                <w:lang w:val="en-US" w:eastAsia="ja-JP"/>
              </w:rPr>
              <w:t>1930</w:t>
            </w:r>
          </w:p>
        </w:tc>
        <w:tc>
          <w:tcPr>
            <w:tcW w:w="870" w:type="dxa"/>
            <w:tcBorders>
              <w:top w:val="single" w:sz="4" w:space="0" w:color="auto"/>
              <w:left w:val="single" w:sz="4" w:space="0" w:color="auto"/>
              <w:bottom w:val="single" w:sz="4" w:space="0" w:color="auto"/>
              <w:right w:val="single" w:sz="4" w:space="0" w:color="auto"/>
            </w:tcBorders>
            <w:vAlign w:val="center"/>
          </w:tcPr>
          <w:p w:rsidR="00B41061" w:rsidRPr="00262875" w:rsidRDefault="00B41061" w:rsidP="0091566D">
            <w:pPr>
              <w:pStyle w:val="TAC"/>
              <w:rPr>
                <w:rFonts w:eastAsia="MS Mincho"/>
                <w:lang w:val="en-US" w:eastAsia="ja-JP"/>
              </w:rPr>
            </w:pPr>
            <w:r w:rsidRPr="00262875">
              <w:rPr>
                <w:rFonts w:eastAsia="MS Mincho"/>
                <w:lang w:val="en-US" w:eastAsia="ja-JP"/>
              </w:rPr>
              <w:t>1990</w:t>
            </w:r>
          </w:p>
        </w:tc>
        <w:tc>
          <w:tcPr>
            <w:tcW w:w="865"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1566D">
            <w:pPr>
              <w:pStyle w:val="TAC"/>
              <w:rPr>
                <w:rFonts w:eastAsia="MS Mincho"/>
                <w:lang w:val="en-US" w:eastAsia="ja-JP"/>
              </w:rPr>
            </w:pPr>
            <w:r w:rsidRPr="00262875">
              <w:rPr>
                <w:rFonts w:eastAsia="MS Mincho"/>
                <w:lang w:val="en-US" w:eastAsia="ja-JP"/>
              </w:rPr>
              <w:t>3700</w:t>
            </w:r>
          </w:p>
        </w:tc>
        <w:tc>
          <w:tcPr>
            <w:tcW w:w="1055"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1566D">
            <w:pPr>
              <w:pStyle w:val="TAC"/>
              <w:rPr>
                <w:rFonts w:eastAsia="MS Mincho"/>
                <w:lang w:val="en-US" w:eastAsia="ja-JP"/>
              </w:rPr>
            </w:pPr>
            <w:r w:rsidRPr="00262875">
              <w:rPr>
                <w:rFonts w:eastAsia="MS Mincho"/>
                <w:lang w:val="en-US" w:eastAsia="ja-JP"/>
              </w:rPr>
              <w:t>3820</w:t>
            </w:r>
          </w:p>
        </w:tc>
        <w:tc>
          <w:tcPr>
            <w:tcW w:w="1019"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1566D">
            <w:pPr>
              <w:pStyle w:val="TAC"/>
              <w:rPr>
                <w:rFonts w:eastAsia="MS Mincho"/>
                <w:lang w:val="en-US" w:eastAsia="ja-JP"/>
              </w:rPr>
            </w:pPr>
            <w:r w:rsidRPr="00262875">
              <w:rPr>
                <w:rFonts w:eastAsia="MS Mincho"/>
                <w:lang w:val="en-US" w:eastAsia="ja-JP"/>
              </w:rPr>
              <w:t>5550</w:t>
            </w:r>
          </w:p>
        </w:tc>
        <w:tc>
          <w:tcPr>
            <w:tcW w:w="986"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1566D">
            <w:pPr>
              <w:pStyle w:val="TAC"/>
              <w:rPr>
                <w:rFonts w:eastAsia="MS Mincho"/>
                <w:lang w:val="en-US" w:eastAsia="ja-JP"/>
              </w:rPr>
            </w:pPr>
            <w:r w:rsidRPr="00262875">
              <w:rPr>
                <w:rFonts w:eastAsia="MS Mincho"/>
                <w:lang w:val="en-US" w:eastAsia="ja-JP"/>
              </w:rPr>
              <w:t>5730</w:t>
            </w:r>
          </w:p>
        </w:tc>
      </w:tr>
      <w:tr w:rsidR="00B41061" w:rsidTr="0091566D">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rsidR="00B41061" w:rsidRDefault="00B41061" w:rsidP="0091566D">
            <w:pPr>
              <w:keepNext/>
              <w:keepLines/>
              <w:spacing w:after="0"/>
              <w:jc w:val="center"/>
              <w:rPr>
                <w:rFonts w:ascii="Arial" w:hAnsi="Arial"/>
                <w:sz w:val="18"/>
                <w:lang w:val="en-US"/>
              </w:rPr>
            </w:pPr>
            <w:r>
              <w:rPr>
                <w:rFonts w:ascii="Arial" w:hAnsi="Arial"/>
                <w:sz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B41061" w:rsidRPr="00262875" w:rsidRDefault="00B41061" w:rsidP="0091566D">
            <w:pPr>
              <w:pStyle w:val="TAC"/>
              <w:rPr>
                <w:rFonts w:eastAsia="MS Mincho"/>
                <w:lang w:val="en-US" w:eastAsia="ja-JP"/>
              </w:rPr>
            </w:pPr>
            <w:r w:rsidRPr="00262875">
              <w:rPr>
                <w:rFonts w:eastAsia="MS Mincho"/>
                <w:lang w:val="en-US" w:eastAsia="ja-JP"/>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rsidR="00B41061" w:rsidRPr="00262875" w:rsidRDefault="00B41061" w:rsidP="0091566D">
            <w:pPr>
              <w:pStyle w:val="TAC"/>
              <w:rPr>
                <w:rFonts w:eastAsia="MS Mincho"/>
                <w:lang w:val="en-US" w:eastAsia="ja-JP"/>
              </w:rPr>
            </w:pPr>
            <w:r w:rsidRPr="00262875">
              <w:rPr>
                <w:rFonts w:eastAsia="MS Mincho"/>
                <w:lang w:val="en-US" w:eastAsia="ja-JP"/>
              </w:rPr>
              <w:t>5925</w:t>
            </w:r>
          </w:p>
        </w:tc>
        <w:tc>
          <w:tcPr>
            <w:tcW w:w="1044" w:type="dxa"/>
            <w:tcBorders>
              <w:top w:val="single" w:sz="4" w:space="0" w:color="auto"/>
              <w:left w:val="single" w:sz="4" w:space="0" w:color="auto"/>
              <w:bottom w:val="single" w:sz="4" w:space="0" w:color="auto"/>
              <w:right w:val="single" w:sz="4" w:space="0" w:color="auto"/>
            </w:tcBorders>
            <w:vAlign w:val="center"/>
          </w:tcPr>
          <w:p w:rsidR="00B41061" w:rsidRPr="00262875" w:rsidRDefault="00B41061" w:rsidP="0091566D">
            <w:pPr>
              <w:pStyle w:val="TAC"/>
              <w:rPr>
                <w:rFonts w:eastAsia="MS Mincho"/>
                <w:lang w:val="en-US" w:eastAsia="ja-JP"/>
              </w:rPr>
            </w:pPr>
            <w:r w:rsidRPr="00262875">
              <w:rPr>
                <w:rFonts w:eastAsia="MS Mincho"/>
                <w:lang w:val="en-US" w:eastAsia="ja-JP"/>
              </w:rPr>
              <w:t>5150</w:t>
            </w:r>
          </w:p>
        </w:tc>
        <w:tc>
          <w:tcPr>
            <w:tcW w:w="870" w:type="dxa"/>
            <w:tcBorders>
              <w:top w:val="single" w:sz="4" w:space="0" w:color="auto"/>
              <w:left w:val="single" w:sz="4" w:space="0" w:color="auto"/>
              <w:bottom w:val="single" w:sz="4" w:space="0" w:color="auto"/>
              <w:right w:val="single" w:sz="4" w:space="0" w:color="auto"/>
            </w:tcBorders>
            <w:vAlign w:val="center"/>
          </w:tcPr>
          <w:p w:rsidR="00B41061" w:rsidRPr="00262875" w:rsidRDefault="00B41061" w:rsidP="0091566D">
            <w:pPr>
              <w:pStyle w:val="TAC"/>
              <w:rPr>
                <w:rFonts w:eastAsia="MS Mincho"/>
                <w:lang w:val="en-US" w:eastAsia="ja-JP"/>
              </w:rPr>
            </w:pPr>
            <w:r w:rsidRPr="00262875">
              <w:rPr>
                <w:rFonts w:eastAsia="MS Mincho"/>
                <w:lang w:val="en-US" w:eastAsia="ja-JP"/>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1566D">
            <w:pPr>
              <w:pStyle w:val="TAC"/>
              <w:rPr>
                <w:rFonts w:eastAsia="MS Mincho"/>
                <w:lang w:val="en-US" w:eastAsia="ja-JP"/>
              </w:rPr>
            </w:pPr>
            <w:r w:rsidRPr="00262875">
              <w:rPr>
                <w:rFonts w:eastAsia="MS Mincho"/>
                <w:lang w:val="en-US" w:eastAsia="ja-JP"/>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1566D">
            <w:pPr>
              <w:pStyle w:val="TAC"/>
              <w:rPr>
                <w:rFonts w:eastAsia="MS Mincho"/>
                <w:lang w:val="en-US" w:eastAsia="ja-JP"/>
              </w:rPr>
            </w:pPr>
            <w:r w:rsidRPr="00262875">
              <w:rPr>
                <w:rFonts w:eastAsia="MS Mincho"/>
                <w:lang w:val="en-US" w:eastAsia="ja-JP"/>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1566D">
            <w:pPr>
              <w:pStyle w:val="TAC"/>
              <w:rPr>
                <w:rFonts w:eastAsia="MS Mincho"/>
                <w:lang w:val="en-US" w:eastAsia="ja-JP"/>
              </w:rPr>
            </w:pPr>
            <w:r w:rsidRPr="00262875">
              <w:rPr>
                <w:rFonts w:eastAsia="MS Mincho"/>
                <w:lang w:val="en-US" w:eastAsia="ja-JP"/>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1566D">
            <w:pPr>
              <w:pStyle w:val="TAC"/>
              <w:rPr>
                <w:rFonts w:eastAsia="MS Mincho"/>
                <w:lang w:val="en-US" w:eastAsia="ja-JP"/>
              </w:rPr>
            </w:pPr>
            <w:r w:rsidRPr="00262875">
              <w:rPr>
                <w:rFonts w:eastAsia="MS Mincho"/>
                <w:lang w:val="en-US" w:eastAsia="ja-JP"/>
              </w:rPr>
              <w:t>17775</w:t>
            </w:r>
          </w:p>
        </w:tc>
      </w:tr>
      <w:tr w:rsidR="00B41061" w:rsidTr="0091566D">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rsidR="00B41061" w:rsidRDefault="00B41061" w:rsidP="0091566D">
            <w:pPr>
              <w:keepNext/>
              <w:keepLines/>
              <w:spacing w:after="0"/>
              <w:jc w:val="center"/>
              <w:rPr>
                <w:rFonts w:ascii="Arial" w:hAnsi="Arial"/>
                <w:sz w:val="18"/>
                <w:lang w:val="en-US"/>
              </w:rPr>
            </w:pPr>
            <w:r>
              <w:rPr>
                <w:rFonts w:ascii="Arial" w:hAnsi="Arial"/>
                <w:sz w:val="18"/>
                <w:lang w:val="en-US"/>
              </w:rPr>
              <w:t>66</w:t>
            </w:r>
          </w:p>
        </w:tc>
        <w:tc>
          <w:tcPr>
            <w:tcW w:w="936"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1566D">
            <w:pPr>
              <w:pStyle w:val="TAC"/>
              <w:rPr>
                <w:rFonts w:eastAsia="MS Mincho"/>
                <w:lang w:val="en-US" w:eastAsia="ja-JP"/>
              </w:rPr>
            </w:pPr>
            <w:r w:rsidRPr="00262875">
              <w:rPr>
                <w:rFonts w:eastAsia="MS Mincho"/>
                <w:lang w:val="en-US" w:eastAsia="ja-JP"/>
              </w:rPr>
              <w:t>1710</w:t>
            </w:r>
          </w:p>
        </w:tc>
        <w:tc>
          <w:tcPr>
            <w:tcW w:w="957"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1566D">
            <w:pPr>
              <w:pStyle w:val="TAC"/>
              <w:rPr>
                <w:rFonts w:eastAsia="MS Mincho"/>
                <w:lang w:val="en-US" w:eastAsia="ja-JP"/>
              </w:rPr>
            </w:pPr>
            <w:r w:rsidRPr="00262875">
              <w:rPr>
                <w:rFonts w:eastAsia="MS Mincho"/>
                <w:lang w:val="en-US" w:eastAsia="ja-JP"/>
              </w:rPr>
              <w:t>1786</w:t>
            </w:r>
          </w:p>
        </w:tc>
        <w:tc>
          <w:tcPr>
            <w:tcW w:w="1044" w:type="dxa"/>
            <w:tcBorders>
              <w:top w:val="single" w:sz="4" w:space="0" w:color="auto"/>
              <w:left w:val="single" w:sz="4" w:space="0" w:color="auto"/>
              <w:bottom w:val="single" w:sz="4" w:space="0" w:color="auto"/>
              <w:right w:val="single" w:sz="4" w:space="0" w:color="auto"/>
            </w:tcBorders>
            <w:vAlign w:val="center"/>
          </w:tcPr>
          <w:p w:rsidR="00B41061" w:rsidRPr="00262875" w:rsidRDefault="00B41061" w:rsidP="0091566D">
            <w:pPr>
              <w:pStyle w:val="TAC"/>
              <w:rPr>
                <w:rFonts w:eastAsia="MS Mincho"/>
                <w:lang w:val="en-US" w:eastAsia="ja-JP"/>
              </w:rPr>
            </w:pPr>
            <w:r w:rsidRPr="00262875">
              <w:rPr>
                <w:rFonts w:eastAsia="MS Mincho"/>
                <w:lang w:val="en-US" w:eastAsia="ja-JP"/>
              </w:rPr>
              <w:t>2110</w:t>
            </w:r>
          </w:p>
        </w:tc>
        <w:tc>
          <w:tcPr>
            <w:tcW w:w="870" w:type="dxa"/>
            <w:tcBorders>
              <w:top w:val="single" w:sz="4" w:space="0" w:color="auto"/>
              <w:left w:val="single" w:sz="4" w:space="0" w:color="auto"/>
              <w:bottom w:val="single" w:sz="4" w:space="0" w:color="auto"/>
              <w:right w:val="single" w:sz="4" w:space="0" w:color="auto"/>
            </w:tcBorders>
            <w:vAlign w:val="center"/>
          </w:tcPr>
          <w:p w:rsidR="00B41061" w:rsidRPr="00262875" w:rsidRDefault="00B41061" w:rsidP="0091566D">
            <w:pPr>
              <w:pStyle w:val="TAC"/>
              <w:rPr>
                <w:rFonts w:eastAsia="MS Mincho"/>
                <w:lang w:val="en-US" w:eastAsia="ja-JP"/>
              </w:rPr>
            </w:pPr>
            <w:r w:rsidRPr="00262875">
              <w:rPr>
                <w:rFonts w:eastAsia="MS Mincho"/>
                <w:lang w:val="en-US" w:eastAsia="ja-JP"/>
              </w:rPr>
              <w:t>2200</w:t>
            </w:r>
          </w:p>
        </w:tc>
        <w:tc>
          <w:tcPr>
            <w:tcW w:w="865"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1566D">
            <w:pPr>
              <w:pStyle w:val="TAC"/>
              <w:rPr>
                <w:rFonts w:eastAsia="MS Mincho"/>
                <w:lang w:val="en-US" w:eastAsia="ja-JP"/>
              </w:rPr>
            </w:pPr>
            <w:r w:rsidRPr="00262875">
              <w:rPr>
                <w:rFonts w:eastAsia="MS Mincho"/>
                <w:lang w:val="en-US" w:eastAsia="ja-JP"/>
              </w:rPr>
              <w:t>3420</w:t>
            </w:r>
          </w:p>
        </w:tc>
        <w:tc>
          <w:tcPr>
            <w:tcW w:w="1055"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1566D">
            <w:pPr>
              <w:pStyle w:val="TAC"/>
              <w:rPr>
                <w:rFonts w:eastAsia="MS Mincho"/>
                <w:lang w:val="en-US" w:eastAsia="ja-JP"/>
              </w:rPr>
            </w:pPr>
            <w:r w:rsidRPr="00262875">
              <w:rPr>
                <w:rFonts w:eastAsia="MS Mincho"/>
                <w:lang w:val="en-US" w:eastAsia="ja-JP"/>
              </w:rPr>
              <w:t>3572</w:t>
            </w:r>
          </w:p>
        </w:tc>
        <w:tc>
          <w:tcPr>
            <w:tcW w:w="1019"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1566D">
            <w:pPr>
              <w:pStyle w:val="TAC"/>
              <w:rPr>
                <w:rFonts w:eastAsia="MS Mincho"/>
                <w:lang w:val="en-US" w:eastAsia="ja-JP"/>
              </w:rPr>
            </w:pPr>
            <w:r w:rsidRPr="00262875">
              <w:rPr>
                <w:rFonts w:eastAsia="MS Mincho"/>
                <w:lang w:val="en-US" w:eastAsia="ja-JP"/>
              </w:rPr>
              <w:t>5130</w:t>
            </w:r>
          </w:p>
        </w:tc>
        <w:tc>
          <w:tcPr>
            <w:tcW w:w="986" w:type="dxa"/>
            <w:tcBorders>
              <w:top w:val="single" w:sz="4" w:space="0" w:color="auto"/>
              <w:left w:val="single" w:sz="4" w:space="0" w:color="auto"/>
              <w:bottom w:val="single" w:sz="4" w:space="0" w:color="auto"/>
              <w:right w:val="single" w:sz="4" w:space="0" w:color="auto"/>
            </w:tcBorders>
            <w:noWrap/>
            <w:vAlign w:val="center"/>
          </w:tcPr>
          <w:p w:rsidR="00B41061" w:rsidRPr="00262875" w:rsidRDefault="00B41061" w:rsidP="0091566D">
            <w:pPr>
              <w:pStyle w:val="TAC"/>
              <w:rPr>
                <w:rFonts w:eastAsia="MS Mincho"/>
                <w:lang w:val="en-US" w:eastAsia="ja-JP"/>
              </w:rPr>
            </w:pPr>
            <w:r w:rsidRPr="00262875">
              <w:rPr>
                <w:rFonts w:eastAsia="MS Mincho"/>
                <w:lang w:val="en-US" w:eastAsia="ja-JP"/>
              </w:rPr>
              <w:t>5358</w:t>
            </w:r>
          </w:p>
        </w:tc>
      </w:tr>
    </w:tbl>
    <w:p w:rsidR="00B41061" w:rsidRPr="00711DFD" w:rsidRDefault="00B41061" w:rsidP="00B41061">
      <w:pPr>
        <w:jc w:val="both"/>
        <w:rPr>
          <w:lang w:eastAsia="zh-CN"/>
        </w:rPr>
      </w:pPr>
    </w:p>
    <w:p w:rsidR="00B41061" w:rsidRDefault="00B41061" w:rsidP="00B41061">
      <w:pPr>
        <w:pStyle w:val="Heading3"/>
        <w:rPr>
          <w:lang w:eastAsia="ja-JP"/>
        </w:rPr>
      </w:pPr>
      <w:r>
        <w:t>6.1</w:t>
      </w:r>
      <w:r w:rsidRPr="00262A30">
        <w:t>.</w:t>
      </w:r>
      <w:r>
        <w:t>3</w:t>
      </w:r>
      <w:r w:rsidRPr="00262A30">
        <w:tab/>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p>
    <w:p w:rsidR="00B41061" w:rsidRPr="007A26FC" w:rsidRDefault="00B41061" w:rsidP="00B41061">
      <w:pPr>
        <w:rPr>
          <w:rFonts w:eastAsia="MS Mincho"/>
          <w:lang w:val="en-US" w:eastAsia="ja-JP"/>
        </w:rPr>
      </w:pPr>
      <w:r w:rsidRPr="007A26FC">
        <w:rPr>
          <w:lang w:val="en-US"/>
        </w:rPr>
        <w:t xml:space="preserve">For </w:t>
      </w:r>
      <w:r w:rsidRPr="007A26FC">
        <w:rPr>
          <w:rFonts w:eastAsia="MS Mincho" w:hint="eastAsia"/>
          <w:lang w:val="en-US"/>
        </w:rPr>
        <w:t>this combination,</w:t>
      </w:r>
      <w:r w:rsidRPr="007A26FC">
        <w:rPr>
          <w:lang w:val="en-US"/>
        </w:rPr>
        <w:t xml:space="preserve"> the </w:t>
      </w:r>
      <w:r w:rsidRPr="007A26FC">
        <w:rPr>
          <w:lang w:val="en-US"/>
        </w:rPr>
        <w:sym w:font="Symbol" w:char="F044"/>
      </w:r>
      <w:r w:rsidRPr="007A26FC">
        <w:rPr>
          <w:lang w:val="en-US"/>
        </w:rPr>
        <w:t>T</w:t>
      </w:r>
      <w:r w:rsidRPr="007A26FC">
        <w:rPr>
          <w:vertAlign w:val="subscript"/>
          <w:lang w:val="en-US"/>
        </w:rPr>
        <w:t>IB,c</w:t>
      </w:r>
      <w:r w:rsidRPr="007A26FC">
        <w:rPr>
          <w:lang w:val="en-US"/>
        </w:rPr>
        <w:t xml:space="preserve"> and R</w:t>
      </w:r>
      <w:r w:rsidRPr="007A26FC">
        <w:rPr>
          <w:vertAlign w:val="subscript"/>
          <w:lang w:val="en-US"/>
        </w:rPr>
        <w:t>IB,c</w:t>
      </w:r>
      <w:r w:rsidRPr="007A26FC">
        <w:rPr>
          <w:lang w:val="en-US"/>
        </w:rPr>
        <w:t xml:space="preserve"> values are shown in table </w:t>
      </w:r>
      <w:r w:rsidRPr="007A26FC">
        <w:rPr>
          <w:rFonts w:hint="eastAsia"/>
        </w:rPr>
        <w:t>6.</w:t>
      </w:r>
      <w:r>
        <w:t>1</w:t>
      </w:r>
      <w:r w:rsidRPr="007A26FC">
        <w:t>.</w:t>
      </w:r>
      <w:r w:rsidRPr="007A26FC">
        <w:rPr>
          <w:rFonts w:eastAsia="MS Mincho"/>
          <w:lang w:eastAsia="ja-JP"/>
        </w:rPr>
        <w:t>3</w:t>
      </w:r>
      <w:r w:rsidRPr="007A26FC">
        <w:rPr>
          <w:rFonts w:eastAsia="MS Mincho" w:hint="eastAsia"/>
          <w:lang w:eastAsia="ja-JP"/>
        </w:rPr>
        <w:t>-1</w:t>
      </w:r>
      <w:r w:rsidRPr="007A26FC">
        <w:rPr>
          <w:lang w:val="en-US"/>
        </w:rPr>
        <w:t xml:space="preserve"> and 6.</w:t>
      </w:r>
      <w:r>
        <w:rPr>
          <w:lang w:val="en-US"/>
        </w:rPr>
        <w:t>1</w:t>
      </w:r>
      <w:r w:rsidRPr="007A26FC">
        <w:rPr>
          <w:lang w:val="en-US"/>
        </w:rPr>
        <w:t xml:space="preserve">.3-2 </w:t>
      </w:r>
      <w:r w:rsidRPr="007A26FC">
        <w:rPr>
          <w:rFonts w:eastAsia="MS Mincho" w:hint="eastAsia"/>
          <w:lang w:eastAsia="ja-JP"/>
        </w:rPr>
        <w:t xml:space="preserve">assuming separate antenna architecture </w:t>
      </w:r>
      <w:r w:rsidRPr="007A26FC">
        <w:t>without HTF</w:t>
      </w:r>
      <w:r w:rsidRPr="007A26FC">
        <w:rPr>
          <w:lang w:val="en-US"/>
        </w:rPr>
        <w:t>:</w:t>
      </w:r>
    </w:p>
    <w:p w:rsidR="00B41061" w:rsidRPr="007A26FC" w:rsidRDefault="00B41061" w:rsidP="00B41061">
      <w:pPr>
        <w:pStyle w:val="TH"/>
        <w:outlineLvl w:val="0"/>
        <w:rPr>
          <w:lang w:val="en-US"/>
        </w:rPr>
      </w:pPr>
      <w:r w:rsidRPr="007A26FC">
        <w:rPr>
          <w:lang w:val="en-US"/>
        </w:rPr>
        <w:t xml:space="preserve">Table </w:t>
      </w:r>
      <w:r w:rsidRPr="007A26FC">
        <w:rPr>
          <w:rFonts w:hint="eastAsia"/>
        </w:rPr>
        <w:t>6.</w:t>
      </w:r>
      <w:r>
        <w:rPr>
          <w:lang w:val="en-US"/>
        </w:rPr>
        <w:t>X</w:t>
      </w:r>
      <w:r w:rsidRPr="007A26FC">
        <w:t>.</w:t>
      </w:r>
      <w:r w:rsidRPr="007A26FC">
        <w:rPr>
          <w:rFonts w:eastAsia="MS Mincho"/>
          <w:lang w:eastAsia="ja-JP"/>
        </w:rPr>
        <w:t>3</w:t>
      </w:r>
      <w:r w:rsidRPr="007A26FC">
        <w:rPr>
          <w:rFonts w:eastAsia="MS Mincho" w:hint="eastAsia"/>
          <w:lang w:eastAsia="ja-JP"/>
        </w:rPr>
        <w:t>-1</w:t>
      </w:r>
      <w:r w:rsidRPr="007A26FC">
        <w:rPr>
          <w:lang w:val="en-US"/>
        </w:rPr>
        <w:t>: ΔT</w:t>
      </w:r>
      <w:r w:rsidRPr="007A26FC">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9"/>
        <w:gridCol w:w="2049"/>
        <w:gridCol w:w="2340"/>
      </w:tblGrid>
      <w:tr w:rsidR="00B41061" w:rsidRPr="007A26FC" w:rsidTr="0091566D">
        <w:trPr>
          <w:tblHeader/>
          <w:jc w:val="center"/>
        </w:trPr>
        <w:tc>
          <w:tcPr>
            <w:tcW w:w="1479" w:type="dxa"/>
            <w:vAlign w:val="center"/>
          </w:tcPr>
          <w:p w:rsidR="00B41061" w:rsidRPr="007A26FC" w:rsidRDefault="00B41061" w:rsidP="0091566D">
            <w:pPr>
              <w:pStyle w:val="TAH"/>
              <w:rPr>
                <w:lang w:val="en-US"/>
              </w:rPr>
            </w:pPr>
            <w:r w:rsidRPr="007A26FC">
              <w:rPr>
                <w:lang w:val="en-US"/>
              </w:rPr>
              <w:t>Inter-band CA Configuration</w:t>
            </w:r>
          </w:p>
        </w:tc>
        <w:tc>
          <w:tcPr>
            <w:tcW w:w="2049" w:type="dxa"/>
            <w:vAlign w:val="center"/>
          </w:tcPr>
          <w:p w:rsidR="00B41061" w:rsidRPr="007A26FC" w:rsidRDefault="00B41061" w:rsidP="0091566D">
            <w:pPr>
              <w:pStyle w:val="TAH"/>
              <w:rPr>
                <w:lang w:val="en-US"/>
              </w:rPr>
            </w:pPr>
            <w:r w:rsidRPr="007A26FC">
              <w:rPr>
                <w:lang w:val="en-US"/>
              </w:rPr>
              <w:t>E-UTRA Band</w:t>
            </w:r>
          </w:p>
        </w:tc>
        <w:tc>
          <w:tcPr>
            <w:tcW w:w="2340" w:type="dxa"/>
            <w:vAlign w:val="center"/>
          </w:tcPr>
          <w:p w:rsidR="00B41061" w:rsidRPr="007A26FC" w:rsidRDefault="00B41061" w:rsidP="0091566D">
            <w:pPr>
              <w:pStyle w:val="TAH"/>
              <w:rPr>
                <w:lang w:val="en-US"/>
              </w:rPr>
            </w:pPr>
            <w:r w:rsidRPr="007A26FC">
              <w:rPr>
                <w:lang w:val="en-US"/>
              </w:rPr>
              <w:t>ΔT</w:t>
            </w:r>
            <w:r w:rsidRPr="007A26FC">
              <w:rPr>
                <w:vertAlign w:val="subscript"/>
                <w:lang w:val="en-US"/>
              </w:rPr>
              <w:t>IB,c</w:t>
            </w:r>
            <w:r w:rsidRPr="007A26FC">
              <w:rPr>
                <w:lang w:val="en-US"/>
              </w:rPr>
              <w:t xml:space="preserve"> [dB]</w:t>
            </w:r>
          </w:p>
        </w:tc>
      </w:tr>
      <w:tr w:rsidR="00B41061" w:rsidRPr="007A26FC" w:rsidTr="0091566D">
        <w:trPr>
          <w:jc w:val="center"/>
        </w:trPr>
        <w:tc>
          <w:tcPr>
            <w:tcW w:w="1479" w:type="dxa"/>
            <w:vMerge w:val="restart"/>
            <w:vAlign w:val="center"/>
          </w:tcPr>
          <w:p w:rsidR="00B41061" w:rsidRPr="007A26FC" w:rsidRDefault="00B41061" w:rsidP="0091566D">
            <w:pPr>
              <w:pStyle w:val="TAC"/>
              <w:rPr>
                <w:lang w:val="en-US"/>
              </w:rPr>
            </w:pPr>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E</w:t>
            </w:r>
            <w:r w:rsidRPr="007A26FC">
              <w:rPr>
                <w:rFonts w:eastAsia="MS Mincho" w:cs="Arial" w:hint="eastAsia"/>
                <w:lang w:eastAsia="ja-JP"/>
              </w:rPr>
              <w:t>-66A</w:t>
            </w:r>
          </w:p>
        </w:tc>
        <w:tc>
          <w:tcPr>
            <w:tcW w:w="2049" w:type="dxa"/>
            <w:vAlign w:val="center"/>
          </w:tcPr>
          <w:p w:rsidR="00B41061" w:rsidRPr="007A26FC" w:rsidRDefault="00B41061" w:rsidP="0091566D">
            <w:pPr>
              <w:pStyle w:val="TAC"/>
              <w:rPr>
                <w:rFonts w:eastAsia="MS Mincho"/>
                <w:lang w:val="en-US" w:eastAsia="ja-JP"/>
              </w:rPr>
            </w:pPr>
            <w:r w:rsidRPr="007A26FC">
              <w:rPr>
                <w:rFonts w:eastAsia="MS Mincho"/>
                <w:lang w:val="en-US" w:eastAsia="ja-JP"/>
              </w:rPr>
              <w:t>2</w:t>
            </w:r>
          </w:p>
        </w:tc>
        <w:tc>
          <w:tcPr>
            <w:tcW w:w="2340" w:type="dxa"/>
            <w:vAlign w:val="center"/>
          </w:tcPr>
          <w:p w:rsidR="00B41061" w:rsidRPr="007A26FC" w:rsidRDefault="00B41061" w:rsidP="0091566D">
            <w:pPr>
              <w:pStyle w:val="TAC"/>
              <w:rPr>
                <w:rFonts w:eastAsia="MS Mincho"/>
                <w:lang w:val="en-US" w:eastAsia="ja-JP"/>
              </w:rPr>
            </w:pPr>
            <w:r w:rsidRPr="007A26FC">
              <w:rPr>
                <w:rFonts w:eastAsia="MS Mincho"/>
                <w:lang w:val="en-US" w:eastAsia="ja-JP"/>
              </w:rPr>
              <w:t>0.5</w:t>
            </w:r>
          </w:p>
        </w:tc>
      </w:tr>
      <w:tr w:rsidR="00B41061" w:rsidRPr="007A26FC" w:rsidTr="0091566D">
        <w:trPr>
          <w:jc w:val="center"/>
        </w:trPr>
        <w:tc>
          <w:tcPr>
            <w:tcW w:w="1479" w:type="dxa"/>
            <w:vMerge/>
            <w:vAlign w:val="center"/>
          </w:tcPr>
          <w:p w:rsidR="00B41061" w:rsidRPr="007A26FC" w:rsidRDefault="00B41061" w:rsidP="0091566D">
            <w:pPr>
              <w:pStyle w:val="TAC"/>
              <w:rPr>
                <w:lang w:val="en-US"/>
              </w:rPr>
            </w:pPr>
          </w:p>
        </w:tc>
        <w:tc>
          <w:tcPr>
            <w:tcW w:w="2049" w:type="dxa"/>
            <w:vAlign w:val="center"/>
          </w:tcPr>
          <w:p w:rsidR="00B41061" w:rsidRPr="007A26FC" w:rsidRDefault="00B41061" w:rsidP="0091566D">
            <w:pPr>
              <w:pStyle w:val="TAC"/>
              <w:rPr>
                <w:rFonts w:eastAsia="MS Mincho"/>
                <w:lang w:val="en-US" w:eastAsia="ja-JP"/>
              </w:rPr>
            </w:pPr>
            <w:r w:rsidRPr="007A26FC">
              <w:rPr>
                <w:rFonts w:eastAsia="MS Mincho"/>
                <w:lang w:val="en-US" w:eastAsia="ja-JP"/>
              </w:rPr>
              <w:t>66</w:t>
            </w:r>
          </w:p>
        </w:tc>
        <w:tc>
          <w:tcPr>
            <w:tcW w:w="2340" w:type="dxa"/>
            <w:vAlign w:val="center"/>
          </w:tcPr>
          <w:p w:rsidR="00B41061" w:rsidRPr="007A26FC" w:rsidRDefault="00B41061" w:rsidP="0091566D">
            <w:pPr>
              <w:pStyle w:val="TAC"/>
              <w:rPr>
                <w:rFonts w:eastAsia="MS Mincho"/>
                <w:lang w:val="en-US" w:eastAsia="ja-JP"/>
              </w:rPr>
            </w:pPr>
            <w:r w:rsidRPr="007A26FC">
              <w:rPr>
                <w:rFonts w:eastAsia="MS Mincho"/>
                <w:lang w:val="en-US" w:eastAsia="ja-JP"/>
              </w:rPr>
              <w:t>0.5</w:t>
            </w:r>
          </w:p>
        </w:tc>
      </w:tr>
    </w:tbl>
    <w:p w:rsidR="00B41061" w:rsidRPr="007A26FC" w:rsidRDefault="00B41061" w:rsidP="00B41061">
      <w:pPr>
        <w:tabs>
          <w:tab w:val="left" w:pos="7935"/>
        </w:tabs>
      </w:pPr>
    </w:p>
    <w:p w:rsidR="00B41061" w:rsidRPr="007A26FC" w:rsidRDefault="00B41061" w:rsidP="00B41061">
      <w:pPr>
        <w:pStyle w:val="TH"/>
        <w:outlineLvl w:val="0"/>
        <w:rPr>
          <w:lang w:val="en-US"/>
        </w:rPr>
      </w:pPr>
      <w:r w:rsidRPr="007A26FC">
        <w:rPr>
          <w:lang w:val="en-US"/>
        </w:rPr>
        <w:t xml:space="preserve">Table </w:t>
      </w:r>
      <w:r w:rsidRPr="007A26FC">
        <w:rPr>
          <w:rFonts w:hint="eastAsia"/>
        </w:rPr>
        <w:t>6.</w:t>
      </w:r>
      <w:r>
        <w:rPr>
          <w:lang w:val="en-US"/>
        </w:rPr>
        <w:t>X</w:t>
      </w:r>
      <w:r w:rsidRPr="007A26FC">
        <w:t>.</w:t>
      </w:r>
      <w:r w:rsidRPr="007A26FC">
        <w:rPr>
          <w:rFonts w:eastAsia="MS Mincho"/>
          <w:lang w:eastAsia="ja-JP"/>
        </w:rPr>
        <w:t>3</w:t>
      </w:r>
      <w:r w:rsidRPr="007A26FC">
        <w:rPr>
          <w:rFonts w:eastAsia="MS Mincho" w:hint="eastAsia"/>
          <w:lang w:eastAsia="ja-JP"/>
        </w:rPr>
        <w:t>-</w:t>
      </w:r>
      <w:r w:rsidRPr="007A26FC">
        <w:rPr>
          <w:rFonts w:eastAsia="MS Mincho"/>
          <w:lang w:eastAsia="ja-JP"/>
        </w:rPr>
        <w:t>2</w:t>
      </w:r>
      <w:r w:rsidRPr="007A26FC">
        <w:rPr>
          <w:lang w:val="en-US"/>
        </w:rPr>
        <w:t>: ΔR</w:t>
      </w:r>
      <w:r w:rsidRPr="007A26FC">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9"/>
        <w:gridCol w:w="2049"/>
        <w:gridCol w:w="2340"/>
      </w:tblGrid>
      <w:tr w:rsidR="00B41061" w:rsidRPr="007A26FC" w:rsidTr="0091566D">
        <w:trPr>
          <w:tblHeader/>
          <w:jc w:val="center"/>
        </w:trPr>
        <w:tc>
          <w:tcPr>
            <w:tcW w:w="1479" w:type="dxa"/>
            <w:vAlign w:val="center"/>
          </w:tcPr>
          <w:p w:rsidR="00B41061" w:rsidRPr="007A26FC" w:rsidRDefault="00B41061" w:rsidP="0091566D">
            <w:pPr>
              <w:pStyle w:val="TAH"/>
              <w:rPr>
                <w:lang w:val="en-US"/>
              </w:rPr>
            </w:pPr>
            <w:r w:rsidRPr="007A26FC">
              <w:rPr>
                <w:lang w:val="en-US"/>
              </w:rPr>
              <w:t>Inter-band CA Configuration</w:t>
            </w:r>
          </w:p>
        </w:tc>
        <w:tc>
          <w:tcPr>
            <w:tcW w:w="2049" w:type="dxa"/>
            <w:vAlign w:val="center"/>
          </w:tcPr>
          <w:p w:rsidR="00B41061" w:rsidRPr="007A26FC" w:rsidRDefault="00B41061" w:rsidP="0091566D">
            <w:pPr>
              <w:pStyle w:val="TAH"/>
              <w:rPr>
                <w:lang w:val="en-US"/>
              </w:rPr>
            </w:pPr>
            <w:r w:rsidRPr="007A26FC">
              <w:rPr>
                <w:lang w:val="en-US"/>
              </w:rPr>
              <w:t>E-UTRA Band</w:t>
            </w:r>
          </w:p>
        </w:tc>
        <w:tc>
          <w:tcPr>
            <w:tcW w:w="2340" w:type="dxa"/>
            <w:vAlign w:val="center"/>
          </w:tcPr>
          <w:p w:rsidR="00B41061" w:rsidRPr="007A26FC" w:rsidRDefault="00B41061" w:rsidP="0091566D">
            <w:pPr>
              <w:pStyle w:val="TAH"/>
              <w:rPr>
                <w:lang w:val="en-US"/>
              </w:rPr>
            </w:pPr>
            <w:r w:rsidRPr="007A26FC">
              <w:rPr>
                <w:lang w:val="en-US"/>
              </w:rPr>
              <w:t>ΔR</w:t>
            </w:r>
            <w:r w:rsidRPr="007A26FC">
              <w:rPr>
                <w:vertAlign w:val="subscript"/>
                <w:lang w:val="en-US"/>
              </w:rPr>
              <w:t>IB,c</w:t>
            </w:r>
            <w:r w:rsidRPr="007A26FC">
              <w:rPr>
                <w:lang w:val="en-US"/>
              </w:rPr>
              <w:t xml:space="preserve"> [dB]</w:t>
            </w:r>
          </w:p>
        </w:tc>
      </w:tr>
      <w:tr w:rsidR="00B41061" w:rsidRPr="007A26FC" w:rsidTr="0091566D">
        <w:trPr>
          <w:jc w:val="center"/>
        </w:trPr>
        <w:tc>
          <w:tcPr>
            <w:tcW w:w="1479" w:type="dxa"/>
            <w:vMerge w:val="restart"/>
            <w:vAlign w:val="center"/>
          </w:tcPr>
          <w:p w:rsidR="00B41061" w:rsidRPr="007A26FC" w:rsidRDefault="00B41061" w:rsidP="0091566D">
            <w:pPr>
              <w:pStyle w:val="TAC"/>
              <w:rPr>
                <w:lang w:val="en-US"/>
              </w:rPr>
            </w:pPr>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E</w:t>
            </w:r>
            <w:r w:rsidRPr="007A26FC">
              <w:rPr>
                <w:rFonts w:eastAsia="MS Mincho" w:cs="Arial" w:hint="eastAsia"/>
                <w:lang w:eastAsia="ja-JP"/>
              </w:rPr>
              <w:t>-66A</w:t>
            </w:r>
          </w:p>
        </w:tc>
        <w:tc>
          <w:tcPr>
            <w:tcW w:w="2049" w:type="dxa"/>
            <w:vAlign w:val="center"/>
          </w:tcPr>
          <w:p w:rsidR="00B41061" w:rsidRPr="007A26FC" w:rsidRDefault="00B41061" w:rsidP="0091566D">
            <w:pPr>
              <w:pStyle w:val="TAC"/>
              <w:rPr>
                <w:rFonts w:eastAsia="MS Mincho"/>
                <w:lang w:val="en-US" w:eastAsia="ja-JP"/>
              </w:rPr>
            </w:pPr>
            <w:r w:rsidRPr="007A26FC">
              <w:rPr>
                <w:rFonts w:eastAsia="MS Mincho"/>
                <w:lang w:val="en-US" w:eastAsia="ja-JP"/>
              </w:rPr>
              <w:t>2</w:t>
            </w:r>
          </w:p>
        </w:tc>
        <w:tc>
          <w:tcPr>
            <w:tcW w:w="2340" w:type="dxa"/>
            <w:vAlign w:val="center"/>
          </w:tcPr>
          <w:p w:rsidR="00B41061" w:rsidRPr="007A26FC" w:rsidRDefault="00B41061" w:rsidP="0091566D">
            <w:pPr>
              <w:pStyle w:val="TAC"/>
              <w:rPr>
                <w:rFonts w:eastAsia="MS Mincho"/>
                <w:lang w:val="en-US" w:eastAsia="ja-JP"/>
              </w:rPr>
            </w:pPr>
            <w:r w:rsidRPr="007A26FC">
              <w:rPr>
                <w:rFonts w:eastAsia="MS Mincho"/>
                <w:lang w:val="en-US" w:eastAsia="ja-JP"/>
              </w:rPr>
              <w:t>0</w:t>
            </w:r>
          </w:p>
        </w:tc>
      </w:tr>
      <w:tr w:rsidR="00B41061" w:rsidRPr="007A26FC" w:rsidTr="0091566D">
        <w:trPr>
          <w:jc w:val="center"/>
        </w:trPr>
        <w:tc>
          <w:tcPr>
            <w:tcW w:w="1479" w:type="dxa"/>
            <w:vMerge/>
            <w:vAlign w:val="center"/>
          </w:tcPr>
          <w:p w:rsidR="00B41061" w:rsidRPr="007A26FC" w:rsidRDefault="00B41061" w:rsidP="0091566D">
            <w:pPr>
              <w:pStyle w:val="TAC"/>
              <w:rPr>
                <w:lang w:val="en-US"/>
              </w:rPr>
            </w:pPr>
          </w:p>
        </w:tc>
        <w:tc>
          <w:tcPr>
            <w:tcW w:w="2049" w:type="dxa"/>
            <w:vAlign w:val="center"/>
          </w:tcPr>
          <w:p w:rsidR="00B41061" w:rsidRPr="007A26FC" w:rsidRDefault="00B41061" w:rsidP="0091566D">
            <w:pPr>
              <w:pStyle w:val="TAC"/>
              <w:rPr>
                <w:rFonts w:eastAsia="MS Mincho"/>
                <w:lang w:val="en-US" w:eastAsia="ja-JP"/>
              </w:rPr>
            </w:pPr>
            <w:r w:rsidRPr="007A26FC">
              <w:rPr>
                <w:rFonts w:eastAsia="MS Mincho"/>
                <w:lang w:val="en-US" w:eastAsia="ja-JP"/>
              </w:rPr>
              <w:t>66</w:t>
            </w:r>
          </w:p>
        </w:tc>
        <w:tc>
          <w:tcPr>
            <w:tcW w:w="2340" w:type="dxa"/>
            <w:vAlign w:val="center"/>
          </w:tcPr>
          <w:p w:rsidR="00B41061" w:rsidRPr="007A26FC" w:rsidRDefault="00B41061" w:rsidP="0091566D">
            <w:pPr>
              <w:pStyle w:val="TAC"/>
              <w:rPr>
                <w:rFonts w:eastAsia="MS Mincho"/>
                <w:lang w:val="en-US" w:eastAsia="ja-JP"/>
              </w:rPr>
            </w:pPr>
            <w:r w:rsidRPr="007A26FC">
              <w:rPr>
                <w:rFonts w:eastAsia="MS Mincho"/>
                <w:lang w:val="en-US" w:eastAsia="ja-JP"/>
              </w:rPr>
              <w:t>0</w:t>
            </w:r>
          </w:p>
        </w:tc>
      </w:tr>
    </w:tbl>
    <w:p w:rsidR="00B41061" w:rsidRPr="00FE394E" w:rsidRDefault="00B41061" w:rsidP="00B41061"/>
    <w:p w:rsidR="00B41061" w:rsidRDefault="00B41061" w:rsidP="00B41061">
      <w:pPr>
        <w:pStyle w:val="Heading3"/>
        <w:rPr>
          <w:lang w:eastAsia="ja-JP"/>
        </w:rPr>
      </w:pPr>
      <w:r>
        <w:t>6.1</w:t>
      </w:r>
      <w:r w:rsidRPr="00262A30">
        <w:t>.</w:t>
      </w:r>
      <w:r>
        <w:t>4</w:t>
      </w:r>
      <w:r w:rsidRPr="00262A30">
        <w:tab/>
      </w:r>
      <w:r>
        <w:rPr>
          <w:lang w:eastAsia="ja-JP"/>
        </w:rPr>
        <w:t>Reference sensitivity</w:t>
      </w:r>
    </w:p>
    <w:p w:rsidR="00B41061" w:rsidRDefault="00B41061" w:rsidP="00B41061">
      <w:pPr>
        <w:pStyle w:val="Caption"/>
        <w:keepNext/>
        <w:rPr>
          <w:b w:val="0"/>
        </w:rPr>
      </w:pPr>
      <w:r w:rsidRPr="00E716E7">
        <w:rPr>
          <w:b w:val="0"/>
        </w:rPr>
        <w:t xml:space="preserve">For the REFSENS of </w:t>
      </w:r>
      <w:r>
        <w:rPr>
          <w:b w:val="0"/>
        </w:rPr>
        <w:t>6</w:t>
      </w:r>
      <w:r w:rsidRPr="00E716E7">
        <w:rPr>
          <w:b w:val="0"/>
        </w:rPr>
        <w:t>DL/1UL CA_2A-46</w:t>
      </w:r>
      <w:r>
        <w:rPr>
          <w:b w:val="0"/>
        </w:rPr>
        <w:t>E</w:t>
      </w:r>
      <w:r w:rsidRPr="00E716E7">
        <w:rPr>
          <w:b w:val="0"/>
        </w:rPr>
        <w:t>-66A, the requirements are shown in table 6.</w:t>
      </w:r>
      <w:r>
        <w:rPr>
          <w:b w:val="0"/>
        </w:rPr>
        <w:t>1</w:t>
      </w:r>
      <w:r w:rsidRPr="00E716E7">
        <w:rPr>
          <w:b w:val="0"/>
        </w:rPr>
        <w:t>.4-1</w:t>
      </w:r>
      <w:r>
        <w:rPr>
          <w:b w:val="0"/>
        </w:rPr>
        <w:t>.</w:t>
      </w:r>
    </w:p>
    <w:p w:rsidR="00B41061" w:rsidRPr="00836127" w:rsidRDefault="00B41061" w:rsidP="00B41061">
      <w:pPr>
        <w:pStyle w:val="TH"/>
        <w:outlineLvl w:val="0"/>
        <w:rPr>
          <w:rFonts w:eastAsia="Malgun Gothic"/>
          <w:lang w:eastAsia="ko-KR"/>
        </w:rPr>
      </w:pPr>
      <w:r>
        <w:t xml:space="preserve">Table 6.1.4-1: </w:t>
      </w:r>
      <w:r w:rsidRPr="00836127">
        <w:t>Reference sensitivity QPSK P</w:t>
      </w:r>
      <w:r w:rsidRPr="00836127">
        <w:rPr>
          <w:vertAlign w:val="subscript"/>
        </w:rPr>
        <w:t>REFSENS</w:t>
      </w:r>
      <w:r>
        <w:rPr>
          <w:vertAlign w:val="subscript"/>
        </w:rPr>
        <w:t xml:space="preserve"> </w:t>
      </w:r>
      <w:r w:rsidRPr="005D7A6F">
        <w:t>(CA with band 46)</w:t>
      </w: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851"/>
        <w:gridCol w:w="992"/>
        <w:gridCol w:w="887"/>
        <w:gridCol w:w="768"/>
        <w:gridCol w:w="885"/>
        <w:gridCol w:w="859"/>
        <w:gridCol w:w="900"/>
        <w:gridCol w:w="839"/>
      </w:tblGrid>
      <w:tr w:rsidR="00B41061" w:rsidRPr="007A26FC" w:rsidTr="0091566D">
        <w:trPr>
          <w:trHeight w:val="255"/>
          <w:jc w:val="center"/>
        </w:trPr>
        <w:tc>
          <w:tcPr>
            <w:tcW w:w="9249" w:type="dxa"/>
            <w:gridSpan w:val="9"/>
            <w:shd w:val="clear" w:color="auto" w:fill="auto"/>
            <w:vAlign w:val="center"/>
          </w:tcPr>
          <w:p w:rsidR="00B41061" w:rsidRPr="007A26FC" w:rsidRDefault="00B41061" w:rsidP="0091566D">
            <w:pPr>
              <w:pStyle w:val="TAH"/>
              <w:rPr>
                <w:rFonts w:cs="Arial"/>
              </w:rPr>
            </w:pPr>
            <w:r w:rsidRPr="007A26FC">
              <w:rPr>
                <w:rFonts w:cs="Arial"/>
              </w:rPr>
              <w:t>Channel bandwidth</w:t>
            </w:r>
          </w:p>
        </w:tc>
      </w:tr>
      <w:tr w:rsidR="00B41061" w:rsidRPr="007A26FC" w:rsidTr="0091566D">
        <w:trPr>
          <w:trHeight w:val="255"/>
          <w:jc w:val="center"/>
        </w:trPr>
        <w:tc>
          <w:tcPr>
            <w:tcW w:w="2268" w:type="dxa"/>
            <w:shd w:val="clear" w:color="auto" w:fill="auto"/>
            <w:vAlign w:val="center"/>
          </w:tcPr>
          <w:p w:rsidR="00B41061" w:rsidRPr="007A26FC" w:rsidRDefault="00B41061" w:rsidP="0091566D">
            <w:pPr>
              <w:pStyle w:val="TAH"/>
              <w:rPr>
                <w:rFonts w:cs="Arial"/>
              </w:rPr>
            </w:pPr>
            <w:r w:rsidRPr="007A26FC">
              <w:rPr>
                <w:rFonts w:cs="Arial"/>
              </w:rPr>
              <w:t>EUTRA CA Configuration</w:t>
            </w:r>
          </w:p>
        </w:tc>
        <w:tc>
          <w:tcPr>
            <w:tcW w:w="851" w:type="dxa"/>
            <w:shd w:val="clear" w:color="auto" w:fill="auto"/>
            <w:vAlign w:val="center"/>
          </w:tcPr>
          <w:p w:rsidR="00B41061" w:rsidRPr="007A26FC" w:rsidRDefault="00B41061" w:rsidP="0091566D">
            <w:pPr>
              <w:pStyle w:val="TAH"/>
              <w:rPr>
                <w:rFonts w:cs="Arial"/>
              </w:rPr>
            </w:pPr>
            <w:r w:rsidRPr="007A26FC">
              <w:rPr>
                <w:rFonts w:cs="Arial"/>
              </w:rPr>
              <w:t>EUTRA band</w:t>
            </w:r>
          </w:p>
        </w:tc>
        <w:tc>
          <w:tcPr>
            <w:tcW w:w="992" w:type="dxa"/>
            <w:shd w:val="clear" w:color="auto" w:fill="auto"/>
            <w:vAlign w:val="center"/>
          </w:tcPr>
          <w:p w:rsidR="00B41061" w:rsidRPr="007A26FC" w:rsidRDefault="00B41061" w:rsidP="0091566D">
            <w:pPr>
              <w:pStyle w:val="TAH"/>
              <w:rPr>
                <w:rFonts w:cs="Arial"/>
              </w:rPr>
            </w:pPr>
            <w:r w:rsidRPr="007A26FC">
              <w:rPr>
                <w:rFonts w:cs="Arial"/>
              </w:rPr>
              <w:t>1.4 MHz</w:t>
            </w:r>
            <w:r w:rsidRPr="007A26FC">
              <w:rPr>
                <w:rFonts w:cs="Arial"/>
              </w:rPr>
              <w:br/>
              <w:t>(dBm)</w:t>
            </w:r>
          </w:p>
        </w:tc>
        <w:tc>
          <w:tcPr>
            <w:tcW w:w="887" w:type="dxa"/>
            <w:shd w:val="clear" w:color="auto" w:fill="auto"/>
            <w:vAlign w:val="center"/>
          </w:tcPr>
          <w:p w:rsidR="00B41061" w:rsidRPr="007A26FC" w:rsidRDefault="00B41061" w:rsidP="0091566D">
            <w:pPr>
              <w:pStyle w:val="TAH"/>
              <w:rPr>
                <w:rFonts w:cs="Arial"/>
              </w:rPr>
            </w:pPr>
            <w:r w:rsidRPr="007A26FC">
              <w:rPr>
                <w:rFonts w:cs="Arial"/>
              </w:rPr>
              <w:t>3 MHz</w:t>
            </w:r>
            <w:r w:rsidRPr="007A26FC">
              <w:rPr>
                <w:rFonts w:cs="Arial"/>
              </w:rPr>
              <w:br/>
              <w:t>(dBm)</w:t>
            </w:r>
          </w:p>
        </w:tc>
        <w:tc>
          <w:tcPr>
            <w:tcW w:w="768" w:type="dxa"/>
            <w:shd w:val="clear" w:color="auto" w:fill="auto"/>
            <w:vAlign w:val="center"/>
          </w:tcPr>
          <w:p w:rsidR="00B41061" w:rsidRPr="007A26FC" w:rsidRDefault="00B41061" w:rsidP="0091566D">
            <w:pPr>
              <w:pStyle w:val="TAH"/>
              <w:rPr>
                <w:rFonts w:cs="Arial"/>
              </w:rPr>
            </w:pPr>
            <w:r w:rsidRPr="007A26FC">
              <w:rPr>
                <w:rFonts w:cs="Arial"/>
              </w:rPr>
              <w:t>5 MHz</w:t>
            </w:r>
            <w:r w:rsidRPr="007A26FC">
              <w:rPr>
                <w:rFonts w:cs="Arial"/>
              </w:rPr>
              <w:br/>
              <w:t>(dBm)</w:t>
            </w:r>
          </w:p>
        </w:tc>
        <w:tc>
          <w:tcPr>
            <w:tcW w:w="885" w:type="dxa"/>
            <w:shd w:val="clear" w:color="auto" w:fill="auto"/>
            <w:vAlign w:val="center"/>
          </w:tcPr>
          <w:p w:rsidR="00B41061" w:rsidRPr="007A26FC" w:rsidRDefault="00B41061" w:rsidP="0091566D">
            <w:pPr>
              <w:pStyle w:val="TAH"/>
              <w:rPr>
                <w:rFonts w:cs="Arial"/>
              </w:rPr>
            </w:pPr>
            <w:r w:rsidRPr="007A26FC">
              <w:rPr>
                <w:rFonts w:cs="Arial"/>
              </w:rPr>
              <w:t>10 MHz</w:t>
            </w:r>
            <w:r w:rsidRPr="007A26FC">
              <w:rPr>
                <w:rFonts w:cs="Arial"/>
              </w:rPr>
              <w:br/>
              <w:t>(dBm)</w:t>
            </w:r>
          </w:p>
        </w:tc>
        <w:tc>
          <w:tcPr>
            <w:tcW w:w="859" w:type="dxa"/>
            <w:shd w:val="clear" w:color="auto" w:fill="auto"/>
            <w:vAlign w:val="center"/>
          </w:tcPr>
          <w:p w:rsidR="00B41061" w:rsidRPr="007A26FC" w:rsidRDefault="00B41061" w:rsidP="0091566D">
            <w:pPr>
              <w:pStyle w:val="TAH"/>
              <w:rPr>
                <w:rFonts w:cs="Arial"/>
              </w:rPr>
            </w:pPr>
            <w:r w:rsidRPr="007A26FC">
              <w:rPr>
                <w:rFonts w:cs="Arial"/>
              </w:rPr>
              <w:t>15 MHz</w:t>
            </w:r>
            <w:r w:rsidRPr="007A26FC">
              <w:rPr>
                <w:rFonts w:cs="Arial"/>
              </w:rPr>
              <w:br/>
              <w:t>(dBm)</w:t>
            </w:r>
          </w:p>
        </w:tc>
        <w:tc>
          <w:tcPr>
            <w:tcW w:w="900" w:type="dxa"/>
            <w:shd w:val="clear" w:color="auto" w:fill="auto"/>
            <w:vAlign w:val="center"/>
          </w:tcPr>
          <w:p w:rsidR="00B41061" w:rsidRPr="007A26FC" w:rsidRDefault="00B41061" w:rsidP="0091566D">
            <w:pPr>
              <w:pStyle w:val="TAH"/>
              <w:rPr>
                <w:rFonts w:cs="Arial"/>
              </w:rPr>
            </w:pPr>
            <w:r w:rsidRPr="007A26FC">
              <w:rPr>
                <w:rFonts w:cs="Arial"/>
              </w:rPr>
              <w:t>20 MHz</w:t>
            </w:r>
            <w:r w:rsidRPr="007A26FC">
              <w:rPr>
                <w:rFonts w:cs="Arial"/>
              </w:rPr>
              <w:br/>
              <w:t>(dBm)</w:t>
            </w:r>
          </w:p>
        </w:tc>
        <w:tc>
          <w:tcPr>
            <w:tcW w:w="839" w:type="dxa"/>
            <w:shd w:val="clear" w:color="auto" w:fill="auto"/>
            <w:vAlign w:val="center"/>
          </w:tcPr>
          <w:p w:rsidR="00B41061" w:rsidRPr="007A26FC" w:rsidRDefault="00B41061" w:rsidP="0091566D">
            <w:pPr>
              <w:pStyle w:val="TAH"/>
              <w:rPr>
                <w:rFonts w:cs="Arial"/>
              </w:rPr>
            </w:pPr>
            <w:r w:rsidRPr="007A26FC">
              <w:rPr>
                <w:rFonts w:cs="Arial"/>
              </w:rPr>
              <w:t>Duplex mode</w:t>
            </w:r>
          </w:p>
        </w:tc>
      </w:tr>
      <w:tr w:rsidR="00B41061" w:rsidRPr="007A26FC" w:rsidTr="0091566D">
        <w:trPr>
          <w:trHeight w:val="255"/>
          <w:jc w:val="center"/>
        </w:trPr>
        <w:tc>
          <w:tcPr>
            <w:tcW w:w="2268" w:type="dxa"/>
            <w:vMerge w:val="restart"/>
            <w:shd w:val="clear" w:color="auto" w:fill="auto"/>
            <w:vAlign w:val="center"/>
          </w:tcPr>
          <w:p w:rsidR="00B41061" w:rsidRPr="007A26FC" w:rsidRDefault="00B41061" w:rsidP="0091566D">
            <w:pPr>
              <w:pStyle w:val="TAC"/>
              <w:rPr>
                <w:rFonts w:cs="Arial"/>
                <w:lang w:eastAsia="ja-JP"/>
              </w:rPr>
            </w:pPr>
            <w:r w:rsidRPr="007A26FC">
              <w:rPr>
                <w:rFonts w:cs="Arial"/>
              </w:rPr>
              <w:t>CA_2A-</w:t>
            </w:r>
            <w:r w:rsidRPr="007A26FC">
              <w:rPr>
                <w:rFonts w:eastAsia="Malgun Gothic" w:cs="Arial" w:hint="eastAsia"/>
                <w:lang w:eastAsia="ko-KR"/>
              </w:rPr>
              <w:t>46</w:t>
            </w:r>
            <w:r>
              <w:rPr>
                <w:rFonts w:cs="Arial"/>
              </w:rPr>
              <w:t>E</w:t>
            </w:r>
            <w:r w:rsidRPr="007A26FC">
              <w:rPr>
                <w:rFonts w:cs="Arial"/>
              </w:rPr>
              <w:t>-66A</w:t>
            </w:r>
          </w:p>
        </w:tc>
        <w:tc>
          <w:tcPr>
            <w:tcW w:w="851" w:type="dxa"/>
            <w:shd w:val="clear" w:color="auto" w:fill="auto"/>
            <w:vAlign w:val="center"/>
          </w:tcPr>
          <w:p w:rsidR="00B41061" w:rsidRPr="007A26FC" w:rsidRDefault="00B41061" w:rsidP="0091566D">
            <w:pPr>
              <w:pStyle w:val="TAC"/>
              <w:rPr>
                <w:rFonts w:eastAsia="Malgun Gothic" w:cs="Arial"/>
                <w:lang w:eastAsia="ko-KR"/>
              </w:rPr>
            </w:pPr>
            <w:r w:rsidRPr="007A26FC">
              <w:rPr>
                <w:rFonts w:eastAsia="Malgun Gothic" w:cs="Arial" w:hint="eastAsia"/>
                <w:lang w:eastAsia="ko-KR"/>
              </w:rPr>
              <w:t>2</w:t>
            </w:r>
          </w:p>
        </w:tc>
        <w:tc>
          <w:tcPr>
            <w:tcW w:w="992" w:type="dxa"/>
            <w:shd w:val="clear" w:color="auto" w:fill="auto"/>
            <w:vAlign w:val="center"/>
          </w:tcPr>
          <w:p w:rsidR="00B41061" w:rsidRPr="007A26FC" w:rsidRDefault="00B41061" w:rsidP="0091566D">
            <w:pPr>
              <w:pStyle w:val="TAC"/>
              <w:rPr>
                <w:rFonts w:cs="Arial"/>
              </w:rPr>
            </w:pPr>
          </w:p>
        </w:tc>
        <w:tc>
          <w:tcPr>
            <w:tcW w:w="887" w:type="dxa"/>
            <w:shd w:val="clear" w:color="auto" w:fill="auto"/>
            <w:vAlign w:val="center"/>
          </w:tcPr>
          <w:p w:rsidR="00B41061" w:rsidRPr="007A26FC" w:rsidRDefault="00B41061" w:rsidP="0091566D">
            <w:pPr>
              <w:pStyle w:val="TAC"/>
              <w:rPr>
                <w:rFonts w:cs="Arial"/>
              </w:rPr>
            </w:pPr>
          </w:p>
        </w:tc>
        <w:tc>
          <w:tcPr>
            <w:tcW w:w="768" w:type="dxa"/>
            <w:shd w:val="clear" w:color="auto" w:fill="auto"/>
            <w:vAlign w:val="center"/>
          </w:tcPr>
          <w:p w:rsidR="00B41061" w:rsidRPr="007A26FC" w:rsidRDefault="00B41061" w:rsidP="0091566D">
            <w:pPr>
              <w:pStyle w:val="TAC"/>
              <w:rPr>
                <w:rFonts w:eastAsia="Malgun Gothic" w:cs="Arial"/>
                <w:lang w:eastAsia="ko-KR"/>
              </w:rPr>
            </w:pPr>
            <w:r w:rsidRPr="007A26FC">
              <w:rPr>
                <w:rFonts w:eastAsia="MS Mincho" w:cs="Arial"/>
              </w:rPr>
              <w:t xml:space="preserve">-98 </w:t>
            </w:r>
          </w:p>
        </w:tc>
        <w:tc>
          <w:tcPr>
            <w:tcW w:w="885" w:type="dxa"/>
            <w:shd w:val="clear" w:color="auto" w:fill="auto"/>
            <w:vAlign w:val="center"/>
          </w:tcPr>
          <w:p w:rsidR="00B41061" w:rsidRPr="007A26FC" w:rsidRDefault="00B41061" w:rsidP="0091566D">
            <w:pPr>
              <w:pStyle w:val="TAC"/>
              <w:rPr>
                <w:rFonts w:eastAsia="Malgun Gothic" w:cs="Arial"/>
                <w:lang w:eastAsia="ko-KR"/>
              </w:rPr>
            </w:pPr>
            <w:r w:rsidRPr="007A26FC">
              <w:rPr>
                <w:rFonts w:eastAsia="MS Mincho" w:cs="Arial"/>
              </w:rPr>
              <w:t>-95</w:t>
            </w:r>
          </w:p>
        </w:tc>
        <w:tc>
          <w:tcPr>
            <w:tcW w:w="859" w:type="dxa"/>
            <w:shd w:val="clear" w:color="auto" w:fill="auto"/>
            <w:vAlign w:val="center"/>
          </w:tcPr>
          <w:p w:rsidR="00B41061" w:rsidRPr="007A26FC" w:rsidRDefault="00B41061" w:rsidP="0091566D">
            <w:pPr>
              <w:pStyle w:val="TAC"/>
              <w:rPr>
                <w:rFonts w:eastAsia="Malgun Gothic" w:cs="Arial"/>
                <w:lang w:eastAsia="ko-KR"/>
              </w:rPr>
            </w:pPr>
            <w:r w:rsidRPr="007A26FC">
              <w:rPr>
                <w:rFonts w:eastAsia="MS Mincho" w:cs="Arial"/>
              </w:rPr>
              <w:t>-93.2</w:t>
            </w:r>
          </w:p>
        </w:tc>
        <w:tc>
          <w:tcPr>
            <w:tcW w:w="900" w:type="dxa"/>
            <w:shd w:val="clear" w:color="auto" w:fill="auto"/>
            <w:vAlign w:val="center"/>
          </w:tcPr>
          <w:p w:rsidR="00B41061" w:rsidRPr="007A26FC" w:rsidRDefault="00B41061" w:rsidP="0091566D">
            <w:pPr>
              <w:pStyle w:val="TAC"/>
              <w:rPr>
                <w:rFonts w:cs="Arial"/>
              </w:rPr>
            </w:pPr>
            <w:r w:rsidRPr="007A26FC">
              <w:rPr>
                <w:rFonts w:eastAsia="MS Mincho" w:cs="Arial"/>
              </w:rPr>
              <w:t>-92</w:t>
            </w:r>
          </w:p>
        </w:tc>
        <w:tc>
          <w:tcPr>
            <w:tcW w:w="839" w:type="dxa"/>
            <w:shd w:val="clear" w:color="auto" w:fill="auto"/>
            <w:vAlign w:val="center"/>
          </w:tcPr>
          <w:p w:rsidR="00B41061" w:rsidRPr="007A26FC" w:rsidRDefault="00B41061" w:rsidP="0091566D">
            <w:pPr>
              <w:pStyle w:val="TAC"/>
              <w:rPr>
                <w:rFonts w:cs="Arial"/>
              </w:rPr>
            </w:pPr>
            <w:r w:rsidRPr="007A26FC">
              <w:rPr>
                <w:rFonts w:cs="Arial"/>
              </w:rPr>
              <w:t>FDD</w:t>
            </w:r>
          </w:p>
        </w:tc>
      </w:tr>
      <w:tr w:rsidR="00B41061" w:rsidRPr="007A26FC" w:rsidTr="0091566D">
        <w:trPr>
          <w:trHeight w:val="255"/>
          <w:jc w:val="center"/>
        </w:trPr>
        <w:tc>
          <w:tcPr>
            <w:tcW w:w="2268" w:type="dxa"/>
            <w:vMerge/>
            <w:shd w:val="clear" w:color="auto" w:fill="auto"/>
            <w:vAlign w:val="center"/>
          </w:tcPr>
          <w:p w:rsidR="00B41061" w:rsidRPr="007A26FC" w:rsidRDefault="00B41061" w:rsidP="0091566D">
            <w:pPr>
              <w:pStyle w:val="TAC"/>
              <w:rPr>
                <w:rFonts w:cs="Arial"/>
              </w:rPr>
            </w:pPr>
          </w:p>
        </w:tc>
        <w:tc>
          <w:tcPr>
            <w:tcW w:w="851" w:type="dxa"/>
            <w:shd w:val="clear" w:color="auto" w:fill="auto"/>
            <w:vAlign w:val="center"/>
          </w:tcPr>
          <w:p w:rsidR="00B41061" w:rsidRPr="007A26FC" w:rsidRDefault="00B41061" w:rsidP="0091566D">
            <w:pPr>
              <w:pStyle w:val="TAC"/>
              <w:rPr>
                <w:rFonts w:eastAsia="Malgun Gothic" w:cs="Arial"/>
                <w:lang w:eastAsia="ko-KR"/>
              </w:rPr>
            </w:pPr>
            <w:r w:rsidRPr="007A26FC">
              <w:rPr>
                <w:rFonts w:eastAsia="Malgun Gothic" w:cs="Arial" w:hint="eastAsia"/>
                <w:lang w:eastAsia="ko-KR"/>
              </w:rPr>
              <w:t>46</w:t>
            </w:r>
          </w:p>
        </w:tc>
        <w:tc>
          <w:tcPr>
            <w:tcW w:w="992" w:type="dxa"/>
            <w:shd w:val="clear" w:color="auto" w:fill="auto"/>
            <w:vAlign w:val="center"/>
          </w:tcPr>
          <w:p w:rsidR="00B41061" w:rsidRPr="007A26FC" w:rsidRDefault="00B41061" w:rsidP="0091566D">
            <w:pPr>
              <w:pStyle w:val="TAC"/>
              <w:rPr>
                <w:rFonts w:cs="Arial"/>
              </w:rPr>
            </w:pPr>
          </w:p>
        </w:tc>
        <w:tc>
          <w:tcPr>
            <w:tcW w:w="887" w:type="dxa"/>
            <w:shd w:val="clear" w:color="auto" w:fill="auto"/>
            <w:vAlign w:val="center"/>
          </w:tcPr>
          <w:p w:rsidR="00B41061" w:rsidRPr="007A26FC" w:rsidRDefault="00B41061" w:rsidP="0091566D">
            <w:pPr>
              <w:pStyle w:val="TAC"/>
              <w:rPr>
                <w:rFonts w:cs="Arial"/>
              </w:rPr>
            </w:pPr>
          </w:p>
        </w:tc>
        <w:tc>
          <w:tcPr>
            <w:tcW w:w="768" w:type="dxa"/>
            <w:shd w:val="clear" w:color="auto" w:fill="auto"/>
            <w:vAlign w:val="center"/>
          </w:tcPr>
          <w:p w:rsidR="00B41061" w:rsidRPr="007A26FC" w:rsidRDefault="00B41061" w:rsidP="0091566D">
            <w:pPr>
              <w:pStyle w:val="TAC"/>
              <w:rPr>
                <w:rFonts w:eastAsia="Malgun Gothic" w:cs="Arial"/>
                <w:lang w:eastAsia="ko-KR"/>
              </w:rPr>
            </w:pPr>
          </w:p>
        </w:tc>
        <w:tc>
          <w:tcPr>
            <w:tcW w:w="885" w:type="dxa"/>
            <w:shd w:val="clear" w:color="auto" w:fill="auto"/>
            <w:vAlign w:val="center"/>
          </w:tcPr>
          <w:p w:rsidR="00B41061" w:rsidRPr="007A26FC" w:rsidRDefault="00B41061" w:rsidP="0091566D">
            <w:pPr>
              <w:pStyle w:val="TAC"/>
              <w:rPr>
                <w:rFonts w:eastAsia="Malgun Gothic" w:cs="Arial"/>
                <w:lang w:eastAsia="ko-KR"/>
              </w:rPr>
            </w:pPr>
          </w:p>
        </w:tc>
        <w:tc>
          <w:tcPr>
            <w:tcW w:w="859" w:type="dxa"/>
            <w:shd w:val="clear" w:color="auto" w:fill="auto"/>
            <w:vAlign w:val="center"/>
          </w:tcPr>
          <w:p w:rsidR="00B41061" w:rsidRPr="007A26FC" w:rsidRDefault="00B41061" w:rsidP="0091566D">
            <w:pPr>
              <w:pStyle w:val="TAC"/>
              <w:rPr>
                <w:rFonts w:cs="Arial"/>
              </w:rPr>
            </w:pPr>
          </w:p>
        </w:tc>
        <w:tc>
          <w:tcPr>
            <w:tcW w:w="900" w:type="dxa"/>
            <w:shd w:val="clear" w:color="auto" w:fill="auto"/>
            <w:vAlign w:val="center"/>
          </w:tcPr>
          <w:p w:rsidR="00B41061" w:rsidRPr="007A26FC" w:rsidRDefault="00B41061" w:rsidP="0091566D">
            <w:pPr>
              <w:pStyle w:val="TAC"/>
              <w:rPr>
                <w:rFonts w:eastAsia="Malgun Gothic" w:cs="Arial"/>
                <w:lang w:eastAsia="ko-KR"/>
              </w:rPr>
            </w:pPr>
            <w:r w:rsidRPr="007A26FC">
              <w:rPr>
                <w:rFonts w:cs="Arial"/>
              </w:rPr>
              <w:t>-90</w:t>
            </w:r>
          </w:p>
        </w:tc>
        <w:tc>
          <w:tcPr>
            <w:tcW w:w="839" w:type="dxa"/>
            <w:shd w:val="clear" w:color="auto" w:fill="auto"/>
            <w:vAlign w:val="center"/>
          </w:tcPr>
          <w:p w:rsidR="00B41061" w:rsidRPr="007A26FC" w:rsidRDefault="00B41061" w:rsidP="0091566D">
            <w:pPr>
              <w:pStyle w:val="TAC"/>
              <w:rPr>
                <w:rFonts w:eastAsia="Malgun Gothic" w:cs="Arial"/>
                <w:lang w:eastAsia="ko-KR"/>
              </w:rPr>
            </w:pPr>
            <w:r w:rsidRPr="007A26FC">
              <w:rPr>
                <w:rFonts w:eastAsia="Malgun Gothic" w:cs="Arial" w:hint="eastAsia"/>
                <w:lang w:eastAsia="ko-KR"/>
              </w:rPr>
              <w:t>TDD</w:t>
            </w:r>
          </w:p>
        </w:tc>
      </w:tr>
      <w:tr w:rsidR="00B41061" w:rsidRPr="007A26FC" w:rsidTr="0091566D">
        <w:trPr>
          <w:trHeight w:val="255"/>
          <w:jc w:val="center"/>
        </w:trPr>
        <w:tc>
          <w:tcPr>
            <w:tcW w:w="2268" w:type="dxa"/>
            <w:vMerge/>
            <w:shd w:val="clear" w:color="auto" w:fill="auto"/>
            <w:vAlign w:val="center"/>
          </w:tcPr>
          <w:p w:rsidR="00B41061" w:rsidRPr="007A26FC" w:rsidRDefault="00B41061" w:rsidP="0091566D">
            <w:pPr>
              <w:pStyle w:val="TAC"/>
              <w:rPr>
                <w:rFonts w:cs="Arial"/>
              </w:rPr>
            </w:pPr>
          </w:p>
        </w:tc>
        <w:tc>
          <w:tcPr>
            <w:tcW w:w="851" w:type="dxa"/>
            <w:shd w:val="clear" w:color="auto" w:fill="auto"/>
            <w:vAlign w:val="center"/>
          </w:tcPr>
          <w:p w:rsidR="00B41061" w:rsidRPr="007A26FC" w:rsidRDefault="00B41061" w:rsidP="0091566D">
            <w:pPr>
              <w:pStyle w:val="TAC"/>
              <w:rPr>
                <w:rFonts w:eastAsia="Malgun Gothic" w:cs="Arial"/>
                <w:lang w:eastAsia="ko-KR"/>
              </w:rPr>
            </w:pPr>
            <w:r w:rsidRPr="007A26FC">
              <w:rPr>
                <w:rFonts w:eastAsia="Malgun Gothic" w:cs="Arial" w:hint="eastAsia"/>
                <w:lang w:eastAsia="ko-KR"/>
              </w:rPr>
              <w:t>66</w:t>
            </w:r>
          </w:p>
        </w:tc>
        <w:tc>
          <w:tcPr>
            <w:tcW w:w="992" w:type="dxa"/>
            <w:shd w:val="clear" w:color="auto" w:fill="auto"/>
            <w:vAlign w:val="center"/>
          </w:tcPr>
          <w:p w:rsidR="00B41061" w:rsidRPr="007A26FC" w:rsidRDefault="00B41061" w:rsidP="0091566D">
            <w:pPr>
              <w:pStyle w:val="TAC"/>
              <w:rPr>
                <w:rFonts w:cs="Arial"/>
              </w:rPr>
            </w:pPr>
          </w:p>
        </w:tc>
        <w:tc>
          <w:tcPr>
            <w:tcW w:w="887" w:type="dxa"/>
            <w:shd w:val="clear" w:color="auto" w:fill="auto"/>
            <w:vAlign w:val="center"/>
          </w:tcPr>
          <w:p w:rsidR="00B41061" w:rsidRPr="007A26FC" w:rsidRDefault="00B41061" w:rsidP="0091566D">
            <w:pPr>
              <w:pStyle w:val="TAC"/>
              <w:rPr>
                <w:rFonts w:cs="Arial"/>
              </w:rPr>
            </w:pPr>
          </w:p>
        </w:tc>
        <w:tc>
          <w:tcPr>
            <w:tcW w:w="768" w:type="dxa"/>
            <w:shd w:val="clear" w:color="auto" w:fill="auto"/>
            <w:vAlign w:val="center"/>
          </w:tcPr>
          <w:p w:rsidR="00B41061" w:rsidRPr="007A26FC" w:rsidRDefault="00B41061" w:rsidP="0091566D">
            <w:pPr>
              <w:pStyle w:val="TAC"/>
              <w:rPr>
                <w:rFonts w:eastAsia="Malgun Gothic" w:cs="Arial"/>
                <w:lang w:eastAsia="ko-KR"/>
              </w:rPr>
            </w:pPr>
            <w:r w:rsidRPr="007A26FC">
              <w:rPr>
                <w:rFonts w:eastAsia="MS Mincho" w:cs="Arial"/>
              </w:rPr>
              <w:t>-99.5</w:t>
            </w:r>
          </w:p>
        </w:tc>
        <w:tc>
          <w:tcPr>
            <w:tcW w:w="885" w:type="dxa"/>
            <w:shd w:val="clear" w:color="auto" w:fill="auto"/>
            <w:vAlign w:val="center"/>
          </w:tcPr>
          <w:p w:rsidR="00B41061" w:rsidRPr="007A26FC" w:rsidRDefault="00B41061" w:rsidP="0091566D">
            <w:pPr>
              <w:pStyle w:val="TAC"/>
              <w:rPr>
                <w:rFonts w:eastAsia="Malgun Gothic" w:cs="Arial"/>
                <w:lang w:eastAsia="ko-KR"/>
              </w:rPr>
            </w:pPr>
            <w:r w:rsidRPr="007A26FC">
              <w:rPr>
                <w:rFonts w:eastAsia="MS Mincho" w:cs="Arial"/>
              </w:rPr>
              <w:t>-96.5</w:t>
            </w:r>
          </w:p>
        </w:tc>
        <w:tc>
          <w:tcPr>
            <w:tcW w:w="859" w:type="dxa"/>
            <w:shd w:val="clear" w:color="auto" w:fill="auto"/>
            <w:vAlign w:val="center"/>
          </w:tcPr>
          <w:p w:rsidR="00B41061" w:rsidRPr="007A26FC" w:rsidRDefault="00B41061" w:rsidP="0091566D">
            <w:pPr>
              <w:pStyle w:val="TAC"/>
              <w:rPr>
                <w:rFonts w:cs="Arial"/>
              </w:rPr>
            </w:pPr>
            <w:r w:rsidRPr="007A26FC">
              <w:rPr>
                <w:rFonts w:eastAsia="MS Mincho" w:cs="Arial"/>
              </w:rPr>
              <w:t>-94.7</w:t>
            </w:r>
          </w:p>
        </w:tc>
        <w:tc>
          <w:tcPr>
            <w:tcW w:w="900" w:type="dxa"/>
            <w:shd w:val="clear" w:color="auto" w:fill="auto"/>
            <w:vAlign w:val="center"/>
          </w:tcPr>
          <w:p w:rsidR="00B41061" w:rsidRPr="007A26FC" w:rsidRDefault="00B41061" w:rsidP="0091566D">
            <w:pPr>
              <w:pStyle w:val="TAC"/>
              <w:rPr>
                <w:rFonts w:eastAsia="Malgun Gothic" w:cs="Arial"/>
                <w:lang w:eastAsia="ko-KR"/>
              </w:rPr>
            </w:pPr>
            <w:r w:rsidRPr="007A26FC">
              <w:rPr>
                <w:rFonts w:eastAsia="MS Mincho" w:cs="Arial"/>
              </w:rPr>
              <w:t>-93.5</w:t>
            </w:r>
          </w:p>
        </w:tc>
        <w:tc>
          <w:tcPr>
            <w:tcW w:w="839" w:type="dxa"/>
            <w:shd w:val="clear" w:color="auto" w:fill="auto"/>
            <w:vAlign w:val="center"/>
          </w:tcPr>
          <w:p w:rsidR="00B41061" w:rsidRPr="007A26FC" w:rsidRDefault="00B41061" w:rsidP="0091566D">
            <w:pPr>
              <w:pStyle w:val="TAC"/>
              <w:rPr>
                <w:rFonts w:eastAsia="Malgun Gothic" w:cs="Arial"/>
                <w:lang w:eastAsia="ko-KR"/>
              </w:rPr>
            </w:pPr>
            <w:r w:rsidRPr="007A26FC">
              <w:rPr>
                <w:rFonts w:eastAsia="Malgun Gothic" w:cs="Arial"/>
                <w:lang w:eastAsia="ko-KR"/>
              </w:rPr>
              <w:t>F</w:t>
            </w:r>
            <w:r w:rsidRPr="007A26FC">
              <w:rPr>
                <w:rFonts w:eastAsia="Malgun Gothic" w:cs="Arial" w:hint="eastAsia"/>
                <w:lang w:eastAsia="ko-KR"/>
              </w:rPr>
              <w:t>DD</w:t>
            </w:r>
          </w:p>
        </w:tc>
      </w:tr>
    </w:tbl>
    <w:p w:rsidR="00B41061" w:rsidRPr="0083671B" w:rsidRDefault="00B41061" w:rsidP="00B41061"/>
    <w:p w:rsidR="00AD6F5A" w:rsidRPr="00AD6F5A" w:rsidRDefault="00AD6F5A" w:rsidP="009505DB">
      <w:pPr>
        <w:rPr>
          <w:color w:val="0000FF"/>
        </w:rPr>
      </w:pPr>
    </w:p>
    <w:p w:rsidR="00AD6F5A" w:rsidRDefault="007025D2" w:rsidP="008049F4">
      <w:pPr>
        <w:pStyle w:val="Heading1"/>
        <w:rPr>
          <w:lang w:val="en-US"/>
        </w:rPr>
      </w:pPr>
      <w:bookmarkStart w:id="246" w:name="_Toc455145116"/>
      <w:bookmarkStart w:id="247" w:name="_Toc455145649"/>
      <w:bookmarkStart w:id="248" w:name="_Toc455145844"/>
      <w:bookmarkStart w:id="249" w:name="_Toc468803326"/>
      <w:bookmarkStart w:id="250" w:name="_Toc476751275"/>
      <w:bookmarkStart w:id="251" w:name="_Toc510712171"/>
      <w:r w:rsidRPr="00DB4CC0">
        <w:rPr>
          <w:rFonts w:hint="eastAsia"/>
          <w:lang w:val="en-US"/>
        </w:rPr>
        <w:t>7</w:t>
      </w:r>
      <w:r w:rsidRPr="004F16F5">
        <w:rPr>
          <w:lang w:val="en-US"/>
        </w:rPr>
        <w:tab/>
      </w:r>
      <w:r w:rsidR="008049F4">
        <w:rPr>
          <w:rFonts w:eastAsia="Malgun Gothic"/>
          <w:lang w:val="en-US" w:eastAsia="ko-KR"/>
        </w:rPr>
        <w:t>7</w:t>
      </w:r>
      <w:r w:rsidR="00D9071C" w:rsidRPr="00883E7C">
        <w:rPr>
          <w:rFonts w:eastAsia="Malgun Gothic" w:hint="eastAsia"/>
          <w:lang w:val="en-US" w:eastAsia="ko-KR"/>
        </w:rPr>
        <w:t>DLs/</w:t>
      </w:r>
      <w:r w:rsidR="00142C6D">
        <w:rPr>
          <w:lang w:val="en-US"/>
        </w:rPr>
        <w:t>1</w:t>
      </w:r>
      <w:r w:rsidRPr="00DB4CC0">
        <w:rPr>
          <w:rFonts w:hint="eastAsia"/>
          <w:lang w:val="en-US"/>
        </w:rPr>
        <w:t>ULs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246"/>
      <w:bookmarkEnd w:id="247"/>
      <w:bookmarkEnd w:id="248"/>
      <w:bookmarkEnd w:id="249"/>
      <w:bookmarkEnd w:id="250"/>
      <w:bookmarkEnd w:id="251"/>
    </w:p>
    <w:p w:rsidR="0014514E" w:rsidRPr="0014514E" w:rsidRDefault="0014514E" w:rsidP="0014514E">
      <w:pPr>
        <w:rPr>
          <w:lang w:val="en-US"/>
        </w:rPr>
      </w:pPr>
    </w:p>
    <w:p w:rsidR="001E3D88" w:rsidRPr="0026239A" w:rsidRDefault="001E3D88" w:rsidP="00BC5A22">
      <w:pPr>
        <w:pStyle w:val="Heading1"/>
        <w:ind w:left="1" w:hanging="1"/>
        <w:rPr>
          <w:rFonts w:cs="Arial"/>
        </w:rPr>
      </w:pPr>
      <w:bookmarkStart w:id="252" w:name="_Toc424910991"/>
      <w:bookmarkStart w:id="253" w:name="_Toc455145173"/>
      <w:bookmarkStart w:id="254" w:name="_Toc455145706"/>
      <w:bookmarkStart w:id="255" w:name="_Toc455145901"/>
      <w:bookmarkStart w:id="256" w:name="_Toc468803510"/>
      <w:bookmarkStart w:id="257" w:name="_Toc476751615"/>
      <w:bookmarkStart w:id="258" w:name="_Toc466346626"/>
      <w:bookmarkStart w:id="259" w:name="_Toc466348861"/>
      <w:bookmarkStart w:id="260" w:name="_Toc466352971"/>
      <w:bookmarkStart w:id="261" w:name="_Toc472222539"/>
      <w:bookmarkStart w:id="262" w:name="_Toc414971287"/>
      <w:bookmarkStart w:id="263" w:name="_Toc418684376"/>
      <w:bookmarkStart w:id="264" w:name="_Toc510712172"/>
      <w:bookmarkStart w:id="265" w:name="historyclause"/>
      <w:bookmarkStart w:id="266" w:name="_Toc345380288"/>
      <w:bookmarkStart w:id="267" w:name="_Toc345380467"/>
      <w:bookmarkStart w:id="268" w:name="_Toc345380552"/>
      <w:bookmarkStart w:id="269" w:name="_Toc345380637"/>
      <w:bookmarkStart w:id="270" w:name="_Toc345380722"/>
      <w:bookmarkStart w:id="271" w:name="_Toc345381662"/>
      <w:bookmarkStart w:id="272" w:name="_Toc345381826"/>
      <w:bookmarkStart w:id="273" w:name="_Toc345381963"/>
      <w:bookmarkStart w:id="274" w:name="_Toc345382408"/>
      <w:bookmarkStart w:id="275" w:name="_Toc345382493"/>
      <w:bookmarkStart w:id="276" w:name="_Toc345382599"/>
      <w:bookmarkStart w:id="277" w:name="_Toc345382760"/>
      <w:bookmarkStart w:id="278" w:name="_Toc345382845"/>
      <w:bookmarkStart w:id="279" w:name="_Toc345383119"/>
      <w:bookmarkStart w:id="280" w:name="_Toc345383291"/>
      <w:bookmarkStart w:id="281" w:name="_Toc345383962"/>
      <w:bookmarkStart w:id="282" w:name="_Toc345384247"/>
      <w:bookmarkStart w:id="283" w:name="_Toc345384828"/>
      <w:bookmarkStart w:id="284" w:name="_Toc345385032"/>
      <w:bookmarkStart w:id="285" w:name="_Toc345386113"/>
      <w:bookmarkStart w:id="286" w:name="_Toc345405449"/>
      <w:bookmarkStart w:id="287" w:name="_Toc345405610"/>
      <w:bookmarkStart w:id="288" w:name="_Toc345405695"/>
      <w:bookmarkStart w:id="289" w:name="_Toc345405780"/>
      <w:bookmarkStart w:id="290" w:name="_Toc345405865"/>
      <w:bookmarkStart w:id="291" w:name="_Toc345406215"/>
      <w:bookmarkStart w:id="292" w:name="_Toc345406563"/>
      <w:bookmarkStart w:id="293" w:name="_Toc345406648"/>
      <w:bookmarkStart w:id="294" w:name="_Toc345406733"/>
      <w:bookmarkStart w:id="295" w:name="_Toc345406818"/>
      <w:bookmarkStart w:id="296" w:name="_Toc345407140"/>
      <w:bookmarkStart w:id="297" w:name="_Toc345409574"/>
      <w:bookmarkStart w:id="298" w:name="_Toc345409684"/>
      <w:bookmarkStart w:id="299" w:name="_Toc345409769"/>
      <w:bookmarkStart w:id="300" w:name="_Toc345410565"/>
      <w:bookmarkStart w:id="301" w:name="_Toc345410650"/>
      <w:bookmarkStart w:id="302" w:name="_Toc345735882"/>
      <w:bookmarkStart w:id="303" w:name="_Toc345736201"/>
      <w:bookmarkStart w:id="304" w:name="_Toc345736286"/>
      <w:bookmarkStart w:id="305" w:name="_Toc351282584"/>
      <w:bookmarkStart w:id="306" w:name="_Toc374955690"/>
      <w:bookmarkStart w:id="307" w:name="_Toc436619030"/>
      <w:bookmarkStart w:id="308" w:name="_Toc436619267"/>
      <w:bookmarkStart w:id="309" w:name="_Toc451844197"/>
      <w:r w:rsidRPr="00B827B0">
        <w:lastRenderedPageBreak/>
        <w:t>Annex A:</w:t>
      </w:r>
      <w:bookmarkEnd w:id="252"/>
      <w:bookmarkEnd w:id="253"/>
      <w:bookmarkEnd w:id="254"/>
      <w:bookmarkEnd w:id="255"/>
      <w:bookmarkEnd w:id="256"/>
      <w:bookmarkEnd w:id="257"/>
      <w:r w:rsidR="0026239A">
        <w:t xml:space="preserve"> </w:t>
      </w:r>
      <w:r w:rsidRPr="0026239A">
        <w:rPr>
          <w:rFonts w:cs="Arial"/>
        </w:rPr>
        <w:t>Change history</w:t>
      </w:r>
      <w:bookmarkEnd w:id="258"/>
      <w:bookmarkEnd w:id="259"/>
      <w:bookmarkEnd w:id="260"/>
      <w:bookmarkEnd w:id="261"/>
      <w:bookmarkEnd w:id="262"/>
      <w:bookmarkEnd w:id="263"/>
      <w:bookmarkEnd w:id="2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Malgun Gothic"/>
                <w:lang w:eastAsia="ko-KR"/>
              </w:rPr>
            </w:pPr>
            <w:r>
              <w:t>201</w:t>
            </w:r>
            <w:r w:rsidR="008049F4">
              <w:rPr>
                <w:rFonts w:eastAsia="Malgun Gothic"/>
                <w:lang w:eastAsia="ko-KR"/>
              </w:rPr>
              <w:t>8</w:t>
            </w:r>
            <w:r w:rsidR="00720EAA">
              <w:t>-</w:t>
            </w:r>
            <w:r>
              <w:rPr>
                <w:rFonts w:eastAsia="Malgun Gothic" w:hint="eastAsia"/>
                <w:lang w:eastAsia="ko-KR"/>
              </w:rPr>
              <w:t>0</w:t>
            </w:r>
            <w:r w:rsidR="004D3F8B">
              <w:rPr>
                <w:rFonts w:eastAsia="Malgun Gothic" w:hint="eastAsia"/>
                <w:lang w:eastAsia="ko-KR"/>
              </w:rPr>
              <w:t>2</w:t>
            </w:r>
          </w:p>
        </w:tc>
        <w:tc>
          <w:tcPr>
            <w:tcW w:w="901" w:type="dxa"/>
            <w:shd w:val="solid" w:color="FFFFFF" w:fill="auto"/>
          </w:tcPr>
          <w:p w:rsidR="00720EAA" w:rsidRPr="00DB3DEB" w:rsidRDefault="00720EAA" w:rsidP="003E0C5A">
            <w:pPr>
              <w:pStyle w:val="TAL"/>
              <w:rPr>
                <w:rFonts w:eastAsia="Malgun Gothic"/>
                <w:lang w:eastAsia="ko-KR"/>
              </w:rPr>
            </w:pPr>
            <w:r w:rsidRPr="00EA3B4F">
              <w:t>3GPP</w:t>
            </w:r>
            <w:r>
              <w:t xml:space="preserve"> </w:t>
            </w:r>
            <w:r w:rsidRPr="00EA3B4F">
              <w:t>RAN4#</w:t>
            </w:r>
            <w:r w:rsidR="00BC5A22">
              <w:t>8</w:t>
            </w:r>
            <w:r w:rsidR="004D3F8B">
              <w:t>6</w:t>
            </w:r>
          </w:p>
        </w:tc>
        <w:tc>
          <w:tcPr>
            <w:tcW w:w="1134" w:type="dxa"/>
            <w:shd w:val="solid" w:color="FFFFFF" w:fill="auto"/>
          </w:tcPr>
          <w:p w:rsidR="00720EAA" w:rsidRPr="00420BD0" w:rsidRDefault="00BC5A22" w:rsidP="00BC5A22">
            <w:pPr>
              <w:pStyle w:val="TAL"/>
              <w:rPr>
                <w:rFonts w:eastAsia="Malgun Gothic"/>
                <w:lang w:eastAsia="ko-KR"/>
              </w:rPr>
            </w:pPr>
            <w:r>
              <w:rPr>
                <w:rFonts w:eastAsia="Malgun Gothic" w:hint="eastAsia"/>
                <w:lang w:eastAsia="ko-KR"/>
              </w:rPr>
              <w:t>R4-1</w:t>
            </w:r>
            <w:r w:rsidR="004D3F8B">
              <w:rPr>
                <w:rFonts w:eastAsia="Malgun Gothic"/>
                <w:lang w:eastAsia="ko-KR"/>
              </w:rPr>
              <w:t>802467</w:t>
            </w:r>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20EAA" w:rsidRPr="00235394" w:rsidRDefault="00BC5A22" w:rsidP="00225F07">
            <w:pPr>
              <w:pStyle w:val="TAL"/>
            </w:pPr>
            <w:r>
              <w:t>TR36.715</w:t>
            </w:r>
            <w:r w:rsidR="004D3F8B">
              <w:t>-00-01 Skeleton for xDL/1</w:t>
            </w:r>
            <w:r w:rsidR="00F80847" w:rsidRPr="00F80847">
              <w:t>UL CA</w:t>
            </w:r>
            <w:r w:rsidR="004D3F8B">
              <w:t xml:space="preserve"> with x&gt;5</w:t>
            </w:r>
          </w:p>
        </w:tc>
        <w:tc>
          <w:tcPr>
            <w:tcW w:w="567" w:type="dxa"/>
            <w:shd w:val="solid" w:color="FFFFFF" w:fill="auto"/>
          </w:tcPr>
          <w:p w:rsidR="00720EAA" w:rsidRPr="00420BD0" w:rsidRDefault="001E3D88" w:rsidP="00225F07">
            <w:pPr>
              <w:pStyle w:val="TAL"/>
              <w:rPr>
                <w:rFonts w:eastAsia="Malgun Gothic"/>
                <w:lang w:eastAsia="ko-KR"/>
              </w:rPr>
            </w:pPr>
            <w:r w:rsidRPr="00420BD0">
              <w:rPr>
                <w:rFonts w:eastAsia="Malgun Gothic" w:hint="eastAsia"/>
                <w:lang w:eastAsia="ko-KR"/>
              </w:rPr>
              <w:t>N/A</w:t>
            </w:r>
          </w:p>
        </w:tc>
        <w:tc>
          <w:tcPr>
            <w:tcW w:w="567" w:type="dxa"/>
            <w:shd w:val="solid" w:color="FFFFFF" w:fill="auto"/>
          </w:tcPr>
          <w:p w:rsidR="00720EAA" w:rsidRPr="00235394" w:rsidRDefault="00720EAA" w:rsidP="00225F07">
            <w:pPr>
              <w:pStyle w:val="TAL"/>
            </w:pPr>
            <w:r>
              <w:t>0.0.1</w:t>
            </w:r>
          </w:p>
        </w:tc>
      </w:tr>
      <w:tr w:rsidR="00142C6D" w:rsidRPr="00235394" w:rsidTr="00320229">
        <w:tc>
          <w:tcPr>
            <w:tcW w:w="800" w:type="dxa"/>
            <w:shd w:val="solid" w:color="FFFFFF" w:fill="auto"/>
          </w:tcPr>
          <w:p w:rsidR="00142C6D" w:rsidRDefault="00142C6D" w:rsidP="00142C6D">
            <w:pPr>
              <w:pStyle w:val="TAL"/>
            </w:pPr>
            <w:r>
              <w:t>2018</w:t>
            </w:r>
            <w:r>
              <w:rPr>
                <w:rFonts w:hint="eastAsia"/>
                <w:lang w:eastAsia="zh-CN"/>
              </w:rPr>
              <w:t>-</w:t>
            </w:r>
            <w:r>
              <w:t>04</w:t>
            </w:r>
          </w:p>
        </w:tc>
        <w:tc>
          <w:tcPr>
            <w:tcW w:w="901" w:type="dxa"/>
            <w:shd w:val="solid" w:color="FFFFFF" w:fill="auto"/>
          </w:tcPr>
          <w:p w:rsidR="00142C6D" w:rsidRPr="00EA3B4F" w:rsidRDefault="00142C6D" w:rsidP="00142C6D">
            <w:pPr>
              <w:pStyle w:val="TAL"/>
            </w:pPr>
            <w:r w:rsidRPr="00EA3B4F">
              <w:t>3GPP</w:t>
            </w:r>
            <w:r>
              <w:t xml:space="preserve"> </w:t>
            </w:r>
            <w:r w:rsidRPr="00EA3B4F">
              <w:t>RAN4#</w:t>
            </w:r>
            <w:r>
              <w:t>86Bis</w:t>
            </w:r>
          </w:p>
        </w:tc>
        <w:tc>
          <w:tcPr>
            <w:tcW w:w="1134" w:type="dxa"/>
            <w:shd w:val="solid" w:color="FFFFFF" w:fill="auto"/>
          </w:tcPr>
          <w:p w:rsidR="00142C6D" w:rsidRDefault="00142C6D" w:rsidP="00142C6D">
            <w:pPr>
              <w:pStyle w:val="TAL"/>
              <w:rPr>
                <w:rFonts w:eastAsia="Malgun Gothic"/>
                <w:lang w:eastAsia="ko-KR"/>
              </w:rPr>
            </w:pPr>
            <w:r>
              <w:rPr>
                <w:rFonts w:eastAsia="Malgun Gothic" w:hint="eastAsia"/>
                <w:lang w:eastAsia="ko-KR"/>
              </w:rPr>
              <w:t>R4-1</w:t>
            </w:r>
            <w:r>
              <w:rPr>
                <w:rFonts w:eastAsia="Malgun Gothic"/>
                <w:lang w:eastAsia="ko-KR"/>
              </w:rPr>
              <w:t>8</w:t>
            </w:r>
            <w:r w:rsidR="00A33577">
              <w:rPr>
                <w:rFonts w:eastAsia="Malgun Gothic"/>
                <w:lang w:eastAsia="ko-KR"/>
              </w:rPr>
              <w:t>05714</w:t>
            </w:r>
          </w:p>
        </w:tc>
        <w:tc>
          <w:tcPr>
            <w:tcW w:w="426" w:type="dxa"/>
            <w:shd w:val="solid" w:color="FFFFFF" w:fill="auto"/>
          </w:tcPr>
          <w:p w:rsidR="00142C6D" w:rsidRPr="00235394" w:rsidRDefault="00142C6D" w:rsidP="00142C6D">
            <w:pPr>
              <w:pStyle w:val="TAL"/>
            </w:pPr>
          </w:p>
        </w:tc>
        <w:tc>
          <w:tcPr>
            <w:tcW w:w="425" w:type="dxa"/>
            <w:shd w:val="solid" w:color="FFFFFF" w:fill="auto"/>
          </w:tcPr>
          <w:p w:rsidR="00142C6D" w:rsidRPr="00235394" w:rsidRDefault="00142C6D" w:rsidP="00142C6D">
            <w:pPr>
              <w:pStyle w:val="TAL"/>
            </w:pPr>
          </w:p>
        </w:tc>
        <w:tc>
          <w:tcPr>
            <w:tcW w:w="4729" w:type="dxa"/>
            <w:shd w:val="solid" w:color="FFFFFF" w:fill="auto"/>
          </w:tcPr>
          <w:p w:rsidR="00142C6D" w:rsidRDefault="00142C6D" w:rsidP="00142C6D">
            <w:pPr>
              <w:pStyle w:val="TAL"/>
            </w:pPr>
            <w:r>
              <w:t xml:space="preserve">Update </w:t>
            </w:r>
            <w:r w:rsidR="00C71176">
              <w:t xml:space="preserve">typos in </w:t>
            </w:r>
            <w:r>
              <w:t>TR36.715-00-01</w:t>
            </w:r>
          </w:p>
        </w:tc>
        <w:tc>
          <w:tcPr>
            <w:tcW w:w="567" w:type="dxa"/>
            <w:shd w:val="solid" w:color="FFFFFF" w:fill="auto"/>
          </w:tcPr>
          <w:p w:rsidR="00142C6D" w:rsidRPr="00420BD0" w:rsidRDefault="00142C6D" w:rsidP="00142C6D">
            <w:pPr>
              <w:pStyle w:val="TAL"/>
              <w:rPr>
                <w:rFonts w:eastAsia="Malgun Gothic"/>
                <w:lang w:eastAsia="ko-KR"/>
              </w:rPr>
            </w:pPr>
            <w:r>
              <w:t>0.0.1</w:t>
            </w:r>
          </w:p>
        </w:tc>
        <w:tc>
          <w:tcPr>
            <w:tcW w:w="567" w:type="dxa"/>
            <w:shd w:val="solid" w:color="FFFFFF" w:fill="auto"/>
          </w:tcPr>
          <w:p w:rsidR="00142C6D" w:rsidRDefault="00142C6D" w:rsidP="00142C6D">
            <w:pPr>
              <w:pStyle w:val="TAL"/>
            </w:pPr>
            <w:r>
              <w:t>0.1.0</w:t>
            </w:r>
          </w:p>
        </w:tc>
      </w:tr>
      <w:tr w:rsidR="00E01EF8" w:rsidRPr="00235394" w:rsidTr="00320229">
        <w:tc>
          <w:tcPr>
            <w:tcW w:w="800" w:type="dxa"/>
            <w:shd w:val="solid" w:color="FFFFFF" w:fill="auto"/>
          </w:tcPr>
          <w:p w:rsidR="00E01EF8" w:rsidRDefault="00E01EF8" w:rsidP="00142C6D">
            <w:pPr>
              <w:pStyle w:val="TAL"/>
            </w:pPr>
            <w:r>
              <w:t>2018-05</w:t>
            </w:r>
          </w:p>
        </w:tc>
        <w:tc>
          <w:tcPr>
            <w:tcW w:w="901" w:type="dxa"/>
            <w:shd w:val="solid" w:color="FFFFFF" w:fill="auto"/>
          </w:tcPr>
          <w:p w:rsidR="00E01EF8" w:rsidRPr="00EA3B4F" w:rsidRDefault="00E01EF8" w:rsidP="00142C6D">
            <w:pPr>
              <w:pStyle w:val="TAL"/>
            </w:pPr>
            <w:r>
              <w:t>3GPP RAN4#87</w:t>
            </w:r>
          </w:p>
        </w:tc>
        <w:tc>
          <w:tcPr>
            <w:tcW w:w="1134" w:type="dxa"/>
            <w:shd w:val="solid" w:color="FFFFFF" w:fill="auto"/>
          </w:tcPr>
          <w:p w:rsidR="001F473F" w:rsidRPr="001F473F" w:rsidRDefault="001F473F" w:rsidP="001F473F">
            <w:pPr>
              <w:pStyle w:val="TAL"/>
              <w:rPr>
                <w:rFonts w:eastAsia="Malgun Gothic"/>
                <w:lang w:eastAsia="ko-KR"/>
              </w:rPr>
            </w:pPr>
            <w:r w:rsidRPr="001F473F">
              <w:rPr>
                <w:rFonts w:eastAsia="Malgun Gothic"/>
                <w:lang w:eastAsia="ko-KR"/>
              </w:rPr>
              <w:t>R4-1807584</w:t>
            </w:r>
          </w:p>
          <w:p w:rsidR="00E01EF8" w:rsidRDefault="00E01EF8" w:rsidP="001F473F">
            <w:pPr>
              <w:pStyle w:val="TAL"/>
              <w:rPr>
                <w:rFonts w:eastAsia="Malgun Gothic"/>
                <w:lang w:eastAsia="ko-KR"/>
              </w:rPr>
            </w:pPr>
            <w:bookmarkStart w:id="310" w:name="_GoBack"/>
            <w:bookmarkEnd w:id="310"/>
          </w:p>
        </w:tc>
        <w:tc>
          <w:tcPr>
            <w:tcW w:w="426" w:type="dxa"/>
            <w:shd w:val="solid" w:color="FFFFFF" w:fill="auto"/>
          </w:tcPr>
          <w:p w:rsidR="00E01EF8" w:rsidRPr="00235394" w:rsidRDefault="00E01EF8" w:rsidP="00142C6D">
            <w:pPr>
              <w:pStyle w:val="TAL"/>
            </w:pPr>
          </w:p>
        </w:tc>
        <w:tc>
          <w:tcPr>
            <w:tcW w:w="425" w:type="dxa"/>
            <w:shd w:val="solid" w:color="FFFFFF" w:fill="auto"/>
          </w:tcPr>
          <w:p w:rsidR="00E01EF8" w:rsidRPr="00235394" w:rsidRDefault="00E01EF8" w:rsidP="00142C6D">
            <w:pPr>
              <w:pStyle w:val="TAL"/>
            </w:pPr>
          </w:p>
        </w:tc>
        <w:tc>
          <w:tcPr>
            <w:tcW w:w="4729" w:type="dxa"/>
            <w:shd w:val="solid" w:color="FFFFFF" w:fill="auto"/>
          </w:tcPr>
          <w:p w:rsidR="00E01EF8" w:rsidRDefault="00031E03" w:rsidP="00142C6D">
            <w:pPr>
              <w:pStyle w:val="TAL"/>
            </w:pPr>
            <w:r w:rsidRPr="00031E03">
              <w:t xml:space="preserve">Implemented TP´s from </w:t>
            </w:r>
            <w:r>
              <w:t>RAN4#86Bis meeting:</w:t>
            </w:r>
          </w:p>
          <w:p w:rsidR="00031E03" w:rsidRDefault="00031E03" w:rsidP="00142C6D">
            <w:pPr>
              <w:pStyle w:val="TAL"/>
            </w:pPr>
            <w:r w:rsidRPr="00031E03">
              <w:t>R4-1805104</w:t>
            </w:r>
            <w:r>
              <w:t>, “</w:t>
            </w:r>
            <w:r w:rsidRPr="00031E03">
              <w:t>Updated scope of TR: LTE Advanced inter-band CA Rel-15 for xDL/1UL with x&gt;5</w:t>
            </w:r>
            <w:r>
              <w:t>”, (</w:t>
            </w:r>
            <w:r w:rsidRPr="00B159D4">
              <w:rPr>
                <w:rFonts w:eastAsia="Batang" w:cs="Arial"/>
                <w:lang w:eastAsia="zh-CN"/>
              </w:rPr>
              <w:t>Qualcomm Incorporated</w:t>
            </w:r>
            <w:r>
              <w:t>)</w:t>
            </w:r>
          </w:p>
          <w:p w:rsidR="00031E03" w:rsidRDefault="00031E03" w:rsidP="00142C6D">
            <w:pPr>
              <w:pStyle w:val="TAL"/>
            </w:pPr>
            <w:r w:rsidRPr="00031E03">
              <w:t>R4-1805196</w:t>
            </w:r>
            <w:r>
              <w:t>, “</w:t>
            </w:r>
            <w:r w:rsidRPr="00031E03">
              <w:t>TP to TR 36.715-00-01: Introduction of CA_6DL_2A-46E-66A</w:t>
            </w:r>
            <w:r>
              <w:t>”, (</w:t>
            </w:r>
            <w:r w:rsidRPr="00B159D4">
              <w:rPr>
                <w:rFonts w:eastAsia="Batang" w:cs="Arial"/>
                <w:lang w:eastAsia="zh-CN"/>
              </w:rPr>
              <w:t>Qualcomm Incorporated</w:t>
            </w:r>
            <w:r>
              <w:t>)</w:t>
            </w:r>
          </w:p>
        </w:tc>
        <w:tc>
          <w:tcPr>
            <w:tcW w:w="567" w:type="dxa"/>
            <w:shd w:val="solid" w:color="FFFFFF" w:fill="auto"/>
          </w:tcPr>
          <w:p w:rsidR="00E01EF8" w:rsidRDefault="009F5384" w:rsidP="00142C6D">
            <w:pPr>
              <w:pStyle w:val="TAL"/>
            </w:pPr>
            <w:r>
              <w:t>0.1.0</w:t>
            </w:r>
          </w:p>
        </w:tc>
        <w:tc>
          <w:tcPr>
            <w:tcW w:w="567" w:type="dxa"/>
            <w:shd w:val="solid" w:color="FFFFFF" w:fill="auto"/>
          </w:tcPr>
          <w:p w:rsidR="00E01EF8" w:rsidRDefault="009F5384" w:rsidP="00142C6D">
            <w:pPr>
              <w:pStyle w:val="TAL"/>
            </w:pPr>
            <w:r>
              <w:t>0.2.0</w:t>
            </w:r>
          </w:p>
        </w:tc>
      </w:t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tbl>
    <w:p w:rsidR="00720EAA" w:rsidRDefault="00720EAA" w:rsidP="00720EAA"/>
    <w:bookmarkEnd w:id="200"/>
    <w:bookmarkEnd w:id="201"/>
    <w:bookmarkEnd w:id="202"/>
    <w:bookmarkEnd w:id="203"/>
    <w:bookmarkEnd w:id="204"/>
    <w:bookmarkEnd w:id="243"/>
    <w:p w:rsidR="001446B7" w:rsidRPr="00225F07" w:rsidRDefault="001446B7" w:rsidP="00720EAA">
      <w:pPr>
        <w:pStyle w:val="Guidance"/>
        <w:rPr>
          <w:rFonts w:eastAsia="Malgun Gothic"/>
          <w:lang w:eastAsia="ko-KR"/>
        </w:rPr>
      </w:pPr>
    </w:p>
    <w:sectPr w:rsidR="001446B7" w:rsidRPr="00225F07" w:rsidSect="000656E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574" w:rsidRDefault="00D16574">
      <w:r>
        <w:separator/>
      </w:r>
    </w:p>
  </w:endnote>
  <w:endnote w:type="continuationSeparator" w:id="0">
    <w:p w:rsidR="00D16574" w:rsidRDefault="00D165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9F4" w:rsidRDefault="008049F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574" w:rsidRDefault="00D16574">
      <w:r>
        <w:separator/>
      </w:r>
    </w:p>
  </w:footnote>
  <w:footnote w:type="continuationSeparator" w:id="0">
    <w:p w:rsidR="00D16574" w:rsidRDefault="00D165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9F4" w:rsidRPr="003749E3" w:rsidRDefault="008049F4">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p>
  <w:p w:rsidR="008049F4" w:rsidRPr="003749E3" w:rsidRDefault="008049F4">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9F4" w:rsidRDefault="000656E1" w:rsidP="003749E3">
    <w:pPr>
      <w:pStyle w:val="Header"/>
      <w:framePr w:wrap="auto" w:vAnchor="text" w:hAnchor="margin" w:xAlign="right" w:y="1"/>
      <w:widowControl/>
    </w:pPr>
    <w:r>
      <w:fldChar w:fldCharType="begin"/>
    </w:r>
    <w:r w:rsidR="008049F4">
      <w:instrText xml:space="preserve"> STYLEREF ZA </w:instrText>
    </w:r>
    <w:r>
      <w:fldChar w:fldCharType="separate"/>
    </w:r>
    <w:r w:rsidR="003F4C49">
      <w:t>3GPP TR 36.715-00-01 V0.2.0 (2018-05)</w:t>
    </w:r>
    <w:r>
      <w:fldChar w:fldCharType="end"/>
    </w:r>
  </w:p>
  <w:p w:rsidR="008049F4" w:rsidRDefault="008049F4">
    <w:pPr>
      <w:pStyle w:val="Header"/>
    </w:pPr>
    <w:r w:rsidRPr="003749E3">
      <w:rPr>
        <w:rFonts w:eastAsia="Malgun Gothic" w:hint="eastAsia"/>
        <w:lang w:eastAsia="ko-KR"/>
      </w:rPr>
      <w:t>Release 1</w:t>
    </w:r>
    <w:r>
      <w:rPr>
        <w:rFonts w:eastAsia="Malgun Gothic"/>
        <w:lang w:eastAsia="ko-KR"/>
      </w:rPr>
      <w:t>5</w:t>
    </w:r>
  </w:p>
  <w:p w:rsidR="008049F4" w:rsidRDefault="008049F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nsid w:val="45D12358"/>
    <w:multiLevelType w:val="hybridMultilevel"/>
    <w:tmpl w:val="709EFD0C"/>
    <w:lvl w:ilvl="0" w:tplc="023CF85C">
      <w:start w:val="2"/>
      <w:numFmt w:val="bullet"/>
      <w:lvlText w:val="-"/>
      <w:lvlJc w:val="left"/>
      <w:pPr>
        <w:ind w:left="780" w:hanging="360"/>
      </w:pPr>
      <w:rPr>
        <w:rFonts w:ascii="Times New Roman" w:eastAsia="Batang"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nsid w:val="541B5C63"/>
    <w:multiLevelType w:val="hybridMultilevel"/>
    <w:tmpl w:val="D8666DF2"/>
    <w:lvl w:ilvl="0" w:tplc="C974EE20">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14B26"/>
    <w:rsid w:val="00020FFA"/>
    <w:rsid w:val="0002183D"/>
    <w:rsid w:val="00024E54"/>
    <w:rsid w:val="000301AE"/>
    <w:rsid w:val="0003039B"/>
    <w:rsid w:val="00031C1D"/>
    <w:rsid w:val="00031E03"/>
    <w:rsid w:val="00031E58"/>
    <w:rsid w:val="00037E1F"/>
    <w:rsid w:val="0005034A"/>
    <w:rsid w:val="000504A3"/>
    <w:rsid w:val="000505D1"/>
    <w:rsid w:val="00050ED9"/>
    <w:rsid w:val="0005430D"/>
    <w:rsid w:val="000555DB"/>
    <w:rsid w:val="000656E1"/>
    <w:rsid w:val="00067D92"/>
    <w:rsid w:val="000706C9"/>
    <w:rsid w:val="000717E2"/>
    <w:rsid w:val="0007719A"/>
    <w:rsid w:val="00080361"/>
    <w:rsid w:val="00080584"/>
    <w:rsid w:val="0008330C"/>
    <w:rsid w:val="0008694D"/>
    <w:rsid w:val="00093E7E"/>
    <w:rsid w:val="00094A6F"/>
    <w:rsid w:val="00095458"/>
    <w:rsid w:val="000A08A7"/>
    <w:rsid w:val="000A1CD1"/>
    <w:rsid w:val="000A7C79"/>
    <w:rsid w:val="000B2497"/>
    <w:rsid w:val="000B33E7"/>
    <w:rsid w:val="000B363C"/>
    <w:rsid w:val="000C089B"/>
    <w:rsid w:val="000C22C9"/>
    <w:rsid w:val="000C2597"/>
    <w:rsid w:val="000C2E73"/>
    <w:rsid w:val="000C5A33"/>
    <w:rsid w:val="000D284E"/>
    <w:rsid w:val="000D3073"/>
    <w:rsid w:val="000D6CFC"/>
    <w:rsid w:val="000D729A"/>
    <w:rsid w:val="000E20F4"/>
    <w:rsid w:val="000F0B15"/>
    <w:rsid w:val="000F3B40"/>
    <w:rsid w:val="000F408C"/>
    <w:rsid w:val="000F4A5D"/>
    <w:rsid w:val="000F5958"/>
    <w:rsid w:val="000F5E0E"/>
    <w:rsid w:val="000F7FD9"/>
    <w:rsid w:val="001037A8"/>
    <w:rsid w:val="00107852"/>
    <w:rsid w:val="00107C8D"/>
    <w:rsid w:val="00114609"/>
    <w:rsid w:val="001223E5"/>
    <w:rsid w:val="00125616"/>
    <w:rsid w:val="00127455"/>
    <w:rsid w:val="001279D2"/>
    <w:rsid w:val="00131E16"/>
    <w:rsid w:val="00133BEF"/>
    <w:rsid w:val="00142C6D"/>
    <w:rsid w:val="001440D3"/>
    <w:rsid w:val="001446B7"/>
    <w:rsid w:val="0014514E"/>
    <w:rsid w:val="00146416"/>
    <w:rsid w:val="00147278"/>
    <w:rsid w:val="00150DCB"/>
    <w:rsid w:val="00150F91"/>
    <w:rsid w:val="00153E54"/>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B49CA"/>
    <w:rsid w:val="001C2A6E"/>
    <w:rsid w:val="001C5B1D"/>
    <w:rsid w:val="001E0618"/>
    <w:rsid w:val="001E246A"/>
    <w:rsid w:val="001E3D88"/>
    <w:rsid w:val="001E4AFF"/>
    <w:rsid w:val="001E78BC"/>
    <w:rsid w:val="001F0FF8"/>
    <w:rsid w:val="001F200D"/>
    <w:rsid w:val="001F473F"/>
    <w:rsid w:val="001F4F28"/>
    <w:rsid w:val="001F4F7E"/>
    <w:rsid w:val="001F5527"/>
    <w:rsid w:val="0020359A"/>
    <w:rsid w:val="00204909"/>
    <w:rsid w:val="00211AF9"/>
    <w:rsid w:val="00214FBD"/>
    <w:rsid w:val="00225F07"/>
    <w:rsid w:val="00226543"/>
    <w:rsid w:val="00230347"/>
    <w:rsid w:val="00232948"/>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7223"/>
    <w:rsid w:val="002A2BA2"/>
    <w:rsid w:val="002A4054"/>
    <w:rsid w:val="002B41FC"/>
    <w:rsid w:val="002B72CD"/>
    <w:rsid w:val="002B7E92"/>
    <w:rsid w:val="002C6A54"/>
    <w:rsid w:val="002D05CD"/>
    <w:rsid w:val="002D12B5"/>
    <w:rsid w:val="002E1AC0"/>
    <w:rsid w:val="002E5517"/>
    <w:rsid w:val="002F08E5"/>
    <w:rsid w:val="002F4093"/>
    <w:rsid w:val="002F61CC"/>
    <w:rsid w:val="00305704"/>
    <w:rsid w:val="003109A6"/>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49E3"/>
    <w:rsid w:val="003D2009"/>
    <w:rsid w:val="003D3252"/>
    <w:rsid w:val="003D4B62"/>
    <w:rsid w:val="003D4BCC"/>
    <w:rsid w:val="003E0C5A"/>
    <w:rsid w:val="003E1C15"/>
    <w:rsid w:val="003E40DE"/>
    <w:rsid w:val="003E73FD"/>
    <w:rsid w:val="003E765C"/>
    <w:rsid w:val="003F476E"/>
    <w:rsid w:val="003F4C49"/>
    <w:rsid w:val="003F6C9C"/>
    <w:rsid w:val="00400DF6"/>
    <w:rsid w:val="00402C08"/>
    <w:rsid w:val="0041051F"/>
    <w:rsid w:val="004147A7"/>
    <w:rsid w:val="00420BD0"/>
    <w:rsid w:val="0042341C"/>
    <w:rsid w:val="00425D9B"/>
    <w:rsid w:val="00427DB5"/>
    <w:rsid w:val="00430FFE"/>
    <w:rsid w:val="004406F9"/>
    <w:rsid w:val="004461CE"/>
    <w:rsid w:val="0044768B"/>
    <w:rsid w:val="00450B35"/>
    <w:rsid w:val="00453B36"/>
    <w:rsid w:val="0045476C"/>
    <w:rsid w:val="00457C7F"/>
    <w:rsid w:val="00461E47"/>
    <w:rsid w:val="00465163"/>
    <w:rsid w:val="00474182"/>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011"/>
    <w:rsid w:val="004B751B"/>
    <w:rsid w:val="004C77BC"/>
    <w:rsid w:val="004D10BE"/>
    <w:rsid w:val="004D3F8B"/>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45B4C"/>
    <w:rsid w:val="00546C77"/>
    <w:rsid w:val="0054731D"/>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B1468"/>
    <w:rsid w:val="005B664E"/>
    <w:rsid w:val="005C6D81"/>
    <w:rsid w:val="005D2036"/>
    <w:rsid w:val="005D2549"/>
    <w:rsid w:val="005D3533"/>
    <w:rsid w:val="005D52F3"/>
    <w:rsid w:val="005D7443"/>
    <w:rsid w:val="005E144E"/>
    <w:rsid w:val="005E421F"/>
    <w:rsid w:val="005E6471"/>
    <w:rsid w:val="005F2805"/>
    <w:rsid w:val="005F74B3"/>
    <w:rsid w:val="00607CC7"/>
    <w:rsid w:val="00610C05"/>
    <w:rsid w:val="00613970"/>
    <w:rsid w:val="006148E9"/>
    <w:rsid w:val="00621E34"/>
    <w:rsid w:val="006270CB"/>
    <w:rsid w:val="0063019B"/>
    <w:rsid w:val="006309EC"/>
    <w:rsid w:val="00631B0A"/>
    <w:rsid w:val="00650562"/>
    <w:rsid w:val="00650CB0"/>
    <w:rsid w:val="0065188E"/>
    <w:rsid w:val="00651C99"/>
    <w:rsid w:val="006524D5"/>
    <w:rsid w:val="00652C7E"/>
    <w:rsid w:val="006531A4"/>
    <w:rsid w:val="0065338E"/>
    <w:rsid w:val="0066140D"/>
    <w:rsid w:val="00671E8A"/>
    <w:rsid w:val="006743B9"/>
    <w:rsid w:val="00676C30"/>
    <w:rsid w:val="00681134"/>
    <w:rsid w:val="006843E2"/>
    <w:rsid w:val="00684D49"/>
    <w:rsid w:val="0069065A"/>
    <w:rsid w:val="006970FD"/>
    <w:rsid w:val="00697605"/>
    <w:rsid w:val="006A0A77"/>
    <w:rsid w:val="006A2901"/>
    <w:rsid w:val="006A3169"/>
    <w:rsid w:val="006A761C"/>
    <w:rsid w:val="006A7FE7"/>
    <w:rsid w:val="006B170F"/>
    <w:rsid w:val="006B6351"/>
    <w:rsid w:val="006B6D21"/>
    <w:rsid w:val="006C04D1"/>
    <w:rsid w:val="006C1705"/>
    <w:rsid w:val="006C55C6"/>
    <w:rsid w:val="006C5E32"/>
    <w:rsid w:val="006C62B7"/>
    <w:rsid w:val="006C656F"/>
    <w:rsid w:val="006C6F68"/>
    <w:rsid w:val="006D3A72"/>
    <w:rsid w:val="006D5B0C"/>
    <w:rsid w:val="006E01E1"/>
    <w:rsid w:val="006E4388"/>
    <w:rsid w:val="006E791B"/>
    <w:rsid w:val="006F09AF"/>
    <w:rsid w:val="006F19FC"/>
    <w:rsid w:val="006F2C87"/>
    <w:rsid w:val="006F328C"/>
    <w:rsid w:val="006F40F7"/>
    <w:rsid w:val="006F4EB2"/>
    <w:rsid w:val="0070028C"/>
    <w:rsid w:val="00701164"/>
    <w:rsid w:val="0070123C"/>
    <w:rsid w:val="00701D53"/>
    <w:rsid w:val="007025D2"/>
    <w:rsid w:val="0070646B"/>
    <w:rsid w:val="007079FA"/>
    <w:rsid w:val="00707D3A"/>
    <w:rsid w:val="007119A0"/>
    <w:rsid w:val="00713AD8"/>
    <w:rsid w:val="00716184"/>
    <w:rsid w:val="007164CA"/>
    <w:rsid w:val="0071747D"/>
    <w:rsid w:val="00717A97"/>
    <w:rsid w:val="00720EAA"/>
    <w:rsid w:val="007228E2"/>
    <w:rsid w:val="00726B0F"/>
    <w:rsid w:val="007317CB"/>
    <w:rsid w:val="00733ABF"/>
    <w:rsid w:val="00733D54"/>
    <w:rsid w:val="00736B72"/>
    <w:rsid w:val="007375BF"/>
    <w:rsid w:val="00744E07"/>
    <w:rsid w:val="00745A1E"/>
    <w:rsid w:val="00745D2B"/>
    <w:rsid w:val="00747A95"/>
    <w:rsid w:val="00750156"/>
    <w:rsid w:val="007512A3"/>
    <w:rsid w:val="00763393"/>
    <w:rsid w:val="00764CE0"/>
    <w:rsid w:val="00776D2D"/>
    <w:rsid w:val="00780523"/>
    <w:rsid w:val="007A11DE"/>
    <w:rsid w:val="007A22A6"/>
    <w:rsid w:val="007A366A"/>
    <w:rsid w:val="007A48A8"/>
    <w:rsid w:val="007A5A29"/>
    <w:rsid w:val="007A5B17"/>
    <w:rsid w:val="007A711D"/>
    <w:rsid w:val="007B6CF3"/>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1FE2"/>
    <w:rsid w:val="00804277"/>
    <w:rsid w:val="008049F4"/>
    <w:rsid w:val="00810EE6"/>
    <w:rsid w:val="00815EDB"/>
    <w:rsid w:val="008223AE"/>
    <w:rsid w:val="00822752"/>
    <w:rsid w:val="00822AC2"/>
    <w:rsid w:val="00826C8B"/>
    <w:rsid w:val="008359E4"/>
    <w:rsid w:val="00836E86"/>
    <w:rsid w:val="00845C92"/>
    <w:rsid w:val="00853E05"/>
    <w:rsid w:val="008545B5"/>
    <w:rsid w:val="008558D0"/>
    <w:rsid w:val="0086153F"/>
    <w:rsid w:val="00863062"/>
    <w:rsid w:val="00864D17"/>
    <w:rsid w:val="00873365"/>
    <w:rsid w:val="00882A34"/>
    <w:rsid w:val="00883E7C"/>
    <w:rsid w:val="00887E28"/>
    <w:rsid w:val="00897703"/>
    <w:rsid w:val="008A2968"/>
    <w:rsid w:val="008A2EC1"/>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4028"/>
    <w:rsid w:val="009058FD"/>
    <w:rsid w:val="00906763"/>
    <w:rsid w:val="0091021D"/>
    <w:rsid w:val="00910CF6"/>
    <w:rsid w:val="00910E2A"/>
    <w:rsid w:val="0091283E"/>
    <w:rsid w:val="009145EF"/>
    <w:rsid w:val="009169B8"/>
    <w:rsid w:val="009169EF"/>
    <w:rsid w:val="0092289C"/>
    <w:rsid w:val="00926CD1"/>
    <w:rsid w:val="00926E4A"/>
    <w:rsid w:val="009279A5"/>
    <w:rsid w:val="00936F0C"/>
    <w:rsid w:val="00940825"/>
    <w:rsid w:val="00943633"/>
    <w:rsid w:val="009444C4"/>
    <w:rsid w:val="009447E7"/>
    <w:rsid w:val="00945017"/>
    <w:rsid w:val="009505DB"/>
    <w:rsid w:val="00950848"/>
    <w:rsid w:val="00957FCD"/>
    <w:rsid w:val="009641BE"/>
    <w:rsid w:val="00965602"/>
    <w:rsid w:val="0096619F"/>
    <w:rsid w:val="00967D89"/>
    <w:rsid w:val="00971202"/>
    <w:rsid w:val="00974614"/>
    <w:rsid w:val="00976EA5"/>
    <w:rsid w:val="00982B64"/>
    <w:rsid w:val="00983910"/>
    <w:rsid w:val="00991CEA"/>
    <w:rsid w:val="00995000"/>
    <w:rsid w:val="00997146"/>
    <w:rsid w:val="009A16A3"/>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676A"/>
    <w:rsid w:val="009F0781"/>
    <w:rsid w:val="009F3108"/>
    <w:rsid w:val="009F5384"/>
    <w:rsid w:val="009F7AA6"/>
    <w:rsid w:val="00A07E13"/>
    <w:rsid w:val="00A12436"/>
    <w:rsid w:val="00A131BD"/>
    <w:rsid w:val="00A1613D"/>
    <w:rsid w:val="00A16B71"/>
    <w:rsid w:val="00A16C61"/>
    <w:rsid w:val="00A21986"/>
    <w:rsid w:val="00A317CF"/>
    <w:rsid w:val="00A33151"/>
    <w:rsid w:val="00A33577"/>
    <w:rsid w:val="00A34991"/>
    <w:rsid w:val="00A47446"/>
    <w:rsid w:val="00A54C58"/>
    <w:rsid w:val="00A61092"/>
    <w:rsid w:val="00A63130"/>
    <w:rsid w:val="00A6700E"/>
    <w:rsid w:val="00A706EE"/>
    <w:rsid w:val="00A7142F"/>
    <w:rsid w:val="00A71877"/>
    <w:rsid w:val="00A7483F"/>
    <w:rsid w:val="00A808AE"/>
    <w:rsid w:val="00A91893"/>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6F5A"/>
    <w:rsid w:val="00AD79DB"/>
    <w:rsid w:val="00AE0FF8"/>
    <w:rsid w:val="00AE22E1"/>
    <w:rsid w:val="00AE38FB"/>
    <w:rsid w:val="00AF151B"/>
    <w:rsid w:val="00AF4B87"/>
    <w:rsid w:val="00AF5A34"/>
    <w:rsid w:val="00AF6A85"/>
    <w:rsid w:val="00B00627"/>
    <w:rsid w:val="00B040CD"/>
    <w:rsid w:val="00B05242"/>
    <w:rsid w:val="00B062D8"/>
    <w:rsid w:val="00B0692D"/>
    <w:rsid w:val="00B132B8"/>
    <w:rsid w:val="00B1411C"/>
    <w:rsid w:val="00B20EF5"/>
    <w:rsid w:val="00B216DA"/>
    <w:rsid w:val="00B23A4D"/>
    <w:rsid w:val="00B258B6"/>
    <w:rsid w:val="00B26751"/>
    <w:rsid w:val="00B31432"/>
    <w:rsid w:val="00B31567"/>
    <w:rsid w:val="00B3293F"/>
    <w:rsid w:val="00B34DB6"/>
    <w:rsid w:val="00B36AE7"/>
    <w:rsid w:val="00B40F24"/>
    <w:rsid w:val="00B41061"/>
    <w:rsid w:val="00B56716"/>
    <w:rsid w:val="00B56BD3"/>
    <w:rsid w:val="00B57562"/>
    <w:rsid w:val="00B64382"/>
    <w:rsid w:val="00B6473D"/>
    <w:rsid w:val="00B64A20"/>
    <w:rsid w:val="00B66DEE"/>
    <w:rsid w:val="00B749D7"/>
    <w:rsid w:val="00B816CF"/>
    <w:rsid w:val="00B8446C"/>
    <w:rsid w:val="00B90821"/>
    <w:rsid w:val="00B91584"/>
    <w:rsid w:val="00B96F76"/>
    <w:rsid w:val="00BA3AF4"/>
    <w:rsid w:val="00BA3FB4"/>
    <w:rsid w:val="00BA4132"/>
    <w:rsid w:val="00BA658A"/>
    <w:rsid w:val="00BB00D3"/>
    <w:rsid w:val="00BB3770"/>
    <w:rsid w:val="00BB4217"/>
    <w:rsid w:val="00BB79E9"/>
    <w:rsid w:val="00BC289E"/>
    <w:rsid w:val="00BC4E01"/>
    <w:rsid w:val="00BC5A22"/>
    <w:rsid w:val="00BD3E78"/>
    <w:rsid w:val="00BD67FF"/>
    <w:rsid w:val="00BE515B"/>
    <w:rsid w:val="00BF275C"/>
    <w:rsid w:val="00BF408A"/>
    <w:rsid w:val="00BF4427"/>
    <w:rsid w:val="00C02012"/>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345E"/>
    <w:rsid w:val="00C65878"/>
    <w:rsid w:val="00C71176"/>
    <w:rsid w:val="00C75C58"/>
    <w:rsid w:val="00C76D1A"/>
    <w:rsid w:val="00C77EDA"/>
    <w:rsid w:val="00C830E6"/>
    <w:rsid w:val="00C84EBE"/>
    <w:rsid w:val="00C87CA6"/>
    <w:rsid w:val="00C900B7"/>
    <w:rsid w:val="00C97B30"/>
    <w:rsid w:val="00CA40C5"/>
    <w:rsid w:val="00CA5EDB"/>
    <w:rsid w:val="00CB0B1B"/>
    <w:rsid w:val="00CB2ED4"/>
    <w:rsid w:val="00CB5216"/>
    <w:rsid w:val="00CB5B58"/>
    <w:rsid w:val="00CC72C9"/>
    <w:rsid w:val="00CC781C"/>
    <w:rsid w:val="00CD37B5"/>
    <w:rsid w:val="00CD5FA6"/>
    <w:rsid w:val="00CD6EDE"/>
    <w:rsid w:val="00CE058C"/>
    <w:rsid w:val="00CE34A7"/>
    <w:rsid w:val="00CE506F"/>
    <w:rsid w:val="00CE58C0"/>
    <w:rsid w:val="00CE6595"/>
    <w:rsid w:val="00CE6C9D"/>
    <w:rsid w:val="00CF3C81"/>
    <w:rsid w:val="00CF4C11"/>
    <w:rsid w:val="00CF5CC9"/>
    <w:rsid w:val="00CF737A"/>
    <w:rsid w:val="00CF7E64"/>
    <w:rsid w:val="00D03DCA"/>
    <w:rsid w:val="00D04068"/>
    <w:rsid w:val="00D05AF6"/>
    <w:rsid w:val="00D06BD8"/>
    <w:rsid w:val="00D12912"/>
    <w:rsid w:val="00D16574"/>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75879"/>
    <w:rsid w:val="00D842BA"/>
    <w:rsid w:val="00D84EA9"/>
    <w:rsid w:val="00D85765"/>
    <w:rsid w:val="00D85E62"/>
    <w:rsid w:val="00D86D59"/>
    <w:rsid w:val="00D9071C"/>
    <w:rsid w:val="00D971E4"/>
    <w:rsid w:val="00D97ABA"/>
    <w:rsid w:val="00DA0B84"/>
    <w:rsid w:val="00DA226B"/>
    <w:rsid w:val="00DA3241"/>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7064"/>
    <w:rsid w:val="00DD0C2C"/>
    <w:rsid w:val="00DD0DF7"/>
    <w:rsid w:val="00DD39F4"/>
    <w:rsid w:val="00DD3F21"/>
    <w:rsid w:val="00DD556C"/>
    <w:rsid w:val="00DD5848"/>
    <w:rsid w:val="00DD7022"/>
    <w:rsid w:val="00DE34D3"/>
    <w:rsid w:val="00DE3AEF"/>
    <w:rsid w:val="00DE467E"/>
    <w:rsid w:val="00DF2BA5"/>
    <w:rsid w:val="00DF30B2"/>
    <w:rsid w:val="00E01EF8"/>
    <w:rsid w:val="00E02293"/>
    <w:rsid w:val="00E03AED"/>
    <w:rsid w:val="00E0564B"/>
    <w:rsid w:val="00E057A6"/>
    <w:rsid w:val="00E10BDB"/>
    <w:rsid w:val="00E11B63"/>
    <w:rsid w:val="00E159F1"/>
    <w:rsid w:val="00E1789F"/>
    <w:rsid w:val="00E32516"/>
    <w:rsid w:val="00E35C6C"/>
    <w:rsid w:val="00E473B7"/>
    <w:rsid w:val="00E522FC"/>
    <w:rsid w:val="00E5443E"/>
    <w:rsid w:val="00E57654"/>
    <w:rsid w:val="00E57B74"/>
    <w:rsid w:val="00E57E0D"/>
    <w:rsid w:val="00E62F6C"/>
    <w:rsid w:val="00E64F46"/>
    <w:rsid w:val="00E67C64"/>
    <w:rsid w:val="00E70F88"/>
    <w:rsid w:val="00E73A6F"/>
    <w:rsid w:val="00E77AFF"/>
    <w:rsid w:val="00E815E6"/>
    <w:rsid w:val="00E826C0"/>
    <w:rsid w:val="00E8629F"/>
    <w:rsid w:val="00E86541"/>
    <w:rsid w:val="00E9079F"/>
    <w:rsid w:val="00E9734C"/>
    <w:rsid w:val="00E97C27"/>
    <w:rsid w:val="00EA0986"/>
    <w:rsid w:val="00EA3C24"/>
    <w:rsid w:val="00EA6830"/>
    <w:rsid w:val="00EB02E2"/>
    <w:rsid w:val="00EB202A"/>
    <w:rsid w:val="00EB24A8"/>
    <w:rsid w:val="00EB43A1"/>
    <w:rsid w:val="00EB67E2"/>
    <w:rsid w:val="00EC0600"/>
    <w:rsid w:val="00EC3D42"/>
    <w:rsid w:val="00EC729D"/>
    <w:rsid w:val="00EF2A6F"/>
    <w:rsid w:val="00EF2B74"/>
    <w:rsid w:val="00F004B9"/>
    <w:rsid w:val="00F00E50"/>
    <w:rsid w:val="00F05285"/>
    <w:rsid w:val="00F07115"/>
    <w:rsid w:val="00F15999"/>
    <w:rsid w:val="00F2202A"/>
    <w:rsid w:val="00F26CBB"/>
    <w:rsid w:val="00F3167A"/>
    <w:rsid w:val="00F4466C"/>
    <w:rsid w:val="00F462F7"/>
    <w:rsid w:val="00F51392"/>
    <w:rsid w:val="00F6070F"/>
    <w:rsid w:val="00F6647D"/>
    <w:rsid w:val="00F66D21"/>
    <w:rsid w:val="00F70C0C"/>
    <w:rsid w:val="00F71BD5"/>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56E1"/>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rsid w:val="000656E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Heading2"/>
    <w:basedOn w:val="Heading1"/>
    <w:next w:val="Normal"/>
    <w:link w:val="Heading2Char"/>
    <w:qFormat/>
    <w:rsid w:val="000656E1"/>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rsid w:val="000656E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656E1"/>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656E1"/>
    <w:pPr>
      <w:ind w:left="1701" w:hanging="1701"/>
      <w:outlineLvl w:val="4"/>
    </w:pPr>
    <w:rPr>
      <w:sz w:val="22"/>
    </w:rPr>
  </w:style>
  <w:style w:type="paragraph" w:styleId="Heading6">
    <w:name w:val="heading 6"/>
    <w:aliases w:val="T1,Header 6"/>
    <w:basedOn w:val="H6"/>
    <w:next w:val="Normal"/>
    <w:link w:val="Heading6Char"/>
    <w:qFormat/>
    <w:rsid w:val="000656E1"/>
    <w:pPr>
      <w:outlineLvl w:val="5"/>
    </w:pPr>
  </w:style>
  <w:style w:type="paragraph" w:styleId="Heading7">
    <w:name w:val="heading 7"/>
    <w:basedOn w:val="H6"/>
    <w:next w:val="Normal"/>
    <w:link w:val="Heading7Char"/>
    <w:qFormat/>
    <w:rsid w:val="000656E1"/>
    <w:pPr>
      <w:outlineLvl w:val="6"/>
    </w:pPr>
  </w:style>
  <w:style w:type="paragraph" w:styleId="Heading8">
    <w:name w:val="heading 8"/>
    <w:basedOn w:val="Heading1"/>
    <w:next w:val="Normal"/>
    <w:link w:val="Heading8Char"/>
    <w:qFormat/>
    <w:rsid w:val="000656E1"/>
    <w:pPr>
      <w:ind w:left="0" w:firstLine="0"/>
      <w:outlineLvl w:val="7"/>
    </w:pPr>
  </w:style>
  <w:style w:type="paragraph" w:styleId="Heading9">
    <w:name w:val="heading 9"/>
    <w:aliases w:val="Figure Heading,FH"/>
    <w:basedOn w:val="Heading8"/>
    <w:next w:val="Normal"/>
    <w:link w:val="Heading9Char"/>
    <w:qFormat/>
    <w:rsid w:val="000656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656E1"/>
    <w:pPr>
      <w:ind w:left="1985" w:hanging="1985"/>
      <w:outlineLvl w:val="9"/>
    </w:pPr>
    <w:rPr>
      <w:sz w:val="20"/>
    </w:rPr>
  </w:style>
  <w:style w:type="paragraph" w:styleId="TOC9">
    <w:name w:val="toc 9"/>
    <w:basedOn w:val="TOC8"/>
    <w:uiPriority w:val="39"/>
    <w:rsid w:val="000656E1"/>
    <w:pPr>
      <w:ind w:left="1418" w:hanging="1418"/>
    </w:pPr>
  </w:style>
  <w:style w:type="paragraph" w:styleId="TOC8">
    <w:name w:val="toc 8"/>
    <w:basedOn w:val="TOC1"/>
    <w:uiPriority w:val="39"/>
    <w:rsid w:val="000656E1"/>
    <w:pPr>
      <w:spacing w:before="180"/>
      <w:ind w:left="2693" w:hanging="2693"/>
    </w:pPr>
    <w:rPr>
      <w:b/>
    </w:rPr>
  </w:style>
  <w:style w:type="paragraph" w:styleId="TOC1">
    <w:name w:val="toc 1"/>
    <w:uiPriority w:val="39"/>
    <w:rsid w:val="000656E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656E1"/>
    <w:pPr>
      <w:keepLines/>
      <w:tabs>
        <w:tab w:val="center" w:pos="4536"/>
        <w:tab w:val="right" w:pos="9072"/>
      </w:tabs>
    </w:pPr>
    <w:rPr>
      <w:noProof/>
    </w:rPr>
  </w:style>
  <w:style w:type="character" w:customStyle="1" w:styleId="ZGSM">
    <w:name w:val="ZGSM"/>
    <w:rsid w:val="000656E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656E1"/>
    <w:pPr>
      <w:widowControl w:val="0"/>
    </w:pPr>
    <w:rPr>
      <w:rFonts w:ascii="Arial" w:hAnsi="Arial"/>
      <w:b/>
      <w:noProof/>
      <w:sz w:val="18"/>
      <w:lang w:val="en-GB" w:eastAsia="en-US"/>
    </w:rPr>
  </w:style>
  <w:style w:type="paragraph" w:customStyle="1" w:styleId="ZD">
    <w:name w:val="ZD"/>
    <w:rsid w:val="000656E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656E1"/>
    <w:pPr>
      <w:ind w:left="1701" w:hanging="1701"/>
    </w:pPr>
  </w:style>
  <w:style w:type="paragraph" w:styleId="TOC4">
    <w:name w:val="toc 4"/>
    <w:basedOn w:val="TOC3"/>
    <w:uiPriority w:val="39"/>
    <w:rsid w:val="000656E1"/>
    <w:pPr>
      <w:ind w:left="1418" w:hanging="1418"/>
    </w:pPr>
  </w:style>
  <w:style w:type="paragraph" w:styleId="TOC3">
    <w:name w:val="toc 3"/>
    <w:basedOn w:val="TOC2"/>
    <w:uiPriority w:val="39"/>
    <w:rsid w:val="000656E1"/>
    <w:pPr>
      <w:ind w:left="1134" w:hanging="1134"/>
    </w:pPr>
  </w:style>
  <w:style w:type="paragraph" w:styleId="TOC2">
    <w:name w:val="toc 2"/>
    <w:basedOn w:val="TOC1"/>
    <w:uiPriority w:val="39"/>
    <w:rsid w:val="000656E1"/>
    <w:pPr>
      <w:keepNext w:val="0"/>
      <w:spacing w:before="0"/>
      <w:ind w:left="851" w:hanging="851"/>
    </w:pPr>
    <w:rPr>
      <w:sz w:val="20"/>
    </w:rPr>
  </w:style>
  <w:style w:type="paragraph" w:styleId="Index1">
    <w:name w:val="index 1"/>
    <w:basedOn w:val="Normal"/>
    <w:semiHidden/>
    <w:rsid w:val="000656E1"/>
    <w:pPr>
      <w:keepLines/>
      <w:spacing w:after="0"/>
    </w:pPr>
  </w:style>
  <w:style w:type="paragraph" w:styleId="Index2">
    <w:name w:val="index 2"/>
    <w:basedOn w:val="Index1"/>
    <w:semiHidden/>
    <w:rsid w:val="000656E1"/>
    <w:pPr>
      <w:ind w:left="284"/>
    </w:pPr>
  </w:style>
  <w:style w:type="paragraph" w:customStyle="1" w:styleId="TT">
    <w:name w:val="TT"/>
    <w:basedOn w:val="Heading1"/>
    <w:next w:val="Normal"/>
    <w:rsid w:val="000656E1"/>
    <w:pPr>
      <w:outlineLvl w:val="9"/>
    </w:pPr>
  </w:style>
  <w:style w:type="paragraph" w:styleId="Footer">
    <w:name w:val="footer"/>
    <w:basedOn w:val="Header"/>
    <w:link w:val="FooterChar"/>
    <w:rsid w:val="000656E1"/>
    <w:pPr>
      <w:jc w:val="center"/>
    </w:pPr>
    <w:rPr>
      <w:i/>
    </w:rPr>
  </w:style>
  <w:style w:type="character" w:styleId="FootnoteReference">
    <w:name w:val="footnote reference"/>
    <w:semiHidden/>
    <w:rsid w:val="000656E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656E1"/>
    <w:pPr>
      <w:keepLines/>
      <w:spacing w:after="0"/>
      <w:ind w:left="454" w:hanging="454"/>
    </w:pPr>
    <w:rPr>
      <w:sz w:val="16"/>
    </w:rPr>
  </w:style>
  <w:style w:type="paragraph" w:customStyle="1" w:styleId="NF">
    <w:name w:val="NF"/>
    <w:basedOn w:val="NO"/>
    <w:rsid w:val="000656E1"/>
    <w:pPr>
      <w:keepNext/>
      <w:spacing w:after="0"/>
    </w:pPr>
    <w:rPr>
      <w:rFonts w:ascii="Arial" w:hAnsi="Arial"/>
      <w:sz w:val="18"/>
    </w:rPr>
  </w:style>
  <w:style w:type="paragraph" w:customStyle="1" w:styleId="NO">
    <w:name w:val="NO"/>
    <w:basedOn w:val="Normal"/>
    <w:link w:val="NOChar"/>
    <w:rsid w:val="000656E1"/>
    <w:pPr>
      <w:keepLines/>
      <w:ind w:left="1135" w:hanging="851"/>
    </w:pPr>
  </w:style>
  <w:style w:type="paragraph" w:customStyle="1" w:styleId="PL">
    <w:name w:val="PL"/>
    <w:link w:val="PLChar"/>
    <w:rsid w:val="00065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656E1"/>
    <w:pPr>
      <w:jc w:val="right"/>
    </w:pPr>
  </w:style>
  <w:style w:type="paragraph" w:customStyle="1" w:styleId="TAL">
    <w:name w:val="TAL"/>
    <w:basedOn w:val="Normal"/>
    <w:link w:val="TALChar"/>
    <w:rsid w:val="000656E1"/>
    <w:pPr>
      <w:keepNext/>
      <w:keepLines/>
      <w:spacing w:after="0"/>
    </w:pPr>
    <w:rPr>
      <w:rFonts w:ascii="Arial" w:hAnsi="Arial"/>
      <w:sz w:val="18"/>
    </w:rPr>
  </w:style>
  <w:style w:type="paragraph" w:styleId="ListNumber2">
    <w:name w:val="List Number 2"/>
    <w:basedOn w:val="ListNumber"/>
    <w:rsid w:val="000656E1"/>
    <w:pPr>
      <w:ind w:left="851"/>
    </w:pPr>
  </w:style>
  <w:style w:type="paragraph" w:styleId="ListNumber">
    <w:name w:val="List Number"/>
    <w:basedOn w:val="List"/>
    <w:rsid w:val="000656E1"/>
  </w:style>
  <w:style w:type="paragraph" w:styleId="List">
    <w:name w:val="List"/>
    <w:basedOn w:val="Normal"/>
    <w:rsid w:val="000656E1"/>
    <w:pPr>
      <w:ind w:left="568" w:hanging="284"/>
    </w:pPr>
  </w:style>
  <w:style w:type="paragraph" w:customStyle="1" w:styleId="TAH">
    <w:name w:val="TAH"/>
    <w:basedOn w:val="TAC"/>
    <w:link w:val="TAHCar"/>
    <w:rsid w:val="000656E1"/>
    <w:rPr>
      <w:b/>
    </w:rPr>
  </w:style>
  <w:style w:type="paragraph" w:customStyle="1" w:styleId="TAC">
    <w:name w:val="TAC"/>
    <w:basedOn w:val="TAL"/>
    <w:link w:val="TACChar"/>
    <w:rsid w:val="000656E1"/>
    <w:pPr>
      <w:jc w:val="center"/>
    </w:pPr>
  </w:style>
  <w:style w:type="paragraph" w:customStyle="1" w:styleId="LD">
    <w:name w:val="LD"/>
    <w:rsid w:val="000656E1"/>
    <w:pPr>
      <w:keepNext/>
      <w:keepLines/>
      <w:spacing w:line="180" w:lineRule="exact"/>
    </w:pPr>
    <w:rPr>
      <w:rFonts w:ascii="Courier New" w:hAnsi="Courier New"/>
      <w:noProof/>
      <w:lang w:val="en-GB" w:eastAsia="en-US"/>
    </w:rPr>
  </w:style>
  <w:style w:type="paragraph" w:customStyle="1" w:styleId="EX">
    <w:name w:val="EX"/>
    <w:basedOn w:val="Normal"/>
    <w:link w:val="EXChar"/>
    <w:rsid w:val="000656E1"/>
    <w:pPr>
      <w:keepLines/>
      <w:ind w:left="1702" w:hanging="1418"/>
    </w:pPr>
  </w:style>
  <w:style w:type="paragraph" w:customStyle="1" w:styleId="FP">
    <w:name w:val="FP"/>
    <w:basedOn w:val="Normal"/>
    <w:rsid w:val="000656E1"/>
    <w:pPr>
      <w:spacing w:after="0"/>
    </w:pPr>
  </w:style>
  <w:style w:type="paragraph" w:customStyle="1" w:styleId="NW">
    <w:name w:val="NW"/>
    <w:basedOn w:val="NO"/>
    <w:rsid w:val="000656E1"/>
    <w:pPr>
      <w:spacing w:after="0"/>
    </w:pPr>
  </w:style>
  <w:style w:type="paragraph" w:customStyle="1" w:styleId="EW">
    <w:name w:val="EW"/>
    <w:basedOn w:val="EX"/>
    <w:rsid w:val="000656E1"/>
    <w:pPr>
      <w:spacing w:after="0"/>
    </w:pPr>
  </w:style>
  <w:style w:type="paragraph" w:customStyle="1" w:styleId="B10">
    <w:name w:val="B1"/>
    <w:basedOn w:val="List"/>
    <w:link w:val="B1Char"/>
    <w:rsid w:val="000656E1"/>
  </w:style>
  <w:style w:type="paragraph" w:styleId="TOC6">
    <w:name w:val="toc 6"/>
    <w:basedOn w:val="TOC5"/>
    <w:next w:val="Normal"/>
    <w:uiPriority w:val="39"/>
    <w:rsid w:val="000656E1"/>
    <w:pPr>
      <w:ind w:left="1985" w:hanging="1985"/>
    </w:pPr>
  </w:style>
  <w:style w:type="paragraph" w:styleId="TOC7">
    <w:name w:val="toc 7"/>
    <w:basedOn w:val="TOC6"/>
    <w:next w:val="Normal"/>
    <w:uiPriority w:val="39"/>
    <w:rsid w:val="000656E1"/>
    <w:pPr>
      <w:ind w:left="2268" w:hanging="2268"/>
    </w:pPr>
  </w:style>
  <w:style w:type="paragraph" w:styleId="ListBullet2">
    <w:name w:val="List Bullet 2"/>
    <w:basedOn w:val="ListBullet"/>
    <w:rsid w:val="000656E1"/>
    <w:pPr>
      <w:ind w:left="851"/>
    </w:pPr>
  </w:style>
  <w:style w:type="paragraph" w:styleId="ListBullet">
    <w:name w:val="List Bullet"/>
    <w:basedOn w:val="List"/>
    <w:rsid w:val="000656E1"/>
  </w:style>
  <w:style w:type="paragraph" w:customStyle="1" w:styleId="EditorsNote">
    <w:name w:val="Editor's Note"/>
    <w:aliases w:val="EN"/>
    <w:basedOn w:val="NO"/>
    <w:rsid w:val="000656E1"/>
    <w:rPr>
      <w:color w:val="FF0000"/>
    </w:rPr>
  </w:style>
  <w:style w:type="paragraph" w:customStyle="1" w:styleId="TH">
    <w:name w:val="TH"/>
    <w:basedOn w:val="Normal"/>
    <w:link w:val="THChar"/>
    <w:rsid w:val="000656E1"/>
    <w:pPr>
      <w:keepNext/>
      <w:keepLines/>
      <w:spacing w:before="60"/>
      <w:jc w:val="center"/>
    </w:pPr>
    <w:rPr>
      <w:rFonts w:ascii="Arial" w:hAnsi="Arial"/>
      <w:b/>
    </w:rPr>
  </w:style>
  <w:style w:type="paragraph" w:customStyle="1" w:styleId="ZA">
    <w:name w:val="ZA"/>
    <w:rsid w:val="000656E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656E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656E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656E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656E1"/>
    <w:pPr>
      <w:ind w:left="851" w:hanging="851"/>
    </w:pPr>
  </w:style>
  <w:style w:type="paragraph" w:customStyle="1" w:styleId="ZH">
    <w:name w:val="ZH"/>
    <w:rsid w:val="000656E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656E1"/>
    <w:pPr>
      <w:keepNext w:val="0"/>
      <w:spacing w:before="0" w:after="240"/>
    </w:pPr>
  </w:style>
  <w:style w:type="paragraph" w:customStyle="1" w:styleId="ZG">
    <w:name w:val="ZG"/>
    <w:rsid w:val="000656E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0656E1"/>
    <w:pPr>
      <w:ind w:left="1135"/>
    </w:pPr>
  </w:style>
  <w:style w:type="paragraph" w:styleId="List2">
    <w:name w:val="List 2"/>
    <w:basedOn w:val="List"/>
    <w:rsid w:val="000656E1"/>
    <w:pPr>
      <w:ind w:left="851"/>
    </w:pPr>
  </w:style>
  <w:style w:type="paragraph" w:styleId="List3">
    <w:name w:val="List 3"/>
    <w:basedOn w:val="List2"/>
    <w:rsid w:val="000656E1"/>
    <w:pPr>
      <w:ind w:left="1135"/>
    </w:pPr>
  </w:style>
  <w:style w:type="paragraph" w:styleId="List4">
    <w:name w:val="List 4"/>
    <w:basedOn w:val="List3"/>
    <w:rsid w:val="000656E1"/>
    <w:pPr>
      <w:ind w:left="1418"/>
    </w:pPr>
  </w:style>
  <w:style w:type="paragraph" w:styleId="List5">
    <w:name w:val="List 5"/>
    <w:basedOn w:val="List4"/>
    <w:rsid w:val="000656E1"/>
    <w:pPr>
      <w:ind w:left="1702"/>
    </w:pPr>
  </w:style>
  <w:style w:type="paragraph" w:styleId="ListBullet4">
    <w:name w:val="List Bullet 4"/>
    <w:basedOn w:val="ListBullet3"/>
    <w:rsid w:val="000656E1"/>
    <w:pPr>
      <w:ind w:left="1418"/>
    </w:pPr>
  </w:style>
  <w:style w:type="paragraph" w:styleId="ListBullet5">
    <w:name w:val="List Bullet 5"/>
    <w:basedOn w:val="ListBullet4"/>
    <w:rsid w:val="000656E1"/>
    <w:pPr>
      <w:ind w:left="1702"/>
    </w:pPr>
  </w:style>
  <w:style w:type="paragraph" w:customStyle="1" w:styleId="B2">
    <w:name w:val="B2"/>
    <w:basedOn w:val="List2"/>
    <w:link w:val="B2Char"/>
    <w:rsid w:val="000656E1"/>
  </w:style>
  <w:style w:type="paragraph" w:customStyle="1" w:styleId="B3">
    <w:name w:val="B3"/>
    <w:basedOn w:val="List3"/>
    <w:link w:val="B3Char"/>
    <w:rsid w:val="000656E1"/>
  </w:style>
  <w:style w:type="paragraph" w:customStyle="1" w:styleId="B4">
    <w:name w:val="B4"/>
    <w:basedOn w:val="List4"/>
    <w:link w:val="B4Char"/>
    <w:rsid w:val="000656E1"/>
  </w:style>
  <w:style w:type="paragraph" w:customStyle="1" w:styleId="B5">
    <w:name w:val="B5"/>
    <w:basedOn w:val="List5"/>
    <w:rsid w:val="000656E1"/>
  </w:style>
  <w:style w:type="paragraph" w:customStyle="1" w:styleId="ZTD">
    <w:name w:val="ZTD"/>
    <w:basedOn w:val="ZB"/>
    <w:rsid w:val="000656E1"/>
    <w:pPr>
      <w:framePr w:hRule="auto" w:wrap="notBeside" w:y="852"/>
    </w:pPr>
    <w:rPr>
      <w:i w:val="0"/>
      <w:sz w:val="40"/>
    </w:rPr>
  </w:style>
  <w:style w:type="paragraph" w:customStyle="1" w:styleId="ZV">
    <w:name w:val="ZV"/>
    <w:basedOn w:val="ZU"/>
    <w:rsid w:val="000656E1"/>
    <w:pPr>
      <w:framePr w:wrap="notBeside" w:y="16161"/>
    </w:pPr>
  </w:style>
  <w:style w:type="paragraph" w:styleId="IndexHeading">
    <w:name w:val="index heading"/>
    <w:basedOn w:val="Normal"/>
    <w:next w:val="Normal"/>
    <w:rsid w:val="000656E1"/>
    <w:pPr>
      <w:pBdr>
        <w:top w:val="single" w:sz="12" w:space="0" w:color="auto"/>
      </w:pBdr>
      <w:spacing w:before="360" w:after="240"/>
    </w:pPr>
    <w:rPr>
      <w:b/>
      <w:i/>
      <w:sz w:val="26"/>
    </w:rPr>
  </w:style>
  <w:style w:type="paragraph" w:customStyle="1" w:styleId="INDENT1">
    <w:name w:val="INDENT1"/>
    <w:basedOn w:val="Normal"/>
    <w:rsid w:val="000656E1"/>
    <w:pPr>
      <w:ind w:left="851"/>
    </w:pPr>
  </w:style>
  <w:style w:type="paragraph" w:customStyle="1" w:styleId="INDENT2">
    <w:name w:val="INDENT2"/>
    <w:basedOn w:val="Normal"/>
    <w:rsid w:val="000656E1"/>
    <w:pPr>
      <w:ind w:left="1135" w:hanging="284"/>
    </w:pPr>
  </w:style>
  <w:style w:type="paragraph" w:customStyle="1" w:styleId="INDENT3">
    <w:name w:val="INDENT3"/>
    <w:basedOn w:val="Normal"/>
    <w:rsid w:val="000656E1"/>
    <w:pPr>
      <w:ind w:left="1701" w:hanging="567"/>
    </w:pPr>
  </w:style>
  <w:style w:type="paragraph" w:customStyle="1" w:styleId="FigureTitle">
    <w:name w:val="Figure_Title"/>
    <w:basedOn w:val="Normal"/>
    <w:next w:val="Normal"/>
    <w:rsid w:val="000656E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656E1"/>
    <w:pPr>
      <w:keepNext/>
      <w:keepLines/>
    </w:pPr>
    <w:rPr>
      <w:b/>
    </w:rPr>
  </w:style>
  <w:style w:type="paragraph" w:customStyle="1" w:styleId="enumlev2">
    <w:name w:val="enumlev2"/>
    <w:basedOn w:val="Normal"/>
    <w:rsid w:val="000656E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656E1"/>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rsid w:val="000656E1"/>
    <w:pPr>
      <w:spacing w:before="120" w:after="120"/>
    </w:pPr>
    <w:rPr>
      <w:b/>
    </w:rPr>
  </w:style>
  <w:style w:type="character" w:styleId="Hyperlink">
    <w:name w:val="Hyperlink"/>
    <w:rsid w:val="000656E1"/>
    <w:rPr>
      <w:color w:val="0000FF"/>
      <w:u w:val="single"/>
    </w:rPr>
  </w:style>
  <w:style w:type="character" w:styleId="FollowedHyperlink">
    <w:name w:val="FollowedHyperlink"/>
    <w:rsid w:val="000656E1"/>
    <w:rPr>
      <w:color w:val="800080"/>
      <w:u w:val="single"/>
    </w:rPr>
  </w:style>
  <w:style w:type="paragraph" w:styleId="DocumentMap">
    <w:name w:val="Document Map"/>
    <w:basedOn w:val="Normal"/>
    <w:link w:val="DocumentMapChar"/>
    <w:semiHidden/>
    <w:rsid w:val="000656E1"/>
    <w:pPr>
      <w:shd w:val="clear" w:color="auto" w:fill="000080"/>
    </w:pPr>
    <w:rPr>
      <w:rFonts w:ascii="Tahoma" w:hAnsi="Tahoma"/>
    </w:rPr>
  </w:style>
  <w:style w:type="paragraph" w:styleId="PlainText">
    <w:name w:val="Plain Text"/>
    <w:basedOn w:val="Normal"/>
    <w:link w:val="PlainTextChar"/>
    <w:rsid w:val="000656E1"/>
    <w:rPr>
      <w:rFonts w:ascii="Courier New" w:hAnsi="Courier New"/>
      <w:lang w:val="nb-NO"/>
    </w:rPr>
  </w:style>
  <w:style w:type="paragraph" w:customStyle="1" w:styleId="TAJ">
    <w:name w:val="TAJ"/>
    <w:basedOn w:val="TH"/>
    <w:rsid w:val="000656E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656E1"/>
  </w:style>
  <w:style w:type="character" w:styleId="CommentReference">
    <w:name w:val="annotation reference"/>
    <w:rsid w:val="000656E1"/>
    <w:rPr>
      <w:sz w:val="16"/>
    </w:rPr>
  </w:style>
  <w:style w:type="paragraph" w:customStyle="1" w:styleId="Guidance">
    <w:name w:val="Guidance"/>
    <w:basedOn w:val="Normal"/>
    <w:link w:val="GuidanceChar"/>
    <w:rsid w:val="000656E1"/>
    <w:rPr>
      <w:i/>
      <w:color w:val="0000FF"/>
    </w:rPr>
  </w:style>
  <w:style w:type="paragraph" w:styleId="CommentText">
    <w:name w:val="annotation text"/>
    <w:basedOn w:val="Normal"/>
    <w:link w:val="CommentTextChar"/>
    <w:rsid w:val="000656E1"/>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uiPriority w:val="9"/>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MS Mincho" w:hAnsi="Century"/>
      <w:noProof/>
      <w:kern w:val="2"/>
      <w:sz w:val="16"/>
      <w:szCs w:val="24"/>
      <w:lang w:val="en-US"/>
    </w:rPr>
  </w:style>
  <w:style w:type="paragraph" w:styleId="NormalWeb">
    <w:name w:val="Normal (Web)"/>
    <w:basedOn w:val="Normal"/>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3D2009"/>
    <w:pPr>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2009"/>
    <w:rPr>
      <w:rFonts w:ascii="Arial" w:hAnsi="Arial"/>
      <w:b/>
      <w:noProof/>
      <w:sz w:val="18"/>
      <w:lang w:val="en-GB" w:eastAsia="en-US" w:bidi="ar-SA"/>
    </w:rPr>
  </w:style>
  <w:style w:type="character" w:customStyle="1" w:styleId="FooterChar">
    <w:name w:val="Footer Char"/>
    <w:link w:val="Footer"/>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semiHidden/>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3D200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D2009"/>
    <w:pPr>
      <w:keepNext w:val="0"/>
      <w:keepLines w:val="0"/>
      <w:spacing w:before="240"/>
      <w:ind w:left="0" w:firstLine="0"/>
    </w:pPr>
    <w:rPr>
      <w:rFonts w:eastAsia="MS Mincho"/>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吹き出し"/>
    <w:basedOn w:val="Normal"/>
    <w:semiHidden/>
    <w:rsid w:val="003D2009"/>
    <w:rPr>
      <w:rFonts w:ascii="Tahoma" w:eastAsia="MS Mincho"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MS Mincho"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MS Mincho"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D2009"/>
    <w:rPr>
      <w:rFonts w:eastAsia="MS Mincho"/>
      <w:lang w:val="en-GB" w:eastAsia="en-GB"/>
    </w:rPr>
  </w:style>
  <w:style w:type="paragraph" w:styleId="NormalIndent">
    <w:name w:val="Normal Indent"/>
    <w:basedOn w:val="Normal"/>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MS Mincho"/>
      <w:sz w:val="28"/>
      <w:lang w:eastAsia="de-DE"/>
    </w:rPr>
  </w:style>
  <w:style w:type="paragraph" w:customStyle="1" w:styleId="Reference">
    <w:name w:val="Reference"/>
    <w:basedOn w:val="Normal"/>
    <w:rsid w:val="003D2009"/>
    <w:pPr>
      <w:spacing w:after="0"/>
      <w:ind w:left="567" w:hanging="283"/>
    </w:pPr>
    <w:rPr>
      <w:rFonts w:eastAsia="MS Mincho"/>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MS Mincho" w:hAnsi="Tahoma" w:cs="Tahoma"/>
      <w:sz w:val="16"/>
      <w:szCs w:val="16"/>
    </w:rPr>
  </w:style>
  <w:style w:type="paragraph" w:customStyle="1" w:styleId="a3">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r="http://schemas.openxmlformats.org/officeDocument/2006/relationships" xmlns:w="http://schemas.openxmlformats.org/wordprocessingml/2006/main">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72885651">
      <w:bodyDiv w:val="1"/>
      <w:marLeft w:val="0"/>
      <w:marRight w:val="0"/>
      <w:marTop w:val="0"/>
      <w:marBottom w:val="0"/>
      <w:divBdr>
        <w:top w:val="none" w:sz="0" w:space="0" w:color="auto"/>
        <w:left w:val="none" w:sz="0" w:space="0" w:color="auto"/>
        <w:bottom w:val="none" w:sz="0" w:space="0" w:color="auto"/>
        <w:right w:val="none" w:sz="0" w:space="0" w:color="auto"/>
      </w:divBdr>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01668246">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9BB88-650E-4A24-9957-9F5864DDE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1596</Words>
  <Characters>9102</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10677</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MCC</cp:lastModifiedBy>
  <cp:revision>2</cp:revision>
  <dcterms:created xsi:type="dcterms:W3CDTF">2018-06-04T14:48:00Z</dcterms:created>
  <dcterms:modified xsi:type="dcterms:W3CDTF">2018-06-04T14:48:00Z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y fmtid="{D5CDD505-2E9C-101B-9397-08002B2CF9AE}" pid="15" name="_NewReviewCycle">
    <vt:lpwstr/>
  </property>
</Properties>
</file>