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01DE4" w14:paraId="581BF543" w14:textId="77777777" w:rsidTr="00EF30B0">
        <w:tc>
          <w:tcPr>
            <w:tcW w:w="10423" w:type="dxa"/>
            <w:gridSpan w:val="2"/>
            <w:shd w:val="clear" w:color="auto" w:fill="auto"/>
          </w:tcPr>
          <w:p w14:paraId="3DED6A83" w14:textId="14DA62E9" w:rsidR="00801DE4" w:rsidRPr="005D195C" w:rsidRDefault="00801DE4" w:rsidP="00EF30B0">
            <w:pPr>
              <w:pStyle w:val="ZA"/>
              <w:framePr w:w="0" w:hRule="auto" w:wrap="auto" w:vAnchor="margin" w:hAnchor="text" w:yAlign="inline"/>
            </w:pPr>
            <w:bookmarkStart w:id="0" w:name="page1"/>
            <w:bookmarkStart w:id="1" w:name="page2"/>
            <w:r w:rsidRPr="005D195C">
              <w:rPr>
                <w:sz w:val="64"/>
              </w:rPr>
              <w:t xml:space="preserve">3GPP </w:t>
            </w:r>
            <w:bookmarkStart w:id="2" w:name="specType1"/>
            <w:r w:rsidRPr="005D195C">
              <w:rPr>
                <w:sz w:val="64"/>
              </w:rPr>
              <w:t>TS</w:t>
            </w:r>
            <w:bookmarkEnd w:id="2"/>
            <w:r w:rsidRPr="005D195C">
              <w:rPr>
                <w:sz w:val="64"/>
              </w:rPr>
              <w:t xml:space="preserve"> </w:t>
            </w:r>
            <w:bookmarkStart w:id="3" w:name="specNumber"/>
            <w:r w:rsidRPr="005D195C">
              <w:rPr>
                <w:sz w:val="64"/>
              </w:rPr>
              <w:t>36.</w:t>
            </w:r>
            <w:bookmarkEnd w:id="3"/>
            <w:r w:rsidRPr="005D195C">
              <w:rPr>
                <w:sz w:val="64"/>
              </w:rPr>
              <w:t xml:space="preserve">143 </w:t>
            </w:r>
            <w:r w:rsidRPr="005D195C">
              <w:t>V</w:t>
            </w:r>
            <w:bookmarkStart w:id="4" w:name="specVersion"/>
            <w:r w:rsidRPr="005D195C">
              <w:t>1</w:t>
            </w:r>
            <w:r w:rsidR="00C472B4">
              <w:t>9</w:t>
            </w:r>
            <w:r w:rsidRPr="005D195C">
              <w:t>.0.</w:t>
            </w:r>
            <w:bookmarkEnd w:id="4"/>
            <w:r w:rsidRPr="005D195C">
              <w:t xml:space="preserve">0 </w:t>
            </w:r>
            <w:r w:rsidRPr="005D195C">
              <w:rPr>
                <w:sz w:val="32"/>
              </w:rPr>
              <w:t>(</w:t>
            </w:r>
            <w:bookmarkStart w:id="5" w:name="issueDate"/>
            <w:r w:rsidRPr="005D195C">
              <w:rPr>
                <w:sz w:val="32"/>
              </w:rPr>
              <w:t>202</w:t>
            </w:r>
            <w:r w:rsidR="00C472B4">
              <w:rPr>
                <w:sz w:val="32"/>
              </w:rPr>
              <w:t>5</w:t>
            </w:r>
            <w:r w:rsidRPr="005D195C">
              <w:rPr>
                <w:sz w:val="32"/>
              </w:rPr>
              <w:t>-</w:t>
            </w:r>
            <w:bookmarkEnd w:id="5"/>
            <w:r w:rsidRPr="005D195C">
              <w:rPr>
                <w:sz w:val="32"/>
              </w:rPr>
              <w:t>0</w:t>
            </w:r>
            <w:r w:rsidR="00C472B4">
              <w:rPr>
                <w:sz w:val="32"/>
              </w:rPr>
              <w:t>9</w:t>
            </w:r>
            <w:r w:rsidRPr="005D195C">
              <w:rPr>
                <w:sz w:val="32"/>
              </w:rPr>
              <w:t>)</w:t>
            </w:r>
          </w:p>
        </w:tc>
      </w:tr>
      <w:tr w:rsidR="00801DE4" w14:paraId="0EE2F8A6" w14:textId="77777777" w:rsidTr="00EF30B0">
        <w:trPr>
          <w:trHeight w:hRule="exact" w:val="1134"/>
        </w:trPr>
        <w:tc>
          <w:tcPr>
            <w:tcW w:w="10423" w:type="dxa"/>
            <w:gridSpan w:val="2"/>
            <w:shd w:val="clear" w:color="auto" w:fill="auto"/>
          </w:tcPr>
          <w:p w14:paraId="439CE4BB" w14:textId="77777777" w:rsidR="00801DE4" w:rsidRPr="005D195C" w:rsidRDefault="00801DE4" w:rsidP="00EF30B0">
            <w:pPr>
              <w:pStyle w:val="ZB"/>
              <w:framePr w:w="0" w:hRule="auto" w:wrap="auto" w:vAnchor="margin" w:hAnchor="text" w:yAlign="inline"/>
            </w:pPr>
            <w:r w:rsidRPr="005D195C">
              <w:t xml:space="preserve">Technical </w:t>
            </w:r>
            <w:bookmarkStart w:id="6" w:name="spectype2"/>
            <w:r w:rsidRPr="005D195C">
              <w:t>Specification</w:t>
            </w:r>
            <w:bookmarkEnd w:id="6"/>
          </w:p>
          <w:p w14:paraId="74FFA828" w14:textId="77777777" w:rsidR="00801DE4" w:rsidRPr="005D195C" w:rsidRDefault="00801DE4" w:rsidP="00EF30B0">
            <w:pPr>
              <w:pStyle w:val="Guidance"/>
            </w:pPr>
            <w:r w:rsidRPr="005D195C">
              <w:br/>
            </w:r>
            <w:r w:rsidRPr="005D195C">
              <w:br/>
            </w:r>
            <w:r w:rsidRPr="005D195C">
              <w:br/>
            </w:r>
          </w:p>
        </w:tc>
      </w:tr>
      <w:tr w:rsidR="00801DE4" w14:paraId="4A4C9679" w14:textId="77777777" w:rsidTr="00EF30B0">
        <w:trPr>
          <w:trHeight w:hRule="exact" w:val="3686"/>
        </w:trPr>
        <w:tc>
          <w:tcPr>
            <w:tcW w:w="10423" w:type="dxa"/>
            <w:gridSpan w:val="2"/>
            <w:shd w:val="clear" w:color="auto" w:fill="auto"/>
          </w:tcPr>
          <w:p w14:paraId="3469C45C" w14:textId="77777777" w:rsidR="00801DE4" w:rsidRPr="005D195C" w:rsidRDefault="00801DE4" w:rsidP="00EF30B0">
            <w:pPr>
              <w:pStyle w:val="ZT"/>
              <w:framePr w:wrap="auto" w:hAnchor="text" w:yAlign="inline"/>
            </w:pPr>
            <w:r w:rsidRPr="005D195C">
              <w:t>3rd Generation Partnership Project;</w:t>
            </w:r>
          </w:p>
          <w:p w14:paraId="589EBEE8" w14:textId="77777777" w:rsidR="00801DE4" w:rsidRPr="005D195C" w:rsidRDefault="00801DE4" w:rsidP="00EF30B0">
            <w:pPr>
              <w:pStyle w:val="ZT"/>
              <w:framePr w:wrap="auto" w:hAnchor="text" w:yAlign="inline"/>
            </w:pPr>
            <w:r w:rsidRPr="005D195C">
              <w:t xml:space="preserve">Technical Specification Group </w:t>
            </w:r>
            <w:bookmarkStart w:id="7" w:name="specTitle"/>
            <w:r w:rsidRPr="005D195C">
              <w:t>Radio Access Network;</w:t>
            </w:r>
          </w:p>
          <w:bookmarkEnd w:id="7"/>
          <w:p w14:paraId="5D0EC10B" w14:textId="77777777" w:rsidR="00801DE4" w:rsidRPr="005D195C" w:rsidRDefault="00801DE4" w:rsidP="00EF30B0">
            <w:pPr>
              <w:pStyle w:val="ZT"/>
              <w:framePr w:wrap="auto" w:hAnchor="text" w:yAlign="inline"/>
            </w:pPr>
            <w:r w:rsidRPr="005D195C">
              <w:t>Evolved Universal Terrestrial Radio Access (E-UTRA)</w:t>
            </w:r>
            <w:r w:rsidRPr="005D195C">
              <w:rPr>
                <w:rFonts w:cs="v4.2.0"/>
              </w:rPr>
              <w:t>;</w:t>
            </w:r>
          </w:p>
          <w:p w14:paraId="1A109904" w14:textId="77777777" w:rsidR="00801DE4" w:rsidRPr="005D195C" w:rsidRDefault="00801DE4" w:rsidP="00EF30B0">
            <w:pPr>
              <w:pStyle w:val="ZT"/>
              <w:framePr w:wrap="auto" w:hAnchor="text" w:yAlign="inline"/>
              <w:rPr>
                <w:rFonts w:cs="v4.2.0"/>
              </w:rPr>
            </w:pPr>
            <w:r w:rsidRPr="005D195C">
              <w:rPr>
                <w:rFonts w:cs="v4.2.0"/>
              </w:rPr>
              <w:t>FDD repeater conformance testing</w:t>
            </w:r>
          </w:p>
          <w:p w14:paraId="09CAF603" w14:textId="47716E9A" w:rsidR="00801DE4" w:rsidRPr="005D195C" w:rsidRDefault="00801DE4" w:rsidP="00EF30B0">
            <w:pPr>
              <w:pStyle w:val="ZT"/>
              <w:framePr w:wrap="auto" w:hAnchor="text" w:yAlign="inline"/>
              <w:rPr>
                <w:i/>
                <w:sz w:val="28"/>
              </w:rPr>
            </w:pPr>
            <w:r w:rsidRPr="005D195C">
              <w:t>(</w:t>
            </w:r>
            <w:r w:rsidRPr="005D195C">
              <w:rPr>
                <w:rStyle w:val="ZGSM"/>
              </w:rPr>
              <w:t xml:space="preserve">Release </w:t>
            </w:r>
            <w:bookmarkStart w:id="8" w:name="specRelease"/>
            <w:r w:rsidRPr="005D195C">
              <w:rPr>
                <w:rStyle w:val="ZGSM"/>
              </w:rPr>
              <w:t>1</w:t>
            </w:r>
            <w:bookmarkEnd w:id="8"/>
            <w:r w:rsidR="00C472B4">
              <w:rPr>
                <w:rStyle w:val="ZGSM"/>
              </w:rPr>
              <w:t>9</w:t>
            </w:r>
            <w:r w:rsidRPr="005D195C">
              <w:t>)</w:t>
            </w:r>
          </w:p>
        </w:tc>
      </w:tr>
      <w:tr w:rsidR="00801DE4" w14:paraId="5AB38B97" w14:textId="77777777" w:rsidTr="00EF30B0">
        <w:tc>
          <w:tcPr>
            <w:tcW w:w="10423" w:type="dxa"/>
            <w:gridSpan w:val="2"/>
            <w:shd w:val="clear" w:color="auto" w:fill="auto"/>
          </w:tcPr>
          <w:p w14:paraId="77358170" w14:textId="77777777" w:rsidR="00801DE4" w:rsidRPr="00133525" w:rsidRDefault="00801DE4" w:rsidP="00EF30B0">
            <w:pPr>
              <w:pStyle w:val="ZU"/>
              <w:framePr w:w="0" w:wrap="auto" w:vAnchor="margin" w:hAnchor="text" w:yAlign="inline"/>
              <w:tabs>
                <w:tab w:val="right" w:pos="10206"/>
              </w:tabs>
              <w:jc w:val="left"/>
              <w:rPr>
                <w:color w:val="0000FF"/>
              </w:rPr>
            </w:pPr>
            <w:r w:rsidRPr="00133525">
              <w:rPr>
                <w:color w:val="0000FF"/>
              </w:rPr>
              <w:tab/>
            </w:r>
          </w:p>
        </w:tc>
      </w:tr>
      <w:tr w:rsidR="00801DE4" w14:paraId="5A93A1E2" w14:textId="77777777" w:rsidTr="00EF30B0">
        <w:trPr>
          <w:trHeight w:hRule="exact" w:val="1531"/>
        </w:trPr>
        <w:tc>
          <w:tcPr>
            <w:tcW w:w="4883" w:type="dxa"/>
            <w:shd w:val="clear" w:color="auto" w:fill="auto"/>
          </w:tcPr>
          <w:p w14:paraId="34FEFAE5" w14:textId="5D969C6B" w:rsidR="00801DE4" w:rsidRDefault="001F58EA" w:rsidP="00EF30B0">
            <w:r>
              <w:rPr>
                <w:noProof/>
              </w:rPr>
              <w:drawing>
                <wp:inline distT="0" distB="0" distL="0" distR="0" wp14:anchorId="2A6A99D1" wp14:editId="66BC36FE">
                  <wp:extent cx="1314450" cy="800100"/>
                  <wp:effectExtent l="0" t="0" r="0" b="0"/>
                  <wp:docPr id="1048229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34EBF145" w14:textId="77777777" w:rsidR="00801DE4" w:rsidRDefault="00801DE4" w:rsidP="00EF30B0">
            <w:pPr>
              <w:jc w:val="right"/>
            </w:pPr>
            <w:bookmarkStart w:id="9" w:name="logos"/>
            <w:r>
              <w:rPr>
                <w:noProof/>
              </w:rPr>
              <w:drawing>
                <wp:inline distT="0" distB="0" distL="0" distR="0" wp14:anchorId="2CFACD2D" wp14:editId="2C9E0234">
                  <wp:extent cx="1619250" cy="958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801DE4" w14:paraId="24423CED" w14:textId="77777777" w:rsidTr="00EF30B0">
        <w:trPr>
          <w:trHeight w:hRule="exact" w:val="5783"/>
        </w:trPr>
        <w:tc>
          <w:tcPr>
            <w:tcW w:w="10423" w:type="dxa"/>
            <w:gridSpan w:val="2"/>
            <w:shd w:val="clear" w:color="auto" w:fill="auto"/>
          </w:tcPr>
          <w:p w14:paraId="6CB62F52" w14:textId="77777777" w:rsidR="00801DE4" w:rsidRPr="00C074DD" w:rsidRDefault="00801DE4" w:rsidP="00EF30B0">
            <w:pPr>
              <w:pStyle w:val="Guidance"/>
              <w:rPr>
                <w:b/>
              </w:rPr>
            </w:pPr>
          </w:p>
        </w:tc>
      </w:tr>
      <w:tr w:rsidR="00801DE4" w14:paraId="4B10AA56" w14:textId="77777777" w:rsidTr="00EF30B0">
        <w:trPr>
          <w:cantSplit/>
          <w:trHeight w:hRule="exact" w:val="964"/>
        </w:trPr>
        <w:tc>
          <w:tcPr>
            <w:tcW w:w="10423" w:type="dxa"/>
            <w:gridSpan w:val="2"/>
            <w:shd w:val="clear" w:color="auto" w:fill="auto"/>
          </w:tcPr>
          <w:p w14:paraId="1C280560" w14:textId="77777777" w:rsidR="00801DE4" w:rsidRPr="00133525" w:rsidRDefault="00801DE4" w:rsidP="00EF30B0">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662ECF8" w14:textId="77777777" w:rsidR="00801DE4" w:rsidRPr="004D3578" w:rsidRDefault="00801DE4" w:rsidP="00EF30B0">
            <w:pPr>
              <w:pStyle w:val="ZV"/>
              <w:framePr w:w="0" w:wrap="auto" w:vAnchor="margin" w:hAnchor="text" w:yAlign="inline"/>
            </w:pPr>
          </w:p>
          <w:p w14:paraId="5C29CFAB" w14:textId="77777777" w:rsidR="00801DE4" w:rsidRPr="00133525" w:rsidRDefault="00801DE4" w:rsidP="00EF30B0">
            <w:pPr>
              <w:rPr>
                <w:sz w:val="16"/>
              </w:rPr>
            </w:pPr>
          </w:p>
        </w:tc>
      </w:tr>
      <w:bookmarkEnd w:id="0"/>
    </w:tbl>
    <w:p w14:paraId="59638F90" w14:textId="77777777" w:rsidR="00801DE4" w:rsidRPr="004D3578" w:rsidRDefault="00801DE4" w:rsidP="00801DE4">
      <w:pPr>
        <w:sectPr w:rsidR="00801DE4"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01DE4" w14:paraId="77F3D54E" w14:textId="77777777" w:rsidTr="00EF30B0">
        <w:trPr>
          <w:trHeight w:hRule="exact" w:val="5670"/>
        </w:trPr>
        <w:tc>
          <w:tcPr>
            <w:tcW w:w="10423" w:type="dxa"/>
            <w:shd w:val="clear" w:color="auto" w:fill="auto"/>
          </w:tcPr>
          <w:p w14:paraId="5B877DD9" w14:textId="77777777" w:rsidR="00801DE4" w:rsidRDefault="00801DE4" w:rsidP="00EF30B0">
            <w:pPr>
              <w:pStyle w:val="Guidance"/>
            </w:pPr>
          </w:p>
        </w:tc>
      </w:tr>
      <w:tr w:rsidR="00801DE4" w14:paraId="142B02F5" w14:textId="77777777" w:rsidTr="00EF30B0">
        <w:trPr>
          <w:trHeight w:hRule="exact" w:val="5387"/>
        </w:trPr>
        <w:tc>
          <w:tcPr>
            <w:tcW w:w="10423" w:type="dxa"/>
            <w:shd w:val="clear" w:color="auto" w:fill="auto"/>
          </w:tcPr>
          <w:p w14:paraId="604B0B9E" w14:textId="77777777" w:rsidR="00801DE4" w:rsidRPr="00133525" w:rsidRDefault="00801DE4" w:rsidP="00EF30B0">
            <w:pPr>
              <w:pStyle w:val="FP"/>
              <w:spacing w:after="240"/>
              <w:ind w:left="2835" w:right="2835"/>
              <w:jc w:val="center"/>
              <w:rPr>
                <w:rFonts w:ascii="Arial" w:hAnsi="Arial"/>
                <w:b/>
                <w:i/>
              </w:rPr>
            </w:pPr>
            <w:bookmarkStart w:id="11" w:name="coords3gpp"/>
            <w:r w:rsidRPr="00133525">
              <w:rPr>
                <w:rFonts w:ascii="Arial" w:hAnsi="Arial"/>
                <w:b/>
                <w:i/>
              </w:rPr>
              <w:t>3GPP</w:t>
            </w:r>
          </w:p>
          <w:p w14:paraId="3A099706" w14:textId="77777777" w:rsidR="00801DE4" w:rsidRPr="004D3578" w:rsidRDefault="00801DE4" w:rsidP="00EF30B0">
            <w:pPr>
              <w:pStyle w:val="FP"/>
              <w:pBdr>
                <w:bottom w:val="single" w:sz="6" w:space="1" w:color="auto"/>
              </w:pBdr>
              <w:ind w:left="2835" w:right="2835"/>
              <w:jc w:val="center"/>
            </w:pPr>
            <w:r w:rsidRPr="004D3578">
              <w:t>Postal address</w:t>
            </w:r>
          </w:p>
          <w:p w14:paraId="1CF386DE" w14:textId="77777777" w:rsidR="00801DE4" w:rsidRPr="00133525" w:rsidRDefault="00801DE4" w:rsidP="00EF30B0">
            <w:pPr>
              <w:pStyle w:val="FP"/>
              <w:ind w:left="2835" w:right="2835"/>
              <w:jc w:val="center"/>
              <w:rPr>
                <w:rFonts w:ascii="Arial" w:hAnsi="Arial"/>
                <w:sz w:val="18"/>
              </w:rPr>
            </w:pPr>
          </w:p>
          <w:p w14:paraId="4589A347" w14:textId="77777777" w:rsidR="00801DE4" w:rsidRPr="004D3578" w:rsidRDefault="00801DE4" w:rsidP="00EF30B0">
            <w:pPr>
              <w:pStyle w:val="FP"/>
              <w:pBdr>
                <w:bottom w:val="single" w:sz="6" w:space="1" w:color="auto"/>
              </w:pBdr>
              <w:spacing w:before="240"/>
              <w:ind w:left="2835" w:right="2835"/>
              <w:jc w:val="center"/>
            </w:pPr>
            <w:r w:rsidRPr="004D3578">
              <w:t>3GPP support office address</w:t>
            </w:r>
          </w:p>
          <w:p w14:paraId="4C49B036" w14:textId="77777777" w:rsidR="00801DE4" w:rsidRPr="008E2D68" w:rsidRDefault="00801DE4" w:rsidP="00EF30B0">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1F9E427" w14:textId="77777777" w:rsidR="00801DE4" w:rsidRPr="008E2D68" w:rsidRDefault="00801DE4" w:rsidP="00EF30B0">
            <w:pPr>
              <w:pStyle w:val="FP"/>
              <w:ind w:left="2835" w:right="2835"/>
              <w:jc w:val="center"/>
              <w:rPr>
                <w:rFonts w:ascii="Arial" w:hAnsi="Arial"/>
                <w:sz w:val="18"/>
                <w:lang w:val="fr-FR"/>
              </w:rPr>
            </w:pPr>
            <w:r w:rsidRPr="008E2D68">
              <w:rPr>
                <w:rFonts w:ascii="Arial" w:hAnsi="Arial"/>
                <w:sz w:val="18"/>
                <w:lang w:val="fr-FR"/>
              </w:rPr>
              <w:t>Valbonne - FRANCE</w:t>
            </w:r>
          </w:p>
          <w:p w14:paraId="2AB29286" w14:textId="77777777" w:rsidR="00801DE4" w:rsidRPr="00133525" w:rsidRDefault="00801DE4" w:rsidP="00EF30B0">
            <w:pPr>
              <w:pStyle w:val="FP"/>
              <w:spacing w:after="20"/>
              <w:ind w:left="2835" w:right="2835"/>
              <w:jc w:val="center"/>
              <w:rPr>
                <w:rFonts w:ascii="Arial" w:hAnsi="Arial"/>
                <w:sz w:val="18"/>
              </w:rPr>
            </w:pPr>
            <w:r w:rsidRPr="00133525">
              <w:rPr>
                <w:rFonts w:ascii="Arial" w:hAnsi="Arial"/>
                <w:sz w:val="18"/>
              </w:rPr>
              <w:t>Tel.: +33 4 92 94 42 00 Fax: +33 4 93 65 47 16</w:t>
            </w:r>
          </w:p>
          <w:p w14:paraId="1FABD6CE" w14:textId="77777777" w:rsidR="00801DE4" w:rsidRPr="004D3578" w:rsidRDefault="00801DE4" w:rsidP="00EF30B0">
            <w:pPr>
              <w:pStyle w:val="FP"/>
              <w:pBdr>
                <w:bottom w:val="single" w:sz="6" w:space="1" w:color="auto"/>
              </w:pBdr>
              <w:spacing w:before="240"/>
              <w:ind w:left="2835" w:right="2835"/>
              <w:jc w:val="center"/>
            </w:pPr>
            <w:r w:rsidRPr="004D3578">
              <w:t>Internet</w:t>
            </w:r>
          </w:p>
          <w:p w14:paraId="1E5C5230" w14:textId="77777777" w:rsidR="00801DE4" w:rsidRPr="00133525" w:rsidRDefault="00801DE4" w:rsidP="00EF30B0">
            <w:pPr>
              <w:pStyle w:val="FP"/>
              <w:ind w:left="2835" w:right="2835"/>
              <w:jc w:val="center"/>
              <w:rPr>
                <w:rFonts w:ascii="Arial" w:hAnsi="Arial"/>
                <w:sz w:val="18"/>
              </w:rPr>
            </w:pPr>
            <w:r w:rsidRPr="00133525">
              <w:rPr>
                <w:rFonts w:ascii="Arial" w:hAnsi="Arial"/>
                <w:sz w:val="18"/>
              </w:rPr>
              <w:t>http://www.3gpp.org</w:t>
            </w:r>
            <w:bookmarkEnd w:id="11"/>
          </w:p>
          <w:p w14:paraId="56C9BB80" w14:textId="77777777" w:rsidR="00801DE4" w:rsidRDefault="00801DE4" w:rsidP="00EF30B0"/>
        </w:tc>
      </w:tr>
      <w:tr w:rsidR="00801DE4" w14:paraId="493B941A" w14:textId="77777777" w:rsidTr="00EF30B0">
        <w:tc>
          <w:tcPr>
            <w:tcW w:w="10423" w:type="dxa"/>
            <w:shd w:val="clear" w:color="auto" w:fill="auto"/>
            <w:vAlign w:val="bottom"/>
          </w:tcPr>
          <w:p w14:paraId="511D223B" w14:textId="77777777" w:rsidR="00801DE4" w:rsidRPr="00133525" w:rsidRDefault="00801DE4" w:rsidP="00EF30B0">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5B7183C" w14:textId="77777777" w:rsidR="00801DE4" w:rsidRPr="004D3578" w:rsidRDefault="00801DE4" w:rsidP="00EF30B0">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997BB" w14:textId="77777777" w:rsidR="00801DE4" w:rsidRPr="004D3578" w:rsidRDefault="00801DE4" w:rsidP="00EF30B0">
            <w:pPr>
              <w:pStyle w:val="FP"/>
              <w:jc w:val="center"/>
              <w:rPr>
                <w:noProof/>
              </w:rPr>
            </w:pPr>
          </w:p>
          <w:p w14:paraId="22AEA3EC" w14:textId="110EF174" w:rsidR="00801DE4" w:rsidRPr="00133525" w:rsidRDefault="00801DE4" w:rsidP="00EF30B0">
            <w:pPr>
              <w:pStyle w:val="FP"/>
              <w:jc w:val="center"/>
              <w:rPr>
                <w:noProof/>
                <w:sz w:val="18"/>
              </w:rPr>
            </w:pPr>
            <w:r w:rsidRPr="002C05B2">
              <w:rPr>
                <w:noProof/>
                <w:sz w:val="18"/>
              </w:rPr>
              <w:t xml:space="preserve">© </w:t>
            </w:r>
            <w:bookmarkStart w:id="13" w:name="copyrightDate"/>
            <w:r w:rsidRPr="002C05B2">
              <w:rPr>
                <w:noProof/>
                <w:sz w:val="18"/>
              </w:rPr>
              <w:t>202</w:t>
            </w:r>
            <w:bookmarkEnd w:id="13"/>
            <w:r w:rsidR="00C472B4">
              <w:rPr>
                <w:noProof/>
                <w:sz w:val="18"/>
              </w:rPr>
              <w:t>5</w:t>
            </w:r>
            <w:r w:rsidRPr="002C05B2">
              <w:rPr>
                <w:noProof/>
                <w:sz w:val="18"/>
              </w:rPr>
              <w:t>, 3GP</w:t>
            </w:r>
            <w:r w:rsidRPr="00133525">
              <w:rPr>
                <w:noProof/>
                <w:sz w:val="18"/>
              </w:rPr>
              <w:t>P Organizational Partners (ARIB, ATIS, CCSA, ETSI, TSDSI, TTA, TTC).</w:t>
            </w:r>
            <w:bookmarkStart w:id="14" w:name="copyrightaddon"/>
            <w:bookmarkEnd w:id="14"/>
          </w:p>
          <w:p w14:paraId="20D3570C" w14:textId="77777777" w:rsidR="00801DE4" w:rsidRPr="00133525" w:rsidRDefault="00801DE4" w:rsidP="00EF30B0">
            <w:pPr>
              <w:pStyle w:val="FP"/>
              <w:jc w:val="center"/>
              <w:rPr>
                <w:noProof/>
                <w:sz w:val="18"/>
              </w:rPr>
            </w:pPr>
            <w:r w:rsidRPr="00133525">
              <w:rPr>
                <w:noProof/>
                <w:sz w:val="18"/>
              </w:rPr>
              <w:t>All rights reserved.</w:t>
            </w:r>
          </w:p>
          <w:p w14:paraId="66BF37AE" w14:textId="77777777" w:rsidR="00801DE4" w:rsidRPr="00133525" w:rsidRDefault="00801DE4" w:rsidP="00EF30B0">
            <w:pPr>
              <w:pStyle w:val="FP"/>
              <w:rPr>
                <w:noProof/>
                <w:sz w:val="18"/>
              </w:rPr>
            </w:pPr>
          </w:p>
          <w:p w14:paraId="50C8039F" w14:textId="77777777" w:rsidR="00801DE4" w:rsidRPr="00133525" w:rsidRDefault="00801DE4" w:rsidP="00EF30B0">
            <w:pPr>
              <w:pStyle w:val="FP"/>
              <w:rPr>
                <w:noProof/>
                <w:sz w:val="18"/>
              </w:rPr>
            </w:pPr>
            <w:r w:rsidRPr="00133525">
              <w:rPr>
                <w:noProof/>
                <w:sz w:val="18"/>
              </w:rPr>
              <w:t>UMTS™ is a Trade Mark of ETSI registered for the benefit of its members</w:t>
            </w:r>
          </w:p>
          <w:p w14:paraId="243FDCCE" w14:textId="77777777" w:rsidR="00801DE4" w:rsidRPr="00133525" w:rsidRDefault="00801DE4" w:rsidP="00EF30B0">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068FD8" w14:textId="77777777" w:rsidR="00801DE4" w:rsidRPr="00133525" w:rsidRDefault="00801DE4" w:rsidP="00EF30B0">
            <w:pPr>
              <w:pStyle w:val="FP"/>
              <w:rPr>
                <w:noProof/>
                <w:sz w:val="18"/>
              </w:rPr>
            </w:pPr>
            <w:r w:rsidRPr="00133525">
              <w:rPr>
                <w:noProof/>
                <w:sz w:val="18"/>
              </w:rPr>
              <w:t>GSM® and the GSM logo are registered and owned by the GSM Association</w:t>
            </w:r>
            <w:bookmarkEnd w:id="12"/>
          </w:p>
          <w:p w14:paraId="33C93679" w14:textId="77777777" w:rsidR="00801DE4" w:rsidRDefault="00801DE4" w:rsidP="00EF30B0"/>
        </w:tc>
      </w:tr>
      <w:bookmarkEnd w:id="1"/>
    </w:tbl>
    <w:p w14:paraId="054105D2" w14:textId="77777777" w:rsidR="004A3549" w:rsidRPr="009B674D" w:rsidRDefault="004A3549" w:rsidP="000D4774">
      <w:pPr>
        <w:pStyle w:val="TT"/>
        <w:outlineLvl w:val="0"/>
      </w:pPr>
      <w:r w:rsidRPr="009B674D">
        <w:br w:type="page"/>
      </w:r>
      <w:r w:rsidRPr="009B674D">
        <w:lastRenderedPageBreak/>
        <w:t>Contents</w:t>
      </w:r>
    </w:p>
    <w:p w14:paraId="2A88FDD1" w14:textId="77777777" w:rsidR="009B674D" w:rsidRDefault="009B674D">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_Toc503964994 \h </w:instrText>
      </w:r>
      <w:r>
        <w:fldChar w:fldCharType="separate"/>
      </w:r>
      <w:r>
        <w:t>7</w:t>
      </w:r>
      <w:r>
        <w:fldChar w:fldCharType="end"/>
      </w:r>
    </w:p>
    <w:p w14:paraId="647DFB10" w14:textId="77777777" w:rsidR="009B674D" w:rsidRDefault="009B674D">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_Toc503964995 \h </w:instrText>
      </w:r>
      <w:r>
        <w:fldChar w:fldCharType="separate"/>
      </w:r>
      <w:r>
        <w:t>8</w:t>
      </w:r>
      <w:r>
        <w:fldChar w:fldCharType="end"/>
      </w:r>
    </w:p>
    <w:p w14:paraId="5015813C" w14:textId="77777777" w:rsidR="009B674D" w:rsidRDefault="009B674D">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_Toc503964996 \h </w:instrText>
      </w:r>
      <w:r>
        <w:fldChar w:fldCharType="separate"/>
      </w:r>
      <w:r>
        <w:t>8</w:t>
      </w:r>
      <w:r>
        <w:fldChar w:fldCharType="end"/>
      </w:r>
    </w:p>
    <w:p w14:paraId="640BAE44" w14:textId="77777777" w:rsidR="009B674D" w:rsidRDefault="009B674D">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_Toc503964997 \h </w:instrText>
      </w:r>
      <w:r>
        <w:fldChar w:fldCharType="separate"/>
      </w:r>
      <w:r>
        <w:t>9</w:t>
      </w:r>
      <w:r>
        <w:fldChar w:fldCharType="end"/>
      </w:r>
    </w:p>
    <w:p w14:paraId="2F294DE1" w14:textId="77777777" w:rsidR="009B674D" w:rsidRDefault="009B674D">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_Toc503964998 \h </w:instrText>
      </w:r>
      <w:r>
        <w:fldChar w:fldCharType="separate"/>
      </w:r>
      <w:r>
        <w:t>9</w:t>
      </w:r>
      <w:r>
        <w:fldChar w:fldCharType="end"/>
      </w:r>
    </w:p>
    <w:p w14:paraId="5E9D8F25" w14:textId="77777777" w:rsidR="009B674D" w:rsidRDefault="009B674D">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fldLock="1"/>
      </w:r>
      <w:r>
        <w:instrText xml:space="preserve"> PAGEREF _Toc503964999 \h </w:instrText>
      </w:r>
      <w:r>
        <w:fldChar w:fldCharType="separate"/>
      </w:r>
      <w:r>
        <w:t>9</w:t>
      </w:r>
      <w:r>
        <w:fldChar w:fldCharType="end"/>
      </w:r>
    </w:p>
    <w:p w14:paraId="5D89798C" w14:textId="77777777" w:rsidR="009B674D" w:rsidRDefault="009B674D">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fldLock="1"/>
      </w:r>
      <w:r>
        <w:instrText xml:space="preserve"> PAGEREF _Toc503965000 \h </w:instrText>
      </w:r>
      <w:r>
        <w:fldChar w:fldCharType="separate"/>
      </w:r>
      <w:r>
        <w:t>10</w:t>
      </w:r>
      <w:r>
        <w:fldChar w:fldCharType="end"/>
      </w:r>
    </w:p>
    <w:p w14:paraId="7E08DA67" w14:textId="77777777" w:rsidR="009B674D" w:rsidRDefault="009B674D">
      <w:pPr>
        <w:pStyle w:val="TOC1"/>
        <w:rPr>
          <w:rFonts w:ascii="Calibri" w:eastAsia="Malgun Gothic" w:hAnsi="Calibri"/>
          <w:szCs w:val="22"/>
        </w:rPr>
      </w:pPr>
      <w:r>
        <w:t>4</w:t>
      </w:r>
      <w:r>
        <w:rPr>
          <w:rFonts w:ascii="Calibri" w:eastAsia="Malgun Gothic" w:hAnsi="Calibri"/>
          <w:szCs w:val="22"/>
        </w:rPr>
        <w:tab/>
      </w:r>
      <w:r w:rsidRPr="00F50A16">
        <w:rPr>
          <w:rFonts w:cs="v4.2.0"/>
        </w:rPr>
        <w:t>General test conditions and declarations</w:t>
      </w:r>
      <w:r>
        <w:tab/>
      </w:r>
      <w:r>
        <w:fldChar w:fldCharType="begin" w:fldLock="1"/>
      </w:r>
      <w:r>
        <w:instrText xml:space="preserve"> PAGEREF _Toc503965001 \h </w:instrText>
      </w:r>
      <w:r>
        <w:fldChar w:fldCharType="separate"/>
      </w:r>
      <w:r>
        <w:t>10</w:t>
      </w:r>
      <w:r>
        <w:fldChar w:fldCharType="end"/>
      </w:r>
    </w:p>
    <w:p w14:paraId="34AFACDC" w14:textId="77777777" w:rsidR="009B674D" w:rsidRDefault="009B674D">
      <w:pPr>
        <w:pStyle w:val="TOC2"/>
        <w:rPr>
          <w:rFonts w:ascii="Calibri" w:eastAsia="Malgun Gothic" w:hAnsi="Calibri"/>
          <w:sz w:val="22"/>
          <w:szCs w:val="22"/>
        </w:rPr>
      </w:pPr>
      <w:r>
        <w:t>4.1</w:t>
      </w:r>
      <w:r>
        <w:rPr>
          <w:rFonts w:ascii="Calibri" w:eastAsia="Malgun Gothic" w:hAnsi="Calibri"/>
          <w:sz w:val="22"/>
          <w:szCs w:val="22"/>
        </w:rPr>
        <w:tab/>
      </w:r>
      <w:r w:rsidRPr="00F50A16">
        <w:rPr>
          <w:snapToGrid w:val="0"/>
        </w:rPr>
        <w:t>Measurement uncertainties and test requirements</w:t>
      </w:r>
      <w:r>
        <w:tab/>
      </w:r>
      <w:r>
        <w:fldChar w:fldCharType="begin" w:fldLock="1"/>
      </w:r>
      <w:r>
        <w:instrText xml:space="preserve"> PAGEREF _Toc503965002 \h </w:instrText>
      </w:r>
      <w:r>
        <w:fldChar w:fldCharType="separate"/>
      </w:r>
      <w:r>
        <w:t>11</w:t>
      </w:r>
      <w:r>
        <w:fldChar w:fldCharType="end"/>
      </w:r>
    </w:p>
    <w:p w14:paraId="52874F1C" w14:textId="77777777" w:rsidR="009B674D" w:rsidRDefault="009B674D">
      <w:pPr>
        <w:pStyle w:val="TOC3"/>
        <w:rPr>
          <w:rFonts w:ascii="Calibri" w:eastAsia="Malgun Gothic" w:hAnsi="Calibri"/>
          <w:sz w:val="22"/>
          <w:szCs w:val="22"/>
        </w:rPr>
      </w:pPr>
      <w:r>
        <w:t>4.1.1</w:t>
      </w:r>
      <w:r>
        <w:rPr>
          <w:rFonts w:ascii="Calibri" w:eastAsia="Malgun Gothic" w:hAnsi="Calibri"/>
          <w:sz w:val="22"/>
          <w:szCs w:val="22"/>
        </w:rPr>
        <w:tab/>
      </w:r>
      <w:r>
        <w:t>General</w:t>
      </w:r>
      <w:r>
        <w:tab/>
      </w:r>
      <w:r>
        <w:fldChar w:fldCharType="begin" w:fldLock="1"/>
      </w:r>
      <w:r>
        <w:instrText xml:space="preserve"> PAGEREF _Toc503965003 \h </w:instrText>
      </w:r>
      <w:r>
        <w:fldChar w:fldCharType="separate"/>
      </w:r>
      <w:r>
        <w:t>11</w:t>
      </w:r>
      <w:r>
        <w:fldChar w:fldCharType="end"/>
      </w:r>
    </w:p>
    <w:p w14:paraId="2BF2C12F" w14:textId="77777777" w:rsidR="009B674D" w:rsidRDefault="009B674D">
      <w:pPr>
        <w:pStyle w:val="TOC3"/>
        <w:rPr>
          <w:rFonts w:ascii="Calibri" w:eastAsia="Malgun Gothic" w:hAnsi="Calibri"/>
          <w:sz w:val="22"/>
          <w:szCs w:val="22"/>
        </w:rPr>
      </w:pPr>
      <w:r>
        <w:t>4.1.2</w:t>
      </w:r>
      <w:r>
        <w:rPr>
          <w:rFonts w:ascii="Calibri" w:eastAsia="Malgun Gothic" w:hAnsi="Calibri"/>
          <w:sz w:val="22"/>
          <w:szCs w:val="22"/>
        </w:rPr>
        <w:tab/>
      </w:r>
      <w:r>
        <w:t>Acceptable uncertainty of test system</w:t>
      </w:r>
      <w:r>
        <w:tab/>
      </w:r>
      <w:r>
        <w:fldChar w:fldCharType="begin" w:fldLock="1"/>
      </w:r>
      <w:r>
        <w:instrText xml:space="preserve"> PAGEREF _Toc503965004 \h </w:instrText>
      </w:r>
      <w:r>
        <w:fldChar w:fldCharType="separate"/>
      </w:r>
      <w:r>
        <w:t>11</w:t>
      </w:r>
      <w:r>
        <w:fldChar w:fldCharType="end"/>
      </w:r>
    </w:p>
    <w:p w14:paraId="1AEA0404" w14:textId="77777777" w:rsidR="009B674D" w:rsidRDefault="009B674D">
      <w:pPr>
        <w:pStyle w:val="TOC4"/>
        <w:rPr>
          <w:rFonts w:ascii="Calibri" w:eastAsia="Malgun Gothic" w:hAnsi="Calibri"/>
          <w:sz w:val="22"/>
          <w:szCs w:val="22"/>
        </w:rPr>
      </w:pPr>
      <w:r>
        <w:t>4.1.2.1</w:t>
      </w:r>
      <w:r>
        <w:rPr>
          <w:rFonts w:ascii="Calibri" w:eastAsia="Malgun Gothic" w:hAnsi="Calibri"/>
          <w:sz w:val="22"/>
          <w:szCs w:val="22"/>
        </w:rPr>
        <w:tab/>
      </w:r>
      <w:r>
        <w:rPr>
          <w:lang w:eastAsia="sv-SE"/>
        </w:rPr>
        <w:t>Measurement of Repeater</w:t>
      </w:r>
      <w:r>
        <w:tab/>
      </w:r>
      <w:r>
        <w:fldChar w:fldCharType="begin" w:fldLock="1"/>
      </w:r>
      <w:r>
        <w:instrText xml:space="preserve"> PAGEREF _Toc503965005 \h </w:instrText>
      </w:r>
      <w:r>
        <w:fldChar w:fldCharType="separate"/>
      </w:r>
      <w:r>
        <w:t>12</w:t>
      </w:r>
      <w:r>
        <w:fldChar w:fldCharType="end"/>
      </w:r>
    </w:p>
    <w:p w14:paraId="1EA8BC10" w14:textId="77777777" w:rsidR="009B674D" w:rsidRDefault="009B674D">
      <w:pPr>
        <w:pStyle w:val="TOC4"/>
        <w:rPr>
          <w:rFonts w:ascii="Calibri" w:eastAsia="Malgun Gothic" w:hAnsi="Calibri"/>
          <w:sz w:val="22"/>
          <w:szCs w:val="22"/>
        </w:rPr>
      </w:pPr>
      <w:r>
        <w:t>4.1.2.2</w:t>
      </w:r>
      <w:r>
        <w:rPr>
          <w:rFonts w:ascii="Calibri" w:eastAsia="Malgun Gothic" w:hAnsi="Calibri"/>
          <w:sz w:val="22"/>
          <w:szCs w:val="22"/>
        </w:rPr>
        <w:tab/>
      </w:r>
      <w:r>
        <w:rPr>
          <w:lang w:eastAsia="sv-SE"/>
        </w:rPr>
        <w:t>Interpretation of measurement results</w:t>
      </w:r>
      <w:r>
        <w:tab/>
      </w:r>
      <w:r>
        <w:fldChar w:fldCharType="begin" w:fldLock="1"/>
      </w:r>
      <w:r>
        <w:instrText xml:space="preserve"> PAGEREF _Toc503965006 \h </w:instrText>
      </w:r>
      <w:r>
        <w:fldChar w:fldCharType="separate"/>
      </w:r>
      <w:r>
        <w:t>13</w:t>
      </w:r>
      <w:r>
        <w:fldChar w:fldCharType="end"/>
      </w:r>
    </w:p>
    <w:p w14:paraId="4A43648A" w14:textId="77777777" w:rsidR="009B674D" w:rsidRDefault="009B674D">
      <w:pPr>
        <w:pStyle w:val="TOC2"/>
        <w:rPr>
          <w:rFonts w:ascii="Calibri" w:eastAsia="Malgun Gothic" w:hAnsi="Calibri"/>
          <w:sz w:val="22"/>
          <w:szCs w:val="22"/>
        </w:rPr>
      </w:pPr>
      <w:r>
        <w:t>4.2</w:t>
      </w:r>
      <w:r>
        <w:rPr>
          <w:rFonts w:ascii="Calibri" w:eastAsia="Malgun Gothic" w:hAnsi="Calibri"/>
          <w:sz w:val="22"/>
          <w:szCs w:val="22"/>
        </w:rPr>
        <w:tab/>
      </w:r>
      <w:r>
        <w:t>Regional requirements</w:t>
      </w:r>
      <w:r>
        <w:tab/>
      </w:r>
      <w:r>
        <w:fldChar w:fldCharType="begin" w:fldLock="1"/>
      </w:r>
      <w:r>
        <w:instrText xml:space="preserve"> PAGEREF _Toc503965007 \h </w:instrText>
      </w:r>
      <w:r>
        <w:fldChar w:fldCharType="separate"/>
      </w:r>
      <w:r>
        <w:t>14</w:t>
      </w:r>
      <w:r>
        <w:fldChar w:fldCharType="end"/>
      </w:r>
    </w:p>
    <w:p w14:paraId="1674DADA" w14:textId="77777777" w:rsidR="009B674D" w:rsidRDefault="009B674D">
      <w:pPr>
        <w:pStyle w:val="TOC2"/>
        <w:rPr>
          <w:rFonts w:ascii="Calibri" w:eastAsia="Malgun Gothic" w:hAnsi="Calibri"/>
          <w:sz w:val="22"/>
          <w:szCs w:val="22"/>
        </w:rPr>
      </w:pPr>
      <w:r w:rsidRPr="009B674D">
        <w:t>4.3</w:t>
      </w:r>
      <w:r w:rsidRPr="009B674D">
        <w:rPr>
          <w:rFonts w:ascii="Calibri" w:eastAsia="Malgun Gothic" w:hAnsi="Calibri"/>
          <w:sz w:val="22"/>
          <w:szCs w:val="22"/>
        </w:rPr>
        <w:tab/>
      </w:r>
      <w:r w:rsidRPr="00F50A16">
        <w:rPr>
          <w:rFonts w:cs="v4.2.0"/>
        </w:rPr>
        <w:t>Selection of configurations for testing</w:t>
      </w:r>
      <w:r>
        <w:tab/>
      </w:r>
      <w:r>
        <w:fldChar w:fldCharType="begin" w:fldLock="1"/>
      </w:r>
      <w:r>
        <w:instrText xml:space="preserve"> PAGEREF _Toc503965008 \h </w:instrText>
      </w:r>
      <w:r>
        <w:fldChar w:fldCharType="separate"/>
      </w:r>
      <w:r>
        <w:t>14</w:t>
      </w:r>
      <w:r>
        <w:fldChar w:fldCharType="end"/>
      </w:r>
    </w:p>
    <w:p w14:paraId="1BFC9312" w14:textId="77777777" w:rsidR="009B674D" w:rsidRDefault="009B674D">
      <w:pPr>
        <w:pStyle w:val="TOC2"/>
        <w:rPr>
          <w:rFonts w:ascii="Calibri" w:eastAsia="Malgun Gothic" w:hAnsi="Calibri"/>
          <w:sz w:val="22"/>
          <w:szCs w:val="22"/>
        </w:rPr>
      </w:pPr>
      <w:r w:rsidRPr="009B674D">
        <w:t>4.4</w:t>
      </w:r>
      <w:r w:rsidRPr="009B674D">
        <w:rPr>
          <w:rFonts w:ascii="Calibri" w:eastAsia="Malgun Gothic" w:hAnsi="Calibri"/>
          <w:sz w:val="22"/>
          <w:szCs w:val="22"/>
        </w:rPr>
        <w:tab/>
      </w:r>
      <w:r w:rsidRPr="00F50A16">
        <w:rPr>
          <w:rFonts w:cs="v4.2.0"/>
        </w:rPr>
        <w:t>Repeater configurations</w:t>
      </w:r>
      <w:r>
        <w:tab/>
      </w:r>
      <w:r>
        <w:fldChar w:fldCharType="begin" w:fldLock="1"/>
      </w:r>
      <w:r>
        <w:instrText xml:space="preserve"> PAGEREF _Toc503965009 \h </w:instrText>
      </w:r>
      <w:r>
        <w:fldChar w:fldCharType="separate"/>
      </w:r>
      <w:r>
        <w:t>15</w:t>
      </w:r>
      <w:r>
        <w:fldChar w:fldCharType="end"/>
      </w:r>
    </w:p>
    <w:p w14:paraId="43A2E405" w14:textId="77777777" w:rsidR="009B674D" w:rsidRDefault="009B674D">
      <w:pPr>
        <w:pStyle w:val="TOC3"/>
        <w:rPr>
          <w:rFonts w:ascii="Calibri" w:eastAsia="Malgun Gothic" w:hAnsi="Calibri"/>
          <w:sz w:val="22"/>
          <w:szCs w:val="22"/>
        </w:rPr>
      </w:pPr>
      <w:r>
        <w:t>4.4.1</w:t>
      </w:r>
      <w:r>
        <w:rPr>
          <w:rFonts w:ascii="Calibri" w:eastAsia="Malgun Gothic" w:hAnsi="Calibri"/>
          <w:sz w:val="22"/>
          <w:szCs w:val="22"/>
        </w:rPr>
        <w:tab/>
      </w:r>
      <w:r>
        <w:t>Power supply options</w:t>
      </w:r>
      <w:r>
        <w:tab/>
      </w:r>
      <w:r>
        <w:fldChar w:fldCharType="begin" w:fldLock="1"/>
      </w:r>
      <w:r>
        <w:instrText xml:space="preserve"> PAGEREF _Toc503965010 \h </w:instrText>
      </w:r>
      <w:r>
        <w:fldChar w:fldCharType="separate"/>
      </w:r>
      <w:r>
        <w:t>15</w:t>
      </w:r>
      <w:r>
        <w:fldChar w:fldCharType="end"/>
      </w:r>
    </w:p>
    <w:p w14:paraId="5B125C6C" w14:textId="77777777" w:rsidR="009B674D" w:rsidRDefault="009B674D">
      <w:pPr>
        <w:pStyle w:val="TOC3"/>
        <w:rPr>
          <w:rFonts w:ascii="Calibri" w:eastAsia="Malgun Gothic" w:hAnsi="Calibri"/>
          <w:sz w:val="22"/>
          <w:szCs w:val="22"/>
        </w:rPr>
      </w:pPr>
      <w:r>
        <w:t>4.4.2</w:t>
      </w:r>
      <w:r>
        <w:rPr>
          <w:rFonts w:ascii="Calibri" w:eastAsia="Malgun Gothic" w:hAnsi="Calibri"/>
          <w:sz w:val="22"/>
          <w:szCs w:val="22"/>
        </w:rPr>
        <w:tab/>
      </w:r>
      <w:r>
        <w:t>Combining of repeaters</w:t>
      </w:r>
      <w:r>
        <w:tab/>
      </w:r>
      <w:r>
        <w:fldChar w:fldCharType="begin" w:fldLock="1"/>
      </w:r>
      <w:r>
        <w:instrText xml:space="preserve"> PAGEREF _Toc503965011 \h </w:instrText>
      </w:r>
      <w:r>
        <w:fldChar w:fldCharType="separate"/>
      </w:r>
      <w:r>
        <w:t>15</w:t>
      </w:r>
      <w:r>
        <w:fldChar w:fldCharType="end"/>
      </w:r>
    </w:p>
    <w:p w14:paraId="6A707572" w14:textId="77777777" w:rsidR="009B674D" w:rsidRDefault="009B674D">
      <w:pPr>
        <w:pStyle w:val="TOC2"/>
        <w:rPr>
          <w:rFonts w:ascii="Calibri" w:eastAsia="Malgun Gothic" w:hAnsi="Calibri"/>
          <w:sz w:val="22"/>
          <w:szCs w:val="22"/>
        </w:rPr>
      </w:pPr>
      <w:r w:rsidRPr="009B674D">
        <w:t>4.5</w:t>
      </w:r>
      <w:r w:rsidRPr="009B674D">
        <w:rPr>
          <w:rFonts w:ascii="Calibri" w:eastAsia="Malgun Gothic" w:hAnsi="Calibri"/>
          <w:sz w:val="22"/>
          <w:szCs w:val="22"/>
        </w:rPr>
        <w:tab/>
      </w:r>
      <w:r w:rsidRPr="00F50A16">
        <w:rPr>
          <w:rFonts w:cs="v4.2.0"/>
        </w:rPr>
        <w:t>Manufacturer’s declarations of regional and optional requirements</w:t>
      </w:r>
      <w:r>
        <w:tab/>
      </w:r>
      <w:r>
        <w:fldChar w:fldCharType="begin" w:fldLock="1"/>
      </w:r>
      <w:r>
        <w:instrText xml:space="preserve"> PAGEREF _Toc503965012 \h </w:instrText>
      </w:r>
      <w:r>
        <w:fldChar w:fldCharType="separate"/>
      </w:r>
      <w:r>
        <w:t>15</w:t>
      </w:r>
      <w:r>
        <w:fldChar w:fldCharType="end"/>
      </w:r>
    </w:p>
    <w:p w14:paraId="77568AED" w14:textId="77777777" w:rsidR="009B674D" w:rsidRDefault="009B674D">
      <w:pPr>
        <w:pStyle w:val="TOC3"/>
        <w:rPr>
          <w:rFonts w:ascii="Calibri" w:eastAsia="Malgun Gothic" w:hAnsi="Calibri"/>
          <w:sz w:val="22"/>
          <w:szCs w:val="22"/>
        </w:rPr>
      </w:pPr>
      <w:r>
        <w:t>4.5.1</w:t>
      </w:r>
      <w:r>
        <w:rPr>
          <w:rFonts w:ascii="Calibri" w:eastAsia="Malgun Gothic" w:hAnsi="Calibri"/>
          <w:sz w:val="22"/>
          <w:szCs w:val="22"/>
        </w:rPr>
        <w:tab/>
      </w:r>
      <w:r>
        <w:t>Operating band and frequency range</w:t>
      </w:r>
      <w:r>
        <w:tab/>
      </w:r>
      <w:r>
        <w:fldChar w:fldCharType="begin" w:fldLock="1"/>
      </w:r>
      <w:r>
        <w:instrText xml:space="preserve"> PAGEREF _Toc503965013 \h </w:instrText>
      </w:r>
      <w:r>
        <w:fldChar w:fldCharType="separate"/>
      </w:r>
      <w:r>
        <w:t>15</w:t>
      </w:r>
      <w:r>
        <w:fldChar w:fldCharType="end"/>
      </w:r>
    </w:p>
    <w:p w14:paraId="4E1C913F" w14:textId="77777777" w:rsidR="009B674D" w:rsidRDefault="009B674D">
      <w:pPr>
        <w:pStyle w:val="TOC3"/>
        <w:rPr>
          <w:rFonts w:ascii="Calibri" w:eastAsia="Malgun Gothic" w:hAnsi="Calibri"/>
          <w:sz w:val="22"/>
          <w:szCs w:val="22"/>
        </w:rPr>
      </w:pPr>
      <w:r>
        <w:t>4.5.2</w:t>
      </w:r>
      <w:r>
        <w:rPr>
          <w:rFonts w:ascii="Calibri" w:eastAsia="Malgun Gothic" w:hAnsi="Calibri"/>
          <w:sz w:val="22"/>
          <w:szCs w:val="22"/>
        </w:rPr>
        <w:tab/>
      </w:r>
      <w:r>
        <w:t>Channel bandwidth</w:t>
      </w:r>
      <w:r>
        <w:tab/>
      </w:r>
      <w:r>
        <w:fldChar w:fldCharType="begin" w:fldLock="1"/>
      </w:r>
      <w:r>
        <w:instrText xml:space="preserve"> PAGEREF _Toc503965014 \h </w:instrText>
      </w:r>
      <w:r>
        <w:fldChar w:fldCharType="separate"/>
      </w:r>
      <w:r>
        <w:t>15</w:t>
      </w:r>
      <w:r>
        <w:fldChar w:fldCharType="end"/>
      </w:r>
    </w:p>
    <w:p w14:paraId="38FCEE23" w14:textId="77777777" w:rsidR="009B674D" w:rsidRDefault="009B674D">
      <w:pPr>
        <w:pStyle w:val="TOC3"/>
        <w:rPr>
          <w:rFonts w:ascii="Calibri" w:eastAsia="Malgun Gothic" w:hAnsi="Calibri"/>
          <w:sz w:val="22"/>
          <w:szCs w:val="22"/>
        </w:rPr>
      </w:pPr>
      <w:r>
        <w:t>4.5.3</w:t>
      </w:r>
      <w:r>
        <w:rPr>
          <w:rFonts w:ascii="Calibri" w:eastAsia="Malgun Gothic" w:hAnsi="Calibri"/>
          <w:sz w:val="22"/>
          <w:szCs w:val="22"/>
        </w:rPr>
        <w:tab/>
      </w:r>
      <w:r>
        <w:t>Repeater output power</w:t>
      </w:r>
      <w:r>
        <w:tab/>
      </w:r>
      <w:r>
        <w:fldChar w:fldCharType="begin" w:fldLock="1"/>
      </w:r>
      <w:r>
        <w:instrText xml:space="preserve"> PAGEREF _Toc503965015 \h </w:instrText>
      </w:r>
      <w:r>
        <w:fldChar w:fldCharType="separate"/>
      </w:r>
      <w:r>
        <w:t>15</w:t>
      </w:r>
      <w:r>
        <w:fldChar w:fldCharType="end"/>
      </w:r>
    </w:p>
    <w:p w14:paraId="5A487CCB" w14:textId="77777777" w:rsidR="009B674D" w:rsidRDefault="009B674D">
      <w:pPr>
        <w:pStyle w:val="TOC3"/>
        <w:rPr>
          <w:rFonts w:ascii="Calibri" w:eastAsia="Malgun Gothic" w:hAnsi="Calibri"/>
          <w:sz w:val="22"/>
          <w:szCs w:val="22"/>
        </w:rPr>
      </w:pPr>
      <w:r>
        <w:t>4.5.4</w:t>
      </w:r>
      <w:r>
        <w:rPr>
          <w:rFonts w:ascii="Calibri" w:eastAsia="Malgun Gothic" w:hAnsi="Calibri"/>
          <w:sz w:val="22"/>
          <w:szCs w:val="22"/>
        </w:rPr>
        <w:tab/>
      </w:r>
      <w:r>
        <w:t>Spurious emissions Category</w:t>
      </w:r>
      <w:r>
        <w:tab/>
      </w:r>
      <w:r>
        <w:fldChar w:fldCharType="begin" w:fldLock="1"/>
      </w:r>
      <w:r>
        <w:instrText xml:space="preserve"> PAGEREF _Toc503965016 \h </w:instrText>
      </w:r>
      <w:r>
        <w:fldChar w:fldCharType="separate"/>
      </w:r>
      <w:r>
        <w:t>15</w:t>
      </w:r>
      <w:r>
        <w:fldChar w:fldCharType="end"/>
      </w:r>
    </w:p>
    <w:p w14:paraId="29E86DE9" w14:textId="77777777" w:rsidR="009B674D" w:rsidRDefault="009B674D">
      <w:pPr>
        <w:pStyle w:val="TOC3"/>
        <w:rPr>
          <w:rFonts w:ascii="Calibri" w:eastAsia="Malgun Gothic" w:hAnsi="Calibri"/>
          <w:sz w:val="22"/>
          <w:szCs w:val="22"/>
        </w:rPr>
      </w:pPr>
      <w:r w:rsidRPr="009B674D">
        <w:t>4.5.5</w:t>
      </w:r>
      <w:r w:rsidRPr="009B674D">
        <w:rPr>
          <w:rFonts w:ascii="Calibri" w:eastAsia="Malgun Gothic" w:hAnsi="Calibri"/>
          <w:sz w:val="22"/>
          <w:szCs w:val="22"/>
        </w:rPr>
        <w:tab/>
      </w:r>
      <w:r w:rsidRPr="00F50A16">
        <w:rPr>
          <w:rFonts w:cs="v4.2.0"/>
        </w:rPr>
        <w:t>Additional operating band unwanted emissions</w:t>
      </w:r>
      <w:r>
        <w:tab/>
      </w:r>
      <w:r>
        <w:fldChar w:fldCharType="begin" w:fldLock="1"/>
      </w:r>
      <w:r>
        <w:instrText xml:space="preserve"> PAGEREF _Toc503965017 \h </w:instrText>
      </w:r>
      <w:r>
        <w:fldChar w:fldCharType="separate"/>
      </w:r>
      <w:r>
        <w:t>16</w:t>
      </w:r>
      <w:r>
        <w:fldChar w:fldCharType="end"/>
      </w:r>
    </w:p>
    <w:p w14:paraId="54CD4847" w14:textId="77777777" w:rsidR="009B674D" w:rsidRDefault="009B674D">
      <w:pPr>
        <w:pStyle w:val="TOC3"/>
        <w:rPr>
          <w:rFonts w:ascii="Calibri" w:eastAsia="Malgun Gothic" w:hAnsi="Calibri"/>
          <w:sz w:val="22"/>
          <w:szCs w:val="22"/>
        </w:rPr>
      </w:pPr>
      <w:r>
        <w:t>4.5.6</w:t>
      </w:r>
      <w:r>
        <w:rPr>
          <w:rFonts w:ascii="Calibri" w:eastAsia="Malgun Gothic" w:hAnsi="Calibri"/>
          <w:sz w:val="22"/>
          <w:szCs w:val="22"/>
        </w:rPr>
        <w:tab/>
      </w:r>
      <w:r>
        <w:t>Co-existence with other systems</w:t>
      </w:r>
      <w:r>
        <w:tab/>
      </w:r>
      <w:r>
        <w:fldChar w:fldCharType="begin" w:fldLock="1"/>
      </w:r>
      <w:r>
        <w:instrText xml:space="preserve"> PAGEREF _Toc503965018 \h </w:instrText>
      </w:r>
      <w:r>
        <w:fldChar w:fldCharType="separate"/>
      </w:r>
      <w:r>
        <w:t>16</w:t>
      </w:r>
      <w:r>
        <w:fldChar w:fldCharType="end"/>
      </w:r>
    </w:p>
    <w:p w14:paraId="625AB451" w14:textId="77777777" w:rsidR="009B674D" w:rsidRDefault="009B674D">
      <w:pPr>
        <w:pStyle w:val="TOC3"/>
        <w:rPr>
          <w:rFonts w:ascii="Calibri" w:eastAsia="Malgun Gothic" w:hAnsi="Calibri"/>
          <w:sz w:val="22"/>
          <w:szCs w:val="22"/>
        </w:rPr>
      </w:pPr>
      <w:r>
        <w:t>4.5.7</w:t>
      </w:r>
      <w:r>
        <w:rPr>
          <w:rFonts w:ascii="Calibri" w:eastAsia="Malgun Gothic" w:hAnsi="Calibri"/>
          <w:sz w:val="22"/>
          <w:szCs w:val="22"/>
        </w:rPr>
        <w:tab/>
      </w:r>
      <w:r>
        <w:t>Co-location with base stations</w:t>
      </w:r>
      <w:r>
        <w:tab/>
      </w:r>
      <w:r>
        <w:fldChar w:fldCharType="begin" w:fldLock="1"/>
      </w:r>
      <w:r>
        <w:instrText xml:space="preserve"> PAGEREF _Toc503965019 \h </w:instrText>
      </w:r>
      <w:r>
        <w:fldChar w:fldCharType="separate"/>
      </w:r>
      <w:r>
        <w:t>16</w:t>
      </w:r>
      <w:r>
        <w:fldChar w:fldCharType="end"/>
      </w:r>
    </w:p>
    <w:p w14:paraId="4CC4702D" w14:textId="77777777" w:rsidR="009B674D" w:rsidRDefault="009B674D">
      <w:pPr>
        <w:pStyle w:val="TOC2"/>
        <w:rPr>
          <w:rFonts w:ascii="Calibri" w:eastAsia="Malgun Gothic" w:hAnsi="Calibri"/>
          <w:sz w:val="22"/>
          <w:szCs w:val="22"/>
        </w:rPr>
      </w:pPr>
      <w:r w:rsidRPr="009B674D">
        <w:t>4.6</w:t>
      </w:r>
      <w:r w:rsidRPr="009B674D">
        <w:rPr>
          <w:rFonts w:ascii="Calibri" w:eastAsia="Malgun Gothic" w:hAnsi="Calibri"/>
          <w:sz w:val="22"/>
          <w:szCs w:val="22"/>
        </w:rPr>
        <w:tab/>
      </w:r>
      <w:r w:rsidRPr="00F50A16">
        <w:rPr>
          <w:rFonts w:cs="v4.2.0"/>
        </w:rPr>
        <w:t>Specified frequency range</w:t>
      </w:r>
      <w:r>
        <w:tab/>
      </w:r>
      <w:r>
        <w:fldChar w:fldCharType="begin" w:fldLock="1"/>
      </w:r>
      <w:r>
        <w:instrText xml:space="preserve"> PAGEREF _Toc503965020 \h </w:instrText>
      </w:r>
      <w:r>
        <w:fldChar w:fldCharType="separate"/>
      </w:r>
      <w:r>
        <w:t>17</w:t>
      </w:r>
      <w:r>
        <w:fldChar w:fldCharType="end"/>
      </w:r>
    </w:p>
    <w:p w14:paraId="271045A4" w14:textId="77777777" w:rsidR="009B674D" w:rsidRDefault="009B674D">
      <w:pPr>
        <w:pStyle w:val="TOC2"/>
        <w:rPr>
          <w:rFonts w:ascii="Calibri" w:eastAsia="Malgun Gothic" w:hAnsi="Calibri"/>
          <w:sz w:val="22"/>
          <w:szCs w:val="22"/>
        </w:rPr>
      </w:pPr>
      <w:r w:rsidRPr="009B674D">
        <w:t>4.7</w:t>
      </w:r>
      <w:r w:rsidRPr="009B674D">
        <w:rPr>
          <w:rFonts w:ascii="Calibri" w:eastAsia="Malgun Gothic" w:hAnsi="Calibri"/>
          <w:sz w:val="22"/>
          <w:szCs w:val="22"/>
        </w:rPr>
        <w:tab/>
      </w:r>
      <w:r w:rsidRPr="00F50A16">
        <w:rPr>
          <w:rFonts w:cs="v4.2.0"/>
        </w:rPr>
        <w:t>Format and interpretation of tests</w:t>
      </w:r>
      <w:r>
        <w:tab/>
      </w:r>
      <w:r>
        <w:fldChar w:fldCharType="begin" w:fldLock="1"/>
      </w:r>
      <w:r>
        <w:instrText xml:space="preserve"> PAGEREF _Toc503965021 \h </w:instrText>
      </w:r>
      <w:r>
        <w:fldChar w:fldCharType="separate"/>
      </w:r>
      <w:r>
        <w:t>17</w:t>
      </w:r>
      <w:r>
        <w:fldChar w:fldCharType="end"/>
      </w:r>
    </w:p>
    <w:p w14:paraId="364C6F82" w14:textId="77777777" w:rsidR="009B674D" w:rsidRDefault="009B674D">
      <w:pPr>
        <w:pStyle w:val="TOC1"/>
        <w:rPr>
          <w:rFonts w:ascii="Calibri" w:eastAsia="Malgun Gothic" w:hAnsi="Calibri"/>
          <w:szCs w:val="22"/>
        </w:rPr>
      </w:pPr>
      <w:r>
        <w:t>5</w:t>
      </w:r>
      <w:r>
        <w:rPr>
          <w:rFonts w:ascii="Calibri" w:eastAsia="Malgun Gothic" w:hAnsi="Calibri"/>
          <w:szCs w:val="22"/>
        </w:rPr>
        <w:tab/>
      </w:r>
      <w:r>
        <w:t>Operating bands and channel arrangement</w:t>
      </w:r>
      <w:r>
        <w:tab/>
      </w:r>
      <w:r>
        <w:fldChar w:fldCharType="begin" w:fldLock="1"/>
      </w:r>
      <w:r>
        <w:instrText xml:space="preserve"> PAGEREF _Toc503965022 \h </w:instrText>
      </w:r>
      <w:r>
        <w:fldChar w:fldCharType="separate"/>
      </w:r>
      <w:r>
        <w:t>17</w:t>
      </w:r>
      <w:r>
        <w:fldChar w:fldCharType="end"/>
      </w:r>
    </w:p>
    <w:p w14:paraId="2D5E9A48" w14:textId="77777777" w:rsidR="009B674D" w:rsidRDefault="009B674D">
      <w:pPr>
        <w:pStyle w:val="TOC2"/>
        <w:rPr>
          <w:rFonts w:ascii="Calibri" w:eastAsia="Malgun Gothic" w:hAnsi="Calibri"/>
          <w:sz w:val="22"/>
          <w:szCs w:val="22"/>
        </w:rPr>
      </w:pPr>
      <w:r>
        <w:t>5.1</w:t>
      </w:r>
      <w:r>
        <w:rPr>
          <w:rFonts w:ascii="Calibri" w:eastAsia="Malgun Gothic" w:hAnsi="Calibri"/>
          <w:sz w:val="22"/>
          <w:szCs w:val="22"/>
        </w:rPr>
        <w:tab/>
      </w:r>
      <w:r>
        <w:t>General</w:t>
      </w:r>
      <w:r>
        <w:tab/>
      </w:r>
      <w:r>
        <w:fldChar w:fldCharType="begin" w:fldLock="1"/>
      </w:r>
      <w:r>
        <w:instrText xml:space="preserve"> PAGEREF _Toc503965023 \h </w:instrText>
      </w:r>
      <w:r>
        <w:fldChar w:fldCharType="separate"/>
      </w:r>
      <w:r>
        <w:t>17</w:t>
      </w:r>
      <w:r>
        <w:fldChar w:fldCharType="end"/>
      </w:r>
    </w:p>
    <w:p w14:paraId="21517DA5" w14:textId="77777777" w:rsidR="009B674D" w:rsidRDefault="009B674D">
      <w:pPr>
        <w:pStyle w:val="TOC2"/>
        <w:rPr>
          <w:rFonts w:ascii="Calibri" w:eastAsia="Malgun Gothic" w:hAnsi="Calibri"/>
          <w:sz w:val="22"/>
          <w:szCs w:val="22"/>
        </w:rPr>
      </w:pPr>
      <w:r>
        <w:t>5.2</w:t>
      </w:r>
      <w:r>
        <w:rPr>
          <w:rFonts w:ascii="Calibri" w:eastAsia="Malgun Gothic" w:hAnsi="Calibri"/>
          <w:sz w:val="22"/>
          <w:szCs w:val="22"/>
        </w:rPr>
        <w:tab/>
      </w:r>
      <w:r>
        <w:t>Void</w:t>
      </w:r>
      <w:r>
        <w:tab/>
      </w:r>
      <w:r>
        <w:fldChar w:fldCharType="begin" w:fldLock="1"/>
      </w:r>
      <w:r>
        <w:instrText xml:space="preserve"> PAGEREF _Toc503965024 \h </w:instrText>
      </w:r>
      <w:r>
        <w:fldChar w:fldCharType="separate"/>
      </w:r>
      <w:r>
        <w:t>18</w:t>
      </w:r>
      <w:r>
        <w:fldChar w:fldCharType="end"/>
      </w:r>
    </w:p>
    <w:p w14:paraId="4E4DF357" w14:textId="77777777" w:rsidR="009B674D" w:rsidRDefault="009B674D">
      <w:pPr>
        <w:pStyle w:val="TOC2"/>
        <w:rPr>
          <w:rFonts w:ascii="Calibri" w:eastAsia="Malgun Gothic" w:hAnsi="Calibri"/>
          <w:sz w:val="22"/>
          <w:szCs w:val="22"/>
        </w:rPr>
      </w:pPr>
      <w:r>
        <w:t>5.3</w:t>
      </w:r>
      <w:r>
        <w:rPr>
          <w:rFonts w:ascii="Calibri" w:eastAsia="Malgun Gothic" w:hAnsi="Calibri"/>
          <w:sz w:val="22"/>
          <w:szCs w:val="22"/>
        </w:rPr>
        <w:tab/>
      </w:r>
      <w:r>
        <w:t>Void</w:t>
      </w:r>
      <w:r>
        <w:tab/>
      </w:r>
      <w:r>
        <w:fldChar w:fldCharType="begin" w:fldLock="1"/>
      </w:r>
      <w:r>
        <w:instrText xml:space="preserve"> PAGEREF _Toc503965025 \h </w:instrText>
      </w:r>
      <w:r>
        <w:fldChar w:fldCharType="separate"/>
      </w:r>
      <w:r>
        <w:t>18</w:t>
      </w:r>
      <w:r>
        <w:fldChar w:fldCharType="end"/>
      </w:r>
    </w:p>
    <w:p w14:paraId="1F7D26A0" w14:textId="77777777" w:rsidR="009B674D" w:rsidRDefault="009B674D">
      <w:pPr>
        <w:pStyle w:val="TOC2"/>
        <w:rPr>
          <w:rFonts w:ascii="Calibri" w:eastAsia="Malgun Gothic" w:hAnsi="Calibri"/>
          <w:sz w:val="22"/>
          <w:szCs w:val="22"/>
        </w:rPr>
      </w:pPr>
      <w:r>
        <w:t>5.4</w:t>
      </w:r>
      <w:r>
        <w:rPr>
          <w:rFonts w:ascii="Calibri" w:eastAsia="Malgun Gothic" w:hAnsi="Calibri"/>
          <w:sz w:val="22"/>
          <w:szCs w:val="22"/>
        </w:rPr>
        <w:tab/>
      </w:r>
      <w:r>
        <w:t>Void</w:t>
      </w:r>
      <w:r>
        <w:tab/>
      </w:r>
      <w:r>
        <w:fldChar w:fldCharType="begin" w:fldLock="1"/>
      </w:r>
      <w:r>
        <w:instrText xml:space="preserve"> PAGEREF _Toc503965026 \h </w:instrText>
      </w:r>
      <w:r>
        <w:fldChar w:fldCharType="separate"/>
      </w:r>
      <w:r>
        <w:t>18</w:t>
      </w:r>
      <w:r>
        <w:fldChar w:fldCharType="end"/>
      </w:r>
    </w:p>
    <w:p w14:paraId="1F3F8FAF" w14:textId="77777777" w:rsidR="009B674D" w:rsidRDefault="009B674D">
      <w:pPr>
        <w:pStyle w:val="TOC2"/>
        <w:rPr>
          <w:rFonts w:ascii="Calibri" w:eastAsia="Malgun Gothic" w:hAnsi="Calibri"/>
          <w:sz w:val="22"/>
          <w:szCs w:val="22"/>
        </w:rPr>
      </w:pPr>
      <w:r>
        <w:t>5.5</w:t>
      </w:r>
      <w:r>
        <w:rPr>
          <w:rFonts w:ascii="Calibri" w:eastAsia="Malgun Gothic" w:hAnsi="Calibri"/>
          <w:sz w:val="22"/>
          <w:szCs w:val="22"/>
        </w:rPr>
        <w:tab/>
      </w:r>
      <w:r>
        <w:t>Operating bands</w:t>
      </w:r>
      <w:r>
        <w:tab/>
      </w:r>
      <w:r>
        <w:fldChar w:fldCharType="begin" w:fldLock="1"/>
      </w:r>
      <w:r>
        <w:instrText xml:space="preserve"> PAGEREF _Toc503965027 \h </w:instrText>
      </w:r>
      <w:r>
        <w:fldChar w:fldCharType="separate"/>
      </w:r>
      <w:r>
        <w:t>18</w:t>
      </w:r>
      <w:r>
        <w:fldChar w:fldCharType="end"/>
      </w:r>
    </w:p>
    <w:p w14:paraId="6477F1F5" w14:textId="77777777" w:rsidR="009B674D" w:rsidRDefault="009B674D">
      <w:pPr>
        <w:pStyle w:val="TOC2"/>
        <w:rPr>
          <w:rFonts w:ascii="Calibri" w:eastAsia="Malgun Gothic" w:hAnsi="Calibri"/>
          <w:sz w:val="22"/>
          <w:szCs w:val="22"/>
        </w:rPr>
      </w:pPr>
      <w:r>
        <w:t>5.6</w:t>
      </w:r>
      <w:r>
        <w:rPr>
          <w:rFonts w:ascii="Calibri" w:eastAsia="Malgun Gothic" w:hAnsi="Calibri"/>
          <w:sz w:val="22"/>
          <w:szCs w:val="22"/>
        </w:rPr>
        <w:tab/>
      </w:r>
      <w:r>
        <w:t>Channel bandwidth</w:t>
      </w:r>
      <w:r>
        <w:tab/>
      </w:r>
      <w:r>
        <w:fldChar w:fldCharType="begin" w:fldLock="1"/>
      </w:r>
      <w:r>
        <w:instrText xml:space="preserve"> PAGEREF _Toc503965028 \h </w:instrText>
      </w:r>
      <w:r>
        <w:fldChar w:fldCharType="separate"/>
      </w:r>
      <w:r>
        <w:t>18</w:t>
      </w:r>
      <w:r>
        <w:fldChar w:fldCharType="end"/>
      </w:r>
    </w:p>
    <w:p w14:paraId="688A257C" w14:textId="77777777" w:rsidR="009B674D" w:rsidRDefault="009B674D">
      <w:pPr>
        <w:pStyle w:val="TOC2"/>
        <w:rPr>
          <w:rFonts w:ascii="Calibri" w:eastAsia="Malgun Gothic" w:hAnsi="Calibri"/>
          <w:sz w:val="22"/>
          <w:szCs w:val="22"/>
        </w:rPr>
      </w:pPr>
      <w:r>
        <w:t>5.7</w:t>
      </w:r>
      <w:r>
        <w:rPr>
          <w:rFonts w:ascii="Calibri" w:eastAsia="Malgun Gothic" w:hAnsi="Calibri"/>
          <w:sz w:val="22"/>
          <w:szCs w:val="22"/>
        </w:rPr>
        <w:tab/>
      </w:r>
      <w:r>
        <w:t>Channel arrangement</w:t>
      </w:r>
      <w:r>
        <w:tab/>
      </w:r>
      <w:r>
        <w:fldChar w:fldCharType="begin" w:fldLock="1"/>
      </w:r>
      <w:r>
        <w:instrText xml:space="preserve"> PAGEREF _Toc503965029 \h </w:instrText>
      </w:r>
      <w:r>
        <w:fldChar w:fldCharType="separate"/>
      </w:r>
      <w:r>
        <w:t>19</w:t>
      </w:r>
      <w:r>
        <w:fldChar w:fldCharType="end"/>
      </w:r>
    </w:p>
    <w:p w14:paraId="16CCEBF4" w14:textId="77777777" w:rsidR="009B674D" w:rsidRDefault="009B674D">
      <w:pPr>
        <w:pStyle w:val="TOC3"/>
        <w:rPr>
          <w:rFonts w:ascii="Calibri" w:eastAsia="Malgun Gothic" w:hAnsi="Calibri"/>
          <w:sz w:val="22"/>
          <w:szCs w:val="22"/>
        </w:rPr>
      </w:pPr>
      <w:r>
        <w:t>5.7.1</w:t>
      </w:r>
      <w:r>
        <w:rPr>
          <w:rFonts w:ascii="Calibri" w:eastAsia="Malgun Gothic" w:hAnsi="Calibri"/>
          <w:sz w:val="22"/>
          <w:szCs w:val="22"/>
        </w:rPr>
        <w:tab/>
      </w:r>
      <w:r>
        <w:t>Channel spacing</w:t>
      </w:r>
      <w:r>
        <w:tab/>
      </w:r>
      <w:r>
        <w:fldChar w:fldCharType="begin" w:fldLock="1"/>
      </w:r>
      <w:r>
        <w:instrText xml:space="preserve"> PAGEREF _Toc503965030 \h </w:instrText>
      </w:r>
      <w:r>
        <w:fldChar w:fldCharType="separate"/>
      </w:r>
      <w:r>
        <w:t>19</w:t>
      </w:r>
      <w:r>
        <w:fldChar w:fldCharType="end"/>
      </w:r>
    </w:p>
    <w:p w14:paraId="4E84A451" w14:textId="77777777" w:rsidR="009B674D" w:rsidRDefault="009B674D">
      <w:pPr>
        <w:pStyle w:val="TOC3"/>
        <w:rPr>
          <w:rFonts w:ascii="Calibri" w:eastAsia="Malgun Gothic" w:hAnsi="Calibri"/>
          <w:sz w:val="22"/>
          <w:szCs w:val="22"/>
        </w:rPr>
      </w:pPr>
      <w:r>
        <w:t>5.7.2</w:t>
      </w:r>
      <w:r>
        <w:rPr>
          <w:rFonts w:ascii="Calibri" w:eastAsia="Malgun Gothic" w:hAnsi="Calibri"/>
          <w:sz w:val="22"/>
          <w:szCs w:val="22"/>
        </w:rPr>
        <w:tab/>
      </w:r>
      <w:r>
        <w:t>Channel raster</w:t>
      </w:r>
      <w:r>
        <w:tab/>
      </w:r>
      <w:r>
        <w:fldChar w:fldCharType="begin" w:fldLock="1"/>
      </w:r>
      <w:r>
        <w:instrText xml:space="preserve"> PAGEREF _Toc503965031 \h </w:instrText>
      </w:r>
      <w:r>
        <w:fldChar w:fldCharType="separate"/>
      </w:r>
      <w:r>
        <w:t>19</w:t>
      </w:r>
      <w:r>
        <w:fldChar w:fldCharType="end"/>
      </w:r>
    </w:p>
    <w:p w14:paraId="51A08580" w14:textId="77777777" w:rsidR="009B674D" w:rsidRDefault="009B674D">
      <w:pPr>
        <w:pStyle w:val="TOC3"/>
        <w:rPr>
          <w:rFonts w:ascii="Calibri" w:eastAsia="Malgun Gothic" w:hAnsi="Calibri"/>
          <w:sz w:val="22"/>
          <w:szCs w:val="22"/>
        </w:rPr>
      </w:pPr>
      <w:r>
        <w:t>5.7.3</w:t>
      </w:r>
      <w:r>
        <w:rPr>
          <w:rFonts w:ascii="Calibri" w:eastAsia="Malgun Gothic" w:hAnsi="Calibri"/>
          <w:sz w:val="22"/>
          <w:szCs w:val="22"/>
        </w:rPr>
        <w:tab/>
      </w:r>
      <w:r>
        <w:t>Carrier frequency and EARFCN</w:t>
      </w:r>
      <w:r>
        <w:tab/>
      </w:r>
      <w:r>
        <w:fldChar w:fldCharType="begin" w:fldLock="1"/>
      </w:r>
      <w:r>
        <w:instrText xml:space="preserve"> PAGEREF _Toc503965032 \h </w:instrText>
      </w:r>
      <w:r>
        <w:fldChar w:fldCharType="separate"/>
      </w:r>
      <w:r>
        <w:t>19</w:t>
      </w:r>
      <w:r>
        <w:fldChar w:fldCharType="end"/>
      </w:r>
    </w:p>
    <w:p w14:paraId="162E63AF" w14:textId="77777777" w:rsidR="009B674D" w:rsidRDefault="009B674D">
      <w:pPr>
        <w:pStyle w:val="TOC1"/>
        <w:rPr>
          <w:rFonts w:ascii="Calibri" w:eastAsia="Malgun Gothic" w:hAnsi="Calibri"/>
          <w:szCs w:val="22"/>
        </w:rPr>
      </w:pPr>
      <w:r>
        <w:t>6</w:t>
      </w:r>
      <w:r>
        <w:rPr>
          <w:rFonts w:ascii="Calibri" w:eastAsia="Malgun Gothic" w:hAnsi="Calibri"/>
          <w:szCs w:val="22"/>
        </w:rPr>
        <w:tab/>
      </w:r>
      <w:r>
        <w:t>Output power</w:t>
      </w:r>
      <w:r>
        <w:tab/>
      </w:r>
      <w:r>
        <w:fldChar w:fldCharType="begin" w:fldLock="1"/>
      </w:r>
      <w:r>
        <w:instrText xml:space="preserve"> PAGEREF _Toc503965033 \h </w:instrText>
      </w:r>
      <w:r>
        <w:fldChar w:fldCharType="separate"/>
      </w:r>
      <w:r>
        <w:t>20</w:t>
      </w:r>
      <w:r>
        <w:fldChar w:fldCharType="end"/>
      </w:r>
    </w:p>
    <w:p w14:paraId="0CB2DE6F" w14:textId="77777777" w:rsidR="009B674D" w:rsidRDefault="009B674D">
      <w:pPr>
        <w:pStyle w:val="TOC2"/>
        <w:rPr>
          <w:rFonts w:ascii="Calibri" w:eastAsia="Malgun Gothic" w:hAnsi="Calibri"/>
          <w:sz w:val="22"/>
          <w:szCs w:val="22"/>
        </w:rPr>
      </w:pPr>
      <w:r w:rsidRPr="009B674D">
        <w:t>6.1</w:t>
      </w:r>
      <w:r w:rsidRPr="009B674D">
        <w:rPr>
          <w:rFonts w:ascii="Calibri" w:eastAsia="Malgun Gothic" w:hAnsi="Calibri"/>
          <w:sz w:val="22"/>
          <w:szCs w:val="22"/>
        </w:rPr>
        <w:tab/>
      </w:r>
      <w:r>
        <w:t>Definition and applicability</w:t>
      </w:r>
      <w:r>
        <w:tab/>
      </w:r>
      <w:r>
        <w:fldChar w:fldCharType="begin" w:fldLock="1"/>
      </w:r>
      <w:r>
        <w:instrText xml:space="preserve"> PAGEREF _Toc503965034 \h </w:instrText>
      </w:r>
      <w:r>
        <w:fldChar w:fldCharType="separate"/>
      </w:r>
      <w:r>
        <w:t>20</w:t>
      </w:r>
      <w:r>
        <w:fldChar w:fldCharType="end"/>
      </w:r>
    </w:p>
    <w:p w14:paraId="450C0218" w14:textId="77777777" w:rsidR="009B674D" w:rsidRDefault="009B674D">
      <w:pPr>
        <w:pStyle w:val="TOC2"/>
        <w:rPr>
          <w:rFonts w:ascii="Calibri" w:eastAsia="Malgun Gothic" w:hAnsi="Calibri"/>
          <w:sz w:val="22"/>
          <w:szCs w:val="22"/>
        </w:rPr>
      </w:pPr>
      <w:r>
        <w:t>6.2</w:t>
      </w:r>
      <w:r>
        <w:rPr>
          <w:rFonts w:ascii="Calibri" w:eastAsia="Malgun Gothic" w:hAnsi="Calibri"/>
          <w:sz w:val="22"/>
          <w:szCs w:val="22"/>
        </w:rPr>
        <w:tab/>
      </w:r>
      <w:r>
        <w:t>Minimum requirement</w:t>
      </w:r>
      <w:r>
        <w:tab/>
      </w:r>
      <w:r>
        <w:fldChar w:fldCharType="begin" w:fldLock="1"/>
      </w:r>
      <w:r>
        <w:instrText xml:space="preserve"> PAGEREF _Toc503965035 \h </w:instrText>
      </w:r>
      <w:r>
        <w:fldChar w:fldCharType="separate"/>
      </w:r>
      <w:r>
        <w:t>21</w:t>
      </w:r>
      <w:r>
        <w:fldChar w:fldCharType="end"/>
      </w:r>
    </w:p>
    <w:p w14:paraId="78B92E47" w14:textId="77777777" w:rsidR="009B674D" w:rsidRDefault="009B674D">
      <w:pPr>
        <w:pStyle w:val="TOC2"/>
        <w:rPr>
          <w:rFonts w:ascii="Calibri" w:eastAsia="Malgun Gothic" w:hAnsi="Calibri"/>
          <w:sz w:val="22"/>
          <w:szCs w:val="22"/>
        </w:rPr>
      </w:pPr>
      <w:r>
        <w:t>6.3</w:t>
      </w:r>
      <w:r>
        <w:rPr>
          <w:rFonts w:ascii="Calibri" w:eastAsia="Malgun Gothic" w:hAnsi="Calibri"/>
          <w:sz w:val="22"/>
          <w:szCs w:val="22"/>
        </w:rPr>
        <w:tab/>
      </w:r>
      <w:r>
        <w:t>Test purpose</w:t>
      </w:r>
      <w:r>
        <w:tab/>
      </w:r>
      <w:r>
        <w:fldChar w:fldCharType="begin" w:fldLock="1"/>
      </w:r>
      <w:r>
        <w:instrText xml:space="preserve"> PAGEREF _Toc503965036 \h </w:instrText>
      </w:r>
      <w:r>
        <w:fldChar w:fldCharType="separate"/>
      </w:r>
      <w:r>
        <w:t>21</w:t>
      </w:r>
      <w:r>
        <w:fldChar w:fldCharType="end"/>
      </w:r>
    </w:p>
    <w:p w14:paraId="733158A5" w14:textId="77777777" w:rsidR="009B674D" w:rsidRDefault="009B674D">
      <w:pPr>
        <w:pStyle w:val="TOC2"/>
        <w:rPr>
          <w:rFonts w:ascii="Calibri" w:eastAsia="Malgun Gothic" w:hAnsi="Calibri"/>
          <w:sz w:val="22"/>
          <w:szCs w:val="22"/>
        </w:rPr>
      </w:pPr>
      <w:r>
        <w:t>6.4</w:t>
      </w:r>
      <w:r>
        <w:rPr>
          <w:rFonts w:ascii="Calibri" w:eastAsia="Malgun Gothic" w:hAnsi="Calibri"/>
          <w:sz w:val="22"/>
          <w:szCs w:val="22"/>
        </w:rPr>
        <w:tab/>
      </w:r>
      <w:r>
        <w:t>Method of test</w:t>
      </w:r>
      <w:r>
        <w:tab/>
      </w:r>
      <w:r>
        <w:fldChar w:fldCharType="begin" w:fldLock="1"/>
      </w:r>
      <w:r>
        <w:instrText xml:space="preserve"> PAGEREF _Toc503965037 \h </w:instrText>
      </w:r>
      <w:r>
        <w:fldChar w:fldCharType="separate"/>
      </w:r>
      <w:r>
        <w:t>21</w:t>
      </w:r>
      <w:r>
        <w:fldChar w:fldCharType="end"/>
      </w:r>
    </w:p>
    <w:p w14:paraId="47229FB6" w14:textId="77777777" w:rsidR="009B674D" w:rsidRDefault="009B674D">
      <w:pPr>
        <w:pStyle w:val="TOC3"/>
        <w:rPr>
          <w:rFonts w:ascii="Calibri" w:eastAsia="Malgun Gothic" w:hAnsi="Calibri"/>
          <w:sz w:val="22"/>
          <w:szCs w:val="22"/>
        </w:rPr>
      </w:pPr>
      <w:r w:rsidRPr="009B674D">
        <w:t>6.4.1</w:t>
      </w:r>
      <w:r w:rsidRPr="009B674D">
        <w:rPr>
          <w:rFonts w:ascii="Calibri" w:eastAsia="Malgun Gothic" w:hAnsi="Calibri"/>
          <w:sz w:val="22"/>
          <w:szCs w:val="22"/>
        </w:rPr>
        <w:tab/>
      </w:r>
      <w:r>
        <w:t>Initial conditions</w:t>
      </w:r>
      <w:r>
        <w:tab/>
      </w:r>
      <w:r>
        <w:fldChar w:fldCharType="begin" w:fldLock="1"/>
      </w:r>
      <w:r>
        <w:instrText xml:space="preserve"> PAGEREF _Toc503965038 \h </w:instrText>
      </w:r>
      <w:r>
        <w:fldChar w:fldCharType="separate"/>
      </w:r>
      <w:r>
        <w:t>21</w:t>
      </w:r>
      <w:r>
        <w:fldChar w:fldCharType="end"/>
      </w:r>
    </w:p>
    <w:p w14:paraId="1655E701" w14:textId="77777777" w:rsidR="009B674D" w:rsidRDefault="009B674D">
      <w:pPr>
        <w:pStyle w:val="TOC3"/>
        <w:rPr>
          <w:rFonts w:ascii="Calibri" w:eastAsia="Malgun Gothic" w:hAnsi="Calibri"/>
          <w:sz w:val="22"/>
          <w:szCs w:val="22"/>
        </w:rPr>
      </w:pPr>
      <w:r>
        <w:t>6.4.2</w:t>
      </w:r>
      <w:r>
        <w:rPr>
          <w:rFonts w:ascii="Calibri" w:eastAsia="Malgun Gothic" w:hAnsi="Calibri"/>
          <w:sz w:val="22"/>
          <w:szCs w:val="22"/>
        </w:rPr>
        <w:tab/>
      </w:r>
      <w:r>
        <w:t>Procedure</w:t>
      </w:r>
      <w:r>
        <w:tab/>
      </w:r>
      <w:r>
        <w:fldChar w:fldCharType="begin" w:fldLock="1"/>
      </w:r>
      <w:r>
        <w:instrText xml:space="preserve"> PAGEREF _Toc503965039 \h </w:instrText>
      </w:r>
      <w:r>
        <w:fldChar w:fldCharType="separate"/>
      </w:r>
      <w:r>
        <w:t>21</w:t>
      </w:r>
      <w:r>
        <w:fldChar w:fldCharType="end"/>
      </w:r>
    </w:p>
    <w:p w14:paraId="788BDBB0" w14:textId="77777777" w:rsidR="009B674D" w:rsidRDefault="009B674D">
      <w:pPr>
        <w:pStyle w:val="TOC2"/>
        <w:rPr>
          <w:rFonts w:ascii="Calibri" w:eastAsia="Malgun Gothic" w:hAnsi="Calibri"/>
          <w:sz w:val="22"/>
          <w:szCs w:val="22"/>
        </w:rPr>
      </w:pPr>
      <w:r>
        <w:t>6.5</w:t>
      </w:r>
      <w:r>
        <w:rPr>
          <w:rFonts w:ascii="Calibri" w:eastAsia="Malgun Gothic" w:hAnsi="Calibri"/>
          <w:sz w:val="22"/>
          <w:szCs w:val="22"/>
        </w:rPr>
        <w:tab/>
      </w:r>
      <w:r>
        <w:t>Test requirements</w:t>
      </w:r>
      <w:r>
        <w:tab/>
      </w:r>
      <w:r>
        <w:fldChar w:fldCharType="begin" w:fldLock="1"/>
      </w:r>
      <w:r>
        <w:instrText xml:space="preserve"> PAGEREF _Toc503965040 \h </w:instrText>
      </w:r>
      <w:r>
        <w:fldChar w:fldCharType="separate"/>
      </w:r>
      <w:r>
        <w:t>22</w:t>
      </w:r>
      <w:r>
        <w:fldChar w:fldCharType="end"/>
      </w:r>
    </w:p>
    <w:p w14:paraId="2877F656" w14:textId="77777777" w:rsidR="009B674D" w:rsidRDefault="009B674D">
      <w:pPr>
        <w:pStyle w:val="TOC1"/>
        <w:rPr>
          <w:rFonts w:ascii="Calibri" w:eastAsia="Malgun Gothic" w:hAnsi="Calibri"/>
          <w:szCs w:val="22"/>
        </w:rPr>
      </w:pPr>
      <w:r>
        <w:t>7</w:t>
      </w:r>
      <w:r>
        <w:rPr>
          <w:rFonts w:ascii="Calibri" w:eastAsia="Malgun Gothic" w:hAnsi="Calibri"/>
          <w:szCs w:val="22"/>
        </w:rPr>
        <w:tab/>
      </w:r>
      <w:r>
        <w:t>Frequency stability</w:t>
      </w:r>
      <w:r>
        <w:tab/>
      </w:r>
      <w:r>
        <w:fldChar w:fldCharType="begin" w:fldLock="1"/>
      </w:r>
      <w:r>
        <w:instrText xml:space="preserve"> PAGEREF _Toc503965041 \h </w:instrText>
      </w:r>
      <w:r>
        <w:fldChar w:fldCharType="separate"/>
      </w:r>
      <w:r>
        <w:t>22</w:t>
      </w:r>
      <w:r>
        <w:fldChar w:fldCharType="end"/>
      </w:r>
    </w:p>
    <w:p w14:paraId="1D31FD69" w14:textId="77777777" w:rsidR="009B674D" w:rsidRDefault="009B674D">
      <w:pPr>
        <w:pStyle w:val="TOC2"/>
        <w:rPr>
          <w:rFonts w:ascii="Calibri" w:eastAsia="Malgun Gothic" w:hAnsi="Calibri"/>
          <w:sz w:val="22"/>
          <w:szCs w:val="22"/>
        </w:rPr>
      </w:pPr>
      <w:r w:rsidRPr="009B674D">
        <w:t>7.1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_Toc503965042 \h </w:instrText>
      </w:r>
      <w:r>
        <w:fldChar w:fldCharType="separate"/>
      </w:r>
      <w:r>
        <w:t>22</w:t>
      </w:r>
      <w:r>
        <w:fldChar w:fldCharType="end"/>
      </w:r>
    </w:p>
    <w:p w14:paraId="21D37984" w14:textId="77777777" w:rsidR="009B674D" w:rsidRDefault="009B674D">
      <w:pPr>
        <w:pStyle w:val="TOC2"/>
        <w:rPr>
          <w:rFonts w:ascii="Calibri" w:eastAsia="Malgun Gothic" w:hAnsi="Calibri"/>
          <w:sz w:val="22"/>
          <w:szCs w:val="22"/>
        </w:rPr>
      </w:pPr>
      <w:r w:rsidRPr="009B674D">
        <w:t>7.2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_Toc503965043 \h </w:instrText>
      </w:r>
      <w:r>
        <w:fldChar w:fldCharType="separate"/>
      </w:r>
      <w:r>
        <w:t>22</w:t>
      </w:r>
      <w:r>
        <w:fldChar w:fldCharType="end"/>
      </w:r>
    </w:p>
    <w:p w14:paraId="48E984A9" w14:textId="77777777" w:rsidR="009B674D" w:rsidRDefault="009B674D">
      <w:pPr>
        <w:pStyle w:val="TOC2"/>
        <w:rPr>
          <w:rFonts w:ascii="Calibri" w:eastAsia="Malgun Gothic" w:hAnsi="Calibri"/>
          <w:sz w:val="22"/>
          <w:szCs w:val="22"/>
        </w:rPr>
      </w:pPr>
      <w:r w:rsidRPr="009B674D">
        <w:t>7.3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_Toc503965044 \h </w:instrText>
      </w:r>
      <w:r>
        <w:fldChar w:fldCharType="separate"/>
      </w:r>
      <w:r>
        <w:t>22</w:t>
      </w:r>
      <w:r>
        <w:fldChar w:fldCharType="end"/>
      </w:r>
    </w:p>
    <w:p w14:paraId="41931AB7" w14:textId="77777777" w:rsidR="009B674D" w:rsidRDefault="009B674D">
      <w:pPr>
        <w:pStyle w:val="TOC2"/>
        <w:rPr>
          <w:rFonts w:ascii="Calibri" w:eastAsia="Malgun Gothic" w:hAnsi="Calibri"/>
          <w:sz w:val="22"/>
          <w:szCs w:val="22"/>
        </w:rPr>
      </w:pPr>
      <w:r w:rsidRPr="009B674D">
        <w:t>7.4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_Toc503965045 \h </w:instrText>
      </w:r>
      <w:r>
        <w:fldChar w:fldCharType="separate"/>
      </w:r>
      <w:r>
        <w:t>22</w:t>
      </w:r>
      <w:r>
        <w:fldChar w:fldCharType="end"/>
      </w:r>
    </w:p>
    <w:p w14:paraId="4374B7B8" w14:textId="77777777" w:rsidR="009B674D" w:rsidRDefault="009B674D">
      <w:pPr>
        <w:pStyle w:val="TOC2"/>
        <w:rPr>
          <w:rFonts w:ascii="Calibri" w:eastAsia="Malgun Gothic" w:hAnsi="Calibri"/>
          <w:sz w:val="22"/>
          <w:szCs w:val="22"/>
        </w:rPr>
      </w:pPr>
      <w:r>
        <w:t>7.5</w:t>
      </w:r>
      <w:r>
        <w:rPr>
          <w:rFonts w:ascii="Calibri" w:eastAsia="Malgun Gothic" w:hAnsi="Calibri"/>
          <w:sz w:val="22"/>
          <w:szCs w:val="22"/>
        </w:rPr>
        <w:tab/>
      </w:r>
      <w:r>
        <w:t>Test requirement</w:t>
      </w:r>
      <w:r>
        <w:tab/>
      </w:r>
      <w:r>
        <w:fldChar w:fldCharType="begin" w:fldLock="1"/>
      </w:r>
      <w:r>
        <w:instrText xml:space="preserve"> PAGEREF _Toc503965046 \h </w:instrText>
      </w:r>
      <w:r>
        <w:fldChar w:fldCharType="separate"/>
      </w:r>
      <w:r>
        <w:t>23</w:t>
      </w:r>
      <w:r>
        <w:fldChar w:fldCharType="end"/>
      </w:r>
    </w:p>
    <w:p w14:paraId="6FB8F47E" w14:textId="77777777" w:rsidR="009B674D" w:rsidRDefault="009B674D">
      <w:pPr>
        <w:pStyle w:val="TOC1"/>
        <w:rPr>
          <w:rFonts w:ascii="Calibri" w:eastAsia="Malgun Gothic" w:hAnsi="Calibri"/>
          <w:szCs w:val="22"/>
        </w:rPr>
      </w:pPr>
      <w:r>
        <w:lastRenderedPageBreak/>
        <w:t>8</w:t>
      </w:r>
      <w:r>
        <w:rPr>
          <w:rFonts w:ascii="Calibri" w:eastAsia="Malgun Gothic" w:hAnsi="Calibri"/>
          <w:szCs w:val="22"/>
        </w:rPr>
        <w:tab/>
      </w:r>
      <w:r>
        <w:t>Out of band gain</w:t>
      </w:r>
      <w:r>
        <w:tab/>
      </w:r>
      <w:r>
        <w:fldChar w:fldCharType="begin" w:fldLock="1"/>
      </w:r>
      <w:r>
        <w:instrText xml:space="preserve"> PAGEREF _Toc503965047 \h </w:instrText>
      </w:r>
      <w:r>
        <w:fldChar w:fldCharType="separate"/>
      </w:r>
      <w:r>
        <w:t>23</w:t>
      </w:r>
      <w:r>
        <w:fldChar w:fldCharType="end"/>
      </w:r>
    </w:p>
    <w:p w14:paraId="25888022" w14:textId="77777777" w:rsidR="009B674D" w:rsidRDefault="009B674D">
      <w:pPr>
        <w:pStyle w:val="TOC2"/>
        <w:rPr>
          <w:rFonts w:ascii="Calibri" w:eastAsia="Malgun Gothic" w:hAnsi="Calibri"/>
          <w:sz w:val="22"/>
          <w:szCs w:val="22"/>
        </w:rPr>
      </w:pPr>
      <w:r w:rsidRPr="009B674D">
        <w:t>8.1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_Toc503965048 \h </w:instrText>
      </w:r>
      <w:r>
        <w:fldChar w:fldCharType="separate"/>
      </w:r>
      <w:r>
        <w:t>23</w:t>
      </w:r>
      <w:r>
        <w:fldChar w:fldCharType="end"/>
      </w:r>
    </w:p>
    <w:p w14:paraId="00A863A9" w14:textId="77777777" w:rsidR="009B674D" w:rsidRDefault="009B674D">
      <w:pPr>
        <w:pStyle w:val="TOC2"/>
        <w:rPr>
          <w:rFonts w:ascii="Calibri" w:eastAsia="Malgun Gothic" w:hAnsi="Calibri"/>
          <w:sz w:val="22"/>
          <w:szCs w:val="22"/>
        </w:rPr>
      </w:pPr>
      <w:r w:rsidRPr="009B674D">
        <w:t>8.2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_Toc503965049 \h </w:instrText>
      </w:r>
      <w:r>
        <w:fldChar w:fldCharType="separate"/>
      </w:r>
      <w:r>
        <w:t>23</w:t>
      </w:r>
      <w:r>
        <w:fldChar w:fldCharType="end"/>
      </w:r>
    </w:p>
    <w:p w14:paraId="5703EC90" w14:textId="77777777" w:rsidR="009B674D" w:rsidRDefault="009B674D">
      <w:pPr>
        <w:pStyle w:val="TOC2"/>
        <w:rPr>
          <w:rFonts w:ascii="Calibri" w:eastAsia="Malgun Gothic" w:hAnsi="Calibri"/>
          <w:sz w:val="22"/>
          <w:szCs w:val="22"/>
        </w:rPr>
      </w:pPr>
      <w:r w:rsidRPr="009B674D">
        <w:t>8.3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_Toc503965050 \h </w:instrText>
      </w:r>
      <w:r>
        <w:fldChar w:fldCharType="separate"/>
      </w:r>
      <w:r>
        <w:t>23</w:t>
      </w:r>
      <w:r>
        <w:fldChar w:fldCharType="end"/>
      </w:r>
    </w:p>
    <w:p w14:paraId="4C97238F" w14:textId="77777777" w:rsidR="009B674D" w:rsidRDefault="009B674D">
      <w:pPr>
        <w:pStyle w:val="TOC2"/>
        <w:rPr>
          <w:rFonts w:ascii="Calibri" w:eastAsia="Malgun Gothic" w:hAnsi="Calibri"/>
          <w:sz w:val="22"/>
          <w:szCs w:val="22"/>
        </w:rPr>
      </w:pPr>
      <w:r w:rsidRPr="009B674D">
        <w:t>8.4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_Toc503965051 \h </w:instrText>
      </w:r>
      <w:r>
        <w:fldChar w:fldCharType="separate"/>
      </w:r>
      <w:r>
        <w:t>23</w:t>
      </w:r>
      <w:r>
        <w:fldChar w:fldCharType="end"/>
      </w:r>
    </w:p>
    <w:p w14:paraId="5D3C02AF" w14:textId="77777777" w:rsidR="009B674D" w:rsidRDefault="009B674D">
      <w:pPr>
        <w:pStyle w:val="TOC3"/>
        <w:rPr>
          <w:rFonts w:ascii="Calibri" w:eastAsia="Malgun Gothic" w:hAnsi="Calibri"/>
          <w:sz w:val="22"/>
          <w:szCs w:val="22"/>
        </w:rPr>
      </w:pPr>
      <w:r w:rsidRPr="009B674D">
        <w:t>8.4.1</w:t>
      </w:r>
      <w:r w:rsidRPr="009B674D">
        <w:rPr>
          <w:rFonts w:ascii="Calibri" w:eastAsia="Malgun Gothic" w:hAnsi="Calibri"/>
          <w:sz w:val="22"/>
          <w:szCs w:val="22"/>
        </w:rPr>
        <w:tab/>
      </w:r>
      <w:r w:rsidRPr="00F50A16">
        <w:rPr>
          <w:rFonts w:cs="v4.2.0"/>
        </w:rPr>
        <w:t>Initial conditions</w:t>
      </w:r>
      <w:r>
        <w:tab/>
      </w:r>
      <w:r>
        <w:fldChar w:fldCharType="begin" w:fldLock="1"/>
      </w:r>
      <w:r>
        <w:instrText xml:space="preserve"> PAGEREF _Toc503965052 \h </w:instrText>
      </w:r>
      <w:r>
        <w:fldChar w:fldCharType="separate"/>
      </w:r>
      <w:r>
        <w:t>23</w:t>
      </w:r>
      <w:r>
        <w:fldChar w:fldCharType="end"/>
      </w:r>
    </w:p>
    <w:p w14:paraId="623FD654" w14:textId="77777777" w:rsidR="009B674D" w:rsidRDefault="009B674D">
      <w:pPr>
        <w:pStyle w:val="TOC3"/>
        <w:rPr>
          <w:rFonts w:ascii="Calibri" w:eastAsia="Malgun Gothic" w:hAnsi="Calibri"/>
          <w:sz w:val="22"/>
          <w:szCs w:val="22"/>
        </w:rPr>
      </w:pPr>
      <w:r w:rsidRPr="009B674D">
        <w:t>8.4.2</w:t>
      </w:r>
      <w:r w:rsidRPr="009B674D">
        <w:rPr>
          <w:rFonts w:ascii="Calibri" w:eastAsia="Malgun Gothic" w:hAnsi="Calibri"/>
          <w:sz w:val="22"/>
          <w:szCs w:val="22"/>
        </w:rPr>
        <w:tab/>
      </w:r>
      <w:r w:rsidRPr="00F50A16">
        <w:rPr>
          <w:rFonts w:cs="v4.2.0"/>
        </w:rPr>
        <w:t>Procedure</w:t>
      </w:r>
      <w:r>
        <w:tab/>
      </w:r>
      <w:r>
        <w:fldChar w:fldCharType="begin" w:fldLock="1"/>
      </w:r>
      <w:r>
        <w:instrText xml:space="preserve"> PAGEREF _Toc503965053 \h </w:instrText>
      </w:r>
      <w:r>
        <w:fldChar w:fldCharType="separate"/>
      </w:r>
      <w:r>
        <w:t>23</w:t>
      </w:r>
      <w:r>
        <w:fldChar w:fldCharType="end"/>
      </w:r>
    </w:p>
    <w:p w14:paraId="460E3DCA" w14:textId="77777777" w:rsidR="009B674D" w:rsidRDefault="009B674D">
      <w:pPr>
        <w:pStyle w:val="TOC2"/>
        <w:rPr>
          <w:rFonts w:ascii="Calibri" w:eastAsia="Malgun Gothic" w:hAnsi="Calibri"/>
          <w:sz w:val="22"/>
          <w:szCs w:val="22"/>
        </w:rPr>
      </w:pPr>
      <w:r w:rsidRPr="009B674D">
        <w:t>8.5</w:t>
      </w:r>
      <w:r w:rsidRPr="009B674D">
        <w:rPr>
          <w:rFonts w:ascii="Calibri" w:eastAsia="Malgun Gothic" w:hAnsi="Calibri"/>
          <w:sz w:val="22"/>
          <w:szCs w:val="22"/>
        </w:rPr>
        <w:tab/>
      </w:r>
      <w:r w:rsidRPr="00F50A16">
        <w:rPr>
          <w:rFonts w:cs="v4.2.0"/>
        </w:rPr>
        <w:t>Test requirements</w:t>
      </w:r>
      <w:r>
        <w:tab/>
      </w:r>
      <w:r>
        <w:fldChar w:fldCharType="begin" w:fldLock="1"/>
      </w:r>
      <w:r>
        <w:instrText xml:space="preserve"> PAGEREF _Toc503965054 \h </w:instrText>
      </w:r>
      <w:r>
        <w:fldChar w:fldCharType="separate"/>
      </w:r>
      <w:r>
        <w:t>24</w:t>
      </w:r>
      <w:r>
        <w:fldChar w:fldCharType="end"/>
      </w:r>
    </w:p>
    <w:p w14:paraId="2B655017" w14:textId="77777777" w:rsidR="009B674D" w:rsidRDefault="009B674D">
      <w:pPr>
        <w:pStyle w:val="TOC1"/>
        <w:rPr>
          <w:rFonts w:ascii="Calibri" w:eastAsia="Malgun Gothic" w:hAnsi="Calibri"/>
          <w:szCs w:val="22"/>
        </w:rPr>
      </w:pPr>
      <w:r>
        <w:t>9</w:t>
      </w:r>
      <w:r>
        <w:rPr>
          <w:rFonts w:ascii="Calibri" w:eastAsia="Malgun Gothic" w:hAnsi="Calibri"/>
          <w:szCs w:val="22"/>
        </w:rPr>
        <w:tab/>
      </w:r>
      <w:r>
        <w:t>Unwanted emissions</w:t>
      </w:r>
      <w:r>
        <w:tab/>
      </w:r>
      <w:r>
        <w:fldChar w:fldCharType="begin" w:fldLock="1"/>
      </w:r>
      <w:r>
        <w:instrText xml:space="preserve"> PAGEREF _Toc503965055 \h </w:instrText>
      </w:r>
      <w:r>
        <w:fldChar w:fldCharType="separate"/>
      </w:r>
      <w:r>
        <w:t>24</w:t>
      </w:r>
      <w:r>
        <w:fldChar w:fldCharType="end"/>
      </w:r>
    </w:p>
    <w:p w14:paraId="68BE56CC" w14:textId="77777777" w:rsidR="009B674D" w:rsidRDefault="009B674D">
      <w:pPr>
        <w:pStyle w:val="TOC2"/>
        <w:rPr>
          <w:rFonts w:ascii="Calibri" w:eastAsia="Malgun Gothic" w:hAnsi="Calibri"/>
          <w:sz w:val="22"/>
          <w:szCs w:val="22"/>
        </w:rPr>
      </w:pPr>
      <w:r>
        <w:t>9.1</w:t>
      </w:r>
      <w:r>
        <w:rPr>
          <w:rFonts w:ascii="Calibri" w:eastAsia="Malgun Gothic" w:hAnsi="Calibri"/>
          <w:sz w:val="22"/>
          <w:szCs w:val="22"/>
        </w:rPr>
        <w:tab/>
      </w:r>
      <w:r>
        <w:t>Operating band unwanted emissions</w:t>
      </w:r>
      <w:r>
        <w:tab/>
      </w:r>
      <w:r>
        <w:fldChar w:fldCharType="begin" w:fldLock="1"/>
      </w:r>
      <w:r>
        <w:instrText xml:space="preserve"> PAGEREF _Toc503965056 \h </w:instrText>
      </w:r>
      <w:r>
        <w:fldChar w:fldCharType="separate"/>
      </w:r>
      <w:r>
        <w:t>24</w:t>
      </w:r>
      <w:r>
        <w:fldChar w:fldCharType="end"/>
      </w:r>
    </w:p>
    <w:p w14:paraId="6914C525" w14:textId="77777777" w:rsidR="009B674D" w:rsidRDefault="009B674D">
      <w:pPr>
        <w:pStyle w:val="TOC3"/>
        <w:rPr>
          <w:rFonts w:ascii="Calibri" w:eastAsia="Malgun Gothic" w:hAnsi="Calibri"/>
          <w:sz w:val="22"/>
          <w:szCs w:val="22"/>
        </w:rPr>
      </w:pPr>
      <w:r w:rsidRPr="009B674D">
        <w:t>9.1.1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_Toc503965057 \h </w:instrText>
      </w:r>
      <w:r>
        <w:fldChar w:fldCharType="separate"/>
      </w:r>
      <w:r>
        <w:t>24</w:t>
      </w:r>
      <w:r>
        <w:fldChar w:fldCharType="end"/>
      </w:r>
    </w:p>
    <w:p w14:paraId="5CDC1201" w14:textId="77777777" w:rsidR="009B674D" w:rsidRDefault="009B674D">
      <w:pPr>
        <w:pStyle w:val="TOC3"/>
        <w:rPr>
          <w:rFonts w:ascii="Calibri" w:eastAsia="Malgun Gothic" w:hAnsi="Calibri"/>
          <w:sz w:val="22"/>
          <w:szCs w:val="22"/>
        </w:rPr>
      </w:pPr>
      <w:r w:rsidRPr="009B674D">
        <w:t>9.1.2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_Toc503965058 \h </w:instrText>
      </w:r>
      <w:r>
        <w:fldChar w:fldCharType="separate"/>
      </w:r>
      <w:r>
        <w:t>24</w:t>
      </w:r>
      <w:r>
        <w:fldChar w:fldCharType="end"/>
      </w:r>
    </w:p>
    <w:p w14:paraId="01AB89FB" w14:textId="77777777" w:rsidR="009B674D" w:rsidRDefault="009B674D">
      <w:pPr>
        <w:pStyle w:val="TOC3"/>
        <w:rPr>
          <w:rFonts w:ascii="Calibri" w:eastAsia="Malgun Gothic" w:hAnsi="Calibri"/>
          <w:sz w:val="22"/>
          <w:szCs w:val="22"/>
        </w:rPr>
      </w:pPr>
      <w:r w:rsidRPr="009B674D">
        <w:t>9.1.3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_Toc503965059 \h </w:instrText>
      </w:r>
      <w:r>
        <w:fldChar w:fldCharType="separate"/>
      </w:r>
      <w:r>
        <w:t>25</w:t>
      </w:r>
      <w:r>
        <w:fldChar w:fldCharType="end"/>
      </w:r>
    </w:p>
    <w:p w14:paraId="2CD91EF4" w14:textId="77777777" w:rsidR="009B674D" w:rsidRDefault="009B674D">
      <w:pPr>
        <w:pStyle w:val="TOC3"/>
        <w:rPr>
          <w:rFonts w:ascii="Calibri" w:eastAsia="Malgun Gothic" w:hAnsi="Calibri"/>
          <w:sz w:val="22"/>
          <w:szCs w:val="22"/>
        </w:rPr>
      </w:pPr>
      <w:r w:rsidRPr="009B674D">
        <w:t>9.1.4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_Toc503965060 \h </w:instrText>
      </w:r>
      <w:r>
        <w:fldChar w:fldCharType="separate"/>
      </w:r>
      <w:r>
        <w:t>25</w:t>
      </w:r>
      <w:r>
        <w:fldChar w:fldCharType="end"/>
      </w:r>
    </w:p>
    <w:p w14:paraId="20853609" w14:textId="77777777" w:rsidR="009B674D" w:rsidRDefault="009B674D">
      <w:pPr>
        <w:pStyle w:val="TOC4"/>
        <w:rPr>
          <w:rFonts w:ascii="Calibri" w:eastAsia="Malgun Gothic" w:hAnsi="Calibri"/>
          <w:sz w:val="22"/>
          <w:szCs w:val="22"/>
        </w:rPr>
      </w:pPr>
      <w:r w:rsidRPr="009B674D">
        <w:t>9.1.4.1</w:t>
      </w:r>
      <w:r w:rsidRPr="009B674D">
        <w:rPr>
          <w:rFonts w:ascii="Calibri" w:eastAsia="Malgun Gothic" w:hAnsi="Calibri"/>
          <w:sz w:val="22"/>
          <w:szCs w:val="22"/>
        </w:rPr>
        <w:tab/>
      </w:r>
      <w:r w:rsidRPr="00F50A16">
        <w:rPr>
          <w:rFonts w:cs="v4.2.0"/>
        </w:rPr>
        <w:t>Initial conditions</w:t>
      </w:r>
      <w:r>
        <w:tab/>
      </w:r>
      <w:r>
        <w:fldChar w:fldCharType="begin" w:fldLock="1"/>
      </w:r>
      <w:r>
        <w:instrText xml:space="preserve"> PAGEREF _Toc503965061 \h </w:instrText>
      </w:r>
      <w:r>
        <w:fldChar w:fldCharType="separate"/>
      </w:r>
      <w:r>
        <w:t>25</w:t>
      </w:r>
      <w:r>
        <w:fldChar w:fldCharType="end"/>
      </w:r>
    </w:p>
    <w:p w14:paraId="3176B503" w14:textId="77777777" w:rsidR="009B674D" w:rsidRDefault="009B674D">
      <w:pPr>
        <w:pStyle w:val="TOC4"/>
        <w:rPr>
          <w:rFonts w:ascii="Calibri" w:eastAsia="Malgun Gothic" w:hAnsi="Calibri"/>
          <w:sz w:val="22"/>
          <w:szCs w:val="22"/>
        </w:rPr>
      </w:pPr>
      <w:r w:rsidRPr="009B674D">
        <w:t>9.1.4.2</w:t>
      </w:r>
      <w:r w:rsidRPr="009B674D">
        <w:rPr>
          <w:rFonts w:ascii="Calibri" w:eastAsia="Malgun Gothic" w:hAnsi="Calibri"/>
          <w:sz w:val="22"/>
          <w:szCs w:val="22"/>
        </w:rPr>
        <w:tab/>
      </w:r>
      <w:r w:rsidRPr="00F50A16">
        <w:rPr>
          <w:rFonts w:cs="v4.2.0"/>
        </w:rPr>
        <w:t>Procedures</w:t>
      </w:r>
      <w:r>
        <w:tab/>
      </w:r>
      <w:r>
        <w:fldChar w:fldCharType="begin" w:fldLock="1"/>
      </w:r>
      <w:r>
        <w:instrText xml:space="preserve"> PAGEREF _Toc503965062 \h </w:instrText>
      </w:r>
      <w:r>
        <w:fldChar w:fldCharType="separate"/>
      </w:r>
      <w:r>
        <w:t>25</w:t>
      </w:r>
      <w:r>
        <w:fldChar w:fldCharType="end"/>
      </w:r>
    </w:p>
    <w:p w14:paraId="320B0158" w14:textId="77777777" w:rsidR="009B674D" w:rsidRDefault="009B674D">
      <w:pPr>
        <w:pStyle w:val="TOC3"/>
        <w:rPr>
          <w:rFonts w:ascii="Calibri" w:eastAsia="Malgun Gothic" w:hAnsi="Calibri"/>
          <w:sz w:val="22"/>
          <w:szCs w:val="22"/>
        </w:rPr>
      </w:pPr>
      <w:r>
        <w:t>9.1.5</w:t>
      </w:r>
      <w:r>
        <w:rPr>
          <w:rFonts w:ascii="Calibri" w:eastAsia="Malgun Gothic" w:hAnsi="Calibri"/>
          <w:sz w:val="22"/>
          <w:szCs w:val="22"/>
        </w:rPr>
        <w:tab/>
      </w:r>
      <w:r>
        <w:t>Test requirements</w:t>
      </w:r>
      <w:r>
        <w:tab/>
      </w:r>
      <w:r>
        <w:fldChar w:fldCharType="begin" w:fldLock="1"/>
      </w:r>
      <w:r>
        <w:instrText xml:space="preserve"> PAGEREF _Toc503965063 \h </w:instrText>
      </w:r>
      <w:r>
        <w:fldChar w:fldCharType="separate"/>
      </w:r>
      <w:r>
        <w:t>26</w:t>
      </w:r>
      <w:r>
        <w:fldChar w:fldCharType="end"/>
      </w:r>
    </w:p>
    <w:p w14:paraId="6B3F4ADB" w14:textId="77777777" w:rsidR="009B674D" w:rsidRDefault="009B674D">
      <w:pPr>
        <w:pStyle w:val="TOC4"/>
        <w:rPr>
          <w:rFonts w:ascii="Calibri" w:eastAsia="Malgun Gothic" w:hAnsi="Calibri"/>
          <w:sz w:val="22"/>
          <w:szCs w:val="22"/>
        </w:rPr>
      </w:pPr>
      <w:r>
        <w:t>9.1.5.1</w:t>
      </w:r>
      <w:r>
        <w:rPr>
          <w:rFonts w:ascii="Calibri" w:eastAsia="Malgun Gothic" w:hAnsi="Calibri"/>
          <w:sz w:val="22"/>
          <w:szCs w:val="22"/>
        </w:rPr>
        <w:tab/>
      </w:r>
      <w:r>
        <w:t>Operating band unwanted emission (Category A)</w:t>
      </w:r>
      <w:r>
        <w:tab/>
      </w:r>
      <w:r>
        <w:fldChar w:fldCharType="begin" w:fldLock="1"/>
      </w:r>
      <w:r>
        <w:instrText xml:space="preserve"> PAGEREF _Toc503965064 \h </w:instrText>
      </w:r>
      <w:r>
        <w:fldChar w:fldCharType="separate"/>
      </w:r>
      <w:r>
        <w:t>26</w:t>
      </w:r>
      <w:r>
        <w:fldChar w:fldCharType="end"/>
      </w:r>
    </w:p>
    <w:p w14:paraId="7627B51B" w14:textId="77777777" w:rsidR="009B674D" w:rsidRDefault="009B674D">
      <w:pPr>
        <w:pStyle w:val="TOC4"/>
        <w:rPr>
          <w:rFonts w:ascii="Calibri" w:eastAsia="Malgun Gothic" w:hAnsi="Calibri"/>
          <w:sz w:val="22"/>
          <w:szCs w:val="22"/>
        </w:rPr>
      </w:pPr>
      <w:r>
        <w:t>9.1.5.2</w:t>
      </w:r>
      <w:r>
        <w:rPr>
          <w:rFonts w:ascii="Calibri" w:eastAsia="Malgun Gothic" w:hAnsi="Calibri"/>
          <w:sz w:val="22"/>
          <w:szCs w:val="22"/>
        </w:rPr>
        <w:tab/>
      </w:r>
      <w:r>
        <w:t>Operating band unwanted emissions (Category B)</w:t>
      </w:r>
      <w:r>
        <w:tab/>
      </w:r>
      <w:r>
        <w:fldChar w:fldCharType="begin" w:fldLock="1"/>
      </w:r>
      <w:r>
        <w:instrText xml:space="preserve"> PAGEREF _Toc503965065 \h </w:instrText>
      </w:r>
      <w:r>
        <w:fldChar w:fldCharType="separate"/>
      </w:r>
      <w:r>
        <w:t>28</w:t>
      </w:r>
      <w:r>
        <w:fldChar w:fldCharType="end"/>
      </w:r>
    </w:p>
    <w:p w14:paraId="6C5BCF42" w14:textId="77777777" w:rsidR="009B674D" w:rsidRDefault="009B674D">
      <w:pPr>
        <w:pStyle w:val="TOC5"/>
        <w:rPr>
          <w:rFonts w:ascii="Calibri" w:eastAsia="Malgun Gothic" w:hAnsi="Calibri"/>
          <w:sz w:val="22"/>
          <w:szCs w:val="22"/>
        </w:rPr>
      </w:pPr>
      <w:r>
        <w:t>9.1.5.2.1</w:t>
      </w:r>
      <w:r>
        <w:rPr>
          <w:rFonts w:ascii="Calibri" w:eastAsia="Malgun Gothic" w:hAnsi="Calibri"/>
          <w:sz w:val="22"/>
          <w:szCs w:val="22"/>
        </w:rPr>
        <w:tab/>
      </w:r>
      <w:r>
        <w:t>Category B</w:t>
      </w:r>
      <w:r>
        <w:rPr>
          <w:lang w:eastAsia="zh-CN"/>
        </w:rPr>
        <w:t xml:space="preserve"> test requirements (Option 1)</w:t>
      </w:r>
      <w:r>
        <w:tab/>
      </w:r>
      <w:r>
        <w:fldChar w:fldCharType="begin" w:fldLock="1"/>
      </w:r>
      <w:r>
        <w:instrText xml:space="preserve"> PAGEREF _Toc503965066 \h </w:instrText>
      </w:r>
      <w:r>
        <w:fldChar w:fldCharType="separate"/>
      </w:r>
      <w:r>
        <w:t>28</w:t>
      </w:r>
      <w:r>
        <w:fldChar w:fldCharType="end"/>
      </w:r>
    </w:p>
    <w:p w14:paraId="192AF9F6" w14:textId="77777777" w:rsidR="009B674D" w:rsidRDefault="009B674D">
      <w:pPr>
        <w:pStyle w:val="TOC5"/>
        <w:rPr>
          <w:rFonts w:ascii="Calibri" w:eastAsia="Malgun Gothic" w:hAnsi="Calibri"/>
          <w:sz w:val="22"/>
          <w:szCs w:val="22"/>
        </w:rPr>
      </w:pPr>
      <w:r>
        <w:t>9.1.5.2.2</w:t>
      </w:r>
      <w:r>
        <w:rPr>
          <w:rFonts w:ascii="Calibri" w:eastAsia="Malgun Gothic" w:hAnsi="Calibri"/>
          <w:sz w:val="22"/>
          <w:szCs w:val="22"/>
        </w:rPr>
        <w:tab/>
      </w:r>
      <w:r>
        <w:t>Category B</w:t>
      </w:r>
      <w:r>
        <w:rPr>
          <w:lang w:eastAsia="zh-CN"/>
        </w:rPr>
        <w:t xml:space="preserve"> test requirements (Option 2)</w:t>
      </w:r>
      <w:r>
        <w:tab/>
      </w:r>
      <w:r>
        <w:fldChar w:fldCharType="begin" w:fldLock="1"/>
      </w:r>
      <w:r>
        <w:instrText xml:space="preserve"> PAGEREF _Toc503965067 \h </w:instrText>
      </w:r>
      <w:r>
        <w:fldChar w:fldCharType="separate"/>
      </w:r>
      <w:r>
        <w:t>31</w:t>
      </w:r>
      <w:r>
        <w:fldChar w:fldCharType="end"/>
      </w:r>
    </w:p>
    <w:p w14:paraId="20C403E6" w14:textId="77777777" w:rsidR="009B674D" w:rsidRDefault="009B674D">
      <w:pPr>
        <w:pStyle w:val="TOC4"/>
        <w:rPr>
          <w:rFonts w:ascii="Calibri" w:eastAsia="Malgun Gothic" w:hAnsi="Calibri"/>
          <w:sz w:val="22"/>
          <w:szCs w:val="22"/>
        </w:rPr>
      </w:pPr>
      <w:r>
        <w:t>9.1.5.3</w:t>
      </w:r>
      <w:r>
        <w:rPr>
          <w:rFonts w:ascii="Calibri" w:eastAsia="Malgun Gothic" w:hAnsi="Calibri"/>
          <w:sz w:val="22"/>
          <w:szCs w:val="22"/>
        </w:rPr>
        <w:tab/>
      </w:r>
      <w:r>
        <w:t>Additional requirements</w:t>
      </w:r>
      <w:r>
        <w:tab/>
      </w:r>
      <w:r>
        <w:fldChar w:fldCharType="begin" w:fldLock="1"/>
      </w:r>
      <w:r>
        <w:instrText xml:space="preserve"> PAGEREF _Toc503965068 \h </w:instrText>
      </w:r>
      <w:r>
        <w:fldChar w:fldCharType="separate"/>
      </w:r>
      <w:r>
        <w:t>32</w:t>
      </w:r>
      <w:r>
        <w:fldChar w:fldCharType="end"/>
      </w:r>
    </w:p>
    <w:p w14:paraId="1AD64481" w14:textId="77777777" w:rsidR="009B674D" w:rsidRDefault="009B674D">
      <w:pPr>
        <w:pStyle w:val="TOC4"/>
        <w:rPr>
          <w:rFonts w:ascii="Calibri" w:eastAsia="Malgun Gothic" w:hAnsi="Calibri"/>
          <w:sz w:val="22"/>
          <w:szCs w:val="22"/>
        </w:rPr>
      </w:pPr>
      <w:r>
        <w:t>9.1.5.4</w:t>
      </w:r>
      <w:r>
        <w:rPr>
          <w:rFonts w:ascii="Calibri" w:eastAsia="Malgun Gothic" w:hAnsi="Calibri"/>
          <w:sz w:val="22"/>
          <w:szCs w:val="22"/>
        </w:rPr>
        <w:tab/>
      </w:r>
      <w:r>
        <w:t>Protection of the BS receiver in the operating band</w:t>
      </w:r>
      <w:r>
        <w:tab/>
      </w:r>
      <w:r>
        <w:fldChar w:fldCharType="begin" w:fldLock="1"/>
      </w:r>
      <w:r>
        <w:instrText xml:space="preserve"> PAGEREF _Toc503965069 \h </w:instrText>
      </w:r>
      <w:r>
        <w:fldChar w:fldCharType="separate"/>
      </w:r>
      <w:r>
        <w:t>35</w:t>
      </w:r>
      <w:r>
        <w:fldChar w:fldCharType="end"/>
      </w:r>
    </w:p>
    <w:p w14:paraId="290EDA50" w14:textId="77777777" w:rsidR="009B674D" w:rsidRDefault="009B674D">
      <w:pPr>
        <w:pStyle w:val="TOC2"/>
        <w:rPr>
          <w:rFonts w:ascii="Calibri" w:eastAsia="Malgun Gothic" w:hAnsi="Calibri"/>
          <w:sz w:val="22"/>
          <w:szCs w:val="22"/>
        </w:rPr>
      </w:pPr>
      <w:r>
        <w:t>9.2</w:t>
      </w:r>
      <w:r>
        <w:rPr>
          <w:rFonts w:ascii="Calibri" w:eastAsia="Malgun Gothic" w:hAnsi="Calibri"/>
          <w:sz w:val="22"/>
          <w:szCs w:val="22"/>
        </w:rPr>
        <w:tab/>
      </w:r>
      <w:r>
        <w:t>Spurious emissions</w:t>
      </w:r>
      <w:r>
        <w:tab/>
      </w:r>
      <w:r>
        <w:fldChar w:fldCharType="begin" w:fldLock="1"/>
      </w:r>
      <w:r>
        <w:instrText xml:space="preserve"> PAGEREF _Toc503965070 \h </w:instrText>
      </w:r>
      <w:r>
        <w:fldChar w:fldCharType="separate"/>
      </w:r>
      <w:r>
        <w:t>36</w:t>
      </w:r>
      <w:r>
        <w:fldChar w:fldCharType="end"/>
      </w:r>
    </w:p>
    <w:p w14:paraId="39D9F38C" w14:textId="77777777" w:rsidR="009B674D" w:rsidRDefault="009B674D">
      <w:pPr>
        <w:pStyle w:val="TOC3"/>
        <w:rPr>
          <w:rFonts w:ascii="Calibri" w:eastAsia="Malgun Gothic" w:hAnsi="Calibri"/>
          <w:sz w:val="22"/>
          <w:szCs w:val="22"/>
        </w:rPr>
      </w:pPr>
      <w:r w:rsidRPr="009B674D">
        <w:t>9.2.1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_Toc503965071 \h </w:instrText>
      </w:r>
      <w:r>
        <w:fldChar w:fldCharType="separate"/>
      </w:r>
      <w:r>
        <w:t>36</w:t>
      </w:r>
      <w:r>
        <w:fldChar w:fldCharType="end"/>
      </w:r>
    </w:p>
    <w:p w14:paraId="79611C72" w14:textId="77777777" w:rsidR="009B674D" w:rsidRDefault="009B674D">
      <w:pPr>
        <w:pStyle w:val="TOC3"/>
        <w:rPr>
          <w:rFonts w:ascii="Calibri" w:eastAsia="Malgun Gothic" w:hAnsi="Calibri"/>
          <w:sz w:val="22"/>
          <w:szCs w:val="22"/>
        </w:rPr>
      </w:pPr>
      <w:r w:rsidRPr="009B674D">
        <w:t>9.2.2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_Toc503965072 \h </w:instrText>
      </w:r>
      <w:r>
        <w:fldChar w:fldCharType="separate"/>
      </w:r>
      <w:r>
        <w:t>36</w:t>
      </w:r>
      <w:r>
        <w:fldChar w:fldCharType="end"/>
      </w:r>
    </w:p>
    <w:p w14:paraId="1D8D3269" w14:textId="77777777" w:rsidR="009B674D" w:rsidRDefault="009B674D">
      <w:pPr>
        <w:pStyle w:val="TOC3"/>
        <w:rPr>
          <w:rFonts w:ascii="Calibri" w:eastAsia="Malgun Gothic" w:hAnsi="Calibri"/>
          <w:sz w:val="22"/>
          <w:szCs w:val="22"/>
        </w:rPr>
      </w:pPr>
      <w:r w:rsidRPr="009B674D">
        <w:t>9.2.3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_Toc503965073 \h </w:instrText>
      </w:r>
      <w:r>
        <w:fldChar w:fldCharType="separate"/>
      </w:r>
      <w:r>
        <w:t>36</w:t>
      </w:r>
      <w:r>
        <w:fldChar w:fldCharType="end"/>
      </w:r>
    </w:p>
    <w:p w14:paraId="4CD39653" w14:textId="77777777" w:rsidR="009B674D" w:rsidRDefault="009B674D">
      <w:pPr>
        <w:pStyle w:val="TOC3"/>
        <w:rPr>
          <w:rFonts w:ascii="Calibri" w:eastAsia="Malgun Gothic" w:hAnsi="Calibri"/>
          <w:sz w:val="22"/>
          <w:szCs w:val="22"/>
        </w:rPr>
      </w:pPr>
      <w:r w:rsidRPr="009B674D">
        <w:t>9.2.4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_Toc503965074 \h </w:instrText>
      </w:r>
      <w:r>
        <w:fldChar w:fldCharType="separate"/>
      </w:r>
      <w:r>
        <w:t>36</w:t>
      </w:r>
      <w:r>
        <w:fldChar w:fldCharType="end"/>
      </w:r>
    </w:p>
    <w:p w14:paraId="6C3AC01F" w14:textId="77777777" w:rsidR="009B674D" w:rsidRDefault="009B674D">
      <w:pPr>
        <w:pStyle w:val="TOC4"/>
        <w:rPr>
          <w:rFonts w:ascii="Calibri" w:eastAsia="Malgun Gothic" w:hAnsi="Calibri"/>
          <w:sz w:val="22"/>
          <w:szCs w:val="22"/>
        </w:rPr>
      </w:pPr>
      <w:r w:rsidRPr="009B674D">
        <w:t>9.2.4.1</w:t>
      </w:r>
      <w:r w:rsidRPr="009B674D">
        <w:rPr>
          <w:rFonts w:ascii="Calibri" w:eastAsia="Malgun Gothic" w:hAnsi="Calibri"/>
          <w:sz w:val="22"/>
          <w:szCs w:val="22"/>
        </w:rPr>
        <w:tab/>
      </w:r>
      <w:r w:rsidRPr="00F50A16">
        <w:rPr>
          <w:rFonts w:cs="v4.2.0"/>
        </w:rPr>
        <w:t>Initial conditions</w:t>
      </w:r>
      <w:r>
        <w:tab/>
      </w:r>
      <w:r>
        <w:fldChar w:fldCharType="begin" w:fldLock="1"/>
      </w:r>
      <w:r>
        <w:instrText xml:space="preserve"> PAGEREF _Toc503965075 \h </w:instrText>
      </w:r>
      <w:r>
        <w:fldChar w:fldCharType="separate"/>
      </w:r>
      <w:r>
        <w:t>36</w:t>
      </w:r>
      <w:r>
        <w:fldChar w:fldCharType="end"/>
      </w:r>
    </w:p>
    <w:p w14:paraId="24E95A87" w14:textId="77777777" w:rsidR="009B674D" w:rsidRDefault="009B674D">
      <w:pPr>
        <w:pStyle w:val="TOC4"/>
        <w:rPr>
          <w:rFonts w:ascii="Calibri" w:eastAsia="Malgun Gothic" w:hAnsi="Calibri"/>
          <w:sz w:val="22"/>
          <w:szCs w:val="22"/>
        </w:rPr>
      </w:pPr>
      <w:r w:rsidRPr="009B674D">
        <w:t>9.2.4.2</w:t>
      </w:r>
      <w:r w:rsidRPr="009B674D">
        <w:rPr>
          <w:rFonts w:ascii="Calibri" w:eastAsia="Malgun Gothic" w:hAnsi="Calibri"/>
          <w:sz w:val="22"/>
          <w:szCs w:val="22"/>
        </w:rPr>
        <w:tab/>
      </w:r>
      <w:r w:rsidRPr="00F50A16">
        <w:rPr>
          <w:rFonts w:cs="v4.2.0"/>
        </w:rPr>
        <w:t>Procedures</w:t>
      </w:r>
      <w:r>
        <w:tab/>
      </w:r>
      <w:r>
        <w:fldChar w:fldCharType="begin" w:fldLock="1"/>
      </w:r>
      <w:r>
        <w:instrText xml:space="preserve"> PAGEREF _Toc503965076 \h </w:instrText>
      </w:r>
      <w:r>
        <w:fldChar w:fldCharType="separate"/>
      </w:r>
      <w:r>
        <w:t>36</w:t>
      </w:r>
      <w:r>
        <w:fldChar w:fldCharType="end"/>
      </w:r>
    </w:p>
    <w:p w14:paraId="2742AADC" w14:textId="77777777" w:rsidR="009B674D" w:rsidRDefault="009B674D">
      <w:pPr>
        <w:pStyle w:val="TOC3"/>
        <w:rPr>
          <w:rFonts w:ascii="Calibri" w:eastAsia="Malgun Gothic" w:hAnsi="Calibri"/>
          <w:sz w:val="22"/>
          <w:szCs w:val="22"/>
        </w:rPr>
      </w:pPr>
      <w:r>
        <w:t>9.2.5</w:t>
      </w:r>
      <w:r>
        <w:rPr>
          <w:rFonts w:ascii="Calibri" w:eastAsia="Malgun Gothic" w:hAnsi="Calibri"/>
          <w:sz w:val="22"/>
          <w:szCs w:val="22"/>
        </w:rPr>
        <w:tab/>
      </w:r>
      <w:r>
        <w:t>Test requirements</w:t>
      </w:r>
      <w:r>
        <w:tab/>
      </w:r>
      <w:r>
        <w:fldChar w:fldCharType="begin" w:fldLock="1"/>
      </w:r>
      <w:r>
        <w:instrText xml:space="preserve"> PAGEREF _Toc503965077 \h </w:instrText>
      </w:r>
      <w:r>
        <w:fldChar w:fldCharType="separate"/>
      </w:r>
      <w:r>
        <w:t>37</w:t>
      </w:r>
      <w:r>
        <w:fldChar w:fldCharType="end"/>
      </w:r>
    </w:p>
    <w:p w14:paraId="43A18E24" w14:textId="77777777" w:rsidR="009B674D" w:rsidRDefault="009B674D">
      <w:pPr>
        <w:pStyle w:val="TOC4"/>
        <w:rPr>
          <w:rFonts w:ascii="Calibri" w:eastAsia="Malgun Gothic" w:hAnsi="Calibri"/>
          <w:sz w:val="22"/>
          <w:szCs w:val="22"/>
        </w:rPr>
      </w:pPr>
      <w:r w:rsidRPr="009B674D">
        <w:t>9.2.5.1</w:t>
      </w:r>
      <w:r w:rsidRPr="009B674D">
        <w:rPr>
          <w:rFonts w:ascii="Calibri" w:eastAsia="Malgun Gothic" w:hAnsi="Calibri"/>
          <w:sz w:val="22"/>
          <w:szCs w:val="22"/>
        </w:rPr>
        <w:tab/>
      </w:r>
      <w:r w:rsidRPr="00F50A16">
        <w:rPr>
          <w:rFonts w:cs="v4.2.0"/>
        </w:rPr>
        <w:t>Spurious emission (Category A)</w:t>
      </w:r>
      <w:r>
        <w:tab/>
      </w:r>
      <w:r>
        <w:fldChar w:fldCharType="begin" w:fldLock="1"/>
      </w:r>
      <w:r>
        <w:instrText xml:space="preserve"> PAGEREF _Toc503965078 \h </w:instrText>
      </w:r>
      <w:r>
        <w:fldChar w:fldCharType="separate"/>
      </w:r>
      <w:r>
        <w:t>37</w:t>
      </w:r>
      <w:r>
        <w:fldChar w:fldCharType="end"/>
      </w:r>
    </w:p>
    <w:p w14:paraId="27D6DB37" w14:textId="77777777" w:rsidR="009B674D" w:rsidRDefault="009B674D">
      <w:pPr>
        <w:pStyle w:val="TOC4"/>
        <w:rPr>
          <w:rFonts w:ascii="Calibri" w:eastAsia="Malgun Gothic" w:hAnsi="Calibri"/>
          <w:sz w:val="22"/>
          <w:szCs w:val="22"/>
        </w:rPr>
      </w:pPr>
      <w:r w:rsidRPr="009B674D">
        <w:t>9.2.5.2</w:t>
      </w:r>
      <w:r w:rsidRPr="009B674D">
        <w:rPr>
          <w:rFonts w:ascii="Calibri" w:eastAsia="Malgun Gothic" w:hAnsi="Calibri"/>
          <w:sz w:val="22"/>
          <w:szCs w:val="22"/>
        </w:rPr>
        <w:tab/>
      </w:r>
      <w:r w:rsidRPr="00F50A16">
        <w:rPr>
          <w:rFonts w:cs="v4.2.0"/>
        </w:rPr>
        <w:t>Spurious emission (Category B)</w:t>
      </w:r>
      <w:r>
        <w:tab/>
      </w:r>
      <w:r>
        <w:fldChar w:fldCharType="begin" w:fldLock="1"/>
      </w:r>
      <w:r>
        <w:instrText xml:space="preserve"> PAGEREF _Toc503965079 \h </w:instrText>
      </w:r>
      <w:r>
        <w:fldChar w:fldCharType="separate"/>
      </w:r>
      <w:r>
        <w:t>37</w:t>
      </w:r>
      <w:r>
        <w:fldChar w:fldCharType="end"/>
      </w:r>
    </w:p>
    <w:p w14:paraId="78A4822D" w14:textId="77777777" w:rsidR="009B674D" w:rsidRDefault="009B674D">
      <w:pPr>
        <w:pStyle w:val="TOC4"/>
        <w:rPr>
          <w:rFonts w:ascii="Calibri" w:eastAsia="Malgun Gothic" w:hAnsi="Calibri"/>
          <w:sz w:val="22"/>
          <w:szCs w:val="22"/>
        </w:rPr>
      </w:pPr>
      <w:r>
        <w:t>9.2.5.3</w:t>
      </w:r>
      <w:r>
        <w:rPr>
          <w:rFonts w:ascii="Calibri" w:eastAsia="Malgun Gothic" w:hAnsi="Calibri"/>
          <w:sz w:val="22"/>
          <w:szCs w:val="22"/>
        </w:rPr>
        <w:tab/>
      </w:r>
      <w:r>
        <w:t>Co-existence with other systems in the same geographical area</w:t>
      </w:r>
      <w:r>
        <w:tab/>
      </w:r>
      <w:r>
        <w:fldChar w:fldCharType="begin" w:fldLock="1"/>
      </w:r>
      <w:r>
        <w:instrText xml:space="preserve"> PAGEREF _Toc503965080 \h </w:instrText>
      </w:r>
      <w:r>
        <w:fldChar w:fldCharType="separate"/>
      </w:r>
      <w:r>
        <w:t>38</w:t>
      </w:r>
      <w:r>
        <w:fldChar w:fldCharType="end"/>
      </w:r>
    </w:p>
    <w:p w14:paraId="5A22F733" w14:textId="77777777" w:rsidR="009B674D" w:rsidRDefault="009B674D">
      <w:pPr>
        <w:pStyle w:val="TOC4"/>
        <w:rPr>
          <w:rFonts w:ascii="Calibri" w:eastAsia="Malgun Gothic" w:hAnsi="Calibri"/>
          <w:sz w:val="22"/>
          <w:szCs w:val="22"/>
        </w:rPr>
      </w:pPr>
      <w:r>
        <w:t>9.2.5.4</w:t>
      </w:r>
      <w:r>
        <w:rPr>
          <w:rFonts w:ascii="Calibri" w:eastAsia="Malgun Gothic" w:hAnsi="Calibri"/>
          <w:sz w:val="22"/>
          <w:szCs w:val="22"/>
        </w:rPr>
        <w:tab/>
      </w:r>
      <w:r>
        <w:t>Co-location with base stations</w:t>
      </w:r>
      <w:r>
        <w:tab/>
      </w:r>
      <w:r>
        <w:fldChar w:fldCharType="begin" w:fldLock="1"/>
      </w:r>
      <w:r>
        <w:instrText xml:space="preserve"> PAGEREF _Toc503965081 \h </w:instrText>
      </w:r>
      <w:r>
        <w:fldChar w:fldCharType="separate"/>
      </w:r>
      <w:r>
        <w:t>44</w:t>
      </w:r>
      <w:r>
        <w:fldChar w:fldCharType="end"/>
      </w:r>
    </w:p>
    <w:p w14:paraId="0A724D4D" w14:textId="77777777" w:rsidR="009B674D" w:rsidRDefault="009B674D">
      <w:pPr>
        <w:pStyle w:val="TOC1"/>
        <w:rPr>
          <w:rFonts w:ascii="Calibri" w:eastAsia="Malgun Gothic" w:hAnsi="Calibri"/>
          <w:szCs w:val="22"/>
        </w:rPr>
      </w:pPr>
      <w:r>
        <w:t>10</w:t>
      </w:r>
      <w:r>
        <w:rPr>
          <w:rFonts w:ascii="Calibri" w:eastAsia="Malgun Gothic" w:hAnsi="Calibri"/>
          <w:szCs w:val="22"/>
        </w:rPr>
        <w:tab/>
      </w:r>
      <w:r>
        <w:t>Error Vector Magnitude</w:t>
      </w:r>
      <w:r w:rsidRPr="00F50A16">
        <w:rPr>
          <w:rFonts w:cs="v4.2.0"/>
        </w:rPr>
        <w:t xml:space="preserve"> (EVM)</w:t>
      </w:r>
      <w:r>
        <w:tab/>
      </w:r>
      <w:r>
        <w:fldChar w:fldCharType="begin" w:fldLock="1"/>
      </w:r>
      <w:r>
        <w:instrText xml:space="preserve"> PAGEREF _Toc503965082 \h </w:instrText>
      </w:r>
      <w:r>
        <w:fldChar w:fldCharType="separate"/>
      </w:r>
      <w:r>
        <w:t>50</w:t>
      </w:r>
      <w:r>
        <w:fldChar w:fldCharType="end"/>
      </w:r>
    </w:p>
    <w:p w14:paraId="5E0C3A6B" w14:textId="77777777" w:rsidR="009B674D" w:rsidRDefault="009B674D">
      <w:pPr>
        <w:pStyle w:val="TOC2"/>
        <w:rPr>
          <w:rFonts w:ascii="Calibri" w:eastAsia="Malgun Gothic" w:hAnsi="Calibri"/>
          <w:sz w:val="22"/>
          <w:szCs w:val="22"/>
        </w:rPr>
      </w:pPr>
      <w:r>
        <w:t>10.1</w:t>
      </w:r>
      <w:r>
        <w:rPr>
          <w:rFonts w:ascii="Calibri" w:eastAsia="Malgun Gothic" w:hAnsi="Calibri"/>
          <w:sz w:val="22"/>
          <w:szCs w:val="22"/>
        </w:rPr>
        <w:tab/>
      </w:r>
      <w:r>
        <w:t>Downlink Error Vector Magnitude</w:t>
      </w:r>
      <w:r>
        <w:tab/>
      </w:r>
      <w:r>
        <w:fldChar w:fldCharType="begin" w:fldLock="1"/>
      </w:r>
      <w:r>
        <w:instrText xml:space="preserve"> PAGEREF _Toc503965083 \h </w:instrText>
      </w:r>
      <w:r>
        <w:fldChar w:fldCharType="separate"/>
      </w:r>
      <w:r>
        <w:t>50</w:t>
      </w:r>
      <w:r>
        <w:fldChar w:fldCharType="end"/>
      </w:r>
    </w:p>
    <w:p w14:paraId="162A0499" w14:textId="77777777" w:rsidR="009B674D" w:rsidRDefault="009B674D">
      <w:pPr>
        <w:pStyle w:val="TOC3"/>
        <w:rPr>
          <w:rFonts w:ascii="Calibri" w:eastAsia="Malgun Gothic" w:hAnsi="Calibri"/>
          <w:sz w:val="22"/>
          <w:szCs w:val="22"/>
        </w:rPr>
      </w:pPr>
      <w:r>
        <w:t>10.1.1</w:t>
      </w:r>
      <w:r>
        <w:rPr>
          <w:rFonts w:ascii="Calibri" w:eastAsia="Malgun Gothic" w:hAnsi="Calibri"/>
          <w:sz w:val="22"/>
          <w:szCs w:val="22"/>
        </w:rPr>
        <w:tab/>
      </w:r>
      <w:r>
        <w:t>Definition and applicability</w:t>
      </w:r>
      <w:r>
        <w:tab/>
      </w:r>
      <w:r>
        <w:fldChar w:fldCharType="begin" w:fldLock="1"/>
      </w:r>
      <w:r>
        <w:instrText xml:space="preserve"> PAGEREF _Toc503965084 \h </w:instrText>
      </w:r>
      <w:r>
        <w:fldChar w:fldCharType="separate"/>
      </w:r>
      <w:r>
        <w:t>50</w:t>
      </w:r>
      <w:r>
        <w:fldChar w:fldCharType="end"/>
      </w:r>
    </w:p>
    <w:p w14:paraId="64FF205F" w14:textId="77777777" w:rsidR="009B674D" w:rsidRDefault="009B674D">
      <w:pPr>
        <w:pStyle w:val="TOC3"/>
        <w:rPr>
          <w:rFonts w:ascii="Calibri" w:eastAsia="Malgun Gothic" w:hAnsi="Calibri"/>
          <w:sz w:val="22"/>
          <w:szCs w:val="22"/>
        </w:rPr>
      </w:pPr>
      <w:r>
        <w:t>10.1.2</w:t>
      </w:r>
      <w:r>
        <w:rPr>
          <w:rFonts w:ascii="Calibri" w:eastAsia="Malgun Gothic" w:hAnsi="Calibri"/>
          <w:sz w:val="22"/>
          <w:szCs w:val="22"/>
        </w:rPr>
        <w:tab/>
      </w:r>
      <w:r>
        <w:t>Minimum requirements</w:t>
      </w:r>
      <w:r>
        <w:tab/>
      </w:r>
      <w:r>
        <w:fldChar w:fldCharType="begin" w:fldLock="1"/>
      </w:r>
      <w:r>
        <w:instrText xml:space="preserve"> PAGEREF _Toc503965085 \h </w:instrText>
      </w:r>
      <w:r>
        <w:fldChar w:fldCharType="separate"/>
      </w:r>
      <w:r>
        <w:t>50</w:t>
      </w:r>
      <w:r>
        <w:fldChar w:fldCharType="end"/>
      </w:r>
    </w:p>
    <w:p w14:paraId="2A89BE98" w14:textId="77777777" w:rsidR="009B674D" w:rsidRDefault="009B674D">
      <w:pPr>
        <w:pStyle w:val="TOC3"/>
        <w:rPr>
          <w:rFonts w:ascii="Calibri" w:eastAsia="Malgun Gothic" w:hAnsi="Calibri"/>
          <w:sz w:val="22"/>
          <w:szCs w:val="22"/>
        </w:rPr>
      </w:pPr>
      <w:r>
        <w:t>10.1.3</w:t>
      </w:r>
      <w:r>
        <w:rPr>
          <w:rFonts w:ascii="Calibri" w:eastAsia="Malgun Gothic" w:hAnsi="Calibri"/>
          <w:sz w:val="22"/>
          <w:szCs w:val="22"/>
        </w:rPr>
        <w:tab/>
      </w:r>
      <w:r>
        <w:t>Test purpose</w:t>
      </w:r>
      <w:r>
        <w:tab/>
      </w:r>
      <w:r>
        <w:fldChar w:fldCharType="begin" w:fldLock="1"/>
      </w:r>
      <w:r>
        <w:instrText xml:space="preserve"> PAGEREF _Toc503965086 \h </w:instrText>
      </w:r>
      <w:r>
        <w:fldChar w:fldCharType="separate"/>
      </w:r>
      <w:r>
        <w:t>50</w:t>
      </w:r>
      <w:r>
        <w:fldChar w:fldCharType="end"/>
      </w:r>
    </w:p>
    <w:p w14:paraId="01619E25" w14:textId="77777777" w:rsidR="009B674D" w:rsidRDefault="009B674D">
      <w:pPr>
        <w:pStyle w:val="TOC3"/>
        <w:rPr>
          <w:rFonts w:ascii="Calibri" w:eastAsia="Malgun Gothic" w:hAnsi="Calibri"/>
          <w:sz w:val="22"/>
          <w:szCs w:val="22"/>
        </w:rPr>
      </w:pPr>
      <w:r>
        <w:t>10.1.4</w:t>
      </w:r>
      <w:r>
        <w:rPr>
          <w:rFonts w:ascii="Calibri" w:eastAsia="Malgun Gothic" w:hAnsi="Calibri"/>
          <w:sz w:val="22"/>
          <w:szCs w:val="22"/>
        </w:rPr>
        <w:tab/>
      </w:r>
      <w:r>
        <w:t>Method of test</w:t>
      </w:r>
      <w:r>
        <w:tab/>
      </w:r>
      <w:r>
        <w:fldChar w:fldCharType="begin" w:fldLock="1"/>
      </w:r>
      <w:r>
        <w:instrText xml:space="preserve"> PAGEREF _Toc503965087 \h </w:instrText>
      </w:r>
      <w:r>
        <w:fldChar w:fldCharType="separate"/>
      </w:r>
      <w:r>
        <w:t>50</w:t>
      </w:r>
      <w:r>
        <w:fldChar w:fldCharType="end"/>
      </w:r>
    </w:p>
    <w:p w14:paraId="18FCAB83" w14:textId="77777777" w:rsidR="009B674D" w:rsidRDefault="009B674D">
      <w:pPr>
        <w:pStyle w:val="TOC4"/>
        <w:rPr>
          <w:rFonts w:ascii="Calibri" w:eastAsia="Malgun Gothic" w:hAnsi="Calibri"/>
          <w:sz w:val="22"/>
          <w:szCs w:val="22"/>
        </w:rPr>
      </w:pPr>
      <w:r>
        <w:t>10.1.4.1</w:t>
      </w:r>
      <w:r>
        <w:rPr>
          <w:rFonts w:ascii="Calibri" w:eastAsia="Malgun Gothic" w:hAnsi="Calibri"/>
          <w:sz w:val="22"/>
          <w:szCs w:val="22"/>
        </w:rPr>
        <w:tab/>
      </w:r>
      <w:r>
        <w:t>Initial conditions</w:t>
      </w:r>
      <w:r>
        <w:tab/>
      </w:r>
      <w:r>
        <w:fldChar w:fldCharType="begin" w:fldLock="1"/>
      </w:r>
      <w:r>
        <w:instrText xml:space="preserve"> PAGEREF _Toc503965088 \h </w:instrText>
      </w:r>
      <w:r>
        <w:fldChar w:fldCharType="separate"/>
      </w:r>
      <w:r>
        <w:t>50</w:t>
      </w:r>
      <w:r>
        <w:fldChar w:fldCharType="end"/>
      </w:r>
    </w:p>
    <w:p w14:paraId="304C91AA" w14:textId="77777777" w:rsidR="009B674D" w:rsidRDefault="009B674D">
      <w:pPr>
        <w:pStyle w:val="TOC4"/>
        <w:rPr>
          <w:rFonts w:ascii="Calibri" w:eastAsia="Malgun Gothic" w:hAnsi="Calibri"/>
          <w:sz w:val="22"/>
          <w:szCs w:val="22"/>
        </w:rPr>
      </w:pPr>
      <w:r>
        <w:t>10.1.4.2</w:t>
      </w:r>
      <w:r>
        <w:rPr>
          <w:rFonts w:ascii="Calibri" w:eastAsia="Malgun Gothic" w:hAnsi="Calibri"/>
          <w:sz w:val="22"/>
          <w:szCs w:val="22"/>
        </w:rPr>
        <w:tab/>
      </w:r>
      <w:r>
        <w:t>Procedure</w:t>
      </w:r>
      <w:r>
        <w:tab/>
      </w:r>
      <w:r>
        <w:fldChar w:fldCharType="begin" w:fldLock="1"/>
      </w:r>
      <w:r>
        <w:instrText xml:space="preserve"> PAGEREF _Toc503965089 \h </w:instrText>
      </w:r>
      <w:r>
        <w:fldChar w:fldCharType="separate"/>
      </w:r>
      <w:r>
        <w:t>51</w:t>
      </w:r>
      <w:r>
        <w:fldChar w:fldCharType="end"/>
      </w:r>
    </w:p>
    <w:p w14:paraId="047CFA45" w14:textId="77777777" w:rsidR="009B674D" w:rsidRDefault="009B674D">
      <w:pPr>
        <w:pStyle w:val="TOC3"/>
        <w:rPr>
          <w:rFonts w:ascii="Calibri" w:eastAsia="Malgun Gothic" w:hAnsi="Calibri"/>
          <w:sz w:val="22"/>
          <w:szCs w:val="22"/>
        </w:rPr>
      </w:pPr>
      <w:r>
        <w:t>10.1.5</w:t>
      </w:r>
      <w:r>
        <w:rPr>
          <w:rFonts w:ascii="Calibri" w:eastAsia="Malgun Gothic" w:hAnsi="Calibri"/>
          <w:sz w:val="22"/>
          <w:szCs w:val="22"/>
        </w:rPr>
        <w:tab/>
      </w:r>
      <w:r>
        <w:t>Test requirement</w:t>
      </w:r>
      <w:r>
        <w:tab/>
      </w:r>
      <w:r>
        <w:fldChar w:fldCharType="begin" w:fldLock="1"/>
      </w:r>
      <w:r>
        <w:instrText xml:space="preserve"> PAGEREF _Toc503965090 \h </w:instrText>
      </w:r>
      <w:r>
        <w:fldChar w:fldCharType="separate"/>
      </w:r>
      <w:r>
        <w:t>51</w:t>
      </w:r>
      <w:r>
        <w:fldChar w:fldCharType="end"/>
      </w:r>
    </w:p>
    <w:p w14:paraId="4999DA2F" w14:textId="77777777" w:rsidR="009B674D" w:rsidRDefault="009B674D">
      <w:pPr>
        <w:pStyle w:val="TOC2"/>
        <w:rPr>
          <w:rFonts w:ascii="Calibri" w:eastAsia="Malgun Gothic" w:hAnsi="Calibri"/>
          <w:sz w:val="22"/>
          <w:szCs w:val="22"/>
        </w:rPr>
      </w:pPr>
      <w:r>
        <w:t>10.2</w:t>
      </w:r>
      <w:r>
        <w:rPr>
          <w:rFonts w:ascii="Calibri" w:eastAsia="Malgun Gothic" w:hAnsi="Calibri"/>
          <w:sz w:val="22"/>
          <w:szCs w:val="22"/>
        </w:rPr>
        <w:tab/>
      </w:r>
      <w:r>
        <w:t>Uplink Error Vector Magnitude</w:t>
      </w:r>
      <w:r>
        <w:tab/>
      </w:r>
      <w:r>
        <w:fldChar w:fldCharType="begin" w:fldLock="1"/>
      </w:r>
      <w:r>
        <w:instrText xml:space="preserve"> PAGEREF _Toc503965091 \h </w:instrText>
      </w:r>
      <w:r>
        <w:fldChar w:fldCharType="separate"/>
      </w:r>
      <w:r>
        <w:t>51</w:t>
      </w:r>
      <w:r>
        <w:fldChar w:fldCharType="end"/>
      </w:r>
    </w:p>
    <w:p w14:paraId="2E54063E" w14:textId="77777777" w:rsidR="009B674D" w:rsidRDefault="009B674D">
      <w:pPr>
        <w:pStyle w:val="TOC3"/>
        <w:rPr>
          <w:rFonts w:ascii="Calibri" w:eastAsia="Malgun Gothic" w:hAnsi="Calibri"/>
          <w:sz w:val="22"/>
          <w:szCs w:val="22"/>
        </w:rPr>
      </w:pPr>
      <w:r>
        <w:t>10.2.1</w:t>
      </w:r>
      <w:r>
        <w:rPr>
          <w:rFonts w:ascii="Calibri" w:eastAsia="Malgun Gothic" w:hAnsi="Calibri"/>
          <w:sz w:val="22"/>
          <w:szCs w:val="22"/>
        </w:rPr>
        <w:tab/>
      </w:r>
      <w:r>
        <w:t>Definition and applicability</w:t>
      </w:r>
      <w:r>
        <w:tab/>
      </w:r>
      <w:r>
        <w:fldChar w:fldCharType="begin" w:fldLock="1"/>
      </w:r>
      <w:r>
        <w:instrText xml:space="preserve"> PAGEREF _Toc503965092 \h </w:instrText>
      </w:r>
      <w:r>
        <w:fldChar w:fldCharType="separate"/>
      </w:r>
      <w:r>
        <w:t>51</w:t>
      </w:r>
      <w:r>
        <w:fldChar w:fldCharType="end"/>
      </w:r>
    </w:p>
    <w:p w14:paraId="68804D7D" w14:textId="77777777" w:rsidR="009B674D" w:rsidRDefault="009B674D">
      <w:pPr>
        <w:pStyle w:val="TOC3"/>
        <w:rPr>
          <w:rFonts w:ascii="Calibri" w:eastAsia="Malgun Gothic" w:hAnsi="Calibri"/>
          <w:sz w:val="22"/>
          <w:szCs w:val="22"/>
        </w:rPr>
      </w:pPr>
      <w:r>
        <w:t>10.2.2</w:t>
      </w:r>
      <w:r>
        <w:rPr>
          <w:rFonts w:ascii="Calibri" w:eastAsia="Malgun Gothic" w:hAnsi="Calibri"/>
          <w:sz w:val="22"/>
          <w:szCs w:val="22"/>
        </w:rPr>
        <w:tab/>
      </w:r>
      <w:r>
        <w:t>Minimum requirements</w:t>
      </w:r>
      <w:r>
        <w:tab/>
      </w:r>
      <w:r>
        <w:fldChar w:fldCharType="begin" w:fldLock="1"/>
      </w:r>
      <w:r>
        <w:instrText xml:space="preserve"> PAGEREF _Toc503965093 \h </w:instrText>
      </w:r>
      <w:r>
        <w:fldChar w:fldCharType="separate"/>
      </w:r>
      <w:r>
        <w:t>51</w:t>
      </w:r>
      <w:r>
        <w:fldChar w:fldCharType="end"/>
      </w:r>
    </w:p>
    <w:p w14:paraId="1D29B3DE" w14:textId="77777777" w:rsidR="009B674D" w:rsidRDefault="009B674D">
      <w:pPr>
        <w:pStyle w:val="TOC3"/>
        <w:rPr>
          <w:rFonts w:ascii="Calibri" w:eastAsia="Malgun Gothic" w:hAnsi="Calibri"/>
          <w:sz w:val="22"/>
          <w:szCs w:val="22"/>
        </w:rPr>
      </w:pPr>
      <w:r>
        <w:t>10.2.3</w:t>
      </w:r>
      <w:r>
        <w:rPr>
          <w:rFonts w:ascii="Calibri" w:eastAsia="Malgun Gothic" w:hAnsi="Calibri"/>
          <w:sz w:val="22"/>
          <w:szCs w:val="22"/>
        </w:rPr>
        <w:tab/>
      </w:r>
      <w:r>
        <w:t>Test purpose</w:t>
      </w:r>
      <w:r>
        <w:tab/>
      </w:r>
      <w:r>
        <w:fldChar w:fldCharType="begin" w:fldLock="1"/>
      </w:r>
      <w:r>
        <w:instrText xml:space="preserve"> PAGEREF _Toc503965094 \h </w:instrText>
      </w:r>
      <w:r>
        <w:fldChar w:fldCharType="separate"/>
      </w:r>
      <w:r>
        <w:t>51</w:t>
      </w:r>
      <w:r>
        <w:fldChar w:fldCharType="end"/>
      </w:r>
    </w:p>
    <w:p w14:paraId="63E5FE00" w14:textId="77777777" w:rsidR="009B674D" w:rsidRDefault="009B674D">
      <w:pPr>
        <w:pStyle w:val="TOC3"/>
        <w:rPr>
          <w:rFonts w:ascii="Calibri" w:eastAsia="Malgun Gothic" w:hAnsi="Calibri"/>
          <w:sz w:val="22"/>
          <w:szCs w:val="22"/>
        </w:rPr>
      </w:pPr>
      <w:r>
        <w:t>10.2.4</w:t>
      </w:r>
      <w:r>
        <w:rPr>
          <w:rFonts w:ascii="Calibri" w:eastAsia="Malgun Gothic" w:hAnsi="Calibri"/>
          <w:sz w:val="22"/>
          <w:szCs w:val="22"/>
        </w:rPr>
        <w:tab/>
      </w:r>
      <w:r>
        <w:t>Method of test</w:t>
      </w:r>
      <w:r>
        <w:tab/>
      </w:r>
      <w:r>
        <w:fldChar w:fldCharType="begin" w:fldLock="1"/>
      </w:r>
      <w:r>
        <w:instrText xml:space="preserve"> PAGEREF _Toc503965095 \h </w:instrText>
      </w:r>
      <w:r>
        <w:fldChar w:fldCharType="separate"/>
      </w:r>
      <w:r>
        <w:t>51</w:t>
      </w:r>
      <w:r>
        <w:fldChar w:fldCharType="end"/>
      </w:r>
    </w:p>
    <w:p w14:paraId="094E223E" w14:textId="77777777" w:rsidR="009B674D" w:rsidRDefault="009B674D">
      <w:pPr>
        <w:pStyle w:val="TOC4"/>
        <w:rPr>
          <w:rFonts w:ascii="Calibri" w:eastAsia="Malgun Gothic" w:hAnsi="Calibri"/>
          <w:sz w:val="22"/>
          <w:szCs w:val="22"/>
        </w:rPr>
      </w:pPr>
      <w:r>
        <w:t>10.2.4.1</w:t>
      </w:r>
      <w:r>
        <w:rPr>
          <w:rFonts w:ascii="Calibri" w:eastAsia="Malgun Gothic" w:hAnsi="Calibri"/>
          <w:sz w:val="22"/>
          <w:szCs w:val="22"/>
        </w:rPr>
        <w:tab/>
      </w:r>
      <w:r>
        <w:t>Initial conditions</w:t>
      </w:r>
      <w:r>
        <w:tab/>
      </w:r>
      <w:r>
        <w:fldChar w:fldCharType="begin" w:fldLock="1"/>
      </w:r>
      <w:r>
        <w:instrText xml:space="preserve"> PAGEREF _Toc503965096 \h </w:instrText>
      </w:r>
      <w:r>
        <w:fldChar w:fldCharType="separate"/>
      </w:r>
      <w:r>
        <w:t>51</w:t>
      </w:r>
      <w:r>
        <w:fldChar w:fldCharType="end"/>
      </w:r>
    </w:p>
    <w:p w14:paraId="158448A4" w14:textId="77777777" w:rsidR="009B674D" w:rsidRDefault="009B674D">
      <w:pPr>
        <w:pStyle w:val="TOC4"/>
        <w:rPr>
          <w:rFonts w:ascii="Calibri" w:eastAsia="Malgun Gothic" w:hAnsi="Calibri"/>
          <w:sz w:val="22"/>
          <w:szCs w:val="22"/>
        </w:rPr>
      </w:pPr>
      <w:r>
        <w:t>10.2.4.2</w:t>
      </w:r>
      <w:r>
        <w:rPr>
          <w:rFonts w:ascii="Calibri" w:eastAsia="Malgun Gothic" w:hAnsi="Calibri"/>
          <w:sz w:val="22"/>
          <w:szCs w:val="22"/>
        </w:rPr>
        <w:tab/>
      </w:r>
      <w:r>
        <w:t>Procedure</w:t>
      </w:r>
      <w:r>
        <w:tab/>
      </w:r>
      <w:r>
        <w:fldChar w:fldCharType="begin" w:fldLock="1"/>
      </w:r>
      <w:r>
        <w:instrText xml:space="preserve"> PAGEREF _Toc503965097 \h </w:instrText>
      </w:r>
      <w:r>
        <w:fldChar w:fldCharType="separate"/>
      </w:r>
      <w:r>
        <w:t>51</w:t>
      </w:r>
      <w:r>
        <w:fldChar w:fldCharType="end"/>
      </w:r>
    </w:p>
    <w:p w14:paraId="0EE38430" w14:textId="77777777" w:rsidR="009B674D" w:rsidRDefault="009B674D">
      <w:pPr>
        <w:pStyle w:val="TOC3"/>
        <w:rPr>
          <w:rFonts w:ascii="Calibri" w:eastAsia="Malgun Gothic" w:hAnsi="Calibri"/>
          <w:sz w:val="22"/>
          <w:szCs w:val="22"/>
        </w:rPr>
      </w:pPr>
      <w:r>
        <w:t>10.2.5</w:t>
      </w:r>
      <w:r>
        <w:rPr>
          <w:rFonts w:ascii="Calibri" w:eastAsia="Malgun Gothic" w:hAnsi="Calibri"/>
          <w:sz w:val="22"/>
          <w:szCs w:val="22"/>
        </w:rPr>
        <w:tab/>
      </w:r>
      <w:r>
        <w:t>Test requirement</w:t>
      </w:r>
      <w:r>
        <w:tab/>
      </w:r>
      <w:r>
        <w:fldChar w:fldCharType="begin" w:fldLock="1"/>
      </w:r>
      <w:r>
        <w:instrText xml:space="preserve"> PAGEREF _Toc503965098 \h </w:instrText>
      </w:r>
      <w:r>
        <w:fldChar w:fldCharType="separate"/>
      </w:r>
      <w:r>
        <w:t>52</w:t>
      </w:r>
      <w:r>
        <w:fldChar w:fldCharType="end"/>
      </w:r>
    </w:p>
    <w:p w14:paraId="4952D94A" w14:textId="77777777" w:rsidR="009B674D" w:rsidRDefault="009B674D">
      <w:pPr>
        <w:pStyle w:val="TOC1"/>
        <w:rPr>
          <w:rFonts w:ascii="Calibri" w:eastAsia="Malgun Gothic" w:hAnsi="Calibri"/>
          <w:szCs w:val="22"/>
        </w:rPr>
      </w:pPr>
      <w:r>
        <w:t>11</w:t>
      </w:r>
      <w:r>
        <w:rPr>
          <w:rFonts w:ascii="Calibri" w:eastAsia="Malgun Gothic" w:hAnsi="Calibri"/>
          <w:szCs w:val="22"/>
        </w:rPr>
        <w:tab/>
      </w:r>
      <w:r>
        <w:t>Input intermodulation</w:t>
      </w:r>
      <w:r>
        <w:tab/>
      </w:r>
      <w:r>
        <w:fldChar w:fldCharType="begin" w:fldLock="1"/>
      </w:r>
      <w:r>
        <w:instrText xml:space="preserve"> PAGEREF _Toc503965099 \h </w:instrText>
      </w:r>
      <w:r>
        <w:fldChar w:fldCharType="separate"/>
      </w:r>
      <w:r>
        <w:t>52</w:t>
      </w:r>
      <w:r>
        <w:fldChar w:fldCharType="end"/>
      </w:r>
    </w:p>
    <w:p w14:paraId="0A66BA09" w14:textId="77777777" w:rsidR="009B674D" w:rsidRDefault="009B674D">
      <w:pPr>
        <w:pStyle w:val="TOC2"/>
        <w:rPr>
          <w:rFonts w:ascii="Calibri" w:eastAsia="Malgun Gothic" w:hAnsi="Calibri"/>
          <w:sz w:val="22"/>
          <w:szCs w:val="22"/>
        </w:rPr>
      </w:pPr>
      <w:r w:rsidRPr="009B674D">
        <w:t>11.1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_Toc503965100 \h </w:instrText>
      </w:r>
      <w:r>
        <w:fldChar w:fldCharType="separate"/>
      </w:r>
      <w:r>
        <w:t>52</w:t>
      </w:r>
      <w:r>
        <w:fldChar w:fldCharType="end"/>
      </w:r>
    </w:p>
    <w:p w14:paraId="21FBB00E" w14:textId="77777777" w:rsidR="009B674D" w:rsidRDefault="009B674D">
      <w:pPr>
        <w:pStyle w:val="TOC2"/>
        <w:rPr>
          <w:rFonts w:ascii="Calibri" w:eastAsia="Malgun Gothic" w:hAnsi="Calibri"/>
          <w:sz w:val="22"/>
          <w:szCs w:val="22"/>
        </w:rPr>
      </w:pPr>
      <w:r w:rsidRPr="009B674D">
        <w:t>11.2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_Toc503965101 \h </w:instrText>
      </w:r>
      <w:r>
        <w:fldChar w:fldCharType="separate"/>
      </w:r>
      <w:r>
        <w:t>52</w:t>
      </w:r>
      <w:r>
        <w:fldChar w:fldCharType="end"/>
      </w:r>
    </w:p>
    <w:p w14:paraId="4F9DD92F" w14:textId="77777777" w:rsidR="009B674D" w:rsidRDefault="009B674D">
      <w:pPr>
        <w:pStyle w:val="TOC2"/>
        <w:rPr>
          <w:rFonts w:ascii="Calibri" w:eastAsia="Malgun Gothic" w:hAnsi="Calibri"/>
          <w:sz w:val="22"/>
          <w:szCs w:val="22"/>
        </w:rPr>
      </w:pPr>
      <w:r w:rsidRPr="009B674D">
        <w:t>11.3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_Toc503965102 \h </w:instrText>
      </w:r>
      <w:r>
        <w:fldChar w:fldCharType="separate"/>
      </w:r>
      <w:r>
        <w:t>52</w:t>
      </w:r>
      <w:r>
        <w:fldChar w:fldCharType="end"/>
      </w:r>
    </w:p>
    <w:p w14:paraId="75A1C094" w14:textId="77777777" w:rsidR="009B674D" w:rsidRDefault="009B674D">
      <w:pPr>
        <w:pStyle w:val="TOC2"/>
        <w:rPr>
          <w:rFonts w:ascii="Calibri" w:eastAsia="Malgun Gothic" w:hAnsi="Calibri"/>
          <w:sz w:val="22"/>
          <w:szCs w:val="22"/>
        </w:rPr>
      </w:pPr>
      <w:r w:rsidRPr="009B674D">
        <w:t>11.4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_Toc503965103 \h </w:instrText>
      </w:r>
      <w:r>
        <w:fldChar w:fldCharType="separate"/>
      </w:r>
      <w:r>
        <w:t>52</w:t>
      </w:r>
      <w:r>
        <w:fldChar w:fldCharType="end"/>
      </w:r>
    </w:p>
    <w:p w14:paraId="5965EC2B" w14:textId="77777777" w:rsidR="009B674D" w:rsidRDefault="009B674D">
      <w:pPr>
        <w:pStyle w:val="TOC3"/>
        <w:rPr>
          <w:rFonts w:ascii="Calibri" w:eastAsia="Malgun Gothic" w:hAnsi="Calibri"/>
          <w:sz w:val="22"/>
          <w:szCs w:val="22"/>
        </w:rPr>
      </w:pPr>
      <w:r>
        <w:t>11.4.1</w:t>
      </w:r>
      <w:r>
        <w:rPr>
          <w:rFonts w:ascii="Calibri" w:eastAsia="Malgun Gothic" w:hAnsi="Calibri"/>
          <w:sz w:val="22"/>
          <w:szCs w:val="22"/>
        </w:rPr>
        <w:tab/>
      </w:r>
      <w:r>
        <w:t>Initial conditions</w:t>
      </w:r>
      <w:r>
        <w:tab/>
      </w:r>
      <w:r>
        <w:fldChar w:fldCharType="begin" w:fldLock="1"/>
      </w:r>
      <w:r>
        <w:instrText xml:space="preserve"> PAGEREF _Toc503965104 \h </w:instrText>
      </w:r>
      <w:r>
        <w:fldChar w:fldCharType="separate"/>
      </w:r>
      <w:r>
        <w:t>52</w:t>
      </w:r>
      <w:r>
        <w:fldChar w:fldCharType="end"/>
      </w:r>
    </w:p>
    <w:p w14:paraId="362217F2" w14:textId="77777777" w:rsidR="009B674D" w:rsidRDefault="009B674D">
      <w:pPr>
        <w:pStyle w:val="TOC3"/>
        <w:rPr>
          <w:rFonts w:ascii="Calibri" w:eastAsia="Malgun Gothic" w:hAnsi="Calibri"/>
          <w:sz w:val="22"/>
          <w:szCs w:val="22"/>
        </w:rPr>
      </w:pPr>
      <w:r>
        <w:t>11.4.2</w:t>
      </w:r>
      <w:r>
        <w:rPr>
          <w:rFonts w:ascii="Calibri" w:eastAsia="Malgun Gothic" w:hAnsi="Calibri"/>
          <w:sz w:val="22"/>
          <w:szCs w:val="22"/>
        </w:rPr>
        <w:tab/>
      </w:r>
      <w:r>
        <w:t>Procedure</w:t>
      </w:r>
      <w:r>
        <w:tab/>
      </w:r>
      <w:r>
        <w:fldChar w:fldCharType="begin" w:fldLock="1"/>
      </w:r>
      <w:r>
        <w:instrText xml:space="preserve"> PAGEREF _Toc503965105 \h </w:instrText>
      </w:r>
      <w:r>
        <w:fldChar w:fldCharType="separate"/>
      </w:r>
      <w:r>
        <w:t>53</w:t>
      </w:r>
      <w:r>
        <w:fldChar w:fldCharType="end"/>
      </w:r>
    </w:p>
    <w:p w14:paraId="54FD6F16" w14:textId="77777777" w:rsidR="009B674D" w:rsidRDefault="009B674D">
      <w:pPr>
        <w:pStyle w:val="TOC2"/>
        <w:rPr>
          <w:rFonts w:ascii="Calibri" w:eastAsia="Malgun Gothic" w:hAnsi="Calibri"/>
          <w:sz w:val="22"/>
          <w:szCs w:val="22"/>
        </w:rPr>
      </w:pPr>
      <w:r w:rsidRPr="009B674D">
        <w:t>11.5</w:t>
      </w:r>
      <w:r w:rsidRPr="009B674D">
        <w:rPr>
          <w:rFonts w:ascii="Calibri" w:eastAsia="Malgun Gothic" w:hAnsi="Calibri"/>
          <w:sz w:val="22"/>
          <w:szCs w:val="22"/>
        </w:rPr>
        <w:tab/>
      </w:r>
      <w:r w:rsidRPr="00F50A16">
        <w:rPr>
          <w:rFonts w:cs="v4.2.0"/>
        </w:rPr>
        <w:t>Test requirements</w:t>
      </w:r>
      <w:r>
        <w:tab/>
      </w:r>
      <w:r>
        <w:fldChar w:fldCharType="begin" w:fldLock="1"/>
      </w:r>
      <w:r>
        <w:instrText xml:space="preserve"> PAGEREF _Toc503965106 \h </w:instrText>
      </w:r>
      <w:r>
        <w:fldChar w:fldCharType="separate"/>
      </w:r>
      <w:r>
        <w:t>53</w:t>
      </w:r>
      <w:r>
        <w:fldChar w:fldCharType="end"/>
      </w:r>
    </w:p>
    <w:p w14:paraId="199B8679" w14:textId="77777777" w:rsidR="009B674D" w:rsidRDefault="009B674D">
      <w:pPr>
        <w:pStyle w:val="TOC3"/>
        <w:rPr>
          <w:rFonts w:ascii="Calibri" w:eastAsia="Malgun Gothic" w:hAnsi="Calibri"/>
          <w:sz w:val="22"/>
          <w:szCs w:val="22"/>
        </w:rPr>
      </w:pPr>
      <w:r>
        <w:lastRenderedPageBreak/>
        <w:t>11.5.1</w:t>
      </w:r>
      <w:r>
        <w:rPr>
          <w:rFonts w:ascii="Calibri" w:eastAsia="Malgun Gothic" w:hAnsi="Calibri"/>
          <w:sz w:val="22"/>
          <w:szCs w:val="22"/>
        </w:rPr>
        <w:tab/>
      </w:r>
      <w:r>
        <w:t>General requirement</w:t>
      </w:r>
      <w:r>
        <w:tab/>
      </w:r>
      <w:r>
        <w:fldChar w:fldCharType="begin" w:fldLock="1"/>
      </w:r>
      <w:r>
        <w:instrText xml:space="preserve"> PAGEREF _Toc503965107 \h </w:instrText>
      </w:r>
      <w:r>
        <w:fldChar w:fldCharType="separate"/>
      </w:r>
      <w:r>
        <w:t>53</w:t>
      </w:r>
      <w:r>
        <w:fldChar w:fldCharType="end"/>
      </w:r>
    </w:p>
    <w:p w14:paraId="7E827D83" w14:textId="77777777" w:rsidR="009B674D" w:rsidRDefault="009B674D">
      <w:pPr>
        <w:pStyle w:val="TOC3"/>
        <w:rPr>
          <w:rFonts w:ascii="Calibri" w:eastAsia="Malgun Gothic" w:hAnsi="Calibri"/>
          <w:sz w:val="22"/>
          <w:szCs w:val="22"/>
        </w:rPr>
      </w:pPr>
      <w:r w:rsidRPr="009B674D">
        <w:t>11.5.2</w:t>
      </w:r>
      <w:r w:rsidRPr="009B674D">
        <w:rPr>
          <w:rFonts w:ascii="Calibri" w:eastAsia="Malgun Gothic" w:hAnsi="Calibri"/>
          <w:sz w:val="22"/>
          <w:szCs w:val="22"/>
        </w:rPr>
        <w:tab/>
      </w:r>
      <w:r w:rsidRPr="00F50A16">
        <w:rPr>
          <w:rFonts w:cs="v4.2.0"/>
        </w:rPr>
        <w:t>Co-location with BS in other systems</w:t>
      </w:r>
      <w:r>
        <w:tab/>
      </w:r>
      <w:r>
        <w:fldChar w:fldCharType="begin" w:fldLock="1"/>
      </w:r>
      <w:r>
        <w:instrText xml:space="preserve"> PAGEREF _Toc503965108 \h </w:instrText>
      </w:r>
      <w:r>
        <w:fldChar w:fldCharType="separate"/>
      </w:r>
      <w:r>
        <w:t>53</w:t>
      </w:r>
      <w:r>
        <w:fldChar w:fldCharType="end"/>
      </w:r>
    </w:p>
    <w:p w14:paraId="6F15F536" w14:textId="77777777" w:rsidR="009B674D" w:rsidRDefault="009B674D">
      <w:pPr>
        <w:pStyle w:val="TOC3"/>
        <w:rPr>
          <w:rFonts w:ascii="Calibri" w:eastAsia="Malgun Gothic" w:hAnsi="Calibri"/>
          <w:sz w:val="22"/>
          <w:szCs w:val="22"/>
        </w:rPr>
      </w:pPr>
      <w:r>
        <w:t>11.5.3</w:t>
      </w:r>
      <w:r>
        <w:rPr>
          <w:rFonts w:ascii="Calibri" w:eastAsia="Malgun Gothic" w:hAnsi="Calibri"/>
          <w:sz w:val="22"/>
          <w:szCs w:val="22"/>
        </w:rPr>
        <w:tab/>
      </w:r>
      <w:r>
        <w:t>Co-existence with other systems</w:t>
      </w:r>
      <w:r>
        <w:tab/>
      </w:r>
      <w:r>
        <w:fldChar w:fldCharType="begin" w:fldLock="1"/>
      </w:r>
      <w:r>
        <w:instrText xml:space="preserve"> PAGEREF _Toc503965109 \h </w:instrText>
      </w:r>
      <w:r>
        <w:fldChar w:fldCharType="separate"/>
      </w:r>
      <w:r>
        <w:t>58</w:t>
      </w:r>
      <w:r>
        <w:fldChar w:fldCharType="end"/>
      </w:r>
    </w:p>
    <w:p w14:paraId="386D04BD" w14:textId="77777777" w:rsidR="009B674D" w:rsidRDefault="009B674D">
      <w:pPr>
        <w:pStyle w:val="TOC1"/>
        <w:rPr>
          <w:rFonts w:ascii="Calibri" w:eastAsia="Malgun Gothic" w:hAnsi="Calibri"/>
          <w:szCs w:val="22"/>
        </w:rPr>
      </w:pPr>
      <w:r>
        <w:t>12</w:t>
      </w:r>
      <w:r>
        <w:rPr>
          <w:rFonts w:ascii="Calibri" w:eastAsia="Malgun Gothic" w:hAnsi="Calibri"/>
          <w:szCs w:val="22"/>
        </w:rPr>
        <w:tab/>
      </w:r>
      <w:r>
        <w:t>Output intermodulation</w:t>
      </w:r>
      <w:r>
        <w:tab/>
      </w:r>
      <w:r>
        <w:fldChar w:fldCharType="begin" w:fldLock="1"/>
      </w:r>
      <w:r>
        <w:instrText xml:space="preserve"> PAGEREF _Toc503965110 \h </w:instrText>
      </w:r>
      <w:r>
        <w:fldChar w:fldCharType="separate"/>
      </w:r>
      <w:r>
        <w:t>62</w:t>
      </w:r>
      <w:r>
        <w:fldChar w:fldCharType="end"/>
      </w:r>
    </w:p>
    <w:p w14:paraId="495BA4B2" w14:textId="77777777" w:rsidR="009B674D" w:rsidRDefault="009B674D">
      <w:pPr>
        <w:pStyle w:val="TOC2"/>
        <w:rPr>
          <w:rFonts w:ascii="Calibri" w:eastAsia="Malgun Gothic" w:hAnsi="Calibri"/>
          <w:sz w:val="22"/>
          <w:szCs w:val="22"/>
        </w:rPr>
      </w:pPr>
      <w:r w:rsidRPr="009B674D">
        <w:t>12.1</w:t>
      </w:r>
      <w:r w:rsidRPr="009B674D">
        <w:rPr>
          <w:rFonts w:ascii="Calibri" w:eastAsia="Malgun Gothic" w:hAnsi="Calibri"/>
          <w:sz w:val="22"/>
          <w:szCs w:val="22"/>
        </w:rPr>
        <w:tab/>
      </w:r>
      <w:r>
        <w:t>Definition and applicability</w:t>
      </w:r>
      <w:r>
        <w:tab/>
      </w:r>
      <w:r>
        <w:fldChar w:fldCharType="begin" w:fldLock="1"/>
      </w:r>
      <w:r>
        <w:instrText xml:space="preserve"> PAGEREF _Toc503965111 \h </w:instrText>
      </w:r>
      <w:r>
        <w:fldChar w:fldCharType="separate"/>
      </w:r>
      <w:r>
        <w:t>62</w:t>
      </w:r>
      <w:r>
        <w:fldChar w:fldCharType="end"/>
      </w:r>
    </w:p>
    <w:p w14:paraId="5BCA18EE" w14:textId="77777777" w:rsidR="009B674D" w:rsidRDefault="009B674D">
      <w:pPr>
        <w:pStyle w:val="TOC2"/>
        <w:rPr>
          <w:rFonts w:ascii="Calibri" w:eastAsia="Malgun Gothic" w:hAnsi="Calibri"/>
          <w:sz w:val="22"/>
          <w:szCs w:val="22"/>
        </w:rPr>
      </w:pPr>
      <w:r>
        <w:t>12.2</w:t>
      </w:r>
      <w:r>
        <w:rPr>
          <w:rFonts w:ascii="Calibri" w:eastAsia="Malgun Gothic" w:hAnsi="Calibri"/>
          <w:sz w:val="22"/>
          <w:szCs w:val="22"/>
        </w:rPr>
        <w:tab/>
      </w:r>
      <w:r>
        <w:t>Minimum requirement</w:t>
      </w:r>
      <w:r>
        <w:tab/>
      </w:r>
      <w:r>
        <w:fldChar w:fldCharType="begin" w:fldLock="1"/>
      </w:r>
      <w:r>
        <w:instrText xml:space="preserve"> PAGEREF _Toc503965112 \h </w:instrText>
      </w:r>
      <w:r>
        <w:fldChar w:fldCharType="separate"/>
      </w:r>
      <w:r>
        <w:t>63</w:t>
      </w:r>
      <w:r>
        <w:fldChar w:fldCharType="end"/>
      </w:r>
    </w:p>
    <w:p w14:paraId="732B3B40" w14:textId="77777777" w:rsidR="009B674D" w:rsidRDefault="009B674D">
      <w:pPr>
        <w:pStyle w:val="TOC2"/>
        <w:rPr>
          <w:rFonts w:ascii="Calibri" w:eastAsia="Malgun Gothic" w:hAnsi="Calibri"/>
          <w:sz w:val="22"/>
          <w:szCs w:val="22"/>
        </w:rPr>
      </w:pPr>
      <w:r>
        <w:t>12.3</w:t>
      </w:r>
      <w:r>
        <w:rPr>
          <w:rFonts w:ascii="Calibri" w:eastAsia="Malgun Gothic" w:hAnsi="Calibri"/>
          <w:sz w:val="22"/>
          <w:szCs w:val="22"/>
        </w:rPr>
        <w:tab/>
      </w:r>
      <w:r>
        <w:t>Test purpose</w:t>
      </w:r>
      <w:r>
        <w:tab/>
      </w:r>
      <w:r>
        <w:fldChar w:fldCharType="begin" w:fldLock="1"/>
      </w:r>
      <w:r>
        <w:instrText xml:space="preserve"> PAGEREF _Toc503965113 \h </w:instrText>
      </w:r>
      <w:r>
        <w:fldChar w:fldCharType="separate"/>
      </w:r>
      <w:r>
        <w:t>63</w:t>
      </w:r>
      <w:r>
        <w:fldChar w:fldCharType="end"/>
      </w:r>
    </w:p>
    <w:p w14:paraId="5C8CE974" w14:textId="77777777" w:rsidR="009B674D" w:rsidRDefault="009B674D">
      <w:pPr>
        <w:pStyle w:val="TOC2"/>
        <w:rPr>
          <w:rFonts w:ascii="Calibri" w:eastAsia="Malgun Gothic" w:hAnsi="Calibri"/>
          <w:sz w:val="22"/>
          <w:szCs w:val="22"/>
        </w:rPr>
      </w:pPr>
      <w:r>
        <w:t>12.4</w:t>
      </w:r>
      <w:r>
        <w:rPr>
          <w:rFonts w:ascii="Calibri" w:eastAsia="Malgun Gothic" w:hAnsi="Calibri"/>
          <w:sz w:val="22"/>
          <w:szCs w:val="22"/>
        </w:rPr>
        <w:tab/>
      </w:r>
      <w:r>
        <w:t>Method of test</w:t>
      </w:r>
      <w:r>
        <w:tab/>
      </w:r>
      <w:r>
        <w:fldChar w:fldCharType="begin" w:fldLock="1"/>
      </w:r>
      <w:r>
        <w:instrText xml:space="preserve"> PAGEREF _Toc503965114 \h </w:instrText>
      </w:r>
      <w:r>
        <w:fldChar w:fldCharType="separate"/>
      </w:r>
      <w:r>
        <w:t>63</w:t>
      </w:r>
      <w:r>
        <w:fldChar w:fldCharType="end"/>
      </w:r>
    </w:p>
    <w:p w14:paraId="24E4F3DD" w14:textId="77777777" w:rsidR="009B674D" w:rsidRDefault="009B674D">
      <w:pPr>
        <w:pStyle w:val="TOC3"/>
        <w:rPr>
          <w:rFonts w:ascii="Calibri" w:eastAsia="Malgun Gothic" w:hAnsi="Calibri"/>
          <w:sz w:val="22"/>
          <w:szCs w:val="22"/>
        </w:rPr>
      </w:pPr>
      <w:r w:rsidRPr="009B674D">
        <w:t>12.4.1</w:t>
      </w:r>
      <w:r w:rsidRPr="009B674D">
        <w:rPr>
          <w:rFonts w:ascii="Calibri" w:eastAsia="Malgun Gothic" w:hAnsi="Calibri"/>
          <w:sz w:val="22"/>
          <w:szCs w:val="22"/>
        </w:rPr>
        <w:tab/>
      </w:r>
      <w:r>
        <w:t>Initial conditions</w:t>
      </w:r>
      <w:r>
        <w:tab/>
      </w:r>
      <w:r>
        <w:fldChar w:fldCharType="begin" w:fldLock="1"/>
      </w:r>
      <w:r>
        <w:instrText xml:space="preserve"> PAGEREF _Toc503965115 \h </w:instrText>
      </w:r>
      <w:r>
        <w:fldChar w:fldCharType="separate"/>
      </w:r>
      <w:r>
        <w:t>63</w:t>
      </w:r>
      <w:r>
        <w:fldChar w:fldCharType="end"/>
      </w:r>
    </w:p>
    <w:p w14:paraId="7E6C2E43" w14:textId="77777777" w:rsidR="009B674D" w:rsidRDefault="009B674D">
      <w:pPr>
        <w:pStyle w:val="TOC3"/>
        <w:rPr>
          <w:rFonts w:ascii="Calibri" w:eastAsia="Malgun Gothic" w:hAnsi="Calibri"/>
          <w:sz w:val="22"/>
          <w:szCs w:val="22"/>
        </w:rPr>
      </w:pPr>
      <w:r>
        <w:t>12.4.2</w:t>
      </w:r>
      <w:r>
        <w:rPr>
          <w:rFonts w:ascii="Calibri" w:eastAsia="Malgun Gothic" w:hAnsi="Calibri"/>
          <w:sz w:val="22"/>
          <w:szCs w:val="22"/>
        </w:rPr>
        <w:tab/>
      </w:r>
      <w:r>
        <w:t>Procedure</w:t>
      </w:r>
      <w:r>
        <w:tab/>
      </w:r>
      <w:r>
        <w:fldChar w:fldCharType="begin" w:fldLock="1"/>
      </w:r>
      <w:r>
        <w:instrText xml:space="preserve"> PAGEREF _Toc503965116 \h </w:instrText>
      </w:r>
      <w:r>
        <w:fldChar w:fldCharType="separate"/>
      </w:r>
      <w:r>
        <w:t>63</w:t>
      </w:r>
      <w:r>
        <w:fldChar w:fldCharType="end"/>
      </w:r>
    </w:p>
    <w:p w14:paraId="1737BD66" w14:textId="77777777" w:rsidR="009B674D" w:rsidRDefault="009B674D">
      <w:pPr>
        <w:pStyle w:val="TOC2"/>
        <w:rPr>
          <w:rFonts w:ascii="Calibri" w:eastAsia="Malgun Gothic" w:hAnsi="Calibri"/>
          <w:sz w:val="22"/>
          <w:szCs w:val="22"/>
        </w:rPr>
      </w:pPr>
      <w:r>
        <w:t>12.5</w:t>
      </w:r>
      <w:r>
        <w:rPr>
          <w:rFonts w:ascii="Calibri" w:eastAsia="Malgun Gothic" w:hAnsi="Calibri"/>
          <w:sz w:val="22"/>
          <w:szCs w:val="22"/>
        </w:rPr>
        <w:tab/>
      </w:r>
      <w:r>
        <w:t>Test Requirements</w:t>
      </w:r>
      <w:r>
        <w:tab/>
      </w:r>
      <w:r>
        <w:fldChar w:fldCharType="begin" w:fldLock="1"/>
      </w:r>
      <w:r>
        <w:instrText xml:space="preserve"> PAGEREF _Toc503965117 \h </w:instrText>
      </w:r>
      <w:r>
        <w:fldChar w:fldCharType="separate"/>
      </w:r>
      <w:r>
        <w:t>64</w:t>
      </w:r>
      <w:r>
        <w:fldChar w:fldCharType="end"/>
      </w:r>
    </w:p>
    <w:p w14:paraId="5069ABAD" w14:textId="77777777" w:rsidR="009B674D" w:rsidRDefault="009B674D">
      <w:pPr>
        <w:pStyle w:val="TOC1"/>
        <w:rPr>
          <w:rFonts w:ascii="Calibri" w:eastAsia="Malgun Gothic" w:hAnsi="Calibri"/>
          <w:szCs w:val="22"/>
        </w:rPr>
      </w:pPr>
      <w:r>
        <w:t>13</w:t>
      </w:r>
      <w:r>
        <w:rPr>
          <w:rFonts w:ascii="Calibri" w:eastAsia="Malgun Gothic" w:hAnsi="Calibri"/>
          <w:szCs w:val="22"/>
        </w:rPr>
        <w:tab/>
      </w:r>
      <w:r>
        <w:t>Adjacent Channel Rejection Ratio (ACRR)</w:t>
      </w:r>
      <w:r>
        <w:tab/>
      </w:r>
      <w:r>
        <w:fldChar w:fldCharType="begin" w:fldLock="1"/>
      </w:r>
      <w:r>
        <w:instrText xml:space="preserve"> PAGEREF _Toc503965118 \h </w:instrText>
      </w:r>
      <w:r>
        <w:fldChar w:fldCharType="separate"/>
      </w:r>
      <w:r>
        <w:t>64</w:t>
      </w:r>
      <w:r>
        <w:fldChar w:fldCharType="end"/>
      </w:r>
    </w:p>
    <w:p w14:paraId="00EBD97A" w14:textId="77777777" w:rsidR="009B674D" w:rsidRDefault="009B674D">
      <w:pPr>
        <w:pStyle w:val="TOC2"/>
        <w:rPr>
          <w:rFonts w:ascii="Calibri" w:eastAsia="Malgun Gothic" w:hAnsi="Calibri"/>
          <w:sz w:val="22"/>
          <w:szCs w:val="22"/>
        </w:rPr>
      </w:pPr>
      <w:r>
        <w:t>13.1</w:t>
      </w:r>
      <w:r>
        <w:rPr>
          <w:rFonts w:ascii="Calibri" w:eastAsia="Malgun Gothic" w:hAnsi="Calibri"/>
          <w:sz w:val="22"/>
          <w:szCs w:val="22"/>
        </w:rPr>
        <w:tab/>
      </w:r>
      <w:r>
        <w:t>Definitions and applicability</w:t>
      </w:r>
      <w:r>
        <w:tab/>
      </w:r>
      <w:r>
        <w:fldChar w:fldCharType="begin" w:fldLock="1"/>
      </w:r>
      <w:r>
        <w:instrText xml:space="preserve"> PAGEREF _Toc503965119 \h </w:instrText>
      </w:r>
      <w:r>
        <w:fldChar w:fldCharType="separate"/>
      </w:r>
      <w:r>
        <w:t>64</w:t>
      </w:r>
      <w:r>
        <w:fldChar w:fldCharType="end"/>
      </w:r>
    </w:p>
    <w:p w14:paraId="7302D7B0" w14:textId="77777777" w:rsidR="009B674D" w:rsidRDefault="009B674D">
      <w:pPr>
        <w:pStyle w:val="TOC3"/>
        <w:rPr>
          <w:rFonts w:ascii="Calibri" w:eastAsia="Malgun Gothic" w:hAnsi="Calibri"/>
          <w:sz w:val="22"/>
          <w:szCs w:val="22"/>
        </w:rPr>
      </w:pPr>
      <w:r>
        <w:t>13.1.1</w:t>
      </w:r>
      <w:r>
        <w:rPr>
          <w:rFonts w:ascii="Calibri" w:eastAsia="Malgun Gothic" w:hAnsi="Calibri"/>
          <w:sz w:val="22"/>
          <w:szCs w:val="22"/>
        </w:rPr>
        <w:tab/>
      </w:r>
      <w:r>
        <w:t>Minimum requirements</w:t>
      </w:r>
      <w:r>
        <w:tab/>
      </w:r>
      <w:r>
        <w:fldChar w:fldCharType="begin" w:fldLock="1"/>
      </w:r>
      <w:r>
        <w:instrText xml:space="preserve"> PAGEREF _Toc503965120 \h </w:instrText>
      </w:r>
      <w:r>
        <w:fldChar w:fldCharType="separate"/>
      </w:r>
      <w:r>
        <w:t>64</w:t>
      </w:r>
      <w:r>
        <w:fldChar w:fldCharType="end"/>
      </w:r>
    </w:p>
    <w:p w14:paraId="4F1967E2" w14:textId="77777777" w:rsidR="009B674D" w:rsidRDefault="009B674D">
      <w:pPr>
        <w:pStyle w:val="TOC2"/>
        <w:rPr>
          <w:rFonts w:ascii="Calibri" w:eastAsia="Malgun Gothic" w:hAnsi="Calibri"/>
          <w:sz w:val="22"/>
          <w:szCs w:val="22"/>
        </w:rPr>
      </w:pPr>
      <w:r>
        <w:t>13.2</w:t>
      </w:r>
      <w:r>
        <w:rPr>
          <w:rFonts w:ascii="Calibri" w:eastAsia="Malgun Gothic" w:hAnsi="Calibri"/>
          <w:sz w:val="22"/>
          <w:szCs w:val="22"/>
        </w:rPr>
        <w:tab/>
      </w:r>
      <w:r>
        <w:t>Co-existence with UTRA</w:t>
      </w:r>
      <w:r>
        <w:tab/>
      </w:r>
      <w:r>
        <w:fldChar w:fldCharType="begin" w:fldLock="1"/>
      </w:r>
      <w:r>
        <w:instrText xml:space="preserve"> PAGEREF _Toc503965121 \h </w:instrText>
      </w:r>
      <w:r>
        <w:fldChar w:fldCharType="separate"/>
      </w:r>
      <w:r>
        <w:t>64</w:t>
      </w:r>
      <w:r>
        <w:fldChar w:fldCharType="end"/>
      </w:r>
    </w:p>
    <w:p w14:paraId="1CB33287" w14:textId="77777777" w:rsidR="009B674D" w:rsidRDefault="009B674D">
      <w:pPr>
        <w:pStyle w:val="TOC3"/>
        <w:rPr>
          <w:rFonts w:ascii="Calibri" w:eastAsia="Malgun Gothic" w:hAnsi="Calibri"/>
          <w:sz w:val="22"/>
          <w:szCs w:val="22"/>
        </w:rPr>
      </w:pPr>
      <w:r>
        <w:t>13.2.1</w:t>
      </w:r>
      <w:r>
        <w:rPr>
          <w:rFonts w:ascii="Calibri" w:eastAsia="Malgun Gothic" w:hAnsi="Calibri"/>
          <w:sz w:val="22"/>
          <w:szCs w:val="22"/>
        </w:rPr>
        <w:tab/>
      </w:r>
      <w:r>
        <w:t>Minimum requirements</w:t>
      </w:r>
      <w:r>
        <w:tab/>
      </w:r>
      <w:r>
        <w:fldChar w:fldCharType="begin" w:fldLock="1"/>
      </w:r>
      <w:r>
        <w:instrText xml:space="preserve"> PAGEREF _Toc503965122 \h </w:instrText>
      </w:r>
      <w:r>
        <w:fldChar w:fldCharType="separate"/>
      </w:r>
      <w:r>
        <w:t>64</w:t>
      </w:r>
      <w:r>
        <w:fldChar w:fldCharType="end"/>
      </w:r>
    </w:p>
    <w:p w14:paraId="21A62E53" w14:textId="77777777" w:rsidR="009B674D" w:rsidRDefault="009B674D">
      <w:pPr>
        <w:pStyle w:val="TOC3"/>
        <w:rPr>
          <w:rFonts w:ascii="Calibri" w:eastAsia="Malgun Gothic" w:hAnsi="Calibri"/>
          <w:sz w:val="22"/>
          <w:szCs w:val="22"/>
        </w:rPr>
      </w:pPr>
      <w:r>
        <w:t>13.2.2</w:t>
      </w:r>
      <w:r>
        <w:rPr>
          <w:rFonts w:ascii="Calibri" w:eastAsia="Malgun Gothic" w:hAnsi="Calibri"/>
          <w:sz w:val="22"/>
          <w:szCs w:val="22"/>
        </w:rPr>
        <w:tab/>
      </w:r>
      <w:r>
        <w:t>Test purpose</w:t>
      </w:r>
      <w:r>
        <w:tab/>
      </w:r>
      <w:r>
        <w:fldChar w:fldCharType="begin" w:fldLock="1"/>
      </w:r>
      <w:r>
        <w:instrText xml:space="preserve"> PAGEREF _Toc503965123 \h </w:instrText>
      </w:r>
      <w:r>
        <w:fldChar w:fldCharType="separate"/>
      </w:r>
      <w:r>
        <w:t>64</w:t>
      </w:r>
      <w:r>
        <w:fldChar w:fldCharType="end"/>
      </w:r>
    </w:p>
    <w:p w14:paraId="7F4BF25A" w14:textId="77777777" w:rsidR="009B674D" w:rsidRDefault="009B674D">
      <w:pPr>
        <w:pStyle w:val="TOC3"/>
        <w:rPr>
          <w:rFonts w:ascii="Calibri" w:eastAsia="Malgun Gothic" w:hAnsi="Calibri"/>
          <w:sz w:val="22"/>
          <w:szCs w:val="22"/>
        </w:rPr>
      </w:pPr>
      <w:r>
        <w:t>13.2.3</w:t>
      </w:r>
      <w:r>
        <w:rPr>
          <w:rFonts w:ascii="Calibri" w:eastAsia="Malgun Gothic" w:hAnsi="Calibri"/>
          <w:sz w:val="22"/>
          <w:szCs w:val="22"/>
        </w:rPr>
        <w:tab/>
      </w:r>
      <w:r>
        <w:t>Method of test</w:t>
      </w:r>
      <w:r>
        <w:tab/>
      </w:r>
      <w:r>
        <w:fldChar w:fldCharType="begin" w:fldLock="1"/>
      </w:r>
      <w:r>
        <w:instrText xml:space="preserve"> PAGEREF _Toc503965124 \h </w:instrText>
      </w:r>
      <w:r>
        <w:fldChar w:fldCharType="separate"/>
      </w:r>
      <w:r>
        <w:t>64</w:t>
      </w:r>
      <w:r>
        <w:fldChar w:fldCharType="end"/>
      </w:r>
    </w:p>
    <w:p w14:paraId="1F9D5C7C" w14:textId="77777777" w:rsidR="009B674D" w:rsidRDefault="009B674D">
      <w:pPr>
        <w:pStyle w:val="TOC4"/>
        <w:rPr>
          <w:rFonts w:ascii="Calibri" w:eastAsia="Malgun Gothic" w:hAnsi="Calibri"/>
          <w:sz w:val="22"/>
          <w:szCs w:val="22"/>
        </w:rPr>
      </w:pPr>
      <w:r>
        <w:t>13.2.3.1</w:t>
      </w:r>
      <w:r>
        <w:rPr>
          <w:rFonts w:ascii="Calibri" w:eastAsia="Malgun Gothic" w:hAnsi="Calibri"/>
          <w:sz w:val="22"/>
          <w:szCs w:val="22"/>
        </w:rPr>
        <w:tab/>
      </w:r>
      <w:r>
        <w:t>Initial conditions</w:t>
      </w:r>
      <w:r>
        <w:tab/>
      </w:r>
      <w:r>
        <w:fldChar w:fldCharType="begin" w:fldLock="1"/>
      </w:r>
      <w:r>
        <w:instrText xml:space="preserve"> PAGEREF _Toc503965125 \h </w:instrText>
      </w:r>
      <w:r>
        <w:fldChar w:fldCharType="separate"/>
      </w:r>
      <w:r>
        <w:t>64</w:t>
      </w:r>
      <w:r>
        <w:fldChar w:fldCharType="end"/>
      </w:r>
    </w:p>
    <w:p w14:paraId="72F1C933" w14:textId="77777777" w:rsidR="009B674D" w:rsidRDefault="009B674D">
      <w:pPr>
        <w:pStyle w:val="TOC4"/>
        <w:rPr>
          <w:rFonts w:ascii="Calibri" w:eastAsia="Malgun Gothic" w:hAnsi="Calibri"/>
          <w:sz w:val="22"/>
          <w:szCs w:val="22"/>
        </w:rPr>
      </w:pPr>
      <w:r>
        <w:t>13.2.3.2</w:t>
      </w:r>
      <w:r>
        <w:rPr>
          <w:rFonts w:ascii="Calibri" w:eastAsia="Malgun Gothic" w:hAnsi="Calibri"/>
          <w:sz w:val="22"/>
          <w:szCs w:val="22"/>
        </w:rPr>
        <w:tab/>
      </w:r>
      <w:r>
        <w:t>Procedure</w:t>
      </w:r>
      <w:r>
        <w:tab/>
      </w:r>
      <w:r>
        <w:fldChar w:fldCharType="begin" w:fldLock="1"/>
      </w:r>
      <w:r>
        <w:instrText xml:space="preserve"> PAGEREF _Toc503965126 \h </w:instrText>
      </w:r>
      <w:r>
        <w:fldChar w:fldCharType="separate"/>
      </w:r>
      <w:r>
        <w:t>65</w:t>
      </w:r>
      <w:r>
        <w:fldChar w:fldCharType="end"/>
      </w:r>
    </w:p>
    <w:p w14:paraId="40C0A6A8" w14:textId="77777777" w:rsidR="009B674D" w:rsidRDefault="009B674D">
      <w:pPr>
        <w:pStyle w:val="TOC4"/>
        <w:rPr>
          <w:rFonts w:ascii="Calibri" w:eastAsia="Malgun Gothic" w:hAnsi="Calibri"/>
          <w:sz w:val="22"/>
          <w:szCs w:val="22"/>
        </w:rPr>
      </w:pPr>
      <w:r>
        <w:t>13.2.3.3</w:t>
      </w:r>
      <w:r>
        <w:rPr>
          <w:rFonts w:ascii="Calibri" w:eastAsia="Malgun Gothic" w:hAnsi="Calibri"/>
          <w:sz w:val="22"/>
          <w:szCs w:val="22"/>
        </w:rPr>
        <w:tab/>
      </w:r>
      <w:r>
        <w:t>Test Requirements</w:t>
      </w:r>
      <w:r>
        <w:tab/>
      </w:r>
      <w:r>
        <w:fldChar w:fldCharType="begin" w:fldLock="1"/>
      </w:r>
      <w:r>
        <w:instrText xml:space="preserve"> PAGEREF _Toc503965127 \h </w:instrText>
      </w:r>
      <w:r>
        <w:fldChar w:fldCharType="separate"/>
      </w:r>
      <w:r>
        <w:t>65</w:t>
      </w:r>
      <w:r>
        <w:fldChar w:fldCharType="end"/>
      </w:r>
    </w:p>
    <w:p w14:paraId="39C6620F" w14:textId="77777777" w:rsidR="009B674D" w:rsidRDefault="009B674D" w:rsidP="009B674D">
      <w:pPr>
        <w:pStyle w:val="TOC8"/>
        <w:rPr>
          <w:rFonts w:ascii="Calibri" w:eastAsia="Malgun Gothic" w:hAnsi="Calibri"/>
          <w:b w:val="0"/>
          <w:szCs w:val="22"/>
        </w:rPr>
      </w:pPr>
      <w:r>
        <w:t>Annex A (normative):</w:t>
      </w:r>
      <w:r>
        <w:tab/>
        <w:t>Environmental requirements for the Repeater</w:t>
      </w:r>
      <w:r>
        <w:tab/>
      </w:r>
      <w:r>
        <w:fldChar w:fldCharType="begin" w:fldLock="1"/>
      </w:r>
      <w:r>
        <w:instrText xml:space="preserve"> PAGEREF _Toc503965128 \h </w:instrText>
      </w:r>
      <w:r>
        <w:fldChar w:fldCharType="separate"/>
      </w:r>
      <w:r>
        <w:t>66</w:t>
      </w:r>
      <w:r>
        <w:fldChar w:fldCharType="end"/>
      </w:r>
    </w:p>
    <w:p w14:paraId="0AACA9ED" w14:textId="77777777" w:rsidR="009B674D" w:rsidRDefault="009B674D">
      <w:pPr>
        <w:pStyle w:val="TOC1"/>
        <w:rPr>
          <w:rFonts w:ascii="Calibri" w:eastAsia="Malgun Gothic" w:hAnsi="Calibri"/>
          <w:szCs w:val="22"/>
        </w:rPr>
      </w:pPr>
      <w:r>
        <w:t>A.1</w:t>
      </w:r>
      <w:r>
        <w:rPr>
          <w:rFonts w:ascii="Calibri" w:eastAsia="Malgun Gothic" w:hAnsi="Calibri"/>
          <w:szCs w:val="22"/>
        </w:rPr>
        <w:tab/>
      </w:r>
      <w:r>
        <w:t>General</w:t>
      </w:r>
      <w:r>
        <w:tab/>
      </w:r>
      <w:r>
        <w:fldChar w:fldCharType="begin" w:fldLock="1"/>
      </w:r>
      <w:r>
        <w:instrText xml:space="preserve"> PAGEREF _Toc503965129 \h </w:instrText>
      </w:r>
      <w:r>
        <w:fldChar w:fldCharType="separate"/>
      </w:r>
      <w:r>
        <w:t>66</w:t>
      </w:r>
      <w:r>
        <w:fldChar w:fldCharType="end"/>
      </w:r>
    </w:p>
    <w:p w14:paraId="1CFF9FB9" w14:textId="77777777" w:rsidR="009B674D" w:rsidRDefault="009B674D">
      <w:pPr>
        <w:pStyle w:val="TOC1"/>
        <w:rPr>
          <w:rFonts w:ascii="Calibri" w:eastAsia="Malgun Gothic" w:hAnsi="Calibri"/>
          <w:szCs w:val="22"/>
        </w:rPr>
      </w:pPr>
      <w:r>
        <w:t>A.2</w:t>
      </w:r>
      <w:r>
        <w:rPr>
          <w:rFonts w:ascii="Calibri" w:eastAsia="Malgun Gothic" w:hAnsi="Calibri"/>
          <w:szCs w:val="22"/>
        </w:rPr>
        <w:tab/>
      </w:r>
      <w:r w:rsidRPr="00F50A16">
        <w:rPr>
          <w:rFonts w:cs="v4.2.0"/>
        </w:rPr>
        <w:t>Normal test environment</w:t>
      </w:r>
      <w:r>
        <w:tab/>
      </w:r>
      <w:r>
        <w:fldChar w:fldCharType="begin" w:fldLock="1"/>
      </w:r>
      <w:r>
        <w:instrText xml:space="preserve"> PAGEREF _Toc503965130 \h </w:instrText>
      </w:r>
      <w:r>
        <w:fldChar w:fldCharType="separate"/>
      </w:r>
      <w:r>
        <w:t>66</w:t>
      </w:r>
      <w:r>
        <w:fldChar w:fldCharType="end"/>
      </w:r>
    </w:p>
    <w:p w14:paraId="159F3FA5" w14:textId="77777777" w:rsidR="009B674D" w:rsidRDefault="009B674D">
      <w:pPr>
        <w:pStyle w:val="TOC1"/>
        <w:rPr>
          <w:rFonts w:ascii="Calibri" w:eastAsia="Malgun Gothic" w:hAnsi="Calibri"/>
          <w:szCs w:val="22"/>
        </w:rPr>
      </w:pPr>
      <w:r>
        <w:t>A.3</w:t>
      </w:r>
      <w:r>
        <w:rPr>
          <w:rFonts w:ascii="Calibri" w:eastAsia="Malgun Gothic" w:hAnsi="Calibri"/>
          <w:szCs w:val="22"/>
        </w:rPr>
        <w:tab/>
      </w:r>
      <w:r w:rsidRPr="00F50A16">
        <w:rPr>
          <w:rFonts w:cs="v4.2.0"/>
        </w:rPr>
        <w:t>Extreme test environment</w:t>
      </w:r>
      <w:r>
        <w:tab/>
      </w:r>
      <w:r>
        <w:fldChar w:fldCharType="begin" w:fldLock="1"/>
      </w:r>
      <w:r>
        <w:instrText xml:space="preserve"> PAGEREF _Toc503965131 \h </w:instrText>
      </w:r>
      <w:r>
        <w:fldChar w:fldCharType="separate"/>
      </w:r>
      <w:r>
        <w:t>66</w:t>
      </w:r>
      <w:r>
        <w:fldChar w:fldCharType="end"/>
      </w:r>
    </w:p>
    <w:p w14:paraId="195962B4" w14:textId="77777777" w:rsidR="009B674D" w:rsidRDefault="009B674D">
      <w:pPr>
        <w:pStyle w:val="TOC4"/>
        <w:rPr>
          <w:rFonts w:ascii="Calibri" w:eastAsia="Malgun Gothic" w:hAnsi="Calibri"/>
          <w:sz w:val="22"/>
          <w:szCs w:val="22"/>
        </w:rPr>
      </w:pPr>
      <w:r w:rsidRPr="009B674D">
        <w:t>A.3.1</w:t>
      </w:r>
      <w:r w:rsidRPr="009B674D">
        <w:rPr>
          <w:rFonts w:ascii="Calibri" w:eastAsia="Malgun Gothic" w:hAnsi="Calibri"/>
          <w:sz w:val="22"/>
          <w:szCs w:val="22"/>
        </w:rPr>
        <w:tab/>
      </w:r>
      <w:r w:rsidRPr="00F50A16">
        <w:rPr>
          <w:rFonts w:cs="v4.2.0"/>
        </w:rPr>
        <w:t>Extreme temperature</w:t>
      </w:r>
      <w:r>
        <w:tab/>
      </w:r>
      <w:r>
        <w:fldChar w:fldCharType="begin" w:fldLock="1"/>
      </w:r>
      <w:r>
        <w:instrText xml:space="preserve"> PAGEREF _Toc503965132 \h </w:instrText>
      </w:r>
      <w:r>
        <w:fldChar w:fldCharType="separate"/>
      </w:r>
      <w:r>
        <w:t>66</w:t>
      </w:r>
      <w:r>
        <w:fldChar w:fldCharType="end"/>
      </w:r>
    </w:p>
    <w:p w14:paraId="152C4AFE" w14:textId="77777777" w:rsidR="009B674D" w:rsidRDefault="009B674D">
      <w:pPr>
        <w:pStyle w:val="TOC1"/>
        <w:rPr>
          <w:rFonts w:ascii="Calibri" w:eastAsia="Malgun Gothic" w:hAnsi="Calibri"/>
          <w:szCs w:val="22"/>
        </w:rPr>
      </w:pPr>
      <w:r>
        <w:lastRenderedPageBreak/>
        <w:t>A.4</w:t>
      </w:r>
      <w:r>
        <w:rPr>
          <w:rFonts w:ascii="Calibri" w:eastAsia="Malgun Gothic" w:hAnsi="Calibri"/>
          <w:szCs w:val="22"/>
        </w:rPr>
        <w:tab/>
      </w:r>
      <w:r w:rsidRPr="00F50A16">
        <w:rPr>
          <w:rFonts w:cs="v4.2.0"/>
        </w:rPr>
        <w:t>Vibration</w:t>
      </w:r>
      <w:r>
        <w:tab/>
      </w:r>
      <w:r>
        <w:fldChar w:fldCharType="begin" w:fldLock="1"/>
      </w:r>
      <w:r>
        <w:instrText xml:space="preserve"> PAGEREF _Toc503965133 \h </w:instrText>
      </w:r>
      <w:r>
        <w:fldChar w:fldCharType="separate"/>
      </w:r>
      <w:r>
        <w:t>67</w:t>
      </w:r>
      <w:r>
        <w:fldChar w:fldCharType="end"/>
      </w:r>
    </w:p>
    <w:p w14:paraId="5F459D35" w14:textId="77777777" w:rsidR="009B674D" w:rsidRDefault="009B674D">
      <w:pPr>
        <w:pStyle w:val="TOC1"/>
        <w:rPr>
          <w:rFonts w:ascii="Calibri" w:eastAsia="Malgun Gothic" w:hAnsi="Calibri"/>
          <w:szCs w:val="22"/>
        </w:rPr>
      </w:pPr>
      <w:r>
        <w:t>A.5</w:t>
      </w:r>
      <w:r>
        <w:rPr>
          <w:rFonts w:ascii="Calibri" w:eastAsia="Malgun Gothic" w:hAnsi="Calibri"/>
          <w:szCs w:val="22"/>
        </w:rPr>
        <w:tab/>
      </w:r>
      <w:r w:rsidRPr="00F50A16">
        <w:rPr>
          <w:rFonts w:cs="v4.2.0"/>
        </w:rPr>
        <w:t>Power supply</w:t>
      </w:r>
      <w:r>
        <w:tab/>
      </w:r>
      <w:r>
        <w:fldChar w:fldCharType="begin" w:fldLock="1"/>
      </w:r>
      <w:r>
        <w:instrText xml:space="preserve"> PAGEREF _Toc503965134 \h </w:instrText>
      </w:r>
      <w:r>
        <w:fldChar w:fldCharType="separate"/>
      </w:r>
      <w:r>
        <w:t>67</w:t>
      </w:r>
      <w:r>
        <w:fldChar w:fldCharType="end"/>
      </w:r>
    </w:p>
    <w:p w14:paraId="0CACD72B" w14:textId="77777777" w:rsidR="009B674D" w:rsidRDefault="009B674D">
      <w:pPr>
        <w:pStyle w:val="TOC1"/>
        <w:rPr>
          <w:rFonts w:ascii="Calibri" w:eastAsia="Malgun Gothic" w:hAnsi="Calibri"/>
          <w:szCs w:val="22"/>
        </w:rPr>
      </w:pPr>
      <w:r>
        <w:t>A.6</w:t>
      </w:r>
      <w:r>
        <w:rPr>
          <w:rFonts w:ascii="Calibri" w:eastAsia="Malgun Gothic" w:hAnsi="Calibri"/>
          <w:szCs w:val="22"/>
        </w:rPr>
        <w:tab/>
      </w:r>
      <w:r>
        <w:rPr>
          <w:lang w:eastAsia="sv-SE"/>
        </w:rPr>
        <w:t>Measurement of test environments</w:t>
      </w:r>
      <w:r>
        <w:tab/>
      </w:r>
      <w:r>
        <w:fldChar w:fldCharType="begin" w:fldLock="1"/>
      </w:r>
      <w:r>
        <w:instrText xml:space="preserve"> PAGEREF _Toc503965135 \h </w:instrText>
      </w:r>
      <w:r>
        <w:fldChar w:fldCharType="separate"/>
      </w:r>
      <w:r>
        <w:t>67</w:t>
      </w:r>
      <w:r>
        <w:fldChar w:fldCharType="end"/>
      </w:r>
    </w:p>
    <w:p w14:paraId="5DC74916" w14:textId="77777777" w:rsidR="009B674D" w:rsidRDefault="009B674D" w:rsidP="009B674D">
      <w:pPr>
        <w:pStyle w:val="TOC8"/>
        <w:rPr>
          <w:rFonts w:ascii="Calibri" w:eastAsia="Malgun Gothic" w:hAnsi="Calibri"/>
          <w:b w:val="0"/>
          <w:szCs w:val="22"/>
        </w:rPr>
      </w:pPr>
      <w:r w:rsidRPr="009B674D">
        <w:t>Annex B (informative):</w:t>
      </w:r>
      <w:r>
        <w:tab/>
      </w:r>
      <w:r w:rsidRPr="009B674D">
        <w:t>Test tolerances and derivation of test requirements</w:t>
      </w:r>
      <w:r w:rsidRPr="009B674D">
        <w:tab/>
      </w:r>
      <w:r>
        <w:fldChar w:fldCharType="begin" w:fldLock="1"/>
      </w:r>
      <w:r>
        <w:instrText xml:space="preserve"> PAGEREF _Toc503965136 \h </w:instrText>
      </w:r>
      <w:r>
        <w:fldChar w:fldCharType="separate"/>
      </w:r>
      <w:r>
        <w:t>68</w:t>
      </w:r>
      <w:r>
        <w:fldChar w:fldCharType="end"/>
      </w:r>
    </w:p>
    <w:p w14:paraId="414BC13C" w14:textId="77777777" w:rsidR="009B674D" w:rsidRDefault="009B674D" w:rsidP="009B674D">
      <w:pPr>
        <w:pStyle w:val="TOC8"/>
        <w:rPr>
          <w:rFonts w:ascii="Calibri" w:eastAsia="Malgun Gothic" w:hAnsi="Calibri"/>
          <w:b w:val="0"/>
          <w:szCs w:val="22"/>
        </w:rPr>
      </w:pPr>
      <w:r>
        <w:t>Annex C (informative):</w:t>
      </w:r>
      <w:r>
        <w:tab/>
        <w:t>Measurement system set-up</w:t>
      </w:r>
      <w:r>
        <w:tab/>
      </w:r>
      <w:r>
        <w:fldChar w:fldCharType="begin" w:fldLock="1"/>
      </w:r>
      <w:r>
        <w:instrText xml:space="preserve"> PAGEREF _Toc503965137 \h </w:instrText>
      </w:r>
      <w:r>
        <w:fldChar w:fldCharType="separate"/>
      </w:r>
      <w:r>
        <w:t>71</w:t>
      </w:r>
      <w:r>
        <w:fldChar w:fldCharType="end"/>
      </w:r>
    </w:p>
    <w:p w14:paraId="1240F863" w14:textId="77777777" w:rsidR="009B674D" w:rsidRDefault="009B674D">
      <w:pPr>
        <w:pStyle w:val="TOC1"/>
        <w:rPr>
          <w:rFonts w:ascii="Calibri" w:eastAsia="Malgun Gothic" w:hAnsi="Calibri"/>
          <w:szCs w:val="22"/>
        </w:rPr>
      </w:pPr>
      <w:r w:rsidRPr="009B674D">
        <w:t>C.1</w:t>
      </w:r>
      <w:r>
        <w:rPr>
          <w:rFonts w:ascii="Calibri" w:eastAsia="Malgun Gothic" w:hAnsi="Calibri"/>
          <w:szCs w:val="22"/>
        </w:rPr>
        <w:tab/>
      </w:r>
      <w:r w:rsidRPr="00F50A16">
        <w:rPr>
          <w:rFonts w:cs="v4.2.0"/>
        </w:rPr>
        <w:t>Maximum output power</w:t>
      </w:r>
      <w:r>
        <w:tab/>
      </w:r>
      <w:r>
        <w:fldChar w:fldCharType="begin" w:fldLock="1"/>
      </w:r>
      <w:r>
        <w:instrText xml:space="preserve"> PAGEREF _Toc503965138 \h </w:instrText>
      </w:r>
      <w:r>
        <w:fldChar w:fldCharType="separate"/>
      </w:r>
      <w:r>
        <w:t>71</w:t>
      </w:r>
      <w:r>
        <w:fldChar w:fldCharType="end"/>
      </w:r>
    </w:p>
    <w:p w14:paraId="61859C6B" w14:textId="77777777" w:rsidR="009B674D" w:rsidRDefault="009B674D">
      <w:pPr>
        <w:pStyle w:val="TOC1"/>
        <w:rPr>
          <w:rFonts w:ascii="Calibri" w:eastAsia="Malgun Gothic" w:hAnsi="Calibri"/>
          <w:szCs w:val="22"/>
        </w:rPr>
      </w:pPr>
      <w:r w:rsidRPr="009B674D">
        <w:t>C.2</w:t>
      </w:r>
      <w:r>
        <w:rPr>
          <w:rFonts w:ascii="Calibri" w:eastAsia="Malgun Gothic" w:hAnsi="Calibri"/>
          <w:szCs w:val="22"/>
        </w:rPr>
        <w:tab/>
      </w:r>
      <w:r w:rsidRPr="00F50A16">
        <w:rPr>
          <w:rFonts w:cs="v4.2.0"/>
        </w:rPr>
        <w:t>Frequency stability</w:t>
      </w:r>
      <w:r>
        <w:tab/>
      </w:r>
      <w:r>
        <w:fldChar w:fldCharType="begin" w:fldLock="1"/>
      </w:r>
      <w:r>
        <w:instrText xml:space="preserve"> PAGEREF _Toc503965139 \h </w:instrText>
      </w:r>
      <w:r>
        <w:fldChar w:fldCharType="separate"/>
      </w:r>
      <w:r>
        <w:t>71</w:t>
      </w:r>
      <w:r>
        <w:fldChar w:fldCharType="end"/>
      </w:r>
    </w:p>
    <w:p w14:paraId="5DCEA663" w14:textId="77777777" w:rsidR="009B674D" w:rsidRDefault="009B674D">
      <w:pPr>
        <w:pStyle w:val="TOC1"/>
        <w:rPr>
          <w:rFonts w:ascii="Calibri" w:eastAsia="Malgun Gothic" w:hAnsi="Calibri"/>
          <w:szCs w:val="22"/>
        </w:rPr>
      </w:pPr>
      <w:r w:rsidRPr="009B674D">
        <w:t>C.3</w:t>
      </w:r>
      <w:r>
        <w:rPr>
          <w:rFonts w:ascii="Calibri" w:eastAsia="Malgun Gothic" w:hAnsi="Calibri"/>
          <w:szCs w:val="22"/>
        </w:rPr>
        <w:tab/>
      </w:r>
      <w:r w:rsidRPr="00F50A16">
        <w:rPr>
          <w:rFonts w:cs="v4.2.0"/>
        </w:rPr>
        <w:t>Out of band gain</w:t>
      </w:r>
      <w:r>
        <w:tab/>
      </w:r>
      <w:r>
        <w:fldChar w:fldCharType="begin" w:fldLock="1"/>
      </w:r>
      <w:r>
        <w:instrText xml:space="preserve"> PAGEREF _Toc503965140 \h </w:instrText>
      </w:r>
      <w:r>
        <w:fldChar w:fldCharType="separate"/>
      </w:r>
      <w:r>
        <w:t>72</w:t>
      </w:r>
      <w:r>
        <w:fldChar w:fldCharType="end"/>
      </w:r>
    </w:p>
    <w:p w14:paraId="5BD204EC" w14:textId="77777777" w:rsidR="009B674D" w:rsidRDefault="009B674D">
      <w:pPr>
        <w:pStyle w:val="TOC1"/>
        <w:rPr>
          <w:rFonts w:ascii="Calibri" w:eastAsia="Malgun Gothic" w:hAnsi="Calibri"/>
          <w:szCs w:val="22"/>
        </w:rPr>
      </w:pPr>
      <w:r w:rsidRPr="009B674D">
        <w:t>C.4</w:t>
      </w:r>
      <w:r>
        <w:rPr>
          <w:rFonts w:ascii="Calibri" w:eastAsia="Malgun Gothic" w:hAnsi="Calibri"/>
          <w:szCs w:val="22"/>
        </w:rPr>
        <w:tab/>
      </w:r>
      <w:r w:rsidRPr="00F50A16">
        <w:rPr>
          <w:rFonts w:cs="v4.2.0"/>
        </w:rPr>
        <w:t>Unwanted emission: Operating band unwanted emission</w:t>
      </w:r>
      <w:r>
        <w:tab/>
      </w:r>
      <w:r>
        <w:fldChar w:fldCharType="begin" w:fldLock="1"/>
      </w:r>
      <w:r>
        <w:instrText xml:space="preserve"> PAGEREF _Toc503965141 \h </w:instrText>
      </w:r>
      <w:r>
        <w:fldChar w:fldCharType="separate"/>
      </w:r>
      <w:r>
        <w:t>72</w:t>
      </w:r>
      <w:r>
        <w:fldChar w:fldCharType="end"/>
      </w:r>
    </w:p>
    <w:p w14:paraId="2313AD39" w14:textId="77777777" w:rsidR="009B674D" w:rsidRDefault="009B674D">
      <w:pPr>
        <w:pStyle w:val="TOC1"/>
        <w:rPr>
          <w:rFonts w:ascii="Calibri" w:eastAsia="Malgun Gothic" w:hAnsi="Calibri"/>
          <w:szCs w:val="22"/>
        </w:rPr>
      </w:pPr>
      <w:r w:rsidRPr="009B674D">
        <w:t>C.5</w:t>
      </w:r>
      <w:r>
        <w:rPr>
          <w:rFonts w:ascii="Calibri" w:eastAsia="Malgun Gothic" w:hAnsi="Calibri"/>
          <w:szCs w:val="22"/>
        </w:rPr>
        <w:tab/>
      </w:r>
      <w:r w:rsidRPr="00F50A16">
        <w:rPr>
          <w:rFonts w:cs="v4.2.0"/>
        </w:rPr>
        <w:t>Unwanted emission: Spurious emission</w:t>
      </w:r>
      <w:r>
        <w:tab/>
      </w:r>
      <w:r>
        <w:fldChar w:fldCharType="begin" w:fldLock="1"/>
      </w:r>
      <w:r>
        <w:instrText xml:space="preserve"> PAGEREF _Toc503965142 \h </w:instrText>
      </w:r>
      <w:r>
        <w:fldChar w:fldCharType="separate"/>
      </w:r>
      <w:r>
        <w:t>73</w:t>
      </w:r>
      <w:r>
        <w:fldChar w:fldCharType="end"/>
      </w:r>
    </w:p>
    <w:p w14:paraId="44E9353B" w14:textId="77777777" w:rsidR="009B674D" w:rsidRDefault="009B674D">
      <w:pPr>
        <w:pStyle w:val="TOC1"/>
        <w:rPr>
          <w:rFonts w:ascii="Calibri" w:eastAsia="Malgun Gothic" w:hAnsi="Calibri"/>
          <w:szCs w:val="22"/>
        </w:rPr>
      </w:pPr>
      <w:r w:rsidRPr="009B674D">
        <w:t>C.6</w:t>
      </w:r>
      <w:r>
        <w:rPr>
          <w:rFonts w:ascii="Calibri" w:eastAsia="Malgun Gothic" w:hAnsi="Calibri"/>
          <w:szCs w:val="22"/>
        </w:rPr>
        <w:tab/>
      </w:r>
      <w:r w:rsidRPr="00F50A16">
        <w:rPr>
          <w:rFonts w:cs="v4.2.0"/>
        </w:rPr>
        <w:t>Modulation Accuracy: Error Vector Magnitude</w:t>
      </w:r>
      <w:r>
        <w:tab/>
      </w:r>
      <w:r>
        <w:fldChar w:fldCharType="begin" w:fldLock="1"/>
      </w:r>
      <w:r>
        <w:instrText xml:space="preserve"> PAGEREF _Toc503965143 \h </w:instrText>
      </w:r>
      <w:r>
        <w:fldChar w:fldCharType="separate"/>
      </w:r>
      <w:r>
        <w:t>73</w:t>
      </w:r>
      <w:r>
        <w:fldChar w:fldCharType="end"/>
      </w:r>
    </w:p>
    <w:p w14:paraId="41ABE3E3" w14:textId="77777777" w:rsidR="009B674D" w:rsidRDefault="009B674D">
      <w:pPr>
        <w:pStyle w:val="TOC1"/>
        <w:rPr>
          <w:rFonts w:ascii="Calibri" w:eastAsia="Malgun Gothic" w:hAnsi="Calibri"/>
          <w:szCs w:val="22"/>
        </w:rPr>
      </w:pPr>
      <w:r w:rsidRPr="009B674D">
        <w:t>C.7</w:t>
      </w:r>
      <w:r>
        <w:rPr>
          <w:rFonts w:ascii="Calibri" w:eastAsia="Malgun Gothic" w:hAnsi="Calibri"/>
          <w:szCs w:val="22"/>
        </w:rPr>
        <w:tab/>
      </w:r>
      <w:r w:rsidRPr="00F50A16">
        <w:rPr>
          <w:rFonts w:cs="v4.2.0"/>
        </w:rPr>
        <w:t>Input intermodulation</w:t>
      </w:r>
      <w:r>
        <w:tab/>
      </w:r>
      <w:r>
        <w:fldChar w:fldCharType="begin" w:fldLock="1"/>
      </w:r>
      <w:r>
        <w:instrText xml:space="preserve"> PAGEREF _Toc503965144 \h </w:instrText>
      </w:r>
      <w:r>
        <w:fldChar w:fldCharType="separate"/>
      </w:r>
      <w:r>
        <w:t>74</w:t>
      </w:r>
      <w:r>
        <w:fldChar w:fldCharType="end"/>
      </w:r>
    </w:p>
    <w:p w14:paraId="7A5251EE" w14:textId="77777777" w:rsidR="009B674D" w:rsidRDefault="009B674D">
      <w:pPr>
        <w:pStyle w:val="TOC1"/>
        <w:rPr>
          <w:rFonts w:ascii="Calibri" w:eastAsia="Malgun Gothic" w:hAnsi="Calibri"/>
          <w:szCs w:val="22"/>
        </w:rPr>
      </w:pPr>
      <w:r>
        <w:t>C.8</w:t>
      </w:r>
      <w:r>
        <w:rPr>
          <w:rFonts w:ascii="Calibri" w:eastAsia="Malgun Gothic" w:hAnsi="Calibri"/>
          <w:szCs w:val="22"/>
        </w:rPr>
        <w:tab/>
      </w:r>
      <w:r>
        <w:t>Output Intermodulation</w:t>
      </w:r>
      <w:r>
        <w:tab/>
      </w:r>
      <w:r>
        <w:fldChar w:fldCharType="begin" w:fldLock="1"/>
      </w:r>
      <w:r>
        <w:instrText xml:space="preserve"> PAGEREF _Toc503965145 \h </w:instrText>
      </w:r>
      <w:r>
        <w:fldChar w:fldCharType="separate"/>
      </w:r>
      <w:r>
        <w:t>74</w:t>
      </w:r>
      <w:r>
        <w:fldChar w:fldCharType="end"/>
      </w:r>
    </w:p>
    <w:p w14:paraId="431E08D4" w14:textId="77777777" w:rsidR="009B674D" w:rsidRDefault="009B674D">
      <w:pPr>
        <w:pStyle w:val="TOC1"/>
        <w:rPr>
          <w:rFonts w:ascii="Calibri" w:eastAsia="Malgun Gothic" w:hAnsi="Calibri"/>
          <w:szCs w:val="22"/>
        </w:rPr>
      </w:pPr>
      <w:r w:rsidRPr="009B674D">
        <w:t>C.9</w:t>
      </w:r>
      <w:r>
        <w:rPr>
          <w:rFonts w:ascii="Calibri" w:eastAsia="Malgun Gothic" w:hAnsi="Calibri"/>
          <w:szCs w:val="22"/>
        </w:rPr>
        <w:tab/>
      </w:r>
      <w:r w:rsidRPr="00F50A16">
        <w:rPr>
          <w:rFonts w:cs="v4.2.0"/>
        </w:rPr>
        <w:t>Adjacent Channel Rejection Ratio</w:t>
      </w:r>
      <w:r>
        <w:tab/>
      </w:r>
      <w:r>
        <w:fldChar w:fldCharType="begin" w:fldLock="1"/>
      </w:r>
      <w:r>
        <w:instrText xml:space="preserve"> PAGEREF _Toc503965146 \h </w:instrText>
      </w:r>
      <w:r>
        <w:fldChar w:fldCharType="separate"/>
      </w:r>
      <w:r>
        <w:t>75</w:t>
      </w:r>
      <w:r>
        <w:fldChar w:fldCharType="end"/>
      </w:r>
    </w:p>
    <w:p w14:paraId="7245801C" w14:textId="77777777" w:rsidR="009B674D" w:rsidRDefault="009B674D" w:rsidP="009B674D">
      <w:pPr>
        <w:pStyle w:val="TOC8"/>
        <w:rPr>
          <w:rFonts w:ascii="Calibri" w:eastAsia="Malgun Gothic" w:hAnsi="Calibri"/>
          <w:b w:val="0"/>
          <w:szCs w:val="22"/>
        </w:rPr>
      </w:pPr>
      <w:r>
        <w:t>Annex D (normative):</w:t>
      </w:r>
      <w:r>
        <w:tab/>
        <w:t>Repeater stimulus signals</w:t>
      </w:r>
      <w:r>
        <w:tab/>
      </w:r>
      <w:r>
        <w:fldChar w:fldCharType="begin" w:fldLock="1"/>
      </w:r>
      <w:r>
        <w:instrText xml:space="preserve"> PAGEREF _Toc503965147 \h </w:instrText>
      </w:r>
      <w:r>
        <w:fldChar w:fldCharType="separate"/>
      </w:r>
      <w:r>
        <w:t>76</w:t>
      </w:r>
      <w:r>
        <w:fldChar w:fldCharType="end"/>
      </w:r>
    </w:p>
    <w:p w14:paraId="6F509CDE" w14:textId="77777777" w:rsidR="009B674D" w:rsidRDefault="009B674D">
      <w:pPr>
        <w:pStyle w:val="TOC1"/>
        <w:rPr>
          <w:rFonts w:ascii="Calibri" w:eastAsia="Malgun Gothic" w:hAnsi="Calibri"/>
          <w:szCs w:val="22"/>
        </w:rPr>
      </w:pPr>
      <w:r>
        <w:t>D.1</w:t>
      </w:r>
      <w:r>
        <w:rPr>
          <w:rFonts w:ascii="Calibri" w:eastAsia="Malgun Gothic" w:hAnsi="Calibri"/>
          <w:szCs w:val="22"/>
        </w:rPr>
        <w:tab/>
      </w:r>
      <w:r>
        <w:t>Repeater stimulus signal 1</w:t>
      </w:r>
      <w:r>
        <w:tab/>
      </w:r>
      <w:r>
        <w:fldChar w:fldCharType="begin" w:fldLock="1"/>
      </w:r>
      <w:r>
        <w:instrText xml:space="preserve"> PAGEREF _Toc503965148 \h </w:instrText>
      </w:r>
      <w:r>
        <w:fldChar w:fldCharType="separate"/>
      </w:r>
      <w:r>
        <w:t>76</w:t>
      </w:r>
      <w:r>
        <w:fldChar w:fldCharType="end"/>
      </w:r>
    </w:p>
    <w:p w14:paraId="029EE3AB" w14:textId="77777777" w:rsidR="009B674D" w:rsidRDefault="009B674D">
      <w:pPr>
        <w:pStyle w:val="TOC1"/>
        <w:rPr>
          <w:rFonts w:ascii="Calibri" w:eastAsia="Malgun Gothic" w:hAnsi="Calibri"/>
          <w:szCs w:val="22"/>
        </w:rPr>
      </w:pPr>
      <w:r>
        <w:t>D.2</w:t>
      </w:r>
      <w:r>
        <w:rPr>
          <w:rFonts w:ascii="Calibri" w:eastAsia="Malgun Gothic" w:hAnsi="Calibri"/>
          <w:szCs w:val="22"/>
        </w:rPr>
        <w:tab/>
      </w:r>
      <w:r>
        <w:t>Repeater stimulus signal 2</w:t>
      </w:r>
      <w:r>
        <w:tab/>
      </w:r>
      <w:r>
        <w:fldChar w:fldCharType="begin" w:fldLock="1"/>
      </w:r>
      <w:r>
        <w:instrText xml:space="preserve"> PAGEREF _Toc503965149 \h </w:instrText>
      </w:r>
      <w:r>
        <w:fldChar w:fldCharType="separate"/>
      </w:r>
      <w:r>
        <w:t>76</w:t>
      </w:r>
      <w:r>
        <w:fldChar w:fldCharType="end"/>
      </w:r>
    </w:p>
    <w:p w14:paraId="2490C3B5" w14:textId="77777777" w:rsidR="009B674D" w:rsidRDefault="009B674D">
      <w:pPr>
        <w:pStyle w:val="TOC1"/>
        <w:rPr>
          <w:rFonts w:ascii="Calibri" w:eastAsia="Malgun Gothic" w:hAnsi="Calibri"/>
          <w:szCs w:val="22"/>
        </w:rPr>
      </w:pPr>
      <w:r>
        <w:t>D.3</w:t>
      </w:r>
      <w:r>
        <w:rPr>
          <w:rFonts w:ascii="Calibri" w:eastAsia="Malgun Gothic" w:hAnsi="Calibri"/>
          <w:szCs w:val="22"/>
        </w:rPr>
        <w:tab/>
      </w:r>
      <w:r>
        <w:t>Repeater stimulus signal 3</w:t>
      </w:r>
      <w:r>
        <w:tab/>
      </w:r>
      <w:r>
        <w:fldChar w:fldCharType="begin" w:fldLock="1"/>
      </w:r>
      <w:r>
        <w:instrText xml:space="preserve"> PAGEREF _Toc503965150 \h </w:instrText>
      </w:r>
      <w:r>
        <w:fldChar w:fldCharType="separate"/>
      </w:r>
      <w:r>
        <w:t>76</w:t>
      </w:r>
      <w:r>
        <w:fldChar w:fldCharType="end"/>
      </w:r>
    </w:p>
    <w:p w14:paraId="60B0AD27" w14:textId="77777777" w:rsidR="009B674D" w:rsidRDefault="009B674D">
      <w:pPr>
        <w:pStyle w:val="TOC1"/>
        <w:rPr>
          <w:rFonts w:ascii="Calibri" w:eastAsia="Malgun Gothic" w:hAnsi="Calibri"/>
          <w:szCs w:val="22"/>
        </w:rPr>
      </w:pPr>
      <w:r>
        <w:t>D.4</w:t>
      </w:r>
      <w:r>
        <w:rPr>
          <w:rFonts w:ascii="Calibri" w:eastAsia="Malgun Gothic" w:hAnsi="Calibri"/>
          <w:szCs w:val="22"/>
        </w:rPr>
        <w:tab/>
      </w:r>
      <w:r>
        <w:t>Repeater stimulus signal 4</w:t>
      </w:r>
      <w:r>
        <w:tab/>
      </w:r>
      <w:r>
        <w:fldChar w:fldCharType="begin" w:fldLock="1"/>
      </w:r>
      <w:r>
        <w:instrText xml:space="preserve"> PAGEREF _Toc503965151 \h </w:instrText>
      </w:r>
      <w:r>
        <w:fldChar w:fldCharType="separate"/>
      </w:r>
      <w:r>
        <w:t>77</w:t>
      </w:r>
      <w:r>
        <w:fldChar w:fldCharType="end"/>
      </w:r>
    </w:p>
    <w:p w14:paraId="74EF9D10" w14:textId="77777777" w:rsidR="009B674D" w:rsidRDefault="009B674D">
      <w:pPr>
        <w:pStyle w:val="TOC1"/>
        <w:rPr>
          <w:rFonts w:ascii="Calibri" w:eastAsia="Malgun Gothic" w:hAnsi="Calibri"/>
          <w:szCs w:val="22"/>
        </w:rPr>
      </w:pPr>
      <w:r>
        <w:t>D.5</w:t>
      </w:r>
      <w:r>
        <w:rPr>
          <w:rFonts w:ascii="Calibri" w:eastAsia="Malgun Gothic" w:hAnsi="Calibri"/>
          <w:szCs w:val="22"/>
        </w:rPr>
        <w:tab/>
      </w:r>
      <w:r>
        <w:t>Repeater stimulus signal spectral purity requirements</w:t>
      </w:r>
      <w:r>
        <w:tab/>
      </w:r>
      <w:r>
        <w:fldChar w:fldCharType="begin" w:fldLock="1"/>
      </w:r>
      <w:r>
        <w:instrText xml:space="preserve"> PAGEREF _Toc503965152 \h </w:instrText>
      </w:r>
      <w:r>
        <w:fldChar w:fldCharType="separate"/>
      </w:r>
      <w:r>
        <w:t>77</w:t>
      </w:r>
      <w:r>
        <w:fldChar w:fldCharType="end"/>
      </w:r>
    </w:p>
    <w:p w14:paraId="27695E3C" w14:textId="77777777" w:rsidR="009B674D" w:rsidRDefault="009B674D" w:rsidP="009B674D">
      <w:pPr>
        <w:pStyle w:val="TOC8"/>
        <w:rPr>
          <w:rFonts w:ascii="Calibri" w:eastAsia="Malgun Gothic" w:hAnsi="Calibri"/>
          <w:b w:val="0"/>
          <w:szCs w:val="22"/>
        </w:rPr>
      </w:pPr>
      <w:r>
        <w:t>Annex E (informative):</w:t>
      </w:r>
      <w:r>
        <w:tab/>
        <w:t>Change history</w:t>
      </w:r>
      <w:r>
        <w:tab/>
      </w:r>
      <w:r>
        <w:fldChar w:fldCharType="begin" w:fldLock="1"/>
      </w:r>
      <w:r>
        <w:instrText xml:space="preserve"> PAGEREF _Toc503965153 \h </w:instrText>
      </w:r>
      <w:r>
        <w:fldChar w:fldCharType="separate"/>
      </w:r>
      <w:r>
        <w:t>78</w:t>
      </w:r>
      <w:r>
        <w:fldChar w:fldCharType="end"/>
      </w:r>
    </w:p>
    <w:p w14:paraId="1050DB2C" w14:textId="77777777" w:rsidR="004A3549" w:rsidRPr="009B674D" w:rsidRDefault="009B674D">
      <w:r>
        <w:rPr>
          <w:noProof/>
          <w:sz w:val="22"/>
          <w:lang w:val="en-US"/>
        </w:rPr>
        <w:fldChar w:fldCharType="end"/>
      </w:r>
    </w:p>
    <w:p w14:paraId="08F4E361" w14:textId="77777777" w:rsidR="004A3549" w:rsidRPr="009B674D" w:rsidRDefault="004A3549" w:rsidP="000D4774">
      <w:pPr>
        <w:pStyle w:val="Heading1"/>
      </w:pPr>
      <w:r w:rsidRPr="009B674D">
        <w:br w:type="page"/>
      </w:r>
      <w:bookmarkStart w:id="15" w:name="_Toc503964994"/>
      <w:r w:rsidRPr="009B674D">
        <w:lastRenderedPageBreak/>
        <w:t>Foreword</w:t>
      </w:r>
      <w:bookmarkEnd w:id="15"/>
    </w:p>
    <w:p w14:paraId="35C3C326" w14:textId="77777777" w:rsidR="004A3549" w:rsidRPr="009B674D" w:rsidRDefault="004A3549">
      <w:r w:rsidRPr="009B674D">
        <w:t>This Technical Specification has been produced by the 3</w:t>
      </w:r>
      <w:r w:rsidRPr="009B674D">
        <w:rPr>
          <w:vertAlign w:val="superscript"/>
        </w:rPr>
        <w:t>rd</w:t>
      </w:r>
      <w:r w:rsidRPr="009B674D">
        <w:t xml:space="preserve"> Generation Partnership Project (3GPP).</w:t>
      </w:r>
    </w:p>
    <w:p w14:paraId="32226A83" w14:textId="77777777" w:rsidR="004A3549" w:rsidRPr="009B674D" w:rsidRDefault="004A3549">
      <w:r w:rsidRPr="009B67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5CF808" w14:textId="77777777" w:rsidR="004A3549" w:rsidRPr="009B674D" w:rsidRDefault="004A3549">
      <w:pPr>
        <w:pStyle w:val="B1"/>
      </w:pPr>
      <w:r w:rsidRPr="009B674D">
        <w:t>Version x.y.z</w:t>
      </w:r>
    </w:p>
    <w:p w14:paraId="22A43FF2" w14:textId="77777777" w:rsidR="004A3549" w:rsidRPr="009B674D" w:rsidRDefault="004A3549">
      <w:pPr>
        <w:pStyle w:val="B1"/>
      </w:pPr>
      <w:r w:rsidRPr="009B674D">
        <w:t>where:</w:t>
      </w:r>
    </w:p>
    <w:p w14:paraId="1235F644" w14:textId="77777777" w:rsidR="004A3549" w:rsidRPr="009B674D" w:rsidRDefault="004A3549">
      <w:pPr>
        <w:pStyle w:val="B2"/>
      </w:pPr>
      <w:r w:rsidRPr="009B674D">
        <w:t>x</w:t>
      </w:r>
      <w:r w:rsidRPr="009B674D">
        <w:tab/>
        <w:t>the first digit:</w:t>
      </w:r>
    </w:p>
    <w:p w14:paraId="3B354FE4" w14:textId="77777777" w:rsidR="004A3549" w:rsidRPr="009B674D" w:rsidRDefault="004A3549">
      <w:pPr>
        <w:pStyle w:val="B30"/>
      </w:pPr>
      <w:r w:rsidRPr="009B674D">
        <w:t>1</w:t>
      </w:r>
      <w:r w:rsidRPr="009B674D">
        <w:tab/>
        <w:t>presented to TSG for information;</w:t>
      </w:r>
    </w:p>
    <w:p w14:paraId="0746B8B8" w14:textId="77777777" w:rsidR="004A3549" w:rsidRPr="009B674D" w:rsidRDefault="004A3549">
      <w:pPr>
        <w:pStyle w:val="B30"/>
      </w:pPr>
      <w:r w:rsidRPr="009B674D">
        <w:t>2</w:t>
      </w:r>
      <w:r w:rsidRPr="009B674D">
        <w:tab/>
        <w:t>presented to TSG for approval;</w:t>
      </w:r>
    </w:p>
    <w:p w14:paraId="3F292AFC" w14:textId="77777777" w:rsidR="004A3549" w:rsidRPr="009B674D" w:rsidRDefault="004A3549">
      <w:pPr>
        <w:pStyle w:val="B30"/>
      </w:pPr>
      <w:r w:rsidRPr="009B674D">
        <w:t>3</w:t>
      </w:r>
      <w:r w:rsidRPr="009B674D">
        <w:tab/>
        <w:t>or greater indicates TSG approved document under change control.</w:t>
      </w:r>
    </w:p>
    <w:p w14:paraId="2962CB9B" w14:textId="77777777" w:rsidR="004A3549" w:rsidRPr="009B674D" w:rsidRDefault="00355E06">
      <w:pPr>
        <w:pStyle w:val="B2"/>
      </w:pPr>
      <w:r w:rsidRPr="009B674D">
        <w:t>Y</w:t>
      </w:r>
      <w:r w:rsidR="004A3549" w:rsidRPr="009B674D">
        <w:tab/>
        <w:t>the second digit is incremented for all changes of substance, i.e. technical enhancements, corrections, updates, etc.</w:t>
      </w:r>
    </w:p>
    <w:p w14:paraId="4E29CCC7" w14:textId="77777777" w:rsidR="004A3549" w:rsidRPr="009B674D" w:rsidRDefault="004A3549">
      <w:pPr>
        <w:pStyle w:val="B2"/>
      </w:pPr>
      <w:r w:rsidRPr="009B674D">
        <w:t>z</w:t>
      </w:r>
      <w:r w:rsidRPr="009B674D">
        <w:tab/>
        <w:t>the third digit is incremented when editorial only changes have been incorporated in the document.</w:t>
      </w:r>
    </w:p>
    <w:p w14:paraId="34A1D578" w14:textId="77777777" w:rsidR="004A3549" w:rsidRPr="009B674D" w:rsidRDefault="004A3549" w:rsidP="000D4774">
      <w:pPr>
        <w:pStyle w:val="Heading1"/>
      </w:pPr>
      <w:r w:rsidRPr="009B674D">
        <w:br w:type="page"/>
      </w:r>
      <w:bookmarkStart w:id="16" w:name="_Toc503964995"/>
      <w:r w:rsidRPr="009B674D">
        <w:lastRenderedPageBreak/>
        <w:t>1</w:t>
      </w:r>
      <w:r w:rsidRPr="009B674D">
        <w:tab/>
        <w:t>Scope</w:t>
      </w:r>
      <w:bookmarkEnd w:id="16"/>
    </w:p>
    <w:p w14:paraId="3F873B01" w14:textId="77777777" w:rsidR="0080382C" w:rsidRPr="009B674D" w:rsidRDefault="0080382C" w:rsidP="0080382C">
      <w:pPr>
        <w:rPr>
          <w:rFonts w:eastAsia="Fixedsys" w:cs="v4.2.0"/>
        </w:rPr>
      </w:pPr>
      <w:r w:rsidRPr="009B674D">
        <w:rPr>
          <w:rFonts w:cs="v4.2.0"/>
        </w:rPr>
        <w:t xml:space="preserve">The present document specifies the Radio Frequency (RF) test methods and conformance requirements for E-UTRA </w:t>
      </w:r>
      <w:r w:rsidR="00735C14" w:rsidRPr="009B674D">
        <w:rPr>
          <w:rFonts w:cs="v4.2.0"/>
        </w:rPr>
        <w:t>FDD Repeater.</w:t>
      </w:r>
      <w:r w:rsidRPr="009B674D">
        <w:rPr>
          <w:rFonts w:cs="v4.2.0"/>
        </w:rPr>
        <w:t xml:space="preserve"> These have been derived from, and are consistent with the E-UTRA</w:t>
      </w:r>
      <w:r w:rsidRPr="009B674D">
        <w:rPr>
          <w:rFonts w:eastAsia="Fixedsys" w:cs="v4.2.0"/>
        </w:rPr>
        <w:t xml:space="preserve"> </w:t>
      </w:r>
      <w:r w:rsidR="007874C0" w:rsidRPr="009B674D">
        <w:rPr>
          <w:rFonts w:eastAsia="Fixedsys" w:cs="v4.2.0"/>
        </w:rPr>
        <w:t>FDD r</w:t>
      </w:r>
      <w:r w:rsidR="00735C14" w:rsidRPr="009B674D">
        <w:rPr>
          <w:rFonts w:eastAsia="Fixedsys" w:cs="v4.2.0"/>
        </w:rPr>
        <w:t>epeater</w:t>
      </w:r>
      <w:r w:rsidRPr="009B674D">
        <w:rPr>
          <w:rFonts w:eastAsia="Fixedsys" w:cs="v4.2.0"/>
        </w:rPr>
        <w:t xml:space="preserve"> specifications defined in [</w:t>
      </w:r>
      <w:r w:rsidRPr="009B674D">
        <w:rPr>
          <w:rFonts w:cs="v4.2.0"/>
        </w:rPr>
        <w:t>2</w:t>
      </w:r>
      <w:r w:rsidRPr="009B674D">
        <w:rPr>
          <w:rFonts w:eastAsia="Fixedsys" w:cs="v4.2.0"/>
        </w:rPr>
        <w:t>].</w:t>
      </w:r>
    </w:p>
    <w:p w14:paraId="41EF6A1B" w14:textId="77777777" w:rsidR="004A3549" w:rsidRPr="009B674D" w:rsidRDefault="004A3549" w:rsidP="000D4774">
      <w:pPr>
        <w:pStyle w:val="Heading1"/>
      </w:pPr>
      <w:bookmarkStart w:id="17" w:name="_Toc503964996"/>
      <w:r w:rsidRPr="009B674D">
        <w:t>2</w:t>
      </w:r>
      <w:r w:rsidRPr="009B674D">
        <w:tab/>
        <w:t>References</w:t>
      </w:r>
      <w:bookmarkEnd w:id="17"/>
    </w:p>
    <w:p w14:paraId="18C6785C" w14:textId="77777777" w:rsidR="004A3549" w:rsidRPr="009B674D" w:rsidRDefault="004A3549">
      <w:r w:rsidRPr="009B674D">
        <w:t>The following documents contain provisions which, through reference in this text, constitute provisions of the present document.</w:t>
      </w:r>
    </w:p>
    <w:p w14:paraId="11042024" w14:textId="77777777" w:rsidR="004A3549" w:rsidRPr="009B674D" w:rsidRDefault="009B674D" w:rsidP="009B674D">
      <w:pPr>
        <w:pStyle w:val="B1"/>
      </w:pPr>
      <w:r>
        <w:rPr>
          <w:rFonts w:eastAsia="Malgun Gothic" w:hint="eastAsia"/>
        </w:rPr>
        <w:t>-</w:t>
      </w:r>
      <w:r>
        <w:rPr>
          <w:rFonts w:eastAsia="Malgun Gothic" w:hint="eastAsia"/>
        </w:rPr>
        <w:tab/>
      </w:r>
      <w:r w:rsidR="004A3549" w:rsidRPr="009B674D">
        <w:t>References are either specific (identified by date of publication, edition number, version number, etc.) or non</w:t>
      </w:r>
      <w:r w:rsidR="004A3549" w:rsidRPr="009B674D">
        <w:noBreakHyphen/>
        <w:t>specific.</w:t>
      </w:r>
    </w:p>
    <w:p w14:paraId="6651B9D3" w14:textId="77777777" w:rsidR="004A3549" w:rsidRPr="009B674D" w:rsidRDefault="009B674D" w:rsidP="009B674D">
      <w:pPr>
        <w:pStyle w:val="B1"/>
      </w:pPr>
      <w:r>
        <w:rPr>
          <w:rFonts w:eastAsia="Malgun Gothic" w:hint="eastAsia"/>
        </w:rPr>
        <w:t>-</w:t>
      </w:r>
      <w:r>
        <w:rPr>
          <w:rFonts w:eastAsia="Malgun Gothic" w:hint="eastAsia"/>
        </w:rPr>
        <w:tab/>
      </w:r>
      <w:r w:rsidR="004A3549" w:rsidRPr="009B674D">
        <w:t>For a specific reference, subsequent revisions do not apply.</w:t>
      </w:r>
    </w:p>
    <w:p w14:paraId="6852CF0F" w14:textId="77777777" w:rsidR="004A3549" w:rsidRPr="009B674D" w:rsidRDefault="009B674D" w:rsidP="009B674D">
      <w:pPr>
        <w:pStyle w:val="B1"/>
      </w:pPr>
      <w:r>
        <w:rPr>
          <w:rFonts w:eastAsia="Malgun Gothic" w:hint="eastAsia"/>
        </w:rPr>
        <w:t>-</w:t>
      </w:r>
      <w:r>
        <w:rPr>
          <w:rFonts w:eastAsia="Malgun Gothic" w:hint="eastAsia"/>
        </w:rPr>
        <w:tab/>
      </w:r>
      <w:r w:rsidR="004A3549" w:rsidRPr="009B674D">
        <w:t>For a non-specific reference, the latest version applies.</w:t>
      </w:r>
      <w:r w:rsidR="00AD2CAE" w:rsidRPr="009B674D">
        <w:t xml:space="preserve"> </w:t>
      </w:r>
      <w:r w:rsidR="004A3549" w:rsidRPr="009B674D">
        <w:t xml:space="preserve">In the case of a reference to a 3GPP document (including a GSM document), a non-specific reference implicitly refers to the latest version of that document </w:t>
      </w:r>
      <w:r w:rsidR="004A3549" w:rsidRPr="009B674D">
        <w:rPr>
          <w:i/>
          <w:iCs/>
        </w:rPr>
        <w:t>in the same Release as the present document</w:t>
      </w:r>
      <w:r w:rsidR="004A3549" w:rsidRPr="009B674D">
        <w:t>.</w:t>
      </w:r>
    </w:p>
    <w:p w14:paraId="4BDE5282" w14:textId="77777777" w:rsidR="004A3549" w:rsidRPr="009B674D" w:rsidRDefault="004A3549">
      <w:pPr>
        <w:pStyle w:val="EX"/>
      </w:pPr>
      <w:r w:rsidRPr="009B674D">
        <w:t>[</w:t>
      </w:r>
      <w:r w:rsidR="001F1607" w:rsidRPr="009B674D">
        <w:t>1</w:t>
      </w:r>
      <w:r w:rsidRPr="009B674D">
        <w:t>]</w:t>
      </w:r>
      <w:r w:rsidRPr="009B674D">
        <w:tab/>
      </w:r>
      <w:r w:rsidR="0080382C" w:rsidRPr="009B674D">
        <w:t xml:space="preserve">3GPP TR 21.905: </w:t>
      </w:r>
      <w:r w:rsidR="00355E06" w:rsidRPr="009B674D">
        <w:t>“</w:t>
      </w:r>
      <w:r w:rsidR="0080382C" w:rsidRPr="009B674D">
        <w:t>Vocabulary for 3GPP Specifications</w:t>
      </w:r>
      <w:r w:rsidR="00355E06" w:rsidRPr="009B674D">
        <w:t>”</w:t>
      </w:r>
      <w:r w:rsidRPr="009B674D">
        <w:t>.</w:t>
      </w:r>
    </w:p>
    <w:p w14:paraId="2B1019D2" w14:textId="77777777" w:rsidR="004A3549" w:rsidRPr="009B674D" w:rsidRDefault="0080382C" w:rsidP="0080382C">
      <w:pPr>
        <w:pStyle w:val="EX"/>
      </w:pPr>
      <w:r w:rsidRPr="009B674D">
        <w:t>[</w:t>
      </w:r>
      <w:r w:rsidR="001F1607" w:rsidRPr="009B674D">
        <w:t>2</w:t>
      </w:r>
      <w:r w:rsidRPr="009B674D">
        <w:t>]</w:t>
      </w:r>
      <w:r w:rsidRPr="009B674D">
        <w:tab/>
      </w:r>
      <w:r w:rsidR="007874C0" w:rsidRPr="009B674D">
        <w:t xml:space="preserve">3GPP TS 36.106: </w:t>
      </w:r>
      <w:r w:rsidR="00355E06" w:rsidRPr="009B674D">
        <w:t>“</w:t>
      </w:r>
      <w:r w:rsidR="007874C0" w:rsidRPr="009B674D">
        <w:t>Evolved Universal Terrestrial Radio Access (E-UTRA); FDD repeater radio transmission and reception</w:t>
      </w:r>
      <w:r w:rsidR="00355E06" w:rsidRPr="009B674D">
        <w:t>”</w:t>
      </w:r>
      <w:r w:rsidR="007874C0" w:rsidRPr="009B674D">
        <w:t>.</w:t>
      </w:r>
    </w:p>
    <w:p w14:paraId="23BB69E7" w14:textId="77777777" w:rsidR="0070548B" w:rsidRPr="009B674D" w:rsidRDefault="001F1607" w:rsidP="0070548B">
      <w:pPr>
        <w:pStyle w:val="EX"/>
      </w:pPr>
      <w:r w:rsidRPr="009B674D">
        <w:t>[3</w:t>
      </w:r>
      <w:r w:rsidR="0070548B" w:rsidRPr="009B674D">
        <w:t>]</w:t>
      </w:r>
      <w:r w:rsidR="0070548B" w:rsidRPr="009B674D">
        <w:tab/>
        <w:t>ITU-R Recommendation M.1545</w:t>
      </w:r>
      <w:r w:rsidR="007874C0" w:rsidRPr="009B674D">
        <w:t>:</w:t>
      </w:r>
      <w:r w:rsidR="0070548B" w:rsidRPr="009B674D">
        <w:t xml:space="preserve"> </w:t>
      </w:r>
      <w:r w:rsidR="00355E06" w:rsidRPr="009B674D">
        <w:t>“</w:t>
      </w:r>
      <w:r w:rsidR="0070548B" w:rsidRPr="009B674D">
        <w:t>Measurement uncertainty as it applies to test limits for the terrestrial component of International Mobile Telecommunications-2000</w:t>
      </w:r>
      <w:r w:rsidR="00355E06" w:rsidRPr="009B674D">
        <w:t>”</w:t>
      </w:r>
      <w:r w:rsidR="0070548B" w:rsidRPr="009B674D">
        <w:t>.</w:t>
      </w:r>
    </w:p>
    <w:p w14:paraId="67DA89DF" w14:textId="77777777" w:rsidR="0070548B" w:rsidRPr="009B674D" w:rsidRDefault="001F1607" w:rsidP="0070548B">
      <w:pPr>
        <w:pStyle w:val="EX"/>
        <w:rPr>
          <w:rFonts w:cs="v4.2.0"/>
        </w:rPr>
      </w:pPr>
      <w:r w:rsidRPr="009B674D">
        <w:t>[4</w:t>
      </w:r>
      <w:r w:rsidR="0070548B" w:rsidRPr="009B674D">
        <w:t>]</w:t>
      </w:r>
      <w:r w:rsidR="0070548B" w:rsidRPr="009B674D">
        <w:tab/>
      </w:r>
      <w:r w:rsidR="0070548B" w:rsidRPr="009B674D">
        <w:rPr>
          <w:rFonts w:cs="v4.2.0"/>
        </w:rPr>
        <w:t xml:space="preserve">ITU-R recommendation SM.329: </w:t>
      </w:r>
      <w:r w:rsidR="00355E06" w:rsidRPr="009B674D">
        <w:rPr>
          <w:rFonts w:cs="v4.2.0"/>
        </w:rPr>
        <w:t>“</w:t>
      </w:r>
      <w:r w:rsidR="0070548B" w:rsidRPr="009B674D">
        <w:rPr>
          <w:rFonts w:cs="v4.2.0"/>
        </w:rPr>
        <w:t>Unwanted e</w:t>
      </w:r>
      <w:r w:rsidR="007874C0" w:rsidRPr="009B674D">
        <w:rPr>
          <w:rFonts w:cs="v4.2.0"/>
        </w:rPr>
        <w:t>missions in the spurious domain</w:t>
      </w:r>
      <w:r w:rsidR="00355E06" w:rsidRPr="009B674D">
        <w:rPr>
          <w:rFonts w:cs="v4.2.0"/>
        </w:rPr>
        <w:t>”</w:t>
      </w:r>
      <w:r w:rsidR="0070548B" w:rsidRPr="009B674D">
        <w:rPr>
          <w:rFonts w:cs="v4.2.0"/>
        </w:rPr>
        <w:t>.</w:t>
      </w:r>
    </w:p>
    <w:p w14:paraId="45E830BD" w14:textId="77777777" w:rsidR="0070548B" w:rsidRPr="009B674D" w:rsidRDefault="001F1607" w:rsidP="0070548B">
      <w:pPr>
        <w:pStyle w:val="EX"/>
      </w:pPr>
      <w:r w:rsidRPr="009B674D">
        <w:t>[5</w:t>
      </w:r>
      <w:r w:rsidR="0070548B" w:rsidRPr="009B674D">
        <w:t>]</w:t>
      </w:r>
      <w:r w:rsidR="0070548B" w:rsidRPr="009B674D">
        <w:tab/>
      </w:r>
      <w:r w:rsidR="007874C0" w:rsidRPr="009B674D">
        <w:t xml:space="preserve">3GPP TR 25.942: </w:t>
      </w:r>
      <w:r w:rsidR="00355E06" w:rsidRPr="009B674D">
        <w:t>“</w:t>
      </w:r>
      <w:r w:rsidR="007874C0" w:rsidRPr="009B674D">
        <w:t>Radio Frequency (RF) system scenarios</w:t>
      </w:r>
      <w:r w:rsidR="00355E06" w:rsidRPr="009B674D">
        <w:t>”</w:t>
      </w:r>
      <w:r w:rsidR="007874C0" w:rsidRPr="009B674D">
        <w:t>.</w:t>
      </w:r>
    </w:p>
    <w:p w14:paraId="77A29EBE" w14:textId="77777777" w:rsidR="0070548B" w:rsidRPr="009B674D" w:rsidRDefault="0070548B" w:rsidP="0070548B">
      <w:pPr>
        <w:pStyle w:val="EX"/>
        <w:rPr>
          <w:rFonts w:cs="v4.2.0"/>
        </w:rPr>
      </w:pPr>
      <w:bookmarkStart w:id="18" w:name="_Ref467262581"/>
      <w:r w:rsidRPr="009B674D">
        <w:rPr>
          <w:rFonts w:cs="v4.2.0"/>
        </w:rPr>
        <w:t>[</w:t>
      </w:r>
      <w:r w:rsidR="001F1607" w:rsidRPr="009B674D">
        <w:rPr>
          <w:rFonts w:cs="v4.2.0"/>
        </w:rPr>
        <w:t>6</w:t>
      </w:r>
      <w:r w:rsidRPr="009B674D">
        <w:rPr>
          <w:rFonts w:cs="v4.2.0"/>
        </w:rPr>
        <w:t>]</w:t>
      </w:r>
      <w:r w:rsidRPr="009B674D">
        <w:rPr>
          <w:rFonts w:cs="v4.2.0"/>
        </w:rPr>
        <w:tab/>
        <w:t xml:space="preserve">IEC 60721-3-3 (2002): </w:t>
      </w:r>
      <w:r w:rsidR="00355E06" w:rsidRPr="009B674D">
        <w:rPr>
          <w:rFonts w:cs="v4.2.0"/>
        </w:rPr>
        <w:t>“</w:t>
      </w:r>
      <w:r w:rsidRPr="009B674D">
        <w:rPr>
          <w:rFonts w:cs="v4.2.0"/>
        </w:rPr>
        <w:t xml:space="preserve">Classification of environmental conditions </w:t>
      </w:r>
      <w:r w:rsidR="00355E06" w:rsidRPr="009B674D">
        <w:rPr>
          <w:rFonts w:cs="v4.2.0"/>
        </w:rPr>
        <w:t>–</w:t>
      </w:r>
      <w:r w:rsidRPr="009B674D">
        <w:rPr>
          <w:rFonts w:cs="v4.2.0"/>
        </w:rPr>
        <w:t xml:space="preserve"> Part 3: Classification of groups of environmental parameters and their severities </w:t>
      </w:r>
      <w:r w:rsidR="00355E06" w:rsidRPr="009B674D">
        <w:rPr>
          <w:rFonts w:cs="v4.2.0"/>
        </w:rPr>
        <w:t>–</w:t>
      </w:r>
      <w:r w:rsidRPr="009B674D">
        <w:rPr>
          <w:rFonts w:cs="v4.2.0"/>
        </w:rPr>
        <w:t xml:space="preserve"> Section 3: Stationary use at weather protected locations</w:t>
      </w:r>
      <w:bookmarkEnd w:id="18"/>
      <w:r w:rsidR="00355E06" w:rsidRPr="009B674D">
        <w:rPr>
          <w:rFonts w:cs="v4.2.0"/>
        </w:rPr>
        <w:t>”</w:t>
      </w:r>
      <w:r w:rsidRPr="009B674D">
        <w:rPr>
          <w:rFonts w:cs="v4.2.0"/>
        </w:rPr>
        <w:t>.</w:t>
      </w:r>
    </w:p>
    <w:p w14:paraId="34B0E84B" w14:textId="77777777" w:rsidR="0070548B" w:rsidRPr="009B674D" w:rsidRDefault="0070548B" w:rsidP="0070548B">
      <w:pPr>
        <w:pStyle w:val="EX"/>
        <w:rPr>
          <w:rFonts w:cs="v4.2.0"/>
        </w:rPr>
      </w:pPr>
      <w:bookmarkStart w:id="19" w:name="_Ref467262590"/>
      <w:r w:rsidRPr="009B674D">
        <w:rPr>
          <w:rFonts w:cs="v4.2.0"/>
        </w:rPr>
        <w:t>[</w:t>
      </w:r>
      <w:r w:rsidR="001F1607" w:rsidRPr="009B674D">
        <w:rPr>
          <w:rFonts w:cs="v4.2.0"/>
        </w:rPr>
        <w:t>7</w:t>
      </w:r>
      <w:r w:rsidRPr="009B674D">
        <w:rPr>
          <w:rFonts w:cs="v4.2.0"/>
        </w:rPr>
        <w:t>]</w:t>
      </w:r>
      <w:r w:rsidRPr="009B674D">
        <w:rPr>
          <w:rFonts w:cs="v4.2.0"/>
        </w:rPr>
        <w:tab/>
        <w:t xml:space="preserve">IEC 60721-3-4 (1995): </w:t>
      </w:r>
      <w:r w:rsidR="00355E06" w:rsidRPr="009B674D">
        <w:rPr>
          <w:rFonts w:cs="v4.2.0"/>
        </w:rPr>
        <w:t>“</w:t>
      </w:r>
      <w:r w:rsidRPr="009B674D">
        <w:rPr>
          <w:rFonts w:cs="v4.2.0"/>
        </w:rPr>
        <w:t xml:space="preserve">Classification of environmental conditions </w:t>
      </w:r>
      <w:r w:rsidR="00355E06" w:rsidRPr="009B674D">
        <w:rPr>
          <w:rFonts w:cs="v4.2.0"/>
        </w:rPr>
        <w:t>–</w:t>
      </w:r>
      <w:r w:rsidRPr="009B674D">
        <w:rPr>
          <w:rFonts w:cs="v4.2.0"/>
        </w:rPr>
        <w:t xml:space="preserve"> Part 3: Classification of groups of environmental parameters and their severities </w:t>
      </w:r>
      <w:r w:rsidR="00355E06" w:rsidRPr="009B674D">
        <w:rPr>
          <w:rFonts w:cs="v4.2.0"/>
        </w:rPr>
        <w:t>–</w:t>
      </w:r>
      <w:r w:rsidRPr="009B674D">
        <w:rPr>
          <w:rFonts w:cs="v4.2.0"/>
        </w:rPr>
        <w:t xml:space="preserve"> Section 4: Stationary use at non-weather protected locations</w:t>
      </w:r>
      <w:bookmarkEnd w:id="19"/>
      <w:r w:rsidR="00355E06" w:rsidRPr="009B674D">
        <w:rPr>
          <w:rFonts w:cs="v4.2.0"/>
        </w:rPr>
        <w:t>”</w:t>
      </w:r>
      <w:r w:rsidRPr="009B674D">
        <w:rPr>
          <w:rFonts w:cs="v4.2.0"/>
        </w:rPr>
        <w:t>.</w:t>
      </w:r>
    </w:p>
    <w:p w14:paraId="01CC5619" w14:textId="77777777" w:rsidR="0070548B" w:rsidRPr="009B674D" w:rsidRDefault="0070548B" w:rsidP="0070548B">
      <w:pPr>
        <w:pStyle w:val="EX"/>
        <w:rPr>
          <w:rFonts w:cs="v4.2.0"/>
        </w:rPr>
      </w:pPr>
      <w:bookmarkStart w:id="20" w:name="_Ref467262628"/>
      <w:r w:rsidRPr="009B674D">
        <w:rPr>
          <w:rFonts w:cs="v4.2.0"/>
        </w:rPr>
        <w:t>[</w:t>
      </w:r>
      <w:r w:rsidR="001F1607" w:rsidRPr="009B674D">
        <w:rPr>
          <w:rFonts w:cs="v4.2.0"/>
        </w:rPr>
        <w:t>8</w:t>
      </w:r>
      <w:r w:rsidRPr="009B674D">
        <w:rPr>
          <w:rFonts w:cs="v4.2.0"/>
        </w:rPr>
        <w:t>]</w:t>
      </w:r>
      <w:r w:rsidRPr="009B674D">
        <w:rPr>
          <w:rFonts w:cs="v4.2.0"/>
        </w:rPr>
        <w:tab/>
        <w:t xml:space="preserve">IEC 60068-2-1 (2007): </w:t>
      </w:r>
      <w:r w:rsidR="00355E06" w:rsidRPr="009B674D">
        <w:rPr>
          <w:rFonts w:cs="v4.2.0"/>
        </w:rPr>
        <w:t>“</w:t>
      </w:r>
      <w:r w:rsidRPr="009B674D">
        <w:rPr>
          <w:rFonts w:cs="v4.2.0"/>
        </w:rPr>
        <w:t xml:space="preserve">Environmental testing </w:t>
      </w:r>
      <w:r w:rsidR="00355E06" w:rsidRPr="009B674D">
        <w:rPr>
          <w:rFonts w:cs="v4.2.0"/>
        </w:rPr>
        <w:t>–</w:t>
      </w:r>
      <w:r w:rsidRPr="009B674D">
        <w:rPr>
          <w:rFonts w:cs="v4.2.0"/>
        </w:rPr>
        <w:t xml:space="preserve"> Part 2: Tests. Tests A: Cold</w:t>
      </w:r>
      <w:bookmarkEnd w:id="20"/>
      <w:r w:rsidR="00355E06" w:rsidRPr="009B674D">
        <w:rPr>
          <w:rFonts w:cs="v4.2.0"/>
        </w:rPr>
        <w:t>”</w:t>
      </w:r>
      <w:r w:rsidRPr="009B674D">
        <w:rPr>
          <w:rFonts w:cs="v4.2.0"/>
        </w:rPr>
        <w:t>.</w:t>
      </w:r>
    </w:p>
    <w:p w14:paraId="170FB030" w14:textId="77777777" w:rsidR="0070548B" w:rsidRPr="009B674D" w:rsidRDefault="0070548B" w:rsidP="0070548B">
      <w:pPr>
        <w:pStyle w:val="EX"/>
        <w:rPr>
          <w:rFonts w:cs="v4.2.0"/>
        </w:rPr>
      </w:pPr>
      <w:bookmarkStart w:id="21" w:name="_Ref467262642"/>
      <w:r w:rsidRPr="009B674D">
        <w:rPr>
          <w:rFonts w:cs="v4.2.0"/>
        </w:rPr>
        <w:t>[</w:t>
      </w:r>
      <w:r w:rsidR="001F1607" w:rsidRPr="009B674D">
        <w:rPr>
          <w:rFonts w:cs="v4.2.0"/>
        </w:rPr>
        <w:t>9</w:t>
      </w:r>
      <w:r w:rsidRPr="009B674D">
        <w:rPr>
          <w:rFonts w:cs="v4.2.0"/>
        </w:rPr>
        <w:t>]</w:t>
      </w:r>
      <w:r w:rsidRPr="009B674D">
        <w:rPr>
          <w:rFonts w:cs="v4.2.0"/>
        </w:rPr>
        <w:tab/>
        <w:t xml:space="preserve">IEC 60068-2-2 (2007): </w:t>
      </w:r>
      <w:r w:rsidR="00355E06" w:rsidRPr="009B674D">
        <w:rPr>
          <w:rFonts w:cs="v4.2.0"/>
        </w:rPr>
        <w:t>“</w:t>
      </w:r>
      <w:r w:rsidRPr="009B674D">
        <w:rPr>
          <w:rFonts w:cs="v4.2.0"/>
        </w:rPr>
        <w:t xml:space="preserve">Environmental testing </w:t>
      </w:r>
      <w:r w:rsidR="00355E06" w:rsidRPr="009B674D">
        <w:rPr>
          <w:rFonts w:cs="v4.2.0"/>
        </w:rPr>
        <w:t>–</w:t>
      </w:r>
      <w:r w:rsidRPr="009B674D">
        <w:rPr>
          <w:rFonts w:cs="v4.2.0"/>
        </w:rPr>
        <w:t xml:space="preserve"> Part 2: Tests. Tests B: Dry heat</w:t>
      </w:r>
      <w:bookmarkEnd w:id="21"/>
      <w:r w:rsidR="00355E06" w:rsidRPr="009B674D">
        <w:rPr>
          <w:rFonts w:cs="v4.2.0"/>
        </w:rPr>
        <w:t>”</w:t>
      </w:r>
      <w:r w:rsidRPr="009B674D">
        <w:rPr>
          <w:rFonts w:cs="v4.2.0"/>
        </w:rPr>
        <w:t>.</w:t>
      </w:r>
    </w:p>
    <w:p w14:paraId="4FE6D045" w14:textId="77777777" w:rsidR="00BC1F1F" w:rsidRPr="009B674D" w:rsidRDefault="0070548B" w:rsidP="0070548B">
      <w:pPr>
        <w:pStyle w:val="EX"/>
        <w:rPr>
          <w:rFonts w:cs="v4.2.0"/>
        </w:rPr>
      </w:pPr>
      <w:bookmarkStart w:id="22" w:name="_Ref467262669"/>
      <w:r w:rsidRPr="009B674D">
        <w:rPr>
          <w:rFonts w:cs="v4.2.0"/>
        </w:rPr>
        <w:t>[</w:t>
      </w:r>
      <w:r w:rsidR="001F1607" w:rsidRPr="009B674D">
        <w:rPr>
          <w:rFonts w:cs="v4.2.0"/>
        </w:rPr>
        <w:t>10</w:t>
      </w:r>
      <w:r w:rsidRPr="009B674D">
        <w:rPr>
          <w:rFonts w:cs="v4.2.0"/>
        </w:rPr>
        <w:t>]</w:t>
      </w:r>
      <w:r w:rsidRPr="009B674D">
        <w:rPr>
          <w:rFonts w:cs="v4.2.0"/>
        </w:rPr>
        <w:tab/>
        <w:t xml:space="preserve">IEC 60068-2-6 (2007): </w:t>
      </w:r>
      <w:r w:rsidR="00355E06" w:rsidRPr="009B674D">
        <w:rPr>
          <w:rFonts w:cs="v4.2.0"/>
        </w:rPr>
        <w:t>“</w:t>
      </w:r>
      <w:r w:rsidRPr="009B674D">
        <w:rPr>
          <w:rFonts w:cs="v4.2.0"/>
        </w:rPr>
        <w:t xml:space="preserve">Environmental testing </w:t>
      </w:r>
      <w:r w:rsidR="00355E06" w:rsidRPr="009B674D">
        <w:rPr>
          <w:rFonts w:cs="v4.2.0"/>
        </w:rPr>
        <w:t>–</w:t>
      </w:r>
      <w:r w:rsidRPr="009B674D">
        <w:rPr>
          <w:rFonts w:cs="v4.2.0"/>
        </w:rPr>
        <w:t xml:space="preserve"> Part 2: Tests </w:t>
      </w:r>
      <w:r w:rsidR="00355E06" w:rsidRPr="009B674D">
        <w:rPr>
          <w:rFonts w:cs="v4.2.0"/>
        </w:rPr>
        <w:t>–</w:t>
      </w:r>
      <w:r w:rsidRPr="009B674D">
        <w:rPr>
          <w:rFonts w:cs="v4.2.0"/>
        </w:rPr>
        <w:t xml:space="preserve"> Test Fc: Vibration (sinusoidal)</w:t>
      </w:r>
      <w:bookmarkEnd w:id="22"/>
      <w:r w:rsidR="00355E06" w:rsidRPr="009B674D">
        <w:rPr>
          <w:rFonts w:cs="v4.2.0"/>
        </w:rPr>
        <w:t>”</w:t>
      </w:r>
      <w:r w:rsidRPr="009B674D">
        <w:rPr>
          <w:rFonts w:cs="v4.2.0"/>
        </w:rPr>
        <w:t>.</w:t>
      </w:r>
    </w:p>
    <w:p w14:paraId="64D0C5B3" w14:textId="77777777" w:rsidR="00805565" w:rsidRPr="009B674D" w:rsidRDefault="001F1607" w:rsidP="00805565">
      <w:pPr>
        <w:pStyle w:val="EX"/>
      </w:pPr>
      <w:r w:rsidRPr="009B674D">
        <w:rPr>
          <w:rFonts w:cs="v4.2.0"/>
        </w:rPr>
        <w:t>[11</w:t>
      </w:r>
      <w:r w:rsidR="00805565" w:rsidRPr="009B674D">
        <w:rPr>
          <w:rFonts w:cs="v4.2.0"/>
        </w:rPr>
        <w:t>]</w:t>
      </w:r>
      <w:r w:rsidR="00805565" w:rsidRPr="009B674D">
        <w:rPr>
          <w:rFonts w:cs="v4.2.0"/>
        </w:rPr>
        <w:tab/>
      </w:r>
      <w:r w:rsidR="007874C0" w:rsidRPr="009B674D">
        <w:t xml:space="preserve">3GPP TS 36.141: </w:t>
      </w:r>
      <w:r w:rsidR="00355E06" w:rsidRPr="009B674D">
        <w:t>“</w:t>
      </w:r>
      <w:r w:rsidR="007874C0" w:rsidRPr="009B674D">
        <w:t>Evolved Universal Terrestrial Radio Access (E-UTRA); Base Station (BS) conformance testing</w:t>
      </w:r>
      <w:r w:rsidR="00355E06" w:rsidRPr="009B674D">
        <w:t>”</w:t>
      </w:r>
      <w:r w:rsidR="007874C0" w:rsidRPr="009B674D">
        <w:t>.</w:t>
      </w:r>
    </w:p>
    <w:p w14:paraId="383D4DAD" w14:textId="77777777" w:rsidR="00817829" w:rsidRPr="009B674D" w:rsidRDefault="001F1607" w:rsidP="00805565">
      <w:pPr>
        <w:pStyle w:val="EX"/>
      </w:pPr>
      <w:r w:rsidRPr="009B674D">
        <w:rPr>
          <w:rFonts w:cs="v4.2.0"/>
        </w:rPr>
        <w:t>[12</w:t>
      </w:r>
      <w:r w:rsidR="00817829" w:rsidRPr="009B674D">
        <w:rPr>
          <w:rFonts w:cs="v4.2.0"/>
        </w:rPr>
        <w:t>]</w:t>
      </w:r>
      <w:r w:rsidR="00817829" w:rsidRPr="009B674D">
        <w:rPr>
          <w:rFonts w:cs="v4.2.0"/>
        </w:rPr>
        <w:tab/>
      </w:r>
      <w:r w:rsidR="007874C0" w:rsidRPr="009B674D">
        <w:t xml:space="preserve">3GPP TS 36.521-1: </w:t>
      </w:r>
      <w:r w:rsidR="00355E06" w:rsidRPr="009B674D">
        <w:t>“</w:t>
      </w:r>
      <w:r w:rsidR="007874C0" w:rsidRPr="009B674D">
        <w:t>Evolved Universal Terrestrial Radio Access (E-UTRA); User Equipment (UE) conformance specification; Radio transmission and reception; Part 1: Conformance testing</w:t>
      </w:r>
      <w:r w:rsidR="00355E06" w:rsidRPr="009B674D">
        <w:t>”</w:t>
      </w:r>
      <w:r w:rsidR="007874C0" w:rsidRPr="009B674D">
        <w:t>.</w:t>
      </w:r>
    </w:p>
    <w:p w14:paraId="22D9C409" w14:textId="77777777" w:rsidR="00923BA8" w:rsidRPr="009B674D" w:rsidRDefault="00923BA8" w:rsidP="00923BA8">
      <w:pPr>
        <w:pStyle w:val="EX"/>
      </w:pPr>
      <w:r w:rsidRPr="009B674D">
        <w:t>[13]</w:t>
      </w:r>
      <w:r w:rsidRPr="009B674D">
        <w:tab/>
        <w:t>3GPP TS.36.104: "E-UTRA Base Station (BS) radio transmission and reception".</w:t>
      </w:r>
    </w:p>
    <w:p w14:paraId="17424D1C" w14:textId="77777777" w:rsidR="005A3467" w:rsidRPr="009B674D" w:rsidRDefault="005A3467" w:rsidP="005A3467">
      <w:pPr>
        <w:pStyle w:val="EX"/>
      </w:pPr>
      <w:r w:rsidRPr="009B674D">
        <w:rPr>
          <w:rFonts w:cs="v4.2.0"/>
        </w:rPr>
        <w:t>[14]</w:t>
      </w:r>
      <w:r w:rsidRPr="009B674D">
        <w:rPr>
          <w:rFonts w:cs="v4.2.0"/>
        </w:rPr>
        <w:tab/>
      </w:r>
      <w:r w:rsidRPr="009B674D">
        <w:t>CEPT ECC Decision (13)03, "The harmonised use of the frequency band 1452-1492 MHz for Mobile/Fixed Communications Networks Supplemental Downlink (MFCN SDL) ".</w:t>
      </w:r>
    </w:p>
    <w:p w14:paraId="6594FBB8" w14:textId="77777777" w:rsidR="00B54F83" w:rsidRPr="009B674D" w:rsidRDefault="00B54F83" w:rsidP="000D4774">
      <w:pPr>
        <w:pStyle w:val="Heading1"/>
      </w:pPr>
      <w:bookmarkStart w:id="23" w:name="_Toc503964997"/>
      <w:r w:rsidRPr="009B674D">
        <w:lastRenderedPageBreak/>
        <w:t>3</w:t>
      </w:r>
      <w:r w:rsidRPr="009B674D">
        <w:tab/>
        <w:t>Definitions, symbols and abbreviations</w:t>
      </w:r>
      <w:bookmarkEnd w:id="23"/>
    </w:p>
    <w:p w14:paraId="1F89A5CD" w14:textId="77777777" w:rsidR="00B54F83" w:rsidRPr="009B674D" w:rsidRDefault="00B54F83" w:rsidP="000D4774">
      <w:pPr>
        <w:pStyle w:val="Heading2"/>
      </w:pPr>
      <w:bookmarkStart w:id="24" w:name="_Toc503964998"/>
      <w:r w:rsidRPr="009B674D">
        <w:t>3.1</w:t>
      </w:r>
      <w:r w:rsidRPr="009B674D">
        <w:tab/>
        <w:t>Definitions</w:t>
      </w:r>
      <w:bookmarkEnd w:id="24"/>
    </w:p>
    <w:p w14:paraId="7EAA68C9" w14:textId="77777777" w:rsidR="00B54F83" w:rsidRPr="009B674D" w:rsidRDefault="00B54F83" w:rsidP="00B54F83">
      <w:r w:rsidRPr="009B674D">
        <w:t>For the purposes of the present document, the terms and definitions given in TR 21.905 [1] and the following apply. A term defined in the present document takes precedence over the definition of the same term, if any, in TR 21.905 [1].</w:t>
      </w:r>
    </w:p>
    <w:p w14:paraId="6A82D383" w14:textId="77777777" w:rsidR="00B54F83" w:rsidRPr="009B674D" w:rsidRDefault="00B54F83" w:rsidP="00B54F83">
      <w:pPr>
        <w:rPr>
          <w:b/>
        </w:rPr>
      </w:pPr>
      <w:r w:rsidRPr="009B674D">
        <w:rPr>
          <w:b/>
        </w:rPr>
        <w:t xml:space="preserve">Carrier: </w:t>
      </w:r>
      <w:r w:rsidRPr="009B674D">
        <w:rPr>
          <w:bCs/>
        </w:rPr>
        <w:t>The modulated waveform conveying the E-UTRA or UTRA physical channels</w:t>
      </w:r>
    </w:p>
    <w:p w14:paraId="37F94964" w14:textId="77777777" w:rsidR="00B54F83" w:rsidRPr="009B674D" w:rsidRDefault="00B54F83" w:rsidP="00B54F83">
      <w:r w:rsidRPr="009B674D">
        <w:rPr>
          <w:b/>
        </w:rPr>
        <w:t>Channel bandwidth:</w:t>
      </w:r>
      <w:r w:rsidRPr="009B674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1816461" w14:textId="77777777" w:rsidR="00B54F83" w:rsidRPr="009B674D" w:rsidRDefault="00B54F83" w:rsidP="00B54F83">
      <w:pPr>
        <w:tabs>
          <w:tab w:val="left" w:pos="2448"/>
          <w:tab w:val="left" w:pos="9468"/>
        </w:tabs>
        <w:rPr>
          <w:rFonts w:cs="v5.0.0"/>
          <w:snapToGrid w:val="0"/>
        </w:rPr>
      </w:pPr>
      <w:r w:rsidRPr="009B674D">
        <w:rPr>
          <w:rFonts w:cs="v5.0.0"/>
          <w:b/>
          <w:bCs/>
        </w:rPr>
        <w:t xml:space="preserve">Channel edge: </w:t>
      </w:r>
      <w:r w:rsidRPr="009B674D">
        <w:rPr>
          <w:rFonts w:cs="v5.0.0"/>
          <w:snapToGrid w:val="0"/>
        </w:rPr>
        <w:t>The lowest and highest frequency of the E-UTRA carrier, separated by the channel bandwidth.</w:t>
      </w:r>
    </w:p>
    <w:p w14:paraId="0BF4E264" w14:textId="77777777" w:rsidR="00B54F83" w:rsidRPr="009B674D" w:rsidRDefault="00B54F83" w:rsidP="00B54F83">
      <w:r w:rsidRPr="009B674D">
        <w:rPr>
          <w:b/>
        </w:rPr>
        <w:t>Donor coupling loss:</w:t>
      </w:r>
      <w:r w:rsidRPr="009B674D">
        <w:t xml:space="preserve"> is the coupling loss between the repeater and the donor base station.</w:t>
      </w:r>
    </w:p>
    <w:p w14:paraId="4C9DC143" w14:textId="77777777" w:rsidR="00B54F83" w:rsidRPr="009B674D" w:rsidRDefault="00B54F83" w:rsidP="00B54F83">
      <w:pPr>
        <w:rPr>
          <w:rFonts w:cs="v4.1.0"/>
        </w:rPr>
      </w:pPr>
      <w:r w:rsidRPr="009B674D">
        <w:rPr>
          <w:rFonts w:cs="v4.1.0"/>
          <w:b/>
          <w:bCs/>
        </w:rPr>
        <w:t>Downlink</w:t>
      </w:r>
      <w:r w:rsidRPr="009B674D">
        <w:rPr>
          <w:rFonts w:cs="v4.1.0"/>
        </w:rPr>
        <w:t>: Signal path where base station transmits and mobile receives.</w:t>
      </w:r>
    </w:p>
    <w:p w14:paraId="5B0C0440" w14:textId="77777777" w:rsidR="00B54F83" w:rsidRPr="009B674D" w:rsidRDefault="00B54F83" w:rsidP="00B54F83">
      <w:pPr>
        <w:rPr>
          <w:rFonts w:cs="v5.0.0"/>
        </w:rPr>
      </w:pPr>
      <w:r w:rsidRPr="009B674D">
        <w:rPr>
          <w:rFonts w:cs="v5.0.0"/>
          <w:b/>
          <w:bCs/>
        </w:rPr>
        <w:t xml:space="preserve">Downlink operating band: </w:t>
      </w:r>
      <w:r w:rsidRPr="009B674D">
        <w:rPr>
          <w:rFonts w:cs="v5.0.0"/>
        </w:rPr>
        <w:t xml:space="preserve">The part of the operating band designated for downlink. </w:t>
      </w:r>
    </w:p>
    <w:p w14:paraId="770BEE14" w14:textId="77777777" w:rsidR="00B54F83" w:rsidRPr="009B674D" w:rsidRDefault="00B54F83" w:rsidP="00B54F83">
      <w:r w:rsidRPr="009B674D">
        <w:rPr>
          <w:b/>
          <w:snapToGrid w:val="0"/>
        </w:rPr>
        <w:t>Maximum output power, Pmax:</w:t>
      </w:r>
      <w:r w:rsidRPr="009B674D">
        <w:rPr>
          <w:snapToGrid w:val="0"/>
        </w:rPr>
        <w:t xml:space="preserve"> This is the mean power level per carrier measured at the antenna connector of the Repeater in specified reference condition.</w:t>
      </w:r>
    </w:p>
    <w:p w14:paraId="1FB96583" w14:textId="77777777" w:rsidR="00B54F83" w:rsidRPr="009B674D" w:rsidRDefault="00B54F83" w:rsidP="00B54F83">
      <w:pPr>
        <w:tabs>
          <w:tab w:val="left" w:pos="2448"/>
          <w:tab w:val="left" w:pos="9468"/>
        </w:tabs>
        <w:rPr>
          <w:rFonts w:cs="v5.0.0"/>
          <w:b/>
          <w:bCs/>
        </w:rPr>
      </w:pPr>
      <w:r w:rsidRPr="009B674D">
        <w:rPr>
          <w:rFonts w:cs="v5.0.0"/>
          <w:b/>
          <w:bCs/>
        </w:rPr>
        <w:t xml:space="preserve">Operating band: </w:t>
      </w:r>
      <w:r w:rsidRPr="009B674D">
        <w:rPr>
          <w:rFonts w:cs="v5.0.0"/>
        </w:rPr>
        <w:t>A frequency range in which E-UTRA operates (paired or unpaired), that is defined with a specific set of technical requirements</w:t>
      </w:r>
      <w:r w:rsidRPr="009B674D">
        <w:rPr>
          <w:rFonts w:cs="v5.0.0"/>
          <w:bCs/>
        </w:rPr>
        <w:t>.</w:t>
      </w:r>
    </w:p>
    <w:p w14:paraId="267809F7" w14:textId="77777777" w:rsidR="00B54F83" w:rsidRPr="009B674D" w:rsidRDefault="00B54F83" w:rsidP="00B54F83">
      <w:pPr>
        <w:pStyle w:val="NO"/>
      </w:pPr>
      <w:r w:rsidRPr="009B674D">
        <w:t>NOTE1:</w:t>
      </w:r>
      <w:r w:rsidRPr="009B674D">
        <w:tab/>
        <w:t xml:space="preserve">The operating band(s) for an E-UTRA Repeater is declared by the manufacturer according to the designations in </w:t>
      </w:r>
      <w:r w:rsidRPr="009B674D" w:rsidDel="003616D2">
        <w:t>clause 5.</w:t>
      </w:r>
      <w:r w:rsidRPr="009B674D">
        <w:t>5 table 5.5-1.</w:t>
      </w:r>
    </w:p>
    <w:p w14:paraId="6623051F" w14:textId="77777777" w:rsidR="00B54F83" w:rsidRPr="009B674D" w:rsidRDefault="00B54F83" w:rsidP="00B54F83">
      <w:pPr>
        <w:pStyle w:val="NO"/>
      </w:pPr>
      <w:r w:rsidRPr="009B674D">
        <w:t>NOTE2:</w:t>
      </w:r>
      <w:r w:rsidRPr="009B674D">
        <w:tab/>
        <w:t xml:space="preserve">Unless specified, operating band refers to the </w:t>
      </w:r>
      <w:r w:rsidRPr="009B674D">
        <w:rPr>
          <w:rFonts w:cs="v4.1.0"/>
        </w:rPr>
        <w:t>uplink operating band and downlink</w:t>
      </w:r>
      <w:r w:rsidRPr="009B674D">
        <w:t xml:space="preserve"> operating band.</w:t>
      </w:r>
    </w:p>
    <w:p w14:paraId="68885F89" w14:textId="77777777" w:rsidR="00B54F83" w:rsidRPr="009B674D" w:rsidRDefault="00B54F83" w:rsidP="00B54F83">
      <w:pPr>
        <w:rPr>
          <w:rFonts w:cs="v4.1.0"/>
        </w:rPr>
      </w:pPr>
      <w:r w:rsidRPr="009B674D">
        <w:rPr>
          <w:b/>
          <w:snapToGrid w:val="0"/>
        </w:rPr>
        <w:t xml:space="preserve">Output power, Pout: </w:t>
      </w:r>
      <w:r w:rsidRPr="009B674D">
        <w:rPr>
          <w:rFonts w:cs="v4.1.0"/>
        </w:rPr>
        <w:t>This is the mean power of one carrier at maximum repeater gain delivered to a load with resistance equal to the nominal load impedance of the transmitter.</w:t>
      </w:r>
    </w:p>
    <w:p w14:paraId="52C5EC7A" w14:textId="77777777" w:rsidR="00B54F83" w:rsidRPr="009B674D" w:rsidRDefault="00B54F83" w:rsidP="00B54F83">
      <w:pPr>
        <w:rPr>
          <w:rFonts w:cs="v4.1.0"/>
        </w:rPr>
      </w:pPr>
      <w:r w:rsidRPr="009B674D">
        <w:rPr>
          <w:rFonts w:cs="v4.1.0"/>
          <w:b/>
          <w:bCs/>
        </w:rPr>
        <w:t>Pass band:</w:t>
      </w:r>
      <w:r w:rsidRPr="009B674D">
        <w:rPr>
          <w:rFonts w:cs="v4.1.0"/>
        </w:rPr>
        <w:t xml:space="preserve"> The frequency range </w:t>
      </w:r>
      <w:r w:rsidR="00310071" w:rsidRPr="009B674D">
        <w:rPr>
          <w:rFonts w:cs="v4.1.0"/>
        </w:rPr>
        <w:t xml:space="preserve">in which </w:t>
      </w:r>
      <w:r w:rsidRPr="009B674D">
        <w:rPr>
          <w:rFonts w:cs="v4.1.0"/>
        </w:rPr>
        <w:t>the repeater operates in with operational configuration. This frequency range can correspond to one or several consecutive nominal channels. If they are not consecutive each subset of channels shall be considered as an individual pass band.</w:t>
      </w:r>
      <w:r w:rsidR="00310071" w:rsidRPr="009B674D">
        <w:rPr>
          <w:rFonts w:cs="v4.1.0"/>
        </w:rPr>
        <w:t xml:space="preserve"> A repeater can have one or several pass bands</w:t>
      </w:r>
    </w:p>
    <w:p w14:paraId="0E0DD8C5" w14:textId="77777777" w:rsidR="00B54F83" w:rsidRPr="009B674D" w:rsidRDefault="00B54F83" w:rsidP="00B54F83">
      <w:pPr>
        <w:rPr>
          <w:rFonts w:cs="v4.2.0"/>
        </w:rPr>
      </w:pPr>
      <w:r w:rsidRPr="009B674D">
        <w:rPr>
          <w:rFonts w:cs="v4.2.0"/>
          <w:b/>
          <w:bCs/>
        </w:rPr>
        <w:t xml:space="preserve">Rated output power: </w:t>
      </w:r>
      <w:r w:rsidRPr="009B674D">
        <w:rPr>
          <w:rFonts w:cs="v4.2.0"/>
          <w:snapToGrid w:val="0"/>
        </w:rPr>
        <w:t>Rated output power of the repeater is the mean power level per carrier that the manufacturer has declared to be available at the antenna connector.</w:t>
      </w:r>
    </w:p>
    <w:p w14:paraId="4441A5E1" w14:textId="77777777" w:rsidR="00B54F83" w:rsidRPr="009B674D" w:rsidRDefault="00B54F83" w:rsidP="00B54F83">
      <w:pPr>
        <w:rPr>
          <w:rFonts w:cs="v4.1.0"/>
          <w:b/>
        </w:rPr>
      </w:pPr>
      <w:r w:rsidRPr="009B674D">
        <w:rPr>
          <w:rFonts w:cs="v4.1.0"/>
          <w:b/>
          <w:bCs/>
        </w:rPr>
        <w:t>Repeater:</w:t>
      </w:r>
      <w:r w:rsidRPr="009B674D">
        <w:rPr>
          <w:rFonts w:cs="v4.1.0"/>
        </w:rPr>
        <w:t xml:space="preserve"> A device that receives, amplifies and transmits the radiated or conduc</w:t>
      </w:r>
      <w:r w:rsidR="007D3087" w:rsidRPr="009B674D">
        <w:rPr>
          <w:rFonts w:cs="v4.1.0"/>
        </w:rPr>
        <w:t>ted RF carrier both in the down</w:t>
      </w:r>
      <w:r w:rsidRPr="009B674D">
        <w:rPr>
          <w:rFonts w:cs="v4.1.0"/>
        </w:rPr>
        <w:t>link direction (from the base station to</w:t>
      </w:r>
      <w:r w:rsidR="007D3087" w:rsidRPr="009B674D">
        <w:rPr>
          <w:rFonts w:cs="v4.1.0"/>
        </w:rPr>
        <w:t xml:space="preserve"> the mobile area) and in the up</w:t>
      </w:r>
      <w:r w:rsidRPr="009B674D">
        <w:rPr>
          <w:rFonts w:cs="v4.1.0"/>
        </w:rPr>
        <w:t>link direction (from the mobile to the base station)</w:t>
      </w:r>
      <w:r w:rsidR="005A3467" w:rsidRPr="009B674D">
        <w:rPr>
          <w:rFonts w:cs="v4.1.0"/>
        </w:rPr>
        <w:t>.</w:t>
      </w:r>
      <w:r w:rsidR="005A3467" w:rsidRPr="009B674D">
        <w:rPr>
          <w:rFonts w:cs="v4.1.0"/>
          <w:strike/>
        </w:rPr>
        <w:t xml:space="preserve"> In operating bands with one exclusive link direction, only the dedicated link direction is repeated. </w:t>
      </w:r>
      <w:r w:rsidR="005A3467" w:rsidRPr="009B674D">
        <w:t>In operating bands specified with only down-link or up-link, only the up-link or down-link as specified for the operating band is repeated.</w:t>
      </w:r>
    </w:p>
    <w:p w14:paraId="258577F0" w14:textId="77777777" w:rsidR="00B54F83" w:rsidRPr="009B674D" w:rsidRDefault="00B54F83" w:rsidP="00B54F83">
      <w:r w:rsidRPr="009B674D">
        <w:rPr>
          <w:b/>
        </w:rPr>
        <w:t>Transmission bandwidth:</w:t>
      </w:r>
      <w:r w:rsidRPr="009B674D">
        <w:t xml:space="preserve"> Bandwidth of an instantaneous transmission from a UE or BS, measured in Resource Block units.</w:t>
      </w:r>
    </w:p>
    <w:p w14:paraId="0C570BCE" w14:textId="77777777" w:rsidR="00B54F83" w:rsidRPr="009B674D" w:rsidRDefault="00B54F83" w:rsidP="00B54F83">
      <w:r w:rsidRPr="009B674D">
        <w:rPr>
          <w:b/>
        </w:rPr>
        <w:t>Transmission bandwidth configuration:</w:t>
      </w:r>
      <w:r w:rsidRPr="009B674D">
        <w:t xml:space="preserve"> The highest transmission bandwidth allowed for uplink or downlink in a given channel bandwidth, measured in Resource Block units.</w:t>
      </w:r>
    </w:p>
    <w:p w14:paraId="026C9A9B" w14:textId="77777777" w:rsidR="00B54F83" w:rsidRPr="009B674D" w:rsidRDefault="00B54F83" w:rsidP="00B54F83">
      <w:pPr>
        <w:rPr>
          <w:rFonts w:cs="v4.1.0"/>
        </w:rPr>
      </w:pPr>
      <w:r w:rsidRPr="009B674D">
        <w:rPr>
          <w:rFonts w:cs="v4.1.0"/>
          <w:b/>
          <w:bCs/>
        </w:rPr>
        <w:t>Uplink:</w:t>
      </w:r>
      <w:r w:rsidRPr="009B674D">
        <w:rPr>
          <w:rFonts w:cs="v4.1.0"/>
        </w:rPr>
        <w:t xml:space="preserve"> Signal path where mobile transmits and base station receives.</w:t>
      </w:r>
    </w:p>
    <w:p w14:paraId="1B73EBB3" w14:textId="77777777" w:rsidR="00B54F83" w:rsidRPr="009B674D" w:rsidRDefault="00B54F83" w:rsidP="00B54F83">
      <w:pPr>
        <w:rPr>
          <w:rFonts w:cs="v5.0.0"/>
        </w:rPr>
      </w:pPr>
      <w:r w:rsidRPr="009B674D">
        <w:rPr>
          <w:rFonts w:cs="v5.0.0"/>
          <w:b/>
          <w:bCs/>
        </w:rPr>
        <w:t xml:space="preserve">Uplink operating band: </w:t>
      </w:r>
      <w:r w:rsidRPr="009B674D">
        <w:rPr>
          <w:rFonts w:cs="v5.0.0"/>
        </w:rPr>
        <w:t xml:space="preserve">The part of the operating band designated for uplink. </w:t>
      </w:r>
    </w:p>
    <w:p w14:paraId="4925FF21" w14:textId="77777777" w:rsidR="00B54F83" w:rsidRPr="009B674D" w:rsidRDefault="00B54F83" w:rsidP="000D4774">
      <w:pPr>
        <w:pStyle w:val="Heading2"/>
      </w:pPr>
      <w:bookmarkStart w:id="25" w:name="_Toc503964999"/>
      <w:r w:rsidRPr="009B674D">
        <w:t>3.2</w:t>
      </w:r>
      <w:r w:rsidRPr="009B674D">
        <w:tab/>
        <w:t>Symbols</w:t>
      </w:r>
      <w:bookmarkEnd w:id="25"/>
    </w:p>
    <w:p w14:paraId="51B9824F" w14:textId="77777777" w:rsidR="00B54F83" w:rsidRPr="009B674D" w:rsidRDefault="00B54F83" w:rsidP="00B54F83">
      <w:pPr>
        <w:keepNext/>
      </w:pPr>
      <w:r w:rsidRPr="009B674D">
        <w:t>For the purposes of the present document, the following symbols apply:</w:t>
      </w:r>
    </w:p>
    <w:p w14:paraId="54C8EB10" w14:textId="77777777" w:rsidR="00B54F83" w:rsidRPr="009B674D" w:rsidRDefault="00B54F83" w:rsidP="00B54F83">
      <w:pPr>
        <w:pStyle w:val="EW"/>
      </w:pPr>
      <w:r w:rsidRPr="009B674D">
        <w:t>BW</w:t>
      </w:r>
      <w:r w:rsidRPr="009B674D">
        <w:rPr>
          <w:vertAlign w:val="subscript"/>
        </w:rPr>
        <w:t>Channel</w:t>
      </w:r>
      <w:r w:rsidRPr="009B674D">
        <w:tab/>
        <w:t>Channel bandwidth</w:t>
      </w:r>
    </w:p>
    <w:p w14:paraId="3AEEA0E6" w14:textId="77777777" w:rsidR="00B54F83" w:rsidRPr="009B674D" w:rsidRDefault="00B54F83" w:rsidP="00B54F83">
      <w:pPr>
        <w:pStyle w:val="EW"/>
      </w:pPr>
      <w:r w:rsidRPr="009B674D">
        <w:lastRenderedPageBreak/>
        <w:t>BW</w:t>
      </w:r>
      <w:r w:rsidRPr="009B674D">
        <w:rPr>
          <w:vertAlign w:val="subscript"/>
        </w:rPr>
        <w:t>Config</w:t>
      </w:r>
      <w:r w:rsidRPr="009B674D">
        <w:tab/>
        <w:t>Transmission bandwidth configuration, expressed in MHz, where BW</w:t>
      </w:r>
      <w:r w:rsidRPr="009B674D">
        <w:rPr>
          <w:vertAlign w:val="subscript"/>
        </w:rPr>
        <w:t>Config</w:t>
      </w:r>
      <w:r w:rsidRPr="009B674D">
        <w:t xml:space="preserve"> = </w:t>
      </w:r>
      <w:r w:rsidRPr="009B674D">
        <w:rPr>
          <w:i/>
          <w:iCs/>
        </w:rPr>
        <w:t>N</w:t>
      </w:r>
      <w:r w:rsidRPr="009B674D">
        <w:rPr>
          <w:vertAlign w:val="subscript"/>
        </w:rPr>
        <w:t>RB</w:t>
      </w:r>
      <w:r w:rsidRPr="009B674D">
        <w:t xml:space="preserve"> x 180 kHz in the uplink and BW</w:t>
      </w:r>
      <w:r w:rsidRPr="009B674D">
        <w:rPr>
          <w:vertAlign w:val="subscript"/>
        </w:rPr>
        <w:t>Config</w:t>
      </w:r>
      <w:r w:rsidRPr="009B674D">
        <w:t xml:space="preserve"> = 15 kHz + </w:t>
      </w:r>
      <w:r w:rsidRPr="009B674D">
        <w:rPr>
          <w:i/>
          <w:iCs/>
        </w:rPr>
        <w:t>N</w:t>
      </w:r>
      <w:r w:rsidRPr="009B674D">
        <w:rPr>
          <w:vertAlign w:val="subscript"/>
        </w:rPr>
        <w:t>RB</w:t>
      </w:r>
      <w:r w:rsidRPr="009B674D">
        <w:t xml:space="preserve"> x 180 kHz in the downlink.</w:t>
      </w:r>
    </w:p>
    <w:p w14:paraId="6F9F7A75" w14:textId="77777777" w:rsidR="00B54F83" w:rsidRPr="009B674D" w:rsidRDefault="00B54F83" w:rsidP="00B54F83">
      <w:pPr>
        <w:pStyle w:val="EW"/>
      </w:pPr>
      <w:r w:rsidRPr="009B674D">
        <w:t>BW</w:t>
      </w:r>
      <w:r w:rsidRPr="009B674D">
        <w:rPr>
          <w:vertAlign w:val="subscript"/>
        </w:rPr>
        <w:t>Meas</w:t>
      </w:r>
      <w:r w:rsidRPr="009B674D">
        <w:tab/>
        <w:t>Measurement bandwidth</w:t>
      </w:r>
    </w:p>
    <w:p w14:paraId="5429D1B7" w14:textId="77777777" w:rsidR="00B54F83" w:rsidRPr="009B674D" w:rsidRDefault="00B54F83" w:rsidP="00B54F83">
      <w:pPr>
        <w:pStyle w:val="EW"/>
      </w:pPr>
      <w:r w:rsidRPr="009B674D">
        <w:t>BW</w:t>
      </w:r>
      <w:r w:rsidRPr="009B674D">
        <w:rPr>
          <w:vertAlign w:val="subscript"/>
        </w:rPr>
        <w:t>Signal</w:t>
      </w:r>
      <w:r w:rsidRPr="009B674D">
        <w:tab/>
        <w:t>B</w:t>
      </w:r>
      <w:r w:rsidRPr="009B674D">
        <w:rPr>
          <w:rFonts w:cs="v5.0.0"/>
        </w:rPr>
        <w:t>andwidth of the repeater input signal filling the repeater pass band</w:t>
      </w:r>
    </w:p>
    <w:p w14:paraId="635F3305" w14:textId="77777777" w:rsidR="00B54F83" w:rsidRPr="009B674D" w:rsidRDefault="00B54F83" w:rsidP="00B54F83">
      <w:pPr>
        <w:pStyle w:val="EW"/>
      </w:pPr>
      <w:r w:rsidRPr="009B674D">
        <w:t>F</w:t>
      </w:r>
      <w:r w:rsidRPr="009B674D">
        <w:rPr>
          <w:vertAlign w:val="subscript"/>
        </w:rPr>
        <w:t>DL_low</w:t>
      </w:r>
      <w:r w:rsidRPr="009B674D">
        <w:rPr>
          <w:vertAlign w:val="subscript"/>
        </w:rPr>
        <w:tab/>
      </w:r>
      <w:r w:rsidRPr="009B674D">
        <w:t>The lowest frequency of the downlink operating band</w:t>
      </w:r>
    </w:p>
    <w:p w14:paraId="563522FA" w14:textId="77777777" w:rsidR="00B54F83" w:rsidRPr="009B674D" w:rsidRDefault="00B54F83" w:rsidP="00B54F83">
      <w:pPr>
        <w:pStyle w:val="EW"/>
      </w:pPr>
      <w:r w:rsidRPr="009B674D">
        <w:t>F</w:t>
      </w:r>
      <w:r w:rsidRPr="009B674D">
        <w:rPr>
          <w:vertAlign w:val="subscript"/>
        </w:rPr>
        <w:t>DL_high</w:t>
      </w:r>
      <w:r w:rsidRPr="009B674D">
        <w:rPr>
          <w:vertAlign w:val="subscript"/>
        </w:rPr>
        <w:tab/>
      </w:r>
      <w:r w:rsidRPr="009B674D">
        <w:t>The highest frequency of the downlink operating band</w:t>
      </w:r>
    </w:p>
    <w:p w14:paraId="4F8BBAB2" w14:textId="77777777" w:rsidR="00B3315D" w:rsidRPr="009B674D" w:rsidRDefault="00B3315D" w:rsidP="00B3315D">
      <w:pPr>
        <w:pStyle w:val="EW"/>
      </w:pPr>
      <w:r w:rsidRPr="009B674D">
        <w:t>F</w:t>
      </w:r>
      <w:r w:rsidRPr="009B674D">
        <w:rPr>
          <w:vertAlign w:val="subscript"/>
        </w:rPr>
        <w:t>filter</w:t>
      </w:r>
      <w:r w:rsidRPr="009B674D">
        <w:tab/>
        <w:t>Filter centre frequency</w:t>
      </w:r>
    </w:p>
    <w:p w14:paraId="3E860B64" w14:textId="77777777" w:rsidR="00B54F83" w:rsidRPr="009B674D" w:rsidRDefault="00B54F83" w:rsidP="00B54F83">
      <w:pPr>
        <w:pStyle w:val="EW"/>
      </w:pPr>
      <w:r w:rsidRPr="009B674D">
        <w:t>F</w:t>
      </w:r>
      <w:r w:rsidRPr="009B674D">
        <w:rPr>
          <w:vertAlign w:val="subscript"/>
        </w:rPr>
        <w:t>UL_low</w:t>
      </w:r>
      <w:r w:rsidRPr="009B674D">
        <w:rPr>
          <w:vertAlign w:val="subscript"/>
        </w:rPr>
        <w:tab/>
      </w:r>
      <w:r w:rsidRPr="009B674D">
        <w:t>The lowest frequency of the uplink operating band</w:t>
      </w:r>
    </w:p>
    <w:p w14:paraId="376FD52B" w14:textId="77777777" w:rsidR="00B54F83" w:rsidRPr="009B674D" w:rsidRDefault="00B54F83" w:rsidP="00B54F83">
      <w:pPr>
        <w:pStyle w:val="EW"/>
      </w:pPr>
      <w:r w:rsidRPr="009B674D">
        <w:t>F</w:t>
      </w:r>
      <w:r w:rsidRPr="009B674D">
        <w:rPr>
          <w:vertAlign w:val="subscript"/>
        </w:rPr>
        <w:t>UL_high</w:t>
      </w:r>
      <w:r w:rsidRPr="009B674D">
        <w:rPr>
          <w:vertAlign w:val="subscript"/>
        </w:rPr>
        <w:tab/>
      </w:r>
      <w:r w:rsidRPr="009B674D">
        <w:t>The highest frequency of the uplink operating band</w:t>
      </w:r>
    </w:p>
    <w:p w14:paraId="5851A44B" w14:textId="77777777" w:rsidR="00B54F83" w:rsidRPr="009B674D" w:rsidRDefault="00B54F83" w:rsidP="00B54F83">
      <w:pPr>
        <w:pStyle w:val="EW"/>
      </w:pPr>
      <w:r w:rsidRPr="009B674D">
        <w:t>f_offset_PB</w:t>
      </w:r>
      <w:r w:rsidRPr="009B674D">
        <w:tab/>
        <w:t>Distance from the channel edge frequency of the first or last channel in the pass band</w:t>
      </w:r>
    </w:p>
    <w:p w14:paraId="4F18AAA3" w14:textId="77777777" w:rsidR="00B54F83" w:rsidRPr="009B674D" w:rsidRDefault="00B54F83" w:rsidP="00B54F83">
      <w:pPr>
        <w:pStyle w:val="EW"/>
      </w:pPr>
      <w:r w:rsidRPr="009B674D">
        <w:t>N</w:t>
      </w:r>
      <w:r w:rsidRPr="009B674D">
        <w:rPr>
          <w:vertAlign w:val="subscript"/>
        </w:rPr>
        <w:t>DL</w:t>
      </w:r>
      <w:r w:rsidRPr="009B674D">
        <w:t xml:space="preserve"> </w:t>
      </w:r>
      <w:r w:rsidRPr="009B674D">
        <w:tab/>
        <w:t>Downlink EARFCN</w:t>
      </w:r>
    </w:p>
    <w:p w14:paraId="0056FD72" w14:textId="77777777" w:rsidR="00B54F83" w:rsidRPr="009B674D" w:rsidRDefault="00B54F83" w:rsidP="00B54F83">
      <w:pPr>
        <w:pStyle w:val="EW"/>
      </w:pPr>
      <w:r w:rsidRPr="009B674D">
        <w:t>N</w:t>
      </w:r>
      <w:r w:rsidRPr="009B674D">
        <w:rPr>
          <w:vertAlign w:val="subscript"/>
        </w:rPr>
        <w:t>Offs-DL</w:t>
      </w:r>
      <w:r w:rsidRPr="009B674D">
        <w:t xml:space="preserve"> </w:t>
      </w:r>
      <w:r w:rsidRPr="009B674D">
        <w:tab/>
        <w:t>Offset used for calculating downlink EARFCN</w:t>
      </w:r>
    </w:p>
    <w:p w14:paraId="2445A3CE" w14:textId="77777777" w:rsidR="00B54F83" w:rsidRPr="009B674D" w:rsidRDefault="00B54F83" w:rsidP="00B54F83">
      <w:pPr>
        <w:pStyle w:val="EW"/>
      </w:pPr>
      <w:r w:rsidRPr="009B674D">
        <w:t>N</w:t>
      </w:r>
      <w:r w:rsidRPr="009B674D">
        <w:rPr>
          <w:vertAlign w:val="subscript"/>
        </w:rPr>
        <w:t>Offs-UL</w:t>
      </w:r>
      <w:r w:rsidRPr="009B674D">
        <w:t xml:space="preserve"> </w:t>
      </w:r>
      <w:r w:rsidRPr="009B674D">
        <w:tab/>
        <w:t>Offset used for calculating uplink EARFCN</w:t>
      </w:r>
    </w:p>
    <w:p w14:paraId="1EA9E1D1" w14:textId="77777777" w:rsidR="00B54F83" w:rsidRPr="009B674D" w:rsidRDefault="00B54F83" w:rsidP="00B54F83">
      <w:pPr>
        <w:pStyle w:val="EW"/>
      </w:pPr>
      <w:r w:rsidRPr="009B674D">
        <w:t>N</w:t>
      </w:r>
      <w:r w:rsidRPr="009B674D">
        <w:rPr>
          <w:vertAlign w:val="subscript"/>
        </w:rPr>
        <w:t>RB</w:t>
      </w:r>
      <w:r w:rsidRPr="009B674D">
        <w:tab/>
        <w:t xml:space="preserve">Transmission bandwidth configuration, expressed in units of resource blocks </w:t>
      </w:r>
    </w:p>
    <w:p w14:paraId="7648D7D4" w14:textId="77777777" w:rsidR="005A3467" w:rsidRPr="009B674D" w:rsidRDefault="00B54F83" w:rsidP="005A3467">
      <w:pPr>
        <w:pStyle w:val="EW"/>
      </w:pPr>
      <w:r w:rsidRPr="009B674D">
        <w:t>N</w:t>
      </w:r>
      <w:r w:rsidRPr="009B674D">
        <w:rPr>
          <w:vertAlign w:val="subscript"/>
        </w:rPr>
        <w:t>UL</w:t>
      </w:r>
      <w:r w:rsidRPr="009B674D">
        <w:t xml:space="preserve"> </w:t>
      </w:r>
      <w:r w:rsidRPr="009B674D">
        <w:tab/>
        <w:t>Uplink EARFCN</w:t>
      </w:r>
    </w:p>
    <w:p w14:paraId="638CD61A" w14:textId="77777777" w:rsidR="00B54F83" w:rsidRPr="009B674D" w:rsidRDefault="005A3467" w:rsidP="005A3467">
      <w:pPr>
        <w:pStyle w:val="EW"/>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vertAlign w:val="subscript"/>
          <w:lang w:eastAsia="ja-JP"/>
        </w:rPr>
        <w:t>,</w:t>
      </w:r>
      <w:r w:rsidRPr="009B674D">
        <w:rPr>
          <w:rFonts w:hint="eastAsia"/>
          <w:vertAlign w:val="subscript"/>
          <w:lang w:eastAsia="ja-JP"/>
        </w:rPr>
        <w:t>ind</w:t>
      </w:r>
      <w:r w:rsidRPr="009B674D">
        <w:rPr>
          <w:vertAlign w:val="subscript"/>
          <w:lang w:eastAsia="ja-JP"/>
        </w:rPr>
        <w:tab/>
      </w:r>
      <w:r w:rsidRPr="009B674D">
        <w:t xml:space="preserve">Declared emission level in Band 32, </w:t>
      </w:r>
      <w:r w:rsidRPr="009B674D">
        <w:rPr>
          <w:rFonts w:hint="eastAsia"/>
          <w:lang w:eastAsia="ja-JP"/>
        </w:rPr>
        <w:t>ind</w:t>
      </w:r>
      <w:r w:rsidRPr="009B674D">
        <w:t>=a, b, c, d, e</w:t>
      </w:r>
    </w:p>
    <w:p w14:paraId="2CFE877A" w14:textId="77777777" w:rsidR="00B3315D" w:rsidRPr="009B674D" w:rsidRDefault="00B3315D" w:rsidP="00B3315D">
      <w:pPr>
        <w:pStyle w:val="EW"/>
      </w:pPr>
      <w:r w:rsidRPr="009B674D">
        <w:t>P</w:t>
      </w:r>
      <w:r w:rsidRPr="009B674D">
        <w:rPr>
          <w:vertAlign w:val="subscript"/>
        </w:rPr>
        <w:t>EM,N</w:t>
      </w:r>
      <w:r w:rsidRPr="009B674D">
        <w:tab/>
        <w:t>Declared emission level for channel N</w:t>
      </w:r>
    </w:p>
    <w:p w14:paraId="3BA0199B" w14:textId="77777777" w:rsidR="00B54F83" w:rsidRPr="009B674D" w:rsidRDefault="00B54F83" w:rsidP="00B54F83">
      <w:pPr>
        <w:pStyle w:val="EW"/>
      </w:pPr>
      <w:r w:rsidRPr="009B674D">
        <w:t>Pmax</w:t>
      </w:r>
      <w:r w:rsidRPr="009B674D">
        <w:tab/>
        <w:t>Maximum output power</w:t>
      </w:r>
    </w:p>
    <w:p w14:paraId="08031153" w14:textId="77777777" w:rsidR="00B54F83" w:rsidRPr="009B674D" w:rsidRDefault="00B54F83" w:rsidP="00B54F83">
      <w:pPr>
        <w:pStyle w:val="EW"/>
      </w:pPr>
      <w:r w:rsidRPr="009B674D">
        <w:t>Pout</w:t>
      </w:r>
      <w:r w:rsidRPr="009B674D">
        <w:tab/>
        <w:t>Output power</w:t>
      </w:r>
      <w:r w:rsidR="007874C0" w:rsidRPr="009B674D">
        <w:br/>
      </w:r>
    </w:p>
    <w:p w14:paraId="78BC5199" w14:textId="77777777" w:rsidR="00B54F83" w:rsidRPr="009B674D" w:rsidRDefault="00B54F83" w:rsidP="000D4774">
      <w:pPr>
        <w:pStyle w:val="Heading2"/>
      </w:pPr>
      <w:bookmarkStart w:id="26" w:name="_Toc503965000"/>
      <w:r w:rsidRPr="009B674D">
        <w:t>3.3</w:t>
      </w:r>
      <w:r w:rsidRPr="009B674D">
        <w:tab/>
        <w:t>Abbreviations</w:t>
      </w:r>
      <w:bookmarkEnd w:id="26"/>
    </w:p>
    <w:p w14:paraId="6B93607A" w14:textId="77777777" w:rsidR="00B54F83" w:rsidRPr="009B674D" w:rsidRDefault="00B54F83" w:rsidP="00B54F83">
      <w:pPr>
        <w:keepNext/>
      </w:pPr>
      <w:r w:rsidRPr="009B674D">
        <w:t>For the purposes of the present document, the abbreviations given in TR 21.905 [1] and the following apply. An abbreviation defined in the present document takes precedence over the definition of the same abbreviation, if any, in TR 21.905 [1].</w:t>
      </w:r>
    </w:p>
    <w:p w14:paraId="0FE918F1" w14:textId="77777777" w:rsidR="00B54F83" w:rsidRPr="009B674D" w:rsidRDefault="00B54F83" w:rsidP="00B54F83">
      <w:pPr>
        <w:pStyle w:val="EW"/>
      </w:pPr>
      <w:r w:rsidRPr="009B674D">
        <w:t>ACRR</w:t>
      </w:r>
      <w:r w:rsidRPr="009B674D">
        <w:tab/>
        <w:t>Adjacent Channel Rejection Ratio</w:t>
      </w:r>
    </w:p>
    <w:p w14:paraId="7C6E8953" w14:textId="77777777" w:rsidR="00B54F83" w:rsidRPr="009B674D" w:rsidRDefault="00B54F83" w:rsidP="00B54F83">
      <w:pPr>
        <w:pStyle w:val="EW"/>
      </w:pPr>
      <w:r w:rsidRPr="009B674D">
        <w:t>BS</w:t>
      </w:r>
      <w:r w:rsidRPr="009B674D">
        <w:tab/>
        <w:t>Base Station</w:t>
      </w:r>
    </w:p>
    <w:p w14:paraId="379722B3" w14:textId="77777777" w:rsidR="00B13310" w:rsidRPr="009B674D" w:rsidRDefault="00B13310" w:rsidP="00B13310">
      <w:pPr>
        <w:pStyle w:val="EW"/>
      </w:pPr>
      <w:r w:rsidRPr="009B674D">
        <w:t>BW</w:t>
      </w:r>
      <w:r w:rsidRPr="009B674D">
        <w:tab/>
        <w:t>Bandwidth</w:t>
      </w:r>
    </w:p>
    <w:p w14:paraId="3C1AF615" w14:textId="77777777" w:rsidR="00B3315D" w:rsidRPr="009B674D" w:rsidRDefault="00B3315D" w:rsidP="00B3315D">
      <w:pPr>
        <w:pStyle w:val="EW"/>
        <w:rPr>
          <w:rFonts w:eastAsia="?? ??"/>
        </w:rPr>
      </w:pPr>
      <w:r w:rsidRPr="009B674D">
        <w:rPr>
          <w:rFonts w:eastAsia="?? ??"/>
        </w:rPr>
        <w:t>DTT</w:t>
      </w:r>
      <w:r w:rsidRPr="009B674D">
        <w:rPr>
          <w:rFonts w:eastAsia="?? ??"/>
        </w:rPr>
        <w:tab/>
        <w:t>Digital Terrestrial Television</w:t>
      </w:r>
    </w:p>
    <w:p w14:paraId="715F6149" w14:textId="77777777" w:rsidR="00B13310" w:rsidRPr="009B674D" w:rsidRDefault="00B13310" w:rsidP="00B13310">
      <w:pPr>
        <w:pStyle w:val="EW"/>
      </w:pPr>
      <w:r w:rsidRPr="009B674D">
        <w:t>DUT</w:t>
      </w:r>
      <w:r w:rsidRPr="009B674D">
        <w:tab/>
        <w:t>Device Under Test</w:t>
      </w:r>
    </w:p>
    <w:p w14:paraId="73242FAB" w14:textId="77777777" w:rsidR="00B13310" w:rsidRPr="009B674D" w:rsidRDefault="00B13310" w:rsidP="00B13310">
      <w:pPr>
        <w:pStyle w:val="EW"/>
      </w:pPr>
      <w:r w:rsidRPr="009B674D">
        <w:t>E-TM</w:t>
      </w:r>
      <w:r w:rsidRPr="009B674D">
        <w:tab/>
        <w:t>E-UTRA Test Model</w:t>
      </w:r>
    </w:p>
    <w:p w14:paraId="4E45A097" w14:textId="77777777" w:rsidR="005A3467" w:rsidRPr="009B674D" w:rsidRDefault="00B13310" w:rsidP="005A3467">
      <w:pPr>
        <w:pStyle w:val="EW"/>
      </w:pPr>
      <w:r w:rsidRPr="009B674D">
        <w:t xml:space="preserve">EARFCN </w:t>
      </w:r>
      <w:r w:rsidRPr="009B674D">
        <w:tab/>
        <w:t>E-UTRA Absolute Radio Frequency Channel Number</w:t>
      </w:r>
    </w:p>
    <w:p w14:paraId="602EA93B" w14:textId="77777777" w:rsidR="00B13310" w:rsidRPr="009B674D" w:rsidRDefault="005A3467" w:rsidP="005A3467">
      <w:pPr>
        <w:pStyle w:val="EW"/>
      </w:pPr>
      <w:r w:rsidRPr="009B674D">
        <w:rPr>
          <w:rFonts w:hint="eastAsia"/>
          <w:lang w:eastAsia="ja-JP"/>
        </w:rPr>
        <w:t>EIRP</w:t>
      </w:r>
      <w:r w:rsidRPr="009B674D">
        <w:rPr>
          <w:rFonts w:hint="eastAsia"/>
          <w:lang w:eastAsia="ja-JP"/>
        </w:rPr>
        <w:tab/>
        <w:t>E</w:t>
      </w:r>
      <w:r w:rsidRPr="009B674D">
        <w:t xml:space="preserve">ffective </w:t>
      </w:r>
      <w:r w:rsidRPr="009B674D">
        <w:rPr>
          <w:rFonts w:hint="eastAsia"/>
          <w:lang w:eastAsia="ja-JP"/>
        </w:rPr>
        <w:t>I</w:t>
      </w:r>
      <w:r w:rsidRPr="009B674D">
        <w:t xml:space="preserve">sotropic </w:t>
      </w:r>
      <w:r w:rsidRPr="009B674D">
        <w:rPr>
          <w:rFonts w:hint="eastAsia"/>
          <w:lang w:eastAsia="ja-JP"/>
        </w:rPr>
        <w:t>R</w:t>
      </w:r>
      <w:r w:rsidRPr="009B674D">
        <w:t xml:space="preserve">adiated </w:t>
      </w:r>
      <w:r w:rsidRPr="009B674D">
        <w:rPr>
          <w:rFonts w:hint="eastAsia"/>
          <w:lang w:eastAsia="ja-JP"/>
        </w:rPr>
        <w:t>P</w:t>
      </w:r>
      <w:r w:rsidRPr="009B674D">
        <w:t>ower</w:t>
      </w:r>
    </w:p>
    <w:p w14:paraId="791F173E" w14:textId="77777777" w:rsidR="00325033" w:rsidRPr="009B674D" w:rsidRDefault="00325033" w:rsidP="00325033">
      <w:pPr>
        <w:pStyle w:val="EW"/>
      </w:pPr>
      <w:r w:rsidRPr="009B674D">
        <w:t>EVM</w:t>
      </w:r>
      <w:r w:rsidRPr="009B674D">
        <w:tab/>
        <w:t>Error Vector Magnitude</w:t>
      </w:r>
    </w:p>
    <w:p w14:paraId="38CBAB6C" w14:textId="77777777" w:rsidR="00B41BB8" w:rsidRPr="009B674D" w:rsidRDefault="00B41BB8" w:rsidP="00325033">
      <w:pPr>
        <w:pStyle w:val="EW"/>
      </w:pPr>
      <w:r w:rsidRPr="009B674D">
        <w:t>FFS</w:t>
      </w:r>
      <w:r w:rsidRPr="009B674D">
        <w:tab/>
        <w:t>For Further Study</w:t>
      </w:r>
    </w:p>
    <w:p w14:paraId="787C187C" w14:textId="77777777" w:rsidR="00325033" w:rsidRPr="009B674D" w:rsidRDefault="00325033" w:rsidP="00325033">
      <w:pPr>
        <w:pStyle w:val="EW"/>
      </w:pPr>
      <w:r w:rsidRPr="009B674D">
        <w:t>IDFT</w:t>
      </w:r>
      <w:r w:rsidRPr="009B674D">
        <w:tab/>
        <w:t>Inverse Discrete Fourier Transform</w:t>
      </w:r>
    </w:p>
    <w:p w14:paraId="4BC44D79" w14:textId="77777777" w:rsidR="00B13310" w:rsidRPr="009B674D" w:rsidRDefault="00B13310" w:rsidP="00B13310">
      <w:pPr>
        <w:pStyle w:val="EW"/>
      </w:pPr>
      <w:r w:rsidRPr="009B674D">
        <w:t>PB</w:t>
      </w:r>
      <w:r w:rsidRPr="009B674D">
        <w:tab/>
        <w:t>Pass Band</w:t>
      </w:r>
      <w:r w:rsidRPr="009B674D" w:rsidDel="004A525D">
        <w:t xml:space="preserve"> </w:t>
      </w:r>
    </w:p>
    <w:p w14:paraId="44DD01AF" w14:textId="77777777" w:rsidR="00B13310" w:rsidRPr="009B674D" w:rsidRDefault="00B13310" w:rsidP="00B13310">
      <w:pPr>
        <w:pStyle w:val="EW"/>
      </w:pPr>
      <w:r w:rsidRPr="009B674D">
        <w:t>GSM-R</w:t>
      </w:r>
      <w:r w:rsidRPr="009B674D">
        <w:tab/>
      </w:r>
      <w:r w:rsidR="001E5A2F" w:rsidRPr="009B674D">
        <w:t xml:space="preserve">GSM for </w:t>
      </w:r>
      <w:r w:rsidRPr="009B674D">
        <w:t xml:space="preserve">Railways </w:t>
      </w:r>
    </w:p>
    <w:p w14:paraId="6D967189" w14:textId="77777777" w:rsidR="005B0ECE" w:rsidRPr="009B674D" w:rsidRDefault="00B13310" w:rsidP="005B0ECE">
      <w:pPr>
        <w:pStyle w:val="EW"/>
      </w:pPr>
      <w:r w:rsidRPr="009B674D">
        <w:t>RRC</w:t>
      </w:r>
      <w:r w:rsidRPr="009B674D">
        <w:tab/>
        <w:t>Root Raised Cosine</w:t>
      </w:r>
      <w:r w:rsidR="005B0ECE" w:rsidRPr="009B674D">
        <w:t xml:space="preserve"> </w:t>
      </w:r>
    </w:p>
    <w:p w14:paraId="3F8E823D" w14:textId="77777777" w:rsidR="00B13310" w:rsidRPr="009B674D" w:rsidRDefault="005B0ECE" w:rsidP="005B0ECE">
      <w:pPr>
        <w:pStyle w:val="EW"/>
      </w:pPr>
      <w:r w:rsidRPr="009B674D">
        <w:t>RRS</w:t>
      </w:r>
      <w:r w:rsidRPr="009B674D">
        <w:tab/>
        <w:t>Root Sum of the Squares</w:t>
      </w:r>
    </w:p>
    <w:p w14:paraId="59274689" w14:textId="77777777" w:rsidR="00B13310" w:rsidRPr="009B674D" w:rsidRDefault="00B13310" w:rsidP="00B13310">
      <w:pPr>
        <w:pStyle w:val="EW"/>
        <w:keepLines w:val="0"/>
      </w:pPr>
      <w:r w:rsidRPr="009B674D">
        <w:t>TBD</w:t>
      </w:r>
      <w:r w:rsidRPr="009B674D">
        <w:tab/>
        <w:t>To be defined</w:t>
      </w:r>
    </w:p>
    <w:p w14:paraId="52C9D095" w14:textId="77777777" w:rsidR="00325033" w:rsidRPr="009B674D" w:rsidRDefault="005D140E" w:rsidP="00B13310">
      <w:pPr>
        <w:pStyle w:val="EW"/>
        <w:keepLines w:val="0"/>
      </w:pPr>
      <w:r w:rsidRPr="009B674D">
        <w:t>TT</w:t>
      </w:r>
      <w:r w:rsidRPr="009B674D">
        <w:tab/>
        <w:t>Test Tolerance</w:t>
      </w:r>
      <w:r w:rsidR="007874C0" w:rsidRPr="009B674D">
        <w:br/>
      </w:r>
    </w:p>
    <w:p w14:paraId="2353C3AA" w14:textId="77777777" w:rsidR="00B54F83" w:rsidRPr="009B674D" w:rsidRDefault="00B54F83" w:rsidP="000D4774">
      <w:pPr>
        <w:pStyle w:val="Heading1"/>
      </w:pPr>
      <w:bookmarkStart w:id="27" w:name="_Toc503965001"/>
      <w:r w:rsidRPr="009B674D">
        <w:t>4</w:t>
      </w:r>
      <w:r w:rsidRPr="009B674D">
        <w:tab/>
      </w:r>
      <w:r w:rsidRPr="009B674D">
        <w:rPr>
          <w:rFonts w:cs="v4.2.0"/>
        </w:rPr>
        <w:t>General test conditions and declarations</w:t>
      </w:r>
      <w:bookmarkEnd w:id="27"/>
    </w:p>
    <w:p w14:paraId="5F861AEF" w14:textId="77777777" w:rsidR="00B54F83" w:rsidRPr="009B674D" w:rsidRDefault="00B54F83" w:rsidP="00B54F83">
      <w:pPr>
        <w:rPr>
          <w:rFonts w:cs="v4.2.0"/>
        </w:rPr>
      </w:pPr>
      <w:r w:rsidRPr="009B674D">
        <w:rPr>
          <w:rFonts w:cs="v4.2.0"/>
        </w:rPr>
        <w:t>Many of the tests in this specification measure a parameter relative to a value that is not fully specified in the E-UTRA specifications. For these tests, the Minimum Requirement is determined relative to a nominal value specified by the manufacturer.</w:t>
      </w:r>
    </w:p>
    <w:p w14:paraId="36C43C49" w14:textId="77777777" w:rsidR="00B54F83" w:rsidRPr="009B674D" w:rsidRDefault="00B54F83" w:rsidP="00B54F83">
      <w:pPr>
        <w:rPr>
          <w:rFonts w:cs="v4.2.0"/>
        </w:rPr>
      </w:pPr>
      <w:r w:rsidRPr="009B674D">
        <w:rPr>
          <w:rFonts w:cs="v4.2.0"/>
        </w:rPr>
        <w:t>Some requirements for the Repeater may be regional as listed in subclause 4.2.</w:t>
      </w:r>
    </w:p>
    <w:p w14:paraId="214980DB" w14:textId="77777777" w:rsidR="00B54F83" w:rsidRPr="009B674D" w:rsidRDefault="00B54F83" w:rsidP="00B54F83">
      <w:pPr>
        <w:rPr>
          <w:rFonts w:cs="v4.2.0"/>
        </w:rPr>
      </w:pPr>
      <w:r w:rsidRPr="009B674D">
        <w:rPr>
          <w:rFonts w:cs="v4.2.0"/>
        </w:rPr>
        <w:t>When specified in a test, the manufacturer shall declare the nominal value of a parameter, or whether an option is supported.</w:t>
      </w:r>
    </w:p>
    <w:p w14:paraId="1BE11E36" w14:textId="77777777" w:rsidR="00B54F83" w:rsidRPr="009B674D" w:rsidRDefault="00B54F83" w:rsidP="000D4774">
      <w:pPr>
        <w:pStyle w:val="Heading2"/>
      </w:pPr>
      <w:bookmarkStart w:id="28" w:name="_Toc503965002"/>
      <w:r w:rsidRPr="009B674D">
        <w:lastRenderedPageBreak/>
        <w:t>4.1</w:t>
      </w:r>
      <w:r w:rsidRPr="009B674D">
        <w:tab/>
      </w:r>
      <w:r w:rsidR="007874C0" w:rsidRPr="009B674D">
        <w:rPr>
          <w:snapToGrid w:val="0"/>
        </w:rPr>
        <w:t>Measurement uncertainties and t</w:t>
      </w:r>
      <w:r w:rsidRPr="009B674D">
        <w:rPr>
          <w:snapToGrid w:val="0"/>
        </w:rPr>
        <w:t xml:space="preserve">est </w:t>
      </w:r>
      <w:r w:rsidR="007874C0" w:rsidRPr="009B674D">
        <w:rPr>
          <w:snapToGrid w:val="0"/>
        </w:rPr>
        <w:t>r</w:t>
      </w:r>
      <w:r w:rsidRPr="009B674D">
        <w:rPr>
          <w:snapToGrid w:val="0"/>
        </w:rPr>
        <w:t>equirements</w:t>
      </w:r>
      <w:bookmarkEnd w:id="28"/>
    </w:p>
    <w:p w14:paraId="2650D07D" w14:textId="77777777" w:rsidR="00B54F83" w:rsidRPr="009B674D" w:rsidRDefault="00B54F83" w:rsidP="000D4774">
      <w:pPr>
        <w:pStyle w:val="Heading3"/>
      </w:pPr>
      <w:bookmarkStart w:id="29" w:name="_Toc503965003"/>
      <w:r w:rsidRPr="009B674D">
        <w:t>4.1.1</w:t>
      </w:r>
      <w:r w:rsidRPr="009B674D">
        <w:tab/>
        <w:t>General</w:t>
      </w:r>
      <w:bookmarkEnd w:id="29"/>
    </w:p>
    <w:p w14:paraId="055B2135" w14:textId="77777777" w:rsidR="00B54F83" w:rsidRPr="009B674D" w:rsidRDefault="00B54F83" w:rsidP="00B54F83">
      <w:pPr>
        <w:rPr>
          <w:rFonts w:cs="v4.2.0"/>
        </w:rPr>
      </w:pPr>
      <w:r w:rsidRPr="009B674D">
        <w:rPr>
          <w:rFonts w:cs="v4.2.0"/>
        </w:rPr>
        <w:t>The requirements of this clause apply to all applicable tests in this specification.</w:t>
      </w:r>
    </w:p>
    <w:p w14:paraId="1415A0E9" w14:textId="77777777" w:rsidR="00B54F83" w:rsidRPr="009B674D" w:rsidRDefault="00B54F83" w:rsidP="00B54F83">
      <w:pPr>
        <w:keepNext/>
        <w:rPr>
          <w:rFonts w:cs="v5.0.0"/>
          <w:snapToGrid w:val="0"/>
        </w:rPr>
      </w:pPr>
      <w:r w:rsidRPr="009B674D">
        <w:rPr>
          <w:rFonts w:cs="v5.0.0"/>
          <w:snapToGrid w:val="0"/>
        </w:rPr>
        <w:t xml:space="preserve">The </w:t>
      </w:r>
      <w:r w:rsidR="00FB023A" w:rsidRPr="009B674D">
        <w:rPr>
          <w:rFonts w:cs="v5.0.0"/>
          <w:snapToGrid w:val="0"/>
        </w:rPr>
        <w:t>Minimum requirements</w:t>
      </w:r>
      <w:r w:rsidRPr="009B674D">
        <w:rPr>
          <w:rFonts w:cs="v5.0.0"/>
          <w:snapToGrid w:val="0"/>
        </w:rPr>
        <w:t xml:space="preserve"> are given in 36.106 [2] and test requirements are given in this specification. Test Tolerances are defined in Annex B of this specification. Test Tolerances are individually calculated for each test. The Test Tolerances are used to relax the </w:t>
      </w:r>
      <w:r w:rsidR="00FB023A" w:rsidRPr="009B674D">
        <w:rPr>
          <w:rFonts w:cs="v5.0.0"/>
          <w:snapToGrid w:val="0"/>
        </w:rPr>
        <w:t>Minimum requirements</w:t>
      </w:r>
      <w:r w:rsidRPr="009B674D">
        <w:rPr>
          <w:rFonts w:cs="v5.0.0"/>
          <w:snapToGrid w:val="0"/>
        </w:rPr>
        <w:t xml:space="preserve"> in 36.106 [2] to create Test Requirements.</w:t>
      </w:r>
    </w:p>
    <w:p w14:paraId="1CCAB608" w14:textId="77777777" w:rsidR="00B54F83" w:rsidRPr="009B674D" w:rsidRDefault="00B54F83" w:rsidP="000D4774">
      <w:pPr>
        <w:pStyle w:val="Heading3"/>
      </w:pPr>
      <w:bookmarkStart w:id="30" w:name="_Toc503965004"/>
      <w:r w:rsidRPr="009B674D">
        <w:t>4.1.2</w:t>
      </w:r>
      <w:r w:rsidR="007874C0" w:rsidRPr="009B674D">
        <w:tab/>
        <w:t>Acceptable uncertainty of t</w:t>
      </w:r>
      <w:r w:rsidRPr="009B674D">
        <w:t xml:space="preserve">est </w:t>
      </w:r>
      <w:r w:rsidR="007874C0" w:rsidRPr="009B674D">
        <w:t>s</w:t>
      </w:r>
      <w:r w:rsidRPr="009B674D">
        <w:t>ystem</w:t>
      </w:r>
      <w:bookmarkEnd w:id="30"/>
    </w:p>
    <w:p w14:paraId="27B60AE7" w14:textId="77777777" w:rsidR="00B54F83" w:rsidRPr="009B674D" w:rsidRDefault="00B54F83" w:rsidP="00B54F83">
      <w:pPr>
        <w:rPr>
          <w:rFonts w:cs="v4.2.0"/>
        </w:rPr>
      </w:pPr>
      <w:r w:rsidRPr="009B674D">
        <w:rPr>
          <w:rFonts w:cs="v4.2.0"/>
        </w:rPr>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0DCD0A07" w14:textId="77777777" w:rsidR="00B54F83" w:rsidRPr="009B674D" w:rsidRDefault="00B54F83" w:rsidP="00B54F83">
      <w:pPr>
        <w:rPr>
          <w:rFonts w:cs="v4.2.0"/>
        </w:rPr>
      </w:pPr>
      <w:r w:rsidRPr="009B674D">
        <w:rPr>
          <w:rFonts w:cs="v4.2.0"/>
        </w:rPr>
        <w:t>A confidence level of 95% is the measurement uncertainty tolerance interval for a specific measurement that contains 95% of the performance of a population of test equipment.</w:t>
      </w:r>
    </w:p>
    <w:p w14:paraId="0E06544F" w14:textId="77777777" w:rsidR="00B54F83" w:rsidRPr="009B674D" w:rsidRDefault="00B54F83" w:rsidP="00B54F83">
      <w:r w:rsidRPr="009B674D">
        <w:rPr>
          <w:rFonts w:cs="v4.2.0"/>
        </w:rPr>
        <w:t>For RF tests, it should be noted that the uncertainties in subclause 4.1.2 apply to the Test System operating into a nominal 50 ohm load and do not include system effects due to mismatch between the DUT and the Test System.</w:t>
      </w:r>
    </w:p>
    <w:p w14:paraId="23DD2328" w14:textId="77777777" w:rsidR="00B54F83" w:rsidRPr="009B674D" w:rsidRDefault="00B54F83" w:rsidP="000D4774">
      <w:pPr>
        <w:pStyle w:val="Heading4"/>
        <w:rPr>
          <w:lang w:eastAsia="sv-SE"/>
        </w:rPr>
      </w:pPr>
      <w:bookmarkStart w:id="31" w:name="_Toc503965005"/>
      <w:r w:rsidRPr="009B674D">
        <w:rPr>
          <w:lang w:eastAsia="sv-SE"/>
        </w:rPr>
        <w:lastRenderedPageBreak/>
        <w:t>4.1.</w:t>
      </w:r>
      <w:r w:rsidRPr="009B674D">
        <w:t>2.1</w:t>
      </w:r>
      <w:r w:rsidRPr="009B674D">
        <w:rPr>
          <w:lang w:eastAsia="sv-SE"/>
        </w:rPr>
        <w:tab/>
        <w:t>Measurement of Repeater</w:t>
      </w:r>
      <w:bookmarkEnd w:id="31"/>
    </w:p>
    <w:p w14:paraId="759A81CE" w14:textId="77777777" w:rsidR="00B54F83" w:rsidRPr="009B674D" w:rsidRDefault="00B54F83" w:rsidP="000D4774">
      <w:pPr>
        <w:pStyle w:val="TH"/>
        <w:outlineLvl w:val="0"/>
        <w:rPr>
          <w:rFonts w:cs="v4.2.0"/>
        </w:rPr>
      </w:pPr>
      <w:r w:rsidRPr="009B674D">
        <w:rPr>
          <w:rFonts w:cs="v4.2.0"/>
        </w:rPr>
        <w:t>Table 4.1.2-1</w:t>
      </w:r>
      <w:r w:rsidR="007874C0" w:rsidRPr="009B674D">
        <w:rPr>
          <w:rFonts w:cs="v4.2.0"/>
        </w:rPr>
        <w:t>: Maximum t</w:t>
      </w:r>
      <w:r w:rsidRPr="009B674D">
        <w:rPr>
          <w:rFonts w:cs="v4.2.0"/>
        </w:rPr>
        <w:t xml:space="preserve">est </w:t>
      </w:r>
      <w:r w:rsidR="007874C0" w:rsidRPr="009B674D">
        <w:rPr>
          <w:rFonts w:cs="v4.2.0"/>
        </w:rPr>
        <w:t>s</w:t>
      </w:r>
      <w:r w:rsidRPr="009B674D">
        <w:rPr>
          <w:rFonts w:cs="v4.2.0"/>
        </w:rPr>
        <w:t xml:space="preserve">ystem </w:t>
      </w:r>
      <w:r w:rsidR="007874C0" w:rsidRPr="009B674D">
        <w:rPr>
          <w:rFonts w:cs="v4.2.0"/>
        </w:rPr>
        <w:t>u</w:t>
      </w:r>
      <w:r w:rsidRPr="009B674D">
        <w:rPr>
          <w:rFonts w:cs="v4.2.0"/>
        </w:rPr>
        <w:t>ncertainty</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9"/>
        <w:gridCol w:w="4253"/>
        <w:gridCol w:w="2976"/>
      </w:tblGrid>
      <w:tr w:rsidR="00B54F83" w:rsidRPr="009B674D" w14:paraId="1520B85D" w14:textId="77777777">
        <w:trPr>
          <w:jc w:val="center"/>
        </w:trPr>
        <w:tc>
          <w:tcPr>
            <w:tcW w:w="2479" w:type="dxa"/>
          </w:tcPr>
          <w:p w14:paraId="4372B897" w14:textId="77777777" w:rsidR="00B54F83" w:rsidRPr="009B674D" w:rsidRDefault="00B54F83" w:rsidP="00B54F83">
            <w:pPr>
              <w:pStyle w:val="TAH"/>
              <w:rPr>
                <w:rFonts w:cs="v4.2.0"/>
              </w:rPr>
            </w:pPr>
            <w:r w:rsidRPr="009B674D">
              <w:rPr>
                <w:rFonts w:cs="v4.2.0"/>
              </w:rPr>
              <w:t>Subclause</w:t>
            </w:r>
          </w:p>
        </w:tc>
        <w:tc>
          <w:tcPr>
            <w:tcW w:w="4253" w:type="dxa"/>
          </w:tcPr>
          <w:p w14:paraId="23206355" w14:textId="77777777" w:rsidR="00B54F83" w:rsidRPr="009B674D" w:rsidRDefault="00B54F83" w:rsidP="00B54F83">
            <w:pPr>
              <w:pStyle w:val="TAH"/>
              <w:rPr>
                <w:rFonts w:cs="v4.2.0"/>
              </w:rPr>
            </w:pPr>
            <w:r w:rsidRPr="009B674D">
              <w:rPr>
                <w:rFonts w:cs="v4.2.0"/>
              </w:rPr>
              <w:t>Maximum Test System Uncertainty and Range over which Test System Uncertainty applies</w:t>
            </w:r>
          </w:p>
        </w:tc>
        <w:tc>
          <w:tcPr>
            <w:tcW w:w="2976" w:type="dxa"/>
          </w:tcPr>
          <w:p w14:paraId="2C8F6BA1" w14:textId="77777777" w:rsidR="00B54F83" w:rsidRPr="009B674D" w:rsidRDefault="00B54F83" w:rsidP="00B54F83">
            <w:pPr>
              <w:pStyle w:val="TAH"/>
              <w:rPr>
                <w:rFonts w:cs="v4.2.0"/>
              </w:rPr>
            </w:pPr>
            <w:r w:rsidRPr="009B674D">
              <w:rPr>
                <w:rFonts w:cs="v4.2.0"/>
              </w:rPr>
              <w:t>Derivation of Test System Uncertainty</w:t>
            </w:r>
          </w:p>
        </w:tc>
      </w:tr>
      <w:tr w:rsidR="00B54F83" w:rsidRPr="009B674D" w14:paraId="27B3D8F0" w14:textId="77777777">
        <w:trPr>
          <w:jc w:val="center"/>
        </w:trPr>
        <w:tc>
          <w:tcPr>
            <w:tcW w:w="2479" w:type="dxa"/>
          </w:tcPr>
          <w:p w14:paraId="234D7618" w14:textId="77777777" w:rsidR="00B54F83" w:rsidRPr="009B674D" w:rsidRDefault="00B54F83" w:rsidP="00B54F83">
            <w:pPr>
              <w:pStyle w:val="TAL"/>
              <w:rPr>
                <w:rFonts w:cs="v4.2.0"/>
              </w:rPr>
            </w:pPr>
            <w:r w:rsidRPr="009B674D">
              <w:rPr>
                <w:rFonts w:cs="v4.2.0"/>
              </w:rPr>
              <w:t>6 Output power</w:t>
            </w:r>
          </w:p>
        </w:tc>
        <w:tc>
          <w:tcPr>
            <w:tcW w:w="4253" w:type="dxa"/>
          </w:tcPr>
          <w:p w14:paraId="6DB833EF" w14:textId="77777777" w:rsidR="008F3855" w:rsidRPr="009B674D" w:rsidRDefault="00B54F83" w:rsidP="008F3855">
            <w:pPr>
              <w:pStyle w:val="TAL"/>
              <w:rPr>
                <w:rFonts w:cs="v4.2.0"/>
              </w:rPr>
            </w:pPr>
            <w:r w:rsidRPr="009B674D">
              <w:t>±</w:t>
            </w:r>
            <w:r w:rsidRPr="009B674D">
              <w:rPr>
                <w:rFonts w:cs="v4.2.0"/>
              </w:rPr>
              <w:t>0,7 dB</w:t>
            </w:r>
            <w:r w:rsidR="008F3855" w:rsidRPr="009B674D">
              <w:rPr>
                <w:rFonts w:cs="v4.2.0"/>
              </w:rPr>
              <w:t>, f ≤ 3.0 GHz</w:t>
            </w:r>
          </w:p>
          <w:p w14:paraId="4EAD4106" w14:textId="77777777" w:rsidR="00B54F83" w:rsidRPr="009B674D" w:rsidRDefault="008F3855" w:rsidP="008F3855">
            <w:pPr>
              <w:pStyle w:val="TAL"/>
              <w:rPr>
                <w:rFonts w:cs="v4.2.0"/>
              </w:rPr>
            </w:pPr>
            <w:r w:rsidRPr="009B674D">
              <w:rPr>
                <w:rFonts w:cs="v4.2.0"/>
              </w:rPr>
              <w:t>±1,0 dB, 3.0 GHz &lt; f ≤ 4.2 GHz</w:t>
            </w:r>
          </w:p>
        </w:tc>
        <w:tc>
          <w:tcPr>
            <w:tcW w:w="2976" w:type="dxa"/>
          </w:tcPr>
          <w:p w14:paraId="67A45DEA" w14:textId="77777777" w:rsidR="00B54F83" w:rsidRPr="009B674D" w:rsidRDefault="00B54F83" w:rsidP="00B54F83">
            <w:pPr>
              <w:pStyle w:val="TAL"/>
              <w:rPr>
                <w:rFonts w:cs="v4.2.0"/>
              </w:rPr>
            </w:pPr>
          </w:p>
        </w:tc>
      </w:tr>
      <w:tr w:rsidR="00B54F83" w:rsidRPr="009B674D" w14:paraId="6B062F96" w14:textId="77777777">
        <w:trPr>
          <w:jc w:val="center"/>
        </w:trPr>
        <w:tc>
          <w:tcPr>
            <w:tcW w:w="2479" w:type="dxa"/>
          </w:tcPr>
          <w:p w14:paraId="39963D7D" w14:textId="77777777" w:rsidR="00B54F83" w:rsidRPr="009B674D" w:rsidRDefault="00B54F83" w:rsidP="00B54F83">
            <w:pPr>
              <w:pStyle w:val="TAL"/>
              <w:rPr>
                <w:rFonts w:cs="v4.2.0"/>
              </w:rPr>
            </w:pPr>
            <w:r w:rsidRPr="009B674D">
              <w:rPr>
                <w:rFonts w:cs="v4.2.0"/>
              </w:rPr>
              <w:t>7 Frequency stability</w:t>
            </w:r>
          </w:p>
        </w:tc>
        <w:tc>
          <w:tcPr>
            <w:tcW w:w="4253" w:type="dxa"/>
          </w:tcPr>
          <w:p w14:paraId="53C1B721" w14:textId="77777777" w:rsidR="00B54F83" w:rsidRPr="009B674D" w:rsidRDefault="00B54F83" w:rsidP="00B54F83">
            <w:pPr>
              <w:pStyle w:val="TAL"/>
              <w:rPr>
                <w:rFonts w:cs="v4.2.0"/>
                <w:lang w:eastAsia="sv-SE"/>
              </w:rPr>
            </w:pPr>
            <w:r w:rsidRPr="009B674D">
              <w:rPr>
                <w:rFonts w:cs="v4.2.0"/>
                <w:lang w:eastAsia="sv-SE"/>
              </w:rPr>
              <w:t>±12 Hz</w:t>
            </w:r>
          </w:p>
          <w:p w14:paraId="499B5B35" w14:textId="77777777" w:rsidR="00B54F83" w:rsidRPr="009B674D" w:rsidRDefault="00B54F83" w:rsidP="00B54F83">
            <w:pPr>
              <w:pStyle w:val="TAL"/>
              <w:rPr>
                <w:rFonts w:cs="v4.2.0"/>
                <w:lang w:eastAsia="sv-SE"/>
              </w:rPr>
            </w:pPr>
            <w:r w:rsidRPr="009B674D">
              <w:rPr>
                <w:rFonts w:cs="v4.2.0"/>
                <w:lang w:eastAsia="sv-SE"/>
              </w:rPr>
              <w:t xml:space="preserve">Measurement results of </w:t>
            </w:r>
            <w:r w:rsidRPr="009B674D">
              <w:rPr>
                <w:rFonts w:cs="v4.2.0"/>
              </w:rPr>
              <w:sym w:font="Symbol" w:char="F0B1"/>
            </w:r>
            <w:r w:rsidRPr="009B674D">
              <w:rPr>
                <w:rFonts w:cs="v4.2.0"/>
              </w:rPr>
              <w:t xml:space="preserve"> 500 Hz</w:t>
            </w:r>
            <w:r w:rsidRPr="009B674D" w:rsidDel="001D1F51">
              <w:rPr>
                <w:rFonts w:cs="v4.2.0"/>
              </w:rPr>
              <w:t xml:space="preserve"> </w:t>
            </w:r>
          </w:p>
        </w:tc>
        <w:tc>
          <w:tcPr>
            <w:tcW w:w="2976" w:type="dxa"/>
          </w:tcPr>
          <w:p w14:paraId="6806E182" w14:textId="77777777" w:rsidR="00B54F83" w:rsidRPr="009B674D" w:rsidRDefault="00B54F83" w:rsidP="00B54F83">
            <w:pPr>
              <w:pStyle w:val="TAL"/>
              <w:rPr>
                <w:rFonts w:cs="v4.2.0"/>
                <w:lang w:eastAsia="sv-SE"/>
              </w:rPr>
            </w:pPr>
          </w:p>
        </w:tc>
      </w:tr>
      <w:tr w:rsidR="00B54F83" w:rsidRPr="009B674D" w14:paraId="6AE038A1" w14:textId="77777777">
        <w:trPr>
          <w:jc w:val="center"/>
        </w:trPr>
        <w:tc>
          <w:tcPr>
            <w:tcW w:w="2479" w:type="dxa"/>
          </w:tcPr>
          <w:p w14:paraId="675C74E4" w14:textId="77777777" w:rsidR="00B54F83" w:rsidRPr="009B674D" w:rsidRDefault="00B54F83" w:rsidP="00B54F83">
            <w:pPr>
              <w:pStyle w:val="TAL"/>
              <w:rPr>
                <w:rFonts w:cs="v4.2.0"/>
              </w:rPr>
            </w:pPr>
            <w:r w:rsidRPr="009B674D">
              <w:rPr>
                <w:rFonts w:cs="v4.2.0"/>
              </w:rPr>
              <w:t>8 Out of band gain</w:t>
            </w:r>
          </w:p>
        </w:tc>
        <w:tc>
          <w:tcPr>
            <w:tcW w:w="4253" w:type="dxa"/>
          </w:tcPr>
          <w:p w14:paraId="60FD4224" w14:textId="77777777" w:rsidR="008F3855" w:rsidRPr="009B674D" w:rsidRDefault="00B54F83" w:rsidP="008F3855">
            <w:pPr>
              <w:pStyle w:val="TAL"/>
              <w:rPr>
                <w:rFonts w:cs="v4.2.0"/>
              </w:rPr>
            </w:pPr>
            <w:r w:rsidRPr="009B674D">
              <w:rPr>
                <w:rFonts w:cs="v4.2.0"/>
                <w:lang w:eastAsia="sv-SE"/>
              </w:rPr>
              <w:t>±0,5 dB</w:t>
            </w:r>
            <w:r w:rsidR="008F3855" w:rsidRPr="009B674D">
              <w:rPr>
                <w:rFonts w:cs="v4.2.0"/>
              </w:rPr>
              <w:t>, f ≤ 3.0 GHz</w:t>
            </w:r>
          </w:p>
          <w:p w14:paraId="6EDF4DD2" w14:textId="77777777" w:rsidR="00B54F83" w:rsidRPr="009B674D" w:rsidRDefault="008F3855" w:rsidP="008F3855">
            <w:pPr>
              <w:pStyle w:val="TAL"/>
              <w:rPr>
                <w:rFonts w:cs="v4.2.0"/>
                <w:lang w:eastAsia="sv-SE"/>
              </w:rPr>
            </w:pPr>
            <w:r w:rsidRPr="009B674D">
              <w:rPr>
                <w:rFonts w:cs="v4.2.0"/>
              </w:rPr>
              <w:t>±0,8 dB, 3.0 GHz &lt; f ≤ 4.2 GHz</w:t>
            </w:r>
          </w:p>
          <w:p w14:paraId="07B95CF7" w14:textId="77777777" w:rsidR="00B54F83" w:rsidRPr="009B674D" w:rsidRDefault="00B54F83" w:rsidP="00B54F83">
            <w:pPr>
              <w:pStyle w:val="TAL"/>
              <w:rPr>
                <w:rFonts w:cs="v4.2.0"/>
                <w:lang w:eastAsia="sv-SE"/>
              </w:rPr>
            </w:pPr>
            <w:r w:rsidRPr="009B674D">
              <w:rPr>
                <w:rFonts w:cs="v4.2.0"/>
                <w:lang w:eastAsia="sv-SE"/>
              </w:rPr>
              <w:t>Calibration of test set-up shall be made without DUT in order to achieve the accuracy</w:t>
            </w:r>
            <w:r w:rsidRPr="009B674D" w:rsidDel="001D1F51">
              <w:rPr>
                <w:rFonts w:cs="v4.2.0"/>
              </w:rPr>
              <w:t xml:space="preserve"> </w:t>
            </w:r>
          </w:p>
        </w:tc>
        <w:tc>
          <w:tcPr>
            <w:tcW w:w="2976" w:type="dxa"/>
          </w:tcPr>
          <w:p w14:paraId="6D3023F4" w14:textId="77777777" w:rsidR="00B54F83" w:rsidRPr="009B674D" w:rsidRDefault="00B54F83" w:rsidP="00B54F83">
            <w:pPr>
              <w:pStyle w:val="TAL"/>
              <w:rPr>
                <w:rFonts w:cs="v4.2.0"/>
                <w:lang w:eastAsia="sv-SE"/>
              </w:rPr>
            </w:pPr>
          </w:p>
        </w:tc>
      </w:tr>
      <w:tr w:rsidR="00B54F83" w:rsidRPr="009B674D" w14:paraId="367E045B" w14:textId="77777777">
        <w:trPr>
          <w:jc w:val="center"/>
        </w:trPr>
        <w:tc>
          <w:tcPr>
            <w:tcW w:w="2479" w:type="dxa"/>
          </w:tcPr>
          <w:p w14:paraId="36E97565" w14:textId="77777777" w:rsidR="00B54F83" w:rsidRPr="009B674D" w:rsidRDefault="00B54F83" w:rsidP="00B54F83">
            <w:pPr>
              <w:pStyle w:val="TAL"/>
              <w:rPr>
                <w:rFonts w:cs="v4.2.0"/>
              </w:rPr>
            </w:pPr>
            <w:r w:rsidRPr="009B674D">
              <w:rPr>
                <w:rFonts w:cs="v4.2.0"/>
              </w:rPr>
              <w:t>9.1 Operating band unwanted emission</w:t>
            </w:r>
            <w:r w:rsidRPr="009B674D">
              <w:rPr>
                <w:rFonts w:cs="v4.2.0"/>
              </w:rPr>
              <w:br/>
              <w:t>(except 9.1.5.4)</w:t>
            </w:r>
          </w:p>
        </w:tc>
        <w:tc>
          <w:tcPr>
            <w:tcW w:w="4253" w:type="dxa"/>
          </w:tcPr>
          <w:p w14:paraId="354975BD" w14:textId="77777777" w:rsidR="008F3855" w:rsidRPr="009B674D" w:rsidRDefault="00B54F83" w:rsidP="008F3855">
            <w:pPr>
              <w:pStyle w:val="TAL"/>
              <w:rPr>
                <w:rFonts w:cs="v4.2.0"/>
              </w:rPr>
            </w:pPr>
            <w:r w:rsidRPr="009B674D">
              <w:rPr>
                <w:rFonts w:ascii="Symbol" w:hAnsi="Symbol" w:cs="v4.2.0"/>
                <w:lang w:eastAsia="sv-SE"/>
              </w:rPr>
              <w:t></w:t>
            </w:r>
            <w:r w:rsidRPr="009B674D">
              <w:rPr>
                <w:rFonts w:cs="v4.2.0"/>
              </w:rPr>
              <w:t>1,5 dB</w:t>
            </w:r>
            <w:r w:rsidR="008F3855" w:rsidRPr="009B674D">
              <w:rPr>
                <w:rFonts w:cs="v4.2.0"/>
              </w:rPr>
              <w:t>, f ≤ 3.0 GHz</w:t>
            </w:r>
          </w:p>
          <w:p w14:paraId="5E36A987" w14:textId="77777777" w:rsidR="00B54F83" w:rsidRPr="009B674D" w:rsidRDefault="008F3855" w:rsidP="00B54F83">
            <w:pPr>
              <w:pStyle w:val="TAL"/>
              <w:rPr>
                <w:rFonts w:cs="v4.2.0"/>
              </w:rPr>
            </w:pPr>
            <w:r w:rsidRPr="009B674D">
              <w:rPr>
                <w:rFonts w:cs="v4.2.0"/>
              </w:rPr>
              <w:t>±1,8 dB, 3.0 GHz &lt; f ≤ 4.2 GHz</w:t>
            </w:r>
          </w:p>
          <w:p w14:paraId="72128006" w14:textId="77777777" w:rsidR="00B54F83" w:rsidRPr="009B674D" w:rsidRDefault="00B54F83" w:rsidP="00B54F83">
            <w:pPr>
              <w:pStyle w:val="TAL"/>
              <w:rPr>
                <w:rFonts w:cs="v4.2.0"/>
              </w:rPr>
            </w:pPr>
            <w:r w:rsidRPr="009B674D">
              <w:rPr>
                <w:rFonts w:cs="v4.2.0"/>
              </w:rPr>
              <w:t>The interference from the signal generator ACLR shall be minimum 10 dB below that of a Base Station according toTS36.141</w:t>
            </w:r>
            <w:r w:rsidRPr="009B674D" w:rsidDel="001D1F51">
              <w:rPr>
                <w:rFonts w:cs="v4.2.0"/>
              </w:rPr>
              <w:t xml:space="preserve"> </w:t>
            </w:r>
            <w:r w:rsidR="00310071" w:rsidRPr="009B674D">
              <w:rPr>
                <w:rFonts w:cs="v4.2.0"/>
              </w:rPr>
              <w:t>[11]</w:t>
            </w:r>
          </w:p>
        </w:tc>
        <w:tc>
          <w:tcPr>
            <w:tcW w:w="2976" w:type="dxa"/>
          </w:tcPr>
          <w:p w14:paraId="4AC65A2B" w14:textId="77777777" w:rsidR="00B54F83" w:rsidRPr="009B674D" w:rsidRDefault="00B54F83" w:rsidP="00B54F83">
            <w:pPr>
              <w:pStyle w:val="TAL"/>
              <w:rPr>
                <w:rFonts w:ascii="Symbol" w:hAnsi="Symbol" w:cs="v4.2.0"/>
                <w:lang w:eastAsia="sv-SE"/>
              </w:rPr>
            </w:pPr>
          </w:p>
        </w:tc>
      </w:tr>
      <w:tr w:rsidR="00B54F83" w:rsidRPr="009B674D" w14:paraId="29B81BFC" w14:textId="77777777">
        <w:trPr>
          <w:jc w:val="center"/>
        </w:trPr>
        <w:tc>
          <w:tcPr>
            <w:tcW w:w="2479" w:type="dxa"/>
          </w:tcPr>
          <w:p w14:paraId="1B79DDA5" w14:textId="77777777" w:rsidR="00B54F83" w:rsidRPr="009B674D" w:rsidRDefault="00B54F83" w:rsidP="00B54F83">
            <w:pPr>
              <w:pStyle w:val="TAL"/>
              <w:rPr>
                <w:rFonts w:cs="v4.2.0"/>
              </w:rPr>
            </w:pPr>
            <w:r w:rsidRPr="009B674D">
              <w:rPr>
                <w:rFonts w:cs="v4.2.0"/>
              </w:rPr>
              <w:t>9.</w:t>
            </w:r>
            <w:r w:rsidR="007D3087" w:rsidRPr="009B674D">
              <w:rPr>
                <w:rFonts w:cs="v4.2.0"/>
              </w:rPr>
              <w:t>1.5</w:t>
            </w:r>
            <w:r w:rsidRPr="009B674D">
              <w:rPr>
                <w:rFonts w:cs="v4.2.0"/>
              </w:rPr>
              <w:t>.4 Protection of the BS receiver in the operating band</w:t>
            </w:r>
          </w:p>
        </w:tc>
        <w:tc>
          <w:tcPr>
            <w:tcW w:w="4253" w:type="dxa"/>
          </w:tcPr>
          <w:p w14:paraId="2D38BA77" w14:textId="77777777" w:rsidR="00B54F83" w:rsidRPr="009B674D" w:rsidDel="001D1F51" w:rsidRDefault="00B54F83" w:rsidP="00B54F83">
            <w:pPr>
              <w:pStyle w:val="TAL"/>
              <w:rPr>
                <w:rFonts w:cs="v4.2.0"/>
              </w:rPr>
            </w:pPr>
            <w:r w:rsidRPr="009B674D">
              <w:rPr>
                <w:rFonts w:cs="v4.2.0"/>
                <w:lang w:eastAsia="sv-SE"/>
              </w:rPr>
              <w:t>for results &gt; -60 dBm</w:t>
            </w:r>
            <w:r w:rsidRPr="009B674D">
              <w:rPr>
                <w:rFonts w:cs="v4.2.0"/>
                <w:lang w:eastAsia="sv-SE"/>
              </w:rPr>
              <w:tab/>
              <w:t>±</w:t>
            </w:r>
            <w:r w:rsidRPr="009B674D">
              <w:rPr>
                <w:rFonts w:cs="v4.2.0"/>
              </w:rPr>
              <w:t>2,0 dB</w:t>
            </w:r>
            <w:r w:rsidRPr="009B674D">
              <w:rPr>
                <w:rFonts w:cs="v4.2.0"/>
              </w:rPr>
              <w:br/>
              <w:t>for results</w:t>
            </w:r>
            <w:r w:rsidRPr="009B674D">
              <w:rPr>
                <w:rFonts w:cs="v4.2.0"/>
                <w:lang w:eastAsia="sv-SE"/>
              </w:rPr>
              <w:t xml:space="preserve"> &lt; -60 dBm</w:t>
            </w:r>
            <w:r w:rsidRPr="009B674D">
              <w:rPr>
                <w:rFonts w:cs="v4.2.0"/>
                <w:lang w:eastAsia="sv-SE"/>
              </w:rPr>
              <w:tab/>
              <w:t>±3</w:t>
            </w:r>
            <w:r w:rsidRPr="009B674D">
              <w:rPr>
                <w:rFonts w:cs="v4.2.0"/>
              </w:rPr>
              <w:t>,0 dB</w:t>
            </w:r>
          </w:p>
        </w:tc>
        <w:tc>
          <w:tcPr>
            <w:tcW w:w="2976" w:type="dxa"/>
          </w:tcPr>
          <w:p w14:paraId="7456318E" w14:textId="77777777" w:rsidR="00B54F83" w:rsidRPr="009B674D" w:rsidDel="001D1F51" w:rsidRDefault="00B54F83" w:rsidP="00B54F83">
            <w:pPr>
              <w:pStyle w:val="TAL"/>
              <w:rPr>
                <w:rFonts w:cs="v4.2.0"/>
              </w:rPr>
            </w:pPr>
          </w:p>
        </w:tc>
      </w:tr>
      <w:tr w:rsidR="00B54F83" w:rsidRPr="009B674D" w14:paraId="7469D0BF" w14:textId="77777777">
        <w:trPr>
          <w:jc w:val="center"/>
        </w:trPr>
        <w:tc>
          <w:tcPr>
            <w:tcW w:w="2479" w:type="dxa"/>
          </w:tcPr>
          <w:p w14:paraId="17164EB8" w14:textId="77777777" w:rsidR="00B54F83" w:rsidRPr="009B674D" w:rsidRDefault="00B54F83" w:rsidP="00B54F83">
            <w:pPr>
              <w:pStyle w:val="TAL"/>
              <w:rPr>
                <w:rFonts w:cs="v4.2.0"/>
              </w:rPr>
            </w:pPr>
            <w:r w:rsidRPr="009B674D">
              <w:rPr>
                <w:rFonts w:cs="v4.2.0"/>
              </w:rPr>
              <w:t>9.2 Spurious emissions</w:t>
            </w:r>
          </w:p>
        </w:tc>
        <w:tc>
          <w:tcPr>
            <w:tcW w:w="4253" w:type="dxa"/>
          </w:tcPr>
          <w:p w14:paraId="4DD696D9" w14:textId="77777777" w:rsidR="00B54F83" w:rsidRPr="009B674D" w:rsidRDefault="00B54F83" w:rsidP="00B54F83">
            <w:pPr>
              <w:pStyle w:val="TAL"/>
              <w:rPr>
                <w:rFonts w:cs="v4.2.0"/>
              </w:rPr>
            </w:pPr>
            <w:r w:rsidRPr="009B674D">
              <w:rPr>
                <w:rFonts w:cs="v4.2.0"/>
                <w:lang w:eastAsia="sv-SE"/>
              </w:rPr>
              <w:t>In E-UTRA and coexistence receive bands:</w:t>
            </w:r>
            <w:r w:rsidRPr="009B674D">
              <w:rPr>
                <w:rFonts w:cs="v4.2.0"/>
                <w:lang w:eastAsia="sv-SE"/>
              </w:rPr>
              <w:br/>
              <w:t>for results &gt; -60 dBm</w:t>
            </w:r>
            <w:r w:rsidRPr="009B674D">
              <w:rPr>
                <w:rFonts w:cs="v4.2.0"/>
                <w:lang w:eastAsia="sv-SE"/>
              </w:rPr>
              <w:tab/>
              <w:t>±</w:t>
            </w:r>
            <w:r w:rsidRPr="009B674D">
              <w:rPr>
                <w:rFonts w:cs="v4.2.0"/>
              </w:rPr>
              <w:t>2,0 dB</w:t>
            </w:r>
            <w:r w:rsidRPr="009B674D">
              <w:rPr>
                <w:rFonts w:cs="v4.2.0"/>
              </w:rPr>
              <w:br/>
              <w:t>for results</w:t>
            </w:r>
            <w:r w:rsidRPr="009B674D">
              <w:rPr>
                <w:rFonts w:cs="v4.2.0"/>
                <w:lang w:eastAsia="sv-SE"/>
              </w:rPr>
              <w:t xml:space="preserve"> &lt; -60 dBm</w:t>
            </w:r>
            <w:r w:rsidRPr="009B674D">
              <w:rPr>
                <w:rFonts w:cs="v4.2.0"/>
                <w:lang w:eastAsia="sv-SE"/>
              </w:rPr>
              <w:tab/>
              <w:t>±3</w:t>
            </w:r>
            <w:r w:rsidRPr="009B674D">
              <w:rPr>
                <w:rFonts w:cs="v4.2.0"/>
              </w:rPr>
              <w:t>,0 dB</w:t>
            </w:r>
          </w:p>
          <w:p w14:paraId="3C65F0E7" w14:textId="77777777" w:rsidR="00B54F83" w:rsidRPr="009B674D" w:rsidRDefault="00B54F83" w:rsidP="00B54F83">
            <w:pPr>
              <w:pStyle w:val="TAL"/>
              <w:rPr>
                <w:rFonts w:cs="v4.2.0"/>
                <w:lang w:eastAsia="sv-SE"/>
              </w:rPr>
            </w:pPr>
            <w:r w:rsidRPr="009B674D">
              <w:rPr>
                <w:rFonts w:cs="v4.2.0"/>
              </w:rPr>
              <w:t>Outside above range:</w:t>
            </w:r>
            <w:r w:rsidRPr="009B674D">
              <w:rPr>
                <w:rFonts w:cs="v4.2.0"/>
              </w:rPr>
              <w:br/>
              <w:t>emission power</w:t>
            </w:r>
            <w:r w:rsidRPr="009B674D">
              <w:rPr>
                <w:rFonts w:cs="v4.2.0"/>
              </w:rPr>
              <w:br/>
            </w:r>
            <w:r w:rsidRPr="009B674D">
              <w:rPr>
                <w:rFonts w:cs="v4.2.0"/>
                <w:lang w:eastAsia="sv-SE"/>
              </w:rPr>
              <w:br/>
              <w:t xml:space="preserve">9kHz &lt; f </w:t>
            </w:r>
            <w:r w:rsidRPr="009B674D">
              <w:rPr>
                <w:rFonts w:ascii="Symbol" w:hAnsi="Symbol" w:cs="v4.2.0"/>
                <w:lang w:eastAsia="sv-SE"/>
              </w:rPr>
              <w:t></w:t>
            </w:r>
            <w:r w:rsidRPr="009B674D">
              <w:rPr>
                <w:rFonts w:ascii="Symbol" w:hAnsi="Symbol" w:cs="v4.2.0"/>
                <w:lang w:eastAsia="sv-SE"/>
              </w:rPr>
              <w:t></w:t>
            </w:r>
            <w:r w:rsidRPr="009B674D">
              <w:rPr>
                <w:rFonts w:cs="v4.2.0"/>
                <w:lang w:eastAsia="sv-SE"/>
              </w:rPr>
              <w:t>4 GHz</w:t>
            </w:r>
            <w:r w:rsidR="008F3855" w:rsidRPr="009B674D">
              <w:rPr>
                <w:rFonts w:cs="v4.2.0"/>
                <w:lang w:eastAsia="sv-SE"/>
              </w:rPr>
              <w:tab/>
            </w:r>
            <w:r w:rsidRPr="009B674D">
              <w:rPr>
                <w:rFonts w:cs="v4.2.0"/>
                <w:lang w:eastAsia="sv-SE"/>
              </w:rPr>
              <w:tab/>
              <w:t>±2,0 dB;</w:t>
            </w:r>
            <w:r w:rsidRPr="009B674D">
              <w:rPr>
                <w:rFonts w:cs="v4.2.0"/>
                <w:lang w:eastAsia="sv-SE"/>
              </w:rPr>
              <w:br/>
            </w:r>
            <w:r w:rsidR="008F3855" w:rsidRPr="009B674D">
              <w:rPr>
                <w:rFonts w:cs="v4.2.0"/>
                <w:lang w:eastAsia="sv-SE"/>
              </w:rPr>
              <w:t xml:space="preserve">4GHz &lt; </w:t>
            </w:r>
            <w:r w:rsidRPr="009B674D">
              <w:rPr>
                <w:rFonts w:cs="v4.2.0"/>
                <w:lang w:eastAsia="sv-SE"/>
              </w:rPr>
              <w:t xml:space="preserve">f </w:t>
            </w:r>
            <w:r w:rsidR="008F3855" w:rsidRPr="009B674D">
              <w:rPr>
                <w:rFonts w:ascii="Symbol" w:hAnsi="Symbol" w:cs="v4.2.0"/>
                <w:lang w:eastAsia="sv-SE"/>
              </w:rPr>
              <w:t></w:t>
            </w:r>
            <w:r w:rsidRPr="009B674D">
              <w:rPr>
                <w:rFonts w:cs="v4.2.0"/>
                <w:lang w:eastAsia="sv-SE"/>
              </w:rPr>
              <w:t xml:space="preserve"> </w:t>
            </w:r>
            <w:r w:rsidR="008F3855" w:rsidRPr="009B674D">
              <w:rPr>
                <w:rFonts w:cs="v4.2.0"/>
                <w:lang w:eastAsia="sv-SE"/>
              </w:rPr>
              <w:t>19</w:t>
            </w:r>
            <w:r w:rsidRPr="009B674D">
              <w:rPr>
                <w:rFonts w:cs="v4.2.0"/>
                <w:lang w:eastAsia="sv-SE"/>
              </w:rPr>
              <w:t xml:space="preserve"> GHz </w:t>
            </w:r>
            <w:r w:rsidRPr="009B674D">
              <w:rPr>
                <w:rFonts w:cs="v4.2.0"/>
                <w:lang w:eastAsia="sv-SE"/>
              </w:rPr>
              <w:tab/>
              <w:t>±4,0 dB.</w:t>
            </w:r>
          </w:p>
          <w:p w14:paraId="2DD7A13D" w14:textId="77777777" w:rsidR="00B54F83" w:rsidRPr="009B674D" w:rsidRDefault="00B54F83" w:rsidP="00B54F83">
            <w:pPr>
              <w:pStyle w:val="TAL"/>
              <w:rPr>
                <w:rFonts w:cs="v4.2.0"/>
                <w:lang w:eastAsia="sv-SE"/>
              </w:rPr>
            </w:pPr>
          </w:p>
          <w:p w14:paraId="44517A66" w14:textId="77777777" w:rsidR="00B54F83" w:rsidRPr="009B674D" w:rsidRDefault="00B54F83" w:rsidP="00B54F83">
            <w:pPr>
              <w:pStyle w:val="TAL"/>
              <w:rPr>
                <w:rFonts w:cs="v4.2.0"/>
              </w:rPr>
            </w:pPr>
            <w:r w:rsidRPr="009B674D">
              <w:rPr>
                <w:rFonts w:cs="v4.2.0"/>
              </w:rPr>
              <w:t>The interference from the signal generator ACLR shall be minimum 10 dB below that of a Base Station according to</w:t>
            </w:r>
            <w:r w:rsidR="00310071" w:rsidRPr="009B674D">
              <w:rPr>
                <w:rFonts w:cs="v4.2.0"/>
              </w:rPr>
              <w:t xml:space="preserve"> </w:t>
            </w:r>
            <w:r w:rsidRPr="009B674D">
              <w:rPr>
                <w:rFonts w:cs="v4.2.0"/>
              </w:rPr>
              <w:t>TS36.141</w:t>
            </w:r>
            <w:r w:rsidRPr="009B674D" w:rsidDel="001D1F51">
              <w:rPr>
                <w:rFonts w:cs="v4.2.0"/>
              </w:rPr>
              <w:t xml:space="preserve"> </w:t>
            </w:r>
            <w:r w:rsidR="00310071" w:rsidRPr="009B674D">
              <w:rPr>
                <w:rFonts w:cs="v4.2.0"/>
              </w:rPr>
              <w:t>[11]</w:t>
            </w:r>
          </w:p>
        </w:tc>
        <w:tc>
          <w:tcPr>
            <w:tcW w:w="2976" w:type="dxa"/>
          </w:tcPr>
          <w:p w14:paraId="04D181B6" w14:textId="77777777" w:rsidR="00B54F83" w:rsidRPr="009B674D" w:rsidRDefault="00B54F83" w:rsidP="00B54F83">
            <w:pPr>
              <w:pStyle w:val="TAL"/>
              <w:rPr>
                <w:rFonts w:cs="v4.2.0"/>
                <w:lang w:eastAsia="sv-SE"/>
              </w:rPr>
            </w:pPr>
          </w:p>
        </w:tc>
      </w:tr>
      <w:tr w:rsidR="00B54F83" w:rsidRPr="009B674D" w14:paraId="4116DD05" w14:textId="77777777">
        <w:trPr>
          <w:jc w:val="center"/>
        </w:trPr>
        <w:tc>
          <w:tcPr>
            <w:tcW w:w="2479" w:type="dxa"/>
          </w:tcPr>
          <w:p w14:paraId="1A7A20FB" w14:textId="77777777" w:rsidR="00B54F83" w:rsidRPr="009B674D" w:rsidRDefault="00B54F83" w:rsidP="00B54F83">
            <w:pPr>
              <w:pStyle w:val="TAL"/>
              <w:rPr>
                <w:rFonts w:cs="v4.2.0"/>
              </w:rPr>
            </w:pPr>
            <w:r w:rsidRPr="009B674D">
              <w:rPr>
                <w:rFonts w:cs="v4.2.0"/>
              </w:rPr>
              <w:t>10 Error vector magnitude</w:t>
            </w:r>
          </w:p>
        </w:tc>
        <w:tc>
          <w:tcPr>
            <w:tcW w:w="4253" w:type="dxa"/>
          </w:tcPr>
          <w:p w14:paraId="5A4FFEBF" w14:textId="77777777" w:rsidR="00474F1C" w:rsidRPr="009B674D" w:rsidRDefault="00474F1C" w:rsidP="00474F1C">
            <w:pPr>
              <w:pStyle w:val="TAL"/>
              <w:rPr>
                <w:rFonts w:cs="v4.2.0"/>
              </w:rPr>
            </w:pPr>
            <w:r w:rsidRPr="009B674D">
              <w:rPr>
                <w:rFonts w:cs="v4.2.0"/>
              </w:rPr>
              <w:t xml:space="preserve">1% signal analyser, </w:t>
            </w:r>
          </w:p>
          <w:p w14:paraId="49ECBCC1" w14:textId="77777777" w:rsidR="00B54F83" w:rsidRPr="009B674D" w:rsidRDefault="00474F1C" w:rsidP="00474F1C">
            <w:pPr>
              <w:pStyle w:val="TAL"/>
              <w:rPr>
                <w:rFonts w:cs="v4.2.0"/>
                <w:lang w:eastAsia="sv-SE"/>
              </w:rPr>
            </w:pPr>
            <w:r w:rsidRPr="009B674D">
              <w:rPr>
                <w:rFonts w:cs="v4.2.0"/>
              </w:rPr>
              <w:t>2% stimulus signal</w:t>
            </w:r>
          </w:p>
        </w:tc>
        <w:tc>
          <w:tcPr>
            <w:tcW w:w="2976" w:type="dxa"/>
          </w:tcPr>
          <w:p w14:paraId="1A120A03" w14:textId="77777777" w:rsidR="00B54F83" w:rsidRPr="009B674D" w:rsidRDefault="00474F1C" w:rsidP="00B54F83">
            <w:pPr>
              <w:pStyle w:val="TAL"/>
              <w:rPr>
                <w:rFonts w:cs="v4.2.0"/>
                <w:lang w:eastAsia="sv-SE"/>
              </w:rPr>
            </w:pPr>
            <w:bookmarkStart w:id="32" w:name="OLE_LINK1"/>
            <w:r w:rsidRPr="009B674D">
              <w:rPr>
                <w:rFonts w:cs="v4.2.0"/>
              </w:rPr>
              <w:t xml:space="preserve"> Requirement limit shifted by RSS requirement and stimulus signal EVM. Analyser error added to requirement limit.</w:t>
            </w:r>
            <w:bookmarkEnd w:id="32"/>
          </w:p>
        </w:tc>
      </w:tr>
      <w:tr w:rsidR="00B54F83" w:rsidRPr="009B674D" w14:paraId="72C60FCF" w14:textId="77777777">
        <w:trPr>
          <w:jc w:val="center"/>
        </w:trPr>
        <w:tc>
          <w:tcPr>
            <w:tcW w:w="2479" w:type="dxa"/>
          </w:tcPr>
          <w:p w14:paraId="2529F10B" w14:textId="77777777" w:rsidR="00B54F83" w:rsidRPr="009B674D" w:rsidRDefault="00B54F83" w:rsidP="00B54F83">
            <w:pPr>
              <w:pStyle w:val="TAL"/>
              <w:rPr>
                <w:rFonts w:cs="v4.2.0"/>
              </w:rPr>
            </w:pPr>
            <w:r w:rsidRPr="009B674D">
              <w:rPr>
                <w:rFonts w:cs="v4.2.0"/>
              </w:rPr>
              <w:t>11 Input intermodulation</w:t>
            </w:r>
          </w:p>
        </w:tc>
        <w:tc>
          <w:tcPr>
            <w:tcW w:w="4253" w:type="dxa"/>
          </w:tcPr>
          <w:p w14:paraId="5510FFDF" w14:textId="77777777" w:rsidR="00B54F83" w:rsidRPr="009B674D" w:rsidRDefault="00B54F83" w:rsidP="00B54F83">
            <w:pPr>
              <w:pStyle w:val="TAL"/>
              <w:rPr>
                <w:rFonts w:cs="v4.2.0"/>
                <w:lang w:eastAsia="sv-SE"/>
              </w:rPr>
            </w:pPr>
            <w:r w:rsidRPr="009B674D">
              <w:rPr>
                <w:rFonts w:cs="v4.2.0"/>
                <w:lang w:eastAsia="sv-SE"/>
              </w:rPr>
              <w:t>±1,2 dB</w:t>
            </w:r>
          </w:p>
        </w:tc>
        <w:tc>
          <w:tcPr>
            <w:tcW w:w="2976" w:type="dxa"/>
          </w:tcPr>
          <w:p w14:paraId="0834F5CB" w14:textId="77777777" w:rsidR="00B54F83" w:rsidRPr="009B674D" w:rsidRDefault="00B54F83" w:rsidP="00B54F83">
            <w:pPr>
              <w:pStyle w:val="TAL"/>
              <w:rPr>
                <w:rFonts w:cs="v4.2.0"/>
                <w:lang w:eastAsia="sv-SE"/>
              </w:rPr>
            </w:pPr>
            <w:r w:rsidRPr="009B674D">
              <w:rPr>
                <w:rFonts w:cs="v4.2.0"/>
                <w:lang w:eastAsia="sv-SE"/>
              </w:rPr>
              <w:t>Formula: RSS CW1 level error, 2 x CW2 level error, and measurement error (using all errors = ±0,5 dB)</w:t>
            </w:r>
          </w:p>
        </w:tc>
      </w:tr>
      <w:tr w:rsidR="00B54F83" w:rsidRPr="009B674D" w14:paraId="068AFCF1" w14:textId="77777777">
        <w:trPr>
          <w:jc w:val="center"/>
        </w:trPr>
        <w:tc>
          <w:tcPr>
            <w:tcW w:w="2479" w:type="dxa"/>
          </w:tcPr>
          <w:p w14:paraId="335978B4" w14:textId="77777777" w:rsidR="00B54F83" w:rsidRPr="009B674D" w:rsidRDefault="00B54F83" w:rsidP="00B54F83">
            <w:pPr>
              <w:pStyle w:val="TAL"/>
              <w:rPr>
                <w:rFonts w:cs="v4.2.0"/>
              </w:rPr>
            </w:pPr>
            <w:r w:rsidRPr="009B674D">
              <w:t>12 Output intermodulation</w:t>
            </w:r>
          </w:p>
        </w:tc>
        <w:tc>
          <w:tcPr>
            <w:tcW w:w="4253" w:type="dxa"/>
          </w:tcPr>
          <w:p w14:paraId="0A7858A7" w14:textId="77777777" w:rsidR="00B54F83" w:rsidRPr="009B674D" w:rsidRDefault="00B54F83" w:rsidP="00B54F83">
            <w:pPr>
              <w:pStyle w:val="TAL"/>
            </w:pPr>
            <w:r w:rsidRPr="009B674D">
              <w:rPr>
                <w:rFonts w:ascii="Symbol" w:hAnsi="Symbol"/>
                <w:lang w:eastAsia="sv-SE"/>
              </w:rPr>
              <w:t></w:t>
            </w:r>
            <w:r w:rsidRPr="009B674D">
              <w:t>2,1 dB operating band unwanted emission</w:t>
            </w:r>
          </w:p>
          <w:p w14:paraId="45EDA82E" w14:textId="77777777" w:rsidR="00B54F83" w:rsidRPr="009B674D" w:rsidRDefault="00B54F83" w:rsidP="00B54F83">
            <w:pPr>
              <w:pStyle w:val="TAL"/>
            </w:pPr>
          </w:p>
          <w:p w14:paraId="4959B850" w14:textId="77777777" w:rsidR="00B54F83" w:rsidRPr="009B674D" w:rsidRDefault="00B54F83" w:rsidP="00B54F83">
            <w:pPr>
              <w:pStyle w:val="TAL"/>
            </w:pPr>
            <w:r w:rsidRPr="009B674D">
              <w:t xml:space="preserve">The interference from the signal generator ACLR shall be minimum 10 dB below that of a Base Station </w:t>
            </w:r>
          </w:p>
          <w:p w14:paraId="1200B978" w14:textId="77777777" w:rsidR="00B54F83" w:rsidRPr="009B674D" w:rsidRDefault="00B54F83" w:rsidP="00B54F83">
            <w:pPr>
              <w:pStyle w:val="TAL"/>
            </w:pPr>
          </w:p>
          <w:p w14:paraId="40D7F35B" w14:textId="77777777" w:rsidR="00B54F83" w:rsidRPr="009B674D" w:rsidRDefault="00B54F83" w:rsidP="00B54F83">
            <w:pPr>
              <w:pStyle w:val="TAL"/>
            </w:pPr>
            <w:r w:rsidRPr="009B674D">
              <w:t>For spurious emission:</w:t>
            </w:r>
          </w:p>
          <w:p w14:paraId="379FBDD4" w14:textId="77777777" w:rsidR="00B54F83" w:rsidRPr="009B674D" w:rsidRDefault="00B54F83" w:rsidP="00B54F83">
            <w:pPr>
              <w:pStyle w:val="TAL"/>
            </w:pPr>
          </w:p>
          <w:p w14:paraId="06424AB5" w14:textId="77777777" w:rsidR="00B54F83" w:rsidRPr="009B674D" w:rsidRDefault="00B54F83" w:rsidP="00B54F83">
            <w:pPr>
              <w:pStyle w:val="TAL"/>
            </w:pPr>
            <w:r w:rsidRPr="009B674D">
              <w:rPr>
                <w:lang w:eastAsia="sv-SE"/>
              </w:rPr>
              <w:t>In UTRA and coexistence receive bands:</w:t>
            </w:r>
            <w:r w:rsidRPr="009B674D">
              <w:rPr>
                <w:lang w:eastAsia="sv-SE"/>
              </w:rPr>
              <w:br/>
              <w:t>for results &gt; -60 dBm</w:t>
            </w:r>
            <w:r w:rsidRPr="009B674D">
              <w:rPr>
                <w:lang w:eastAsia="sv-SE"/>
              </w:rPr>
              <w:tab/>
              <w:t>±</w:t>
            </w:r>
            <w:r w:rsidRPr="009B674D">
              <w:t>2,0 dB</w:t>
            </w:r>
            <w:r w:rsidRPr="009B674D">
              <w:br/>
              <w:t>for results</w:t>
            </w:r>
            <w:r w:rsidRPr="009B674D">
              <w:rPr>
                <w:lang w:eastAsia="sv-SE"/>
              </w:rPr>
              <w:t xml:space="preserve"> &lt; -60 dBm</w:t>
            </w:r>
            <w:r w:rsidRPr="009B674D">
              <w:rPr>
                <w:lang w:eastAsia="sv-SE"/>
              </w:rPr>
              <w:tab/>
              <w:t>±3</w:t>
            </w:r>
            <w:r w:rsidRPr="009B674D">
              <w:t>,0 dB</w:t>
            </w:r>
          </w:p>
          <w:p w14:paraId="3838A951" w14:textId="77777777" w:rsidR="00B54F83" w:rsidRPr="009B674D" w:rsidRDefault="00B54F83" w:rsidP="00B54F83">
            <w:pPr>
              <w:pStyle w:val="TAL"/>
              <w:rPr>
                <w:lang w:eastAsia="sv-SE"/>
              </w:rPr>
            </w:pPr>
            <w:r w:rsidRPr="009B674D">
              <w:t>Outside above range:</w:t>
            </w:r>
            <w:r w:rsidRPr="009B674D">
              <w:br/>
              <w:t>emission power</w:t>
            </w:r>
            <w:r w:rsidRPr="009B674D">
              <w:rPr>
                <w:lang w:eastAsia="sv-SE"/>
              </w:rPr>
              <w:t>;</w:t>
            </w:r>
            <w:r w:rsidRPr="009B674D">
              <w:rPr>
                <w:lang w:eastAsia="sv-SE"/>
              </w:rPr>
              <w:br/>
              <w:t xml:space="preserve">9 kHz &lt; f </w:t>
            </w:r>
            <w:r w:rsidRPr="009B674D">
              <w:rPr>
                <w:rFonts w:ascii="Symbol" w:hAnsi="Symbol"/>
                <w:lang w:eastAsia="sv-SE"/>
              </w:rPr>
              <w:t></w:t>
            </w:r>
            <w:r w:rsidRPr="009B674D">
              <w:rPr>
                <w:rFonts w:ascii="Symbol" w:hAnsi="Symbol"/>
                <w:lang w:eastAsia="sv-SE"/>
              </w:rPr>
              <w:t></w:t>
            </w:r>
            <w:r w:rsidRPr="009B674D">
              <w:rPr>
                <w:lang w:eastAsia="sv-SE"/>
              </w:rPr>
              <w:t>4 GHz</w:t>
            </w:r>
            <w:r w:rsidR="008F3855" w:rsidRPr="009B674D">
              <w:rPr>
                <w:lang w:eastAsia="sv-SE"/>
              </w:rPr>
              <w:t xml:space="preserve"> </w:t>
            </w:r>
            <w:r w:rsidR="008F3855" w:rsidRPr="009B674D">
              <w:rPr>
                <w:lang w:eastAsia="sv-SE"/>
              </w:rPr>
              <w:tab/>
            </w:r>
            <w:r w:rsidRPr="009B674D">
              <w:rPr>
                <w:lang w:eastAsia="sv-SE"/>
              </w:rPr>
              <w:t>±2,0 dB;</w:t>
            </w:r>
            <w:r w:rsidRPr="009B674D">
              <w:rPr>
                <w:lang w:eastAsia="sv-SE"/>
              </w:rPr>
              <w:br/>
            </w:r>
            <w:r w:rsidR="008F3855" w:rsidRPr="009B674D">
              <w:rPr>
                <w:rFonts w:cs="v4.2.0"/>
                <w:lang w:eastAsia="sv-SE"/>
              </w:rPr>
              <w:t xml:space="preserve">4GHz &lt; </w:t>
            </w:r>
            <w:r w:rsidRPr="009B674D">
              <w:rPr>
                <w:lang w:eastAsia="sv-SE"/>
              </w:rPr>
              <w:t xml:space="preserve">f </w:t>
            </w:r>
            <w:r w:rsidR="008F3855" w:rsidRPr="009B674D">
              <w:rPr>
                <w:rFonts w:ascii="Symbol" w:hAnsi="Symbol"/>
                <w:lang w:eastAsia="sv-SE"/>
              </w:rPr>
              <w:t></w:t>
            </w:r>
            <w:r w:rsidR="008F3855" w:rsidRPr="009B674D">
              <w:rPr>
                <w:rFonts w:ascii="Symbol" w:hAnsi="Symbol"/>
                <w:lang w:eastAsia="sv-SE"/>
              </w:rPr>
              <w:t></w:t>
            </w:r>
            <w:r w:rsidR="008F3855" w:rsidRPr="009B674D">
              <w:rPr>
                <w:lang w:eastAsia="sv-SE"/>
              </w:rPr>
              <w:t>19</w:t>
            </w:r>
            <w:r w:rsidRPr="009B674D">
              <w:rPr>
                <w:lang w:eastAsia="sv-SE"/>
              </w:rPr>
              <w:t xml:space="preserve"> GHz </w:t>
            </w:r>
            <w:r w:rsidRPr="009B674D">
              <w:rPr>
                <w:lang w:eastAsia="sv-SE"/>
              </w:rPr>
              <w:tab/>
              <w:t>±4,0 dB.</w:t>
            </w:r>
          </w:p>
          <w:p w14:paraId="70C45EAA" w14:textId="77777777" w:rsidR="00B54F83" w:rsidRPr="009B674D" w:rsidRDefault="00B54F83" w:rsidP="00B54F83">
            <w:pPr>
              <w:pStyle w:val="TAL"/>
              <w:rPr>
                <w:lang w:eastAsia="sv-SE"/>
              </w:rPr>
            </w:pPr>
          </w:p>
          <w:p w14:paraId="3870A295" w14:textId="77777777" w:rsidR="00B54F83" w:rsidRPr="009B674D" w:rsidRDefault="00B54F83" w:rsidP="00B54F83">
            <w:pPr>
              <w:pStyle w:val="TAL"/>
              <w:rPr>
                <w:rFonts w:cs="v4.2.0"/>
                <w:lang w:eastAsia="sv-SE"/>
              </w:rPr>
            </w:pPr>
            <w:r w:rsidRPr="009B674D">
              <w:rPr>
                <w:lang w:eastAsia="sv-SE"/>
              </w:rPr>
              <w:t>The interference signal must have a spurious emission level at least 10 dB below the spurious levels required in 9.2.</w:t>
            </w:r>
          </w:p>
        </w:tc>
        <w:tc>
          <w:tcPr>
            <w:tcW w:w="2976" w:type="dxa"/>
          </w:tcPr>
          <w:p w14:paraId="541A0DA9" w14:textId="77777777" w:rsidR="00B54F83" w:rsidRPr="009B674D" w:rsidRDefault="00B54F83" w:rsidP="00B54F83">
            <w:pPr>
              <w:pStyle w:val="TAL"/>
              <w:rPr>
                <w:rFonts w:cs="v4.2.0"/>
                <w:lang w:eastAsia="sv-SE"/>
              </w:rPr>
            </w:pPr>
            <w:r w:rsidRPr="009B674D">
              <w:t xml:space="preserve">Formula: RSS 2x Interference signal level error and operating band unwanted emission measurement level error. </w:t>
            </w:r>
            <w:r w:rsidRPr="009B674D">
              <w:br/>
              <w:t>(1 dB interference signal level error is assumed.)</w:t>
            </w:r>
          </w:p>
        </w:tc>
      </w:tr>
      <w:tr w:rsidR="00B54F83" w:rsidRPr="009B674D" w14:paraId="383B5290" w14:textId="77777777">
        <w:trPr>
          <w:jc w:val="center"/>
        </w:trPr>
        <w:tc>
          <w:tcPr>
            <w:tcW w:w="2479" w:type="dxa"/>
          </w:tcPr>
          <w:p w14:paraId="1D165649" w14:textId="77777777" w:rsidR="00B54F83" w:rsidRPr="009B674D" w:rsidRDefault="00B54F83" w:rsidP="00B54F83">
            <w:pPr>
              <w:pStyle w:val="TAL"/>
            </w:pPr>
            <w:r w:rsidRPr="009B674D">
              <w:t>13 Adjacent channel rejection ratio</w:t>
            </w:r>
          </w:p>
        </w:tc>
        <w:tc>
          <w:tcPr>
            <w:tcW w:w="4253" w:type="dxa"/>
          </w:tcPr>
          <w:p w14:paraId="7CF8F2DA" w14:textId="77777777" w:rsidR="00B54F83" w:rsidRPr="009B674D" w:rsidRDefault="00B54F83" w:rsidP="00B54F83">
            <w:pPr>
              <w:pStyle w:val="TAL"/>
              <w:rPr>
                <w:rFonts w:cs="v4.2.0"/>
              </w:rPr>
            </w:pPr>
            <w:r w:rsidRPr="009B674D">
              <w:rPr>
                <w:lang w:eastAsia="sv-SE"/>
              </w:rPr>
              <w:sym w:font="Symbol" w:char="F0B1"/>
            </w:r>
            <w:r w:rsidRPr="009B674D">
              <w:rPr>
                <w:lang w:eastAsia="sv-SE"/>
              </w:rPr>
              <w:t>0,7 dB</w:t>
            </w:r>
            <w:r w:rsidRPr="009B674D" w:rsidDel="001D1F51">
              <w:rPr>
                <w:rFonts w:cs="v4.2.0"/>
              </w:rPr>
              <w:t xml:space="preserve"> </w:t>
            </w:r>
          </w:p>
        </w:tc>
        <w:tc>
          <w:tcPr>
            <w:tcW w:w="2976" w:type="dxa"/>
          </w:tcPr>
          <w:p w14:paraId="75898835" w14:textId="77777777" w:rsidR="00B54F83" w:rsidRPr="009B674D" w:rsidRDefault="00B54F83" w:rsidP="00B54F83">
            <w:pPr>
              <w:pStyle w:val="LD"/>
              <w:rPr>
                <w:rFonts w:ascii="Arial" w:hAnsi="Arial" w:cs="v4.2.0"/>
                <w:noProof w:val="0"/>
                <w:sz w:val="18"/>
              </w:rPr>
            </w:pPr>
          </w:p>
        </w:tc>
      </w:tr>
    </w:tbl>
    <w:p w14:paraId="56DB3B26" w14:textId="77777777" w:rsidR="0079028C" w:rsidRPr="009B674D" w:rsidRDefault="0079028C" w:rsidP="0079028C">
      <w:pPr>
        <w:rPr>
          <w:lang w:eastAsia="sv-SE"/>
        </w:rPr>
      </w:pPr>
    </w:p>
    <w:p w14:paraId="3378FCAB" w14:textId="77777777" w:rsidR="00B54F83" w:rsidRPr="009B674D" w:rsidRDefault="00B54F83" w:rsidP="000D4774">
      <w:pPr>
        <w:pStyle w:val="Heading4"/>
        <w:rPr>
          <w:lang w:eastAsia="sv-SE"/>
        </w:rPr>
      </w:pPr>
      <w:bookmarkStart w:id="33" w:name="_Toc503965006"/>
      <w:r w:rsidRPr="009B674D">
        <w:rPr>
          <w:lang w:eastAsia="sv-SE"/>
        </w:rPr>
        <w:lastRenderedPageBreak/>
        <w:t>4.1.</w:t>
      </w:r>
      <w:r w:rsidRPr="009B674D">
        <w:t>2.2</w:t>
      </w:r>
      <w:r w:rsidRPr="009B674D">
        <w:rPr>
          <w:lang w:eastAsia="sv-SE"/>
        </w:rPr>
        <w:tab/>
        <w:t>Interpretation of measurement results</w:t>
      </w:r>
      <w:bookmarkEnd w:id="33"/>
    </w:p>
    <w:p w14:paraId="4381FA1F" w14:textId="77777777" w:rsidR="00B54F83" w:rsidRPr="009B674D" w:rsidRDefault="00B54F83" w:rsidP="00B54F83">
      <w:pPr>
        <w:rPr>
          <w:rFonts w:cs="v4.2.0"/>
          <w:snapToGrid w:val="0"/>
        </w:rPr>
      </w:pPr>
      <w:r w:rsidRPr="009B674D">
        <w:rPr>
          <w:rFonts w:cs="v4.2.0"/>
          <w:snapToGrid w:val="0"/>
        </w:rPr>
        <w:t xml:space="preserve">The measurement results returned by the Test System are compared </w:t>
      </w:r>
      <w:r w:rsidR="00355E06" w:rsidRPr="009B674D">
        <w:rPr>
          <w:rFonts w:cs="v4.2.0"/>
          <w:snapToGrid w:val="0"/>
        </w:rPr>
        <w:t>–</w:t>
      </w:r>
      <w:r w:rsidRPr="009B674D">
        <w:rPr>
          <w:rFonts w:cs="v4.2.0"/>
          <w:snapToGrid w:val="0"/>
        </w:rPr>
        <w:t xml:space="preserve"> without any modification </w:t>
      </w:r>
      <w:r w:rsidR="00355E06" w:rsidRPr="009B674D">
        <w:rPr>
          <w:rFonts w:cs="v4.2.0"/>
          <w:snapToGrid w:val="0"/>
        </w:rPr>
        <w:t>–</w:t>
      </w:r>
      <w:r w:rsidRPr="009B674D">
        <w:rPr>
          <w:rFonts w:cs="v4.2.0"/>
          <w:snapToGrid w:val="0"/>
        </w:rPr>
        <w:t xml:space="preserve"> against the Test Requirements as defined by the Shared Risk principle.</w:t>
      </w:r>
    </w:p>
    <w:p w14:paraId="6C655478" w14:textId="77777777" w:rsidR="00B54F83" w:rsidRPr="009B674D" w:rsidRDefault="00B54F83" w:rsidP="00B54F83">
      <w:pPr>
        <w:rPr>
          <w:rFonts w:cs="v4.2.0"/>
        </w:rPr>
      </w:pPr>
      <w:r w:rsidRPr="009B674D">
        <w:rPr>
          <w:rFonts w:cs="v5.0.0"/>
          <w:snapToGrid w:val="0"/>
        </w:rPr>
        <w:t>The Shared Risk principle is defined in ITU-R M.1545 [3].</w:t>
      </w:r>
    </w:p>
    <w:p w14:paraId="06667E4D" w14:textId="77777777" w:rsidR="00B54F83" w:rsidRPr="009B674D" w:rsidRDefault="00B54F83" w:rsidP="00B54F83">
      <w:pPr>
        <w:rPr>
          <w:rFonts w:cs="v4.2.0"/>
        </w:rPr>
      </w:pPr>
      <w:r w:rsidRPr="009B674D">
        <w:rPr>
          <w:rFonts w:cs="v4.2.0"/>
        </w:rPr>
        <w:t>The actual measurement uncertainty of the Test System for the measurement of each parameter shall be included in the test report.</w:t>
      </w:r>
    </w:p>
    <w:p w14:paraId="25080972" w14:textId="77777777" w:rsidR="00B54F83" w:rsidRPr="009B674D" w:rsidRDefault="00B54F83" w:rsidP="00B54F83">
      <w:pPr>
        <w:rPr>
          <w:rFonts w:cs="v4.2.0"/>
        </w:rPr>
      </w:pPr>
      <w:r w:rsidRPr="009B674D">
        <w:rPr>
          <w:rFonts w:cs="v4.2.0"/>
        </w:rPr>
        <w:t>The recorded value for the Test System uncertainty shall be, for each measurement, equal to or lower than the appropriate figure in subclause 4.1.2 of this specification.</w:t>
      </w:r>
    </w:p>
    <w:p w14:paraId="405F1A1A" w14:textId="77777777" w:rsidR="00B54F83" w:rsidRPr="009B674D" w:rsidRDefault="00B54F83" w:rsidP="00B54F83">
      <w:pPr>
        <w:rPr>
          <w:rFonts w:cs="v4.2.0"/>
        </w:rPr>
      </w:pPr>
      <w:r w:rsidRPr="009B674D">
        <w:rPr>
          <w:rFonts w:cs="v4.2.0"/>
        </w:rPr>
        <w:t>If the Test System for a test is known to have a measurement uncertainty greater than that specified in subclause 4.1.2, it is still permitted to use this apparatus provided that an adjustment is made as follows.</w:t>
      </w:r>
    </w:p>
    <w:p w14:paraId="1B79406C" w14:textId="77777777" w:rsidR="00B54F83" w:rsidRPr="009B674D" w:rsidRDefault="00B54F83" w:rsidP="00B54F83">
      <w:pPr>
        <w:rPr>
          <w:rFonts w:cs="v4.2.0"/>
        </w:rPr>
      </w:pPr>
      <w:r w:rsidRPr="009B674D">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B) will ensure that a Test System not compliant with subclause 4.1.2 does not increase the chance of passing a device under test where that device would otherwise have failed the test if a Test System compliant with subclause 4.1.2 had been used.</w:t>
      </w:r>
    </w:p>
    <w:p w14:paraId="15A93512" w14:textId="77777777" w:rsidR="00B54F83" w:rsidRPr="009B674D" w:rsidRDefault="00B54F83" w:rsidP="000D4774">
      <w:pPr>
        <w:pStyle w:val="Heading2"/>
      </w:pPr>
      <w:bookmarkStart w:id="34" w:name="_Toc503965007"/>
      <w:r w:rsidRPr="009B674D">
        <w:lastRenderedPageBreak/>
        <w:t>4.2</w:t>
      </w:r>
      <w:r w:rsidRPr="009B674D">
        <w:tab/>
        <w:t>Regional requirements</w:t>
      </w:r>
      <w:bookmarkEnd w:id="34"/>
    </w:p>
    <w:p w14:paraId="1765B21B" w14:textId="77777777" w:rsidR="00760AF1" w:rsidRPr="009B674D" w:rsidRDefault="00B54F83" w:rsidP="00B54F83">
      <w:pPr>
        <w:keepNext/>
        <w:rPr>
          <w:rFonts w:cs="v5.0.0"/>
        </w:rPr>
      </w:pPr>
      <w:r w:rsidRPr="009B674D">
        <w:rPr>
          <w:rFonts w:cs="v5.0.0"/>
        </w:rPr>
        <w:t>Some requirements in the present document may only apply in certain regions</w:t>
      </w:r>
      <w:r w:rsidR="00760AF1" w:rsidRPr="009B674D">
        <w:rPr>
          <w:rFonts w:cs="v5.0.0"/>
        </w:rPr>
        <w:t xml:space="preserve">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36E82FC" w14:textId="77777777" w:rsidR="00B54F83" w:rsidRPr="009B674D" w:rsidRDefault="00B54F83" w:rsidP="00B54F83">
      <w:pPr>
        <w:keepNext/>
        <w:rPr>
          <w:rFonts w:cs="v5.0.0"/>
        </w:rPr>
      </w:pPr>
      <w:r w:rsidRPr="009B674D">
        <w:rPr>
          <w:rFonts w:cs="v5.0.0"/>
        </w:rPr>
        <w:t xml:space="preserve"> Table 4.2-1 lists all requirements that may be applied differently in different regions.</w:t>
      </w:r>
    </w:p>
    <w:p w14:paraId="31A3DAD5" w14:textId="77777777" w:rsidR="00B54F83" w:rsidRPr="009B674D" w:rsidRDefault="00B54F83" w:rsidP="000D4774">
      <w:pPr>
        <w:pStyle w:val="TH"/>
        <w:outlineLvl w:val="0"/>
        <w:rPr>
          <w:rFonts w:cs="v5.0.0"/>
        </w:rPr>
      </w:pPr>
      <w:r w:rsidRPr="009B674D">
        <w:rPr>
          <w:rFonts w:cs="v5.0.0"/>
        </w:rPr>
        <w:t>Table 4.2-1: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B54F83" w:rsidRPr="009B674D" w14:paraId="29898E5E" w14:textId="77777777">
        <w:trPr>
          <w:cantSplit/>
          <w:jc w:val="center"/>
        </w:trPr>
        <w:tc>
          <w:tcPr>
            <w:tcW w:w="1101" w:type="dxa"/>
          </w:tcPr>
          <w:p w14:paraId="760EFCAF" w14:textId="77777777" w:rsidR="00B54F83" w:rsidRPr="009B674D" w:rsidRDefault="00B54F83" w:rsidP="00B54F83">
            <w:pPr>
              <w:pStyle w:val="TAH"/>
              <w:rPr>
                <w:rFonts w:cs="v5.0.0"/>
              </w:rPr>
            </w:pPr>
            <w:r w:rsidRPr="009B674D">
              <w:rPr>
                <w:rFonts w:cs="v5.0.0"/>
              </w:rPr>
              <w:t>Clause number</w:t>
            </w:r>
          </w:p>
        </w:tc>
        <w:tc>
          <w:tcPr>
            <w:tcW w:w="2976" w:type="dxa"/>
          </w:tcPr>
          <w:p w14:paraId="3800C793" w14:textId="77777777" w:rsidR="00B54F83" w:rsidRPr="009B674D" w:rsidRDefault="00B54F83" w:rsidP="00B54F83">
            <w:pPr>
              <w:pStyle w:val="TAH"/>
              <w:rPr>
                <w:rFonts w:cs="v5.0.0"/>
              </w:rPr>
            </w:pPr>
            <w:r w:rsidRPr="009B674D">
              <w:rPr>
                <w:rFonts w:cs="v5.0.0"/>
              </w:rPr>
              <w:t>Requirement</w:t>
            </w:r>
          </w:p>
        </w:tc>
        <w:tc>
          <w:tcPr>
            <w:tcW w:w="4394" w:type="dxa"/>
          </w:tcPr>
          <w:p w14:paraId="10F531F0" w14:textId="77777777" w:rsidR="00B54F83" w:rsidRPr="009B674D" w:rsidRDefault="00B54F83" w:rsidP="00B54F83">
            <w:pPr>
              <w:pStyle w:val="TAH"/>
              <w:rPr>
                <w:rFonts w:cs="v5.0.0"/>
              </w:rPr>
            </w:pPr>
            <w:r w:rsidRPr="009B674D">
              <w:rPr>
                <w:rFonts w:cs="v5.0.0"/>
              </w:rPr>
              <w:t>Comments</w:t>
            </w:r>
          </w:p>
        </w:tc>
      </w:tr>
      <w:tr w:rsidR="00B54F83" w:rsidRPr="009B674D" w14:paraId="6B534F4A" w14:textId="77777777">
        <w:trPr>
          <w:cantSplit/>
          <w:jc w:val="center"/>
        </w:trPr>
        <w:tc>
          <w:tcPr>
            <w:tcW w:w="1101" w:type="dxa"/>
          </w:tcPr>
          <w:p w14:paraId="1D277F3F" w14:textId="77777777" w:rsidR="00B54F83" w:rsidRPr="009B674D" w:rsidRDefault="00B54F83" w:rsidP="00B54F83">
            <w:pPr>
              <w:pStyle w:val="TAL"/>
            </w:pPr>
            <w:r w:rsidRPr="009B674D">
              <w:t>5.5</w:t>
            </w:r>
          </w:p>
        </w:tc>
        <w:tc>
          <w:tcPr>
            <w:tcW w:w="2976" w:type="dxa"/>
          </w:tcPr>
          <w:p w14:paraId="0F49583A" w14:textId="77777777" w:rsidR="00B54F83" w:rsidRPr="009B674D" w:rsidRDefault="00B54F83" w:rsidP="00B54F83">
            <w:pPr>
              <w:pStyle w:val="TAL"/>
            </w:pPr>
            <w:r w:rsidRPr="009B674D">
              <w:t>Operating bands</w:t>
            </w:r>
          </w:p>
        </w:tc>
        <w:tc>
          <w:tcPr>
            <w:tcW w:w="4394" w:type="dxa"/>
          </w:tcPr>
          <w:p w14:paraId="0BCA4F5D" w14:textId="77777777" w:rsidR="00B54F83" w:rsidRPr="009B674D" w:rsidRDefault="00B54F83" w:rsidP="00B54F83">
            <w:pPr>
              <w:pStyle w:val="TAL"/>
            </w:pPr>
            <w:r w:rsidRPr="009B674D">
              <w:t>Some bands may be applied regionally.</w:t>
            </w:r>
          </w:p>
        </w:tc>
      </w:tr>
      <w:tr w:rsidR="00B54F83" w:rsidRPr="009B674D" w14:paraId="7ECDBCD7" w14:textId="77777777">
        <w:trPr>
          <w:cantSplit/>
          <w:jc w:val="center"/>
        </w:trPr>
        <w:tc>
          <w:tcPr>
            <w:tcW w:w="1101" w:type="dxa"/>
          </w:tcPr>
          <w:p w14:paraId="7615C609" w14:textId="77777777" w:rsidR="00B54F83" w:rsidRPr="009B674D" w:rsidRDefault="00B54F83" w:rsidP="00B54F83">
            <w:pPr>
              <w:pStyle w:val="TAL"/>
            </w:pPr>
            <w:r w:rsidRPr="009B674D">
              <w:t>5.6</w:t>
            </w:r>
          </w:p>
        </w:tc>
        <w:tc>
          <w:tcPr>
            <w:tcW w:w="2976" w:type="dxa"/>
          </w:tcPr>
          <w:p w14:paraId="3C5B46B9" w14:textId="77777777" w:rsidR="00B54F83" w:rsidRPr="009B674D" w:rsidRDefault="00B54F83" w:rsidP="00B54F83">
            <w:pPr>
              <w:pStyle w:val="TAL"/>
            </w:pPr>
            <w:r w:rsidRPr="009B674D">
              <w:t>Channel bandwidth</w:t>
            </w:r>
          </w:p>
        </w:tc>
        <w:tc>
          <w:tcPr>
            <w:tcW w:w="4394" w:type="dxa"/>
          </w:tcPr>
          <w:p w14:paraId="14B50000" w14:textId="77777777" w:rsidR="00B54F83" w:rsidRPr="009B674D" w:rsidRDefault="00B54F83" w:rsidP="00B54F83">
            <w:pPr>
              <w:pStyle w:val="TAL"/>
            </w:pPr>
            <w:r w:rsidRPr="009B674D">
              <w:t>Some channel bandwidths may be applied regionally.</w:t>
            </w:r>
          </w:p>
        </w:tc>
      </w:tr>
      <w:tr w:rsidR="00B54F83" w:rsidRPr="009B674D" w14:paraId="30897E51" w14:textId="77777777">
        <w:trPr>
          <w:cantSplit/>
          <w:jc w:val="center"/>
        </w:trPr>
        <w:tc>
          <w:tcPr>
            <w:tcW w:w="1101" w:type="dxa"/>
          </w:tcPr>
          <w:p w14:paraId="35D270D4" w14:textId="77777777" w:rsidR="00B54F83" w:rsidRPr="009B674D" w:rsidRDefault="00B54F83" w:rsidP="00B54F83">
            <w:pPr>
              <w:pStyle w:val="TAL"/>
            </w:pPr>
            <w:r w:rsidRPr="009B674D">
              <w:t>5.7</w:t>
            </w:r>
          </w:p>
        </w:tc>
        <w:tc>
          <w:tcPr>
            <w:tcW w:w="2976" w:type="dxa"/>
          </w:tcPr>
          <w:p w14:paraId="653F3E12" w14:textId="77777777" w:rsidR="00B54F83" w:rsidRPr="009B674D" w:rsidRDefault="00B54F83" w:rsidP="00B54F83">
            <w:pPr>
              <w:pStyle w:val="TAL"/>
            </w:pPr>
            <w:r w:rsidRPr="009B674D">
              <w:t>Channel arrangement</w:t>
            </w:r>
          </w:p>
        </w:tc>
        <w:tc>
          <w:tcPr>
            <w:tcW w:w="4394" w:type="dxa"/>
          </w:tcPr>
          <w:p w14:paraId="463D1633" w14:textId="77777777" w:rsidR="00B54F83" w:rsidRPr="009B674D" w:rsidRDefault="00B54F83" w:rsidP="00B54F83">
            <w:pPr>
              <w:pStyle w:val="TAL"/>
            </w:pPr>
            <w:r w:rsidRPr="009B674D">
              <w:t>The requirement is applied according to what operating bands in clause 5.5 that are supported by the Repeater.</w:t>
            </w:r>
          </w:p>
        </w:tc>
      </w:tr>
      <w:tr w:rsidR="00B54F83" w:rsidRPr="009B674D" w14:paraId="48B28909" w14:textId="77777777">
        <w:trPr>
          <w:cantSplit/>
          <w:jc w:val="center"/>
        </w:trPr>
        <w:tc>
          <w:tcPr>
            <w:tcW w:w="1101" w:type="dxa"/>
          </w:tcPr>
          <w:p w14:paraId="25BFB076" w14:textId="77777777" w:rsidR="00B54F83" w:rsidRPr="009B674D" w:rsidRDefault="00B54F83" w:rsidP="00B54F83">
            <w:pPr>
              <w:pStyle w:val="TAL"/>
            </w:pPr>
            <w:r w:rsidRPr="009B674D">
              <w:t>6</w:t>
            </w:r>
          </w:p>
        </w:tc>
        <w:tc>
          <w:tcPr>
            <w:tcW w:w="2976" w:type="dxa"/>
          </w:tcPr>
          <w:p w14:paraId="45E159D6" w14:textId="77777777" w:rsidR="00B54F83" w:rsidRPr="009B674D" w:rsidRDefault="00B54F83" w:rsidP="00B54F83">
            <w:pPr>
              <w:pStyle w:val="TAL"/>
            </w:pPr>
            <w:r w:rsidRPr="009B674D">
              <w:t>Output power</w:t>
            </w:r>
          </w:p>
        </w:tc>
        <w:tc>
          <w:tcPr>
            <w:tcW w:w="4394" w:type="dxa"/>
          </w:tcPr>
          <w:p w14:paraId="71403EB5" w14:textId="77777777" w:rsidR="00B54F83" w:rsidRPr="009B674D" w:rsidRDefault="00B54F83" w:rsidP="00B54F83">
            <w:pPr>
              <w:pStyle w:val="TAL"/>
            </w:pPr>
            <w:r w:rsidRPr="009B674D">
              <w:t>In certain regions, the minimum requirement for normal conditions may apply also for some conditions outside the range of conditions defined as normal.</w:t>
            </w:r>
          </w:p>
        </w:tc>
      </w:tr>
      <w:tr w:rsidR="00B54F83" w:rsidRPr="009B674D" w14:paraId="10DAF27E"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043FEBAD" w14:textId="77777777" w:rsidR="00B54F83" w:rsidRPr="009B674D" w:rsidRDefault="00B54F83" w:rsidP="00B54F83">
            <w:pPr>
              <w:pStyle w:val="TAL"/>
            </w:pPr>
            <w:r w:rsidRPr="009B674D">
              <w:t>9.1.</w:t>
            </w:r>
            <w:r w:rsidR="00624EBD" w:rsidRPr="009B674D">
              <w:t>5</w:t>
            </w:r>
            <w:r w:rsidRPr="009B674D">
              <w:t>.1</w:t>
            </w:r>
          </w:p>
        </w:tc>
        <w:tc>
          <w:tcPr>
            <w:tcW w:w="2976" w:type="dxa"/>
            <w:tcBorders>
              <w:top w:val="single" w:sz="4" w:space="0" w:color="auto"/>
              <w:left w:val="single" w:sz="4" w:space="0" w:color="auto"/>
              <w:bottom w:val="single" w:sz="4" w:space="0" w:color="auto"/>
              <w:right w:val="single" w:sz="4" w:space="0" w:color="auto"/>
            </w:tcBorders>
          </w:tcPr>
          <w:p w14:paraId="2340F150" w14:textId="77777777" w:rsidR="00B54F83" w:rsidRPr="009B674D" w:rsidRDefault="00B54F83" w:rsidP="00B54F83">
            <w:pPr>
              <w:pStyle w:val="TAL"/>
            </w:pPr>
            <w:r w:rsidRPr="009B674D">
              <w:t>Operating band unwanted emissions (Category A)</w:t>
            </w:r>
          </w:p>
        </w:tc>
        <w:tc>
          <w:tcPr>
            <w:tcW w:w="4394" w:type="dxa"/>
            <w:tcBorders>
              <w:top w:val="single" w:sz="4" w:space="0" w:color="auto"/>
              <w:left w:val="single" w:sz="4" w:space="0" w:color="auto"/>
              <w:bottom w:val="single" w:sz="4" w:space="0" w:color="auto"/>
              <w:right w:val="single" w:sz="4" w:space="0" w:color="auto"/>
            </w:tcBorders>
          </w:tcPr>
          <w:p w14:paraId="0D765D03" w14:textId="77777777" w:rsidR="00B54F83" w:rsidRPr="009B674D" w:rsidRDefault="00B54F83" w:rsidP="00B54F83">
            <w:pPr>
              <w:pStyle w:val="TAL"/>
            </w:pPr>
            <w:r w:rsidRPr="009B674D">
              <w:t>This requirement is mandatory for regions where Category A limits for spurious emissions, as defined in ITU-R Recommendation SM.329 [5] apply.</w:t>
            </w:r>
          </w:p>
        </w:tc>
      </w:tr>
      <w:tr w:rsidR="00B54F83" w:rsidRPr="009B674D" w14:paraId="4E960A78"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3A957A4E" w14:textId="77777777" w:rsidR="00B54F83" w:rsidRPr="009B674D" w:rsidRDefault="00B54F83" w:rsidP="00B54F83">
            <w:pPr>
              <w:pStyle w:val="TAL"/>
            </w:pPr>
            <w:r w:rsidRPr="009B674D">
              <w:t>9.1.</w:t>
            </w:r>
            <w:r w:rsidR="00624EBD" w:rsidRPr="009B674D">
              <w:t>5</w:t>
            </w:r>
            <w:r w:rsidRPr="009B674D">
              <w:t>.2</w:t>
            </w:r>
          </w:p>
        </w:tc>
        <w:tc>
          <w:tcPr>
            <w:tcW w:w="2976" w:type="dxa"/>
            <w:tcBorders>
              <w:top w:val="single" w:sz="4" w:space="0" w:color="auto"/>
              <w:left w:val="single" w:sz="4" w:space="0" w:color="auto"/>
              <w:bottom w:val="single" w:sz="4" w:space="0" w:color="auto"/>
              <w:right w:val="single" w:sz="4" w:space="0" w:color="auto"/>
            </w:tcBorders>
          </w:tcPr>
          <w:p w14:paraId="1381D476" w14:textId="77777777" w:rsidR="00B54F83" w:rsidRPr="009B674D" w:rsidRDefault="00B54F83" w:rsidP="00B54F83">
            <w:pPr>
              <w:pStyle w:val="TAL"/>
            </w:pPr>
            <w:r w:rsidRPr="009B674D">
              <w:t>Operating band unwanted emissions (Category B)</w:t>
            </w:r>
          </w:p>
        </w:tc>
        <w:tc>
          <w:tcPr>
            <w:tcW w:w="4394" w:type="dxa"/>
            <w:tcBorders>
              <w:top w:val="single" w:sz="4" w:space="0" w:color="auto"/>
              <w:left w:val="single" w:sz="4" w:space="0" w:color="auto"/>
              <w:bottom w:val="single" w:sz="4" w:space="0" w:color="auto"/>
              <w:right w:val="single" w:sz="4" w:space="0" w:color="auto"/>
            </w:tcBorders>
          </w:tcPr>
          <w:p w14:paraId="76C06956" w14:textId="77777777" w:rsidR="00B54F83" w:rsidRPr="009B674D" w:rsidRDefault="00B54F83" w:rsidP="00B54F83">
            <w:pPr>
              <w:pStyle w:val="TAL"/>
            </w:pPr>
            <w:r w:rsidRPr="009B674D">
              <w:t>This requirement is mandatory for regions where Category B limits for spurious emissions, as defined in ITU-R Recommendation SM.329 [5], apply.</w:t>
            </w:r>
          </w:p>
        </w:tc>
      </w:tr>
      <w:tr w:rsidR="00B54F83" w:rsidRPr="009B674D" w14:paraId="570C28F4" w14:textId="77777777">
        <w:trPr>
          <w:cantSplit/>
          <w:jc w:val="center"/>
        </w:trPr>
        <w:tc>
          <w:tcPr>
            <w:tcW w:w="1101" w:type="dxa"/>
          </w:tcPr>
          <w:p w14:paraId="6D1C6BBE" w14:textId="77777777" w:rsidR="00B54F83" w:rsidRPr="009B674D" w:rsidRDefault="00B54F83" w:rsidP="00B54F83">
            <w:pPr>
              <w:pStyle w:val="TAL"/>
            </w:pPr>
            <w:r w:rsidRPr="009B674D">
              <w:t>9.1.</w:t>
            </w:r>
            <w:r w:rsidR="00624EBD" w:rsidRPr="009B674D">
              <w:t>5.</w:t>
            </w:r>
            <w:r w:rsidRPr="009B674D">
              <w:t>3</w:t>
            </w:r>
          </w:p>
        </w:tc>
        <w:tc>
          <w:tcPr>
            <w:tcW w:w="2976" w:type="dxa"/>
          </w:tcPr>
          <w:p w14:paraId="765E432B" w14:textId="77777777" w:rsidR="00B54F83" w:rsidRPr="009B674D" w:rsidRDefault="00B54F83" w:rsidP="00B54F83">
            <w:pPr>
              <w:pStyle w:val="TAL"/>
            </w:pPr>
            <w:r w:rsidRPr="009B674D">
              <w:t>Operating band unwanted emissions : Additional requirements</w:t>
            </w:r>
          </w:p>
        </w:tc>
        <w:tc>
          <w:tcPr>
            <w:tcW w:w="4394" w:type="dxa"/>
          </w:tcPr>
          <w:p w14:paraId="1943BF3C" w14:textId="77777777" w:rsidR="00B54F83" w:rsidRPr="009B674D" w:rsidRDefault="00B54F83" w:rsidP="00B54F83">
            <w:pPr>
              <w:pStyle w:val="TAL"/>
            </w:pPr>
            <w:r w:rsidRPr="009B674D">
              <w:t>These requirements may be applied regionally for some operating bands.</w:t>
            </w:r>
          </w:p>
        </w:tc>
      </w:tr>
      <w:tr w:rsidR="00B54F83" w:rsidRPr="009B674D" w14:paraId="6E8137B0"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088BEF69" w14:textId="77777777" w:rsidR="00B54F83" w:rsidRPr="009B674D" w:rsidRDefault="00B54F83" w:rsidP="00B54F83">
            <w:pPr>
              <w:pStyle w:val="TAL"/>
            </w:pPr>
            <w:r w:rsidRPr="009B674D">
              <w:t>9.2.</w:t>
            </w:r>
            <w:r w:rsidR="00624EBD" w:rsidRPr="009B674D">
              <w:t>5</w:t>
            </w:r>
            <w:r w:rsidRPr="009B674D">
              <w:t>.1</w:t>
            </w:r>
          </w:p>
        </w:tc>
        <w:tc>
          <w:tcPr>
            <w:tcW w:w="2976" w:type="dxa"/>
            <w:tcBorders>
              <w:top w:val="single" w:sz="4" w:space="0" w:color="auto"/>
              <w:left w:val="single" w:sz="4" w:space="0" w:color="auto"/>
              <w:bottom w:val="single" w:sz="4" w:space="0" w:color="auto"/>
              <w:right w:val="single" w:sz="4" w:space="0" w:color="auto"/>
            </w:tcBorders>
          </w:tcPr>
          <w:p w14:paraId="7B6C4FA8" w14:textId="77777777" w:rsidR="00B54F83" w:rsidRPr="009B674D" w:rsidRDefault="00B54F83" w:rsidP="00B54F83">
            <w:pPr>
              <w:pStyle w:val="TAL"/>
            </w:pPr>
            <w:r w:rsidRPr="009B674D">
              <w:t>Spurious emissions (Category A)</w:t>
            </w:r>
          </w:p>
        </w:tc>
        <w:tc>
          <w:tcPr>
            <w:tcW w:w="4394" w:type="dxa"/>
            <w:tcBorders>
              <w:top w:val="single" w:sz="4" w:space="0" w:color="auto"/>
              <w:left w:val="single" w:sz="4" w:space="0" w:color="auto"/>
              <w:bottom w:val="single" w:sz="4" w:space="0" w:color="auto"/>
              <w:right w:val="single" w:sz="4" w:space="0" w:color="auto"/>
            </w:tcBorders>
          </w:tcPr>
          <w:p w14:paraId="0538C8EF" w14:textId="77777777" w:rsidR="00B54F83" w:rsidRPr="009B674D" w:rsidRDefault="00B54F83" w:rsidP="00B54F83">
            <w:pPr>
              <w:pStyle w:val="TAL"/>
            </w:pPr>
            <w:r w:rsidRPr="009B674D">
              <w:t>This requirement is mandatory for regions where Category A limits for spurious emissions, as defined in ITU-R Recommendation SM.329 [5] apply.</w:t>
            </w:r>
          </w:p>
        </w:tc>
      </w:tr>
      <w:tr w:rsidR="00B54F83" w:rsidRPr="009B674D" w14:paraId="04CC0861"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6E4243FC" w14:textId="77777777" w:rsidR="00B54F83" w:rsidRPr="009B674D" w:rsidRDefault="00B54F83" w:rsidP="00B54F83">
            <w:pPr>
              <w:pStyle w:val="TAL"/>
            </w:pPr>
            <w:r w:rsidRPr="009B674D">
              <w:t>9.2.</w:t>
            </w:r>
            <w:r w:rsidR="00624EBD" w:rsidRPr="009B674D">
              <w:t>5</w:t>
            </w:r>
            <w:r w:rsidRPr="009B674D">
              <w:t>.2</w:t>
            </w:r>
          </w:p>
        </w:tc>
        <w:tc>
          <w:tcPr>
            <w:tcW w:w="2976" w:type="dxa"/>
            <w:tcBorders>
              <w:top w:val="single" w:sz="4" w:space="0" w:color="auto"/>
              <w:left w:val="single" w:sz="4" w:space="0" w:color="auto"/>
              <w:bottom w:val="single" w:sz="4" w:space="0" w:color="auto"/>
              <w:right w:val="single" w:sz="4" w:space="0" w:color="auto"/>
            </w:tcBorders>
          </w:tcPr>
          <w:p w14:paraId="7F370DDC" w14:textId="77777777" w:rsidR="00B54F83" w:rsidRPr="009B674D" w:rsidRDefault="00B54F83" w:rsidP="00B54F83">
            <w:pPr>
              <w:pStyle w:val="TAL"/>
            </w:pPr>
            <w:r w:rsidRPr="009B674D">
              <w:t>Spurious emissions (Category B)</w:t>
            </w:r>
          </w:p>
        </w:tc>
        <w:tc>
          <w:tcPr>
            <w:tcW w:w="4394" w:type="dxa"/>
            <w:tcBorders>
              <w:top w:val="single" w:sz="4" w:space="0" w:color="auto"/>
              <w:left w:val="single" w:sz="4" w:space="0" w:color="auto"/>
              <w:bottom w:val="single" w:sz="4" w:space="0" w:color="auto"/>
              <w:right w:val="single" w:sz="4" w:space="0" w:color="auto"/>
            </w:tcBorders>
          </w:tcPr>
          <w:p w14:paraId="7E1B9FBD" w14:textId="77777777" w:rsidR="00B54F83" w:rsidRPr="009B674D" w:rsidRDefault="00B54F83" w:rsidP="00B54F83">
            <w:pPr>
              <w:pStyle w:val="TAL"/>
            </w:pPr>
            <w:r w:rsidRPr="009B674D">
              <w:t>This requirement is mandatory for regions where Category B limits for spurious emissions, as defined in ITU-R Recommendation SM.329 [5], apply.</w:t>
            </w:r>
          </w:p>
        </w:tc>
      </w:tr>
      <w:tr w:rsidR="00B54F83" w:rsidRPr="009B674D" w14:paraId="6412F4E8" w14:textId="77777777">
        <w:trPr>
          <w:cantSplit/>
          <w:jc w:val="center"/>
        </w:trPr>
        <w:tc>
          <w:tcPr>
            <w:tcW w:w="1101" w:type="dxa"/>
          </w:tcPr>
          <w:p w14:paraId="226A2850" w14:textId="77777777" w:rsidR="00B54F83" w:rsidRPr="009B674D" w:rsidRDefault="00B54F83" w:rsidP="00B54F83">
            <w:pPr>
              <w:pStyle w:val="TAL"/>
            </w:pPr>
            <w:r w:rsidRPr="009B674D">
              <w:t>9.2.</w:t>
            </w:r>
            <w:r w:rsidR="00624EBD" w:rsidRPr="009B674D">
              <w:t>5.</w:t>
            </w:r>
            <w:r w:rsidRPr="009B674D">
              <w:t>3</w:t>
            </w:r>
          </w:p>
        </w:tc>
        <w:tc>
          <w:tcPr>
            <w:tcW w:w="2976" w:type="dxa"/>
          </w:tcPr>
          <w:p w14:paraId="5D994BF1" w14:textId="77777777" w:rsidR="00B54F83" w:rsidRPr="009B674D" w:rsidRDefault="00B54F83" w:rsidP="00B54F83">
            <w:pPr>
              <w:pStyle w:val="TAL"/>
            </w:pPr>
            <w:r w:rsidRPr="009B674D">
              <w:t>Co-existence with other systems in the same geographical area</w:t>
            </w:r>
          </w:p>
        </w:tc>
        <w:tc>
          <w:tcPr>
            <w:tcW w:w="4394" w:type="dxa"/>
          </w:tcPr>
          <w:p w14:paraId="5D03564F" w14:textId="77777777" w:rsidR="00B54F83" w:rsidRPr="009B674D" w:rsidRDefault="00B54F83" w:rsidP="00B54F83">
            <w:pPr>
              <w:pStyle w:val="TAL"/>
            </w:pPr>
            <w:r w:rsidRPr="009B674D">
              <w:t xml:space="preserve">These requirements may apply in geographic areas in which both E-UTRA –FDD repeater and a system operating in another frequency band are deployed. </w:t>
            </w:r>
          </w:p>
        </w:tc>
      </w:tr>
      <w:tr w:rsidR="00B54F83" w:rsidRPr="009B674D" w14:paraId="2B6A15BA" w14:textId="77777777">
        <w:trPr>
          <w:cantSplit/>
          <w:jc w:val="center"/>
        </w:trPr>
        <w:tc>
          <w:tcPr>
            <w:tcW w:w="1101" w:type="dxa"/>
          </w:tcPr>
          <w:p w14:paraId="464A4AD0" w14:textId="77777777" w:rsidR="00B54F83" w:rsidRPr="009B674D" w:rsidRDefault="00B54F83" w:rsidP="00B54F83">
            <w:pPr>
              <w:pStyle w:val="TAL"/>
            </w:pPr>
            <w:r w:rsidRPr="009B674D">
              <w:t>9.2.</w:t>
            </w:r>
            <w:r w:rsidR="00624EBD" w:rsidRPr="009B674D">
              <w:t>5.</w:t>
            </w:r>
            <w:r w:rsidRPr="009B674D">
              <w:t>4</w:t>
            </w:r>
          </w:p>
        </w:tc>
        <w:tc>
          <w:tcPr>
            <w:tcW w:w="2976" w:type="dxa"/>
          </w:tcPr>
          <w:p w14:paraId="2B24E1EF" w14:textId="77777777" w:rsidR="00B54F83" w:rsidRPr="009B674D" w:rsidRDefault="00B54F83" w:rsidP="00B54F83">
            <w:pPr>
              <w:pStyle w:val="TAL"/>
            </w:pPr>
            <w:r w:rsidRPr="009B674D">
              <w:t>Co-location with base stations</w:t>
            </w:r>
          </w:p>
        </w:tc>
        <w:tc>
          <w:tcPr>
            <w:tcW w:w="4394" w:type="dxa"/>
          </w:tcPr>
          <w:p w14:paraId="40FC5588" w14:textId="77777777" w:rsidR="00B54F83" w:rsidRPr="009B674D" w:rsidRDefault="00B54F83" w:rsidP="00B54F83">
            <w:pPr>
              <w:pStyle w:val="TAL"/>
            </w:pPr>
            <w:r w:rsidRPr="009B674D">
              <w:t>These requirements may be applied for the protection of other BS receivers when a BS operating in another frequency band is co-located with an E-UTRA-FDD repeater.</w:t>
            </w:r>
          </w:p>
        </w:tc>
      </w:tr>
      <w:tr w:rsidR="00B54F83" w:rsidRPr="009B674D" w14:paraId="12098608"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1FD059D0" w14:textId="77777777" w:rsidR="00B54F83" w:rsidRPr="009B674D" w:rsidRDefault="00B54F83" w:rsidP="00B54F83">
            <w:pPr>
              <w:pStyle w:val="TAL"/>
            </w:pPr>
            <w:r w:rsidRPr="009B674D">
              <w:t>11.</w:t>
            </w:r>
            <w:r w:rsidR="00624EBD" w:rsidRPr="009B674D">
              <w:t>5.</w:t>
            </w:r>
            <w:r w:rsidRPr="009B674D">
              <w:t>2</w:t>
            </w:r>
          </w:p>
        </w:tc>
        <w:tc>
          <w:tcPr>
            <w:tcW w:w="2976" w:type="dxa"/>
            <w:tcBorders>
              <w:top w:val="single" w:sz="4" w:space="0" w:color="auto"/>
              <w:left w:val="single" w:sz="4" w:space="0" w:color="auto"/>
              <w:bottom w:val="single" w:sz="4" w:space="0" w:color="auto"/>
              <w:right w:val="single" w:sz="4" w:space="0" w:color="auto"/>
            </w:tcBorders>
          </w:tcPr>
          <w:p w14:paraId="171240DB" w14:textId="77777777" w:rsidR="00B54F83" w:rsidRPr="009B674D" w:rsidRDefault="00B54F83" w:rsidP="00B54F83">
            <w:pPr>
              <w:pStyle w:val="TAL"/>
            </w:pPr>
            <w:r w:rsidRPr="009B674D">
              <w:t>Input Intermodulation: Co-location with other systems</w:t>
            </w:r>
          </w:p>
        </w:tc>
        <w:tc>
          <w:tcPr>
            <w:tcW w:w="4394" w:type="dxa"/>
            <w:tcBorders>
              <w:top w:val="single" w:sz="4" w:space="0" w:color="auto"/>
              <w:left w:val="single" w:sz="4" w:space="0" w:color="auto"/>
              <w:bottom w:val="single" w:sz="4" w:space="0" w:color="auto"/>
              <w:right w:val="single" w:sz="4" w:space="0" w:color="auto"/>
            </w:tcBorders>
          </w:tcPr>
          <w:p w14:paraId="324EBF31" w14:textId="77777777" w:rsidR="00B54F83" w:rsidRPr="009B674D" w:rsidRDefault="00B54F83" w:rsidP="00B54F83">
            <w:pPr>
              <w:pStyle w:val="TAL"/>
            </w:pPr>
            <w:r w:rsidRPr="009B674D">
              <w:t>These requirements may be applied for the protection of FDD Repeater input when GSM900, DCS1800, PCS1900, GSM850, UTRA FDD, UTRA TDD and/or E-UTRA BS are co-located with an E-UTRA FDD Repeater.</w:t>
            </w:r>
          </w:p>
        </w:tc>
      </w:tr>
      <w:tr w:rsidR="00B54F83" w:rsidRPr="009B674D" w14:paraId="6EF097A2"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1267A279" w14:textId="77777777" w:rsidR="00B54F83" w:rsidRPr="009B674D" w:rsidRDefault="00B54F83" w:rsidP="00B54F83">
            <w:pPr>
              <w:pStyle w:val="TAL"/>
            </w:pPr>
            <w:r w:rsidRPr="009B674D">
              <w:t>11.</w:t>
            </w:r>
            <w:r w:rsidR="00624EBD" w:rsidRPr="009B674D">
              <w:t>5.</w:t>
            </w:r>
            <w:r w:rsidRPr="009B674D">
              <w:t>3</w:t>
            </w:r>
          </w:p>
        </w:tc>
        <w:tc>
          <w:tcPr>
            <w:tcW w:w="2976" w:type="dxa"/>
            <w:tcBorders>
              <w:top w:val="single" w:sz="4" w:space="0" w:color="auto"/>
              <w:left w:val="single" w:sz="4" w:space="0" w:color="auto"/>
              <w:bottom w:val="single" w:sz="4" w:space="0" w:color="auto"/>
              <w:right w:val="single" w:sz="4" w:space="0" w:color="auto"/>
            </w:tcBorders>
          </w:tcPr>
          <w:p w14:paraId="2CD0ACF6" w14:textId="77777777" w:rsidR="00B54F83" w:rsidRPr="009B674D" w:rsidRDefault="00B54F83" w:rsidP="00B54F83">
            <w:pPr>
              <w:pStyle w:val="TAL"/>
            </w:pPr>
            <w:r w:rsidRPr="009B674D">
              <w:t>Input Intermodulation: Co-existence with other systems</w:t>
            </w:r>
          </w:p>
        </w:tc>
        <w:tc>
          <w:tcPr>
            <w:tcW w:w="4394" w:type="dxa"/>
            <w:tcBorders>
              <w:top w:val="single" w:sz="4" w:space="0" w:color="auto"/>
              <w:left w:val="single" w:sz="4" w:space="0" w:color="auto"/>
              <w:bottom w:val="single" w:sz="4" w:space="0" w:color="auto"/>
              <w:right w:val="single" w:sz="4" w:space="0" w:color="auto"/>
            </w:tcBorders>
          </w:tcPr>
          <w:p w14:paraId="5C882B43" w14:textId="77777777" w:rsidR="00B54F83" w:rsidRPr="009B674D" w:rsidRDefault="00B54F83" w:rsidP="00B54F83">
            <w:pPr>
              <w:pStyle w:val="TAL"/>
            </w:pPr>
            <w:r w:rsidRPr="009B674D">
              <w:t>These requirements may be applied when GSM900, DCS1800, PCS1900, GSM850, UTRA FDD, UTRA TDD and/or E-UTRA BS operating in another frequency band co-exist with an E-UTRA FDD Repeater</w:t>
            </w:r>
          </w:p>
        </w:tc>
      </w:tr>
    </w:tbl>
    <w:p w14:paraId="1EF60A14" w14:textId="77777777" w:rsidR="0079028C" w:rsidRPr="009B674D" w:rsidRDefault="0079028C" w:rsidP="0079028C">
      <w:bookmarkStart w:id="35" w:name="_Ref460929119"/>
      <w:bookmarkStart w:id="36" w:name="_Ref460929134"/>
    </w:p>
    <w:p w14:paraId="5FED6E37" w14:textId="77777777" w:rsidR="00B54F83" w:rsidRPr="009B674D" w:rsidRDefault="00B54F83" w:rsidP="000D4774">
      <w:pPr>
        <w:pStyle w:val="Heading2"/>
        <w:rPr>
          <w:rFonts w:cs="v4.2.0"/>
        </w:rPr>
      </w:pPr>
      <w:bookmarkStart w:id="37" w:name="_Toc503965008"/>
      <w:r w:rsidRPr="009B674D">
        <w:rPr>
          <w:rFonts w:cs="v4.2.0"/>
        </w:rPr>
        <w:t>4.3</w:t>
      </w:r>
      <w:r w:rsidRPr="009B674D">
        <w:rPr>
          <w:rFonts w:cs="v4.2.0"/>
        </w:rPr>
        <w:tab/>
        <w:t>Selection of configurations for testing</w:t>
      </w:r>
      <w:bookmarkEnd w:id="35"/>
      <w:bookmarkEnd w:id="36"/>
      <w:bookmarkEnd w:id="37"/>
    </w:p>
    <w:p w14:paraId="32AA22BA" w14:textId="77777777" w:rsidR="00B54F83" w:rsidRPr="009B674D" w:rsidRDefault="00B54F83" w:rsidP="00B54F83">
      <w:bookmarkStart w:id="38" w:name="_Ref460013165"/>
      <w:r w:rsidRPr="009B674D">
        <w:t>Most tests in the present document are only performed for a subset of the possible combinations of test conditions. For instance:</w:t>
      </w:r>
    </w:p>
    <w:p w14:paraId="4402FEE1" w14:textId="77777777" w:rsidR="00B54F83" w:rsidRPr="009B674D" w:rsidRDefault="00B54F83" w:rsidP="00B54F83">
      <w:pPr>
        <w:pStyle w:val="B1"/>
      </w:pPr>
      <w:r w:rsidRPr="009B674D">
        <w:t xml:space="preserve">- </w:t>
      </w:r>
      <w:r w:rsidRPr="009B674D">
        <w:tab/>
        <w:t>Only one RF channel may be specified to be tested;</w:t>
      </w:r>
    </w:p>
    <w:p w14:paraId="41F8D840" w14:textId="77777777" w:rsidR="00B54F83" w:rsidRPr="009B674D" w:rsidRDefault="00B54F83" w:rsidP="00B54F83">
      <w:pPr>
        <w:pStyle w:val="B1"/>
      </w:pPr>
      <w:r w:rsidRPr="009B674D">
        <w:t>-</w:t>
      </w:r>
      <w:r w:rsidRPr="009B674D">
        <w:tab/>
        <w:t>Not all channel bandwidths may be specified to be tested.</w:t>
      </w:r>
    </w:p>
    <w:p w14:paraId="028CF947" w14:textId="77777777" w:rsidR="00B54F83" w:rsidRPr="009B674D" w:rsidRDefault="00B54F83" w:rsidP="000D4774">
      <w:pPr>
        <w:pStyle w:val="Heading2"/>
        <w:rPr>
          <w:rFonts w:cs="v4.2.0"/>
        </w:rPr>
      </w:pPr>
      <w:bookmarkStart w:id="39" w:name="_Toc503965009"/>
      <w:r w:rsidRPr="009B674D">
        <w:rPr>
          <w:rFonts w:cs="v4.2.0"/>
        </w:rPr>
        <w:lastRenderedPageBreak/>
        <w:t>4.4</w:t>
      </w:r>
      <w:r w:rsidRPr="009B674D">
        <w:rPr>
          <w:rFonts w:cs="v4.2.0"/>
        </w:rPr>
        <w:tab/>
        <w:t>Repeater configurations</w:t>
      </w:r>
      <w:bookmarkEnd w:id="38"/>
      <w:bookmarkEnd w:id="39"/>
    </w:p>
    <w:p w14:paraId="7543CD17" w14:textId="77777777" w:rsidR="00B54F83" w:rsidRPr="009B674D" w:rsidRDefault="00B54F83" w:rsidP="000D4774">
      <w:pPr>
        <w:pStyle w:val="Heading3"/>
      </w:pPr>
      <w:bookmarkStart w:id="40" w:name="_Toc503965010"/>
      <w:r w:rsidRPr="009B674D">
        <w:t>4.4.1</w:t>
      </w:r>
      <w:r w:rsidRPr="009B674D">
        <w:tab/>
        <w:t>Power supply options</w:t>
      </w:r>
      <w:bookmarkEnd w:id="40"/>
    </w:p>
    <w:p w14:paraId="451FE351" w14:textId="77777777" w:rsidR="00B54F83" w:rsidRPr="009B674D" w:rsidRDefault="00B54F83" w:rsidP="00B54F83">
      <w:r w:rsidRPr="009B674D">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36083D9" w14:textId="77777777" w:rsidR="00B54F83" w:rsidRPr="009B674D" w:rsidRDefault="007874C0" w:rsidP="000D4774">
      <w:pPr>
        <w:pStyle w:val="Heading3"/>
      </w:pPr>
      <w:bookmarkStart w:id="41" w:name="_Toc503965011"/>
      <w:r w:rsidRPr="009B674D">
        <w:t>4.4.2</w:t>
      </w:r>
      <w:r w:rsidRPr="009B674D">
        <w:tab/>
        <w:t>Combining of r</w:t>
      </w:r>
      <w:r w:rsidR="00B54F83" w:rsidRPr="009B674D">
        <w:t>epeaters</w:t>
      </w:r>
      <w:bookmarkEnd w:id="41"/>
    </w:p>
    <w:p w14:paraId="58AF0B79" w14:textId="77777777" w:rsidR="00B54F83" w:rsidRPr="009B674D" w:rsidRDefault="00B54F83" w:rsidP="00B54F83">
      <w:r w:rsidRPr="009B674D">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4E5813AC" w14:textId="77777777" w:rsidR="00B54F83" w:rsidRPr="009B674D" w:rsidRDefault="00B54F83" w:rsidP="00B54F83">
      <w:r w:rsidRPr="009B674D">
        <w:t>An example of such a configuration is shown in figure 4.4-1.</w:t>
      </w:r>
    </w:p>
    <w:p w14:paraId="23F78AD9" w14:textId="77777777" w:rsidR="00B54F83" w:rsidRPr="009B674D" w:rsidRDefault="009F1F42" w:rsidP="00B54F83">
      <w:pPr>
        <w:pStyle w:val="TH"/>
      </w:pPr>
      <w:r w:rsidRPr="009B674D">
        <w:object w:dxaOrig="8757" w:dyaOrig="4308" w14:anchorId="69CB1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62pt" o:ole="" fillcolor="window">
            <v:imagedata r:id="rId10" o:title=""/>
          </v:shape>
          <o:OLEObject Type="Embed" ProgID="MSDraw.Drawing.8.1" ShapeID="_x0000_i1025" DrawAspect="Content" ObjectID="_1814794238" r:id="rId11"/>
        </w:object>
      </w:r>
    </w:p>
    <w:p w14:paraId="6A9666BE" w14:textId="77777777" w:rsidR="00B54F83" w:rsidRPr="009B674D" w:rsidRDefault="00B54F83" w:rsidP="000D4774">
      <w:pPr>
        <w:pStyle w:val="TF"/>
        <w:outlineLvl w:val="0"/>
        <w:rPr>
          <w:rFonts w:cs="v4.2.0"/>
        </w:rPr>
      </w:pPr>
      <w:r w:rsidRPr="009B674D">
        <w:t>Figure 4.4-1: Example of repeater configuration</w:t>
      </w:r>
    </w:p>
    <w:p w14:paraId="26F084E8" w14:textId="77777777" w:rsidR="00B54F83" w:rsidRPr="009B674D" w:rsidRDefault="00B54F83" w:rsidP="000D4774">
      <w:pPr>
        <w:pStyle w:val="Heading2"/>
        <w:rPr>
          <w:rFonts w:cs="v4.2.0"/>
        </w:rPr>
      </w:pPr>
      <w:bookmarkStart w:id="42" w:name="_Toc503965012"/>
      <w:r w:rsidRPr="009B674D">
        <w:rPr>
          <w:rFonts w:cs="v4.2.0"/>
        </w:rPr>
        <w:t>4.5</w:t>
      </w:r>
      <w:r w:rsidRPr="009B674D">
        <w:rPr>
          <w:rFonts w:cs="v4.2.0"/>
        </w:rPr>
        <w:tab/>
        <w:t>Manufacturer’s declarations of regional and optional requirements</w:t>
      </w:r>
      <w:bookmarkEnd w:id="42"/>
    </w:p>
    <w:p w14:paraId="742771C0" w14:textId="77777777" w:rsidR="00B54F83" w:rsidRPr="009B674D" w:rsidRDefault="00B54F83" w:rsidP="000D4774">
      <w:pPr>
        <w:pStyle w:val="Heading3"/>
      </w:pPr>
      <w:bookmarkStart w:id="43" w:name="_Toc503965013"/>
      <w:r w:rsidRPr="009B674D">
        <w:t>4.5.1</w:t>
      </w:r>
      <w:r w:rsidRPr="009B674D">
        <w:tab/>
        <w:t>Operating band and frequency range</w:t>
      </w:r>
      <w:bookmarkEnd w:id="43"/>
    </w:p>
    <w:p w14:paraId="2843B8CE" w14:textId="77777777" w:rsidR="00B54F83" w:rsidRPr="009B674D" w:rsidRDefault="00B54F83" w:rsidP="00B54F83">
      <w:r w:rsidRPr="009B674D">
        <w:t>The manufacturer shall declare which operating band(s) specified in clause 5.3 that is supported by the Repeater under test and if applicable, which frequency ranges (pass band) within the operating band(s) that the Repeater can operate in. Requirements for other operating bands and frequency ranges (pass band) need not be tested.</w:t>
      </w:r>
    </w:p>
    <w:p w14:paraId="49157999" w14:textId="77777777" w:rsidR="00B54F83" w:rsidRPr="009B674D" w:rsidRDefault="00B54F83" w:rsidP="000D4774">
      <w:pPr>
        <w:pStyle w:val="Heading3"/>
      </w:pPr>
      <w:bookmarkStart w:id="44" w:name="_Toc503965014"/>
      <w:r w:rsidRPr="009B674D">
        <w:t>4.5.2</w:t>
      </w:r>
      <w:r w:rsidRPr="009B674D">
        <w:tab/>
        <w:t>Channel bandwidth</w:t>
      </w:r>
      <w:bookmarkEnd w:id="44"/>
    </w:p>
    <w:p w14:paraId="57E6B65A" w14:textId="77777777" w:rsidR="00B54F83" w:rsidRPr="009B674D" w:rsidRDefault="00B54F83" w:rsidP="00B54F83">
      <w:r w:rsidRPr="009B674D">
        <w:t>The manufacturer shall declare which of the channel bandwidths specified in TS36.106</w:t>
      </w:r>
      <w:r w:rsidR="00310071" w:rsidRPr="009B674D">
        <w:t xml:space="preserve"> [2]</w:t>
      </w:r>
      <w:r w:rsidRPr="009B674D">
        <w:t xml:space="preserve"> clause 5.2 that are supported by the Repeater under test. Requirements for other channel bandwidths need not be tested.</w:t>
      </w:r>
    </w:p>
    <w:p w14:paraId="48EE7762" w14:textId="77777777" w:rsidR="00B54F83" w:rsidRPr="009B674D" w:rsidRDefault="00B54F83" w:rsidP="000D4774">
      <w:pPr>
        <w:pStyle w:val="Heading3"/>
      </w:pPr>
      <w:bookmarkStart w:id="45" w:name="_Toc503965015"/>
      <w:r w:rsidRPr="009B674D">
        <w:t>4.5.3</w:t>
      </w:r>
      <w:r w:rsidRPr="009B674D">
        <w:tab/>
        <w:t>Repeater output power</w:t>
      </w:r>
      <w:bookmarkEnd w:id="45"/>
    </w:p>
    <w:p w14:paraId="7F66B886" w14:textId="77777777" w:rsidR="00B54F83" w:rsidRPr="009B674D" w:rsidRDefault="00B54F83" w:rsidP="00B54F83">
      <w:r w:rsidRPr="009B674D">
        <w:t>The manufacturer shall declare for the Repeater under test the rated output power.</w:t>
      </w:r>
    </w:p>
    <w:p w14:paraId="22C1E94A" w14:textId="77777777" w:rsidR="00B54F83" w:rsidRPr="009B674D" w:rsidRDefault="00B54F83" w:rsidP="000D4774">
      <w:pPr>
        <w:pStyle w:val="Heading3"/>
      </w:pPr>
      <w:bookmarkStart w:id="46" w:name="_Toc503965016"/>
      <w:r w:rsidRPr="009B674D">
        <w:t>4.5.4</w:t>
      </w:r>
      <w:r w:rsidRPr="009B674D">
        <w:tab/>
        <w:t>Spurious emissions Category</w:t>
      </w:r>
      <w:bookmarkEnd w:id="46"/>
    </w:p>
    <w:p w14:paraId="041F720F" w14:textId="77777777" w:rsidR="00B54F83" w:rsidRPr="009B674D" w:rsidRDefault="00B54F83" w:rsidP="00B54F83">
      <w:r w:rsidRPr="009B674D">
        <w:t>The manufacturer shall declare one of the following:</w:t>
      </w:r>
    </w:p>
    <w:p w14:paraId="45676970" w14:textId="77777777" w:rsidR="00D5747A" w:rsidRPr="009B674D" w:rsidRDefault="00D5747A" w:rsidP="000D4774">
      <w:pPr>
        <w:pStyle w:val="B1"/>
        <w:outlineLvl w:val="0"/>
      </w:pPr>
      <w:r w:rsidRPr="009B674D">
        <w:lastRenderedPageBreak/>
        <w:t>a)</w:t>
      </w:r>
      <w:r w:rsidRPr="009B674D">
        <w:tab/>
        <w:t>The Repeater is tested against Category A limits for spurious emissions, as defined in ITU-R Recommendation SM.329 [2]. In this case</w:t>
      </w:r>
    </w:p>
    <w:p w14:paraId="2B44CC2C" w14:textId="77777777" w:rsidR="00D5747A" w:rsidRPr="009B674D" w:rsidRDefault="00D5747A" w:rsidP="00D5747A">
      <w:pPr>
        <w:pStyle w:val="B2"/>
      </w:pPr>
      <w:r w:rsidRPr="009B674D">
        <w:t>-</w:t>
      </w:r>
      <w:r w:rsidRPr="009B674D">
        <w:tab/>
        <w:t>conformance with the operating band unwanted emissions requirements in clause 9.1.5.1 is mandatory, and the requirements specified in clause 9.1.5.2 need not be tested.</w:t>
      </w:r>
    </w:p>
    <w:p w14:paraId="09598FB3" w14:textId="77777777" w:rsidR="00D5747A" w:rsidRPr="009B674D" w:rsidRDefault="00D5747A" w:rsidP="00D5747A">
      <w:pPr>
        <w:pStyle w:val="B2"/>
      </w:pPr>
      <w:r w:rsidRPr="009B674D">
        <w:t>-</w:t>
      </w:r>
      <w:r w:rsidRPr="009B674D">
        <w:tab/>
        <w:t>conformance with the spurious emissions requirements in clause 9.2.5.1 is mandatory, and the requirements specified in clause 9.2.5.2 need not be tested.</w:t>
      </w:r>
    </w:p>
    <w:p w14:paraId="4BEA8617" w14:textId="77777777" w:rsidR="00D5747A" w:rsidRPr="009B674D" w:rsidRDefault="00D5747A" w:rsidP="000D4774">
      <w:pPr>
        <w:pStyle w:val="B1"/>
        <w:outlineLvl w:val="0"/>
      </w:pPr>
      <w:r w:rsidRPr="009B674D">
        <w:t>b)</w:t>
      </w:r>
      <w:r w:rsidRPr="009B674D">
        <w:tab/>
        <w:t>The Repeater is tested against Category B limits for spurious emissions, as defined in ITU-R Recommendation SM.329 [2]. In this case,</w:t>
      </w:r>
    </w:p>
    <w:p w14:paraId="7F2705CE" w14:textId="77777777" w:rsidR="00D5747A" w:rsidRPr="009B674D" w:rsidRDefault="00D5747A" w:rsidP="00D5747A">
      <w:pPr>
        <w:pStyle w:val="B2"/>
      </w:pPr>
      <w:r w:rsidRPr="009B674D">
        <w:t>-</w:t>
      </w:r>
      <w:r w:rsidRPr="009B674D">
        <w:tab/>
        <w:t>conformance with the operating band unwanted emissions requirements in clause 9.1.5.2 is mandatory, and the requirements specified in clause 9.1.5.1 need not be tested.</w:t>
      </w:r>
    </w:p>
    <w:p w14:paraId="1716ADCB" w14:textId="77777777" w:rsidR="00D5747A" w:rsidRPr="009B674D" w:rsidRDefault="00D5747A" w:rsidP="00D5747A">
      <w:pPr>
        <w:pStyle w:val="B2"/>
      </w:pPr>
      <w:r w:rsidRPr="009B674D">
        <w:t>-</w:t>
      </w:r>
      <w:r w:rsidRPr="009B674D">
        <w:tab/>
        <w:t>conformance with the spurious emissions requirements in clause 9.2.5.2 is mandatory, and the requirements specified in clause 9.2.5.1 need not be tested.</w:t>
      </w:r>
    </w:p>
    <w:p w14:paraId="5C160542" w14:textId="77777777" w:rsidR="00D5747A" w:rsidRPr="009B674D" w:rsidRDefault="00D5747A" w:rsidP="000D4774">
      <w:pPr>
        <w:pStyle w:val="Heading3"/>
        <w:rPr>
          <w:rFonts w:cs="v4.2.0"/>
        </w:rPr>
      </w:pPr>
      <w:bookmarkStart w:id="47" w:name="_Toc503965017"/>
      <w:r w:rsidRPr="009B674D">
        <w:rPr>
          <w:rFonts w:cs="v4.2.0"/>
        </w:rPr>
        <w:t>4.5.5</w:t>
      </w:r>
      <w:r w:rsidRPr="009B674D">
        <w:rPr>
          <w:rFonts w:cs="v4.2.0"/>
        </w:rPr>
        <w:tab/>
        <w:t>Additional operating band unwanted emissions</w:t>
      </w:r>
      <w:bookmarkEnd w:id="47"/>
    </w:p>
    <w:p w14:paraId="53D49DE0" w14:textId="77777777" w:rsidR="00D5747A" w:rsidRPr="009B674D" w:rsidRDefault="00D5747A" w:rsidP="00D5747A">
      <w:r w:rsidRPr="009B674D">
        <w:t xml:space="preserve">The manufacturer shall declare whether the Repeater under test is intended to operate in geographic areas where additional operating band unwanted emission limits as defined in clause 9.1.5.3 apply. If this is the case, compliance with the </w:t>
      </w:r>
      <w:r w:rsidR="005A3467" w:rsidRPr="009B674D">
        <w:t xml:space="preserve">relevant </w:t>
      </w:r>
      <w:r w:rsidRPr="009B674D">
        <w:t>test requirement</w:t>
      </w:r>
      <w:r w:rsidR="007221FC" w:rsidRPr="009B674D">
        <w:t>s</w:t>
      </w:r>
      <w:r w:rsidRPr="009B674D">
        <w:t xml:space="preserve"> specified in Tables 9.1.5.3-1, 9.1.5.3-2</w:t>
      </w:r>
      <w:r w:rsidR="005A3467" w:rsidRPr="009B674D">
        <w:t>,</w:t>
      </w:r>
      <w:r w:rsidRPr="009B674D">
        <w:t xml:space="preserve"> 9.1.5.3-3</w:t>
      </w:r>
      <w:r w:rsidR="005A3467" w:rsidRPr="009B674D">
        <w:t>, and 9.1.5.3-5</w:t>
      </w:r>
      <w:r w:rsidRPr="009B674D">
        <w:t xml:space="preserve"> are mandatory; otherwise these requirements need not be tested.</w:t>
      </w:r>
    </w:p>
    <w:p w14:paraId="1EB97F9B" w14:textId="77777777" w:rsidR="005A3467" w:rsidRPr="009B674D" w:rsidRDefault="005A3467" w:rsidP="005A3467">
      <w:r w:rsidRPr="009B674D">
        <w:t>For an E-UTRA FDD repeater declared to support Band 20 and to operate in geographic areas within the CEPT in which frequencies are allocated to broadcasting (DTT) service, the manufacturer shall additionally declare the following quantities associated with the applicable test conditions of Table 9.1.5.3-4 and information in annex G of [13] :</w:t>
      </w:r>
    </w:p>
    <w:p w14:paraId="4D611FFF" w14:textId="77777777" w:rsidR="005A3467" w:rsidRPr="009B674D" w:rsidRDefault="005A3467" w:rsidP="005A3467">
      <w:pPr>
        <w:pStyle w:val="B1"/>
      </w:pPr>
      <w:r w:rsidRPr="009B674D">
        <w:t>P</w:t>
      </w:r>
      <w:r w:rsidRPr="009B674D">
        <w:rPr>
          <w:vertAlign w:val="subscript"/>
        </w:rPr>
        <w:t>EM,N</w:t>
      </w:r>
      <w:r w:rsidRPr="009B674D">
        <w:tab/>
        <w:t xml:space="preserve">Declared emission level for channel N </w:t>
      </w:r>
    </w:p>
    <w:p w14:paraId="22154671" w14:textId="77777777" w:rsidR="005A3467" w:rsidRPr="009B674D" w:rsidRDefault="005A3467" w:rsidP="005A3467">
      <w:r w:rsidRPr="009B674D">
        <w:t xml:space="preserve">For an FDD E-UTRA repeater declared to support Band 24 and intended to operate in geographic areas in which the conditions for emissions falling into the 1559-1610 MHz band according to FCC Order DA 10-534 apply, the manufacturer shall additionally declare the following quantities associated with the applicable test conditions of Table </w:t>
      </w:r>
      <w:r w:rsidRPr="009B674D">
        <w:rPr>
          <w:rFonts w:cs="v5.0.0"/>
        </w:rPr>
        <w:t>9.1.5.3-6</w:t>
      </w:r>
      <w:r w:rsidRPr="009B674D">
        <w:t>:</w:t>
      </w:r>
    </w:p>
    <w:p w14:paraId="253C177F" w14:textId="77777777" w:rsidR="005A3467" w:rsidRPr="009B674D" w:rsidRDefault="005A3467" w:rsidP="005A3467">
      <w:pPr>
        <w:pStyle w:val="B1"/>
      </w:pPr>
      <w:r w:rsidRPr="009B674D">
        <w:t>P</w:t>
      </w:r>
      <w:r w:rsidRPr="009B674D">
        <w:rPr>
          <w:vertAlign w:val="subscript"/>
        </w:rPr>
        <w:t>E_1kHz</w:t>
      </w:r>
      <w:r w:rsidRPr="009B674D">
        <w:tab/>
      </w:r>
      <w:r w:rsidRPr="009B674D">
        <w:tab/>
        <w:t>Declared emission level (measurement bandwidth = 1kHz)</w:t>
      </w:r>
    </w:p>
    <w:p w14:paraId="0D5E30B1" w14:textId="77777777" w:rsidR="005A3467" w:rsidRPr="009B674D" w:rsidRDefault="005A3467" w:rsidP="005A3467">
      <w:pPr>
        <w:pStyle w:val="B1"/>
      </w:pPr>
      <w:r w:rsidRPr="009B674D">
        <w:t>P</w:t>
      </w:r>
      <w:r w:rsidRPr="009B674D">
        <w:rPr>
          <w:vertAlign w:val="subscript"/>
        </w:rPr>
        <w:t>E_1MHz</w:t>
      </w:r>
      <w:r w:rsidRPr="009B674D">
        <w:tab/>
        <w:t>Declared emission level (measurement bandwidth = 1MHz)</w:t>
      </w:r>
    </w:p>
    <w:p w14:paraId="717EA9B3" w14:textId="77777777" w:rsidR="005A3467" w:rsidRPr="009B674D" w:rsidRDefault="005A3467" w:rsidP="005A3467">
      <w:r w:rsidRPr="009B674D">
        <w:t>For an E-UTRA FDD repeater declared to support Band 32 and to be intended operate in geographic areas within the CEPT, the manufacturer shall additionally declare the following quantities associated with the applicable test conditions of Table 6.6.3.5.3-</w:t>
      </w:r>
      <w:r w:rsidRPr="009B674D">
        <w:rPr>
          <w:lang w:eastAsia="ja-JP"/>
        </w:rPr>
        <w:t>7</w:t>
      </w:r>
      <w:r w:rsidRPr="009B674D">
        <w:rPr>
          <w:rFonts w:hint="eastAsia"/>
          <w:lang w:eastAsia="ja-JP"/>
        </w:rPr>
        <w:t xml:space="preserve"> and </w:t>
      </w:r>
      <w:r w:rsidRPr="009B674D">
        <w:rPr>
          <w:lang w:eastAsia="ja-JP"/>
        </w:rPr>
        <w:t>Table 6.6.3.5.3-8</w:t>
      </w:r>
      <w:r w:rsidRPr="009B674D">
        <w:rPr>
          <w:lang w:eastAsia="zh-CN"/>
        </w:rPr>
        <w:t>:</w:t>
      </w:r>
    </w:p>
    <w:p w14:paraId="23412919" w14:textId="77777777" w:rsidR="005A3467" w:rsidRPr="009B674D" w:rsidRDefault="005A3467" w:rsidP="005A3467">
      <w:pPr>
        <w:pStyle w:val="B1"/>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vertAlign w:val="subscript"/>
          <w:lang w:eastAsia="ja-JP"/>
        </w:rPr>
        <w:t>,</w:t>
      </w:r>
      <w:r w:rsidRPr="009B674D">
        <w:rPr>
          <w:rFonts w:hint="eastAsia"/>
          <w:vertAlign w:val="subscript"/>
          <w:lang w:eastAsia="ja-JP"/>
        </w:rPr>
        <w:t>ind</w:t>
      </w:r>
      <w:r w:rsidRPr="009B674D">
        <w:rPr>
          <w:vertAlign w:val="subscript"/>
          <w:lang w:eastAsia="ja-JP"/>
        </w:rPr>
        <w:tab/>
      </w:r>
      <w:r w:rsidRPr="009B674D">
        <w:t xml:space="preserve">Declared emission level in Band 32, </w:t>
      </w:r>
      <w:r w:rsidRPr="009B674D">
        <w:rPr>
          <w:rFonts w:hint="eastAsia"/>
          <w:lang w:eastAsia="ja-JP"/>
        </w:rPr>
        <w:t>ind</w:t>
      </w:r>
      <w:r w:rsidRPr="009B674D">
        <w:t>=a, b, c, d, e</w:t>
      </w:r>
    </w:p>
    <w:p w14:paraId="15D25B4F" w14:textId="77777777" w:rsidR="00B54F83" w:rsidRPr="009B674D" w:rsidRDefault="00B54F83" w:rsidP="000D4774">
      <w:pPr>
        <w:pStyle w:val="Heading3"/>
      </w:pPr>
      <w:bookmarkStart w:id="48" w:name="_Toc503965018"/>
      <w:r w:rsidRPr="009B674D">
        <w:t>4.5.6</w:t>
      </w:r>
      <w:r w:rsidRPr="009B674D">
        <w:tab/>
        <w:t>Co-existence with other systems</w:t>
      </w:r>
      <w:bookmarkEnd w:id="48"/>
    </w:p>
    <w:p w14:paraId="42059428" w14:textId="77777777" w:rsidR="00D5747A" w:rsidRPr="009B674D" w:rsidRDefault="00D5747A" w:rsidP="00D5747A">
      <w:pPr>
        <w:rPr>
          <w:rFonts w:cs="v5.0.0"/>
        </w:rPr>
      </w:pPr>
      <w:r w:rsidRPr="009B674D">
        <w:t xml:space="preserve">The manufacturer shall declare whether the repeater under test is intended to operate in geographic areas where one or more of the systems GSM850, </w:t>
      </w:r>
      <w:r w:rsidRPr="009B674D">
        <w:rPr>
          <w:rFonts w:cs="v5.0.0"/>
        </w:rPr>
        <w:t xml:space="preserve">GSM900, DCS1800, PCS1900, UTRA FDD, UTRA TDD, E-UTRA and/or PHS operating in another frequency bands are deployed. If this is the case, </w:t>
      </w:r>
    </w:p>
    <w:p w14:paraId="6B118DAF" w14:textId="77777777" w:rsidR="00D5747A" w:rsidRPr="009B674D" w:rsidRDefault="00D5747A" w:rsidP="00D5747A">
      <w:pPr>
        <w:pStyle w:val="B2"/>
      </w:pPr>
      <w:r w:rsidRPr="009B674D">
        <w:rPr>
          <w:rFonts w:cs="v5.0.0"/>
        </w:rPr>
        <w:t>-</w:t>
      </w:r>
      <w:r w:rsidRPr="009B674D">
        <w:rPr>
          <w:rFonts w:cs="v5.0.0"/>
        </w:rPr>
        <w:tab/>
      </w:r>
      <w:r w:rsidRPr="009B674D">
        <w:t>compliance with the applicable test requirement for spurious emissions specified in clause 9.2.5.3 shall be tested.</w:t>
      </w:r>
    </w:p>
    <w:p w14:paraId="1B755389" w14:textId="77777777" w:rsidR="00D5747A" w:rsidRPr="009B674D" w:rsidRDefault="00D5747A" w:rsidP="00D5747A">
      <w:pPr>
        <w:pStyle w:val="B2"/>
      </w:pPr>
      <w:r w:rsidRPr="009B674D">
        <w:t>-</w:t>
      </w:r>
      <w:r w:rsidRPr="009B674D">
        <w:tab/>
        <w:t>compliance with the applicable test requirement for input intermodulation specified in clause 11.5.3 shall be tested.</w:t>
      </w:r>
    </w:p>
    <w:p w14:paraId="7F12640A" w14:textId="77777777" w:rsidR="00B54F83" w:rsidRPr="009B674D" w:rsidRDefault="00B54F83" w:rsidP="000D4774">
      <w:pPr>
        <w:pStyle w:val="Heading3"/>
      </w:pPr>
      <w:bookmarkStart w:id="49" w:name="_Toc503965019"/>
      <w:r w:rsidRPr="009B674D">
        <w:t>4.5.7</w:t>
      </w:r>
      <w:r w:rsidRPr="009B674D">
        <w:tab/>
      </w:r>
      <w:r w:rsidR="00D5747A" w:rsidRPr="009B674D">
        <w:t>Co-location with base stations</w:t>
      </w:r>
      <w:bookmarkEnd w:id="49"/>
    </w:p>
    <w:p w14:paraId="7F94D974" w14:textId="77777777" w:rsidR="00D5747A" w:rsidRPr="009B674D" w:rsidRDefault="00D5747A" w:rsidP="00D5747A">
      <w:pPr>
        <w:rPr>
          <w:rFonts w:cs="v5.0.0"/>
        </w:rPr>
      </w:pPr>
      <w:r w:rsidRPr="009B674D">
        <w:t xml:space="preserve">The manufacturer shall declare whether the repeater under test is intended to operate co-located with base stations of one or more of the systems GSM850, </w:t>
      </w:r>
      <w:r w:rsidRPr="009B674D">
        <w:rPr>
          <w:rFonts w:cs="v5.0.0"/>
        </w:rPr>
        <w:t xml:space="preserve">GSM900, DCS1800, PCS1900, UTRA FDD, UTRA TDD and/or E-UTRA operating in another frequency band. If this is the case, </w:t>
      </w:r>
    </w:p>
    <w:p w14:paraId="0C6720DE" w14:textId="77777777" w:rsidR="00D5747A" w:rsidRPr="009B674D" w:rsidRDefault="00D5747A" w:rsidP="00D5747A">
      <w:pPr>
        <w:pStyle w:val="B2"/>
        <w:rPr>
          <w:rFonts w:cs="v5.0.0"/>
        </w:rPr>
      </w:pPr>
      <w:r w:rsidRPr="009B674D">
        <w:rPr>
          <w:rFonts w:cs="v5.0.0"/>
        </w:rPr>
        <w:lastRenderedPageBreak/>
        <w:t>-</w:t>
      </w:r>
      <w:r w:rsidRPr="009B674D">
        <w:rPr>
          <w:rFonts w:cs="v5.0.0"/>
        </w:rPr>
        <w:tab/>
        <w:t>compliance with the applicable test requirement for spurious emissions specified in clause 9.2.5.4 shall be tested.</w:t>
      </w:r>
    </w:p>
    <w:p w14:paraId="6B64A383" w14:textId="77777777" w:rsidR="00D5747A" w:rsidRPr="009B674D" w:rsidRDefault="00D5747A" w:rsidP="00D5747A">
      <w:pPr>
        <w:pStyle w:val="B2"/>
        <w:rPr>
          <w:rFonts w:cs="v5.0.0"/>
        </w:rPr>
      </w:pPr>
      <w:r w:rsidRPr="009B674D">
        <w:rPr>
          <w:rFonts w:cs="v5.0.0"/>
        </w:rPr>
        <w:t>-</w:t>
      </w:r>
      <w:r w:rsidRPr="009B674D">
        <w:rPr>
          <w:rFonts w:cs="v5.0.0"/>
        </w:rPr>
        <w:tab/>
        <w:t>compliance with the applicable test requirement for input intermodulation specified in clause 11.5.2 shall be tested.</w:t>
      </w:r>
    </w:p>
    <w:p w14:paraId="0EE1C1A5" w14:textId="77777777" w:rsidR="00B54F83" w:rsidRPr="009B674D" w:rsidRDefault="00B54F83" w:rsidP="000D4774">
      <w:pPr>
        <w:pStyle w:val="Heading2"/>
        <w:rPr>
          <w:rFonts w:cs="v4.2.0"/>
        </w:rPr>
      </w:pPr>
      <w:bookmarkStart w:id="50" w:name="_Toc503965020"/>
      <w:r w:rsidRPr="009B674D">
        <w:rPr>
          <w:rFonts w:cs="v4.2.0"/>
        </w:rPr>
        <w:t>4.6</w:t>
      </w:r>
      <w:r w:rsidRPr="009B674D">
        <w:rPr>
          <w:rFonts w:cs="v4.2.0"/>
        </w:rPr>
        <w:tab/>
        <w:t>Specified frequency range</w:t>
      </w:r>
      <w:bookmarkEnd w:id="50"/>
    </w:p>
    <w:p w14:paraId="05CE7D89" w14:textId="77777777" w:rsidR="00B54F83" w:rsidRPr="009B674D" w:rsidRDefault="00B54F83" w:rsidP="00B54F83">
      <w:pPr>
        <w:pStyle w:val="Guidance"/>
        <w:rPr>
          <w:color w:val="auto"/>
        </w:rPr>
      </w:pPr>
      <w:r w:rsidRPr="009B674D">
        <w:rPr>
          <w:color w:val="auto"/>
        </w:rPr>
        <w:t>&lt;Text will be added.&gt;</w:t>
      </w:r>
    </w:p>
    <w:p w14:paraId="5DB292C9" w14:textId="77777777" w:rsidR="00B54F83" w:rsidRPr="009B674D" w:rsidRDefault="00B54F83" w:rsidP="000D4774">
      <w:pPr>
        <w:pStyle w:val="Heading2"/>
        <w:rPr>
          <w:rFonts w:cs="v4.2.0"/>
        </w:rPr>
      </w:pPr>
      <w:bookmarkStart w:id="51" w:name="_Toc503965021"/>
      <w:r w:rsidRPr="009B674D">
        <w:rPr>
          <w:rFonts w:cs="v4.2.0"/>
        </w:rPr>
        <w:t>4.7</w:t>
      </w:r>
      <w:r w:rsidRPr="009B674D">
        <w:rPr>
          <w:rFonts w:cs="v4.2.0"/>
        </w:rPr>
        <w:tab/>
        <w:t>Format and interpretation of tests</w:t>
      </w:r>
      <w:bookmarkEnd w:id="51"/>
    </w:p>
    <w:p w14:paraId="26B614B1" w14:textId="77777777" w:rsidR="00B54F83" w:rsidRPr="009B674D" w:rsidRDefault="00B54F83" w:rsidP="00B54F83">
      <w:pPr>
        <w:rPr>
          <w:rFonts w:cs="v4.2.0"/>
        </w:rPr>
      </w:pPr>
      <w:r w:rsidRPr="009B674D">
        <w:rPr>
          <w:rFonts w:cs="v4.2.0"/>
        </w:rPr>
        <w:t>Each test in the following clauses has a standard format:</w:t>
      </w:r>
    </w:p>
    <w:p w14:paraId="3244A4D1" w14:textId="77777777" w:rsidR="00B54F83" w:rsidRPr="009B674D" w:rsidRDefault="00B54F83" w:rsidP="00B54F83">
      <w:pPr>
        <w:rPr>
          <w:b/>
        </w:rPr>
      </w:pPr>
      <w:r w:rsidRPr="009B674D">
        <w:rPr>
          <w:b/>
        </w:rPr>
        <w:t>X</w:t>
      </w:r>
      <w:r w:rsidRPr="009B674D">
        <w:rPr>
          <w:b/>
        </w:rPr>
        <w:tab/>
        <w:t>Title</w:t>
      </w:r>
    </w:p>
    <w:p w14:paraId="0E73A997" w14:textId="77777777" w:rsidR="00B54F83" w:rsidRPr="009B674D" w:rsidRDefault="00B54F83" w:rsidP="00B54F83">
      <w:pPr>
        <w:rPr>
          <w:b/>
        </w:rPr>
      </w:pPr>
      <w:r w:rsidRPr="009B674D">
        <w:t>All tests are applicable to all equipment within the scope of the present document, unless otherwise stated.</w:t>
      </w:r>
    </w:p>
    <w:p w14:paraId="063DBA29" w14:textId="77777777" w:rsidR="00B54F83" w:rsidRPr="009B674D" w:rsidRDefault="00B54F83" w:rsidP="000D4774">
      <w:pPr>
        <w:outlineLvl w:val="0"/>
        <w:rPr>
          <w:b/>
        </w:rPr>
      </w:pPr>
      <w:r w:rsidRPr="009B674D">
        <w:rPr>
          <w:b/>
        </w:rPr>
        <w:t>X.1</w:t>
      </w:r>
      <w:r w:rsidRPr="009B674D">
        <w:rPr>
          <w:b/>
        </w:rPr>
        <w:tab/>
        <w:t>Definition and applicability</w:t>
      </w:r>
    </w:p>
    <w:p w14:paraId="091B6222" w14:textId="77777777" w:rsidR="00B54F83" w:rsidRPr="009B674D" w:rsidRDefault="00B54F83" w:rsidP="00B54F83">
      <w:r w:rsidRPr="009B674D">
        <w:t>This subclause gives the general definition of the parameter under consideration and specifies whether the test is applicable to all equipment or only to a certain subset. Required manufacturer declarations may be included here.</w:t>
      </w:r>
    </w:p>
    <w:p w14:paraId="7A905E68" w14:textId="77777777" w:rsidR="00B54F83" w:rsidRPr="009B674D" w:rsidRDefault="00B54F83" w:rsidP="00B54F83">
      <w:pPr>
        <w:rPr>
          <w:b/>
        </w:rPr>
      </w:pPr>
      <w:r w:rsidRPr="009B674D">
        <w:rPr>
          <w:b/>
        </w:rPr>
        <w:t>X.2</w:t>
      </w:r>
      <w:r w:rsidRPr="009B674D">
        <w:rPr>
          <w:b/>
        </w:rPr>
        <w:tab/>
        <w:t>Minimum Requirement</w:t>
      </w:r>
    </w:p>
    <w:p w14:paraId="0F82B47E" w14:textId="77777777" w:rsidR="00B54F83" w:rsidRPr="009B674D" w:rsidRDefault="00B54F83" w:rsidP="00B54F83">
      <w:r w:rsidRPr="009B674D">
        <w:t>This subclause contains the reference to the subclause to the 3GPP reference (or core) specification which defines the Minimum Requirement.</w:t>
      </w:r>
    </w:p>
    <w:p w14:paraId="2453113A" w14:textId="77777777" w:rsidR="00B54F83" w:rsidRPr="009B674D" w:rsidRDefault="00B54F83" w:rsidP="000D4774">
      <w:pPr>
        <w:outlineLvl w:val="0"/>
        <w:rPr>
          <w:b/>
        </w:rPr>
      </w:pPr>
      <w:r w:rsidRPr="009B674D">
        <w:rPr>
          <w:b/>
        </w:rPr>
        <w:t>X.3</w:t>
      </w:r>
      <w:r w:rsidRPr="009B674D">
        <w:rPr>
          <w:b/>
        </w:rPr>
        <w:tab/>
        <w:t>Test Purpose</w:t>
      </w:r>
    </w:p>
    <w:p w14:paraId="21C8B48A" w14:textId="77777777" w:rsidR="00B54F83" w:rsidRPr="009B674D" w:rsidRDefault="00B54F83" w:rsidP="00B54F83">
      <w:r w:rsidRPr="009B674D">
        <w:t>This subclause defines the purpose of the test.</w:t>
      </w:r>
    </w:p>
    <w:p w14:paraId="2BC2DD23" w14:textId="77777777" w:rsidR="00B54F83" w:rsidRPr="009B674D" w:rsidRDefault="00B54F83" w:rsidP="00B54F83">
      <w:pPr>
        <w:rPr>
          <w:b/>
        </w:rPr>
      </w:pPr>
      <w:r w:rsidRPr="009B674D">
        <w:rPr>
          <w:b/>
        </w:rPr>
        <w:t>X.4</w:t>
      </w:r>
      <w:r w:rsidRPr="009B674D">
        <w:rPr>
          <w:b/>
        </w:rPr>
        <w:tab/>
        <w:t>Method of test</w:t>
      </w:r>
    </w:p>
    <w:p w14:paraId="6DAA5ABC" w14:textId="77777777" w:rsidR="00B54F83" w:rsidRPr="009B674D" w:rsidRDefault="00B54F83" w:rsidP="000D4774">
      <w:pPr>
        <w:outlineLvl w:val="0"/>
        <w:rPr>
          <w:b/>
        </w:rPr>
      </w:pPr>
      <w:r w:rsidRPr="009B674D">
        <w:rPr>
          <w:b/>
        </w:rPr>
        <w:t>X.4.1</w:t>
      </w:r>
      <w:r w:rsidRPr="009B674D">
        <w:rPr>
          <w:b/>
        </w:rPr>
        <w:tab/>
        <w:t>Initial conditions</w:t>
      </w:r>
    </w:p>
    <w:p w14:paraId="3B67C207" w14:textId="77777777" w:rsidR="00B54F83" w:rsidRPr="009B674D" w:rsidRDefault="00B54F83" w:rsidP="00B54F83">
      <w:r w:rsidRPr="009B674D">
        <w:t>This subclause defines the initial conditions for each test, including the test environment, the RF channels to be tested and the basic measurement set-up.</w:t>
      </w:r>
    </w:p>
    <w:p w14:paraId="168B5765" w14:textId="77777777" w:rsidR="00B54F83" w:rsidRPr="009B674D" w:rsidRDefault="00B54F83" w:rsidP="00B54F83">
      <w:pPr>
        <w:rPr>
          <w:b/>
        </w:rPr>
      </w:pPr>
      <w:r w:rsidRPr="009B674D">
        <w:rPr>
          <w:b/>
        </w:rPr>
        <w:t>X.4.2</w:t>
      </w:r>
      <w:r w:rsidRPr="009B674D">
        <w:rPr>
          <w:b/>
        </w:rPr>
        <w:tab/>
        <w:t>Procedure</w:t>
      </w:r>
    </w:p>
    <w:p w14:paraId="7AA470CA" w14:textId="77777777" w:rsidR="00B54F83" w:rsidRPr="009B674D" w:rsidRDefault="00B54F83" w:rsidP="00B54F83">
      <w:r w:rsidRPr="009B674D">
        <w:t>This subclause describes the steps necessary to perform the test and provides further details of the test definition like point of access (e.g. test port), domain (e.g. frequency-span), range, weighting (e.g. bandwidth), and algorithms (e.g. averaging).</w:t>
      </w:r>
    </w:p>
    <w:p w14:paraId="1187F0F1" w14:textId="77777777" w:rsidR="00B54F83" w:rsidRPr="009B674D" w:rsidRDefault="00B54F83" w:rsidP="000D4774">
      <w:pPr>
        <w:outlineLvl w:val="0"/>
        <w:rPr>
          <w:b/>
        </w:rPr>
      </w:pPr>
      <w:r w:rsidRPr="009B674D">
        <w:rPr>
          <w:b/>
        </w:rPr>
        <w:t>X.5</w:t>
      </w:r>
      <w:r w:rsidRPr="009B674D">
        <w:rPr>
          <w:b/>
        </w:rPr>
        <w:tab/>
        <w:t>Test Requirement</w:t>
      </w:r>
    </w:p>
    <w:p w14:paraId="27331542" w14:textId="77777777" w:rsidR="00B54F83" w:rsidRPr="009B674D" w:rsidRDefault="00B54F83" w:rsidP="00B54F83">
      <w:r w:rsidRPr="009B674D">
        <w:t>This subclause defines the pass/fail criteria for the equipment under test. See subclause 4.1.2.2 Interpretation of measurement results.</w:t>
      </w:r>
    </w:p>
    <w:p w14:paraId="6DC3584B" w14:textId="77777777" w:rsidR="00B54F83" w:rsidRPr="009B674D" w:rsidRDefault="00B54F83" w:rsidP="000D4774">
      <w:pPr>
        <w:pStyle w:val="Heading1"/>
      </w:pPr>
      <w:bookmarkStart w:id="52" w:name="_Toc503965022"/>
      <w:r w:rsidRPr="009B674D">
        <w:t>5</w:t>
      </w:r>
      <w:r w:rsidRPr="009B674D">
        <w:tab/>
        <w:t>Operating bands and channel arrangement</w:t>
      </w:r>
      <w:bookmarkEnd w:id="52"/>
    </w:p>
    <w:p w14:paraId="7A1F34D9" w14:textId="77777777" w:rsidR="00B54F83" w:rsidRPr="009B674D" w:rsidRDefault="00B54F83" w:rsidP="000D4774">
      <w:pPr>
        <w:pStyle w:val="Heading2"/>
      </w:pPr>
      <w:bookmarkStart w:id="53" w:name="_Toc503965023"/>
      <w:r w:rsidRPr="009B674D">
        <w:t>5.1</w:t>
      </w:r>
      <w:r w:rsidRPr="009B674D">
        <w:tab/>
        <w:t>General</w:t>
      </w:r>
      <w:bookmarkEnd w:id="53"/>
    </w:p>
    <w:p w14:paraId="1A3B4F90" w14:textId="77777777" w:rsidR="00B54F83" w:rsidRPr="009B674D" w:rsidRDefault="00B54F83" w:rsidP="00B54F83">
      <w:pPr>
        <w:rPr>
          <w:rFonts w:cs="v5.0.0"/>
        </w:rPr>
      </w:pPr>
      <w:r w:rsidRPr="009B674D">
        <w:rPr>
          <w:rFonts w:cs="v5.0.0"/>
        </w:rPr>
        <w:t>The channel arrangements presented in this clause are based on the operating bands and channel bandwidths defined in the present release of specifications.</w:t>
      </w:r>
    </w:p>
    <w:p w14:paraId="7067FBFC" w14:textId="77777777" w:rsidR="00B54F83" w:rsidRPr="009B674D" w:rsidRDefault="00B54F83" w:rsidP="00B54F83">
      <w:pPr>
        <w:rPr>
          <w:rFonts w:cs="v5.0.0"/>
        </w:rPr>
      </w:pPr>
      <w:r w:rsidRPr="009B674D">
        <w:t>NOTE:</w:t>
      </w:r>
      <w:r w:rsidRPr="009B674D">
        <w:tab/>
        <w:t>Other operating bands and channel bandwidths may be considered in future releases.</w:t>
      </w:r>
    </w:p>
    <w:p w14:paraId="603AE6FC" w14:textId="77777777" w:rsidR="00B54F83" w:rsidRPr="009B674D" w:rsidRDefault="00B54F83" w:rsidP="000D4774">
      <w:pPr>
        <w:pStyle w:val="Heading2"/>
      </w:pPr>
      <w:bookmarkStart w:id="54" w:name="_Toc503965024"/>
      <w:r w:rsidRPr="009B674D">
        <w:lastRenderedPageBreak/>
        <w:t>5.2</w:t>
      </w:r>
      <w:r w:rsidRPr="009B674D">
        <w:tab/>
        <w:t>Void</w:t>
      </w:r>
      <w:bookmarkEnd w:id="54"/>
    </w:p>
    <w:p w14:paraId="4EBC35E0" w14:textId="77777777" w:rsidR="00B54F83" w:rsidRPr="009B674D" w:rsidRDefault="00B54F83" w:rsidP="000D4774">
      <w:pPr>
        <w:pStyle w:val="Heading2"/>
      </w:pPr>
      <w:bookmarkStart w:id="55" w:name="_Toc503965025"/>
      <w:r w:rsidRPr="009B674D">
        <w:t>5.3</w:t>
      </w:r>
      <w:r w:rsidRPr="009B674D">
        <w:tab/>
        <w:t>Void</w:t>
      </w:r>
      <w:bookmarkEnd w:id="55"/>
    </w:p>
    <w:p w14:paraId="256BB488" w14:textId="77777777" w:rsidR="00B54F83" w:rsidRPr="009B674D" w:rsidRDefault="00B54F83" w:rsidP="000D4774">
      <w:pPr>
        <w:pStyle w:val="Heading2"/>
      </w:pPr>
      <w:bookmarkStart w:id="56" w:name="_Toc503965026"/>
      <w:r w:rsidRPr="009B674D">
        <w:t>5.4</w:t>
      </w:r>
      <w:r w:rsidRPr="009B674D">
        <w:tab/>
        <w:t>Void</w:t>
      </w:r>
      <w:bookmarkEnd w:id="56"/>
    </w:p>
    <w:p w14:paraId="2FF99D4C" w14:textId="77777777" w:rsidR="00B54F83" w:rsidRPr="009B674D" w:rsidRDefault="00B54F83" w:rsidP="000D4774">
      <w:pPr>
        <w:pStyle w:val="Heading2"/>
      </w:pPr>
      <w:bookmarkStart w:id="57" w:name="_Toc503965027"/>
      <w:r w:rsidRPr="009B674D">
        <w:t>5.5</w:t>
      </w:r>
      <w:r w:rsidRPr="009B674D">
        <w:tab/>
        <w:t>Operating bands</w:t>
      </w:r>
      <w:bookmarkEnd w:id="57"/>
    </w:p>
    <w:p w14:paraId="161448ED" w14:textId="77777777" w:rsidR="00B54F83" w:rsidRPr="009B674D" w:rsidRDefault="00B54F83" w:rsidP="00B54F83">
      <w:r w:rsidRPr="009B674D">
        <w:t>E-UTRA FDD  is designed to operate in the operating bands defined in Table 5.5-1.</w:t>
      </w:r>
    </w:p>
    <w:p w14:paraId="233E572F" w14:textId="77777777" w:rsidR="00B54F83" w:rsidRPr="009B674D" w:rsidRDefault="00B54F83" w:rsidP="000D4774">
      <w:pPr>
        <w:pStyle w:val="TH"/>
        <w:outlineLvl w:val="0"/>
        <w:rPr>
          <w:i/>
        </w:rPr>
      </w:pPr>
      <w:r w:rsidRPr="009B674D">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B54F83" w:rsidRPr="009B674D" w14:paraId="68771EA5" w14:textId="77777777" w:rsidTr="006143B0">
        <w:trPr>
          <w:trHeight w:val="596"/>
          <w:jc w:val="center"/>
        </w:trPr>
        <w:tc>
          <w:tcPr>
            <w:tcW w:w="1232" w:type="dxa"/>
            <w:vMerge w:val="restart"/>
            <w:vAlign w:val="center"/>
          </w:tcPr>
          <w:p w14:paraId="29A36A8F" w14:textId="77777777" w:rsidR="00B54F83" w:rsidRPr="009B674D" w:rsidRDefault="00B54F83" w:rsidP="006143B0">
            <w:pPr>
              <w:pStyle w:val="TH"/>
              <w:spacing w:before="0" w:after="0"/>
              <w:rPr>
                <w:sz w:val="18"/>
                <w:szCs w:val="18"/>
              </w:rPr>
            </w:pPr>
            <w:r w:rsidRPr="009B674D">
              <w:rPr>
                <w:sz w:val="18"/>
                <w:szCs w:val="18"/>
              </w:rPr>
              <w:t>E-UTRA operating band</w:t>
            </w:r>
          </w:p>
        </w:tc>
        <w:tc>
          <w:tcPr>
            <w:tcW w:w="2802" w:type="dxa"/>
            <w:gridSpan w:val="3"/>
            <w:vAlign w:val="center"/>
          </w:tcPr>
          <w:p w14:paraId="7D3BCA89" w14:textId="77777777" w:rsidR="00B54F83" w:rsidRPr="009B674D" w:rsidRDefault="00B54F83" w:rsidP="006143B0">
            <w:pPr>
              <w:pStyle w:val="TH"/>
              <w:spacing w:before="0" w:after="0"/>
              <w:rPr>
                <w:sz w:val="18"/>
                <w:szCs w:val="18"/>
              </w:rPr>
            </w:pPr>
            <w:r w:rsidRPr="009B674D">
              <w:rPr>
                <w:sz w:val="18"/>
                <w:szCs w:val="18"/>
              </w:rPr>
              <w:t>Uplink (UL)</w:t>
            </w:r>
            <w:r w:rsidRPr="009B674D">
              <w:rPr>
                <w:sz w:val="18"/>
                <w:szCs w:val="18"/>
              </w:rPr>
              <w:br/>
              <w:t>operating band</w:t>
            </w:r>
          </w:p>
        </w:tc>
        <w:tc>
          <w:tcPr>
            <w:tcW w:w="2835" w:type="dxa"/>
            <w:gridSpan w:val="3"/>
            <w:vAlign w:val="center"/>
          </w:tcPr>
          <w:p w14:paraId="79D5DAC2" w14:textId="77777777" w:rsidR="00B54F83" w:rsidRPr="009B674D" w:rsidRDefault="00B54F83" w:rsidP="006143B0">
            <w:pPr>
              <w:pStyle w:val="TH"/>
              <w:spacing w:before="0" w:after="0"/>
              <w:rPr>
                <w:sz w:val="18"/>
                <w:szCs w:val="18"/>
              </w:rPr>
            </w:pPr>
            <w:r w:rsidRPr="009B674D">
              <w:rPr>
                <w:sz w:val="18"/>
                <w:szCs w:val="18"/>
              </w:rPr>
              <w:t>Downlink (DL)</w:t>
            </w:r>
            <w:r w:rsidRPr="009B674D">
              <w:rPr>
                <w:sz w:val="18"/>
                <w:szCs w:val="18"/>
              </w:rPr>
              <w:br/>
              <w:t>operating band</w:t>
            </w:r>
          </w:p>
        </w:tc>
        <w:tc>
          <w:tcPr>
            <w:tcW w:w="1232" w:type="dxa"/>
            <w:vMerge w:val="restart"/>
            <w:vAlign w:val="center"/>
          </w:tcPr>
          <w:p w14:paraId="1C364162" w14:textId="77777777" w:rsidR="00B54F83" w:rsidRPr="009B674D" w:rsidRDefault="00B54F83" w:rsidP="006143B0">
            <w:pPr>
              <w:pStyle w:val="TH"/>
              <w:spacing w:before="0" w:after="0"/>
              <w:rPr>
                <w:sz w:val="18"/>
                <w:szCs w:val="18"/>
              </w:rPr>
            </w:pPr>
            <w:r w:rsidRPr="009B674D">
              <w:rPr>
                <w:sz w:val="18"/>
                <w:szCs w:val="18"/>
              </w:rPr>
              <w:t>Duplex Mode</w:t>
            </w:r>
          </w:p>
        </w:tc>
      </w:tr>
      <w:tr w:rsidR="00B54F83" w:rsidRPr="009B674D" w14:paraId="7C285958" w14:textId="77777777" w:rsidTr="006143B0">
        <w:trPr>
          <w:jc w:val="center"/>
        </w:trPr>
        <w:tc>
          <w:tcPr>
            <w:tcW w:w="1232" w:type="dxa"/>
            <w:vMerge/>
            <w:vAlign w:val="center"/>
          </w:tcPr>
          <w:p w14:paraId="3CDF9C2C" w14:textId="77777777" w:rsidR="00B54F83" w:rsidRPr="009B674D" w:rsidRDefault="00B54F83" w:rsidP="006143B0">
            <w:pPr>
              <w:pStyle w:val="TH"/>
              <w:spacing w:before="0" w:after="0"/>
              <w:rPr>
                <w:sz w:val="18"/>
                <w:szCs w:val="18"/>
              </w:rPr>
            </w:pPr>
          </w:p>
        </w:tc>
        <w:tc>
          <w:tcPr>
            <w:tcW w:w="2802" w:type="dxa"/>
            <w:gridSpan w:val="3"/>
            <w:tcBorders>
              <w:bottom w:val="single" w:sz="4" w:space="0" w:color="auto"/>
            </w:tcBorders>
            <w:vAlign w:val="center"/>
          </w:tcPr>
          <w:p w14:paraId="697723F7" w14:textId="77777777" w:rsidR="00B54F83" w:rsidRPr="009B674D" w:rsidRDefault="00B54F83" w:rsidP="006143B0">
            <w:pPr>
              <w:pStyle w:val="TH"/>
              <w:spacing w:before="0" w:after="0"/>
              <w:rPr>
                <w:sz w:val="18"/>
                <w:szCs w:val="18"/>
              </w:rPr>
            </w:pPr>
            <w:r w:rsidRPr="009B674D">
              <w:rPr>
                <w:sz w:val="18"/>
                <w:szCs w:val="18"/>
              </w:rPr>
              <w:t>F</w:t>
            </w:r>
            <w:r w:rsidRPr="009B674D">
              <w:rPr>
                <w:sz w:val="18"/>
                <w:szCs w:val="18"/>
                <w:vertAlign w:val="subscript"/>
              </w:rPr>
              <w:t>UL_low</w:t>
            </w:r>
            <w:r w:rsidRPr="009B674D">
              <w:rPr>
                <w:sz w:val="18"/>
                <w:szCs w:val="18"/>
              </w:rPr>
              <w:t xml:space="preserve">   –  F</w:t>
            </w:r>
            <w:r w:rsidRPr="009B674D">
              <w:rPr>
                <w:sz w:val="18"/>
                <w:szCs w:val="18"/>
                <w:vertAlign w:val="subscript"/>
              </w:rPr>
              <w:t>UL_high</w:t>
            </w:r>
          </w:p>
        </w:tc>
        <w:tc>
          <w:tcPr>
            <w:tcW w:w="2835" w:type="dxa"/>
            <w:gridSpan w:val="3"/>
            <w:tcBorders>
              <w:bottom w:val="single" w:sz="4" w:space="0" w:color="auto"/>
            </w:tcBorders>
            <w:vAlign w:val="center"/>
          </w:tcPr>
          <w:p w14:paraId="1AABAEB9" w14:textId="77777777" w:rsidR="00B54F83" w:rsidRPr="009B674D" w:rsidRDefault="00B54F83" w:rsidP="006143B0">
            <w:pPr>
              <w:pStyle w:val="TH"/>
              <w:spacing w:before="0" w:after="0"/>
              <w:rPr>
                <w:sz w:val="18"/>
                <w:szCs w:val="18"/>
              </w:rPr>
            </w:pPr>
            <w:r w:rsidRPr="009B674D">
              <w:rPr>
                <w:sz w:val="18"/>
                <w:szCs w:val="18"/>
              </w:rPr>
              <w:t>F</w:t>
            </w:r>
            <w:r w:rsidRPr="009B674D">
              <w:rPr>
                <w:sz w:val="18"/>
                <w:szCs w:val="18"/>
                <w:vertAlign w:val="subscript"/>
              </w:rPr>
              <w:t>DL_low</w:t>
            </w:r>
            <w:r w:rsidRPr="009B674D">
              <w:rPr>
                <w:sz w:val="18"/>
                <w:szCs w:val="18"/>
              </w:rPr>
              <w:t xml:space="preserve">   –  F</w:t>
            </w:r>
            <w:r w:rsidRPr="009B674D">
              <w:rPr>
                <w:sz w:val="18"/>
                <w:szCs w:val="18"/>
                <w:vertAlign w:val="subscript"/>
              </w:rPr>
              <w:t>DL_high</w:t>
            </w:r>
          </w:p>
        </w:tc>
        <w:tc>
          <w:tcPr>
            <w:tcW w:w="1232" w:type="dxa"/>
            <w:vMerge/>
            <w:vAlign w:val="center"/>
          </w:tcPr>
          <w:p w14:paraId="475AA993" w14:textId="77777777" w:rsidR="00B54F83" w:rsidRPr="009B674D" w:rsidRDefault="00B54F83" w:rsidP="00B54F83">
            <w:pPr>
              <w:pStyle w:val="TH"/>
              <w:rPr>
                <w:sz w:val="18"/>
                <w:szCs w:val="18"/>
              </w:rPr>
            </w:pPr>
          </w:p>
        </w:tc>
      </w:tr>
      <w:tr w:rsidR="00B54F83" w:rsidRPr="009B674D" w14:paraId="3086D566" w14:textId="77777777" w:rsidTr="006143B0">
        <w:trPr>
          <w:jc w:val="center"/>
        </w:trPr>
        <w:tc>
          <w:tcPr>
            <w:tcW w:w="1232" w:type="dxa"/>
          </w:tcPr>
          <w:p w14:paraId="32F88938" w14:textId="77777777" w:rsidR="00B54F83" w:rsidRPr="009B674D" w:rsidRDefault="00B54F83" w:rsidP="006143B0">
            <w:pPr>
              <w:pStyle w:val="TAR"/>
              <w:jc w:val="center"/>
            </w:pPr>
            <w:r w:rsidRPr="009B674D">
              <w:t>1</w:t>
            </w:r>
          </w:p>
        </w:tc>
        <w:tc>
          <w:tcPr>
            <w:tcW w:w="1233" w:type="dxa"/>
            <w:tcBorders>
              <w:right w:val="nil"/>
            </w:tcBorders>
          </w:tcPr>
          <w:p w14:paraId="03B4F3C0" w14:textId="77777777" w:rsidR="00B54F83" w:rsidRPr="009B674D" w:rsidRDefault="00B54F83" w:rsidP="00923BA8">
            <w:pPr>
              <w:pStyle w:val="TAR"/>
            </w:pPr>
            <w:r w:rsidRPr="009B674D">
              <w:t xml:space="preserve">1920 MHz </w:t>
            </w:r>
          </w:p>
        </w:tc>
        <w:tc>
          <w:tcPr>
            <w:tcW w:w="337" w:type="dxa"/>
            <w:tcBorders>
              <w:left w:val="nil"/>
              <w:right w:val="nil"/>
            </w:tcBorders>
          </w:tcPr>
          <w:p w14:paraId="4FF7CE63" w14:textId="77777777" w:rsidR="00B54F83" w:rsidRPr="009B674D" w:rsidRDefault="00B54F83" w:rsidP="00923BA8">
            <w:pPr>
              <w:pStyle w:val="TAC"/>
            </w:pPr>
            <w:r w:rsidRPr="009B674D">
              <w:t>–</w:t>
            </w:r>
          </w:p>
        </w:tc>
        <w:tc>
          <w:tcPr>
            <w:tcW w:w="1232" w:type="dxa"/>
            <w:tcBorders>
              <w:left w:val="nil"/>
            </w:tcBorders>
          </w:tcPr>
          <w:p w14:paraId="70B58A4C" w14:textId="77777777" w:rsidR="00B54F83" w:rsidRPr="009B674D" w:rsidRDefault="00B54F83" w:rsidP="00923BA8">
            <w:pPr>
              <w:pStyle w:val="TAL"/>
            </w:pPr>
            <w:r w:rsidRPr="009B674D">
              <w:t xml:space="preserve">1980 MHz </w:t>
            </w:r>
          </w:p>
        </w:tc>
        <w:tc>
          <w:tcPr>
            <w:tcW w:w="1232" w:type="dxa"/>
            <w:tcBorders>
              <w:right w:val="nil"/>
            </w:tcBorders>
          </w:tcPr>
          <w:p w14:paraId="7F8779BF" w14:textId="77777777" w:rsidR="00B54F83" w:rsidRPr="009B674D" w:rsidRDefault="00B54F83" w:rsidP="00923BA8">
            <w:pPr>
              <w:pStyle w:val="TAR"/>
            </w:pPr>
            <w:r w:rsidRPr="009B674D">
              <w:t xml:space="preserve">2110 MHz  </w:t>
            </w:r>
          </w:p>
        </w:tc>
        <w:tc>
          <w:tcPr>
            <w:tcW w:w="371" w:type="dxa"/>
            <w:tcBorders>
              <w:left w:val="nil"/>
              <w:right w:val="nil"/>
            </w:tcBorders>
          </w:tcPr>
          <w:p w14:paraId="0B568336" w14:textId="77777777" w:rsidR="00B54F83" w:rsidRPr="009B674D" w:rsidRDefault="00B54F83" w:rsidP="00923BA8">
            <w:pPr>
              <w:pStyle w:val="TAC"/>
            </w:pPr>
            <w:r w:rsidRPr="009B674D">
              <w:t>–</w:t>
            </w:r>
          </w:p>
        </w:tc>
        <w:tc>
          <w:tcPr>
            <w:tcW w:w="1232" w:type="dxa"/>
            <w:tcBorders>
              <w:left w:val="nil"/>
            </w:tcBorders>
          </w:tcPr>
          <w:p w14:paraId="10F4549C" w14:textId="77777777" w:rsidR="00B54F83" w:rsidRPr="009B674D" w:rsidRDefault="00B54F83" w:rsidP="00923BA8">
            <w:pPr>
              <w:pStyle w:val="TAL"/>
            </w:pPr>
            <w:r w:rsidRPr="009B674D">
              <w:t>2170 MHz</w:t>
            </w:r>
          </w:p>
        </w:tc>
        <w:tc>
          <w:tcPr>
            <w:tcW w:w="1232" w:type="dxa"/>
            <w:vAlign w:val="center"/>
          </w:tcPr>
          <w:p w14:paraId="085E9BAC" w14:textId="77777777" w:rsidR="00B54F83" w:rsidRPr="009B674D" w:rsidRDefault="00B54F83" w:rsidP="006143B0">
            <w:pPr>
              <w:pStyle w:val="TAR"/>
              <w:jc w:val="center"/>
            </w:pPr>
            <w:r w:rsidRPr="009B674D">
              <w:t>FDD</w:t>
            </w:r>
          </w:p>
        </w:tc>
      </w:tr>
      <w:tr w:rsidR="00B54F83" w:rsidRPr="009B674D" w14:paraId="48D91BC9" w14:textId="77777777" w:rsidTr="006143B0">
        <w:trPr>
          <w:jc w:val="center"/>
        </w:trPr>
        <w:tc>
          <w:tcPr>
            <w:tcW w:w="1232" w:type="dxa"/>
          </w:tcPr>
          <w:p w14:paraId="3FB58192" w14:textId="77777777" w:rsidR="00B54F83" w:rsidRPr="009B674D" w:rsidRDefault="00B54F83" w:rsidP="006143B0">
            <w:pPr>
              <w:pStyle w:val="TAR"/>
              <w:jc w:val="center"/>
            </w:pPr>
            <w:r w:rsidRPr="009B674D">
              <w:t>2</w:t>
            </w:r>
          </w:p>
        </w:tc>
        <w:tc>
          <w:tcPr>
            <w:tcW w:w="1233" w:type="dxa"/>
            <w:tcBorders>
              <w:right w:val="nil"/>
            </w:tcBorders>
          </w:tcPr>
          <w:p w14:paraId="31389DE0" w14:textId="77777777" w:rsidR="00B54F83" w:rsidRPr="009B674D" w:rsidRDefault="00B54F83" w:rsidP="00923BA8">
            <w:pPr>
              <w:pStyle w:val="TAR"/>
            </w:pPr>
            <w:r w:rsidRPr="009B674D">
              <w:t xml:space="preserve">1850 MHz </w:t>
            </w:r>
          </w:p>
        </w:tc>
        <w:tc>
          <w:tcPr>
            <w:tcW w:w="337" w:type="dxa"/>
            <w:tcBorders>
              <w:left w:val="nil"/>
              <w:right w:val="nil"/>
            </w:tcBorders>
          </w:tcPr>
          <w:p w14:paraId="640D5A10" w14:textId="77777777" w:rsidR="00B54F83" w:rsidRPr="009B674D" w:rsidRDefault="00B54F83" w:rsidP="00923BA8">
            <w:pPr>
              <w:pStyle w:val="TAC"/>
            </w:pPr>
            <w:r w:rsidRPr="009B674D">
              <w:t>–</w:t>
            </w:r>
          </w:p>
        </w:tc>
        <w:tc>
          <w:tcPr>
            <w:tcW w:w="1232" w:type="dxa"/>
            <w:tcBorders>
              <w:left w:val="nil"/>
            </w:tcBorders>
          </w:tcPr>
          <w:p w14:paraId="6F4500C9" w14:textId="77777777" w:rsidR="00B54F83" w:rsidRPr="009B674D" w:rsidRDefault="00B54F83" w:rsidP="00923BA8">
            <w:pPr>
              <w:pStyle w:val="TAL"/>
            </w:pPr>
            <w:r w:rsidRPr="009B674D">
              <w:t>1910 MHz</w:t>
            </w:r>
          </w:p>
        </w:tc>
        <w:tc>
          <w:tcPr>
            <w:tcW w:w="1232" w:type="dxa"/>
            <w:tcBorders>
              <w:right w:val="nil"/>
            </w:tcBorders>
          </w:tcPr>
          <w:p w14:paraId="453C0B37" w14:textId="77777777" w:rsidR="00B54F83" w:rsidRPr="009B674D" w:rsidRDefault="00B54F83" w:rsidP="00923BA8">
            <w:pPr>
              <w:pStyle w:val="TAR"/>
            </w:pPr>
            <w:r w:rsidRPr="009B674D">
              <w:t xml:space="preserve">1930 MHz </w:t>
            </w:r>
          </w:p>
        </w:tc>
        <w:tc>
          <w:tcPr>
            <w:tcW w:w="371" w:type="dxa"/>
            <w:tcBorders>
              <w:left w:val="nil"/>
              <w:right w:val="nil"/>
            </w:tcBorders>
          </w:tcPr>
          <w:p w14:paraId="2B8721E9" w14:textId="77777777" w:rsidR="00B54F83" w:rsidRPr="009B674D" w:rsidRDefault="00B54F83" w:rsidP="00923BA8">
            <w:pPr>
              <w:pStyle w:val="TAC"/>
            </w:pPr>
            <w:r w:rsidRPr="009B674D">
              <w:t>–</w:t>
            </w:r>
          </w:p>
        </w:tc>
        <w:tc>
          <w:tcPr>
            <w:tcW w:w="1232" w:type="dxa"/>
            <w:tcBorders>
              <w:left w:val="nil"/>
            </w:tcBorders>
          </w:tcPr>
          <w:p w14:paraId="7A2CB4D1" w14:textId="77777777" w:rsidR="00B54F83" w:rsidRPr="009B674D" w:rsidRDefault="00B54F83" w:rsidP="00923BA8">
            <w:pPr>
              <w:pStyle w:val="TAL"/>
            </w:pPr>
            <w:r w:rsidRPr="009B674D">
              <w:t>1990 MHz</w:t>
            </w:r>
          </w:p>
        </w:tc>
        <w:tc>
          <w:tcPr>
            <w:tcW w:w="1232" w:type="dxa"/>
          </w:tcPr>
          <w:p w14:paraId="2021B994" w14:textId="77777777" w:rsidR="00B54F83" w:rsidRPr="009B674D" w:rsidRDefault="00B54F83" w:rsidP="006143B0">
            <w:pPr>
              <w:pStyle w:val="TAR"/>
              <w:jc w:val="center"/>
            </w:pPr>
            <w:r w:rsidRPr="009B674D">
              <w:t>FDD</w:t>
            </w:r>
          </w:p>
        </w:tc>
      </w:tr>
      <w:tr w:rsidR="00B54F83" w:rsidRPr="009B674D" w14:paraId="04D2A1F2" w14:textId="77777777" w:rsidTr="006143B0">
        <w:trPr>
          <w:jc w:val="center"/>
        </w:trPr>
        <w:tc>
          <w:tcPr>
            <w:tcW w:w="1232" w:type="dxa"/>
          </w:tcPr>
          <w:p w14:paraId="4C0BD0A0" w14:textId="77777777" w:rsidR="00B54F83" w:rsidRPr="009B674D" w:rsidRDefault="00B54F83" w:rsidP="006143B0">
            <w:pPr>
              <w:pStyle w:val="TAR"/>
              <w:jc w:val="center"/>
            </w:pPr>
            <w:r w:rsidRPr="009B674D">
              <w:t>3</w:t>
            </w:r>
          </w:p>
        </w:tc>
        <w:tc>
          <w:tcPr>
            <w:tcW w:w="1233" w:type="dxa"/>
            <w:tcBorders>
              <w:right w:val="nil"/>
            </w:tcBorders>
          </w:tcPr>
          <w:p w14:paraId="7C4F6576" w14:textId="77777777" w:rsidR="00B54F83" w:rsidRPr="009B674D" w:rsidRDefault="00B54F83" w:rsidP="00923BA8">
            <w:pPr>
              <w:pStyle w:val="TAR"/>
            </w:pPr>
            <w:r w:rsidRPr="009B674D">
              <w:t xml:space="preserve">1710 MHz </w:t>
            </w:r>
          </w:p>
        </w:tc>
        <w:tc>
          <w:tcPr>
            <w:tcW w:w="337" w:type="dxa"/>
            <w:tcBorders>
              <w:left w:val="nil"/>
              <w:right w:val="nil"/>
            </w:tcBorders>
          </w:tcPr>
          <w:p w14:paraId="0CF449D2" w14:textId="77777777" w:rsidR="00B54F83" w:rsidRPr="009B674D" w:rsidRDefault="00B54F83" w:rsidP="00923BA8">
            <w:pPr>
              <w:pStyle w:val="TAC"/>
            </w:pPr>
            <w:r w:rsidRPr="009B674D">
              <w:t>–</w:t>
            </w:r>
          </w:p>
        </w:tc>
        <w:tc>
          <w:tcPr>
            <w:tcW w:w="1232" w:type="dxa"/>
            <w:tcBorders>
              <w:left w:val="nil"/>
            </w:tcBorders>
          </w:tcPr>
          <w:p w14:paraId="12C0AAC6" w14:textId="77777777" w:rsidR="00B54F83" w:rsidRPr="009B674D" w:rsidRDefault="00B54F83" w:rsidP="00923BA8">
            <w:pPr>
              <w:pStyle w:val="TAL"/>
            </w:pPr>
            <w:r w:rsidRPr="009B674D">
              <w:t>1785 MHz</w:t>
            </w:r>
          </w:p>
        </w:tc>
        <w:tc>
          <w:tcPr>
            <w:tcW w:w="1232" w:type="dxa"/>
            <w:tcBorders>
              <w:right w:val="nil"/>
            </w:tcBorders>
          </w:tcPr>
          <w:p w14:paraId="04642B3A" w14:textId="77777777" w:rsidR="00B54F83" w:rsidRPr="009B674D" w:rsidRDefault="00B54F83" w:rsidP="00923BA8">
            <w:pPr>
              <w:pStyle w:val="TAR"/>
            </w:pPr>
            <w:r w:rsidRPr="009B674D">
              <w:t xml:space="preserve">1805 MHz </w:t>
            </w:r>
          </w:p>
        </w:tc>
        <w:tc>
          <w:tcPr>
            <w:tcW w:w="371" w:type="dxa"/>
            <w:tcBorders>
              <w:left w:val="nil"/>
              <w:right w:val="nil"/>
            </w:tcBorders>
          </w:tcPr>
          <w:p w14:paraId="11DAF384" w14:textId="77777777" w:rsidR="00B54F83" w:rsidRPr="009B674D" w:rsidRDefault="00B54F83" w:rsidP="00923BA8">
            <w:pPr>
              <w:pStyle w:val="TAC"/>
            </w:pPr>
            <w:r w:rsidRPr="009B674D">
              <w:t>–</w:t>
            </w:r>
          </w:p>
        </w:tc>
        <w:tc>
          <w:tcPr>
            <w:tcW w:w="1232" w:type="dxa"/>
            <w:tcBorders>
              <w:left w:val="nil"/>
            </w:tcBorders>
          </w:tcPr>
          <w:p w14:paraId="17BCBF36" w14:textId="77777777" w:rsidR="00B54F83" w:rsidRPr="009B674D" w:rsidRDefault="00B54F83" w:rsidP="00923BA8">
            <w:pPr>
              <w:pStyle w:val="TAL"/>
            </w:pPr>
            <w:r w:rsidRPr="009B674D">
              <w:t>1880 MHz</w:t>
            </w:r>
          </w:p>
        </w:tc>
        <w:tc>
          <w:tcPr>
            <w:tcW w:w="1232" w:type="dxa"/>
          </w:tcPr>
          <w:p w14:paraId="3F002D32" w14:textId="77777777" w:rsidR="00B54F83" w:rsidRPr="009B674D" w:rsidRDefault="00B54F83" w:rsidP="006143B0">
            <w:pPr>
              <w:pStyle w:val="TAR"/>
              <w:jc w:val="center"/>
            </w:pPr>
            <w:r w:rsidRPr="009B674D">
              <w:t>FDD</w:t>
            </w:r>
          </w:p>
        </w:tc>
      </w:tr>
      <w:tr w:rsidR="00B54F83" w:rsidRPr="009B674D" w14:paraId="0F51AE8E" w14:textId="77777777" w:rsidTr="006143B0">
        <w:trPr>
          <w:jc w:val="center"/>
        </w:trPr>
        <w:tc>
          <w:tcPr>
            <w:tcW w:w="1232" w:type="dxa"/>
          </w:tcPr>
          <w:p w14:paraId="1F9B7F08" w14:textId="77777777" w:rsidR="00B54F83" w:rsidRPr="009B674D" w:rsidRDefault="00B54F83" w:rsidP="006143B0">
            <w:pPr>
              <w:pStyle w:val="TAR"/>
              <w:jc w:val="center"/>
            </w:pPr>
            <w:r w:rsidRPr="009B674D">
              <w:t>4</w:t>
            </w:r>
          </w:p>
        </w:tc>
        <w:tc>
          <w:tcPr>
            <w:tcW w:w="1233" w:type="dxa"/>
            <w:tcBorders>
              <w:right w:val="nil"/>
            </w:tcBorders>
          </w:tcPr>
          <w:p w14:paraId="2B651FA3" w14:textId="77777777" w:rsidR="00B54F83" w:rsidRPr="009B674D" w:rsidRDefault="00B54F83" w:rsidP="00923BA8">
            <w:pPr>
              <w:pStyle w:val="TAR"/>
            </w:pPr>
            <w:r w:rsidRPr="009B674D">
              <w:t>1710 MHz</w:t>
            </w:r>
          </w:p>
        </w:tc>
        <w:tc>
          <w:tcPr>
            <w:tcW w:w="337" w:type="dxa"/>
            <w:tcBorders>
              <w:left w:val="nil"/>
              <w:right w:val="nil"/>
            </w:tcBorders>
          </w:tcPr>
          <w:p w14:paraId="617B7FDD" w14:textId="77777777" w:rsidR="00B54F83" w:rsidRPr="009B674D" w:rsidRDefault="00B54F83" w:rsidP="00923BA8">
            <w:pPr>
              <w:pStyle w:val="TAC"/>
            </w:pPr>
            <w:r w:rsidRPr="009B674D">
              <w:t>–</w:t>
            </w:r>
          </w:p>
        </w:tc>
        <w:tc>
          <w:tcPr>
            <w:tcW w:w="1232" w:type="dxa"/>
            <w:tcBorders>
              <w:left w:val="nil"/>
            </w:tcBorders>
          </w:tcPr>
          <w:p w14:paraId="59E51E58" w14:textId="77777777" w:rsidR="00B54F83" w:rsidRPr="009B674D" w:rsidRDefault="00B54F83" w:rsidP="00923BA8">
            <w:pPr>
              <w:pStyle w:val="TAL"/>
            </w:pPr>
            <w:r w:rsidRPr="009B674D">
              <w:t xml:space="preserve">1755 MHz </w:t>
            </w:r>
          </w:p>
        </w:tc>
        <w:tc>
          <w:tcPr>
            <w:tcW w:w="1232" w:type="dxa"/>
            <w:tcBorders>
              <w:right w:val="nil"/>
            </w:tcBorders>
          </w:tcPr>
          <w:p w14:paraId="45CA06BC" w14:textId="77777777" w:rsidR="00B54F83" w:rsidRPr="009B674D" w:rsidRDefault="00B54F83" w:rsidP="00923BA8">
            <w:pPr>
              <w:pStyle w:val="TAR"/>
            </w:pPr>
            <w:r w:rsidRPr="009B674D">
              <w:t xml:space="preserve">2110 MHz </w:t>
            </w:r>
          </w:p>
        </w:tc>
        <w:tc>
          <w:tcPr>
            <w:tcW w:w="371" w:type="dxa"/>
            <w:tcBorders>
              <w:left w:val="nil"/>
              <w:right w:val="nil"/>
            </w:tcBorders>
          </w:tcPr>
          <w:p w14:paraId="7271424B" w14:textId="77777777" w:rsidR="00B54F83" w:rsidRPr="009B674D" w:rsidRDefault="00B54F83" w:rsidP="00923BA8">
            <w:pPr>
              <w:pStyle w:val="TAC"/>
            </w:pPr>
            <w:r w:rsidRPr="009B674D">
              <w:t>–</w:t>
            </w:r>
          </w:p>
        </w:tc>
        <w:tc>
          <w:tcPr>
            <w:tcW w:w="1232" w:type="dxa"/>
            <w:tcBorders>
              <w:left w:val="nil"/>
            </w:tcBorders>
          </w:tcPr>
          <w:p w14:paraId="7E093BF1" w14:textId="77777777" w:rsidR="00B54F83" w:rsidRPr="009B674D" w:rsidRDefault="00B54F83" w:rsidP="00923BA8">
            <w:pPr>
              <w:pStyle w:val="TAL"/>
            </w:pPr>
            <w:r w:rsidRPr="009B674D">
              <w:t>2155 MHz</w:t>
            </w:r>
          </w:p>
        </w:tc>
        <w:tc>
          <w:tcPr>
            <w:tcW w:w="1232" w:type="dxa"/>
          </w:tcPr>
          <w:p w14:paraId="434D80C4" w14:textId="77777777" w:rsidR="00B54F83" w:rsidRPr="009B674D" w:rsidRDefault="00B54F83" w:rsidP="006143B0">
            <w:pPr>
              <w:pStyle w:val="TAR"/>
              <w:jc w:val="center"/>
            </w:pPr>
            <w:r w:rsidRPr="009B674D">
              <w:t>FDD</w:t>
            </w:r>
          </w:p>
        </w:tc>
      </w:tr>
      <w:tr w:rsidR="00B54F83" w:rsidRPr="009B674D" w14:paraId="4169647D" w14:textId="77777777" w:rsidTr="006143B0">
        <w:trPr>
          <w:jc w:val="center"/>
        </w:trPr>
        <w:tc>
          <w:tcPr>
            <w:tcW w:w="1232" w:type="dxa"/>
          </w:tcPr>
          <w:p w14:paraId="4BA23EC6" w14:textId="77777777" w:rsidR="00B54F83" w:rsidRPr="009B674D" w:rsidRDefault="00B54F83" w:rsidP="006143B0">
            <w:pPr>
              <w:pStyle w:val="TAR"/>
              <w:jc w:val="center"/>
            </w:pPr>
            <w:r w:rsidRPr="009B674D">
              <w:t>5</w:t>
            </w:r>
          </w:p>
        </w:tc>
        <w:tc>
          <w:tcPr>
            <w:tcW w:w="1233" w:type="dxa"/>
            <w:tcBorders>
              <w:right w:val="nil"/>
            </w:tcBorders>
          </w:tcPr>
          <w:p w14:paraId="2A4F0CD2" w14:textId="77777777" w:rsidR="00B54F83" w:rsidRPr="009B674D" w:rsidRDefault="00B54F83" w:rsidP="00923BA8">
            <w:pPr>
              <w:pStyle w:val="TAR"/>
            </w:pPr>
            <w:r w:rsidRPr="009B674D">
              <w:t>824 MHz</w:t>
            </w:r>
          </w:p>
        </w:tc>
        <w:tc>
          <w:tcPr>
            <w:tcW w:w="337" w:type="dxa"/>
            <w:tcBorders>
              <w:left w:val="nil"/>
              <w:right w:val="nil"/>
            </w:tcBorders>
          </w:tcPr>
          <w:p w14:paraId="35AB946E" w14:textId="77777777" w:rsidR="00B54F83" w:rsidRPr="009B674D" w:rsidRDefault="00B54F83" w:rsidP="00923BA8">
            <w:pPr>
              <w:pStyle w:val="TAC"/>
            </w:pPr>
            <w:r w:rsidRPr="009B674D">
              <w:t>–</w:t>
            </w:r>
          </w:p>
        </w:tc>
        <w:tc>
          <w:tcPr>
            <w:tcW w:w="1232" w:type="dxa"/>
            <w:tcBorders>
              <w:left w:val="nil"/>
            </w:tcBorders>
          </w:tcPr>
          <w:p w14:paraId="126A0606" w14:textId="77777777" w:rsidR="00B54F83" w:rsidRPr="009B674D" w:rsidRDefault="00B54F83" w:rsidP="00923BA8">
            <w:pPr>
              <w:pStyle w:val="TAL"/>
            </w:pPr>
            <w:r w:rsidRPr="009B674D">
              <w:t>849 MHz</w:t>
            </w:r>
          </w:p>
        </w:tc>
        <w:tc>
          <w:tcPr>
            <w:tcW w:w="1232" w:type="dxa"/>
            <w:tcBorders>
              <w:right w:val="nil"/>
            </w:tcBorders>
          </w:tcPr>
          <w:p w14:paraId="0875C14A" w14:textId="77777777" w:rsidR="00B54F83" w:rsidRPr="009B674D" w:rsidRDefault="00B54F83" w:rsidP="00923BA8">
            <w:pPr>
              <w:pStyle w:val="TAR"/>
            </w:pPr>
            <w:r w:rsidRPr="009B674D">
              <w:t xml:space="preserve">869 MHz </w:t>
            </w:r>
          </w:p>
        </w:tc>
        <w:tc>
          <w:tcPr>
            <w:tcW w:w="371" w:type="dxa"/>
            <w:tcBorders>
              <w:left w:val="nil"/>
              <w:right w:val="nil"/>
            </w:tcBorders>
          </w:tcPr>
          <w:p w14:paraId="2884F4B3" w14:textId="77777777" w:rsidR="00B54F83" w:rsidRPr="009B674D" w:rsidRDefault="00B54F83" w:rsidP="00923BA8">
            <w:pPr>
              <w:pStyle w:val="TAC"/>
            </w:pPr>
            <w:r w:rsidRPr="009B674D">
              <w:t>–</w:t>
            </w:r>
          </w:p>
        </w:tc>
        <w:tc>
          <w:tcPr>
            <w:tcW w:w="1232" w:type="dxa"/>
            <w:tcBorders>
              <w:left w:val="nil"/>
            </w:tcBorders>
          </w:tcPr>
          <w:p w14:paraId="0FAC2F14" w14:textId="77777777" w:rsidR="00B54F83" w:rsidRPr="009B674D" w:rsidRDefault="00B54F83" w:rsidP="00923BA8">
            <w:pPr>
              <w:pStyle w:val="TAL"/>
            </w:pPr>
            <w:r w:rsidRPr="009B674D">
              <w:t>894MHz</w:t>
            </w:r>
          </w:p>
        </w:tc>
        <w:tc>
          <w:tcPr>
            <w:tcW w:w="1232" w:type="dxa"/>
          </w:tcPr>
          <w:p w14:paraId="5B96C0A5" w14:textId="77777777" w:rsidR="00B54F83" w:rsidRPr="009B674D" w:rsidRDefault="00B54F83" w:rsidP="006143B0">
            <w:pPr>
              <w:pStyle w:val="TAR"/>
              <w:jc w:val="center"/>
            </w:pPr>
            <w:r w:rsidRPr="009B674D">
              <w:t>FDD</w:t>
            </w:r>
          </w:p>
        </w:tc>
      </w:tr>
      <w:tr w:rsidR="00B54F83" w:rsidRPr="009B674D" w14:paraId="7E4A2B61" w14:textId="77777777" w:rsidTr="006143B0">
        <w:trPr>
          <w:jc w:val="center"/>
        </w:trPr>
        <w:tc>
          <w:tcPr>
            <w:tcW w:w="1232" w:type="dxa"/>
          </w:tcPr>
          <w:p w14:paraId="0340F47E" w14:textId="77777777" w:rsidR="00B54F83" w:rsidRPr="009B674D" w:rsidRDefault="00B54F83" w:rsidP="005A3467">
            <w:pPr>
              <w:pStyle w:val="TAC"/>
              <w:rPr>
                <w:vertAlign w:val="superscript"/>
              </w:rPr>
            </w:pPr>
            <w:r w:rsidRPr="009B674D">
              <w:t>6</w:t>
            </w:r>
          </w:p>
          <w:p w14:paraId="6DF03A85" w14:textId="77777777" w:rsidR="005A3467" w:rsidRPr="009B674D" w:rsidRDefault="005A3467" w:rsidP="005A3467">
            <w:pPr>
              <w:pStyle w:val="TAC"/>
            </w:pPr>
            <w:r w:rsidRPr="009B674D">
              <w:t>(NOTE 1)</w:t>
            </w:r>
          </w:p>
        </w:tc>
        <w:tc>
          <w:tcPr>
            <w:tcW w:w="1233" w:type="dxa"/>
            <w:tcBorders>
              <w:right w:val="nil"/>
            </w:tcBorders>
          </w:tcPr>
          <w:p w14:paraId="3401FBBA" w14:textId="77777777" w:rsidR="00B54F83" w:rsidRPr="009B674D" w:rsidRDefault="00B54F83" w:rsidP="00923BA8">
            <w:pPr>
              <w:pStyle w:val="TAR"/>
            </w:pPr>
            <w:r w:rsidRPr="009B674D">
              <w:t>830 MHz</w:t>
            </w:r>
          </w:p>
        </w:tc>
        <w:tc>
          <w:tcPr>
            <w:tcW w:w="337" w:type="dxa"/>
            <w:tcBorders>
              <w:left w:val="nil"/>
              <w:right w:val="nil"/>
            </w:tcBorders>
          </w:tcPr>
          <w:p w14:paraId="4B22DF45" w14:textId="77777777" w:rsidR="00B54F83" w:rsidRPr="009B674D" w:rsidRDefault="00B54F83" w:rsidP="00923BA8">
            <w:pPr>
              <w:pStyle w:val="TAC"/>
            </w:pPr>
            <w:r w:rsidRPr="009B674D">
              <w:t>–</w:t>
            </w:r>
          </w:p>
        </w:tc>
        <w:tc>
          <w:tcPr>
            <w:tcW w:w="1232" w:type="dxa"/>
            <w:tcBorders>
              <w:left w:val="nil"/>
            </w:tcBorders>
          </w:tcPr>
          <w:p w14:paraId="13DC2599" w14:textId="77777777" w:rsidR="00B54F83" w:rsidRPr="009B674D" w:rsidRDefault="00B54F83" w:rsidP="00923BA8">
            <w:pPr>
              <w:pStyle w:val="TAL"/>
            </w:pPr>
            <w:r w:rsidRPr="009B674D">
              <w:t>840  MHz</w:t>
            </w:r>
          </w:p>
        </w:tc>
        <w:tc>
          <w:tcPr>
            <w:tcW w:w="1232" w:type="dxa"/>
            <w:tcBorders>
              <w:right w:val="nil"/>
            </w:tcBorders>
          </w:tcPr>
          <w:p w14:paraId="7F9B15A7" w14:textId="77777777" w:rsidR="00B54F83" w:rsidRPr="009B674D" w:rsidRDefault="00B54F83" w:rsidP="00923BA8">
            <w:pPr>
              <w:pStyle w:val="TAR"/>
            </w:pPr>
            <w:r w:rsidRPr="009B674D">
              <w:t xml:space="preserve">875 MHz </w:t>
            </w:r>
          </w:p>
        </w:tc>
        <w:tc>
          <w:tcPr>
            <w:tcW w:w="371" w:type="dxa"/>
            <w:tcBorders>
              <w:left w:val="nil"/>
              <w:right w:val="nil"/>
            </w:tcBorders>
          </w:tcPr>
          <w:p w14:paraId="7B9A94E9" w14:textId="77777777" w:rsidR="00B54F83" w:rsidRPr="009B674D" w:rsidRDefault="00B54F83" w:rsidP="00923BA8">
            <w:pPr>
              <w:pStyle w:val="TAC"/>
            </w:pPr>
            <w:r w:rsidRPr="009B674D">
              <w:t>–</w:t>
            </w:r>
          </w:p>
        </w:tc>
        <w:tc>
          <w:tcPr>
            <w:tcW w:w="1232" w:type="dxa"/>
            <w:tcBorders>
              <w:left w:val="nil"/>
            </w:tcBorders>
          </w:tcPr>
          <w:p w14:paraId="744FA88D" w14:textId="77777777" w:rsidR="00B54F83" w:rsidRPr="009B674D" w:rsidRDefault="00B54F83" w:rsidP="00923BA8">
            <w:pPr>
              <w:pStyle w:val="TAL"/>
            </w:pPr>
            <w:r w:rsidRPr="009B674D">
              <w:t>885 MHz</w:t>
            </w:r>
          </w:p>
        </w:tc>
        <w:tc>
          <w:tcPr>
            <w:tcW w:w="1232" w:type="dxa"/>
          </w:tcPr>
          <w:p w14:paraId="2F021772" w14:textId="77777777" w:rsidR="00B54F83" w:rsidRPr="009B674D" w:rsidRDefault="00B54F83" w:rsidP="006143B0">
            <w:pPr>
              <w:pStyle w:val="TAR"/>
              <w:jc w:val="center"/>
            </w:pPr>
            <w:r w:rsidRPr="009B674D">
              <w:t>FDD</w:t>
            </w:r>
          </w:p>
        </w:tc>
      </w:tr>
      <w:tr w:rsidR="00B54F83" w:rsidRPr="009B674D" w14:paraId="2A7D34B2" w14:textId="77777777" w:rsidTr="006143B0">
        <w:trPr>
          <w:jc w:val="center"/>
        </w:trPr>
        <w:tc>
          <w:tcPr>
            <w:tcW w:w="1232" w:type="dxa"/>
          </w:tcPr>
          <w:p w14:paraId="7E6F2690" w14:textId="77777777" w:rsidR="00B54F83" w:rsidRPr="009B674D" w:rsidRDefault="00B54F83" w:rsidP="006143B0">
            <w:pPr>
              <w:pStyle w:val="TAR"/>
              <w:jc w:val="center"/>
            </w:pPr>
            <w:r w:rsidRPr="009B674D">
              <w:t>7</w:t>
            </w:r>
          </w:p>
        </w:tc>
        <w:tc>
          <w:tcPr>
            <w:tcW w:w="1233" w:type="dxa"/>
            <w:tcBorders>
              <w:right w:val="nil"/>
            </w:tcBorders>
          </w:tcPr>
          <w:p w14:paraId="09276C1C" w14:textId="77777777" w:rsidR="00B54F83" w:rsidRPr="009B674D" w:rsidRDefault="00B54F83" w:rsidP="00923BA8">
            <w:pPr>
              <w:pStyle w:val="TAR"/>
            </w:pPr>
            <w:r w:rsidRPr="009B674D">
              <w:t>2500 MHz</w:t>
            </w:r>
          </w:p>
        </w:tc>
        <w:tc>
          <w:tcPr>
            <w:tcW w:w="337" w:type="dxa"/>
            <w:tcBorders>
              <w:left w:val="nil"/>
              <w:right w:val="nil"/>
            </w:tcBorders>
          </w:tcPr>
          <w:p w14:paraId="486B2325" w14:textId="77777777" w:rsidR="00B54F83" w:rsidRPr="009B674D" w:rsidRDefault="00B54F83" w:rsidP="00923BA8">
            <w:pPr>
              <w:pStyle w:val="TAC"/>
            </w:pPr>
            <w:r w:rsidRPr="009B674D">
              <w:t>–</w:t>
            </w:r>
          </w:p>
        </w:tc>
        <w:tc>
          <w:tcPr>
            <w:tcW w:w="1232" w:type="dxa"/>
            <w:tcBorders>
              <w:left w:val="nil"/>
            </w:tcBorders>
          </w:tcPr>
          <w:p w14:paraId="51302C64" w14:textId="77777777" w:rsidR="00B54F83" w:rsidRPr="009B674D" w:rsidRDefault="00B54F83" w:rsidP="00923BA8">
            <w:pPr>
              <w:pStyle w:val="TAL"/>
            </w:pPr>
            <w:r w:rsidRPr="009B674D">
              <w:t>2570 MHz</w:t>
            </w:r>
          </w:p>
        </w:tc>
        <w:tc>
          <w:tcPr>
            <w:tcW w:w="1232" w:type="dxa"/>
            <w:tcBorders>
              <w:right w:val="nil"/>
            </w:tcBorders>
          </w:tcPr>
          <w:p w14:paraId="4023CC06" w14:textId="77777777" w:rsidR="00B54F83" w:rsidRPr="009B674D" w:rsidRDefault="00B54F83" w:rsidP="00923BA8">
            <w:pPr>
              <w:pStyle w:val="TAR"/>
            </w:pPr>
            <w:r w:rsidRPr="009B674D">
              <w:t xml:space="preserve">2620 MHz </w:t>
            </w:r>
          </w:p>
        </w:tc>
        <w:tc>
          <w:tcPr>
            <w:tcW w:w="371" w:type="dxa"/>
            <w:tcBorders>
              <w:left w:val="nil"/>
              <w:right w:val="nil"/>
            </w:tcBorders>
          </w:tcPr>
          <w:p w14:paraId="3856D7E6" w14:textId="77777777" w:rsidR="00B54F83" w:rsidRPr="009B674D" w:rsidRDefault="00B54F83" w:rsidP="00923BA8">
            <w:pPr>
              <w:pStyle w:val="TAC"/>
            </w:pPr>
            <w:r w:rsidRPr="009B674D">
              <w:t>–</w:t>
            </w:r>
          </w:p>
        </w:tc>
        <w:tc>
          <w:tcPr>
            <w:tcW w:w="1232" w:type="dxa"/>
            <w:tcBorders>
              <w:left w:val="nil"/>
            </w:tcBorders>
          </w:tcPr>
          <w:p w14:paraId="76A56499" w14:textId="77777777" w:rsidR="00B54F83" w:rsidRPr="009B674D" w:rsidRDefault="00B54F83" w:rsidP="00923BA8">
            <w:pPr>
              <w:pStyle w:val="TAL"/>
            </w:pPr>
            <w:r w:rsidRPr="009B674D">
              <w:t>2690 MHz</w:t>
            </w:r>
          </w:p>
        </w:tc>
        <w:tc>
          <w:tcPr>
            <w:tcW w:w="1232" w:type="dxa"/>
          </w:tcPr>
          <w:p w14:paraId="42113DD0" w14:textId="77777777" w:rsidR="00B54F83" w:rsidRPr="009B674D" w:rsidRDefault="00B54F83" w:rsidP="006143B0">
            <w:pPr>
              <w:pStyle w:val="TAR"/>
              <w:jc w:val="center"/>
            </w:pPr>
            <w:r w:rsidRPr="009B674D">
              <w:t>FDD</w:t>
            </w:r>
          </w:p>
        </w:tc>
      </w:tr>
      <w:tr w:rsidR="00B54F83" w:rsidRPr="009B674D" w14:paraId="3F973CE7" w14:textId="77777777" w:rsidTr="006143B0">
        <w:trPr>
          <w:jc w:val="center"/>
        </w:trPr>
        <w:tc>
          <w:tcPr>
            <w:tcW w:w="1232" w:type="dxa"/>
          </w:tcPr>
          <w:p w14:paraId="205B6C3B" w14:textId="77777777" w:rsidR="00B54F83" w:rsidRPr="009B674D" w:rsidRDefault="00B54F83" w:rsidP="006143B0">
            <w:pPr>
              <w:pStyle w:val="TAR"/>
              <w:jc w:val="center"/>
            </w:pPr>
            <w:r w:rsidRPr="009B674D">
              <w:t>8</w:t>
            </w:r>
          </w:p>
        </w:tc>
        <w:tc>
          <w:tcPr>
            <w:tcW w:w="1233" w:type="dxa"/>
            <w:tcBorders>
              <w:right w:val="nil"/>
            </w:tcBorders>
          </w:tcPr>
          <w:p w14:paraId="6E53C58F" w14:textId="77777777" w:rsidR="00B54F83" w:rsidRPr="009B674D" w:rsidRDefault="00B54F83" w:rsidP="00923BA8">
            <w:pPr>
              <w:pStyle w:val="TAR"/>
            </w:pPr>
            <w:r w:rsidRPr="009B674D">
              <w:t>880 MHz</w:t>
            </w:r>
          </w:p>
        </w:tc>
        <w:tc>
          <w:tcPr>
            <w:tcW w:w="337" w:type="dxa"/>
            <w:tcBorders>
              <w:left w:val="nil"/>
              <w:right w:val="nil"/>
            </w:tcBorders>
          </w:tcPr>
          <w:p w14:paraId="1ECEECA6" w14:textId="77777777" w:rsidR="00B54F83" w:rsidRPr="009B674D" w:rsidRDefault="00B54F83" w:rsidP="00923BA8">
            <w:pPr>
              <w:pStyle w:val="TAC"/>
            </w:pPr>
            <w:r w:rsidRPr="009B674D">
              <w:t>–</w:t>
            </w:r>
          </w:p>
        </w:tc>
        <w:tc>
          <w:tcPr>
            <w:tcW w:w="1232" w:type="dxa"/>
            <w:tcBorders>
              <w:left w:val="nil"/>
            </w:tcBorders>
          </w:tcPr>
          <w:p w14:paraId="03594CCA" w14:textId="77777777" w:rsidR="00B54F83" w:rsidRPr="009B674D" w:rsidRDefault="00B54F83" w:rsidP="00923BA8">
            <w:pPr>
              <w:pStyle w:val="TAL"/>
            </w:pPr>
            <w:r w:rsidRPr="009B674D">
              <w:t>915 MHz</w:t>
            </w:r>
          </w:p>
        </w:tc>
        <w:tc>
          <w:tcPr>
            <w:tcW w:w="1232" w:type="dxa"/>
            <w:tcBorders>
              <w:right w:val="nil"/>
            </w:tcBorders>
          </w:tcPr>
          <w:p w14:paraId="13E38281" w14:textId="77777777" w:rsidR="00B54F83" w:rsidRPr="009B674D" w:rsidRDefault="00B54F83" w:rsidP="00923BA8">
            <w:pPr>
              <w:pStyle w:val="TAR"/>
            </w:pPr>
            <w:r w:rsidRPr="009B674D">
              <w:t xml:space="preserve">925 MHz  </w:t>
            </w:r>
          </w:p>
        </w:tc>
        <w:tc>
          <w:tcPr>
            <w:tcW w:w="371" w:type="dxa"/>
            <w:tcBorders>
              <w:left w:val="nil"/>
              <w:right w:val="nil"/>
            </w:tcBorders>
          </w:tcPr>
          <w:p w14:paraId="1A124D48" w14:textId="77777777" w:rsidR="00B54F83" w:rsidRPr="009B674D" w:rsidRDefault="00B54F83" w:rsidP="00923BA8">
            <w:pPr>
              <w:pStyle w:val="TAC"/>
            </w:pPr>
            <w:r w:rsidRPr="009B674D">
              <w:t>–</w:t>
            </w:r>
          </w:p>
        </w:tc>
        <w:tc>
          <w:tcPr>
            <w:tcW w:w="1232" w:type="dxa"/>
            <w:tcBorders>
              <w:left w:val="nil"/>
            </w:tcBorders>
          </w:tcPr>
          <w:p w14:paraId="4B2B8265" w14:textId="77777777" w:rsidR="00B54F83" w:rsidRPr="009B674D" w:rsidRDefault="00B54F83" w:rsidP="00923BA8">
            <w:pPr>
              <w:pStyle w:val="TAL"/>
            </w:pPr>
            <w:r w:rsidRPr="009B674D">
              <w:t>960 MHz</w:t>
            </w:r>
          </w:p>
        </w:tc>
        <w:tc>
          <w:tcPr>
            <w:tcW w:w="1232" w:type="dxa"/>
          </w:tcPr>
          <w:p w14:paraId="5F364238" w14:textId="77777777" w:rsidR="00B54F83" w:rsidRPr="009B674D" w:rsidRDefault="00B54F83" w:rsidP="006143B0">
            <w:pPr>
              <w:pStyle w:val="TAR"/>
              <w:jc w:val="center"/>
            </w:pPr>
            <w:r w:rsidRPr="009B674D">
              <w:t>FDD</w:t>
            </w:r>
          </w:p>
        </w:tc>
      </w:tr>
      <w:tr w:rsidR="00B54F83" w:rsidRPr="009B674D" w14:paraId="5BACFD93" w14:textId="77777777" w:rsidTr="006143B0">
        <w:trPr>
          <w:jc w:val="center"/>
        </w:trPr>
        <w:tc>
          <w:tcPr>
            <w:tcW w:w="1232" w:type="dxa"/>
          </w:tcPr>
          <w:p w14:paraId="28084C9A" w14:textId="77777777" w:rsidR="00B54F83" w:rsidRPr="009B674D" w:rsidRDefault="00B54F83" w:rsidP="006143B0">
            <w:pPr>
              <w:pStyle w:val="TAR"/>
              <w:jc w:val="center"/>
            </w:pPr>
            <w:r w:rsidRPr="009B674D">
              <w:t>9</w:t>
            </w:r>
          </w:p>
        </w:tc>
        <w:tc>
          <w:tcPr>
            <w:tcW w:w="1233" w:type="dxa"/>
            <w:tcBorders>
              <w:right w:val="nil"/>
            </w:tcBorders>
          </w:tcPr>
          <w:p w14:paraId="616F6BE3" w14:textId="77777777" w:rsidR="00B54F83" w:rsidRPr="009B674D" w:rsidRDefault="00B54F83" w:rsidP="00923BA8">
            <w:pPr>
              <w:pStyle w:val="TAR"/>
            </w:pPr>
            <w:r w:rsidRPr="009B674D">
              <w:t>1749.9 MHz</w:t>
            </w:r>
          </w:p>
        </w:tc>
        <w:tc>
          <w:tcPr>
            <w:tcW w:w="337" w:type="dxa"/>
            <w:tcBorders>
              <w:left w:val="nil"/>
              <w:right w:val="nil"/>
            </w:tcBorders>
          </w:tcPr>
          <w:p w14:paraId="0A8AC94C" w14:textId="77777777" w:rsidR="00B54F83" w:rsidRPr="009B674D" w:rsidRDefault="00B54F83" w:rsidP="00923BA8">
            <w:pPr>
              <w:pStyle w:val="TAC"/>
            </w:pPr>
            <w:r w:rsidRPr="009B674D">
              <w:t>–</w:t>
            </w:r>
          </w:p>
        </w:tc>
        <w:tc>
          <w:tcPr>
            <w:tcW w:w="1232" w:type="dxa"/>
            <w:tcBorders>
              <w:left w:val="nil"/>
            </w:tcBorders>
          </w:tcPr>
          <w:p w14:paraId="09591652" w14:textId="77777777" w:rsidR="00B54F83" w:rsidRPr="009B674D" w:rsidRDefault="00B54F83" w:rsidP="00923BA8">
            <w:pPr>
              <w:pStyle w:val="TAL"/>
            </w:pPr>
            <w:r w:rsidRPr="009B674D">
              <w:t>1784.9 MHz</w:t>
            </w:r>
          </w:p>
        </w:tc>
        <w:tc>
          <w:tcPr>
            <w:tcW w:w="1232" w:type="dxa"/>
            <w:tcBorders>
              <w:right w:val="nil"/>
            </w:tcBorders>
          </w:tcPr>
          <w:p w14:paraId="39B9F39F" w14:textId="77777777" w:rsidR="00B54F83" w:rsidRPr="009B674D" w:rsidRDefault="00B54F83" w:rsidP="00923BA8">
            <w:pPr>
              <w:pStyle w:val="TAR"/>
            </w:pPr>
            <w:r w:rsidRPr="009B674D">
              <w:t xml:space="preserve">1844.9 MHz  </w:t>
            </w:r>
          </w:p>
        </w:tc>
        <w:tc>
          <w:tcPr>
            <w:tcW w:w="371" w:type="dxa"/>
            <w:tcBorders>
              <w:left w:val="nil"/>
              <w:right w:val="nil"/>
            </w:tcBorders>
          </w:tcPr>
          <w:p w14:paraId="2DC3FE91" w14:textId="77777777" w:rsidR="00B54F83" w:rsidRPr="009B674D" w:rsidRDefault="00B54F83" w:rsidP="00923BA8">
            <w:pPr>
              <w:pStyle w:val="TAC"/>
            </w:pPr>
            <w:r w:rsidRPr="009B674D">
              <w:t>–</w:t>
            </w:r>
          </w:p>
        </w:tc>
        <w:tc>
          <w:tcPr>
            <w:tcW w:w="1232" w:type="dxa"/>
            <w:tcBorders>
              <w:left w:val="nil"/>
            </w:tcBorders>
          </w:tcPr>
          <w:p w14:paraId="5309D86A" w14:textId="77777777" w:rsidR="00B54F83" w:rsidRPr="009B674D" w:rsidRDefault="00B54F83" w:rsidP="00923BA8">
            <w:pPr>
              <w:pStyle w:val="TAL"/>
            </w:pPr>
            <w:r w:rsidRPr="009B674D">
              <w:t>1879.9 MHz</w:t>
            </w:r>
          </w:p>
        </w:tc>
        <w:tc>
          <w:tcPr>
            <w:tcW w:w="1232" w:type="dxa"/>
          </w:tcPr>
          <w:p w14:paraId="3BC04F3F" w14:textId="77777777" w:rsidR="00B54F83" w:rsidRPr="009B674D" w:rsidRDefault="00B54F83" w:rsidP="006143B0">
            <w:pPr>
              <w:pStyle w:val="TAR"/>
              <w:jc w:val="center"/>
            </w:pPr>
            <w:r w:rsidRPr="009B674D">
              <w:t>FDD</w:t>
            </w:r>
          </w:p>
        </w:tc>
      </w:tr>
      <w:tr w:rsidR="00B54F83" w:rsidRPr="009B674D" w14:paraId="7D030F8B" w14:textId="77777777" w:rsidTr="006143B0">
        <w:trPr>
          <w:jc w:val="center"/>
        </w:trPr>
        <w:tc>
          <w:tcPr>
            <w:tcW w:w="1232" w:type="dxa"/>
          </w:tcPr>
          <w:p w14:paraId="1688DA81" w14:textId="77777777" w:rsidR="00B54F83" w:rsidRPr="009B674D" w:rsidRDefault="00B54F83" w:rsidP="006143B0">
            <w:pPr>
              <w:pStyle w:val="TAR"/>
              <w:jc w:val="center"/>
            </w:pPr>
            <w:r w:rsidRPr="009B674D">
              <w:t>10</w:t>
            </w:r>
          </w:p>
        </w:tc>
        <w:tc>
          <w:tcPr>
            <w:tcW w:w="1233" w:type="dxa"/>
            <w:tcBorders>
              <w:right w:val="nil"/>
            </w:tcBorders>
          </w:tcPr>
          <w:p w14:paraId="1B334222" w14:textId="77777777" w:rsidR="00B54F83" w:rsidRPr="009B674D" w:rsidRDefault="00B54F83" w:rsidP="00923BA8">
            <w:pPr>
              <w:pStyle w:val="TAR"/>
            </w:pPr>
            <w:r w:rsidRPr="009B674D">
              <w:t>1710 MHz</w:t>
            </w:r>
          </w:p>
        </w:tc>
        <w:tc>
          <w:tcPr>
            <w:tcW w:w="337" w:type="dxa"/>
            <w:tcBorders>
              <w:left w:val="nil"/>
              <w:right w:val="nil"/>
            </w:tcBorders>
          </w:tcPr>
          <w:p w14:paraId="187CDFD5" w14:textId="77777777" w:rsidR="00B54F83" w:rsidRPr="009B674D" w:rsidRDefault="00B54F83" w:rsidP="00923BA8">
            <w:pPr>
              <w:pStyle w:val="TAC"/>
            </w:pPr>
            <w:r w:rsidRPr="009B674D">
              <w:t>–</w:t>
            </w:r>
          </w:p>
        </w:tc>
        <w:tc>
          <w:tcPr>
            <w:tcW w:w="1232" w:type="dxa"/>
            <w:tcBorders>
              <w:left w:val="nil"/>
            </w:tcBorders>
          </w:tcPr>
          <w:p w14:paraId="09A39AD1" w14:textId="77777777" w:rsidR="00B54F83" w:rsidRPr="009B674D" w:rsidRDefault="00B54F83" w:rsidP="00923BA8">
            <w:pPr>
              <w:pStyle w:val="TAL"/>
            </w:pPr>
            <w:r w:rsidRPr="009B674D">
              <w:t>1770 MHz</w:t>
            </w:r>
          </w:p>
        </w:tc>
        <w:tc>
          <w:tcPr>
            <w:tcW w:w="1232" w:type="dxa"/>
            <w:tcBorders>
              <w:right w:val="nil"/>
            </w:tcBorders>
          </w:tcPr>
          <w:p w14:paraId="6476EC63" w14:textId="77777777" w:rsidR="00B54F83" w:rsidRPr="009B674D" w:rsidRDefault="00B54F83" w:rsidP="00923BA8">
            <w:pPr>
              <w:pStyle w:val="TAR"/>
            </w:pPr>
            <w:r w:rsidRPr="009B674D">
              <w:t xml:space="preserve">2110 MHz </w:t>
            </w:r>
          </w:p>
        </w:tc>
        <w:tc>
          <w:tcPr>
            <w:tcW w:w="371" w:type="dxa"/>
            <w:tcBorders>
              <w:left w:val="nil"/>
              <w:right w:val="nil"/>
            </w:tcBorders>
          </w:tcPr>
          <w:p w14:paraId="41576F1A" w14:textId="77777777" w:rsidR="00B54F83" w:rsidRPr="009B674D" w:rsidRDefault="00B54F83" w:rsidP="00923BA8">
            <w:pPr>
              <w:pStyle w:val="TAC"/>
            </w:pPr>
            <w:r w:rsidRPr="009B674D">
              <w:t>–</w:t>
            </w:r>
          </w:p>
        </w:tc>
        <w:tc>
          <w:tcPr>
            <w:tcW w:w="1232" w:type="dxa"/>
            <w:tcBorders>
              <w:left w:val="nil"/>
            </w:tcBorders>
          </w:tcPr>
          <w:p w14:paraId="524E09D1" w14:textId="77777777" w:rsidR="00B54F83" w:rsidRPr="009B674D" w:rsidRDefault="00B54F83" w:rsidP="00923BA8">
            <w:pPr>
              <w:pStyle w:val="TAL"/>
            </w:pPr>
            <w:r w:rsidRPr="009B674D">
              <w:t>2170 MHz</w:t>
            </w:r>
          </w:p>
        </w:tc>
        <w:tc>
          <w:tcPr>
            <w:tcW w:w="1232" w:type="dxa"/>
          </w:tcPr>
          <w:p w14:paraId="16DB7ACF" w14:textId="77777777" w:rsidR="00B54F83" w:rsidRPr="009B674D" w:rsidRDefault="00B54F83" w:rsidP="006143B0">
            <w:pPr>
              <w:pStyle w:val="TAR"/>
              <w:jc w:val="center"/>
            </w:pPr>
            <w:r w:rsidRPr="009B674D">
              <w:t>FDD</w:t>
            </w:r>
          </w:p>
        </w:tc>
      </w:tr>
      <w:tr w:rsidR="00B54F83" w:rsidRPr="009B674D" w14:paraId="64139B47" w14:textId="77777777" w:rsidTr="006143B0">
        <w:trPr>
          <w:jc w:val="center"/>
        </w:trPr>
        <w:tc>
          <w:tcPr>
            <w:tcW w:w="1232" w:type="dxa"/>
          </w:tcPr>
          <w:p w14:paraId="7978381C" w14:textId="77777777" w:rsidR="00B54F83" w:rsidRPr="009B674D" w:rsidRDefault="00B54F83" w:rsidP="006143B0">
            <w:pPr>
              <w:pStyle w:val="TAR"/>
              <w:jc w:val="center"/>
            </w:pPr>
            <w:r w:rsidRPr="009B674D">
              <w:t>11</w:t>
            </w:r>
          </w:p>
        </w:tc>
        <w:tc>
          <w:tcPr>
            <w:tcW w:w="1233" w:type="dxa"/>
            <w:tcBorders>
              <w:right w:val="nil"/>
            </w:tcBorders>
          </w:tcPr>
          <w:p w14:paraId="140D8AAD" w14:textId="77777777" w:rsidR="00B54F83" w:rsidRPr="009B674D" w:rsidRDefault="00B54F83" w:rsidP="00923BA8">
            <w:pPr>
              <w:pStyle w:val="TAR"/>
            </w:pPr>
            <w:r w:rsidRPr="009B674D">
              <w:t xml:space="preserve">1427.9 MHz </w:t>
            </w:r>
          </w:p>
        </w:tc>
        <w:tc>
          <w:tcPr>
            <w:tcW w:w="337" w:type="dxa"/>
            <w:tcBorders>
              <w:left w:val="nil"/>
              <w:right w:val="nil"/>
            </w:tcBorders>
          </w:tcPr>
          <w:p w14:paraId="668DD61A" w14:textId="77777777" w:rsidR="00B54F83" w:rsidRPr="009B674D" w:rsidRDefault="00B54F83" w:rsidP="00923BA8">
            <w:pPr>
              <w:pStyle w:val="TAC"/>
            </w:pPr>
            <w:r w:rsidRPr="009B674D">
              <w:t>–</w:t>
            </w:r>
          </w:p>
        </w:tc>
        <w:tc>
          <w:tcPr>
            <w:tcW w:w="1232" w:type="dxa"/>
            <w:tcBorders>
              <w:left w:val="nil"/>
            </w:tcBorders>
          </w:tcPr>
          <w:p w14:paraId="6A5B99AE" w14:textId="77777777" w:rsidR="00B54F83" w:rsidRPr="009B674D" w:rsidRDefault="00B54F83" w:rsidP="00923BA8">
            <w:pPr>
              <w:pStyle w:val="TAL"/>
            </w:pPr>
            <w:r w:rsidRPr="009B674D">
              <w:t>14</w:t>
            </w:r>
            <w:r w:rsidR="00923BA8" w:rsidRPr="009B674D">
              <w:t>47</w:t>
            </w:r>
            <w:r w:rsidRPr="009B674D">
              <w:t>.9 MHz</w:t>
            </w:r>
          </w:p>
        </w:tc>
        <w:tc>
          <w:tcPr>
            <w:tcW w:w="1232" w:type="dxa"/>
            <w:tcBorders>
              <w:right w:val="nil"/>
            </w:tcBorders>
          </w:tcPr>
          <w:p w14:paraId="57239A2D" w14:textId="77777777" w:rsidR="00B54F83" w:rsidRPr="009B674D" w:rsidRDefault="00B54F83" w:rsidP="00923BA8">
            <w:pPr>
              <w:pStyle w:val="TAR"/>
            </w:pPr>
            <w:r w:rsidRPr="009B674D">
              <w:t xml:space="preserve">1475.9 MHz  </w:t>
            </w:r>
          </w:p>
        </w:tc>
        <w:tc>
          <w:tcPr>
            <w:tcW w:w="371" w:type="dxa"/>
            <w:tcBorders>
              <w:left w:val="nil"/>
              <w:right w:val="nil"/>
            </w:tcBorders>
          </w:tcPr>
          <w:p w14:paraId="0BDE94C1" w14:textId="77777777" w:rsidR="00B54F83" w:rsidRPr="009B674D" w:rsidRDefault="00B54F83" w:rsidP="00923BA8">
            <w:pPr>
              <w:pStyle w:val="TAC"/>
            </w:pPr>
            <w:r w:rsidRPr="009B674D">
              <w:t>–</w:t>
            </w:r>
          </w:p>
        </w:tc>
        <w:tc>
          <w:tcPr>
            <w:tcW w:w="1232" w:type="dxa"/>
            <w:tcBorders>
              <w:left w:val="nil"/>
            </w:tcBorders>
          </w:tcPr>
          <w:p w14:paraId="74FD72DF" w14:textId="77777777" w:rsidR="00B54F83" w:rsidRPr="009B674D" w:rsidRDefault="00B54F83" w:rsidP="00923BA8">
            <w:pPr>
              <w:pStyle w:val="TAL"/>
            </w:pPr>
            <w:r w:rsidRPr="009B674D">
              <w:t>1</w:t>
            </w:r>
            <w:r w:rsidR="00923BA8" w:rsidRPr="009B674D">
              <w:t>495</w:t>
            </w:r>
            <w:r w:rsidRPr="009B674D">
              <w:t>.9 MHz</w:t>
            </w:r>
          </w:p>
        </w:tc>
        <w:tc>
          <w:tcPr>
            <w:tcW w:w="1232" w:type="dxa"/>
          </w:tcPr>
          <w:p w14:paraId="3A2CCF25" w14:textId="77777777" w:rsidR="00B54F83" w:rsidRPr="009B674D" w:rsidRDefault="00B54F83" w:rsidP="006143B0">
            <w:pPr>
              <w:pStyle w:val="TAR"/>
              <w:jc w:val="center"/>
            </w:pPr>
            <w:r w:rsidRPr="009B674D">
              <w:t>FDD</w:t>
            </w:r>
          </w:p>
        </w:tc>
      </w:tr>
      <w:tr w:rsidR="00B54F83" w:rsidRPr="009B674D" w14:paraId="4DF3A92D" w14:textId="77777777" w:rsidTr="006143B0">
        <w:trPr>
          <w:jc w:val="center"/>
        </w:trPr>
        <w:tc>
          <w:tcPr>
            <w:tcW w:w="1232" w:type="dxa"/>
          </w:tcPr>
          <w:p w14:paraId="5F38CEA7" w14:textId="77777777" w:rsidR="00B54F83" w:rsidRPr="009B674D" w:rsidRDefault="00B54F83" w:rsidP="006143B0">
            <w:pPr>
              <w:pStyle w:val="TAR"/>
              <w:jc w:val="center"/>
            </w:pPr>
            <w:r w:rsidRPr="009B674D">
              <w:t>12</w:t>
            </w:r>
          </w:p>
        </w:tc>
        <w:tc>
          <w:tcPr>
            <w:tcW w:w="1233" w:type="dxa"/>
            <w:tcBorders>
              <w:right w:val="nil"/>
            </w:tcBorders>
          </w:tcPr>
          <w:p w14:paraId="215CD109" w14:textId="77777777" w:rsidR="00B54F83" w:rsidRPr="009B674D" w:rsidRDefault="00B54F83" w:rsidP="00923BA8">
            <w:pPr>
              <w:pStyle w:val="TAR"/>
            </w:pPr>
            <w:r w:rsidRPr="009B674D">
              <w:t>698 MHz</w:t>
            </w:r>
          </w:p>
        </w:tc>
        <w:tc>
          <w:tcPr>
            <w:tcW w:w="337" w:type="dxa"/>
            <w:tcBorders>
              <w:left w:val="nil"/>
              <w:right w:val="nil"/>
            </w:tcBorders>
          </w:tcPr>
          <w:p w14:paraId="00CBFD1F" w14:textId="77777777" w:rsidR="00B54F83" w:rsidRPr="009B674D" w:rsidRDefault="00B54F83" w:rsidP="00923BA8">
            <w:pPr>
              <w:pStyle w:val="TAC"/>
            </w:pPr>
            <w:r w:rsidRPr="009B674D">
              <w:t>–</w:t>
            </w:r>
          </w:p>
        </w:tc>
        <w:tc>
          <w:tcPr>
            <w:tcW w:w="1232" w:type="dxa"/>
            <w:tcBorders>
              <w:left w:val="nil"/>
            </w:tcBorders>
          </w:tcPr>
          <w:p w14:paraId="2CBA403E" w14:textId="77777777" w:rsidR="00B54F83" w:rsidRPr="009B674D" w:rsidRDefault="00B54F83" w:rsidP="00923BA8">
            <w:pPr>
              <w:pStyle w:val="TAL"/>
            </w:pPr>
            <w:r w:rsidRPr="009B674D">
              <w:t>716 MHz</w:t>
            </w:r>
          </w:p>
        </w:tc>
        <w:tc>
          <w:tcPr>
            <w:tcW w:w="1232" w:type="dxa"/>
            <w:tcBorders>
              <w:right w:val="nil"/>
            </w:tcBorders>
          </w:tcPr>
          <w:p w14:paraId="003F43ED" w14:textId="77777777" w:rsidR="00B54F83" w:rsidRPr="009B674D" w:rsidRDefault="00B54F83" w:rsidP="00923BA8">
            <w:pPr>
              <w:pStyle w:val="TAR"/>
            </w:pPr>
            <w:r w:rsidRPr="009B674D">
              <w:t>728 MHz</w:t>
            </w:r>
          </w:p>
        </w:tc>
        <w:tc>
          <w:tcPr>
            <w:tcW w:w="371" w:type="dxa"/>
            <w:tcBorders>
              <w:left w:val="nil"/>
              <w:right w:val="nil"/>
            </w:tcBorders>
          </w:tcPr>
          <w:p w14:paraId="161D78F6" w14:textId="77777777" w:rsidR="00B54F83" w:rsidRPr="009B674D" w:rsidRDefault="00B54F83" w:rsidP="00923BA8">
            <w:pPr>
              <w:pStyle w:val="TAC"/>
            </w:pPr>
            <w:r w:rsidRPr="009B674D">
              <w:t>–</w:t>
            </w:r>
          </w:p>
        </w:tc>
        <w:tc>
          <w:tcPr>
            <w:tcW w:w="1232" w:type="dxa"/>
            <w:tcBorders>
              <w:left w:val="nil"/>
            </w:tcBorders>
          </w:tcPr>
          <w:p w14:paraId="03B62464" w14:textId="77777777" w:rsidR="00B54F83" w:rsidRPr="009B674D" w:rsidRDefault="00B54F83" w:rsidP="00923BA8">
            <w:pPr>
              <w:pStyle w:val="TAL"/>
            </w:pPr>
            <w:r w:rsidRPr="009B674D">
              <w:t>746 MHz</w:t>
            </w:r>
          </w:p>
        </w:tc>
        <w:tc>
          <w:tcPr>
            <w:tcW w:w="1232" w:type="dxa"/>
          </w:tcPr>
          <w:p w14:paraId="7D9EBE33" w14:textId="77777777" w:rsidR="00B54F83" w:rsidRPr="009B674D" w:rsidRDefault="00B54F83" w:rsidP="006143B0">
            <w:pPr>
              <w:pStyle w:val="TAR"/>
              <w:jc w:val="center"/>
            </w:pPr>
            <w:r w:rsidRPr="009B674D">
              <w:t>FDD</w:t>
            </w:r>
          </w:p>
        </w:tc>
      </w:tr>
      <w:tr w:rsidR="00B54F83" w:rsidRPr="009B674D" w14:paraId="3AF87357" w14:textId="77777777" w:rsidTr="006143B0">
        <w:trPr>
          <w:jc w:val="center"/>
        </w:trPr>
        <w:tc>
          <w:tcPr>
            <w:tcW w:w="1232" w:type="dxa"/>
          </w:tcPr>
          <w:p w14:paraId="17ADF459" w14:textId="77777777" w:rsidR="00B54F83" w:rsidRPr="009B674D" w:rsidRDefault="00B54F83" w:rsidP="006143B0">
            <w:pPr>
              <w:pStyle w:val="TAR"/>
              <w:jc w:val="center"/>
            </w:pPr>
            <w:r w:rsidRPr="009B674D">
              <w:t>13</w:t>
            </w:r>
          </w:p>
        </w:tc>
        <w:tc>
          <w:tcPr>
            <w:tcW w:w="1233" w:type="dxa"/>
            <w:tcBorders>
              <w:right w:val="nil"/>
            </w:tcBorders>
          </w:tcPr>
          <w:p w14:paraId="0783BB60" w14:textId="77777777" w:rsidR="00B54F83" w:rsidRPr="009B674D" w:rsidRDefault="00B54F83" w:rsidP="00923BA8">
            <w:pPr>
              <w:pStyle w:val="TAR"/>
            </w:pPr>
            <w:r w:rsidRPr="009B674D">
              <w:t>777 MHz</w:t>
            </w:r>
          </w:p>
        </w:tc>
        <w:tc>
          <w:tcPr>
            <w:tcW w:w="337" w:type="dxa"/>
            <w:tcBorders>
              <w:left w:val="nil"/>
              <w:right w:val="nil"/>
            </w:tcBorders>
          </w:tcPr>
          <w:p w14:paraId="63B7F876" w14:textId="77777777" w:rsidR="00B54F83" w:rsidRPr="009B674D" w:rsidRDefault="00B54F83" w:rsidP="00923BA8">
            <w:pPr>
              <w:pStyle w:val="TAC"/>
            </w:pPr>
            <w:r w:rsidRPr="009B674D">
              <w:t>–</w:t>
            </w:r>
          </w:p>
        </w:tc>
        <w:tc>
          <w:tcPr>
            <w:tcW w:w="1232" w:type="dxa"/>
            <w:tcBorders>
              <w:left w:val="nil"/>
            </w:tcBorders>
          </w:tcPr>
          <w:p w14:paraId="23C3B59D" w14:textId="77777777" w:rsidR="00B54F83" w:rsidRPr="009B674D" w:rsidRDefault="00B54F83" w:rsidP="00923BA8">
            <w:pPr>
              <w:pStyle w:val="TAL"/>
            </w:pPr>
            <w:r w:rsidRPr="009B674D">
              <w:t>787 MHz</w:t>
            </w:r>
          </w:p>
        </w:tc>
        <w:tc>
          <w:tcPr>
            <w:tcW w:w="1232" w:type="dxa"/>
            <w:tcBorders>
              <w:right w:val="nil"/>
            </w:tcBorders>
          </w:tcPr>
          <w:p w14:paraId="261B0D59" w14:textId="77777777" w:rsidR="00B54F83" w:rsidRPr="009B674D" w:rsidRDefault="00B54F83" w:rsidP="00923BA8">
            <w:pPr>
              <w:pStyle w:val="TAR"/>
            </w:pPr>
            <w:r w:rsidRPr="009B674D">
              <w:t>746 MHz</w:t>
            </w:r>
          </w:p>
        </w:tc>
        <w:tc>
          <w:tcPr>
            <w:tcW w:w="371" w:type="dxa"/>
            <w:tcBorders>
              <w:left w:val="nil"/>
              <w:right w:val="nil"/>
            </w:tcBorders>
          </w:tcPr>
          <w:p w14:paraId="76DBC37B" w14:textId="77777777" w:rsidR="00B54F83" w:rsidRPr="009B674D" w:rsidRDefault="00B54F83" w:rsidP="00923BA8">
            <w:pPr>
              <w:pStyle w:val="TAC"/>
            </w:pPr>
            <w:r w:rsidRPr="009B674D">
              <w:t>–</w:t>
            </w:r>
          </w:p>
        </w:tc>
        <w:tc>
          <w:tcPr>
            <w:tcW w:w="1232" w:type="dxa"/>
            <w:tcBorders>
              <w:left w:val="nil"/>
            </w:tcBorders>
          </w:tcPr>
          <w:p w14:paraId="67E72FB4" w14:textId="77777777" w:rsidR="00B54F83" w:rsidRPr="009B674D" w:rsidRDefault="00B54F83" w:rsidP="00923BA8">
            <w:pPr>
              <w:pStyle w:val="TAL"/>
            </w:pPr>
            <w:r w:rsidRPr="009B674D">
              <w:t>756 MHz</w:t>
            </w:r>
          </w:p>
        </w:tc>
        <w:tc>
          <w:tcPr>
            <w:tcW w:w="1232" w:type="dxa"/>
          </w:tcPr>
          <w:p w14:paraId="2B1E0D7E" w14:textId="77777777" w:rsidR="00B54F83" w:rsidRPr="009B674D" w:rsidRDefault="00B54F83" w:rsidP="006143B0">
            <w:pPr>
              <w:pStyle w:val="TAR"/>
              <w:jc w:val="center"/>
            </w:pPr>
            <w:r w:rsidRPr="009B674D">
              <w:t>FDD</w:t>
            </w:r>
          </w:p>
        </w:tc>
      </w:tr>
      <w:tr w:rsidR="00B54F83" w:rsidRPr="009B674D" w14:paraId="0A92E942" w14:textId="77777777" w:rsidTr="006143B0">
        <w:trPr>
          <w:jc w:val="center"/>
        </w:trPr>
        <w:tc>
          <w:tcPr>
            <w:tcW w:w="1232" w:type="dxa"/>
          </w:tcPr>
          <w:p w14:paraId="686D9EE7" w14:textId="77777777" w:rsidR="00B54F83" w:rsidRPr="009B674D" w:rsidRDefault="00B54F83" w:rsidP="006143B0">
            <w:pPr>
              <w:pStyle w:val="TAR"/>
              <w:jc w:val="center"/>
            </w:pPr>
            <w:r w:rsidRPr="009B674D">
              <w:t>14</w:t>
            </w:r>
          </w:p>
        </w:tc>
        <w:tc>
          <w:tcPr>
            <w:tcW w:w="1233" w:type="dxa"/>
            <w:tcBorders>
              <w:right w:val="nil"/>
            </w:tcBorders>
          </w:tcPr>
          <w:p w14:paraId="5075FD00" w14:textId="77777777" w:rsidR="00B54F83" w:rsidRPr="009B674D" w:rsidRDefault="00B54F83" w:rsidP="00923BA8">
            <w:pPr>
              <w:pStyle w:val="TAR"/>
            </w:pPr>
            <w:r w:rsidRPr="009B674D">
              <w:t>788 MHz</w:t>
            </w:r>
          </w:p>
        </w:tc>
        <w:tc>
          <w:tcPr>
            <w:tcW w:w="337" w:type="dxa"/>
            <w:tcBorders>
              <w:left w:val="nil"/>
              <w:right w:val="nil"/>
            </w:tcBorders>
          </w:tcPr>
          <w:p w14:paraId="5977D738" w14:textId="77777777" w:rsidR="00B54F83" w:rsidRPr="009B674D" w:rsidRDefault="00B54F83" w:rsidP="00923BA8">
            <w:pPr>
              <w:pStyle w:val="TAC"/>
            </w:pPr>
            <w:r w:rsidRPr="009B674D">
              <w:t>–</w:t>
            </w:r>
          </w:p>
        </w:tc>
        <w:tc>
          <w:tcPr>
            <w:tcW w:w="1232" w:type="dxa"/>
            <w:tcBorders>
              <w:left w:val="nil"/>
            </w:tcBorders>
          </w:tcPr>
          <w:p w14:paraId="65886099" w14:textId="77777777" w:rsidR="00B54F83" w:rsidRPr="009B674D" w:rsidRDefault="00B54F83" w:rsidP="00923BA8">
            <w:pPr>
              <w:pStyle w:val="TAL"/>
            </w:pPr>
            <w:r w:rsidRPr="009B674D">
              <w:t>798 MHz</w:t>
            </w:r>
          </w:p>
        </w:tc>
        <w:tc>
          <w:tcPr>
            <w:tcW w:w="1232" w:type="dxa"/>
            <w:tcBorders>
              <w:right w:val="nil"/>
            </w:tcBorders>
          </w:tcPr>
          <w:p w14:paraId="3BEEC4F2" w14:textId="77777777" w:rsidR="00B54F83" w:rsidRPr="009B674D" w:rsidRDefault="00B54F83" w:rsidP="00923BA8">
            <w:pPr>
              <w:pStyle w:val="TAR"/>
            </w:pPr>
            <w:r w:rsidRPr="009B674D">
              <w:t>758 MHz</w:t>
            </w:r>
          </w:p>
        </w:tc>
        <w:tc>
          <w:tcPr>
            <w:tcW w:w="371" w:type="dxa"/>
            <w:tcBorders>
              <w:left w:val="nil"/>
              <w:right w:val="nil"/>
            </w:tcBorders>
          </w:tcPr>
          <w:p w14:paraId="520638F3" w14:textId="77777777" w:rsidR="00B54F83" w:rsidRPr="009B674D" w:rsidRDefault="00B54F83" w:rsidP="00923BA8">
            <w:pPr>
              <w:pStyle w:val="TAC"/>
            </w:pPr>
            <w:r w:rsidRPr="009B674D">
              <w:t>–</w:t>
            </w:r>
          </w:p>
        </w:tc>
        <w:tc>
          <w:tcPr>
            <w:tcW w:w="1232" w:type="dxa"/>
            <w:tcBorders>
              <w:left w:val="nil"/>
            </w:tcBorders>
          </w:tcPr>
          <w:p w14:paraId="53C3B597" w14:textId="77777777" w:rsidR="00B54F83" w:rsidRPr="009B674D" w:rsidRDefault="00B54F83" w:rsidP="00923BA8">
            <w:pPr>
              <w:pStyle w:val="TAL"/>
            </w:pPr>
            <w:r w:rsidRPr="009B674D">
              <w:t>768 MHz</w:t>
            </w:r>
          </w:p>
        </w:tc>
        <w:tc>
          <w:tcPr>
            <w:tcW w:w="1232" w:type="dxa"/>
          </w:tcPr>
          <w:p w14:paraId="161A509A" w14:textId="77777777" w:rsidR="00B54F83" w:rsidRPr="009B674D" w:rsidRDefault="00B54F83" w:rsidP="006143B0">
            <w:pPr>
              <w:pStyle w:val="TAR"/>
              <w:jc w:val="center"/>
            </w:pPr>
            <w:r w:rsidRPr="009B674D">
              <w:t>FDD</w:t>
            </w:r>
          </w:p>
        </w:tc>
      </w:tr>
      <w:tr w:rsidR="00923BA8" w:rsidRPr="009B674D" w14:paraId="435974CC" w14:textId="77777777" w:rsidTr="006143B0">
        <w:trPr>
          <w:jc w:val="center"/>
        </w:trPr>
        <w:tc>
          <w:tcPr>
            <w:tcW w:w="1232" w:type="dxa"/>
          </w:tcPr>
          <w:p w14:paraId="410B3D20"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15</w:t>
            </w:r>
          </w:p>
        </w:tc>
        <w:tc>
          <w:tcPr>
            <w:tcW w:w="1233" w:type="dxa"/>
            <w:tcBorders>
              <w:right w:val="nil"/>
            </w:tcBorders>
          </w:tcPr>
          <w:p w14:paraId="6734DEA5" w14:textId="77777777" w:rsidR="00923BA8" w:rsidRPr="009B674D" w:rsidRDefault="00923BA8" w:rsidP="00923BA8">
            <w:pPr>
              <w:pStyle w:val="TAR"/>
              <w:rPr>
                <w:lang w:eastAsia="de-DE"/>
              </w:rPr>
            </w:pPr>
            <w:r w:rsidRPr="009B674D">
              <w:rPr>
                <w:lang w:eastAsia="de-DE"/>
              </w:rPr>
              <w:t>Reserved</w:t>
            </w:r>
          </w:p>
        </w:tc>
        <w:tc>
          <w:tcPr>
            <w:tcW w:w="337" w:type="dxa"/>
            <w:tcBorders>
              <w:left w:val="nil"/>
              <w:right w:val="nil"/>
            </w:tcBorders>
          </w:tcPr>
          <w:p w14:paraId="724E60F7" w14:textId="77777777" w:rsidR="00923BA8" w:rsidRPr="009B674D" w:rsidRDefault="00923BA8" w:rsidP="00923BA8">
            <w:pPr>
              <w:pStyle w:val="TAC"/>
              <w:rPr>
                <w:lang w:eastAsia="de-DE"/>
              </w:rPr>
            </w:pPr>
          </w:p>
        </w:tc>
        <w:tc>
          <w:tcPr>
            <w:tcW w:w="1232" w:type="dxa"/>
            <w:tcBorders>
              <w:left w:val="nil"/>
            </w:tcBorders>
          </w:tcPr>
          <w:p w14:paraId="43EADBB1" w14:textId="77777777" w:rsidR="00923BA8" w:rsidRPr="009B674D" w:rsidRDefault="00923BA8" w:rsidP="00923BA8">
            <w:pPr>
              <w:pStyle w:val="TAL"/>
              <w:rPr>
                <w:lang w:eastAsia="de-DE"/>
              </w:rPr>
            </w:pPr>
          </w:p>
        </w:tc>
        <w:tc>
          <w:tcPr>
            <w:tcW w:w="1232" w:type="dxa"/>
            <w:tcBorders>
              <w:right w:val="nil"/>
            </w:tcBorders>
          </w:tcPr>
          <w:p w14:paraId="23FAE7CD" w14:textId="77777777" w:rsidR="00923BA8" w:rsidRPr="009B674D" w:rsidRDefault="00923BA8" w:rsidP="00923BA8">
            <w:pPr>
              <w:pStyle w:val="TAR"/>
              <w:rPr>
                <w:lang w:eastAsia="de-DE"/>
              </w:rPr>
            </w:pPr>
            <w:r w:rsidRPr="009B674D">
              <w:rPr>
                <w:lang w:eastAsia="de-DE"/>
              </w:rPr>
              <w:t>Reserved</w:t>
            </w:r>
          </w:p>
        </w:tc>
        <w:tc>
          <w:tcPr>
            <w:tcW w:w="371" w:type="dxa"/>
            <w:tcBorders>
              <w:left w:val="nil"/>
              <w:right w:val="nil"/>
            </w:tcBorders>
          </w:tcPr>
          <w:p w14:paraId="6B9B566C" w14:textId="77777777" w:rsidR="00923BA8" w:rsidRPr="009B674D" w:rsidRDefault="00923BA8" w:rsidP="00923BA8">
            <w:pPr>
              <w:pStyle w:val="TAC"/>
              <w:rPr>
                <w:lang w:eastAsia="de-DE"/>
              </w:rPr>
            </w:pPr>
          </w:p>
        </w:tc>
        <w:tc>
          <w:tcPr>
            <w:tcW w:w="1232" w:type="dxa"/>
            <w:tcBorders>
              <w:left w:val="nil"/>
            </w:tcBorders>
          </w:tcPr>
          <w:p w14:paraId="414F5ADB" w14:textId="77777777" w:rsidR="00923BA8" w:rsidRPr="009B674D" w:rsidRDefault="00923BA8" w:rsidP="00923BA8">
            <w:pPr>
              <w:pStyle w:val="TAL"/>
              <w:rPr>
                <w:lang w:eastAsia="de-DE"/>
              </w:rPr>
            </w:pPr>
          </w:p>
        </w:tc>
        <w:tc>
          <w:tcPr>
            <w:tcW w:w="1232" w:type="dxa"/>
          </w:tcPr>
          <w:p w14:paraId="1C5D5382" w14:textId="77777777" w:rsidR="00923BA8" w:rsidRPr="009B674D" w:rsidRDefault="00923BA8" w:rsidP="006143B0">
            <w:pPr>
              <w:keepNext/>
              <w:keepLines/>
              <w:spacing w:after="0"/>
              <w:jc w:val="center"/>
              <w:rPr>
                <w:rFonts w:ascii="Arial" w:hAnsi="Arial"/>
                <w:sz w:val="18"/>
                <w:lang w:eastAsia="de-DE"/>
              </w:rPr>
            </w:pPr>
          </w:p>
        </w:tc>
      </w:tr>
      <w:tr w:rsidR="00923BA8" w:rsidRPr="009B674D" w14:paraId="46AC86DD" w14:textId="77777777" w:rsidTr="006143B0">
        <w:trPr>
          <w:jc w:val="center"/>
        </w:trPr>
        <w:tc>
          <w:tcPr>
            <w:tcW w:w="1232" w:type="dxa"/>
          </w:tcPr>
          <w:p w14:paraId="59E29664"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16</w:t>
            </w:r>
          </w:p>
        </w:tc>
        <w:tc>
          <w:tcPr>
            <w:tcW w:w="1233" w:type="dxa"/>
            <w:tcBorders>
              <w:right w:val="nil"/>
            </w:tcBorders>
          </w:tcPr>
          <w:p w14:paraId="64B063D3" w14:textId="77777777" w:rsidR="00923BA8" w:rsidRPr="009B674D" w:rsidRDefault="00923BA8" w:rsidP="00923BA8">
            <w:pPr>
              <w:pStyle w:val="TAR"/>
              <w:rPr>
                <w:lang w:eastAsia="de-DE"/>
              </w:rPr>
            </w:pPr>
            <w:r w:rsidRPr="009B674D">
              <w:rPr>
                <w:lang w:eastAsia="de-DE"/>
              </w:rPr>
              <w:t>Reserved</w:t>
            </w:r>
          </w:p>
        </w:tc>
        <w:tc>
          <w:tcPr>
            <w:tcW w:w="337" w:type="dxa"/>
            <w:tcBorders>
              <w:left w:val="nil"/>
              <w:right w:val="nil"/>
            </w:tcBorders>
          </w:tcPr>
          <w:p w14:paraId="5DF28C43" w14:textId="77777777" w:rsidR="00923BA8" w:rsidRPr="009B674D" w:rsidRDefault="00923BA8" w:rsidP="00923BA8">
            <w:pPr>
              <w:pStyle w:val="TAC"/>
              <w:rPr>
                <w:lang w:eastAsia="de-DE"/>
              </w:rPr>
            </w:pPr>
          </w:p>
        </w:tc>
        <w:tc>
          <w:tcPr>
            <w:tcW w:w="1232" w:type="dxa"/>
            <w:tcBorders>
              <w:left w:val="nil"/>
            </w:tcBorders>
          </w:tcPr>
          <w:p w14:paraId="3CFBD4C9" w14:textId="77777777" w:rsidR="00923BA8" w:rsidRPr="009B674D" w:rsidRDefault="00923BA8" w:rsidP="00923BA8">
            <w:pPr>
              <w:pStyle w:val="TAL"/>
              <w:rPr>
                <w:lang w:eastAsia="de-DE"/>
              </w:rPr>
            </w:pPr>
          </w:p>
        </w:tc>
        <w:tc>
          <w:tcPr>
            <w:tcW w:w="1232" w:type="dxa"/>
            <w:tcBorders>
              <w:right w:val="nil"/>
            </w:tcBorders>
          </w:tcPr>
          <w:p w14:paraId="241EF2D2" w14:textId="77777777" w:rsidR="00923BA8" w:rsidRPr="009B674D" w:rsidRDefault="00923BA8" w:rsidP="00923BA8">
            <w:pPr>
              <w:pStyle w:val="TAR"/>
              <w:rPr>
                <w:lang w:eastAsia="de-DE"/>
              </w:rPr>
            </w:pPr>
            <w:r w:rsidRPr="009B674D">
              <w:rPr>
                <w:lang w:eastAsia="de-DE"/>
              </w:rPr>
              <w:t>Reserved</w:t>
            </w:r>
          </w:p>
        </w:tc>
        <w:tc>
          <w:tcPr>
            <w:tcW w:w="371" w:type="dxa"/>
            <w:tcBorders>
              <w:left w:val="nil"/>
              <w:right w:val="nil"/>
            </w:tcBorders>
          </w:tcPr>
          <w:p w14:paraId="525626EC" w14:textId="77777777" w:rsidR="00923BA8" w:rsidRPr="009B674D" w:rsidRDefault="00923BA8" w:rsidP="00923BA8">
            <w:pPr>
              <w:pStyle w:val="TAC"/>
              <w:rPr>
                <w:lang w:eastAsia="de-DE"/>
              </w:rPr>
            </w:pPr>
          </w:p>
        </w:tc>
        <w:tc>
          <w:tcPr>
            <w:tcW w:w="1232" w:type="dxa"/>
            <w:tcBorders>
              <w:left w:val="nil"/>
            </w:tcBorders>
          </w:tcPr>
          <w:p w14:paraId="4E201442" w14:textId="77777777" w:rsidR="00923BA8" w:rsidRPr="009B674D" w:rsidRDefault="00923BA8" w:rsidP="00923BA8">
            <w:pPr>
              <w:pStyle w:val="TAL"/>
              <w:rPr>
                <w:lang w:eastAsia="de-DE"/>
              </w:rPr>
            </w:pPr>
          </w:p>
        </w:tc>
        <w:tc>
          <w:tcPr>
            <w:tcW w:w="1232" w:type="dxa"/>
          </w:tcPr>
          <w:p w14:paraId="3FB610BA" w14:textId="77777777" w:rsidR="00923BA8" w:rsidRPr="009B674D" w:rsidRDefault="00923BA8" w:rsidP="006143B0">
            <w:pPr>
              <w:keepNext/>
              <w:keepLines/>
              <w:spacing w:after="0"/>
              <w:jc w:val="center"/>
              <w:rPr>
                <w:rFonts w:ascii="Arial" w:hAnsi="Arial"/>
                <w:sz w:val="18"/>
                <w:lang w:eastAsia="de-DE"/>
              </w:rPr>
            </w:pPr>
          </w:p>
        </w:tc>
      </w:tr>
      <w:tr w:rsidR="00474F1C" w:rsidRPr="009B674D" w14:paraId="244EE69F" w14:textId="77777777" w:rsidTr="006143B0">
        <w:trPr>
          <w:jc w:val="center"/>
        </w:trPr>
        <w:tc>
          <w:tcPr>
            <w:tcW w:w="1232" w:type="dxa"/>
          </w:tcPr>
          <w:p w14:paraId="63BE9736" w14:textId="77777777" w:rsidR="00474F1C" w:rsidRPr="009B674D" w:rsidRDefault="00474F1C" w:rsidP="006143B0">
            <w:pPr>
              <w:keepNext/>
              <w:keepLines/>
              <w:spacing w:after="0"/>
              <w:jc w:val="center"/>
              <w:rPr>
                <w:rFonts w:ascii="Arial" w:hAnsi="Arial"/>
                <w:sz w:val="18"/>
                <w:lang w:eastAsia="de-DE"/>
              </w:rPr>
            </w:pPr>
            <w:r w:rsidRPr="009B674D">
              <w:rPr>
                <w:rFonts w:ascii="Arial" w:hAnsi="Arial"/>
                <w:sz w:val="18"/>
                <w:lang w:eastAsia="de-DE"/>
              </w:rPr>
              <w:t>17</w:t>
            </w:r>
          </w:p>
        </w:tc>
        <w:tc>
          <w:tcPr>
            <w:tcW w:w="1233" w:type="dxa"/>
            <w:tcBorders>
              <w:right w:val="nil"/>
            </w:tcBorders>
          </w:tcPr>
          <w:p w14:paraId="21BBE509" w14:textId="77777777" w:rsidR="00474F1C" w:rsidRPr="009B674D" w:rsidRDefault="00474F1C" w:rsidP="00923BA8">
            <w:pPr>
              <w:pStyle w:val="TAR"/>
              <w:rPr>
                <w:lang w:eastAsia="de-DE"/>
              </w:rPr>
            </w:pPr>
            <w:r w:rsidRPr="009B674D">
              <w:rPr>
                <w:lang w:eastAsia="de-DE"/>
              </w:rPr>
              <w:t>704 MHz</w:t>
            </w:r>
          </w:p>
        </w:tc>
        <w:tc>
          <w:tcPr>
            <w:tcW w:w="337" w:type="dxa"/>
            <w:tcBorders>
              <w:left w:val="nil"/>
              <w:right w:val="nil"/>
            </w:tcBorders>
          </w:tcPr>
          <w:p w14:paraId="404E4BC2" w14:textId="77777777" w:rsidR="00474F1C" w:rsidRPr="009B674D" w:rsidRDefault="00474F1C" w:rsidP="00923BA8">
            <w:pPr>
              <w:pStyle w:val="TAC"/>
              <w:rPr>
                <w:lang w:eastAsia="de-DE"/>
              </w:rPr>
            </w:pPr>
            <w:r w:rsidRPr="009B674D">
              <w:rPr>
                <w:lang w:eastAsia="de-DE"/>
              </w:rPr>
              <w:t>–</w:t>
            </w:r>
          </w:p>
        </w:tc>
        <w:tc>
          <w:tcPr>
            <w:tcW w:w="1232" w:type="dxa"/>
            <w:tcBorders>
              <w:left w:val="nil"/>
            </w:tcBorders>
          </w:tcPr>
          <w:p w14:paraId="16BD21E1" w14:textId="77777777" w:rsidR="00474F1C" w:rsidRPr="009B674D" w:rsidRDefault="00474F1C" w:rsidP="00923BA8">
            <w:pPr>
              <w:pStyle w:val="TAL"/>
              <w:rPr>
                <w:lang w:eastAsia="de-DE"/>
              </w:rPr>
            </w:pPr>
            <w:r w:rsidRPr="009B674D">
              <w:rPr>
                <w:lang w:eastAsia="de-DE"/>
              </w:rPr>
              <w:t>716 MHz</w:t>
            </w:r>
          </w:p>
        </w:tc>
        <w:tc>
          <w:tcPr>
            <w:tcW w:w="1232" w:type="dxa"/>
            <w:tcBorders>
              <w:right w:val="nil"/>
            </w:tcBorders>
          </w:tcPr>
          <w:p w14:paraId="70C96464" w14:textId="77777777" w:rsidR="00474F1C" w:rsidRPr="009B674D" w:rsidRDefault="00474F1C" w:rsidP="00923BA8">
            <w:pPr>
              <w:pStyle w:val="TAR"/>
              <w:rPr>
                <w:lang w:eastAsia="de-DE"/>
              </w:rPr>
            </w:pPr>
            <w:r w:rsidRPr="009B674D">
              <w:rPr>
                <w:lang w:eastAsia="de-DE"/>
              </w:rPr>
              <w:t>734 MHz</w:t>
            </w:r>
          </w:p>
        </w:tc>
        <w:tc>
          <w:tcPr>
            <w:tcW w:w="371" w:type="dxa"/>
            <w:tcBorders>
              <w:left w:val="nil"/>
              <w:right w:val="nil"/>
            </w:tcBorders>
          </w:tcPr>
          <w:p w14:paraId="791D3E3F" w14:textId="77777777" w:rsidR="00474F1C" w:rsidRPr="009B674D" w:rsidRDefault="00474F1C" w:rsidP="00923BA8">
            <w:pPr>
              <w:pStyle w:val="TAC"/>
              <w:rPr>
                <w:lang w:eastAsia="de-DE"/>
              </w:rPr>
            </w:pPr>
            <w:r w:rsidRPr="009B674D">
              <w:rPr>
                <w:lang w:eastAsia="de-DE"/>
              </w:rPr>
              <w:t>–</w:t>
            </w:r>
          </w:p>
        </w:tc>
        <w:tc>
          <w:tcPr>
            <w:tcW w:w="1232" w:type="dxa"/>
            <w:tcBorders>
              <w:left w:val="nil"/>
            </w:tcBorders>
          </w:tcPr>
          <w:p w14:paraId="71E9E2B5" w14:textId="77777777" w:rsidR="00474F1C" w:rsidRPr="009B674D" w:rsidRDefault="00474F1C" w:rsidP="00923BA8">
            <w:pPr>
              <w:pStyle w:val="TAL"/>
              <w:rPr>
                <w:lang w:eastAsia="de-DE"/>
              </w:rPr>
            </w:pPr>
            <w:r w:rsidRPr="009B674D">
              <w:rPr>
                <w:lang w:eastAsia="de-DE"/>
              </w:rPr>
              <w:t>746 MHz</w:t>
            </w:r>
          </w:p>
        </w:tc>
        <w:tc>
          <w:tcPr>
            <w:tcW w:w="1232" w:type="dxa"/>
          </w:tcPr>
          <w:p w14:paraId="34AB2248" w14:textId="77777777" w:rsidR="00474F1C" w:rsidRPr="009B674D" w:rsidRDefault="00474F1C" w:rsidP="006143B0">
            <w:pPr>
              <w:keepNext/>
              <w:keepLines/>
              <w:spacing w:after="0"/>
              <w:jc w:val="center"/>
              <w:rPr>
                <w:rFonts w:ascii="Arial" w:hAnsi="Arial"/>
                <w:sz w:val="18"/>
                <w:lang w:eastAsia="de-DE"/>
              </w:rPr>
            </w:pPr>
            <w:r w:rsidRPr="009B674D">
              <w:rPr>
                <w:rFonts w:ascii="Arial" w:hAnsi="Arial"/>
                <w:sz w:val="18"/>
                <w:lang w:eastAsia="de-DE"/>
              </w:rPr>
              <w:t>FDD</w:t>
            </w:r>
          </w:p>
        </w:tc>
      </w:tr>
      <w:tr w:rsidR="00923BA8" w:rsidRPr="009B674D" w14:paraId="1E75CA24" w14:textId="77777777" w:rsidTr="006143B0">
        <w:trPr>
          <w:jc w:val="center"/>
        </w:trPr>
        <w:tc>
          <w:tcPr>
            <w:tcW w:w="1232" w:type="dxa"/>
          </w:tcPr>
          <w:p w14:paraId="01F219AA"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18</w:t>
            </w:r>
          </w:p>
        </w:tc>
        <w:tc>
          <w:tcPr>
            <w:tcW w:w="1233" w:type="dxa"/>
            <w:tcBorders>
              <w:right w:val="nil"/>
            </w:tcBorders>
          </w:tcPr>
          <w:p w14:paraId="3FCF2F34" w14:textId="77777777" w:rsidR="00923BA8" w:rsidRPr="009B674D" w:rsidRDefault="00923BA8" w:rsidP="00923BA8">
            <w:pPr>
              <w:pStyle w:val="TAR"/>
              <w:rPr>
                <w:lang w:eastAsia="de-DE"/>
              </w:rPr>
            </w:pPr>
            <w:r w:rsidRPr="009B674D">
              <w:t>815 MHz</w:t>
            </w:r>
          </w:p>
        </w:tc>
        <w:tc>
          <w:tcPr>
            <w:tcW w:w="337" w:type="dxa"/>
            <w:tcBorders>
              <w:left w:val="nil"/>
              <w:right w:val="nil"/>
            </w:tcBorders>
          </w:tcPr>
          <w:p w14:paraId="0A52AA53"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205CE0C3" w14:textId="77777777" w:rsidR="00923BA8" w:rsidRPr="009B674D" w:rsidRDefault="00923BA8" w:rsidP="00923BA8">
            <w:pPr>
              <w:pStyle w:val="TAL"/>
              <w:rPr>
                <w:lang w:eastAsia="de-DE"/>
              </w:rPr>
            </w:pPr>
            <w:r w:rsidRPr="009B674D">
              <w:t>830 MHz</w:t>
            </w:r>
          </w:p>
        </w:tc>
        <w:tc>
          <w:tcPr>
            <w:tcW w:w="1232" w:type="dxa"/>
            <w:tcBorders>
              <w:right w:val="nil"/>
            </w:tcBorders>
          </w:tcPr>
          <w:p w14:paraId="26274B91" w14:textId="77777777" w:rsidR="00923BA8" w:rsidRPr="009B674D" w:rsidRDefault="00923BA8" w:rsidP="00923BA8">
            <w:pPr>
              <w:pStyle w:val="TAR"/>
              <w:rPr>
                <w:lang w:eastAsia="de-DE"/>
              </w:rPr>
            </w:pPr>
            <w:r w:rsidRPr="009B674D">
              <w:t>860 MHz</w:t>
            </w:r>
          </w:p>
        </w:tc>
        <w:tc>
          <w:tcPr>
            <w:tcW w:w="371" w:type="dxa"/>
            <w:tcBorders>
              <w:left w:val="nil"/>
              <w:right w:val="nil"/>
            </w:tcBorders>
          </w:tcPr>
          <w:p w14:paraId="4C8AD264"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04B62292" w14:textId="77777777" w:rsidR="00923BA8" w:rsidRPr="009B674D" w:rsidRDefault="00923BA8" w:rsidP="00923BA8">
            <w:pPr>
              <w:pStyle w:val="TAL"/>
              <w:rPr>
                <w:lang w:eastAsia="de-DE"/>
              </w:rPr>
            </w:pPr>
            <w:r w:rsidRPr="009B674D">
              <w:t>875 MHz</w:t>
            </w:r>
          </w:p>
        </w:tc>
        <w:tc>
          <w:tcPr>
            <w:tcW w:w="1232" w:type="dxa"/>
          </w:tcPr>
          <w:p w14:paraId="5A58DF27" w14:textId="77777777" w:rsidR="00923BA8" w:rsidRPr="009B674D" w:rsidRDefault="00923BA8" w:rsidP="006143B0">
            <w:pPr>
              <w:keepNext/>
              <w:keepLines/>
              <w:spacing w:after="0"/>
              <w:jc w:val="center"/>
              <w:rPr>
                <w:rFonts w:ascii="Arial" w:hAnsi="Arial"/>
                <w:sz w:val="18"/>
                <w:lang w:eastAsia="de-DE"/>
              </w:rPr>
            </w:pPr>
            <w:r w:rsidRPr="009B674D">
              <w:rPr>
                <w:lang w:eastAsia="de-DE"/>
              </w:rPr>
              <w:t>FDD</w:t>
            </w:r>
          </w:p>
        </w:tc>
      </w:tr>
      <w:tr w:rsidR="00923BA8" w:rsidRPr="009B674D" w14:paraId="6BCBE475" w14:textId="77777777" w:rsidTr="006143B0">
        <w:trPr>
          <w:jc w:val="center"/>
        </w:trPr>
        <w:tc>
          <w:tcPr>
            <w:tcW w:w="1232" w:type="dxa"/>
          </w:tcPr>
          <w:p w14:paraId="27D87AEE"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19</w:t>
            </w:r>
          </w:p>
        </w:tc>
        <w:tc>
          <w:tcPr>
            <w:tcW w:w="1233" w:type="dxa"/>
            <w:tcBorders>
              <w:right w:val="nil"/>
            </w:tcBorders>
          </w:tcPr>
          <w:p w14:paraId="36F0CA9D" w14:textId="77777777" w:rsidR="00923BA8" w:rsidRPr="009B674D" w:rsidRDefault="00923BA8" w:rsidP="00923BA8">
            <w:pPr>
              <w:pStyle w:val="TAR"/>
              <w:rPr>
                <w:lang w:eastAsia="de-DE"/>
              </w:rPr>
            </w:pPr>
            <w:r w:rsidRPr="009B674D">
              <w:t>830 MHz</w:t>
            </w:r>
          </w:p>
        </w:tc>
        <w:tc>
          <w:tcPr>
            <w:tcW w:w="337" w:type="dxa"/>
            <w:tcBorders>
              <w:left w:val="nil"/>
              <w:right w:val="nil"/>
            </w:tcBorders>
          </w:tcPr>
          <w:p w14:paraId="4E99ADD2"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78AE2162" w14:textId="77777777" w:rsidR="00923BA8" w:rsidRPr="009B674D" w:rsidRDefault="00923BA8" w:rsidP="00923BA8">
            <w:pPr>
              <w:pStyle w:val="TAL"/>
              <w:rPr>
                <w:lang w:eastAsia="de-DE"/>
              </w:rPr>
            </w:pPr>
            <w:r w:rsidRPr="009B674D">
              <w:t>845 MHz</w:t>
            </w:r>
          </w:p>
        </w:tc>
        <w:tc>
          <w:tcPr>
            <w:tcW w:w="1232" w:type="dxa"/>
            <w:tcBorders>
              <w:right w:val="nil"/>
            </w:tcBorders>
          </w:tcPr>
          <w:p w14:paraId="4B43B379" w14:textId="77777777" w:rsidR="00923BA8" w:rsidRPr="009B674D" w:rsidRDefault="00923BA8" w:rsidP="00923BA8">
            <w:pPr>
              <w:pStyle w:val="TAR"/>
              <w:rPr>
                <w:lang w:eastAsia="de-DE"/>
              </w:rPr>
            </w:pPr>
            <w:r w:rsidRPr="009B674D">
              <w:t>875 MHz</w:t>
            </w:r>
          </w:p>
        </w:tc>
        <w:tc>
          <w:tcPr>
            <w:tcW w:w="371" w:type="dxa"/>
            <w:tcBorders>
              <w:left w:val="nil"/>
              <w:right w:val="nil"/>
            </w:tcBorders>
          </w:tcPr>
          <w:p w14:paraId="7F4900FF"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2EB820E3" w14:textId="77777777" w:rsidR="00923BA8" w:rsidRPr="009B674D" w:rsidRDefault="00923BA8" w:rsidP="00923BA8">
            <w:pPr>
              <w:pStyle w:val="TAL"/>
              <w:rPr>
                <w:lang w:eastAsia="de-DE"/>
              </w:rPr>
            </w:pPr>
            <w:r w:rsidRPr="009B674D">
              <w:t>890 MHz</w:t>
            </w:r>
          </w:p>
        </w:tc>
        <w:tc>
          <w:tcPr>
            <w:tcW w:w="1232" w:type="dxa"/>
          </w:tcPr>
          <w:p w14:paraId="68D26DD1" w14:textId="77777777" w:rsidR="00923BA8" w:rsidRPr="009B674D" w:rsidRDefault="00923BA8" w:rsidP="006143B0">
            <w:pPr>
              <w:keepNext/>
              <w:keepLines/>
              <w:spacing w:after="0"/>
              <w:jc w:val="center"/>
              <w:rPr>
                <w:rFonts w:ascii="Arial" w:hAnsi="Arial"/>
                <w:sz w:val="18"/>
                <w:lang w:eastAsia="de-DE"/>
              </w:rPr>
            </w:pPr>
            <w:r w:rsidRPr="009B674D">
              <w:rPr>
                <w:lang w:eastAsia="de-DE"/>
              </w:rPr>
              <w:t>FDD</w:t>
            </w:r>
          </w:p>
        </w:tc>
      </w:tr>
      <w:tr w:rsidR="00923BA8" w:rsidRPr="009B674D" w14:paraId="6749FD8D" w14:textId="77777777" w:rsidTr="006143B0">
        <w:trPr>
          <w:jc w:val="center"/>
        </w:trPr>
        <w:tc>
          <w:tcPr>
            <w:tcW w:w="1232" w:type="dxa"/>
          </w:tcPr>
          <w:p w14:paraId="08084E2D"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20</w:t>
            </w:r>
          </w:p>
        </w:tc>
        <w:tc>
          <w:tcPr>
            <w:tcW w:w="1233" w:type="dxa"/>
            <w:tcBorders>
              <w:right w:val="nil"/>
            </w:tcBorders>
          </w:tcPr>
          <w:p w14:paraId="41ABB697" w14:textId="77777777" w:rsidR="00923BA8" w:rsidRPr="009B674D" w:rsidRDefault="00923BA8" w:rsidP="00923BA8">
            <w:pPr>
              <w:pStyle w:val="TAR"/>
              <w:rPr>
                <w:lang w:eastAsia="de-DE"/>
              </w:rPr>
            </w:pPr>
            <w:r w:rsidRPr="009B674D">
              <w:t>832 MHz</w:t>
            </w:r>
          </w:p>
        </w:tc>
        <w:tc>
          <w:tcPr>
            <w:tcW w:w="337" w:type="dxa"/>
            <w:tcBorders>
              <w:left w:val="nil"/>
              <w:right w:val="nil"/>
            </w:tcBorders>
          </w:tcPr>
          <w:p w14:paraId="73889911"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5A6515B0" w14:textId="77777777" w:rsidR="00923BA8" w:rsidRPr="009B674D" w:rsidRDefault="00923BA8" w:rsidP="00923BA8">
            <w:pPr>
              <w:pStyle w:val="TAL"/>
              <w:rPr>
                <w:lang w:eastAsia="de-DE"/>
              </w:rPr>
            </w:pPr>
            <w:r w:rsidRPr="009B674D">
              <w:t>862 MHz</w:t>
            </w:r>
          </w:p>
        </w:tc>
        <w:tc>
          <w:tcPr>
            <w:tcW w:w="1232" w:type="dxa"/>
            <w:tcBorders>
              <w:right w:val="nil"/>
            </w:tcBorders>
          </w:tcPr>
          <w:p w14:paraId="72FDEC28" w14:textId="77777777" w:rsidR="00923BA8" w:rsidRPr="009B674D" w:rsidRDefault="00923BA8" w:rsidP="00923BA8">
            <w:pPr>
              <w:pStyle w:val="TAR"/>
              <w:rPr>
                <w:lang w:eastAsia="de-DE"/>
              </w:rPr>
            </w:pPr>
            <w:r w:rsidRPr="009B674D">
              <w:t>791 MHz</w:t>
            </w:r>
          </w:p>
        </w:tc>
        <w:tc>
          <w:tcPr>
            <w:tcW w:w="371" w:type="dxa"/>
            <w:tcBorders>
              <w:left w:val="nil"/>
              <w:right w:val="nil"/>
            </w:tcBorders>
          </w:tcPr>
          <w:p w14:paraId="1259B7F7"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16F334E8" w14:textId="77777777" w:rsidR="00923BA8" w:rsidRPr="009B674D" w:rsidRDefault="00923BA8" w:rsidP="00923BA8">
            <w:pPr>
              <w:pStyle w:val="TAL"/>
              <w:rPr>
                <w:lang w:eastAsia="de-DE"/>
              </w:rPr>
            </w:pPr>
            <w:r w:rsidRPr="009B674D">
              <w:t>821 MHz</w:t>
            </w:r>
          </w:p>
        </w:tc>
        <w:tc>
          <w:tcPr>
            <w:tcW w:w="1232" w:type="dxa"/>
          </w:tcPr>
          <w:p w14:paraId="0B416846" w14:textId="77777777" w:rsidR="00923BA8" w:rsidRPr="009B674D" w:rsidRDefault="00923BA8" w:rsidP="006143B0">
            <w:pPr>
              <w:keepNext/>
              <w:keepLines/>
              <w:spacing w:after="0"/>
              <w:jc w:val="center"/>
              <w:rPr>
                <w:rFonts w:ascii="Arial" w:hAnsi="Arial"/>
                <w:sz w:val="18"/>
                <w:lang w:eastAsia="de-DE"/>
              </w:rPr>
            </w:pPr>
            <w:r w:rsidRPr="009B674D">
              <w:rPr>
                <w:lang w:eastAsia="de-DE"/>
              </w:rPr>
              <w:t>FDD</w:t>
            </w:r>
          </w:p>
        </w:tc>
      </w:tr>
      <w:tr w:rsidR="00923BA8" w:rsidRPr="009B674D" w14:paraId="34345466" w14:textId="77777777" w:rsidTr="006143B0">
        <w:trPr>
          <w:jc w:val="center"/>
        </w:trPr>
        <w:tc>
          <w:tcPr>
            <w:tcW w:w="1232" w:type="dxa"/>
          </w:tcPr>
          <w:p w14:paraId="1C90E5F0"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21</w:t>
            </w:r>
          </w:p>
        </w:tc>
        <w:tc>
          <w:tcPr>
            <w:tcW w:w="1233" w:type="dxa"/>
            <w:tcBorders>
              <w:right w:val="nil"/>
            </w:tcBorders>
          </w:tcPr>
          <w:p w14:paraId="7DD1E83F" w14:textId="77777777" w:rsidR="00923BA8" w:rsidRPr="009B674D" w:rsidRDefault="00923BA8" w:rsidP="00923BA8">
            <w:pPr>
              <w:pStyle w:val="TAR"/>
              <w:rPr>
                <w:lang w:eastAsia="de-DE"/>
              </w:rPr>
            </w:pPr>
            <w:r w:rsidRPr="009B674D">
              <w:t>1447.9 MHz</w:t>
            </w:r>
          </w:p>
        </w:tc>
        <w:tc>
          <w:tcPr>
            <w:tcW w:w="337" w:type="dxa"/>
            <w:tcBorders>
              <w:left w:val="nil"/>
              <w:right w:val="nil"/>
            </w:tcBorders>
          </w:tcPr>
          <w:p w14:paraId="78C7C4B3"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22D20522" w14:textId="77777777" w:rsidR="00923BA8" w:rsidRPr="009B674D" w:rsidRDefault="00923BA8" w:rsidP="00923BA8">
            <w:pPr>
              <w:pStyle w:val="TAL"/>
              <w:rPr>
                <w:lang w:eastAsia="de-DE"/>
              </w:rPr>
            </w:pPr>
            <w:r w:rsidRPr="009B674D">
              <w:t>1462.9 MHz</w:t>
            </w:r>
          </w:p>
        </w:tc>
        <w:tc>
          <w:tcPr>
            <w:tcW w:w="1232" w:type="dxa"/>
            <w:tcBorders>
              <w:right w:val="nil"/>
            </w:tcBorders>
          </w:tcPr>
          <w:p w14:paraId="6E1BB7CD" w14:textId="77777777" w:rsidR="00923BA8" w:rsidRPr="009B674D" w:rsidRDefault="00923BA8" w:rsidP="00923BA8">
            <w:pPr>
              <w:pStyle w:val="TAR"/>
              <w:rPr>
                <w:lang w:eastAsia="de-DE"/>
              </w:rPr>
            </w:pPr>
            <w:r w:rsidRPr="009B674D">
              <w:t>1495.9 MHz</w:t>
            </w:r>
          </w:p>
        </w:tc>
        <w:tc>
          <w:tcPr>
            <w:tcW w:w="371" w:type="dxa"/>
            <w:tcBorders>
              <w:left w:val="nil"/>
              <w:right w:val="nil"/>
            </w:tcBorders>
          </w:tcPr>
          <w:p w14:paraId="38671422"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657C1C1D" w14:textId="77777777" w:rsidR="00923BA8" w:rsidRPr="009B674D" w:rsidRDefault="00923BA8" w:rsidP="00923BA8">
            <w:pPr>
              <w:pStyle w:val="TAL"/>
              <w:rPr>
                <w:lang w:eastAsia="de-DE"/>
              </w:rPr>
            </w:pPr>
            <w:r w:rsidRPr="009B674D">
              <w:t>1510.9 MHz</w:t>
            </w:r>
          </w:p>
        </w:tc>
        <w:tc>
          <w:tcPr>
            <w:tcW w:w="1232" w:type="dxa"/>
          </w:tcPr>
          <w:p w14:paraId="654F747A" w14:textId="77777777" w:rsidR="00923BA8" w:rsidRPr="009B674D" w:rsidRDefault="00923BA8" w:rsidP="006143B0">
            <w:pPr>
              <w:keepNext/>
              <w:keepLines/>
              <w:spacing w:after="0"/>
              <w:jc w:val="center"/>
              <w:rPr>
                <w:rFonts w:ascii="Arial" w:hAnsi="Arial"/>
                <w:sz w:val="18"/>
                <w:lang w:eastAsia="de-DE"/>
              </w:rPr>
            </w:pPr>
            <w:r w:rsidRPr="009B674D">
              <w:rPr>
                <w:lang w:eastAsia="de-DE"/>
              </w:rPr>
              <w:t>FDD</w:t>
            </w:r>
          </w:p>
        </w:tc>
      </w:tr>
      <w:tr w:rsidR="008F3855" w:rsidRPr="009B674D" w14:paraId="15F1B107" w14:textId="77777777" w:rsidTr="006143B0">
        <w:trPr>
          <w:jc w:val="center"/>
        </w:trPr>
        <w:tc>
          <w:tcPr>
            <w:tcW w:w="1232" w:type="dxa"/>
          </w:tcPr>
          <w:p w14:paraId="56968BFE" w14:textId="77777777" w:rsidR="008F3855" w:rsidRPr="009B674D" w:rsidRDefault="008F3855" w:rsidP="006143B0">
            <w:pPr>
              <w:keepNext/>
              <w:keepLines/>
              <w:spacing w:after="0"/>
              <w:jc w:val="center"/>
              <w:rPr>
                <w:rFonts w:ascii="Arial" w:hAnsi="Arial"/>
                <w:sz w:val="18"/>
                <w:lang w:eastAsia="de-DE"/>
              </w:rPr>
            </w:pPr>
            <w:r w:rsidRPr="009B674D">
              <w:rPr>
                <w:rFonts w:ascii="Arial" w:hAnsi="Arial"/>
                <w:sz w:val="18"/>
                <w:lang w:eastAsia="de-DE"/>
              </w:rPr>
              <w:t>22</w:t>
            </w:r>
          </w:p>
        </w:tc>
        <w:tc>
          <w:tcPr>
            <w:tcW w:w="1233" w:type="dxa"/>
            <w:tcBorders>
              <w:right w:val="nil"/>
            </w:tcBorders>
          </w:tcPr>
          <w:p w14:paraId="68857F4A" w14:textId="77777777" w:rsidR="008F3855" w:rsidRPr="009B674D" w:rsidRDefault="008F3855" w:rsidP="00923BA8">
            <w:pPr>
              <w:pStyle w:val="TAR"/>
            </w:pPr>
            <w:r w:rsidRPr="009B674D">
              <w:t>3410 MHz</w:t>
            </w:r>
          </w:p>
        </w:tc>
        <w:tc>
          <w:tcPr>
            <w:tcW w:w="337" w:type="dxa"/>
            <w:tcBorders>
              <w:left w:val="nil"/>
              <w:right w:val="nil"/>
            </w:tcBorders>
          </w:tcPr>
          <w:p w14:paraId="647128ED" w14:textId="77777777" w:rsidR="008F3855" w:rsidRPr="009B674D" w:rsidRDefault="008F3855" w:rsidP="00923BA8">
            <w:pPr>
              <w:pStyle w:val="TAC"/>
              <w:rPr>
                <w:lang w:eastAsia="de-DE"/>
              </w:rPr>
            </w:pPr>
            <w:r w:rsidRPr="009B674D">
              <w:rPr>
                <w:lang w:eastAsia="de-DE"/>
              </w:rPr>
              <w:t>–</w:t>
            </w:r>
          </w:p>
        </w:tc>
        <w:tc>
          <w:tcPr>
            <w:tcW w:w="1232" w:type="dxa"/>
            <w:tcBorders>
              <w:left w:val="nil"/>
            </w:tcBorders>
          </w:tcPr>
          <w:p w14:paraId="643BED47" w14:textId="77777777" w:rsidR="008F3855" w:rsidRPr="009B674D" w:rsidRDefault="008F3855" w:rsidP="00923BA8">
            <w:pPr>
              <w:pStyle w:val="TAL"/>
            </w:pPr>
            <w:r w:rsidRPr="009B674D">
              <w:t>3490 MHz</w:t>
            </w:r>
          </w:p>
        </w:tc>
        <w:tc>
          <w:tcPr>
            <w:tcW w:w="1232" w:type="dxa"/>
            <w:tcBorders>
              <w:right w:val="nil"/>
            </w:tcBorders>
          </w:tcPr>
          <w:p w14:paraId="6A0AAD2F" w14:textId="77777777" w:rsidR="008F3855" w:rsidRPr="009B674D" w:rsidRDefault="008F3855" w:rsidP="00923BA8">
            <w:pPr>
              <w:pStyle w:val="TAR"/>
            </w:pPr>
            <w:r w:rsidRPr="009B674D">
              <w:t>3510 MHz</w:t>
            </w:r>
          </w:p>
        </w:tc>
        <w:tc>
          <w:tcPr>
            <w:tcW w:w="371" w:type="dxa"/>
            <w:tcBorders>
              <w:left w:val="nil"/>
              <w:right w:val="nil"/>
            </w:tcBorders>
          </w:tcPr>
          <w:p w14:paraId="36A2CF99" w14:textId="77777777" w:rsidR="008F3855" w:rsidRPr="009B674D" w:rsidRDefault="008F3855" w:rsidP="00923BA8">
            <w:pPr>
              <w:pStyle w:val="TAC"/>
              <w:rPr>
                <w:lang w:eastAsia="de-DE"/>
              </w:rPr>
            </w:pPr>
            <w:r w:rsidRPr="009B674D">
              <w:rPr>
                <w:lang w:eastAsia="de-DE"/>
              </w:rPr>
              <w:t>–</w:t>
            </w:r>
          </w:p>
        </w:tc>
        <w:tc>
          <w:tcPr>
            <w:tcW w:w="1232" w:type="dxa"/>
            <w:tcBorders>
              <w:left w:val="nil"/>
            </w:tcBorders>
          </w:tcPr>
          <w:p w14:paraId="1F02ED29" w14:textId="77777777" w:rsidR="008F3855" w:rsidRPr="009B674D" w:rsidRDefault="008F3855" w:rsidP="00923BA8">
            <w:pPr>
              <w:pStyle w:val="TAL"/>
            </w:pPr>
            <w:r w:rsidRPr="009B674D">
              <w:t>3590 MHz</w:t>
            </w:r>
          </w:p>
        </w:tc>
        <w:tc>
          <w:tcPr>
            <w:tcW w:w="1232" w:type="dxa"/>
          </w:tcPr>
          <w:p w14:paraId="4E5109CC" w14:textId="77777777" w:rsidR="008F3855" w:rsidRPr="009B674D" w:rsidRDefault="008F3855" w:rsidP="006143B0">
            <w:pPr>
              <w:keepNext/>
              <w:keepLines/>
              <w:spacing w:after="0"/>
              <w:jc w:val="center"/>
              <w:rPr>
                <w:lang w:eastAsia="de-DE"/>
              </w:rPr>
            </w:pPr>
            <w:r w:rsidRPr="009B674D">
              <w:rPr>
                <w:lang w:eastAsia="de-DE"/>
              </w:rPr>
              <w:t>FDD</w:t>
            </w:r>
          </w:p>
        </w:tc>
      </w:tr>
      <w:tr w:rsidR="0028192D" w:rsidRPr="009B674D" w14:paraId="6BE85043" w14:textId="77777777" w:rsidTr="006143B0">
        <w:trPr>
          <w:jc w:val="center"/>
        </w:trPr>
        <w:tc>
          <w:tcPr>
            <w:tcW w:w="1232" w:type="dxa"/>
          </w:tcPr>
          <w:p w14:paraId="74210BD1" w14:textId="77777777" w:rsidR="0028192D" w:rsidRPr="009B674D" w:rsidRDefault="0028192D" w:rsidP="006143B0">
            <w:pPr>
              <w:keepNext/>
              <w:keepLines/>
              <w:spacing w:after="0"/>
              <w:jc w:val="center"/>
              <w:rPr>
                <w:rFonts w:ascii="Arial" w:hAnsi="Arial"/>
                <w:sz w:val="18"/>
                <w:lang w:eastAsia="de-DE"/>
              </w:rPr>
            </w:pPr>
            <w:r w:rsidRPr="009B674D">
              <w:rPr>
                <w:rFonts w:ascii="Arial" w:hAnsi="Arial"/>
                <w:sz w:val="18"/>
                <w:lang w:eastAsia="de-DE"/>
              </w:rPr>
              <w:t>23</w:t>
            </w:r>
          </w:p>
        </w:tc>
        <w:tc>
          <w:tcPr>
            <w:tcW w:w="1233" w:type="dxa"/>
            <w:tcBorders>
              <w:right w:val="nil"/>
            </w:tcBorders>
          </w:tcPr>
          <w:p w14:paraId="32CF4C8F" w14:textId="77777777" w:rsidR="0028192D" w:rsidRPr="009B674D" w:rsidRDefault="0028192D" w:rsidP="004A1C96">
            <w:pPr>
              <w:pStyle w:val="TAR"/>
            </w:pPr>
            <w:r w:rsidRPr="009B674D">
              <w:t>2000 MHz</w:t>
            </w:r>
          </w:p>
        </w:tc>
        <w:tc>
          <w:tcPr>
            <w:tcW w:w="337" w:type="dxa"/>
            <w:tcBorders>
              <w:left w:val="nil"/>
              <w:right w:val="nil"/>
            </w:tcBorders>
          </w:tcPr>
          <w:p w14:paraId="55B8D8B3" w14:textId="77777777" w:rsidR="0028192D" w:rsidRPr="009B674D" w:rsidRDefault="0028192D" w:rsidP="004A1C96">
            <w:pPr>
              <w:pStyle w:val="TAC"/>
              <w:rPr>
                <w:lang w:eastAsia="de-DE"/>
              </w:rPr>
            </w:pPr>
            <w:r w:rsidRPr="009B674D">
              <w:rPr>
                <w:lang w:eastAsia="de-DE"/>
              </w:rPr>
              <w:t>–</w:t>
            </w:r>
          </w:p>
        </w:tc>
        <w:tc>
          <w:tcPr>
            <w:tcW w:w="1232" w:type="dxa"/>
            <w:tcBorders>
              <w:left w:val="nil"/>
            </w:tcBorders>
          </w:tcPr>
          <w:p w14:paraId="2F5E2132" w14:textId="77777777" w:rsidR="0028192D" w:rsidRPr="009B674D" w:rsidRDefault="0028192D" w:rsidP="004A1C96">
            <w:pPr>
              <w:pStyle w:val="TAL"/>
            </w:pPr>
            <w:r w:rsidRPr="009B674D">
              <w:t>2020 MHz</w:t>
            </w:r>
          </w:p>
        </w:tc>
        <w:tc>
          <w:tcPr>
            <w:tcW w:w="1232" w:type="dxa"/>
            <w:tcBorders>
              <w:right w:val="nil"/>
            </w:tcBorders>
          </w:tcPr>
          <w:p w14:paraId="492C50A8" w14:textId="77777777" w:rsidR="0028192D" w:rsidRPr="009B674D" w:rsidRDefault="0028192D" w:rsidP="004A1C96">
            <w:pPr>
              <w:pStyle w:val="TAR"/>
            </w:pPr>
            <w:r w:rsidRPr="009B674D">
              <w:t>2180 MHz</w:t>
            </w:r>
          </w:p>
        </w:tc>
        <w:tc>
          <w:tcPr>
            <w:tcW w:w="371" w:type="dxa"/>
            <w:tcBorders>
              <w:left w:val="nil"/>
              <w:right w:val="nil"/>
            </w:tcBorders>
          </w:tcPr>
          <w:p w14:paraId="441F2089" w14:textId="77777777" w:rsidR="0028192D" w:rsidRPr="009B674D" w:rsidRDefault="0028192D" w:rsidP="004A1C96">
            <w:pPr>
              <w:pStyle w:val="TAC"/>
              <w:rPr>
                <w:lang w:eastAsia="de-DE"/>
              </w:rPr>
            </w:pPr>
            <w:r w:rsidRPr="009B674D">
              <w:rPr>
                <w:lang w:eastAsia="de-DE"/>
              </w:rPr>
              <w:t>–</w:t>
            </w:r>
          </w:p>
        </w:tc>
        <w:tc>
          <w:tcPr>
            <w:tcW w:w="1232" w:type="dxa"/>
            <w:tcBorders>
              <w:left w:val="nil"/>
            </w:tcBorders>
          </w:tcPr>
          <w:p w14:paraId="793009FF" w14:textId="77777777" w:rsidR="0028192D" w:rsidRPr="009B674D" w:rsidRDefault="0028192D" w:rsidP="004A1C96">
            <w:pPr>
              <w:pStyle w:val="TAL"/>
            </w:pPr>
            <w:r w:rsidRPr="009B674D">
              <w:t>2200 MHz</w:t>
            </w:r>
          </w:p>
        </w:tc>
        <w:tc>
          <w:tcPr>
            <w:tcW w:w="1232" w:type="dxa"/>
          </w:tcPr>
          <w:p w14:paraId="42FC80DC" w14:textId="77777777" w:rsidR="0028192D" w:rsidRPr="009B674D" w:rsidRDefault="0028192D" w:rsidP="004A1C96">
            <w:pPr>
              <w:pStyle w:val="TAC"/>
              <w:rPr>
                <w:lang w:eastAsia="de-DE"/>
              </w:rPr>
            </w:pPr>
            <w:r w:rsidRPr="009B674D">
              <w:rPr>
                <w:lang w:eastAsia="de-DE"/>
              </w:rPr>
              <w:t>FDD</w:t>
            </w:r>
          </w:p>
        </w:tc>
      </w:tr>
      <w:tr w:rsidR="006963B6" w:rsidRPr="009B674D" w14:paraId="58AE693A" w14:textId="77777777" w:rsidTr="006143B0">
        <w:trPr>
          <w:jc w:val="center"/>
        </w:trPr>
        <w:tc>
          <w:tcPr>
            <w:tcW w:w="1232" w:type="dxa"/>
          </w:tcPr>
          <w:p w14:paraId="4A5BFA19" w14:textId="77777777" w:rsidR="006963B6" w:rsidRPr="009B674D" w:rsidRDefault="006963B6" w:rsidP="006143B0">
            <w:pPr>
              <w:keepNext/>
              <w:keepLines/>
              <w:spacing w:after="0"/>
              <w:jc w:val="center"/>
              <w:rPr>
                <w:rFonts w:ascii="Arial" w:hAnsi="Arial"/>
                <w:sz w:val="18"/>
                <w:lang w:eastAsia="de-DE"/>
              </w:rPr>
            </w:pPr>
            <w:r w:rsidRPr="009B674D">
              <w:rPr>
                <w:rFonts w:ascii="Arial" w:hAnsi="Arial"/>
                <w:sz w:val="18"/>
                <w:lang w:eastAsia="de-DE"/>
              </w:rPr>
              <w:t>24</w:t>
            </w:r>
          </w:p>
        </w:tc>
        <w:tc>
          <w:tcPr>
            <w:tcW w:w="1233" w:type="dxa"/>
            <w:tcBorders>
              <w:right w:val="nil"/>
            </w:tcBorders>
          </w:tcPr>
          <w:p w14:paraId="45967051" w14:textId="77777777" w:rsidR="006963B6" w:rsidRPr="009B674D" w:rsidRDefault="006963B6" w:rsidP="00923BA8">
            <w:pPr>
              <w:pStyle w:val="TAR"/>
            </w:pPr>
            <w:r w:rsidRPr="009B674D">
              <w:t>1626.5 MHz</w:t>
            </w:r>
          </w:p>
        </w:tc>
        <w:tc>
          <w:tcPr>
            <w:tcW w:w="337" w:type="dxa"/>
            <w:tcBorders>
              <w:left w:val="nil"/>
              <w:right w:val="nil"/>
            </w:tcBorders>
          </w:tcPr>
          <w:p w14:paraId="375FA818" w14:textId="77777777" w:rsidR="006963B6" w:rsidRPr="009B674D" w:rsidRDefault="006963B6" w:rsidP="00923BA8">
            <w:pPr>
              <w:pStyle w:val="TAC"/>
              <w:rPr>
                <w:lang w:eastAsia="de-DE"/>
              </w:rPr>
            </w:pPr>
            <w:r w:rsidRPr="009B674D">
              <w:rPr>
                <w:lang w:eastAsia="de-DE"/>
              </w:rPr>
              <w:t>–</w:t>
            </w:r>
          </w:p>
        </w:tc>
        <w:tc>
          <w:tcPr>
            <w:tcW w:w="1232" w:type="dxa"/>
            <w:tcBorders>
              <w:left w:val="nil"/>
            </w:tcBorders>
          </w:tcPr>
          <w:p w14:paraId="6BC0844C" w14:textId="77777777" w:rsidR="006963B6" w:rsidRPr="009B674D" w:rsidRDefault="006963B6" w:rsidP="00923BA8">
            <w:pPr>
              <w:pStyle w:val="TAL"/>
            </w:pPr>
            <w:r w:rsidRPr="009B674D">
              <w:t>1660.5 MHz</w:t>
            </w:r>
          </w:p>
        </w:tc>
        <w:tc>
          <w:tcPr>
            <w:tcW w:w="1232" w:type="dxa"/>
            <w:tcBorders>
              <w:right w:val="nil"/>
            </w:tcBorders>
          </w:tcPr>
          <w:p w14:paraId="53A040CF" w14:textId="77777777" w:rsidR="006963B6" w:rsidRPr="009B674D" w:rsidRDefault="006963B6" w:rsidP="00923BA8">
            <w:pPr>
              <w:pStyle w:val="TAR"/>
            </w:pPr>
            <w:r w:rsidRPr="009B674D">
              <w:t>1525 MHz</w:t>
            </w:r>
          </w:p>
        </w:tc>
        <w:tc>
          <w:tcPr>
            <w:tcW w:w="371" w:type="dxa"/>
            <w:tcBorders>
              <w:left w:val="nil"/>
              <w:right w:val="nil"/>
            </w:tcBorders>
          </w:tcPr>
          <w:p w14:paraId="45E31FF0" w14:textId="77777777" w:rsidR="006963B6" w:rsidRPr="009B674D" w:rsidRDefault="006963B6" w:rsidP="00923BA8">
            <w:pPr>
              <w:pStyle w:val="TAC"/>
              <w:rPr>
                <w:lang w:eastAsia="de-DE"/>
              </w:rPr>
            </w:pPr>
            <w:r w:rsidRPr="009B674D">
              <w:rPr>
                <w:lang w:eastAsia="de-DE"/>
              </w:rPr>
              <w:t>–</w:t>
            </w:r>
          </w:p>
        </w:tc>
        <w:tc>
          <w:tcPr>
            <w:tcW w:w="1232" w:type="dxa"/>
            <w:tcBorders>
              <w:left w:val="nil"/>
            </w:tcBorders>
          </w:tcPr>
          <w:p w14:paraId="354D12C1" w14:textId="77777777" w:rsidR="006963B6" w:rsidRPr="009B674D" w:rsidRDefault="006963B6" w:rsidP="00923BA8">
            <w:pPr>
              <w:pStyle w:val="TAL"/>
            </w:pPr>
            <w:r w:rsidRPr="009B674D">
              <w:t>1559 MHz</w:t>
            </w:r>
          </w:p>
        </w:tc>
        <w:tc>
          <w:tcPr>
            <w:tcW w:w="1232" w:type="dxa"/>
          </w:tcPr>
          <w:p w14:paraId="68D54469" w14:textId="77777777" w:rsidR="006963B6" w:rsidRPr="009B674D" w:rsidRDefault="006963B6" w:rsidP="006143B0">
            <w:pPr>
              <w:keepNext/>
              <w:keepLines/>
              <w:spacing w:after="0"/>
              <w:jc w:val="center"/>
              <w:rPr>
                <w:lang w:eastAsia="de-DE"/>
              </w:rPr>
            </w:pPr>
            <w:r w:rsidRPr="009B674D">
              <w:rPr>
                <w:lang w:eastAsia="de-DE"/>
              </w:rPr>
              <w:t>FDD</w:t>
            </w:r>
          </w:p>
        </w:tc>
      </w:tr>
      <w:tr w:rsidR="0028192D" w:rsidRPr="009B674D" w14:paraId="270226F8" w14:textId="77777777" w:rsidTr="006143B0">
        <w:trPr>
          <w:jc w:val="center"/>
        </w:trPr>
        <w:tc>
          <w:tcPr>
            <w:tcW w:w="1232" w:type="dxa"/>
          </w:tcPr>
          <w:p w14:paraId="3607C44A" w14:textId="77777777" w:rsidR="0028192D" w:rsidRPr="009B674D" w:rsidRDefault="0028192D" w:rsidP="006143B0">
            <w:pPr>
              <w:keepNext/>
              <w:keepLines/>
              <w:spacing w:after="0"/>
              <w:jc w:val="center"/>
              <w:rPr>
                <w:rFonts w:ascii="Arial" w:hAnsi="Arial"/>
                <w:sz w:val="18"/>
                <w:lang w:eastAsia="de-DE"/>
              </w:rPr>
            </w:pPr>
            <w:r w:rsidRPr="009B674D">
              <w:rPr>
                <w:rFonts w:ascii="Arial" w:hAnsi="Arial"/>
                <w:sz w:val="18"/>
                <w:lang w:eastAsia="de-DE"/>
              </w:rPr>
              <w:t>25</w:t>
            </w:r>
          </w:p>
        </w:tc>
        <w:tc>
          <w:tcPr>
            <w:tcW w:w="1233" w:type="dxa"/>
            <w:tcBorders>
              <w:right w:val="nil"/>
            </w:tcBorders>
          </w:tcPr>
          <w:p w14:paraId="63022C23" w14:textId="77777777" w:rsidR="0028192D" w:rsidRPr="009B674D" w:rsidRDefault="0028192D" w:rsidP="004A1C96">
            <w:pPr>
              <w:pStyle w:val="TAR"/>
            </w:pPr>
            <w:r w:rsidRPr="009B674D">
              <w:t>1850 MHz</w:t>
            </w:r>
          </w:p>
        </w:tc>
        <w:tc>
          <w:tcPr>
            <w:tcW w:w="337" w:type="dxa"/>
            <w:tcBorders>
              <w:left w:val="nil"/>
              <w:right w:val="nil"/>
            </w:tcBorders>
          </w:tcPr>
          <w:p w14:paraId="65643213" w14:textId="77777777" w:rsidR="0028192D" w:rsidRPr="009B674D" w:rsidRDefault="0028192D" w:rsidP="004A1C96">
            <w:pPr>
              <w:pStyle w:val="TAC"/>
              <w:rPr>
                <w:lang w:eastAsia="de-DE"/>
              </w:rPr>
            </w:pPr>
            <w:r w:rsidRPr="009B674D">
              <w:rPr>
                <w:lang w:eastAsia="de-DE"/>
              </w:rPr>
              <w:t>–</w:t>
            </w:r>
          </w:p>
        </w:tc>
        <w:tc>
          <w:tcPr>
            <w:tcW w:w="1232" w:type="dxa"/>
            <w:tcBorders>
              <w:left w:val="nil"/>
            </w:tcBorders>
          </w:tcPr>
          <w:p w14:paraId="4FE1EA4E" w14:textId="77777777" w:rsidR="0028192D" w:rsidRPr="009B674D" w:rsidRDefault="0028192D" w:rsidP="004A1C96">
            <w:pPr>
              <w:pStyle w:val="TAL"/>
            </w:pPr>
            <w:r w:rsidRPr="009B674D">
              <w:t>1915 MHz</w:t>
            </w:r>
          </w:p>
        </w:tc>
        <w:tc>
          <w:tcPr>
            <w:tcW w:w="1232" w:type="dxa"/>
            <w:tcBorders>
              <w:right w:val="nil"/>
            </w:tcBorders>
          </w:tcPr>
          <w:p w14:paraId="28E67F4A" w14:textId="77777777" w:rsidR="0028192D" w:rsidRPr="009B674D" w:rsidRDefault="0028192D" w:rsidP="004A1C96">
            <w:pPr>
              <w:pStyle w:val="TAR"/>
            </w:pPr>
            <w:r w:rsidRPr="009B674D">
              <w:t>1930 MHz</w:t>
            </w:r>
          </w:p>
        </w:tc>
        <w:tc>
          <w:tcPr>
            <w:tcW w:w="371" w:type="dxa"/>
            <w:tcBorders>
              <w:left w:val="nil"/>
              <w:right w:val="nil"/>
            </w:tcBorders>
          </w:tcPr>
          <w:p w14:paraId="2DAE0244" w14:textId="77777777" w:rsidR="0028192D" w:rsidRPr="009B674D" w:rsidRDefault="0028192D" w:rsidP="004A1C96">
            <w:pPr>
              <w:pStyle w:val="TAC"/>
              <w:rPr>
                <w:lang w:eastAsia="de-DE"/>
              </w:rPr>
            </w:pPr>
            <w:r w:rsidRPr="009B674D">
              <w:rPr>
                <w:lang w:eastAsia="de-DE"/>
              </w:rPr>
              <w:t>–</w:t>
            </w:r>
          </w:p>
        </w:tc>
        <w:tc>
          <w:tcPr>
            <w:tcW w:w="1232" w:type="dxa"/>
            <w:tcBorders>
              <w:left w:val="nil"/>
            </w:tcBorders>
          </w:tcPr>
          <w:p w14:paraId="0799B004" w14:textId="77777777" w:rsidR="0028192D" w:rsidRPr="009B674D" w:rsidRDefault="0028192D" w:rsidP="004A1C96">
            <w:pPr>
              <w:pStyle w:val="TAL"/>
            </w:pPr>
            <w:r w:rsidRPr="009B674D">
              <w:t>1995 MHz</w:t>
            </w:r>
          </w:p>
        </w:tc>
        <w:tc>
          <w:tcPr>
            <w:tcW w:w="1232" w:type="dxa"/>
          </w:tcPr>
          <w:p w14:paraId="2E023D9B" w14:textId="77777777" w:rsidR="0028192D" w:rsidRPr="009B674D" w:rsidRDefault="0028192D" w:rsidP="004A1C96">
            <w:pPr>
              <w:pStyle w:val="TAC"/>
              <w:rPr>
                <w:lang w:eastAsia="de-DE"/>
              </w:rPr>
            </w:pPr>
            <w:r w:rsidRPr="009B674D">
              <w:rPr>
                <w:lang w:eastAsia="de-DE"/>
              </w:rPr>
              <w:t>FDD</w:t>
            </w:r>
          </w:p>
        </w:tc>
      </w:tr>
      <w:tr w:rsidR="005A3467" w:rsidRPr="009B674D" w14:paraId="121AF3EB" w14:textId="77777777" w:rsidTr="00AE5C12">
        <w:trPr>
          <w:jc w:val="center"/>
        </w:trPr>
        <w:tc>
          <w:tcPr>
            <w:tcW w:w="1232" w:type="dxa"/>
            <w:vAlign w:val="center"/>
          </w:tcPr>
          <w:p w14:paraId="189DD2C2" w14:textId="77777777" w:rsidR="005A3467" w:rsidRPr="009B674D" w:rsidRDefault="005A3467" w:rsidP="006143B0">
            <w:pPr>
              <w:keepNext/>
              <w:keepLines/>
              <w:spacing w:after="0"/>
              <w:jc w:val="center"/>
              <w:rPr>
                <w:rFonts w:ascii="Arial" w:hAnsi="Arial"/>
                <w:sz w:val="18"/>
                <w:lang w:eastAsia="de-DE"/>
              </w:rPr>
            </w:pPr>
            <w:r w:rsidRPr="009B674D">
              <w:t>26</w:t>
            </w:r>
          </w:p>
        </w:tc>
        <w:tc>
          <w:tcPr>
            <w:tcW w:w="1233" w:type="dxa"/>
            <w:tcBorders>
              <w:right w:val="nil"/>
            </w:tcBorders>
          </w:tcPr>
          <w:p w14:paraId="79AB2E12" w14:textId="77777777" w:rsidR="005A3467" w:rsidRPr="009B674D" w:rsidRDefault="005A3467" w:rsidP="004A1C96">
            <w:pPr>
              <w:pStyle w:val="TAR"/>
            </w:pPr>
            <w:r w:rsidRPr="009B674D">
              <w:t>814 MHz</w:t>
            </w:r>
          </w:p>
        </w:tc>
        <w:tc>
          <w:tcPr>
            <w:tcW w:w="337" w:type="dxa"/>
            <w:tcBorders>
              <w:left w:val="nil"/>
              <w:right w:val="nil"/>
            </w:tcBorders>
          </w:tcPr>
          <w:p w14:paraId="37136153"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7D897F7F" w14:textId="77777777" w:rsidR="005A3467" w:rsidRPr="009B674D" w:rsidRDefault="005A3467" w:rsidP="004A1C96">
            <w:pPr>
              <w:pStyle w:val="TAL"/>
            </w:pPr>
            <w:r w:rsidRPr="009B674D">
              <w:t>849 MHz</w:t>
            </w:r>
          </w:p>
        </w:tc>
        <w:tc>
          <w:tcPr>
            <w:tcW w:w="1232" w:type="dxa"/>
            <w:tcBorders>
              <w:right w:val="nil"/>
            </w:tcBorders>
          </w:tcPr>
          <w:p w14:paraId="1EED1CE1" w14:textId="77777777" w:rsidR="005A3467" w:rsidRPr="009B674D" w:rsidRDefault="005A3467" w:rsidP="004A1C96">
            <w:pPr>
              <w:pStyle w:val="TAR"/>
            </w:pPr>
            <w:r w:rsidRPr="009B674D">
              <w:t>859 MHz</w:t>
            </w:r>
          </w:p>
        </w:tc>
        <w:tc>
          <w:tcPr>
            <w:tcW w:w="371" w:type="dxa"/>
            <w:tcBorders>
              <w:left w:val="nil"/>
              <w:right w:val="nil"/>
            </w:tcBorders>
          </w:tcPr>
          <w:p w14:paraId="0979B364"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1CE3BA07" w14:textId="77777777" w:rsidR="005A3467" w:rsidRPr="009B674D" w:rsidRDefault="005A3467" w:rsidP="004A1C96">
            <w:pPr>
              <w:pStyle w:val="TAL"/>
            </w:pPr>
            <w:r w:rsidRPr="009B674D">
              <w:rPr>
                <w:lang w:val="fr-FR"/>
              </w:rPr>
              <w:t>894 MHz</w:t>
            </w:r>
          </w:p>
        </w:tc>
        <w:tc>
          <w:tcPr>
            <w:tcW w:w="1232" w:type="dxa"/>
          </w:tcPr>
          <w:p w14:paraId="676468F2" w14:textId="77777777" w:rsidR="005A3467" w:rsidRPr="009B674D" w:rsidRDefault="005A3467" w:rsidP="004A1C96">
            <w:pPr>
              <w:pStyle w:val="TAC"/>
              <w:rPr>
                <w:lang w:eastAsia="de-DE"/>
              </w:rPr>
            </w:pPr>
            <w:r w:rsidRPr="009B674D">
              <w:rPr>
                <w:lang w:val="fr-FR"/>
              </w:rPr>
              <w:t>FDD</w:t>
            </w:r>
          </w:p>
        </w:tc>
      </w:tr>
      <w:tr w:rsidR="005A3467" w:rsidRPr="009B674D" w14:paraId="0124C1F1" w14:textId="77777777" w:rsidTr="00AE5C12">
        <w:trPr>
          <w:jc w:val="center"/>
        </w:trPr>
        <w:tc>
          <w:tcPr>
            <w:tcW w:w="1232" w:type="dxa"/>
            <w:vAlign w:val="center"/>
          </w:tcPr>
          <w:p w14:paraId="2F0C3658" w14:textId="77777777" w:rsidR="005A3467" w:rsidRPr="009B674D" w:rsidRDefault="005A3467" w:rsidP="00AC7DA9">
            <w:pPr>
              <w:pStyle w:val="TAC"/>
              <w:rPr>
                <w:lang w:eastAsia="de-DE"/>
              </w:rPr>
            </w:pPr>
            <w:r w:rsidRPr="009B674D">
              <w:t>27</w:t>
            </w:r>
          </w:p>
        </w:tc>
        <w:tc>
          <w:tcPr>
            <w:tcW w:w="1233" w:type="dxa"/>
            <w:tcBorders>
              <w:right w:val="nil"/>
            </w:tcBorders>
          </w:tcPr>
          <w:p w14:paraId="028D9BC0" w14:textId="77777777" w:rsidR="005A3467" w:rsidRPr="009B674D" w:rsidRDefault="005A3467" w:rsidP="004A1C96">
            <w:pPr>
              <w:pStyle w:val="TAR"/>
            </w:pPr>
            <w:r w:rsidRPr="009B674D">
              <w:t xml:space="preserve">807 MHz </w:t>
            </w:r>
          </w:p>
        </w:tc>
        <w:tc>
          <w:tcPr>
            <w:tcW w:w="337" w:type="dxa"/>
            <w:tcBorders>
              <w:left w:val="nil"/>
              <w:right w:val="nil"/>
            </w:tcBorders>
          </w:tcPr>
          <w:p w14:paraId="0D9CB6B2" w14:textId="77777777" w:rsidR="005A3467" w:rsidRPr="009B674D" w:rsidRDefault="005A3467" w:rsidP="004A1C96">
            <w:pPr>
              <w:pStyle w:val="TAC"/>
              <w:rPr>
                <w:lang w:eastAsia="de-DE"/>
              </w:rPr>
            </w:pPr>
            <w:r w:rsidRPr="009B674D">
              <w:t>–</w:t>
            </w:r>
          </w:p>
        </w:tc>
        <w:tc>
          <w:tcPr>
            <w:tcW w:w="1232" w:type="dxa"/>
            <w:tcBorders>
              <w:left w:val="nil"/>
            </w:tcBorders>
          </w:tcPr>
          <w:p w14:paraId="50198902" w14:textId="77777777" w:rsidR="005A3467" w:rsidRPr="009B674D" w:rsidRDefault="005A3467" w:rsidP="004A1C96">
            <w:pPr>
              <w:pStyle w:val="TAL"/>
            </w:pPr>
            <w:r w:rsidRPr="009B674D">
              <w:t>824 MHz</w:t>
            </w:r>
          </w:p>
        </w:tc>
        <w:tc>
          <w:tcPr>
            <w:tcW w:w="1232" w:type="dxa"/>
            <w:tcBorders>
              <w:right w:val="nil"/>
            </w:tcBorders>
          </w:tcPr>
          <w:p w14:paraId="7EA9E0FF" w14:textId="77777777" w:rsidR="005A3467" w:rsidRPr="009B674D" w:rsidRDefault="005A3467" w:rsidP="004A1C96">
            <w:pPr>
              <w:pStyle w:val="TAR"/>
            </w:pPr>
            <w:r w:rsidRPr="009B674D">
              <w:t>852 MHz</w:t>
            </w:r>
          </w:p>
        </w:tc>
        <w:tc>
          <w:tcPr>
            <w:tcW w:w="371" w:type="dxa"/>
            <w:tcBorders>
              <w:left w:val="nil"/>
              <w:right w:val="nil"/>
            </w:tcBorders>
          </w:tcPr>
          <w:p w14:paraId="56299D95" w14:textId="77777777" w:rsidR="005A3467" w:rsidRPr="009B674D" w:rsidRDefault="005A3467" w:rsidP="004A1C96">
            <w:pPr>
              <w:pStyle w:val="TAC"/>
              <w:rPr>
                <w:lang w:eastAsia="de-DE"/>
              </w:rPr>
            </w:pPr>
            <w:r w:rsidRPr="009B674D">
              <w:t>–</w:t>
            </w:r>
          </w:p>
        </w:tc>
        <w:tc>
          <w:tcPr>
            <w:tcW w:w="1232" w:type="dxa"/>
            <w:tcBorders>
              <w:left w:val="nil"/>
            </w:tcBorders>
          </w:tcPr>
          <w:p w14:paraId="158F3C37" w14:textId="77777777" w:rsidR="005A3467" w:rsidRPr="009B674D" w:rsidRDefault="005A3467" w:rsidP="004A1C96">
            <w:pPr>
              <w:pStyle w:val="TAL"/>
            </w:pPr>
            <w:r w:rsidRPr="009B674D">
              <w:t>869 MHz</w:t>
            </w:r>
          </w:p>
        </w:tc>
        <w:tc>
          <w:tcPr>
            <w:tcW w:w="1232" w:type="dxa"/>
          </w:tcPr>
          <w:p w14:paraId="3305D0B7" w14:textId="77777777" w:rsidR="005A3467" w:rsidRPr="009B674D" w:rsidRDefault="005A3467" w:rsidP="004A1C96">
            <w:pPr>
              <w:pStyle w:val="TAC"/>
              <w:rPr>
                <w:lang w:eastAsia="de-DE"/>
              </w:rPr>
            </w:pPr>
            <w:r w:rsidRPr="009B674D">
              <w:t>FDD</w:t>
            </w:r>
          </w:p>
        </w:tc>
      </w:tr>
      <w:tr w:rsidR="005A3467" w:rsidRPr="009B674D" w14:paraId="40B5118C" w14:textId="77777777" w:rsidTr="00AE5C12">
        <w:trPr>
          <w:jc w:val="center"/>
        </w:trPr>
        <w:tc>
          <w:tcPr>
            <w:tcW w:w="1232" w:type="dxa"/>
            <w:vAlign w:val="center"/>
          </w:tcPr>
          <w:p w14:paraId="7A30FCA2" w14:textId="77777777" w:rsidR="005A3467" w:rsidRPr="009B674D" w:rsidRDefault="005A3467" w:rsidP="00AC7DA9">
            <w:pPr>
              <w:pStyle w:val="TAC"/>
              <w:rPr>
                <w:lang w:eastAsia="de-DE"/>
              </w:rPr>
            </w:pPr>
            <w:r w:rsidRPr="009B674D">
              <w:rPr>
                <w:rFonts w:hint="eastAsia"/>
              </w:rPr>
              <w:t>28</w:t>
            </w:r>
          </w:p>
        </w:tc>
        <w:tc>
          <w:tcPr>
            <w:tcW w:w="1233" w:type="dxa"/>
            <w:tcBorders>
              <w:right w:val="nil"/>
            </w:tcBorders>
          </w:tcPr>
          <w:p w14:paraId="4458DAFF" w14:textId="77777777" w:rsidR="005A3467" w:rsidRPr="009B674D" w:rsidRDefault="005A3467" w:rsidP="004A1C96">
            <w:pPr>
              <w:pStyle w:val="TAR"/>
            </w:pPr>
            <w:r w:rsidRPr="009B674D">
              <w:rPr>
                <w:rFonts w:hint="eastAsia"/>
              </w:rPr>
              <w:t>703 MHz</w:t>
            </w:r>
          </w:p>
        </w:tc>
        <w:tc>
          <w:tcPr>
            <w:tcW w:w="337" w:type="dxa"/>
            <w:tcBorders>
              <w:left w:val="nil"/>
              <w:right w:val="nil"/>
            </w:tcBorders>
          </w:tcPr>
          <w:p w14:paraId="1FD64FAA"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7BBAFD3A" w14:textId="77777777" w:rsidR="005A3467" w:rsidRPr="009B674D" w:rsidRDefault="005A3467" w:rsidP="004A1C96">
            <w:pPr>
              <w:pStyle w:val="TAL"/>
            </w:pPr>
            <w:r w:rsidRPr="009B674D">
              <w:rPr>
                <w:rFonts w:hint="eastAsia"/>
              </w:rPr>
              <w:t>748 MHz</w:t>
            </w:r>
          </w:p>
        </w:tc>
        <w:tc>
          <w:tcPr>
            <w:tcW w:w="1232" w:type="dxa"/>
            <w:tcBorders>
              <w:right w:val="nil"/>
            </w:tcBorders>
          </w:tcPr>
          <w:p w14:paraId="4F919D6B" w14:textId="77777777" w:rsidR="005A3467" w:rsidRPr="009B674D" w:rsidRDefault="005A3467" w:rsidP="004A1C96">
            <w:pPr>
              <w:pStyle w:val="TAR"/>
            </w:pPr>
            <w:r w:rsidRPr="009B674D">
              <w:rPr>
                <w:rFonts w:hint="eastAsia"/>
              </w:rPr>
              <w:t>758 MHz</w:t>
            </w:r>
          </w:p>
        </w:tc>
        <w:tc>
          <w:tcPr>
            <w:tcW w:w="371" w:type="dxa"/>
            <w:tcBorders>
              <w:left w:val="nil"/>
              <w:right w:val="nil"/>
            </w:tcBorders>
          </w:tcPr>
          <w:p w14:paraId="2050FBBF"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5DD69B1D" w14:textId="77777777" w:rsidR="005A3467" w:rsidRPr="009B674D" w:rsidRDefault="005A3467" w:rsidP="004A1C96">
            <w:pPr>
              <w:pStyle w:val="TAL"/>
            </w:pPr>
            <w:r w:rsidRPr="009B674D">
              <w:rPr>
                <w:rFonts w:hint="eastAsia"/>
                <w:lang w:val="fr-FR"/>
              </w:rPr>
              <w:t>803 MHz</w:t>
            </w:r>
          </w:p>
        </w:tc>
        <w:tc>
          <w:tcPr>
            <w:tcW w:w="1232" w:type="dxa"/>
          </w:tcPr>
          <w:p w14:paraId="0D098161" w14:textId="77777777" w:rsidR="005A3467" w:rsidRPr="009B674D" w:rsidRDefault="005A3467" w:rsidP="004A1C96">
            <w:pPr>
              <w:pStyle w:val="TAC"/>
              <w:rPr>
                <w:lang w:eastAsia="de-DE"/>
              </w:rPr>
            </w:pPr>
            <w:r w:rsidRPr="009B674D">
              <w:rPr>
                <w:rFonts w:hint="eastAsia"/>
                <w:lang w:val="fr-FR"/>
              </w:rPr>
              <w:t>FDD</w:t>
            </w:r>
          </w:p>
        </w:tc>
      </w:tr>
      <w:tr w:rsidR="005A3467" w:rsidRPr="009B674D" w14:paraId="1D1AF595" w14:textId="77777777" w:rsidTr="00AE5C12">
        <w:trPr>
          <w:jc w:val="center"/>
        </w:trPr>
        <w:tc>
          <w:tcPr>
            <w:tcW w:w="1232" w:type="dxa"/>
          </w:tcPr>
          <w:p w14:paraId="7D6F013F" w14:textId="77777777" w:rsidR="005A3467" w:rsidRPr="009B674D" w:rsidRDefault="005A3467" w:rsidP="00AC7DA9">
            <w:pPr>
              <w:pStyle w:val="TAC"/>
              <w:rPr>
                <w:lang w:eastAsia="de-DE"/>
              </w:rPr>
            </w:pPr>
            <w:r w:rsidRPr="009B674D">
              <w:rPr>
                <w:lang w:eastAsia="de-DE"/>
              </w:rPr>
              <w:t>29</w:t>
            </w:r>
          </w:p>
        </w:tc>
        <w:tc>
          <w:tcPr>
            <w:tcW w:w="2802" w:type="dxa"/>
            <w:gridSpan w:val="3"/>
          </w:tcPr>
          <w:p w14:paraId="268FC27A" w14:textId="77777777" w:rsidR="005A3467" w:rsidRPr="009B674D" w:rsidRDefault="005A3467" w:rsidP="005A3467">
            <w:pPr>
              <w:pStyle w:val="TAC"/>
            </w:pPr>
            <w:r w:rsidRPr="009B674D">
              <w:t>N/A</w:t>
            </w:r>
          </w:p>
        </w:tc>
        <w:tc>
          <w:tcPr>
            <w:tcW w:w="1232" w:type="dxa"/>
            <w:tcBorders>
              <w:right w:val="nil"/>
            </w:tcBorders>
          </w:tcPr>
          <w:p w14:paraId="74248E12" w14:textId="77777777" w:rsidR="005A3467" w:rsidRPr="009B674D" w:rsidRDefault="005A3467" w:rsidP="004A1C96">
            <w:pPr>
              <w:pStyle w:val="TAR"/>
            </w:pPr>
            <w:r w:rsidRPr="009B674D">
              <w:rPr>
                <w:lang w:eastAsia="zh-CN"/>
              </w:rPr>
              <w:t>717 MHz</w:t>
            </w:r>
          </w:p>
        </w:tc>
        <w:tc>
          <w:tcPr>
            <w:tcW w:w="371" w:type="dxa"/>
            <w:tcBorders>
              <w:left w:val="nil"/>
              <w:right w:val="nil"/>
            </w:tcBorders>
          </w:tcPr>
          <w:p w14:paraId="396B3AE1" w14:textId="77777777" w:rsidR="005A3467" w:rsidRPr="009B674D" w:rsidRDefault="005A3467" w:rsidP="004A1C96">
            <w:pPr>
              <w:pStyle w:val="TAC"/>
              <w:rPr>
                <w:lang w:eastAsia="de-DE"/>
              </w:rPr>
            </w:pPr>
            <w:r w:rsidRPr="009B674D">
              <w:t>–</w:t>
            </w:r>
          </w:p>
        </w:tc>
        <w:tc>
          <w:tcPr>
            <w:tcW w:w="1232" w:type="dxa"/>
            <w:tcBorders>
              <w:left w:val="nil"/>
            </w:tcBorders>
          </w:tcPr>
          <w:p w14:paraId="61BEAAC5" w14:textId="77777777" w:rsidR="005A3467" w:rsidRPr="009B674D" w:rsidRDefault="005A3467" w:rsidP="004A1C96">
            <w:pPr>
              <w:pStyle w:val="TAL"/>
            </w:pPr>
            <w:r w:rsidRPr="009B674D">
              <w:rPr>
                <w:lang w:eastAsia="zh-CN"/>
              </w:rPr>
              <w:t>728 MHz</w:t>
            </w:r>
          </w:p>
        </w:tc>
        <w:tc>
          <w:tcPr>
            <w:tcW w:w="1232" w:type="dxa"/>
          </w:tcPr>
          <w:p w14:paraId="6AAA2A05" w14:textId="77777777" w:rsidR="005A3467" w:rsidRPr="009B674D" w:rsidRDefault="005A3467" w:rsidP="004A1C96">
            <w:pPr>
              <w:pStyle w:val="TAC"/>
              <w:rPr>
                <w:lang w:eastAsia="de-DE"/>
              </w:rPr>
            </w:pPr>
            <w:r w:rsidRPr="009B674D">
              <w:rPr>
                <w:rFonts w:hint="eastAsia"/>
                <w:lang w:val="fr-FR"/>
              </w:rPr>
              <w:t>FDD</w:t>
            </w:r>
          </w:p>
        </w:tc>
      </w:tr>
      <w:tr w:rsidR="005A3467" w:rsidRPr="009B674D" w14:paraId="63F1B232" w14:textId="77777777" w:rsidTr="00AE5C12">
        <w:trPr>
          <w:jc w:val="center"/>
        </w:trPr>
        <w:tc>
          <w:tcPr>
            <w:tcW w:w="1232" w:type="dxa"/>
            <w:vAlign w:val="center"/>
          </w:tcPr>
          <w:p w14:paraId="2E4C20F5" w14:textId="77777777" w:rsidR="005A3467" w:rsidRPr="009B674D" w:rsidRDefault="005A3467" w:rsidP="00AC7DA9">
            <w:pPr>
              <w:pStyle w:val="TAC"/>
              <w:rPr>
                <w:lang w:eastAsia="de-DE"/>
              </w:rPr>
            </w:pPr>
            <w:r w:rsidRPr="009B674D">
              <w:t>30</w:t>
            </w:r>
          </w:p>
        </w:tc>
        <w:tc>
          <w:tcPr>
            <w:tcW w:w="1233" w:type="dxa"/>
            <w:tcBorders>
              <w:right w:val="nil"/>
            </w:tcBorders>
          </w:tcPr>
          <w:p w14:paraId="399929F3" w14:textId="77777777" w:rsidR="005A3467" w:rsidRPr="009B674D" w:rsidRDefault="005A3467" w:rsidP="004A1C96">
            <w:pPr>
              <w:pStyle w:val="TAR"/>
            </w:pPr>
            <w:r w:rsidRPr="009B674D">
              <w:t>2305</w:t>
            </w:r>
            <w:r w:rsidRPr="009B674D">
              <w:rPr>
                <w:rFonts w:hint="eastAsia"/>
              </w:rPr>
              <w:t xml:space="preserve"> MHz</w:t>
            </w:r>
          </w:p>
        </w:tc>
        <w:tc>
          <w:tcPr>
            <w:tcW w:w="337" w:type="dxa"/>
            <w:tcBorders>
              <w:left w:val="nil"/>
              <w:right w:val="nil"/>
            </w:tcBorders>
          </w:tcPr>
          <w:p w14:paraId="43EB2C0A"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30055087" w14:textId="77777777" w:rsidR="005A3467" w:rsidRPr="009B674D" w:rsidRDefault="005A3467" w:rsidP="004A1C96">
            <w:pPr>
              <w:pStyle w:val="TAL"/>
            </w:pPr>
            <w:r w:rsidRPr="009B674D">
              <w:t>2315</w:t>
            </w:r>
            <w:r w:rsidRPr="009B674D">
              <w:rPr>
                <w:rFonts w:hint="eastAsia"/>
              </w:rPr>
              <w:t xml:space="preserve"> MHz</w:t>
            </w:r>
          </w:p>
        </w:tc>
        <w:tc>
          <w:tcPr>
            <w:tcW w:w="1232" w:type="dxa"/>
            <w:tcBorders>
              <w:right w:val="nil"/>
            </w:tcBorders>
          </w:tcPr>
          <w:p w14:paraId="56EF1D2A" w14:textId="77777777" w:rsidR="005A3467" w:rsidRPr="009B674D" w:rsidRDefault="005A3467" w:rsidP="004A1C96">
            <w:pPr>
              <w:pStyle w:val="TAR"/>
            </w:pPr>
            <w:r w:rsidRPr="009B674D">
              <w:t>2350</w:t>
            </w:r>
            <w:r w:rsidRPr="009B674D">
              <w:rPr>
                <w:rFonts w:hint="eastAsia"/>
              </w:rPr>
              <w:t xml:space="preserve"> MHz</w:t>
            </w:r>
          </w:p>
        </w:tc>
        <w:tc>
          <w:tcPr>
            <w:tcW w:w="371" w:type="dxa"/>
            <w:tcBorders>
              <w:left w:val="nil"/>
              <w:right w:val="nil"/>
            </w:tcBorders>
          </w:tcPr>
          <w:p w14:paraId="2E3EB118"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361CC195" w14:textId="77777777" w:rsidR="005A3467" w:rsidRPr="009B674D" w:rsidRDefault="005A3467" w:rsidP="004A1C96">
            <w:pPr>
              <w:pStyle w:val="TAL"/>
            </w:pPr>
            <w:r w:rsidRPr="009B674D">
              <w:rPr>
                <w:lang w:val="fr-FR"/>
              </w:rPr>
              <w:t>2360</w:t>
            </w:r>
            <w:r w:rsidRPr="009B674D">
              <w:rPr>
                <w:rFonts w:hint="eastAsia"/>
                <w:lang w:val="fr-FR"/>
              </w:rPr>
              <w:t xml:space="preserve"> MHz</w:t>
            </w:r>
          </w:p>
        </w:tc>
        <w:tc>
          <w:tcPr>
            <w:tcW w:w="1232" w:type="dxa"/>
          </w:tcPr>
          <w:p w14:paraId="083B3F22" w14:textId="77777777" w:rsidR="005A3467" w:rsidRPr="009B674D" w:rsidRDefault="005A3467" w:rsidP="004A1C96">
            <w:pPr>
              <w:pStyle w:val="TAC"/>
              <w:rPr>
                <w:lang w:eastAsia="de-DE"/>
              </w:rPr>
            </w:pPr>
            <w:r w:rsidRPr="009B674D">
              <w:rPr>
                <w:rFonts w:hint="eastAsia"/>
                <w:lang w:val="fr-FR"/>
              </w:rPr>
              <w:t>FDD</w:t>
            </w:r>
          </w:p>
        </w:tc>
      </w:tr>
      <w:tr w:rsidR="005A3467" w:rsidRPr="009B674D" w14:paraId="1EAD8396" w14:textId="77777777" w:rsidTr="00AE5C12">
        <w:trPr>
          <w:jc w:val="center"/>
        </w:trPr>
        <w:tc>
          <w:tcPr>
            <w:tcW w:w="1232" w:type="dxa"/>
            <w:vAlign w:val="center"/>
          </w:tcPr>
          <w:p w14:paraId="4A4E26DE" w14:textId="77777777" w:rsidR="005A3467" w:rsidRPr="009B674D" w:rsidRDefault="005A3467" w:rsidP="00AC7DA9">
            <w:pPr>
              <w:pStyle w:val="TAC"/>
              <w:rPr>
                <w:lang w:eastAsia="de-DE"/>
              </w:rPr>
            </w:pPr>
            <w:r w:rsidRPr="009B674D">
              <w:rPr>
                <w:rFonts w:hint="eastAsia"/>
                <w:lang w:eastAsia="zh-CN"/>
              </w:rPr>
              <w:t>31</w:t>
            </w:r>
          </w:p>
        </w:tc>
        <w:tc>
          <w:tcPr>
            <w:tcW w:w="1233" w:type="dxa"/>
            <w:tcBorders>
              <w:right w:val="nil"/>
            </w:tcBorders>
          </w:tcPr>
          <w:p w14:paraId="3335F268" w14:textId="77777777" w:rsidR="005A3467" w:rsidRPr="009B674D" w:rsidRDefault="005A3467" w:rsidP="004A1C96">
            <w:pPr>
              <w:pStyle w:val="TAR"/>
            </w:pPr>
            <w:r w:rsidRPr="009B674D">
              <w:rPr>
                <w:rFonts w:hint="eastAsia"/>
                <w:lang w:eastAsia="zh-CN"/>
              </w:rPr>
              <w:t>452.5 MHz</w:t>
            </w:r>
          </w:p>
        </w:tc>
        <w:tc>
          <w:tcPr>
            <w:tcW w:w="337" w:type="dxa"/>
            <w:tcBorders>
              <w:left w:val="nil"/>
              <w:right w:val="nil"/>
            </w:tcBorders>
          </w:tcPr>
          <w:p w14:paraId="37A15EDE"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44C13161" w14:textId="77777777" w:rsidR="005A3467" w:rsidRPr="009B674D" w:rsidRDefault="005A3467" w:rsidP="004A1C96">
            <w:pPr>
              <w:pStyle w:val="TAL"/>
            </w:pPr>
            <w:r w:rsidRPr="009B674D">
              <w:rPr>
                <w:rFonts w:hint="eastAsia"/>
                <w:lang w:eastAsia="zh-CN"/>
              </w:rPr>
              <w:t>457.5 MHz</w:t>
            </w:r>
          </w:p>
        </w:tc>
        <w:tc>
          <w:tcPr>
            <w:tcW w:w="1232" w:type="dxa"/>
            <w:tcBorders>
              <w:right w:val="nil"/>
            </w:tcBorders>
          </w:tcPr>
          <w:p w14:paraId="4290420F" w14:textId="77777777" w:rsidR="005A3467" w:rsidRPr="009B674D" w:rsidRDefault="005A3467" w:rsidP="004A1C96">
            <w:pPr>
              <w:pStyle w:val="TAR"/>
            </w:pPr>
            <w:r w:rsidRPr="009B674D">
              <w:rPr>
                <w:rFonts w:hint="eastAsia"/>
                <w:lang w:eastAsia="zh-CN"/>
              </w:rPr>
              <w:t>462.5 MHz</w:t>
            </w:r>
          </w:p>
        </w:tc>
        <w:tc>
          <w:tcPr>
            <w:tcW w:w="371" w:type="dxa"/>
            <w:tcBorders>
              <w:left w:val="nil"/>
              <w:right w:val="nil"/>
            </w:tcBorders>
          </w:tcPr>
          <w:p w14:paraId="334321E6"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31785656" w14:textId="77777777" w:rsidR="005A3467" w:rsidRPr="009B674D" w:rsidRDefault="005A3467" w:rsidP="004A1C96">
            <w:pPr>
              <w:pStyle w:val="TAL"/>
            </w:pPr>
            <w:r w:rsidRPr="009B674D">
              <w:rPr>
                <w:rFonts w:hint="eastAsia"/>
                <w:lang w:eastAsia="zh-CN"/>
              </w:rPr>
              <w:t>467.5 MHz</w:t>
            </w:r>
          </w:p>
        </w:tc>
        <w:tc>
          <w:tcPr>
            <w:tcW w:w="1232" w:type="dxa"/>
          </w:tcPr>
          <w:p w14:paraId="7094FCA7" w14:textId="77777777" w:rsidR="005A3467" w:rsidRPr="009B674D" w:rsidRDefault="005A3467" w:rsidP="004A1C96">
            <w:pPr>
              <w:pStyle w:val="TAC"/>
              <w:rPr>
                <w:lang w:eastAsia="de-DE"/>
              </w:rPr>
            </w:pPr>
            <w:r w:rsidRPr="009B674D">
              <w:rPr>
                <w:rFonts w:hint="eastAsia"/>
                <w:lang w:eastAsia="zh-CN"/>
              </w:rPr>
              <w:t>FDD</w:t>
            </w:r>
          </w:p>
        </w:tc>
      </w:tr>
      <w:tr w:rsidR="005A3467" w:rsidRPr="009B674D" w14:paraId="42BBA076" w14:textId="77777777" w:rsidTr="00AE5C12">
        <w:trPr>
          <w:jc w:val="center"/>
        </w:trPr>
        <w:tc>
          <w:tcPr>
            <w:tcW w:w="1232" w:type="dxa"/>
          </w:tcPr>
          <w:p w14:paraId="019DE125" w14:textId="77777777" w:rsidR="005A3467" w:rsidRPr="009B674D" w:rsidRDefault="005A3467" w:rsidP="00AC7DA9">
            <w:pPr>
              <w:pStyle w:val="TAC"/>
              <w:rPr>
                <w:lang w:eastAsia="de-DE"/>
              </w:rPr>
            </w:pPr>
            <w:r w:rsidRPr="009B674D">
              <w:rPr>
                <w:lang w:eastAsia="de-DE"/>
              </w:rPr>
              <w:t>32</w:t>
            </w:r>
          </w:p>
        </w:tc>
        <w:tc>
          <w:tcPr>
            <w:tcW w:w="2802" w:type="dxa"/>
            <w:gridSpan w:val="3"/>
          </w:tcPr>
          <w:p w14:paraId="20D2FF24" w14:textId="77777777" w:rsidR="005A3467" w:rsidRPr="009B674D" w:rsidRDefault="005A3467" w:rsidP="005A3467">
            <w:pPr>
              <w:pStyle w:val="TAC"/>
            </w:pPr>
            <w:r w:rsidRPr="009B674D">
              <w:t>N/A</w:t>
            </w:r>
          </w:p>
        </w:tc>
        <w:tc>
          <w:tcPr>
            <w:tcW w:w="1232" w:type="dxa"/>
            <w:tcBorders>
              <w:right w:val="nil"/>
            </w:tcBorders>
          </w:tcPr>
          <w:p w14:paraId="5992D27B" w14:textId="77777777" w:rsidR="005A3467" w:rsidRPr="009B674D" w:rsidRDefault="005A3467" w:rsidP="004A1C96">
            <w:pPr>
              <w:pStyle w:val="TAR"/>
            </w:pPr>
            <w:r w:rsidRPr="009B674D">
              <w:rPr>
                <w:rFonts w:hint="eastAsia"/>
                <w:lang w:eastAsia="ja-JP"/>
              </w:rPr>
              <w:t>1452</w:t>
            </w:r>
            <w:r w:rsidRPr="009B674D">
              <w:rPr>
                <w:rFonts w:hint="eastAsia"/>
              </w:rPr>
              <w:t xml:space="preserve"> MHz</w:t>
            </w:r>
          </w:p>
        </w:tc>
        <w:tc>
          <w:tcPr>
            <w:tcW w:w="371" w:type="dxa"/>
            <w:tcBorders>
              <w:left w:val="nil"/>
              <w:right w:val="nil"/>
            </w:tcBorders>
          </w:tcPr>
          <w:p w14:paraId="70A1AC2F"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05577406" w14:textId="77777777" w:rsidR="005A3467" w:rsidRPr="009B674D" w:rsidRDefault="005A3467" w:rsidP="004A1C96">
            <w:pPr>
              <w:pStyle w:val="TAL"/>
            </w:pPr>
            <w:r w:rsidRPr="009B674D">
              <w:rPr>
                <w:rFonts w:hint="eastAsia"/>
                <w:lang w:val="fr-FR" w:eastAsia="ja-JP"/>
              </w:rPr>
              <w:t>1496</w:t>
            </w:r>
            <w:r w:rsidRPr="009B674D">
              <w:rPr>
                <w:rFonts w:hint="eastAsia"/>
                <w:lang w:val="fr-FR"/>
              </w:rPr>
              <w:t xml:space="preserve"> MHz</w:t>
            </w:r>
          </w:p>
        </w:tc>
        <w:tc>
          <w:tcPr>
            <w:tcW w:w="1232" w:type="dxa"/>
          </w:tcPr>
          <w:p w14:paraId="070AC1DB" w14:textId="77777777" w:rsidR="005A3467" w:rsidRPr="009B674D" w:rsidRDefault="005A3467" w:rsidP="004A1C96">
            <w:pPr>
              <w:pStyle w:val="TAC"/>
              <w:rPr>
                <w:lang w:eastAsia="de-DE"/>
              </w:rPr>
            </w:pPr>
            <w:r w:rsidRPr="009B674D">
              <w:rPr>
                <w:rFonts w:hint="eastAsia"/>
                <w:lang w:eastAsia="zh-CN"/>
              </w:rPr>
              <w:t>FDD</w:t>
            </w:r>
          </w:p>
        </w:tc>
      </w:tr>
      <w:tr w:rsidR="00AC7DA9" w:rsidRPr="009B674D" w14:paraId="22DB879C" w14:textId="77777777" w:rsidTr="000536EE">
        <w:trPr>
          <w:jc w:val="center"/>
        </w:trPr>
        <w:tc>
          <w:tcPr>
            <w:tcW w:w="1232" w:type="dxa"/>
            <w:vAlign w:val="center"/>
          </w:tcPr>
          <w:p w14:paraId="3307A7A9" w14:textId="77777777" w:rsidR="00AC7DA9" w:rsidRPr="009B674D" w:rsidRDefault="00AC7DA9" w:rsidP="000536EE">
            <w:pPr>
              <w:keepNext/>
              <w:keepLines/>
              <w:spacing w:after="0"/>
              <w:jc w:val="center"/>
              <w:rPr>
                <w:rFonts w:ascii="Arial" w:hAnsi="Arial" w:cs="Arial"/>
                <w:sz w:val="18"/>
                <w:szCs w:val="18"/>
                <w:lang w:eastAsia="de-DE"/>
              </w:rPr>
            </w:pPr>
            <w:r w:rsidRPr="009B674D">
              <w:rPr>
                <w:rFonts w:ascii="Arial" w:hAnsi="Arial" w:cs="Arial"/>
                <w:sz w:val="18"/>
                <w:szCs w:val="18"/>
                <w:lang w:eastAsia="zh-CN"/>
              </w:rPr>
              <w:t>72</w:t>
            </w:r>
          </w:p>
        </w:tc>
        <w:tc>
          <w:tcPr>
            <w:tcW w:w="1233" w:type="dxa"/>
            <w:tcBorders>
              <w:right w:val="nil"/>
            </w:tcBorders>
          </w:tcPr>
          <w:p w14:paraId="47B7BB3C" w14:textId="77777777" w:rsidR="00AC7DA9" w:rsidRPr="009B674D" w:rsidRDefault="00AC7DA9" w:rsidP="000536EE">
            <w:pPr>
              <w:pStyle w:val="TAR"/>
              <w:rPr>
                <w:rFonts w:cs="Arial"/>
                <w:szCs w:val="18"/>
              </w:rPr>
            </w:pPr>
            <w:r w:rsidRPr="009B674D">
              <w:rPr>
                <w:rFonts w:cs="Arial"/>
                <w:szCs w:val="18"/>
                <w:lang w:eastAsia="zh-CN"/>
              </w:rPr>
              <w:t>451 MHz</w:t>
            </w:r>
          </w:p>
        </w:tc>
        <w:tc>
          <w:tcPr>
            <w:tcW w:w="337" w:type="dxa"/>
            <w:tcBorders>
              <w:left w:val="nil"/>
              <w:right w:val="nil"/>
            </w:tcBorders>
          </w:tcPr>
          <w:p w14:paraId="6E96D984" w14:textId="77777777" w:rsidR="00AC7DA9" w:rsidRPr="009B674D" w:rsidRDefault="00AC7DA9" w:rsidP="000536EE">
            <w:pPr>
              <w:pStyle w:val="TAC"/>
              <w:rPr>
                <w:rFonts w:cs="Arial"/>
                <w:szCs w:val="18"/>
                <w:lang w:eastAsia="de-DE"/>
              </w:rPr>
            </w:pPr>
            <w:r w:rsidRPr="009B674D">
              <w:rPr>
                <w:rFonts w:cs="Arial"/>
                <w:szCs w:val="18"/>
                <w:lang w:val="fr-FR"/>
              </w:rPr>
              <w:t>–</w:t>
            </w:r>
          </w:p>
        </w:tc>
        <w:tc>
          <w:tcPr>
            <w:tcW w:w="1232" w:type="dxa"/>
            <w:tcBorders>
              <w:left w:val="nil"/>
            </w:tcBorders>
          </w:tcPr>
          <w:p w14:paraId="2C238C4C" w14:textId="77777777" w:rsidR="00AC7DA9" w:rsidRPr="009B674D" w:rsidRDefault="00AC7DA9" w:rsidP="000536EE">
            <w:pPr>
              <w:pStyle w:val="TAL"/>
              <w:rPr>
                <w:rFonts w:cs="Arial"/>
                <w:szCs w:val="18"/>
              </w:rPr>
            </w:pPr>
            <w:r w:rsidRPr="009B674D">
              <w:rPr>
                <w:rFonts w:cs="Arial"/>
                <w:szCs w:val="18"/>
                <w:lang w:eastAsia="zh-CN"/>
              </w:rPr>
              <w:t>456 MHz</w:t>
            </w:r>
          </w:p>
        </w:tc>
        <w:tc>
          <w:tcPr>
            <w:tcW w:w="1232" w:type="dxa"/>
            <w:tcBorders>
              <w:right w:val="nil"/>
            </w:tcBorders>
          </w:tcPr>
          <w:p w14:paraId="6ACA1673" w14:textId="77777777" w:rsidR="00AC7DA9" w:rsidRPr="009B674D" w:rsidRDefault="00AC7DA9" w:rsidP="000536EE">
            <w:pPr>
              <w:pStyle w:val="TAR"/>
              <w:rPr>
                <w:rFonts w:cs="Arial"/>
                <w:szCs w:val="18"/>
              </w:rPr>
            </w:pPr>
            <w:r w:rsidRPr="009B674D">
              <w:rPr>
                <w:rFonts w:cs="Arial"/>
                <w:szCs w:val="18"/>
                <w:lang w:eastAsia="zh-CN"/>
              </w:rPr>
              <w:t>461 MHz</w:t>
            </w:r>
          </w:p>
        </w:tc>
        <w:tc>
          <w:tcPr>
            <w:tcW w:w="371" w:type="dxa"/>
            <w:tcBorders>
              <w:left w:val="nil"/>
              <w:right w:val="nil"/>
            </w:tcBorders>
          </w:tcPr>
          <w:p w14:paraId="65CC279F" w14:textId="77777777" w:rsidR="00AC7DA9" w:rsidRPr="009B674D" w:rsidRDefault="00AC7DA9" w:rsidP="000536EE">
            <w:pPr>
              <w:pStyle w:val="TAC"/>
              <w:rPr>
                <w:rFonts w:cs="Arial"/>
                <w:szCs w:val="18"/>
                <w:lang w:eastAsia="de-DE"/>
              </w:rPr>
            </w:pPr>
            <w:r w:rsidRPr="009B674D">
              <w:rPr>
                <w:rFonts w:cs="Arial"/>
                <w:szCs w:val="18"/>
                <w:lang w:val="fr-FR"/>
              </w:rPr>
              <w:t>–</w:t>
            </w:r>
          </w:p>
        </w:tc>
        <w:tc>
          <w:tcPr>
            <w:tcW w:w="1232" w:type="dxa"/>
            <w:tcBorders>
              <w:left w:val="nil"/>
            </w:tcBorders>
          </w:tcPr>
          <w:p w14:paraId="6418E3B0" w14:textId="77777777" w:rsidR="00AC7DA9" w:rsidRPr="009B674D" w:rsidRDefault="00AC7DA9" w:rsidP="000536EE">
            <w:pPr>
              <w:pStyle w:val="TAL"/>
              <w:rPr>
                <w:rFonts w:cs="Arial"/>
                <w:szCs w:val="18"/>
              </w:rPr>
            </w:pPr>
            <w:r w:rsidRPr="009B674D">
              <w:rPr>
                <w:rFonts w:cs="Arial"/>
                <w:szCs w:val="18"/>
                <w:lang w:eastAsia="zh-CN"/>
              </w:rPr>
              <w:t>466 MHz</w:t>
            </w:r>
          </w:p>
        </w:tc>
        <w:tc>
          <w:tcPr>
            <w:tcW w:w="1232" w:type="dxa"/>
          </w:tcPr>
          <w:p w14:paraId="29E3CA7B" w14:textId="77777777" w:rsidR="00AC7DA9" w:rsidRPr="009B674D" w:rsidRDefault="00AC7DA9" w:rsidP="000536EE">
            <w:pPr>
              <w:pStyle w:val="TAC"/>
              <w:rPr>
                <w:rFonts w:cs="Arial"/>
                <w:szCs w:val="18"/>
                <w:lang w:eastAsia="de-DE"/>
              </w:rPr>
            </w:pPr>
            <w:r w:rsidRPr="009B674D">
              <w:rPr>
                <w:rFonts w:cs="Arial"/>
                <w:szCs w:val="18"/>
                <w:lang w:eastAsia="zh-CN"/>
              </w:rPr>
              <w:t>FDD</w:t>
            </w:r>
          </w:p>
        </w:tc>
      </w:tr>
      <w:tr w:rsidR="00923BA8" w:rsidRPr="009B674D" w14:paraId="7CFF9D08" w14:textId="77777777" w:rsidTr="006143B0">
        <w:trPr>
          <w:jc w:val="center"/>
        </w:trPr>
        <w:tc>
          <w:tcPr>
            <w:tcW w:w="8101" w:type="dxa"/>
            <w:gridSpan w:val="8"/>
          </w:tcPr>
          <w:p w14:paraId="5AEE249E" w14:textId="77777777" w:rsidR="00923BA8" w:rsidRPr="009B674D" w:rsidRDefault="00923BA8" w:rsidP="00923BA8">
            <w:pPr>
              <w:pStyle w:val="TAN"/>
              <w:rPr>
                <w:lang w:eastAsia="de-DE"/>
              </w:rPr>
            </w:pPr>
            <w:r w:rsidRPr="009B674D">
              <w:t xml:space="preserve">Note 1: </w:t>
            </w:r>
            <w:r w:rsidR="00A07EDC" w:rsidRPr="009B674D">
              <w:tab/>
            </w:r>
            <w:r w:rsidRPr="009B674D">
              <w:t>Band 6 is not applicable.</w:t>
            </w:r>
          </w:p>
        </w:tc>
      </w:tr>
    </w:tbl>
    <w:p w14:paraId="753841BA" w14:textId="77777777" w:rsidR="0079028C" w:rsidRPr="009B674D" w:rsidRDefault="0079028C" w:rsidP="0079028C"/>
    <w:p w14:paraId="0A3E664C" w14:textId="77777777" w:rsidR="00B54F83" w:rsidRPr="009B674D" w:rsidRDefault="00B54F83" w:rsidP="000D4774">
      <w:pPr>
        <w:pStyle w:val="Heading2"/>
      </w:pPr>
      <w:bookmarkStart w:id="58" w:name="_Toc503965028"/>
      <w:r w:rsidRPr="009B674D">
        <w:t>5.6</w:t>
      </w:r>
      <w:r w:rsidRPr="009B674D">
        <w:tab/>
        <w:t>Channel bandwidth</w:t>
      </w:r>
      <w:bookmarkEnd w:id="58"/>
    </w:p>
    <w:p w14:paraId="16E7307A" w14:textId="77777777" w:rsidR="00B54F83" w:rsidRPr="009B674D" w:rsidRDefault="00B54F83" w:rsidP="00BB71C3">
      <w:pPr>
        <w:rPr>
          <w:rFonts w:eastAsia="SimSun"/>
        </w:rPr>
      </w:pPr>
      <w:r w:rsidRPr="009B674D">
        <w:rPr>
          <w:rFonts w:eastAsia="SimSun"/>
        </w:rPr>
        <w:t>Requirements in present document are specified for the channel bandwidths listed in Table 5.6-1.</w:t>
      </w:r>
    </w:p>
    <w:p w14:paraId="3E3B7B02" w14:textId="77777777" w:rsidR="00B54F83" w:rsidRPr="009B674D" w:rsidRDefault="00B54F83" w:rsidP="000D4774">
      <w:pPr>
        <w:pStyle w:val="TH"/>
        <w:outlineLvl w:val="0"/>
      </w:pPr>
      <w:r w:rsidRPr="009B674D">
        <w:lastRenderedPageBreak/>
        <w:t xml:space="preserve">Table 5.6-1 Transmission bandwidth configuration </w:t>
      </w:r>
      <w:r w:rsidRPr="009B674D">
        <w:rPr>
          <w:rFonts w:ascii="Times New Roman" w:hAnsi="Times New Roman"/>
          <w:i/>
          <w:iCs/>
        </w:rPr>
        <w:t>N</w:t>
      </w:r>
      <w:r w:rsidRPr="009B674D">
        <w:rPr>
          <w:rFonts w:ascii="Times New Roman" w:hAnsi="Times New Roman"/>
          <w:vertAlign w:val="subscript"/>
        </w:rPr>
        <w:t>RB</w:t>
      </w:r>
      <w:r w:rsidRPr="009B674D">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54F83" w:rsidRPr="009B674D" w14:paraId="53D2909A" w14:textId="77777777" w:rsidTr="006143B0">
        <w:trPr>
          <w:trHeight w:val="578"/>
          <w:jc w:val="center"/>
        </w:trPr>
        <w:tc>
          <w:tcPr>
            <w:tcW w:w="2337" w:type="dxa"/>
            <w:vAlign w:val="center"/>
          </w:tcPr>
          <w:p w14:paraId="0AEAC888" w14:textId="77777777" w:rsidR="00B54F83" w:rsidRPr="009B674D" w:rsidRDefault="00B54F83" w:rsidP="00B54F83">
            <w:pPr>
              <w:pStyle w:val="TAH"/>
            </w:pPr>
            <w:r w:rsidRPr="009B674D">
              <w:t xml:space="preserve">Channel bandwidth </w:t>
            </w:r>
            <w:r w:rsidRPr="009B674D">
              <w:rPr>
                <w:rFonts w:ascii="Times New Roman" w:hAnsi="Times New Roman"/>
              </w:rPr>
              <w:t>BW</w:t>
            </w:r>
            <w:r w:rsidRPr="009B674D">
              <w:rPr>
                <w:rFonts w:ascii="Times New Roman" w:hAnsi="Times New Roman"/>
                <w:vertAlign w:val="subscript"/>
              </w:rPr>
              <w:t>Channel</w:t>
            </w:r>
            <w:r w:rsidRPr="009B674D">
              <w:rPr>
                <w:rFonts w:ascii="Times New Roman" w:eastAsia="SimSun" w:hAnsi="Times New Roman"/>
                <w:kern w:val="2"/>
              </w:rPr>
              <w:t xml:space="preserve"> </w:t>
            </w:r>
            <w:r w:rsidRPr="009B674D">
              <w:t>[MHz]</w:t>
            </w:r>
          </w:p>
        </w:tc>
        <w:tc>
          <w:tcPr>
            <w:tcW w:w="804" w:type="dxa"/>
            <w:vAlign w:val="center"/>
          </w:tcPr>
          <w:p w14:paraId="6C1BC3D9" w14:textId="77777777" w:rsidR="00B54F83" w:rsidRPr="009B674D" w:rsidRDefault="00B54F83" w:rsidP="00B54F83">
            <w:pPr>
              <w:pStyle w:val="TAH"/>
            </w:pPr>
            <w:r w:rsidRPr="009B674D">
              <w:t>1.4</w:t>
            </w:r>
          </w:p>
        </w:tc>
        <w:tc>
          <w:tcPr>
            <w:tcW w:w="746" w:type="dxa"/>
            <w:shd w:val="clear" w:color="auto" w:fill="auto"/>
            <w:vAlign w:val="center"/>
          </w:tcPr>
          <w:p w14:paraId="00354FC0" w14:textId="77777777" w:rsidR="00B54F83" w:rsidRPr="009B674D" w:rsidRDefault="00B54F83" w:rsidP="00B54F83">
            <w:pPr>
              <w:pStyle w:val="TAH"/>
            </w:pPr>
            <w:r w:rsidRPr="009B674D">
              <w:t xml:space="preserve">3 </w:t>
            </w:r>
          </w:p>
        </w:tc>
        <w:tc>
          <w:tcPr>
            <w:tcW w:w="708" w:type="dxa"/>
            <w:vAlign w:val="center"/>
          </w:tcPr>
          <w:p w14:paraId="18412C3A" w14:textId="77777777" w:rsidR="00B54F83" w:rsidRPr="009B674D" w:rsidRDefault="00B54F83" w:rsidP="00B54F83">
            <w:pPr>
              <w:pStyle w:val="TAH"/>
            </w:pPr>
            <w:r w:rsidRPr="009B674D">
              <w:t>5</w:t>
            </w:r>
          </w:p>
        </w:tc>
        <w:tc>
          <w:tcPr>
            <w:tcW w:w="709" w:type="dxa"/>
            <w:vAlign w:val="center"/>
          </w:tcPr>
          <w:p w14:paraId="174A7EBF" w14:textId="77777777" w:rsidR="00B54F83" w:rsidRPr="009B674D" w:rsidRDefault="00B54F83" w:rsidP="00B54F83">
            <w:pPr>
              <w:pStyle w:val="TAH"/>
            </w:pPr>
            <w:r w:rsidRPr="009B674D">
              <w:t>10</w:t>
            </w:r>
          </w:p>
        </w:tc>
        <w:tc>
          <w:tcPr>
            <w:tcW w:w="709" w:type="dxa"/>
            <w:vAlign w:val="center"/>
          </w:tcPr>
          <w:p w14:paraId="1FED26C8" w14:textId="77777777" w:rsidR="00B54F83" w:rsidRPr="009B674D" w:rsidRDefault="00B54F83" w:rsidP="00B54F83">
            <w:pPr>
              <w:pStyle w:val="TAH"/>
            </w:pPr>
            <w:r w:rsidRPr="009B674D">
              <w:t>15</w:t>
            </w:r>
          </w:p>
        </w:tc>
        <w:tc>
          <w:tcPr>
            <w:tcW w:w="731" w:type="dxa"/>
            <w:vAlign w:val="center"/>
          </w:tcPr>
          <w:p w14:paraId="67F597EF" w14:textId="77777777" w:rsidR="00B54F83" w:rsidRPr="009B674D" w:rsidRDefault="00B54F83" w:rsidP="00B54F83">
            <w:pPr>
              <w:pStyle w:val="TAH"/>
            </w:pPr>
            <w:r w:rsidRPr="009B674D">
              <w:t>20</w:t>
            </w:r>
          </w:p>
        </w:tc>
      </w:tr>
      <w:tr w:rsidR="00B54F83" w:rsidRPr="009B674D" w14:paraId="2DD18112" w14:textId="77777777" w:rsidTr="006143B0">
        <w:trPr>
          <w:trHeight w:val="590"/>
          <w:jc w:val="center"/>
        </w:trPr>
        <w:tc>
          <w:tcPr>
            <w:tcW w:w="2337" w:type="dxa"/>
            <w:vAlign w:val="center"/>
          </w:tcPr>
          <w:p w14:paraId="5002498C" w14:textId="77777777" w:rsidR="00B54F83" w:rsidRPr="009B674D" w:rsidRDefault="00B54F83" w:rsidP="00B54F83">
            <w:pPr>
              <w:pStyle w:val="TAC"/>
            </w:pPr>
            <w:r w:rsidRPr="009B674D">
              <w:t xml:space="preserve">Transmission bandwidth configuration </w:t>
            </w:r>
            <w:r w:rsidRPr="009B674D">
              <w:rPr>
                <w:rFonts w:ascii="Times New Roman" w:hAnsi="Times New Roman"/>
                <w:i/>
                <w:iCs/>
              </w:rPr>
              <w:t>N</w:t>
            </w:r>
            <w:r w:rsidRPr="009B674D">
              <w:rPr>
                <w:rFonts w:ascii="Times New Roman" w:hAnsi="Times New Roman"/>
                <w:vertAlign w:val="subscript"/>
              </w:rPr>
              <w:t>RB</w:t>
            </w:r>
          </w:p>
        </w:tc>
        <w:tc>
          <w:tcPr>
            <w:tcW w:w="804" w:type="dxa"/>
            <w:vAlign w:val="center"/>
          </w:tcPr>
          <w:p w14:paraId="02CC6564" w14:textId="77777777" w:rsidR="00B54F83" w:rsidRPr="009B674D" w:rsidRDefault="00B54F83" w:rsidP="00B54F83">
            <w:pPr>
              <w:pStyle w:val="TAC"/>
            </w:pPr>
            <w:r w:rsidRPr="009B674D">
              <w:t>6</w:t>
            </w:r>
          </w:p>
        </w:tc>
        <w:tc>
          <w:tcPr>
            <w:tcW w:w="746" w:type="dxa"/>
            <w:shd w:val="clear" w:color="auto" w:fill="auto"/>
            <w:vAlign w:val="center"/>
          </w:tcPr>
          <w:p w14:paraId="765A6585" w14:textId="77777777" w:rsidR="00B54F83" w:rsidRPr="009B674D" w:rsidRDefault="00B54F83" w:rsidP="00B54F83">
            <w:pPr>
              <w:pStyle w:val="TAC"/>
            </w:pPr>
            <w:r w:rsidRPr="009B674D">
              <w:t xml:space="preserve">15 </w:t>
            </w:r>
          </w:p>
        </w:tc>
        <w:tc>
          <w:tcPr>
            <w:tcW w:w="708" w:type="dxa"/>
            <w:vAlign w:val="center"/>
          </w:tcPr>
          <w:p w14:paraId="04F5A85E" w14:textId="77777777" w:rsidR="00B54F83" w:rsidRPr="009B674D" w:rsidRDefault="00B54F83" w:rsidP="00B54F83">
            <w:pPr>
              <w:pStyle w:val="TAC"/>
            </w:pPr>
            <w:r w:rsidRPr="009B674D">
              <w:t>25</w:t>
            </w:r>
          </w:p>
        </w:tc>
        <w:tc>
          <w:tcPr>
            <w:tcW w:w="709" w:type="dxa"/>
            <w:vAlign w:val="center"/>
          </w:tcPr>
          <w:p w14:paraId="5F48CABB" w14:textId="77777777" w:rsidR="00B54F83" w:rsidRPr="009B674D" w:rsidRDefault="00B54F83" w:rsidP="00B54F83">
            <w:pPr>
              <w:pStyle w:val="TAC"/>
            </w:pPr>
            <w:r w:rsidRPr="009B674D">
              <w:t>50</w:t>
            </w:r>
          </w:p>
        </w:tc>
        <w:tc>
          <w:tcPr>
            <w:tcW w:w="709" w:type="dxa"/>
            <w:vAlign w:val="center"/>
          </w:tcPr>
          <w:p w14:paraId="069644B3" w14:textId="77777777" w:rsidR="00B54F83" w:rsidRPr="009B674D" w:rsidRDefault="00B54F83" w:rsidP="00B54F83">
            <w:pPr>
              <w:pStyle w:val="TAC"/>
            </w:pPr>
            <w:r w:rsidRPr="009B674D">
              <w:t>75</w:t>
            </w:r>
          </w:p>
        </w:tc>
        <w:tc>
          <w:tcPr>
            <w:tcW w:w="731" w:type="dxa"/>
            <w:vAlign w:val="center"/>
          </w:tcPr>
          <w:p w14:paraId="4DD6358F" w14:textId="77777777" w:rsidR="00B54F83" w:rsidRPr="009B674D" w:rsidRDefault="00B54F83" w:rsidP="00B54F83">
            <w:pPr>
              <w:pStyle w:val="TAC"/>
            </w:pPr>
            <w:r w:rsidRPr="009B674D">
              <w:t>100</w:t>
            </w:r>
          </w:p>
        </w:tc>
      </w:tr>
    </w:tbl>
    <w:p w14:paraId="59516C60" w14:textId="77777777" w:rsidR="00851FAC" w:rsidRPr="009B674D" w:rsidRDefault="00851FAC" w:rsidP="0083623E"/>
    <w:p w14:paraId="23B77ABD" w14:textId="06BDF32E" w:rsidR="0083623E" w:rsidRPr="009B674D" w:rsidRDefault="001B73EF" w:rsidP="0083623E">
      <w:r w:rsidRPr="009B674D">
        <w:rPr>
          <w:noProof/>
        </w:rPr>
        <w:drawing>
          <wp:inline distT="0" distB="0" distL="0" distR="0" wp14:anchorId="2E793E9A" wp14:editId="7C4BE5DB">
            <wp:extent cx="6121400" cy="269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2698750"/>
                    </a:xfrm>
                    <a:prstGeom prst="rect">
                      <a:avLst/>
                    </a:prstGeom>
                    <a:noFill/>
                    <a:ln>
                      <a:noFill/>
                    </a:ln>
                  </pic:spPr>
                </pic:pic>
              </a:graphicData>
            </a:graphic>
          </wp:inline>
        </w:drawing>
      </w:r>
    </w:p>
    <w:p w14:paraId="50EC72A9" w14:textId="77777777" w:rsidR="00B54F83" w:rsidRPr="009B674D" w:rsidRDefault="00B54F83" w:rsidP="00507252">
      <w:pPr>
        <w:pStyle w:val="TF"/>
      </w:pPr>
      <w:r w:rsidRPr="009B674D">
        <w:t>Figure 5.6</w:t>
      </w:r>
      <w:r w:rsidR="007874C0" w:rsidRPr="009B674D">
        <w:t>-1 Definition of c</w:t>
      </w:r>
      <w:r w:rsidRPr="009B674D">
        <w:t xml:space="preserve">hannel </w:t>
      </w:r>
      <w:r w:rsidR="007874C0" w:rsidRPr="009B674D">
        <w:t>b</w:t>
      </w:r>
      <w:r w:rsidRPr="009B674D">
        <w:t xml:space="preserve">andwidth and </w:t>
      </w:r>
      <w:r w:rsidR="007874C0" w:rsidRPr="009B674D">
        <w:t>t</w:t>
      </w:r>
      <w:r w:rsidRPr="009B674D">
        <w:t xml:space="preserve">ransmission </w:t>
      </w:r>
      <w:r w:rsidR="007874C0" w:rsidRPr="009B674D">
        <w:t>b</w:t>
      </w:r>
      <w:r w:rsidRPr="009B674D">
        <w:t xml:space="preserve">andwidth </w:t>
      </w:r>
      <w:r w:rsidR="007874C0" w:rsidRPr="009B674D">
        <w:t>c</w:t>
      </w:r>
      <w:r w:rsidRPr="009B674D">
        <w:t xml:space="preserve">onfiguration </w:t>
      </w:r>
      <w:r w:rsidRPr="009B674D">
        <w:br/>
        <w:t>for one E-UTRA carrier.</w:t>
      </w:r>
    </w:p>
    <w:p w14:paraId="19F79A9C" w14:textId="77777777" w:rsidR="0083623E" w:rsidRPr="009B674D" w:rsidRDefault="0083623E" w:rsidP="0083623E">
      <w:r w:rsidRPr="009B674D">
        <w:t>Figure 5.6-1 shows the relation between the Channel bandwidth (BW</w:t>
      </w:r>
      <w:r w:rsidRPr="009B674D">
        <w:rPr>
          <w:vertAlign w:val="subscript"/>
        </w:rPr>
        <w:t>Channel</w:t>
      </w:r>
      <w:r w:rsidRPr="009B674D">
        <w:t>) and the Transmission bandwidth configuration (N</w:t>
      </w:r>
      <w:r w:rsidRPr="009B674D">
        <w:rPr>
          <w:vertAlign w:val="subscript"/>
        </w:rPr>
        <w:t>RB</w:t>
      </w:r>
      <w:r w:rsidRPr="009B674D">
        <w:t>). The channel edges are defined as the lowest and highest frequencies of the carrier separated by the channel bandwidth, i.e. at F</w:t>
      </w:r>
      <w:r w:rsidRPr="009B674D">
        <w:rPr>
          <w:vertAlign w:val="subscript"/>
        </w:rPr>
        <w:t>C</w:t>
      </w:r>
      <w:r w:rsidRPr="009B674D">
        <w:t xml:space="preserve"> +/- BW</w:t>
      </w:r>
      <w:r w:rsidRPr="009B674D">
        <w:rPr>
          <w:vertAlign w:val="subscript"/>
        </w:rPr>
        <w:t>Channel</w:t>
      </w:r>
      <w:r w:rsidRPr="009B674D">
        <w:t xml:space="preserve"> /2.</w:t>
      </w:r>
    </w:p>
    <w:p w14:paraId="4AF304A6" w14:textId="77777777" w:rsidR="00B54F83" w:rsidRPr="009B674D" w:rsidRDefault="00B54F83" w:rsidP="000D4774">
      <w:pPr>
        <w:pStyle w:val="Heading2"/>
      </w:pPr>
      <w:bookmarkStart w:id="59" w:name="_Toc503965029"/>
      <w:r w:rsidRPr="009B674D">
        <w:t>5.7</w:t>
      </w:r>
      <w:r w:rsidRPr="009B674D">
        <w:tab/>
        <w:t>Channel arrangement</w:t>
      </w:r>
      <w:bookmarkEnd w:id="59"/>
    </w:p>
    <w:p w14:paraId="68063410" w14:textId="77777777" w:rsidR="00B54F83" w:rsidRPr="009B674D" w:rsidRDefault="00B54F83" w:rsidP="000D4774">
      <w:pPr>
        <w:pStyle w:val="Heading3"/>
      </w:pPr>
      <w:bookmarkStart w:id="60" w:name="_Toc503965030"/>
      <w:r w:rsidRPr="009B674D">
        <w:t>5.7.1</w:t>
      </w:r>
      <w:r w:rsidRPr="009B674D">
        <w:tab/>
        <w:t>Channel spacing</w:t>
      </w:r>
      <w:bookmarkEnd w:id="60"/>
    </w:p>
    <w:p w14:paraId="510828E5" w14:textId="77777777" w:rsidR="00B54F83" w:rsidRPr="009B674D" w:rsidRDefault="00B54F83" w:rsidP="00B54F83">
      <w:r w:rsidRPr="009B674D">
        <w:t>The spacing between carriers will depend on the deployment scenario, the size of the frequency block available and the channel bandwidths. The nominal channel spacing between two adjacent E-UTRA carriers is defined as following:</w:t>
      </w:r>
    </w:p>
    <w:p w14:paraId="4115C64A" w14:textId="77777777" w:rsidR="00B54F83" w:rsidRPr="009B674D" w:rsidRDefault="00B54F83" w:rsidP="000D4774">
      <w:pPr>
        <w:pStyle w:val="EQ"/>
        <w:jc w:val="center"/>
        <w:outlineLvl w:val="0"/>
      </w:pPr>
      <w:r w:rsidRPr="009B674D">
        <w:t>Nominal Channel spacing = (BW</w:t>
      </w:r>
      <w:r w:rsidRPr="009B674D">
        <w:rPr>
          <w:vertAlign w:val="subscript"/>
        </w:rPr>
        <w:t>Channel(1)</w:t>
      </w:r>
      <w:r w:rsidRPr="009B674D">
        <w:t xml:space="preserve"> + BW</w:t>
      </w:r>
      <w:r w:rsidRPr="009B674D">
        <w:rPr>
          <w:vertAlign w:val="subscript"/>
        </w:rPr>
        <w:t>Channel(2)</w:t>
      </w:r>
      <w:r w:rsidRPr="009B674D">
        <w:t>)/2</w:t>
      </w:r>
    </w:p>
    <w:p w14:paraId="7B64CA57" w14:textId="77777777" w:rsidR="00B54F83" w:rsidRPr="009B674D" w:rsidRDefault="00B54F83" w:rsidP="00B54F83">
      <w:r w:rsidRPr="009B674D">
        <w:t>where BW</w:t>
      </w:r>
      <w:r w:rsidRPr="009B674D">
        <w:rPr>
          <w:vertAlign w:val="subscript"/>
        </w:rPr>
        <w:t>Channel(1)</w:t>
      </w:r>
      <w:r w:rsidRPr="009B674D">
        <w:t xml:space="preserve"> and BW</w:t>
      </w:r>
      <w:r w:rsidRPr="009B674D">
        <w:rPr>
          <w:vertAlign w:val="subscript"/>
        </w:rPr>
        <w:t>Channel(2)</w:t>
      </w:r>
      <w:r w:rsidRPr="009B674D">
        <w:t xml:space="preserve"> are the channel bandwidths of the two respective E-UTRA carriers. The channel spacing can be adjusted to optimize performance in a particular deployment scenario.</w:t>
      </w:r>
    </w:p>
    <w:p w14:paraId="64B3540E" w14:textId="77777777" w:rsidR="00B54F83" w:rsidRPr="009B674D" w:rsidRDefault="00B54F83" w:rsidP="000D4774">
      <w:pPr>
        <w:pStyle w:val="Heading3"/>
      </w:pPr>
      <w:bookmarkStart w:id="61" w:name="_Toc503965031"/>
      <w:r w:rsidRPr="009B674D">
        <w:t>5.7.2</w:t>
      </w:r>
      <w:r w:rsidRPr="009B674D">
        <w:tab/>
        <w:t>Channel raster</w:t>
      </w:r>
      <w:bookmarkEnd w:id="61"/>
      <w:r w:rsidRPr="009B674D">
        <w:t xml:space="preserve"> </w:t>
      </w:r>
    </w:p>
    <w:p w14:paraId="4EAC7F04" w14:textId="77777777" w:rsidR="00B54F83" w:rsidRPr="009B674D" w:rsidRDefault="00B54F83" w:rsidP="00B54F83">
      <w:pPr>
        <w:pStyle w:val="BodyText"/>
      </w:pPr>
      <w:r w:rsidRPr="009B674D">
        <w:t xml:space="preserve">The channel raster is 100 kHz for all bands, which means that the carrier centre frequency must be an integer multiple of 100 kHz.  </w:t>
      </w:r>
    </w:p>
    <w:p w14:paraId="4A91A5CD" w14:textId="77777777" w:rsidR="00B54F83" w:rsidRPr="009B674D" w:rsidRDefault="00B54F83" w:rsidP="000D4774">
      <w:pPr>
        <w:pStyle w:val="Heading3"/>
      </w:pPr>
      <w:bookmarkStart w:id="62" w:name="_Toc503965032"/>
      <w:r w:rsidRPr="009B674D">
        <w:t>5.7.3</w:t>
      </w:r>
      <w:r w:rsidRPr="009B674D">
        <w:tab/>
        <w:t>Carrier frequency and EARFCN</w:t>
      </w:r>
      <w:bookmarkEnd w:id="62"/>
    </w:p>
    <w:p w14:paraId="50929226" w14:textId="77777777" w:rsidR="00B54F83" w:rsidRPr="009B674D" w:rsidRDefault="00B54F83" w:rsidP="00B54F83">
      <w:pPr>
        <w:keepNext/>
        <w:keepLines/>
      </w:pPr>
      <w:r w:rsidRPr="009B674D">
        <w:rPr>
          <w:rFonts w:cs="v5.0.0"/>
        </w:rPr>
        <w:t xml:space="preserve">The carrier frequency in the uplink and downlink is designated by the E-UTRA Absolute Radio Frequency Channel Number (EARFCN) in the range 0 </w:t>
      </w:r>
      <w:r w:rsidR="00355E06" w:rsidRPr="009B674D">
        <w:rPr>
          <w:rFonts w:cs="v5.0.0"/>
        </w:rPr>
        <w:t>–</w:t>
      </w:r>
      <w:r w:rsidRPr="009B674D">
        <w:rPr>
          <w:rFonts w:cs="v5.0.0"/>
        </w:rPr>
        <w:t xml:space="preserve"> 65535. </w:t>
      </w:r>
      <w:r w:rsidRPr="009B674D">
        <w:t>The relation between EARFCN and the carrier frequency in MHz for the downlink is given by the following equation, where F</w:t>
      </w:r>
      <w:r w:rsidRPr="009B674D">
        <w:rPr>
          <w:vertAlign w:val="subscript"/>
        </w:rPr>
        <w:t>DL_low</w:t>
      </w:r>
      <w:r w:rsidRPr="009B674D">
        <w:t xml:space="preserve"> and N</w:t>
      </w:r>
      <w:r w:rsidRPr="009B674D">
        <w:rPr>
          <w:vertAlign w:val="subscript"/>
        </w:rPr>
        <w:t>Offs-DL</w:t>
      </w:r>
      <w:r w:rsidRPr="009B674D">
        <w:t xml:space="preserve"> are given in table 5.7.3-1 and N</w:t>
      </w:r>
      <w:r w:rsidRPr="009B674D">
        <w:rPr>
          <w:vertAlign w:val="subscript"/>
        </w:rPr>
        <w:t>DL</w:t>
      </w:r>
      <w:r w:rsidRPr="009B674D">
        <w:t xml:space="preserve"> is the downlink EARFCN.</w:t>
      </w:r>
    </w:p>
    <w:p w14:paraId="21FD8C21" w14:textId="77777777" w:rsidR="00B54F83" w:rsidRPr="009B674D" w:rsidRDefault="00B54F83" w:rsidP="000D4774">
      <w:pPr>
        <w:pStyle w:val="EQ"/>
        <w:jc w:val="center"/>
        <w:outlineLvl w:val="0"/>
      </w:pPr>
      <w:r w:rsidRPr="009B674D">
        <w:t>F</w:t>
      </w:r>
      <w:r w:rsidRPr="009B674D">
        <w:rPr>
          <w:vertAlign w:val="subscript"/>
        </w:rPr>
        <w:t>DL</w:t>
      </w:r>
      <w:r w:rsidRPr="009B674D">
        <w:t xml:space="preserve"> = F</w:t>
      </w:r>
      <w:r w:rsidRPr="009B674D">
        <w:rPr>
          <w:vertAlign w:val="subscript"/>
        </w:rPr>
        <w:t>DL_low</w:t>
      </w:r>
      <w:r w:rsidRPr="009B674D">
        <w:t xml:space="preserve"> + 0.1(N</w:t>
      </w:r>
      <w:r w:rsidRPr="009B674D">
        <w:rPr>
          <w:vertAlign w:val="subscript"/>
        </w:rPr>
        <w:t>DL</w:t>
      </w:r>
      <w:r w:rsidRPr="009B674D">
        <w:t xml:space="preserve"> – N</w:t>
      </w:r>
      <w:r w:rsidRPr="009B674D">
        <w:rPr>
          <w:vertAlign w:val="subscript"/>
        </w:rPr>
        <w:t>Offs-DL</w:t>
      </w:r>
      <w:r w:rsidRPr="009B674D">
        <w:t>)</w:t>
      </w:r>
    </w:p>
    <w:p w14:paraId="16F59D0A" w14:textId="77777777" w:rsidR="00B54F83" w:rsidRPr="009B674D" w:rsidRDefault="00B54F83" w:rsidP="00B54F83">
      <w:r w:rsidRPr="009B674D">
        <w:lastRenderedPageBreak/>
        <w:t>The relation between EARFCN and the carrier frequency in MHz for the uplink is given by the following equation where F</w:t>
      </w:r>
      <w:r w:rsidRPr="009B674D">
        <w:rPr>
          <w:vertAlign w:val="subscript"/>
        </w:rPr>
        <w:t>UL_low</w:t>
      </w:r>
      <w:r w:rsidRPr="009B674D">
        <w:t xml:space="preserve"> and N</w:t>
      </w:r>
      <w:r w:rsidRPr="009B674D">
        <w:rPr>
          <w:vertAlign w:val="subscript"/>
        </w:rPr>
        <w:t>Offs-UL</w:t>
      </w:r>
      <w:r w:rsidRPr="009B674D">
        <w:t xml:space="preserve"> are given in table 5.7.3-1 and N</w:t>
      </w:r>
      <w:r w:rsidRPr="009B674D">
        <w:rPr>
          <w:vertAlign w:val="subscript"/>
        </w:rPr>
        <w:t>UL</w:t>
      </w:r>
      <w:r w:rsidRPr="009B674D">
        <w:t xml:space="preserve"> is the uplink EARFCN.</w:t>
      </w:r>
    </w:p>
    <w:p w14:paraId="6796544F" w14:textId="77777777" w:rsidR="00B54F83" w:rsidRPr="009B674D" w:rsidRDefault="00B54F83" w:rsidP="00B54F83">
      <w:pPr>
        <w:pStyle w:val="EQ"/>
        <w:jc w:val="center"/>
      </w:pPr>
      <w:r w:rsidRPr="009B674D">
        <w:t>F</w:t>
      </w:r>
      <w:r w:rsidRPr="009B674D">
        <w:rPr>
          <w:vertAlign w:val="subscript"/>
        </w:rPr>
        <w:t>UL</w:t>
      </w:r>
      <w:r w:rsidRPr="009B674D">
        <w:t xml:space="preserve"> = F</w:t>
      </w:r>
      <w:r w:rsidRPr="009B674D">
        <w:rPr>
          <w:vertAlign w:val="subscript"/>
        </w:rPr>
        <w:t>UL_low</w:t>
      </w:r>
      <w:r w:rsidRPr="009B674D">
        <w:t xml:space="preserve"> + 0.1(N</w:t>
      </w:r>
      <w:r w:rsidRPr="009B674D">
        <w:rPr>
          <w:vertAlign w:val="subscript"/>
        </w:rPr>
        <w:t>UL</w:t>
      </w:r>
      <w:r w:rsidRPr="009B674D">
        <w:t xml:space="preserve"> – N</w:t>
      </w:r>
      <w:r w:rsidRPr="009B674D">
        <w:rPr>
          <w:vertAlign w:val="subscript"/>
        </w:rPr>
        <w:t>Offs-UL</w:t>
      </w:r>
      <w:r w:rsidRPr="009B674D">
        <w:t>)</w:t>
      </w:r>
    </w:p>
    <w:p w14:paraId="0D2D4613" w14:textId="77777777" w:rsidR="00B54F83" w:rsidRPr="009B674D" w:rsidRDefault="00B54F83" w:rsidP="003310EC">
      <w:pPr>
        <w:pStyle w:val="TH"/>
      </w:pPr>
      <w:r w:rsidRPr="009B674D">
        <w:t>Table 5.7.3-1 E-UTRA channel numbers</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1641"/>
        <w:gridCol w:w="1248"/>
        <w:gridCol w:w="1574"/>
        <w:gridCol w:w="1511"/>
        <w:gridCol w:w="1319"/>
        <w:gridCol w:w="1571"/>
      </w:tblGrid>
      <w:tr w:rsidR="00B54F83" w:rsidRPr="009B674D" w14:paraId="67A495B4" w14:textId="77777777" w:rsidTr="006143B0">
        <w:tc>
          <w:tcPr>
            <w:tcW w:w="1037" w:type="dxa"/>
            <w:vMerge w:val="restart"/>
            <w:shd w:val="clear" w:color="auto" w:fill="auto"/>
            <w:vAlign w:val="center"/>
          </w:tcPr>
          <w:p w14:paraId="1CE6058B" w14:textId="77777777" w:rsidR="00B54F83" w:rsidRPr="009B674D" w:rsidRDefault="00B54F83" w:rsidP="009F1F42">
            <w:pPr>
              <w:pStyle w:val="TAH"/>
            </w:pPr>
            <w:r w:rsidRPr="009B674D">
              <w:t>E</w:t>
            </w:r>
            <w:r w:rsidRPr="009B674D">
              <w:noBreakHyphen/>
              <w:t>UTRA operating band</w:t>
            </w:r>
          </w:p>
        </w:tc>
        <w:tc>
          <w:tcPr>
            <w:tcW w:w="4463" w:type="dxa"/>
            <w:gridSpan w:val="3"/>
            <w:vAlign w:val="center"/>
          </w:tcPr>
          <w:p w14:paraId="3F6F79A4" w14:textId="77777777" w:rsidR="00B54F83" w:rsidRPr="009B674D" w:rsidRDefault="00B54F83" w:rsidP="009F1F42">
            <w:pPr>
              <w:pStyle w:val="TAH"/>
            </w:pPr>
            <w:r w:rsidRPr="009B674D">
              <w:t xml:space="preserve">Downlink </w:t>
            </w:r>
          </w:p>
        </w:tc>
        <w:tc>
          <w:tcPr>
            <w:tcW w:w="4401" w:type="dxa"/>
            <w:gridSpan w:val="3"/>
            <w:vAlign w:val="center"/>
          </w:tcPr>
          <w:p w14:paraId="329A61BE" w14:textId="77777777" w:rsidR="00B54F83" w:rsidRPr="009B674D" w:rsidRDefault="00B54F83" w:rsidP="009F1F42">
            <w:pPr>
              <w:pStyle w:val="TAH"/>
            </w:pPr>
            <w:r w:rsidRPr="009B674D">
              <w:t>Uplink</w:t>
            </w:r>
          </w:p>
        </w:tc>
      </w:tr>
      <w:tr w:rsidR="00B54F83" w:rsidRPr="009B674D" w14:paraId="36506962" w14:textId="77777777" w:rsidTr="00AC7DA9">
        <w:tc>
          <w:tcPr>
            <w:tcW w:w="1037" w:type="dxa"/>
            <w:vMerge/>
            <w:shd w:val="clear" w:color="auto" w:fill="auto"/>
            <w:vAlign w:val="center"/>
          </w:tcPr>
          <w:p w14:paraId="301018DF" w14:textId="77777777" w:rsidR="00B54F83" w:rsidRPr="009B674D" w:rsidRDefault="00B54F83" w:rsidP="006143B0">
            <w:pPr>
              <w:pStyle w:val="TH"/>
              <w:spacing w:before="0" w:after="0"/>
            </w:pPr>
          </w:p>
        </w:tc>
        <w:tc>
          <w:tcPr>
            <w:tcW w:w="1641" w:type="dxa"/>
            <w:vAlign w:val="center"/>
          </w:tcPr>
          <w:p w14:paraId="7496EDDD" w14:textId="77777777" w:rsidR="00B54F83" w:rsidRPr="009B674D" w:rsidRDefault="00B54F83" w:rsidP="009F1F42">
            <w:pPr>
              <w:pStyle w:val="TAH"/>
            </w:pPr>
            <w:r w:rsidRPr="009B674D">
              <w:t>F</w:t>
            </w:r>
            <w:r w:rsidRPr="009B674D">
              <w:rPr>
                <w:vertAlign w:val="subscript"/>
              </w:rPr>
              <w:t>DL_low</w:t>
            </w:r>
            <w:r w:rsidRPr="009B674D">
              <w:rPr>
                <w:bCs/>
              </w:rPr>
              <w:t xml:space="preserve"> [MHz]</w:t>
            </w:r>
          </w:p>
        </w:tc>
        <w:tc>
          <w:tcPr>
            <w:tcW w:w="1248" w:type="dxa"/>
            <w:vAlign w:val="center"/>
          </w:tcPr>
          <w:p w14:paraId="5D3022BB" w14:textId="77777777" w:rsidR="00B54F83" w:rsidRPr="009B674D" w:rsidRDefault="00B54F83" w:rsidP="009F1F42">
            <w:pPr>
              <w:pStyle w:val="TAH"/>
            </w:pPr>
            <w:r w:rsidRPr="009B674D">
              <w:t>N</w:t>
            </w:r>
            <w:r w:rsidRPr="009B674D">
              <w:rPr>
                <w:vertAlign w:val="subscript"/>
              </w:rPr>
              <w:t>Offs-DL</w:t>
            </w:r>
          </w:p>
        </w:tc>
        <w:tc>
          <w:tcPr>
            <w:tcW w:w="1574" w:type="dxa"/>
            <w:vAlign w:val="center"/>
          </w:tcPr>
          <w:p w14:paraId="1AB14C0F" w14:textId="77777777" w:rsidR="00B54F83" w:rsidRPr="009B674D" w:rsidRDefault="00B54F83" w:rsidP="009F1F42">
            <w:pPr>
              <w:pStyle w:val="TAH"/>
            </w:pPr>
            <w:smartTag w:uri="urn:schemas-microsoft-com:office:smarttags" w:element="place">
              <w:smartTag w:uri="urn:schemas-microsoft-com:office:smarttags" w:element="PlaceType">
                <w:r w:rsidRPr="009B674D">
                  <w:t>Range</w:t>
                </w:r>
              </w:smartTag>
              <w:r w:rsidRPr="009B674D">
                <w:t xml:space="preserve"> of </w:t>
              </w:r>
              <w:smartTag w:uri="urn:schemas-microsoft-com:office:smarttags" w:element="PlaceName">
                <w:r w:rsidRPr="009B674D">
                  <w:t>N</w:t>
                </w:r>
                <w:r w:rsidRPr="009B674D">
                  <w:rPr>
                    <w:vertAlign w:val="subscript"/>
                  </w:rPr>
                  <w:t>DL</w:t>
                </w:r>
              </w:smartTag>
            </w:smartTag>
          </w:p>
        </w:tc>
        <w:tc>
          <w:tcPr>
            <w:tcW w:w="1511" w:type="dxa"/>
            <w:vAlign w:val="center"/>
          </w:tcPr>
          <w:p w14:paraId="1EBF930C" w14:textId="77777777" w:rsidR="00B54F83" w:rsidRPr="009B674D" w:rsidRDefault="00B54F83" w:rsidP="009F1F42">
            <w:pPr>
              <w:pStyle w:val="TAH"/>
            </w:pPr>
            <w:r w:rsidRPr="009B674D">
              <w:t>F</w:t>
            </w:r>
            <w:r w:rsidRPr="009B674D">
              <w:rPr>
                <w:vertAlign w:val="subscript"/>
              </w:rPr>
              <w:t>UL_low</w:t>
            </w:r>
            <w:r w:rsidRPr="009B674D">
              <w:rPr>
                <w:bCs/>
              </w:rPr>
              <w:t xml:space="preserve"> [MHz]</w:t>
            </w:r>
          </w:p>
        </w:tc>
        <w:tc>
          <w:tcPr>
            <w:tcW w:w="1319" w:type="dxa"/>
            <w:vAlign w:val="center"/>
          </w:tcPr>
          <w:p w14:paraId="367904A8" w14:textId="77777777" w:rsidR="00B54F83" w:rsidRPr="009B674D" w:rsidRDefault="00B54F83" w:rsidP="009F1F42">
            <w:pPr>
              <w:pStyle w:val="TAH"/>
            </w:pPr>
            <w:r w:rsidRPr="009B674D">
              <w:t>N</w:t>
            </w:r>
            <w:r w:rsidRPr="009B674D">
              <w:rPr>
                <w:vertAlign w:val="subscript"/>
              </w:rPr>
              <w:t>Offs-UL</w:t>
            </w:r>
          </w:p>
        </w:tc>
        <w:tc>
          <w:tcPr>
            <w:tcW w:w="1571" w:type="dxa"/>
            <w:vAlign w:val="center"/>
          </w:tcPr>
          <w:p w14:paraId="5BB47DF1" w14:textId="77777777" w:rsidR="00B54F83" w:rsidRPr="009B674D" w:rsidRDefault="00B54F83" w:rsidP="009F1F42">
            <w:pPr>
              <w:pStyle w:val="TAH"/>
            </w:pPr>
            <w:smartTag w:uri="urn:schemas-microsoft-com:office:smarttags" w:element="place">
              <w:smartTag w:uri="urn:schemas-microsoft-com:office:smarttags" w:element="PlaceType">
                <w:r w:rsidRPr="009B674D">
                  <w:t>Range</w:t>
                </w:r>
              </w:smartTag>
              <w:r w:rsidRPr="009B674D">
                <w:t xml:space="preserve"> of </w:t>
              </w:r>
              <w:smartTag w:uri="urn:schemas-microsoft-com:office:smarttags" w:element="PlaceName">
                <w:r w:rsidRPr="009B674D">
                  <w:t>N</w:t>
                </w:r>
                <w:r w:rsidRPr="009B674D">
                  <w:rPr>
                    <w:vertAlign w:val="subscript"/>
                  </w:rPr>
                  <w:t>UL</w:t>
                </w:r>
              </w:smartTag>
            </w:smartTag>
          </w:p>
        </w:tc>
      </w:tr>
      <w:tr w:rsidR="00B54F83" w:rsidRPr="009B674D" w14:paraId="723B7B0D" w14:textId="77777777" w:rsidTr="00AC7DA9">
        <w:tc>
          <w:tcPr>
            <w:tcW w:w="1037" w:type="dxa"/>
          </w:tcPr>
          <w:p w14:paraId="45E79E7B" w14:textId="77777777" w:rsidR="00B54F83" w:rsidRPr="009B674D" w:rsidRDefault="00B54F83" w:rsidP="005A3467">
            <w:pPr>
              <w:pStyle w:val="TAC"/>
            </w:pPr>
            <w:r w:rsidRPr="009B674D">
              <w:t>1</w:t>
            </w:r>
          </w:p>
        </w:tc>
        <w:tc>
          <w:tcPr>
            <w:tcW w:w="1641" w:type="dxa"/>
          </w:tcPr>
          <w:p w14:paraId="61B7B244" w14:textId="77777777" w:rsidR="00B54F83" w:rsidRPr="009B674D" w:rsidRDefault="00B54F83" w:rsidP="005A3467">
            <w:pPr>
              <w:pStyle w:val="TAC"/>
            </w:pPr>
            <w:r w:rsidRPr="009B674D">
              <w:t>2110</w:t>
            </w:r>
          </w:p>
        </w:tc>
        <w:tc>
          <w:tcPr>
            <w:tcW w:w="1248" w:type="dxa"/>
          </w:tcPr>
          <w:p w14:paraId="5F3ED5E2" w14:textId="77777777" w:rsidR="00B54F83" w:rsidRPr="009B674D" w:rsidRDefault="00B54F83" w:rsidP="005A3467">
            <w:pPr>
              <w:pStyle w:val="TAC"/>
            </w:pPr>
            <w:r w:rsidRPr="009B674D">
              <w:t>0</w:t>
            </w:r>
          </w:p>
        </w:tc>
        <w:tc>
          <w:tcPr>
            <w:tcW w:w="1574" w:type="dxa"/>
          </w:tcPr>
          <w:p w14:paraId="08A0309F" w14:textId="77777777" w:rsidR="00B54F83" w:rsidRPr="009B674D" w:rsidRDefault="00B54F83" w:rsidP="005A3467">
            <w:pPr>
              <w:pStyle w:val="TAC"/>
            </w:pPr>
            <w:r w:rsidRPr="009B674D">
              <w:t>0 – 599</w:t>
            </w:r>
          </w:p>
        </w:tc>
        <w:tc>
          <w:tcPr>
            <w:tcW w:w="1511" w:type="dxa"/>
          </w:tcPr>
          <w:p w14:paraId="0475FE5C" w14:textId="77777777" w:rsidR="00B54F83" w:rsidRPr="009B674D" w:rsidRDefault="00B54F83" w:rsidP="005A3467">
            <w:pPr>
              <w:pStyle w:val="TAC"/>
            </w:pPr>
            <w:r w:rsidRPr="009B674D">
              <w:t>1920</w:t>
            </w:r>
          </w:p>
        </w:tc>
        <w:tc>
          <w:tcPr>
            <w:tcW w:w="1319" w:type="dxa"/>
          </w:tcPr>
          <w:p w14:paraId="3DABC48C" w14:textId="77777777" w:rsidR="00B54F83" w:rsidRPr="009B674D" w:rsidRDefault="00B54F83" w:rsidP="005A3467">
            <w:pPr>
              <w:pStyle w:val="TAC"/>
            </w:pPr>
            <w:r w:rsidRPr="009B674D">
              <w:t>18000</w:t>
            </w:r>
          </w:p>
        </w:tc>
        <w:tc>
          <w:tcPr>
            <w:tcW w:w="1571" w:type="dxa"/>
          </w:tcPr>
          <w:p w14:paraId="01A00063" w14:textId="77777777" w:rsidR="00B54F83" w:rsidRPr="009B674D" w:rsidRDefault="00B54F83" w:rsidP="006143B0">
            <w:pPr>
              <w:pStyle w:val="TAR"/>
              <w:jc w:val="center"/>
            </w:pPr>
            <w:r w:rsidRPr="009B674D">
              <w:t>18000 – 18599</w:t>
            </w:r>
          </w:p>
        </w:tc>
      </w:tr>
      <w:tr w:rsidR="00B54F83" w:rsidRPr="009B674D" w14:paraId="05F20E01" w14:textId="77777777" w:rsidTr="00AC7DA9">
        <w:tc>
          <w:tcPr>
            <w:tcW w:w="1037" w:type="dxa"/>
          </w:tcPr>
          <w:p w14:paraId="6EEC9E8D" w14:textId="77777777" w:rsidR="00B54F83" w:rsidRPr="009B674D" w:rsidRDefault="00B54F83" w:rsidP="005A3467">
            <w:pPr>
              <w:pStyle w:val="TAC"/>
            </w:pPr>
            <w:r w:rsidRPr="009B674D">
              <w:t>2</w:t>
            </w:r>
          </w:p>
        </w:tc>
        <w:tc>
          <w:tcPr>
            <w:tcW w:w="1641" w:type="dxa"/>
          </w:tcPr>
          <w:p w14:paraId="068B8422" w14:textId="77777777" w:rsidR="00B54F83" w:rsidRPr="009B674D" w:rsidRDefault="00B54F83" w:rsidP="005A3467">
            <w:pPr>
              <w:pStyle w:val="TAC"/>
            </w:pPr>
            <w:r w:rsidRPr="009B674D">
              <w:t>1930</w:t>
            </w:r>
          </w:p>
        </w:tc>
        <w:tc>
          <w:tcPr>
            <w:tcW w:w="1248" w:type="dxa"/>
          </w:tcPr>
          <w:p w14:paraId="3158B809" w14:textId="77777777" w:rsidR="00B54F83" w:rsidRPr="009B674D" w:rsidRDefault="00B54F83" w:rsidP="005A3467">
            <w:pPr>
              <w:pStyle w:val="TAC"/>
            </w:pPr>
            <w:r w:rsidRPr="009B674D">
              <w:t>600</w:t>
            </w:r>
          </w:p>
        </w:tc>
        <w:tc>
          <w:tcPr>
            <w:tcW w:w="1574" w:type="dxa"/>
          </w:tcPr>
          <w:p w14:paraId="33990723" w14:textId="77777777" w:rsidR="00B54F83" w:rsidRPr="009B674D" w:rsidRDefault="00B54F83" w:rsidP="005A3467">
            <w:pPr>
              <w:pStyle w:val="TAC"/>
            </w:pPr>
            <w:r w:rsidRPr="009B674D">
              <w:t>600</w:t>
            </w:r>
            <w:r w:rsidRPr="009B674D">
              <w:rPr>
                <w:rFonts w:ascii="Symbol" w:hAnsi="Symbol"/>
              </w:rPr>
              <w:t></w:t>
            </w:r>
            <w:r w:rsidRPr="009B674D">
              <w:rPr>
                <w:rFonts w:ascii="Symbol" w:hAnsi="Symbol"/>
              </w:rPr>
              <w:t></w:t>
            </w:r>
            <w:r w:rsidRPr="009B674D">
              <w:rPr>
                <w:rFonts w:ascii="Symbol" w:hAnsi="Symbol"/>
              </w:rPr>
              <w:t></w:t>
            </w:r>
            <w:r w:rsidRPr="009B674D">
              <w:t>1199</w:t>
            </w:r>
          </w:p>
        </w:tc>
        <w:tc>
          <w:tcPr>
            <w:tcW w:w="1511" w:type="dxa"/>
          </w:tcPr>
          <w:p w14:paraId="10B3A9B4" w14:textId="77777777" w:rsidR="00B54F83" w:rsidRPr="009B674D" w:rsidRDefault="00B54F83" w:rsidP="005A3467">
            <w:pPr>
              <w:pStyle w:val="TAC"/>
            </w:pPr>
            <w:r w:rsidRPr="009B674D">
              <w:t>1850</w:t>
            </w:r>
          </w:p>
        </w:tc>
        <w:tc>
          <w:tcPr>
            <w:tcW w:w="1319" w:type="dxa"/>
          </w:tcPr>
          <w:p w14:paraId="578205A7" w14:textId="77777777" w:rsidR="00B54F83" w:rsidRPr="009B674D" w:rsidRDefault="00B54F83" w:rsidP="005A3467">
            <w:pPr>
              <w:pStyle w:val="TAC"/>
            </w:pPr>
            <w:r w:rsidRPr="009B674D">
              <w:t>18600</w:t>
            </w:r>
          </w:p>
        </w:tc>
        <w:tc>
          <w:tcPr>
            <w:tcW w:w="1571" w:type="dxa"/>
          </w:tcPr>
          <w:p w14:paraId="321FB867" w14:textId="77777777" w:rsidR="00B54F83" w:rsidRPr="009B674D" w:rsidRDefault="00B54F83" w:rsidP="006143B0">
            <w:pPr>
              <w:pStyle w:val="TAR"/>
              <w:jc w:val="center"/>
            </w:pPr>
            <w:r w:rsidRPr="009B674D">
              <w:t>18600 – 19199</w:t>
            </w:r>
          </w:p>
        </w:tc>
      </w:tr>
      <w:tr w:rsidR="00B54F83" w:rsidRPr="009B674D" w14:paraId="1010ACE5" w14:textId="77777777" w:rsidTr="00AC7DA9">
        <w:tc>
          <w:tcPr>
            <w:tcW w:w="1037" w:type="dxa"/>
          </w:tcPr>
          <w:p w14:paraId="320FF3E3" w14:textId="77777777" w:rsidR="00B54F83" w:rsidRPr="009B674D" w:rsidRDefault="00B54F83" w:rsidP="005A3467">
            <w:pPr>
              <w:pStyle w:val="TAC"/>
            </w:pPr>
            <w:r w:rsidRPr="009B674D">
              <w:t>3</w:t>
            </w:r>
          </w:p>
        </w:tc>
        <w:tc>
          <w:tcPr>
            <w:tcW w:w="1641" w:type="dxa"/>
          </w:tcPr>
          <w:p w14:paraId="290C15CC" w14:textId="77777777" w:rsidR="00B54F83" w:rsidRPr="009B674D" w:rsidRDefault="00B54F83" w:rsidP="005A3467">
            <w:pPr>
              <w:pStyle w:val="TAC"/>
            </w:pPr>
            <w:r w:rsidRPr="009B674D">
              <w:t>1805</w:t>
            </w:r>
          </w:p>
        </w:tc>
        <w:tc>
          <w:tcPr>
            <w:tcW w:w="1248" w:type="dxa"/>
          </w:tcPr>
          <w:p w14:paraId="4FACEDC7" w14:textId="77777777" w:rsidR="00B54F83" w:rsidRPr="009B674D" w:rsidRDefault="00B54F83" w:rsidP="005A3467">
            <w:pPr>
              <w:pStyle w:val="TAC"/>
            </w:pPr>
            <w:r w:rsidRPr="009B674D">
              <w:t>1200</w:t>
            </w:r>
          </w:p>
        </w:tc>
        <w:tc>
          <w:tcPr>
            <w:tcW w:w="1574" w:type="dxa"/>
          </w:tcPr>
          <w:p w14:paraId="382ACDC0" w14:textId="77777777" w:rsidR="00B54F83" w:rsidRPr="009B674D" w:rsidRDefault="00B54F83" w:rsidP="005A3467">
            <w:pPr>
              <w:pStyle w:val="TAC"/>
            </w:pPr>
            <w:r w:rsidRPr="009B674D">
              <w:t>1200 – 1949</w:t>
            </w:r>
          </w:p>
        </w:tc>
        <w:tc>
          <w:tcPr>
            <w:tcW w:w="1511" w:type="dxa"/>
          </w:tcPr>
          <w:p w14:paraId="5D240C26" w14:textId="77777777" w:rsidR="00B54F83" w:rsidRPr="009B674D" w:rsidRDefault="00B54F83" w:rsidP="005A3467">
            <w:pPr>
              <w:pStyle w:val="TAC"/>
            </w:pPr>
            <w:r w:rsidRPr="009B674D">
              <w:t>1710</w:t>
            </w:r>
          </w:p>
        </w:tc>
        <w:tc>
          <w:tcPr>
            <w:tcW w:w="1319" w:type="dxa"/>
          </w:tcPr>
          <w:p w14:paraId="4AF2FFFF" w14:textId="77777777" w:rsidR="00B54F83" w:rsidRPr="009B674D" w:rsidRDefault="00B54F83" w:rsidP="005A3467">
            <w:pPr>
              <w:pStyle w:val="TAC"/>
            </w:pPr>
            <w:r w:rsidRPr="009B674D">
              <w:t>19200</w:t>
            </w:r>
          </w:p>
        </w:tc>
        <w:tc>
          <w:tcPr>
            <w:tcW w:w="1571" w:type="dxa"/>
          </w:tcPr>
          <w:p w14:paraId="6753AC95" w14:textId="77777777" w:rsidR="00B54F83" w:rsidRPr="009B674D" w:rsidRDefault="00B54F83" w:rsidP="006143B0">
            <w:pPr>
              <w:pStyle w:val="TAR"/>
              <w:jc w:val="center"/>
            </w:pPr>
            <w:r w:rsidRPr="009B674D">
              <w:t>19200 – 19949</w:t>
            </w:r>
          </w:p>
        </w:tc>
      </w:tr>
      <w:tr w:rsidR="00B54F83" w:rsidRPr="009B674D" w14:paraId="5B973558" w14:textId="77777777" w:rsidTr="00AC7DA9">
        <w:tc>
          <w:tcPr>
            <w:tcW w:w="1037" w:type="dxa"/>
          </w:tcPr>
          <w:p w14:paraId="6AC57BB8" w14:textId="77777777" w:rsidR="00B54F83" w:rsidRPr="009B674D" w:rsidRDefault="00B54F83" w:rsidP="005A3467">
            <w:pPr>
              <w:pStyle w:val="TAC"/>
            </w:pPr>
            <w:r w:rsidRPr="009B674D">
              <w:t>4</w:t>
            </w:r>
          </w:p>
        </w:tc>
        <w:tc>
          <w:tcPr>
            <w:tcW w:w="1641" w:type="dxa"/>
          </w:tcPr>
          <w:p w14:paraId="35283A54" w14:textId="77777777" w:rsidR="00B54F83" w:rsidRPr="009B674D" w:rsidRDefault="00B54F83" w:rsidP="005A3467">
            <w:pPr>
              <w:pStyle w:val="TAC"/>
            </w:pPr>
            <w:r w:rsidRPr="009B674D">
              <w:t>2110</w:t>
            </w:r>
          </w:p>
        </w:tc>
        <w:tc>
          <w:tcPr>
            <w:tcW w:w="1248" w:type="dxa"/>
          </w:tcPr>
          <w:p w14:paraId="6352855A" w14:textId="77777777" w:rsidR="00B54F83" w:rsidRPr="009B674D" w:rsidRDefault="00B54F83" w:rsidP="005A3467">
            <w:pPr>
              <w:pStyle w:val="TAC"/>
            </w:pPr>
            <w:r w:rsidRPr="009B674D">
              <w:t>1950</w:t>
            </w:r>
          </w:p>
        </w:tc>
        <w:tc>
          <w:tcPr>
            <w:tcW w:w="1574" w:type="dxa"/>
          </w:tcPr>
          <w:p w14:paraId="6FD2A98E" w14:textId="77777777" w:rsidR="00B54F83" w:rsidRPr="009B674D" w:rsidRDefault="00B54F83" w:rsidP="005A3467">
            <w:pPr>
              <w:pStyle w:val="TAC"/>
            </w:pPr>
            <w:r w:rsidRPr="009B674D">
              <w:t>1950 – 2399</w:t>
            </w:r>
          </w:p>
        </w:tc>
        <w:tc>
          <w:tcPr>
            <w:tcW w:w="1511" w:type="dxa"/>
          </w:tcPr>
          <w:p w14:paraId="7FBFA0F2" w14:textId="77777777" w:rsidR="00B54F83" w:rsidRPr="009B674D" w:rsidRDefault="00B54F83" w:rsidP="005A3467">
            <w:pPr>
              <w:pStyle w:val="TAC"/>
            </w:pPr>
            <w:r w:rsidRPr="009B674D">
              <w:t>1710</w:t>
            </w:r>
          </w:p>
        </w:tc>
        <w:tc>
          <w:tcPr>
            <w:tcW w:w="1319" w:type="dxa"/>
          </w:tcPr>
          <w:p w14:paraId="758E678F" w14:textId="77777777" w:rsidR="00B54F83" w:rsidRPr="009B674D" w:rsidRDefault="00B54F83" w:rsidP="005A3467">
            <w:pPr>
              <w:pStyle w:val="TAC"/>
            </w:pPr>
            <w:r w:rsidRPr="009B674D">
              <w:t>19950</w:t>
            </w:r>
          </w:p>
        </w:tc>
        <w:tc>
          <w:tcPr>
            <w:tcW w:w="1571" w:type="dxa"/>
          </w:tcPr>
          <w:p w14:paraId="7327DEB2" w14:textId="77777777" w:rsidR="00B54F83" w:rsidRPr="009B674D" w:rsidRDefault="00B54F83" w:rsidP="006143B0">
            <w:pPr>
              <w:pStyle w:val="TAR"/>
              <w:jc w:val="center"/>
            </w:pPr>
            <w:r w:rsidRPr="009B674D">
              <w:t>19950 – 20399</w:t>
            </w:r>
          </w:p>
        </w:tc>
      </w:tr>
      <w:tr w:rsidR="00B54F83" w:rsidRPr="009B674D" w14:paraId="3365329F" w14:textId="77777777" w:rsidTr="00AC7DA9">
        <w:tc>
          <w:tcPr>
            <w:tcW w:w="1037" w:type="dxa"/>
          </w:tcPr>
          <w:p w14:paraId="52E65359" w14:textId="77777777" w:rsidR="00B54F83" w:rsidRPr="009B674D" w:rsidRDefault="00B54F83" w:rsidP="005A3467">
            <w:pPr>
              <w:pStyle w:val="TAC"/>
            </w:pPr>
            <w:r w:rsidRPr="009B674D">
              <w:t>5</w:t>
            </w:r>
          </w:p>
        </w:tc>
        <w:tc>
          <w:tcPr>
            <w:tcW w:w="1641" w:type="dxa"/>
          </w:tcPr>
          <w:p w14:paraId="69186A20" w14:textId="77777777" w:rsidR="00B54F83" w:rsidRPr="009B674D" w:rsidRDefault="00B54F83" w:rsidP="005A3467">
            <w:pPr>
              <w:pStyle w:val="TAC"/>
            </w:pPr>
            <w:r w:rsidRPr="009B674D">
              <w:t>869</w:t>
            </w:r>
          </w:p>
        </w:tc>
        <w:tc>
          <w:tcPr>
            <w:tcW w:w="1248" w:type="dxa"/>
          </w:tcPr>
          <w:p w14:paraId="68AC43EF" w14:textId="77777777" w:rsidR="00B54F83" w:rsidRPr="009B674D" w:rsidRDefault="00B54F83" w:rsidP="005A3467">
            <w:pPr>
              <w:pStyle w:val="TAC"/>
            </w:pPr>
            <w:r w:rsidRPr="009B674D">
              <w:t>2400</w:t>
            </w:r>
          </w:p>
        </w:tc>
        <w:tc>
          <w:tcPr>
            <w:tcW w:w="1574" w:type="dxa"/>
          </w:tcPr>
          <w:p w14:paraId="33B720C2" w14:textId="77777777" w:rsidR="00B54F83" w:rsidRPr="009B674D" w:rsidRDefault="00B54F83" w:rsidP="005A3467">
            <w:pPr>
              <w:pStyle w:val="TAC"/>
            </w:pPr>
            <w:r w:rsidRPr="009B674D">
              <w:t>2400 – 2649</w:t>
            </w:r>
          </w:p>
        </w:tc>
        <w:tc>
          <w:tcPr>
            <w:tcW w:w="1511" w:type="dxa"/>
          </w:tcPr>
          <w:p w14:paraId="137092C3" w14:textId="77777777" w:rsidR="00B54F83" w:rsidRPr="009B674D" w:rsidRDefault="00B54F83" w:rsidP="005A3467">
            <w:pPr>
              <w:pStyle w:val="TAC"/>
            </w:pPr>
            <w:r w:rsidRPr="009B674D">
              <w:t>824</w:t>
            </w:r>
          </w:p>
        </w:tc>
        <w:tc>
          <w:tcPr>
            <w:tcW w:w="1319" w:type="dxa"/>
          </w:tcPr>
          <w:p w14:paraId="60BB05F9" w14:textId="77777777" w:rsidR="00B54F83" w:rsidRPr="009B674D" w:rsidRDefault="00B54F83" w:rsidP="005A3467">
            <w:pPr>
              <w:pStyle w:val="TAC"/>
            </w:pPr>
            <w:r w:rsidRPr="009B674D">
              <w:t>20400</w:t>
            </w:r>
          </w:p>
        </w:tc>
        <w:tc>
          <w:tcPr>
            <w:tcW w:w="1571" w:type="dxa"/>
          </w:tcPr>
          <w:p w14:paraId="01E11813" w14:textId="77777777" w:rsidR="00B54F83" w:rsidRPr="009B674D" w:rsidRDefault="00B54F83" w:rsidP="006143B0">
            <w:pPr>
              <w:pStyle w:val="TAR"/>
              <w:jc w:val="center"/>
            </w:pPr>
            <w:r w:rsidRPr="009B674D">
              <w:t>20400 – 20649</w:t>
            </w:r>
          </w:p>
        </w:tc>
      </w:tr>
      <w:tr w:rsidR="00B54F83" w:rsidRPr="009B674D" w14:paraId="43074EC3" w14:textId="77777777" w:rsidTr="00AC7DA9">
        <w:tc>
          <w:tcPr>
            <w:tcW w:w="1037" w:type="dxa"/>
          </w:tcPr>
          <w:p w14:paraId="4C53CD90" w14:textId="77777777" w:rsidR="00B54F83" w:rsidRPr="009B674D" w:rsidRDefault="00B54F83" w:rsidP="005A3467">
            <w:pPr>
              <w:pStyle w:val="TAC"/>
            </w:pPr>
            <w:r w:rsidRPr="009B674D">
              <w:t>6</w:t>
            </w:r>
          </w:p>
        </w:tc>
        <w:tc>
          <w:tcPr>
            <w:tcW w:w="1641" w:type="dxa"/>
          </w:tcPr>
          <w:p w14:paraId="4601E8F3" w14:textId="77777777" w:rsidR="00B54F83" w:rsidRPr="009B674D" w:rsidRDefault="00B54F83" w:rsidP="005A3467">
            <w:pPr>
              <w:pStyle w:val="TAC"/>
            </w:pPr>
            <w:r w:rsidRPr="009B674D">
              <w:t>875</w:t>
            </w:r>
          </w:p>
        </w:tc>
        <w:tc>
          <w:tcPr>
            <w:tcW w:w="1248" w:type="dxa"/>
          </w:tcPr>
          <w:p w14:paraId="525291BC" w14:textId="77777777" w:rsidR="00B54F83" w:rsidRPr="009B674D" w:rsidRDefault="00B54F83" w:rsidP="005A3467">
            <w:pPr>
              <w:pStyle w:val="TAC"/>
            </w:pPr>
            <w:r w:rsidRPr="009B674D">
              <w:t>2650</w:t>
            </w:r>
          </w:p>
        </w:tc>
        <w:tc>
          <w:tcPr>
            <w:tcW w:w="1574" w:type="dxa"/>
          </w:tcPr>
          <w:p w14:paraId="44ADC2DF" w14:textId="77777777" w:rsidR="00B54F83" w:rsidRPr="009B674D" w:rsidRDefault="00B54F83" w:rsidP="005A3467">
            <w:pPr>
              <w:pStyle w:val="TAC"/>
            </w:pPr>
            <w:r w:rsidRPr="009B674D">
              <w:t>2650 – 2749</w:t>
            </w:r>
          </w:p>
        </w:tc>
        <w:tc>
          <w:tcPr>
            <w:tcW w:w="1511" w:type="dxa"/>
          </w:tcPr>
          <w:p w14:paraId="5919BC3A" w14:textId="77777777" w:rsidR="00B54F83" w:rsidRPr="009B674D" w:rsidRDefault="00B54F83" w:rsidP="005A3467">
            <w:pPr>
              <w:pStyle w:val="TAC"/>
            </w:pPr>
            <w:r w:rsidRPr="009B674D">
              <w:t>830</w:t>
            </w:r>
          </w:p>
        </w:tc>
        <w:tc>
          <w:tcPr>
            <w:tcW w:w="1319" w:type="dxa"/>
          </w:tcPr>
          <w:p w14:paraId="4B56E765" w14:textId="77777777" w:rsidR="00B54F83" w:rsidRPr="009B674D" w:rsidRDefault="00B54F83" w:rsidP="005A3467">
            <w:pPr>
              <w:pStyle w:val="TAC"/>
            </w:pPr>
            <w:r w:rsidRPr="009B674D">
              <w:t>20650</w:t>
            </w:r>
          </w:p>
        </w:tc>
        <w:tc>
          <w:tcPr>
            <w:tcW w:w="1571" w:type="dxa"/>
          </w:tcPr>
          <w:p w14:paraId="5FF7DDDD" w14:textId="77777777" w:rsidR="00B54F83" w:rsidRPr="009B674D" w:rsidRDefault="00B54F83" w:rsidP="006143B0">
            <w:pPr>
              <w:pStyle w:val="TAR"/>
              <w:jc w:val="center"/>
            </w:pPr>
            <w:r w:rsidRPr="009B674D">
              <w:t>20650 – 20749</w:t>
            </w:r>
          </w:p>
        </w:tc>
      </w:tr>
      <w:tr w:rsidR="00B54F83" w:rsidRPr="009B674D" w14:paraId="17FAC77F" w14:textId="77777777" w:rsidTr="00AC7DA9">
        <w:tc>
          <w:tcPr>
            <w:tcW w:w="1037" w:type="dxa"/>
          </w:tcPr>
          <w:p w14:paraId="0A6562C3" w14:textId="77777777" w:rsidR="00B54F83" w:rsidRPr="009B674D" w:rsidRDefault="00B54F83" w:rsidP="005A3467">
            <w:pPr>
              <w:pStyle w:val="TAC"/>
            </w:pPr>
            <w:r w:rsidRPr="009B674D">
              <w:t>7</w:t>
            </w:r>
          </w:p>
        </w:tc>
        <w:tc>
          <w:tcPr>
            <w:tcW w:w="1641" w:type="dxa"/>
          </w:tcPr>
          <w:p w14:paraId="6E8A9719" w14:textId="77777777" w:rsidR="00B54F83" w:rsidRPr="009B674D" w:rsidRDefault="00B54F83" w:rsidP="005A3467">
            <w:pPr>
              <w:pStyle w:val="TAC"/>
            </w:pPr>
            <w:r w:rsidRPr="009B674D">
              <w:t>2620</w:t>
            </w:r>
          </w:p>
        </w:tc>
        <w:tc>
          <w:tcPr>
            <w:tcW w:w="1248" w:type="dxa"/>
          </w:tcPr>
          <w:p w14:paraId="55D38621" w14:textId="77777777" w:rsidR="00B54F83" w:rsidRPr="009B674D" w:rsidRDefault="00B54F83" w:rsidP="005A3467">
            <w:pPr>
              <w:pStyle w:val="TAC"/>
            </w:pPr>
            <w:r w:rsidRPr="009B674D">
              <w:t>2750</w:t>
            </w:r>
          </w:p>
        </w:tc>
        <w:tc>
          <w:tcPr>
            <w:tcW w:w="1574" w:type="dxa"/>
          </w:tcPr>
          <w:p w14:paraId="2ECD7722" w14:textId="77777777" w:rsidR="00B54F83" w:rsidRPr="009B674D" w:rsidRDefault="00B54F83" w:rsidP="005A3467">
            <w:pPr>
              <w:pStyle w:val="TAC"/>
            </w:pPr>
            <w:r w:rsidRPr="009B674D">
              <w:t>2750 – 3449</w:t>
            </w:r>
          </w:p>
        </w:tc>
        <w:tc>
          <w:tcPr>
            <w:tcW w:w="1511" w:type="dxa"/>
          </w:tcPr>
          <w:p w14:paraId="1B601059" w14:textId="77777777" w:rsidR="00B54F83" w:rsidRPr="009B674D" w:rsidRDefault="00B54F83" w:rsidP="005A3467">
            <w:pPr>
              <w:pStyle w:val="TAC"/>
            </w:pPr>
            <w:r w:rsidRPr="009B674D">
              <w:t>2500</w:t>
            </w:r>
          </w:p>
        </w:tc>
        <w:tc>
          <w:tcPr>
            <w:tcW w:w="1319" w:type="dxa"/>
          </w:tcPr>
          <w:p w14:paraId="4F5FD443" w14:textId="77777777" w:rsidR="00B54F83" w:rsidRPr="009B674D" w:rsidRDefault="00B54F83" w:rsidP="005A3467">
            <w:pPr>
              <w:pStyle w:val="TAC"/>
            </w:pPr>
            <w:r w:rsidRPr="009B674D">
              <w:t>20750</w:t>
            </w:r>
          </w:p>
        </w:tc>
        <w:tc>
          <w:tcPr>
            <w:tcW w:w="1571" w:type="dxa"/>
          </w:tcPr>
          <w:p w14:paraId="2A5EF571" w14:textId="77777777" w:rsidR="00B54F83" w:rsidRPr="009B674D" w:rsidRDefault="00B54F83" w:rsidP="006143B0">
            <w:pPr>
              <w:pStyle w:val="TAR"/>
              <w:jc w:val="center"/>
            </w:pPr>
            <w:r w:rsidRPr="009B674D">
              <w:t>20750 – 21449</w:t>
            </w:r>
          </w:p>
        </w:tc>
      </w:tr>
      <w:tr w:rsidR="00B54F83" w:rsidRPr="009B674D" w14:paraId="5DC36348" w14:textId="77777777" w:rsidTr="00AC7DA9">
        <w:tc>
          <w:tcPr>
            <w:tcW w:w="1037" w:type="dxa"/>
          </w:tcPr>
          <w:p w14:paraId="0AC405A4" w14:textId="77777777" w:rsidR="00B54F83" w:rsidRPr="009B674D" w:rsidRDefault="00B54F83" w:rsidP="005A3467">
            <w:pPr>
              <w:pStyle w:val="TAC"/>
            </w:pPr>
            <w:r w:rsidRPr="009B674D">
              <w:t>8</w:t>
            </w:r>
          </w:p>
        </w:tc>
        <w:tc>
          <w:tcPr>
            <w:tcW w:w="1641" w:type="dxa"/>
          </w:tcPr>
          <w:p w14:paraId="1D192864" w14:textId="77777777" w:rsidR="00B54F83" w:rsidRPr="009B674D" w:rsidRDefault="00B54F83" w:rsidP="005A3467">
            <w:pPr>
              <w:pStyle w:val="TAC"/>
            </w:pPr>
            <w:r w:rsidRPr="009B674D">
              <w:t>925</w:t>
            </w:r>
          </w:p>
        </w:tc>
        <w:tc>
          <w:tcPr>
            <w:tcW w:w="1248" w:type="dxa"/>
          </w:tcPr>
          <w:p w14:paraId="692F4690" w14:textId="77777777" w:rsidR="00B54F83" w:rsidRPr="009B674D" w:rsidRDefault="00B54F83" w:rsidP="005A3467">
            <w:pPr>
              <w:pStyle w:val="TAC"/>
            </w:pPr>
            <w:r w:rsidRPr="009B674D">
              <w:t>3450</w:t>
            </w:r>
          </w:p>
        </w:tc>
        <w:tc>
          <w:tcPr>
            <w:tcW w:w="1574" w:type="dxa"/>
          </w:tcPr>
          <w:p w14:paraId="55B2F208" w14:textId="77777777" w:rsidR="00B54F83" w:rsidRPr="009B674D" w:rsidRDefault="00B54F83" w:rsidP="005A3467">
            <w:pPr>
              <w:pStyle w:val="TAC"/>
            </w:pPr>
            <w:r w:rsidRPr="009B674D">
              <w:t>3450 – 3799</w:t>
            </w:r>
          </w:p>
        </w:tc>
        <w:tc>
          <w:tcPr>
            <w:tcW w:w="1511" w:type="dxa"/>
          </w:tcPr>
          <w:p w14:paraId="4CFBF014" w14:textId="77777777" w:rsidR="00B54F83" w:rsidRPr="009B674D" w:rsidRDefault="00B54F83" w:rsidP="005A3467">
            <w:pPr>
              <w:pStyle w:val="TAC"/>
            </w:pPr>
            <w:r w:rsidRPr="009B674D">
              <w:t>880</w:t>
            </w:r>
          </w:p>
        </w:tc>
        <w:tc>
          <w:tcPr>
            <w:tcW w:w="1319" w:type="dxa"/>
          </w:tcPr>
          <w:p w14:paraId="7835FA91" w14:textId="77777777" w:rsidR="00B54F83" w:rsidRPr="009B674D" w:rsidRDefault="00B54F83" w:rsidP="005A3467">
            <w:pPr>
              <w:pStyle w:val="TAC"/>
            </w:pPr>
            <w:r w:rsidRPr="009B674D">
              <w:t>21450</w:t>
            </w:r>
          </w:p>
        </w:tc>
        <w:tc>
          <w:tcPr>
            <w:tcW w:w="1571" w:type="dxa"/>
          </w:tcPr>
          <w:p w14:paraId="49DA7B92" w14:textId="77777777" w:rsidR="00B54F83" w:rsidRPr="009B674D" w:rsidRDefault="00B54F83" w:rsidP="006143B0">
            <w:pPr>
              <w:pStyle w:val="TAR"/>
              <w:jc w:val="center"/>
            </w:pPr>
            <w:r w:rsidRPr="009B674D">
              <w:t>21450 – 21799</w:t>
            </w:r>
          </w:p>
        </w:tc>
      </w:tr>
      <w:tr w:rsidR="00B54F83" w:rsidRPr="009B674D" w14:paraId="759034B7" w14:textId="77777777" w:rsidTr="00AC7DA9">
        <w:tc>
          <w:tcPr>
            <w:tcW w:w="1037" w:type="dxa"/>
          </w:tcPr>
          <w:p w14:paraId="2BC4B9CB" w14:textId="77777777" w:rsidR="00B54F83" w:rsidRPr="009B674D" w:rsidRDefault="00B54F83" w:rsidP="005A3467">
            <w:pPr>
              <w:pStyle w:val="TAC"/>
            </w:pPr>
            <w:r w:rsidRPr="009B674D">
              <w:t>9</w:t>
            </w:r>
          </w:p>
        </w:tc>
        <w:tc>
          <w:tcPr>
            <w:tcW w:w="1641" w:type="dxa"/>
          </w:tcPr>
          <w:p w14:paraId="35186528" w14:textId="77777777" w:rsidR="00B54F83" w:rsidRPr="009B674D" w:rsidRDefault="00B54F83" w:rsidP="005A3467">
            <w:pPr>
              <w:pStyle w:val="TAC"/>
            </w:pPr>
            <w:r w:rsidRPr="009B674D">
              <w:t>1844.9</w:t>
            </w:r>
          </w:p>
        </w:tc>
        <w:tc>
          <w:tcPr>
            <w:tcW w:w="1248" w:type="dxa"/>
          </w:tcPr>
          <w:p w14:paraId="03ED8328" w14:textId="77777777" w:rsidR="00B54F83" w:rsidRPr="009B674D" w:rsidRDefault="00B54F83" w:rsidP="005A3467">
            <w:pPr>
              <w:pStyle w:val="TAC"/>
            </w:pPr>
            <w:r w:rsidRPr="009B674D">
              <w:t>3800</w:t>
            </w:r>
          </w:p>
        </w:tc>
        <w:tc>
          <w:tcPr>
            <w:tcW w:w="1574" w:type="dxa"/>
          </w:tcPr>
          <w:p w14:paraId="49CD3DEB" w14:textId="77777777" w:rsidR="00B54F83" w:rsidRPr="009B674D" w:rsidRDefault="00B54F83" w:rsidP="005A3467">
            <w:pPr>
              <w:pStyle w:val="TAC"/>
            </w:pPr>
            <w:r w:rsidRPr="009B674D">
              <w:t>3800 – 4149</w:t>
            </w:r>
          </w:p>
        </w:tc>
        <w:tc>
          <w:tcPr>
            <w:tcW w:w="1511" w:type="dxa"/>
          </w:tcPr>
          <w:p w14:paraId="61CD3689" w14:textId="77777777" w:rsidR="00B54F83" w:rsidRPr="009B674D" w:rsidRDefault="00B54F83" w:rsidP="005A3467">
            <w:pPr>
              <w:pStyle w:val="TAC"/>
            </w:pPr>
            <w:r w:rsidRPr="009B674D">
              <w:t>1749.9</w:t>
            </w:r>
          </w:p>
        </w:tc>
        <w:tc>
          <w:tcPr>
            <w:tcW w:w="1319" w:type="dxa"/>
          </w:tcPr>
          <w:p w14:paraId="18B221A1" w14:textId="77777777" w:rsidR="00B54F83" w:rsidRPr="009B674D" w:rsidRDefault="00B54F83" w:rsidP="005A3467">
            <w:pPr>
              <w:pStyle w:val="TAC"/>
            </w:pPr>
            <w:r w:rsidRPr="009B674D">
              <w:t>21800</w:t>
            </w:r>
          </w:p>
        </w:tc>
        <w:tc>
          <w:tcPr>
            <w:tcW w:w="1571" w:type="dxa"/>
          </w:tcPr>
          <w:p w14:paraId="04C0DAA2" w14:textId="77777777" w:rsidR="00B54F83" w:rsidRPr="009B674D" w:rsidRDefault="00B54F83" w:rsidP="006143B0">
            <w:pPr>
              <w:pStyle w:val="TAR"/>
              <w:jc w:val="center"/>
            </w:pPr>
            <w:r w:rsidRPr="009B674D">
              <w:t>21800 – 22149</w:t>
            </w:r>
          </w:p>
        </w:tc>
      </w:tr>
      <w:tr w:rsidR="00B54F83" w:rsidRPr="009B674D" w14:paraId="371F8EEB" w14:textId="77777777" w:rsidTr="00AC7DA9">
        <w:tc>
          <w:tcPr>
            <w:tcW w:w="1037" w:type="dxa"/>
          </w:tcPr>
          <w:p w14:paraId="384355B4" w14:textId="77777777" w:rsidR="00B54F83" w:rsidRPr="009B674D" w:rsidRDefault="00B54F83" w:rsidP="005A3467">
            <w:pPr>
              <w:pStyle w:val="TAC"/>
            </w:pPr>
            <w:r w:rsidRPr="009B674D">
              <w:t>10</w:t>
            </w:r>
          </w:p>
        </w:tc>
        <w:tc>
          <w:tcPr>
            <w:tcW w:w="1641" w:type="dxa"/>
          </w:tcPr>
          <w:p w14:paraId="0A3BB2BC" w14:textId="77777777" w:rsidR="00B54F83" w:rsidRPr="009B674D" w:rsidRDefault="00B54F83" w:rsidP="005A3467">
            <w:pPr>
              <w:pStyle w:val="TAC"/>
            </w:pPr>
            <w:r w:rsidRPr="009B674D">
              <w:t>2110</w:t>
            </w:r>
          </w:p>
        </w:tc>
        <w:tc>
          <w:tcPr>
            <w:tcW w:w="1248" w:type="dxa"/>
          </w:tcPr>
          <w:p w14:paraId="2F448FB1" w14:textId="77777777" w:rsidR="00B54F83" w:rsidRPr="009B674D" w:rsidRDefault="00B54F83" w:rsidP="005A3467">
            <w:pPr>
              <w:pStyle w:val="TAC"/>
            </w:pPr>
            <w:r w:rsidRPr="009B674D">
              <w:t>4150</w:t>
            </w:r>
          </w:p>
        </w:tc>
        <w:tc>
          <w:tcPr>
            <w:tcW w:w="1574" w:type="dxa"/>
          </w:tcPr>
          <w:p w14:paraId="74495862" w14:textId="77777777" w:rsidR="00B54F83" w:rsidRPr="009B674D" w:rsidRDefault="00B54F83" w:rsidP="005A3467">
            <w:pPr>
              <w:pStyle w:val="TAC"/>
            </w:pPr>
            <w:r w:rsidRPr="009B674D">
              <w:t>4150 – 4749</w:t>
            </w:r>
          </w:p>
        </w:tc>
        <w:tc>
          <w:tcPr>
            <w:tcW w:w="1511" w:type="dxa"/>
          </w:tcPr>
          <w:p w14:paraId="3CD094B3" w14:textId="77777777" w:rsidR="00B54F83" w:rsidRPr="009B674D" w:rsidRDefault="00B54F83" w:rsidP="005A3467">
            <w:pPr>
              <w:pStyle w:val="TAC"/>
            </w:pPr>
            <w:r w:rsidRPr="009B674D">
              <w:t>1710</w:t>
            </w:r>
          </w:p>
        </w:tc>
        <w:tc>
          <w:tcPr>
            <w:tcW w:w="1319" w:type="dxa"/>
          </w:tcPr>
          <w:p w14:paraId="28E55C7D" w14:textId="77777777" w:rsidR="00B54F83" w:rsidRPr="009B674D" w:rsidRDefault="00B54F83" w:rsidP="005A3467">
            <w:pPr>
              <w:pStyle w:val="TAC"/>
            </w:pPr>
            <w:r w:rsidRPr="009B674D">
              <w:t>22150</w:t>
            </w:r>
          </w:p>
        </w:tc>
        <w:tc>
          <w:tcPr>
            <w:tcW w:w="1571" w:type="dxa"/>
          </w:tcPr>
          <w:p w14:paraId="0219E980" w14:textId="77777777" w:rsidR="00B54F83" w:rsidRPr="009B674D" w:rsidRDefault="00B54F83" w:rsidP="006143B0">
            <w:pPr>
              <w:pStyle w:val="TAR"/>
              <w:jc w:val="center"/>
            </w:pPr>
            <w:r w:rsidRPr="009B674D">
              <w:t>22150 – 22749</w:t>
            </w:r>
          </w:p>
        </w:tc>
      </w:tr>
      <w:tr w:rsidR="00B54F83" w:rsidRPr="009B674D" w14:paraId="16052DB8" w14:textId="77777777" w:rsidTr="00AC7DA9">
        <w:tc>
          <w:tcPr>
            <w:tcW w:w="1037" w:type="dxa"/>
          </w:tcPr>
          <w:p w14:paraId="50BAA8C9" w14:textId="77777777" w:rsidR="00B54F83" w:rsidRPr="009B674D" w:rsidRDefault="00B54F83" w:rsidP="005A3467">
            <w:pPr>
              <w:pStyle w:val="TAC"/>
            </w:pPr>
            <w:r w:rsidRPr="009B674D">
              <w:t>11</w:t>
            </w:r>
          </w:p>
        </w:tc>
        <w:tc>
          <w:tcPr>
            <w:tcW w:w="1641" w:type="dxa"/>
          </w:tcPr>
          <w:p w14:paraId="23EA0894" w14:textId="77777777" w:rsidR="00B54F83" w:rsidRPr="009B674D" w:rsidRDefault="00B54F83" w:rsidP="005A3467">
            <w:pPr>
              <w:pStyle w:val="TAC"/>
            </w:pPr>
            <w:r w:rsidRPr="009B674D">
              <w:t>1475.9</w:t>
            </w:r>
          </w:p>
        </w:tc>
        <w:tc>
          <w:tcPr>
            <w:tcW w:w="1248" w:type="dxa"/>
          </w:tcPr>
          <w:p w14:paraId="6457DC45" w14:textId="77777777" w:rsidR="00B54F83" w:rsidRPr="009B674D" w:rsidRDefault="00B54F83" w:rsidP="005A3467">
            <w:pPr>
              <w:pStyle w:val="TAC"/>
            </w:pPr>
            <w:r w:rsidRPr="009B674D">
              <w:t>4750</w:t>
            </w:r>
          </w:p>
        </w:tc>
        <w:tc>
          <w:tcPr>
            <w:tcW w:w="1574" w:type="dxa"/>
          </w:tcPr>
          <w:p w14:paraId="19AA4059" w14:textId="77777777" w:rsidR="00B54F83" w:rsidRPr="009B674D" w:rsidRDefault="00B54F83" w:rsidP="005A3467">
            <w:pPr>
              <w:pStyle w:val="TAC"/>
            </w:pPr>
            <w:r w:rsidRPr="009B674D">
              <w:t>4750 – 4999</w:t>
            </w:r>
          </w:p>
        </w:tc>
        <w:tc>
          <w:tcPr>
            <w:tcW w:w="1511" w:type="dxa"/>
          </w:tcPr>
          <w:p w14:paraId="337364C8" w14:textId="77777777" w:rsidR="00B54F83" w:rsidRPr="009B674D" w:rsidRDefault="00B54F83" w:rsidP="005A3467">
            <w:pPr>
              <w:pStyle w:val="TAC"/>
            </w:pPr>
            <w:r w:rsidRPr="009B674D">
              <w:t>1427.9</w:t>
            </w:r>
          </w:p>
        </w:tc>
        <w:tc>
          <w:tcPr>
            <w:tcW w:w="1319" w:type="dxa"/>
          </w:tcPr>
          <w:p w14:paraId="6CEE2D50" w14:textId="77777777" w:rsidR="00B54F83" w:rsidRPr="009B674D" w:rsidRDefault="00B54F83" w:rsidP="005A3467">
            <w:pPr>
              <w:pStyle w:val="TAC"/>
            </w:pPr>
            <w:r w:rsidRPr="009B674D">
              <w:t>22750</w:t>
            </w:r>
          </w:p>
        </w:tc>
        <w:tc>
          <w:tcPr>
            <w:tcW w:w="1571" w:type="dxa"/>
          </w:tcPr>
          <w:p w14:paraId="084D3C0B" w14:textId="77777777" w:rsidR="00B54F83" w:rsidRPr="009B674D" w:rsidRDefault="00B54F83" w:rsidP="006143B0">
            <w:pPr>
              <w:pStyle w:val="TAR"/>
              <w:jc w:val="center"/>
            </w:pPr>
            <w:r w:rsidRPr="009B674D">
              <w:t>22750 – 22999</w:t>
            </w:r>
          </w:p>
        </w:tc>
      </w:tr>
      <w:tr w:rsidR="00B54F83" w:rsidRPr="009B674D" w14:paraId="44E12B48" w14:textId="77777777" w:rsidTr="00AC7DA9">
        <w:tc>
          <w:tcPr>
            <w:tcW w:w="1037" w:type="dxa"/>
          </w:tcPr>
          <w:p w14:paraId="5FB79667" w14:textId="77777777" w:rsidR="00B54F83" w:rsidRPr="009B674D" w:rsidRDefault="00B54F83" w:rsidP="005A3467">
            <w:pPr>
              <w:pStyle w:val="TAC"/>
            </w:pPr>
            <w:r w:rsidRPr="009B674D">
              <w:t>12</w:t>
            </w:r>
          </w:p>
        </w:tc>
        <w:tc>
          <w:tcPr>
            <w:tcW w:w="1641" w:type="dxa"/>
          </w:tcPr>
          <w:p w14:paraId="2111CDDA" w14:textId="77777777" w:rsidR="00B54F83" w:rsidRPr="009B674D" w:rsidRDefault="00B54F83" w:rsidP="005A3467">
            <w:pPr>
              <w:pStyle w:val="TAC"/>
            </w:pPr>
            <w:r w:rsidRPr="009B674D">
              <w:t>728</w:t>
            </w:r>
          </w:p>
        </w:tc>
        <w:tc>
          <w:tcPr>
            <w:tcW w:w="1248" w:type="dxa"/>
          </w:tcPr>
          <w:p w14:paraId="4312F545" w14:textId="77777777" w:rsidR="00B54F83" w:rsidRPr="009B674D" w:rsidRDefault="00B54F83" w:rsidP="005A3467">
            <w:pPr>
              <w:pStyle w:val="TAC"/>
            </w:pPr>
            <w:r w:rsidRPr="009B674D">
              <w:t>5000</w:t>
            </w:r>
          </w:p>
        </w:tc>
        <w:tc>
          <w:tcPr>
            <w:tcW w:w="1574" w:type="dxa"/>
          </w:tcPr>
          <w:p w14:paraId="49582012" w14:textId="77777777" w:rsidR="00B54F83" w:rsidRPr="009B674D" w:rsidRDefault="00B54F83" w:rsidP="005A3467">
            <w:pPr>
              <w:pStyle w:val="TAC"/>
            </w:pPr>
            <w:r w:rsidRPr="009B674D">
              <w:t>5000 – 5179</w:t>
            </w:r>
          </w:p>
        </w:tc>
        <w:tc>
          <w:tcPr>
            <w:tcW w:w="1511" w:type="dxa"/>
          </w:tcPr>
          <w:p w14:paraId="54D341BB" w14:textId="77777777" w:rsidR="00B54F83" w:rsidRPr="009B674D" w:rsidRDefault="00B54F83" w:rsidP="005A3467">
            <w:pPr>
              <w:pStyle w:val="TAC"/>
            </w:pPr>
            <w:r w:rsidRPr="009B674D">
              <w:t>698</w:t>
            </w:r>
          </w:p>
        </w:tc>
        <w:tc>
          <w:tcPr>
            <w:tcW w:w="1319" w:type="dxa"/>
          </w:tcPr>
          <w:p w14:paraId="478D920D" w14:textId="77777777" w:rsidR="00B54F83" w:rsidRPr="009B674D" w:rsidRDefault="00B54F83" w:rsidP="005A3467">
            <w:pPr>
              <w:pStyle w:val="TAC"/>
            </w:pPr>
            <w:r w:rsidRPr="009B674D">
              <w:t>23000</w:t>
            </w:r>
          </w:p>
        </w:tc>
        <w:tc>
          <w:tcPr>
            <w:tcW w:w="1571" w:type="dxa"/>
          </w:tcPr>
          <w:p w14:paraId="1D28E4E0" w14:textId="77777777" w:rsidR="00B54F83" w:rsidRPr="009B674D" w:rsidRDefault="00B54F83" w:rsidP="006143B0">
            <w:pPr>
              <w:pStyle w:val="TAR"/>
              <w:jc w:val="center"/>
            </w:pPr>
            <w:r w:rsidRPr="009B674D">
              <w:t>23000 – 23179</w:t>
            </w:r>
          </w:p>
        </w:tc>
      </w:tr>
      <w:tr w:rsidR="00B54F83" w:rsidRPr="009B674D" w14:paraId="1FA227CB" w14:textId="77777777" w:rsidTr="00AC7DA9">
        <w:tc>
          <w:tcPr>
            <w:tcW w:w="1037" w:type="dxa"/>
          </w:tcPr>
          <w:p w14:paraId="0D46550E" w14:textId="77777777" w:rsidR="00B54F83" w:rsidRPr="009B674D" w:rsidRDefault="00B54F83" w:rsidP="005A3467">
            <w:pPr>
              <w:pStyle w:val="TAC"/>
            </w:pPr>
            <w:r w:rsidRPr="009B674D">
              <w:t>13</w:t>
            </w:r>
          </w:p>
        </w:tc>
        <w:tc>
          <w:tcPr>
            <w:tcW w:w="1641" w:type="dxa"/>
          </w:tcPr>
          <w:p w14:paraId="5E39C324" w14:textId="77777777" w:rsidR="00B54F83" w:rsidRPr="009B674D" w:rsidRDefault="00B54F83" w:rsidP="005A3467">
            <w:pPr>
              <w:pStyle w:val="TAC"/>
            </w:pPr>
            <w:r w:rsidRPr="009B674D">
              <w:t>746</w:t>
            </w:r>
          </w:p>
        </w:tc>
        <w:tc>
          <w:tcPr>
            <w:tcW w:w="1248" w:type="dxa"/>
          </w:tcPr>
          <w:p w14:paraId="690019BC" w14:textId="77777777" w:rsidR="00B54F83" w:rsidRPr="009B674D" w:rsidRDefault="00B54F83" w:rsidP="005A3467">
            <w:pPr>
              <w:pStyle w:val="TAC"/>
            </w:pPr>
            <w:r w:rsidRPr="009B674D">
              <w:t>5180</w:t>
            </w:r>
          </w:p>
        </w:tc>
        <w:tc>
          <w:tcPr>
            <w:tcW w:w="1574" w:type="dxa"/>
          </w:tcPr>
          <w:p w14:paraId="43E84373" w14:textId="77777777" w:rsidR="00B54F83" w:rsidRPr="009B674D" w:rsidRDefault="00B54F83" w:rsidP="005A3467">
            <w:pPr>
              <w:pStyle w:val="TAC"/>
            </w:pPr>
            <w:r w:rsidRPr="009B674D">
              <w:t>5180 – 5279</w:t>
            </w:r>
          </w:p>
        </w:tc>
        <w:tc>
          <w:tcPr>
            <w:tcW w:w="1511" w:type="dxa"/>
          </w:tcPr>
          <w:p w14:paraId="407059CF" w14:textId="77777777" w:rsidR="00B54F83" w:rsidRPr="009B674D" w:rsidRDefault="00B54F83" w:rsidP="005A3467">
            <w:pPr>
              <w:pStyle w:val="TAC"/>
            </w:pPr>
            <w:r w:rsidRPr="009B674D">
              <w:t>777</w:t>
            </w:r>
          </w:p>
        </w:tc>
        <w:tc>
          <w:tcPr>
            <w:tcW w:w="1319" w:type="dxa"/>
          </w:tcPr>
          <w:p w14:paraId="31323B88" w14:textId="77777777" w:rsidR="00B54F83" w:rsidRPr="009B674D" w:rsidRDefault="00B54F83" w:rsidP="005A3467">
            <w:pPr>
              <w:pStyle w:val="TAC"/>
            </w:pPr>
            <w:r w:rsidRPr="009B674D">
              <w:t>23180</w:t>
            </w:r>
          </w:p>
        </w:tc>
        <w:tc>
          <w:tcPr>
            <w:tcW w:w="1571" w:type="dxa"/>
          </w:tcPr>
          <w:p w14:paraId="6F22A85F" w14:textId="77777777" w:rsidR="00B54F83" w:rsidRPr="009B674D" w:rsidRDefault="00B54F83" w:rsidP="006143B0">
            <w:pPr>
              <w:pStyle w:val="TAR"/>
              <w:jc w:val="center"/>
            </w:pPr>
            <w:r w:rsidRPr="009B674D">
              <w:t>23180 – 23279</w:t>
            </w:r>
          </w:p>
        </w:tc>
      </w:tr>
      <w:tr w:rsidR="00B54F83" w:rsidRPr="009B674D" w14:paraId="58AE9279" w14:textId="77777777" w:rsidTr="00AC7DA9">
        <w:tc>
          <w:tcPr>
            <w:tcW w:w="1037" w:type="dxa"/>
          </w:tcPr>
          <w:p w14:paraId="2ADD6426" w14:textId="77777777" w:rsidR="00B54F83" w:rsidRPr="009B674D" w:rsidRDefault="00B54F83" w:rsidP="005A3467">
            <w:pPr>
              <w:pStyle w:val="TAC"/>
            </w:pPr>
            <w:r w:rsidRPr="009B674D">
              <w:t>14</w:t>
            </w:r>
          </w:p>
        </w:tc>
        <w:tc>
          <w:tcPr>
            <w:tcW w:w="1641" w:type="dxa"/>
          </w:tcPr>
          <w:p w14:paraId="0A57D1A3" w14:textId="77777777" w:rsidR="00B54F83" w:rsidRPr="009B674D" w:rsidRDefault="00B54F83" w:rsidP="005A3467">
            <w:pPr>
              <w:pStyle w:val="TAC"/>
            </w:pPr>
            <w:r w:rsidRPr="009B674D">
              <w:t>758</w:t>
            </w:r>
          </w:p>
        </w:tc>
        <w:tc>
          <w:tcPr>
            <w:tcW w:w="1248" w:type="dxa"/>
          </w:tcPr>
          <w:p w14:paraId="661206CC" w14:textId="77777777" w:rsidR="00B54F83" w:rsidRPr="009B674D" w:rsidRDefault="00B54F83" w:rsidP="005A3467">
            <w:pPr>
              <w:pStyle w:val="TAC"/>
            </w:pPr>
            <w:r w:rsidRPr="009B674D">
              <w:t>5280</w:t>
            </w:r>
          </w:p>
        </w:tc>
        <w:tc>
          <w:tcPr>
            <w:tcW w:w="1574" w:type="dxa"/>
          </w:tcPr>
          <w:p w14:paraId="5C9B9CDF" w14:textId="77777777" w:rsidR="00B54F83" w:rsidRPr="009B674D" w:rsidRDefault="00B54F83" w:rsidP="005A3467">
            <w:pPr>
              <w:pStyle w:val="TAC"/>
            </w:pPr>
            <w:r w:rsidRPr="009B674D">
              <w:t>5280 – 5379</w:t>
            </w:r>
          </w:p>
        </w:tc>
        <w:tc>
          <w:tcPr>
            <w:tcW w:w="1511" w:type="dxa"/>
          </w:tcPr>
          <w:p w14:paraId="58DDEBE7" w14:textId="77777777" w:rsidR="00B54F83" w:rsidRPr="009B674D" w:rsidRDefault="00B54F83" w:rsidP="005A3467">
            <w:pPr>
              <w:pStyle w:val="TAC"/>
            </w:pPr>
            <w:r w:rsidRPr="009B674D">
              <w:t>788</w:t>
            </w:r>
          </w:p>
        </w:tc>
        <w:tc>
          <w:tcPr>
            <w:tcW w:w="1319" w:type="dxa"/>
          </w:tcPr>
          <w:p w14:paraId="54AFF567" w14:textId="77777777" w:rsidR="00B54F83" w:rsidRPr="009B674D" w:rsidRDefault="00B54F83" w:rsidP="005A3467">
            <w:pPr>
              <w:pStyle w:val="TAC"/>
            </w:pPr>
            <w:r w:rsidRPr="009B674D">
              <w:t>23280</w:t>
            </w:r>
          </w:p>
        </w:tc>
        <w:tc>
          <w:tcPr>
            <w:tcW w:w="1571" w:type="dxa"/>
          </w:tcPr>
          <w:p w14:paraId="7D664D40" w14:textId="77777777" w:rsidR="00B54F83" w:rsidRPr="009B674D" w:rsidRDefault="00B54F83" w:rsidP="006143B0">
            <w:pPr>
              <w:pStyle w:val="TAR"/>
              <w:jc w:val="center"/>
            </w:pPr>
            <w:r w:rsidRPr="009B674D">
              <w:t>23280 – 23379</w:t>
            </w:r>
          </w:p>
        </w:tc>
      </w:tr>
      <w:tr w:rsidR="00474F1C" w:rsidRPr="009B674D" w14:paraId="69FAD381" w14:textId="77777777" w:rsidTr="00AC7DA9">
        <w:tc>
          <w:tcPr>
            <w:tcW w:w="1037" w:type="dxa"/>
          </w:tcPr>
          <w:p w14:paraId="3C362079" w14:textId="77777777" w:rsidR="00474F1C" w:rsidRPr="009B674D" w:rsidRDefault="00923BA8" w:rsidP="005A3467">
            <w:pPr>
              <w:pStyle w:val="TAC"/>
            </w:pPr>
            <w:r w:rsidRPr="009B674D">
              <w:t>15</w:t>
            </w:r>
          </w:p>
        </w:tc>
        <w:tc>
          <w:tcPr>
            <w:tcW w:w="1641" w:type="dxa"/>
          </w:tcPr>
          <w:p w14:paraId="038886BF" w14:textId="77777777" w:rsidR="00474F1C" w:rsidRPr="009B674D" w:rsidRDefault="00923BA8" w:rsidP="005A3467">
            <w:pPr>
              <w:pStyle w:val="TAC"/>
            </w:pPr>
            <w:r w:rsidRPr="009B674D">
              <w:t>Reserved</w:t>
            </w:r>
          </w:p>
        </w:tc>
        <w:tc>
          <w:tcPr>
            <w:tcW w:w="1248" w:type="dxa"/>
          </w:tcPr>
          <w:p w14:paraId="27A5F720" w14:textId="77777777" w:rsidR="00474F1C" w:rsidRPr="009B674D" w:rsidRDefault="00474F1C" w:rsidP="005A3467">
            <w:pPr>
              <w:pStyle w:val="TAC"/>
            </w:pPr>
          </w:p>
        </w:tc>
        <w:tc>
          <w:tcPr>
            <w:tcW w:w="1574" w:type="dxa"/>
          </w:tcPr>
          <w:p w14:paraId="250640C5" w14:textId="77777777" w:rsidR="00474F1C" w:rsidRPr="009B674D" w:rsidRDefault="00474F1C" w:rsidP="005A3467">
            <w:pPr>
              <w:pStyle w:val="TAC"/>
            </w:pPr>
          </w:p>
        </w:tc>
        <w:tc>
          <w:tcPr>
            <w:tcW w:w="1511" w:type="dxa"/>
          </w:tcPr>
          <w:p w14:paraId="7BEF9D9B" w14:textId="77777777" w:rsidR="00474F1C" w:rsidRPr="009B674D" w:rsidRDefault="00923BA8" w:rsidP="005A3467">
            <w:pPr>
              <w:pStyle w:val="TAC"/>
            </w:pPr>
            <w:r w:rsidRPr="009B674D">
              <w:t>Reserved</w:t>
            </w:r>
          </w:p>
        </w:tc>
        <w:tc>
          <w:tcPr>
            <w:tcW w:w="1319" w:type="dxa"/>
          </w:tcPr>
          <w:p w14:paraId="327E2D8F" w14:textId="77777777" w:rsidR="00474F1C" w:rsidRPr="009B674D" w:rsidRDefault="00474F1C" w:rsidP="005A3467">
            <w:pPr>
              <w:pStyle w:val="TAC"/>
            </w:pPr>
          </w:p>
        </w:tc>
        <w:tc>
          <w:tcPr>
            <w:tcW w:w="1571" w:type="dxa"/>
          </w:tcPr>
          <w:p w14:paraId="2DA6904E" w14:textId="77777777" w:rsidR="00474F1C" w:rsidRPr="009B674D" w:rsidRDefault="00474F1C" w:rsidP="006143B0">
            <w:pPr>
              <w:pStyle w:val="TAR"/>
              <w:jc w:val="center"/>
            </w:pPr>
          </w:p>
        </w:tc>
      </w:tr>
      <w:tr w:rsidR="00923BA8" w:rsidRPr="009B674D" w14:paraId="113D0EB9" w14:textId="77777777" w:rsidTr="00AC7DA9">
        <w:tc>
          <w:tcPr>
            <w:tcW w:w="1037" w:type="dxa"/>
          </w:tcPr>
          <w:p w14:paraId="5690ED87" w14:textId="77777777" w:rsidR="00923BA8" w:rsidRPr="009B674D" w:rsidRDefault="00923BA8" w:rsidP="005A3467">
            <w:pPr>
              <w:pStyle w:val="TAC"/>
            </w:pPr>
            <w:r w:rsidRPr="009B674D">
              <w:t>16</w:t>
            </w:r>
          </w:p>
        </w:tc>
        <w:tc>
          <w:tcPr>
            <w:tcW w:w="1641" w:type="dxa"/>
          </w:tcPr>
          <w:p w14:paraId="10F542F1" w14:textId="77777777" w:rsidR="00923BA8" w:rsidRPr="009B674D" w:rsidRDefault="00923BA8" w:rsidP="005A3467">
            <w:pPr>
              <w:pStyle w:val="TAC"/>
            </w:pPr>
            <w:r w:rsidRPr="009B674D">
              <w:t>Reserved</w:t>
            </w:r>
          </w:p>
        </w:tc>
        <w:tc>
          <w:tcPr>
            <w:tcW w:w="1248" w:type="dxa"/>
          </w:tcPr>
          <w:p w14:paraId="2C15C46F" w14:textId="77777777" w:rsidR="00923BA8" w:rsidRPr="009B674D" w:rsidRDefault="00923BA8" w:rsidP="005A3467">
            <w:pPr>
              <w:pStyle w:val="TAC"/>
            </w:pPr>
          </w:p>
        </w:tc>
        <w:tc>
          <w:tcPr>
            <w:tcW w:w="1574" w:type="dxa"/>
          </w:tcPr>
          <w:p w14:paraId="5A1DA898" w14:textId="77777777" w:rsidR="00923BA8" w:rsidRPr="009B674D" w:rsidRDefault="00923BA8" w:rsidP="005A3467">
            <w:pPr>
              <w:pStyle w:val="TAC"/>
            </w:pPr>
          </w:p>
        </w:tc>
        <w:tc>
          <w:tcPr>
            <w:tcW w:w="1511" w:type="dxa"/>
          </w:tcPr>
          <w:p w14:paraId="3ED9B9FE" w14:textId="77777777" w:rsidR="00923BA8" w:rsidRPr="009B674D" w:rsidRDefault="00923BA8" w:rsidP="005A3467">
            <w:pPr>
              <w:pStyle w:val="TAC"/>
            </w:pPr>
            <w:r w:rsidRPr="009B674D">
              <w:t>Reserved</w:t>
            </w:r>
          </w:p>
        </w:tc>
        <w:tc>
          <w:tcPr>
            <w:tcW w:w="1319" w:type="dxa"/>
          </w:tcPr>
          <w:p w14:paraId="41C118E5" w14:textId="77777777" w:rsidR="00923BA8" w:rsidRPr="009B674D" w:rsidRDefault="00923BA8" w:rsidP="005A3467">
            <w:pPr>
              <w:pStyle w:val="TAC"/>
            </w:pPr>
          </w:p>
        </w:tc>
        <w:tc>
          <w:tcPr>
            <w:tcW w:w="1571" w:type="dxa"/>
          </w:tcPr>
          <w:p w14:paraId="27E4D7F1" w14:textId="77777777" w:rsidR="00923BA8" w:rsidRPr="009B674D" w:rsidRDefault="00923BA8" w:rsidP="006143B0">
            <w:pPr>
              <w:pStyle w:val="TAR"/>
              <w:jc w:val="center"/>
            </w:pPr>
          </w:p>
        </w:tc>
      </w:tr>
      <w:tr w:rsidR="00474F1C" w:rsidRPr="009B674D" w14:paraId="23F3B939" w14:textId="77777777" w:rsidTr="00AC7DA9">
        <w:tc>
          <w:tcPr>
            <w:tcW w:w="1037" w:type="dxa"/>
          </w:tcPr>
          <w:p w14:paraId="6E6A7E56" w14:textId="77777777" w:rsidR="00474F1C" w:rsidRPr="009B674D" w:rsidRDefault="00474F1C" w:rsidP="005A3467">
            <w:pPr>
              <w:pStyle w:val="TAC"/>
            </w:pPr>
            <w:r w:rsidRPr="009B674D">
              <w:t>17</w:t>
            </w:r>
          </w:p>
        </w:tc>
        <w:tc>
          <w:tcPr>
            <w:tcW w:w="1641" w:type="dxa"/>
          </w:tcPr>
          <w:p w14:paraId="067D8CC0" w14:textId="77777777" w:rsidR="00474F1C" w:rsidRPr="009B674D" w:rsidRDefault="00474F1C" w:rsidP="005A3467">
            <w:pPr>
              <w:pStyle w:val="TAC"/>
            </w:pPr>
            <w:r w:rsidRPr="009B674D">
              <w:t>734</w:t>
            </w:r>
          </w:p>
        </w:tc>
        <w:tc>
          <w:tcPr>
            <w:tcW w:w="1248" w:type="dxa"/>
          </w:tcPr>
          <w:p w14:paraId="198D5D9F" w14:textId="77777777" w:rsidR="00474F1C" w:rsidRPr="009B674D" w:rsidRDefault="00474F1C" w:rsidP="005A3467">
            <w:pPr>
              <w:pStyle w:val="TAC"/>
            </w:pPr>
            <w:r w:rsidRPr="009B674D">
              <w:t>5730</w:t>
            </w:r>
          </w:p>
        </w:tc>
        <w:tc>
          <w:tcPr>
            <w:tcW w:w="1574" w:type="dxa"/>
          </w:tcPr>
          <w:p w14:paraId="5F4D5542" w14:textId="77777777" w:rsidR="00474F1C" w:rsidRPr="009B674D" w:rsidRDefault="00474F1C" w:rsidP="005A3467">
            <w:pPr>
              <w:pStyle w:val="TAC"/>
            </w:pPr>
            <w:r w:rsidRPr="009B674D">
              <w:t>5730 – 5849</w:t>
            </w:r>
          </w:p>
        </w:tc>
        <w:tc>
          <w:tcPr>
            <w:tcW w:w="1511" w:type="dxa"/>
          </w:tcPr>
          <w:p w14:paraId="34CC9D2B" w14:textId="77777777" w:rsidR="00474F1C" w:rsidRPr="009B674D" w:rsidRDefault="00474F1C" w:rsidP="005A3467">
            <w:pPr>
              <w:pStyle w:val="TAC"/>
            </w:pPr>
            <w:r w:rsidRPr="009B674D">
              <w:t>704</w:t>
            </w:r>
          </w:p>
        </w:tc>
        <w:tc>
          <w:tcPr>
            <w:tcW w:w="1319" w:type="dxa"/>
          </w:tcPr>
          <w:p w14:paraId="28B64C72" w14:textId="77777777" w:rsidR="00474F1C" w:rsidRPr="009B674D" w:rsidRDefault="00474F1C" w:rsidP="005A3467">
            <w:pPr>
              <w:pStyle w:val="TAC"/>
            </w:pPr>
            <w:r w:rsidRPr="009B674D">
              <w:t>23730</w:t>
            </w:r>
          </w:p>
        </w:tc>
        <w:tc>
          <w:tcPr>
            <w:tcW w:w="1571" w:type="dxa"/>
          </w:tcPr>
          <w:p w14:paraId="749F7260" w14:textId="77777777" w:rsidR="00474F1C" w:rsidRPr="009B674D" w:rsidRDefault="00474F1C" w:rsidP="006143B0">
            <w:pPr>
              <w:pStyle w:val="TAR"/>
              <w:jc w:val="center"/>
            </w:pPr>
            <w:r w:rsidRPr="009B674D">
              <w:t>23730 – 23849</w:t>
            </w:r>
          </w:p>
        </w:tc>
      </w:tr>
      <w:tr w:rsidR="00923BA8" w:rsidRPr="009B674D" w14:paraId="5551176C" w14:textId="77777777" w:rsidTr="00AC7DA9">
        <w:tc>
          <w:tcPr>
            <w:tcW w:w="1037" w:type="dxa"/>
          </w:tcPr>
          <w:p w14:paraId="58158C5C" w14:textId="77777777" w:rsidR="00923BA8" w:rsidRPr="009B674D" w:rsidRDefault="00923BA8" w:rsidP="005A3467">
            <w:pPr>
              <w:pStyle w:val="TAC"/>
            </w:pPr>
            <w:r w:rsidRPr="009B674D">
              <w:t>18</w:t>
            </w:r>
          </w:p>
        </w:tc>
        <w:tc>
          <w:tcPr>
            <w:tcW w:w="1641" w:type="dxa"/>
          </w:tcPr>
          <w:p w14:paraId="4DB6784B" w14:textId="77777777" w:rsidR="00923BA8" w:rsidRPr="009B674D" w:rsidRDefault="00923BA8" w:rsidP="005A3467">
            <w:pPr>
              <w:pStyle w:val="TAC"/>
            </w:pPr>
            <w:r w:rsidRPr="009B674D">
              <w:t>860</w:t>
            </w:r>
          </w:p>
        </w:tc>
        <w:tc>
          <w:tcPr>
            <w:tcW w:w="1248" w:type="dxa"/>
          </w:tcPr>
          <w:p w14:paraId="6C31AB09" w14:textId="77777777" w:rsidR="00923BA8" w:rsidRPr="009B674D" w:rsidRDefault="00923BA8" w:rsidP="005A3467">
            <w:pPr>
              <w:pStyle w:val="TAC"/>
            </w:pPr>
            <w:r w:rsidRPr="009B674D">
              <w:t>5850</w:t>
            </w:r>
          </w:p>
        </w:tc>
        <w:tc>
          <w:tcPr>
            <w:tcW w:w="1574" w:type="dxa"/>
          </w:tcPr>
          <w:p w14:paraId="487B77A6" w14:textId="77777777" w:rsidR="00923BA8" w:rsidRPr="009B674D" w:rsidRDefault="00923BA8" w:rsidP="005A3467">
            <w:pPr>
              <w:pStyle w:val="TAC"/>
            </w:pPr>
            <w:r w:rsidRPr="009B674D">
              <w:t>5850 – 5999</w:t>
            </w:r>
          </w:p>
        </w:tc>
        <w:tc>
          <w:tcPr>
            <w:tcW w:w="1511" w:type="dxa"/>
          </w:tcPr>
          <w:p w14:paraId="43A9ED0D" w14:textId="77777777" w:rsidR="00923BA8" w:rsidRPr="009B674D" w:rsidRDefault="00923BA8" w:rsidP="005A3467">
            <w:pPr>
              <w:pStyle w:val="TAC"/>
            </w:pPr>
            <w:r w:rsidRPr="009B674D">
              <w:t>815</w:t>
            </w:r>
          </w:p>
        </w:tc>
        <w:tc>
          <w:tcPr>
            <w:tcW w:w="1319" w:type="dxa"/>
          </w:tcPr>
          <w:p w14:paraId="68F7EC14" w14:textId="77777777" w:rsidR="00923BA8" w:rsidRPr="009B674D" w:rsidRDefault="00923BA8" w:rsidP="005A3467">
            <w:pPr>
              <w:pStyle w:val="TAC"/>
            </w:pPr>
            <w:r w:rsidRPr="009B674D">
              <w:t>23850</w:t>
            </w:r>
          </w:p>
        </w:tc>
        <w:tc>
          <w:tcPr>
            <w:tcW w:w="1571" w:type="dxa"/>
          </w:tcPr>
          <w:p w14:paraId="0A28ABBD" w14:textId="77777777" w:rsidR="00923BA8" w:rsidRPr="009B674D" w:rsidRDefault="00923BA8" w:rsidP="006143B0">
            <w:pPr>
              <w:pStyle w:val="TAR"/>
              <w:jc w:val="center"/>
            </w:pPr>
            <w:r w:rsidRPr="009B674D">
              <w:t>23850 – 23999</w:t>
            </w:r>
          </w:p>
        </w:tc>
      </w:tr>
      <w:tr w:rsidR="00923BA8" w:rsidRPr="009B674D" w14:paraId="492B626F" w14:textId="77777777" w:rsidTr="00AC7DA9">
        <w:tc>
          <w:tcPr>
            <w:tcW w:w="1037" w:type="dxa"/>
          </w:tcPr>
          <w:p w14:paraId="22FC790E" w14:textId="77777777" w:rsidR="00923BA8" w:rsidRPr="009B674D" w:rsidRDefault="00923BA8" w:rsidP="005A3467">
            <w:pPr>
              <w:pStyle w:val="TAC"/>
            </w:pPr>
            <w:r w:rsidRPr="009B674D">
              <w:t>19</w:t>
            </w:r>
          </w:p>
        </w:tc>
        <w:tc>
          <w:tcPr>
            <w:tcW w:w="1641" w:type="dxa"/>
          </w:tcPr>
          <w:p w14:paraId="4ABCDA5D" w14:textId="77777777" w:rsidR="00923BA8" w:rsidRPr="009B674D" w:rsidRDefault="00923BA8" w:rsidP="005A3467">
            <w:pPr>
              <w:pStyle w:val="TAC"/>
            </w:pPr>
            <w:r w:rsidRPr="009B674D">
              <w:t>875</w:t>
            </w:r>
          </w:p>
        </w:tc>
        <w:tc>
          <w:tcPr>
            <w:tcW w:w="1248" w:type="dxa"/>
          </w:tcPr>
          <w:p w14:paraId="4A11F82D" w14:textId="77777777" w:rsidR="00923BA8" w:rsidRPr="009B674D" w:rsidRDefault="00923BA8" w:rsidP="005A3467">
            <w:pPr>
              <w:pStyle w:val="TAC"/>
            </w:pPr>
            <w:r w:rsidRPr="009B674D">
              <w:t>6000</w:t>
            </w:r>
          </w:p>
        </w:tc>
        <w:tc>
          <w:tcPr>
            <w:tcW w:w="1574" w:type="dxa"/>
          </w:tcPr>
          <w:p w14:paraId="2E6AC0BF" w14:textId="77777777" w:rsidR="00923BA8" w:rsidRPr="009B674D" w:rsidRDefault="00923BA8" w:rsidP="005A3467">
            <w:pPr>
              <w:pStyle w:val="TAC"/>
            </w:pPr>
            <w:r w:rsidRPr="009B674D">
              <w:t>6000 – 6149</w:t>
            </w:r>
          </w:p>
        </w:tc>
        <w:tc>
          <w:tcPr>
            <w:tcW w:w="1511" w:type="dxa"/>
          </w:tcPr>
          <w:p w14:paraId="50713687" w14:textId="77777777" w:rsidR="00923BA8" w:rsidRPr="009B674D" w:rsidRDefault="00923BA8" w:rsidP="005A3467">
            <w:pPr>
              <w:pStyle w:val="TAC"/>
            </w:pPr>
            <w:r w:rsidRPr="009B674D">
              <w:t>830</w:t>
            </w:r>
          </w:p>
        </w:tc>
        <w:tc>
          <w:tcPr>
            <w:tcW w:w="1319" w:type="dxa"/>
          </w:tcPr>
          <w:p w14:paraId="2245BC66" w14:textId="77777777" w:rsidR="00923BA8" w:rsidRPr="009B674D" w:rsidRDefault="00923BA8" w:rsidP="005A3467">
            <w:pPr>
              <w:pStyle w:val="TAC"/>
            </w:pPr>
            <w:r w:rsidRPr="009B674D">
              <w:t>24000</w:t>
            </w:r>
          </w:p>
        </w:tc>
        <w:tc>
          <w:tcPr>
            <w:tcW w:w="1571" w:type="dxa"/>
          </w:tcPr>
          <w:p w14:paraId="68596959" w14:textId="77777777" w:rsidR="00923BA8" w:rsidRPr="009B674D" w:rsidRDefault="00923BA8" w:rsidP="006143B0">
            <w:pPr>
              <w:pStyle w:val="TAR"/>
              <w:jc w:val="center"/>
            </w:pPr>
            <w:r w:rsidRPr="009B674D">
              <w:t>24000 – 24149</w:t>
            </w:r>
          </w:p>
        </w:tc>
      </w:tr>
      <w:tr w:rsidR="00923BA8" w:rsidRPr="009B674D" w14:paraId="51502EAE" w14:textId="77777777" w:rsidTr="00AC7DA9">
        <w:tc>
          <w:tcPr>
            <w:tcW w:w="1037" w:type="dxa"/>
          </w:tcPr>
          <w:p w14:paraId="206C13C5" w14:textId="77777777" w:rsidR="00923BA8" w:rsidRPr="009B674D" w:rsidRDefault="00923BA8" w:rsidP="005A3467">
            <w:pPr>
              <w:pStyle w:val="TAC"/>
            </w:pPr>
            <w:r w:rsidRPr="009B674D">
              <w:t>20</w:t>
            </w:r>
          </w:p>
        </w:tc>
        <w:tc>
          <w:tcPr>
            <w:tcW w:w="1641" w:type="dxa"/>
          </w:tcPr>
          <w:p w14:paraId="6D3F1F11" w14:textId="77777777" w:rsidR="00923BA8" w:rsidRPr="009B674D" w:rsidRDefault="00923BA8" w:rsidP="005A3467">
            <w:pPr>
              <w:pStyle w:val="TAC"/>
            </w:pPr>
            <w:r w:rsidRPr="009B674D">
              <w:t>791</w:t>
            </w:r>
          </w:p>
        </w:tc>
        <w:tc>
          <w:tcPr>
            <w:tcW w:w="1248" w:type="dxa"/>
          </w:tcPr>
          <w:p w14:paraId="2997B95A" w14:textId="77777777" w:rsidR="00923BA8" w:rsidRPr="009B674D" w:rsidRDefault="00923BA8" w:rsidP="005A3467">
            <w:pPr>
              <w:pStyle w:val="TAC"/>
            </w:pPr>
            <w:r w:rsidRPr="009B674D">
              <w:t>6150</w:t>
            </w:r>
          </w:p>
        </w:tc>
        <w:tc>
          <w:tcPr>
            <w:tcW w:w="1574" w:type="dxa"/>
          </w:tcPr>
          <w:p w14:paraId="3CAE7402" w14:textId="77777777" w:rsidR="00923BA8" w:rsidRPr="009B674D" w:rsidRDefault="00923BA8" w:rsidP="005A3467">
            <w:pPr>
              <w:pStyle w:val="TAC"/>
            </w:pPr>
            <w:r w:rsidRPr="009B674D">
              <w:t>6150 - 6449</w:t>
            </w:r>
          </w:p>
        </w:tc>
        <w:tc>
          <w:tcPr>
            <w:tcW w:w="1511" w:type="dxa"/>
          </w:tcPr>
          <w:p w14:paraId="0BA5410E" w14:textId="77777777" w:rsidR="00923BA8" w:rsidRPr="009B674D" w:rsidRDefault="00923BA8" w:rsidP="005A3467">
            <w:pPr>
              <w:pStyle w:val="TAC"/>
            </w:pPr>
            <w:r w:rsidRPr="009B674D">
              <w:t>832</w:t>
            </w:r>
          </w:p>
        </w:tc>
        <w:tc>
          <w:tcPr>
            <w:tcW w:w="1319" w:type="dxa"/>
          </w:tcPr>
          <w:p w14:paraId="5DBD5EC5" w14:textId="77777777" w:rsidR="00923BA8" w:rsidRPr="009B674D" w:rsidRDefault="00923BA8" w:rsidP="005A3467">
            <w:pPr>
              <w:pStyle w:val="TAC"/>
            </w:pPr>
            <w:r w:rsidRPr="009B674D">
              <w:t>24150</w:t>
            </w:r>
          </w:p>
        </w:tc>
        <w:tc>
          <w:tcPr>
            <w:tcW w:w="1571" w:type="dxa"/>
          </w:tcPr>
          <w:p w14:paraId="44E99D9B" w14:textId="77777777" w:rsidR="00923BA8" w:rsidRPr="009B674D" w:rsidRDefault="00923BA8" w:rsidP="006143B0">
            <w:pPr>
              <w:pStyle w:val="TAR"/>
              <w:jc w:val="center"/>
            </w:pPr>
            <w:r w:rsidRPr="009B674D">
              <w:t>24150 - 24449</w:t>
            </w:r>
          </w:p>
        </w:tc>
      </w:tr>
      <w:tr w:rsidR="00923BA8" w:rsidRPr="009B674D" w14:paraId="2B253604" w14:textId="77777777" w:rsidTr="00AC7DA9">
        <w:tc>
          <w:tcPr>
            <w:tcW w:w="1037" w:type="dxa"/>
          </w:tcPr>
          <w:p w14:paraId="0C1BAE38" w14:textId="77777777" w:rsidR="00923BA8" w:rsidRPr="009B674D" w:rsidRDefault="00923BA8" w:rsidP="005A3467">
            <w:pPr>
              <w:pStyle w:val="TAC"/>
            </w:pPr>
            <w:r w:rsidRPr="009B674D">
              <w:t>21</w:t>
            </w:r>
          </w:p>
        </w:tc>
        <w:tc>
          <w:tcPr>
            <w:tcW w:w="1641" w:type="dxa"/>
          </w:tcPr>
          <w:p w14:paraId="1CF74821" w14:textId="77777777" w:rsidR="00923BA8" w:rsidRPr="009B674D" w:rsidRDefault="00923BA8" w:rsidP="005A3467">
            <w:pPr>
              <w:pStyle w:val="TAC"/>
            </w:pPr>
            <w:r w:rsidRPr="009B674D">
              <w:t>1495.9</w:t>
            </w:r>
          </w:p>
        </w:tc>
        <w:tc>
          <w:tcPr>
            <w:tcW w:w="1248" w:type="dxa"/>
          </w:tcPr>
          <w:p w14:paraId="5596CCCA" w14:textId="77777777" w:rsidR="00923BA8" w:rsidRPr="009B674D" w:rsidRDefault="00923BA8" w:rsidP="005A3467">
            <w:pPr>
              <w:pStyle w:val="TAC"/>
            </w:pPr>
            <w:r w:rsidRPr="009B674D">
              <w:t>6450</w:t>
            </w:r>
          </w:p>
        </w:tc>
        <w:tc>
          <w:tcPr>
            <w:tcW w:w="1574" w:type="dxa"/>
          </w:tcPr>
          <w:p w14:paraId="153B4112" w14:textId="77777777" w:rsidR="00923BA8" w:rsidRPr="009B674D" w:rsidRDefault="00923BA8" w:rsidP="005A3467">
            <w:pPr>
              <w:pStyle w:val="TAC"/>
            </w:pPr>
            <w:r w:rsidRPr="009B674D">
              <w:t>6450 – 6599</w:t>
            </w:r>
          </w:p>
        </w:tc>
        <w:tc>
          <w:tcPr>
            <w:tcW w:w="1511" w:type="dxa"/>
          </w:tcPr>
          <w:p w14:paraId="1D3C014B" w14:textId="77777777" w:rsidR="00923BA8" w:rsidRPr="009B674D" w:rsidRDefault="00923BA8" w:rsidP="005A3467">
            <w:pPr>
              <w:pStyle w:val="TAC"/>
            </w:pPr>
            <w:r w:rsidRPr="009B674D">
              <w:t>1447.9</w:t>
            </w:r>
          </w:p>
        </w:tc>
        <w:tc>
          <w:tcPr>
            <w:tcW w:w="1319" w:type="dxa"/>
          </w:tcPr>
          <w:p w14:paraId="220A651A" w14:textId="77777777" w:rsidR="00923BA8" w:rsidRPr="009B674D" w:rsidRDefault="00923BA8" w:rsidP="005A3467">
            <w:pPr>
              <w:pStyle w:val="TAC"/>
            </w:pPr>
            <w:r w:rsidRPr="009B674D">
              <w:t>24450</w:t>
            </w:r>
          </w:p>
        </w:tc>
        <w:tc>
          <w:tcPr>
            <w:tcW w:w="1571" w:type="dxa"/>
          </w:tcPr>
          <w:p w14:paraId="03D55B88" w14:textId="77777777" w:rsidR="00923BA8" w:rsidRPr="009B674D" w:rsidRDefault="00923BA8" w:rsidP="006143B0">
            <w:pPr>
              <w:pStyle w:val="TAR"/>
              <w:jc w:val="center"/>
            </w:pPr>
            <w:r w:rsidRPr="009B674D">
              <w:t>24450 – 24599</w:t>
            </w:r>
          </w:p>
        </w:tc>
      </w:tr>
      <w:tr w:rsidR="008F3855" w:rsidRPr="009B674D" w14:paraId="495C90D6" w14:textId="77777777" w:rsidTr="00AC7DA9">
        <w:tc>
          <w:tcPr>
            <w:tcW w:w="1037" w:type="dxa"/>
          </w:tcPr>
          <w:p w14:paraId="4D96077A" w14:textId="77777777" w:rsidR="008F3855" w:rsidRPr="009B674D" w:rsidRDefault="008F3855" w:rsidP="005A3467">
            <w:pPr>
              <w:pStyle w:val="TAC"/>
            </w:pPr>
            <w:r w:rsidRPr="009B674D">
              <w:t>22</w:t>
            </w:r>
          </w:p>
        </w:tc>
        <w:tc>
          <w:tcPr>
            <w:tcW w:w="1641" w:type="dxa"/>
          </w:tcPr>
          <w:p w14:paraId="0FA9ACDD" w14:textId="77777777" w:rsidR="008F3855" w:rsidRPr="009B674D" w:rsidRDefault="008F3855" w:rsidP="005A3467">
            <w:pPr>
              <w:pStyle w:val="TAC"/>
            </w:pPr>
            <w:r w:rsidRPr="009B674D">
              <w:rPr>
                <w:rFonts w:eastAsia="MS Mincho" w:cs="Vrinda"/>
                <w:lang w:bidi="bn-IN"/>
              </w:rPr>
              <w:t>3510</w:t>
            </w:r>
          </w:p>
        </w:tc>
        <w:tc>
          <w:tcPr>
            <w:tcW w:w="1248" w:type="dxa"/>
          </w:tcPr>
          <w:p w14:paraId="7B595015" w14:textId="77777777" w:rsidR="008F3855" w:rsidRPr="009B674D" w:rsidRDefault="008F3855" w:rsidP="005A3467">
            <w:pPr>
              <w:pStyle w:val="TAC"/>
            </w:pPr>
            <w:r w:rsidRPr="009B674D">
              <w:rPr>
                <w:rFonts w:eastAsia="MS Mincho" w:cs="Vrinda"/>
                <w:lang w:bidi="bn-IN"/>
              </w:rPr>
              <w:t>6600</w:t>
            </w:r>
          </w:p>
        </w:tc>
        <w:tc>
          <w:tcPr>
            <w:tcW w:w="1574" w:type="dxa"/>
          </w:tcPr>
          <w:p w14:paraId="2C621F81" w14:textId="77777777" w:rsidR="008F3855" w:rsidRPr="009B674D" w:rsidRDefault="008F3855" w:rsidP="005A3467">
            <w:pPr>
              <w:pStyle w:val="TAC"/>
            </w:pPr>
            <w:r w:rsidRPr="009B674D">
              <w:rPr>
                <w:rFonts w:eastAsia="MS Mincho" w:cs="Vrinda"/>
                <w:lang w:bidi="bn-IN"/>
              </w:rPr>
              <w:t>6600 –7399</w:t>
            </w:r>
          </w:p>
        </w:tc>
        <w:tc>
          <w:tcPr>
            <w:tcW w:w="1511" w:type="dxa"/>
          </w:tcPr>
          <w:p w14:paraId="4B5F64AA" w14:textId="77777777" w:rsidR="008F3855" w:rsidRPr="009B674D" w:rsidRDefault="008F3855" w:rsidP="005A3467">
            <w:pPr>
              <w:pStyle w:val="TAC"/>
            </w:pPr>
            <w:r w:rsidRPr="009B674D">
              <w:rPr>
                <w:rFonts w:eastAsia="MS Mincho" w:cs="Vrinda"/>
                <w:lang w:bidi="bn-IN"/>
              </w:rPr>
              <w:t>3410</w:t>
            </w:r>
          </w:p>
        </w:tc>
        <w:tc>
          <w:tcPr>
            <w:tcW w:w="1319" w:type="dxa"/>
          </w:tcPr>
          <w:p w14:paraId="25A5AE91" w14:textId="77777777" w:rsidR="008F3855" w:rsidRPr="009B674D" w:rsidRDefault="008F3855" w:rsidP="005A3467">
            <w:pPr>
              <w:pStyle w:val="TAC"/>
            </w:pPr>
            <w:r w:rsidRPr="009B674D">
              <w:rPr>
                <w:rFonts w:eastAsia="MS Mincho" w:cs="Vrinda"/>
                <w:lang w:bidi="bn-IN"/>
              </w:rPr>
              <w:t>24600</w:t>
            </w:r>
          </w:p>
        </w:tc>
        <w:tc>
          <w:tcPr>
            <w:tcW w:w="1571" w:type="dxa"/>
          </w:tcPr>
          <w:p w14:paraId="6026BE3A" w14:textId="77777777" w:rsidR="008F3855" w:rsidRPr="009B674D" w:rsidRDefault="008F3855" w:rsidP="006143B0">
            <w:pPr>
              <w:pStyle w:val="TAR"/>
              <w:jc w:val="center"/>
            </w:pPr>
            <w:r w:rsidRPr="009B674D">
              <w:rPr>
                <w:rFonts w:eastAsia="MS Mincho" w:cs="Vrinda"/>
                <w:lang w:bidi="bn-IN"/>
              </w:rPr>
              <w:t>24600 – 25399</w:t>
            </w:r>
          </w:p>
        </w:tc>
      </w:tr>
      <w:tr w:rsidR="0028192D" w:rsidRPr="009B674D" w14:paraId="22FB179E" w14:textId="77777777" w:rsidTr="00AC7DA9">
        <w:tc>
          <w:tcPr>
            <w:tcW w:w="1037" w:type="dxa"/>
          </w:tcPr>
          <w:p w14:paraId="7F2D2C71" w14:textId="77777777" w:rsidR="0028192D" w:rsidRPr="009B674D" w:rsidRDefault="0028192D" w:rsidP="005A3467">
            <w:pPr>
              <w:pStyle w:val="TAC"/>
            </w:pPr>
            <w:r w:rsidRPr="009B674D">
              <w:t>23</w:t>
            </w:r>
          </w:p>
        </w:tc>
        <w:tc>
          <w:tcPr>
            <w:tcW w:w="1641" w:type="dxa"/>
          </w:tcPr>
          <w:p w14:paraId="030EEEEE" w14:textId="77777777" w:rsidR="0028192D" w:rsidRPr="009B674D" w:rsidRDefault="0028192D" w:rsidP="005A3467">
            <w:pPr>
              <w:pStyle w:val="TAC"/>
              <w:rPr>
                <w:rFonts w:eastAsia="MS Mincho" w:cs="Vrinda"/>
                <w:lang w:bidi="bn-IN"/>
              </w:rPr>
            </w:pPr>
            <w:r w:rsidRPr="009B674D">
              <w:rPr>
                <w:rFonts w:eastAsia="MS Mincho" w:cs="Vrinda"/>
                <w:lang w:bidi="bn-IN"/>
              </w:rPr>
              <w:t>2180</w:t>
            </w:r>
          </w:p>
        </w:tc>
        <w:tc>
          <w:tcPr>
            <w:tcW w:w="1248" w:type="dxa"/>
          </w:tcPr>
          <w:p w14:paraId="6EF0C7F2" w14:textId="77777777" w:rsidR="0028192D" w:rsidRPr="009B674D" w:rsidRDefault="0028192D" w:rsidP="005A3467">
            <w:pPr>
              <w:pStyle w:val="TAC"/>
              <w:rPr>
                <w:rFonts w:eastAsia="MS Mincho" w:cs="Vrinda"/>
                <w:lang w:bidi="bn-IN"/>
              </w:rPr>
            </w:pPr>
            <w:r w:rsidRPr="009B674D">
              <w:rPr>
                <w:rFonts w:eastAsia="MS Mincho" w:cs="Vrinda"/>
                <w:lang w:bidi="bn-IN"/>
              </w:rPr>
              <w:t>7500</w:t>
            </w:r>
          </w:p>
        </w:tc>
        <w:tc>
          <w:tcPr>
            <w:tcW w:w="1574" w:type="dxa"/>
          </w:tcPr>
          <w:p w14:paraId="2633848E" w14:textId="77777777" w:rsidR="0028192D" w:rsidRPr="009B674D" w:rsidRDefault="0028192D" w:rsidP="005A3467">
            <w:pPr>
              <w:pStyle w:val="TAC"/>
              <w:rPr>
                <w:rFonts w:eastAsia="MS Mincho" w:cs="Vrinda"/>
                <w:lang w:bidi="bn-IN"/>
              </w:rPr>
            </w:pPr>
            <w:r w:rsidRPr="009B674D">
              <w:rPr>
                <w:rFonts w:eastAsia="MS Mincho" w:cs="Vrinda"/>
                <w:lang w:bidi="bn-IN"/>
              </w:rPr>
              <w:t>7500 – 7699</w:t>
            </w:r>
          </w:p>
        </w:tc>
        <w:tc>
          <w:tcPr>
            <w:tcW w:w="1511" w:type="dxa"/>
          </w:tcPr>
          <w:p w14:paraId="21710CE3" w14:textId="77777777" w:rsidR="0028192D" w:rsidRPr="009B674D" w:rsidRDefault="0028192D" w:rsidP="005A3467">
            <w:pPr>
              <w:pStyle w:val="TAC"/>
              <w:rPr>
                <w:rFonts w:eastAsia="MS Mincho" w:cs="Vrinda"/>
                <w:lang w:bidi="bn-IN"/>
              </w:rPr>
            </w:pPr>
            <w:r w:rsidRPr="009B674D">
              <w:rPr>
                <w:rFonts w:eastAsia="MS Mincho" w:cs="Vrinda"/>
                <w:lang w:bidi="bn-IN"/>
              </w:rPr>
              <w:t>2000</w:t>
            </w:r>
          </w:p>
        </w:tc>
        <w:tc>
          <w:tcPr>
            <w:tcW w:w="1319" w:type="dxa"/>
          </w:tcPr>
          <w:p w14:paraId="09081704" w14:textId="77777777" w:rsidR="0028192D" w:rsidRPr="009B674D" w:rsidRDefault="0028192D" w:rsidP="005A3467">
            <w:pPr>
              <w:pStyle w:val="TAC"/>
              <w:rPr>
                <w:rFonts w:eastAsia="MS Mincho" w:cs="Vrinda"/>
                <w:lang w:bidi="bn-IN"/>
              </w:rPr>
            </w:pPr>
            <w:r w:rsidRPr="009B674D">
              <w:rPr>
                <w:rFonts w:eastAsia="MS Mincho" w:cs="Vrinda"/>
                <w:lang w:bidi="bn-IN"/>
              </w:rPr>
              <w:t>25500</w:t>
            </w:r>
          </w:p>
        </w:tc>
        <w:tc>
          <w:tcPr>
            <w:tcW w:w="1571" w:type="dxa"/>
          </w:tcPr>
          <w:p w14:paraId="1667B0EC" w14:textId="77777777" w:rsidR="0028192D" w:rsidRPr="009B674D" w:rsidRDefault="0028192D" w:rsidP="006143B0">
            <w:pPr>
              <w:pStyle w:val="TAR"/>
              <w:jc w:val="center"/>
              <w:rPr>
                <w:rFonts w:eastAsia="MS Mincho" w:cs="Vrinda"/>
                <w:lang w:bidi="bn-IN"/>
              </w:rPr>
            </w:pPr>
            <w:r w:rsidRPr="009B674D">
              <w:rPr>
                <w:rFonts w:eastAsia="MS Mincho" w:cs="Vrinda"/>
                <w:lang w:bidi="bn-IN"/>
              </w:rPr>
              <w:t>25500 – 25699</w:t>
            </w:r>
          </w:p>
        </w:tc>
      </w:tr>
      <w:tr w:rsidR="006963B6" w:rsidRPr="009B674D" w14:paraId="27CB1D6B" w14:textId="77777777" w:rsidTr="00AC7DA9">
        <w:tc>
          <w:tcPr>
            <w:tcW w:w="1037" w:type="dxa"/>
          </w:tcPr>
          <w:p w14:paraId="15C5BFA0" w14:textId="77777777" w:rsidR="006963B6" w:rsidRPr="009B674D" w:rsidRDefault="006963B6" w:rsidP="005A3467">
            <w:pPr>
              <w:pStyle w:val="TAC"/>
            </w:pPr>
            <w:r w:rsidRPr="009B674D">
              <w:t>24</w:t>
            </w:r>
          </w:p>
        </w:tc>
        <w:tc>
          <w:tcPr>
            <w:tcW w:w="1641" w:type="dxa"/>
          </w:tcPr>
          <w:p w14:paraId="5E550B94" w14:textId="77777777" w:rsidR="006963B6" w:rsidRPr="009B674D" w:rsidRDefault="006963B6" w:rsidP="005A3467">
            <w:pPr>
              <w:pStyle w:val="TAC"/>
            </w:pPr>
            <w:r w:rsidRPr="009B674D">
              <w:rPr>
                <w:rFonts w:eastAsia="MS Mincho" w:cs="Vrinda"/>
                <w:lang w:bidi="bn-IN"/>
              </w:rPr>
              <w:t>1525</w:t>
            </w:r>
          </w:p>
        </w:tc>
        <w:tc>
          <w:tcPr>
            <w:tcW w:w="1248" w:type="dxa"/>
          </w:tcPr>
          <w:p w14:paraId="7FAA1E47" w14:textId="77777777" w:rsidR="006963B6" w:rsidRPr="009B674D" w:rsidRDefault="006963B6" w:rsidP="005A3467">
            <w:pPr>
              <w:pStyle w:val="TAC"/>
            </w:pPr>
            <w:r w:rsidRPr="009B674D">
              <w:rPr>
                <w:rFonts w:eastAsia="MS Mincho" w:cs="Vrinda"/>
                <w:lang w:bidi="bn-IN"/>
              </w:rPr>
              <w:t>7700</w:t>
            </w:r>
          </w:p>
        </w:tc>
        <w:tc>
          <w:tcPr>
            <w:tcW w:w="1574" w:type="dxa"/>
          </w:tcPr>
          <w:p w14:paraId="3C58911D" w14:textId="77777777" w:rsidR="006963B6" w:rsidRPr="009B674D" w:rsidRDefault="006963B6" w:rsidP="005A3467">
            <w:pPr>
              <w:pStyle w:val="TAC"/>
            </w:pPr>
            <w:r w:rsidRPr="009B674D">
              <w:rPr>
                <w:rFonts w:eastAsia="MS Mincho" w:cs="Vrinda"/>
                <w:lang w:bidi="bn-IN"/>
              </w:rPr>
              <w:t>7700 – 8039</w:t>
            </w:r>
          </w:p>
        </w:tc>
        <w:tc>
          <w:tcPr>
            <w:tcW w:w="1511" w:type="dxa"/>
          </w:tcPr>
          <w:p w14:paraId="2CC3E12D" w14:textId="77777777" w:rsidR="006963B6" w:rsidRPr="009B674D" w:rsidRDefault="006963B6" w:rsidP="005A3467">
            <w:pPr>
              <w:pStyle w:val="TAC"/>
            </w:pPr>
            <w:r w:rsidRPr="009B674D">
              <w:rPr>
                <w:rFonts w:eastAsia="MS Mincho" w:cs="Vrinda"/>
                <w:lang w:bidi="bn-IN"/>
              </w:rPr>
              <w:t>1626.5</w:t>
            </w:r>
          </w:p>
        </w:tc>
        <w:tc>
          <w:tcPr>
            <w:tcW w:w="1319" w:type="dxa"/>
          </w:tcPr>
          <w:p w14:paraId="71A23471" w14:textId="77777777" w:rsidR="006963B6" w:rsidRPr="009B674D" w:rsidRDefault="006963B6" w:rsidP="005A3467">
            <w:pPr>
              <w:pStyle w:val="TAC"/>
            </w:pPr>
            <w:r w:rsidRPr="009B674D">
              <w:rPr>
                <w:rFonts w:eastAsia="MS Mincho" w:cs="Vrinda"/>
                <w:lang w:bidi="bn-IN"/>
              </w:rPr>
              <w:t>25700</w:t>
            </w:r>
          </w:p>
        </w:tc>
        <w:tc>
          <w:tcPr>
            <w:tcW w:w="1571" w:type="dxa"/>
          </w:tcPr>
          <w:p w14:paraId="76C2BC9F" w14:textId="77777777" w:rsidR="006963B6" w:rsidRPr="009B674D" w:rsidRDefault="006963B6" w:rsidP="006143B0">
            <w:pPr>
              <w:pStyle w:val="TAR"/>
              <w:jc w:val="center"/>
            </w:pPr>
            <w:r w:rsidRPr="009B674D">
              <w:rPr>
                <w:rFonts w:eastAsia="MS Mincho" w:cs="Vrinda"/>
                <w:lang w:bidi="bn-IN"/>
              </w:rPr>
              <w:t>25700 – 26039</w:t>
            </w:r>
          </w:p>
        </w:tc>
      </w:tr>
      <w:tr w:rsidR="0028192D" w:rsidRPr="009B674D" w14:paraId="6C5A6EA2" w14:textId="77777777" w:rsidTr="00AC7DA9">
        <w:tc>
          <w:tcPr>
            <w:tcW w:w="1037" w:type="dxa"/>
          </w:tcPr>
          <w:p w14:paraId="36345CE0" w14:textId="77777777" w:rsidR="0028192D" w:rsidRPr="009B674D" w:rsidRDefault="0028192D" w:rsidP="005A3467">
            <w:pPr>
              <w:pStyle w:val="TAC"/>
            </w:pPr>
            <w:r w:rsidRPr="009B674D">
              <w:t>25</w:t>
            </w:r>
          </w:p>
        </w:tc>
        <w:tc>
          <w:tcPr>
            <w:tcW w:w="1641" w:type="dxa"/>
          </w:tcPr>
          <w:p w14:paraId="11DBD066" w14:textId="77777777" w:rsidR="0028192D" w:rsidRPr="009B674D" w:rsidRDefault="0028192D" w:rsidP="005A3467">
            <w:pPr>
              <w:pStyle w:val="TAC"/>
              <w:rPr>
                <w:rFonts w:eastAsia="MS Mincho" w:cs="Vrinda"/>
                <w:lang w:bidi="bn-IN"/>
              </w:rPr>
            </w:pPr>
            <w:r w:rsidRPr="009B674D">
              <w:rPr>
                <w:rFonts w:eastAsia="MS Mincho" w:cs="Vrinda"/>
                <w:lang w:bidi="bn-IN"/>
              </w:rPr>
              <w:t>1930</w:t>
            </w:r>
          </w:p>
        </w:tc>
        <w:tc>
          <w:tcPr>
            <w:tcW w:w="1248" w:type="dxa"/>
          </w:tcPr>
          <w:p w14:paraId="38D6966C" w14:textId="77777777" w:rsidR="0028192D" w:rsidRPr="009B674D" w:rsidRDefault="0028192D" w:rsidP="005A3467">
            <w:pPr>
              <w:pStyle w:val="TAC"/>
              <w:rPr>
                <w:rFonts w:eastAsia="MS Mincho" w:cs="Vrinda"/>
                <w:lang w:bidi="bn-IN"/>
              </w:rPr>
            </w:pPr>
            <w:r w:rsidRPr="009B674D">
              <w:rPr>
                <w:rFonts w:eastAsia="MS Mincho" w:cs="Vrinda"/>
                <w:lang w:bidi="bn-IN"/>
              </w:rPr>
              <w:t>8040</w:t>
            </w:r>
          </w:p>
        </w:tc>
        <w:tc>
          <w:tcPr>
            <w:tcW w:w="1574" w:type="dxa"/>
          </w:tcPr>
          <w:p w14:paraId="1B557E02" w14:textId="77777777" w:rsidR="0028192D" w:rsidRPr="009B674D" w:rsidRDefault="0028192D" w:rsidP="005A3467">
            <w:pPr>
              <w:pStyle w:val="TAC"/>
              <w:rPr>
                <w:rFonts w:eastAsia="MS Mincho" w:cs="Vrinda"/>
                <w:lang w:bidi="bn-IN"/>
              </w:rPr>
            </w:pPr>
            <w:r w:rsidRPr="009B674D">
              <w:rPr>
                <w:rFonts w:eastAsia="MS Mincho" w:cs="Vrinda"/>
                <w:lang w:bidi="bn-IN"/>
              </w:rPr>
              <w:t>8040 – 8689</w:t>
            </w:r>
          </w:p>
        </w:tc>
        <w:tc>
          <w:tcPr>
            <w:tcW w:w="1511" w:type="dxa"/>
          </w:tcPr>
          <w:p w14:paraId="39CFE539" w14:textId="77777777" w:rsidR="0028192D" w:rsidRPr="009B674D" w:rsidRDefault="0028192D" w:rsidP="005A3467">
            <w:pPr>
              <w:pStyle w:val="TAC"/>
              <w:rPr>
                <w:rFonts w:eastAsia="MS Mincho" w:cs="Vrinda"/>
                <w:lang w:bidi="bn-IN"/>
              </w:rPr>
            </w:pPr>
            <w:r w:rsidRPr="009B674D">
              <w:rPr>
                <w:rFonts w:eastAsia="MS Mincho" w:cs="Vrinda"/>
                <w:lang w:bidi="bn-IN"/>
              </w:rPr>
              <w:t>1850</w:t>
            </w:r>
          </w:p>
        </w:tc>
        <w:tc>
          <w:tcPr>
            <w:tcW w:w="1319" w:type="dxa"/>
          </w:tcPr>
          <w:p w14:paraId="77999505" w14:textId="77777777" w:rsidR="0028192D" w:rsidRPr="009B674D" w:rsidRDefault="0028192D" w:rsidP="005A3467">
            <w:pPr>
              <w:pStyle w:val="TAC"/>
              <w:rPr>
                <w:rFonts w:eastAsia="MS Mincho" w:cs="Vrinda"/>
                <w:lang w:bidi="bn-IN"/>
              </w:rPr>
            </w:pPr>
            <w:r w:rsidRPr="009B674D">
              <w:rPr>
                <w:rFonts w:eastAsia="MS Mincho" w:cs="Vrinda"/>
                <w:lang w:bidi="bn-IN"/>
              </w:rPr>
              <w:t>26040</w:t>
            </w:r>
          </w:p>
        </w:tc>
        <w:tc>
          <w:tcPr>
            <w:tcW w:w="1571" w:type="dxa"/>
          </w:tcPr>
          <w:p w14:paraId="59F6CE6F" w14:textId="77777777" w:rsidR="0028192D" w:rsidRPr="009B674D" w:rsidRDefault="0028192D" w:rsidP="006143B0">
            <w:pPr>
              <w:pStyle w:val="TAR"/>
              <w:jc w:val="center"/>
              <w:rPr>
                <w:rFonts w:eastAsia="MS Mincho" w:cs="Vrinda"/>
                <w:lang w:bidi="bn-IN"/>
              </w:rPr>
            </w:pPr>
            <w:r w:rsidRPr="009B674D">
              <w:rPr>
                <w:rFonts w:eastAsia="MS Mincho" w:cs="Vrinda"/>
                <w:lang w:bidi="bn-IN"/>
              </w:rPr>
              <w:t>26040 – 26689</w:t>
            </w:r>
          </w:p>
        </w:tc>
      </w:tr>
      <w:tr w:rsidR="005A3467" w:rsidRPr="009B674D" w14:paraId="0ED49352" w14:textId="77777777" w:rsidTr="00AC7DA9">
        <w:tc>
          <w:tcPr>
            <w:tcW w:w="1037" w:type="dxa"/>
          </w:tcPr>
          <w:p w14:paraId="645335C9" w14:textId="77777777" w:rsidR="005A3467" w:rsidRPr="009B674D" w:rsidRDefault="005A3467" w:rsidP="005A3467">
            <w:pPr>
              <w:pStyle w:val="TAC"/>
            </w:pPr>
            <w:r w:rsidRPr="009B674D">
              <w:t>26</w:t>
            </w:r>
          </w:p>
        </w:tc>
        <w:tc>
          <w:tcPr>
            <w:tcW w:w="1641" w:type="dxa"/>
          </w:tcPr>
          <w:p w14:paraId="67434073" w14:textId="77777777" w:rsidR="005A3467" w:rsidRPr="009B674D" w:rsidRDefault="005A3467" w:rsidP="005A3467">
            <w:pPr>
              <w:pStyle w:val="TAC"/>
              <w:rPr>
                <w:rFonts w:eastAsia="MS Mincho" w:cs="Vrinda"/>
                <w:lang w:bidi="bn-IN"/>
              </w:rPr>
            </w:pPr>
            <w:r w:rsidRPr="009B674D">
              <w:t>859</w:t>
            </w:r>
          </w:p>
        </w:tc>
        <w:tc>
          <w:tcPr>
            <w:tcW w:w="1248" w:type="dxa"/>
          </w:tcPr>
          <w:p w14:paraId="1A0C7337" w14:textId="77777777" w:rsidR="005A3467" w:rsidRPr="009B674D" w:rsidRDefault="005A3467" w:rsidP="005A3467">
            <w:pPr>
              <w:pStyle w:val="TAC"/>
              <w:rPr>
                <w:rFonts w:eastAsia="MS Mincho" w:cs="Vrinda"/>
                <w:lang w:bidi="bn-IN"/>
              </w:rPr>
            </w:pPr>
            <w:r w:rsidRPr="009B674D">
              <w:t>8690</w:t>
            </w:r>
          </w:p>
        </w:tc>
        <w:tc>
          <w:tcPr>
            <w:tcW w:w="1574" w:type="dxa"/>
          </w:tcPr>
          <w:p w14:paraId="6AACCCFC" w14:textId="77777777" w:rsidR="005A3467" w:rsidRPr="009B674D" w:rsidRDefault="005A3467" w:rsidP="005A3467">
            <w:pPr>
              <w:pStyle w:val="TAC"/>
              <w:rPr>
                <w:rFonts w:eastAsia="MS Mincho" w:cs="Vrinda"/>
                <w:lang w:bidi="bn-IN"/>
              </w:rPr>
            </w:pPr>
            <w:r w:rsidRPr="009B674D">
              <w:rPr>
                <w:lang w:val="pt-BR"/>
              </w:rPr>
              <w:t>8690 – 9039</w:t>
            </w:r>
          </w:p>
        </w:tc>
        <w:tc>
          <w:tcPr>
            <w:tcW w:w="1511" w:type="dxa"/>
          </w:tcPr>
          <w:p w14:paraId="0240CEBF" w14:textId="77777777" w:rsidR="005A3467" w:rsidRPr="009B674D" w:rsidRDefault="005A3467" w:rsidP="005A3467">
            <w:pPr>
              <w:pStyle w:val="TAC"/>
              <w:rPr>
                <w:rFonts w:eastAsia="MS Mincho" w:cs="Vrinda"/>
                <w:lang w:bidi="bn-IN"/>
              </w:rPr>
            </w:pPr>
            <w:r w:rsidRPr="009B674D">
              <w:rPr>
                <w:lang w:val="pt-BR"/>
              </w:rPr>
              <w:t>814</w:t>
            </w:r>
          </w:p>
        </w:tc>
        <w:tc>
          <w:tcPr>
            <w:tcW w:w="1319" w:type="dxa"/>
          </w:tcPr>
          <w:p w14:paraId="0B4817C8" w14:textId="77777777" w:rsidR="005A3467" w:rsidRPr="009B674D" w:rsidRDefault="005A3467" w:rsidP="005A3467">
            <w:pPr>
              <w:pStyle w:val="TAC"/>
              <w:rPr>
                <w:rFonts w:eastAsia="MS Mincho" w:cs="Vrinda"/>
                <w:lang w:bidi="bn-IN"/>
              </w:rPr>
            </w:pPr>
            <w:r w:rsidRPr="009B674D">
              <w:t>26690</w:t>
            </w:r>
          </w:p>
        </w:tc>
        <w:tc>
          <w:tcPr>
            <w:tcW w:w="1571" w:type="dxa"/>
          </w:tcPr>
          <w:p w14:paraId="67C51572" w14:textId="77777777" w:rsidR="005A3467" w:rsidRPr="009B674D" w:rsidRDefault="005A3467" w:rsidP="006143B0">
            <w:pPr>
              <w:pStyle w:val="TAR"/>
              <w:jc w:val="center"/>
              <w:rPr>
                <w:rFonts w:eastAsia="MS Mincho" w:cs="Vrinda"/>
                <w:lang w:bidi="bn-IN"/>
              </w:rPr>
            </w:pPr>
            <w:r w:rsidRPr="009B674D">
              <w:t>26690 - 27039</w:t>
            </w:r>
          </w:p>
        </w:tc>
      </w:tr>
      <w:tr w:rsidR="005A3467" w:rsidRPr="009B674D" w14:paraId="78B8A584" w14:textId="77777777" w:rsidTr="00AC7DA9">
        <w:tc>
          <w:tcPr>
            <w:tcW w:w="1037" w:type="dxa"/>
          </w:tcPr>
          <w:p w14:paraId="0C245DF9" w14:textId="77777777" w:rsidR="005A3467" w:rsidRPr="009B674D" w:rsidRDefault="005A3467" w:rsidP="005A3467">
            <w:pPr>
              <w:pStyle w:val="TAC"/>
            </w:pPr>
            <w:r w:rsidRPr="009B674D">
              <w:t>27</w:t>
            </w:r>
          </w:p>
        </w:tc>
        <w:tc>
          <w:tcPr>
            <w:tcW w:w="1641" w:type="dxa"/>
          </w:tcPr>
          <w:p w14:paraId="6A35E13C" w14:textId="77777777" w:rsidR="005A3467" w:rsidRPr="009B674D" w:rsidRDefault="005A3467" w:rsidP="005A3467">
            <w:pPr>
              <w:pStyle w:val="TAC"/>
              <w:rPr>
                <w:rFonts w:eastAsia="MS Mincho" w:cs="Vrinda"/>
                <w:lang w:bidi="bn-IN"/>
              </w:rPr>
            </w:pPr>
            <w:r w:rsidRPr="009B674D">
              <w:t>852</w:t>
            </w:r>
          </w:p>
        </w:tc>
        <w:tc>
          <w:tcPr>
            <w:tcW w:w="1248" w:type="dxa"/>
          </w:tcPr>
          <w:p w14:paraId="300EBB73" w14:textId="77777777" w:rsidR="005A3467" w:rsidRPr="009B674D" w:rsidRDefault="005A3467" w:rsidP="005A3467">
            <w:pPr>
              <w:pStyle w:val="TAC"/>
              <w:rPr>
                <w:rFonts w:eastAsia="MS Mincho" w:cs="Vrinda"/>
                <w:lang w:bidi="bn-IN"/>
              </w:rPr>
            </w:pPr>
            <w:r w:rsidRPr="009B674D">
              <w:t>9040</w:t>
            </w:r>
          </w:p>
        </w:tc>
        <w:tc>
          <w:tcPr>
            <w:tcW w:w="1574" w:type="dxa"/>
          </w:tcPr>
          <w:p w14:paraId="4039FFE5" w14:textId="77777777" w:rsidR="005A3467" w:rsidRPr="009B674D" w:rsidRDefault="005A3467" w:rsidP="005A3467">
            <w:pPr>
              <w:pStyle w:val="TAC"/>
              <w:rPr>
                <w:rFonts w:eastAsia="MS Mincho" w:cs="Vrinda"/>
                <w:lang w:bidi="bn-IN"/>
              </w:rPr>
            </w:pPr>
            <w:r w:rsidRPr="009B674D">
              <w:t>9040 – 9209</w:t>
            </w:r>
          </w:p>
        </w:tc>
        <w:tc>
          <w:tcPr>
            <w:tcW w:w="1511" w:type="dxa"/>
          </w:tcPr>
          <w:p w14:paraId="0C1ADB39" w14:textId="77777777" w:rsidR="005A3467" w:rsidRPr="009B674D" w:rsidRDefault="005A3467" w:rsidP="005A3467">
            <w:pPr>
              <w:pStyle w:val="TAC"/>
              <w:rPr>
                <w:rFonts w:eastAsia="MS Mincho" w:cs="Vrinda"/>
                <w:lang w:bidi="bn-IN"/>
              </w:rPr>
            </w:pPr>
            <w:r w:rsidRPr="009B674D">
              <w:t>807</w:t>
            </w:r>
          </w:p>
        </w:tc>
        <w:tc>
          <w:tcPr>
            <w:tcW w:w="1319" w:type="dxa"/>
          </w:tcPr>
          <w:p w14:paraId="7D58C3D0" w14:textId="77777777" w:rsidR="005A3467" w:rsidRPr="009B674D" w:rsidRDefault="005A3467" w:rsidP="005A3467">
            <w:pPr>
              <w:pStyle w:val="TAC"/>
              <w:rPr>
                <w:rFonts w:eastAsia="MS Mincho" w:cs="Vrinda"/>
                <w:lang w:bidi="bn-IN"/>
              </w:rPr>
            </w:pPr>
            <w:r w:rsidRPr="009B674D">
              <w:t>27040</w:t>
            </w:r>
          </w:p>
        </w:tc>
        <w:tc>
          <w:tcPr>
            <w:tcW w:w="1571" w:type="dxa"/>
          </w:tcPr>
          <w:p w14:paraId="515D05E9" w14:textId="77777777" w:rsidR="005A3467" w:rsidRPr="009B674D" w:rsidRDefault="005A3467" w:rsidP="006143B0">
            <w:pPr>
              <w:pStyle w:val="TAR"/>
              <w:jc w:val="center"/>
              <w:rPr>
                <w:rFonts w:eastAsia="MS Mincho" w:cs="Vrinda"/>
                <w:lang w:bidi="bn-IN"/>
              </w:rPr>
            </w:pPr>
            <w:r w:rsidRPr="009B674D">
              <w:t>27040 – 27209</w:t>
            </w:r>
          </w:p>
        </w:tc>
      </w:tr>
      <w:tr w:rsidR="005A3467" w:rsidRPr="009B674D" w14:paraId="72058024" w14:textId="77777777" w:rsidTr="00AC7DA9">
        <w:tc>
          <w:tcPr>
            <w:tcW w:w="1037" w:type="dxa"/>
          </w:tcPr>
          <w:p w14:paraId="5EB2AC0B" w14:textId="77777777" w:rsidR="005A3467" w:rsidRPr="009B674D" w:rsidRDefault="005A3467" w:rsidP="005A3467">
            <w:pPr>
              <w:pStyle w:val="TAC"/>
            </w:pPr>
            <w:r w:rsidRPr="009B674D">
              <w:rPr>
                <w:rFonts w:hint="eastAsia"/>
              </w:rPr>
              <w:t>28</w:t>
            </w:r>
          </w:p>
        </w:tc>
        <w:tc>
          <w:tcPr>
            <w:tcW w:w="1641" w:type="dxa"/>
          </w:tcPr>
          <w:p w14:paraId="077EFBD7" w14:textId="77777777" w:rsidR="005A3467" w:rsidRPr="009B674D" w:rsidRDefault="005A3467" w:rsidP="005A3467">
            <w:pPr>
              <w:pStyle w:val="TAC"/>
              <w:rPr>
                <w:rFonts w:eastAsia="MS Mincho" w:cs="Vrinda"/>
                <w:lang w:bidi="bn-IN"/>
              </w:rPr>
            </w:pPr>
            <w:r w:rsidRPr="009B674D">
              <w:rPr>
                <w:rFonts w:hint="eastAsia"/>
              </w:rPr>
              <w:t>758</w:t>
            </w:r>
          </w:p>
        </w:tc>
        <w:tc>
          <w:tcPr>
            <w:tcW w:w="1248" w:type="dxa"/>
          </w:tcPr>
          <w:p w14:paraId="2D90126A" w14:textId="77777777" w:rsidR="005A3467" w:rsidRPr="009B674D" w:rsidRDefault="005A3467" w:rsidP="005A3467">
            <w:pPr>
              <w:pStyle w:val="TAC"/>
              <w:rPr>
                <w:rFonts w:eastAsia="MS Mincho" w:cs="Vrinda"/>
                <w:lang w:bidi="bn-IN"/>
              </w:rPr>
            </w:pPr>
            <w:r w:rsidRPr="009B674D">
              <w:t>9</w:t>
            </w:r>
            <w:r w:rsidRPr="009B674D">
              <w:rPr>
                <w:rFonts w:hint="eastAsia"/>
              </w:rPr>
              <w:t>210</w:t>
            </w:r>
          </w:p>
        </w:tc>
        <w:tc>
          <w:tcPr>
            <w:tcW w:w="1574" w:type="dxa"/>
          </w:tcPr>
          <w:p w14:paraId="0B1F45E7" w14:textId="77777777" w:rsidR="005A3467" w:rsidRPr="009B674D" w:rsidRDefault="005A3467" w:rsidP="005A3467">
            <w:pPr>
              <w:pStyle w:val="TAC"/>
              <w:rPr>
                <w:rFonts w:eastAsia="MS Mincho" w:cs="Vrinda"/>
                <w:lang w:bidi="bn-IN"/>
              </w:rPr>
            </w:pPr>
            <w:r w:rsidRPr="009B674D">
              <w:t>9</w:t>
            </w:r>
            <w:r w:rsidRPr="009B674D">
              <w:rPr>
                <w:rFonts w:hint="eastAsia"/>
              </w:rPr>
              <w:t>210</w:t>
            </w:r>
            <w:r w:rsidRPr="009B674D">
              <w:t xml:space="preserve"> – </w:t>
            </w:r>
            <w:r w:rsidRPr="009B674D">
              <w:rPr>
                <w:rFonts w:hint="eastAsia"/>
              </w:rPr>
              <w:t>9659</w:t>
            </w:r>
          </w:p>
        </w:tc>
        <w:tc>
          <w:tcPr>
            <w:tcW w:w="1511" w:type="dxa"/>
          </w:tcPr>
          <w:p w14:paraId="49C956C8" w14:textId="77777777" w:rsidR="005A3467" w:rsidRPr="009B674D" w:rsidRDefault="005A3467" w:rsidP="005A3467">
            <w:pPr>
              <w:pStyle w:val="TAC"/>
              <w:rPr>
                <w:rFonts w:eastAsia="MS Mincho" w:cs="Vrinda"/>
                <w:lang w:bidi="bn-IN"/>
              </w:rPr>
            </w:pPr>
            <w:r w:rsidRPr="009B674D">
              <w:rPr>
                <w:rFonts w:hint="eastAsia"/>
              </w:rPr>
              <w:t>703</w:t>
            </w:r>
          </w:p>
        </w:tc>
        <w:tc>
          <w:tcPr>
            <w:tcW w:w="1319" w:type="dxa"/>
          </w:tcPr>
          <w:p w14:paraId="4C130269" w14:textId="77777777" w:rsidR="005A3467" w:rsidRPr="009B674D" w:rsidRDefault="005A3467" w:rsidP="005A3467">
            <w:pPr>
              <w:pStyle w:val="TAC"/>
              <w:rPr>
                <w:rFonts w:eastAsia="MS Mincho" w:cs="Vrinda"/>
                <w:lang w:bidi="bn-IN"/>
              </w:rPr>
            </w:pPr>
            <w:r w:rsidRPr="009B674D">
              <w:t>27</w:t>
            </w:r>
            <w:r w:rsidRPr="009B674D">
              <w:rPr>
                <w:rFonts w:hint="eastAsia"/>
              </w:rPr>
              <w:t>210</w:t>
            </w:r>
          </w:p>
        </w:tc>
        <w:tc>
          <w:tcPr>
            <w:tcW w:w="1571" w:type="dxa"/>
          </w:tcPr>
          <w:p w14:paraId="10504220" w14:textId="77777777" w:rsidR="005A3467" w:rsidRPr="009B674D" w:rsidRDefault="005A3467" w:rsidP="006143B0">
            <w:pPr>
              <w:pStyle w:val="TAR"/>
              <w:jc w:val="center"/>
              <w:rPr>
                <w:rFonts w:eastAsia="MS Mincho" w:cs="Vrinda"/>
                <w:lang w:bidi="bn-IN"/>
              </w:rPr>
            </w:pPr>
            <w:r w:rsidRPr="009B674D">
              <w:t>27</w:t>
            </w:r>
            <w:r w:rsidRPr="009B674D">
              <w:rPr>
                <w:rFonts w:hint="eastAsia"/>
              </w:rPr>
              <w:t>210</w:t>
            </w:r>
            <w:r w:rsidRPr="009B674D">
              <w:t xml:space="preserve"> – </w:t>
            </w:r>
            <w:r w:rsidRPr="009B674D">
              <w:rPr>
                <w:rFonts w:hint="eastAsia"/>
              </w:rPr>
              <w:t>27659</w:t>
            </w:r>
          </w:p>
        </w:tc>
      </w:tr>
      <w:tr w:rsidR="005A3467" w:rsidRPr="009B674D" w14:paraId="73D31EA4" w14:textId="77777777" w:rsidTr="00AC7DA9">
        <w:tc>
          <w:tcPr>
            <w:tcW w:w="1037" w:type="dxa"/>
          </w:tcPr>
          <w:p w14:paraId="5811DFF6" w14:textId="77777777" w:rsidR="005A3467" w:rsidRPr="009B674D" w:rsidRDefault="005A3467" w:rsidP="005A3467">
            <w:pPr>
              <w:pStyle w:val="TAC"/>
            </w:pPr>
            <w:r w:rsidRPr="009B674D">
              <w:rPr>
                <w:rFonts w:cs="Tahoma"/>
                <w:szCs w:val="16"/>
              </w:rPr>
              <w:t>29</w:t>
            </w:r>
          </w:p>
        </w:tc>
        <w:tc>
          <w:tcPr>
            <w:tcW w:w="1641" w:type="dxa"/>
          </w:tcPr>
          <w:p w14:paraId="40C9B603" w14:textId="77777777" w:rsidR="005A3467" w:rsidRPr="009B674D" w:rsidRDefault="005A3467" w:rsidP="005A3467">
            <w:pPr>
              <w:pStyle w:val="TAC"/>
              <w:rPr>
                <w:rFonts w:eastAsia="MS Mincho" w:cs="Vrinda"/>
                <w:lang w:bidi="bn-IN"/>
              </w:rPr>
            </w:pPr>
            <w:r w:rsidRPr="009B674D">
              <w:t>717</w:t>
            </w:r>
          </w:p>
        </w:tc>
        <w:tc>
          <w:tcPr>
            <w:tcW w:w="1248" w:type="dxa"/>
          </w:tcPr>
          <w:p w14:paraId="15585C2C" w14:textId="77777777" w:rsidR="005A3467" w:rsidRPr="009B674D" w:rsidRDefault="005A3467" w:rsidP="005A3467">
            <w:pPr>
              <w:pStyle w:val="TAC"/>
              <w:rPr>
                <w:rFonts w:eastAsia="MS Mincho" w:cs="Vrinda"/>
                <w:lang w:bidi="bn-IN"/>
              </w:rPr>
            </w:pPr>
            <w:r w:rsidRPr="009B674D">
              <w:t>9660</w:t>
            </w:r>
          </w:p>
        </w:tc>
        <w:tc>
          <w:tcPr>
            <w:tcW w:w="1574" w:type="dxa"/>
          </w:tcPr>
          <w:p w14:paraId="79D4B79B" w14:textId="77777777" w:rsidR="005A3467" w:rsidRPr="009B674D" w:rsidRDefault="005A3467" w:rsidP="005A3467">
            <w:pPr>
              <w:pStyle w:val="TAC"/>
              <w:rPr>
                <w:rFonts w:eastAsia="MS Mincho" w:cs="Vrinda"/>
                <w:lang w:bidi="bn-IN"/>
              </w:rPr>
            </w:pPr>
            <w:r w:rsidRPr="009B674D">
              <w:t>9660 – 9769</w:t>
            </w:r>
          </w:p>
        </w:tc>
        <w:tc>
          <w:tcPr>
            <w:tcW w:w="1511" w:type="dxa"/>
          </w:tcPr>
          <w:p w14:paraId="7094BB47" w14:textId="77777777" w:rsidR="005A3467" w:rsidRPr="009B674D" w:rsidRDefault="005A3467" w:rsidP="005A3467">
            <w:pPr>
              <w:pStyle w:val="TAC"/>
              <w:rPr>
                <w:rFonts w:eastAsia="MS Mincho" w:cs="Vrinda"/>
                <w:lang w:bidi="bn-IN"/>
              </w:rPr>
            </w:pPr>
            <w:r w:rsidRPr="009B674D">
              <w:t>N/A</w:t>
            </w:r>
          </w:p>
        </w:tc>
        <w:tc>
          <w:tcPr>
            <w:tcW w:w="1319" w:type="dxa"/>
          </w:tcPr>
          <w:p w14:paraId="14E18A4E" w14:textId="77777777" w:rsidR="005A3467" w:rsidRPr="009B674D" w:rsidRDefault="005A3467" w:rsidP="005A3467">
            <w:pPr>
              <w:pStyle w:val="TAC"/>
              <w:rPr>
                <w:rFonts w:eastAsia="MS Mincho" w:cs="Vrinda"/>
                <w:lang w:bidi="bn-IN"/>
              </w:rPr>
            </w:pPr>
          </w:p>
        </w:tc>
        <w:tc>
          <w:tcPr>
            <w:tcW w:w="1571" w:type="dxa"/>
          </w:tcPr>
          <w:p w14:paraId="2B83A163" w14:textId="77777777" w:rsidR="005A3467" w:rsidRPr="009B674D" w:rsidRDefault="005A3467" w:rsidP="006143B0">
            <w:pPr>
              <w:pStyle w:val="TAR"/>
              <w:jc w:val="center"/>
              <w:rPr>
                <w:rFonts w:eastAsia="MS Mincho" w:cs="Vrinda"/>
                <w:lang w:bidi="bn-IN"/>
              </w:rPr>
            </w:pPr>
          </w:p>
        </w:tc>
      </w:tr>
      <w:tr w:rsidR="005A3467" w:rsidRPr="009B674D" w14:paraId="7982664C" w14:textId="77777777" w:rsidTr="00AC7DA9">
        <w:tc>
          <w:tcPr>
            <w:tcW w:w="1037" w:type="dxa"/>
          </w:tcPr>
          <w:p w14:paraId="054B64F4" w14:textId="77777777" w:rsidR="005A3467" w:rsidRPr="009B674D" w:rsidRDefault="005A3467" w:rsidP="005A3467">
            <w:pPr>
              <w:pStyle w:val="TAC"/>
            </w:pPr>
            <w:r w:rsidRPr="009B674D">
              <w:t>30</w:t>
            </w:r>
          </w:p>
        </w:tc>
        <w:tc>
          <w:tcPr>
            <w:tcW w:w="1641" w:type="dxa"/>
          </w:tcPr>
          <w:p w14:paraId="386CA35B" w14:textId="77777777" w:rsidR="005A3467" w:rsidRPr="009B674D" w:rsidRDefault="005A3467" w:rsidP="005A3467">
            <w:pPr>
              <w:pStyle w:val="TAC"/>
              <w:rPr>
                <w:rFonts w:eastAsia="MS Mincho" w:cs="Vrinda"/>
                <w:lang w:bidi="bn-IN"/>
              </w:rPr>
            </w:pPr>
            <w:r w:rsidRPr="009B674D">
              <w:t>2350</w:t>
            </w:r>
          </w:p>
        </w:tc>
        <w:tc>
          <w:tcPr>
            <w:tcW w:w="1248" w:type="dxa"/>
          </w:tcPr>
          <w:p w14:paraId="3AC3B52C" w14:textId="77777777" w:rsidR="005A3467" w:rsidRPr="009B674D" w:rsidRDefault="005A3467" w:rsidP="005A3467">
            <w:pPr>
              <w:pStyle w:val="TAC"/>
              <w:rPr>
                <w:rFonts w:eastAsia="MS Mincho" w:cs="Vrinda"/>
                <w:lang w:bidi="bn-IN"/>
              </w:rPr>
            </w:pPr>
            <w:r w:rsidRPr="009B674D">
              <w:t>9770</w:t>
            </w:r>
          </w:p>
        </w:tc>
        <w:tc>
          <w:tcPr>
            <w:tcW w:w="1574" w:type="dxa"/>
          </w:tcPr>
          <w:p w14:paraId="010A2E08" w14:textId="77777777" w:rsidR="005A3467" w:rsidRPr="009B674D" w:rsidRDefault="005A3467" w:rsidP="005A3467">
            <w:pPr>
              <w:pStyle w:val="TAC"/>
              <w:rPr>
                <w:rFonts w:eastAsia="MS Mincho" w:cs="Vrinda"/>
                <w:lang w:bidi="bn-IN"/>
              </w:rPr>
            </w:pPr>
            <w:r w:rsidRPr="009B674D">
              <w:t>9770 – 9869</w:t>
            </w:r>
          </w:p>
        </w:tc>
        <w:tc>
          <w:tcPr>
            <w:tcW w:w="1511" w:type="dxa"/>
          </w:tcPr>
          <w:p w14:paraId="7E94A299" w14:textId="77777777" w:rsidR="005A3467" w:rsidRPr="009B674D" w:rsidRDefault="005A3467" w:rsidP="005A3467">
            <w:pPr>
              <w:pStyle w:val="TAC"/>
              <w:rPr>
                <w:rFonts w:eastAsia="MS Mincho" w:cs="Vrinda"/>
                <w:lang w:bidi="bn-IN"/>
              </w:rPr>
            </w:pPr>
            <w:r w:rsidRPr="009B674D">
              <w:t>2305</w:t>
            </w:r>
          </w:p>
        </w:tc>
        <w:tc>
          <w:tcPr>
            <w:tcW w:w="1319" w:type="dxa"/>
          </w:tcPr>
          <w:p w14:paraId="272EC28B" w14:textId="77777777" w:rsidR="005A3467" w:rsidRPr="009B674D" w:rsidRDefault="005A3467" w:rsidP="005A3467">
            <w:pPr>
              <w:pStyle w:val="TAC"/>
              <w:rPr>
                <w:rFonts w:eastAsia="MS Mincho" w:cs="Vrinda"/>
                <w:lang w:bidi="bn-IN"/>
              </w:rPr>
            </w:pPr>
            <w:r w:rsidRPr="009B674D">
              <w:t>27660</w:t>
            </w:r>
          </w:p>
        </w:tc>
        <w:tc>
          <w:tcPr>
            <w:tcW w:w="1571" w:type="dxa"/>
          </w:tcPr>
          <w:p w14:paraId="47EA105C" w14:textId="77777777" w:rsidR="005A3467" w:rsidRPr="009B674D" w:rsidRDefault="005A3467" w:rsidP="006143B0">
            <w:pPr>
              <w:pStyle w:val="TAR"/>
              <w:jc w:val="center"/>
              <w:rPr>
                <w:rFonts w:eastAsia="MS Mincho" w:cs="Vrinda"/>
                <w:lang w:bidi="bn-IN"/>
              </w:rPr>
            </w:pPr>
            <w:r w:rsidRPr="009B674D">
              <w:t>27660 – 27759</w:t>
            </w:r>
          </w:p>
        </w:tc>
      </w:tr>
      <w:tr w:rsidR="005A3467" w:rsidRPr="009B674D" w14:paraId="1DEE3EB2" w14:textId="77777777" w:rsidTr="00AC7DA9">
        <w:tc>
          <w:tcPr>
            <w:tcW w:w="1037" w:type="dxa"/>
          </w:tcPr>
          <w:p w14:paraId="1A9B5963" w14:textId="77777777" w:rsidR="005A3467" w:rsidRPr="009B674D" w:rsidRDefault="005A3467" w:rsidP="005A3467">
            <w:pPr>
              <w:pStyle w:val="TAC"/>
            </w:pPr>
            <w:r w:rsidRPr="009B674D">
              <w:t>31</w:t>
            </w:r>
          </w:p>
        </w:tc>
        <w:tc>
          <w:tcPr>
            <w:tcW w:w="1641" w:type="dxa"/>
          </w:tcPr>
          <w:p w14:paraId="54C0F478" w14:textId="77777777" w:rsidR="005A3467" w:rsidRPr="009B674D" w:rsidRDefault="005A3467" w:rsidP="005A3467">
            <w:pPr>
              <w:pStyle w:val="TAC"/>
              <w:rPr>
                <w:rFonts w:eastAsia="MS Mincho" w:cs="Vrinda"/>
                <w:lang w:bidi="bn-IN"/>
              </w:rPr>
            </w:pPr>
            <w:r w:rsidRPr="009B674D">
              <w:t>462.5</w:t>
            </w:r>
          </w:p>
        </w:tc>
        <w:tc>
          <w:tcPr>
            <w:tcW w:w="1248" w:type="dxa"/>
          </w:tcPr>
          <w:p w14:paraId="096F80B4" w14:textId="77777777" w:rsidR="005A3467" w:rsidRPr="009B674D" w:rsidRDefault="005A3467" w:rsidP="005A3467">
            <w:pPr>
              <w:pStyle w:val="TAC"/>
              <w:rPr>
                <w:rFonts w:eastAsia="MS Mincho" w:cs="Vrinda"/>
                <w:lang w:bidi="bn-IN"/>
              </w:rPr>
            </w:pPr>
            <w:r w:rsidRPr="009B674D">
              <w:t>9870</w:t>
            </w:r>
          </w:p>
        </w:tc>
        <w:tc>
          <w:tcPr>
            <w:tcW w:w="1574" w:type="dxa"/>
          </w:tcPr>
          <w:p w14:paraId="15A93C74" w14:textId="77777777" w:rsidR="005A3467" w:rsidRPr="009B674D" w:rsidRDefault="005A3467" w:rsidP="005A3467">
            <w:pPr>
              <w:pStyle w:val="TAC"/>
              <w:rPr>
                <w:rFonts w:eastAsia="MS Mincho" w:cs="Vrinda"/>
                <w:lang w:bidi="bn-IN"/>
              </w:rPr>
            </w:pPr>
            <w:r w:rsidRPr="009B674D">
              <w:t>9870 – 9919</w:t>
            </w:r>
          </w:p>
        </w:tc>
        <w:tc>
          <w:tcPr>
            <w:tcW w:w="1511" w:type="dxa"/>
          </w:tcPr>
          <w:p w14:paraId="1880F76C" w14:textId="77777777" w:rsidR="005A3467" w:rsidRPr="009B674D" w:rsidRDefault="005A3467" w:rsidP="005A3467">
            <w:pPr>
              <w:pStyle w:val="TAC"/>
              <w:rPr>
                <w:rFonts w:eastAsia="MS Mincho" w:cs="Vrinda"/>
                <w:lang w:bidi="bn-IN"/>
              </w:rPr>
            </w:pPr>
            <w:r w:rsidRPr="009B674D">
              <w:t>452.5</w:t>
            </w:r>
          </w:p>
        </w:tc>
        <w:tc>
          <w:tcPr>
            <w:tcW w:w="1319" w:type="dxa"/>
          </w:tcPr>
          <w:p w14:paraId="26A0B670" w14:textId="77777777" w:rsidR="005A3467" w:rsidRPr="009B674D" w:rsidRDefault="005A3467" w:rsidP="005A3467">
            <w:pPr>
              <w:pStyle w:val="TAC"/>
              <w:rPr>
                <w:rFonts w:eastAsia="MS Mincho" w:cs="Vrinda"/>
                <w:lang w:bidi="bn-IN"/>
              </w:rPr>
            </w:pPr>
            <w:r w:rsidRPr="009B674D">
              <w:t>27760</w:t>
            </w:r>
          </w:p>
        </w:tc>
        <w:tc>
          <w:tcPr>
            <w:tcW w:w="1571" w:type="dxa"/>
          </w:tcPr>
          <w:p w14:paraId="7E83B61C" w14:textId="77777777" w:rsidR="005A3467" w:rsidRPr="009B674D" w:rsidRDefault="005A3467" w:rsidP="006143B0">
            <w:pPr>
              <w:pStyle w:val="TAR"/>
              <w:jc w:val="center"/>
              <w:rPr>
                <w:rFonts w:eastAsia="MS Mincho" w:cs="Vrinda"/>
                <w:lang w:bidi="bn-IN"/>
              </w:rPr>
            </w:pPr>
            <w:r w:rsidRPr="009B674D">
              <w:t>27760 – 27809</w:t>
            </w:r>
          </w:p>
        </w:tc>
      </w:tr>
      <w:tr w:rsidR="005A3467" w:rsidRPr="009B674D" w14:paraId="4228FCCE" w14:textId="77777777" w:rsidTr="00AC7DA9">
        <w:tc>
          <w:tcPr>
            <w:tcW w:w="1037" w:type="dxa"/>
          </w:tcPr>
          <w:p w14:paraId="57E7E324" w14:textId="77777777" w:rsidR="005A3467" w:rsidRPr="009B674D" w:rsidRDefault="005A3467" w:rsidP="005A3467">
            <w:pPr>
              <w:pStyle w:val="TAC"/>
            </w:pPr>
            <w:r w:rsidRPr="009B674D">
              <w:rPr>
                <w:rFonts w:hint="eastAsia"/>
                <w:lang w:eastAsia="ja-JP"/>
              </w:rPr>
              <w:t>32</w:t>
            </w:r>
          </w:p>
        </w:tc>
        <w:tc>
          <w:tcPr>
            <w:tcW w:w="1641" w:type="dxa"/>
          </w:tcPr>
          <w:p w14:paraId="7601C9EC" w14:textId="77777777" w:rsidR="005A3467" w:rsidRPr="009B674D" w:rsidRDefault="005A3467" w:rsidP="005A3467">
            <w:pPr>
              <w:pStyle w:val="TAC"/>
              <w:rPr>
                <w:rFonts w:eastAsia="MS Mincho" w:cs="Vrinda"/>
                <w:lang w:bidi="bn-IN"/>
              </w:rPr>
            </w:pPr>
            <w:r w:rsidRPr="009B674D">
              <w:rPr>
                <w:rFonts w:hint="eastAsia"/>
                <w:lang w:eastAsia="ja-JP"/>
              </w:rPr>
              <w:t>1452</w:t>
            </w:r>
          </w:p>
        </w:tc>
        <w:tc>
          <w:tcPr>
            <w:tcW w:w="1248" w:type="dxa"/>
          </w:tcPr>
          <w:p w14:paraId="3DAC4783" w14:textId="77777777" w:rsidR="005A3467" w:rsidRPr="009B674D" w:rsidRDefault="005A3467" w:rsidP="005A3467">
            <w:pPr>
              <w:pStyle w:val="TAC"/>
              <w:rPr>
                <w:rFonts w:eastAsia="MS Mincho" w:cs="Vrinda"/>
                <w:lang w:bidi="bn-IN"/>
              </w:rPr>
            </w:pPr>
            <w:r w:rsidRPr="009B674D">
              <w:rPr>
                <w:rFonts w:hint="eastAsia"/>
                <w:lang w:eastAsia="ja-JP"/>
              </w:rPr>
              <w:t>9920</w:t>
            </w:r>
          </w:p>
        </w:tc>
        <w:tc>
          <w:tcPr>
            <w:tcW w:w="1574" w:type="dxa"/>
          </w:tcPr>
          <w:p w14:paraId="15405245" w14:textId="77777777" w:rsidR="005A3467" w:rsidRPr="009B674D" w:rsidRDefault="005A3467" w:rsidP="005A3467">
            <w:pPr>
              <w:pStyle w:val="TAC"/>
              <w:rPr>
                <w:rFonts w:eastAsia="MS Mincho" w:cs="Vrinda"/>
                <w:lang w:bidi="bn-IN"/>
              </w:rPr>
            </w:pPr>
            <w:r w:rsidRPr="009B674D">
              <w:t>9</w:t>
            </w:r>
            <w:r w:rsidRPr="009B674D">
              <w:rPr>
                <w:rFonts w:hint="eastAsia"/>
                <w:lang w:eastAsia="ja-JP"/>
              </w:rPr>
              <w:t>920</w:t>
            </w:r>
            <w:r w:rsidRPr="009B674D">
              <w:t xml:space="preserve"> – </w:t>
            </w:r>
            <w:r w:rsidRPr="009B674D">
              <w:rPr>
                <w:rFonts w:hint="eastAsia"/>
                <w:lang w:eastAsia="ja-JP"/>
              </w:rPr>
              <w:t>10359</w:t>
            </w:r>
          </w:p>
        </w:tc>
        <w:tc>
          <w:tcPr>
            <w:tcW w:w="1511" w:type="dxa"/>
          </w:tcPr>
          <w:p w14:paraId="5FA0E733" w14:textId="77777777" w:rsidR="005A3467" w:rsidRPr="009B674D" w:rsidRDefault="005A3467" w:rsidP="005A3467">
            <w:pPr>
              <w:pStyle w:val="TAC"/>
              <w:rPr>
                <w:rFonts w:eastAsia="MS Mincho" w:cs="Vrinda"/>
                <w:lang w:bidi="bn-IN"/>
              </w:rPr>
            </w:pPr>
            <w:r w:rsidRPr="009B674D">
              <w:rPr>
                <w:rFonts w:hint="eastAsia"/>
                <w:lang w:eastAsia="ja-JP"/>
              </w:rPr>
              <w:t>N/A</w:t>
            </w:r>
          </w:p>
        </w:tc>
        <w:tc>
          <w:tcPr>
            <w:tcW w:w="1319" w:type="dxa"/>
          </w:tcPr>
          <w:p w14:paraId="3AD269F7" w14:textId="77777777" w:rsidR="005A3467" w:rsidRPr="009B674D" w:rsidRDefault="005A3467" w:rsidP="005A3467">
            <w:pPr>
              <w:pStyle w:val="TAC"/>
              <w:rPr>
                <w:rFonts w:eastAsia="MS Mincho" w:cs="Vrinda"/>
                <w:lang w:bidi="bn-IN"/>
              </w:rPr>
            </w:pPr>
          </w:p>
        </w:tc>
        <w:tc>
          <w:tcPr>
            <w:tcW w:w="1571" w:type="dxa"/>
          </w:tcPr>
          <w:p w14:paraId="35380BC9" w14:textId="77777777" w:rsidR="005A3467" w:rsidRPr="009B674D" w:rsidRDefault="005A3467" w:rsidP="006143B0">
            <w:pPr>
              <w:pStyle w:val="TAR"/>
              <w:jc w:val="center"/>
              <w:rPr>
                <w:rFonts w:eastAsia="MS Mincho" w:cs="Vrinda"/>
                <w:lang w:bidi="bn-IN"/>
              </w:rPr>
            </w:pPr>
          </w:p>
        </w:tc>
      </w:tr>
      <w:tr w:rsidR="00AC7DA9" w:rsidRPr="009B674D" w14:paraId="325F8471" w14:textId="77777777" w:rsidTr="00AC7DA9">
        <w:tc>
          <w:tcPr>
            <w:tcW w:w="1037" w:type="dxa"/>
          </w:tcPr>
          <w:p w14:paraId="39773C0F" w14:textId="77777777" w:rsidR="00AC7DA9" w:rsidRPr="009B674D" w:rsidRDefault="00AC7DA9" w:rsidP="000536EE">
            <w:pPr>
              <w:pStyle w:val="TAC"/>
            </w:pPr>
            <w:r w:rsidRPr="009B674D">
              <w:t>72</w:t>
            </w:r>
          </w:p>
        </w:tc>
        <w:tc>
          <w:tcPr>
            <w:tcW w:w="1641" w:type="dxa"/>
          </w:tcPr>
          <w:p w14:paraId="2E47E165" w14:textId="77777777" w:rsidR="00AC7DA9" w:rsidRPr="009B674D" w:rsidRDefault="00AC7DA9" w:rsidP="000536EE">
            <w:pPr>
              <w:pStyle w:val="TAC"/>
              <w:rPr>
                <w:rFonts w:eastAsia="MS Mincho" w:cs="Vrinda"/>
                <w:lang w:bidi="bn-IN"/>
              </w:rPr>
            </w:pPr>
            <w:r w:rsidRPr="009B674D">
              <w:rPr>
                <w:rFonts w:cs="Arial"/>
                <w:lang w:val="en-US"/>
              </w:rPr>
              <w:t>4</w:t>
            </w:r>
            <w:r w:rsidRPr="009B674D">
              <w:rPr>
                <w:rFonts w:cs="Arial"/>
              </w:rPr>
              <w:t>61</w:t>
            </w:r>
          </w:p>
        </w:tc>
        <w:tc>
          <w:tcPr>
            <w:tcW w:w="1248" w:type="dxa"/>
          </w:tcPr>
          <w:p w14:paraId="169EA048" w14:textId="77777777" w:rsidR="00AC7DA9" w:rsidRPr="009B674D" w:rsidRDefault="00AC7DA9" w:rsidP="000536EE">
            <w:pPr>
              <w:pStyle w:val="TAC"/>
              <w:rPr>
                <w:rFonts w:eastAsia="MS Mincho" w:cs="Vrinda"/>
                <w:lang w:bidi="bn-IN"/>
              </w:rPr>
            </w:pPr>
            <w:r w:rsidRPr="009B674D">
              <w:rPr>
                <w:rFonts w:cs="Arial"/>
              </w:rPr>
              <w:t>68936</w:t>
            </w:r>
          </w:p>
        </w:tc>
        <w:tc>
          <w:tcPr>
            <w:tcW w:w="1574" w:type="dxa"/>
          </w:tcPr>
          <w:p w14:paraId="5E77B3A9" w14:textId="77777777" w:rsidR="00AC7DA9" w:rsidRPr="009B674D" w:rsidRDefault="00AC7DA9" w:rsidP="000536EE">
            <w:pPr>
              <w:pStyle w:val="TAC"/>
              <w:rPr>
                <w:rFonts w:eastAsia="MS Mincho" w:cs="Vrinda"/>
                <w:lang w:bidi="bn-IN"/>
              </w:rPr>
            </w:pPr>
            <w:r w:rsidRPr="009B674D">
              <w:rPr>
                <w:rFonts w:cs="Arial"/>
              </w:rPr>
              <w:t>68936 - 68985</w:t>
            </w:r>
          </w:p>
        </w:tc>
        <w:tc>
          <w:tcPr>
            <w:tcW w:w="1511" w:type="dxa"/>
          </w:tcPr>
          <w:p w14:paraId="31343B81" w14:textId="77777777" w:rsidR="00AC7DA9" w:rsidRPr="009B674D" w:rsidRDefault="00AC7DA9" w:rsidP="000536EE">
            <w:pPr>
              <w:pStyle w:val="TAC"/>
              <w:rPr>
                <w:rFonts w:eastAsia="MS Mincho" w:cs="Vrinda"/>
                <w:lang w:bidi="bn-IN"/>
              </w:rPr>
            </w:pPr>
            <w:r w:rsidRPr="009B674D">
              <w:rPr>
                <w:rFonts w:cs="Arial"/>
                <w:lang w:val="en-US"/>
              </w:rPr>
              <w:t>451</w:t>
            </w:r>
          </w:p>
        </w:tc>
        <w:tc>
          <w:tcPr>
            <w:tcW w:w="1319" w:type="dxa"/>
          </w:tcPr>
          <w:p w14:paraId="3BDB86ED" w14:textId="77777777" w:rsidR="00AC7DA9" w:rsidRPr="009B674D" w:rsidRDefault="00AC7DA9" w:rsidP="000536EE">
            <w:pPr>
              <w:pStyle w:val="TAC"/>
              <w:rPr>
                <w:rFonts w:eastAsia="MS Mincho" w:cs="Vrinda"/>
                <w:lang w:bidi="bn-IN"/>
              </w:rPr>
            </w:pPr>
            <w:r w:rsidRPr="009B674D">
              <w:rPr>
                <w:rFonts w:cs="Arial"/>
              </w:rPr>
              <w:t>133472</w:t>
            </w:r>
          </w:p>
        </w:tc>
        <w:tc>
          <w:tcPr>
            <w:tcW w:w="1571" w:type="dxa"/>
          </w:tcPr>
          <w:p w14:paraId="6FD3FB60" w14:textId="77777777" w:rsidR="00AC7DA9" w:rsidRPr="009B674D" w:rsidRDefault="00AC7DA9" w:rsidP="000536EE">
            <w:pPr>
              <w:pStyle w:val="TAR"/>
              <w:jc w:val="center"/>
              <w:rPr>
                <w:rFonts w:eastAsia="MS Mincho" w:cs="Vrinda"/>
                <w:lang w:bidi="bn-IN"/>
              </w:rPr>
            </w:pPr>
            <w:r w:rsidRPr="009B674D">
              <w:rPr>
                <w:rFonts w:cs="Arial"/>
              </w:rPr>
              <w:t>133472 - 133521</w:t>
            </w:r>
          </w:p>
        </w:tc>
      </w:tr>
      <w:tr w:rsidR="00983D1F" w:rsidRPr="009B674D" w14:paraId="6C969A58" w14:textId="77777777" w:rsidTr="006143B0">
        <w:tc>
          <w:tcPr>
            <w:tcW w:w="9901" w:type="dxa"/>
            <w:gridSpan w:val="7"/>
          </w:tcPr>
          <w:p w14:paraId="1568B28D" w14:textId="77777777" w:rsidR="00983D1F" w:rsidRPr="009B674D" w:rsidRDefault="00983D1F" w:rsidP="00983D1F">
            <w:pPr>
              <w:pStyle w:val="TAN"/>
            </w:pPr>
            <w:r w:rsidRPr="009B674D">
              <w:t xml:space="preserve">NOTE: </w:t>
            </w:r>
            <w:r w:rsidRPr="009B674D">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14:paraId="68AC1AFA" w14:textId="77777777" w:rsidR="002A5C45" w:rsidRPr="009B674D" w:rsidRDefault="002A5C45" w:rsidP="002A5C45"/>
    <w:p w14:paraId="2D93D026" w14:textId="77777777" w:rsidR="00B54F83" w:rsidRPr="009B674D" w:rsidRDefault="00B54F83" w:rsidP="002A5C45">
      <w:pPr>
        <w:pStyle w:val="Heading1"/>
      </w:pPr>
      <w:bookmarkStart w:id="63" w:name="_Toc503965033"/>
      <w:r w:rsidRPr="009B674D">
        <w:t>6</w:t>
      </w:r>
      <w:r w:rsidRPr="009B674D">
        <w:tab/>
        <w:t>Output power</w:t>
      </w:r>
      <w:bookmarkEnd w:id="63"/>
    </w:p>
    <w:p w14:paraId="1AA507CA" w14:textId="77777777" w:rsidR="00B54F83" w:rsidRPr="009B674D" w:rsidRDefault="00B54F83" w:rsidP="000D4774">
      <w:pPr>
        <w:pStyle w:val="Heading2"/>
      </w:pPr>
      <w:bookmarkStart w:id="64" w:name="_Toc503965034"/>
      <w:r w:rsidRPr="009B674D">
        <w:rPr>
          <w:rFonts w:cs="v4.2.0"/>
        </w:rPr>
        <w:t>6.1</w:t>
      </w:r>
      <w:r w:rsidRPr="009B674D">
        <w:rPr>
          <w:rFonts w:cs="v4.2.0"/>
        </w:rPr>
        <w:tab/>
      </w:r>
      <w:r w:rsidRPr="009B674D">
        <w:t>Definition and applicability</w:t>
      </w:r>
      <w:bookmarkEnd w:id="64"/>
    </w:p>
    <w:p w14:paraId="48289CE2" w14:textId="77777777" w:rsidR="00B54F83" w:rsidRPr="009B674D" w:rsidRDefault="00B54F83" w:rsidP="00B54F83">
      <w:pPr>
        <w:rPr>
          <w:rFonts w:cs="v4.1.0"/>
        </w:rPr>
      </w:pPr>
      <w:r w:rsidRPr="009B674D">
        <w:rPr>
          <w:rFonts w:cs="v4.1.0"/>
        </w:rPr>
        <w:t>Output power, Pout, of the repeater is the mean power of one carrier at maximum repeater gain delivered to a load with resistance equal to the nominal load impedance of the transmitter.</w:t>
      </w:r>
    </w:p>
    <w:p w14:paraId="59177566" w14:textId="77777777" w:rsidR="00B54F83" w:rsidRPr="009B674D" w:rsidRDefault="00B54F83" w:rsidP="00B54F83">
      <w:pPr>
        <w:rPr>
          <w:rFonts w:cs="v4.1.0"/>
          <w:snapToGrid w:val="0"/>
        </w:rPr>
      </w:pPr>
      <w:r w:rsidRPr="009B674D">
        <w:rPr>
          <w:rFonts w:cs="v4.1.0"/>
          <w:snapToGrid w:val="0"/>
        </w:rPr>
        <w:t>Maximum output power, Pmax, of the repeater is the mean power level per carrier measured at the antenna connector in a specified reference condition.</w:t>
      </w:r>
    </w:p>
    <w:p w14:paraId="73FFA816" w14:textId="77777777" w:rsidR="00B54F83" w:rsidRPr="009B674D" w:rsidRDefault="00B54F83" w:rsidP="00B54F83">
      <w:pPr>
        <w:rPr>
          <w:rFonts w:cs="v4.2.0"/>
        </w:rPr>
      </w:pPr>
      <w:r w:rsidRPr="009B674D">
        <w:rPr>
          <w:rFonts w:cs="v4.2.0"/>
          <w:snapToGrid w:val="0"/>
        </w:rPr>
        <w:lastRenderedPageBreak/>
        <w:t xml:space="preserve">In certain regions, the minimum requirement for normal conditions may apply also for some conditions outside the ranges defined for the </w:t>
      </w:r>
      <w:smartTag w:uri="urn:schemas-microsoft-com:office:smarttags" w:element="place">
        <w:r w:rsidRPr="009B674D">
          <w:rPr>
            <w:rFonts w:cs="v4.2.0"/>
            <w:snapToGrid w:val="0"/>
          </w:rPr>
          <w:t>Normal</w:t>
        </w:r>
      </w:smartTag>
      <w:r w:rsidRPr="009B674D">
        <w:rPr>
          <w:rFonts w:cs="v4.2.0"/>
          <w:snapToGrid w:val="0"/>
        </w:rPr>
        <w:t xml:space="preserve"> test environment in Annex A2.</w:t>
      </w:r>
    </w:p>
    <w:p w14:paraId="31E0529F" w14:textId="77777777" w:rsidR="00B54F83" w:rsidRPr="009B674D" w:rsidRDefault="00B54F83" w:rsidP="000D4774">
      <w:pPr>
        <w:pStyle w:val="Heading2"/>
      </w:pPr>
      <w:bookmarkStart w:id="65" w:name="_Toc503965035"/>
      <w:r w:rsidRPr="009B674D">
        <w:t>6.2</w:t>
      </w:r>
      <w:r w:rsidRPr="009B674D">
        <w:tab/>
        <w:t>Minimum requirement</w:t>
      </w:r>
      <w:bookmarkEnd w:id="65"/>
    </w:p>
    <w:p w14:paraId="05CE76B5" w14:textId="77777777" w:rsidR="00B54F83" w:rsidRPr="009B674D" w:rsidRDefault="00B54F83" w:rsidP="00B54F83">
      <w:pPr>
        <w:rPr>
          <w:rFonts w:cs="v4.2.0"/>
        </w:rPr>
      </w:pPr>
      <w:r w:rsidRPr="009B674D">
        <w:rPr>
          <w:rFonts w:cs="v4.2.0"/>
        </w:rPr>
        <w:t>The minimum requirement is in TS 36.106 [2] subclause 6.1.</w:t>
      </w:r>
    </w:p>
    <w:p w14:paraId="5CACA22B" w14:textId="77777777" w:rsidR="00B54F83" w:rsidRPr="009B674D" w:rsidRDefault="00B54F83" w:rsidP="000D4774">
      <w:pPr>
        <w:pStyle w:val="Heading2"/>
      </w:pPr>
      <w:bookmarkStart w:id="66" w:name="_Toc503965036"/>
      <w:r w:rsidRPr="009B674D">
        <w:t>6.3</w:t>
      </w:r>
      <w:r w:rsidRPr="009B674D">
        <w:tab/>
        <w:t>Test purpose</w:t>
      </w:r>
      <w:bookmarkEnd w:id="66"/>
    </w:p>
    <w:p w14:paraId="65D63019" w14:textId="77777777" w:rsidR="00B54F83" w:rsidRPr="009B674D" w:rsidRDefault="00B54F83" w:rsidP="00B54F83">
      <w:pPr>
        <w:rPr>
          <w:rFonts w:cs="v4.2.0"/>
        </w:rPr>
      </w:pPr>
      <w:r w:rsidRPr="009B674D">
        <w:rPr>
          <w:rFonts w:cs="v4.2.0"/>
        </w:rPr>
        <w:t>To verify that the Repeater maximum output power is within the limit specified by the minimum requirement in 6.2.</w:t>
      </w:r>
    </w:p>
    <w:p w14:paraId="65001F2C" w14:textId="77777777" w:rsidR="00B54F83" w:rsidRPr="009B674D" w:rsidRDefault="00B54F83" w:rsidP="000D4774">
      <w:pPr>
        <w:pStyle w:val="Heading2"/>
      </w:pPr>
      <w:bookmarkStart w:id="67" w:name="_Toc503965037"/>
      <w:r w:rsidRPr="009B674D">
        <w:t>6.4</w:t>
      </w:r>
      <w:r w:rsidRPr="009B674D">
        <w:tab/>
        <w:t>Method of test</w:t>
      </w:r>
      <w:bookmarkEnd w:id="67"/>
    </w:p>
    <w:p w14:paraId="50B8D0FF" w14:textId="77777777" w:rsidR="00B54F83" w:rsidRPr="009B674D" w:rsidRDefault="00B54F83" w:rsidP="000D4774">
      <w:pPr>
        <w:pStyle w:val="Heading3"/>
      </w:pPr>
      <w:bookmarkStart w:id="68" w:name="_Toc503965038"/>
      <w:r w:rsidRPr="009B674D">
        <w:rPr>
          <w:rFonts w:cs="v4.2.0"/>
        </w:rPr>
        <w:t>6.4.1</w:t>
      </w:r>
      <w:r w:rsidRPr="009B674D">
        <w:rPr>
          <w:rFonts w:cs="v4.2.0"/>
        </w:rPr>
        <w:tab/>
      </w:r>
      <w:r w:rsidRPr="009B674D">
        <w:t>Initial conditions</w:t>
      </w:r>
      <w:bookmarkEnd w:id="68"/>
    </w:p>
    <w:p w14:paraId="5D36A3B2"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1432D46F" w14:textId="77777777" w:rsidR="00B54F83" w:rsidRPr="009B674D" w:rsidRDefault="00B54F83" w:rsidP="00B54F83">
      <w:pPr>
        <w:rPr>
          <w:rFonts w:cs="v4.2.0"/>
        </w:rPr>
      </w:pPr>
      <w:r w:rsidRPr="009B674D">
        <w:rPr>
          <w:rFonts w:cs="v4.2.0"/>
        </w:rPr>
        <w:t>A measurement system set-up is shown in annex C.</w:t>
      </w:r>
    </w:p>
    <w:p w14:paraId="7D0C67F5" w14:textId="77777777" w:rsidR="00B54F83" w:rsidRPr="009B674D" w:rsidRDefault="00B54F83" w:rsidP="00B54F83">
      <w:r w:rsidRPr="009B674D">
        <w:t>In addition, on one UARFCN only, the test shall be performed under extreme power supply as defined in Annex A5</w:t>
      </w:r>
    </w:p>
    <w:p w14:paraId="5FFD26B3" w14:textId="77777777" w:rsidR="00B54F83" w:rsidRPr="009B674D" w:rsidRDefault="00B54F83" w:rsidP="00B54F83">
      <w:pPr>
        <w:pStyle w:val="NO"/>
      </w:pPr>
      <w:r w:rsidRPr="009B674D">
        <w:t>NOTE:</w:t>
      </w:r>
      <w:r w:rsidRPr="009B674D">
        <w:tab/>
        <w:t>Tests under extreme power supply also test extreme temperature.</w:t>
      </w:r>
    </w:p>
    <w:p w14:paraId="0DC2953F" w14:textId="77777777" w:rsidR="00B54F83" w:rsidRPr="009B674D" w:rsidRDefault="00B54F83" w:rsidP="00B54F83">
      <w:pPr>
        <w:pStyle w:val="B1"/>
        <w:rPr>
          <w:rFonts w:cs="v4.2.0"/>
        </w:rPr>
      </w:pPr>
      <w:r w:rsidRPr="009B674D">
        <w:rPr>
          <w:rFonts w:cs="v4.2.0"/>
        </w:rPr>
        <w:t>1)</w:t>
      </w:r>
      <w:r w:rsidRPr="009B674D">
        <w:rPr>
          <w:rFonts w:cs="v4.2.0"/>
        </w:rPr>
        <w:tab/>
        <w:t>Connect the signal generator equipment to the Repeater input port.</w:t>
      </w:r>
    </w:p>
    <w:p w14:paraId="7CE43ACB" w14:textId="77777777" w:rsidR="00B54F83" w:rsidRPr="009B674D" w:rsidRDefault="00B54F83" w:rsidP="00B54F83">
      <w:pPr>
        <w:pStyle w:val="B1"/>
        <w:rPr>
          <w:rFonts w:cs="v4.2.0"/>
        </w:rPr>
      </w:pPr>
      <w:r w:rsidRPr="009B674D">
        <w:rPr>
          <w:rFonts w:cs="v4.2.0"/>
        </w:rPr>
        <w:t>2)</w:t>
      </w:r>
      <w:r w:rsidRPr="009B674D">
        <w:rPr>
          <w:rFonts w:cs="v4.2.0"/>
        </w:rPr>
        <w:tab/>
        <w:t>Connect the power measuring equipment to the Repeater output port.</w:t>
      </w:r>
    </w:p>
    <w:p w14:paraId="5AB084B1" w14:textId="77777777" w:rsidR="00805565" w:rsidRPr="009B674D" w:rsidRDefault="00805565" w:rsidP="000D4774">
      <w:pPr>
        <w:pStyle w:val="Heading3"/>
      </w:pPr>
      <w:bookmarkStart w:id="69" w:name="_Toc503965039"/>
      <w:r w:rsidRPr="009B674D">
        <w:t>6.4.2</w:t>
      </w:r>
      <w:r w:rsidRPr="009B674D">
        <w:tab/>
        <w:t>Procedure</w:t>
      </w:r>
      <w:bookmarkEnd w:id="69"/>
    </w:p>
    <w:p w14:paraId="40DF5963" w14:textId="77777777" w:rsidR="00805565" w:rsidRPr="009B674D" w:rsidRDefault="00805565" w:rsidP="00805565">
      <w:pPr>
        <w:pStyle w:val="B1"/>
        <w:keepNext/>
        <w:keepLines/>
        <w:rPr>
          <w:rFonts w:cs="v4.2.0"/>
        </w:rPr>
      </w:pPr>
      <w:r w:rsidRPr="009B674D">
        <w:rPr>
          <w:rFonts w:cs="v4.2.0"/>
        </w:rPr>
        <w:t>1)</w:t>
      </w:r>
      <w:r w:rsidRPr="009B674D">
        <w:rPr>
          <w:rFonts w:cs="v4.2.0"/>
        </w:rPr>
        <w:tab/>
        <w:t xml:space="preserve">Set the signal generator to transmit signal(s) </w:t>
      </w:r>
      <w:r w:rsidRPr="009B674D">
        <w:rPr>
          <w:rFonts w:cs="v4.2.0"/>
          <w:snapToGrid w:val="0"/>
        </w:rPr>
        <w:t xml:space="preserve">in accordance to </w:t>
      </w:r>
      <w:r w:rsidRPr="009B674D">
        <w:rPr>
          <w:rFonts w:cs="v4.2.0"/>
        </w:rPr>
        <w:t>table 6.4.2-1.</w:t>
      </w:r>
    </w:p>
    <w:p w14:paraId="5374F1B2" w14:textId="77777777" w:rsidR="00805565" w:rsidRPr="009B674D" w:rsidRDefault="00805565" w:rsidP="000D4774">
      <w:pPr>
        <w:pStyle w:val="TH"/>
        <w:outlineLvl w:val="0"/>
        <w:rPr>
          <w:rFonts w:cs="v4.2.0"/>
        </w:rPr>
      </w:pPr>
      <w:r w:rsidRPr="009B674D">
        <w:rPr>
          <w:rFonts w:cs="v4.2.0"/>
        </w:rPr>
        <w:t xml:space="preserve">Table </w:t>
      </w:r>
      <w:r w:rsidR="00C82408" w:rsidRPr="009B674D">
        <w:rPr>
          <w:rFonts w:cs="v4.2.0"/>
        </w:rPr>
        <w:t>6</w:t>
      </w:r>
      <w:r w:rsidRPr="009B674D">
        <w:rPr>
          <w:rFonts w:cs="v4.2.0"/>
        </w:rPr>
        <w:t>.4.</w:t>
      </w:r>
      <w:r w:rsidR="00C82408" w:rsidRPr="009B674D">
        <w:rPr>
          <w:rFonts w:cs="v4.2.0"/>
        </w:rPr>
        <w:t>2</w:t>
      </w:r>
      <w:r w:rsidRPr="009B674D">
        <w:rPr>
          <w:rFonts w:cs="v4.2.0"/>
        </w:rPr>
        <w:t>-1: Stimulus signal for output power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3163"/>
        <w:gridCol w:w="3282"/>
      </w:tblGrid>
      <w:tr w:rsidR="00805565" w:rsidRPr="009B674D" w14:paraId="0E5595C9" w14:textId="77777777">
        <w:trPr>
          <w:cantSplit/>
          <w:jc w:val="center"/>
        </w:trPr>
        <w:tc>
          <w:tcPr>
            <w:tcW w:w="2436" w:type="dxa"/>
          </w:tcPr>
          <w:p w14:paraId="4869257C" w14:textId="77777777" w:rsidR="00805565" w:rsidRPr="009B674D" w:rsidRDefault="00805565" w:rsidP="00E67F25">
            <w:pPr>
              <w:pStyle w:val="TAH"/>
              <w:rPr>
                <w:rFonts w:cs="v4.2.0"/>
              </w:rPr>
            </w:pPr>
            <w:r w:rsidRPr="009B674D">
              <w:rPr>
                <w:rFonts w:cs="v4.2.0"/>
              </w:rPr>
              <w:t>Repeater under test link and pass band bandwidth</w:t>
            </w:r>
          </w:p>
        </w:tc>
        <w:tc>
          <w:tcPr>
            <w:tcW w:w="3163" w:type="dxa"/>
          </w:tcPr>
          <w:p w14:paraId="04CFEE80" w14:textId="77777777" w:rsidR="00805565" w:rsidRPr="009B674D" w:rsidRDefault="00805565" w:rsidP="00E67F25">
            <w:pPr>
              <w:pStyle w:val="TAH"/>
              <w:rPr>
                <w:rFonts w:cs="v4.2.0"/>
              </w:rPr>
            </w:pPr>
            <w:r w:rsidRPr="009B674D">
              <w:rPr>
                <w:rFonts w:cs="v4.2.0"/>
              </w:rPr>
              <w:t>Stimulus reference</w:t>
            </w:r>
          </w:p>
        </w:tc>
        <w:tc>
          <w:tcPr>
            <w:tcW w:w="3282" w:type="dxa"/>
          </w:tcPr>
          <w:p w14:paraId="37FD5FEB" w14:textId="77777777" w:rsidR="00805565" w:rsidRPr="009B674D" w:rsidRDefault="00805565" w:rsidP="00E67F25">
            <w:pPr>
              <w:pStyle w:val="TAH"/>
              <w:rPr>
                <w:rFonts w:cs="v4.2.0"/>
              </w:rPr>
            </w:pPr>
            <w:r w:rsidRPr="009B674D">
              <w:rPr>
                <w:rFonts w:cs="v4.2.0"/>
              </w:rPr>
              <w:t>Note</w:t>
            </w:r>
          </w:p>
        </w:tc>
      </w:tr>
      <w:tr w:rsidR="00805565" w:rsidRPr="009B674D" w14:paraId="7FC5B39B" w14:textId="77777777">
        <w:trPr>
          <w:cantSplit/>
          <w:jc w:val="center"/>
        </w:trPr>
        <w:tc>
          <w:tcPr>
            <w:tcW w:w="2436" w:type="dxa"/>
          </w:tcPr>
          <w:p w14:paraId="04600A94" w14:textId="77777777" w:rsidR="00805565" w:rsidRPr="009B674D" w:rsidRDefault="00805565" w:rsidP="00E67F25">
            <w:pPr>
              <w:pStyle w:val="TAL"/>
              <w:rPr>
                <w:rFonts w:cs="v4.2.0"/>
              </w:rPr>
            </w:pPr>
            <w:r w:rsidRPr="009B674D">
              <w:rPr>
                <w:rFonts w:cs="v4.2.0"/>
              </w:rPr>
              <w:t xml:space="preserve">Downlink </w:t>
            </w:r>
          </w:p>
        </w:tc>
        <w:tc>
          <w:tcPr>
            <w:tcW w:w="3163" w:type="dxa"/>
          </w:tcPr>
          <w:p w14:paraId="738278F9" w14:textId="77777777" w:rsidR="00805565" w:rsidRPr="009B674D" w:rsidRDefault="00805565" w:rsidP="00E67F25">
            <w:pPr>
              <w:pStyle w:val="TAL"/>
              <w:rPr>
                <w:rFonts w:cs="v4.2.0"/>
              </w:rPr>
            </w:pPr>
            <w:r w:rsidRPr="009B674D">
              <w:t>One E-TM1.1 of the widest possible bandwidth to fit into the Repeater pass band.</w:t>
            </w:r>
          </w:p>
        </w:tc>
        <w:tc>
          <w:tcPr>
            <w:tcW w:w="3282" w:type="dxa"/>
          </w:tcPr>
          <w:p w14:paraId="6F67E4E9" w14:textId="77777777" w:rsidR="00805565" w:rsidRPr="009B674D" w:rsidRDefault="00805565" w:rsidP="00E67F25">
            <w:pPr>
              <w:pStyle w:val="TAL"/>
              <w:rPr>
                <w:snapToGrid w:val="0"/>
                <w:lang w:eastAsia="sv-SE"/>
              </w:rPr>
            </w:pPr>
            <w:r w:rsidRPr="009B674D">
              <w:rPr>
                <w:snapToGrid w:val="0"/>
                <w:lang w:eastAsia="sv-SE"/>
              </w:rPr>
              <w:t xml:space="preserve">The signal is defined in </w:t>
            </w:r>
            <w:r w:rsidRPr="009B674D">
              <w:t>TS36.141 [11]</w:t>
            </w:r>
          </w:p>
        </w:tc>
      </w:tr>
      <w:tr w:rsidR="00805565" w:rsidRPr="009B674D" w14:paraId="2F82F59A" w14:textId="77777777">
        <w:trPr>
          <w:cantSplit/>
          <w:jc w:val="center"/>
        </w:trPr>
        <w:tc>
          <w:tcPr>
            <w:tcW w:w="2436" w:type="dxa"/>
          </w:tcPr>
          <w:p w14:paraId="5E882FFA" w14:textId="77777777" w:rsidR="00805565" w:rsidRPr="009B674D" w:rsidRDefault="00805565" w:rsidP="00E67F25">
            <w:pPr>
              <w:pStyle w:val="TAL"/>
              <w:rPr>
                <w:rFonts w:cs="v4.2.0"/>
              </w:rPr>
            </w:pPr>
            <w:r w:rsidRPr="009B674D">
              <w:rPr>
                <w:rFonts w:cs="v4.2.0"/>
              </w:rPr>
              <w:t xml:space="preserve">Uplink pass band </w:t>
            </w:r>
            <w:r w:rsidRPr="009B674D">
              <w:rPr>
                <w:rFonts w:cs="v4.2.0"/>
              </w:rPr>
              <w:br/>
              <w:t>BW &lt; 2.8 MHz</w:t>
            </w:r>
          </w:p>
        </w:tc>
        <w:tc>
          <w:tcPr>
            <w:tcW w:w="3163" w:type="dxa"/>
          </w:tcPr>
          <w:p w14:paraId="29A56E9A" w14:textId="77777777" w:rsidR="00805565" w:rsidRPr="009B674D" w:rsidRDefault="00805565" w:rsidP="00E67F25">
            <w:pPr>
              <w:pStyle w:val="TAL"/>
              <w:rPr>
                <w:rFonts w:ascii="Symbol" w:hAnsi="Symbol" w:cs="v4.2.0"/>
                <w:snapToGrid w:val="0"/>
              </w:rPr>
            </w:pPr>
            <w:r w:rsidRPr="009B674D">
              <w:t>Repeater stimulus signal 3</w:t>
            </w:r>
          </w:p>
        </w:tc>
        <w:tc>
          <w:tcPr>
            <w:tcW w:w="3282" w:type="dxa"/>
          </w:tcPr>
          <w:p w14:paraId="4A90C92F" w14:textId="77777777" w:rsidR="00805565" w:rsidRPr="009B674D" w:rsidRDefault="00805565" w:rsidP="00E67F25">
            <w:pPr>
              <w:pStyle w:val="TAL"/>
              <w:rPr>
                <w:rFonts w:ascii="Symbol" w:hAnsi="Symbol" w:cs="v4.2.0"/>
                <w:snapToGrid w:val="0"/>
                <w:lang w:eastAsia="sv-SE"/>
              </w:rPr>
            </w:pPr>
            <w:r w:rsidRPr="009B674D">
              <w:rPr>
                <w:snapToGrid w:val="0"/>
                <w:lang w:eastAsia="sv-SE"/>
              </w:rPr>
              <w:t>The signal is defined in Annex D.3</w:t>
            </w:r>
          </w:p>
        </w:tc>
      </w:tr>
      <w:tr w:rsidR="00805565" w:rsidRPr="009B674D" w14:paraId="4295AA4D" w14:textId="77777777">
        <w:trPr>
          <w:cantSplit/>
          <w:jc w:val="center"/>
        </w:trPr>
        <w:tc>
          <w:tcPr>
            <w:tcW w:w="2436" w:type="dxa"/>
          </w:tcPr>
          <w:p w14:paraId="4E14F381" w14:textId="77777777" w:rsidR="00805565" w:rsidRPr="009B674D" w:rsidDel="006575B2" w:rsidRDefault="00805565" w:rsidP="00E67F25">
            <w:pPr>
              <w:pStyle w:val="TAL"/>
            </w:pPr>
            <w:r w:rsidRPr="009B674D">
              <w:rPr>
                <w:rFonts w:cs="v4.2.0"/>
              </w:rPr>
              <w:t xml:space="preserve">Uplink pass band </w:t>
            </w:r>
            <w:r w:rsidRPr="009B674D">
              <w:rPr>
                <w:rFonts w:cs="v4.2.0"/>
              </w:rPr>
              <w:br/>
              <w:t xml:space="preserve">BW </w:t>
            </w:r>
            <w:r w:rsidRPr="009B674D">
              <w:t>≥</w:t>
            </w:r>
            <w:r w:rsidRPr="009B674D">
              <w:rPr>
                <w:rFonts w:cs="v4.2.0"/>
              </w:rPr>
              <w:t xml:space="preserve"> 2.8 MHz</w:t>
            </w:r>
          </w:p>
        </w:tc>
        <w:tc>
          <w:tcPr>
            <w:tcW w:w="3163" w:type="dxa"/>
          </w:tcPr>
          <w:p w14:paraId="14CE7E8C" w14:textId="77777777" w:rsidR="00805565" w:rsidRPr="009B674D" w:rsidDel="006575B2" w:rsidRDefault="00805565" w:rsidP="00E67F25">
            <w:pPr>
              <w:pStyle w:val="TAL"/>
            </w:pPr>
            <w:r w:rsidRPr="009B674D">
              <w:t>Repeater stimulus signal 1</w:t>
            </w:r>
          </w:p>
        </w:tc>
        <w:tc>
          <w:tcPr>
            <w:tcW w:w="3282" w:type="dxa"/>
          </w:tcPr>
          <w:p w14:paraId="50D97CCD" w14:textId="77777777" w:rsidR="00805565" w:rsidRPr="009B674D" w:rsidDel="006575B2" w:rsidRDefault="00805565" w:rsidP="00E67F25">
            <w:pPr>
              <w:pStyle w:val="TAL"/>
            </w:pPr>
            <w:r w:rsidRPr="009B674D">
              <w:rPr>
                <w:snapToGrid w:val="0"/>
                <w:lang w:eastAsia="sv-SE"/>
              </w:rPr>
              <w:t>The signal is defined in Annex D.1</w:t>
            </w:r>
          </w:p>
        </w:tc>
      </w:tr>
    </w:tbl>
    <w:p w14:paraId="02B3200C" w14:textId="77777777" w:rsidR="00805565" w:rsidRPr="009B674D" w:rsidRDefault="00805565" w:rsidP="0079028C">
      <w:pPr>
        <w:rPr>
          <w:snapToGrid w:val="0"/>
        </w:rPr>
      </w:pPr>
    </w:p>
    <w:p w14:paraId="2CE11832" w14:textId="77777777" w:rsidR="00805565" w:rsidRPr="009B674D" w:rsidRDefault="00805565" w:rsidP="00805565">
      <w:pPr>
        <w:pStyle w:val="B2"/>
        <w:ind w:left="737" w:firstLine="0"/>
        <w:rPr>
          <w:snapToGrid w:val="0"/>
        </w:rPr>
      </w:pPr>
      <w:r w:rsidRPr="009B674D">
        <w:rPr>
          <w:rFonts w:cs="v4.2.0"/>
          <w:snapToGrid w:val="0"/>
        </w:rPr>
        <w:t xml:space="preserve">at centre frequencies such that the whole signal can be fitted inside the repeater pass band and </w:t>
      </w:r>
      <w:r w:rsidRPr="009B674D">
        <w:rPr>
          <w:snapToGrid w:val="0"/>
        </w:rPr>
        <w:t>at level(s) which produce the manufacturer specified maximum output power at maximum gain.</w:t>
      </w:r>
    </w:p>
    <w:p w14:paraId="5269F39B" w14:textId="77777777" w:rsidR="00B54F83" w:rsidRPr="009B674D" w:rsidRDefault="00B54F83" w:rsidP="00B54F83">
      <w:pPr>
        <w:pStyle w:val="B1"/>
        <w:keepNext/>
        <w:keepLines/>
        <w:rPr>
          <w:rFonts w:cs="v4.2.0"/>
        </w:rPr>
      </w:pPr>
      <w:r w:rsidRPr="009B674D">
        <w:rPr>
          <w:rFonts w:cs="v4.2.0"/>
        </w:rPr>
        <w:t>2)</w:t>
      </w:r>
      <w:r w:rsidRPr="009B674D">
        <w:rPr>
          <w:rFonts w:cs="v4.2.0"/>
        </w:rPr>
        <w:tab/>
        <w:t>Adjust the input power to the Repeater to create the maximum nominal Repeater output power at maximum gain.</w:t>
      </w:r>
    </w:p>
    <w:p w14:paraId="45B3700D" w14:textId="77777777" w:rsidR="00B54F83" w:rsidRPr="009B674D" w:rsidRDefault="00B54F83" w:rsidP="00B54F83">
      <w:pPr>
        <w:pStyle w:val="B1"/>
        <w:keepNext/>
        <w:ind w:left="738" w:hanging="454"/>
        <w:rPr>
          <w:rFonts w:cs="v4.2.0"/>
        </w:rPr>
      </w:pPr>
      <w:r w:rsidRPr="009B674D">
        <w:rPr>
          <w:rFonts w:cs="v4.2.0"/>
        </w:rPr>
        <w:t>3)</w:t>
      </w:r>
      <w:r w:rsidRPr="009B674D">
        <w:rPr>
          <w:rFonts w:cs="v4.2.0"/>
        </w:rPr>
        <w:tab/>
        <w:t>Measure the mean power at the RF output port over a certain slot.</w:t>
      </w:r>
    </w:p>
    <w:p w14:paraId="0FDE8E66" w14:textId="77777777" w:rsidR="00B54F83" w:rsidRPr="009B674D" w:rsidRDefault="00B54F83" w:rsidP="00B54F83">
      <w:pPr>
        <w:pStyle w:val="B1"/>
        <w:keepNext/>
        <w:ind w:left="738" w:hanging="454"/>
        <w:rPr>
          <w:rFonts w:cs="v4.2.0"/>
        </w:rPr>
      </w:pPr>
      <w:r w:rsidRPr="009B674D">
        <w:rPr>
          <w:rFonts w:cs="v4.2.0"/>
        </w:rPr>
        <w:t>4)</w:t>
      </w:r>
      <w:r w:rsidRPr="009B674D">
        <w:rPr>
          <w:rFonts w:cs="v4.2.0"/>
        </w:rPr>
        <w:tab/>
        <w:t>Increase the power with 10 dB compare to the level obtained in step 2.</w:t>
      </w:r>
    </w:p>
    <w:p w14:paraId="68099334" w14:textId="77777777" w:rsidR="00B54F83" w:rsidRPr="009B674D" w:rsidRDefault="00B54F83" w:rsidP="00B54F83">
      <w:pPr>
        <w:pStyle w:val="B1"/>
        <w:ind w:left="738" w:hanging="454"/>
        <w:rPr>
          <w:rFonts w:cs="v4.2.0"/>
        </w:rPr>
      </w:pPr>
      <w:r w:rsidRPr="009B674D">
        <w:rPr>
          <w:rFonts w:cs="v4.2.0"/>
        </w:rPr>
        <w:t>5)</w:t>
      </w:r>
      <w:r w:rsidRPr="009B674D">
        <w:rPr>
          <w:rFonts w:cs="v4.2.0"/>
        </w:rPr>
        <w:tab/>
        <w:t>Measure the mean power at the RF output port over a certain slot.</w:t>
      </w:r>
    </w:p>
    <w:p w14:paraId="52611BEA" w14:textId="77777777" w:rsidR="00B54F83" w:rsidRPr="009B674D" w:rsidRDefault="00B54F83" w:rsidP="000D4774">
      <w:pPr>
        <w:pStyle w:val="Heading2"/>
      </w:pPr>
      <w:bookmarkStart w:id="70" w:name="_Toc503965040"/>
      <w:r w:rsidRPr="009B674D">
        <w:lastRenderedPageBreak/>
        <w:t>6.5</w:t>
      </w:r>
      <w:r w:rsidRPr="009B674D">
        <w:tab/>
        <w:t>Test requirements</w:t>
      </w:r>
      <w:bookmarkEnd w:id="70"/>
    </w:p>
    <w:p w14:paraId="7278BAAB" w14:textId="77777777" w:rsidR="00B54F83" w:rsidRPr="009B674D" w:rsidRDefault="00B54F83" w:rsidP="00B54F83">
      <w:pPr>
        <w:keepNext/>
        <w:keepLines/>
        <w:rPr>
          <w:rFonts w:cs="v4.2.0"/>
        </w:rPr>
      </w:pPr>
      <w:r w:rsidRPr="009B674D">
        <w:rPr>
          <w:rFonts w:cs="v4.2.0"/>
        </w:rPr>
        <w:t xml:space="preserve">In normal conditions, the Repeater maximum output power shall remain within limits specified in Table </w:t>
      </w:r>
      <w:r w:rsidRPr="009B674D">
        <w:rPr>
          <w:rFonts w:cs="v4.2.0"/>
          <w:noProof/>
        </w:rPr>
        <w:t>6</w:t>
      </w:r>
      <w:r w:rsidRPr="009B674D">
        <w:rPr>
          <w:rFonts w:cs="v4.2.0"/>
        </w:rPr>
        <w:t>.</w:t>
      </w:r>
      <w:r w:rsidRPr="009B674D">
        <w:rPr>
          <w:rFonts w:cs="v4.2.0"/>
          <w:noProof/>
        </w:rPr>
        <w:t>3</w:t>
      </w:r>
      <w:r w:rsidRPr="009B674D">
        <w:rPr>
          <w:rFonts w:cs="v4.2.0"/>
        </w:rPr>
        <w:t xml:space="preserve"> relative to the manufacturer</w:t>
      </w:r>
      <w:r w:rsidR="00355E06" w:rsidRPr="009B674D">
        <w:rPr>
          <w:rFonts w:cs="v4.2.0"/>
        </w:rPr>
        <w:t>’</w:t>
      </w:r>
      <w:r w:rsidRPr="009B674D">
        <w:rPr>
          <w:rFonts w:cs="v4.2.0"/>
        </w:rPr>
        <w:t>s rated output power.</w:t>
      </w:r>
    </w:p>
    <w:p w14:paraId="1C9E2A15" w14:textId="77777777" w:rsidR="00B54F83" w:rsidRPr="009B674D" w:rsidRDefault="00B54F83" w:rsidP="000D4774">
      <w:pPr>
        <w:pStyle w:val="TH"/>
        <w:outlineLvl w:val="0"/>
        <w:rPr>
          <w:rFonts w:cs="v4.2.0"/>
        </w:rPr>
      </w:pPr>
      <w:r w:rsidRPr="009B674D">
        <w:rPr>
          <w:rFonts w:cs="v4.2.0"/>
        </w:rPr>
        <w:t xml:space="preserve">Table </w:t>
      </w:r>
      <w:r w:rsidRPr="009B674D">
        <w:rPr>
          <w:rFonts w:cs="v4.2.0"/>
          <w:noProof/>
        </w:rPr>
        <w:t>6</w:t>
      </w:r>
      <w:r w:rsidRPr="009B674D">
        <w:rPr>
          <w:rFonts w:cs="v4.2.0"/>
        </w:rPr>
        <w:t>.</w:t>
      </w:r>
      <w:r w:rsidRPr="009B674D">
        <w:rPr>
          <w:rFonts w:cs="v4.2.0"/>
          <w:noProof/>
        </w:rPr>
        <w:t>3</w:t>
      </w:r>
      <w:r w:rsidRPr="009B674D">
        <w:rPr>
          <w:rFonts w:cs="v4.2.0"/>
        </w:rPr>
        <w:t xml:space="preserve">: </w:t>
      </w:r>
      <w:r w:rsidRPr="009B674D">
        <w:rPr>
          <w:rFonts w:cs="v4.2.0"/>
          <w:noProof/>
        </w:rPr>
        <w:t>Repeater output power; normal conditions</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gridCol w:w="2409"/>
      </w:tblGrid>
      <w:tr w:rsidR="008F3855" w:rsidRPr="009B674D" w14:paraId="09CA8F14" w14:textId="77777777">
        <w:trPr>
          <w:jc w:val="center"/>
        </w:trPr>
        <w:tc>
          <w:tcPr>
            <w:tcW w:w="3142" w:type="dxa"/>
          </w:tcPr>
          <w:p w14:paraId="7AC13A1F" w14:textId="77777777" w:rsidR="008F3855" w:rsidRPr="009B674D" w:rsidRDefault="008F3855" w:rsidP="008F3855">
            <w:pPr>
              <w:pStyle w:val="TAH"/>
            </w:pPr>
            <w:r w:rsidRPr="009B674D">
              <w:t>Rated output power</w:t>
            </w:r>
          </w:p>
        </w:tc>
        <w:tc>
          <w:tcPr>
            <w:tcW w:w="2409" w:type="dxa"/>
          </w:tcPr>
          <w:p w14:paraId="61DFB6F0" w14:textId="77777777" w:rsidR="008F3855" w:rsidRPr="009B674D" w:rsidRDefault="008F3855" w:rsidP="003866DC">
            <w:pPr>
              <w:pStyle w:val="TH"/>
            </w:pPr>
            <w:r w:rsidRPr="009B674D">
              <w:t>Carrier frequency</w:t>
            </w:r>
          </w:p>
        </w:tc>
        <w:tc>
          <w:tcPr>
            <w:tcW w:w="2409" w:type="dxa"/>
          </w:tcPr>
          <w:p w14:paraId="5E7A02CE" w14:textId="77777777" w:rsidR="008F3855" w:rsidRPr="009B674D" w:rsidRDefault="008F3855" w:rsidP="003866DC">
            <w:pPr>
              <w:pStyle w:val="TH"/>
            </w:pPr>
            <w:r w:rsidRPr="009B674D">
              <w:t>Limit</w:t>
            </w:r>
          </w:p>
        </w:tc>
      </w:tr>
      <w:tr w:rsidR="008F3855" w:rsidRPr="009B674D" w14:paraId="46FE61C9" w14:textId="77777777">
        <w:trPr>
          <w:jc w:val="center"/>
        </w:trPr>
        <w:tc>
          <w:tcPr>
            <w:tcW w:w="3142" w:type="dxa"/>
            <w:vMerge w:val="restart"/>
          </w:tcPr>
          <w:p w14:paraId="3ADF9781" w14:textId="77777777" w:rsidR="008F3855" w:rsidRPr="009B674D" w:rsidRDefault="008F3855" w:rsidP="003866DC">
            <w:pPr>
              <w:pStyle w:val="TAC"/>
            </w:pPr>
            <w:r w:rsidRPr="009B674D">
              <w:rPr>
                <w:noProof/>
              </w:rPr>
              <w:t>P ≥ 31</w:t>
            </w:r>
            <w:r w:rsidRPr="009B674D">
              <w:t xml:space="preserve"> dBm</w:t>
            </w:r>
          </w:p>
        </w:tc>
        <w:tc>
          <w:tcPr>
            <w:tcW w:w="2409" w:type="dxa"/>
          </w:tcPr>
          <w:p w14:paraId="2EC41445" w14:textId="77777777" w:rsidR="008F3855" w:rsidRPr="009B674D" w:rsidRDefault="008F3855" w:rsidP="003866DC">
            <w:pPr>
              <w:pStyle w:val="TAC"/>
            </w:pPr>
            <w:r w:rsidRPr="009B674D">
              <w:t xml:space="preserve">f </w:t>
            </w:r>
            <w:r w:rsidRPr="009B674D">
              <w:rPr>
                <w:rFonts w:cs="v5.0.0"/>
              </w:rPr>
              <w:sym w:font="Symbol" w:char="F0A3"/>
            </w:r>
            <w:r w:rsidRPr="009B674D">
              <w:rPr>
                <w:rFonts w:cs="v5.0.0"/>
              </w:rPr>
              <w:t xml:space="preserve"> 3.0 GHz</w:t>
            </w:r>
          </w:p>
        </w:tc>
        <w:tc>
          <w:tcPr>
            <w:tcW w:w="2409" w:type="dxa"/>
          </w:tcPr>
          <w:p w14:paraId="334A5DD4" w14:textId="77777777" w:rsidR="008F3855" w:rsidRPr="009B674D" w:rsidRDefault="008F3855" w:rsidP="003866DC">
            <w:pPr>
              <w:pStyle w:val="TAC"/>
            </w:pPr>
            <w:r w:rsidRPr="009B674D">
              <w:t>+2,7 dB and -2,7 dB</w:t>
            </w:r>
          </w:p>
        </w:tc>
      </w:tr>
      <w:tr w:rsidR="008F3855" w:rsidRPr="009B674D" w14:paraId="49CC109A" w14:textId="77777777">
        <w:trPr>
          <w:jc w:val="center"/>
        </w:trPr>
        <w:tc>
          <w:tcPr>
            <w:tcW w:w="3142" w:type="dxa"/>
            <w:vMerge/>
          </w:tcPr>
          <w:p w14:paraId="27FA38B5" w14:textId="77777777" w:rsidR="008F3855" w:rsidRPr="009B674D" w:rsidRDefault="008F3855" w:rsidP="003866DC">
            <w:pPr>
              <w:pStyle w:val="TAC"/>
              <w:rPr>
                <w:noProof/>
              </w:rPr>
            </w:pPr>
          </w:p>
        </w:tc>
        <w:tc>
          <w:tcPr>
            <w:tcW w:w="2409" w:type="dxa"/>
          </w:tcPr>
          <w:p w14:paraId="455E45AE" w14:textId="77777777" w:rsidR="008F3855" w:rsidRPr="009B674D" w:rsidRDefault="008F3855" w:rsidP="003866DC">
            <w:pPr>
              <w:pStyle w:val="TAC"/>
            </w:pPr>
            <w:r w:rsidRPr="009B674D">
              <w:t xml:space="preserve">3.0 GHz &lt; f </w:t>
            </w:r>
            <w:r w:rsidRPr="009B674D">
              <w:rPr>
                <w:rFonts w:cs="v5.0.0"/>
              </w:rPr>
              <w:sym w:font="Symbol" w:char="F0A3"/>
            </w:r>
            <w:r w:rsidRPr="009B674D">
              <w:rPr>
                <w:rFonts w:cs="v5.0.0"/>
              </w:rPr>
              <w:t xml:space="preserve"> 4.2 GHz</w:t>
            </w:r>
          </w:p>
        </w:tc>
        <w:tc>
          <w:tcPr>
            <w:tcW w:w="2409" w:type="dxa"/>
          </w:tcPr>
          <w:p w14:paraId="4CA3FA74" w14:textId="77777777" w:rsidR="008F3855" w:rsidRPr="009B674D" w:rsidRDefault="008F3855" w:rsidP="003866DC">
            <w:pPr>
              <w:pStyle w:val="TAC"/>
            </w:pPr>
            <w:r w:rsidRPr="009B674D">
              <w:t>+3,0 dB and -3,0 dB</w:t>
            </w:r>
          </w:p>
        </w:tc>
      </w:tr>
      <w:tr w:rsidR="008F3855" w:rsidRPr="009B674D" w14:paraId="26692788" w14:textId="77777777">
        <w:trPr>
          <w:jc w:val="center"/>
        </w:trPr>
        <w:tc>
          <w:tcPr>
            <w:tcW w:w="3142" w:type="dxa"/>
            <w:vMerge w:val="restart"/>
          </w:tcPr>
          <w:p w14:paraId="34A5C354" w14:textId="77777777" w:rsidR="008F3855" w:rsidRPr="009B674D" w:rsidRDefault="008F3855" w:rsidP="003866DC">
            <w:pPr>
              <w:pStyle w:val="TAC"/>
            </w:pPr>
            <w:r w:rsidRPr="009B674D">
              <w:rPr>
                <w:noProof/>
              </w:rPr>
              <w:t>P &lt; 31</w:t>
            </w:r>
            <w:r w:rsidRPr="009B674D">
              <w:t xml:space="preserve"> dBm</w:t>
            </w:r>
          </w:p>
        </w:tc>
        <w:tc>
          <w:tcPr>
            <w:tcW w:w="2409" w:type="dxa"/>
          </w:tcPr>
          <w:p w14:paraId="5643501F" w14:textId="77777777" w:rsidR="008F3855" w:rsidRPr="009B674D" w:rsidRDefault="008F3855" w:rsidP="003866DC">
            <w:pPr>
              <w:pStyle w:val="TAC"/>
            </w:pPr>
            <w:r w:rsidRPr="009B674D">
              <w:t xml:space="preserve">f </w:t>
            </w:r>
            <w:r w:rsidRPr="009B674D">
              <w:rPr>
                <w:rFonts w:cs="v5.0.0"/>
              </w:rPr>
              <w:sym w:font="Symbol" w:char="F0A3"/>
            </w:r>
            <w:r w:rsidRPr="009B674D">
              <w:rPr>
                <w:rFonts w:cs="v5.0.0"/>
              </w:rPr>
              <w:t xml:space="preserve"> 3.0 GHz</w:t>
            </w:r>
          </w:p>
        </w:tc>
        <w:tc>
          <w:tcPr>
            <w:tcW w:w="2409" w:type="dxa"/>
          </w:tcPr>
          <w:p w14:paraId="6F659099" w14:textId="77777777" w:rsidR="008F3855" w:rsidRPr="009B674D" w:rsidRDefault="008F3855" w:rsidP="003866DC">
            <w:pPr>
              <w:pStyle w:val="TAC"/>
            </w:pPr>
            <w:r w:rsidRPr="009B674D">
              <w:t>+3,7 dB and -3,7 dB</w:t>
            </w:r>
          </w:p>
        </w:tc>
      </w:tr>
      <w:tr w:rsidR="008F3855" w:rsidRPr="009B674D" w14:paraId="1FBA629D" w14:textId="77777777">
        <w:trPr>
          <w:jc w:val="center"/>
        </w:trPr>
        <w:tc>
          <w:tcPr>
            <w:tcW w:w="3142" w:type="dxa"/>
            <w:vMerge/>
          </w:tcPr>
          <w:p w14:paraId="2B1E6041" w14:textId="77777777" w:rsidR="008F3855" w:rsidRPr="009B674D" w:rsidRDefault="008F3855" w:rsidP="003866DC">
            <w:pPr>
              <w:pStyle w:val="TAC"/>
              <w:rPr>
                <w:noProof/>
              </w:rPr>
            </w:pPr>
          </w:p>
        </w:tc>
        <w:tc>
          <w:tcPr>
            <w:tcW w:w="2409" w:type="dxa"/>
          </w:tcPr>
          <w:p w14:paraId="475F5AE8" w14:textId="77777777" w:rsidR="008F3855" w:rsidRPr="009B674D" w:rsidRDefault="008F3855" w:rsidP="003866DC">
            <w:pPr>
              <w:pStyle w:val="TAC"/>
            </w:pPr>
            <w:r w:rsidRPr="009B674D">
              <w:t xml:space="preserve">3.0 GHz &lt; f </w:t>
            </w:r>
            <w:r w:rsidRPr="009B674D">
              <w:rPr>
                <w:rFonts w:cs="v5.0.0"/>
              </w:rPr>
              <w:sym w:font="Symbol" w:char="F0A3"/>
            </w:r>
            <w:r w:rsidRPr="009B674D">
              <w:rPr>
                <w:rFonts w:cs="v5.0.0"/>
              </w:rPr>
              <w:t xml:space="preserve"> 4.2 GHz</w:t>
            </w:r>
          </w:p>
        </w:tc>
        <w:tc>
          <w:tcPr>
            <w:tcW w:w="2409" w:type="dxa"/>
          </w:tcPr>
          <w:p w14:paraId="302F4016" w14:textId="77777777" w:rsidR="008F3855" w:rsidRPr="009B674D" w:rsidRDefault="008F3855" w:rsidP="003866DC">
            <w:pPr>
              <w:pStyle w:val="TAC"/>
            </w:pPr>
            <w:r w:rsidRPr="009B674D">
              <w:t>+4,0 dB and -4,0 dB</w:t>
            </w:r>
          </w:p>
        </w:tc>
      </w:tr>
    </w:tbl>
    <w:p w14:paraId="4C65D39C" w14:textId="77777777" w:rsidR="00B54F83" w:rsidRPr="009B674D" w:rsidRDefault="00B54F83" w:rsidP="00B54F83">
      <w:pPr>
        <w:rPr>
          <w:rFonts w:cs="v4.2.0"/>
        </w:rPr>
      </w:pPr>
    </w:p>
    <w:p w14:paraId="7973F8CF" w14:textId="77777777" w:rsidR="00B54F83" w:rsidRPr="009B674D" w:rsidRDefault="00B54F83" w:rsidP="00B54F83">
      <w:pPr>
        <w:keepNext/>
        <w:keepLines/>
        <w:rPr>
          <w:rFonts w:cs="v4.2.0"/>
        </w:rPr>
      </w:pPr>
      <w:r w:rsidRPr="009B674D">
        <w:rPr>
          <w:rFonts w:cs="v4.2.0"/>
        </w:rPr>
        <w:t xml:space="preserve">In extreme conditions, the Repeater maximum output power shall remain within limits specified in Table </w:t>
      </w:r>
      <w:r w:rsidRPr="009B674D">
        <w:rPr>
          <w:rFonts w:cs="v4.2.0"/>
          <w:noProof/>
        </w:rPr>
        <w:t>6</w:t>
      </w:r>
      <w:r w:rsidRPr="009B674D">
        <w:rPr>
          <w:rFonts w:cs="v4.2.0"/>
        </w:rPr>
        <w:t>.</w:t>
      </w:r>
      <w:r w:rsidRPr="009B674D">
        <w:rPr>
          <w:rFonts w:cs="v4.2.0"/>
          <w:noProof/>
        </w:rPr>
        <w:t>4</w:t>
      </w:r>
      <w:r w:rsidRPr="009B674D">
        <w:rPr>
          <w:rFonts w:cs="v4.2.0"/>
        </w:rPr>
        <w:t xml:space="preserve"> relative to the manufacturer</w:t>
      </w:r>
      <w:r w:rsidR="00355E06" w:rsidRPr="009B674D">
        <w:rPr>
          <w:rFonts w:cs="v4.2.0"/>
        </w:rPr>
        <w:t>’</w:t>
      </w:r>
      <w:r w:rsidRPr="009B674D">
        <w:rPr>
          <w:rFonts w:cs="v4.2.0"/>
        </w:rPr>
        <w:t>s rated output power.</w:t>
      </w:r>
    </w:p>
    <w:p w14:paraId="711D280A" w14:textId="77777777" w:rsidR="00B54F83" w:rsidRPr="009B674D" w:rsidRDefault="00B54F83" w:rsidP="000D4774">
      <w:pPr>
        <w:pStyle w:val="TH"/>
        <w:outlineLvl w:val="0"/>
        <w:rPr>
          <w:rFonts w:cs="v4.2.0"/>
        </w:rPr>
      </w:pPr>
      <w:r w:rsidRPr="009B674D">
        <w:rPr>
          <w:rFonts w:cs="v4.2.0"/>
        </w:rPr>
        <w:t xml:space="preserve">Table </w:t>
      </w:r>
      <w:r w:rsidRPr="009B674D">
        <w:rPr>
          <w:rFonts w:cs="v4.2.0"/>
          <w:noProof/>
        </w:rPr>
        <w:t>6</w:t>
      </w:r>
      <w:r w:rsidRPr="009B674D">
        <w:rPr>
          <w:rFonts w:cs="v4.2.0"/>
        </w:rPr>
        <w:t>.</w:t>
      </w:r>
      <w:r w:rsidRPr="009B674D">
        <w:rPr>
          <w:rFonts w:cs="v4.2.0"/>
          <w:noProof/>
        </w:rPr>
        <w:t>4: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gridCol w:w="2409"/>
      </w:tblGrid>
      <w:tr w:rsidR="008F3855" w:rsidRPr="009B674D" w14:paraId="5717F147" w14:textId="77777777">
        <w:trPr>
          <w:jc w:val="center"/>
        </w:trPr>
        <w:tc>
          <w:tcPr>
            <w:tcW w:w="3142" w:type="dxa"/>
          </w:tcPr>
          <w:p w14:paraId="0695F7CE" w14:textId="77777777" w:rsidR="008F3855" w:rsidRPr="009B674D" w:rsidRDefault="008F3855" w:rsidP="00B54F83">
            <w:pPr>
              <w:pStyle w:val="TAH"/>
              <w:rPr>
                <w:rFonts w:cs="v4.2.0"/>
              </w:rPr>
            </w:pPr>
            <w:r w:rsidRPr="009B674D">
              <w:rPr>
                <w:rFonts w:cs="v4.2.0"/>
                <w:sz w:val="20"/>
              </w:rPr>
              <w:t>Rated output power</w:t>
            </w:r>
          </w:p>
        </w:tc>
        <w:tc>
          <w:tcPr>
            <w:tcW w:w="2409" w:type="dxa"/>
          </w:tcPr>
          <w:p w14:paraId="42504A2A" w14:textId="77777777" w:rsidR="008F3855" w:rsidRPr="009B674D" w:rsidRDefault="008F3855" w:rsidP="00B54F83">
            <w:pPr>
              <w:pStyle w:val="TAH"/>
              <w:rPr>
                <w:rFonts w:cs="v4.2.0"/>
              </w:rPr>
            </w:pPr>
            <w:r w:rsidRPr="009B674D">
              <w:rPr>
                <w:rFonts w:cs="v4.2.0"/>
              </w:rPr>
              <w:t>Carrier frequency</w:t>
            </w:r>
          </w:p>
        </w:tc>
        <w:tc>
          <w:tcPr>
            <w:tcW w:w="2409" w:type="dxa"/>
          </w:tcPr>
          <w:p w14:paraId="1D3A0D2B" w14:textId="77777777" w:rsidR="008F3855" w:rsidRPr="009B674D" w:rsidRDefault="008F3855" w:rsidP="00B54F83">
            <w:pPr>
              <w:pStyle w:val="TAH"/>
              <w:rPr>
                <w:rFonts w:cs="v4.2.0"/>
              </w:rPr>
            </w:pPr>
            <w:r w:rsidRPr="009B674D">
              <w:rPr>
                <w:rFonts w:cs="v4.2.0"/>
              </w:rPr>
              <w:t>Limit</w:t>
            </w:r>
          </w:p>
        </w:tc>
      </w:tr>
      <w:tr w:rsidR="008F3855" w:rsidRPr="009B674D" w14:paraId="1DA40E93" w14:textId="77777777">
        <w:trPr>
          <w:jc w:val="center"/>
        </w:trPr>
        <w:tc>
          <w:tcPr>
            <w:tcW w:w="3142" w:type="dxa"/>
            <w:vMerge w:val="restart"/>
          </w:tcPr>
          <w:p w14:paraId="4C9015A5" w14:textId="77777777" w:rsidR="008F3855" w:rsidRPr="009B674D" w:rsidRDefault="008F3855" w:rsidP="00B54F83">
            <w:pPr>
              <w:pStyle w:val="TAC"/>
              <w:rPr>
                <w:rFonts w:cs="v4.2.0"/>
              </w:rPr>
            </w:pPr>
            <w:r w:rsidRPr="009B674D">
              <w:rPr>
                <w:rFonts w:cs="v4.2.0"/>
                <w:noProof/>
              </w:rPr>
              <w:t xml:space="preserve">P </w:t>
            </w:r>
            <w:r w:rsidRPr="009B674D">
              <w:rPr>
                <w:noProof/>
              </w:rPr>
              <w:t>≥</w:t>
            </w:r>
            <w:r w:rsidRPr="009B674D">
              <w:rPr>
                <w:rFonts w:cs="v4.2.0"/>
                <w:noProof/>
              </w:rPr>
              <w:t xml:space="preserve"> 31</w:t>
            </w:r>
            <w:r w:rsidRPr="009B674D">
              <w:rPr>
                <w:rFonts w:cs="v4.2.0"/>
              </w:rPr>
              <w:t xml:space="preserve"> dBm</w:t>
            </w:r>
          </w:p>
        </w:tc>
        <w:tc>
          <w:tcPr>
            <w:tcW w:w="2409" w:type="dxa"/>
          </w:tcPr>
          <w:p w14:paraId="4E9B4783" w14:textId="77777777" w:rsidR="008F3855" w:rsidRPr="009B674D" w:rsidRDefault="008F3855" w:rsidP="00B54F83">
            <w:pPr>
              <w:pStyle w:val="TAC"/>
              <w:rPr>
                <w:rFonts w:cs="v4.2.0"/>
              </w:rPr>
            </w:pPr>
            <w:r w:rsidRPr="009B674D">
              <w:rPr>
                <w:rFonts w:cs="v4.2.0"/>
              </w:rPr>
              <w:t xml:space="preserve">f </w:t>
            </w:r>
            <w:r w:rsidRPr="009B674D">
              <w:rPr>
                <w:rFonts w:cs="v5.0.0"/>
              </w:rPr>
              <w:sym w:font="Symbol" w:char="F0A3"/>
            </w:r>
            <w:r w:rsidRPr="009B674D">
              <w:rPr>
                <w:rFonts w:cs="v5.0.0"/>
              </w:rPr>
              <w:t xml:space="preserve"> 3.0 GHz</w:t>
            </w:r>
          </w:p>
        </w:tc>
        <w:tc>
          <w:tcPr>
            <w:tcW w:w="2409" w:type="dxa"/>
          </w:tcPr>
          <w:p w14:paraId="36134DFF" w14:textId="77777777" w:rsidR="008F3855" w:rsidRPr="009B674D" w:rsidRDefault="008F3855" w:rsidP="00B54F83">
            <w:pPr>
              <w:pStyle w:val="TAC"/>
              <w:rPr>
                <w:rFonts w:cs="v4.2.0"/>
              </w:rPr>
            </w:pPr>
            <w:r w:rsidRPr="009B674D">
              <w:rPr>
                <w:rFonts w:cs="v4.2.0"/>
              </w:rPr>
              <w:t>+3,2 dB and -3,2 dB</w:t>
            </w:r>
          </w:p>
        </w:tc>
      </w:tr>
      <w:tr w:rsidR="008F3855" w:rsidRPr="009B674D" w14:paraId="72095663" w14:textId="77777777">
        <w:trPr>
          <w:jc w:val="center"/>
        </w:trPr>
        <w:tc>
          <w:tcPr>
            <w:tcW w:w="3142" w:type="dxa"/>
            <w:vMerge/>
          </w:tcPr>
          <w:p w14:paraId="39CFD633" w14:textId="77777777" w:rsidR="008F3855" w:rsidRPr="009B674D" w:rsidRDefault="008F3855" w:rsidP="00B54F83">
            <w:pPr>
              <w:pStyle w:val="TAC"/>
              <w:rPr>
                <w:rFonts w:cs="v4.2.0"/>
                <w:noProof/>
              </w:rPr>
            </w:pPr>
          </w:p>
        </w:tc>
        <w:tc>
          <w:tcPr>
            <w:tcW w:w="2409" w:type="dxa"/>
          </w:tcPr>
          <w:p w14:paraId="7559303A" w14:textId="77777777" w:rsidR="008F3855" w:rsidRPr="009B674D" w:rsidRDefault="008F3855" w:rsidP="00B54F83">
            <w:pPr>
              <w:pStyle w:val="TAC"/>
              <w:rPr>
                <w:rFonts w:cs="v4.2.0"/>
              </w:rPr>
            </w:pPr>
            <w:r w:rsidRPr="009B674D">
              <w:rPr>
                <w:rFonts w:cs="v4.2.0"/>
              </w:rPr>
              <w:t xml:space="preserve">3.0 GHz &lt; f </w:t>
            </w:r>
            <w:r w:rsidRPr="009B674D">
              <w:rPr>
                <w:rFonts w:cs="v5.0.0"/>
              </w:rPr>
              <w:sym w:font="Symbol" w:char="F0A3"/>
            </w:r>
            <w:r w:rsidRPr="009B674D">
              <w:rPr>
                <w:rFonts w:cs="v5.0.0"/>
              </w:rPr>
              <w:t xml:space="preserve"> 4.2 GHz</w:t>
            </w:r>
          </w:p>
        </w:tc>
        <w:tc>
          <w:tcPr>
            <w:tcW w:w="2409" w:type="dxa"/>
          </w:tcPr>
          <w:p w14:paraId="799C08C5" w14:textId="77777777" w:rsidR="008F3855" w:rsidRPr="009B674D" w:rsidRDefault="008F3855" w:rsidP="00B54F83">
            <w:pPr>
              <w:pStyle w:val="TAC"/>
              <w:rPr>
                <w:rFonts w:cs="v4.2.0"/>
              </w:rPr>
            </w:pPr>
            <w:r w:rsidRPr="009B674D">
              <w:rPr>
                <w:rFonts w:cs="v4.2.0"/>
              </w:rPr>
              <w:t>+3,5 dB and -3,5 dB</w:t>
            </w:r>
          </w:p>
        </w:tc>
      </w:tr>
      <w:tr w:rsidR="008F3855" w:rsidRPr="009B674D" w14:paraId="75E04E5D" w14:textId="77777777">
        <w:trPr>
          <w:jc w:val="center"/>
        </w:trPr>
        <w:tc>
          <w:tcPr>
            <w:tcW w:w="3142" w:type="dxa"/>
            <w:vMerge w:val="restart"/>
          </w:tcPr>
          <w:p w14:paraId="6B4418A9" w14:textId="77777777" w:rsidR="008F3855" w:rsidRPr="009B674D" w:rsidRDefault="008F3855" w:rsidP="00B54F83">
            <w:pPr>
              <w:pStyle w:val="TAC"/>
              <w:rPr>
                <w:rFonts w:cs="v4.2.0"/>
              </w:rPr>
            </w:pPr>
            <w:r w:rsidRPr="009B674D">
              <w:rPr>
                <w:rFonts w:cs="v4.2.0"/>
                <w:noProof/>
              </w:rPr>
              <w:t>P &lt; 31</w:t>
            </w:r>
            <w:r w:rsidRPr="009B674D">
              <w:rPr>
                <w:rFonts w:cs="v4.2.0"/>
              </w:rPr>
              <w:t xml:space="preserve"> dBm</w:t>
            </w:r>
          </w:p>
        </w:tc>
        <w:tc>
          <w:tcPr>
            <w:tcW w:w="2409" w:type="dxa"/>
          </w:tcPr>
          <w:p w14:paraId="2E72FF9C" w14:textId="77777777" w:rsidR="008F3855" w:rsidRPr="009B674D" w:rsidRDefault="008F3855" w:rsidP="00B54F83">
            <w:pPr>
              <w:pStyle w:val="TAC"/>
              <w:rPr>
                <w:rFonts w:cs="v4.2.0"/>
              </w:rPr>
            </w:pPr>
            <w:r w:rsidRPr="009B674D">
              <w:rPr>
                <w:rFonts w:cs="v4.2.0"/>
              </w:rPr>
              <w:t xml:space="preserve">f </w:t>
            </w:r>
            <w:r w:rsidRPr="009B674D">
              <w:rPr>
                <w:rFonts w:cs="v5.0.0"/>
              </w:rPr>
              <w:sym w:font="Symbol" w:char="F0A3"/>
            </w:r>
            <w:r w:rsidRPr="009B674D">
              <w:rPr>
                <w:rFonts w:cs="v5.0.0"/>
              </w:rPr>
              <w:t xml:space="preserve"> 3.0 GHz</w:t>
            </w:r>
          </w:p>
        </w:tc>
        <w:tc>
          <w:tcPr>
            <w:tcW w:w="2409" w:type="dxa"/>
          </w:tcPr>
          <w:p w14:paraId="0CC4D306" w14:textId="77777777" w:rsidR="008F3855" w:rsidRPr="009B674D" w:rsidRDefault="008F3855" w:rsidP="00B54F83">
            <w:pPr>
              <w:pStyle w:val="TAC"/>
              <w:rPr>
                <w:rFonts w:cs="v4.2.0"/>
              </w:rPr>
            </w:pPr>
            <w:r w:rsidRPr="009B674D">
              <w:rPr>
                <w:rFonts w:cs="v4.2.0"/>
              </w:rPr>
              <w:t>+4,7 dB and -4,7 dB</w:t>
            </w:r>
          </w:p>
        </w:tc>
      </w:tr>
      <w:tr w:rsidR="008F3855" w:rsidRPr="009B674D" w14:paraId="6AAD0E45" w14:textId="77777777">
        <w:trPr>
          <w:jc w:val="center"/>
        </w:trPr>
        <w:tc>
          <w:tcPr>
            <w:tcW w:w="3142" w:type="dxa"/>
            <w:vMerge/>
          </w:tcPr>
          <w:p w14:paraId="392B470A" w14:textId="77777777" w:rsidR="008F3855" w:rsidRPr="009B674D" w:rsidRDefault="008F3855" w:rsidP="00B54F83">
            <w:pPr>
              <w:pStyle w:val="TAC"/>
              <w:rPr>
                <w:rFonts w:cs="v4.2.0"/>
                <w:noProof/>
              </w:rPr>
            </w:pPr>
          </w:p>
        </w:tc>
        <w:tc>
          <w:tcPr>
            <w:tcW w:w="2409" w:type="dxa"/>
          </w:tcPr>
          <w:p w14:paraId="4C510AD9" w14:textId="77777777" w:rsidR="008F3855" w:rsidRPr="009B674D" w:rsidRDefault="008F3855" w:rsidP="00B54F83">
            <w:pPr>
              <w:pStyle w:val="TAC"/>
              <w:rPr>
                <w:rFonts w:cs="v4.2.0"/>
              </w:rPr>
            </w:pPr>
            <w:r w:rsidRPr="009B674D">
              <w:rPr>
                <w:rFonts w:cs="v4.2.0"/>
              </w:rPr>
              <w:t xml:space="preserve">3.0 GHz &lt; f </w:t>
            </w:r>
            <w:r w:rsidRPr="009B674D">
              <w:rPr>
                <w:rFonts w:cs="v5.0.0"/>
              </w:rPr>
              <w:sym w:font="Symbol" w:char="F0A3"/>
            </w:r>
            <w:r w:rsidRPr="009B674D">
              <w:rPr>
                <w:rFonts w:cs="v5.0.0"/>
              </w:rPr>
              <w:t xml:space="preserve"> 4.2 GHz</w:t>
            </w:r>
          </w:p>
        </w:tc>
        <w:tc>
          <w:tcPr>
            <w:tcW w:w="2409" w:type="dxa"/>
          </w:tcPr>
          <w:p w14:paraId="5C19F3DB" w14:textId="77777777" w:rsidR="008F3855" w:rsidRPr="009B674D" w:rsidRDefault="008F3855" w:rsidP="00B54F83">
            <w:pPr>
              <w:pStyle w:val="TAC"/>
              <w:rPr>
                <w:rFonts w:cs="v4.2.0"/>
              </w:rPr>
            </w:pPr>
            <w:r w:rsidRPr="009B674D">
              <w:rPr>
                <w:rFonts w:cs="v4.2.0"/>
              </w:rPr>
              <w:t>+5,0 dB and -5,0 dB</w:t>
            </w:r>
          </w:p>
        </w:tc>
      </w:tr>
    </w:tbl>
    <w:p w14:paraId="0C09549F" w14:textId="77777777" w:rsidR="00B54F83" w:rsidRPr="009B674D" w:rsidRDefault="00B54F83" w:rsidP="00B54F83">
      <w:pPr>
        <w:rPr>
          <w:rFonts w:cs="v4.2.0"/>
        </w:rPr>
      </w:pPr>
    </w:p>
    <w:p w14:paraId="5D000C49" w14:textId="77777777" w:rsidR="00B54F83" w:rsidRPr="009B674D" w:rsidRDefault="00B54F83" w:rsidP="00B54F83">
      <w:pPr>
        <w:pStyle w:val="NO"/>
        <w:rPr>
          <w:rFonts w:cs="v4.2.0"/>
        </w:rPr>
      </w:pPr>
      <w:r w:rsidRPr="009B674D">
        <w:rPr>
          <w:rFonts w:cs="v4.2.0"/>
        </w:rPr>
        <w:t>NOTE:</w:t>
      </w:r>
      <w:r w:rsidRPr="009B674D">
        <w:rPr>
          <w:rFonts w:cs="v4.2.0"/>
        </w:rPr>
        <w:tab/>
        <w:t>If the above Test Requirement differs from the Minimum Requirement then the Test Tolerance applied for this test is non zero. The Test Tolerance for this test is defined in subclause 5.2 and the explanation of how the Minimum Requirement has been relaxed by the Test Tolerance is given in Annex B.</w:t>
      </w:r>
    </w:p>
    <w:p w14:paraId="65E43305" w14:textId="77777777" w:rsidR="00B54F83" w:rsidRPr="009B674D" w:rsidRDefault="00B54F83" w:rsidP="000D4774">
      <w:pPr>
        <w:pStyle w:val="Heading1"/>
      </w:pPr>
      <w:bookmarkStart w:id="71" w:name="_Toc503965041"/>
      <w:r w:rsidRPr="009B674D">
        <w:t>7</w:t>
      </w:r>
      <w:r w:rsidRPr="009B674D">
        <w:tab/>
        <w:t>Frequency stability</w:t>
      </w:r>
      <w:bookmarkEnd w:id="71"/>
    </w:p>
    <w:p w14:paraId="7E86333C" w14:textId="77777777" w:rsidR="008347CC" w:rsidRPr="009B674D" w:rsidRDefault="008347CC" w:rsidP="008347CC">
      <w:r w:rsidRPr="009B674D">
        <w:t>Frequency error is the measure of the difference between the frequency of the received signal and the frequency of the re-transmitted signal.</w:t>
      </w:r>
    </w:p>
    <w:p w14:paraId="7D687EA0" w14:textId="77777777" w:rsidR="008347CC" w:rsidRPr="009B674D" w:rsidRDefault="008347CC" w:rsidP="000D4774">
      <w:pPr>
        <w:pStyle w:val="Heading2"/>
        <w:tabs>
          <w:tab w:val="left" w:pos="1140"/>
        </w:tabs>
        <w:ind w:left="1140" w:hanging="1140"/>
        <w:rPr>
          <w:rFonts w:cs="v4.2.0"/>
        </w:rPr>
      </w:pPr>
      <w:bookmarkStart w:id="72" w:name="_Toc503965042"/>
      <w:r w:rsidRPr="009B674D">
        <w:rPr>
          <w:rFonts w:cs="v4.2.0"/>
        </w:rPr>
        <w:t>7.1</w:t>
      </w:r>
      <w:r w:rsidRPr="009B674D">
        <w:rPr>
          <w:rFonts w:cs="v4.2.0"/>
        </w:rPr>
        <w:tab/>
        <w:t>Definition and applicability</w:t>
      </w:r>
      <w:bookmarkEnd w:id="72"/>
    </w:p>
    <w:p w14:paraId="2CCECDD1" w14:textId="77777777" w:rsidR="008347CC" w:rsidRPr="009B674D" w:rsidRDefault="008347CC" w:rsidP="008347CC">
      <w:pPr>
        <w:rPr>
          <w:rFonts w:cs="v4.2.0"/>
        </w:rPr>
      </w:pPr>
      <w:r w:rsidRPr="009B674D">
        <w:rPr>
          <w:rFonts w:cs="v4.2.0"/>
        </w:rPr>
        <w:t>Frequency stability is the ability to maintain the same frequency on the output signal with respect to the input signal.</w:t>
      </w:r>
    </w:p>
    <w:p w14:paraId="14BA90FD" w14:textId="77777777" w:rsidR="008347CC" w:rsidRPr="009B674D" w:rsidRDefault="008347CC" w:rsidP="008347CC">
      <w:pPr>
        <w:rPr>
          <w:rFonts w:cs="v4.2.0"/>
        </w:rPr>
      </w:pPr>
      <w:r w:rsidRPr="009B674D">
        <w:rPr>
          <w:rFonts w:cs="v4.2.0"/>
        </w:rPr>
        <w:t>The test shall address the uplink and the downlink path of the Repeater.</w:t>
      </w:r>
    </w:p>
    <w:p w14:paraId="5458E704" w14:textId="77777777" w:rsidR="008347CC" w:rsidRPr="009B674D" w:rsidRDefault="00FB023A" w:rsidP="000D4774">
      <w:pPr>
        <w:pStyle w:val="Heading2"/>
        <w:tabs>
          <w:tab w:val="left" w:pos="1140"/>
        </w:tabs>
        <w:ind w:left="1140" w:hanging="1140"/>
        <w:rPr>
          <w:rFonts w:cs="v4.2.0"/>
        </w:rPr>
      </w:pPr>
      <w:bookmarkStart w:id="73" w:name="_Toc503965043"/>
      <w:r w:rsidRPr="009B674D">
        <w:rPr>
          <w:rFonts w:cs="v4.2.0"/>
        </w:rPr>
        <w:t>7.2</w:t>
      </w:r>
      <w:r w:rsidRPr="009B674D">
        <w:rPr>
          <w:rFonts w:cs="v4.2.0"/>
        </w:rPr>
        <w:tab/>
        <w:t>Minimum r</w:t>
      </w:r>
      <w:r w:rsidR="008347CC" w:rsidRPr="009B674D">
        <w:rPr>
          <w:rFonts w:cs="v4.2.0"/>
        </w:rPr>
        <w:t>equirements</w:t>
      </w:r>
      <w:bookmarkEnd w:id="73"/>
    </w:p>
    <w:p w14:paraId="71A36BA0" w14:textId="77777777" w:rsidR="008347CC" w:rsidRPr="009B674D" w:rsidRDefault="008347CC" w:rsidP="008347CC">
      <w:r w:rsidRPr="009B674D">
        <w:t>The minimum requirement is in TS 36.106 [2] subclause 7.1.</w:t>
      </w:r>
    </w:p>
    <w:p w14:paraId="2564DDE6" w14:textId="77777777" w:rsidR="008347CC" w:rsidRPr="009B674D" w:rsidRDefault="008347CC" w:rsidP="000D4774">
      <w:pPr>
        <w:pStyle w:val="Heading2"/>
        <w:tabs>
          <w:tab w:val="left" w:pos="1140"/>
        </w:tabs>
        <w:ind w:left="1140" w:hanging="1140"/>
        <w:rPr>
          <w:rFonts w:cs="v4.2.0"/>
        </w:rPr>
      </w:pPr>
      <w:bookmarkStart w:id="74" w:name="_Toc503965044"/>
      <w:r w:rsidRPr="009B674D">
        <w:rPr>
          <w:rFonts w:cs="v4.2.0"/>
        </w:rPr>
        <w:t>7.3</w:t>
      </w:r>
      <w:r w:rsidRPr="009B674D">
        <w:rPr>
          <w:rFonts w:cs="v4.2.0"/>
        </w:rPr>
        <w:tab/>
        <w:t>Test purpose</w:t>
      </w:r>
      <w:bookmarkEnd w:id="74"/>
    </w:p>
    <w:p w14:paraId="29A1954D" w14:textId="77777777" w:rsidR="008347CC" w:rsidRPr="009B674D" w:rsidRDefault="008347CC" w:rsidP="008347CC">
      <w:pPr>
        <w:rPr>
          <w:rFonts w:cs="v4.2.0"/>
        </w:rPr>
      </w:pPr>
      <w:r w:rsidRPr="009B674D">
        <w:rPr>
          <w:rFonts w:cs="v4.2.0"/>
        </w:rPr>
        <w:t xml:space="preserve">To verify that the frequency error is within the limit specified </w:t>
      </w:r>
      <w:r w:rsidR="00B41BB8" w:rsidRPr="009B674D">
        <w:rPr>
          <w:rFonts w:cs="v4.2.0"/>
        </w:rPr>
        <w:t>in</w:t>
      </w:r>
      <w:r w:rsidRPr="009B674D">
        <w:rPr>
          <w:rFonts w:cs="v4.2.0"/>
          <w:snapToGrid w:val="0"/>
        </w:rPr>
        <w:t xml:space="preserve"> the minimum requirements.</w:t>
      </w:r>
    </w:p>
    <w:p w14:paraId="36E96F29" w14:textId="77777777" w:rsidR="008347CC" w:rsidRPr="009B674D" w:rsidRDefault="008347CC" w:rsidP="000D4774">
      <w:pPr>
        <w:pStyle w:val="Heading2"/>
        <w:tabs>
          <w:tab w:val="left" w:pos="1140"/>
        </w:tabs>
        <w:ind w:left="1140" w:hanging="1140"/>
        <w:rPr>
          <w:rFonts w:cs="v4.2.0"/>
        </w:rPr>
      </w:pPr>
      <w:bookmarkStart w:id="75" w:name="_Toc503965045"/>
      <w:r w:rsidRPr="009B674D">
        <w:rPr>
          <w:rFonts w:cs="v4.2.0"/>
        </w:rPr>
        <w:t>7.4</w:t>
      </w:r>
      <w:r w:rsidRPr="009B674D">
        <w:rPr>
          <w:rFonts w:cs="v4.2.0"/>
        </w:rPr>
        <w:tab/>
        <w:t>Method of test</w:t>
      </w:r>
      <w:bookmarkEnd w:id="75"/>
    </w:p>
    <w:p w14:paraId="345A369C" w14:textId="77777777" w:rsidR="008347CC" w:rsidRPr="009B674D" w:rsidRDefault="008347CC" w:rsidP="008347CC">
      <w:r w:rsidRPr="009B674D">
        <w:t>The frequency error is derived in the measurement procedure of EVM. For method of test refer to clause 10.1.4 for the downlink and 10.2.4 for the uplink.</w:t>
      </w:r>
    </w:p>
    <w:p w14:paraId="03EDD9CA" w14:textId="77777777" w:rsidR="008347CC" w:rsidRPr="009B674D" w:rsidRDefault="008347CC" w:rsidP="000D4774">
      <w:pPr>
        <w:pStyle w:val="Heading2"/>
      </w:pPr>
      <w:bookmarkStart w:id="76" w:name="_Toc503965046"/>
      <w:r w:rsidRPr="009B674D">
        <w:lastRenderedPageBreak/>
        <w:t>7.5</w:t>
      </w:r>
      <w:r w:rsidRPr="009B674D">
        <w:tab/>
        <w:t>Test requirement</w:t>
      </w:r>
      <w:bookmarkEnd w:id="76"/>
    </w:p>
    <w:p w14:paraId="56C8C910" w14:textId="77777777" w:rsidR="008347CC" w:rsidRPr="009B674D" w:rsidRDefault="008347CC" w:rsidP="008347CC">
      <w:pPr>
        <w:rPr>
          <w:rFonts w:cs="v4.2.0"/>
        </w:rPr>
      </w:pPr>
      <w:r w:rsidRPr="009B674D">
        <w:rPr>
          <w:rFonts w:cs="v4.2.0"/>
        </w:rPr>
        <w:t>The measurement result of 7.4 shall not exceed:</w:t>
      </w:r>
    </w:p>
    <w:p w14:paraId="6FD64ADE" w14:textId="77777777" w:rsidR="008347CC" w:rsidRPr="009B674D" w:rsidRDefault="008347CC" w:rsidP="008347CC">
      <w:pPr>
        <w:pStyle w:val="EQ"/>
        <w:jc w:val="center"/>
        <w:rPr>
          <w:rFonts w:cs="v4.2.0"/>
          <w:vertAlign w:val="subscript"/>
        </w:rPr>
      </w:pPr>
      <w:r w:rsidRPr="009B674D">
        <w:rPr>
          <w:rFonts w:cs="v4.2.0"/>
        </w:rPr>
        <w:t xml:space="preserve">| f </w:t>
      </w:r>
      <w:r w:rsidRPr="009B674D">
        <w:rPr>
          <w:rFonts w:cs="v4.2.0"/>
          <w:vertAlign w:val="subscript"/>
        </w:rPr>
        <w:t>IN</w:t>
      </w:r>
      <w:r w:rsidRPr="009B674D">
        <w:rPr>
          <w:rFonts w:cs="v4.2.0"/>
        </w:rPr>
        <w:t xml:space="preserve"> – f out | </w:t>
      </w:r>
      <w:r w:rsidRPr="009B674D">
        <w:rPr>
          <w:rFonts w:cs="v4.2.0"/>
        </w:rPr>
        <w:sym w:font="Symbol" w:char="F0A3"/>
      </w:r>
      <w:r w:rsidRPr="009B674D">
        <w:rPr>
          <w:rFonts w:cs="v4.2.0"/>
        </w:rPr>
        <w:t xml:space="preserve"> (f out * </w:t>
      </w:r>
      <w:r w:rsidR="002A4328" w:rsidRPr="009B674D">
        <w:rPr>
          <w:rFonts w:cs="v4.2.0"/>
        </w:rPr>
        <w:t>0,0</w:t>
      </w:r>
      <w:r w:rsidRPr="009B674D">
        <w:rPr>
          <w:rFonts w:cs="v4.2.0"/>
        </w:rPr>
        <w:t>1) + 12 Hz</w:t>
      </w:r>
    </w:p>
    <w:p w14:paraId="0B03219C" w14:textId="77777777" w:rsidR="00B54F83" w:rsidRPr="009B674D" w:rsidRDefault="00B54F83" w:rsidP="000D4774">
      <w:pPr>
        <w:pStyle w:val="Heading1"/>
      </w:pPr>
      <w:bookmarkStart w:id="77" w:name="_Toc503965047"/>
      <w:r w:rsidRPr="009B674D">
        <w:t>8</w:t>
      </w:r>
      <w:r w:rsidRPr="009B674D">
        <w:tab/>
        <w:t>Out of band gain</w:t>
      </w:r>
      <w:bookmarkEnd w:id="77"/>
    </w:p>
    <w:p w14:paraId="122D13FF" w14:textId="77777777" w:rsidR="00B54F83" w:rsidRPr="009B674D" w:rsidRDefault="00B54F83" w:rsidP="000D4774">
      <w:pPr>
        <w:pStyle w:val="Heading2"/>
        <w:tabs>
          <w:tab w:val="left" w:pos="1140"/>
        </w:tabs>
        <w:ind w:left="1140" w:hanging="1140"/>
        <w:rPr>
          <w:rFonts w:cs="v4.2.0"/>
        </w:rPr>
      </w:pPr>
      <w:bookmarkStart w:id="78" w:name="_Toc503965048"/>
      <w:r w:rsidRPr="009B674D">
        <w:rPr>
          <w:rFonts w:cs="v4.2.0"/>
        </w:rPr>
        <w:t>8.1</w:t>
      </w:r>
      <w:r w:rsidRPr="009B674D">
        <w:rPr>
          <w:rFonts w:cs="v4.2.0"/>
        </w:rPr>
        <w:tab/>
        <w:t>Definition and applicability</w:t>
      </w:r>
      <w:bookmarkEnd w:id="78"/>
    </w:p>
    <w:p w14:paraId="6664EB8F" w14:textId="77777777" w:rsidR="00B54F83" w:rsidRPr="009B674D" w:rsidRDefault="00B54F83" w:rsidP="00B54F83">
      <w:pPr>
        <w:rPr>
          <w:rFonts w:cs="v4.2.0"/>
        </w:rPr>
      </w:pPr>
      <w:r w:rsidRPr="009B674D">
        <w:rPr>
          <w:rFonts w:cs="v4.2.0"/>
        </w:rPr>
        <w:t>Out of band gain refers to the gain of the Repeater immediately outside the pass band. The measurem</w:t>
      </w:r>
      <w:r w:rsidR="007D3087" w:rsidRPr="009B674D">
        <w:rPr>
          <w:rFonts w:cs="v4.2.0"/>
        </w:rPr>
        <w:t>ents shall apply to both paths uplink and d</w:t>
      </w:r>
      <w:r w:rsidRPr="009B674D">
        <w:rPr>
          <w:rFonts w:cs="v4.2.0"/>
        </w:rPr>
        <w:t>ownlink of the Repeater.</w:t>
      </w:r>
    </w:p>
    <w:p w14:paraId="48ADC98E" w14:textId="77777777" w:rsidR="00B54F83" w:rsidRPr="009B674D" w:rsidRDefault="00FB023A" w:rsidP="000D4774">
      <w:pPr>
        <w:pStyle w:val="Heading2"/>
        <w:tabs>
          <w:tab w:val="left" w:pos="1140"/>
        </w:tabs>
        <w:ind w:left="1140" w:hanging="1140"/>
        <w:rPr>
          <w:rFonts w:cs="v4.2.0"/>
        </w:rPr>
      </w:pPr>
      <w:bookmarkStart w:id="79" w:name="_Toc503965049"/>
      <w:r w:rsidRPr="009B674D">
        <w:rPr>
          <w:rFonts w:cs="v4.2.0"/>
        </w:rPr>
        <w:t>8.2</w:t>
      </w:r>
      <w:r w:rsidRPr="009B674D">
        <w:rPr>
          <w:rFonts w:cs="v4.2.0"/>
        </w:rPr>
        <w:tab/>
        <w:t>Minimum r</w:t>
      </w:r>
      <w:r w:rsidR="00B54F83" w:rsidRPr="009B674D">
        <w:rPr>
          <w:rFonts w:cs="v4.2.0"/>
        </w:rPr>
        <w:t>equirements</w:t>
      </w:r>
      <w:bookmarkEnd w:id="79"/>
    </w:p>
    <w:p w14:paraId="4E1A290C" w14:textId="77777777" w:rsidR="00B54F83" w:rsidRPr="009B674D" w:rsidRDefault="00B54F83" w:rsidP="00B54F83">
      <w:r w:rsidRPr="009B674D">
        <w:t>The minimum requirement is in TS 36.10</w:t>
      </w:r>
      <w:r w:rsidR="00943CD0" w:rsidRPr="009B674D">
        <w:t>6</w:t>
      </w:r>
      <w:r w:rsidRPr="009B674D">
        <w:t xml:space="preserve"> [2] subclause 8.1.</w:t>
      </w:r>
    </w:p>
    <w:p w14:paraId="5CA590BE" w14:textId="77777777" w:rsidR="00B54F83" w:rsidRPr="009B674D" w:rsidRDefault="00B54F83" w:rsidP="000D4774">
      <w:pPr>
        <w:pStyle w:val="Heading2"/>
        <w:tabs>
          <w:tab w:val="left" w:pos="1140"/>
        </w:tabs>
        <w:ind w:left="1140" w:hanging="1140"/>
        <w:rPr>
          <w:rFonts w:cs="v4.2.0"/>
        </w:rPr>
      </w:pPr>
      <w:bookmarkStart w:id="80" w:name="_Toc503965050"/>
      <w:r w:rsidRPr="009B674D">
        <w:rPr>
          <w:rFonts w:cs="v4.2.0"/>
        </w:rPr>
        <w:t>8.3</w:t>
      </w:r>
      <w:r w:rsidRPr="009B674D">
        <w:rPr>
          <w:rFonts w:cs="v4.2.0"/>
        </w:rPr>
        <w:tab/>
        <w:t>Test purpose</w:t>
      </w:r>
      <w:bookmarkEnd w:id="80"/>
    </w:p>
    <w:p w14:paraId="56AEABA1" w14:textId="77777777" w:rsidR="00B54F83" w:rsidRPr="009B674D" w:rsidRDefault="00B54F83" w:rsidP="00B54F83">
      <w:pPr>
        <w:rPr>
          <w:rFonts w:cs="v4.2.0"/>
        </w:rPr>
      </w:pPr>
      <w:r w:rsidRPr="009B674D">
        <w:rPr>
          <w:rFonts w:cs="v4.2.0"/>
          <w:snapToGrid w:val="0"/>
        </w:rPr>
        <w:t>The purpose of this test is to verify that the Repeater meets the out of band gain requirements as specified by the minimum requirements.</w:t>
      </w:r>
    </w:p>
    <w:p w14:paraId="05FB1AD4" w14:textId="77777777" w:rsidR="00B54F83" w:rsidRPr="009B674D" w:rsidRDefault="00B54F83" w:rsidP="000D4774">
      <w:pPr>
        <w:pStyle w:val="Heading2"/>
        <w:tabs>
          <w:tab w:val="left" w:pos="1140"/>
        </w:tabs>
        <w:ind w:left="1140" w:hanging="1140"/>
        <w:rPr>
          <w:rFonts w:cs="v4.2.0"/>
        </w:rPr>
      </w:pPr>
      <w:bookmarkStart w:id="81" w:name="_Toc503965051"/>
      <w:r w:rsidRPr="009B674D">
        <w:rPr>
          <w:rFonts w:cs="v4.2.0"/>
        </w:rPr>
        <w:t>8.4</w:t>
      </w:r>
      <w:r w:rsidRPr="009B674D">
        <w:rPr>
          <w:rFonts w:cs="v4.2.0"/>
        </w:rPr>
        <w:tab/>
        <w:t>Method of test</w:t>
      </w:r>
      <w:bookmarkEnd w:id="81"/>
    </w:p>
    <w:p w14:paraId="0D40FA9B" w14:textId="77777777" w:rsidR="00B54F83" w:rsidRPr="009B674D" w:rsidRDefault="00B54F83" w:rsidP="000D4774">
      <w:pPr>
        <w:pStyle w:val="Heading3"/>
        <w:tabs>
          <w:tab w:val="left" w:pos="1140"/>
        </w:tabs>
        <w:ind w:left="1140" w:hanging="1140"/>
        <w:rPr>
          <w:rFonts w:cs="v4.2.0"/>
        </w:rPr>
      </w:pPr>
      <w:bookmarkStart w:id="82" w:name="_Toc503965052"/>
      <w:r w:rsidRPr="009B674D">
        <w:rPr>
          <w:rFonts w:cs="v4.2.0"/>
        </w:rPr>
        <w:t>8.4.1</w:t>
      </w:r>
      <w:r w:rsidRPr="009B674D">
        <w:rPr>
          <w:rFonts w:cs="v4.2.0"/>
        </w:rPr>
        <w:tab/>
        <w:t>Initial conditions</w:t>
      </w:r>
      <w:bookmarkEnd w:id="82"/>
    </w:p>
    <w:p w14:paraId="10DAB9A5" w14:textId="77777777" w:rsidR="00B54F83" w:rsidRPr="009B674D" w:rsidRDefault="00B54F83" w:rsidP="00B54F83">
      <w:pPr>
        <w:rPr>
          <w:rFonts w:cs="v4.2.0"/>
        </w:rPr>
      </w:pPr>
      <w:r w:rsidRPr="009B674D">
        <w:rPr>
          <w:rFonts w:cs="v4.2.0"/>
        </w:rPr>
        <w:t>Test environment: normal; see Annex A2</w:t>
      </w:r>
    </w:p>
    <w:p w14:paraId="32109E4C" w14:textId="77777777" w:rsidR="00B54F83" w:rsidRPr="009B674D" w:rsidRDefault="00B54F83" w:rsidP="00B54F83">
      <w:pPr>
        <w:rPr>
          <w:rFonts w:cs="v4.2.0"/>
        </w:rPr>
      </w:pPr>
      <w:r w:rsidRPr="009B674D">
        <w:rPr>
          <w:rFonts w:cs="v4.2.0"/>
        </w:rPr>
        <w:t>A measurement system set-up is shown in annex C.</w:t>
      </w:r>
    </w:p>
    <w:p w14:paraId="42959BA8" w14:textId="77777777" w:rsidR="00B54F83" w:rsidRPr="009B674D" w:rsidRDefault="00B54F83" w:rsidP="00B54F83">
      <w:pPr>
        <w:pStyle w:val="B1"/>
      </w:pPr>
      <w:r w:rsidRPr="009B674D">
        <w:t>1)</w:t>
      </w:r>
      <w:r w:rsidRPr="009B674D">
        <w:tab/>
        <w:t>f_offset_CW is the offset between the outer channel edge frequency of the outer channel in the pass band and a CW-signal.</w:t>
      </w:r>
    </w:p>
    <w:p w14:paraId="008151E7" w14:textId="77777777" w:rsidR="00B54F83" w:rsidRPr="009B674D" w:rsidRDefault="00B54F83" w:rsidP="00B54F83">
      <w:pPr>
        <w:pStyle w:val="B1"/>
      </w:pPr>
      <w:r w:rsidRPr="009B674D">
        <w:t>2)</w:t>
      </w:r>
      <w:r w:rsidRPr="009B674D">
        <w:tab/>
        <w:t>The test shall be performed with an f_offset_CW of 0.2 MHz, 0.5 MHz, 1 MHz, 5 MHz, 7,5 MHz, 10 MHz, 12,5 MHz, 15 MHz and 20 MHz, excluding other pass bands. In addition the test shall also be performed for all harmonic frequencies of the repeaters pass band up to 12,75 GHz</w:t>
      </w:r>
      <w:r w:rsidR="003866DC" w:rsidRPr="009B674D">
        <w:t xml:space="preserve">, for carrier frequency f ≤ 3.0GHz, or </w:t>
      </w:r>
      <w:r w:rsidR="00531836" w:rsidRPr="009B674D">
        <w:rPr>
          <w:rFonts w:cs="v4.2.0"/>
        </w:rPr>
        <w:t>up to the 5</w:t>
      </w:r>
      <w:r w:rsidR="00531836" w:rsidRPr="009B674D">
        <w:rPr>
          <w:rFonts w:cs="v4.2.0"/>
          <w:vertAlign w:val="superscript"/>
        </w:rPr>
        <w:t>th</w:t>
      </w:r>
      <w:r w:rsidR="00531836" w:rsidRPr="009B674D">
        <w:rPr>
          <w:rFonts w:cs="v4.2.0"/>
        </w:rPr>
        <w:t xml:space="preserve"> harmonic of the upper frequency edge of the DL </w:t>
      </w:r>
      <w:r w:rsidR="009D4C75" w:rsidRPr="009B674D">
        <w:rPr>
          <w:rFonts w:cs="v4.2.0"/>
        </w:rPr>
        <w:t xml:space="preserve">or UL </w:t>
      </w:r>
      <w:r w:rsidR="00531836" w:rsidRPr="009B674D">
        <w:rPr>
          <w:rFonts w:cs="v4.2.0"/>
        </w:rPr>
        <w:t>operating band</w:t>
      </w:r>
      <w:r w:rsidR="003866DC" w:rsidRPr="009B674D">
        <w:t>, for carrier frequency 3.0GHz &lt; f ≤ 4.2GHz</w:t>
      </w:r>
      <w:r w:rsidRPr="009B674D">
        <w:t xml:space="preserve">. </w:t>
      </w:r>
    </w:p>
    <w:p w14:paraId="7C2FC489" w14:textId="77777777" w:rsidR="00B54F83" w:rsidRPr="009B674D" w:rsidRDefault="00B54F83" w:rsidP="000D4774">
      <w:pPr>
        <w:pStyle w:val="Heading3"/>
        <w:tabs>
          <w:tab w:val="left" w:pos="1140"/>
        </w:tabs>
        <w:ind w:left="1140" w:hanging="1140"/>
        <w:rPr>
          <w:rFonts w:cs="v4.2.0"/>
        </w:rPr>
      </w:pPr>
      <w:bookmarkStart w:id="83" w:name="_Toc503965053"/>
      <w:r w:rsidRPr="009B674D">
        <w:rPr>
          <w:rFonts w:cs="v4.2.0"/>
        </w:rPr>
        <w:t>8.4.2</w:t>
      </w:r>
      <w:r w:rsidRPr="009B674D">
        <w:rPr>
          <w:rFonts w:cs="v4.2.0"/>
        </w:rPr>
        <w:tab/>
        <w:t>Procedure</w:t>
      </w:r>
      <w:bookmarkEnd w:id="83"/>
    </w:p>
    <w:p w14:paraId="4F93AFC2" w14:textId="77777777" w:rsidR="00B54F83" w:rsidRPr="009B674D" w:rsidRDefault="00B54F83" w:rsidP="00B54F83">
      <w:pPr>
        <w:pStyle w:val="B1"/>
        <w:rPr>
          <w:rFonts w:cs="v4.2.0"/>
          <w:snapToGrid w:val="0"/>
        </w:rPr>
      </w:pPr>
      <w:r w:rsidRPr="009B674D">
        <w:rPr>
          <w:rFonts w:cs="v4.2.0"/>
          <w:snapToGrid w:val="0"/>
        </w:rPr>
        <w:t>1)</w:t>
      </w:r>
      <w:r w:rsidRPr="009B674D">
        <w:rPr>
          <w:rFonts w:cs="v4.2.0"/>
          <w:snapToGrid w:val="0"/>
        </w:rPr>
        <w:tab/>
        <w:t>Set the Repeater to maximum gain.</w:t>
      </w:r>
    </w:p>
    <w:p w14:paraId="6FCA91BF" w14:textId="77777777" w:rsidR="00B54F83" w:rsidRPr="009B674D" w:rsidRDefault="00B54F83" w:rsidP="00B54F83">
      <w:pPr>
        <w:pStyle w:val="B1"/>
        <w:rPr>
          <w:rFonts w:cs="v4.2.0"/>
          <w:snapToGrid w:val="0"/>
        </w:rPr>
      </w:pPr>
      <w:r w:rsidRPr="009B674D">
        <w:rPr>
          <w:rFonts w:cs="v4.2.0"/>
          <w:snapToGrid w:val="0"/>
        </w:rPr>
        <w:t>2)</w:t>
      </w:r>
      <w:r w:rsidRPr="009B674D">
        <w:rPr>
          <w:rFonts w:cs="v4.2.0"/>
          <w:snapToGrid w:val="0"/>
        </w:rPr>
        <w:tab/>
        <w:t>Set the signal generator to generate a CW-signal, applied to the input port of the Repeater. The power level of the RF input signal shall be at least 5 dB below the power level which, when applied within the pass band, would produce the maximum rated output power, as declared by the manufacturer. This is to ensure that the equipment is operating in the linear output range.</w:t>
      </w:r>
    </w:p>
    <w:p w14:paraId="49463849" w14:textId="77777777" w:rsidR="00B54F83" w:rsidRPr="009B674D" w:rsidRDefault="00B54F83" w:rsidP="00B54F83">
      <w:pPr>
        <w:pStyle w:val="B1"/>
        <w:rPr>
          <w:rFonts w:cs="v4.2.0"/>
        </w:rPr>
      </w:pPr>
      <w:r w:rsidRPr="009B674D">
        <w:rPr>
          <w:rFonts w:cs="v4.2.0"/>
        </w:rPr>
        <w:t>3)</w:t>
      </w:r>
      <w:r w:rsidRPr="009B674D">
        <w:rPr>
          <w:rFonts w:cs="v4.2.0"/>
        </w:rPr>
        <w:tab/>
        <w:t xml:space="preserve">The average </w:t>
      </w:r>
      <w:r w:rsidRPr="009B674D">
        <w:rPr>
          <w:rFonts w:cs="v4.2.0"/>
          <w:snapToGrid w:val="0"/>
        </w:rPr>
        <w:t>output</w:t>
      </w:r>
      <w:r w:rsidRPr="009B674D">
        <w:rPr>
          <w:rFonts w:cs="v4.2.0"/>
        </w:rPr>
        <w:t xml:space="preserve"> power in each case shall be measured using a spectrum analyser connected to the output port of the Repeater and the net gain shall be recorded and </w:t>
      </w:r>
      <w:r w:rsidRPr="009B674D">
        <w:t>compared to table 8.5-1 or table 8.5-2 whichever is lower</w:t>
      </w:r>
      <w:r w:rsidRPr="009B674D">
        <w:rPr>
          <w:rFonts w:cs="v4.2.0"/>
        </w:rPr>
        <w:t>.</w:t>
      </w:r>
    </w:p>
    <w:p w14:paraId="25EA1194" w14:textId="77777777" w:rsidR="00B54F83" w:rsidRPr="009B674D" w:rsidRDefault="00B54F83" w:rsidP="00B54F83">
      <w:pPr>
        <w:pStyle w:val="B1"/>
      </w:pPr>
      <w:r w:rsidRPr="009B674D">
        <w:t>4)</w:t>
      </w:r>
      <w:r w:rsidRPr="009B674D">
        <w:tab/>
        <w:t>With the same input power as in step 1) set the repeater gain to the minimum specified by the manufacturer.</w:t>
      </w:r>
    </w:p>
    <w:p w14:paraId="1FB11211" w14:textId="77777777" w:rsidR="00B54F83" w:rsidRPr="009B674D" w:rsidRDefault="00B54F83" w:rsidP="00B54F83">
      <w:pPr>
        <w:pStyle w:val="B1"/>
        <w:rPr>
          <w:rFonts w:cs="v4.2.0"/>
          <w:snapToGrid w:val="0"/>
        </w:rPr>
      </w:pPr>
      <w:r w:rsidRPr="009B674D">
        <w:t>5)</w:t>
      </w:r>
      <w:r w:rsidRPr="009B674D">
        <w:tab/>
        <w:t xml:space="preserve">The average </w:t>
      </w:r>
      <w:r w:rsidRPr="009B674D">
        <w:rPr>
          <w:snapToGrid w:val="0"/>
        </w:rPr>
        <w:t>output</w:t>
      </w:r>
      <w:r w:rsidRPr="009B674D">
        <w:t xml:space="preserve"> power in each case shall be measured using a spectrum analyser connected to the output port of the repeater and the net gain shall be recorded and compared to table 8.5-1 or table 8.5-2 whichever is lower.</w:t>
      </w:r>
    </w:p>
    <w:p w14:paraId="670ECB99" w14:textId="77777777" w:rsidR="00B54F83" w:rsidRPr="009B674D" w:rsidRDefault="00B54F83" w:rsidP="000D4774">
      <w:pPr>
        <w:pStyle w:val="Heading2"/>
        <w:tabs>
          <w:tab w:val="left" w:pos="1140"/>
        </w:tabs>
        <w:ind w:left="1140" w:hanging="1140"/>
        <w:rPr>
          <w:rFonts w:cs="v4.2.0"/>
        </w:rPr>
      </w:pPr>
      <w:bookmarkStart w:id="84" w:name="_Toc503965054"/>
      <w:r w:rsidRPr="009B674D">
        <w:rPr>
          <w:rFonts w:cs="v4.2.0"/>
        </w:rPr>
        <w:lastRenderedPageBreak/>
        <w:t>8.5</w:t>
      </w:r>
      <w:r w:rsidRPr="009B674D">
        <w:rPr>
          <w:rFonts w:cs="v4.2.0"/>
        </w:rPr>
        <w:tab/>
        <w:t>Test requirements</w:t>
      </w:r>
      <w:bookmarkEnd w:id="84"/>
    </w:p>
    <w:p w14:paraId="3DA599FA" w14:textId="77777777" w:rsidR="00B54F83" w:rsidRPr="009B674D" w:rsidRDefault="00B54F83" w:rsidP="000D4774">
      <w:pPr>
        <w:pStyle w:val="TH"/>
        <w:outlineLvl w:val="0"/>
        <w:rPr>
          <w:rFonts w:cs="v4.2.0"/>
        </w:rPr>
      </w:pPr>
      <w:r w:rsidRPr="009B674D">
        <w:rPr>
          <w:rFonts w:cs="v4.2.0"/>
        </w:rPr>
        <w:t>Table 8.5-1:</w:t>
      </w:r>
      <w:r w:rsidRPr="009B674D">
        <w:rPr>
          <w:rFonts w:cs="v4.2.0"/>
          <w:noProof/>
        </w:rPr>
        <w:t xml:space="preserve">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B54F83" w:rsidRPr="009B674D" w14:paraId="133F00A2" w14:textId="77777777">
        <w:trPr>
          <w:jc w:val="center"/>
        </w:trPr>
        <w:tc>
          <w:tcPr>
            <w:tcW w:w="3142" w:type="dxa"/>
          </w:tcPr>
          <w:p w14:paraId="1510ED28" w14:textId="77777777" w:rsidR="00B54F83" w:rsidRPr="009B674D" w:rsidRDefault="00B54F83" w:rsidP="00B54F83">
            <w:pPr>
              <w:pStyle w:val="TAH"/>
              <w:rPr>
                <w:rFonts w:cs="v4.2.0"/>
              </w:rPr>
            </w:pPr>
            <w:r w:rsidRPr="009B674D">
              <w:rPr>
                <w:rFonts w:cs="v4.2.0"/>
              </w:rPr>
              <w:t>Frequency offset, f_offset_CW</w:t>
            </w:r>
          </w:p>
        </w:tc>
        <w:tc>
          <w:tcPr>
            <w:tcW w:w="2409" w:type="dxa"/>
          </w:tcPr>
          <w:p w14:paraId="4566C922" w14:textId="77777777" w:rsidR="00B54F83" w:rsidRPr="009B674D" w:rsidRDefault="00B54F83" w:rsidP="00B54F83">
            <w:pPr>
              <w:pStyle w:val="TAH"/>
              <w:rPr>
                <w:rFonts w:cs="v4.2.0"/>
              </w:rPr>
            </w:pPr>
            <w:r w:rsidRPr="009B674D">
              <w:rPr>
                <w:rFonts w:cs="v4.2.0"/>
              </w:rPr>
              <w:t>Maximum gain</w:t>
            </w:r>
          </w:p>
        </w:tc>
      </w:tr>
      <w:tr w:rsidR="00B54F83" w:rsidRPr="009B674D" w14:paraId="1078D12F" w14:textId="77777777">
        <w:trPr>
          <w:jc w:val="center"/>
        </w:trPr>
        <w:tc>
          <w:tcPr>
            <w:tcW w:w="3142" w:type="dxa"/>
          </w:tcPr>
          <w:p w14:paraId="7308142D" w14:textId="77777777" w:rsidR="00B54F83" w:rsidRPr="009B674D" w:rsidRDefault="00B54F83" w:rsidP="00B54F83">
            <w:pPr>
              <w:pStyle w:val="TAC"/>
              <w:rPr>
                <w:rFonts w:cs="v4.2.0"/>
              </w:rPr>
            </w:pPr>
            <w:r w:rsidRPr="009B674D">
              <w:rPr>
                <w:rFonts w:cs="v4.2.0"/>
              </w:rPr>
              <w:t xml:space="preserve">0,2 </w:t>
            </w:r>
            <w:r w:rsidRPr="009B674D">
              <w:rPr>
                <w:rFonts w:cs="v4.2.0"/>
              </w:rPr>
              <w:sym w:font="Symbol" w:char="F0A3"/>
            </w:r>
            <w:r w:rsidRPr="009B674D">
              <w:rPr>
                <w:rFonts w:cs="v4.2.0"/>
              </w:rPr>
              <w:t xml:space="preserve"> f_offset_CW &lt; 1 MHz</w:t>
            </w:r>
          </w:p>
        </w:tc>
        <w:tc>
          <w:tcPr>
            <w:tcW w:w="2409" w:type="dxa"/>
          </w:tcPr>
          <w:p w14:paraId="17FAED93" w14:textId="77777777" w:rsidR="00B54F83" w:rsidRPr="009B674D" w:rsidRDefault="00B54F83" w:rsidP="00B54F83">
            <w:pPr>
              <w:pStyle w:val="TAC"/>
              <w:rPr>
                <w:rFonts w:cs="v4.2.0"/>
              </w:rPr>
            </w:pPr>
            <w:r w:rsidRPr="009B674D">
              <w:rPr>
                <w:rFonts w:cs="v4.2.0"/>
              </w:rPr>
              <w:t>60,5 dB</w:t>
            </w:r>
          </w:p>
        </w:tc>
      </w:tr>
      <w:tr w:rsidR="00B54F83" w:rsidRPr="009B674D" w14:paraId="45C8DFB2" w14:textId="77777777">
        <w:trPr>
          <w:jc w:val="center"/>
        </w:trPr>
        <w:tc>
          <w:tcPr>
            <w:tcW w:w="3142" w:type="dxa"/>
          </w:tcPr>
          <w:p w14:paraId="05FDB512" w14:textId="77777777" w:rsidR="00B54F83" w:rsidRPr="009B674D" w:rsidRDefault="00B54F83" w:rsidP="00B54F83">
            <w:pPr>
              <w:pStyle w:val="TAC"/>
              <w:rPr>
                <w:rFonts w:cs="v4.2.0"/>
              </w:rPr>
            </w:pPr>
            <w:r w:rsidRPr="009B674D">
              <w:rPr>
                <w:rFonts w:cs="v4.2.0"/>
              </w:rPr>
              <w:t xml:space="preserve">1 </w:t>
            </w:r>
            <w:r w:rsidRPr="009B674D">
              <w:rPr>
                <w:rFonts w:cs="v4.2.0"/>
              </w:rPr>
              <w:sym w:font="Symbol" w:char="F0A3"/>
            </w:r>
            <w:r w:rsidRPr="009B674D">
              <w:rPr>
                <w:rFonts w:cs="v4.2.0"/>
              </w:rPr>
              <w:t xml:space="preserve"> f_offset_CW &lt; 5 MHz</w:t>
            </w:r>
          </w:p>
        </w:tc>
        <w:tc>
          <w:tcPr>
            <w:tcW w:w="2409" w:type="dxa"/>
          </w:tcPr>
          <w:p w14:paraId="71182178" w14:textId="77777777" w:rsidR="00B54F83" w:rsidRPr="009B674D" w:rsidRDefault="00B54F83" w:rsidP="00B54F83">
            <w:pPr>
              <w:pStyle w:val="TAC"/>
              <w:rPr>
                <w:rFonts w:cs="v4.2.0"/>
              </w:rPr>
            </w:pPr>
            <w:r w:rsidRPr="009B674D">
              <w:rPr>
                <w:rFonts w:cs="v4.2.0"/>
              </w:rPr>
              <w:t>45,5 dB</w:t>
            </w:r>
          </w:p>
        </w:tc>
      </w:tr>
      <w:tr w:rsidR="00B54F83" w:rsidRPr="009B674D" w14:paraId="04C083A9" w14:textId="77777777">
        <w:trPr>
          <w:jc w:val="center"/>
        </w:trPr>
        <w:tc>
          <w:tcPr>
            <w:tcW w:w="3142" w:type="dxa"/>
          </w:tcPr>
          <w:p w14:paraId="463A871B" w14:textId="77777777" w:rsidR="00B54F83" w:rsidRPr="009B674D" w:rsidRDefault="00B54F83" w:rsidP="00B54F83">
            <w:pPr>
              <w:pStyle w:val="TAC"/>
              <w:rPr>
                <w:rFonts w:cs="v4.2.0"/>
              </w:rPr>
            </w:pPr>
            <w:r w:rsidRPr="009B674D">
              <w:rPr>
                <w:rFonts w:cs="v4.2.0"/>
              </w:rPr>
              <w:t xml:space="preserve">5 </w:t>
            </w:r>
            <w:r w:rsidRPr="009B674D">
              <w:rPr>
                <w:rFonts w:cs="v4.2.0"/>
              </w:rPr>
              <w:sym w:font="Symbol" w:char="F0A3"/>
            </w:r>
            <w:r w:rsidRPr="009B674D">
              <w:rPr>
                <w:rFonts w:cs="v4.2.0"/>
              </w:rPr>
              <w:t xml:space="preserve"> f_offset_CW &lt; 10 MHz</w:t>
            </w:r>
          </w:p>
        </w:tc>
        <w:tc>
          <w:tcPr>
            <w:tcW w:w="2409" w:type="dxa"/>
          </w:tcPr>
          <w:p w14:paraId="4E5DEFAC" w14:textId="77777777" w:rsidR="00B54F83" w:rsidRPr="009B674D" w:rsidRDefault="00B54F83" w:rsidP="00B54F83">
            <w:pPr>
              <w:pStyle w:val="TAC"/>
              <w:rPr>
                <w:rFonts w:cs="v4.2.0"/>
              </w:rPr>
            </w:pPr>
            <w:r w:rsidRPr="009B674D">
              <w:rPr>
                <w:rFonts w:cs="v4.2.0"/>
              </w:rPr>
              <w:t>45,5 dB</w:t>
            </w:r>
          </w:p>
        </w:tc>
      </w:tr>
      <w:tr w:rsidR="00B54F83" w:rsidRPr="009B674D" w14:paraId="086DA06E" w14:textId="77777777">
        <w:trPr>
          <w:jc w:val="center"/>
        </w:trPr>
        <w:tc>
          <w:tcPr>
            <w:tcW w:w="3142" w:type="dxa"/>
          </w:tcPr>
          <w:p w14:paraId="6887ACA1" w14:textId="77777777" w:rsidR="00B54F83" w:rsidRPr="009B674D" w:rsidRDefault="00B54F83" w:rsidP="00B54F83">
            <w:pPr>
              <w:pStyle w:val="TAC"/>
              <w:rPr>
                <w:rFonts w:cs="v4.2.0"/>
              </w:rPr>
            </w:pPr>
            <w:r w:rsidRPr="009B674D">
              <w:rPr>
                <w:rFonts w:cs="v4.2.0"/>
              </w:rPr>
              <w:t xml:space="preserve">10 MHz </w:t>
            </w:r>
            <w:r w:rsidRPr="009B674D">
              <w:rPr>
                <w:rFonts w:cs="v4.2.0"/>
              </w:rPr>
              <w:sym w:font="Symbol" w:char="F0A3"/>
            </w:r>
            <w:r w:rsidRPr="009B674D">
              <w:rPr>
                <w:rFonts w:cs="v4.2.0"/>
              </w:rPr>
              <w:t xml:space="preserve"> f_offset_CW</w:t>
            </w:r>
          </w:p>
        </w:tc>
        <w:tc>
          <w:tcPr>
            <w:tcW w:w="2409" w:type="dxa"/>
          </w:tcPr>
          <w:p w14:paraId="37F68C35" w14:textId="77777777" w:rsidR="00B54F83" w:rsidRPr="009B674D" w:rsidRDefault="00B54F83" w:rsidP="00B54F83">
            <w:pPr>
              <w:pStyle w:val="TAC"/>
              <w:rPr>
                <w:rFonts w:cs="v4.2.0"/>
              </w:rPr>
            </w:pPr>
            <w:r w:rsidRPr="009B674D">
              <w:rPr>
                <w:rFonts w:cs="v4.2.0"/>
              </w:rPr>
              <w:t>35,5 dB</w:t>
            </w:r>
          </w:p>
        </w:tc>
      </w:tr>
    </w:tbl>
    <w:p w14:paraId="70B040E6" w14:textId="77777777" w:rsidR="00B54F83" w:rsidRPr="009B674D" w:rsidRDefault="00B54F83" w:rsidP="00B54F83">
      <w:pPr>
        <w:rPr>
          <w:rFonts w:cs="v4.2.0"/>
        </w:rPr>
      </w:pPr>
    </w:p>
    <w:p w14:paraId="34B6A673" w14:textId="77777777" w:rsidR="00B54F83" w:rsidRPr="009B674D" w:rsidRDefault="00B54F83" w:rsidP="000D4774">
      <w:pPr>
        <w:pStyle w:val="TH"/>
        <w:outlineLvl w:val="0"/>
      </w:pPr>
      <w:r w:rsidRPr="009B674D">
        <w:t>Table 8.5-2: Out of band gain limits 2</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1984"/>
        <w:gridCol w:w="3686"/>
      </w:tblGrid>
      <w:tr w:rsidR="003866DC" w:rsidRPr="009B674D" w14:paraId="3B8D0BD8" w14:textId="77777777">
        <w:trPr>
          <w:jc w:val="center"/>
        </w:trPr>
        <w:tc>
          <w:tcPr>
            <w:tcW w:w="2977" w:type="dxa"/>
          </w:tcPr>
          <w:p w14:paraId="5E1C5D05" w14:textId="77777777" w:rsidR="003866DC" w:rsidRPr="009B674D" w:rsidRDefault="003866DC" w:rsidP="00B54F83">
            <w:pPr>
              <w:pStyle w:val="TAH"/>
            </w:pPr>
            <w:r w:rsidRPr="009B674D">
              <w:rPr>
                <w:rFonts w:cs="v4.2.0"/>
              </w:rPr>
              <w:t>Frequency offset, f_offset_CW</w:t>
            </w:r>
          </w:p>
        </w:tc>
        <w:tc>
          <w:tcPr>
            <w:tcW w:w="1984" w:type="dxa"/>
          </w:tcPr>
          <w:p w14:paraId="01298175" w14:textId="77777777" w:rsidR="003866DC" w:rsidRPr="009B674D" w:rsidRDefault="003866DC" w:rsidP="00B54F83">
            <w:pPr>
              <w:pStyle w:val="TAH"/>
            </w:pPr>
            <w:r w:rsidRPr="009B674D">
              <w:rPr>
                <w:rFonts w:cs="v4.2.0"/>
              </w:rPr>
              <w:t>Carrier frequency</w:t>
            </w:r>
          </w:p>
        </w:tc>
        <w:tc>
          <w:tcPr>
            <w:tcW w:w="3686" w:type="dxa"/>
          </w:tcPr>
          <w:p w14:paraId="3058038D" w14:textId="77777777" w:rsidR="003866DC" w:rsidRPr="009B674D" w:rsidRDefault="003866DC" w:rsidP="00B54F83">
            <w:pPr>
              <w:pStyle w:val="TAH"/>
            </w:pPr>
            <w:r w:rsidRPr="009B674D">
              <w:t>Maximum gain</w:t>
            </w:r>
          </w:p>
        </w:tc>
      </w:tr>
      <w:tr w:rsidR="003866DC" w:rsidRPr="009B674D" w14:paraId="1603F635" w14:textId="77777777">
        <w:trPr>
          <w:jc w:val="center"/>
        </w:trPr>
        <w:tc>
          <w:tcPr>
            <w:tcW w:w="2977" w:type="dxa"/>
            <w:vMerge w:val="restart"/>
            <w:vAlign w:val="center"/>
          </w:tcPr>
          <w:p w14:paraId="2D0C37B9" w14:textId="77777777" w:rsidR="003866DC" w:rsidRPr="009B674D" w:rsidRDefault="003866DC" w:rsidP="003866DC">
            <w:pPr>
              <w:pStyle w:val="TAL"/>
            </w:pPr>
            <w:r w:rsidRPr="009B674D">
              <w:t xml:space="preserve">10 MHz </w:t>
            </w:r>
            <w:r w:rsidRPr="009B674D">
              <w:sym w:font="Symbol" w:char="F0A3"/>
            </w:r>
            <w:r w:rsidRPr="009B674D">
              <w:t xml:space="preserve"> f_offset_CW</w:t>
            </w:r>
          </w:p>
        </w:tc>
        <w:tc>
          <w:tcPr>
            <w:tcW w:w="1984" w:type="dxa"/>
            <w:vAlign w:val="center"/>
          </w:tcPr>
          <w:p w14:paraId="48C272B2" w14:textId="77777777" w:rsidR="003866DC" w:rsidRPr="009B674D" w:rsidRDefault="003866DC" w:rsidP="003866DC">
            <w:pPr>
              <w:pStyle w:val="TAC"/>
            </w:pPr>
            <w:r w:rsidRPr="009B674D">
              <w:t xml:space="preserve">f </w:t>
            </w:r>
            <w:r w:rsidRPr="009B674D">
              <w:sym w:font="Symbol" w:char="F0A3"/>
            </w:r>
            <w:r w:rsidRPr="009B674D">
              <w:t xml:space="preserve"> 3.0 GHz</w:t>
            </w:r>
          </w:p>
        </w:tc>
        <w:tc>
          <w:tcPr>
            <w:tcW w:w="3686" w:type="dxa"/>
          </w:tcPr>
          <w:p w14:paraId="66B7033C" w14:textId="77777777" w:rsidR="003866DC" w:rsidRPr="009B674D" w:rsidRDefault="003866DC" w:rsidP="00B54F83">
            <w:pPr>
              <w:pStyle w:val="TAC"/>
              <w:jc w:val="left"/>
            </w:pPr>
            <w:r w:rsidRPr="009B674D">
              <w:t xml:space="preserve">Out of band gain </w:t>
            </w:r>
            <w:r w:rsidRPr="009B674D">
              <w:sym w:font="Symbol" w:char="F0A3"/>
            </w:r>
            <w:r w:rsidRPr="009B674D">
              <w:t xml:space="preserve"> minimum donor coupling loss + 0,5 dB</w:t>
            </w:r>
          </w:p>
        </w:tc>
      </w:tr>
      <w:tr w:rsidR="003866DC" w:rsidRPr="009B674D" w14:paraId="39E2AF0B" w14:textId="77777777">
        <w:trPr>
          <w:jc w:val="center"/>
        </w:trPr>
        <w:tc>
          <w:tcPr>
            <w:tcW w:w="2977" w:type="dxa"/>
            <w:vMerge/>
          </w:tcPr>
          <w:p w14:paraId="310907D3" w14:textId="77777777" w:rsidR="003866DC" w:rsidRPr="009B674D" w:rsidRDefault="003866DC" w:rsidP="003866DC">
            <w:pPr>
              <w:pStyle w:val="TAC"/>
              <w:ind w:left="888"/>
              <w:jc w:val="left"/>
              <w:rPr>
                <w:rFonts w:cs="v4.2.0"/>
              </w:rPr>
            </w:pPr>
          </w:p>
        </w:tc>
        <w:tc>
          <w:tcPr>
            <w:tcW w:w="1984" w:type="dxa"/>
            <w:vAlign w:val="center"/>
          </w:tcPr>
          <w:p w14:paraId="427E08D0" w14:textId="77777777" w:rsidR="003866DC" w:rsidRPr="009B674D" w:rsidRDefault="003866DC" w:rsidP="003866DC">
            <w:pPr>
              <w:pStyle w:val="TAC"/>
            </w:pPr>
            <w:r w:rsidRPr="009B674D">
              <w:t xml:space="preserve">3.0 GHz &lt; f </w:t>
            </w:r>
            <w:r w:rsidRPr="009B674D">
              <w:sym w:font="Symbol" w:char="F0A3"/>
            </w:r>
            <w:r w:rsidRPr="009B674D">
              <w:t xml:space="preserve"> 4.2 GHz</w:t>
            </w:r>
          </w:p>
        </w:tc>
        <w:tc>
          <w:tcPr>
            <w:tcW w:w="3686" w:type="dxa"/>
          </w:tcPr>
          <w:p w14:paraId="7824E143" w14:textId="77777777" w:rsidR="003866DC" w:rsidRPr="009B674D" w:rsidRDefault="003866DC" w:rsidP="00B54F83">
            <w:pPr>
              <w:pStyle w:val="TAC"/>
              <w:jc w:val="left"/>
            </w:pPr>
            <w:r w:rsidRPr="009B674D">
              <w:t xml:space="preserve">Out of band gain </w:t>
            </w:r>
            <w:r w:rsidRPr="009B674D">
              <w:sym w:font="Symbol" w:char="F0A3"/>
            </w:r>
            <w:r w:rsidRPr="009B674D">
              <w:t xml:space="preserve"> minimum donor coupling loss + 0,8 dB</w:t>
            </w:r>
          </w:p>
        </w:tc>
      </w:tr>
    </w:tbl>
    <w:p w14:paraId="4861FB75" w14:textId="77777777" w:rsidR="0079028C" w:rsidRPr="009B674D" w:rsidRDefault="0079028C" w:rsidP="0079028C"/>
    <w:p w14:paraId="71F895C3" w14:textId="77777777" w:rsidR="00B54F83" w:rsidRPr="009B674D" w:rsidRDefault="00B54F83" w:rsidP="000D4774">
      <w:pPr>
        <w:pStyle w:val="Heading1"/>
      </w:pPr>
      <w:bookmarkStart w:id="85" w:name="_Toc503965055"/>
      <w:r w:rsidRPr="009B674D">
        <w:t>9</w:t>
      </w:r>
      <w:r w:rsidRPr="009B674D">
        <w:tab/>
        <w:t>Unwanted emissions</w:t>
      </w:r>
      <w:bookmarkEnd w:id="85"/>
    </w:p>
    <w:p w14:paraId="68964702" w14:textId="77777777" w:rsidR="00B54F83" w:rsidRPr="009B674D" w:rsidRDefault="00B54F83" w:rsidP="00B54F83">
      <w:r w:rsidRPr="009B674D">
        <w:t>Unwanted emissions consist of out-of-band emi</w:t>
      </w:r>
      <w:r w:rsidR="007D3087" w:rsidRPr="009B674D">
        <w:t>ssions and spurious emissions [4</w:t>
      </w:r>
      <w:r w:rsidRPr="009B674D">
        <w:t xml:space="preserve">]. Out of band emissions are unwanted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82F0A97" w14:textId="77777777" w:rsidR="007D3087" w:rsidRPr="009B674D" w:rsidRDefault="007D3087" w:rsidP="007D3087">
      <w:r w:rsidRPr="009B674D">
        <w:t xml:space="preserve">The out-of-band emissions requirement for repeater is specified </w:t>
      </w:r>
      <w:r w:rsidRPr="009B674D">
        <w:rPr>
          <w:rFonts w:cs="v5.0.0"/>
        </w:rPr>
        <w:t xml:space="preserve">both in terms </w:t>
      </w:r>
      <w:r w:rsidRPr="009B674D">
        <w:t>operating band unwanted emissions and protection of the BS receiver in the uplink operating band. The Operating band unwanted emissions define all unwanted emissions in the repeater operating band plus the frequency ranges 10 MHz above and 10 MHz below that band. Unwanted emissions outside of this frequency range are limited by a spurious emissions requirement.</w:t>
      </w:r>
    </w:p>
    <w:p w14:paraId="6FB62E26" w14:textId="77777777" w:rsidR="007D3087" w:rsidRPr="009B674D" w:rsidRDefault="007D3087" w:rsidP="00B54F83"/>
    <w:p w14:paraId="3B156C34" w14:textId="77777777" w:rsidR="00B54F83" w:rsidRPr="009B674D" w:rsidRDefault="00B54F83" w:rsidP="000D4774">
      <w:pPr>
        <w:pStyle w:val="Heading2"/>
      </w:pPr>
      <w:bookmarkStart w:id="86" w:name="_Toc503965056"/>
      <w:r w:rsidRPr="009B674D">
        <w:t>9.1</w:t>
      </w:r>
      <w:r w:rsidRPr="009B674D">
        <w:tab/>
        <w:t>Operating band unwanted emissions</w:t>
      </w:r>
      <w:bookmarkEnd w:id="86"/>
    </w:p>
    <w:p w14:paraId="3FE4DF3B" w14:textId="77777777" w:rsidR="00B54F83" w:rsidRPr="009B674D" w:rsidRDefault="00B54F83" w:rsidP="000D4774">
      <w:pPr>
        <w:pStyle w:val="Heading3"/>
        <w:tabs>
          <w:tab w:val="left" w:pos="1140"/>
        </w:tabs>
        <w:ind w:left="1140" w:hanging="1140"/>
        <w:rPr>
          <w:rFonts w:cs="v4.2.0"/>
        </w:rPr>
      </w:pPr>
      <w:bookmarkStart w:id="87" w:name="_Toc503965057"/>
      <w:r w:rsidRPr="009B674D">
        <w:rPr>
          <w:rFonts w:cs="v4.2.0"/>
        </w:rPr>
        <w:t>9.1.1</w:t>
      </w:r>
      <w:r w:rsidRPr="009B674D">
        <w:rPr>
          <w:rFonts w:cs="v4.2.0"/>
        </w:rPr>
        <w:tab/>
        <w:t>Definition and applicability</w:t>
      </w:r>
      <w:bookmarkEnd w:id="87"/>
    </w:p>
    <w:p w14:paraId="4A54BA31" w14:textId="77777777" w:rsidR="00B54F83" w:rsidRPr="009B674D" w:rsidRDefault="00B54F83" w:rsidP="00B54F83">
      <w:r w:rsidRPr="009B674D">
        <w:t xml:space="preserve">The Operating band unwanted emission limits are defined from 10 MHz below the lowest frequency of the repeater operating band up to 10 MHz above the highest frequency of the repeater operating band. </w:t>
      </w:r>
    </w:p>
    <w:p w14:paraId="2F77C8E3" w14:textId="77777777" w:rsidR="00B54F83" w:rsidRPr="009B674D" w:rsidRDefault="00B54F83" w:rsidP="00B54F83">
      <w:pPr>
        <w:keepNext/>
      </w:pPr>
      <w:r w:rsidRPr="009B674D">
        <w:t xml:space="preserve">The unwanted emission limits in the part of the operating band that falls in the spurious domain are consistent with ITU-R Recommendation SM.329 [5]. </w:t>
      </w:r>
    </w:p>
    <w:p w14:paraId="21627333" w14:textId="77777777" w:rsidR="00B54F83" w:rsidRPr="009B674D" w:rsidRDefault="00B54F83" w:rsidP="00B54F83">
      <w:pPr>
        <w:rPr>
          <w:rFonts w:cs="v4.2.0"/>
        </w:rPr>
      </w:pPr>
      <w:r w:rsidRPr="009B674D">
        <w:rPr>
          <w:rFonts w:cs="v4.2.0"/>
        </w:rPr>
        <w:t>The requirements shall apply whatever the type of repeater considered (one or several pass bands). It applies for all configurations foreseen by the manufacturer</w:t>
      </w:r>
      <w:r w:rsidR="00355E06" w:rsidRPr="009B674D">
        <w:rPr>
          <w:rFonts w:cs="v4.2.0"/>
        </w:rPr>
        <w:t>’</w:t>
      </w:r>
      <w:r w:rsidRPr="009B674D">
        <w:rPr>
          <w:rFonts w:cs="v4.2.0"/>
        </w:rPr>
        <w:t xml:space="preserve">s specification. </w:t>
      </w:r>
    </w:p>
    <w:p w14:paraId="58EA30FC" w14:textId="77777777" w:rsidR="002424BA" w:rsidRPr="009B674D" w:rsidRDefault="002424BA" w:rsidP="002424BA">
      <w:pPr>
        <w:keepNext/>
        <w:rPr>
          <w:rFonts w:cs="v5.0.0"/>
        </w:rPr>
      </w:pPr>
      <w:r w:rsidRPr="009B674D">
        <w:rPr>
          <w:rFonts w:cs="v5.0.0"/>
        </w:rPr>
        <w:t xml:space="preserve">The requirements of either subclause </w:t>
      </w:r>
      <w:r w:rsidRPr="009B674D">
        <w:t>9.1.5.1</w:t>
      </w:r>
      <w:r w:rsidRPr="009B674D">
        <w:rPr>
          <w:rFonts w:cs="v5.0.0"/>
        </w:rPr>
        <w:t xml:space="preserve"> (Category A limits) or subclause </w:t>
      </w:r>
      <w:r w:rsidRPr="009B674D">
        <w:t>9.1.5.2</w:t>
      </w:r>
      <w:r w:rsidRPr="009B674D">
        <w:rPr>
          <w:rFonts w:cs="v5.0.0"/>
        </w:rPr>
        <w:t xml:space="preserve"> (Category B limits) shall apply. The application of either Category A or Category B limits shall be the same as for spurious emissions (Mandatory Requirements) in subclause 9.2.5.</w:t>
      </w:r>
    </w:p>
    <w:p w14:paraId="2B661C00" w14:textId="77777777" w:rsidR="00B54F83" w:rsidRPr="009B674D" w:rsidRDefault="00FB023A" w:rsidP="000D4774">
      <w:pPr>
        <w:pStyle w:val="Heading3"/>
        <w:tabs>
          <w:tab w:val="left" w:pos="1140"/>
        </w:tabs>
        <w:ind w:left="1140" w:hanging="1140"/>
        <w:rPr>
          <w:rFonts w:cs="v4.2.0"/>
        </w:rPr>
      </w:pPr>
      <w:bookmarkStart w:id="88" w:name="_Toc503965058"/>
      <w:r w:rsidRPr="009B674D">
        <w:rPr>
          <w:rFonts w:cs="v4.2.0"/>
        </w:rPr>
        <w:t>9.1.2</w:t>
      </w:r>
      <w:r w:rsidRPr="009B674D">
        <w:rPr>
          <w:rFonts w:cs="v4.2.0"/>
        </w:rPr>
        <w:tab/>
        <w:t>Minimum r</w:t>
      </w:r>
      <w:r w:rsidR="00B54F83" w:rsidRPr="009B674D">
        <w:rPr>
          <w:rFonts w:cs="v4.2.0"/>
        </w:rPr>
        <w:t>equirements</w:t>
      </w:r>
      <w:bookmarkEnd w:id="88"/>
    </w:p>
    <w:p w14:paraId="074CE76C" w14:textId="77777777" w:rsidR="00B54F83" w:rsidRPr="009B674D" w:rsidRDefault="00B54F83" w:rsidP="00B54F83">
      <w:r w:rsidRPr="009B674D">
        <w:t>The minimum requirements are in TS 36.106 [2] sub-clause 9.1.</w:t>
      </w:r>
    </w:p>
    <w:p w14:paraId="2C56CF49" w14:textId="77777777" w:rsidR="00B54F83" w:rsidRPr="009B674D" w:rsidRDefault="00B54F83" w:rsidP="000D4774">
      <w:pPr>
        <w:pStyle w:val="Heading3"/>
        <w:tabs>
          <w:tab w:val="left" w:pos="1140"/>
        </w:tabs>
        <w:ind w:left="1140" w:hanging="1140"/>
        <w:rPr>
          <w:rFonts w:cs="v4.2.0"/>
        </w:rPr>
      </w:pPr>
      <w:bookmarkStart w:id="89" w:name="_Toc503965059"/>
      <w:r w:rsidRPr="009B674D">
        <w:rPr>
          <w:rFonts w:cs="v4.2.0"/>
        </w:rPr>
        <w:lastRenderedPageBreak/>
        <w:t>9.1.3</w:t>
      </w:r>
      <w:r w:rsidRPr="009B674D">
        <w:rPr>
          <w:rFonts w:cs="v4.2.0"/>
        </w:rPr>
        <w:tab/>
        <w:t>Test purpose</w:t>
      </w:r>
      <w:bookmarkEnd w:id="89"/>
    </w:p>
    <w:p w14:paraId="195AEE13" w14:textId="77777777" w:rsidR="00B54F83" w:rsidRPr="009B674D" w:rsidRDefault="00B54F83" w:rsidP="00B54F83">
      <w:pPr>
        <w:rPr>
          <w:rFonts w:cs="v4.2.0"/>
        </w:rPr>
      </w:pPr>
      <w:r w:rsidRPr="009B674D">
        <w:rPr>
          <w:rFonts w:cs="v4.2.0"/>
        </w:rPr>
        <w:t xml:space="preserve">This test measures the operating band unwanted emission from the Repeater transmitter antenna connector, while the Repeater is in operation with, and without signal. </w:t>
      </w:r>
    </w:p>
    <w:p w14:paraId="506C1E7A" w14:textId="77777777" w:rsidR="00A038E4" w:rsidRPr="009B674D" w:rsidRDefault="00A038E4" w:rsidP="000D4774">
      <w:pPr>
        <w:pStyle w:val="Heading3"/>
        <w:tabs>
          <w:tab w:val="left" w:pos="1140"/>
        </w:tabs>
        <w:ind w:left="1140" w:hanging="1140"/>
        <w:rPr>
          <w:rFonts w:cs="v4.2.0"/>
        </w:rPr>
      </w:pPr>
      <w:bookmarkStart w:id="90" w:name="_Toc503965060"/>
      <w:r w:rsidRPr="009B674D">
        <w:rPr>
          <w:rFonts w:cs="v4.2.0"/>
        </w:rPr>
        <w:t>9.1.4</w:t>
      </w:r>
      <w:r w:rsidRPr="009B674D">
        <w:rPr>
          <w:rFonts w:cs="v4.2.0"/>
        </w:rPr>
        <w:tab/>
        <w:t>Method of test</w:t>
      </w:r>
      <w:bookmarkEnd w:id="90"/>
    </w:p>
    <w:p w14:paraId="5EDA0469" w14:textId="77777777" w:rsidR="00A038E4" w:rsidRPr="009B674D" w:rsidRDefault="00A038E4" w:rsidP="000D4774">
      <w:pPr>
        <w:pStyle w:val="Heading4"/>
        <w:rPr>
          <w:rFonts w:cs="v4.2.0"/>
        </w:rPr>
      </w:pPr>
      <w:bookmarkStart w:id="91" w:name="_Toc503965061"/>
      <w:r w:rsidRPr="009B674D">
        <w:rPr>
          <w:rFonts w:cs="v4.2.0"/>
        </w:rPr>
        <w:t>9.1.4.1</w:t>
      </w:r>
      <w:r w:rsidRPr="009B674D">
        <w:rPr>
          <w:rFonts w:cs="v4.2.0"/>
        </w:rPr>
        <w:tab/>
        <w:t>Initial conditions</w:t>
      </w:r>
      <w:bookmarkEnd w:id="91"/>
    </w:p>
    <w:p w14:paraId="6CE82508" w14:textId="77777777" w:rsidR="00A038E4" w:rsidRPr="009B674D" w:rsidRDefault="00A038E4" w:rsidP="00A038E4">
      <w:pPr>
        <w:rPr>
          <w:rFonts w:cs="v4.2.0"/>
        </w:rPr>
      </w:pPr>
      <w:r w:rsidRPr="009B674D">
        <w:rPr>
          <w:rFonts w:cs="v4.2.0"/>
        </w:rPr>
        <w:t xml:space="preserve">Test environment: </w:t>
      </w:r>
      <w:r w:rsidRPr="009B674D">
        <w:rPr>
          <w:rFonts w:cs="v4.2.0"/>
        </w:rPr>
        <w:tab/>
        <w:t>normal; see Annex A2.</w:t>
      </w:r>
    </w:p>
    <w:p w14:paraId="20E18B89" w14:textId="77777777" w:rsidR="00A038E4" w:rsidRPr="009B674D" w:rsidRDefault="00A038E4" w:rsidP="00A038E4">
      <w:pPr>
        <w:pStyle w:val="B1"/>
        <w:ind w:left="0" w:firstLine="0"/>
        <w:rPr>
          <w:rFonts w:cs="v4.2.0"/>
        </w:rPr>
      </w:pPr>
      <w:r w:rsidRPr="009B674D">
        <w:rPr>
          <w:rFonts w:cs="v4.2.0"/>
        </w:rPr>
        <w:t>A measurement system set-up is shown in annex C.</w:t>
      </w:r>
    </w:p>
    <w:p w14:paraId="07B2C257" w14:textId="77777777" w:rsidR="00A038E4" w:rsidRPr="009B674D" w:rsidRDefault="00A038E4" w:rsidP="00A038E4">
      <w:pPr>
        <w:pStyle w:val="B1"/>
        <w:rPr>
          <w:rFonts w:cs="v4.2.0"/>
        </w:rPr>
      </w:pPr>
      <w:r w:rsidRPr="009B674D">
        <w:rPr>
          <w:rFonts w:cs="v4.2.0"/>
        </w:rPr>
        <w:t>1)</w:t>
      </w:r>
      <w:r w:rsidRPr="009B674D">
        <w:rPr>
          <w:rFonts w:cs="v4.2.0"/>
        </w:rPr>
        <w:tab/>
        <w:t>Connect a signal generator to the input port of the Repeater.</w:t>
      </w:r>
    </w:p>
    <w:p w14:paraId="6FD64697" w14:textId="77777777" w:rsidR="00A038E4" w:rsidRPr="009B674D" w:rsidRDefault="00A038E4" w:rsidP="00A038E4">
      <w:pPr>
        <w:pStyle w:val="B1"/>
        <w:ind w:left="284" w:firstLine="0"/>
        <w:rPr>
          <w:rFonts w:cs="v4.2.0"/>
        </w:rPr>
      </w:pPr>
      <w:r w:rsidRPr="009B674D">
        <w:rPr>
          <w:rFonts w:cs="v4.2.0"/>
        </w:rPr>
        <w:t>2)</w:t>
      </w:r>
      <w:r w:rsidRPr="009B674D">
        <w:rPr>
          <w:rFonts w:cs="v4.2.0"/>
        </w:rPr>
        <w:tab/>
        <w:t>Detection mode: True RMS.</w:t>
      </w:r>
    </w:p>
    <w:p w14:paraId="0A5EF789" w14:textId="77777777" w:rsidR="00A038E4" w:rsidRPr="009B674D" w:rsidRDefault="00A038E4" w:rsidP="000D4774">
      <w:pPr>
        <w:pStyle w:val="Heading4"/>
        <w:rPr>
          <w:rFonts w:cs="v4.2.0"/>
        </w:rPr>
      </w:pPr>
      <w:bookmarkStart w:id="92" w:name="_Toc503965062"/>
      <w:r w:rsidRPr="009B674D">
        <w:rPr>
          <w:rFonts w:cs="v4.2.0"/>
        </w:rPr>
        <w:t>9.1.4.2</w:t>
      </w:r>
      <w:r w:rsidRPr="009B674D">
        <w:rPr>
          <w:rFonts w:cs="v4.2.0"/>
        </w:rPr>
        <w:tab/>
        <w:t>Procedures</w:t>
      </w:r>
      <w:bookmarkEnd w:id="92"/>
    </w:p>
    <w:p w14:paraId="784AECCD" w14:textId="77777777" w:rsidR="00A038E4" w:rsidRPr="009B674D" w:rsidRDefault="00A038E4" w:rsidP="00A038E4">
      <w:pPr>
        <w:pStyle w:val="B1"/>
        <w:rPr>
          <w:rFonts w:cs="v4.2.0"/>
          <w:snapToGrid w:val="0"/>
        </w:rPr>
      </w:pPr>
      <w:r w:rsidRPr="009B674D">
        <w:rPr>
          <w:rFonts w:cs="v4.2.0"/>
          <w:snapToGrid w:val="0"/>
        </w:rPr>
        <w:t>1)</w:t>
      </w:r>
      <w:r w:rsidRPr="009B674D">
        <w:rPr>
          <w:rFonts w:cs="v4.2.0"/>
          <w:snapToGrid w:val="0"/>
        </w:rPr>
        <w:tab/>
        <w:t>Set the Repeater to maximum gain.</w:t>
      </w:r>
    </w:p>
    <w:p w14:paraId="6D6B70DA" w14:textId="77777777" w:rsidR="00A038E4" w:rsidRPr="009B674D" w:rsidRDefault="00A038E4" w:rsidP="00A038E4">
      <w:pPr>
        <w:pStyle w:val="B1"/>
        <w:rPr>
          <w:rFonts w:cs="v4.2.0"/>
          <w:snapToGrid w:val="0"/>
        </w:rPr>
      </w:pPr>
      <w:r w:rsidRPr="009B674D">
        <w:rPr>
          <w:rFonts w:cs="v4.2.0"/>
          <w:snapToGrid w:val="0"/>
        </w:rPr>
        <w:t>2)</w:t>
      </w:r>
      <w:r w:rsidRPr="009B674D">
        <w:rPr>
          <w:rFonts w:cs="v4.2.0"/>
          <w:snapToGrid w:val="0"/>
        </w:rPr>
        <w:tab/>
        <w:t xml:space="preserve">Set the signal generator to generate signal(s) in accordance to </w:t>
      </w:r>
      <w:r w:rsidRPr="009B674D">
        <w:rPr>
          <w:rFonts w:cs="v4.2.0"/>
        </w:rPr>
        <w:t>table 9.1.4.2-1</w:t>
      </w:r>
    </w:p>
    <w:p w14:paraId="4DD5491D" w14:textId="77777777" w:rsidR="00A038E4" w:rsidRPr="009B674D" w:rsidRDefault="00A038E4" w:rsidP="000D4774">
      <w:pPr>
        <w:pStyle w:val="TH"/>
        <w:outlineLvl w:val="0"/>
        <w:rPr>
          <w:rFonts w:cs="v4.2.0"/>
        </w:rPr>
      </w:pPr>
      <w:r w:rsidRPr="009B674D">
        <w:rPr>
          <w:rFonts w:cs="v4.2.0"/>
        </w:rPr>
        <w:t>Table 9.1.4.2-1: Stimulus signal for o</w:t>
      </w:r>
      <w:r w:rsidRPr="009B674D">
        <w:t>perating band unwanted emissions</w:t>
      </w:r>
      <w:r w:rsidRPr="009B674D">
        <w:rPr>
          <w:rFonts w:cs="v4.2.0"/>
        </w:rPr>
        <w:t xml:space="preserv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2380"/>
        <w:gridCol w:w="2987"/>
      </w:tblGrid>
      <w:tr w:rsidR="00A038E4" w:rsidRPr="009B674D" w14:paraId="65090123" w14:textId="77777777">
        <w:trPr>
          <w:cantSplit/>
          <w:jc w:val="center"/>
        </w:trPr>
        <w:tc>
          <w:tcPr>
            <w:tcW w:w="2436" w:type="dxa"/>
          </w:tcPr>
          <w:p w14:paraId="0A62C95C" w14:textId="77777777" w:rsidR="00A038E4" w:rsidRPr="009B674D" w:rsidRDefault="00A038E4" w:rsidP="00E67F25">
            <w:pPr>
              <w:pStyle w:val="TAH"/>
              <w:rPr>
                <w:rFonts w:cs="v4.2.0"/>
              </w:rPr>
            </w:pPr>
            <w:r w:rsidRPr="009B674D">
              <w:rPr>
                <w:rFonts w:cs="v4.2.0"/>
              </w:rPr>
              <w:t>Repeater under test link and passband bandwidth</w:t>
            </w:r>
          </w:p>
        </w:tc>
        <w:tc>
          <w:tcPr>
            <w:tcW w:w="2380" w:type="dxa"/>
          </w:tcPr>
          <w:p w14:paraId="0AD39083" w14:textId="77777777" w:rsidR="00A038E4" w:rsidRPr="009B674D" w:rsidRDefault="00A038E4" w:rsidP="00E67F25">
            <w:pPr>
              <w:pStyle w:val="TAH"/>
              <w:rPr>
                <w:rFonts w:cs="v4.2.0"/>
              </w:rPr>
            </w:pPr>
            <w:r w:rsidRPr="009B674D">
              <w:rPr>
                <w:rFonts w:cs="v4.2.0"/>
              </w:rPr>
              <w:t>Stimulus reference</w:t>
            </w:r>
          </w:p>
        </w:tc>
        <w:tc>
          <w:tcPr>
            <w:tcW w:w="2987" w:type="dxa"/>
          </w:tcPr>
          <w:p w14:paraId="715BAD01" w14:textId="77777777" w:rsidR="00A038E4" w:rsidRPr="009B674D" w:rsidRDefault="00A038E4" w:rsidP="00E67F25">
            <w:pPr>
              <w:pStyle w:val="TAH"/>
              <w:rPr>
                <w:rFonts w:cs="v4.2.0"/>
              </w:rPr>
            </w:pPr>
            <w:r w:rsidRPr="009B674D">
              <w:rPr>
                <w:rFonts w:cs="v4.2.0"/>
              </w:rPr>
              <w:t>Note</w:t>
            </w:r>
          </w:p>
        </w:tc>
      </w:tr>
      <w:tr w:rsidR="00A038E4" w:rsidRPr="009B674D" w14:paraId="1951F5D4" w14:textId="77777777">
        <w:trPr>
          <w:cantSplit/>
          <w:jc w:val="center"/>
        </w:trPr>
        <w:tc>
          <w:tcPr>
            <w:tcW w:w="2436" w:type="dxa"/>
          </w:tcPr>
          <w:p w14:paraId="257D8CA2" w14:textId="77777777" w:rsidR="00A038E4" w:rsidRPr="009B674D" w:rsidRDefault="00A038E4" w:rsidP="00E67F25">
            <w:pPr>
              <w:pStyle w:val="TAL"/>
              <w:rPr>
                <w:rFonts w:cs="v4.2.0"/>
              </w:rPr>
            </w:pPr>
            <w:r w:rsidRPr="009B674D">
              <w:rPr>
                <w:rFonts w:cs="v4.2.0"/>
              </w:rPr>
              <w:t xml:space="preserve">Downlink pass band </w:t>
            </w:r>
            <w:r w:rsidRPr="009B674D">
              <w:rPr>
                <w:rFonts w:cs="v4.2.0"/>
              </w:rPr>
              <w:br/>
              <w:t>BW &lt; 2.8 MHz</w:t>
            </w:r>
          </w:p>
        </w:tc>
        <w:tc>
          <w:tcPr>
            <w:tcW w:w="2380" w:type="dxa"/>
          </w:tcPr>
          <w:p w14:paraId="5C88F26D" w14:textId="77777777" w:rsidR="00A038E4" w:rsidRPr="009B674D" w:rsidRDefault="00A038E4" w:rsidP="00E67F25">
            <w:pPr>
              <w:pStyle w:val="TAL"/>
              <w:rPr>
                <w:rFonts w:cs="v4.2.0"/>
              </w:rPr>
            </w:pPr>
            <w:r w:rsidRPr="009B674D">
              <w:t>Repeater stimulus signal 4</w:t>
            </w:r>
          </w:p>
        </w:tc>
        <w:tc>
          <w:tcPr>
            <w:tcW w:w="2987" w:type="dxa"/>
          </w:tcPr>
          <w:p w14:paraId="0CC915B2" w14:textId="77777777" w:rsidR="00A038E4" w:rsidRPr="009B674D" w:rsidRDefault="00A038E4" w:rsidP="00E67F25">
            <w:pPr>
              <w:pStyle w:val="TAL"/>
              <w:rPr>
                <w:snapToGrid w:val="0"/>
                <w:lang w:eastAsia="sv-SE"/>
              </w:rPr>
            </w:pPr>
            <w:r w:rsidRPr="009B674D">
              <w:rPr>
                <w:snapToGrid w:val="0"/>
                <w:lang w:eastAsia="sv-SE"/>
              </w:rPr>
              <w:t>The signal is defined in Annex D.4</w:t>
            </w:r>
          </w:p>
        </w:tc>
      </w:tr>
      <w:tr w:rsidR="00A038E4" w:rsidRPr="009B674D" w14:paraId="7863701C" w14:textId="77777777">
        <w:trPr>
          <w:cantSplit/>
          <w:jc w:val="center"/>
        </w:trPr>
        <w:tc>
          <w:tcPr>
            <w:tcW w:w="2436" w:type="dxa"/>
          </w:tcPr>
          <w:p w14:paraId="78508746" w14:textId="77777777" w:rsidR="00A038E4" w:rsidRPr="009B674D" w:rsidRDefault="00A038E4" w:rsidP="00E67F25">
            <w:pPr>
              <w:pStyle w:val="TAL"/>
              <w:rPr>
                <w:rFonts w:cs="v4.2.0"/>
              </w:rPr>
            </w:pPr>
            <w:r w:rsidRPr="009B674D">
              <w:rPr>
                <w:rFonts w:cs="v4.2.0"/>
              </w:rPr>
              <w:t xml:space="preserve">Uplink pass band </w:t>
            </w:r>
            <w:r w:rsidRPr="009B674D">
              <w:rPr>
                <w:rFonts w:cs="v4.2.0"/>
              </w:rPr>
              <w:br/>
              <w:t>BW &lt; 2.8 MHz</w:t>
            </w:r>
          </w:p>
        </w:tc>
        <w:tc>
          <w:tcPr>
            <w:tcW w:w="2380" w:type="dxa"/>
          </w:tcPr>
          <w:p w14:paraId="446290A6" w14:textId="77777777" w:rsidR="00A038E4" w:rsidRPr="009B674D" w:rsidRDefault="00A038E4" w:rsidP="00E67F25">
            <w:pPr>
              <w:pStyle w:val="TAL"/>
              <w:rPr>
                <w:rFonts w:ascii="Symbol" w:hAnsi="Symbol" w:cs="v4.2.0"/>
                <w:snapToGrid w:val="0"/>
              </w:rPr>
            </w:pPr>
            <w:r w:rsidRPr="009B674D">
              <w:t>Repeater stimulus signal 3</w:t>
            </w:r>
          </w:p>
        </w:tc>
        <w:tc>
          <w:tcPr>
            <w:tcW w:w="2987" w:type="dxa"/>
          </w:tcPr>
          <w:p w14:paraId="145412D7" w14:textId="77777777" w:rsidR="00A038E4" w:rsidRPr="009B674D" w:rsidRDefault="00A038E4" w:rsidP="00E67F25">
            <w:pPr>
              <w:pStyle w:val="TAL"/>
              <w:rPr>
                <w:rFonts w:ascii="Symbol" w:hAnsi="Symbol" w:cs="v4.2.0"/>
                <w:snapToGrid w:val="0"/>
                <w:lang w:eastAsia="sv-SE"/>
              </w:rPr>
            </w:pPr>
            <w:r w:rsidRPr="009B674D">
              <w:rPr>
                <w:snapToGrid w:val="0"/>
                <w:lang w:eastAsia="sv-SE"/>
              </w:rPr>
              <w:t>The signal is defined in Annex D.3</w:t>
            </w:r>
          </w:p>
        </w:tc>
      </w:tr>
      <w:tr w:rsidR="00A038E4" w:rsidRPr="009B674D" w14:paraId="6D5F404B" w14:textId="77777777">
        <w:trPr>
          <w:cantSplit/>
          <w:jc w:val="center"/>
        </w:trPr>
        <w:tc>
          <w:tcPr>
            <w:tcW w:w="2436" w:type="dxa"/>
          </w:tcPr>
          <w:p w14:paraId="19D0D03F" w14:textId="77777777" w:rsidR="00A038E4" w:rsidRPr="009B674D" w:rsidRDefault="00A038E4" w:rsidP="00E67F25">
            <w:pPr>
              <w:pStyle w:val="TAL"/>
            </w:pPr>
            <w:r w:rsidRPr="009B674D">
              <w:rPr>
                <w:rFonts w:cs="v4.2.0"/>
              </w:rPr>
              <w:t xml:space="preserve">Downlink pass band </w:t>
            </w:r>
            <w:r w:rsidRPr="009B674D">
              <w:rPr>
                <w:rFonts w:cs="v4.2.0"/>
              </w:rPr>
              <w:br/>
              <w:t xml:space="preserve">BW </w:t>
            </w:r>
            <w:r w:rsidRPr="009B674D">
              <w:t>≥</w:t>
            </w:r>
            <w:r w:rsidRPr="009B674D">
              <w:rPr>
                <w:rFonts w:cs="v4.2.0"/>
              </w:rPr>
              <w:t xml:space="preserve"> 2.8 MHz</w:t>
            </w:r>
          </w:p>
        </w:tc>
        <w:tc>
          <w:tcPr>
            <w:tcW w:w="2380" w:type="dxa"/>
          </w:tcPr>
          <w:p w14:paraId="7AD1ADEA" w14:textId="77777777" w:rsidR="00A038E4" w:rsidRPr="009B674D" w:rsidRDefault="00A038E4" w:rsidP="00E67F25">
            <w:pPr>
              <w:pStyle w:val="TAL"/>
            </w:pPr>
            <w:r w:rsidRPr="009B674D">
              <w:t>Repeater stimulus signal 2</w:t>
            </w:r>
          </w:p>
        </w:tc>
        <w:tc>
          <w:tcPr>
            <w:tcW w:w="2987" w:type="dxa"/>
          </w:tcPr>
          <w:p w14:paraId="5909F094" w14:textId="77777777" w:rsidR="00A038E4" w:rsidRPr="009B674D" w:rsidRDefault="00A038E4" w:rsidP="00E67F25">
            <w:pPr>
              <w:pStyle w:val="TAL"/>
            </w:pPr>
            <w:r w:rsidRPr="009B674D">
              <w:rPr>
                <w:snapToGrid w:val="0"/>
                <w:lang w:eastAsia="sv-SE"/>
              </w:rPr>
              <w:t>The signal is defined in Annex D.2</w:t>
            </w:r>
          </w:p>
        </w:tc>
      </w:tr>
      <w:tr w:rsidR="00A038E4" w:rsidRPr="009B674D" w14:paraId="60C15BC5" w14:textId="77777777">
        <w:trPr>
          <w:cantSplit/>
          <w:jc w:val="center"/>
        </w:trPr>
        <w:tc>
          <w:tcPr>
            <w:tcW w:w="2436" w:type="dxa"/>
          </w:tcPr>
          <w:p w14:paraId="7A3277FA" w14:textId="77777777" w:rsidR="00A038E4" w:rsidRPr="009B674D" w:rsidDel="006575B2" w:rsidRDefault="00A038E4" w:rsidP="00E67F25">
            <w:pPr>
              <w:pStyle w:val="TAL"/>
            </w:pPr>
            <w:r w:rsidRPr="009B674D">
              <w:rPr>
                <w:rFonts w:cs="v4.2.0"/>
              </w:rPr>
              <w:t xml:space="preserve">Uplink pass band </w:t>
            </w:r>
            <w:r w:rsidRPr="009B674D">
              <w:rPr>
                <w:rFonts w:cs="v4.2.0"/>
              </w:rPr>
              <w:br/>
              <w:t xml:space="preserve">BW </w:t>
            </w:r>
            <w:r w:rsidRPr="009B674D">
              <w:t>≥</w:t>
            </w:r>
            <w:r w:rsidRPr="009B674D">
              <w:rPr>
                <w:rFonts w:cs="v4.2.0"/>
              </w:rPr>
              <w:t xml:space="preserve"> 2.8 MHz</w:t>
            </w:r>
          </w:p>
        </w:tc>
        <w:tc>
          <w:tcPr>
            <w:tcW w:w="2380" w:type="dxa"/>
          </w:tcPr>
          <w:p w14:paraId="7D31A009" w14:textId="77777777" w:rsidR="00A038E4" w:rsidRPr="009B674D" w:rsidDel="006575B2" w:rsidRDefault="00A038E4" w:rsidP="00E67F25">
            <w:pPr>
              <w:pStyle w:val="TAL"/>
            </w:pPr>
            <w:r w:rsidRPr="009B674D">
              <w:t>Repeater stimulus signal 1</w:t>
            </w:r>
          </w:p>
        </w:tc>
        <w:tc>
          <w:tcPr>
            <w:tcW w:w="2987" w:type="dxa"/>
          </w:tcPr>
          <w:p w14:paraId="73D580F6" w14:textId="77777777" w:rsidR="00A038E4" w:rsidRPr="009B674D" w:rsidDel="006575B2" w:rsidRDefault="00A038E4" w:rsidP="00E67F25">
            <w:pPr>
              <w:pStyle w:val="TAL"/>
            </w:pPr>
            <w:r w:rsidRPr="009B674D">
              <w:rPr>
                <w:snapToGrid w:val="0"/>
                <w:lang w:eastAsia="sv-SE"/>
              </w:rPr>
              <w:t>The signal is defined in Annex D.1</w:t>
            </w:r>
          </w:p>
        </w:tc>
      </w:tr>
    </w:tbl>
    <w:p w14:paraId="74EA7EE3" w14:textId="77777777" w:rsidR="00A038E4" w:rsidRPr="009B674D" w:rsidRDefault="00A038E4" w:rsidP="0079028C">
      <w:pPr>
        <w:rPr>
          <w:snapToGrid w:val="0"/>
        </w:rPr>
      </w:pPr>
    </w:p>
    <w:p w14:paraId="6312C100" w14:textId="77777777" w:rsidR="00A038E4" w:rsidRPr="009B674D" w:rsidRDefault="00A038E4" w:rsidP="00A038E4">
      <w:pPr>
        <w:pStyle w:val="B2"/>
        <w:ind w:left="737" w:firstLine="0"/>
        <w:rPr>
          <w:snapToGrid w:val="0"/>
        </w:rPr>
      </w:pPr>
      <w:r w:rsidRPr="009B674D">
        <w:rPr>
          <w:rFonts w:cs="v4.2.0"/>
          <w:snapToGrid w:val="0"/>
        </w:rPr>
        <w:t xml:space="preserve">at centre frequencies such that the whole signal can be fitted inside the repeater pass band and </w:t>
      </w:r>
      <w:r w:rsidRPr="009B674D">
        <w:rPr>
          <w:snapToGrid w:val="0"/>
        </w:rPr>
        <w:t>at level(s) which produce the manufacturer specified maximum output power at maximum gain.</w:t>
      </w:r>
    </w:p>
    <w:p w14:paraId="618304A0" w14:textId="77777777" w:rsidR="00A038E4" w:rsidRPr="009B674D" w:rsidRDefault="00A038E4" w:rsidP="00A038E4">
      <w:pPr>
        <w:pStyle w:val="B1"/>
        <w:rPr>
          <w:rFonts w:cs="v4.2.0"/>
          <w:snapToGrid w:val="0"/>
        </w:rPr>
      </w:pPr>
      <w:r w:rsidRPr="009B674D">
        <w:rPr>
          <w:rFonts w:cs="v4.2.0"/>
          <w:snapToGrid w:val="0"/>
        </w:rPr>
        <w:t>3)</w:t>
      </w:r>
      <w:r w:rsidRPr="009B674D">
        <w:rPr>
          <w:rFonts w:cs="v4.2.0"/>
          <w:snapToGrid w:val="0"/>
        </w:rPr>
        <w:tab/>
        <w:t>The detecting device shall be configured with a measurement bandwidth as stated in the test requirement tables.</w:t>
      </w:r>
    </w:p>
    <w:p w14:paraId="7A554FFA" w14:textId="77777777" w:rsidR="00A038E4" w:rsidRPr="009B674D" w:rsidRDefault="00A038E4" w:rsidP="00A038E4">
      <w:pPr>
        <w:pStyle w:val="B1"/>
        <w:rPr>
          <w:rFonts w:cs="v4.2.0"/>
          <w:snapToGrid w:val="0"/>
        </w:rPr>
      </w:pPr>
      <w:r w:rsidRPr="009B674D">
        <w:rPr>
          <w:rFonts w:cs="v4.2.0"/>
          <w:snapToGrid w:val="0"/>
        </w:rPr>
        <w:t>4)</w:t>
      </w:r>
      <w:r w:rsidRPr="009B674D">
        <w:rPr>
          <w:rFonts w:cs="v4.2.0"/>
          <w:snapToGrid w:val="0"/>
        </w:rPr>
        <w:tab/>
        <w:t>Measure the emission at the specified frequencies with specified measurement bandwidth and note that the measured value does not exceed the specified value.</w:t>
      </w:r>
      <w:r w:rsidR="00B2406D" w:rsidRPr="009B674D">
        <w:rPr>
          <w:rFonts w:cs="v4.2.0"/>
          <w:snapToGrid w:val="0"/>
        </w:rPr>
        <w:t xml:space="preserve"> </w:t>
      </w:r>
      <w:r w:rsidR="00B2406D" w:rsidRPr="009B674D">
        <w:t>To select the table and the maximum level, use the</w:t>
      </w:r>
      <w:r w:rsidR="00BA1370" w:rsidRPr="009B674D">
        <w:t xml:space="preserve"> </w:t>
      </w:r>
      <w:r w:rsidR="002424BA" w:rsidRPr="009B674D">
        <w:rPr>
          <w:rFonts w:cs="v4.2.0"/>
          <w:snapToGrid w:val="0"/>
        </w:rPr>
        <w:t>repeater pass band and stimulus signal if necessary</w:t>
      </w:r>
      <w:r w:rsidR="00B2406D" w:rsidRPr="009B674D">
        <w:rPr>
          <w:rFonts w:cs="v4.2.0"/>
          <w:snapToGrid w:val="0"/>
        </w:rPr>
        <w:t>.</w:t>
      </w:r>
    </w:p>
    <w:p w14:paraId="35EA3291" w14:textId="77777777" w:rsidR="00A038E4" w:rsidRPr="009B674D" w:rsidRDefault="00A038E4" w:rsidP="00A038E4">
      <w:pPr>
        <w:pStyle w:val="B1"/>
      </w:pPr>
      <w:r w:rsidRPr="009B674D">
        <w:t>5)</w:t>
      </w:r>
      <w:r w:rsidRPr="009B674D">
        <w:tab/>
        <w:t>Increase the input power with 10 dB compared to the level obtained in step 2.</w:t>
      </w:r>
    </w:p>
    <w:p w14:paraId="74A2AB2E" w14:textId="77777777" w:rsidR="00A038E4" w:rsidRPr="009B674D" w:rsidRDefault="00A038E4" w:rsidP="00A038E4">
      <w:pPr>
        <w:pStyle w:val="B1"/>
        <w:rPr>
          <w:snapToGrid w:val="0"/>
        </w:rPr>
      </w:pPr>
      <w:r w:rsidRPr="009B674D">
        <w:rPr>
          <w:snapToGrid w:val="0"/>
        </w:rPr>
        <w:t>6)</w:t>
      </w:r>
      <w:r w:rsidRPr="009B674D">
        <w:rPr>
          <w:snapToGrid w:val="0"/>
        </w:rPr>
        <w:tab/>
        <w:t>Measure the emission at the specified frequencies with specified measurement bandwidth and note that the measured value does not exceed the specified value.</w:t>
      </w:r>
      <w:r w:rsidR="00B2406D" w:rsidRPr="009B674D">
        <w:rPr>
          <w:snapToGrid w:val="0"/>
        </w:rPr>
        <w:t xml:space="preserve"> </w:t>
      </w:r>
      <w:r w:rsidR="00B2406D" w:rsidRPr="009B674D">
        <w:t>To select the table and the maximum level, use the</w:t>
      </w:r>
      <w:r w:rsidR="002424BA" w:rsidRPr="009B674D">
        <w:rPr>
          <w:rFonts w:cs="v4.2.0"/>
          <w:snapToGrid w:val="0"/>
        </w:rPr>
        <w:t xml:space="preserve"> repeater pass band and stimulus signal if necessary</w:t>
      </w:r>
      <w:r w:rsidR="00B2406D" w:rsidRPr="009B674D">
        <w:rPr>
          <w:rFonts w:cs="v4.2.0"/>
          <w:snapToGrid w:val="0"/>
        </w:rPr>
        <w:t>.</w:t>
      </w:r>
    </w:p>
    <w:p w14:paraId="1F8E00FE" w14:textId="77777777" w:rsidR="00A038E4" w:rsidRPr="009B674D" w:rsidRDefault="00A038E4" w:rsidP="00A038E4">
      <w:pPr>
        <w:pStyle w:val="B1"/>
      </w:pPr>
      <w:r w:rsidRPr="009B674D">
        <w:t>7)</w:t>
      </w:r>
      <w:r w:rsidRPr="009B674D">
        <w:tab/>
        <w:t xml:space="preserve">If the pass band is wider than 2,8 MHz, repeat step 1) to 6) with a new stimulus signal of the same kind, but using different centre frequencies such </w:t>
      </w:r>
      <w:r w:rsidRPr="009B674D">
        <w:rPr>
          <w:rFonts w:cs="v4.2.0"/>
          <w:snapToGrid w:val="0"/>
        </w:rPr>
        <w:t xml:space="preserve">that the whole signal </w:t>
      </w:r>
      <w:r w:rsidRPr="009B674D">
        <w:t>fitted in the repeater pass band.</w:t>
      </w:r>
    </w:p>
    <w:p w14:paraId="25C8DEBA" w14:textId="77777777" w:rsidR="00A038E4" w:rsidRPr="009B674D" w:rsidRDefault="00A038E4" w:rsidP="00A038E4">
      <w:pPr>
        <w:pStyle w:val="B1"/>
      </w:pPr>
      <w:r w:rsidRPr="009B674D">
        <w:t>8)</w:t>
      </w:r>
      <w:r w:rsidRPr="009B674D">
        <w:tab/>
        <w:t>Switch off the input signal to the repeater.</w:t>
      </w:r>
    </w:p>
    <w:p w14:paraId="26153FDE" w14:textId="77777777" w:rsidR="00A038E4" w:rsidRPr="009B674D" w:rsidRDefault="00A038E4" w:rsidP="00A038E4">
      <w:pPr>
        <w:pStyle w:val="B1"/>
        <w:rPr>
          <w:rFonts w:cs="v4.2.0"/>
          <w:snapToGrid w:val="0"/>
        </w:rPr>
      </w:pPr>
      <w:r w:rsidRPr="009B674D">
        <w:rPr>
          <w:snapToGrid w:val="0"/>
        </w:rPr>
        <w:t>9)</w:t>
      </w:r>
      <w:r w:rsidRPr="009B674D">
        <w:rPr>
          <w:snapToGrid w:val="0"/>
        </w:rPr>
        <w:tab/>
        <w:t>Measure the emission at the specified frequencies with specified measurement bandwidth and note that the measured value does not exceed the specified value.</w:t>
      </w:r>
      <w:r w:rsidR="00B2406D" w:rsidRPr="009B674D">
        <w:rPr>
          <w:snapToGrid w:val="0"/>
        </w:rPr>
        <w:t xml:space="preserve"> </w:t>
      </w:r>
      <w:r w:rsidR="00B2406D" w:rsidRPr="009B674D">
        <w:t>To select the table and the maximum level, use the</w:t>
      </w:r>
      <w:r w:rsidR="002424BA" w:rsidRPr="009B674D">
        <w:rPr>
          <w:rFonts w:cs="v4.2.0"/>
          <w:snapToGrid w:val="0"/>
        </w:rPr>
        <w:t xml:space="preserve"> repeater pass band</w:t>
      </w:r>
      <w:r w:rsidR="00B2406D" w:rsidRPr="009B674D">
        <w:rPr>
          <w:rFonts w:cs="v4.2.0"/>
          <w:snapToGrid w:val="0"/>
        </w:rPr>
        <w:t>.</w:t>
      </w:r>
    </w:p>
    <w:p w14:paraId="183FE744" w14:textId="77777777" w:rsidR="00A038E4" w:rsidRPr="009B674D" w:rsidRDefault="00A038E4" w:rsidP="00A038E4">
      <w:pPr>
        <w:pStyle w:val="NO"/>
      </w:pPr>
      <w:r w:rsidRPr="009B674D">
        <w:lastRenderedPageBreak/>
        <w:t>NOTE:</w:t>
      </w:r>
      <w:r w:rsidRPr="009B674D">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w:t>
      </w:r>
      <w:r w:rsidR="007D3087" w:rsidRPr="009B674D">
        <w:t>should</w:t>
      </w:r>
      <w:r w:rsidRPr="009B674D">
        <w:t xml:space="preserve"> be integrated over the measurement bandwidth in order to obtain the equivalent noise bandwidth of the measurement bandwidth.</w:t>
      </w:r>
    </w:p>
    <w:p w14:paraId="6697D758" w14:textId="77777777" w:rsidR="00B54F83" w:rsidRPr="009B674D" w:rsidRDefault="00B54F83" w:rsidP="000D4774">
      <w:pPr>
        <w:pStyle w:val="Heading3"/>
        <w:tabs>
          <w:tab w:val="left" w:pos="1140"/>
        </w:tabs>
        <w:ind w:left="1140" w:hanging="1140"/>
      </w:pPr>
      <w:bookmarkStart w:id="93" w:name="_Toc503965063"/>
      <w:r w:rsidRPr="009B674D">
        <w:t>9.1.5</w:t>
      </w:r>
      <w:r w:rsidRPr="009B674D">
        <w:tab/>
        <w:t>Test requirements</w:t>
      </w:r>
      <w:bookmarkEnd w:id="93"/>
    </w:p>
    <w:p w14:paraId="6A2D3B49" w14:textId="77777777" w:rsidR="00B54F83" w:rsidRPr="009B674D" w:rsidRDefault="00B54F83" w:rsidP="00B54F83">
      <w:pPr>
        <w:keepNext/>
        <w:rPr>
          <w:rFonts w:cs="v5.0.0"/>
        </w:rPr>
      </w:pPr>
      <w:r w:rsidRPr="009B674D">
        <w:rPr>
          <w:rFonts w:cs="v5.0.0"/>
        </w:rPr>
        <w:t>Emissions shall not exceed the maximum levels specified in the tables below, where:</w:t>
      </w:r>
    </w:p>
    <w:p w14:paraId="64484412" w14:textId="77777777" w:rsidR="00B54F83" w:rsidRPr="009B674D" w:rsidRDefault="00B54F83" w:rsidP="00B54F83">
      <w:pPr>
        <w:pStyle w:val="B1"/>
        <w:keepNext/>
        <w:rPr>
          <w:rFonts w:cs="v5.0.0"/>
        </w:rPr>
      </w:pPr>
      <w:r w:rsidRPr="009B674D">
        <w:rPr>
          <w:rFonts w:cs="v5.0.0"/>
        </w:rPr>
        <w:t>-</w:t>
      </w:r>
      <w:r w:rsidRPr="009B674D">
        <w:rPr>
          <w:rFonts w:cs="v5.0.0"/>
        </w:rPr>
        <w:tab/>
      </w:r>
      <w:r w:rsidRPr="009B674D">
        <w:rPr>
          <w:rFonts w:cs="v5.0.0"/>
        </w:rPr>
        <w:sym w:font="Symbol" w:char="F044"/>
      </w:r>
      <w:r w:rsidRPr="009B674D">
        <w:rPr>
          <w:rFonts w:cs="v5.0.0"/>
        </w:rPr>
        <w:t xml:space="preserve">f is the separation between the </w:t>
      </w:r>
      <w:r w:rsidR="002424BA" w:rsidRPr="009B674D">
        <w:rPr>
          <w:rFonts w:cs="v5.0.0"/>
        </w:rPr>
        <w:t xml:space="preserve">nominal </w:t>
      </w:r>
      <w:r w:rsidR="002424BA" w:rsidRPr="009B674D">
        <w:t xml:space="preserve">pass band </w:t>
      </w:r>
      <w:r w:rsidRPr="009B674D">
        <w:rPr>
          <w:rFonts w:cs="v5.0.0"/>
        </w:rPr>
        <w:t>edge</w:t>
      </w:r>
      <w:r w:rsidRPr="009B674D">
        <w:t xml:space="preserve"> </w:t>
      </w:r>
      <w:r w:rsidRPr="009B674D">
        <w:rPr>
          <w:rFonts w:cs="v5.0.0"/>
        </w:rPr>
        <w:t>frequency and the nominal -3dB point of the measuring filter closest to the carrier frequency.</w:t>
      </w:r>
    </w:p>
    <w:p w14:paraId="43685D9A" w14:textId="77777777" w:rsidR="002424BA" w:rsidRPr="009B674D" w:rsidRDefault="002424BA" w:rsidP="002424BA">
      <w:pPr>
        <w:pStyle w:val="B1"/>
        <w:keepNext/>
        <w:keepLines/>
      </w:pPr>
      <w:r w:rsidRPr="009B674D">
        <w:t>-</w:t>
      </w:r>
      <w:r w:rsidRPr="009B674D">
        <w:tab/>
        <w:t>Nominal passband edge is the lowest and highest frequency of the pass band of the repeater.</w:t>
      </w:r>
    </w:p>
    <w:p w14:paraId="15DBA87A" w14:textId="77777777" w:rsidR="00B54F83" w:rsidRPr="009B674D" w:rsidRDefault="00B54F83" w:rsidP="00B54F83">
      <w:pPr>
        <w:pStyle w:val="B1"/>
        <w:keepNext/>
        <w:rPr>
          <w:rFonts w:cs="v5.0.0"/>
        </w:rPr>
      </w:pPr>
      <w:r w:rsidRPr="009B674D">
        <w:rPr>
          <w:rFonts w:cs="v5.0.0"/>
        </w:rPr>
        <w:t>-</w:t>
      </w:r>
      <w:r w:rsidRPr="009B674D">
        <w:rPr>
          <w:rFonts w:cs="v5.0.0"/>
        </w:rPr>
        <w:tab/>
        <w:t>BW</w:t>
      </w:r>
      <w:r w:rsidRPr="009B674D">
        <w:rPr>
          <w:rFonts w:cs="v5.0.0"/>
          <w:vertAlign w:val="subscript"/>
        </w:rPr>
        <w:t>Meas</w:t>
      </w:r>
      <w:r w:rsidRPr="009B674D">
        <w:rPr>
          <w:rFonts w:cs="v5.0.0"/>
        </w:rPr>
        <w:t xml:space="preserve"> is the measurement bandwidth.</w:t>
      </w:r>
    </w:p>
    <w:p w14:paraId="26DB0765" w14:textId="77777777" w:rsidR="00B54F83" w:rsidRPr="009B674D" w:rsidRDefault="00B54F83" w:rsidP="00B54F83">
      <w:pPr>
        <w:pStyle w:val="B1"/>
        <w:keepNext/>
        <w:rPr>
          <w:rFonts w:cs="v5.0.0"/>
        </w:rPr>
      </w:pPr>
      <w:r w:rsidRPr="009B674D">
        <w:rPr>
          <w:rFonts w:cs="v5.0.0"/>
        </w:rPr>
        <w:t>-</w:t>
      </w:r>
      <w:r w:rsidRPr="009B674D">
        <w:rPr>
          <w:rFonts w:cs="v5.0.0"/>
        </w:rPr>
        <w:tab/>
        <w:t>BW</w:t>
      </w:r>
      <w:r w:rsidR="002424BA" w:rsidRPr="009B674D">
        <w:rPr>
          <w:rFonts w:cs="v5.0.0"/>
          <w:vertAlign w:val="subscript"/>
        </w:rPr>
        <w:t>Pass band</w:t>
      </w:r>
      <w:r w:rsidRPr="009B674D">
        <w:rPr>
          <w:rFonts w:cs="v5.0.0"/>
        </w:rPr>
        <w:t xml:space="preserve"> is the bandwidth of the repeater</w:t>
      </w:r>
      <w:r w:rsidR="002424BA" w:rsidRPr="009B674D">
        <w:rPr>
          <w:rFonts w:cs="v5.0.0"/>
        </w:rPr>
        <w:t>s</w:t>
      </w:r>
      <w:r w:rsidRPr="009B674D">
        <w:rPr>
          <w:rFonts w:cs="v5.0.0"/>
        </w:rPr>
        <w:t xml:space="preserve"> pass band.</w:t>
      </w:r>
    </w:p>
    <w:p w14:paraId="3BB77493" w14:textId="77777777" w:rsidR="00B54F83" w:rsidRPr="009B674D" w:rsidRDefault="00B54F83" w:rsidP="00B54F83">
      <w:pPr>
        <w:pStyle w:val="B1"/>
        <w:keepNext/>
        <w:rPr>
          <w:rFonts w:cs="v5.0.0"/>
        </w:rPr>
      </w:pPr>
      <w:r w:rsidRPr="009B674D">
        <w:rPr>
          <w:rFonts w:cs="v5.0.0"/>
        </w:rPr>
        <w:t>-</w:t>
      </w:r>
      <w:r w:rsidRPr="009B674D">
        <w:rPr>
          <w:rFonts w:cs="v5.0.0"/>
        </w:rPr>
        <w:tab/>
        <w:t xml:space="preserve">f_offset is the separation between the </w:t>
      </w:r>
      <w:r w:rsidR="002424BA" w:rsidRPr="009B674D">
        <w:rPr>
          <w:rFonts w:cs="v5.0.0"/>
        </w:rPr>
        <w:t xml:space="preserve">nominal </w:t>
      </w:r>
      <w:r w:rsidR="002424BA" w:rsidRPr="009B674D">
        <w:t xml:space="preserve">pass band </w:t>
      </w:r>
      <w:r w:rsidRPr="009B674D">
        <w:rPr>
          <w:rFonts w:cs="v5.0.0"/>
        </w:rPr>
        <w:t>edge</w:t>
      </w:r>
      <w:r w:rsidRPr="009B674D">
        <w:t xml:space="preserve"> </w:t>
      </w:r>
      <w:r w:rsidRPr="009B674D">
        <w:rPr>
          <w:rFonts w:cs="v5.0.0"/>
        </w:rPr>
        <w:t>frequency and the centre of the measuring filter.</w:t>
      </w:r>
    </w:p>
    <w:p w14:paraId="07FFFECD" w14:textId="77777777" w:rsidR="00B54F83" w:rsidRPr="009B674D" w:rsidRDefault="00B54F83" w:rsidP="00B54F83">
      <w:pPr>
        <w:pStyle w:val="B1"/>
        <w:keepNext/>
        <w:rPr>
          <w:rFonts w:cs="v5.0.0"/>
        </w:rPr>
      </w:pPr>
      <w:r w:rsidRPr="009B674D">
        <w:rPr>
          <w:rFonts w:cs="v5.0.0"/>
        </w:rPr>
        <w:t>-</w:t>
      </w:r>
      <w:r w:rsidRPr="009B674D">
        <w:rPr>
          <w:rFonts w:cs="v5.0.0"/>
        </w:rPr>
        <w:tab/>
        <w:t>f_offset</w:t>
      </w:r>
      <w:r w:rsidRPr="009B674D">
        <w:rPr>
          <w:rFonts w:cs="v5.0.0"/>
          <w:vertAlign w:val="subscript"/>
        </w:rPr>
        <w:t>max</w:t>
      </w:r>
      <w:r w:rsidRPr="009B674D">
        <w:rPr>
          <w:rFonts w:cs="v5.0.0"/>
        </w:rPr>
        <w:t xml:space="preserve"> is the offset to the frequency 10 MHz outside the repeater operating band.</w:t>
      </w:r>
    </w:p>
    <w:p w14:paraId="02DEB852" w14:textId="77777777" w:rsidR="00B54F83" w:rsidRPr="009B674D" w:rsidRDefault="00B54F83" w:rsidP="00B54F83">
      <w:pPr>
        <w:pStyle w:val="B1"/>
        <w:rPr>
          <w:rFonts w:cs="v5.0.0"/>
        </w:rPr>
      </w:pPr>
      <w:r w:rsidRPr="009B674D">
        <w:rPr>
          <w:rFonts w:cs="v5.0.0"/>
        </w:rPr>
        <w:t>-</w:t>
      </w:r>
      <w:r w:rsidRPr="009B674D">
        <w:rPr>
          <w:rFonts w:cs="v5.0.0"/>
        </w:rPr>
        <w:tab/>
      </w:r>
      <w:r w:rsidRPr="009B674D">
        <w:rPr>
          <w:rFonts w:cs="v5.0.0"/>
        </w:rPr>
        <w:sym w:font="Symbol" w:char="F044"/>
      </w:r>
      <w:r w:rsidRPr="009B674D">
        <w:rPr>
          <w:rFonts w:cs="v5.0.0"/>
        </w:rPr>
        <w:t>f</w:t>
      </w:r>
      <w:r w:rsidRPr="009B674D">
        <w:rPr>
          <w:rFonts w:cs="v5.0.0"/>
          <w:vertAlign w:val="subscript"/>
        </w:rPr>
        <w:t>max</w:t>
      </w:r>
      <w:r w:rsidRPr="009B674D">
        <w:rPr>
          <w:rFonts w:cs="v5.0.0"/>
        </w:rPr>
        <w:t xml:space="preserve"> is equal to f_offset</w:t>
      </w:r>
      <w:r w:rsidRPr="009B674D">
        <w:rPr>
          <w:rFonts w:cs="v5.0.0"/>
          <w:vertAlign w:val="subscript"/>
        </w:rPr>
        <w:t>max</w:t>
      </w:r>
      <w:r w:rsidRPr="009B674D">
        <w:rPr>
          <w:rFonts w:cs="v5.0.0"/>
        </w:rPr>
        <w:t xml:space="preserve"> minus half of the bandwidth of the measuring filter.</w:t>
      </w:r>
    </w:p>
    <w:p w14:paraId="3551DDF5" w14:textId="77777777" w:rsidR="00B54F83" w:rsidRPr="009B674D" w:rsidRDefault="00B54F83" w:rsidP="00B54F83">
      <w:pPr>
        <w:keepNext/>
        <w:rPr>
          <w:rFonts w:cs="v5.0.0"/>
        </w:rPr>
      </w:pPr>
      <w:r w:rsidRPr="009B674D">
        <w:rPr>
          <w:rFonts w:cs="v5.0.0"/>
        </w:rPr>
        <w:t>The requirements of either subclause 9.1.5.1 or subclause 9.1.5.2 shall apply.</w:t>
      </w:r>
    </w:p>
    <w:p w14:paraId="20BCD461" w14:textId="77777777" w:rsidR="00B54F83" w:rsidRPr="009B674D" w:rsidRDefault="00B54F83" w:rsidP="00B54F83">
      <w:pPr>
        <w:keepNext/>
        <w:rPr>
          <w:rFonts w:cs="v5.0.0"/>
        </w:rPr>
      </w:pPr>
      <w:r w:rsidRPr="009B674D">
        <w:rPr>
          <w:rFonts w:cs="v5.0.0"/>
        </w:rPr>
        <w:t>The Additional operating band unwanted emission limits defined in subclause 9.1.5.3 below may be mandatory in certain regions. In other regions it may not apply.</w:t>
      </w:r>
    </w:p>
    <w:p w14:paraId="072C4597" w14:textId="77777777" w:rsidR="00B54F83" w:rsidRPr="009B674D" w:rsidRDefault="00B54F83" w:rsidP="00B54F83">
      <w:pPr>
        <w:keepNext/>
        <w:rPr>
          <w:rFonts w:cs="v5.0.0"/>
        </w:rPr>
      </w:pPr>
      <w:r w:rsidRPr="009B674D">
        <w:rPr>
          <w:rFonts w:cs="v5.0.0"/>
        </w:rPr>
        <w:t>The requirements of subclause 9.1.5.4 shall apply.</w:t>
      </w:r>
    </w:p>
    <w:p w14:paraId="487655BF" w14:textId="77777777" w:rsidR="00B54F83" w:rsidRPr="009B674D" w:rsidRDefault="00B54F83" w:rsidP="00B54F83">
      <w:pPr>
        <w:rPr>
          <w:rFonts w:cs="v5.0.0"/>
        </w:rPr>
      </w:pPr>
      <w:r w:rsidRPr="009B674D">
        <w:rPr>
          <w:rFonts w:cs="v5.0.0"/>
        </w:rPr>
        <w:t>Unless otherwise stated, all requirements are measured as mean power (RMS).</w:t>
      </w:r>
    </w:p>
    <w:p w14:paraId="7EC45A72" w14:textId="77777777" w:rsidR="007C38B4" w:rsidRPr="009B674D" w:rsidRDefault="007C38B4" w:rsidP="000D4774">
      <w:pPr>
        <w:pStyle w:val="Heading4"/>
      </w:pPr>
      <w:bookmarkStart w:id="94" w:name="_Toc503965064"/>
      <w:r w:rsidRPr="009B674D">
        <w:t>9.1.5.1</w:t>
      </w:r>
      <w:r w:rsidRPr="009B674D">
        <w:tab/>
        <w:t>Operating band unwanted emission (Category A)</w:t>
      </w:r>
      <w:bookmarkEnd w:id="94"/>
    </w:p>
    <w:p w14:paraId="4DCED45B" w14:textId="77777777" w:rsidR="007C38B4" w:rsidRPr="009B674D" w:rsidRDefault="007C38B4" w:rsidP="007C38B4">
      <w:pPr>
        <w:rPr>
          <w:rFonts w:cs="v4.2.0"/>
        </w:rPr>
      </w:pPr>
      <w:r w:rsidRPr="009B674D">
        <w:t>For E-UTRA FDD repeater operating in Bands 5, 6, 8, 12, 13, 14</w:t>
      </w:r>
      <w:r w:rsidR="00923BA8" w:rsidRPr="009B674D">
        <w:t>,</w:t>
      </w:r>
      <w:r w:rsidR="00474F1C" w:rsidRPr="009B674D">
        <w:t xml:space="preserve"> 17</w:t>
      </w:r>
      <w:r w:rsidR="00923BA8" w:rsidRPr="009B674D">
        <w:t>, 18</w:t>
      </w:r>
      <w:r w:rsidR="005A3467" w:rsidRPr="009B674D">
        <w:t>,</w:t>
      </w:r>
      <w:r w:rsidR="00923BA8" w:rsidRPr="009B674D">
        <w:t xml:space="preserve"> 19</w:t>
      </w:r>
      <w:r w:rsidR="005A3467" w:rsidRPr="009B674D">
        <w:t xml:space="preserve">, </w:t>
      </w:r>
      <w:r w:rsidR="005A3467" w:rsidRPr="009B674D">
        <w:rPr>
          <w:rFonts w:cs="v5.0.0"/>
        </w:rPr>
        <w:t>26</w:t>
      </w:r>
      <w:r w:rsidR="005A3467" w:rsidRPr="009B674D">
        <w:rPr>
          <w:rFonts w:cs="v5.0.0" w:hint="eastAsia"/>
        </w:rPr>
        <w:t xml:space="preserve">, </w:t>
      </w:r>
      <w:r w:rsidR="005A3467" w:rsidRPr="009B674D">
        <w:rPr>
          <w:rFonts w:cs="v5.0.0"/>
        </w:rPr>
        <w:t xml:space="preserve">27, </w:t>
      </w:r>
      <w:r w:rsidR="005A3467" w:rsidRPr="009B674D">
        <w:rPr>
          <w:rFonts w:cs="v5.0.0" w:hint="eastAsia"/>
        </w:rPr>
        <w:t>28</w:t>
      </w:r>
      <w:r w:rsidR="005A3467" w:rsidRPr="009B674D">
        <w:rPr>
          <w:rFonts w:cs="v5.0.0"/>
        </w:rPr>
        <w:t>, 29, 31</w:t>
      </w:r>
      <w:r w:rsidR="00AC7DA9" w:rsidRPr="009B674D">
        <w:rPr>
          <w:rFonts w:cs="v5.0.0"/>
        </w:rPr>
        <w:t xml:space="preserve"> and 72</w:t>
      </w:r>
      <w:r w:rsidRPr="009B674D">
        <w:t xml:space="preserve"> emissions shall not exceed the maximum levels specified in Tables 9.1.5.1-1 and 9.1.5.1-2. </w:t>
      </w:r>
      <w:r w:rsidRPr="009B674D">
        <w:rPr>
          <w:rFonts w:cs="v4.2.0"/>
        </w:rPr>
        <w:t>The measurem</w:t>
      </w:r>
      <w:r w:rsidR="007D3087" w:rsidRPr="009B674D">
        <w:rPr>
          <w:rFonts w:cs="v4.2.0"/>
        </w:rPr>
        <w:t>ents shall apply to both paths uplink and d</w:t>
      </w:r>
      <w:r w:rsidRPr="009B674D">
        <w:rPr>
          <w:rFonts w:cs="v4.2.0"/>
        </w:rPr>
        <w:t>ownlink of the Repeater.</w:t>
      </w:r>
    </w:p>
    <w:p w14:paraId="12B5742A" w14:textId="77777777" w:rsidR="007C38B4" w:rsidRPr="009B674D" w:rsidRDefault="007C38B4" w:rsidP="007C38B4">
      <w:pPr>
        <w:pStyle w:val="TH"/>
      </w:pPr>
      <w:r w:rsidRPr="009B674D">
        <w:t xml:space="preserve">Table 9.1.5.1-1: General operating band unwanted emission limits for repeater </w:t>
      </w:r>
      <w:r w:rsidR="002424BA" w:rsidRPr="009B674D">
        <w:t>pass band</w:t>
      </w:r>
      <w:r w:rsidRPr="009B674D">
        <w:t xml:space="preserve"> bandwidth lower than 5 MHz (E</w:t>
      </w:r>
      <w:r w:rsidRPr="009B674D">
        <w:noBreakHyphen/>
        <w:t>UTRA bands &lt;1GHz)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159"/>
        <w:gridCol w:w="1219"/>
      </w:tblGrid>
      <w:tr w:rsidR="007C38B4" w:rsidRPr="009B674D" w14:paraId="687E8394" w14:textId="77777777">
        <w:trPr>
          <w:cantSplit/>
          <w:trHeight w:val="633"/>
          <w:jc w:val="center"/>
        </w:trPr>
        <w:tc>
          <w:tcPr>
            <w:tcW w:w="1687" w:type="dxa"/>
          </w:tcPr>
          <w:p w14:paraId="56361F36"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27" w:type="dxa"/>
          </w:tcPr>
          <w:p w14:paraId="75583E0B"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5159" w:type="dxa"/>
          </w:tcPr>
          <w:p w14:paraId="55512D9F" w14:textId="77777777" w:rsidR="007C38B4" w:rsidRPr="009B674D" w:rsidRDefault="007C38B4" w:rsidP="007C38B4">
            <w:pPr>
              <w:pStyle w:val="TAH"/>
              <w:rPr>
                <w:rFonts w:cs="v5.0.0"/>
              </w:rPr>
            </w:pPr>
            <w:r w:rsidRPr="009B674D">
              <w:rPr>
                <w:rFonts w:cs="v5.0.0"/>
              </w:rPr>
              <w:t>Test requirement</w:t>
            </w:r>
          </w:p>
        </w:tc>
        <w:tc>
          <w:tcPr>
            <w:tcW w:w="1219" w:type="dxa"/>
          </w:tcPr>
          <w:p w14:paraId="26500FE5" w14:textId="77777777" w:rsidR="007C38B4" w:rsidRPr="009B674D" w:rsidRDefault="007C38B4" w:rsidP="007C38B4">
            <w:pPr>
              <w:pStyle w:val="TAH"/>
              <w:rPr>
                <w:rFonts w:cs="v5.0.0"/>
              </w:rPr>
            </w:pPr>
            <w:r w:rsidRPr="009B674D">
              <w:rPr>
                <w:rFonts w:cs="v5.0.0"/>
              </w:rPr>
              <w:t xml:space="preserve">Measure-ment bandwidth </w:t>
            </w:r>
          </w:p>
        </w:tc>
      </w:tr>
      <w:tr w:rsidR="007C38B4" w:rsidRPr="009B674D" w14:paraId="330FE070" w14:textId="77777777">
        <w:trPr>
          <w:cantSplit/>
          <w:trHeight w:val="588"/>
          <w:jc w:val="center"/>
        </w:trPr>
        <w:tc>
          <w:tcPr>
            <w:tcW w:w="1687" w:type="dxa"/>
          </w:tcPr>
          <w:p w14:paraId="588AB83B"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BW</w:t>
            </w:r>
            <w:r w:rsidR="002424BA" w:rsidRPr="009B674D">
              <w:rPr>
                <w:rFonts w:cs="v5.0.0"/>
                <w:vertAlign w:val="subscript"/>
              </w:rPr>
              <w:t>Pass band</w:t>
            </w:r>
          </w:p>
        </w:tc>
        <w:tc>
          <w:tcPr>
            <w:tcW w:w="2027" w:type="dxa"/>
          </w:tcPr>
          <w:p w14:paraId="5CCA85C0" w14:textId="77777777" w:rsidR="007C38B4" w:rsidRPr="009B674D" w:rsidRDefault="007C38B4" w:rsidP="007C38B4">
            <w:pPr>
              <w:pStyle w:val="TAC"/>
            </w:pPr>
            <w:r w:rsidRPr="009B674D">
              <w:rPr>
                <w:rFonts w:cs="v5.0.0"/>
              </w:rPr>
              <w:t>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/2</w:t>
            </w:r>
          </w:p>
        </w:tc>
        <w:tc>
          <w:tcPr>
            <w:tcW w:w="5159" w:type="dxa"/>
            <w:vAlign w:val="center"/>
          </w:tcPr>
          <w:p w14:paraId="6079FA2E" w14:textId="77777777" w:rsidR="007C38B4" w:rsidRPr="009B674D" w:rsidRDefault="00076664" w:rsidP="007C38B4">
            <w:pPr>
              <w:pStyle w:val="TAC"/>
            </w:pPr>
            <w:r w:rsidRPr="009B674D">
              <w:rPr>
                <w:position w:val="-12"/>
              </w:rPr>
              <w:object w:dxaOrig="6259" w:dyaOrig="360" w14:anchorId="7C636253">
                <v:shape id="_x0000_i1026" type="#_x0000_t75" style="width:266.5pt;height:15.5pt" o:ole="">
                  <v:imagedata r:id="rId13" o:title=""/>
                </v:shape>
                <o:OLEObject Type="Embed" ProgID="Equation.3" ShapeID="_x0000_i1026" DrawAspect="Content" ObjectID="_1814794239" r:id="rId14"/>
              </w:object>
            </w:r>
            <w:r w:rsidR="007C38B4" w:rsidRPr="009B674D">
              <w:rPr>
                <w:position w:val="-14"/>
              </w:rPr>
              <w:t xml:space="preserve"> + </w:t>
            </w:r>
            <w:r w:rsidR="007C38B4" w:rsidRPr="009B674D">
              <w:rPr>
                <w:position w:val="-14"/>
              </w:rPr>
              <w:br/>
            </w:r>
            <w:r w:rsidRPr="009B674D">
              <w:rPr>
                <w:position w:val="-36"/>
              </w:rPr>
              <w:object w:dxaOrig="5220" w:dyaOrig="840" w14:anchorId="0BBFF5D4">
                <v:shape id="_x0000_i1027" type="#_x0000_t75" style="width:222.5pt;height:36pt" o:ole="">
                  <v:imagedata r:id="rId15" o:title=""/>
                </v:shape>
                <o:OLEObject Type="Embed" ProgID="Equation.3" ShapeID="_x0000_i1027" DrawAspect="Content" ObjectID="_1814794240" r:id="rId16"/>
              </w:object>
            </w:r>
            <w:r w:rsidR="007C38B4" w:rsidRPr="009B674D">
              <w:t xml:space="preserve"> + 1,5 dB</w:t>
            </w:r>
          </w:p>
        </w:tc>
        <w:tc>
          <w:tcPr>
            <w:tcW w:w="1219" w:type="dxa"/>
          </w:tcPr>
          <w:p w14:paraId="427F91F9" w14:textId="77777777" w:rsidR="007C38B4" w:rsidRPr="009B674D" w:rsidRDefault="007C38B4" w:rsidP="007C38B4">
            <w:pPr>
              <w:pStyle w:val="TAC"/>
            </w:pPr>
            <w:r w:rsidRPr="009B674D">
              <w:t xml:space="preserve">100 kHz </w:t>
            </w:r>
          </w:p>
        </w:tc>
      </w:tr>
      <w:tr w:rsidR="007C38B4" w:rsidRPr="009B674D" w14:paraId="6AF8713F" w14:textId="77777777">
        <w:trPr>
          <w:cantSplit/>
          <w:trHeight w:val="668"/>
          <w:jc w:val="center"/>
        </w:trPr>
        <w:tc>
          <w:tcPr>
            <w:tcW w:w="1687" w:type="dxa"/>
          </w:tcPr>
          <w:p w14:paraId="03220082" w14:textId="77777777" w:rsidR="007C38B4" w:rsidRPr="009B674D" w:rsidRDefault="007C38B4" w:rsidP="007C38B4">
            <w:pPr>
              <w:pStyle w:val="TAC"/>
              <w:rPr>
                <w:rFonts w:cs="v5.0.0"/>
              </w:rPr>
            </w:pPr>
            <w:r w:rsidRPr="009B674D">
              <w:rPr>
                <w:rFonts w:cs="v5.0.0"/>
              </w:rPr>
              <w:t>BW</w:t>
            </w:r>
            <w:r w:rsidR="002424BA" w:rsidRPr="009B674D">
              <w:rPr>
                <w:rFonts w:cs="v5.0.0"/>
                <w:vertAlign w:val="subscript"/>
              </w:rPr>
              <w:t>Pass band</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002424BA" w:rsidRPr="009B674D">
              <w:rPr>
                <w:rFonts w:cs="v5.0.0"/>
                <w:vertAlign w:val="subscript"/>
              </w:rPr>
              <w:t>Pass band</w:t>
            </w:r>
          </w:p>
        </w:tc>
        <w:tc>
          <w:tcPr>
            <w:tcW w:w="2027" w:type="dxa"/>
          </w:tcPr>
          <w:p w14:paraId="4A7A2A35" w14:textId="77777777" w:rsidR="007C38B4" w:rsidRPr="009B674D" w:rsidRDefault="007C38B4" w:rsidP="007C38B4">
            <w:pPr>
              <w:pStyle w:val="TAC"/>
              <w:rPr>
                <w:rStyle w:val="TACChar"/>
              </w:rPr>
            </w:pPr>
            <w:r w:rsidRPr="009B674D">
              <w:t>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 xml:space="preserve">/2 </w:t>
            </w:r>
            <w:r w:rsidRPr="009B674D">
              <w:sym w:font="Symbol" w:char="F0A3"/>
            </w:r>
            <w:r w:rsidRPr="009B674D">
              <w:t xml:space="preserve"> f_offset &lt; </w:t>
            </w:r>
            <w:r w:rsidRPr="009B674D">
              <w:br/>
              <w:t>2* 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/2</w:t>
            </w:r>
          </w:p>
        </w:tc>
        <w:tc>
          <w:tcPr>
            <w:tcW w:w="5159" w:type="dxa"/>
          </w:tcPr>
          <w:p w14:paraId="4BB208D3" w14:textId="77777777" w:rsidR="007C38B4" w:rsidRPr="009B674D" w:rsidRDefault="00076664" w:rsidP="007C38B4">
            <w:pPr>
              <w:jc w:val="center"/>
            </w:pPr>
            <w:r w:rsidRPr="009B674D">
              <w:rPr>
                <w:position w:val="-12"/>
              </w:rPr>
              <w:object w:dxaOrig="5700" w:dyaOrig="360" w14:anchorId="5E467A3D">
                <v:shape id="_x0000_i1028" type="#_x0000_t75" style="width:245.5pt;height:15.5pt" o:ole="">
                  <v:imagedata r:id="rId17" o:title=""/>
                </v:shape>
                <o:OLEObject Type="Embed" ProgID="Equation.3" ShapeID="_x0000_i1028" DrawAspect="Content" ObjectID="_1814794241" r:id="rId18"/>
              </w:object>
            </w:r>
            <w:r w:rsidR="007C38B4" w:rsidRPr="009B674D">
              <w:rPr>
                <w:rStyle w:val="TACChar"/>
              </w:rPr>
              <w:t xml:space="preserve"> + 1,5 dB</w:t>
            </w:r>
          </w:p>
        </w:tc>
        <w:tc>
          <w:tcPr>
            <w:tcW w:w="1219" w:type="dxa"/>
          </w:tcPr>
          <w:p w14:paraId="080961C5" w14:textId="77777777" w:rsidR="007C38B4" w:rsidRPr="009B674D" w:rsidRDefault="007C38B4" w:rsidP="007C38B4">
            <w:pPr>
              <w:pStyle w:val="TAC"/>
            </w:pPr>
            <w:r w:rsidRPr="009B674D">
              <w:t xml:space="preserve">100 kHz </w:t>
            </w:r>
          </w:p>
        </w:tc>
      </w:tr>
      <w:tr w:rsidR="007C38B4" w:rsidRPr="009B674D" w14:paraId="4F98F753" w14:textId="77777777">
        <w:trPr>
          <w:cantSplit/>
          <w:trHeight w:val="226"/>
          <w:jc w:val="center"/>
        </w:trPr>
        <w:tc>
          <w:tcPr>
            <w:tcW w:w="1687" w:type="dxa"/>
          </w:tcPr>
          <w:p w14:paraId="581D5DF2" w14:textId="77777777" w:rsidR="007C38B4" w:rsidRPr="009B674D" w:rsidRDefault="007C38B4" w:rsidP="007C38B4">
            <w:pPr>
              <w:pStyle w:val="TAC"/>
              <w:rPr>
                <w:rFonts w:cs="v5.0.0"/>
              </w:rPr>
            </w:pPr>
            <w:r w:rsidRPr="009B674D">
              <w:rPr>
                <w:rFonts w:cs="v5.0.0"/>
              </w:rPr>
              <w:t>2*BW</w:t>
            </w:r>
            <w:r w:rsidR="002424BA"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27" w:type="dxa"/>
          </w:tcPr>
          <w:p w14:paraId="79A9E1A8" w14:textId="77777777" w:rsidR="007C38B4" w:rsidRPr="009B674D" w:rsidRDefault="007C38B4" w:rsidP="007C38B4">
            <w:pPr>
              <w:pStyle w:val="TAC"/>
            </w:pPr>
            <w:r w:rsidRPr="009B674D">
              <w:rPr>
                <w:rFonts w:cs="v5.0.0"/>
              </w:rPr>
              <w:t>2*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5159" w:type="dxa"/>
          </w:tcPr>
          <w:p w14:paraId="0542D495" w14:textId="77777777" w:rsidR="007C38B4" w:rsidRPr="009B674D" w:rsidRDefault="007C38B4" w:rsidP="007C38B4">
            <w:pPr>
              <w:pStyle w:val="TAC"/>
            </w:pPr>
            <w:r w:rsidRPr="009B674D">
              <w:t>-13 dBm</w:t>
            </w:r>
          </w:p>
        </w:tc>
        <w:tc>
          <w:tcPr>
            <w:tcW w:w="1219" w:type="dxa"/>
          </w:tcPr>
          <w:p w14:paraId="6FE216FE" w14:textId="77777777" w:rsidR="007C38B4" w:rsidRPr="009B674D" w:rsidRDefault="007C38B4" w:rsidP="007C38B4">
            <w:pPr>
              <w:pStyle w:val="TAC"/>
            </w:pPr>
            <w:r w:rsidRPr="009B674D">
              <w:t xml:space="preserve">100 kHz </w:t>
            </w:r>
          </w:p>
        </w:tc>
      </w:tr>
      <w:tr w:rsidR="002424BA" w:rsidRPr="009B674D" w14:paraId="68BEEC30" w14:textId="77777777">
        <w:trPr>
          <w:cantSplit/>
          <w:trHeight w:val="226"/>
          <w:jc w:val="center"/>
        </w:trPr>
        <w:tc>
          <w:tcPr>
            <w:tcW w:w="10092" w:type="dxa"/>
            <w:gridSpan w:val="4"/>
          </w:tcPr>
          <w:p w14:paraId="3A54F81B" w14:textId="77777777" w:rsidR="002424BA" w:rsidRPr="009B674D" w:rsidRDefault="002424BA" w:rsidP="002424BA">
            <w:pPr>
              <w:pStyle w:val="TAN"/>
            </w:pPr>
            <w:r w:rsidRPr="009B674D">
              <w:t xml:space="preserve">Note: </w:t>
            </w:r>
            <w:r w:rsidRPr="009B674D">
              <w:tab/>
              <w:t>Frequencies and bandwidth are given in MHz</w:t>
            </w:r>
          </w:p>
        </w:tc>
      </w:tr>
    </w:tbl>
    <w:p w14:paraId="7F77D91B" w14:textId="77777777" w:rsidR="007C38B4" w:rsidRPr="009B674D" w:rsidRDefault="007C38B4" w:rsidP="007C38B4">
      <w:pPr>
        <w:pStyle w:val="NO"/>
      </w:pPr>
    </w:p>
    <w:p w14:paraId="33D0E1B0" w14:textId="77777777" w:rsidR="007C38B4" w:rsidRPr="009B674D" w:rsidRDefault="007C38B4" w:rsidP="007C38B4">
      <w:pPr>
        <w:pStyle w:val="TH"/>
        <w:rPr>
          <w:rFonts w:cs="v5.0.0"/>
        </w:rPr>
      </w:pPr>
      <w:r w:rsidRPr="009B674D">
        <w:lastRenderedPageBreak/>
        <w:t xml:space="preserve">Table 9.1.5.1-2: General operating band unwanted emission limits for repeater </w:t>
      </w:r>
      <w:r w:rsidR="002424BA" w:rsidRPr="009B674D">
        <w:t>pass band</w:t>
      </w:r>
      <w:r w:rsidRPr="009B674D">
        <w:t xml:space="preserve"> bandwidth 5 MHz and above (E-UTRA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38B4" w:rsidRPr="009B674D" w14:paraId="5629A6B8" w14:textId="77777777">
        <w:trPr>
          <w:cantSplit/>
          <w:jc w:val="center"/>
        </w:trPr>
        <w:tc>
          <w:tcPr>
            <w:tcW w:w="2127" w:type="dxa"/>
          </w:tcPr>
          <w:p w14:paraId="6F6EE098"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0BAB2840"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3455" w:type="dxa"/>
          </w:tcPr>
          <w:p w14:paraId="4033CAA2" w14:textId="77777777" w:rsidR="007C38B4" w:rsidRPr="009B674D" w:rsidRDefault="007C38B4" w:rsidP="007C38B4">
            <w:pPr>
              <w:pStyle w:val="TAH"/>
              <w:rPr>
                <w:rFonts w:cs="v5.0.0"/>
              </w:rPr>
            </w:pPr>
            <w:r w:rsidRPr="009B674D">
              <w:rPr>
                <w:rFonts w:cs="v5.0.0"/>
              </w:rPr>
              <w:t>Test requirement</w:t>
            </w:r>
          </w:p>
        </w:tc>
        <w:tc>
          <w:tcPr>
            <w:tcW w:w="1430" w:type="dxa"/>
          </w:tcPr>
          <w:p w14:paraId="1DF18936" w14:textId="77777777" w:rsidR="007C38B4" w:rsidRPr="009B674D" w:rsidRDefault="007C38B4" w:rsidP="007C38B4">
            <w:pPr>
              <w:pStyle w:val="TAH"/>
              <w:rPr>
                <w:rFonts w:cs="v5.0.0"/>
              </w:rPr>
            </w:pPr>
            <w:r w:rsidRPr="009B674D">
              <w:rPr>
                <w:rFonts w:cs="v5.0.0"/>
              </w:rPr>
              <w:t>Measurement bandwidth</w:t>
            </w:r>
          </w:p>
        </w:tc>
      </w:tr>
      <w:tr w:rsidR="007C38B4" w:rsidRPr="009B674D" w14:paraId="189AE8F9" w14:textId="77777777">
        <w:trPr>
          <w:cantSplit/>
          <w:jc w:val="center"/>
        </w:trPr>
        <w:tc>
          <w:tcPr>
            <w:tcW w:w="2127" w:type="dxa"/>
          </w:tcPr>
          <w:p w14:paraId="16EDD356"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5 MHz</w:t>
            </w:r>
          </w:p>
        </w:tc>
        <w:tc>
          <w:tcPr>
            <w:tcW w:w="2976" w:type="dxa"/>
          </w:tcPr>
          <w:p w14:paraId="3CD152B3" w14:textId="77777777" w:rsidR="007C38B4" w:rsidRPr="009B674D" w:rsidRDefault="007C38B4" w:rsidP="007C38B4">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5.05 MHz</w:t>
            </w:r>
          </w:p>
        </w:tc>
        <w:tc>
          <w:tcPr>
            <w:tcW w:w="3455" w:type="dxa"/>
            <w:vAlign w:val="center"/>
          </w:tcPr>
          <w:p w14:paraId="455E694E" w14:textId="77777777" w:rsidR="007C38B4" w:rsidRPr="009B674D" w:rsidRDefault="007C38B4" w:rsidP="007C38B4">
            <w:pPr>
              <w:pStyle w:val="TAC"/>
            </w:pPr>
            <w:r w:rsidRPr="009B674D">
              <w:rPr>
                <w:position w:val="-28"/>
              </w:rPr>
              <w:object w:dxaOrig="3580" w:dyaOrig="680" w14:anchorId="50CC6727">
                <v:shape id="_x0000_i1029" type="#_x0000_t75" style="width:137.5pt;height:27.5pt" o:ole="" fillcolor="window">
                  <v:imagedata r:id="rId19" o:title=""/>
                </v:shape>
                <o:OLEObject Type="Embed" ProgID="Equation.3" ShapeID="_x0000_i1029" DrawAspect="Content" ObjectID="_1814794242" r:id="rId20"/>
              </w:object>
            </w:r>
          </w:p>
        </w:tc>
        <w:tc>
          <w:tcPr>
            <w:tcW w:w="1430" w:type="dxa"/>
          </w:tcPr>
          <w:p w14:paraId="51FAABBA" w14:textId="77777777" w:rsidR="007C38B4" w:rsidRPr="009B674D" w:rsidRDefault="007C38B4" w:rsidP="007C38B4">
            <w:pPr>
              <w:pStyle w:val="TAC"/>
            </w:pPr>
            <w:r w:rsidRPr="009B674D">
              <w:t xml:space="preserve">100 kHz </w:t>
            </w:r>
          </w:p>
        </w:tc>
      </w:tr>
      <w:tr w:rsidR="007C38B4" w:rsidRPr="009B674D" w14:paraId="1C492C8A" w14:textId="77777777">
        <w:trPr>
          <w:cantSplit/>
          <w:jc w:val="center"/>
        </w:trPr>
        <w:tc>
          <w:tcPr>
            <w:tcW w:w="2127" w:type="dxa"/>
          </w:tcPr>
          <w:p w14:paraId="09E8493D" w14:textId="77777777" w:rsidR="007C38B4" w:rsidRPr="009B674D" w:rsidRDefault="007C38B4" w:rsidP="007C38B4">
            <w:pPr>
              <w:pStyle w:val="TAC"/>
              <w:rPr>
                <w:rFonts w:cs="v5.0.0"/>
              </w:rPr>
            </w:pPr>
            <w:r w:rsidRPr="009B674D">
              <w:rPr>
                <w:rFonts w:cs="v5.0.0"/>
              </w:rPr>
              <w:t xml:space="preserve">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976" w:type="dxa"/>
          </w:tcPr>
          <w:p w14:paraId="2F4E6627" w14:textId="77777777" w:rsidR="007C38B4" w:rsidRPr="009B674D" w:rsidRDefault="007C38B4" w:rsidP="007C38B4">
            <w:pPr>
              <w:pStyle w:val="TAC"/>
              <w:rPr>
                <w:rFonts w:cs="v5.0.0"/>
              </w:rPr>
            </w:pPr>
            <w:r w:rsidRPr="009B674D">
              <w:rPr>
                <w:rFonts w:cs="v5.0.0"/>
              </w:rPr>
              <w:t xml:space="preserve">5.05 MHz </w:t>
            </w:r>
            <w:r w:rsidRPr="009B674D">
              <w:rPr>
                <w:rFonts w:cs="v5.0.0"/>
              </w:rPr>
              <w:sym w:font="Symbol" w:char="F0A3"/>
            </w:r>
            <w:r w:rsidRPr="009B674D">
              <w:rPr>
                <w:rFonts w:cs="v5.0.0"/>
              </w:rPr>
              <w:t xml:space="preserve"> f_offset &lt; 10.05 MHz</w:t>
            </w:r>
          </w:p>
        </w:tc>
        <w:tc>
          <w:tcPr>
            <w:tcW w:w="3455" w:type="dxa"/>
          </w:tcPr>
          <w:p w14:paraId="6DB1BA76" w14:textId="77777777" w:rsidR="007C38B4" w:rsidRPr="009B674D" w:rsidRDefault="007C38B4" w:rsidP="007C38B4">
            <w:pPr>
              <w:pStyle w:val="TAC"/>
            </w:pPr>
            <w:r w:rsidRPr="009B674D">
              <w:t>-12.5 dBm</w:t>
            </w:r>
          </w:p>
        </w:tc>
        <w:tc>
          <w:tcPr>
            <w:tcW w:w="1430" w:type="dxa"/>
          </w:tcPr>
          <w:p w14:paraId="564B27F8" w14:textId="77777777" w:rsidR="007C38B4" w:rsidRPr="009B674D" w:rsidRDefault="007C38B4" w:rsidP="007C38B4">
            <w:pPr>
              <w:pStyle w:val="TAC"/>
            </w:pPr>
            <w:r w:rsidRPr="009B674D">
              <w:t xml:space="preserve">100 kHz </w:t>
            </w:r>
          </w:p>
        </w:tc>
      </w:tr>
      <w:tr w:rsidR="007C38B4" w:rsidRPr="009B674D" w14:paraId="543D8F42" w14:textId="77777777">
        <w:trPr>
          <w:cantSplit/>
          <w:jc w:val="center"/>
        </w:trPr>
        <w:tc>
          <w:tcPr>
            <w:tcW w:w="2127" w:type="dxa"/>
          </w:tcPr>
          <w:p w14:paraId="3E3E5CA3" w14:textId="77777777" w:rsidR="007C38B4" w:rsidRPr="009B674D" w:rsidRDefault="007C38B4" w:rsidP="007C38B4">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976" w:type="dxa"/>
          </w:tcPr>
          <w:p w14:paraId="79749D06" w14:textId="77777777" w:rsidR="007C38B4" w:rsidRPr="009B674D" w:rsidRDefault="007C38B4" w:rsidP="007C38B4">
            <w:pPr>
              <w:pStyle w:val="TAC"/>
              <w:rPr>
                <w:rFonts w:cs="v5.0.0"/>
              </w:rPr>
            </w:pPr>
            <w:r w:rsidRPr="009B674D">
              <w:rPr>
                <w:rFonts w:cs="v5.0.0"/>
              </w:rPr>
              <w:t xml:space="preserve">10.05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3455" w:type="dxa"/>
          </w:tcPr>
          <w:p w14:paraId="09B8D7C9" w14:textId="77777777" w:rsidR="007C38B4" w:rsidRPr="009B674D" w:rsidRDefault="007C38B4" w:rsidP="007C38B4">
            <w:pPr>
              <w:pStyle w:val="TAC"/>
            </w:pPr>
            <w:r w:rsidRPr="009B674D">
              <w:t>-13 dBm</w:t>
            </w:r>
          </w:p>
        </w:tc>
        <w:tc>
          <w:tcPr>
            <w:tcW w:w="1430" w:type="dxa"/>
          </w:tcPr>
          <w:p w14:paraId="133ADD04" w14:textId="77777777" w:rsidR="007C38B4" w:rsidRPr="009B674D" w:rsidRDefault="007C38B4" w:rsidP="007C38B4">
            <w:pPr>
              <w:pStyle w:val="TAC"/>
            </w:pPr>
            <w:r w:rsidRPr="009B674D">
              <w:t xml:space="preserve">100 kHz </w:t>
            </w:r>
          </w:p>
        </w:tc>
      </w:tr>
      <w:tr w:rsidR="002424BA" w:rsidRPr="009B674D" w14:paraId="1DF72A79" w14:textId="77777777">
        <w:trPr>
          <w:cantSplit/>
          <w:jc w:val="center"/>
        </w:trPr>
        <w:tc>
          <w:tcPr>
            <w:tcW w:w="9988" w:type="dxa"/>
            <w:gridSpan w:val="4"/>
          </w:tcPr>
          <w:p w14:paraId="58ADC8A4" w14:textId="77777777" w:rsidR="002424BA" w:rsidRPr="009B674D" w:rsidRDefault="002424BA" w:rsidP="002424BA">
            <w:pPr>
              <w:pStyle w:val="TAN"/>
            </w:pPr>
            <w:r w:rsidRPr="009B674D">
              <w:t xml:space="preserve">Note: </w:t>
            </w:r>
            <w:r w:rsidRPr="009B674D">
              <w:tab/>
              <w:t>Frequencies and bandwidth are given in MHz</w:t>
            </w:r>
          </w:p>
        </w:tc>
      </w:tr>
    </w:tbl>
    <w:p w14:paraId="2E253734" w14:textId="77777777" w:rsidR="007C38B4" w:rsidRPr="009B674D" w:rsidRDefault="007C38B4" w:rsidP="00FB023A">
      <w:pPr>
        <w:pStyle w:val="NO"/>
      </w:pPr>
    </w:p>
    <w:p w14:paraId="64C39829" w14:textId="77777777" w:rsidR="007C38B4" w:rsidRPr="009B674D" w:rsidRDefault="007C38B4" w:rsidP="007C38B4">
      <w:pPr>
        <w:rPr>
          <w:rFonts w:cs="v4.2.0"/>
        </w:rPr>
      </w:pPr>
      <w:r w:rsidRPr="009B674D">
        <w:rPr>
          <w:rFonts w:cs="v5.0.0"/>
        </w:rPr>
        <w:t>For E-UTRA FDD repeaters operating in Bands 1, 2, 3, 4, 7, 9, 10</w:t>
      </w:r>
      <w:r w:rsidR="00923BA8" w:rsidRPr="009B674D">
        <w:rPr>
          <w:rFonts w:cs="v5.0.0"/>
        </w:rPr>
        <w:t>,</w:t>
      </w:r>
      <w:r w:rsidRPr="009B674D">
        <w:rPr>
          <w:rFonts w:cs="v5.0.0"/>
        </w:rPr>
        <w:t xml:space="preserve"> 11</w:t>
      </w:r>
      <w:r w:rsidR="006963B6" w:rsidRPr="009B674D">
        <w:rPr>
          <w:rFonts w:cs="v5.0.0"/>
        </w:rPr>
        <w:t>,</w:t>
      </w:r>
      <w:r w:rsidR="00923BA8" w:rsidRPr="009B674D">
        <w:rPr>
          <w:rFonts w:cs="v5.0.0"/>
        </w:rPr>
        <w:t xml:space="preserve"> 21</w:t>
      </w:r>
      <w:r w:rsidR="006963B6" w:rsidRPr="009B674D">
        <w:rPr>
          <w:rFonts w:cs="v5.0.0"/>
        </w:rPr>
        <w:t xml:space="preserve">, </w:t>
      </w:r>
      <w:r w:rsidR="00C3335E" w:rsidRPr="009B674D">
        <w:rPr>
          <w:rFonts w:cs="v5.0.0"/>
        </w:rPr>
        <w:t>22</w:t>
      </w:r>
      <w:r w:rsidR="0028192D" w:rsidRPr="009B674D">
        <w:rPr>
          <w:rFonts w:cs="v5.0.0"/>
        </w:rPr>
        <w:t>, 23, 24</w:t>
      </w:r>
      <w:r w:rsidR="005A3467" w:rsidRPr="009B674D">
        <w:rPr>
          <w:rFonts w:cs="v5.0.0"/>
        </w:rPr>
        <w:t>,</w:t>
      </w:r>
      <w:r w:rsidR="006963B6" w:rsidRPr="009B674D">
        <w:rPr>
          <w:rFonts w:cs="v5.0.0"/>
        </w:rPr>
        <w:t xml:space="preserve"> 2</w:t>
      </w:r>
      <w:r w:rsidR="0028192D" w:rsidRPr="009B674D">
        <w:rPr>
          <w:rFonts w:cs="v5.0.0"/>
        </w:rPr>
        <w:t>5</w:t>
      </w:r>
      <w:r w:rsidR="005A3467" w:rsidRPr="009B674D">
        <w:rPr>
          <w:rFonts w:cs="v5.0.0"/>
        </w:rPr>
        <w:t>, 30, and 32,</w:t>
      </w:r>
      <w:r w:rsidRPr="009B674D">
        <w:rPr>
          <w:rFonts w:cs="v5.0.0"/>
        </w:rPr>
        <w:t xml:space="preserve"> emissions shall not exceed the maximum levels specified in Tables 9.1.5.1-3 and 9.1.5.1-4: </w:t>
      </w:r>
      <w:r w:rsidRPr="009B674D">
        <w:rPr>
          <w:rFonts w:cs="v4.2.0"/>
        </w:rPr>
        <w:t>The measurem</w:t>
      </w:r>
      <w:r w:rsidR="00FB023A" w:rsidRPr="009B674D">
        <w:rPr>
          <w:rFonts w:cs="v4.2.0"/>
        </w:rPr>
        <w:t>ents shall apply to both paths u</w:t>
      </w:r>
      <w:r w:rsidRPr="009B674D">
        <w:rPr>
          <w:rFonts w:cs="v4.2.0"/>
        </w:rPr>
        <w:t xml:space="preserve">plink and </w:t>
      </w:r>
      <w:r w:rsidR="00FB023A" w:rsidRPr="009B674D">
        <w:rPr>
          <w:rFonts w:cs="v4.2.0"/>
        </w:rPr>
        <w:t>d</w:t>
      </w:r>
      <w:r w:rsidRPr="009B674D">
        <w:rPr>
          <w:rFonts w:cs="v4.2.0"/>
        </w:rPr>
        <w:t xml:space="preserve">ownlink of the </w:t>
      </w:r>
      <w:r w:rsidR="00FB023A" w:rsidRPr="009B674D">
        <w:rPr>
          <w:rFonts w:cs="v4.2.0"/>
        </w:rPr>
        <w:t>r</w:t>
      </w:r>
      <w:r w:rsidRPr="009B674D">
        <w:rPr>
          <w:rFonts w:cs="v4.2.0"/>
        </w:rPr>
        <w:t>epeater.</w:t>
      </w:r>
    </w:p>
    <w:p w14:paraId="3EB147AB" w14:textId="77777777" w:rsidR="007C38B4" w:rsidRPr="009B674D" w:rsidRDefault="007C38B4" w:rsidP="007C38B4">
      <w:pPr>
        <w:pStyle w:val="TH"/>
      </w:pPr>
      <w:r w:rsidRPr="009B674D">
        <w:t xml:space="preserve">Table 9.1.5.1-3: General operating band unwanted emission limits for repeater </w:t>
      </w:r>
      <w:r w:rsidR="002424BA" w:rsidRPr="009B674D">
        <w:t>pass band</w:t>
      </w:r>
      <w:r w:rsidRPr="009B674D">
        <w:t xml:space="preserve"> bandwidth lower than 5 MHz (E</w:t>
      </w:r>
      <w:r w:rsidRPr="009B674D">
        <w:noBreakHyphen/>
        <w:t>UTRA bands &gt;1GHz)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7C38B4" w:rsidRPr="009B674D" w14:paraId="2F97C383" w14:textId="77777777">
        <w:trPr>
          <w:cantSplit/>
          <w:trHeight w:val="633"/>
          <w:jc w:val="center"/>
        </w:trPr>
        <w:tc>
          <w:tcPr>
            <w:tcW w:w="1687" w:type="dxa"/>
          </w:tcPr>
          <w:p w14:paraId="32173EBE"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27" w:type="dxa"/>
          </w:tcPr>
          <w:p w14:paraId="40CECDC6"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5217" w:type="dxa"/>
          </w:tcPr>
          <w:p w14:paraId="58B8FB19" w14:textId="77777777" w:rsidR="007C38B4" w:rsidRPr="009B674D" w:rsidRDefault="007C38B4" w:rsidP="007C38B4">
            <w:pPr>
              <w:pStyle w:val="TAH"/>
              <w:rPr>
                <w:rFonts w:cs="v5.0.0"/>
              </w:rPr>
            </w:pPr>
            <w:r w:rsidRPr="009B674D">
              <w:rPr>
                <w:rFonts w:cs="v5.0.0"/>
              </w:rPr>
              <w:t>Test requirement</w:t>
            </w:r>
          </w:p>
          <w:p w14:paraId="4B85C393" w14:textId="77777777" w:rsidR="00C3335E" w:rsidRPr="009B674D" w:rsidRDefault="00C3335E" w:rsidP="007C38B4">
            <w:pPr>
              <w:pStyle w:val="TAH"/>
              <w:rPr>
                <w:rFonts w:cs="v5.0.0"/>
              </w:rPr>
            </w:pPr>
            <w:r w:rsidRPr="009B674D">
              <w:rPr>
                <w:rFonts w:cs="v5.0.0"/>
              </w:rPr>
              <w:t>(Note 1)</w:t>
            </w:r>
          </w:p>
        </w:tc>
        <w:tc>
          <w:tcPr>
            <w:tcW w:w="1161" w:type="dxa"/>
          </w:tcPr>
          <w:p w14:paraId="65ACC1E8" w14:textId="77777777" w:rsidR="007C38B4" w:rsidRPr="009B674D" w:rsidRDefault="007C38B4" w:rsidP="007C38B4">
            <w:pPr>
              <w:pStyle w:val="TAH"/>
              <w:rPr>
                <w:rFonts w:cs="v5.0.0"/>
              </w:rPr>
            </w:pPr>
            <w:r w:rsidRPr="009B674D">
              <w:rPr>
                <w:rFonts w:cs="v5.0.0"/>
              </w:rPr>
              <w:t xml:space="preserve">Measure-ment bandwidth </w:t>
            </w:r>
          </w:p>
        </w:tc>
      </w:tr>
      <w:tr w:rsidR="007C38B4" w:rsidRPr="009B674D" w14:paraId="0354A41F" w14:textId="77777777">
        <w:trPr>
          <w:cantSplit/>
          <w:trHeight w:val="588"/>
          <w:jc w:val="center"/>
        </w:trPr>
        <w:tc>
          <w:tcPr>
            <w:tcW w:w="1687" w:type="dxa"/>
          </w:tcPr>
          <w:p w14:paraId="6C345772"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BW</w:t>
            </w:r>
            <w:r w:rsidR="002424BA" w:rsidRPr="009B674D">
              <w:rPr>
                <w:rFonts w:cs="v5.0.0"/>
                <w:vertAlign w:val="subscript"/>
              </w:rPr>
              <w:t>Pass band</w:t>
            </w:r>
          </w:p>
        </w:tc>
        <w:tc>
          <w:tcPr>
            <w:tcW w:w="2027" w:type="dxa"/>
          </w:tcPr>
          <w:p w14:paraId="2F0BAEF8" w14:textId="77777777" w:rsidR="007C38B4" w:rsidRPr="009B674D" w:rsidRDefault="007C38B4" w:rsidP="007C38B4">
            <w:pPr>
              <w:pStyle w:val="TAC"/>
            </w:pPr>
            <w:r w:rsidRPr="009B674D">
              <w:rPr>
                <w:rFonts w:cs="v5.0.0"/>
              </w:rPr>
              <w:t>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/2</w:t>
            </w:r>
          </w:p>
        </w:tc>
        <w:tc>
          <w:tcPr>
            <w:tcW w:w="5217" w:type="dxa"/>
            <w:vAlign w:val="center"/>
          </w:tcPr>
          <w:p w14:paraId="6E4431FD" w14:textId="77777777" w:rsidR="007C38B4" w:rsidRPr="009B674D" w:rsidRDefault="00076664" w:rsidP="00C3335E">
            <w:pPr>
              <w:pStyle w:val="TAC"/>
            </w:pPr>
            <w:r w:rsidRPr="009B674D">
              <w:rPr>
                <w:position w:val="-12"/>
              </w:rPr>
              <w:object w:dxaOrig="5140" w:dyaOrig="360" w14:anchorId="4C9E19B6">
                <v:shape id="_x0000_i1030" type="#_x0000_t75" style="width:219pt;height:15.5pt" o:ole="">
                  <v:imagedata r:id="rId21" o:title=""/>
                </v:shape>
                <o:OLEObject Type="Embed" ProgID="Equation.3" ShapeID="_x0000_i1030" DrawAspect="Content" ObjectID="_1814794243" r:id="rId22"/>
              </w:object>
            </w:r>
            <w:r w:rsidR="007C38B4" w:rsidRPr="009B674D">
              <w:br/>
            </w:r>
            <w:r w:rsidRPr="009B674D">
              <w:rPr>
                <w:position w:val="-36"/>
              </w:rPr>
              <w:object w:dxaOrig="5800" w:dyaOrig="840" w14:anchorId="684D2D16">
                <v:shape id="_x0000_i1031" type="#_x0000_t75" style="width:247pt;height:36pt" o:ole="">
                  <v:imagedata r:id="rId23" o:title=""/>
                </v:shape>
                <o:OLEObject Type="Embed" ProgID="Equation.3" ShapeID="_x0000_i1031" DrawAspect="Content" ObjectID="_1814794244" r:id="rId24"/>
              </w:object>
            </w:r>
            <w:r w:rsidR="007C38B4" w:rsidRPr="009B674D">
              <w:t xml:space="preserve"> + 1,5 dB</w:t>
            </w:r>
            <w:r w:rsidR="00C3335E" w:rsidRPr="009B674D">
              <w:t xml:space="preserve"> + </w:t>
            </w:r>
            <w:r w:rsidR="00C3335E" w:rsidRPr="009B674D">
              <w:rPr>
                <w:rFonts w:ascii="Symbol" w:hAnsi="Symbol"/>
              </w:rPr>
              <w:t></w:t>
            </w:r>
            <w:r w:rsidR="00C3335E" w:rsidRPr="009B674D">
              <w:t>P</w:t>
            </w:r>
          </w:p>
        </w:tc>
        <w:tc>
          <w:tcPr>
            <w:tcW w:w="1161" w:type="dxa"/>
          </w:tcPr>
          <w:p w14:paraId="493EA534" w14:textId="77777777" w:rsidR="007C38B4" w:rsidRPr="009B674D" w:rsidRDefault="007C38B4" w:rsidP="007C38B4">
            <w:pPr>
              <w:pStyle w:val="TAC"/>
            </w:pPr>
            <w:r w:rsidRPr="009B674D">
              <w:t xml:space="preserve">100 kHz </w:t>
            </w:r>
          </w:p>
        </w:tc>
      </w:tr>
      <w:tr w:rsidR="007C38B4" w:rsidRPr="009B674D" w14:paraId="5BDFF177" w14:textId="77777777">
        <w:trPr>
          <w:cantSplit/>
          <w:trHeight w:val="668"/>
          <w:jc w:val="center"/>
        </w:trPr>
        <w:tc>
          <w:tcPr>
            <w:tcW w:w="1687" w:type="dxa"/>
          </w:tcPr>
          <w:p w14:paraId="6128DFC6" w14:textId="77777777" w:rsidR="007C38B4" w:rsidRPr="009B674D" w:rsidRDefault="007C38B4" w:rsidP="007C38B4">
            <w:pPr>
              <w:pStyle w:val="TAC"/>
              <w:rPr>
                <w:rFonts w:cs="v5.0.0"/>
              </w:rPr>
            </w:pPr>
            <w:r w:rsidRPr="009B674D">
              <w:rPr>
                <w:rFonts w:cs="v5.0.0"/>
              </w:rPr>
              <w:t>BW</w:t>
            </w:r>
            <w:r w:rsidR="002424BA" w:rsidRPr="009B674D">
              <w:rPr>
                <w:rFonts w:cs="v5.0.0"/>
                <w:vertAlign w:val="subscript"/>
              </w:rPr>
              <w:t>Pass band</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002424BA" w:rsidRPr="009B674D">
              <w:rPr>
                <w:rFonts w:cs="v5.0.0"/>
                <w:vertAlign w:val="subscript"/>
              </w:rPr>
              <w:t>Pass band</w:t>
            </w:r>
          </w:p>
        </w:tc>
        <w:tc>
          <w:tcPr>
            <w:tcW w:w="2027" w:type="dxa"/>
          </w:tcPr>
          <w:p w14:paraId="781D96B4" w14:textId="77777777" w:rsidR="007C38B4" w:rsidRPr="009B674D" w:rsidRDefault="007C38B4" w:rsidP="007C38B4">
            <w:pPr>
              <w:pStyle w:val="TAC"/>
              <w:rPr>
                <w:rStyle w:val="TACChar"/>
              </w:rPr>
            </w:pPr>
            <w:r w:rsidRPr="009B674D">
              <w:t>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 xml:space="preserve">/2 </w:t>
            </w:r>
            <w:r w:rsidRPr="009B674D">
              <w:sym w:font="Symbol" w:char="F0A3"/>
            </w:r>
            <w:r w:rsidRPr="009B674D">
              <w:t xml:space="preserve"> f_offset &lt; </w:t>
            </w:r>
            <w:r w:rsidRPr="009B674D">
              <w:br/>
              <w:t>2* 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/2</w:t>
            </w:r>
          </w:p>
        </w:tc>
        <w:tc>
          <w:tcPr>
            <w:tcW w:w="5217" w:type="dxa"/>
          </w:tcPr>
          <w:p w14:paraId="222B7E30" w14:textId="77777777" w:rsidR="007C38B4" w:rsidRPr="009B674D" w:rsidRDefault="007C38B4" w:rsidP="00C3335E">
            <w:pPr>
              <w:pStyle w:val="TAC"/>
            </w:pPr>
            <w:r w:rsidRPr="009B674D">
              <w:t>[</w:t>
            </w:r>
            <w:r w:rsidR="00076664" w:rsidRPr="009B674D">
              <w:rPr>
                <w:position w:val="-12"/>
              </w:rPr>
              <w:object w:dxaOrig="5240" w:dyaOrig="360" w14:anchorId="73C79A41">
                <v:shape id="_x0000_i1032" type="#_x0000_t75" style="width:225.5pt;height:15.5pt" o:ole="">
                  <v:imagedata r:id="rId25" o:title=""/>
                </v:shape>
                <o:OLEObject Type="Embed" ProgID="Equation.3" ShapeID="_x0000_i1032" DrawAspect="Content" ObjectID="_1814794245" r:id="rId26"/>
              </w:object>
            </w:r>
            <w:r w:rsidRPr="009B674D">
              <w:t xml:space="preserve"> + 1,5 dB</w:t>
            </w:r>
            <w:r w:rsidR="00C3335E" w:rsidRPr="009B674D">
              <w:t xml:space="preserve"> + </w:t>
            </w:r>
            <w:r w:rsidR="00C3335E" w:rsidRPr="009B674D">
              <w:rPr>
                <w:rFonts w:ascii="Symbol" w:hAnsi="Symbol"/>
              </w:rPr>
              <w:t></w:t>
            </w:r>
            <w:r w:rsidR="00C3335E" w:rsidRPr="009B674D">
              <w:t>P</w:t>
            </w:r>
          </w:p>
        </w:tc>
        <w:tc>
          <w:tcPr>
            <w:tcW w:w="1161" w:type="dxa"/>
          </w:tcPr>
          <w:p w14:paraId="7994C895" w14:textId="77777777" w:rsidR="007C38B4" w:rsidRPr="009B674D" w:rsidRDefault="007C38B4" w:rsidP="007C38B4">
            <w:pPr>
              <w:pStyle w:val="TAC"/>
            </w:pPr>
            <w:r w:rsidRPr="009B674D">
              <w:t xml:space="preserve">100 kHz </w:t>
            </w:r>
          </w:p>
        </w:tc>
      </w:tr>
      <w:tr w:rsidR="007C38B4" w:rsidRPr="009B674D" w14:paraId="0B22C501" w14:textId="77777777">
        <w:trPr>
          <w:cantSplit/>
          <w:trHeight w:val="226"/>
          <w:jc w:val="center"/>
        </w:trPr>
        <w:tc>
          <w:tcPr>
            <w:tcW w:w="1687" w:type="dxa"/>
          </w:tcPr>
          <w:p w14:paraId="393F4D74" w14:textId="77777777" w:rsidR="007C38B4" w:rsidRPr="009B674D" w:rsidRDefault="007C38B4" w:rsidP="007C38B4">
            <w:pPr>
              <w:pStyle w:val="TAC"/>
              <w:rPr>
                <w:rFonts w:cs="v5.0.0"/>
              </w:rPr>
            </w:pPr>
            <w:r w:rsidRPr="009B674D">
              <w:rPr>
                <w:rFonts w:cs="v5.0.0"/>
              </w:rPr>
              <w:t>2*BW</w:t>
            </w:r>
            <w:r w:rsidR="002424BA"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27" w:type="dxa"/>
          </w:tcPr>
          <w:p w14:paraId="4C8B3235" w14:textId="77777777" w:rsidR="007C38B4" w:rsidRPr="009B674D" w:rsidRDefault="007C38B4" w:rsidP="007C38B4">
            <w:pPr>
              <w:pStyle w:val="TAC"/>
            </w:pPr>
            <w:r w:rsidRPr="009B674D">
              <w:rPr>
                <w:rFonts w:cs="v5.0.0"/>
              </w:rPr>
              <w:t>2*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5217" w:type="dxa"/>
          </w:tcPr>
          <w:p w14:paraId="1311F7A5" w14:textId="77777777" w:rsidR="007C38B4" w:rsidRPr="009B674D" w:rsidRDefault="007C38B4" w:rsidP="00C3335E">
            <w:pPr>
              <w:pStyle w:val="TAC"/>
            </w:pPr>
            <w:r w:rsidRPr="009B674D">
              <w:t>-13 dBm</w:t>
            </w:r>
          </w:p>
        </w:tc>
        <w:tc>
          <w:tcPr>
            <w:tcW w:w="1161" w:type="dxa"/>
          </w:tcPr>
          <w:p w14:paraId="335626FF" w14:textId="77777777" w:rsidR="007C38B4" w:rsidRPr="009B674D" w:rsidRDefault="007C38B4" w:rsidP="007C38B4">
            <w:pPr>
              <w:pStyle w:val="TAC"/>
            </w:pPr>
            <w:r w:rsidRPr="009B674D">
              <w:t>1MHz</w:t>
            </w:r>
          </w:p>
        </w:tc>
      </w:tr>
      <w:tr w:rsidR="00C3335E" w:rsidRPr="009B674D" w14:paraId="6DF0FCD7" w14:textId="77777777">
        <w:trPr>
          <w:cantSplit/>
          <w:trHeight w:val="472"/>
          <w:jc w:val="center"/>
        </w:trPr>
        <w:tc>
          <w:tcPr>
            <w:tcW w:w="10092" w:type="dxa"/>
            <w:gridSpan w:val="4"/>
          </w:tcPr>
          <w:p w14:paraId="4FEC6BF6" w14:textId="77777777" w:rsidR="00C3335E" w:rsidRPr="009B674D" w:rsidRDefault="00C3335E" w:rsidP="00C3335E">
            <w:pPr>
              <w:pStyle w:val="TAN"/>
            </w:pPr>
            <w:r w:rsidRPr="009B674D">
              <w:t xml:space="preserve">Note1: </w:t>
            </w:r>
            <w:r w:rsidRPr="009B674D">
              <w:tab/>
              <w:t>Frequencies and bandwidth are given in MHz</w:t>
            </w:r>
          </w:p>
          <w:p w14:paraId="3BF6A9D7" w14:textId="77777777" w:rsidR="00C3335E" w:rsidRPr="009B674D" w:rsidRDefault="00C3335E" w:rsidP="00C3335E">
            <w:pPr>
              <w:pStyle w:val="TAR"/>
              <w:ind w:left="851" w:hanging="851"/>
              <w:jc w:val="left"/>
            </w:pPr>
            <w:r w:rsidRPr="009B674D">
              <w:t xml:space="preserve">Note2: </w:t>
            </w:r>
            <w:r w:rsidRPr="009B674D">
              <w:tab/>
              <w:t>- for carrier frequency 1.0 GHz &lt; f ≤ 3.0GHz:</w:t>
            </w:r>
            <w:r w:rsidRPr="009B674D">
              <w:rPr>
                <w:rFonts w:ascii="Symbol" w:hAnsi="Symbol"/>
              </w:rPr>
              <w:t></w:t>
            </w:r>
            <w:r w:rsidRPr="009B674D">
              <w:rPr>
                <w:rFonts w:ascii="Symbol" w:hAnsi="Symbol"/>
              </w:rPr>
              <w:t></w:t>
            </w:r>
            <w:r w:rsidRPr="009B674D">
              <w:t xml:space="preserve">P = 0dB; </w:t>
            </w:r>
          </w:p>
          <w:p w14:paraId="00DE5F0C" w14:textId="77777777" w:rsidR="00C3335E" w:rsidRPr="009B674D" w:rsidRDefault="00C3335E" w:rsidP="00C3335E">
            <w:pPr>
              <w:pStyle w:val="TAN"/>
            </w:pPr>
            <w:r w:rsidRPr="009B674D">
              <w:rPr>
                <w:rFonts w:cs="v4.2.0"/>
              </w:rPr>
              <w:tab/>
              <w:t>- for carrier frequency 3.0GHz &lt; f ≤ 4.2GHz:</w:t>
            </w:r>
            <w:r w:rsidRPr="009B674D">
              <w:rPr>
                <w:rFonts w:ascii="Symbol" w:hAnsi="Symbol" w:cs="v4.2.0"/>
              </w:rPr>
              <w:t></w:t>
            </w:r>
            <w:r w:rsidRPr="009B674D">
              <w:rPr>
                <w:rFonts w:ascii="Symbol" w:hAnsi="Symbol" w:cs="v4.2.0"/>
              </w:rPr>
              <w:t></w:t>
            </w:r>
            <w:r w:rsidRPr="009B674D">
              <w:rPr>
                <w:rFonts w:cs="v4.2.0"/>
              </w:rPr>
              <w:t>P = 0.3dB</w:t>
            </w:r>
          </w:p>
        </w:tc>
      </w:tr>
    </w:tbl>
    <w:p w14:paraId="5120A7C3" w14:textId="77777777" w:rsidR="007C38B4" w:rsidRPr="009B674D" w:rsidRDefault="007C38B4" w:rsidP="00FB023A">
      <w:pPr>
        <w:pStyle w:val="NO"/>
      </w:pPr>
    </w:p>
    <w:p w14:paraId="6CD0B92E" w14:textId="77777777" w:rsidR="007C38B4" w:rsidRPr="009B674D" w:rsidRDefault="007C38B4" w:rsidP="007C38B4">
      <w:pPr>
        <w:pStyle w:val="TH"/>
        <w:rPr>
          <w:rFonts w:cs="v5.0.0"/>
        </w:rPr>
      </w:pPr>
      <w:r w:rsidRPr="009B674D">
        <w:t xml:space="preserve">Table 9.1.5.1-4: General operating band unwanted emission limits for repeater </w:t>
      </w:r>
      <w:r w:rsidR="002424BA" w:rsidRPr="009B674D">
        <w:t>pass band</w:t>
      </w:r>
      <w:r w:rsidRPr="009B674D">
        <w:t xml:space="preserve"> bandwidth 5 MHz and above (E-UTRA bands &gt;1GHz)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38B4" w:rsidRPr="009B674D" w14:paraId="2AAA677E" w14:textId="77777777">
        <w:trPr>
          <w:cantSplit/>
          <w:jc w:val="center"/>
        </w:trPr>
        <w:tc>
          <w:tcPr>
            <w:tcW w:w="2127" w:type="dxa"/>
          </w:tcPr>
          <w:p w14:paraId="1E5D15A5"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74141F33"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3455" w:type="dxa"/>
          </w:tcPr>
          <w:p w14:paraId="42FDD393" w14:textId="77777777" w:rsidR="00C3335E" w:rsidRPr="009B674D" w:rsidRDefault="007C38B4" w:rsidP="007C38B4">
            <w:pPr>
              <w:pStyle w:val="TAH"/>
              <w:rPr>
                <w:rFonts w:cs="v5.0.0"/>
              </w:rPr>
            </w:pPr>
            <w:r w:rsidRPr="009B674D">
              <w:rPr>
                <w:rFonts w:cs="v5.0.0"/>
              </w:rPr>
              <w:t>Test requirement</w:t>
            </w:r>
          </w:p>
          <w:p w14:paraId="1EAA858C" w14:textId="77777777" w:rsidR="007C38B4" w:rsidRPr="009B674D" w:rsidRDefault="00C3335E" w:rsidP="007C38B4">
            <w:pPr>
              <w:pStyle w:val="TAH"/>
              <w:rPr>
                <w:rFonts w:cs="v5.0.0"/>
              </w:rPr>
            </w:pPr>
            <w:r w:rsidRPr="009B674D">
              <w:rPr>
                <w:rFonts w:cs="v5.0.0"/>
              </w:rPr>
              <w:t>(Note 1)</w:t>
            </w:r>
          </w:p>
        </w:tc>
        <w:tc>
          <w:tcPr>
            <w:tcW w:w="1430" w:type="dxa"/>
          </w:tcPr>
          <w:p w14:paraId="0ED208DB" w14:textId="77777777" w:rsidR="007C38B4" w:rsidRPr="009B674D" w:rsidRDefault="007C38B4" w:rsidP="007C38B4">
            <w:pPr>
              <w:pStyle w:val="TAH"/>
              <w:rPr>
                <w:rFonts w:cs="v5.0.0"/>
              </w:rPr>
            </w:pPr>
            <w:r w:rsidRPr="009B674D">
              <w:rPr>
                <w:rFonts w:cs="v5.0.0"/>
              </w:rPr>
              <w:t>Measurement bandwidth</w:t>
            </w:r>
          </w:p>
        </w:tc>
      </w:tr>
      <w:tr w:rsidR="007C38B4" w:rsidRPr="009B674D" w14:paraId="7CC42B42" w14:textId="77777777">
        <w:trPr>
          <w:cantSplit/>
          <w:jc w:val="center"/>
        </w:trPr>
        <w:tc>
          <w:tcPr>
            <w:tcW w:w="2127" w:type="dxa"/>
          </w:tcPr>
          <w:p w14:paraId="66510D82"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5 MHz</w:t>
            </w:r>
          </w:p>
        </w:tc>
        <w:tc>
          <w:tcPr>
            <w:tcW w:w="2976" w:type="dxa"/>
          </w:tcPr>
          <w:p w14:paraId="4E803208" w14:textId="77777777" w:rsidR="007C38B4" w:rsidRPr="009B674D" w:rsidRDefault="007C38B4" w:rsidP="007C38B4">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5.05 MHz</w:t>
            </w:r>
          </w:p>
        </w:tc>
        <w:tc>
          <w:tcPr>
            <w:tcW w:w="3455" w:type="dxa"/>
            <w:vAlign w:val="center"/>
          </w:tcPr>
          <w:p w14:paraId="270C35C6" w14:textId="77777777" w:rsidR="007C38B4" w:rsidRPr="009B674D" w:rsidRDefault="007C38B4" w:rsidP="007C38B4">
            <w:pPr>
              <w:pStyle w:val="TAC"/>
            </w:pPr>
            <w:r w:rsidRPr="009B674D">
              <w:rPr>
                <w:position w:val="-28"/>
              </w:rPr>
              <w:object w:dxaOrig="3580" w:dyaOrig="680" w14:anchorId="4B7593B8">
                <v:shape id="_x0000_i1033" type="#_x0000_t75" style="width:137.5pt;height:27.5pt" o:ole="" fillcolor="window">
                  <v:imagedata r:id="rId19" o:title=""/>
                </v:shape>
                <o:OLEObject Type="Embed" ProgID="Equation.3" ShapeID="_x0000_i1033" DrawAspect="Content" ObjectID="_1814794246" r:id="rId27"/>
              </w:object>
            </w:r>
            <w:r w:rsidR="00B566C0" w:rsidRPr="009B674D">
              <w:t xml:space="preserve">+ </w:t>
            </w:r>
            <w:r w:rsidR="00B566C0" w:rsidRPr="009B674D">
              <w:rPr>
                <w:rFonts w:ascii="Symbol" w:hAnsi="Symbol"/>
              </w:rPr>
              <w:t></w:t>
            </w:r>
            <w:r w:rsidR="00B566C0" w:rsidRPr="009B674D">
              <w:t>P</w:t>
            </w:r>
          </w:p>
        </w:tc>
        <w:tc>
          <w:tcPr>
            <w:tcW w:w="1430" w:type="dxa"/>
          </w:tcPr>
          <w:p w14:paraId="1A77B0BE" w14:textId="77777777" w:rsidR="007C38B4" w:rsidRPr="009B674D" w:rsidRDefault="007C38B4" w:rsidP="007C38B4">
            <w:pPr>
              <w:pStyle w:val="TAC"/>
            </w:pPr>
            <w:r w:rsidRPr="009B674D">
              <w:t xml:space="preserve">100 kHz </w:t>
            </w:r>
          </w:p>
        </w:tc>
      </w:tr>
      <w:tr w:rsidR="007C38B4" w:rsidRPr="009B674D" w14:paraId="7CD62446" w14:textId="77777777">
        <w:trPr>
          <w:cantSplit/>
          <w:jc w:val="center"/>
        </w:trPr>
        <w:tc>
          <w:tcPr>
            <w:tcW w:w="2127" w:type="dxa"/>
          </w:tcPr>
          <w:p w14:paraId="0CBC72B3" w14:textId="77777777" w:rsidR="007C38B4" w:rsidRPr="009B674D" w:rsidRDefault="007C38B4" w:rsidP="007C38B4">
            <w:pPr>
              <w:pStyle w:val="TAC"/>
              <w:rPr>
                <w:rFonts w:cs="v5.0.0"/>
              </w:rPr>
            </w:pPr>
            <w:r w:rsidRPr="009B674D">
              <w:rPr>
                <w:rFonts w:cs="v5.0.0"/>
              </w:rPr>
              <w:t xml:space="preserve">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976" w:type="dxa"/>
          </w:tcPr>
          <w:p w14:paraId="3488E9E9" w14:textId="77777777" w:rsidR="007C38B4" w:rsidRPr="009B674D" w:rsidRDefault="007C38B4" w:rsidP="007C38B4">
            <w:pPr>
              <w:pStyle w:val="TAC"/>
              <w:rPr>
                <w:rFonts w:cs="v5.0.0"/>
              </w:rPr>
            </w:pPr>
            <w:r w:rsidRPr="009B674D">
              <w:rPr>
                <w:rFonts w:cs="v5.0.0"/>
              </w:rPr>
              <w:t xml:space="preserve">5.05 MHz </w:t>
            </w:r>
            <w:r w:rsidRPr="009B674D">
              <w:rPr>
                <w:rFonts w:cs="v5.0.0"/>
              </w:rPr>
              <w:sym w:font="Symbol" w:char="F0A3"/>
            </w:r>
            <w:r w:rsidRPr="009B674D">
              <w:rPr>
                <w:rFonts w:cs="v5.0.0"/>
              </w:rPr>
              <w:t xml:space="preserve"> f_offset &lt; 10.05 MHz</w:t>
            </w:r>
          </w:p>
        </w:tc>
        <w:tc>
          <w:tcPr>
            <w:tcW w:w="3455" w:type="dxa"/>
          </w:tcPr>
          <w:p w14:paraId="038261EB" w14:textId="77777777" w:rsidR="007C38B4" w:rsidRPr="009B674D" w:rsidRDefault="007C38B4" w:rsidP="007C38B4">
            <w:pPr>
              <w:pStyle w:val="TAC"/>
            </w:pPr>
            <w:r w:rsidRPr="009B674D">
              <w:t>-12.5 dBm</w:t>
            </w:r>
            <w:r w:rsidR="00B566C0" w:rsidRPr="009B674D">
              <w:t xml:space="preserve">+ </w:t>
            </w:r>
            <w:r w:rsidR="00B566C0" w:rsidRPr="009B674D">
              <w:rPr>
                <w:rFonts w:ascii="Symbol" w:hAnsi="Symbol"/>
              </w:rPr>
              <w:t></w:t>
            </w:r>
            <w:r w:rsidR="00B566C0" w:rsidRPr="009B674D">
              <w:t>P</w:t>
            </w:r>
          </w:p>
        </w:tc>
        <w:tc>
          <w:tcPr>
            <w:tcW w:w="1430" w:type="dxa"/>
          </w:tcPr>
          <w:p w14:paraId="3BF338C8" w14:textId="77777777" w:rsidR="007C38B4" w:rsidRPr="009B674D" w:rsidRDefault="007C38B4" w:rsidP="007C38B4">
            <w:pPr>
              <w:pStyle w:val="TAC"/>
            </w:pPr>
            <w:r w:rsidRPr="009B674D">
              <w:t xml:space="preserve">100 kHz </w:t>
            </w:r>
          </w:p>
        </w:tc>
      </w:tr>
      <w:tr w:rsidR="007C38B4" w:rsidRPr="009B674D" w14:paraId="624D2F8C" w14:textId="77777777">
        <w:trPr>
          <w:cantSplit/>
          <w:jc w:val="center"/>
        </w:trPr>
        <w:tc>
          <w:tcPr>
            <w:tcW w:w="2127" w:type="dxa"/>
          </w:tcPr>
          <w:p w14:paraId="3E3A868B" w14:textId="77777777" w:rsidR="007C38B4" w:rsidRPr="009B674D" w:rsidRDefault="007C38B4" w:rsidP="007C38B4">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976" w:type="dxa"/>
          </w:tcPr>
          <w:p w14:paraId="664858BD" w14:textId="77777777" w:rsidR="007C38B4" w:rsidRPr="009B674D" w:rsidRDefault="007C38B4" w:rsidP="007C38B4">
            <w:pPr>
              <w:pStyle w:val="TAC"/>
              <w:rPr>
                <w:rFonts w:cs="v5.0.0"/>
              </w:rPr>
            </w:pPr>
            <w:r w:rsidRPr="009B674D">
              <w:rPr>
                <w:rFonts w:cs="v5.0.0"/>
              </w:rPr>
              <w:t xml:space="preserve">10.5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3455" w:type="dxa"/>
          </w:tcPr>
          <w:p w14:paraId="00812720" w14:textId="77777777" w:rsidR="007C38B4" w:rsidRPr="009B674D" w:rsidRDefault="007C38B4" w:rsidP="007C38B4">
            <w:pPr>
              <w:pStyle w:val="TAC"/>
            </w:pPr>
            <w:r w:rsidRPr="009B674D">
              <w:t>-13 dBm</w:t>
            </w:r>
          </w:p>
        </w:tc>
        <w:tc>
          <w:tcPr>
            <w:tcW w:w="1430" w:type="dxa"/>
          </w:tcPr>
          <w:p w14:paraId="75C6AFA4" w14:textId="77777777" w:rsidR="007C38B4" w:rsidRPr="009B674D" w:rsidRDefault="007C38B4" w:rsidP="007C38B4">
            <w:pPr>
              <w:pStyle w:val="TAC"/>
            </w:pPr>
            <w:r w:rsidRPr="009B674D">
              <w:t xml:space="preserve">1MHz </w:t>
            </w:r>
          </w:p>
        </w:tc>
      </w:tr>
      <w:tr w:rsidR="00B566C0" w:rsidRPr="009B674D" w14:paraId="6C561D60" w14:textId="77777777">
        <w:trPr>
          <w:cantSplit/>
          <w:trHeight w:val="418"/>
          <w:jc w:val="center"/>
        </w:trPr>
        <w:tc>
          <w:tcPr>
            <w:tcW w:w="9988" w:type="dxa"/>
            <w:gridSpan w:val="4"/>
          </w:tcPr>
          <w:p w14:paraId="4625F4BC" w14:textId="77777777" w:rsidR="00B566C0" w:rsidRPr="009B674D" w:rsidRDefault="00B566C0" w:rsidP="00294ECB">
            <w:pPr>
              <w:pStyle w:val="TAN"/>
            </w:pPr>
            <w:r w:rsidRPr="009B674D">
              <w:t xml:space="preserve">Note1: </w:t>
            </w:r>
            <w:r w:rsidRPr="009B674D">
              <w:tab/>
              <w:t>Frequencies and bandwidth are given in MHz</w:t>
            </w:r>
          </w:p>
          <w:p w14:paraId="392AB932" w14:textId="77777777" w:rsidR="00B566C0" w:rsidRPr="009B674D" w:rsidRDefault="00B566C0" w:rsidP="00B566C0">
            <w:pPr>
              <w:pStyle w:val="TAN"/>
            </w:pPr>
            <w:r w:rsidRPr="009B674D">
              <w:t xml:space="preserve">NOTE 1: </w:t>
            </w:r>
            <w:r w:rsidRPr="009B674D">
              <w:tab/>
              <w:t>- for carrier frequency 1.0 GHz &lt; f ≤ 3.0GHz:</w:t>
            </w:r>
            <w:r w:rsidRPr="009B674D">
              <w:t></w:t>
            </w:r>
            <w:r w:rsidRPr="009B674D">
              <w:rPr>
                <w:rFonts w:ascii="Symbol" w:hAnsi="Symbol"/>
                <w:sz w:val="20"/>
              </w:rPr>
              <w:t></w:t>
            </w:r>
            <w:r w:rsidRPr="009B674D">
              <w:rPr>
                <w:rFonts w:ascii="Times New Roman" w:hAnsi="Times New Roman"/>
              </w:rPr>
              <w:t xml:space="preserve">P = 0dB; </w:t>
            </w:r>
          </w:p>
          <w:p w14:paraId="370F9865" w14:textId="77777777" w:rsidR="00B566C0" w:rsidRPr="009B674D" w:rsidRDefault="00B566C0" w:rsidP="00B566C0">
            <w:pPr>
              <w:pStyle w:val="TAN"/>
            </w:pPr>
            <w:r w:rsidRPr="009B674D">
              <w:tab/>
              <w:t>- for carrier frequency 3.0GHz &lt; f ≤ 4.2GHz:</w:t>
            </w:r>
            <w:r w:rsidRPr="009B674D">
              <w:t></w:t>
            </w:r>
            <w:r w:rsidRPr="009B674D">
              <w:rPr>
                <w:rFonts w:ascii="Symbol" w:hAnsi="Symbol"/>
                <w:sz w:val="20"/>
              </w:rPr>
              <w:t></w:t>
            </w:r>
            <w:r w:rsidRPr="009B674D">
              <w:rPr>
                <w:rFonts w:ascii="Times New Roman" w:hAnsi="Times New Roman"/>
              </w:rPr>
              <w:t>P = 0.3dB</w:t>
            </w:r>
          </w:p>
        </w:tc>
      </w:tr>
    </w:tbl>
    <w:p w14:paraId="3EB1DF0A" w14:textId="77777777" w:rsidR="007C38B4" w:rsidRPr="009B674D" w:rsidRDefault="007C38B4" w:rsidP="00FB023A">
      <w:pPr>
        <w:pStyle w:val="NO"/>
      </w:pPr>
    </w:p>
    <w:p w14:paraId="48C66384" w14:textId="77777777" w:rsidR="007C38B4" w:rsidRPr="009B674D" w:rsidRDefault="007C38B4" w:rsidP="000D4774">
      <w:pPr>
        <w:pStyle w:val="Heading4"/>
      </w:pPr>
      <w:bookmarkStart w:id="95" w:name="_Toc503965065"/>
      <w:r w:rsidRPr="009B674D">
        <w:lastRenderedPageBreak/>
        <w:t>9.1.5.2</w:t>
      </w:r>
      <w:r w:rsidRPr="009B674D">
        <w:tab/>
        <w:t>Operating band unwanted emissions (Category B)</w:t>
      </w:r>
      <w:bookmarkEnd w:id="95"/>
    </w:p>
    <w:p w14:paraId="7DE49378" w14:textId="77777777" w:rsidR="00760AF1" w:rsidRPr="009B674D" w:rsidRDefault="002424BA" w:rsidP="002424BA">
      <w:pPr>
        <w:keepNext/>
        <w:rPr>
          <w:rFonts w:cs="v4.2.0"/>
        </w:rPr>
      </w:pPr>
      <w:r w:rsidRPr="009B674D">
        <w:rPr>
          <w:rFonts w:cs="v5.0.0"/>
        </w:rPr>
        <w:t xml:space="preserve">For Category B operating band unwanted emissions, there are two options for the limits that may be applied regionally. Either the limits in subclause </w:t>
      </w:r>
      <w:r w:rsidRPr="009B674D">
        <w:t>9.1.5.2.1</w:t>
      </w:r>
      <w:r w:rsidRPr="009B674D">
        <w:rPr>
          <w:rFonts w:cs="v5.0.0"/>
        </w:rPr>
        <w:t xml:space="preserve"> or subclause </w:t>
      </w:r>
      <w:r w:rsidRPr="009B674D">
        <w:t>9.1.5.2.</w:t>
      </w:r>
      <w:r w:rsidRPr="009B674D">
        <w:rPr>
          <w:rFonts w:cs="v5.0.0"/>
        </w:rPr>
        <w:t>2 shall be applied.</w:t>
      </w:r>
    </w:p>
    <w:p w14:paraId="44FA5E9A" w14:textId="77777777" w:rsidR="002424BA" w:rsidRPr="009B674D" w:rsidRDefault="002424BA" w:rsidP="002424BA">
      <w:pPr>
        <w:keepNext/>
        <w:rPr>
          <w:rFonts w:cs="v5.0.0"/>
        </w:rPr>
      </w:pPr>
      <w:r w:rsidRPr="009B674D">
        <w:rPr>
          <w:rFonts w:cs="v4.2.0"/>
        </w:rPr>
        <w:t>The measurements shall apply to both paths uplink and downlink of the Repeater.</w:t>
      </w:r>
      <w:r w:rsidRPr="009B674D">
        <w:rPr>
          <w:rFonts w:cs="v5.0.0"/>
        </w:rPr>
        <w:t xml:space="preserve"> </w:t>
      </w:r>
    </w:p>
    <w:p w14:paraId="540C0519" w14:textId="77777777" w:rsidR="002424BA" w:rsidRPr="009B674D" w:rsidRDefault="002424BA" w:rsidP="002424BA">
      <w:pPr>
        <w:pStyle w:val="Heading5"/>
        <w:rPr>
          <w:rFonts w:cs="v5.0.0"/>
        </w:rPr>
      </w:pPr>
      <w:bookmarkStart w:id="96" w:name="_Toc503965066"/>
      <w:r w:rsidRPr="009B674D">
        <w:t>9.1.5.2.1</w:t>
      </w:r>
      <w:r w:rsidRPr="009B674D">
        <w:tab/>
        <w:t>Category B</w:t>
      </w:r>
      <w:r w:rsidRPr="009B674D">
        <w:rPr>
          <w:lang w:eastAsia="zh-CN"/>
        </w:rPr>
        <w:t xml:space="preserve"> test requirements (Option 1)</w:t>
      </w:r>
      <w:bookmarkEnd w:id="96"/>
    </w:p>
    <w:p w14:paraId="6C2C7109" w14:textId="77777777" w:rsidR="007C38B4" w:rsidRPr="009B674D" w:rsidRDefault="007C38B4" w:rsidP="007C38B4">
      <w:pPr>
        <w:keepNext/>
        <w:keepLines/>
        <w:rPr>
          <w:rFonts w:cs="v4.2.0"/>
        </w:rPr>
      </w:pPr>
      <w:r w:rsidRPr="009B674D">
        <w:rPr>
          <w:rFonts w:cs="v5.0.0"/>
        </w:rPr>
        <w:t>For E-UTRA FDD repeater operating in Bands 5, 6, 8, 12, 13</w:t>
      </w:r>
      <w:r w:rsidR="00474F1C" w:rsidRPr="009B674D">
        <w:rPr>
          <w:rFonts w:cs="v5.0.0"/>
        </w:rPr>
        <w:t>,</w:t>
      </w:r>
      <w:r w:rsidRPr="009B674D">
        <w:rPr>
          <w:rFonts w:cs="v5.0.0"/>
        </w:rPr>
        <w:t xml:space="preserve"> 14</w:t>
      </w:r>
      <w:r w:rsidR="00923BA8" w:rsidRPr="009B674D">
        <w:rPr>
          <w:rFonts w:cs="v5.0.0"/>
        </w:rPr>
        <w:t>,</w:t>
      </w:r>
      <w:r w:rsidR="00474F1C" w:rsidRPr="009B674D">
        <w:rPr>
          <w:rFonts w:cs="v5.0.0"/>
        </w:rPr>
        <w:t xml:space="preserve"> 17</w:t>
      </w:r>
      <w:r w:rsidR="005A3467" w:rsidRPr="009B674D">
        <w:rPr>
          <w:rFonts w:cs="v5.0.0"/>
        </w:rPr>
        <w:t xml:space="preserve">, </w:t>
      </w:r>
      <w:r w:rsidR="00923BA8" w:rsidRPr="009B674D">
        <w:rPr>
          <w:rFonts w:cs="v5.0.0"/>
        </w:rPr>
        <w:t>20</w:t>
      </w:r>
      <w:r w:rsidR="005A3467" w:rsidRPr="009B674D">
        <w:rPr>
          <w:rFonts w:cs="v5.0.0"/>
        </w:rPr>
        <w:t>, 26</w:t>
      </w:r>
      <w:r w:rsidR="005A3467" w:rsidRPr="009B674D">
        <w:rPr>
          <w:rFonts w:cs="v5.0.0" w:hint="eastAsia"/>
        </w:rPr>
        <w:t xml:space="preserve">, </w:t>
      </w:r>
      <w:r w:rsidR="005A3467" w:rsidRPr="009B674D">
        <w:rPr>
          <w:rFonts w:cs="v5.0.0"/>
        </w:rPr>
        <w:t xml:space="preserve">27, </w:t>
      </w:r>
      <w:r w:rsidR="005A3467" w:rsidRPr="009B674D">
        <w:rPr>
          <w:rFonts w:cs="v5.0.0" w:hint="eastAsia"/>
        </w:rPr>
        <w:t>28</w:t>
      </w:r>
      <w:r w:rsidR="005A3467" w:rsidRPr="009B674D">
        <w:rPr>
          <w:rFonts w:cs="v5.0.0"/>
        </w:rPr>
        <w:t>, 29</w:t>
      </w:r>
      <w:r w:rsidR="009B674D" w:rsidRPr="009B674D">
        <w:rPr>
          <w:rFonts w:eastAsia="Malgun Gothic" w:cs="v5.0.0" w:hint="eastAsia"/>
        </w:rPr>
        <w:t>,</w:t>
      </w:r>
      <w:r w:rsidR="005A3467" w:rsidRPr="009B674D">
        <w:rPr>
          <w:rFonts w:cs="v5.0.0"/>
        </w:rPr>
        <w:t xml:space="preserve"> 31</w:t>
      </w:r>
      <w:r w:rsidR="00AC7DA9" w:rsidRPr="009B674D">
        <w:rPr>
          <w:rFonts w:cs="v5.0.0"/>
        </w:rPr>
        <w:t xml:space="preserve"> and 72</w:t>
      </w:r>
      <w:r w:rsidR="00923BA8" w:rsidRPr="009B674D">
        <w:rPr>
          <w:rFonts w:cs="v5.0.0"/>
        </w:rPr>
        <w:t xml:space="preserve"> </w:t>
      </w:r>
      <w:r w:rsidRPr="009B674D">
        <w:rPr>
          <w:rFonts w:cs="v5.0.0"/>
        </w:rPr>
        <w:t>emissions shall not exceed the maximum levels specified in Tables 9.1.5.2</w:t>
      </w:r>
      <w:r w:rsidR="002424BA" w:rsidRPr="009B674D">
        <w:rPr>
          <w:rFonts w:cs="v5.0.0"/>
        </w:rPr>
        <w:t>.1</w:t>
      </w:r>
      <w:r w:rsidRPr="009B674D">
        <w:rPr>
          <w:rFonts w:cs="v5.0.0"/>
        </w:rPr>
        <w:t>-1 and 9.1.5.2</w:t>
      </w:r>
      <w:r w:rsidR="002424BA" w:rsidRPr="009B674D">
        <w:rPr>
          <w:rFonts w:cs="v5.0.0"/>
        </w:rPr>
        <w:t>.1</w:t>
      </w:r>
      <w:r w:rsidRPr="009B674D">
        <w:rPr>
          <w:rFonts w:cs="v5.0.0"/>
        </w:rPr>
        <w:t xml:space="preserve">-2: </w:t>
      </w:r>
    </w:p>
    <w:p w14:paraId="7FF9681E" w14:textId="77777777" w:rsidR="007C38B4" w:rsidRPr="009B674D" w:rsidRDefault="007C38B4" w:rsidP="007C38B4">
      <w:pPr>
        <w:pStyle w:val="TH"/>
      </w:pPr>
      <w:r w:rsidRPr="009B674D">
        <w:t>Table 9.1.5.2</w:t>
      </w:r>
      <w:r w:rsidR="002424BA" w:rsidRPr="009B674D">
        <w:t>.1</w:t>
      </w:r>
      <w:r w:rsidRPr="009B674D">
        <w:t xml:space="preserve">-1: General operating band unwanted emission limits for repeater </w:t>
      </w:r>
      <w:r w:rsidR="002424BA" w:rsidRPr="009B674D">
        <w:t>pass band</w:t>
      </w:r>
      <w:r w:rsidRPr="009B674D">
        <w:t xml:space="preserve"> bandwidth lower than 5 MHz (E</w:t>
      </w:r>
      <w:r w:rsidRPr="009B674D">
        <w:noBreakHyphen/>
        <w:t>UTRA bands &lt;1GHz)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7C38B4" w:rsidRPr="009B674D" w14:paraId="2075968A" w14:textId="77777777">
        <w:trPr>
          <w:cantSplit/>
          <w:trHeight w:val="633"/>
          <w:jc w:val="center"/>
        </w:trPr>
        <w:tc>
          <w:tcPr>
            <w:tcW w:w="1687" w:type="dxa"/>
          </w:tcPr>
          <w:p w14:paraId="1E1C3EDC"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27" w:type="dxa"/>
          </w:tcPr>
          <w:p w14:paraId="3CA4506B"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5217" w:type="dxa"/>
          </w:tcPr>
          <w:p w14:paraId="06ADF230" w14:textId="77777777" w:rsidR="007C38B4" w:rsidRPr="009B674D" w:rsidRDefault="007C38B4" w:rsidP="007C38B4">
            <w:pPr>
              <w:pStyle w:val="TAH"/>
              <w:rPr>
                <w:rFonts w:cs="v5.0.0"/>
              </w:rPr>
            </w:pPr>
            <w:r w:rsidRPr="009B674D">
              <w:rPr>
                <w:rFonts w:cs="v5.0.0"/>
              </w:rPr>
              <w:t>Test requirement</w:t>
            </w:r>
          </w:p>
        </w:tc>
        <w:tc>
          <w:tcPr>
            <w:tcW w:w="1161" w:type="dxa"/>
          </w:tcPr>
          <w:p w14:paraId="5A30E2B1" w14:textId="77777777" w:rsidR="007C38B4" w:rsidRPr="009B674D" w:rsidRDefault="007C38B4" w:rsidP="007C38B4">
            <w:pPr>
              <w:pStyle w:val="TAH"/>
              <w:rPr>
                <w:rFonts w:cs="v5.0.0"/>
              </w:rPr>
            </w:pPr>
            <w:r w:rsidRPr="009B674D">
              <w:rPr>
                <w:rFonts w:cs="v5.0.0"/>
              </w:rPr>
              <w:t xml:space="preserve">Measure-ment bandwidth </w:t>
            </w:r>
          </w:p>
        </w:tc>
      </w:tr>
      <w:tr w:rsidR="007C38B4" w:rsidRPr="009B674D" w14:paraId="07AD8607" w14:textId="77777777">
        <w:trPr>
          <w:cantSplit/>
          <w:trHeight w:val="588"/>
          <w:jc w:val="center"/>
        </w:trPr>
        <w:tc>
          <w:tcPr>
            <w:tcW w:w="1687" w:type="dxa"/>
            <w:vAlign w:val="center"/>
          </w:tcPr>
          <w:p w14:paraId="5A1CF7BC"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BW</w:t>
            </w:r>
            <w:r w:rsidR="002424BA" w:rsidRPr="009B674D">
              <w:rPr>
                <w:rFonts w:cs="v5.0.0"/>
                <w:vertAlign w:val="subscript"/>
              </w:rPr>
              <w:t>Pass band</w:t>
            </w:r>
          </w:p>
        </w:tc>
        <w:tc>
          <w:tcPr>
            <w:tcW w:w="2027" w:type="dxa"/>
          </w:tcPr>
          <w:p w14:paraId="2458CBB4" w14:textId="77777777" w:rsidR="007C38B4" w:rsidRPr="009B674D" w:rsidRDefault="007C38B4" w:rsidP="007C38B4">
            <w:pPr>
              <w:pStyle w:val="TAC"/>
            </w:pPr>
            <w:r w:rsidRPr="009B674D">
              <w:rPr>
                <w:rFonts w:cs="v5.0.0"/>
              </w:rPr>
              <w:t>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/2</w:t>
            </w:r>
          </w:p>
        </w:tc>
        <w:tc>
          <w:tcPr>
            <w:tcW w:w="5217" w:type="dxa"/>
            <w:vAlign w:val="center"/>
          </w:tcPr>
          <w:p w14:paraId="7D8B7B26" w14:textId="77777777" w:rsidR="007C38B4" w:rsidRPr="009B674D" w:rsidRDefault="007C38B4" w:rsidP="007C38B4">
            <w:pPr>
              <w:pStyle w:val="TAC"/>
            </w:pPr>
            <w:r w:rsidRPr="009B674D">
              <w:t>[</w:t>
            </w:r>
            <w:r w:rsidR="00076664" w:rsidRPr="009B674D">
              <w:rPr>
                <w:position w:val="-12"/>
              </w:rPr>
              <w:object w:dxaOrig="5140" w:dyaOrig="360" w14:anchorId="78B0C717">
                <v:shape id="_x0000_i1034" type="#_x0000_t75" style="width:219pt;height:15.5pt" o:ole="">
                  <v:imagedata r:id="rId28" o:title=""/>
                </v:shape>
                <o:OLEObject Type="Embed" ProgID="Equation.3" ShapeID="_x0000_i1034" DrawAspect="Content" ObjectID="_1814794247" r:id="rId29"/>
              </w:object>
            </w:r>
            <w:r w:rsidRPr="009B674D">
              <w:br/>
            </w:r>
            <w:r w:rsidR="00076664" w:rsidRPr="009B674D">
              <w:rPr>
                <w:position w:val="-36"/>
              </w:rPr>
              <w:object w:dxaOrig="5800" w:dyaOrig="840" w14:anchorId="30D2C7F9">
                <v:shape id="_x0000_i1035" type="#_x0000_t75" style="width:247pt;height:36pt" o:ole="">
                  <v:imagedata r:id="rId30" o:title=""/>
                </v:shape>
                <o:OLEObject Type="Embed" ProgID="Equation.3" ShapeID="_x0000_i1035" DrawAspect="Content" ObjectID="_1814794248" r:id="rId31"/>
              </w:object>
            </w:r>
            <w:r w:rsidRPr="009B674D">
              <w:t xml:space="preserve"> + 1,5 dB</w:t>
            </w:r>
          </w:p>
        </w:tc>
        <w:tc>
          <w:tcPr>
            <w:tcW w:w="1161" w:type="dxa"/>
          </w:tcPr>
          <w:p w14:paraId="6B005AEF" w14:textId="77777777" w:rsidR="007C38B4" w:rsidRPr="009B674D" w:rsidRDefault="007C38B4" w:rsidP="007C38B4">
            <w:pPr>
              <w:pStyle w:val="TAC"/>
            </w:pPr>
            <w:r w:rsidRPr="009B674D">
              <w:t xml:space="preserve">100 kHz </w:t>
            </w:r>
          </w:p>
        </w:tc>
      </w:tr>
      <w:tr w:rsidR="007C38B4" w:rsidRPr="009B674D" w14:paraId="1194B21D" w14:textId="77777777">
        <w:trPr>
          <w:cantSplit/>
          <w:trHeight w:val="668"/>
          <w:jc w:val="center"/>
        </w:trPr>
        <w:tc>
          <w:tcPr>
            <w:tcW w:w="1687" w:type="dxa"/>
          </w:tcPr>
          <w:p w14:paraId="26FB701E" w14:textId="77777777" w:rsidR="007C38B4" w:rsidRPr="009B674D" w:rsidRDefault="007C38B4" w:rsidP="007C38B4">
            <w:pPr>
              <w:pStyle w:val="TAC"/>
              <w:rPr>
                <w:rFonts w:cs="v5.0.0"/>
              </w:rPr>
            </w:pPr>
            <w:r w:rsidRPr="009B674D">
              <w:rPr>
                <w:rFonts w:cs="v5.0.0"/>
              </w:rPr>
              <w:t>BW</w:t>
            </w:r>
            <w:r w:rsidR="002424BA" w:rsidRPr="009B674D">
              <w:rPr>
                <w:rFonts w:cs="v5.0.0"/>
                <w:vertAlign w:val="subscript"/>
              </w:rPr>
              <w:t>Pass band</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002424BA" w:rsidRPr="009B674D">
              <w:rPr>
                <w:rFonts w:cs="v5.0.0"/>
                <w:vertAlign w:val="subscript"/>
              </w:rPr>
              <w:t>Pass band</w:t>
            </w:r>
          </w:p>
        </w:tc>
        <w:tc>
          <w:tcPr>
            <w:tcW w:w="2027" w:type="dxa"/>
          </w:tcPr>
          <w:p w14:paraId="170903DF" w14:textId="77777777" w:rsidR="007C38B4" w:rsidRPr="009B674D" w:rsidRDefault="007C38B4" w:rsidP="007C38B4">
            <w:pPr>
              <w:pStyle w:val="TAC"/>
              <w:rPr>
                <w:rStyle w:val="TACChar"/>
              </w:rPr>
            </w:pPr>
            <w:r w:rsidRPr="009B674D">
              <w:t>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 xml:space="preserve">/2 </w:t>
            </w:r>
            <w:r w:rsidRPr="009B674D">
              <w:sym w:font="Symbol" w:char="F0A3"/>
            </w:r>
            <w:r w:rsidRPr="009B674D">
              <w:t xml:space="preserve"> f_offset &lt; </w:t>
            </w:r>
            <w:r w:rsidRPr="009B674D">
              <w:br/>
              <w:t>2* 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/2</w:t>
            </w:r>
          </w:p>
        </w:tc>
        <w:tc>
          <w:tcPr>
            <w:tcW w:w="5217" w:type="dxa"/>
          </w:tcPr>
          <w:p w14:paraId="4FE634BD" w14:textId="77777777" w:rsidR="007C38B4" w:rsidRPr="009B674D" w:rsidRDefault="00076664" w:rsidP="007C38B4">
            <w:pPr>
              <w:jc w:val="center"/>
            </w:pPr>
            <w:r w:rsidRPr="009B674D">
              <w:rPr>
                <w:position w:val="-12"/>
              </w:rPr>
              <w:object w:dxaOrig="5240" w:dyaOrig="360" w14:anchorId="214E76CC">
                <v:shape id="_x0000_i1036" type="#_x0000_t75" style="width:225.5pt;height:15.5pt" o:ole="">
                  <v:imagedata r:id="rId32" o:title=""/>
                </v:shape>
                <o:OLEObject Type="Embed" ProgID="Equation.3" ShapeID="_x0000_i1036" DrawAspect="Content" ObjectID="_1814794249" r:id="rId33"/>
              </w:object>
            </w:r>
            <w:r w:rsidR="007C38B4" w:rsidRPr="009B674D">
              <w:rPr>
                <w:rStyle w:val="TACChar"/>
              </w:rPr>
              <w:t xml:space="preserve"> + 1,5 dB</w:t>
            </w:r>
          </w:p>
        </w:tc>
        <w:tc>
          <w:tcPr>
            <w:tcW w:w="1161" w:type="dxa"/>
          </w:tcPr>
          <w:p w14:paraId="4D820F60" w14:textId="77777777" w:rsidR="007C38B4" w:rsidRPr="009B674D" w:rsidRDefault="007C38B4" w:rsidP="007C38B4">
            <w:pPr>
              <w:pStyle w:val="TAC"/>
            </w:pPr>
            <w:r w:rsidRPr="009B674D">
              <w:t xml:space="preserve">100 kHz </w:t>
            </w:r>
          </w:p>
        </w:tc>
      </w:tr>
      <w:tr w:rsidR="007C38B4" w:rsidRPr="009B674D" w14:paraId="4737626E" w14:textId="77777777">
        <w:trPr>
          <w:cantSplit/>
          <w:trHeight w:val="226"/>
          <w:jc w:val="center"/>
        </w:trPr>
        <w:tc>
          <w:tcPr>
            <w:tcW w:w="1687" w:type="dxa"/>
          </w:tcPr>
          <w:p w14:paraId="1081CD04" w14:textId="77777777" w:rsidR="007C38B4" w:rsidRPr="009B674D" w:rsidRDefault="007C38B4" w:rsidP="007C38B4">
            <w:pPr>
              <w:pStyle w:val="TAC"/>
              <w:rPr>
                <w:rFonts w:cs="v5.0.0"/>
              </w:rPr>
            </w:pPr>
            <w:r w:rsidRPr="009B674D">
              <w:rPr>
                <w:rFonts w:cs="v5.0.0"/>
              </w:rPr>
              <w:t>2*BW</w:t>
            </w:r>
            <w:r w:rsidR="002424BA"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27" w:type="dxa"/>
          </w:tcPr>
          <w:p w14:paraId="5EA2DB0F" w14:textId="77777777" w:rsidR="007C38B4" w:rsidRPr="009B674D" w:rsidRDefault="007C38B4" w:rsidP="007C38B4">
            <w:pPr>
              <w:pStyle w:val="TAC"/>
              <w:rPr>
                <w:rFonts w:cs="v5.0.0"/>
                <w:vertAlign w:val="subscript"/>
              </w:rPr>
            </w:pPr>
            <w:r w:rsidRPr="009B674D">
              <w:rPr>
                <w:rFonts w:cs="v5.0.0"/>
              </w:rPr>
              <w:t>2*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5217" w:type="dxa"/>
          </w:tcPr>
          <w:p w14:paraId="28BAA8AA" w14:textId="77777777" w:rsidR="007C38B4" w:rsidRPr="009B674D" w:rsidRDefault="007C38B4" w:rsidP="007C38B4">
            <w:pPr>
              <w:pStyle w:val="TAC"/>
            </w:pPr>
            <w:r w:rsidRPr="009B674D">
              <w:t>-16 dBm</w:t>
            </w:r>
          </w:p>
        </w:tc>
        <w:tc>
          <w:tcPr>
            <w:tcW w:w="1161" w:type="dxa"/>
          </w:tcPr>
          <w:p w14:paraId="1BE54FE9" w14:textId="77777777" w:rsidR="007C38B4" w:rsidRPr="009B674D" w:rsidRDefault="007C38B4" w:rsidP="007C38B4">
            <w:pPr>
              <w:pStyle w:val="TAC"/>
            </w:pPr>
            <w:r w:rsidRPr="009B674D">
              <w:t xml:space="preserve">100 kHz </w:t>
            </w:r>
          </w:p>
        </w:tc>
      </w:tr>
      <w:tr w:rsidR="002424BA" w:rsidRPr="009B674D" w14:paraId="1CA3583F" w14:textId="77777777">
        <w:trPr>
          <w:cantSplit/>
          <w:trHeight w:val="226"/>
          <w:jc w:val="center"/>
        </w:trPr>
        <w:tc>
          <w:tcPr>
            <w:tcW w:w="10092" w:type="dxa"/>
            <w:gridSpan w:val="4"/>
          </w:tcPr>
          <w:p w14:paraId="32C7E60F" w14:textId="77777777" w:rsidR="002424BA" w:rsidRPr="009B674D" w:rsidRDefault="002424BA" w:rsidP="002424BA">
            <w:pPr>
              <w:pStyle w:val="TAN"/>
            </w:pPr>
            <w:r w:rsidRPr="009B674D">
              <w:t xml:space="preserve">NOTE 1: </w:t>
            </w:r>
            <w:r w:rsidRPr="009B674D">
              <w:tab/>
              <w:t>Frequencies and bandwidth are given in MHz.</w:t>
            </w:r>
          </w:p>
          <w:p w14:paraId="39D1ADF5" w14:textId="77777777" w:rsidR="002424BA" w:rsidRPr="009B674D" w:rsidRDefault="002424BA" w:rsidP="002424BA">
            <w:pPr>
              <w:pStyle w:val="TAN"/>
            </w:pPr>
            <w:r w:rsidRPr="009B674D">
              <w:t xml:space="preserve">NOTE 2: </w:t>
            </w:r>
            <w:r w:rsidRPr="009B674D">
              <w:tab/>
              <w:t xml:space="preserve">If the repeater input signal consists of E-UTRA signals with a channel bandwidth of 1.4 MHz placed so that the channel edge is less than 200 kHz from the pass band edge, the requirements in Table 9.1.5.2.1-3 </w:t>
            </w:r>
            <w:r w:rsidR="00B566C0" w:rsidRPr="009B674D">
              <w:t>supersedes</w:t>
            </w:r>
            <w:r w:rsidRPr="009B674D">
              <w:t xml:space="preserve"> Table 9.1.5.2.1-1 and Table 9.1.5.2.1-2 for applicable frequency offsets.</w:t>
            </w:r>
          </w:p>
          <w:p w14:paraId="3C0B680C" w14:textId="77777777" w:rsidR="002424BA" w:rsidRPr="009B674D" w:rsidRDefault="002424BA" w:rsidP="002424BA">
            <w:pPr>
              <w:pStyle w:val="TAN"/>
            </w:pPr>
            <w:r w:rsidRPr="009B674D">
              <w:t xml:space="preserve">NOTE 3: </w:t>
            </w:r>
            <w:r w:rsidRPr="009B674D">
              <w:tab/>
              <w:t xml:space="preserve">If the repeater input signal consists of E-UTRA signals with a channel bandwidth of 3 MHz placed so that the channel edge is less than 200 kHz from the pass band edge, the requirements in Table 9.1.5.2.1-4 </w:t>
            </w:r>
            <w:r w:rsidR="00B566C0" w:rsidRPr="009B674D">
              <w:t>supersedes</w:t>
            </w:r>
            <w:r w:rsidRPr="009B674D">
              <w:t xml:space="preserve"> Table 9.1.5.2.1-1 and Table 9.1.5.2.1-2 for applicable frequency offsets.</w:t>
            </w:r>
          </w:p>
        </w:tc>
      </w:tr>
    </w:tbl>
    <w:p w14:paraId="417D3218" w14:textId="77777777" w:rsidR="00FB023A" w:rsidRPr="009B674D" w:rsidRDefault="00FB023A" w:rsidP="00FB023A">
      <w:pPr>
        <w:pStyle w:val="NO"/>
      </w:pPr>
    </w:p>
    <w:p w14:paraId="7AF787F3" w14:textId="77777777" w:rsidR="007C38B4" w:rsidRPr="009B674D" w:rsidRDefault="007C38B4" w:rsidP="007C38B4">
      <w:pPr>
        <w:pStyle w:val="TH"/>
        <w:rPr>
          <w:rFonts w:cs="v5.0.0"/>
        </w:rPr>
      </w:pPr>
      <w:r w:rsidRPr="009B674D">
        <w:lastRenderedPageBreak/>
        <w:t>Table 9.1.5.2</w:t>
      </w:r>
      <w:r w:rsidR="007A31D7" w:rsidRPr="009B674D">
        <w:t>.1</w:t>
      </w:r>
      <w:r w:rsidRPr="009B674D">
        <w:t xml:space="preserve">-2: General operating band unwanted emission limits for repeater </w:t>
      </w:r>
      <w:r w:rsidR="007A31D7" w:rsidRPr="009B674D">
        <w:t>pass band</w:t>
      </w:r>
      <w:r w:rsidRPr="009B674D">
        <w:t xml:space="preserve"> bandwidth 5 MHz and above (E-UTRA bands &lt;1GHz) for Category B</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
        <w:gridCol w:w="1837"/>
        <w:gridCol w:w="2976"/>
        <w:gridCol w:w="3455"/>
        <w:gridCol w:w="1430"/>
        <w:gridCol w:w="268"/>
      </w:tblGrid>
      <w:tr w:rsidR="007C38B4" w:rsidRPr="009B674D" w14:paraId="01355A54" w14:textId="77777777">
        <w:trPr>
          <w:gridAfter w:val="1"/>
          <w:wAfter w:w="268" w:type="dxa"/>
          <w:cantSplit/>
          <w:jc w:val="center"/>
        </w:trPr>
        <w:tc>
          <w:tcPr>
            <w:tcW w:w="2127" w:type="dxa"/>
            <w:gridSpan w:val="2"/>
          </w:tcPr>
          <w:p w14:paraId="05276F31"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54E14C4B"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3455" w:type="dxa"/>
          </w:tcPr>
          <w:p w14:paraId="6238BA80" w14:textId="77777777" w:rsidR="007C38B4" w:rsidRPr="009B674D" w:rsidRDefault="007C38B4" w:rsidP="007C38B4">
            <w:pPr>
              <w:pStyle w:val="TAH"/>
              <w:rPr>
                <w:rFonts w:cs="v5.0.0"/>
              </w:rPr>
            </w:pPr>
            <w:r w:rsidRPr="009B674D">
              <w:rPr>
                <w:rFonts w:cs="v5.0.0"/>
              </w:rPr>
              <w:t>Test requirement</w:t>
            </w:r>
          </w:p>
        </w:tc>
        <w:tc>
          <w:tcPr>
            <w:tcW w:w="1430" w:type="dxa"/>
          </w:tcPr>
          <w:p w14:paraId="3557B7DD" w14:textId="77777777" w:rsidR="007C38B4" w:rsidRPr="009B674D" w:rsidRDefault="007C38B4" w:rsidP="007C38B4">
            <w:pPr>
              <w:pStyle w:val="TAH"/>
              <w:rPr>
                <w:rFonts w:cs="v5.0.0"/>
              </w:rPr>
            </w:pPr>
            <w:r w:rsidRPr="009B674D">
              <w:rPr>
                <w:rFonts w:cs="v5.0.0"/>
              </w:rPr>
              <w:t xml:space="preserve">Measurement bandwidth </w:t>
            </w:r>
            <w:r w:rsidRPr="009B674D">
              <w:t>(Note 1)</w:t>
            </w:r>
          </w:p>
        </w:tc>
      </w:tr>
      <w:tr w:rsidR="007C38B4" w:rsidRPr="009B674D" w14:paraId="56463AC2" w14:textId="77777777">
        <w:trPr>
          <w:gridAfter w:val="1"/>
          <w:wAfter w:w="268" w:type="dxa"/>
          <w:cantSplit/>
          <w:jc w:val="center"/>
        </w:trPr>
        <w:tc>
          <w:tcPr>
            <w:tcW w:w="2127" w:type="dxa"/>
            <w:gridSpan w:val="2"/>
          </w:tcPr>
          <w:p w14:paraId="76D6EF1A"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5 MHz</w:t>
            </w:r>
          </w:p>
        </w:tc>
        <w:tc>
          <w:tcPr>
            <w:tcW w:w="2976" w:type="dxa"/>
          </w:tcPr>
          <w:p w14:paraId="2E9FA731" w14:textId="77777777" w:rsidR="007C38B4" w:rsidRPr="009B674D" w:rsidRDefault="007C38B4" w:rsidP="007C38B4">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5.05 MHz</w:t>
            </w:r>
          </w:p>
        </w:tc>
        <w:tc>
          <w:tcPr>
            <w:tcW w:w="3455" w:type="dxa"/>
            <w:vAlign w:val="center"/>
          </w:tcPr>
          <w:p w14:paraId="3DDDD3A6" w14:textId="77777777" w:rsidR="007C38B4" w:rsidRPr="009B674D" w:rsidRDefault="007C38B4" w:rsidP="007C38B4">
            <w:pPr>
              <w:pStyle w:val="TAC"/>
            </w:pPr>
            <w:r w:rsidRPr="009B674D">
              <w:rPr>
                <w:position w:val="-28"/>
              </w:rPr>
              <w:object w:dxaOrig="3580" w:dyaOrig="680" w14:anchorId="5A3033B2">
                <v:shape id="_x0000_i1037" type="#_x0000_t75" style="width:132pt;height:27.5pt" o:ole="" fillcolor="window">
                  <v:imagedata r:id="rId34" o:title=""/>
                </v:shape>
                <o:OLEObject Type="Embed" ProgID="Equation.3" ShapeID="_x0000_i1037" DrawAspect="Content" ObjectID="_1814794250" r:id="rId35"/>
              </w:object>
            </w:r>
          </w:p>
        </w:tc>
        <w:tc>
          <w:tcPr>
            <w:tcW w:w="1430" w:type="dxa"/>
          </w:tcPr>
          <w:p w14:paraId="020D60C6" w14:textId="77777777" w:rsidR="007C38B4" w:rsidRPr="009B674D" w:rsidRDefault="007C38B4" w:rsidP="007C38B4">
            <w:pPr>
              <w:pStyle w:val="TAC"/>
            </w:pPr>
            <w:r w:rsidRPr="009B674D">
              <w:t xml:space="preserve">100 kHz </w:t>
            </w:r>
          </w:p>
        </w:tc>
      </w:tr>
      <w:tr w:rsidR="007C38B4" w:rsidRPr="009B674D" w14:paraId="3F650256" w14:textId="77777777">
        <w:trPr>
          <w:gridAfter w:val="1"/>
          <w:wAfter w:w="268" w:type="dxa"/>
          <w:cantSplit/>
          <w:jc w:val="center"/>
        </w:trPr>
        <w:tc>
          <w:tcPr>
            <w:tcW w:w="2127" w:type="dxa"/>
            <w:gridSpan w:val="2"/>
          </w:tcPr>
          <w:p w14:paraId="5F491279" w14:textId="77777777" w:rsidR="007C38B4" w:rsidRPr="009B674D" w:rsidRDefault="007C38B4" w:rsidP="007C38B4">
            <w:pPr>
              <w:pStyle w:val="TAC"/>
              <w:rPr>
                <w:rFonts w:cs="v5.0.0"/>
              </w:rPr>
            </w:pPr>
            <w:r w:rsidRPr="009B674D">
              <w:rPr>
                <w:rFonts w:cs="v5.0.0"/>
              </w:rPr>
              <w:t xml:space="preserve">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976" w:type="dxa"/>
          </w:tcPr>
          <w:p w14:paraId="11568F51" w14:textId="77777777" w:rsidR="007C38B4" w:rsidRPr="009B674D" w:rsidRDefault="007C38B4" w:rsidP="007C38B4">
            <w:pPr>
              <w:pStyle w:val="TAC"/>
              <w:rPr>
                <w:rFonts w:cs="v5.0.0"/>
              </w:rPr>
            </w:pPr>
            <w:r w:rsidRPr="009B674D">
              <w:rPr>
                <w:rFonts w:cs="v5.0.0"/>
              </w:rPr>
              <w:t xml:space="preserve">5.05 MHz </w:t>
            </w:r>
            <w:r w:rsidRPr="009B674D">
              <w:rPr>
                <w:rFonts w:cs="v5.0.0"/>
              </w:rPr>
              <w:sym w:font="Symbol" w:char="F0A3"/>
            </w:r>
            <w:r w:rsidRPr="009B674D">
              <w:rPr>
                <w:rFonts w:cs="v5.0.0"/>
              </w:rPr>
              <w:t xml:space="preserve"> f_offset &lt; 10.05 MHz</w:t>
            </w:r>
          </w:p>
        </w:tc>
        <w:tc>
          <w:tcPr>
            <w:tcW w:w="3455" w:type="dxa"/>
          </w:tcPr>
          <w:p w14:paraId="40C4C45B" w14:textId="77777777" w:rsidR="007C38B4" w:rsidRPr="009B674D" w:rsidRDefault="007C38B4" w:rsidP="007C38B4">
            <w:pPr>
              <w:pStyle w:val="TAC"/>
            </w:pPr>
            <w:r w:rsidRPr="009B674D">
              <w:t>-12.5 dBm</w:t>
            </w:r>
          </w:p>
        </w:tc>
        <w:tc>
          <w:tcPr>
            <w:tcW w:w="1430" w:type="dxa"/>
          </w:tcPr>
          <w:p w14:paraId="57ADBE29" w14:textId="77777777" w:rsidR="007C38B4" w:rsidRPr="009B674D" w:rsidRDefault="007C38B4" w:rsidP="007C38B4">
            <w:pPr>
              <w:pStyle w:val="TAC"/>
            </w:pPr>
            <w:r w:rsidRPr="009B674D">
              <w:t xml:space="preserve">100 kHz </w:t>
            </w:r>
          </w:p>
        </w:tc>
      </w:tr>
      <w:tr w:rsidR="007C38B4" w:rsidRPr="009B674D" w14:paraId="245B0A0C" w14:textId="77777777">
        <w:trPr>
          <w:gridAfter w:val="1"/>
          <w:wAfter w:w="268" w:type="dxa"/>
          <w:cantSplit/>
          <w:jc w:val="center"/>
        </w:trPr>
        <w:tc>
          <w:tcPr>
            <w:tcW w:w="2127" w:type="dxa"/>
            <w:gridSpan w:val="2"/>
          </w:tcPr>
          <w:p w14:paraId="2117761C" w14:textId="77777777" w:rsidR="007C38B4" w:rsidRPr="009B674D" w:rsidRDefault="007C38B4" w:rsidP="007C38B4">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976" w:type="dxa"/>
          </w:tcPr>
          <w:p w14:paraId="1C1AD3FC" w14:textId="77777777" w:rsidR="007C38B4" w:rsidRPr="009B674D" w:rsidRDefault="007C38B4" w:rsidP="007C38B4">
            <w:pPr>
              <w:pStyle w:val="TAC"/>
              <w:rPr>
                <w:rFonts w:cs="v5.0.0"/>
              </w:rPr>
            </w:pPr>
            <w:r w:rsidRPr="009B674D">
              <w:rPr>
                <w:rFonts w:cs="v5.0.0"/>
              </w:rPr>
              <w:t xml:space="preserve">10.05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3455" w:type="dxa"/>
          </w:tcPr>
          <w:p w14:paraId="4C432CC8" w14:textId="77777777" w:rsidR="007C38B4" w:rsidRPr="009B674D" w:rsidRDefault="007C38B4" w:rsidP="007C38B4">
            <w:pPr>
              <w:pStyle w:val="TAC"/>
            </w:pPr>
            <w:r w:rsidRPr="009B674D">
              <w:t>-16 dBm</w:t>
            </w:r>
          </w:p>
        </w:tc>
        <w:tc>
          <w:tcPr>
            <w:tcW w:w="1430" w:type="dxa"/>
          </w:tcPr>
          <w:p w14:paraId="4819E460" w14:textId="77777777" w:rsidR="007C38B4" w:rsidRPr="009B674D" w:rsidRDefault="007C38B4" w:rsidP="007C38B4">
            <w:pPr>
              <w:pStyle w:val="TAC"/>
            </w:pPr>
            <w:r w:rsidRPr="009B674D">
              <w:t xml:space="preserve">100 kHz </w:t>
            </w:r>
          </w:p>
        </w:tc>
      </w:tr>
      <w:tr w:rsidR="007A31D7" w:rsidRPr="009B674D" w14:paraId="3EDBB543" w14:textId="77777777">
        <w:tblPrEx>
          <w:tblCellMar>
            <w:left w:w="28" w:type="dxa"/>
          </w:tblCellMar>
        </w:tblPrEx>
        <w:trPr>
          <w:gridBefore w:val="1"/>
          <w:wBefore w:w="290" w:type="dxa"/>
          <w:cantSplit/>
          <w:jc w:val="center"/>
        </w:trPr>
        <w:tc>
          <w:tcPr>
            <w:tcW w:w="9966" w:type="dxa"/>
            <w:gridSpan w:val="5"/>
          </w:tcPr>
          <w:p w14:paraId="539D39A9" w14:textId="77777777" w:rsidR="007A31D7" w:rsidRPr="009B674D" w:rsidRDefault="007A31D7" w:rsidP="00294ECB">
            <w:pPr>
              <w:pStyle w:val="TAN"/>
            </w:pPr>
            <w:r w:rsidRPr="009B674D">
              <w:t xml:space="preserve">NOTE 1: </w:t>
            </w:r>
            <w:r w:rsidRPr="009B674D">
              <w:tab/>
              <w:t>Frequencies and bandwidth are given in MHz.</w:t>
            </w:r>
          </w:p>
          <w:p w14:paraId="51B9F74A" w14:textId="77777777" w:rsidR="007A31D7" w:rsidRPr="009B674D" w:rsidRDefault="007A31D7" w:rsidP="00294ECB">
            <w:pPr>
              <w:pStyle w:val="TAN"/>
            </w:pPr>
            <w:r w:rsidRPr="009B674D">
              <w:t xml:space="preserve">NOTE 2: </w:t>
            </w:r>
            <w:r w:rsidRPr="009B674D">
              <w:tab/>
              <w:t xml:space="preserve">If the repeater input signal consists of E-UTRA signals with a channel bandwidth of 1.4 MHz placed so that the channel edge is less than 200 kHz from the pass band edge, the requirements in Table 9.1.5.2.1-3 </w:t>
            </w:r>
            <w:r w:rsidR="00B566C0" w:rsidRPr="009B674D">
              <w:t>supersedes</w:t>
            </w:r>
            <w:r w:rsidRPr="009B674D">
              <w:t xml:space="preserve"> Table 9.1.5.2.1-1 and Table 9.1.5.2.1-2 for applicable frequency offsets.</w:t>
            </w:r>
          </w:p>
          <w:p w14:paraId="6650A520" w14:textId="77777777" w:rsidR="007A31D7" w:rsidRPr="009B674D" w:rsidRDefault="007A31D7" w:rsidP="00294ECB">
            <w:pPr>
              <w:pStyle w:val="TAN"/>
            </w:pPr>
            <w:r w:rsidRPr="009B674D">
              <w:t xml:space="preserve">NOTE 3: </w:t>
            </w:r>
            <w:r w:rsidRPr="009B674D">
              <w:tab/>
              <w:t xml:space="preserve">If the repeater input signal consists of E-UTRA signals with a channel bandwidth of 3 MHz placed so that the channel edge is less than 200 kHz from the pass band edge, the requirements in Table 9.1.5.2.1-4 </w:t>
            </w:r>
            <w:r w:rsidR="00B566C0" w:rsidRPr="009B674D">
              <w:t>supersedes</w:t>
            </w:r>
            <w:r w:rsidRPr="009B674D">
              <w:t xml:space="preserve"> Table 9.1.5.2.1-1 and Table 9.1.5.2.1-2 for applicable frequency offsets.</w:t>
            </w:r>
          </w:p>
        </w:tc>
      </w:tr>
      <w:tr w:rsidR="007A31D7" w:rsidRPr="009B674D" w14:paraId="6F288C5E" w14:textId="77777777">
        <w:trPr>
          <w:gridAfter w:val="1"/>
          <w:wAfter w:w="268" w:type="dxa"/>
          <w:cantSplit/>
          <w:jc w:val="center"/>
        </w:trPr>
        <w:tc>
          <w:tcPr>
            <w:tcW w:w="9988" w:type="dxa"/>
            <w:gridSpan w:val="5"/>
          </w:tcPr>
          <w:p w14:paraId="0DC58FC1" w14:textId="77777777" w:rsidR="007A31D7" w:rsidRPr="009B674D" w:rsidRDefault="007A31D7" w:rsidP="007A31D7">
            <w:pPr>
              <w:pStyle w:val="TAN"/>
            </w:pPr>
          </w:p>
        </w:tc>
      </w:tr>
    </w:tbl>
    <w:p w14:paraId="019DE744" w14:textId="77777777" w:rsidR="007A31D7" w:rsidRPr="009B674D" w:rsidRDefault="007A31D7" w:rsidP="007A31D7">
      <w:pPr>
        <w:pStyle w:val="TH"/>
      </w:pPr>
      <w:r w:rsidRPr="009B674D">
        <w:t xml:space="preserve">Table 9.1.5.2.1-3: Conditional operating band unwanted emission limits </w:t>
      </w:r>
      <w:r w:rsidRPr="009B674D">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31D7" w:rsidRPr="009B674D" w14:paraId="387611B9" w14:textId="77777777">
        <w:trPr>
          <w:cantSplit/>
          <w:jc w:val="center"/>
        </w:trPr>
        <w:tc>
          <w:tcPr>
            <w:tcW w:w="2127" w:type="dxa"/>
          </w:tcPr>
          <w:p w14:paraId="21BDCB96" w14:textId="77777777" w:rsidR="007A31D7" w:rsidRPr="009B674D" w:rsidRDefault="007A31D7" w:rsidP="00294ECB">
            <w:pPr>
              <w:pStyle w:val="TAH"/>
            </w:pPr>
            <w:r w:rsidRPr="009B674D">
              <w:t xml:space="preserve">Frequency offset of measurement filter </w:t>
            </w:r>
            <w:r w:rsidRPr="009B674D">
              <w:noBreakHyphen/>
              <w:t xml:space="preserve">3dB point, </w:t>
            </w:r>
            <w:r w:rsidRPr="009B674D">
              <w:sym w:font="Symbol" w:char="F044"/>
            </w:r>
            <w:r w:rsidRPr="009B674D">
              <w:t>f</w:t>
            </w:r>
          </w:p>
        </w:tc>
        <w:tc>
          <w:tcPr>
            <w:tcW w:w="2976" w:type="dxa"/>
          </w:tcPr>
          <w:p w14:paraId="0937EF98" w14:textId="77777777" w:rsidR="007A31D7" w:rsidRPr="009B674D" w:rsidRDefault="007A31D7" w:rsidP="00294ECB">
            <w:pPr>
              <w:pStyle w:val="TAH"/>
            </w:pPr>
            <w:r w:rsidRPr="009B674D">
              <w:t>Frequency offset of measurement filter centre frequency, f_offset</w:t>
            </w:r>
          </w:p>
        </w:tc>
        <w:tc>
          <w:tcPr>
            <w:tcW w:w="3455" w:type="dxa"/>
          </w:tcPr>
          <w:p w14:paraId="41EF5EBE" w14:textId="77777777" w:rsidR="007A31D7" w:rsidRPr="009B674D" w:rsidRDefault="007A31D7" w:rsidP="00294ECB">
            <w:pPr>
              <w:pStyle w:val="TAH"/>
            </w:pPr>
            <w:r w:rsidRPr="009B674D">
              <w:t>Test requirement</w:t>
            </w:r>
          </w:p>
        </w:tc>
        <w:tc>
          <w:tcPr>
            <w:tcW w:w="1430" w:type="dxa"/>
          </w:tcPr>
          <w:p w14:paraId="171269EB" w14:textId="77777777" w:rsidR="007A31D7" w:rsidRPr="009B674D" w:rsidRDefault="007A31D7" w:rsidP="00294ECB">
            <w:pPr>
              <w:pStyle w:val="TAH"/>
            </w:pPr>
            <w:r w:rsidRPr="009B674D">
              <w:t>Measurement bandwidth</w:t>
            </w:r>
          </w:p>
        </w:tc>
      </w:tr>
      <w:tr w:rsidR="007A31D7" w:rsidRPr="009B674D" w14:paraId="46C6858F" w14:textId="77777777">
        <w:trPr>
          <w:cantSplit/>
          <w:jc w:val="center"/>
        </w:trPr>
        <w:tc>
          <w:tcPr>
            <w:tcW w:w="2127" w:type="dxa"/>
            <w:vAlign w:val="center"/>
          </w:tcPr>
          <w:p w14:paraId="2492A646"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1.05 MHz</w:t>
            </w:r>
          </w:p>
        </w:tc>
        <w:tc>
          <w:tcPr>
            <w:tcW w:w="2976" w:type="dxa"/>
            <w:vAlign w:val="center"/>
          </w:tcPr>
          <w:p w14:paraId="29018A85"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1.1 MHz</w:t>
            </w:r>
          </w:p>
        </w:tc>
        <w:tc>
          <w:tcPr>
            <w:tcW w:w="3455" w:type="dxa"/>
            <w:vAlign w:val="center"/>
          </w:tcPr>
          <w:p w14:paraId="3B2BE7E8" w14:textId="77777777" w:rsidR="007A31D7" w:rsidRPr="009B674D" w:rsidRDefault="007A31D7" w:rsidP="00294ECB">
            <w:pPr>
              <w:pStyle w:val="TAC"/>
            </w:pPr>
            <w:r w:rsidRPr="009B674D">
              <w:rPr>
                <w:position w:val="-28"/>
              </w:rPr>
              <w:object w:dxaOrig="3800" w:dyaOrig="680" w14:anchorId="063C075D">
                <v:shape id="_x0000_i1038" type="#_x0000_t75" style="width:145pt;height:27.5pt" o:ole="" fillcolor="window">
                  <v:imagedata r:id="rId36" o:title=""/>
                </v:shape>
                <o:OLEObject Type="Embed" ProgID="Equation.3" ShapeID="_x0000_i1038" DrawAspect="Content" ObjectID="_1814794251" r:id="rId37"/>
              </w:object>
            </w:r>
          </w:p>
        </w:tc>
        <w:tc>
          <w:tcPr>
            <w:tcW w:w="1430" w:type="dxa"/>
          </w:tcPr>
          <w:p w14:paraId="1E6C9616" w14:textId="77777777" w:rsidR="007A31D7" w:rsidRPr="009B674D" w:rsidRDefault="007A31D7" w:rsidP="00294ECB">
            <w:pPr>
              <w:pStyle w:val="TAC"/>
            </w:pPr>
            <w:r w:rsidRPr="009B674D">
              <w:t xml:space="preserve">100 kHz </w:t>
            </w:r>
          </w:p>
        </w:tc>
      </w:tr>
      <w:tr w:rsidR="007A31D7" w:rsidRPr="009B674D" w14:paraId="6C8B5448" w14:textId="77777777">
        <w:trPr>
          <w:cantSplit/>
          <w:jc w:val="center"/>
        </w:trPr>
        <w:tc>
          <w:tcPr>
            <w:tcW w:w="9988" w:type="dxa"/>
            <w:gridSpan w:val="4"/>
            <w:vAlign w:val="center"/>
          </w:tcPr>
          <w:p w14:paraId="48FEA84C" w14:textId="77777777" w:rsidR="007A31D7" w:rsidRPr="009B674D" w:rsidRDefault="007A31D7" w:rsidP="00294ECB">
            <w:pPr>
              <w:pStyle w:val="TAN"/>
            </w:pPr>
            <w:r w:rsidRPr="009B674D">
              <w:t xml:space="preserve">Note: </w:t>
            </w:r>
            <w:r w:rsidRPr="009B674D">
              <w:tab/>
              <w:t>Frequencies and bandwidth are given in MHz</w:t>
            </w:r>
          </w:p>
        </w:tc>
      </w:tr>
    </w:tbl>
    <w:p w14:paraId="382D44D8" w14:textId="77777777" w:rsidR="007A31D7" w:rsidRPr="009B674D" w:rsidRDefault="007A31D7" w:rsidP="007A31D7"/>
    <w:p w14:paraId="3BB6E185" w14:textId="77777777" w:rsidR="007A31D7" w:rsidRPr="009B674D" w:rsidRDefault="007A31D7" w:rsidP="007A31D7">
      <w:pPr>
        <w:pStyle w:val="TH"/>
      </w:pPr>
      <w:r w:rsidRPr="009B674D">
        <w:t xml:space="preserve">Table 9.1.5.2.1-4: Conditional operating band unwanted emission limits </w:t>
      </w:r>
      <w:r w:rsidRPr="009B674D">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31D7" w:rsidRPr="009B674D" w14:paraId="5CB18581" w14:textId="77777777">
        <w:trPr>
          <w:cantSplit/>
          <w:jc w:val="center"/>
        </w:trPr>
        <w:tc>
          <w:tcPr>
            <w:tcW w:w="2127" w:type="dxa"/>
          </w:tcPr>
          <w:p w14:paraId="71F676FE" w14:textId="77777777" w:rsidR="007A31D7" w:rsidRPr="009B674D" w:rsidRDefault="007A31D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173FD9A6" w14:textId="77777777" w:rsidR="007A31D7" w:rsidRPr="009B674D" w:rsidRDefault="007A31D7" w:rsidP="00294ECB">
            <w:pPr>
              <w:pStyle w:val="TAH"/>
              <w:rPr>
                <w:rFonts w:cs="v5.0.0"/>
              </w:rPr>
            </w:pPr>
            <w:r w:rsidRPr="009B674D">
              <w:rPr>
                <w:rFonts w:cs="v5.0.0"/>
              </w:rPr>
              <w:t>Frequency offset of measurement filter centre frequency, f_offset</w:t>
            </w:r>
          </w:p>
        </w:tc>
        <w:tc>
          <w:tcPr>
            <w:tcW w:w="3455" w:type="dxa"/>
          </w:tcPr>
          <w:p w14:paraId="078D7406" w14:textId="77777777" w:rsidR="007A31D7" w:rsidRPr="009B674D" w:rsidRDefault="007A31D7" w:rsidP="00294ECB">
            <w:pPr>
              <w:pStyle w:val="TAH"/>
              <w:rPr>
                <w:rFonts w:cs="v5.0.0"/>
              </w:rPr>
            </w:pPr>
            <w:r w:rsidRPr="009B674D">
              <w:t xml:space="preserve">Test </w:t>
            </w:r>
            <w:r w:rsidRPr="009B674D">
              <w:rPr>
                <w:rFonts w:cs="v5.0.0"/>
              </w:rPr>
              <w:t>requirement</w:t>
            </w:r>
          </w:p>
        </w:tc>
        <w:tc>
          <w:tcPr>
            <w:tcW w:w="1430" w:type="dxa"/>
          </w:tcPr>
          <w:p w14:paraId="58A8BEEE" w14:textId="77777777" w:rsidR="007A31D7" w:rsidRPr="009B674D" w:rsidRDefault="007A31D7" w:rsidP="00294ECB">
            <w:pPr>
              <w:pStyle w:val="TAH"/>
              <w:rPr>
                <w:rFonts w:cs="v5.0.0"/>
              </w:rPr>
            </w:pPr>
            <w:r w:rsidRPr="009B674D">
              <w:rPr>
                <w:rFonts w:cs="v5.0.0"/>
              </w:rPr>
              <w:t>Measurement bandwidth</w:t>
            </w:r>
          </w:p>
        </w:tc>
      </w:tr>
      <w:tr w:rsidR="007A31D7" w:rsidRPr="009B674D" w14:paraId="030ED048" w14:textId="77777777">
        <w:trPr>
          <w:cantSplit/>
          <w:jc w:val="center"/>
        </w:trPr>
        <w:tc>
          <w:tcPr>
            <w:tcW w:w="2127" w:type="dxa"/>
            <w:vAlign w:val="center"/>
          </w:tcPr>
          <w:p w14:paraId="215B85EC"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1.05 MHz</w:t>
            </w:r>
          </w:p>
        </w:tc>
        <w:tc>
          <w:tcPr>
            <w:tcW w:w="2976" w:type="dxa"/>
            <w:vAlign w:val="center"/>
          </w:tcPr>
          <w:p w14:paraId="4F2D8354"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1.1 MHz</w:t>
            </w:r>
          </w:p>
        </w:tc>
        <w:tc>
          <w:tcPr>
            <w:tcW w:w="3455" w:type="dxa"/>
            <w:vAlign w:val="center"/>
          </w:tcPr>
          <w:p w14:paraId="20140A21" w14:textId="77777777" w:rsidR="007A31D7" w:rsidRPr="009B674D" w:rsidRDefault="007A31D7" w:rsidP="00294ECB">
            <w:pPr>
              <w:pStyle w:val="TAC"/>
            </w:pPr>
            <w:r w:rsidRPr="009B674D">
              <w:rPr>
                <w:position w:val="-28"/>
              </w:rPr>
              <w:object w:dxaOrig="3739" w:dyaOrig="680" w14:anchorId="47F32A24">
                <v:shape id="_x0000_i1039" type="#_x0000_t75" style="width:137pt;height:27.5pt" o:ole="" fillcolor="window">
                  <v:imagedata r:id="rId38" o:title=""/>
                </v:shape>
                <o:OLEObject Type="Embed" ProgID="Equation.3" ShapeID="_x0000_i1039" DrawAspect="Content" ObjectID="_1814794252" r:id="rId39"/>
              </w:object>
            </w:r>
          </w:p>
        </w:tc>
        <w:tc>
          <w:tcPr>
            <w:tcW w:w="1430" w:type="dxa"/>
          </w:tcPr>
          <w:p w14:paraId="3BD55AF2" w14:textId="77777777" w:rsidR="007A31D7" w:rsidRPr="009B674D" w:rsidRDefault="007A31D7" w:rsidP="00294ECB">
            <w:pPr>
              <w:pStyle w:val="TAC"/>
            </w:pPr>
            <w:r w:rsidRPr="009B674D">
              <w:t xml:space="preserve">100 kHz </w:t>
            </w:r>
          </w:p>
        </w:tc>
      </w:tr>
      <w:tr w:rsidR="007A31D7" w:rsidRPr="009B674D" w14:paraId="75C30DA5" w14:textId="77777777">
        <w:trPr>
          <w:cantSplit/>
          <w:jc w:val="center"/>
        </w:trPr>
        <w:tc>
          <w:tcPr>
            <w:tcW w:w="9988" w:type="dxa"/>
            <w:gridSpan w:val="4"/>
            <w:vAlign w:val="center"/>
          </w:tcPr>
          <w:p w14:paraId="6A590FE1" w14:textId="77777777" w:rsidR="007A31D7" w:rsidRPr="009B674D" w:rsidRDefault="007A31D7" w:rsidP="00294ECB">
            <w:pPr>
              <w:pStyle w:val="TAN"/>
            </w:pPr>
            <w:r w:rsidRPr="009B674D">
              <w:t xml:space="preserve">Note: </w:t>
            </w:r>
            <w:r w:rsidRPr="009B674D">
              <w:tab/>
              <w:t>Frequencies and bandwidth are given in MHz</w:t>
            </w:r>
          </w:p>
        </w:tc>
      </w:tr>
    </w:tbl>
    <w:p w14:paraId="56EF5ACA" w14:textId="77777777" w:rsidR="007A31D7" w:rsidRPr="009B674D" w:rsidRDefault="007A31D7" w:rsidP="007A31D7">
      <w:pPr>
        <w:rPr>
          <w:rFonts w:cs="v5.0.0"/>
        </w:rPr>
      </w:pPr>
    </w:p>
    <w:p w14:paraId="377AEE4B" w14:textId="77777777" w:rsidR="007C38B4" w:rsidRPr="009B674D" w:rsidRDefault="007C38B4" w:rsidP="007C38B4">
      <w:pPr>
        <w:rPr>
          <w:rFonts w:cs="v4.2.0"/>
        </w:rPr>
      </w:pPr>
      <w:r w:rsidRPr="009B674D">
        <w:rPr>
          <w:rFonts w:cs="v5.0.0"/>
        </w:rPr>
        <w:t>For E-UTRA FDD repeater operating in Bands 1, 2, 3, 4, 7, 9</w:t>
      </w:r>
      <w:r w:rsidR="00B566C0" w:rsidRPr="009B674D">
        <w:rPr>
          <w:rFonts w:cs="v5.0.0"/>
        </w:rPr>
        <w:t>,</w:t>
      </w:r>
      <w:r w:rsidRPr="009B674D">
        <w:rPr>
          <w:rFonts w:cs="v5.0.0"/>
        </w:rPr>
        <w:t xml:space="preserve"> 10</w:t>
      </w:r>
      <w:r w:rsidR="0028192D" w:rsidRPr="009B674D">
        <w:rPr>
          <w:rFonts w:cs="v5.0.0"/>
        </w:rPr>
        <w:t>, 22</w:t>
      </w:r>
      <w:r w:rsidR="005A3467" w:rsidRPr="009B674D">
        <w:rPr>
          <w:rFonts w:cs="v5.0.0"/>
        </w:rPr>
        <w:t>,</w:t>
      </w:r>
      <w:r w:rsidR="00B566C0" w:rsidRPr="009B674D">
        <w:rPr>
          <w:rFonts w:cs="v5.0.0"/>
        </w:rPr>
        <w:t xml:space="preserve"> 2</w:t>
      </w:r>
      <w:r w:rsidR="0028192D" w:rsidRPr="009B674D">
        <w:rPr>
          <w:rFonts w:cs="v5.0.0"/>
        </w:rPr>
        <w:t>5</w:t>
      </w:r>
      <w:r w:rsidR="005A3467" w:rsidRPr="009B674D">
        <w:rPr>
          <w:rFonts w:cs="v5.0.0"/>
        </w:rPr>
        <w:t>, and 30,</w:t>
      </w:r>
      <w:r w:rsidRPr="009B674D">
        <w:rPr>
          <w:rFonts w:cs="v5.0.0"/>
        </w:rPr>
        <w:t xml:space="preserve"> emissions shall not exceed the maximum levels specified in Tables 9.1</w:t>
      </w:r>
      <w:r w:rsidR="003A4056" w:rsidRPr="009B674D">
        <w:rPr>
          <w:rFonts w:cs="v5.0.0"/>
        </w:rPr>
        <w:t>.5.</w:t>
      </w:r>
      <w:r w:rsidRPr="009B674D">
        <w:rPr>
          <w:rFonts w:cs="v5.0.0"/>
        </w:rPr>
        <w:t>2</w:t>
      </w:r>
      <w:r w:rsidR="007A31D7" w:rsidRPr="009B674D">
        <w:rPr>
          <w:rFonts w:cs="v5.0.0"/>
        </w:rPr>
        <w:t>.1</w:t>
      </w:r>
      <w:r w:rsidRPr="009B674D">
        <w:rPr>
          <w:rFonts w:cs="v5.0.0"/>
        </w:rPr>
        <w:t>-</w:t>
      </w:r>
      <w:r w:rsidR="007A31D7" w:rsidRPr="009B674D">
        <w:rPr>
          <w:rFonts w:cs="v5.0.0"/>
        </w:rPr>
        <w:t>5</w:t>
      </w:r>
      <w:r w:rsidRPr="009B674D">
        <w:rPr>
          <w:rFonts w:cs="v5.0.0"/>
        </w:rPr>
        <w:t xml:space="preserve"> and 9.1.</w:t>
      </w:r>
      <w:r w:rsidR="003A4056" w:rsidRPr="009B674D">
        <w:rPr>
          <w:rFonts w:cs="v5.0.0"/>
        </w:rPr>
        <w:t>5.</w:t>
      </w:r>
      <w:r w:rsidRPr="009B674D">
        <w:rPr>
          <w:rFonts w:cs="v5.0.0"/>
        </w:rPr>
        <w:t>2</w:t>
      </w:r>
      <w:r w:rsidR="007A31D7" w:rsidRPr="009B674D">
        <w:rPr>
          <w:rFonts w:cs="v5.0.0"/>
        </w:rPr>
        <w:t>.1</w:t>
      </w:r>
      <w:r w:rsidRPr="009B674D">
        <w:rPr>
          <w:rFonts w:cs="v5.0.0"/>
        </w:rPr>
        <w:t>-</w:t>
      </w:r>
      <w:r w:rsidR="007A31D7" w:rsidRPr="009B674D">
        <w:rPr>
          <w:rFonts w:cs="v5.0.0"/>
        </w:rPr>
        <w:t>6</w:t>
      </w:r>
      <w:r w:rsidRPr="009B674D">
        <w:rPr>
          <w:rFonts w:cs="v5.0.0"/>
        </w:rPr>
        <w:t xml:space="preserve">: </w:t>
      </w:r>
      <w:r w:rsidRPr="009B674D">
        <w:rPr>
          <w:rFonts w:cs="v4.2.0"/>
        </w:rPr>
        <w:t>The measurem</w:t>
      </w:r>
      <w:r w:rsidR="007D3087" w:rsidRPr="009B674D">
        <w:rPr>
          <w:rFonts w:cs="v4.2.0"/>
        </w:rPr>
        <w:t>ents shall apply to both paths uplink and d</w:t>
      </w:r>
      <w:r w:rsidRPr="009B674D">
        <w:rPr>
          <w:rFonts w:cs="v4.2.0"/>
        </w:rPr>
        <w:t>ownlink of the Repeater.</w:t>
      </w:r>
    </w:p>
    <w:p w14:paraId="02149734" w14:textId="77777777" w:rsidR="007C38B4" w:rsidRPr="009B674D" w:rsidRDefault="007C38B4" w:rsidP="007C38B4">
      <w:pPr>
        <w:pStyle w:val="TH"/>
      </w:pPr>
      <w:r w:rsidRPr="009B674D">
        <w:lastRenderedPageBreak/>
        <w:t>Table 9.1.5.2</w:t>
      </w:r>
      <w:r w:rsidR="007A31D7" w:rsidRPr="009B674D">
        <w:t>.1</w:t>
      </w:r>
      <w:r w:rsidRPr="009B674D">
        <w:t>-</w:t>
      </w:r>
      <w:r w:rsidR="007A31D7" w:rsidRPr="009B674D">
        <w:t>5</w:t>
      </w:r>
      <w:r w:rsidRPr="009B674D">
        <w:t xml:space="preserve">: General operating band unwanted emission limits for repeater </w:t>
      </w:r>
      <w:r w:rsidR="007A31D7" w:rsidRPr="009B674D">
        <w:t>pass band</w:t>
      </w:r>
      <w:r w:rsidRPr="009B674D">
        <w:t xml:space="preserve"> bandwidth lower than 5 MHz (E</w:t>
      </w:r>
      <w:r w:rsidRPr="009B674D">
        <w:noBreakHyphen/>
        <w:t>UTRA bands &gt;1GHz)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7C38B4" w:rsidRPr="009B674D" w14:paraId="34EFCC76" w14:textId="77777777">
        <w:trPr>
          <w:cantSplit/>
          <w:trHeight w:val="633"/>
          <w:jc w:val="center"/>
        </w:trPr>
        <w:tc>
          <w:tcPr>
            <w:tcW w:w="1687" w:type="dxa"/>
          </w:tcPr>
          <w:p w14:paraId="6AF96534"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27" w:type="dxa"/>
          </w:tcPr>
          <w:p w14:paraId="7CAC6863"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5217" w:type="dxa"/>
          </w:tcPr>
          <w:p w14:paraId="7D2D8F7A" w14:textId="77777777" w:rsidR="007C38B4" w:rsidRPr="009B674D" w:rsidRDefault="007C38B4" w:rsidP="007C38B4">
            <w:pPr>
              <w:pStyle w:val="TAH"/>
              <w:rPr>
                <w:rFonts w:cs="v5.0.0"/>
              </w:rPr>
            </w:pPr>
            <w:r w:rsidRPr="009B674D">
              <w:rPr>
                <w:rFonts w:cs="v5.0.0"/>
              </w:rPr>
              <w:t>Test requirement</w:t>
            </w:r>
          </w:p>
          <w:p w14:paraId="57E642B7" w14:textId="77777777" w:rsidR="00B566C0" w:rsidRPr="009B674D" w:rsidRDefault="00B566C0" w:rsidP="007C38B4">
            <w:pPr>
              <w:pStyle w:val="TAH"/>
              <w:rPr>
                <w:rFonts w:cs="v5.0.0"/>
              </w:rPr>
            </w:pPr>
            <w:r w:rsidRPr="009B674D">
              <w:rPr>
                <w:rFonts w:cs="v5.0.0"/>
              </w:rPr>
              <w:t>(Note 4)</w:t>
            </w:r>
          </w:p>
        </w:tc>
        <w:tc>
          <w:tcPr>
            <w:tcW w:w="1161" w:type="dxa"/>
          </w:tcPr>
          <w:p w14:paraId="379A4903" w14:textId="77777777" w:rsidR="007C38B4" w:rsidRPr="009B674D" w:rsidRDefault="007C38B4" w:rsidP="007C38B4">
            <w:pPr>
              <w:pStyle w:val="TAH"/>
              <w:rPr>
                <w:rFonts w:cs="v5.0.0"/>
              </w:rPr>
            </w:pPr>
            <w:r w:rsidRPr="009B674D">
              <w:rPr>
                <w:rFonts w:cs="v5.0.0"/>
              </w:rPr>
              <w:t xml:space="preserve">Measure-ment bandwidth </w:t>
            </w:r>
          </w:p>
        </w:tc>
      </w:tr>
      <w:tr w:rsidR="007C38B4" w:rsidRPr="009B674D" w14:paraId="76270251" w14:textId="77777777">
        <w:trPr>
          <w:cantSplit/>
          <w:trHeight w:val="588"/>
          <w:jc w:val="center"/>
        </w:trPr>
        <w:tc>
          <w:tcPr>
            <w:tcW w:w="1687" w:type="dxa"/>
            <w:vAlign w:val="center"/>
          </w:tcPr>
          <w:p w14:paraId="6E839292"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BW</w:t>
            </w:r>
            <w:r w:rsidR="007A31D7" w:rsidRPr="009B674D">
              <w:rPr>
                <w:rFonts w:cs="v5.0.0"/>
                <w:vertAlign w:val="subscript"/>
              </w:rPr>
              <w:t>Pass band</w:t>
            </w:r>
          </w:p>
        </w:tc>
        <w:tc>
          <w:tcPr>
            <w:tcW w:w="2027" w:type="dxa"/>
          </w:tcPr>
          <w:p w14:paraId="489AE4B9" w14:textId="77777777" w:rsidR="007C38B4" w:rsidRPr="009B674D" w:rsidRDefault="007C38B4" w:rsidP="007C38B4">
            <w:pPr>
              <w:pStyle w:val="TAC"/>
            </w:pPr>
            <w:r w:rsidRPr="009B674D">
              <w:rPr>
                <w:rFonts w:cs="v5.0.0"/>
              </w:rPr>
              <w:t>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BW</w:t>
            </w:r>
            <w:r w:rsidR="007A31D7"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/2</w:t>
            </w:r>
          </w:p>
        </w:tc>
        <w:tc>
          <w:tcPr>
            <w:tcW w:w="5217" w:type="dxa"/>
            <w:vAlign w:val="center"/>
          </w:tcPr>
          <w:p w14:paraId="79456672" w14:textId="77777777" w:rsidR="007C38B4" w:rsidRPr="009B674D" w:rsidRDefault="00076664" w:rsidP="007C38B4">
            <w:pPr>
              <w:pStyle w:val="TAC"/>
            </w:pPr>
            <w:r w:rsidRPr="009B674D">
              <w:rPr>
                <w:position w:val="-12"/>
              </w:rPr>
              <w:object w:dxaOrig="5140" w:dyaOrig="360" w14:anchorId="56A47920">
                <v:shape id="_x0000_i1040" type="#_x0000_t75" style="width:219pt;height:15.5pt" o:ole="">
                  <v:imagedata r:id="rId40" o:title=""/>
                </v:shape>
                <o:OLEObject Type="Embed" ProgID="Equation.3" ShapeID="_x0000_i1040" DrawAspect="Content" ObjectID="_1814794253" r:id="rId41"/>
              </w:object>
            </w:r>
            <w:r w:rsidR="007C38B4" w:rsidRPr="009B674D">
              <w:br/>
            </w:r>
            <w:r w:rsidRPr="009B674D">
              <w:rPr>
                <w:position w:val="-36"/>
              </w:rPr>
              <w:object w:dxaOrig="5820" w:dyaOrig="840" w14:anchorId="7EC7967D">
                <v:shape id="_x0000_i1041" type="#_x0000_t75" style="width:248pt;height:36pt" o:ole="">
                  <v:imagedata r:id="rId42" o:title=""/>
                </v:shape>
                <o:OLEObject Type="Embed" ProgID="Equation.3" ShapeID="_x0000_i1041" DrawAspect="Content" ObjectID="_1814794254" r:id="rId43"/>
              </w:object>
            </w:r>
            <w:r w:rsidR="007C38B4" w:rsidRPr="009B674D">
              <w:t xml:space="preserve"> + 1,5 dB</w:t>
            </w:r>
            <w:r w:rsidR="00B566C0" w:rsidRPr="009B674D">
              <w:t xml:space="preserve"> + </w:t>
            </w:r>
            <w:r w:rsidR="00B566C0" w:rsidRPr="009B674D">
              <w:rPr>
                <w:rFonts w:ascii="Symbol" w:hAnsi="Symbol"/>
              </w:rPr>
              <w:t></w:t>
            </w:r>
            <w:r w:rsidR="00B566C0" w:rsidRPr="009B674D">
              <w:t>P</w:t>
            </w:r>
          </w:p>
        </w:tc>
        <w:tc>
          <w:tcPr>
            <w:tcW w:w="1161" w:type="dxa"/>
          </w:tcPr>
          <w:p w14:paraId="76780A10" w14:textId="77777777" w:rsidR="007C38B4" w:rsidRPr="009B674D" w:rsidRDefault="007C38B4" w:rsidP="007C38B4">
            <w:pPr>
              <w:pStyle w:val="TAC"/>
            </w:pPr>
            <w:r w:rsidRPr="009B674D">
              <w:t xml:space="preserve">100 kHz </w:t>
            </w:r>
          </w:p>
        </w:tc>
      </w:tr>
      <w:tr w:rsidR="007C38B4" w:rsidRPr="009B674D" w14:paraId="6BAA9B63" w14:textId="77777777">
        <w:trPr>
          <w:cantSplit/>
          <w:trHeight w:val="668"/>
          <w:jc w:val="center"/>
        </w:trPr>
        <w:tc>
          <w:tcPr>
            <w:tcW w:w="1687" w:type="dxa"/>
          </w:tcPr>
          <w:p w14:paraId="5190DD07" w14:textId="77777777" w:rsidR="007C38B4" w:rsidRPr="009B674D" w:rsidRDefault="007C38B4" w:rsidP="007C38B4">
            <w:pPr>
              <w:pStyle w:val="TAC"/>
              <w:rPr>
                <w:rFonts w:cs="v5.0.0"/>
              </w:rPr>
            </w:pPr>
            <w:r w:rsidRPr="009B674D">
              <w:rPr>
                <w:rFonts w:cs="v5.0.0"/>
              </w:rPr>
              <w:t>BW</w:t>
            </w:r>
            <w:r w:rsidR="007A31D7" w:rsidRPr="009B674D">
              <w:rPr>
                <w:rFonts w:cs="v5.0.0"/>
                <w:vertAlign w:val="subscript"/>
              </w:rPr>
              <w:t>Pass band</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007A31D7" w:rsidRPr="009B674D">
              <w:rPr>
                <w:rFonts w:cs="v5.0.0"/>
                <w:vertAlign w:val="subscript"/>
              </w:rPr>
              <w:t>Pass band</w:t>
            </w:r>
          </w:p>
        </w:tc>
        <w:tc>
          <w:tcPr>
            <w:tcW w:w="2027" w:type="dxa"/>
          </w:tcPr>
          <w:p w14:paraId="3D7C3C45" w14:textId="77777777" w:rsidR="007C38B4" w:rsidRPr="009B674D" w:rsidRDefault="007C38B4" w:rsidP="007C38B4">
            <w:pPr>
              <w:pStyle w:val="TAC"/>
              <w:rPr>
                <w:rStyle w:val="TACChar"/>
              </w:rPr>
            </w:pPr>
            <w:r w:rsidRPr="009B674D">
              <w:t>BW</w:t>
            </w:r>
            <w:r w:rsidR="007A31D7"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 xml:space="preserve">/2 </w:t>
            </w:r>
            <w:r w:rsidRPr="009B674D">
              <w:sym w:font="Symbol" w:char="F0A3"/>
            </w:r>
            <w:r w:rsidRPr="009B674D">
              <w:t xml:space="preserve"> f_offset &lt; </w:t>
            </w:r>
            <w:r w:rsidRPr="009B674D">
              <w:br/>
              <w:t>2* BW</w:t>
            </w:r>
            <w:r w:rsidR="007A31D7"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/2</w:t>
            </w:r>
          </w:p>
        </w:tc>
        <w:tc>
          <w:tcPr>
            <w:tcW w:w="5217" w:type="dxa"/>
          </w:tcPr>
          <w:p w14:paraId="6220FE07" w14:textId="77777777" w:rsidR="007C38B4" w:rsidRPr="009B674D" w:rsidRDefault="00076664" w:rsidP="007C38B4">
            <w:pPr>
              <w:jc w:val="center"/>
            </w:pPr>
            <w:r w:rsidRPr="009B674D">
              <w:rPr>
                <w:position w:val="-12"/>
              </w:rPr>
              <w:object w:dxaOrig="5240" w:dyaOrig="360" w14:anchorId="49E53FC2">
                <v:shape id="_x0000_i1042" type="#_x0000_t75" style="width:225.5pt;height:15.5pt" o:ole="">
                  <v:imagedata r:id="rId44" o:title=""/>
                </v:shape>
                <o:OLEObject Type="Embed" ProgID="Equation.3" ShapeID="_x0000_i1042" DrawAspect="Content" ObjectID="_1814794255" r:id="rId45"/>
              </w:object>
            </w:r>
            <w:r w:rsidR="007C38B4" w:rsidRPr="009B674D">
              <w:rPr>
                <w:rStyle w:val="TACChar"/>
              </w:rPr>
              <w:t xml:space="preserve"> + 1,5 dB</w:t>
            </w:r>
            <w:r w:rsidR="00B566C0" w:rsidRPr="009B674D">
              <w:t xml:space="preserve"> + </w:t>
            </w:r>
            <w:r w:rsidR="00B566C0" w:rsidRPr="009B674D">
              <w:rPr>
                <w:rFonts w:ascii="Symbol" w:hAnsi="Symbol"/>
              </w:rPr>
              <w:t></w:t>
            </w:r>
            <w:r w:rsidR="00B566C0" w:rsidRPr="009B674D">
              <w:t>P</w:t>
            </w:r>
          </w:p>
        </w:tc>
        <w:tc>
          <w:tcPr>
            <w:tcW w:w="1161" w:type="dxa"/>
          </w:tcPr>
          <w:p w14:paraId="26BE4004" w14:textId="77777777" w:rsidR="007C38B4" w:rsidRPr="009B674D" w:rsidRDefault="007C38B4" w:rsidP="007C38B4">
            <w:pPr>
              <w:pStyle w:val="TAC"/>
            </w:pPr>
            <w:r w:rsidRPr="009B674D">
              <w:t xml:space="preserve">100 kHz </w:t>
            </w:r>
          </w:p>
        </w:tc>
      </w:tr>
      <w:tr w:rsidR="007C38B4" w:rsidRPr="009B674D" w14:paraId="19E7F690" w14:textId="77777777">
        <w:trPr>
          <w:cantSplit/>
          <w:trHeight w:val="226"/>
          <w:jc w:val="center"/>
        </w:trPr>
        <w:tc>
          <w:tcPr>
            <w:tcW w:w="1687" w:type="dxa"/>
          </w:tcPr>
          <w:p w14:paraId="0B181F2D" w14:textId="77777777" w:rsidR="007C38B4" w:rsidRPr="009B674D" w:rsidRDefault="007C38B4" w:rsidP="007C38B4">
            <w:pPr>
              <w:pStyle w:val="TAC"/>
              <w:rPr>
                <w:rFonts w:cs="v5.0.0"/>
              </w:rPr>
            </w:pPr>
            <w:r w:rsidRPr="009B674D">
              <w:rPr>
                <w:rFonts w:cs="v5.0.0"/>
              </w:rPr>
              <w:t>2*BW</w:t>
            </w:r>
            <w:r w:rsidR="007A31D7"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27" w:type="dxa"/>
          </w:tcPr>
          <w:p w14:paraId="3770BEB7" w14:textId="77777777" w:rsidR="007C38B4" w:rsidRPr="009B674D" w:rsidRDefault="007C38B4" w:rsidP="007C38B4">
            <w:pPr>
              <w:pStyle w:val="TAC"/>
            </w:pPr>
            <w:r w:rsidRPr="009B674D">
              <w:rPr>
                <w:rFonts w:cs="v5.0.0"/>
              </w:rPr>
              <w:t>2* BW</w:t>
            </w:r>
            <w:r w:rsidR="007A31D7"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5217" w:type="dxa"/>
          </w:tcPr>
          <w:p w14:paraId="7B514340" w14:textId="77777777" w:rsidR="007C38B4" w:rsidRPr="009B674D" w:rsidRDefault="007C38B4" w:rsidP="007C38B4">
            <w:pPr>
              <w:pStyle w:val="TAC"/>
            </w:pPr>
            <w:r w:rsidRPr="009B674D">
              <w:t>-15 dBm</w:t>
            </w:r>
          </w:p>
        </w:tc>
        <w:tc>
          <w:tcPr>
            <w:tcW w:w="1161" w:type="dxa"/>
          </w:tcPr>
          <w:p w14:paraId="778DE71B" w14:textId="77777777" w:rsidR="007C38B4" w:rsidRPr="009B674D" w:rsidRDefault="007C38B4" w:rsidP="007C38B4">
            <w:pPr>
              <w:pStyle w:val="TAC"/>
            </w:pPr>
            <w:r w:rsidRPr="009B674D">
              <w:t>1MHz</w:t>
            </w:r>
          </w:p>
        </w:tc>
      </w:tr>
      <w:tr w:rsidR="007A31D7" w:rsidRPr="009B674D" w14:paraId="4AA55985" w14:textId="77777777">
        <w:trPr>
          <w:cantSplit/>
          <w:trHeight w:val="226"/>
          <w:jc w:val="center"/>
        </w:trPr>
        <w:tc>
          <w:tcPr>
            <w:tcW w:w="10092" w:type="dxa"/>
            <w:gridSpan w:val="4"/>
          </w:tcPr>
          <w:p w14:paraId="72EAC09C" w14:textId="77777777" w:rsidR="007A31D7" w:rsidRPr="009B674D" w:rsidRDefault="007A31D7" w:rsidP="007A31D7">
            <w:pPr>
              <w:pStyle w:val="TAN"/>
            </w:pPr>
            <w:r w:rsidRPr="009B674D">
              <w:t xml:space="preserve">NOTE 1: </w:t>
            </w:r>
            <w:r w:rsidRPr="009B674D">
              <w:tab/>
              <w:t>Frequencies and bandwidth are given in MHz.</w:t>
            </w:r>
          </w:p>
          <w:p w14:paraId="32EC19C2" w14:textId="77777777" w:rsidR="007A31D7" w:rsidRPr="009B674D" w:rsidRDefault="007A31D7" w:rsidP="007A31D7">
            <w:pPr>
              <w:pStyle w:val="TAN"/>
            </w:pPr>
            <w:r w:rsidRPr="009B674D">
              <w:t xml:space="preserve">NOTE 2: </w:t>
            </w:r>
            <w:r w:rsidRPr="009B674D">
              <w:tab/>
              <w:t xml:space="preserve">If the repeater input signal consists of E-UTRA signals with a channel bandwidth of 1.4 MHz placed so that the channel edge is less than 200 kHz from the pass band edge, the requirements in Table 9.1.5.2.1-7 </w:t>
            </w:r>
            <w:r w:rsidR="00B566C0" w:rsidRPr="009B674D">
              <w:t>supersedes</w:t>
            </w:r>
            <w:r w:rsidRPr="009B674D">
              <w:t xml:space="preserve"> Table 9.1.5.2.1-5 and Table 9.1.5.2.1-6 for applicable frequency offsets.</w:t>
            </w:r>
          </w:p>
          <w:p w14:paraId="26A4EF56" w14:textId="77777777" w:rsidR="007A31D7" w:rsidRPr="009B674D" w:rsidRDefault="007A31D7" w:rsidP="007A31D7">
            <w:pPr>
              <w:pStyle w:val="TAN"/>
            </w:pPr>
            <w:r w:rsidRPr="009B674D">
              <w:t xml:space="preserve">NOTE 3: </w:t>
            </w:r>
            <w:r w:rsidRPr="009B674D">
              <w:tab/>
              <w:t xml:space="preserve">If the repeater input signal consists of E-UTRA signals with a channel bandwidth of 3 MHz placed so that the channel edge is less than 200 kHz from the pass band edge, the requirements in Table 9.1.5.2.1-8 </w:t>
            </w:r>
            <w:r w:rsidR="00B566C0" w:rsidRPr="009B674D">
              <w:t>supersedes</w:t>
            </w:r>
            <w:r w:rsidRPr="009B674D">
              <w:t xml:space="preserve"> Table 9.1.5.2.1-5 and Table 9.1.5.2.1-6 for applicable frequency offsets.</w:t>
            </w:r>
          </w:p>
          <w:p w14:paraId="207E7123" w14:textId="77777777" w:rsidR="00B566C0" w:rsidRPr="009B674D" w:rsidRDefault="00B566C0" w:rsidP="00B566C0">
            <w:pPr>
              <w:pStyle w:val="TAN"/>
            </w:pPr>
            <w:r w:rsidRPr="009B674D">
              <w:t xml:space="preserve">NOTE 4: </w:t>
            </w:r>
            <w:r w:rsidRPr="009B674D">
              <w:tab/>
            </w:r>
            <w:r w:rsidRPr="009B674D">
              <w:tab/>
              <w:t>- for carrier frequency 1.0 GHz &lt; f ≤ 3.0GHz:</w:t>
            </w:r>
            <w:r w:rsidRPr="009B674D">
              <w:t></w:t>
            </w:r>
            <w:r w:rsidRPr="009B674D">
              <w:rPr>
                <w:rFonts w:ascii="Symbol" w:hAnsi="Symbol"/>
                <w:sz w:val="20"/>
              </w:rPr>
              <w:t></w:t>
            </w:r>
            <w:r w:rsidRPr="009B674D">
              <w:rPr>
                <w:rFonts w:ascii="Times New Roman" w:hAnsi="Times New Roman"/>
              </w:rPr>
              <w:t>P = 0dB;</w:t>
            </w:r>
          </w:p>
          <w:p w14:paraId="2DC71CB7" w14:textId="77777777" w:rsidR="00B566C0" w:rsidRPr="009B674D" w:rsidRDefault="00B566C0" w:rsidP="00B566C0">
            <w:pPr>
              <w:pStyle w:val="TAN"/>
            </w:pPr>
            <w:r w:rsidRPr="009B674D">
              <w:tab/>
              <w:t>- for carrier frequency 3.0GHz &lt; f ≤ 4.2GHz:</w:t>
            </w:r>
            <w:r w:rsidRPr="009B674D">
              <w:t></w:t>
            </w:r>
            <w:r w:rsidRPr="009B674D">
              <w:rPr>
                <w:rFonts w:ascii="Symbol" w:hAnsi="Symbol"/>
                <w:sz w:val="20"/>
              </w:rPr>
              <w:t></w:t>
            </w:r>
            <w:r w:rsidRPr="009B674D">
              <w:rPr>
                <w:rFonts w:ascii="Times New Roman" w:hAnsi="Times New Roman"/>
              </w:rPr>
              <w:t>P = 0.3dB</w:t>
            </w:r>
          </w:p>
        </w:tc>
      </w:tr>
    </w:tbl>
    <w:p w14:paraId="44681045" w14:textId="77777777" w:rsidR="00FB023A" w:rsidRPr="009B674D" w:rsidRDefault="00FB023A" w:rsidP="00FB023A">
      <w:pPr>
        <w:pStyle w:val="NO"/>
      </w:pPr>
    </w:p>
    <w:p w14:paraId="6744EF72" w14:textId="77777777" w:rsidR="007C38B4" w:rsidRPr="009B674D" w:rsidRDefault="007C38B4" w:rsidP="007C38B4">
      <w:pPr>
        <w:pStyle w:val="TH"/>
        <w:rPr>
          <w:rFonts w:cs="v5.0.0"/>
        </w:rPr>
      </w:pPr>
      <w:r w:rsidRPr="009B674D">
        <w:t>Table 9.1.5.2</w:t>
      </w:r>
      <w:r w:rsidR="007A31D7" w:rsidRPr="009B674D">
        <w:t>.1</w:t>
      </w:r>
      <w:r w:rsidRPr="009B674D">
        <w:t>-</w:t>
      </w:r>
      <w:r w:rsidR="007A31D7" w:rsidRPr="009B674D">
        <w:t>6</w:t>
      </w:r>
      <w:r w:rsidRPr="009B674D">
        <w:t xml:space="preserve">: General operating band unwanted emission limits for repeater </w:t>
      </w:r>
      <w:r w:rsidR="007A31D7" w:rsidRPr="009B674D">
        <w:t>pass band</w:t>
      </w:r>
      <w:r w:rsidRPr="009B674D">
        <w:t xml:space="preserve"> bandwidth 5 MHz and above (E-UTRA bands &gt;1GHz)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38B4" w:rsidRPr="009B674D" w14:paraId="24F1BAFD" w14:textId="77777777">
        <w:trPr>
          <w:cantSplit/>
          <w:jc w:val="center"/>
        </w:trPr>
        <w:tc>
          <w:tcPr>
            <w:tcW w:w="2127" w:type="dxa"/>
          </w:tcPr>
          <w:p w14:paraId="5AA2D416"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33AF2A82"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3455" w:type="dxa"/>
          </w:tcPr>
          <w:p w14:paraId="61FE80E3" w14:textId="77777777" w:rsidR="007C38B4" w:rsidRPr="009B674D" w:rsidRDefault="007C38B4" w:rsidP="007C38B4">
            <w:pPr>
              <w:pStyle w:val="TAH"/>
              <w:rPr>
                <w:rFonts w:cs="v5.0.0"/>
              </w:rPr>
            </w:pPr>
            <w:r w:rsidRPr="009B674D">
              <w:rPr>
                <w:rFonts w:cs="v5.0.0"/>
              </w:rPr>
              <w:t>Test requirement</w:t>
            </w:r>
          </w:p>
          <w:p w14:paraId="7BA35F20" w14:textId="77777777" w:rsidR="00B566C0" w:rsidRPr="009B674D" w:rsidRDefault="00B566C0" w:rsidP="007C38B4">
            <w:pPr>
              <w:pStyle w:val="TAH"/>
              <w:rPr>
                <w:rFonts w:cs="v5.0.0"/>
              </w:rPr>
            </w:pPr>
            <w:r w:rsidRPr="009B674D">
              <w:rPr>
                <w:rFonts w:cs="v5.0.0"/>
              </w:rPr>
              <w:t>(Note 4)</w:t>
            </w:r>
          </w:p>
        </w:tc>
        <w:tc>
          <w:tcPr>
            <w:tcW w:w="1430" w:type="dxa"/>
          </w:tcPr>
          <w:p w14:paraId="45854696" w14:textId="77777777" w:rsidR="007C38B4" w:rsidRPr="009B674D" w:rsidRDefault="007C38B4" w:rsidP="007C38B4">
            <w:pPr>
              <w:pStyle w:val="TAH"/>
              <w:rPr>
                <w:rFonts w:cs="v5.0.0"/>
              </w:rPr>
            </w:pPr>
            <w:r w:rsidRPr="009B674D">
              <w:rPr>
                <w:rFonts w:cs="v5.0.0"/>
              </w:rPr>
              <w:t>Measurement bandwidth</w:t>
            </w:r>
          </w:p>
        </w:tc>
      </w:tr>
      <w:tr w:rsidR="007C38B4" w:rsidRPr="009B674D" w14:paraId="0F83ACDE" w14:textId="77777777">
        <w:trPr>
          <w:cantSplit/>
          <w:jc w:val="center"/>
        </w:trPr>
        <w:tc>
          <w:tcPr>
            <w:tcW w:w="2127" w:type="dxa"/>
          </w:tcPr>
          <w:p w14:paraId="689F5539"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5 MHz</w:t>
            </w:r>
          </w:p>
        </w:tc>
        <w:tc>
          <w:tcPr>
            <w:tcW w:w="2976" w:type="dxa"/>
          </w:tcPr>
          <w:p w14:paraId="43955954" w14:textId="77777777" w:rsidR="007C38B4" w:rsidRPr="009B674D" w:rsidRDefault="007C38B4" w:rsidP="007C38B4">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5.05 MHz</w:t>
            </w:r>
          </w:p>
        </w:tc>
        <w:tc>
          <w:tcPr>
            <w:tcW w:w="3455" w:type="dxa"/>
            <w:vAlign w:val="center"/>
          </w:tcPr>
          <w:p w14:paraId="5390BB63" w14:textId="77777777" w:rsidR="007C38B4" w:rsidRPr="009B674D" w:rsidRDefault="007C38B4" w:rsidP="007C38B4">
            <w:pPr>
              <w:pStyle w:val="TAC"/>
            </w:pPr>
            <w:r w:rsidRPr="009B674D">
              <w:rPr>
                <w:position w:val="-28"/>
              </w:rPr>
              <w:object w:dxaOrig="3580" w:dyaOrig="680" w14:anchorId="7ACBC32D">
                <v:shape id="_x0000_i1043" type="#_x0000_t75" style="width:132pt;height:27.5pt" o:ole="" fillcolor="window">
                  <v:imagedata r:id="rId34" o:title=""/>
                </v:shape>
                <o:OLEObject Type="Embed" ProgID="Equation.3" ShapeID="_x0000_i1043" DrawAspect="Content" ObjectID="_1814794256" r:id="rId46"/>
              </w:object>
            </w:r>
            <w:r w:rsidR="00B566C0" w:rsidRPr="009B674D">
              <w:t xml:space="preserve"> + </w:t>
            </w:r>
            <w:r w:rsidR="00B566C0" w:rsidRPr="009B674D">
              <w:rPr>
                <w:rFonts w:ascii="Symbol" w:hAnsi="Symbol"/>
              </w:rPr>
              <w:t></w:t>
            </w:r>
            <w:r w:rsidR="00B566C0" w:rsidRPr="009B674D">
              <w:t>P</w:t>
            </w:r>
          </w:p>
        </w:tc>
        <w:tc>
          <w:tcPr>
            <w:tcW w:w="1430" w:type="dxa"/>
          </w:tcPr>
          <w:p w14:paraId="7271B6EE" w14:textId="77777777" w:rsidR="007C38B4" w:rsidRPr="009B674D" w:rsidRDefault="007C38B4" w:rsidP="007C38B4">
            <w:pPr>
              <w:pStyle w:val="TAC"/>
            </w:pPr>
            <w:r w:rsidRPr="009B674D">
              <w:t xml:space="preserve">100 kHz </w:t>
            </w:r>
          </w:p>
        </w:tc>
      </w:tr>
      <w:tr w:rsidR="007C38B4" w:rsidRPr="009B674D" w14:paraId="23129C1A" w14:textId="77777777">
        <w:trPr>
          <w:cantSplit/>
          <w:jc w:val="center"/>
        </w:trPr>
        <w:tc>
          <w:tcPr>
            <w:tcW w:w="2127" w:type="dxa"/>
          </w:tcPr>
          <w:p w14:paraId="498B8369" w14:textId="77777777" w:rsidR="007C38B4" w:rsidRPr="009B674D" w:rsidRDefault="007C38B4" w:rsidP="007C38B4">
            <w:pPr>
              <w:pStyle w:val="TAC"/>
              <w:rPr>
                <w:rFonts w:cs="v5.0.0"/>
              </w:rPr>
            </w:pPr>
            <w:r w:rsidRPr="009B674D">
              <w:rPr>
                <w:rFonts w:cs="v5.0.0"/>
              </w:rPr>
              <w:t xml:space="preserve">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976" w:type="dxa"/>
          </w:tcPr>
          <w:p w14:paraId="083D26EB" w14:textId="77777777" w:rsidR="007C38B4" w:rsidRPr="009B674D" w:rsidRDefault="007C38B4" w:rsidP="007C38B4">
            <w:pPr>
              <w:pStyle w:val="TAC"/>
              <w:rPr>
                <w:rFonts w:cs="v5.0.0"/>
              </w:rPr>
            </w:pPr>
            <w:r w:rsidRPr="009B674D">
              <w:rPr>
                <w:rFonts w:cs="v5.0.0"/>
              </w:rPr>
              <w:t xml:space="preserve">5.05 MHz </w:t>
            </w:r>
            <w:r w:rsidRPr="009B674D">
              <w:rPr>
                <w:rFonts w:cs="v5.0.0"/>
              </w:rPr>
              <w:sym w:font="Symbol" w:char="F0A3"/>
            </w:r>
            <w:r w:rsidRPr="009B674D">
              <w:rPr>
                <w:rFonts w:cs="v5.0.0"/>
              </w:rPr>
              <w:t xml:space="preserve"> f_offset &lt; 10.05 MHz</w:t>
            </w:r>
          </w:p>
        </w:tc>
        <w:tc>
          <w:tcPr>
            <w:tcW w:w="3455" w:type="dxa"/>
          </w:tcPr>
          <w:p w14:paraId="2D0ABBB2" w14:textId="77777777" w:rsidR="007C38B4" w:rsidRPr="009B674D" w:rsidRDefault="007C38B4" w:rsidP="007C38B4">
            <w:pPr>
              <w:pStyle w:val="TAC"/>
            </w:pPr>
            <w:r w:rsidRPr="009B674D">
              <w:t>-12.5 dBm</w:t>
            </w:r>
            <w:r w:rsidR="00B566C0" w:rsidRPr="009B674D">
              <w:t xml:space="preserve"> + </w:t>
            </w:r>
            <w:r w:rsidR="00B566C0" w:rsidRPr="009B674D">
              <w:rPr>
                <w:rFonts w:ascii="Symbol" w:hAnsi="Symbol"/>
              </w:rPr>
              <w:t></w:t>
            </w:r>
            <w:r w:rsidR="00B566C0" w:rsidRPr="009B674D">
              <w:t>P</w:t>
            </w:r>
          </w:p>
        </w:tc>
        <w:tc>
          <w:tcPr>
            <w:tcW w:w="1430" w:type="dxa"/>
          </w:tcPr>
          <w:p w14:paraId="0FCF6998" w14:textId="77777777" w:rsidR="007C38B4" w:rsidRPr="009B674D" w:rsidRDefault="007C38B4" w:rsidP="007C38B4">
            <w:pPr>
              <w:pStyle w:val="TAC"/>
            </w:pPr>
            <w:r w:rsidRPr="009B674D">
              <w:t xml:space="preserve">100 kHz </w:t>
            </w:r>
          </w:p>
        </w:tc>
      </w:tr>
      <w:tr w:rsidR="007C38B4" w:rsidRPr="009B674D" w14:paraId="2CAFF95C" w14:textId="77777777">
        <w:trPr>
          <w:cantSplit/>
          <w:jc w:val="center"/>
        </w:trPr>
        <w:tc>
          <w:tcPr>
            <w:tcW w:w="2127" w:type="dxa"/>
          </w:tcPr>
          <w:p w14:paraId="1BFB478C" w14:textId="77777777" w:rsidR="007C38B4" w:rsidRPr="009B674D" w:rsidRDefault="007C38B4" w:rsidP="007C38B4">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976" w:type="dxa"/>
          </w:tcPr>
          <w:p w14:paraId="11F47EE2" w14:textId="77777777" w:rsidR="007C38B4" w:rsidRPr="009B674D" w:rsidRDefault="007C38B4" w:rsidP="007C38B4">
            <w:pPr>
              <w:pStyle w:val="TAC"/>
              <w:rPr>
                <w:rFonts w:cs="v5.0.0"/>
              </w:rPr>
            </w:pPr>
            <w:r w:rsidRPr="009B674D">
              <w:rPr>
                <w:rFonts w:cs="v5.0.0"/>
              </w:rPr>
              <w:t xml:space="preserve">10.5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3455" w:type="dxa"/>
          </w:tcPr>
          <w:p w14:paraId="6BB46057" w14:textId="77777777" w:rsidR="007C38B4" w:rsidRPr="009B674D" w:rsidRDefault="007C38B4" w:rsidP="007C38B4">
            <w:pPr>
              <w:pStyle w:val="TAC"/>
            </w:pPr>
            <w:r w:rsidRPr="009B674D">
              <w:t>-15 dBm</w:t>
            </w:r>
          </w:p>
        </w:tc>
        <w:tc>
          <w:tcPr>
            <w:tcW w:w="1430" w:type="dxa"/>
          </w:tcPr>
          <w:p w14:paraId="01E0EB4F" w14:textId="77777777" w:rsidR="007C38B4" w:rsidRPr="009B674D" w:rsidRDefault="007C38B4" w:rsidP="007C38B4">
            <w:pPr>
              <w:pStyle w:val="TAC"/>
            </w:pPr>
            <w:r w:rsidRPr="009B674D">
              <w:t xml:space="preserve">1MHz </w:t>
            </w:r>
          </w:p>
        </w:tc>
      </w:tr>
      <w:tr w:rsidR="007A31D7" w:rsidRPr="009B674D" w14:paraId="433AC549" w14:textId="77777777">
        <w:trPr>
          <w:cantSplit/>
          <w:jc w:val="center"/>
        </w:trPr>
        <w:tc>
          <w:tcPr>
            <w:tcW w:w="9988" w:type="dxa"/>
            <w:gridSpan w:val="4"/>
          </w:tcPr>
          <w:p w14:paraId="75FE1916" w14:textId="77777777" w:rsidR="007A31D7" w:rsidRPr="009B674D" w:rsidRDefault="007A31D7" w:rsidP="007A31D7">
            <w:pPr>
              <w:pStyle w:val="TAN"/>
            </w:pPr>
            <w:r w:rsidRPr="009B674D">
              <w:t xml:space="preserve">NOTE 1: </w:t>
            </w:r>
            <w:r w:rsidRPr="009B674D">
              <w:tab/>
              <w:t>Frequencies and bandwidth are given in MHz.</w:t>
            </w:r>
          </w:p>
          <w:p w14:paraId="30154998" w14:textId="77777777" w:rsidR="007A31D7" w:rsidRPr="009B674D" w:rsidRDefault="007A31D7" w:rsidP="007A31D7">
            <w:pPr>
              <w:pStyle w:val="TAN"/>
            </w:pPr>
            <w:r w:rsidRPr="009B674D">
              <w:t xml:space="preserve">NOTE 2: </w:t>
            </w:r>
            <w:r w:rsidRPr="009B674D">
              <w:tab/>
              <w:t xml:space="preserve">If the repeater input signal consists of E-UTRA signals with a channel bandwidth of 1.4 MHz placed so that the channel edge is less than 200 kHz from the pass band edge, the requirements in Table 9.1.5.2.1-7 </w:t>
            </w:r>
            <w:r w:rsidR="00B566C0" w:rsidRPr="009B674D">
              <w:t>supersedes</w:t>
            </w:r>
            <w:r w:rsidRPr="009B674D">
              <w:t xml:space="preserve"> Table 9.1.5.2.1-5 and Table 9.1.5.2.1-6 for applicable frequency offsets.</w:t>
            </w:r>
          </w:p>
          <w:p w14:paraId="3BB51593" w14:textId="77777777" w:rsidR="007A31D7" w:rsidRPr="009B674D" w:rsidRDefault="007A31D7" w:rsidP="007A31D7">
            <w:pPr>
              <w:pStyle w:val="TAN"/>
            </w:pPr>
            <w:r w:rsidRPr="009B674D">
              <w:t xml:space="preserve">NOTE 3: </w:t>
            </w:r>
            <w:r w:rsidRPr="009B674D">
              <w:tab/>
              <w:t xml:space="preserve">If the repeater input signal consists of E-UTRA signals with a channel bandwidth of 3 MHz placed so that the channel edge is less than 200 kHz from the pass band edge, the requirements in Table 9.1.5.2.1-8 </w:t>
            </w:r>
            <w:r w:rsidR="00B566C0" w:rsidRPr="009B674D">
              <w:t>supersedes</w:t>
            </w:r>
            <w:r w:rsidRPr="009B674D">
              <w:t xml:space="preserve"> Table 9.1.5.2.1-5 and Table 9.1.5.2.1-6 for applicable frequency offsets.</w:t>
            </w:r>
          </w:p>
          <w:p w14:paraId="2D097B93" w14:textId="77777777" w:rsidR="00B566C0" w:rsidRPr="009B674D" w:rsidRDefault="00B566C0" w:rsidP="00B566C0">
            <w:pPr>
              <w:pStyle w:val="TAN"/>
            </w:pPr>
            <w:r w:rsidRPr="009B674D">
              <w:t xml:space="preserve">NOTE 4: </w:t>
            </w:r>
            <w:r w:rsidRPr="009B674D">
              <w:tab/>
            </w:r>
            <w:r w:rsidRPr="009B674D">
              <w:tab/>
              <w:t>- for carrier frequency 1.0 GHz &lt; f ≤ 3.0GHz:</w:t>
            </w:r>
            <w:r w:rsidRPr="009B674D">
              <w:t></w:t>
            </w:r>
            <w:r w:rsidRPr="009B674D">
              <w:rPr>
                <w:rFonts w:ascii="Symbol" w:hAnsi="Symbol"/>
                <w:sz w:val="20"/>
              </w:rPr>
              <w:t></w:t>
            </w:r>
            <w:r w:rsidRPr="009B674D">
              <w:rPr>
                <w:rFonts w:ascii="Times New Roman" w:hAnsi="Times New Roman"/>
              </w:rPr>
              <w:t>P = 0dB;</w:t>
            </w:r>
          </w:p>
          <w:p w14:paraId="5FD681B4" w14:textId="77777777" w:rsidR="00B566C0" w:rsidRPr="009B674D" w:rsidRDefault="00B566C0" w:rsidP="00B566C0">
            <w:pPr>
              <w:pStyle w:val="TAN"/>
            </w:pPr>
            <w:r w:rsidRPr="009B674D">
              <w:tab/>
              <w:t>- for carrier frequency 3.0GHz &lt; f ≤ 4.2GHz:</w:t>
            </w:r>
            <w:r w:rsidRPr="009B674D">
              <w:t></w:t>
            </w:r>
            <w:r w:rsidRPr="009B674D">
              <w:rPr>
                <w:rFonts w:ascii="Symbol" w:hAnsi="Symbol"/>
                <w:sz w:val="20"/>
              </w:rPr>
              <w:t></w:t>
            </w:r>
            <w:r w:rsidRPr="009B674D">
              <w:rPr>
                <w:rFonts w:ascii="Times New Roman" w:hAnsi="Times New Roman"/>
              </w:rPr>
              <w:t>P = 0.3dB</w:t>
            </w:r>
          </w:p>
        </w:tc>
      </w:tr>
    </w:tbl>
    <w:p w14:paraId="40AF54C4" w14:textId="77777777" w:rsidR="007A31D7" w:rsidRPr="009B674D" w:rsidRDefault="007A31D7" w:rsidP="00B566C0"/>
    <w:p w14:paraId="2153B57A" w14:textId="77777777" w:rsidR="007A31D7" w:rsidRPr="009B674D" w:rsidRDefault="007A31D7" w:rsidP="007A31D7">
      <w:pPr>
        <w:pStyle w:val="TH"/>
      </w:pPr>
      <w:r w:rsidRPr="009B674D">
        <w:t xml:space="preserve">Table 9.1.5.2.1-7: Conditional operating band unwanted emission limits </w:t>
      </w:r>
      <w:r w:rsidRPr="009B674D">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31D7" w:rsidRPr="009B674D" w14:paraId="6ED7A6C9" w14:textId="77777777">
        <w:trPr>
          <w:cantSplit/>
          <w:jc w:val="center"/>
        </w:trPr>
        <w:tc>
          <w:tcPr>
            <w:tcW w:w="2127" w:type="dxa"/>
          </w:tcPr>
          <w:p w14:paraId="2365CDBB" w14:textId="77777777" w:rsidR="007A31D7" w:rsidRPr="009B674D" w:rsidRDefault="007A31D7" w:rsidP="00294ECB">
            <w:pPr>
              <w:pStyle w:val="TAH"/>
            </w:pPr>
            <w:r w:rsidRPr="009B674D">
              <w:t xml:space="preserve">Frequency offset of measurement filter </w:t>
            </w:r>
            <w:r w:rsidRPr="009B674D">
              <w:noBreakHyphen/>
              <w:t xml:space="preserve">3dB point, </w:t>
            </w:r>
            <w:r w:rsidRPr="009B674D">
              <w:sym w:font="Symbol" w:char="F044"/>
            </w:r>
            <w:r w:rsidRPr="009B674D">
              <w:t>f</w:t>
            </w:r>
          </w:p>
        </w:tc>
        <w:tc>
          <w:tcPr>
            <w:tcW w:w="2976" w:type="dxa"/>
          </w:tcPr>
          <w:p w14:paraId="1392528E" w14:textId="77777777" w:rsidR="007A31D7" w:rsidRPr="009B674D" w:rsidRDefault="007A31D7" w:rsidP="00294ECB">
            <w:pPr>
              <w:pStyle w:val="TAH"/>
            </w:pPr>
            <w:r w:rsidRPr="009B674D">
              <w:t>Frequency offset of measurement filter centre frequency, f_offset</w:t>
            </w:r>
          </w:p>
        </w:tc>
        <w:tc>
          <w:tcPr>
            <w:tcW w:w="3455" w:type="dxa"/>
          </w:tcPr>
          <w:p w14:paraId="6F75E055" w14:textId="77777777" w:rsidR="007A31D7" w:rsidRPr="009B674D" w:rsidRDefault="007A31D7" w:rsidP="00294ECB">
            <w:pPr>
              <w:pStyle w:val="TAH"/>
            </w:pPr>
            <w:r w:rsidRPr="009B674D">
              <w:t>Test requirement</w:t>
            </w:r>
          </w:p>
        </w:tc>
        <w:tc>
          <w:tcPr>
            <w:tcW w:w="1430" w:type="dxa"/>
          </w:tcPr>
          <w:p w14:paraId="182C196A" w14:textId="77777777" w:rsidR="007A31D7" w:rsidRPr="009B674D" w:rsidRDefault="007A31D7" w:rsidP="00294ECB">
            <w:pPr>
              <w:pStyle w:val="TAH"/>
            </w:pPr>
            <w:r w:rsidRPr="009B674D">
              <w:t>Measurement bandwidth</w:t>
            </w:r>
          </w:p>
        </w:tc>
      </w:tr>
      <w:tr w:rsidR="007A31D7" w:rsidRPr="009B674D" w14:paraId="401E0DB1" w14:textId="77777777">
        <w:trPr>
          <w:cantSplit/>
          <w:jc w:val="center"/>
        </w:trPr>
        <w:tc>
          <w:tcPr>
            <w:tcW w:w="2127" w:type="dxa"/>
            <w:vAlign w:val="center"/>
          </w:tcPr>
          <w:p w14:paraId="62265E76"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1.05 MHz</w:t>
            </w:r>
          </w:p>
        </w:tc>
        <w:tc>
          <w:tcPr>
            <w:tcW w:w="2976" w:type="dxa"/>
            <w:vAlign w:val="center"/>
          </w:tcPr>
          <w:p w14:paraId="7502AF01"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1.1 MHz</w:t>
            </w:r>
          </w:p>
        </w:tc>
        <w:tc>
          <w:tcPr>
            <w:tcW w:w="3455" w:type="dxa"/>
            <w:vAlign w:val="center"/>
          </w:tcPr>
          <w:p w14:paraId="0300A6EA" w14:textId="77777777" w:rsidR="007A31D7" w:rsidRPr="009B674D" w:rsidRDefault="007A31D7" w:rsidP="00294ECB">
            <w:pPr>
              <w:pStyle w:val="TAC"/>
            </w:pPr>
            <w:r w:rsidRPr="009B674D">
              <w:rPr>
                <w:position w:val="-28"/>
              </w:rPr>
              <w:object w:dxaOrig="3780" w:dyaOrig="680" w14:anchorId="760B7D0C">
                <v:shape id="_x0000_i1044" type="#_x0000_t75" style="width:2in;height:27.5pt" o:ole="" fillcolor="window">
                  <v:imagedata r:id="rId47" o:title=""/>
                </v:shape>
                <o:OLEObject Type="Embed" ProgID="Equation.3" ShapeID="_x0000_i1044" DrawAspect="Content" ObjectID="_1814794257" r:id="rId48"/>
              </w:object>
            </w:r>
          </w:p>
        </w:tc>
        <w:tc>
          <w:tcPr>
            <w:tcW w:w="1430" w:type="dxa"/>
          </w:tcPr>
          <w:p w14:paraId="4B1001B3" w14:textId="77777777" w:rsidR="007A31D7" w:rsidRPr="009B674D" w:rsidRDefault="007A31D7" w:rsidP="00294ECB">
            <w:pPr>
              <w:pStyle w:val="TAC"/>
            </w:pPr>
            <w:r w:rsidRPr="009B674D">
              <w:t xml:space="preserve">100 kHz </w:t>
            </w:r>
          </w:p>
        </w:tc>
      </w:tr>
      <w:tr w:rsidR="007A31D7" w:rsidRPr="009B674D" w14:paraId="08CEC2E7" w14:textId="77777777">
        <w:trPr>
          <w:cantSplit/>
          <w:jc w:val="center"/>
        </w:trPr>
        <w:tc>
          <w:tcPr>
            <w:tcW w:w="9988" w:type="dxa"/>
            <w:gridSpan w:val="4"/>
            <w:vAlign w:val="center"/>
          </w:tcPr>
          <w:p w14:paraId="5C000BBA" w14:textId="77777777" w:rsidR="007A31D7" w:rsidRPr="009B674D" w:rsidRDefault="007A31D7" w:rsidP="00294ECB">
            <w:pPr>
              <w:pStyle w:val="TAN"/>
            </w:pPr>
            <w:r w:rsidRPr="009B674D">
              <w:t xml:space="preserve">Note: </w:t>
            </w:r>
            <w:r w:rsidRPr="009B674D">
              <w:tab/>
              <w:t>Frequencies and bandwidth are given in MHz</w:t>
            </w:r>
          </w:p>
        </w:tc>
      </w:tr>
    </w:tbl>
    <w:p w14:paraId="7F17D3B5" w14:textId="77777777" w:rsidR="007A31D7" w:rsidRPr="009B674D" w:rsidRDefault="007A31D7" w:rsidP="007A31D7"/>
    <w:p w14:paraId="5021C502" w14:textId="77777777" w:rsidR="007A31D7" w:rsidRPr="009B674D" w:rsidRDefault="007A31D7" w:rsidP="007A31D7">
      <w:pPr>
        <w:pStyle w:val="TH"/>
      </w:pPr>
      <w:r w:rsidRPr="009B674D">
        <w:lastRenderedPageBreak/>
        <w:t xml:space="preserve">Table 9.1.5.2.1-8: Conditional operating band unwanted emission limits </w:t>
      </w:r>
      <w:r w:rsidRPr="009B674D">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31D7" w:rsidRPr="009B674D" w14:paraId="76811D9F" w14:textId="77777777">
        <w:trPr>
          <w:cantSplit/>
          <w:jc w:val="center"/>
        </w:trPr>
        <w:tc>
          <w:tcPr>
            <w:tcW w:w="2127" w:type="dxa"/>
          </w:tcPr>
          <w:p w14:paraId="3A8FBA1D" w14:textId="77777777" w:rsidR="007A31D7" w:rsidRPr="009B674D" w:rsidRDefault="007A31D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36E3C2F4" w14:textId="77777777" w:rsidR="007A31D7" w:rsidRPr="009B674D" w:rsidRDefault="007A31D7" w:rsidP="00294ECB">
            <w:pPr>
              <w:pStyle w:val="TAH"/>
              <w:rPr>
                <w:rFonts w:cs="v5.0.0"/>
              </w:rPr>
            </w:pPr>
            <w:r w:rsidRPr="009B674D">
              <w:rPr>
                <w:rFonts w:cs="v5.0.0"/>
              </w:rPr>
              <w:t>Frequency offset of measurement filter centre frequency, f_offset</w:t>
            </w:r>
          </w:p>
        </w:tc>
        <w:tc>
          <w:tcPr>
            <w:tcW w:w="3455" w:type="dxa"/>
          </w:tcPr>
          <w:p w14:paraId="5ABACB01" w14:textId="77777777" w:rsidR="007A31D7" w:rsidRPr="009B674D" w:rsidRDefault="007A31D7" w:rsidP="00294ECB">
            <w:pPr>
              <w:pStyle w:val="TAH"/>
              <w:rPr>
                <w:rFonts w:cs="v5.0.0"/>
              </w:rPr>
            </w:pPr>
            <w:r w:rsidRPr="009B674D">
              <w:t xml:space="preserve">Test </w:t>
            </w:r>
            <w:r w:rsidRPr="009B674D">
              <w:rPr>
                <w:rFonts w:cs="v5.0.0"/>
              </w:rPr>
              <w:t>requirement</w:t>
            </w:r>
          </w:p>
        </w:tc>
        <w:tc>
          <w:tcPr>
            <w:tcW w:w="1430" w:type="dxa"/>
          </w:tcPr>
          <w:p w14:paraId="4B0AC053" w14:textId="77777777" w:rsidR="007A31D7" w:rsidRPr="009B674D" w:rsidRDefault="007A31D7" w:rsidP="00294ECB">
            <w:pPr>
              <w:pStyle w:val="TAH"/>
              <w:rPr>
                <w:rFonts w:cs="v5.0.0"/>
              </w:rPr>
            </w:pPr>
            <w:r w:rsidRPr="009B674D">
              <w:rPr>
                <w:rFonts w:cs="v5.0.0"/>
              </w:rPr>
              <w:t>Measurement bandwidth</w:t>
            </w:r>
          </w:p>
        </w:tc>
      </w:tr>
      <w:tr w:rsidR="007A31D7" w:rsidRPr="009B674D" w14:paraId="377AF675" w14:textId="77777777">
        <w:trPr>
          <w:cantSplit/>
          <w:jc w:val="center"/>
        </w:trPr>
        <w:tc>
          <w:tcPr>
            <w:tcW w:w="2127" w:type="dxa"/>
            <w:vAlign w:val="center"/>
          </w:tcPr>
          <w:p w14:paraId="525A4510"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1.05 MHz</w:t>
            </w:r>
          </w:p>
        </w:tc>
        <w:tc>
          <w:tcPr>
            <w:tcW w:w="2976" w:type="dxa"/>
            <w:vAlign w:val="center"/>
          </w:tcPr>
          <w:p w14:paraId="6C184AA8"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1.1 MHz</w:t>
            </w:r>
          </w:p>
        </w:tc>
        <w:tc>
          <w:tcPr>
            <w:tcW w:w="3455" w:type="dxa"/>
            <w:vAlign w:val="center"/>
          </w:tcPr>
          <w:p w14:paraId="7AF4F2AF" w14:textId="77777777" w:rsidR="007A31D7" w:rsidRPr="009B674D" w:rsidRDefault="007A31D7" w:rsidP="00294ECB">
            <w:pPr>
              <w:pStyle w:val="TAC"/>
            </w:pPr>
            <w:r w:rsidRPr="009B674D">
              <w:rPr>
                <w:position w:val="-28"/>
              </w:rPr>
              <w:object w:dxaOrig="3739" w:dyaOrig="680" w14:anchorId="31C91E2F">
                <v:shape id="_x0000_i1045" type="#_x0000_t75" style="width:137pt;height:27.5pt" o:ole="" fillcolor="window">
                  <v:imagedata r:id="rId49" o:title=""/>
                </v:shape>
                <o:OLEObject Type="Embed" ProgID="Equation.3" ShapeID="_x0000_i1045" DrawAspect="Content" ObjectID="_1814794258" r:id="rId50"/>
              </w:object>
            </w:r>
          </w:p>
        </w:tc>
        <w:tc>
          <w:tcPr>
            <w:tcW w:w="1430" w:type="dxa"/>
          </w:tcPr>
          <w:p w14:paraId="220F13E5" w14:textId="77777777" w:rsidR="007A31D7" w:rsidRPr="009B674D" w:rsidRDefault="007A31D7" w:rsidP="00294ECB">
            <w:pPr>
              <w:pStyle w:val="TAC"/>
            </w:pPr>
            <w:r w:rsidRPr="009B674D">
              <w:t xml:space="preserve">100 kHz </w:t>
            </w:r>
          </w:p>
        </w:tc>
      </w:tr>
      <w:tr w:rsidR="007A31D7" w:rsidRPr="009B674D" w14:paraId="58856564" w14:textId="77777777">
        <w:trPr>
          <w:cantSplit/>
          <w:jc w:val="center"/>
        </w:trPr>
        <w:tc>
          <w:tcPr>
            <w:tcW w:w="9988" w:type="dxa"/>
            <w:gridSpan w:val="4"/>
            <w:vAlign w:val="center"/>
          </w:tcPr>
          <w:p w14:paraId="034DBE2D" w14:textId="77777777" w:rsidR="007A31D7" w:rsidRPr="009B674D" w:rsidRDefault="007A31D7" w:rsidP="00294ECB">
            <w:pPr>
              <w:pStyle w:val="TAN"/>
            </w:pPr>
            <w:r w:rsidRPr="009B674D">
              <w:t xml:space="preserve">Note: </w:t>
            </w:r>
            <w:r w:rsidRPr="009B674D">
              <w:tab/>
              <w:t>Frequencies and bandwidth are given in MHz</w:t>
            </w:r>
          </w:p>
        </w:tc>
      </w:tr>
    </w:tbl>
    <w:p w14:paraId="108F8B25" w14:textId="77777777" w:rsidR="007A31D7" w:rsidRPr="009B674D" w:rsidRDefault="007A31D7" w:rsidP="009B674D"/>
    <w:p w14:paraId="6DD9BE70" w14:textId="77777777" w:rsidR="007A31D7" w:rsidRPr="009B674D" w:rsidRDefault="007A31D7" w:rsidP="007A31D7">
      <w:pPr>
        <w:pStyle w:val="Heading5"/>
        <w:rPr>
          <w:rFonts w:cs="v5.0.0"/>
        </w:rPr>
      </w:pPr>
      <w:bookmarkStart w:id="97" w:name="_Toc503965067"/>
      <w:r w:rsidRPr="009B674D">
        <w:t>9.1.5.2.2</w:t>
      </w:r>
      <w:r w:rsidRPr="009B674D">
        <w:tab/>
        <w:t>Category B</w:t>
      </w:r>
      <w:r w:rsidRPr="009B674D">
        <w:rPr>
          <w:lang w:eastAsia="zh-CN"/>
        </w:rPr>
        <w:t xml:space="preserve"> test requirements (Option 2)</w:t>
      </w:r>
      <w:bookmarkEnd w:id="97"/>
    </w:p>
    <w:p w14:paraId="556BD123" w14:textId="77777777" w:rsidR="007A31D7" w:rsidRPr="009B674D" w:rsidRDefault="007A31D7" w:rsidP="007A31D7">
      <w:pPr>
        <w:keepNext/>
        <w:rPr>
          <w:rFonts w:cs="v5.0.0"/>
        </w:rPr>
      </w:pPr>
      <w:r w:rsidRPr="009B674D">
        <w:rPr>
          <w:rFonts w:cs="v5.0.0"/>
        </w:rPr>
        <w:t xml:space="preserve">The limits in this subclause may be applied regionally for E-UTRA FDD Repeater operating in band </w:t>
      </w:r>
      <w:r w:rsidR="005A3467" w:rsidRPr="009B674D">
        <w:rPr>
          <w:rFonts w:cs="v5.0.0"/>
        </w:rPr>
        <w:t xml:space="preserve">1, </w:t>
      </w:r>
      <w:r w:rsidRPr="009B674D">
        <w:rPr>
          <w:rFonts w:cs="v5.0.0"/>
        </w:rPr>
        <w:t>3</w:t>
      </w:r>
      <w:r w:rsidR="005A3467" w:rsidRPr="009B674D">
        <w:rPr>
          <w:rFonts w:cs="v5.0.0"/>
        </w:rPr>
        <w:t>,</w:t>
      </w:r>
      <w:r w:rsidRPr="009B674D">
        <w:rPr>
          <w:rFonts w:cs="v5.0.0"/>
        </w:rPr>
        <w:t xml:space="preserve"> 8</w:t>
      </w:r>
      <w:r w:rsidR="005A3467" w:rsidRPr="009B674D">
        <w:rPr>
          <w:rFonts w:cs="v5.0.0"/>
        </w:rPr>
        <w:t>, and 32</w:t>
      </w:r>
      <w:r w:rsidRPr="009B674D">
        <w:rPr>
          <w:rFonts w:cs="v5.0.0"/>
        </w:rPr>
        <w:t>.</w:t>
      </w:r>
    </w:p>
    <w:p w14:paraId="24430EB2" w14:textId="77777777" w:rsidR="007A31D7" w:rsidRPr="009B674D" w:rsidRDefault="007A31D7" w:rsidP="007A31D7">
      <w:pPr>
        <w:keepNext/>
        <w:keepLines/>
        <w:rPr>
          <w:rFonts w:cs="v4.2.0"/>
        </w:rPr>
      </w:pPr>
      <w:r w:rsidRPr="009B674D">
        <w:rPr>
          <w:rFonts w:cs="v5.0.0"/>
        </w:rPr>
        <w:t xml:space="preserve">For E-UTRA FDD repeater operating in Bands </w:t>
      </w:r>
      <w:r w:rsidR="005A3467" w:rsidRPr="009B674D">
        <w:rPr>
          <w:rFonts w:cs="v5.0.0"/>
        </w:rPr>
        <w:t xml:space="preserve">1, </w:t>
      </w:r>
      <w:r w:rsidRPr="009B674D">
        <w:rPr>
          <w:rFonts w:cs="v5.0.0"/>
        </w:rPr>
        <w:t>3</w:t>
      </w:r>
      <w:r w:rsidR="005A3467" w:rsidRPr="009B674D">
        <w:rPr>
          <w:rFonts w:cs="v5.0.0"/>
        </w:rPr>
        <w:t>,</w:t>
      </w:r>
      <w:r w:rsidRPr="009B674D">
        <w:rPr>
          <w:rFonts w:cs="v5.0.0"/>
        </w:rPr>
        <w:t xml:space="preserve"> 8</w:t>
      </w:r>
      <w:r w:rsidR="005A3467" w:rsidRPr="009B674D">
        <w:rPr>
          <w:rFonts w:cs="v5.0.0"/>
        </w:rPr>
        <w:t>, and 32,</w:t>
      </w:r>
      <w:r w:rsidRPr="009B674D">
        <w:rPr>
          <w:rFonts w:cs="v5.0.0"/>
        </w:rPr>
        <w:t xml:space="preserve"> emissions shall not exceed the maximum levels specified in Tables 9.1.5.2.2-1 and 9.1.5.2.2-2: </w:t>
      </w:r>
    </w:p>
    <w:p w14:paraId="3B979A7B" w14:textId="77777777" w:rsidR="007A31D7" w:rsidRPr="009B674D" w:rsidRDefault="007A31D7" w:rsidP="007A31D7">
      <w:pPr>
        <w:pStyle w:val="TH"/>
        <w:rPr>
          <w:rFonts w:cs="v5.0.0"/>
        </w:rPr>
      </w:pPr>
      <w:r w:rsidRPr="009B674D">
        <w:t xml:space="preserve">Table 9.1.5.2.2-1: General operating band unwanted emission limits for repeater pass band </w:t>
      </w:r>
      <w:r w:rsidRPr="009B674D">
        <w:br/>
        <w:t>lower than 5 MHz</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7A31D7" w:rsidRPr="009B674D" w14:paraId="5D8B85F4" w14:textId="77777777">
        <w:trPr>
          <w:gridAfter w:val="1"/>
          <w:wAfter w:w="561" w:type="dxa"/>
          <w:cantSplit/>
          <w:trHeight w:val="633"/>
          <w:jc w:val="center"/>
        </w:trPr>
        <w:tc>
          <w:tcPr>
            <w:tcW w:w="2327" w:type="dxa"/>
            <w:gridSpan w:val="2"/>
          </w:tcPr>
          <w:p w14:paraId="420E3607" w14:textId="77777777" w:rsidR="007A31D7" w:rsidRPr="009B674D" w:rsidRDefault="007A31D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00" w:type="dxa"/>
          </w:tcPr>
          <w:p w14:paraId="363B801D" w14:textId="77777777" w:rsidR="007A31D7" w:rsidRPr="009B674D" w:rsidRDefault="007A31D7" w:rsidP="00294ECB">
            <w:pPr>
              <w:pStyle w:val="TAH"/>
              <w:rPr>
                <w:rFonts w:cs="v5.0.0"/>
              </w:rPr>
            </w:pPr>
            <w:r w:rsidRPr="009B674D">
              <w:rPr>
                <w:rFonts w:cs="v5.0.0"/>
              </w:rPr>
              <w:t>Frequency offset of measurement filter centre frequency, f_offset</w:t>
            </w:r>
          </w:p>
        </w:tc>
        <w:tc>
          <w:tcPr>
            <w:tcW w:w="4604" w:type="dxa"/>
          </w:tcPr>
          <w:p w14:paraId="23AE9CA6" w14:textId="77777777" w:rsidR="007A31D7" w:rsidRPr="009B674D" w:rsidRDefault="007A31D7" w:rsidP="00294ECB">
            <w:pPr>
              <w:pStyle w:val="TAH"/>
              <w:rPr>
                <w:rFonts w:cs="v5.0.0"/>
              </w:rPr>
            </w:pPr>
            <w:r w:rsidRPr="009B674D">
              <w:rPr>
                <w:rFonts w:cs="v5.0.0"/>
              </w:rPr>
              <w:t>Test requirement</w:t>
            </w:r>
          </w:p>
        </w:tc>
        <w:tc>
          <w:tcPr>
            <w:tcW w:w="1161" w:type="dxa"/>
          </w:tcPr>
          <w:p w14:paraId="7CBC440C" w14:textId="77777777" w:rsidR="007A31D7" w:rsidRPr="009B674D" w:rsidRDefault="007A31D7" w:rsidP="00294ECB">
            <w:pPr>
              <w:pStyle w:val="TAH"/>
              <w:rPr>
                <w:rFonts w:cs="v5.0.0"/>
              </w:rPr>
            </w:pPr>
            <w:r w:rsidRPr="009B674D">
              <w:rPr>
                <w:rFonts w:cs="v5.0.0"/>
              </w:rPr>
              <w:t xml:space="preserve">Measure-ment bandwidth </w:t>
            </w:r>
          </w:p>
        </w:tc>
      </w:tr>
      <w:tr w:rsidR="007A31D7" w:rsidRPr="009B674D" w14:paraId="3F2F62F3" w14:textId="77777777">
        <w:trPr>
          <w:gridAfter w:val="1"/>
          <w:wAfter w:w="561" w:type="dxa"/>
          <w:cantSplit/>
          <w:trHeight w:val="588"/>
          <w:jc w:val="center"/>
        </w:trPr>
        <w:tc>
          <w:tcPr>
            <w:tcW w:w="2327" w:type="dxa"/>
            <w:gridSpan w:val="2"/>
          </w:tcPr>
          <w:p w14:paraId="4C9EDCBF"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0.2 MHz</w:t>
            </w:r>
          </w:p>
        </w:tc>
        <w:tc>
          <w:tcPr>
            <w:tcW w:w="2000" w:type="dxa"/>
          </w:tcPr>
          <w:p w14:paraId="058775F0" w14:textId="77777777" w:rsidR="007A31D7" w:rsidRPr="009B674D" w:rsidRDefault="007A31D7" w:rsidP="00294ECB">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0.215 MHz</w:t>
            </w:r>
          </w:p>
        </w:tc>
        <w:tc>
          <w:tcPr>
            <w:tcW w:w="4604" w:type="dxa"/>
          </w:tcPr>
          <w:p w14:paraId="38C436E7" w14:textId="77777777" w:rsidR="007A31D7" w:rsidRPr="009B674D" w:rsidRDefault="007A31D7" w:rsidP="00294ECB">
            <w:pPr>
              <w:pStyle w:val="TAC"/>
            </w:pPr>
            <w:r w:rsidRPr="009B674D">
              <w:t>-12.5 dBm</w:t>
            </w:r>
          </w:p>
        </w:tc>
        <w:tc>
          <w:tcPr>
            <w:tcW w:w="1161" w:type="dxa"/>
          </w:tcPr>
          <w:p w14:paraId="5A7B1708" w14:textId="77777777" w:rsidR="007A31D7" w:rsidRPr="009B674D" w:rsidRDefault="007A31D7" w:rsidP="00294ECB">
            <w:pPr>
              <w:pStyle w:val="TAC"/>
            </w:pPr>
            <w:r w:rsidRPr="009B674D">
              <w:t>30 kHz</w:t>
            </w:r>
          </w:p>
        </w:tc>
      </w:tr>
      <w:tr w:rsidR="007A31D7" w:rsidRPr="009B674D" w14:paraId="15B0A1D3" w14:textId="77777777">
        <w:trPr>
          <w:gridAfter w:val="1"/>
          <w:wAfter w:w="561" w:type="dxa"/>
          <w:cantSplit/>
          <w:trHeight w:val="588"/>
          <w:jc w:val="center"/>
        </w:trPr>
        <w:tc>
          <w:tcPr>
            <w:tcW w:w="2327" w:type="dxa"/>
            <w:gridSpan w:val="2"/>
          </w:tcPr>
          <w:p w14:paraId="17F3E457" w14:textId="77777777" w:rsidR="007A31D7" w:rsidRPr="009B674D" w:rsidRDefault="007A31D7" w:rsidP="00294ECB">
            <w:pPr>
              <w:pStyle w:val="TAC"/>
              <w:rPr>
                <w:rFonts w:cs="v5.0.0"/>
              </w:rPr>
            </w:pPr>
            <w:r w:rsidRPr="009B674D">
              <w:rPr>
                <w:rFonts w:cs="v5.0.0"/>
              </w:rPr>
              <w:t xml:space="preserve">0.2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000" w:type="dxa"/>
          </w:tcPr>
          <w:p w14:paraId="028B8BD7" w14:textId="77777777" w:rsidR="007A31D7" w:rsidRPr="009B674D" w:rsidRDefault="007A31D7" w:rsidP="00294ECB">
            <w:pPr>
              <w:pStyle w:val="TAC"/>
              <w:rPr>
                <w:rFonts w:cs="v5.0.0"/>
              </w:rPr>
            </w:pPr>
            <w:r w:rsidRPr="009B674D">
              <w:rPr>
                <w:rFonts w:cs="v5.0.0"/>
              </w:rPr>
              <w:t xml:space="preserve">0.215 MHz </w:t>
            </w:r>
            <w:r w:rsidRPr="009B674D">
              <w:rPr>
                <w:rFonts w:cs="v5.0.0"/>
              </w:rPr>
              <w:sym w:font="Symbol" w:char="F0A3"/>
            </w:r>
            <w:r w:rsidRPr="009B674D">
              <w:rPr>
                <w:rFonts w:cs="v5.0.0"/>
              </w:rPr>
              <w:t xml:space="preserve"> f_offset &lt; 1.015 MHz</w:t>
            </w:r>
          </w:p>
        </w:tc>
        <w:tc>
          <w:tcPr>
            <w:tcW w:w="4604" w:type="dxa"/>
          </w:tcPr>
          <w:p w14:paraId="3E806D5B" w14:textId="77777777" w:rsidR="007A31D7" w:rsidRPr="009B674D" w:rsidRDefault="007A31D7" w:rsidP="00294ECB">
            <w:pPr>
              <w:pStyle w:val="TAC"/>
            </w:pPr>
            <w:r w:rsidRPr="009B674D">
              <w:rPr>
                <w:position w:val="-28"/>
              </w:rPr>
              <w:object w:dxaOrig="3920" w:dyaOrig="680" w14:anchorId="0B97CF6A">
                <v:shape id="_x0000_i1046" type="#_x0000_t75" style="width:167pt;height:29pt" o:ole="">
                  <v:imagedata r:id="rId51" o:title=""/>
                </v:shape>
                <o:OLEObject Type="Embed" ProgID="Equation.3" ShapeID="_x0000_i1046" DrawAspect="Content" ObjectID="_1814794259" r:id="rId52"/>
              </w:object>
            </w:r>
          </w:p>
        </w:tc>
        <w:tc>
          <w:tcPr>
            <w:tcW w:w="1161" w:type="dxa"/>
          </w:tcPr>
          <w:p w14:paraId="5FF00304" w14:textId="77777777" w:rsidR="007A31D7" w:rsidRPr="009B674D" w:rsidRDefault="007A31D7" w:rsidP="00294ECB">
            <w:pPr>
              <w:pStyle w:val="TAC"/>
            </w:pPr>
            <w:r w:rsidRPr="009B674D">
              <w:t xml:space="preserve">30 kHz </w:t>
            </w:r>
          </w:p>
        </w:tc>
      </w:tr>
      <w:tr w:rsidR="007A31D7" w:rsidRPr="009B674D" w14:paraId="6EC3210F" w14:textId="77777777">
        <w:trPr>
          <w:gridAfter w:val="1"/>
          <w:wAfter w:w="561" w:type="dxa"/>
          <w:cantSplit/>
          <w:trHeight w:val="588"/>
          <w:jc w:val="center"/>
        </w:trPr>
        <w:tc>
          <w:tcPr>
            <w:tcW w:w="2327" w:type="dxa"/>
            <w:gridSpan w:val="2"/>
          </w:tcPr>
          <w:p w14:paraId="343CC850" w14:textId="77777777" w:rsidR="007A31D7" w:rsidRPr="009B674D" w:rsidRDefault="007A31D7" w:rsidP="00294ECB">
            <w:pPr>
              <w:pStyle w:val="TAC"/>
              <w:rPr>
                <w:rFonts w:cs="v5.0.0"/>
              </w:rPr>
            </w:pPr>
            <w:r w:rsidRPr="009B674D">
              <w:rPr>
                <w:rFonts w:cs="v5.0.0"/>
              </w:rPr>
              <w:t>(Note 3)</w:t>
            </w:r>
          </w:p>
        </w:tc>
        <w:tc>
          <w:tcPr>
            <w:tcW w:w="2000" w:type="dxa"/>
          </w:tcPr>
          <w:p w14:paraId="1ADD626E" w14:textId="77777777" w:rsidR="007A31D7" w:rsidRPr="009B674D" w:rsidRDefault="007A31D7" w:rsidP="00294ECB">
            <w:pPr>
              <w:pStyle w:val="TAC"/>
              <w:rPr>
                <w:rFonts w:cs="v5.0.0"/>
              </w:rPr>
            </w:pPr>
            <w:r w:rsidRPr="009B674D">
              <w:rPr>
                <w:rFonts w:cs="v5.0.0"/>
              </w:rPr>
              <w:t xml:space="preserve">1.015 MHz </w:t>
            </w:r>
            <w:r w:rsidRPr="009B674D">
              <w:rPr>
                <w:rFonts w:cs="v5.0.0"/>
              </w:rPr>
              <w:sym w:font="Symbol" w:char="F0A3"/>
            </w:r>
            <w:r w:rsidRPr="009B674D">
              <w:rPr>
                <w:rFonts w:cs="v5.0.0"/>
              </w:rPr>
              <w:t xml:space="preserve"> f_offset &lt; 1.5 MHz</w:t>
            </w:r>
          </w:p>
        </w:tc>
        <w:tc>
          <w:tcPr>
            <w:tcW w:w="4604" w:type="dxa"/>
          </w:tcPr>
          <w:p w14:paraId="3A15E6BC" w14:textId="77777777" w:rsidR="007A31D7" w:rsidRPr="009B674D" w:rsidRDefault="007A31D7" w:rsidP="00294ECB">
            <w:pPr>
              <w:pStyle w:val="TAC"/>
            </w:pPr>
            <w:r w:rsidRPr="009B674D">
              <w:t>-24.5 dBm</w:t>
            </w:r>
          </w:p>
        </w:tc>
        <w:tc>
          <w:tcPr>
            <w:tcW w:w="1161" w:type="dxa"/>
          </w:tcPr>
          <w:p w14:paraId="75418CCA" w14:textId="77777777" w:rsidR="007A31D7" w:rsidRPr="009B674D" w:rsidRDefault="007A31D7" w:rsidP="00294ECB">
            <w:pPr>
              <w:pStyle w:val="TAC"/>
            </w:pPr>
            <w:r w:rsidRPr="009B674D">
              <w:t>30 kHz</w:t>
            </w:r>
          </w:p>
        </w:tc>
      </w:tr>
      <w:tr w:rsidR="007A31D7" w:rsidRPr="009B674D" w14:paraId="2720B0BB" w14:textId="77777777">
        <w:trPr>
          <w:gridAfter w:val="1"/>
          <w:wAfter w:w="561" w:type="dxa"/>
          <w:cantSplit/>
          <w:trHeight w:val="668"/>
          <w:jc w:val="center"/>
        </w:trPr>
        <w:tc>
          <w:tcPr>
            <w:tcW w:w="2327" w:type="dxa"/>
            <w:gridSpan w:val="2"/>
          </w:tcPr>
          <w:p w14:paraId="4ED82A12" w14:textId="77777777" w:rsidR="007A31D7" w:rsidRPr="009B674D" w:rsidRDefault="007A31D7" w:rsidP="00294ECB">
            <w:pPr>
              <w:pStyle w:val="TAC"/>
              <w:rPr>
                <w:rFonts w:cs="v5.0.0"/>
              </w:rPr>
            </w:pPr>
            <w:r w:rsidRPr="009B674D">
              <w:rPr>
                <w:rFonts w:cs="v5.0.0"/>
              </w:rPr>
              <w:t>1 MHz</w:t>
            </w:r>
            <w:r w:rsidRPr="009B674D">
              <w:rPr>
                <w:rFonts w:cs="v5.0.0"/>
                <w:vertAlign w:val="subscript"/>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Pr="009B674D">
              <w:rPr>
                <w:rFonts w:cs="v5.0.0"/>
                <w:vertAlign w:val="subscript"/>
              </w:rPr>
              <w:t>Pass band</w:t>
            </w:r>
          </w:p>
        </w:tc>
        <w:tc>
          <w:tcPr>
            <w:tcW w:w="2000" w:type="dxa"/>
          </w:tcPr>
          <w:p w14:paraId="55D2C47D" w14:textId="77777777" w:rsidR="007A31D7" w:rsidRPr="009B674D" w:rsidRDefault="007A31D7" w:rsidP="00294ECB">
            <w:pPr>
              <w:pStyle w:val="TAC"/>
              <w:rPr>
                <w:rStyle w:val="TACChar"/>
              </w:rPr>
            </w:pPr>
            <w:r w:rsidRPr="009B674D">
              <w:t>1.5 MHz</w:t>
            </w:r>
            <w:r w:rsidRPr="009B674D">
              <w:rPr>
                <w:rFonts w:cs="v5.0.0"/>
              </w:rPr>
              <w:t xml:space="preserve"> </w:t>
            </w:r>
            <w:r w:rsidRPr="009B674D">
              <w:sym w:font="Symbol" w:char="F0A3"/>
            </w:r>
            <w:r w:rsidRPr="009B674D">
              <w:t xml:space="preserve"> f_offset &lt; </w:t>
            </w:r>
            <w:r w:rsidRPr="009B674D">
              <w:br/>
              <w:t>2* BW</w:t>
            </w:r>
            <w:r w:rsidRPr="009B674D">
              <w:rPr>
                <w:vertAlign w:val="subscript"/>
              </w:rPr>
              <w:t>Pass band</w:t>
            </w:r>
            <w:r w:rsidRPr="009B674D">
              <w:t xml:space="preserve"> + </w:t>
            </w:r>
            <w:r w:rsidRPr="009B674D">
              <w:rPr>
                <w:rFonts w:cs="v5.0.0"/>
              </w:rPr>
              <w:t>0.5 MHz</w:t>
            </w:r>
          </w:p>
        </w:tc>
        <w:tc>
          <w:tcPr>
            <w:tcW w:w="4604" w:type="dxa"/>
          </w:tcPr>
          <w:p w14:paraId="11C8C1FC" w14:textId="77777777" w:rsidR="007A31D7" w:rsidRPr="009B674D" w:rsidRDefault="007A31D7" w:rsidP="00294ECB">
            <w:pPr>
              <w:pStyle w:val="TAC"/>
            </w:pPr>
            <w:r w:rsidRPr="009B674D">
              <w:t>-11.5 dBm</w:t>
            </w:r>
          </w:p>
        </w:tc>
        <w:tc>
          <w:tcPr>
            <w:tcW w:w="1161" w:type="dxa"/>
          </w:tcPr>
          <w:p w14:paraId="5DC69A77" w14:textId="77777777" w:rsidR="007A31D7" w:rsidRPr="009B674D" w:rsidRDefault="007A31D7" w:rsidP="00294ECB">
            <w:pPr>
              <w:pStyle w:val="TAC"/>
            </w:pPr>
            <w:r w:rsidRPr="009B674D">
              <w:t xml:space="preserve">1 MHz </w:t>
            </w:r>
          </w:p>
        </w:tc>
      </w:tr>
      <w:tr w:rsidR="007A31D7" w:rsidRPr="009B674D" w14:paraId="3492EA1E" w14:textId="77777777">
        <w:trPr>
          <w:gridAfter w:val="1"/>
          <w:wAfter w:w="561" w:type="dxa"/>
          <w:cantSplit/>
          <w:trHeight w:val="226"/>
          <w:jc w:val="center"/>
        </w:trPr>
        <w:tc>
          <w:tcPr>
            <w:tcW w:w="2327" w:type="dxa"/>
            <w:gridSpan w:val="2"/>
          </w:tcPr>
          <w:p w14:paraId="2C28C62F" w14:textId="77777777" w:rsidR="007A31D7" w:rsidRPr="009B674D" w:rsidRDefault="007A31D7" w:rsidP="00294ECB">
            <w:pPr>
              <w:pStyle w:val="TAC"/>
              <w:rPr>
                <w:rFonts w:cs="v5.0.0"/>
              </w:rPr>
            </w:pPr>
            <w:r w:rsidRPr="009B674D">
              <w:rPr>
                <w:rFonts w:cs="v5.0.0"/>
              </w:rPr>
              <w:t>2*BW</w:t>
            </w:r>
            <w:r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00" w:type="dxa"/>
          </w:tcPr>
          <w:p w14:paraId="3347C128" w14:textId="77777777" w:rsidR="007A31D7" w:rsidRPr="009B674D" w:rsidRDefault="007A31D7" w:rsidP="00294ECB">
            <w:pPr>
              <w:pStyle w:val="TAC"/>
            </w:pPr>
            <w:r w:rsidRPr="009B674D">
              <w:rPr>
                <w:rFonts w:cs="v5.0.0"/>
              </w:rPr>
              <w:t>2* BW</w:t>
            </w:r>
            <w:r w:rsidRPr="009B674D">
              <w:rPr>
                <w:rFonts w:cs="v5.0.0"/>
                <w:vertAlign w:val="subscript"/>
              </w:rPr>
              <w:t>Pass band</w:t>
            </w:r>
            <w:r w:rsidRPr="009B674D">
              <w:rPr>
                <w:rFonts w:cs="v5.0.0"/>
              </w:rPr>
              <w:t xml:space="preserve"> + 0.5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4604" w:type="dxa"/>
          </w:tcPr>
          <w:p w14:paraId="62C9EB54" w14:textId="77777777" w:rsidR="007A31D7" w:rsidRPr="009B674D" w:rsidRDefault="007A31D7" w:rsidP="00294ECB">
            <w:pPr>
              <w:pStyle w:val="TAC"/>
            </w:pPr>
            <w:r w:rsidRPr="009B674D">
              <w:t>-15 dBm</w:t>
            </w:r>
          </w:p>
        </w:tc>
        <w:tc>
          <w:tcPr>
            <w:tcW w:w="1161" w:type="dxa"/>
          </w:tcPr>
          <w:p w14:paraId="7755E083" w14:textId="77777777" w:rsidR="007A31D7" w:rsidRPr="009B674D" w:rsidRDefault="007A31D7" w:rsidP="00294ECB">
            <w:pPr>
              <w:pStyle w:val="TAC"/>
            </w:pPr>
            <w:r w:rsidRPr="009B674D">
              <w:t>1 MHz</w:t>
            </w:r>
          </w:p>
        </w:tc>
      </w:tr>
      <w:tr w:rsidR="007A31D7" w:rsidRPr="009B674D" w14:paraId="2DB40108" w14:textId="77777777">
        <w:tblPrEx>
          <w:tblCellMar>
            <w:left w:w="28" w:type="dxa"/>
          </w:tblCellMar>
        </w:tblPrEx>
        <w:trPr>
          <w:gridBefore w:val="1"/>
          <w:wBefore w:w="561" w:type="dxa"/>
          <w:cantSplit/>
          <w:jc w:val="center"/>
        </w:trPr>
        <w:tc>
          <w:tcPr>
            <w:tcW w:w="10092" w:type="dxa"/>
            <w:gridSpan w:val="5"/>
          </w:tcPr>
          <w:p w14:paraId="032C435D" w14:textId="77777777" w:rsidR="007A31D7" w:rsidRPr="009B674D" w:rsidRDefault="007A31D7" w:rsidP="00294ECB">
            <w:pPr>
              <w:pStyle w:val="TAN"/>
            </w:pPr>
            <w:r w:rsidRPr="009B674D">
              <w:t xml:space="preserve">NOTE 1: </w:t>
            </w:r>
            <w:r w:rsidRPr="009B674D">
              <w:tab/>
              <w:t>Frequencies and bandwidth are given in MHz.</w:t>
            </w:r>
          </w:p>
          <w:p w14:paraId="5420FEAE" w14:textId="77777777" w:rsidR="007A31D7" w:rsidRPr="009B674D" w:rsidRDefault="007A31D7" w:rsidP="00294ECB">
            <w:pPr>
              <w:pStyle w:val="TAN"/>
            </w:pPr>
            <w:r w:rsidRPr="009B674D">
              <w:t xml:space="preserve">NOTE 2: </w:t>
            </w:r>
            <w:r w:rsidRPr="009B674D">
              <w:tab/>
              <w:t xml:space="preserve">If the repeater input signal consists of E-UTRA signals with a channel bandwidth of 1.4 MHz or 3 MHz placed so that the channel edge is less than 200 kHz from the pass band edge, the requirements in Table 9.1.5.2.2-3 </w:t>
            </w:r>
            <w:r w:rsidR="00B566C0" w:rsidRPr="009B674D">
              <w:t>supersedes</w:t>
            </w:r>
            <w:r w:rsidRPr="009B674D">
              <w:t xml:space="preserve"> Table 9.1.5.2.2-1 for applicable frequency offsets.</w:t>
            </w:r>
          </w:p>
          <w:p w14:paraId="10D74663" w14:textId="77777777" w:rsidR="007A31D7" w:rsidRPr="009B674D" w:rsidRDefault="007A31D7" w:rsidP="00294ECB">
            <w:pPr>
              <w:pStyle w:val="TAN"/>
            </w:pPr>
            <w:r w:rsidRPr="009B674D">
              <w:t>NOTE 3:</w:t>
            </w:r>
            <w:r w:rsidRPr="009B674D">
              <w:tab/>
              <w:t>This frequency range ensures that the range of values of f_offset is continuous</w:t>
            </w:r>
          </w:p>
        </w:tc>
      </w:tr>
    </w:tbl>
    <w:p w14:paraId="6D986B2B" w14:textId="77777777" w:rsidR="007A31D7" w:rsidRPr="009B674D" w:rsidRDefault="007A31D7" w:rsidP="007A31D7">
      <w:pPr>
        <w:pStyle w:val="NO"/>
      </w:pPr>
    </w:p>
    <w:p w14:paraId="0B54339B" w14:textId="77777777" w:rsidR="007A31D7" w:rsidRPr="009B674D" w:rsidRDefault="007A31D7" w:rsidP="007A31D7"/>
    <w:p w14:paraId="384C72D6" w14:textId="77777777" w:rsidR="007A31D7" w:rsidRPr="009B674D" w:rsidRDefault="007A31D7" w:rsidP="007A31D7">
      <w:pPr>
        <w:pStyle w:val="TH"/>
        <w:rPr>
          <w:rFonts w:cs="v5.0.0"/>
        </w:rPr>
      </w:pPr>
      <w:r w:rsidRPr="009B674D">
        <w:lastRenderedPageBreak/>
        <w:t xml:space="preserve">Table 9.1.5.2.2-2: General operating band unwanted emission limits for repeater pass band </w:t>
      </w:r>
      <w:r w:rsidRPr="009B674D">
        <w:br/>
        <w:t>5 MHz and above</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7A31D7" w:rsidRPr="009B674D" w14:paraId="3122E386" w14:textId="77777777">
        <w:trPr>
          <w:gridAfter w:val="1"/>
          <w:wAfter w:w="561" w:type="dxa"/>
          <w:cantSplit/>
          <w:trHeight w:val="633"/>
          <w:jc w:val="center"/>
        </w:trPr>
        <w:tc>
          <w:tcPr>
            <w:tcW w:w="2327" w:type="dxa"/>
            <w:gridSpan w:val="2"/>
          </w:tcPr>
          <w:p w14:paraId="67DE580D" w14:textId="77777777" w:rsidR="007A31D7" w:rsidRPr="009B674D" w:rsidRDefault="007A31D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00" w:type="dxa"/>
          </w:tcPr>
          <w:p w14:paraId="57E4E288" w14:textId="77777777" w:rsidR="007A31D7" w:rsidRPr="009B674D" w:rsidRDefault="007A31D7" w:rsidP="00294ECB">
            <w:pPr>
              <w:pStyle w:val="TAH"/>
              <w:rPr>
                <w:rFonts w:cs="v5.0.0"/>
              </w:rPr>
            </w:pPr>
            <w:r w:rsidRPr="009B674D">
              <w:rPr>
                <w:rFonts w:cs="v5.0.0"/>
              </w:rPr>
              <w:t>Frequency offset of measurement filter centre frequency, f_offset</w:t>
            </w:r>
          </w:p>
        </w:tc>
        <w:tc>
          <w:tcPr>
            <w:tcW w:w="4604" w:type="dxa"/>
          </w:tcPr>
          <w:p w14:paraId="02D36642" w14:textId="77777777" w:rsidR="007A31D7" w:rsidRPr="009B674D" w:rsidRDefault="007A31D7" w:rsidP="00294ECB">
            <w:pPr>
              <w:pStyle w:val="TAH"/>
              <w:rPr>
                <w:rFonts w:cs="v5.0.0"/>
              </w:rPr>
            </w:pPr>
            <w:r w:rsidRPr="009B674D">
              <w:rPr>
                <w:rFonts w:cs="v5.0.0"/>
              </w:rPr>
              <w:t>Test requirement</w:t>
            </w:r>
          </w:p>
        </w:tc>
        <w:tc>
          <w:tcPr>
            <w:tcW w:w="1161" w:type="dxa"/>
          </w:tcPr>
          <w:p w14:paraId="0306A635" w14:textId="77777777" w:rsidR="007A31D7" w:rsidRPr="009B674D" w:rsidRDefault="007A31D7" w:rsidP="00294ECB">
            <w:pPr>
              <w:pStyle w:val="TAH"/>
              <w:rPr>
                <w:rFonts w:cs="v5.0.0"/>
              </w:rPr>
            </w:pPr>
            <w:r w:rsidRPr="009B674D">
              <w:rPr>
                <w:rFonts w:cs="v5.0.0"/>
              </w:rPr>
              <w:t xml:space="preserve">Measure-ment bandwidth </w:t>
            </w:r>
          </w:p>
        </w:tc>
      </w:tr>
      <w:tr w:rsidR="007A31D7" w:rsidRPr="009B674D" w14:paraId="1BD4DBE7" w14:textId="77777777">
        <w:trPr>
          <w:gridAfter w:val="1"/>
          <w:wAfter w:w="561" w:type="dxa"/>
          <w:cantSplit/>
          <w:trHeight w:val="588"/>
          <w:jc w:val="center"/>
        </w:trPr>
        <w:tc>
          <w:tcPr>
            <w:tcW w:w="2327" w:type="dxa"/>
            <w:gridSpan w:val="2"/>
          </w:tcPr>
          <w:p w14:paraId="227F52DC"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0.2 MHz</w:t>
            </w:r>
          </w:p>
        </w:tc>
        <w:tc>
          <w:tcPr>
            <w:tcW w:w="2000" w:type="dxa"/>
          </w:tcPr>
          <w:p w14:paraId="099A8330" w14:textId="77777777" w:rsidR="007A31D7" w:rsidRPr="009B674D" w:rsidRDefault="007A31D7" w:rsidP="00294ECB">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0.215 MHz</w:t>
            </w:r>
          </w:p>
        </w:tc>
        <w:tc>
          <w:tcPr>
            <w:tcW w:w="4604" w:type="dxa"/>
          </w:tcPr>
          <w:p w14:paraId="07A783EF" w14:textId="77777777" w:rsidR="007A31D7" w:rsidRPr="009B674D" w:rsidRDefault="007A31D7" w:rsidP="00294ECB">
            <w:pPr>
              <w:pStyle w:val="TAC"/>
            </w:pPr>
            <w:r w:rsidRPr="009B674D">
              <w:t>-12.5 dBm</w:t>
            </w:r>
          </w:p>
        </w:tc>
        <w:tc>
          <w:tcPr>
            <w:tcW w:w="1161" w:type="dxa"/>
          </w:tcPr>
          <w:p w14:paraId="407D23D8" w14:textId="77777777" w:rsidR="007A31D7" w:rsidRPr="009B674D" w:rsidRDefault="007A31D7" w:rsidP="00294ECB">
            <w:pPr>
              <w:pStyle w:val="TAC"/>
            </w:pPr>
            <w:r w:rsidRPr="009B674D">
              <w:t>30 kHz</w:t>
            </w:r>
          </w:p>
        </w:tc>
      </w:tr>
      <w:tr w:rsidR="007A31D7" w:rsidRPr="009B674D" w14:paraId="7877D45F" w14:textId="77777777">
        <w:trPr>
          <w:gridAfter w:val="1"/>
          <w:wAfter w:w="561" w:type="dxa"/>
          <w:cantSplit/>
          <w:trHeight w:val="588"/>
          <w:jc w:val="center"/>
        </w:trPr>
        <w:tc>
          <w:tcPr>
            <w:tcW w:w="2327" w:type="dxa"/>
            <w:gridSpan w:val="2"/>
          </w:tcPr>
          <w:p w14:paraId="5004FCDE" w14:textId="77777777" w:rsidR="007A31D7" w:rsidRPr="009B674D" w:rsidRDefault="007A31D7" w:rsidP="00294ECB">
            <w:pPr>
              <w:pStyle w:val="TAC"/>
              <w:rPr>
                <w:rFonts w:cs="v5.0.0"/>
              </w:rPr>
            </w:pPr>
            <w:r w:rsidRPr="009B674D">
              <w:rPr>
                <w:rFonts w:cs="v5.0.0"/>
              </w:rPr>
              <w:t xml:space="preserve">0.2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000" w:type="dxa"/>
          </w:tcPr>
          <w:p w14:paraId="6A65A338" w14:textId="77777777" w:rsidR="007A31D7" w:rsidRPr="009B674D" w:rsidRDefault="007A31D7" w:rsidP="00294ECB">
            <w:pPr>
              <w:pStyle w:val="TAC"/>
              <w:rPr>
                <w:rFonts w:cs="v5.0.0"/>
              </w:rPr>
            </w:pPr>
            <w:r w:rsidRPr="009B674D">
              <w:rPr>
                <w:rFonts w:cs="v5.0.0"/>
              </w:rPr>
              <w:t xml:space="preserve">0.215 MHz </w:t>
            </w:r>
            <w:r w:rsidRPr="009B674D">
              <w:rPr>
                <w:rFonts w:cs="v5.0.0"/>
              </w:rPr>
              <w:sym w:font="Symbol" w:char="F0A3"/>
            </w:r>
            <w:r w:rsidRPr="009B674D">
              <w:rPr>
                <w:rFonts w:cs="v5.0.0"/>
              </w:rPr>
              <w:t xml:space="preserve"> f_offset &lt; 1.015 MHz</w:t>
            </w:r>
          </w:p>
        </w:tc>
        <w:tc>
          <w:tcPr>
            <w:tcW w:w="4604" w:type="dxa"/>
          </w:tcPr>
          <w:p w14:paraId="58337BA0" w14:textId="77777777" w:rsidR="007A31D7" w:rsidRPr="009B674D" w:rsidRDefault="007A31D7" w:rsidP="00294ECB">
            <w:pPr>
              <w:pStyle w:val="TAC"/>
            </w:pPr>
            <w:r w:rsidRPr="009B674D">
              <w:rPr>
                <w:position w:val="-28"/>
              </w:rPr>
              <w:object w:dxaOrig="3920" w:dyaOrig="680" w14:anchorId="59FCBCEB">
                <v:shape id="_x0000_i1047" type="#_x0000_t75" style="width:167pt;height:29pt" o:ole="">
                  <v:imagedata r:id="rId53" o:title=""/>
                </v:shape>
                <o:OLEObject Type="Embed" ProgID="Equation.3" ShapeID="_x0000_i1047" DrawAspect="Content" ObjectID="_1814794260" r:id="rId54"/>
              </w:object>
            </w:r>
          </w:p>
        </w:tc>
        <w:tc>
          <w:tcPr>
            <w:tcW w:w="1161" w:type="dxa"/>
          </w:tcPr>
          <w:p w14:paraId="4A1A92A0" w14:textId="77777777" w:rsidR="007A31D7" w:rsidRPr="009B674D" w:rsidRDefault="007A31D7" w:rsidP="00294ECB">
            <w:pPr>
              <w:pStyle w:val="TAC"/>
            </w:pPr>
            <w:r w:rsidRPr="009B674D">
              <w:t xml:space="preserve">30 kHz </w:t>
            </w:r>
          </w:p>
        </w:tc>
      </w:tr>
      <w:tr w:rsidR="007A31D7" w:rsidRPr="009B674D" w14:paraId="53AF030E" w14:textId="77777777">
        <w:trPr>
          <w:gridAfter w:val="1"/>
          <w:wAfter w:w="561" w:type="dxa"/>
          <w:cantSplit/>
          <w:trHeight w:val="588"/>
          <w:jc w:val="center"/>
        </w:trPr>
        <w:tc>
          <w:tcPr>
            <w:tcW w:w="2327" w:type="dxa"/>
            <w:gridSpan w:val="2"/>
          </w:tcPr>
          <w:p w14:paraId="281B2EF5" w14:textId="77777777" w:rsidR="007A31D7" w:rsidRPr="009B674D" w:rsidRDefault="007A31D7" w:rsidP="00294ECB">
            <w:pPr>
              <w:pStyle w:val="TAC"/>
              <w:rPr>
                <w:rFonts w:cs="v5.0.0"/>
              </w:rPr>
            </w:pPr>
            <w:r w:rsidRPr="009B674D">
              <w:rPr>
                <w:rFonts w:cs="v5.0.0"/>
              </w:rPr>
              <w:t>(Note 3)</w:t>
            </w:r>
          </w:p>
        </w:tc>
        <w:tc>
          <w:tcPr>
            <w:tcW w:w="2000" w:type="dxa"/>
          </w:tcPr>
          <w:p w14:paraId="35E53CF4" w14:textId="77777777" w:rsidR="007A31D7" w:rsidRPr="009B674D" w:rsidRDefault="007A31D7" w:rsidP="00294ECB">
            <w:pPr>
              <w:pStyle w:val="TAC"/>
              <w:rPr>
                <w:rFonts w:cs="v5.0.0"/>
              </w:rPr>
            </w:pPr>
            <w:r w:rsidRPr="009B674D">
              <w:rPr>
                <w:rFonts w:cs="v5.0.0"/>
              </w:rPr>
              <w:t xml:space="preserve">1.015 MHz </w:t>
            </w:r>
            <w:r w:rsidRPr="009B674D">
              <w:rPr>
                <w:rFonts w:cs="v5.0.0"/>
              </w:rPr>
              <w:sym w:font="Symbol" w:char="F0A3"/>
            </w:r>
            <w:r w:rsidRPr="009B674D">
              <w:rPr>
                <w:rFonts w:cs="v5.0.0"/>
              </w:rPr>
              <w:t xml:space="preserve"> f_offset &lt; 1.5 MHz</w:t>
            </w:r>
          </w:p>
        </w:tc>
        <w:tc>
          <w:tcPr>
            <w:tcW w:w="4604" w:type="dxa"/>
          </w:tcPr>
          <w:p w14:paraId="36602F36" w14:textId="77777777" w:rsidR="007A31D7" w:rsidRPr="009B674D" w:rsidRDefault="007A31D7" w:rsidP="00294ECB">
            <w:pPr>
              <w:pStyle w:val="TAC"/>
            </w:pPr>
            <w:r w:rsidRPr="009B674D">
              <w:t>-24.5 dBm</w:t>
            </w:r>
          </w:p>
        </w:tc>
        <w:tc>
          <w:tcPr>
            <w:tcW w:w="1161" w:type="dxa"/>
          </w:tcPr>
          <w:p w14:paraId="23000AE7" w14:textId="77777777" w:rsidR="007A31D7" w:rsidRPr="009B674D" w:rsidRDefault="007A31D7" w:rsidP="00294ECB">
            <w:pPr>
              <w:pStyle w:val="TAC"/>
            </w:pPr>
            <w:r w:rsidRPr="009B674D">
              <w:t>30 kHz</w:t>
            </w:r>
          </w:p>
        </w:tc>
      </w:tr>
      <w:tr w:rsidR="007A31D7" w:rsidRPr="009B674D" w14:paraId="5CC0E8BC" w14:textId="77777777">
        <w:trPr>
          <w:gridAfter w:val="1"/>
          <w:wAfter w:w="561" w:type="dxa"/>
          <w:cantSplit/>
          <w:trHeight w:val="668"/>
          <w:jc w:val="center"/>
        </w:trPr>
        <w:tc>
          <w:tcPr>
            <w:tcW w:w="2327" w:type="dxa"/>
            <w:gridSpan w:val="2"/>
          </w:tcPr>
          <w:p w14:paraId="7C150055" w14:textId="77777777" w:rsidR="007A31D7" w:rsidRPr="009B674D" w:rsidRDefault="007A31D7" w:rsidP="00294ECB">
            <w:pPr>
              <w:pStyle w:val="TAC"/>
              <w:rPr>
                <w:rFonts w:cs="v5.0.0"/>
              </w:rPr>
            </w:pPr>
            <w:r w:rsidRPr="009B674D">
              <w:rPr>
                <w:rFonts w:cs="v5.0.0"/>
              </w:rPr>
              <w:t>1 MHz</w:t>
            </w:r>
            <w:r w:rsidRPr="009B674D">
              <w:rPr>
                <w:rFonts w:cs="v5.0.0"/>
                <w:vertAlign w:val="subscript"/>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000" w:type="dxa"/>
          </w:tcPr>
          <w:p w14:paraId="4CBAAB53" w14:textId="77777777" w:rsidR="007A31D7" w:rsidRPr="009B674D" w:rsidRDefault="007A31D7" w:rsidP="00294ECB">
            <w:pPr>
              <w:pStyle w:val="TAC"/>
              <w:rPr>
                <w:rStyle w:val="TACChar"/>
              </w:rPr>
            </w:pPr>
            <w:r w:rsidRPr="009B674D">
              <w:t>1.5 MHz</w:t>
            </w:r>
            <w:r w:rsidRPr="009B674D">
              <w:rPr>
                <w:rFonts w:cs="v5.0.0"/>
              </w:rPr>
              <w:t xml:space="preserve"> </w:t>
            </w:r>
            <w:r w:rsidRPr="009B674D">
              <w:sym w:font="Symbol" w:char="F0A3"/>
            </w:r>
            <w:r w:rsidRPr="009B674D">
              <w:t xml:space="preserve"> f_offset &lt; </w:t>
            </w:r>
            <w:r w:rsidRPr="009B674D">
              <w:br/>
              <w:t>10.</w:t>
            </w:r>
            <w:r w:rsidRPr="009B674D">
              <w:rPr>
                <w:rFonts w:cs="v5.0.0"/>
              </w:rPr>
              <w:t>5 MHz</w:t>
            </w:r>
          </w:p>
        </w:tc>
        <w:tc>
          <w:tcPr>
            <w:tcW w:w="4604" w:type="dxa"/>
          </w:tcPr>
          <w:p w14:paraId="304B5F1A" w14:textId="77777777" w:rsidR="007A31D7" w:rsidRPr="009B674D" w:rsidRDefault="007A31D7" w:rsidP="00294ECB">
            <w:pPr>
              <w:pStyle w:val="TAC"/>
            </w:pPr>
            <w:r w:rsidRPr="009B674D">
              <w:t>-11.5 dBm</w:t>
            </w:r>
          </w:p>
        </w:tc>
        <w:tc>
          <w:tcPr>
            <w:tcW w:w="1161" w:type="dxa"/>
          </w:tcPr>
          <w:p w14:paraId="568C3B04" w14:textId="77777777" w:rsidR="007A31D7" w:rsidRPr="009B674D" w:rsidRDefault="007A31D7" w:rsidP="00294ECB">
            <w:pPr>
              <w:pStyle w:val="TAC"/>
            </w:pPr>
            <w:r w:rsidRPr="009B674D">
              <w:t xml:space="preserve">1 MHz </w:t>
            </w:r>
          </w:p>
        </w:tc>
      </w:tr>
      <w:tr w:rsidR="007A31D7" w:rsidRPr="009B674D" w14:paraId="7CB76C6E" w14:textId="77777777">
        <w:trPr>
          <w:gridAfter w:val="1"/>
          <w:wAfter w:w="561" w:type="dxa"/>
          <w:cantSplit/>
          <w:trHeight w:val="226"/>
          <w:jc w:val="center"/>
        </w:trPr>
        <w:tc>
          <w:tcPr>
            <w:tcW w:w="2327" w:type="dxa"/>
            <w:gridSpan w:val="2"/>
          </w:tcPr>
          <w:p w14:paraId="6FAD5DCB" w14:textId="77777777" w:rsidR="007A31D7" w:rsidRPr="009B674D" w:rsidRDefault="007A31D7" w:rsidP="00294ECB">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00" w:type="dxa"/>
          </w:tcPr>
          <w:p w14:paraId="68F42B5B" w14:textId="77777777" w:rsidR="007A31D7" w:rsidRPr="009B674D" w:rsidRDefault="007A31D7" w:rsidP="00294ECB">
            <w:pPr>
              <w:pStyle w:val="TAC"/>
            </w:pPr>
            <w:r w:rsidRPr="009B674D">
              <w:rPr>
                <w:rFonts w:cs="v5.0.0"/>
              </w:rPr>
              <w:t xml:space="preserve">10.5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4604" w:type="dxa"/>
          </w:tcPr>
          <w:p w14:paraId="7A303093" w14:textId="77777777" w:rsidR="007A31D7" w:rsidRPr="009B674D" w:rsidRDefault="007A31D7" w:rsidP="00294ECB">
            <w:pPr>
              <w:pStyle w:val="TAC"/>
            </w:pPr>
            <w:r w:rsidRPr="009B674D">
              <w:t>-15 dBm</w:t>
            </w:r>
          </w:p>
        </w:tc>
        <w:tc>
          <w:tcPr>
            <w:tcW w:w="1161" w:type="dxa"/>
          </w:tcPr>
          <w:p w14:paraId="25C47489" w14:textId="77777777" w:rsidR="007A31D7" w:rsidRPr="009B674D" w:rsidRDefault="007A31D7" w:rsidP="00294ECB">
            <w:pPr>
              <w:pStyle w:val="TAC"/>
            </w:pPr>
            <w:r w:rsidRPr="009B674D">
              <w:t>1 MHz</w:t>
            </w:r>
          </w:p>
        </w:tc>
      </w:tr>
      <w:tr w:rsidR="007A31D7" w:rsidRPr="009B674D" w14:paraId="13DC4EDC" w14:textId="77777777">
        <w:tblPrEx>
          <w:tblCellMar>
            <w:left w:w="28" w:type="dxa"/>
          </w:tblCellMar>
        </w:tblPrEx>
        <w:trPr>
          <w:gridBefore w:val="1"/>
          <w:wBefore w:w="561" w:type="dxa"/>
          <w:cantSplit/>
          <w:jc w:val="center"/>
        </w:trPr>
        <w:tc>
          <w:tcPr>
            <w:tcW w:w="10092" w:type="dxa"/>
            <w:gridSpan w:val="5"/>
          </w:tcPr>
          <w:p w14:paraId="23C7AECD" w14:textId="77777777" w:rsidR="007A31D7" w:rsidRPr="009B674D" w:rsidRDefault="007A31D7" w:rsidP="00294ECB">
            <w:pPr>
              <w:pStyle w:val="TAN"/>
            </w:pPr>
            <w:r w:rsidRPr="009B674D">
              <w:t xml:space="preserve">NOTE 1: </w:t>
            </w:r>
            <w:r w:rsidRPr="009B674D">
              <w:tab/>
              <w:t>Frequencies and bandwidth are given in MHz.</w:t>
            </w:r>
          </w:p>
          <w:p w14:paraId="3E89A53F" w14:textId="77777777" w:rsidR="007A31D7" w:rsidRPr="009B674D" w:rsidRDefault="007A31D7" w:rsidP="00294ECB">
            <w:pPr>
              <w:pStyle w:val="TAN"/>
            </w:pPr>
            <w:r w:rsidRPr="009B674D">
              <w:t xml:space="preserve">NOTE 2: </w:t>
            </w:r>
            <w:r w:rsidRPr="009B674D">
              <w:tab/>
              <w:t xml:space="preserve">If the repeater input signal consists of E-UTRA signals with a channel bandwidth of 1.4 MHz or 3 MHz placed so that the channel edge is less than 200 kHz from the pass band edge, the requirements in Table 9.1.5.2.2-3 </w:t>
            </w:r>
            <w:r w:rsidR="00B566C0" w:rsidRPr="009B674D">
              <w:t>supersedes</w:t>
            </w:r>
            <w:r w:rsidRPr="009B674D">
              <w:t xml:space="preserve"> Table 9.1.5.2.2-2 for applicable frequency offsets.</w:t>
            </w:r>
          </w:p>
          <w:p w14:paraId="41953342" w14:textId="77777777" w:rsidR="00923BA8" w:rsidRPr="009B674D" w:rsidRDefault="00923BA8" w:rsidP="00923BA8">
            <w:pPr>
              <w:pStyle w:val="TAN"/>
            </w:pPr>
            <w:r w:rsidRPr="009B674D">
              <w:t>NOTE 3:</w:t>
            </w:r>
            <w:r w:rsidRPr="009B674D">
              <w:tab/>
              <w:t>This frequency range ensures that the range of values of f_offset is continuous</w:t>
            </w:r>
          </w:p>
        </w:tc>
      </w:tr>
    </w:tbl>
    <w:p w14:paraId="05CA0646" w14:textId="77777777" w:rsidR="00923BA8" w:rsidRPr="009B674D" w:rsidRDefault="00923BA8" w:rsidP="00923BA8">
      <w:pPr>
        <w:pStyle w:val="NO"/>
        <w:ind w:left="0" w:firstLine="0"/>
      </w:pPr>
    </w:p>
    <w:p w14:paraId="325F4F52" w14:textId="77777777" w:rsidR="007A31D7" w:rsidRPr="009B674D" w:rsidRDefault="007A31D7" w:rsidP="007A31D7">
      <w:pPr>
        <w:pStyle w:val="TH"/>
        <w:rPr>
          <w:rFonts w:cs="v5.0.0"/>
        </w:rPr>
      </w:pPr>
      <w:r w:rsidRPr="009B674D">
        <w:t>Table 9.1.5.2.2-3: Conditional operating band unwanted emission limits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5"/>
        <w:gridCol w:w="2000"/>
        <w:gridCol w:w="4283"/>
        <w:gridCol w:w="1430"/>
      </w:tblGrid>
      <w:tr w:rsidR="007A31D7" w:rsidRPr="009B674D" w14:paraId="1FF2D540" w14:textId="77777777">
        <w:trPr>
          <w:cantSplit/>
          <w:jc w:val="center"/>
        </w:trPr>
        <w:tc>
          <w:tcPr>
            <w:tcW w:w="2275" w:type="dxa"/>
          </w:tcPr>
          <w:p w14:paraId="0D72D6DB" w14:textId="77777777" w:rsidR="007A31D7" w:rsidRPr="009B674D" w:rsidRDefault="007A31D7" w:rsidP="00294ECB">
            <w:pPr>
              <w:pStyle w:val="TAH"/>
            </w:pPr>
            <w:r w:rsidRPr="009B674D">
              <w:t xml:space="preserve">Frequency offset of measurement filter </w:t>
            </w:r>
            <w:r w:rsidRPr="009B674D">
              <w:noBreakHyphen/>
              <w:t xml:space="preserve">3 dB point, </w:t>
            </w:r>
            <w:r w:rsidRPr="009B674D">
              <w:sym w:font="Symbol" w:char="F044"/>
            </w:r>
            <w:r w:rsidRPr="009B674D">
              <w:t>f</w:t>
            </w:r>
          </w:p>
        </w:tc>
        <w:tc>
          <w:tcPr>
            <w:tcW w:w="2000" w:type="dxa"/>
          </w:tcPr>
          <w:p w14:paraId="09A94FC7" w14:textId="77777777" w:rsidR="007A31D7" w:rsidRPr="009B674D" w:rsidRDefault="007A31D7" w:rsidP="00294ECB">
            <w:pPr>
              <w:pStyle w:val="TAH"/>
            </w:pPr>
            <w:r w:rsidRPr="009B674D">
              <w:t>Frequency offset of measurement filter centre frequency, f_offset</w:t>
            </w:r>
          </w:p>
        </w:tc>
        <w:tc>
          <w:tcPr>
            <w:tcW w:w="4283" w:type="dxa"/>
          </w:tcPr>
          <w:p w14:paraId="3F662BF5" w14:textId="77777777" w:rsidR="007A31D7" w:rsidRPr="009B674D" w:rsidRDefault="007A31D7" w:rsidP="00294ECB">
            <w:pPr>
              <w:pStyle w:val="TAH"/>
            </w:pPr>
            <w:r w:rsidRPr="009B674D">
              <w:t>Test requirement</w:t>
            </w:r>
          </w:p>
        </w:tc>
        <w:tc>
          <w:tcPr>
            <w:tcW w:w="1430" w:type="dxa"/>
          </w:tcPr>
          <w:p w14:paraId="4DB1255A" w14:textId="77777777" w:rsidR="007A31D7" w:rsidRPr="009B674D" w:rsidRDefault="007A31D7" w:rsidP="00294ECB">
            <w:pPr>
              <w:pStyle w:val="TAH"/>
              <w:rPr>
                <w:rFonts w:cs="v5.0.0"/>
              </w:rPr>
            </w:pPr>
            <w:r w:rsidRPr="009B674D">
              <w:t>Measurement bandwidth</w:t>
            </w:r>
          </w:p>
        </w:tc>
      </w:tr>
      <w:tr w:rsidR="007A31D7" w:rsidRPr="009B674D" w14:paraId="64DF1EB7" w14:textId="77777777">
        <w:trPr>
          <w:cantSplit/>
          <w:jc w:val="center"/>
        </w:trPr>
        <w:tc>
          <w:tcPr>
            <w:tcW w:w="2275" w:type="dxa"/>
          </w:tcPr>
          <w:p w14:paraId="41EBACC6" w14:textId="77777777" w:rsidR="007A31D7" w:rsidRPr="009B674D" w:rsidRDefault="007A31D7" w:rsidP="00294ECB">
            <w:pPr>
              <w:pStyle w:val="TAC"/>
              <w:rPr>
                <w:rFonts w:cs="v5.0.0"/>
              </w:rPr>
            </w:pPr>
            <w:r w:rsidRPr="009B674D">
              <w:rPr>
                <w:rFonts w:cs="v5.0.0"/>
              </w:rPr>
              <w:t xml:space="preserve">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0.05 MHz</w:t>
            </w:r>
          </w:p>
        </w:tc>
        <w:tc>
          <w:tcPr>
            <w:tcW w:w="2000" w:type="dxa"/>
          </w:tcPr>
          <w:p w14:paraId="09500E6F" w14:textId="77777777" w:rsidR="007A31D7" w:rsidRPr="009B674D" w:rsidRDefault="007A31D7" w:rsidP="00294ECB">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0.065 MHz </w:t>
            </w:r>
          </w:p>
        </w:tc>
        <w:tc>
          <w:tcPr>
            <w:tcW w:w="4283" w:type="dxa"/>
          </w:tcPr>
          <w:p w14:paraId="5F467E61" w14:textId="77777777" w:rsidR="007A31D7" w:rsidRPr="009B674D" w:rsidRDefault="007A31D7" w:rsidP="00294ECB">
            <w:pPr>
              <w:pStyle w:val="TAC"/>
            </w:pPr>
            <w:r w:rsidRPr="009B674D">
              <w:rPr>
                <w:position w:val="-28"/>
              </w:rPr>
              <w:object w:dxaOrig="3600" w:dyaOrig="680" w14:anchorId="4FE8720A">
                <v:shape id="_x0000_i1048" type="#_x0000_t75" style="width:151pt;height:28pt" o:ole="" fillcolor="window">
                  <v:imagedata r:id="rId55" o:title=""/>
                </v:shape>
                <o:OLEObject Type="Embed" ProgID="Equation.3" ShapeID="_x0000_i1048" DrawAspect="Content" ObjectID="_1814794261" r:id="rId56"/>
              </w:object>
            </w:r>
          </w:p>
        </w:tc>
        <w:tc>
          <w:tcPr>
            <w:tcW w:w="1430" w:type="dxa"/>
          </w:tcPr>
          <w:p w14:paraId="2E6B4913" w14:textId="77777777" w:rsidR="007A31D7" w:rsidRPr="009B674D" w:rsidRDefault="007A31D7" w:rsidP="00294ECB">
            <w:pPr>
              <w:pStyle w:val="TAC"/>
            </w:pPr>
            <w:r w:rsidRPr="009B674D">
              <w:t xml:space="preserve">30 kHz </w:t>
            </w:r>
          </w:p>
        </w:tc>
      </w:tr>
      <w:tr w:rsidR="007A31D7" w:rsidRPr="009B674D" w14:paraId="58AACD27" w14:textId="77777777">
        <w:trPr>
          <w:cantSplit/>
          <w:jc w:val="center"/>
        </w:trPr>
        <w:tc>
          <w:tcPr>
            <w:tcW w:w="2275" w:type="dxa"/>
          </w:tcPr>
          <w:p w14:paraId="5EAA30E3"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0.15 MHz</w:t>
            </w:r>
          </w:p>
        </w:tc>
        <w:tc>
          <w:tcPr>
            <w:tcW w:w="2000" w:type="dxa"/>
          </w:tcPr>
          <w:p w14:paraId="42226F92" w14:textId="77777777" w:rsidR="007A31D7" w:rsidRPr="009B674D" w:rsidRDefault="007A31D7" w:rsidP="00294ECB">
            <w:pPr>
              <w:pStyle w:val="TAC"/>
              <w:rPr>
                <w:rFonts w:cs="v5.0.0"/>
              </w:rPr>
            </w:pPr>
            <w:r w:rsidRPr="009B674D">
              <w:rPr>
                <w:rFonts w:cs="v5.0.0"/>
              </w:rPr>
              <w:t xml:space="preserve">0.065 MHz </w:t>
            </w:r>
            <w:r w:rsidRPr="009B674D">
              <w:rPr>
                <w:rFonts w:cs="v5.0.0"/>
              </w:rPr>
              <w:sym w:font="Symbol" w:char="F0A3"/>
            </w:r>
            <w:r w:rsidRPr="009B674D">
              <w:rPr>
                <w:rFonts w:cs="v5.0.0"/>
              </w:rPr>
              <w:t xml:space="preserve"> f_offset &lt; 0.165 MHz </w:t>
            </w:r>
          </w:p>
        </w:tc>
        <w:tc>
          <w:tcPr>
            <w:tcW w:w="4283" w:type="dxa"/>
          </w:tcPr>
          <w:p w14:paraId="3E1F1E96" w14:textId="77777777" w:rsidR="007A31D7" w:rsidRPr="009B674D" w:rsidRDefault="007A31D7" w:rsidP="00294ECB">
            <w:pPr>
              <w:pStyle w:val="TAC"/>
            </w:pPr>
            <w:r w:rsidRPr="009B674D">
              <w:rPr>
                <w:position w:val="-28"/>
              </w:rPr>
              <w:object w:dxaOrig="3700" w:dyaOrig="680" w14:anchorId="236BCE57">
                <v:shape id="_x0000_i1049" type="#_x0000_t75" style="width:155pt;height:28pt" o:ole="" fillcolor="window">
                  <v:imagedata r:id="rId57" o:title=""/>
                </v:shape>
                <o:OLEObject Type="Embed" ProgID="Equation.3" ShapeID="_x0000_i1049" DrawAspect="Content" ObjectID="_1814794262" r:id="rId58"/>
              </w:object>
            </w:r>
          </w:p>
        </w:tc>
        <w:tc>
          <w:tcPr>
            <w:tcW w:w="1430" w:type="dxa"/>
          </w:tcPr>
          <w:p w14:paraId="4AE54592" w14:textId="77777777" w:rsidR="007A31D7" w:rsidRPr="009B674D" w:rsidRDefault="007A31D7" w:rsidP="00294ECB">
            <w:pPr>
              <w:pStyle w:val="TAC"/>
            </w:pPr>
            <w:r w:rsidRPr="009B674D">
              <w:t xml:space="preserve">30 kHz </w:t>
            </w:r>
          </w:p>
        </w:tc>
      </w:tr>
      <w:tr w:rsidR="007A31D7" w:rsidRPr="009B674D" w14:paraId="63EC61B7" w14:textId="77777777">
        <w:trPr>
          <w:cantSplit/>
          <w:jc w:val="center"/>
        </w:trPr>
        <w:tc>
          <w:tcPr>
            <w:tcW w:w="2275" w:type="dxa"/>
          </w:tcPr>
          <w:p w14:paraId="2B8D2637" w14:textId="77777777" w:rsidR="007A31D7" w:rsidRPr="009B674D" w:rsidRDefault="007A31D7" w:rsidP="00294ECB">
            <w:pPr>
              <w:pStyle w:val="TAC"/>
              <w:rPr>
                <w:rFonts w:cs="v5.0.0"/>
              </w:rPr>
            </w:pPr>
            <w:r w:rsidRPr="009B674D">
              <w:rPr>
                <w:rFonts w:cs="v5.0.0"/>
              </w:rPr>
              <w:t xml:space="preserve">0.15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0.2 MHz</w:t>
            </w:r>
          </w:p>
        </w:tc>
        <w:tc>
          <w:tcPr>
            <w:tcW w:w="2000" w:type="dxa"/>
          </w:tcPr>
          <w:p w14:paraId="60FFC5AC" w14:textId="77777777" w:rsidR="007A31D7" w:rsidRPr="009B674D" w:rsidRDefault="007A31D7" w:rsidP="00294ECB">
            <w:pPr>
              <w:pStyle w:val="TAC"/>
              <w:rPr>
                <w:rFonts w:cs="v5.0.0"/>
              </w:rPr>
            </w:pPr>
            <w:r w:rsidRPr="009B674D">
              <w:rPr>
                <w:rFonts w:cs="v5.0.0"/>
              </w:rPr>
              <w:t xml:space="preserve">0.165 MHz  </w:t>
            </w:r>
            <w:r w:rsidRPr="009B674D">
              <w:rPr>
                <w:rFonts w:cs="v5.0.0"/>
              </w:rPr>
              <w:sym w:font="Symbol" w:char="F0A3"/>
            </w:r>
            <w:r w:rsidRPr="009B674D">
              <w:rPr>
                <w:rFonts w:cs="v5.0.0"/>
              </w:rPr>
              <w:t xml:space="preserve"> f_offset &lt; 0.215 MHz</w:t>
            </w:r>
          </w:p>
        </w:tc>
        <w:tc>
          <w:tcPr>
            <w:tcW w:w="4283" w:type="dxa"/>
          </w:tcPr>
          <w:p w14:paraId="4F4F5271" w14:textId="77777777" w:rsidR="007A31D7" w:rsidRPr="009B674D" w:rsidRDefault="007A31D7" w:rsidP="00294ECB">
            <w:pPr>
              <w:pStyle w:val="TAC"/>
            </w:pPr>
            <w:r w:rsidRPr="009B674D">
              <w:t>-12.5 dBm</w:t>
            </w:r>
          </w:p>
        </w:tc>
        <w:tc>
          <w:tcPr>
            <w:tcW w:w="1430" w:type="dxa"/>
          </w:tcPr>
          <w:p w14:paraId="311A95AA" w14:textId="77777777" w:rsidR="007A31D7" w:rsidRPr="009B674D" w:rsidRDefault="007A31D7" w:rsidP="00294ECB">
            <w:pPr>
              <w:pStyle w:val="TAC"/>
            </w:pPr>
            <w:r w:rsidRPr="009B674D">
              <w:t xml:space="preserve">30 kHz </w:t>
            </w:r>
          </w:p>
        </w:tc>
      </w:tr>
      <w:tr w:rsidR="007A31D7" w:rsidRPr="009B674D" w14:paraId="4A67D18E" w14:textId="77777777">
        <w:trPr>
          <w:cantSplit/>
          <w:jc w:val="center"/>
        </w:trPr>
        <w:tc>
          <w:tcPr>
            <w:tcW w:w="9988" w:type="dxa"/>
            <w:gridSpan w:val="4"/>
          </w:tcPr>
          <w:p w14:paraId="7E6D83D7" w14:textId="77777777" w:rsidR="007A31D7" w:rsidRPr="009B674D" w:rsidRDefault="007A31D7" w:rsidP="00294ECB">
            <w:pPr>
              <w:pStyle w:val="TAN"/>
            </w:pPr>
            <w:r w:rsidRPr="009B674D">
              <w:t xml:space="preserve">NOTE: </w:t>
            </w:r>
            <w:r w:rsidRPr="009B674D">
              <w:tab/>
              <w:t>Frequencies and bandwidth are given in MHz.</w:t>
            </w:r>
          </w:p>
        </w:tc>
      </w:tr>
    </w:tbl>
    <w:p w14:paraId="0BDF1792" w14:textId="77777777" w:rsidR="007A31D7" w:rsidRPr="009B674D" w:rsidRDefault="007A31D7" w:rsidP="007A31D7"/>
    <w:p w14:paraId="0897ED7F" w14:textId="77777777" w:rsidR="00FB023A" w:rsidRPr="009B674D" w:rsidRDefault="00FB023A" w:rsidP="00FB023A">
      <w:pPr>
        <w:pStyle w:val="NO"/>
      </w:pPr>
    </w:p>
    <w:p w14:paraId="477ED01E" w14:textId="77777777" w:rsidR="00B54F83" w:rsidRPr="009B674D" w:rsidRDefault="00B54F83" w:rsidP="000D4774">
      <w:pPr>
        <w:pStyle w:val="Heading4"/>
      </w:pPr>
      <w:bookmarkStart w:id="98" w:name="_Toc503965068"/>
      <w:r w:rsidRPr="009B674D">
        <w:t>9.1.5.3</w:t>
      </w:r>
      <w:r w:rsidRPr="009B674D">
        <w:tab/>
        <w:t>Additional requirements</w:t>
      </w:r>
      <w:bookmarkEnd w:id="98"/>
    </w:p>
    <w:p w14:paraId="6702E477" w14:textId="77777777" w:rsidR="00760AF1" w:rsidRPr="009B674D" w:rsidRDefault="00760AF1" w:rsidP="00760AF1">
      <w:pPr>
        <w:keepNext/>
        <w:rPr>
          <w:rFonts w:cs="v5.0.0"/>
        </w:rPr>
      </w:pPr>
      <w:r w:rsidRPr="009B674D">
        <w:rPr>
          <w:rFonts w:cs="v5.0.0"/>
        </w:rPr>
        <w:t>These requirements may be applied for the protection of other systems operating inside or near the E-UTRA Repeater downlink operating band. The limits may apply as an optional protection of such systems that are deployed in the same geographical area as the E-UTRA Repeater,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4.2.</w:t>
      </w:r>
    </w:p>
    <w:p w14:paraId="750393B3" w14:textId="77777777" w:rsidR="00B54F83" w:rsidRPr="009B674D" w:rsidRDefault="00B54F83" w:rsidP="00B54F83">
      <w:pPr>
        <w:rPr>
          <w:rFonts w:cs="v4.2.0"/>
        </w:rPr>
      </w:pPr>
      <w:r w:rsidRPr="009B674D">
        <w:rPr>
          <w:rFonts w:cs="v5.0.0"/>
        </w:rPr>
        <w:t>In certain regions the following requirement may apply. For E-UTRA FDD repeaters operating in Band 5</w:t>
      </w:r>
      <w:r w:rsidR="005A3467" w:rsidRPr="009B674D">
        <w:t>, 26, 27 or 28</w:t>
      </w:r>
      <w:r w:rsidRPr="009B674D">
        <w:rPr>
          <w:rFonts w:cs="v5.0.0"/>
        </w:rPr>
        <w:t xml:space="preserve">, emissions shall not exceed the maximum levels specified in Table 9.1.5.3-1. </w:t>
      </w:r>
      <w:r w:rsidRPr="009B674D">
        <w:rPr>
          <w:rFonts w:cs="v4.2.0"/>
        </w:rPr>
        <w:t>The measurem</w:t>
      </w:r>
      <w:r w:rsidR="007D3087" w:rsidRPr="009B674D">
        <w:rPr>
          <w:rFonts w:cs="v4.2.0"/>
        </w:rPr>
        <w:t>ents shall apply to both paths uplink and d</w:t>
      </w:r>
      <w:r w:rsidRPr="009B674D">
        <w:rPr>
          <w:rFonts w:cs="v4.2.0"/>
        </w:rPr>
        <w:t>ownlink of the Repeater.</w:t>
      </w:r>
    </w:p>
    <w:p w14:paraId="25463E81" w14:textId="77777777" w:rsidR="00B54F83" w:rsidRPr="009B674D" w:rsidRDefault="00B54F83" w:rsidP="000D4774">
      <w:pPr>
        <w:pStyle w:val="TH"/>
        <w:outlineLvl w:val="0"/>
        <w:rPr>
          <w:rFonts w:cs="v5.0.0"/>
        </w:rPr>
      </w:pPr>
      <w:r w:rsidRPr="009B674D">
        <w:lastRenderedPageBreak/>
        <w:t>Table 9.1.5.3-1: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4F83" w:rsidRPr="009B674D" w14:paraId="0B4470D1" w14:textId="77777777" w:rsidTr="006143B0">
        <w:trPr>
          <w:jc w:val="center"/>
        </w:trPr>
        <w:tc>
          <w:tcPr>
            <w:tcW w:w="1191" w:type="dxa"/>
          </w:tcPr>
          <w:p w14:paraId="12D893BD" w14:textId="77777777" w:rsidR="00B54F83" w:rsidRPr="009B674D" w:rsidRDefault="00B54F83" w:rsidP="00B54F83">
            <w:pPr>
              <w:pStyle w:val="TAH"/>
            </w:pPr>
            <w:r w:rsidRPr="009B674D">
              <w:t>Input signal bandwidth</w:t>
            </w:r>
          </w:p>
        </w:tc>
        <w:tc>
          <w:tcPr>
            <w:tcW w:w="2126" w:type="dxa"/>
          </w:tcPr>
          <w:p w14:paraId="19A867F8" w14:textId="77777777" w:rsidR="00B54F83" w:rsidRPr="009B674D" w:rsidRDefault="00B54F83" w:rsidP="00B54F83">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7" w:type="dxa"/>
          </w:tcPr>
          <w:p w14:paraId="6CA9524F" w14:textId="77777777" w:rsidR="00B54F83" w:rsidRPr="009B674D" w:rsidRDefault="00B54F83" w:rsidP="00B54F83">
            <w:pPr>
              <w:pStyle w:val="TAH"/>
              <w:rPr>
                <w:rFonts w:cs="v5.0.0"/>
              </w:rPr>
            </w:pPr>
            <w:r w:rsidRPr="009B674D">
              <w:rPr>
                <w:rFonts w:cs="v5.0.0"/>
              </w:rPr>
              <w:t>Frequency offset of measurement filter centre frequency, f_offset</w:t>
            </w:r>
          </w:p>
        </w:tc>
        <w:tc>
          <w:tcPr>
            <w:tcW w:w="1285" w:type="dxa"/>
          </w:tcPr>
          <w:p w14:paraId="36C789E6" w14:textId="77777777" w:rsidR="00B54F83" w:rsidRPr="009B674D" w:rsidRDefault="00B54F83" w:rsidP="00B54F83">
            <w:pPr>
              <w:pStyle w:val="TAH"/>
              <w:rPr>
                <w:rFonts w:cs="v5.0.0"/>
              </w:rPr>
            </w:pPr>
            <w:r w:rsidRPr="009B674D">
              <w:rPr>
                <w:rFonts w:cs="v5.0.0"/>
              </w:rPr>
              <w:t>Test requirement</w:t>
            </w:r>
          </w:p>
        </w:tc>
        <w:tc>
          <w:tcPr>
            <w:tcW w:w="1418" w:type="dxa"/>
          </w:tcPr>
          <w:p w14:paraId="2002174C" w14:textId="77777777" w:rsidR="00B54F83" w:rsidRPr="009B674D" w:rsidRDefault="00B54F83" w:rsidP="00B54F83">
            <w:pPr>
              <w:pStyle w:val="TAH"/>
              <w:rPr>
                <w:rFonts w:cs="v5.0.0"/>
              </w:rPr>
            </w:pPr>
            <w:r w:rsidRPr="009B674D">
              <w:rPr>
                <w:rFonts w:cs="v5.0.0"/>
              </w:rPr>
              <w:t xml:space="preserve">Measurement bandwidth </w:t>
            </w:r>
            <w:r w:rsidRPr="009B674D">
              <w:t>(Note 1)</w:t>
            </w:r>
          </w:p>
        </w:tc>
      </w:tr>
      <w:tr w:rsidR="00B54F83" w:rsidRPr="009B674D" w14:paraId="7187B3A8" w14:textId="77777777" w:rsidTr="006143B0">
        <w:trPr>
          <w:jc w:val="center"/>
        </w:trPr>
        <w:tc>
          <w:tcPr>
            <w:tcW w:w="1191" w:type="dxa"/>
            <w:shd w:val="clear" w:color="auto" w:fill="auto"/>
            <w:vAlign w:val="center"/>
          </w:tcPr>
          <w:p w14:paraId="5BA8A9DC" w14:textId="77777777" w:rsidR="00B54F83" w:rsidRPr="009B674D" w:rsidRDefault="00B54F83" w:rsidP="00B54F83">
            <w:pPr>
              <w:pStyle w:val="TAC"/>
            </w:pPr>
            <w:r w:rsidRPr="009B674D">
              <w:t>1.4 MHz</w:t>
            </w:r>
          </w:p>
        </w:tc>
        <w:tc>
          <w:tcPr>
            <w:tcW w:w="2126" w:type="dxa"/>
            <w:vAlign w:val="center"/>
          </w:tcPr>
          <w:p w14:paraId="70895601"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5FB55295" w14:textId="77777777" w:rsidR="00B54F83" w:rsidRPr="009B674D" w:rsidRDefault="00B54F83" w:rsidP="00B54F83">
            <w:pPr>
              <w:pStyle w:val="TAC"/>
              <w:rPr>
                <w:rFonts w:cs="v5.0.0"/>
              </w:rPr>
            </w:pPr>
            <w:r w:rsidRPr="009B674D">
              <w:rPr>
                <w:rFonts w:cs="v5.0.0"/>
              </w:rPr>
              <w:t xml:space="preserve">0.005 MHz </w:t>
            </w:r>
            <w:r w:rsidRPr="009B674D">
              <w:rPr>
                <w:rFonts w:cs="v5.0.0"/>
              </w:rPr>
              <w:sym w:font="Symbol" w:char="F0A3"/>
            </w:r>
            <w:r w:rsidRPr="009B674D">
              <w:rPr>
                <w:rFonts w:cs="v5.0.0"/>
              </w:rPr>
              <w:t xml:space="preserve"> f_offset &lt; 0.995 MHz</w:t>
            </w:r>
          </w:p>
        </w:tc>
        <w:tc>
          <w:tcPr>
            <w:tcW w:w="1285" w:type="dxa"/>
            <w:vAlign w:val="center"/>
          </w:tcPr>
          <w:p w14:paraId="4A2DFF76" w14:textId="77777777" w:rsidR="00B54F83" w:rsidRPr="009B674D" w:rsidRDefault="00B54F83" w:rsidP="00B54F83">
            <w:pPr>
              <w:pStyle w:val="TAC"/>
            </w:pPr>
            <w:r w:rsidRPr="009B674D">
              <w:t>-14 dBm</w:t>
            </w:r>
          </w:p>
        </w:tc>
        <w:tc>
          <w:tcPr>
            <w:tcW w:w="1418" w:type="dxa"/>
            <w:vAlign w:val="center"/>
          </w:tcPr>
          <w:p w14:paraId="61AE29D5" w14:textId="77777777" w:rsidR="00B54F83" w:rsidRPr="009B674D" w:rsidRDefault="00B54F83" w:rsidP="00B54F83">
            <w:pPr>
              <w:pStyle w:val="TAC"/>
            </w:pPr>
            <w:r w:rsidRPr="009B674D">
              <w:t xml:space="preserve">10 kHz </w:t>
            </w:r>
          </w:p>
        </w:tc>
      </w:tr>
      <w:tr w:rsidR="00B54F83" w:rsidRPr="009B674D" w14:paraId="24B44791" w14:textId="77777777" w:rsidTr="006143B0">
        <w:trPr>
          <w:jc w:val="center"/>
        </w:trPr>
        <w:tc>
          <w:tcPr>
            <w:tcW w:w="1191" w:type="dxa"/>
            <w:shd w:val="clear" w:color="auto" w:fill="auto"/>
            <w:vAlign w:val="center"/>
          </w:tcPr>
          <w:p w14:paraId="7E0427B8" w14:textId="77777777" w:rsidR="00B54F83" w:rsidRPr="009B674D" w:rsidRDefault="00B54F83" w:rsidP="00B54F83">
            <w:pPr>
              <w:pStyle w:val="TAC"/>
            </w:pPr>
            <w:r w:rsidRPr="009B674D">
              <w:t>3 MHz</w:t>
            </w:r>
          </w:p>
        </w:tc>
        <w:tc>
          <w:tcPr>
            <w:tcW w:w="2126" w:type="dxa"/>
            <w:vAlign w:val="center"/>
          </w:tcPr>
          <w:p w14:paraId="0074A912"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1686C852"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0.985 MHz</w:t>
            </w:r>
          </w:p>
        </w:tc>
        <w:tc>
          <w:tcPr>
            <w:tcW w:w="1285" w:type="dxa"/>
            <w:vAlign w:val="center"/>
          </w:tcPr>
          <w:p w14:paraId="4BBFAEC8" w14:textId="77777777" w:rsidR="00B54F83" w:rsidRPr="009B674D" w:rsidRDefault="00B54F83" w:rsidP="00B54F83">
            <w:pPr>
              <w:pStyle w:val="TAC"/>
            </w:pPr>
            <w:r w:rsidRPr="009B674D">
              <w:t>-13 dBm</w:t>
            </w:r>
          </w:p>
        </w:tc>
        <w:tc>
          <w:tcPr>
            <w:tcW w:w="1418" w:type="dxa"/>
            <w:vAlign w:val="center"/>
          </w:tcPr>
          <w:p w14:paraId="13A10E75" w14:textId="77777777" w:rsidR="00B54F83" w:rsidRPr="009B674D" w:rsidRDefault="00B54F83" w:rsidP="00B54F83">
            <w:pPr>
              <w:pStyle w:val="TAC"/>
            </w:pPr>
            <w:r w:rsidRPr="009B674D">
              <w:t xml:space="preserve">30 kHz </w:t>
            </w:r>
          </w:p>
        </w:tc>
      </w:tr>
      <w:tr w:rsidR="00B54F83" w:rsidRPr="009B674D" w14:paraId="7976EE0C" w14:textId="77777777" w:rsidTr="006143B0">
        <w:trPr>
          <w:jc w:val="center"/>
        </w:trPr>
        <w:tc>
          <w:tcPr>
            <w:tcW w:w="1191" w:type="dxa"/>
            <w:shd w:val="clear" w:color="auto" w:fill="auto"/>
            <w:vAlign w:val="center"/>
          </w:tcPr>
          <w:p w14:paraId="332A4DD5" w14:textId="77777777" w:rsidR="00B54F83" w:rsidRPr="009B674D" w:rsidRDefault="00B54F83" w:rsidP="00B54F83">
            <w:pPr>
              <w:pStyle w:val="TAC"/>
            </w:pPr>
            <w:r w:rsidRPr="009B674D">
              <w:t>5 MHz</w:t>
            </w:r>
          </w:p>
        </w:tc>
        <w:tc>
          <w:tcPr>
            <w:tcW w:w="2126" w:type="dxa"/>
            <w:vAlign w:val="center"/>
          </w:tcPr>
          <w:p w14:paraId="78F8BB25"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79306151"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0.985 MHz</w:t>
            </w:r>
          </w:p>
        </w:tc>
        <w:tc>
          <w:tcPr>
            <w:tcW w:w="1285" w:type="dxa"/>
            <w:vAlign w:val="center"/>
          </w:tcPr>
          <w:p w14:paraId="50124966" w14:textId="77777777" w:rsidR="00B54F83" w:rsidRPr="009B674D" w:rsidRDefault="00B54F83" w:rsidP="00B54F83">
            <w:pPr>
              <w:pStyle w:val="TAC"/>
            </w:pPr>
            <w:r w:rsidRPr="009B674D">
              <w:t>-15 dBm</w:t>
            </w:r>
          </w:p>
        </w:tc>
        <w:tc>
          <w:tcPr>
            <w:tcW w:w="1418" w:type="dxa"/>
            <w:vAlign w:val="center"/>
          </w:tcPr>
          <w:p w14:paraId="6896BA53" w14:textId="77777777" w:rsidR="00B54F83" w:rsidRPr="009B674D" w:rsidRDefault="00B54F83" w:rsidP="00B54F83">
            <w:pPr>
              <w:pStyle w:val="TAC"/>
            </w:pPr>
            <w:r w:rsidRPr="009B674D">
              <w:t xml:space="preserve">30 kHz </w:t>
            </w:r>
          </w:p>
        </w:tc>
      </w:tr>
      <w:tr w:rsidR="00B54F83" w:rsidRPr="009B674D" w14:paraId="334CA0A5" w14:textId="77777777" w:rsidTr="006143B0">
        <w:trPr>
          <w:jc w:val="center"/>
        </w:trPr>
        <w:tc>
          <w:tcPr>
            <w:tcW w:w="1191" w:type="dxa"/>
            <w:shd w:val="clear" w:color="auto" w:fill="auto"/>
            <w:vAlign w:val="center"/>
          </w:tcPr>
          <w:p w14:paraId="629731C7" w14:textId="77777777" w:rsidR="00B54F83" w:rsidRPr="009B674D" w:rsidRDefault="00B54F83" w:rsidP="00B54F83">
            <w:pPr>
              <w:pStyle w:val="TAC"/>
            </w:pPr>
            <w:r w:rsidRPr="009B674D">
              <w:t>10 MHz</w:t>
            </w:r>
          </w:p>
        </w:tc>
        <w:tc>
          <w:tcPr>
            <w:tcW w:w="2126" w:type="dxa"/>
            <w:vAlign w:val="center"/>
          </w:tcPr>
          <w:p w14:paraId="5D5D7D07"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6692584C"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175244E3" w14:textId="77777777" w:rsidR="00B54F83" w:rsidRPr="009B674D" w:rsidRDefault="00B54F83" w:rsidP="00B54F83">
            <w:pPr>
              <w:pStyle w:val="TAC"/>
            </w:pPr>
            <w:r w:rsidRPr="009B674D">
              <w:t>-13 dBm</w:t>
            </w:r>
          </w:p>
        </w:tc>
        <w:tc>
          <w:tcPr>
            <w:tcW w:w="1418" w:type="dxa"/>
            <w:vAlign w:val="center"/>
          </w:tcPr>
          <w:p w14:paraId="4A2973CF" w14:textId="77777777" w:rsidR="00B54F83" w:rsidRPr="009B674D" w:rsidRDefault="00B54F83" w:rsidP="00B54F83">
            <w:pPr>
              <w:pStyle w:val="TAC"/>
            </w:pPr>
            <w:r w:rsidRPr="009B674D">
              <w:t xml:space="preserve">100 kHz </w:t>
            </w:r>
          </w:p>
        </w:tc>
      </w:tr>
      <w:tr w:rsidR="00B54F83" w:rsidRPr="009B674D" w14:paraId="1293541B" w14:textId="77777777" w:rsidTr="006143B0">
        <w:trPr>
          <w:jc w:val="center"/>
        </w:trPr>
        <w:tc>
          <w:tcPr>
            <w:tcW w:w="1191" w:type="dxa"/>
            <w:shd w:val="clear" w:color="auto" w:fill="auto"/>
            <w:vAlign w:val="center"/>
          </w:tcPr>
          <w:p w14:paraId="1DBBA89E" w14:textId="77777777" w:rsidR="00B54F83" w:rsidRPr="009B674D" w:rsidRDefault="00B54F83" w:rsidP="00B54F83">
            <w:pPr>
              <w:pStyle w:val="TAC"/>
            </w:pPr>
            <w:r w:rsidRPr="009B674D">
              <w:t>15 MHz</w:t>
            </w:r>
          </w:p>
        </w:tc>
        <w:tc>
          <w:tcPr>
            <w:tcW w:w="2126" w:type="dxa"/>
            <w:vAlign w:val="center"/>
          </w:tcPr>
          <w:p w14:paraId="43408499"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1D2BBB33"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31B9504C" w14:textId="77777777" w:rsidR="00B54F83" w:rsidRPr="009B674D" w:rsidRDefault="00B54F83" w:rsidP="00B54F83">
            <w:pPr>
              <w:pStyle w:val="TAC"/>
            </w:pPr>
            <w:r w:rsidRPr="009B674D">
              <w:t>-13 dBm</w:t>
            </w:r>
          </w:p>
        </w:tc>
        <w:tc>
          <w:tcPr>
            <w:tcW w:w="1418" w:type="dxa"/>
            <w:vAlign w:val="center"/>
          </w:tcPr>
          <w:p w14:paraId="2D4A3300" w14:textId="77777777" w:rsidR="00B54F83" w:rsidRPr="009B674D" w:rsidRDefault="00B54F83" w:rsidP="00B54F83">
            <w:pPr>
              <w:pStyle w:val="TAC"/>
            </w:pPr>
            <w:r w:rsidRPr="009B674D">
              <w:t xml:space="preserve">100 kHz </w:t>
            </w:r>
          </w:p>
        </w:tc>
      </w:tr>
      <w:tr w:rsidR="00B54F83" w:rsidRPr="009B674D" w14:paraId="7F5E66C3" w14:textId="77777777" w:rsidTr="006143B0">
        <w:trPr>
          <w:jc w:val="center"/>
        </w:trPr>
        <w:tc>
          <w:tcPr>
            <w:tcW w:w="1191" w:type="dxa"/>
            <w:shd w:val="clear" w:color="auto" w:fill="auto"/>
            <w:vAlign w:val="center"/>
          </w:tcPr>
          <w:p w14:paraId="390E3FC3" w14:textId="77777777" w:rsidR="00B54F83" w:rsidRPr="009B674D" w:rsidRDefault="00B54F83" w:rsidP="00B54F83">
            <w:pPr>
              <w:pStyle w:val="TAC"/>
            </w:pPr>
            <w:r w:rsidRPr="009B674D">
              <w:t>20 MHz</w:t>
            </w:r>
          </w:p>
        </w:tc>
        <w:tc>
          <w:tcPr>
            <w:tcW w:w="2126" w:type="dxa"/>
            <w:vAlign w:val="center"/>
          </w:tcPr>
          <w:p w14:paraId="72B0FF44"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0B3DD555"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5E2DDAA5" w14:textId="77777777" w:rsidR="00B54F83" w:rsidRPr="009B674D" w:rsidRDefault="00B54F83" w:rsidP="00B54F83">
            <w:pPr>
              <w:pStyle w:val="TAC"/>
            </w:pPr>
            <w:r w:rsidRPr="009B674D">
              <w:t>-13 dBm</w:t>
            </w:r>
          </w:p>
        </w:tc>
        <w:tc>
          <w:tcPr>
            <w:tcW w:w="1418" w:type="dxa"/>
            <w:vAlign w:val="center"/>
          </w:tcPr>
          <w:p w14:paraId="2029D1B2" w14:textId="77777777" w:rsidR="00B54F83" w:rsidRPr="009B674D" w:rsidRDefault="00B54F83" w:rsidP="00B54F83">
            <w:pPr>
              <w:pStyle w:val="TAC"/>
            </w:pPr>
            <w:r w:rsidRPr="009B674D">
              <w:t xml:space="preserve">100 kHz </w:t>
            </w:r>
          </w:p>
        </w:tc>
      </w:tr>
      <w:tr w:rsidR="00B54F83" w:rsidRPr="009B674D" w14:paraId="6C228595" w14:textId="77777777" w:rsidTr="006143B0">
        <w:trPr>
          <w:jc w:val="center"/>
        </w:trPr>
        <w:tc>
          <w:tcPr>
            <w:tcW w:w="1191" w:type="dxa"/>
            <w:tcBorders>
              <w:bottom w:val="single" w:sz="4" w:space="0" w:color="auto"/>
            </w:tcBorders>
            <w:shd w:val="clear" w:color="auto" w:fill="auto"/>
            <w:vAlign w:val="center"/>
          </w:tcPr>
          <w:p w14:paraId="63994385" w14:textId="77777777" w:rsidR="00B54F83" w:rsidRPr="009B674D" w:rsidRDefault="00B54F83" w:rsidP="00B54F83">
            <w:pPr>
              <w:pStyle w:val="TAC"/>
            </w:pPr>
            <w:r w:rsidRPr="009B674D">
              <w:t>All</w:t>
            </w:r>
          </w:p>
        </w:tc>
        <w:tc>
          <w:tcPr>
            <w:tcW w:w="2126" w:type="dxa"/>
            <w:tcBorders>
              <w:bottom w:val="single" w:sz="4" w:space="0" w:color="auto"/>
            </w:tcBorders>
            <w:vAlign w:val="center"/>
          </w:tcPr>
          <w:p w14:paraId="09C028C0" w14:textId="77777777" w:rsidR="00B54F83" w:rsidRPr="009B674D" w:rsidRDefault="00B54F83" w:rsidP="00B54F83">
            <w:pPr>
              <w:pStyle w:val="TAC"/>
              <w:rPr>
                <w:rFonts w:cs="v5.0.0"/>
              </w:rPr>
            </w:pPr>
            <w:r w:rsidRPr="009B674D">
              <w:rPr>
                <w:rFonts w:cs="v5.0.0"/>
              </w:rPr>
              <w:t xml:space="preserve">1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&lt; </w:t>
            </w:r>
            <w:r w:rsidRPr="009B674D">
              <w:sym w:font="Symbol" w:char="F044"/>
            </w:r>
            <w:r w:rsidRPr="009B674D">
              <w:t>f</w:t>
            </w:r>
            <w:r w:rsidRPr="009B674D">
              <w:rPr>
                <w:vertAlign w:val="subscript"/>
              </w:rPr>
              <w:t>max</w:t>
            </w:r>
            <w:r w:rsidRPr="009B674D">
              <w:rPr>
                <w:rFonts w:cs="v5.0.0"/>
              </w:rPr>
              <w:t xml:space="preserve"> </w:t>
            </w:r>
          </w:p>
        </w:tc>
        <w:tc>
          <w:tcPr>
            <w:tcW w:w="2977" w:type="dxa"/>
            <w:tcBorders>
              <w:bottom w:val="single" w:sz="4" w:space="0" w:color="auto"/>
            </w:tcBorders>
            <w:vAlign w:val="center"/>
          </w:tcPr>
          <w:p w14:paraId="2BE802A7" w14:textId="77777777" w:rsidR="00B54F83" w:rsidRPr="009B674D" w:rsidRDefault="00B54F83" w:rsidP="00B54F83">
            <w:pPr>
              <w:pStyle w:val="TAC"/>
              <w:rPr>
                <w:rFonts w:cs="v5.0.0"/>
              </w:rPr>
            </w:pPr>
            <w:r w:rsidRPr="009B674D">
              <w:rPr>
                <w:rFonts w:cs="v5.0.0"/>
              </w:rPr>
              <w:t xml:space="preserve">1.05 MHz </w:t>
            </w:r>
            <w:r w:rsidRPr="009B674D">
              <w:rPr>
                <w:rFonts w:cs="v5.0.0"/>
              </w:rPr>
              <w:sym w:font="Symbol" w:char="F0A3"/>
            </w:r>
            <w:r w:rsidRPr="009B674D">
              <w:rPr>
                <w:rFonts w:cs="v5.0.0"/>
              </w:rPr>
              <w:t xml:space="preserve"> f_offset &lt; f_offset</w:t>
            </w:r>
            <w:r w:rsidRPr="009B674D">
              <w:rPr>
                <w:rFonts w:cs="v5.0.0"/>
                <w:vertAlign w:val="subscript"/>
              </w:rPr>
              <w:t xml:space="preserve">max </w:t>
            </w:r>
          </w:p>
        </w:tc>
        <w:tc>
          <w:tcPr>
            <w:tcW w:w="1285" w:type="dxa"/>
            <w:tcBorders>
              <w:bottom w:val="single" w:sz="4" w:space="0" w:color="auto"/>
            </w:tcBorders>
            <w:vAlign w:val="center"/>
          </w:tcPr>
          <w:p w14:paraId="7EBA7D48" w14:textId="77777777" w:rsidR="00B54F83" w:rsidRPr="009B674D" w:rsidRDefault="00B54F83" w:rsidP="00B54F83">
            <w:pPr>
              <w:pStyle w:val="TAC"/>
            </w:pPr>
            <w:r w:rsidRPr="009B674D">
              <w:t>-13 dBm</w:t>
            </w:r>
          </w:p>
        </w:tc>
        <w:tc>
          <w:tcPr>
            <w:tcW w:w="1418" w:type="dxa"/>
            <w:tcBorders>
              <w:bottom w:val="single" w:sz="4" w:space="0" w:color="auto"/>
            </w:tcBorders>
            <w:vAlign w:val="center"/>
          </w:tcPr>
          <w:p w14:paraId="53653156" w14:textId="77777777" w:rsidR="00B54F83" w:rsidRPr="009B674D" w:rsidRDefault="00B54F83" w:rsidP="00B54F83">
            <w:pPr>
              <w:pStyle w:val="TAC"/>
            </w:pPr>
            <w:r w:rsidRPr="009B674D">
              <w:t>100 kHz</w:t>
            </w:r>
          </w:p>
        </w:tc>
      </w:tr>
    </w:tbl>
    <w:p w14:paraId="036BA110" w14:textId="77777777" w:rsidR="00B54F83" w:rsidRPr="009B674D" w:rsidRDefault="00B54F83" w:rsidP="00B54F83"/>
    <w:p w14:paraId="530EA712" w14:textId="77777777" w:rsidR="00B54F83" w:rsidRPr="009B674D" w:rsidRDefault="00B54F83" w:rsidP="00B54F83">
      <w:pPr>
        <w:rPr>
          <w:rFonts w:cs="v4.2.0"/>
        </w:rPr>
      </w:pPr>
      <w:r w:rsidRPr="009B674D">
        <w:rPr>
          <w:rFonts w:cs="v5.0.0"/>
        </w:rPr>
        <w:t>In certain regions the following requirement may apply. For E-UTRA FDD repeaters operating in Bands 2, 4, 10</w:t>
      </w:r>
      <w:r w:rsidR="00310071" w:rsidRPr="009B674D">
        <w:rPr>
          <w:rFonts w:cs="v5.0.0"/>
        </w:rPr>
        <w:t>, 23, 25</w:t>
      </w:r>
      <w:r w:rsidR="005A3467" w:rsidRPr="009B674D">
        <w:rPr>
          <w:rFonts w:cs="v5.0.0"/>
        </w:rPr>
        <w:t>, and 30,</w:t>
      </w:r>
      <w:r w:rsidRPr="009B674D">
        <w:rPr>
          <w:rFonts w:cs="v5.0.0"/>
        </w:rPr>
        <w:t xml:space="preserve"> emissions shall not exceed the maximum levels specified in Table 9.1.5.3-2. </w:t>
      </w:r>
      <w:r w:rsidRPr="009B674D">
        <w:rPr>
          <w:rFonts w:cs="v4.2.0"/>
        </w:rPr>
        <w:t xml:space="preserve">The measurements shall </w:t>
      </w:r>
      <w:r w:rsidR="007D3087" w:rsidRPr="009B674D">
        <w:rPr>
          <w:rFonts w:cs="v4.2.0"/>
        </w:rPr>
        <w:t>apply to both paths uplink and d</w:t>
      </w:r>
      <w:r w:rsidRPr="009B674D">
        <w:rPr>
          <w:rFonts w:cs="v4.2.0"/>
        </w:rPr>
        <w:t>ownlink of the Repeater.</w:t>
      </w:r>
    </w:p>
    <w:p w14:paraId="742C4995" w14:textId="77777777" w:rsidR="00B54F83" w:rsidRPr="009B674D" w:rsidRDefault="00B54F83" w:rsidP="000D4774">
      <w:pPr>
        <w:pStyle w:val="TH"/>
        <w:outlineLvl w:val="0"/>
        <w:rPr>
          <w:rFonts w:cs="v5.0.0"/>
        </w:rPr>
      </w:pPr>
      <w:r w:rsidRPr="009B674D">
        <w:t>Table 9.1.5.3-2: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4F83" w:rsidRPr="009B674D" w14:paraId="5DDE5D7D" w14:textId="77777777" w:rsidTr="006143B0">
        <w:trPr>
          <w:jc w:val="center"/>
        </w:trPr>
        <w:tc>
          <w:tcPr>
            <w:tcW w:w="1191" w:type="dxa"/>
          </w:tcPr>
          <w:p w14:paraId="620FD67B" w14:textId="77777777" w:rsidR="00B54F83" w:rsidRPr="009B674D" w:rsidRDefault="00B54F83" w:rsidP="00B54F83">
            <w:pPr>
              <w:pStyle w:val="TAH"/>
            </w:pPr>
            <w:r w:rsidRPr="009B674D">
              <w:t>Input signal bandwidth</w:t>
            </w:r>
          </w:p>
        </w:tc>
        <w:tc>
          <w:tcPr>
            <w:tcW w:w="2126" w:type="dxa"/>
          </w:tcPr>
          <w:p w14:paraId="14A4288B" w14:textId="77777777" w:rsidR="00B54F83" w:rsidRPr="009B674D" w:rsidRDefault="00B54F83" w:rsidP="00B54F83">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7" w:type="dxa"/>
          </w:tcPr>
          <w:p w14:paraId="78B419A2" w14:textId="77777777" w:rsidR="00B54F83" w:rsidRPr="009B674D" w:rsidRDefault="00B54F83" w:rsidP="00B54F83">
            <w:pPr>
              <w:pStyle w:val="TAH"/>
              <w:rPr>
                <w:rFonts w:cs="v5.0.0"/>
              </w:rPr>
            </w:pPr>
            <w:r w:rsidRPr="009B674D">
              <w:rPr>
                <w:rFonts w:cs="v5.0.0"/>
              </w:rPr>
              <w:t>Frequency offset of measurement filter centre frequency, f_offset</w:t>
            </w:r>
          </w:p>
        </w:tc>
        <w:tc>
          <w:tcPr>
            <w:tcW w:w="1285" w:type="dxa"/>
          </w:tcPr>
          <w:p w14:paraId="30486472" w14:textId="77777777" w:rsidR="00B54F83" w:rsidRPr="009B674D" w:rsidRDefault="00B54F83" w:rsidP="00B54F83">
            <w:pPr>
              <w:pStyle w:val="TAH"/>
              <w:rPr>
                <w:rFonts w:cs="v5.0.0"/>
              </w:rPr>
            </w:pPr>
            <w:r w:rsidRPr="009B674D">
              <w:rPr>
                <w:rFonts w:cs="v5.0.0"/>
              </w:rPr>
              <w:t>Test requirement</w:t>
            </w:r>
          </w:p>
        </w:tc>
        <w:tc>
          <w:tcPr>
            <w:tcW w:w="1418" w:type="dxa"/>
          </w:tcPr>
          <w:p w14:paraId="64424859" w14:textId="77777777" w:rsidR="00B54F83" w:rsidRPr="009B674D" w:rsidRDefault="00B54F83" w:rsidP="00B54F83">
            <w:pPr>
              <w:pStyle w:val="TAH"/>
              <w:rPr>
                <w:rFonts w:cs="v5.0.0"/>
              </w:rPr>
            </w:pPr>
            <w:r w:rsidRPr="009B674D">
              <w:rPr>
                <w:rFonts w:cs="v5.0.0"/>
              </w:rPr>
              <w:t xml:space="preserve">Measurement bandwidth </w:t>
            </w:r>
            <w:r w:rsidRPr="009B674D">
              <w:t>(Note 1)</w:t>
            </w:r>
          </w:p>
        </w:tc>
      </w:tr>
      <w:tr w:rsidR="00B54F83" w:rsidRPr="009B674D" w14:paraId="6E111966" w14:textId="77777777" w:rsidTr="006143B0">
        <w:trPr>
          <w:jc w:val="center"/>
        </w:trPr>
        <w:tc>
          <w:tcPr>
            <w:tcW w:w="1191" w:type="dxa"/>
            <w:shd w:val="clear" w:color="auto" w:fill="auto"/>
            <w:vAlign w:val="center"/>
          </w:tcPr>
          <w:p w14:paraId="36B5787A" w14:textId="77777777" w:rsidR="00B54F83" w:rsidRPr="009B674D" w:rsidRDefault="00B54F83" w:rsidP="00B54F83">
            <w:pPr>
              <w:pStyle w:val="TAC"/>
            </w:pPr>
            <w:r w:rsidRPr="009B674D">
              <w:t>1.4 MHz</w:t>
            </w:r>
          </w:p>
        </w:tc>
        <w:tc>
          <w:tcPr>
            <w:tcW w:w="2126" w:type="dxa"/>
            <w:vAlign w:val="center"/>
          </w:tcPr>
          <w:p w14:paraId="6ADBA1A8"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06D592DC" w14:textId="77777777" w:rsidR="00B54F83" w:rsidRPr="009B674D" w:rsidRDefault="00B54F83" w:rsidP="00B54F83">
            <w:pPr>
              <w:pStyle w:val="TAC"/>
              <w:rPr>
                <w:rFonts w:cs="v5.0.0"/>
              </w:rPr>
            </w:pPr>
            <w:r w:rsidRPr="009B674D">
              <w:rPr>
                <w:rFonts w:cs="v5.0.0"/>
              </w:rPr>
              <w:t xml:space="preserve">0.005 MHz </w:t>
            </w:r>
            <w:r w:rsidRPr="009B674D">
              <w:rPr>
                <w:rFonts w:cs="v5.0.0"/>
              </w:rPr>
              <w:sym w:font="Symbol" w:char="F0A3"/>
            </w:r>
            <w:r w:rsidRPr="009B674D">
              <w:rPr>
                <w:rFonts w:cs="v5.0.0"/>
              </w:rPr>
              <w:t xml:space="preserve"> f_offset &lt; 0.995 MHz</w:t>
            </w:r>
          </w:p>
        </w:tc>
        <w:tc>
          <w:tcPr>
            <w:tcW w:w="1285" w:type="dxa"/>
            <w:vAlign w:val="center"/>
          </w:tcPr>
          <w:p w14:paraId="4A6FB9E5" w14:textId="77777777" w:rsidR="00B54F83" w:rsidRPr="009B674D" w:rsidRDefault="00B54F83" w:rsidP="00B54F83">
            <w:pPr>
              <w:pStyle w:val="TAC"/>
            </w:pPr>
            <w:r w:rsidRPr="009B674D">
              <w:t>-14 dBm</w:t>
            </w:r>
          </w:p>
        </w:tc>
        <w:tc>
          <w:tcPr>
            <w:tcW w:w="1418" w:type="dxa"/>
            <w:vAlign w:val="center"/>
          </w:tcPr>
          <w:p w14:paraId="3B3B53F8" w14:textId="77777777" w:rsidR="00B54F83" w:rsidRPr="009B674D" w:rsidRDefault="00B54F83" w:rsidP="00B54F83">
            <w:pPr>
              <w:pStyle w:val="TAC"/>
            </w:pPr>
            <w:r w:rsidRPr="009B674D">
              <w:t xml:space="preserve">10 kHz </w:t>
            </w:r>
          </w:p>
        </w:tc>
      </w:tr>
      <w:tr w:rsidR="00B54F83" w:rsidRPr="009B674D" w14:paraId="1F98A551" w14:textId="77777777" w:rsidTr="006143B0">
        <w:trPr>
          <w:jc w:val="center"/>
        </w:trPr>
        <w:tc>
          <w:tcPr>
            <w:tcW w:w="1191" w:type="dxa"/>
            <w:shd w:val="clear" w:color="auto" w:fill="auto"/>
            <w:vAlign w:val="center"/>
          </w:tcPr>
          <w:p w14:paraId="210842C3" w14:textId="77777777" w:rsidR="00B54F83" w:rsidRPr="009B674D" w:rsidRDefault="00B54F83" w:rsidP="00B54F83">
            <w:pPr>
              <w:pStyle w:val="TAC"/>
            </w:pPr>
            <w:r w:rsidRPr="009B674D">
              <w:t>3 MHz</w:t>
            </w:r>
          </w:p>
        </w:tc>
        <w:tc>
          <w:tcPr>
            <w:tcW w:w="2126" w:type="dxa"/>
            <w:vAlign w:val="center"/>
          </w:tcPr>
          <w:p w14:paraId="54F5EB1C"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79497AD1"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0.985 MHz</w:t>
            </w:r>
          </w:p>
        </w:tc>
        <w:tc>
          <w:tcPr>
            <w:tcW w:w="1285" w:type="dxa"/>
            <w:vAlign w:val="center"/>
          </w:tcPr>
          <w:p w14:paraId="12F9A87A" w14:textId="77777777" w:rsidR="00B54F83" w:rsidRPr="009B674D" w:rsidRDefault="00B54F83" w:rsidP="00B54F83">
            <w:pPr>
              <w:pStyle w:val="TAC"/>
            </w:pPr>
            <w:r w:rsidRPr="009B674D">
              <w:t>-13 dBm</w:t>
            </w:r>
          </w:p>
        </w:tc>
        <w:tc>
          <w:tcPr>
            <w:tcW w:w="1418" w:type="dxa"/>
            <w:vAlign w:val="center"/>
          </w:tcPr>
          <w:p w14:paraId="0EC1103D" w14:textId="77777777" w:rsidR="00B54F83" w:rsidRPr="009B674D" w:rsidRDefault="00B54F83" w:rsidP="00B54F83">
            <w:pPr>
              <w:pStyle w:val="TAC"/>
            </w:pPr>
            <w:r w:rsidRPr="009B674D">
              <w:t xml:space="preserve">30 kHz </w:t>
            </w:r>
          </w:p>
        </w:tc>
      </w:tr>
      <w:tr w:rsidR="00B54F83" w:rsidRPr="009B674D" w14:paraId="5E1B9260" w14:textId="77777777" w:rsidTr="006143B0">
        <w:trPr>
          <w:jc w:val="center"/>
        </w:trPr>
        <w:tc>
          <w:tcPr>
            <w:tcW w:w="1191" w:type="dxa"/>
            <w:shd w:val="clear" w:color="auto" w:fill="auto"/>
            <w:vAlign w:val="center"/>
          </w:tcPr>
          <w:p w14:paraId="3E0ACDE5" w14:textId="77777777" w:rsidR="00B54F83" w:rsidRPr="009B674D" w:rsidRDefault="00B54F83" w:rsidP="00B54F83">
            <w:pPr>
              <w:pStyle w:val="TAC"/>
            </w:pPr>
            <w:r w:rsidRPr="009B674D">
              <w:t>5 MHz</w:t>
            </w:r>
          </w:p>
        </w:tc>
        <w:tc>
          <w:tcPr>
            <w:tcW w:w="2126" w:type="dxa"/>
            <w:vAlign w:val="center"/>
          </w:tcPr>
          <w:p w14:paraId="3F89B03E"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203B2380"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0.985 MHz</w:t>
            </w:r>
          </w:p>
        </w:tc>
        <w:tc>
          <w:tcPr>
            <w:tcW w:w="1285" w:type="dxa"/>
            <w:vAlign w:val="center"/>
          </w:tcPr>
          <w:p w14:paraId="17CDAB56" w14:textId="77777777" w:rsidR="00B54F83" w:rsidRPr="009B674D" w:rsidRDefault="00B54F83" w:rsidP="00B54F83">
            <w:pPr>
              <w:pStyle w:val="TAC"/>
            </w:pPr>
            <w:r w:rsidRPr="009B674D">
              <w:t>-15 dBm</w:t>
            </w:r>
          </w:p>
        </w:tc>
        <w:tc>
          <w:tcPr>
            <w:tcW w:w="1418" w:type="dxa"/>
            <w:vAlign w:val="center"/>
          </w:tcPr>
          <w:p w14:paraId="4832C0CF" w14:textId="77777777" w:rsidR="00B54F83" w:rsidRPr="009B674D" w:rsidRDefault="00B54F83" w:rsidP="00B54F83">
            <w:pPr>
              <w:pStyle w:val="TAC"/>
            </w:pPr>
            <w:r w:rsidRPr="009B674D">
              <w:t xml:space="preserve">30 kHz </w:t>
            </w:r>
          </w:p>
        </w:tc>
      </w:tr>
      <w:tr w:rsidR="00B54F83" w:rsidRPr="009B674D" w14:paraId="253CD61F" w14:textId="77777777" w:rsidTr="006143B0">
        <w:trPr>
          <w:jc w:val="center"/>
        </w:trPr>
        <w:tc>
          <w:tcPr>
            <w:tcW w:w="1191" w:type="dxa"/>
            <w:shd w:val="clear" w:color="auto" w:fill="auto"/>
            <w:vAlign w:val="center"/>
          </w:tcPr>
          <w:p w14:paraId="62CB4A29" w14:textId="77777777" w:rsidR="00B54F83" w:rsidRPr="009B674D" w:rsidRDefault="00B54F83" w:rsidP="00B54F83">
            <w:pPr>
              <w:pStyle w:val="TAC"/>
            </w:pPr>
            <w:r w:rsidRPr="009B674D">
              <w:t>10 MHz</w:t>
            </w:r>
          </w:p>
        </w:tc>
        <w:tc>
          <w:tcPr>
            <w:tcW w:w="2126" w:type="dxa"/>
            <w:vAlign w:val="center"/>
          </w:tcPr>
          <w:p w14:paraId="2BE8E634"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20D43488"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07EFFE81" w14:textId="77777777" w:rsidR="00B54F83" w:rsidRPr="009B674D" w:rsidRDefault="00B54F83" w:rsidP="00B54F83">
            <w:pPr>
              <w:pStyle w:val="TAC"/>
            </w:pPr>
            <w:r w:rsidRPr="009B674D">
              <w:t>-13 dBm</w:t>
            </w:r>
          </w:p>
        </w:tc>
        <w:tc>
          <w:tcPr>
            <w:tcW w:w="1418" w:type="dxa"/>
            <w:vAlign w:val="center"/>
          </w:tcPr>
          <w:p w14:paraId="1D035E14" w14:textId="77777777" w:rsidR="00B54F83" w:rsidRPr="009B674D" w:rsidRDefault="00B54F83" w:rsidP="00B54F83">
            <w:pPr>
              <w:pStyle w:val="TAC"/>
            </w:pPr>
            <w:r w:rsidRPr="009B674D">
              <w:t xml:space="preserve">100 kHz </w:t>
            </w:r>
          </w:p>
        </w:tc>
      </w:tr>
      <w:tr w:rsidR="00B54F83" w:rsidRPr="009B674D" w14:paraId="6DBE4D64" w14:textId="77777777" w:rsidTr="006143B0">
        <w:trPr>
          <w:jc w:val="center"/>
        </w:trPr>
        <w:tc>
          <w:tcPr>
            <w:tcW w:w="1191" w:type="dxa"/>
            <w:shd w:val="clear" w:color="auto" w:fill="auto"/>
            <w:vAlign w:val="center"/>
          </w:tcPr>
          <w:p w14:paraId="29EF2739" w14:textId="77777777" w:rsidR="00B54F83" w:rsidRPr="009B674D" w:rsidRDefault="00B54F83" w:rsidP="00B54F83">
            <w:pPr>
              <w:pStyle w:val="TAC"/>
            </w:pPr>
            <w:r w:rsidRPr="009B674D">
              <w:t>15 MHz</w:t>
            </w:r>
          </w:p>
        </w:tc>
        <w:tc>
          <w:tcPr>
            <w:tcW w:w="2126" w:type="dxa"/>
            <w:vAlign w:val="center"/>
          </w:tcPr>
          <w:p w14:paraId="56C085E1"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32DCF037"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60F841E6" w14:textId="77777777" w:rsidR="00B54F83" w:rsidRPr="009B674D" w:rsidRDefault="00B54F83" w:rsidP="00B54F83">
            <w:pPr>
              <w:pStyle w:val="TAC"/>
            </w:pPr>
            <w:r w:rsidRPr="009B674D">
              <w:t>-15 dBm</w:t>
            </w:r>
          </w:p>
        </w:tc>
        <w:tc>
          <w:tcPr>
            <w:tcW w:w="1418" w:type="dxa"/>
            <w:vAlign w:val="center"/>
          </w:tcPr>
          <w:p w14:paraId="2F04FF2E" w14:textId="77777777" w:rsidR="00B54F83" w:rsidRPr="009B674D" w:rsidRDefault="00B54F83" w:rsidP="00B54F83">
            <w:pPr>
              <w:pStyle w:val="TAC"/>
            </w:pPr>
            <w:r w:rsidRPr="009B674D">
              <w:t xml:space="preserve">100 kHz </w:t>
            </w:r>
          </w:p>
        </w:tc>
      </w:tr>
      <w:tr w:rsidR="00B54F83" w:rsidRPr="009B674D" w14:paraId="4EC10CFC" w14:textId="77777777" w:rsidTr="006143B0">
        <w:trPr>
          <w:jc w:val="center"/>
        </w:trPr>
        <w:tc>
          <w:tcPr>
            <w:tcW w:w="1191" w:type="dxa"/>
            <w:shd w:val="clear" w:color="auto" w:fill="auto"/>
            <w:vAlign w:val="center"/>
          </w:tcPr>
          <w:p w14:paraId="38ABF2AF" w14:textId="77777777" w:rsidR="00B54F83" w:rsidRPr="009B674D" w:rsidRDefault="00B54F83" w:rsidP="00B54F83">
            <w:pPr>
              <w:pStyle w:val="TAC"/>
            </w:pPr>
            <w:r w:rsidRPr="009B674D">
              <w:t>20 MHz</w:t>
            </w:r>
          </w:p>
        </w:tc>
        <w:tc>
          <w:tcPr>
            <w:tcW w:w="2126" w:type="dxa"/>
            <w:vAlign w:val="center"/>
          </w:tcPr>
          <w:p w14:paraId="3789F911"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4324E4AE"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7965C970" w14:textId="77777777" w:rsidR="00B54F83" w:rsidRPr="009B674D" w:rsidRDefault="00B54F83" w:rsidP="00B54F83">
            <w:pPr>
              <w:pStyle w:val="TAC"/>
            </w:pPr>
            <w:r w:rsidRPr="009B674D">
              <w:t>-16 dBm</w:t>
            </w:r>
          </w:p>
        </w:tc>
        <w:tc>
          <w:tcPr>
            <w:tcW w:w="1418" w:type="dxa"/>
            <w:vAlign w:val="center"/>
          </w:tcPr>
          <w:p w14:paraId="50EDD2E9" w14:textId="77777777" w:rsidR="00B54F83" w:rsidRPr="009B674D" w:rsidRDefault="00B54F83" w:rsidP="00B54F83">
            <w:pPr>
              <w:pStyle w:val="TAC"/>
            </w:pPr>
            <w:r w:rsidRPr="009B674D">
              <w:t xml:space="preserve">100 kHz </w:t>
            </w:r>
          </w:p>
        </w:tc>
      </w:tr>
      <w:tr w:rsidR="00B54F83" w:rsidRPr="009B674D" w14:paraId="713F2F43" w14:textId="77777777" w:rsidTr="006143B0">
        <w:trPr>
          <w:jc w:val="center"/>
        </w:trPr>
        <w:tc>
          <w:tcPr>
            <w:tcW w:w="1191" w:type="dxa"/>
            <w:tcBorders>
              <w:bottom w:val="single" w:sz="4" w:space="0" w:color="auto"/>
            </w:tcBorders>
            <w:shd w:val="clear" w:color="auto" w:fill="auto"/>
            <w:vAlign w:val="center"/>
          </w:tcPr>
          <w:p w14:paraId="5F1BFF4E" w14:textId="77777777" w:rsidR="00B54F83" w:rsidRPr="009B674D" w:rsidRDefault="00B54F83" w:rsidP="00B54F83">
            <w:pPr>
              <w:pStyle w:val="TAC"/>
            </w:pPr>
            <w:r w:rsidRPr="009B674D">
              <w:t>All</w:t>
            </w:r>
          </w:p>
        </w:tc>
        <w:tc>
          <w:tcPr>
            <w:tcW w:w="2126" w:type="dxa"/>
            <w:tcBorders>
              <w:bottom w:val="single" w:sz="4" w:space="0" w:color="auto"/>
            </w:tcBorders>
            <w:vAlign w:val="center"/>
          </w:tcPr>
          <w:p w14:paraId="501E326B" w14:textId="77777777" w:rsidR="00B54F83" w:rsidRPr="009B674D" w:rsidRDefault="00B54F83" w:rsidP="00B54F83">
            <w:pPr>
              <w:pStyle w:val="TAC"/>
              <w:rPr>
                <w:rFonts w:cs="v5.0.0"/>
              </w:rPr>
            </w:pPr>
            <w:r w:rsidRPr="009B674D">
              <w:rPr>
                <w:rFonts w:cs="v5.0.0"/>
              </w:rPr>
              <w:t xml:space="preserve">1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&lt; </w:t>
            </w:r>
            <w:r w:rsidRPr="009B674D">
              <w:sym w:font="Symbol" w:char="F044"/>
            </w:r>
            <w:r w:rsidRPr="009B674D">
              <w:t>f</w:t>
            </w:r>
            <w:r w:rsidRPr="009B674D">
              <w:rPr>
                <w:vertAlign w:val="subscript"/>
              </w:rPr>
              <w:t>max</w:t>
            </w:r>
            <w:r w:rsidRPr="009B674D">
              <w:rPr>
                <w:rFonts w:cs="v5.0.0"/>
              </w:rPr>
              <w:t xml:space="preserve"> </w:t>
            </w:r>
          </w:p>
        </w:tc>
        <w:tc>
          <w:tcPr>
            <w:tcW w:w="2977" w:type="dxa"/>
            <w:tcBorders>
              <w:bottom w:val="single" w:sz="4" w:space="0" w:color="auto"/>
            </w:tcBorders>
            <w:vAlign w:val="center"/>
          </w:tcPr>
          <w:p w14:paraId="31811FF8" w14:textId="77777777" w:rsidR="00B54F83" w:rsidRPr="009B674D" w:rsidRDefault="00B54F83" w:rsidP="00B54F83">
            <w:pPr>
              <w:pStyle w:val="TAC"/>
              <w:rPr>
                <w:rFonts w:cs="v5.0.0"/>
              </w:rPr>
            </w:pPr>
            <w:r w:rsidRPr="009B674D">
              <w:rPr>
                <w:rFonts w:cs="v5.0.0"/>
              </w:rPr>
              <w:t xml:space="preserve">1.5 MHz </w:t>
            </w:r>
            <w:r w:rsidRPr="009B674D">
              <w:rPr>
                <w:rFonts w:cs="v5.0.0"/>
              </w:rPr>
              <w:sym w:font="Symbol" w:char="F0A3"/>
            </w:r>
            <w:r w:rsidRPr="009B674D">
              <w:rPr>
                <w:rFonts w:cs="v5.0.0"/>
              </w:rPr>
              <w:t xml:space="preserve"> f_offset &lt; f_offset</w:t>
            </w:r>
            <w:r w:rsidRPr="009B674D">
              <w:rPr>
                <w:rFonts w:cs="v5.0.0"/>
                <w:vertAlign w:val="subscript"/>
              </w:rPr>
              <w:t xml:space="preserve">max </w:t>
            </w:r>
          </w:p>
        </w:tc>
        <w:tc>
          <w:tcPr>
            <w:tcW w:w="1285" w:type="dxa"/>
            <w:tcBorders>
              <w:bottom w:val="single" w:sz="4" w:space="0" w:color="auto"/>
            </w:tcBorders>
            <w:vAlign w:val="center"/>
          </w:tcPr>
          <w:p w14:paraId="41B4328D" w14:textId="77777777" w:rsidR="00B54F83" w:rsidRPr="009B674D" w:rsidRDefault="00B54F83" w:rsidP="00B54F83">
            <w:pPr>
              <w:pStyle w:val="TAC"/>
            </w:pPr>
            <w:r w:rsidRPr="009B674D">
              <w:t>-13 dBm</w:t>
            </w:r>
          </w:p>
        </w:tc>
        <w:tc>
          <w:tcPr>
            <w:tcW w:w="1418" w:type="dxa"/>
            <w:tcBorders>
              <w:bottom w:val="single" w:sz="4" w:space="0" w:color="auto"/>
            </w:tcBorders>
            <w:vAlign w:val="center"/>
          </w:tcPr>
          <w:p w14:paraId="390433AC" w14:textId="77777777" w:rsidR="00B54F83" w:rsidRPr="009B674D" w:rsidRDefault="00B54F83" w:rsidP="00B54F83">
            <w:pPr>
              <w:pStyle w:val="TAC"/>
            </w:pPr>
            <w:r w:rsidRPr="009B674D">
              <w:t>1 MHz</w:t>
            </w:r>
          </w:p>
        </w:tc>
      </w:tr>
    </w:tbl>
    <w:p w14:paraId="20051F1E" w14:textId="77777777" w:rsidR="00B54F83" w:rsidRPr="009B674D" w:rsidRDefault="00B54F83" w:rsidP="00B54F83">
      <w:pPr>
        <w:rPr>
          <w:rFonts w:cs="v5.0.0"/>
        </w:rPr>
      </w:pPr>
    </w:p>
    <w:p w14:paraId="7F878C73" w14:textId="77777777" w:rsidR="00B54F83" w:rsidRPr="009B674D" w:rsidRDefault="00B54F83" w:rsidP="00B54F83">
      <w:pPr>
        <w:rPr>
          <w:rFonts w:cs="v4.2.0"/>
        </w:rPr>
      </w:pPr>
      <w:r w:rsidRPr="009B674D">
        <w:rPr>
          <w:rFonts w:cs="v5.0.0"/>
        </w:rPr>
        <w:t>In certain regions the following requirement may apply. For E-UTRA FDD repeaters operating in Bands 12, 13, 14</w:t>
      </w:r>
      <w:r w:rsidR="005A3467" w:rsidRPr="009B674D">
        <w:rPr>
          <w:rFonts w:cs="v5.0.0"/>
        </w:rPr>
        <w:t>,</w:t>
      </w:r>
      <w:r w:rsidR="00474F1C" w:rsidRPr="009B674D">
        <w:rPr>
          <w:rFonts w:cs="v5.0.0"/>
        </w:rPr>
        <w:t xml:space="preserve"> 17</w:t>
      </w:r>
      <w:r w:rsidR="005A3467" w:rsidRPr="009B674D">
        <w:rPr>
          <w:rFonts w:cs="v5.0.0"/>
        </w:rPr>
        <w:t>, and 29,</w:t>
      </w:r>
      <w:r w:rsidRPr="009B674D">
        <w:rPr>
          <w:rFonts w:cs="v5.0.0"/>
        </w:rPr>
        <w:t xml:space="preserve"> emissions shall not exceed the maximum levels specified in Table 9.1.5.3-3. </w:t>
      </w:r>
      <w:r w:rsidRPr="009B674D">
        <w:rPr>
          <w:rFonts w:cs="v4.2.0"/>
        </w:rPr>
        <w:t>The measurements shall apply to both paths Uplink and Downlink of the Repeater</w:t>
      </w:r>
      <w:r w:rsidR="005A3467" w:rsidRPr="009B674D">
        <w:rPr>
          <w:rFonts w:cs="v4.2.0"/>
        </w:rPr>
        <w:t xml:space="preserve"> (where applicable)</w:t>
      </w:r>
      <w:r w:rsidRPr="009B674D">
        <w:rPr>
          <w:rFonts w:cs="v4.2.0"/>
        </w:rPr>
        <w:t>.</w:t>
      </w:r>
    </w:p>
    <w:p w14:paraId="0E240DB8" w14:textId="77777777" w:rsidR="00B54F83" w:rsidRPr="009B674D" w:rsidRDefault="00B54F83" w:rsidP="00B54F83">
      <w:pPr>
        <w:pStyle w:val="TH"/>
        <w:rPr>
          <w:rFonts w:cs="v5.0.0"/>
        </w:rPr>
      </w:pPr>
      <w:r w:rsidRPr="009B674D">
        <w:t>Table 9.1.5.3-3: Additional operating band unwanted emission limits for E-UTRA (bands 12, 13</w:t>
      </w:r>
      <w:r w:rsidR="00474F1C" w:rsidRPr="009B674D">
        <w:t>,</w:t>
      </w:r>
      <w:r w:rsidRPr="009B674D">
        <w:t xml:space="preserve"> 14</w:t>
      </w:r>
      <w:r w:rsidR="005A3467" w:rsidRPr="009B674D">
        <w:t xml:space="preserve">, </w:t>
      </w:r>
      <w:r w:rsidR="00474F1C" w:rsidRPr="009B674D">
        <w:t>17</w:t>
      </w:r>
      <w:r w:rsidR="005A3467" w:rsidRPr="009B674D">
        <w:t xml:space="preserve"> and 29</w:t>
      </w:r>
      <w:r w:rsidRPr="009B674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4F83" w:rsidRPr="009B674D" w14:paraId="0CEE006A" w14:textId="77777777" w:rsidTr="006143B0">
        <w:trPr>
          <w:jc w:val="center"/>
        </w:trPr>
        <w:tc>
          <w:tcPr>
            <w:tcW w:w="1191" w:type="dxa"/>
          </w:tcPr>
          <w:p w14:paraId="182EFBBA" w14:textId="77777777" w:rsidR="00B54F83" w:rsidRPr="009B674D" w:rsidRDefault="00B54F83" w:rsidP="00B54F83">
            <w:pPr>
              <w:pStyle w:val="TAH"/>
            </w:pPr>
            <w:r w:rsidRPr="009B674D">
              <w:t>Input signal bandwidth</w:t>
            </w:r>
          </w:p>
        </w:tc>
        <w:tc>
          <w:tcPr>
            <w:tcW w:w="2126" w:type="dxa"/>
          </w:tcPr>
          <w:p w14:paraId="5D7BC4AB" w14:textId="77777777" w:rsidR="00B54F83" w:rsidRPr="009B674D" w:rsidRDefault="00B54F83" w:rsidP="00B54F83">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7" w:type="dxa"/>
          </w:tcPr>
          <w:p w14:paraId="7034B381" w14:textId="77777777" w:rsidR="00B54F83" w:rsidRPr="009B674D" w:rsidRDefault="00B54F83" w:rsidP="00B54F83">
            <w:pPr>
              <w:pStyle w:val="TAH"/>
              <w:rPr>
                <w:rFonts w:cs="v5.0.0"/>
              </w:rPr>
            </w:pPr>
            <w:r w:rsidRPr="009B674D">
              <w:rPr>
                <w:rFonts w:cs="v5.0.0"/>
              </w:rPr>
              <w:t>Frequency offset of measurement filter centre frequency, f_offset</w:t>
            </w:r>
          </w:p>
        </w:tc>
        <w:tc>
          <w:tcPr>
            <w:tcW w:w="1285" w:type="dxa"/>
          </w:tcPr>
          <w:p w14:paraId="30D73E78" w14:textId="77777777" w:rsidR="00B54F83" w:rsidRPr="009B674D" w:rsidRDefault="00B54F83" w:rsidP="00B54F83">
            <w:pPr>
              <w:pStyle w:val="TAH"/>
              <w:rPr>
                <w:rFonts w:cs="v5.0.0"/>
              </w:rPr>
            </w:pPr>
            <w:r w:rsidRPr="009B674D">
              <w:rPr>
                <w:rFonts w:cs="v5.0.0"/>
              </w:rPr>
              <w:t>Test requirement</w:t>
            </w:r>
          </w:p>
        </w:tc>
        <w:tc>
          <w:tcPr>
            <w:tcW w:w="1418" w:type="dxa"/>
          </w:tcPr>
          <w:p w14:paraId="4C845CEE" w14:textId="77777777" w:rsidR="00B54F83" w:rsidRPr="009B674D" w:rsidRDefault="00B54F83" w:rsidP="00B54F83">
            <w:pPr>
              <w:pStyle w:val="TAH"/>
              <w:rPr>
                <w:rFonts w:cs="v5.0.0"/>
              </w:rPr>
            </w:pPr>
            <w:r w:rsidRPr="009B674D">
              <w:rPr>
                <w:rFonts w:cs="v5.0.0"/>
              </w:rPr>
              <w:t xml:space="preserve">Measurement bandwidth </w:t>
            </w:r>
            <w:r w:rsidRPr="009B674D">
              <w:t>(Note 1)</w:t>
            </w:r>
          </w:p>
        </w:tc>
      </w:tr>
      <w:tr w:rsidR="00B54F83" w:rsidRPr="009B674D" w14:paraId="54C230B7" w14:textId="77777777" w:rsidTr="006143B0">
        <w:trPr>
          <w:jc w:val="center"/>
        </w:trPr>
        <w:tc>
          <w:tcPr>
            <w:tcW w:w="1191" w:type="dxa"/>
            <w:shd w:val="clear" w:color="auto" w:fill="auto"/>
            <w:vAlign w:val="center"/>
          </w:tcPr>
          <w:p w14:paraId="21928FD7" w14:textId="77777777" w:rsidR="00B54F83" w:rsidRPr="009B674D" w:rsidRDefault="00B54F83" w:rsidP="00B54F83">
            <w:pPr>
              <w:pStyle w:val="TAC"/>
            </w:pPr>
            <w:r w:rsidRPr="009B674D">
              <w:t>All</w:t>
            </w:r>
          </w:p>
        </w:tc>
        <w:tc>
          <w:tcPr>
            <w:tcW w:w="2126" w:type="dxa"/>
            <w:vAlign w:val="center"/>
          </w:tcPr>
          <w:p w14:paraId="0EA500D4"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100 kHz</w:t>
            </w:r>
          </w:p>
        </w:tc>
        <w:tc>
          <w:tcPr>
            <w:tcW w:w="2977" w:type="dxa"/>
            <w:vAlign w:val="center"/>
          </w:tcPr>
          <w:p w14:paraId="6B1D70B2"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0.085 MHz</w:t>
            </w:r>
          </w:p>
        </w:tc>
        <w:tc>
          <w:tcPr>
            <w:tcW w:w="1285" w:type="dxa"/>
            <w:vAlign w:val="center"/>
          </w:tcPr>
          <w:p w14:paraId="637958E5" w14:textId="77777777" w:rsidR="00B54F83" w:rsidRPr="009B674D" w:rsidRDefault="00B54F83" w:rsidP="00B54F83">
            <w:pPr>
              <w:pStyle w:val="TAC"/>
            </w:pPr>
            <w:r w:rsidRPr="009B674D">
              <w:t>-13 dBm</w:t>
            </w:r>
          </w:p>
        </w:tc>
        <w:tc>
          <w:tcPr>
            <w:tcW w:w="1418" w:type="dxa"/>
            <w:vAlign w:val="center"/>
          </w:tcPr>
          <w:p w14:paraId="41542953" w14:textId="77777777" w:rsidR="00B54F83" w:rsidRPr="009B674D" w:rsidRDefault="00B54F83" w:rsidP="00B54F83">
            <w:pPr>
              <w:pStyle w:val="TAC"/>
            </w:pPr>
            <w:r w:rsidRPr="009B674D">
              <w:t xml:space="preserve">30 kHz </w:t>
            </w:r>
          </w:p>
        </w:tc>
      </w:tr>
      <w:tr w:rsidR="00B54F83" w:rsidRPr="009B674D" w14:paraId="19CB429B" w14:textId="77777777" w:rsidTr="006143B0">
        <w:trPr>
          <w:jc w:val="center"/>
        </w:trPr>
        <w:tc>
          <w:tcPr>
            <w:tcW w:w="1191" w:type="dxa"/>
            <w:tcBorders>
              <w:bottom w:val="single" w:sz="4" w:space="0" w:color="auto"/>
            </w:tcBorders>
            <w:shd w:val="clear" w:color="auto" w:fill="auto"/>
            <w:vAlign w:val="center"/>
          </w:tcPr>
          <w:p w14:paraId="38D3B4F9" w14:textId="77777777" w:rsidR="00B54F83" w:rsidRPr="009B674D" w:rsidRDefault="00B54F83" w:rsidP="00B54F83">
            <w:pPr>
              <w:pStyle w:val="TAC"/>
            </w:pPr>
            <w:r w:rsidRPr="009B674D">
              <w:t>All</w:t>
            </w:r>
          </w:p>
        </w:tc>
        <w:tc>
          <w:tcPr>
            <w:tcW w:w="2126" w:type="dxa"/>
            <w:tcBorders>
              <w:bottom w:val="single" w:sz="4" w:space="0" w:color="auto"/>
            </w:tcBorders>
            <w:vAlign w:val="center"/>
          </w:tcPr>
          <w:p w14:paraId="2CD27BCA" w14:textId="77777777" w:rsidR="00B54F83" w:rsidRPr="009B674D" w:rsidRDefault="00B54F83" w:rsidP="00B54F83">
            <w:pPr>
              <w:pStyle w:val="TAC"/>
              <w:rPr>
                <w:rFonts w:cs="v5.0.0"/>
              </w:rPr>
            </w:pPr>
            <w:r w:rsidRPr="009B674D">
              <w:rPr>
                <w:rFonts w:cs="v5.0.0"/>
              </w:rPr>
              <w:t>100  k</w:t>
            </w:r>
            <w:r w:rsidRPr="009B674D">
              <w:t xml:space="preserve">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&lt; </w:t>
            </w:r>
            <w:r w:rsidRPr="009B674D">
              <w:sym w:font="Symbol" w:char="F044"/>
            </w:r>
            <w:r w:rsidRPr="009B674D">
              <w:t>f</w:t>
            </w:r>
            <w:r w:rsidRPr="009B674D">
              <w:rPr>
                <w:vertAlign w:val="subscript"/>
              </w:rPr>
              <w:t>max</w:t>
            </w:r>
            <w:r w:rsidRPr="009B674D">
              <w:rPr>
                <w:rFonts w:cs="v5.0.0"/>
              </w:rPr>
              <w:t xml:space="preserve"> </w:t>
            </w:r>
          </w:p>
        </w:tc>
        <w:tc>
          <w:tcPr>
            <w:tcW w:w="2977" w:type="dxa"/>
            <w:tcBorders>
              <w:bottom w:val="single" w:sz="4" w:space="0" w:color="auto"/>
            </w:tcBorders>
            <w:vAlign w:val="center"/>
          </w:tcPr>
          <w:p w14:paraId="21E3CB3A" w14:textId="77777777" w:rsidR="00B54F83" w:rsidRPr="009B674D" w:rsidRDefault="00B54F83" w:rsidP="00B54F83">
            <w:pPr>
              <w:pStyle w:val="TAC"/>
              <w:rPr>
                <w:rFonts w:cs="v5.0.0"/>
              </w:rPr>
            </w:pPr>
            <w:r w:rsidRPr="009B674D">
              <w:rPr>
                <w:rFonts w:cs="v5.0.0"/>
              </w:rPr>
              <w:t xml:space="preserve">150 kHz </w:t>
            </w:r>
            <w:r w:rsidRPr="009B674D">
              <w:rPr>
                <w:rFonts w:cs="v5.0.0"/>
              </w:rPr>
              <w:sym w:font="Symbol" w:char="F0A3"/>
            </w:r>
            <w:r w:rsidRPr="009B674D">
              <w:rPr>
                <w:rFonts w:cs="v5.0.0"/>
              </w:rPr>
              <w:t xml:space="preserve"> f_offset &lt; f_offset</w:t>
            </w:r>
            <w:r w:rsidRPr="009B674D">
              <w:rPr>
                <w:rFonts w:cs="v5.0.0"/>
                <w:vertAlign w:val="subscript"/>
              </w:rPr>
              <w:t xml:space="preserve">max </w:t>
            </w:r>
          </w:p>
        </w:tc>
        <w:tc>
          <w:tcPr>
            <w:tcW w:w="1285" w:type="dxa"/>
            <w:tcBorders>
              <w:bottom w:val="single" w:sz="4" w:space="0" w:color="auto"/>
            </w:tcBorders>
            <w:vAlign w:val="center"/>
          </w:tcPr>
          <w:p w14:paraId="3AF8378D" w14:textId="77777777" w:rsidR="00B54F83" w:rsidRPr="009B674D" w:rsidRDefault="00B54F83" w:rsidP="00B54F83">
            <w:pPr>
              <w:pStyle w:val="TAC"/>
            </w:pPr>
            <w:r w:rsidRPr="009B674D">
              <w:t>-13 dBm</w:t>
            </w:r>
          </w:p>
        </w:tc>
        <w:tc>
          <w:tcPr>
            <w:tcW w:w="1418" w:type="dxa"/>
            <w:tcBorders>
              <w:bottom w:val="single" w:sz="4" w:space="0" w:color="auto"/>
            </w:tcBorders>
            <w:vAlign w:val="center"/>
          </w:tcPr>
          <w:p w14:paraId="5F780100" w14:textId="77777777" w:rsidR="00B54F83" w:rsidRPr="009B674D" w:rsidRDefault="00B54F83" w:rsidP="00B54F83">
            <w:pPr>
              <w:pStyle w:val="TAC"/>
            </w:pPr>
            <w:r w:rsidRPr="009B674D">
              <w:t>100 kHz</w:t>
            </w:r>
          </w:p>
        </w:tc>
      </w:tr>
    </w:tbl>
    <w:p w14:paraId="25C6F37A" w14:textId="77777777" w:rsidR="00B54F83" w:rsidRPr="009B674D" w:rsidRDefault="00B54F83" w:rsidP="00B54F83"/>
    <w:p w14:paraId="5C774784" w14:textId="77777777" w:rsidR="00B54F83" w:rsidRPr="009B674D" w:rsidRDefault="00B54F83" w:rsidP="00B54F83">
      <w:pPr>
        <w:pStyle w:val="NO"/>
      </w:pPr>
      <w:r w:rsidRPr="009B674D">
        <w:t>NOTE :</w:t>
      </w:r>
      <w:r w:rsidRPr="009B674D">
        <w:tab/>
        <w:t>For signal bandwidths between the values given in Table</w:t>
      </w:r>
      <w:r w:rsidR="00355E06" w:rsidRPr="009B674D">
        <w:t>’</w:t>
      </w:r>
      <w:r w:rsidRPr="009B674D">
        <w:t>s 9.1.5.3-1 and 9.1.5.3-2, the requirements can be calculated by linearly interpolating between the requirements closest to the wanted signal bandwidth.</w:t>
      </w:r>
    </w:p>
    <w:p w14:paraId="66FF75A2" w14:textId="77777777" w:rsidR="00923BA8" w:rsidRPr="009B674D" w:rsidRDefault="00923BA8" w:rsidP="00923BA8">
      <w:r w:rsidRPr="009B674D">
        <w:rPr>
          <w:rFonts w:cs="v5.0.0"/>
        </w:rPr>
        <w:t xml:space="preserve">In certain regions the following requirement may apply for protection of DTT. For E-UTRA Repeater operating in Band 20, the </w:t>
      </w:r>
      <w:r w:rsidRPr="009B674D">
        <w:t>level of emissions in the band 470-790 MHz, measured in an 8MHz filter bandwidth on centre frequencies F</w:t>
      </w:r>
      <w:r w:rsidRPr="009B674D">
        <w:rPr>
          <w:vertAlign w:val="subscript"/>
        </w:rPr>
        <w:t>filter</w:t>
      </w:r>
      <w:r w:rsidRPr="009B674D">
        <w:t xml:space="preserve"> according to Table 9.1.5.3-3, shall not exceed the  maximum emission level P</w:t>
      </w:r>
      <w:r w:rsidRPr="009B674D">
        <w:rPr>
          <w:vertAlign w:val="subscript"/>
        </w:rPr>
        <w:t>EM,N</w:t>
      </w:r>
      <w:r w:rsidRPr="009B674D">
        <w:t xml:space="preserve"> declared by the manufacturer. This requirement applies in the frequency range 470-790 MHz even though part of the range falls in the spurious domain.</w:t>
      </w:r>
    </w:p>
    <w:p w14:paraId="7150AA28" w14:textId="77777777" w:rsidR="00923BA8" w:rsidRPr="009B674D" w:rsidRDefault="00923BA8" w:rsidP="00923BA8">
      <w:pPr>
        <w:pStyle w:val="TH"/>
      </w:pPr>
      <w:r w:rsidRPr="009B674D">
        <w:t>Table 9.1.5.3</w:t>
      </w:r>
      <w:r w:rsidR="00B3315D" w:rsidRPr="009B674D">
        <w:t>.</w:t>
      </w:r>
      <w:r w:rsidRPr="009B674D">
        <w:t>-4: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23BA8" w:rsidRPr="009B674D" w14:paraId="161C01CB" w14:textId="77777777" w:rsidTr="006143B0">
        <w:trPr>
          <w:jc w:val="center"/>
        </w:trPr>
        <w:tc>
          <w:tcPr>
            <w:tcW w:w="2410" w:type="dxa"/>
          </w:tcPr>
          <w:p w14:paraId="3E9CA65C" w14:textId="77777777" w:rsidR="00923BA8" w:rsidRPr="009B674D" w:rsidRDefault="00923BA8" w:rsidP="003206B9">
            <w:pPr>
              <w:pStyle w:val="TAH"/>
            </w:pPr>
            <w:r w:rsidRPr="009B674D">
              <w:t xml:space="preserve">Filter </w:t>
            </w:r>
            <w:r w:rsidRPr="009B674D">
              <w:rPr>
                <w:rFonts w:cs="v5.0.0"/>
              </w:rPr>
              <w:t xml:space="preserve">centre frequency, </w:t>
            </w:r>
            <w:r w:rsidRPr="009B674D">
              <w:t>F</w:t>
            </w:r>
            <w:r w:rsidRPr="009B674D">
              <w:rPr>
                <w:vertAlign w:val="subscript"/>
              </w:rPr>
              <w:t>filter</w:t>
            </w:r>
          </w:p>
        </w:tc>
        <w:tc>
          <w:tcPr>
            <w:tcW w:w="2268" w:type="dxa"/>
          </w:tcPr>
          <w:p w14:paraId="1AA6EB92" w14:textId="77777777" w:rsidR="00923BA8" w:rsidRPr="009B674D" w:rsidRDefault="00923BA8" w:rsidP="003206B9">
            <w:pPr>
              <w:pStyle w:val="TAH"/>
            </w:pPr>
            <w:r w:rsidRPr="009B674D">
              <w:t>Measurement bandwidth</w:t>
            </w:r>
          </w:p>
        </w:tc>
        <w:tc>
          <w:tcPr>
            <w:tcW w:w="2268" w:type="dxa"/>
          </w:tcPr>
          <w:p w14:paraId="10A7F2D8" w14:textId="77777777" w:rsidR="00923BA8" w:rsidRPr="009B674D" w:rsidRDefault="00923BA8" w:rsidP="003206B9">
            <w:pPr>
              <w:pStyle w:val="TAH"/>
            </w:pPr>
            <w:r w:rsidRPr="009B674D">
              <w:t>Declared emission level [dBm]</w:t>
            </w:r>
          </w:p>
        </w:tc>
      </w:tr>
      <w:tr w:rsidR="00923BA8" w:rsidRPr="009B674D" w14:paraId="1BCCFC0D" w14:textId="77777777" w:rsidTr="006143B0">
        <w:trPr>
          <w:jc w:val="center"/>
        </w:trPr>
        <w:tc>
          <w:tcPr>
            <w:tcW w:w="2410" w:type="dxa"/>
          </w:tcPr>
          <w:p w14:paraId="4B7D7A80" w14:textId="77777777" w:rsidR="00923BA8" w:rsidRPr="009B674D" w:rsidRDefault="00923BA8" w:rsidP="003206B9">
            <w:pPr>
              <w:pStyle w:val="TAC"/>
            </w:pPr>
            <w:r w:rsidRPr="009B674D">
              <w:t>F</w:t>
            </w:r>
            <w:r w:rsidRPr="009B674D">
              <w:rPr>
                <w:vertAlign w:val="subscript"/>
              </w:rPr>
              <w:t>filter</w:t>
            </w:r>
            <w:r w:rsidRPr="009B674D">
              <w:t xml:space="preserve"> = 8*N + 306 (MHz); </w:t>
            </w:r>
            <w:r w:rsidRPr="009B674D">
              <w:br/>
              <w:t>21 ≤ N ≤ 60</w:t>
            </w:r>
          </w:p>
        </w:tc>
        <w:tc>
          <w:tcPr>
            <w:tcW w:w="2268" w:type="dxa"/>
          </w:tcPr>
          <w:p w14:paraId="27D14B5B" w14:textId="77777777" w:rsidR="00923BA8" w:rsidRPr="009B674D" w:rsidRDefault="00923BA8" w:rsidP="003206B9">
            <w:pPr>
              <w:pStyle w:val="TAC"/>
            </w:pPr>
            <w:r w:rsidRPr="009B674D">
              <w:t>8 MHz</w:t>
            </w:r>
          </w:p>
        </w:tc>
        <w:tc>
          <w:tcPr>
            <w:tcW w:w="2268" w:type="dxa"/>
          </w:tcPr>
          <w:p w14:paraId="2344A725" w14:textId="77777777" w:rsidR="00923BA8" w:rsidRPr="009B674D" w:rsidRDefault="00923BA8" w:rsidP="003206B9">
            <w:pPr>
              <w:pStyle w:val="TAC"/>
            </w:pPr>
            <w:r w:rsidRPr="009B674D">
              <w:t>P</w:t>
            </w:r>
            <w:r w:rsidRPr="009B674D">
              <w:rPr>
                <w:vertAlign w:val="subscript"/>
              </w:rPr>
              <w:t>EM,N</w:t>
            </w:r>
          </w:p>
        </w:tc>
      </w:tr>
    </w:tbl>
    <w:p w14:paraId="21EE4EC0" w14:textId="77777777" w:rsidR="00923BA8" w:rsidRPr="009B674D" w:rsidRDefault="00923BA8" w:rsidP="00923BA8"/>
    <w:p w14:paraId="4E4FCEED" w14:textId="77777777" w:rsidR="00923BA8" w:rsidRPr="009B674D" w:rsidRDefault="00923BA8" w:rsidP="00923BA8">
      <w:pPr>
        <w:pStyle w:val="NO"/>
      </w:pPr>
      <w:r w:rsidRPr="009B674D">
        <w:lastRenderedPageBreak/>
        <w:t xml:space="preserve">Note: </w:t>
      </w:r>
      <w:r w:rsidRPr="009B674D">
        <w:tab/>
        <w:t>The regional requirement is defined in terms of EIRP (effective isotropic radiated power), which is dependent on both the repeater emissions at the antenna connector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Annex G of TS 36.104 [13].</w:t>
      </w:r>
    </w:p>
    <w:p w14:paraId="66C23642" w14:textId="77777777" w:rsidR="00B3315D" w:rsidRPr="009B674D" w:rsidRDefault="00B3315D" w:rsidP="00B3315D">
      <w:r w:rsidRPr="009B674D">
        <w:t>This requirement may be applied for the protection in bands adjacent to bands 1, as defined in clause 5</w:t>
      </w:r>
      <w:r w:rsidRPr="009B674D">
        <w:rPr>
          <w:rFonts w:eastAsia="MS Mincho"/>
        </w:rPr>
        <w:t>.5</w:t>
      </w:r>
      <w:r w:rsidRPr="009B674D">
        <w:t xml:space="preserve"> in geographic areas in which both an adjacent band service and E-UTRA are deployed.</w:t>
      </w:r>
    </w:p>
    <w:p w14:paraId="43A86BDA" w14:textId="77777777" w:rsidR="00B3315D" w:rsidRPr="009B674D" w:rsidRDefault="00B3315D" w:rsidP="00B3315D">
      <w:r w:rsidRPr="009B674D">
        <w:rPr>
          <w:rFonts w:cs="v4.1.0"/>
        </w:rPr>
        <w:t>The requirement applies only to the down-link direction of the repeater.</w:t>
      </w:r>
    </w:p>
    <w:p w14:paraId="2F3E56EC" w14:textId="77777777" w:rsidR="00B3315D" w:rsidRPr="009B674D" w:rsidRDefault="00B3315D" w:rsidP="00B3315D">
      <w:r w:rsidRPr="009B674D">
        <w:t>The power of any spurious emission shall not exceed:</w:t>
      </w:r>
    </w:p>
    <w:p w14:paraId="05997594" w14:textId="77777777" w:rsidR="00B3315D" w:rsidRPr="009B674D" w:rsidRDefault="00B3315D" w:rsidP="00B3315D">
      <w:pPr>
        <w:pStyle w:val="TH"/>
      </w:pPr>
      <w:r w:rsidRPr="009B674D">
        <w:t>Table 9.1.5.3-5: E-UTRA Repeater down-link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2"/>
        <w:gridCol w:w="2023"/>
        <w:gridCol w:w="2853"/>
        <w:gridCol w:w="1642"/>
        <w:gridCol w:w="1289"/>
      </w:tblGrid>
      <w:tr w:rsidR="00B3315D" w:rsidRPr="009B674D" w14:paraId="240243CE" w14:textId="77777777">
        <w:trPr>
          <w:cantSplit/>
          <w:jc w:val="center"/>
        </w:trPr>
        <w:tc>
          <w:tcPr>
            <w:tcW w:w="1492" w:type="dxa"/>
          </w:tcPr>
          <w:p w14:paraId="6B405A12" w14:textId="77777777" w:rsidR="00B3315D" w:rsidRPr="009B674D" w:rsidRDefault="00B3315D" w:rsidP="00875B31">
            <w:pPr>
              <w:pStyle w:val="TAH"/>
            </w:pPr>
            <w:r w:rsidRPr="009B674D">
              <w:t>Operating Band</w:t>
            </w:r>
          </w:p>
        </w:tc>
        <w:tc>
          <w:tcPr>
            <w:tcW w:w="2023" w:type="dxa"/>
          </w:tcPr>
          <w:p w14:paraId="1ECC644B" w14:textId="77777777" w:rsidR="00B3315D" w:rsidRPr="009B674D" w:rsidRDefault="00B3315D" w:rsidP="00875B31">
            <w:pPr>
              <w:pStyle w:val="TAH"/>
            </w:pPr>
            <w:r w:rsidRPr="009B674D">
              <w:t>Band</w:t>
            </w:r>
          </w:p>
        </w:tc>
        <w:tc>
          <w:tcPr>
            <w:tcW w:w="2853" w:type="dxa"/>
          </w:tcPr>
          <w:p w14:paraId="22305F8C" w14:textId="77777777" w:rsidR="00B3315D" w:rsidRPr="009B674D" w:rsidRDefault="00B3315D" w:rsidP="00875B31">
            <w:pPr>
              <w:pStyle w:val="TAH"/>
            </w:pPr>
            <w:r w:rsidRPr="009B674D">
              <w:t>Maximum Level</w:t>
            </w:r>
          </w:p>
        </w:tc>
        <w:tc>
          <w:tcPr>
            <w:tcW w:w="1642" w:type="dxa"/>
          </w:tcPr>
          <w:p w14:paraId="34CE5095" w14:textId="77777777" w:rsidR="00B3315D" w:rsidRPr="009B674D" w:rsidRDefault="00B3315D" w:rsidP="00875B31">
            <w:pPr>
              <w:pStyle w:val="TAH"/>
            </w:pPr>
            <w:r w:rsidRPr="009B674D">
              <w:t>Measurement Bandwidth</w:t>
            </w:r>
          </w:p>
        </w:tc>
        <w:tc>
          <w:tcPr>
            <w:tcW w:w="1289" w:type="dxa"/>
          </w:tcPr>
          <w:p w14:paraId="69F62BFC" w14:textId="77777777" w:rsidR="00B3315D" w:rsidRPr="009B674D" w:rsidRDefault="00B3315D" w:rsidP="00875B31">
            <w:pPr>
              <w:pStyle w:val="TAH"/>
            </w:pPr>
            <w:r w:rsidRPr="009B674D">
              <w:t>Note</w:t>
            </w:r>
          </w:p>
        </w:tc>
      </w:tr>
      <w:tr w:rsidR="00B3315D" w:rsidRPr="009B674D" w14:paraId="5D966CF2" w14:textId="77777777">
        <w:trPr>
          <w:cantSplit/>
          <w:jc w:val="center"/>
        </w:trPr>
        <w:tc>
          <w:tcPr>
            <w:tcW w:w="1492" w:type="dxa"/>
            <w:vMerge w:val="restart"/>
          </w:tcPr>
          <w:p w14:paraId="05F006D6" w14:textId="77777777" w:rsidR="00B3315D" w:rsidRPr="009B674D" w:rsidRDefault="00B3315D" w:rsidP="00875B31">
            <w:pPr>
              <w:pStyle w:val="TAC"/>
            </w:pPr>
            <w:r w:rsidRPr="009B674D">
              <w:t>1</w:t>
            </w:r>
          </w:p>
        </w:tc>
        <w:tc>
          <w:tcPr>
            <w:tcW w:w="2023" w:type="dxa"/>
          </w:tcPr>
          <w:p w14:paraId="644300C7" w14:textId="77777777" w:rsidR="00B3315D" w:rsidRPr="009B674D" w:rsidRDefault="00B3315D" w:rsidP="00875B31">
            <w:pPr>
              <w:pStyle w:val="TAC"/>
            </w:pPr>
            <w:r w:rsidRPr="009B674D">
              <w:t>2100-2105 MHz</w:t>
            </w:r>
          </w:p>
        </w:tc>
        <w:tc>
          <w:tcPr>
            <w:tcW w:w="2853" w:type="dxa"/>
          </w:tcPr>
          <w:p w14:paraId="7981C59B" w14:textId="77777777" w:rsidR="00B3315D" w:rsidRPr="009B674D" w:rsidRDefault="00B3315D" w:rsidP="00875B31">
            <w:pPr>
              <w:pStyle w:val="TAC"/>
            </w:pPr>
            <w:r w:rsidRPr="009B674D">
              <w:t>-30 + 3.4 (f - 2100 MHz) dBm</w:t>
            </w:r>
          </w:p>
        </w:tc>
        <w:tc>
          <w:tcPr>
            <w:tcW w:w="1642" w:type="dxa"/>
          </w:tcPr>
          <w:p w14:paraId="0286BA0F" w14:textId="77777777" w:rsidR="00B3315D" w:rsidRPr="009B674D" w:rsidRDefault="00B3315D" w:rsidP="00875B31">
            <w:pPr>
              <w:pStyle w:val="TAC"/>
            </w:pPr>
            <w:r w:rsidRPr="009B674D">
              <w:t xml:space="preserve">1 MHz </w:t>
            </w:r>
          </w:p>
        </w:tc>
        <w:tc>
          <w:tcPr>
            <w:tcW w:w="1289" w:type="dxa"/>
          </w:tcPr>
          <w:p w14:paraId="059C708C" w14:textId="77777777" w:rsidR="00B3315D" w:rsidRPr="009B674D" w:rsidRDefault="00B3315D" w:rsidP="00875B31">
            <w:pPr>
              <w:pStyle w:val="TAC"/>
            </w:pPr>
          </w:p>
        </w:tc>
      </w:tr>
      <w:tr w:rsidR="00B3315D" w:rsidRPr="009B674D" w14:paraId="5209F01E" w14:textId="77777777">
        <w:trPr>
          <w:cantSplit/>
          <w:jc w:val="center"/>
        </w:trPr>
        <w:tc>
          <w:tcPr>
            <w:tcW w:w="1492" w:type="dxa"/>
            <w:vMerge/>
          </w:tcPr>
          <w:p w14:paraId="6EDE78B0" w14:textId="77777777" w:rsidR="00B3315D" w:rsidRPr="009B674D" w:rsidRDefault="00B3315D" w:rsidP="00875B31">
            <w:pPr>
              <w:pStyle w:val="TAC"/>
            </w:pPr>
          </w:p>
        </w:tc>
        <w:tc>
          <w:tcPr>
            <w:tcW w:w="2023" w:type="dxa"/>
          </w:tcPr>
          <w:p w14:paraId="67C8E15C" w14:textId="77777777" w:rsidR="00B3315D" w:rsidRPr="009B674D" w:rsidRDefault="00B3315D" w:rsidP="00875B31">
            <w:pPr>
              <w:pStyle w:val="TAC"/>
            </w:pPr>
            <w:r w:rsidRPr="009B674D">
              <w:t>2175-2180 MHz</w:t>
            </w:r>
          </w:p>
        </w:tc>
        <w:tc>
          <w:tcPr>
            <w:tcW w:w="2853" w:type="dxa"/>
          </w:tcPr>
          <w:p w14:paraId="207A7624" w14:textId="77777777" w:rsidR="00B3315D" w:rsidRPr="009B674D" w:rsidRDefault="00B3315D" w:rsidP="00875B31">
            <w:pPr>
              <w:pStyle w:val="TAC"/>
            </w:pPr>
            <w:r w:rsidRPr="009B674D">
              <w:t>-30 + 3.4 (2180 MHz - f) dBm</w:t>
            </w:r>
          </w:p>
        </w:tc>
        <w:tc>
          <w:tcPr>
            <w:tcW w:w="1642" w:type="dxa"/>
          </w:tcPr>
          <w:p w14:paraId="15131640" w14:textId="77777777" w:rsidR="00B3315D" w:rsidRPr="009B674D" w:rsidRDefault="00B3315D" w:rsidP="00875B31">
            <w:pPr>
              <w:pStyle w:val="TAC"/>
            </w:pPr>
            <w:r w:rsidRPr="009B674D">
              <w:t>1 MHz</w:t>
            </w:r>
          </w:p>
        </w:tc>
        <w:tc>
          <w:tcPr>
            <w:tcW w:w="1289" w:type="dxa"/>
          </w:tcPr>
          <w:p w14:paraId="1849608E" w14:textId="77777777" w:rsidR="00B3315D" w:rsidRPr="009B674D" w:rsidRDefault="00B3315D" w:rsidP="00875B31">
            <w:pPr>
              <w:pStyle w:val="TAC"/>
            </w:pPr>
          </w:p>
        </w:tc>
      </w:tr>
    </w:tbl>
    <w:p w14:paraId="624D8224" w14:textId="77777777" w:rsidR="006963B6" w:rsidRPr="009B674D" w:rsidRDefault="006963B6" w:rsidP="006F1444"/>
    <w:p w14:paraId="528697B6" w14:textId="77777777" w:rsidR="006963B6" w:rsidRPr="009B674D" w:rsidRDefault="006963B6" w:rsidP="006963B6">
      <w:pPr>
        <w:rPr>
          <w:rFonts w:cs="v5.0.0"/>
        </w:rPr>
      </w:pPr>
      <w:r w:rsidRPr="009B674D">
        <w:t xml:space="preserve">In regions where FCC regulation applies, requirements for protection of GPS according to FCC Order DA 10-534 applies for operation in Band 24. The following normative requirement covers the repeater to be used together with other information about the site installation to verify compliance with the requirement in FCC Order DA 10-534. The requirement applies </w:t>
      </w:r>
      <w:r w:rsidRPr="009B674D">
        <w:rPr>
          <w:rFonts w:cs="v5.0.0"/>
        </w:rPr>
        <w:t>to repeater operating in Band 24 to ensure that appropriate interference protection is provided to the 1559 – 1610 MHz band.</w:t>
      </w:r>
      <w:r w:rsidRPr="009B674D">
        <w:rPr>
          <w:rFonts w:cs="v3.8.0"/>
        </w:rPr>
        <w:t xml:space="preserve"> </w:t>
      </w:r>
      <w:r w:rsidRPr="009B674D">
        <w:t>This requirement applies to the frequency range 1559-1610 MHz even though part of this range falls within the operating band unwanted emissions domain.</w:t>
      </w:r>
    </w:p>
    <w:p w14:paraId="10770BE5" w14:textId="77777777" w:rsidR="006963B6" w:rsidRPr="009B674D" w:rsidRDefault="006963B6" w:rsidP="006963B6">
      <w:pPr>
        <w:rPr>
          <w:rFonts w:cs="v5.0.0"/>
        </w:rPr>
      </w:pPr>
      <w:r w:rsidRPr="009B674D">
        <w:rPr>
          <w:rFonts w:cs="v5.0.0"/>
        </w:rPr>
        <w:t xml:space="preserve">The </w:t>
      </w:r>
      <w:r w:rsidRPr="009B674D">
        <w:t xml:space="preserve">level of emissions </w:t>
      </w:r>
      <w:r w:rsidRPr="009B674D">
        <w:rPr>
          <w:rFonts w:cs="v5.0.0"/>
        </w:rPr>
        <w:t>in the 1559 – 1610 MHz band</w:t>
      </w:r>
      <w:r w:rsidRPr="009B674D">
        <w:t xml:space="preserve">, measured in measurement bandwidth according to </w:t>
      </w:r>
      <w:r w:rsidRPr="009B674D">
        <w:rPr>
          <w:rFonts w:cs="v5.0.0"/>
        </w:rPr>
        <w:t>Table 6.6.4.3.1-4</w:t>
      </w:r>
      <w:r w:rsidRPr="009B674D">
        <w:t xml:space="preserve"> shall not exceed the maximum emission levels P</w:t>
      </w:r>
      <w:r w:rsidRPr="009B674D">
        <w:rPr>
          <w:vertAlign w:val="subscript"/>
        </w:rPr>
        <w:t>E_1MHz</w:t>
      </w:r>
      <w:r w:rsidRPr="009B674D">
        <w:t xml:space="preserve"> and P</w:t>
      </w:r>
      <w:r w:rsidRPr="009B674D">
        <w:rPr>
          <w:vertAlign w:val="subscript"/>
        </w:rPr>
        <w:t>E_1kHz</w:t>
      </w:r>
      <w:r w:rsidRPr="009B674D">
        <w:t xml:space="preserve"> declared by the manufacturer.</w:t>
      </w:r>
    </w:p>
    <w:p w14:paraId="420FFD73" w14:textId="77777777" w:rsidR="006963B6" w:rsidRPr="009B674D" w:rsidRDefault="006963B6" w:rsidP="006963B6">
      <w:pPr>
        <w:pStyle w:val="TH"/>
        <w:rPr>
          <w:rFonts w:cs="v5.0.0"/>
        </w:rPr>
      </w:pPr>
      <w:r w:rsidRPr="009B674D">
        <w:rPr>
          <w:rFonts w:cs="v5.0.0"/>
        </w:rPr>
        <w:t xml:space="preserve">Table </w:t>
      </w:r>
      <w:r w:rsidR="006F1444" w:rsidRPr="009B674D">
        <w:rPr>
          <w:rFonts w:cs="v5.0.0"/>
        </w:rPr>
        <w:t>9.1.5.3-6</w:t>
      </w:r>
      <w:r w:rsidRPr="009B674D">
        <w:rPr>
          <w:rFonts w:cs="v5.0.0"/>
        </w:rPr>
        <w:t xml:space="preserve">: </w:t>
      </w:r>
      <w:r w:rsidRPr="009B674D">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6963B6" w:rsidRPr="009B674D" w14:paraId="260EDD8E" w14:textId="77777777">
        <w:trPr>
          <w:cantSplit/>
          <w:jc w:val="center"/>
        </w:trPr>
        <w:tc>
          <w:tcPr>
            <w:tcW w:w="1743" w:type="dxa"/>
          </w:tcPr>
          <w:p w14:paraId="7A7AF386" w14:textId="77777777" w:rsidR="006963B6" w:rsidRPr="009B674D" w:rsidRDefault="006963B6" w:rsidP="00980007">
            <w:pPr>
              <w:pStyle w:val="TAH"/>
              <w:rPr>
                <w:rFonts w:cs="v5.0.0"/>
              </w:rPr>
            </w:pPr>
            <w:r w:rsidRPr="009B674D">
              <w:rPr>
                <w:rFonts w:cs="v5.0.0"/>
              </w:rPr>
              <w:t>Operating Band</w:t>
            </w:r>
          </w:p>
        </w:tc>
        <w:tc>
          <w:tcPr>
            <w:tcW w:w="1956" w:type="dxa"/>
          </w:tcPr>
          <w:p w14:paraId="59DD5836" w14:textId="77777777" w:rsidR="006963B6" w:rsidRPr="009B674D" w:rsidRDefault="006963B6" w:rsidP="00980007">
            <w:pPr>
              <w:pStyle w:val="TAH"/>
              <w:rPr>
                <w:rFonts w:cs="v5.0.0"/>
              </w:rPr>
            </w:pPr>
            <w:r w:rsidRPr="009B674D">
              <w:rPr>
                <w:rFonts w:cs="v5.0.0"/>
              </w:rPr>
              <w:t>Frequency range</w:t>
            </w:r>
          </w:p>
        </w:tc>
        <w:tc>
          <w:tcPr>
            <w:tcW w:w="1956" w:type="dxa"/>
          </w:tcPr>
          <w:p w14:paraId="1B8DE543" w14:textId="77777777" w:rsidR="006963B6" w:rsidRPr="009B674D" w:rsidRDefault="006963B6" w:rsidP="00980007">
            <w:pPr>
              <w:pStyle w:val="TAH"/>
              <w:rPr>
                <w:rFonts w:cs="v5.0.0"/>
              </w:rPr>
            </w:pPr>
            <w:r w:rsidRPr="009B674D">
              <w:t>Declared emission level [</w:t>
            </w:r>
            <w:r w:rsidRPr="009B674D">
              <w:rPr>
                <w:rFonts w:cs="v5.0.0"/>
              </w:rPr>
              <w:t xml:space="preserve">dBW] </w:t>
            </w:r>
          </w:p>
          <w:p w14:paraId="2DA1066B" w14:textId="77777777" w:rsidR="006963B6" w:rsidRPr="009B674D" w:rsidRDefault="006963B6" w:rsidP="00980007">
            <w:pPr>
              <w:pStyle w:val="TAC"/>
              <w:rPr>
                <w:rFonts w:cs="v5.0.0"/>
              </w:rPr>
            </w:pPr>
            <w:r w:rsidRPr="009B674D">
              <w:rPr>
                <w:rFonts w:cs="v5.0.0"/>
              </w:rPr>
              <w:t>(Measurement bandwidth = 1 MHz)</w:t>
            </w:r>
          </w:p>
        </w:tc>
        <w:tc>
          <w:tcPr>
            <w:tcW w:w="1956" w:type="dxa"/>
          </w:tcPr>
          <w:p w14:paraId="158010DD" w14:textId="77777777" w:rsidR="006963B6" w:rsidRPr="009B674D" w:rsidRDefault="006963B6" w:rsidP="00980007">
            <w:pPr>
              <w:pStyle w:val="TAH"/>
              <w:rPr>
                <w:rFonts w:cs="v5.0.0"/>
              </w:rPr>
            </w:pPr>
            <w:r w:rsidRPr="009B674D">
              <w:t>Declared emission level [</w:t>
            </w:r>
            <w:r w:rsidRPr="009B674D">
              <w:rPr>
                <w:rFonts w:cs="v5.0.0"/>
              </w:rPr>
              <w:t>dBW] of discrete emissions of less than 700 Hz bandwidth</w:t>
            </w:r>
          </w:p>
          <w:p w14:paraId="6D13A787" w14:textId="77777777" w:rsidR="006963B6" w:rsidRPr="009B674D" w:rsidRDefault="006963B6" w:rsidP="00980007">
            <w:pPr>
              <w:pStyle w:val="TAC"/>
              <w:rPr>
                <w:rFonts w:cs="v5.0.0"/>
              </w:rPr>
            </w:pPr>
            <w:r w:rsidRPr="009B674D">
              <w:rPr>
                <w:rFonts w:cs="v5.0.0"/>
              </w:rPr>
              <w:t>(Measurement bandwidth = 1 kHz)</w:t>
            </w:r>
          </w:p>
        </w:tc>
      </w:tr>
      <w:tr w:rsidR="006963B6" w:rsidRPr="009B674D" w14:paraId="4059E78D" w14:textId="77777777">
        <w:trPr>
          <w:cantSplit/>
          <w:jc w:val="center"/>
        </w:trPr>
        <w:tc>
          <w:tcPr>
            <w:tcW w:w="1743" w:type="dxa"/>
          </w:tcPr>
          <w:p w14:paraId="23565FA3" w14:textId="77777777" w:rsidR="006963B6" w:rsidRPr="009B674D" w:rsidRDefault="006963B6" w:rsidP="00980007">
            <w:pPr>
              <w:pStyle w:val="TAC"/>
              <w:rPr>
                <w:rFonts w:cs="v5.0.0"/>
              </w:rPr>
            </w:pPr>
            <w:r w:rsidRPr="009B674D">
              <w:rPr>
                <w:rFonts w:cs="v5.0.0"/>
              </w:rPr>
              <w:t>24</w:t>
            </w:r>
          </w:p>
        </w:tc>
        <w:tc>
          <w:tcPr>
            <w:tcW w:w="1956" w:type="dxa"/>
          </w:tcPr>
          <w:p w14:paraId="439FBBE4" w14:textId="77777777" w:rsidR="006963B6" w:rsidRPr="009B674D" w:rsidRDefault="006963B6" w:rsidP="00980007">
            <w:pPr>
              <w:pStyle w:val="TAC"/>
              <w:rPr>
                <w:rFonts w:cs="v5.0.0"/>
              </w:rPr>
            </w:pPr>
            <w:r w:rsidRPr="009B674D">
              <w:rPr>
                <w:rFonts w:cs="v5.0.0"/>
              </w:rPr>
              <w:t>1559 - 1610 MHz</w:t>
            </w:r>
          </w:p>
        </w:tc>
        <w:tc>
          <w:tcPr>
            <w:tcW w:w="1956" w:type="dxa"/>
          </w:tcPr>
          <w:p w14:paraId="61F80533" w14:textId="77777777" w:rsidR="006963B6" w:rsidRPr="009B674D" w:rsidRDefault="006963B6" w:rsidP="00980007">
            <w:pPr>
              <w:pStyle w:val="TAC"/>
              <w:rPr>
                <w:rFonts w:cs="v5.0.0"/>
              </w:rPr>
            </w:pPr>
            <w:r w:rsidRPr="009B674D">
              <w:t>P</w:t>
            </w:r>
            <w:r w:rsidRPr="009B674D">
              <w:rPr>
                <w:vertAlign w:val="subscript"/>
              </w:rPr>
              <w:t>E_1MHz</w:t>
            </w:r>
          </w:p>
        </w:tc>
        <w:tc>
          <w:tcPr>
            <w:tcW w:w="1956" w:type="dxa"/>
          </w:tcPr>
          <w:p w14:paraId="02EC5A89" w14:textId="77777777" w:rsidR="006963B6" w:rsidRPr="009B674D" w:rsidRDefault="006963B6" w:rsidP="00980007">
            <w:pPr>
              <w:pStyle w:val="TAC"/>
              <w:rPr>
                <w:rFonts w:cs="v5.0.0"/>
              </w:rPr>
            </w:pPr>
            <w:r w:rsidRPr="009B674D">
              <w:t>P</w:t>
            </w:r>
            <w:r w:rsidRPr="009B674D">
              <w:rPr>
                <w:vertAlign w:val="subscript"/>
              </w:rPr>
              <w:t>E_1kHz</w:t>
            </w:r>
          </w:p>
        </w:tc>
      </w:tr>
    </w:tbl>
    <w:p w14:paraId="5414E564" w14:textId="77777777" w:rsidR="006963B6" w:rsidRPr="009B674D" w:rsidRDefault="006963B6" w:rsidP="006963B6"/>
    <w:p w14:paraId="40B0FDA7" w14:textId="77777777" w:rsidR="00B3315D" w:rsidRPr="009B674D" w:rsidRDefault="006963B6" w:rsidP="006F1444">
      <w:pPr>
        <w:pStyle w:val="NO"/>
      </w:pPr>
      <w:r w:rsidRPr="009B674D">
        <w:t xml:space="preserve">Note: </w:t>
      </w:r>
      <w:r w:rsidRPr="009B674D">
        <w:tab/>
        <w:t>The regional requirement in FCC Order DA 10-534 is defined in terms of EIRP (effective isotropic radiated power), which is dependent on both the repeater emissions at the antenna connector and the deployment (including antenna gain and feeder loss). The EIRP level is calculated using: P</w:t>
      </w:r>
      <w:r w:rsidRPr="009B674D">
        <w:rPr>
          <w:vertAlign w:val="subscript"/>
        </w:rPr>
        <w:t>EIRP</w:t>
      </w:r>
      <w:r w:rsidRPr="009B674D">
        <w:t xml:space="preserve"> = P</w:t>
      </w:r>
      <w:r w:rsidRPr="009B674D">
        <w:rPr>
          <w:vertAlign w:val="subscript"/>
        </w:rPr>
        <w:t>E</w:t>
      </w:r>
      <w:r w:rsidRPr="009B674D">
        <w:t xml:space="preserve"> + G</w:t>
      </w:r>
      <w:r w:rsidRPr="009B674D">
        <w:rPr>
          <w:vertAlign w:val="subscript"/>
        </w:rPr>
        <w:t>ant</w:t>
      </w:r>
      <w:r w:rsidRPr="009B674D">
        <w:t xml:space="preserve"> where P</w:t>
      </w:r>
      <w:r w:rsidRPr="009B674D">
        <w:rPr>
          <w:vertAlign w:val="subscript"/>
        </w:rPr>
        <w:t>E</w:t>
      </w:r>
      <w:r w:rsidRPr="009B674D">
        <w:t xml:space="preserve"> denotes the BS unwanted emission level at the antenna connector, G</w:t>
      </w:r>
      <w:r w:rsidRPr="009B674D">
        <w:rPr>
          <w:vertAlign w:val="subscript"/>
        </w:rPr>
        <w:t>ant</w:t>
      </w:r>
      <w:r w:rsidRPr="009B674D">
        <w:t xml:space="preserve"> equals the BS antenna gain minus feeder loss. The requirement defined above provides the characteristics of the repeater needed to verify compliance with the regional requirement.</w:t>
      </w:r>
    </w:p>
    <w:p w14:paraId="60FFBEB7" w14:textId="77777777" w:rsidR="005A3467" w:rsidRPr="009B674D" w:rsidRDefault="005A3467" w:rsidP="005A3467">
      <w:r w:rsidRPr="009B674D">
        <w:t>In certain regions, the following requirements may apply to E-UTRA repeaters operating in Band 32 within 1452</w:t>
      </w:r>
      <w:r w:rsidRPr="009B674D">
        <w:rPr>
          <w:rFonts w:hint="eastAsia"/>
          <w:lang w:eastAsia="ja-JP"/>
        </w:rPr>
        <w:t>-</w:t>
      </w:r>
      <w:r w:rsidRPr="009B674D">
        <w:t>1492 MHz</w:t>
      </w:r>
      <w:r w:rsidRPr="009B674D">
        <w:rPr>
          <w:rFonts w:hint="eastAsia"/>
          <w:lang w:eastAsia="ja-JP"/>
        </w:rPr>
        <w:t>.</w:t>
      </w:r>
      <w:r w:rsidRPr="009B674D">
        <w:t xml:space="preserve"> </w:t>
      </w:r>
      <w:r w:rsidRPr="009B674D">
        <w:rPr>
          <w:rFonts w:cs="v5.0.0"/>
        </w:rPr>
        <w:t xml:space="preserve">The </w:t>
      </w:r>
      <w:r w:rsidRPr="009B674D">
        <w:t>level of unwanted emissions, measured on centre frequencies f_offset</w:t>
      </w:r>
      <w:r w:rsidRPr="009B674D">
        <w:rPr>
          <w:rFonts w:hint="eastAsia"/>
          <w:lang w:eastAsia="ja-JP"/>
        </w:rPr>
        <w:t xml:space="preserve"> with filter bandwidth</w:t>
      </w:r>
      <w:r w:rsidRPr="009B674D">
        <w:t>, according to Table 9.1.5.3-7 shall neither exceed the maximum emission level 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,a</w:t>
      </w:r>
      <w:r w:rsidRPr="009B674D">
        <w:rPr>
          <w:vertAlign w:val="subscript"/>
        </w:rPr>
        <w:t xml:space="preserve"> ,  </w:t>
      </w: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,b</w:t>
      </w:r>
      <w:r w:rsidRPr="009B674D">
        <w:rPr>
          <w:vertAlign w:val="subscript"/>
        </w:rPr>
        <w:t xml:space="preserve"> </w:t>
      </w:r>
      <w:r w:rsidRPr="009B674D">
        <w:t>nor 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,c</w:t>
      </w:r>
      <w:r w:rsidRPr="009B674D">
        <w:t xml:space="preserve"> declared by the manufacturer.</w:t>
      </w:r>
    </w:p>
    <w:p w14:paraId="4E446485" w14:textId="77777777" w:rsidR="00864ACD" w:rsidRPr="009B674D" w:rsidRDefault="00864ACD" w:rsidP="00864ACD">
      <w:pPr>
        <w:pStyle w:val="TH"/>
      </w:pPr>
      <w:r w:rsidRPr="009B674D">
        <w:lastRenderedPageBreak/>
        <w:t>Table 9.1.5.3-7: Declared operating band 32 unwanted emission within 1452</w:t>
      </w:r>
      <w:r w:rsidRPr="009B674D">
        <w:rPr>
          <w:rFonts w:hint="eastAsia"/>
          <w:lang w:eastAsia="ja-JP"/>
        </w:rPr>
        <w:t>-</w:t>
      </w:r>
      <w:r w:rsidRPr="009B674D">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1878"/>
        <w:gridCol w:w="1701"/>
      </w:tblGrid>
      <w:tr w:rsidR="00864ACD" w:rsidRPr="009B674D" w14:paraId="40FB57D4" w14:textId="77777777" w:rsidTr="00864ACD">
        <w:trPr>
          <w:jc w:val="center"/>
        </w:trPr>
        <w:tc>
          <w:tcPr>
            <w:tcW w:w="3192" w:type="dxa"/>
          </w:tcPr>
          <w:p w14:paraId="30D12DB1" w14:textId="77777777" w:rsidR="00864ACD" w:rsidRPr="009B674D" w:rsidRDefault="00864ACD" w:rsidP="00864ACD">
            <w:pPr>
              <w:pStyle w:val="TAH"/>
              <w:rPr>
                <w:noProof/>
              </w:rPr>
            </w:pPr>
            <w:r w:rsidRPr="009B674D">
              <w:rPr>
                <w:noProof/>
              </w:rPr>
              <w:t>Frequency offset of measurement filter centre frequency, f_offset</w:t>
            </w:r>
          </w:p>
        </w:tc>
        <w:tc>
          <w:tcPr>
            <w:tcW w:w="1878" w:type="dxa"/>
          </w:tcPr>
          <w:p w14:paraId="63D29DF0" w14:textId="77777777" w:rsidR="00864ACD" w:rsidRPr="009B674D" w:rsidRDefault="00864ACD" w:rsidP="00864ACD">
            <w:pPr>
              <w:pStyle w:val="TAH"/>
              <w:rPr>
                <w:noProof/>
              </w:rPr>
            </w:pPr>
            <w:r w:rsidRPr="009B674D">
              <w:rPr>
                <w:noProof/>
              </w:rPr>
              <w:t>Declared emission level [dBm]</w:t>
            </w:r>
          </w:p>
        </w:tc>
        <w:tc>
          <w:tcPr>
            <w:tcW w:w="1701" w:type="dxa"/>
          </w:tcPr>
          <w:p w14:paraId="2201FAB3" w14:textId="77777777" w:rsidR="00864ACD" w:rsidRPr="009B674D" w:rsidRDefault="00864ACD" w:rsidP="00864ACD">
            <w:pPr>
              <w:pStyle w:val="TAH"/>
              <w:rPr>
                <w:noProof/>
              </w:rPr>
            </w:pPr>
            <w:r w:rsidRPr="009B674D">
              <w:rPr>
                <w:noProof/>
              </w:rPr>
              <w:t xml:space="preserve">Measurement bandwidth </w:t>
            </w:r>
          </w:p>
        </w:tc>
      </w:tr>
      <w:tr w:rsidR="00864ACD" w:rsidRPr="009B674D" w14:paraId="7B1BE4B1" w14:textId="77777777" w:rsidTr="00864ACD">
        <w:trPr>
          <w:jc w:val="center"/>
        </w:trPr>
        <w:tc>
          <w:tcPr>
            <w:tcW w:w="3192" w:type="dxa"/>
            <w:vAlign w:val="center"/>
          </w:tcPr>
          <w:p w14:paraId="05653FB4" w14:textId="77777777" w:rsidR="00864ACD" w:rsidRPr="009B674D" w:rsidRDefault="00864ACD" w:rsidP="00864ACD">
            <w:pPr>
              <w:pStyle w:val="TAC"/>
              <w:rPr>
                <w:noProof/>
              </w:rPr>
            </w:pPr>
            <w:r w:rsidRPr="009B674D">
              <w:rPr>
                <w:noProof/>
                <w:lang w:eastAsia="zh-CN"/>
              </w:rPr>
              <w:t>2.5</w:t>
            </w:r>
            <w:r w:rsidRPr="009B674D">
              <w:rPr>
                <w:noProof/>
              </w:rPr>
              <w:t xml:space="preserve"> MHz</w:t>
            </w:r>
          </w:p>
        </w:tc>
        <w:tc>
          <w:tcPr>
            <w:tcW w:w="1878" w:type="dxa"/>
            <w:vAlign w:val="center"/>
          </w:tcPr>
          <w:p w14:paraId="18498E25" w14:textId="77777777" w:rsidR="00864ACD" w:rsidRPr="009B674D" w:rsidRDefault="00864ACD" w:rsidP="00864ACD">
            <w:pPr>
              <w:pStyle w:val="TAC"/>
              <w:rPr>
                <w:noProof/>
                <w:lang w:eastAsia="ja-JP"/>
              </w:rPr>
            </w:pPr>
            <w:r w:rsidRPr="009B674D">
              <w:rPr>
                <w:noProof/>
              </w:rPr>
              <w:t>P</w:t>
            </w:r>
            <w:r w:rsidRPr="009B674D">
              <w:rPr>
                <w:noProof/>
                <w:vertAlign w:val="subscript"/>
              </w:rPr>
              <w:t>EM</w:t>
            </w:r>
            <w:r w:rsidRPr="009B674D">
              <w:rPr>
                <w:rFonts w:hint="eastAsia"/>
                <w:noProof/>
                <w:vertAlign w:val="subscript"/>
                <w:lang w:eastAsia="ja-JP"/>
              </w:rPr>
              <w:t>,</w:t>
            </w:r>
            <w:r w:rsidRPr="009B674D">
              <w:rPr>
                <w:noProof/>
                <w:vertAlign w:val="subscript"/>
              </w:rPr>
              <w:t>B32,a</w:t>
            </w:r>
          </w:p>
        </w:tc>
        <w:tc>
          <w:tcPr>
            <w:tcW w:w="1701" w:type="dxa"/>
            <w:vAlign w:val="center"/>
          </w:tcPr>
          <w:p w14:paraId="58DEEC4B" w14:textId="77777777" w:rsidR="00864ACD" w:rsidRPr="009B674D" w:rsidRDefault="00864ACD" w:rsidP="00864ACD">
            <w:pPr>
              <w:pStyle w:val="TAC"/>
              <w:rPr>
                <w:noProof/>
              </w:rPr>
            </w:pPr>
            <w:r w:rsidRPr="009B674D">
              <w:rPr>
                <w:noProof/>
              </w:rPr>
              <w:t>5</w:t>
            </w:r>
            <w:r w:rsidRPr="009B674D">
              <w:rPr>
                <w:noProof/>
                <w:lang w:eastAsia="zh-CN"/>
              </w:rPr>
              <w:t xml:space="preserve"> M</w:t>
            </w:r>
            <w:r w:rsidRPr="009B674D">
              <w:rPr>
                <w:noProof/>
              </w:rPr>
              <w:t xml:space="preserve">Hz </w:t>
            </w:r>
          </w:p>
        </w:tc>
      </w:tr>
      <w:tr w:rsidR="00864ACD" w:rsidRPr="009B674D" w14:paraId="55A87B22" w14:textId="77777777" w:rsidTr="00864ACD">
        <w:trPr>
          <w:jc w:val="center"/>
        </w:trPr>
        <w:tc>
          <w:tcPr>
            <w:tcW w:w="3192" w:type="dxa"/>
            <w:vAlign w:val="center"/>
          </w:tcPr>
          <w:p w14:paraId="78214645" w14:textId="77777777" w:rsidR="00864ACD" w:rsidRPr="009B674D" w:rsidRDefault="00864ACD" w:rsidP="00864ACD">
            <w:pPr>
              <w:pStyle w:val="TAC"/>
              <w:rPr>
                <w:noProof/>
              </w:rPr>
            </w:pPr>
            <w:r w:rsidRPr="009B674D">
              <w:rPr>
                <w:noProof/>
                <w:lang w:eastAsia="zh-CN"/>
              </w:rPr>
              <w:t>7.5</w:t>
            </w:r>
            <w:r w:rsidRPr="009B674D">
              <w:rPr>
                <w:noProof/>
              </w:rPr>
              <w:t xml:space="preserve"> MHz</w:t>
            </w:r>
          </w:p>
        </w:tc>
        <w:tc>
          <w:tcPr>
            <w:tcW w:w="1878" w:type="dxa"/>
            <w:vAlign w:val="center"/>
          </w:tcPr>
          <w:p w14:paraId="2F91BB88" w14:textId="77777777" w:rsidR="00864ACD" w:rsidRPr="009B674D" w:rsidRDefault="00864ACD" w:rsidP="00864ACD">
            <w:pPr>
              <w:pStyle w:val="TAC"/>
              <w:rPr>
                <w:noProof/>
                <w:lang w:eastAsia="ja-JP"/>
              </w:rPr>
            </w:pPr>
            <w:r w:rsidRPr="009B674D">
              <w:rPr>
                <w:noProof/>
              </w:rPr>
              <w:t>P</w:t>
            </w:r>
            <w:r w:rsidRPr="009B674D">
              <w:rPr>
                <w:noProof/>
                <w:vertAlign w:val="subscript"/>
              </w:rPr>
              <w:t>EM</w:t>
            </w:r>
            <w:r w:rsidRPr="009B674D">
              <w:rPr>
                <w:rFonts w:hint="eastAsia"/>
                <w:noProof/>
                <w:vertAlign w:val="subscript"/>
                <w:lang w:eastAsia="ja-JP"/>
              </w:rPr>
              <w:t>,</w:t>
            </w:r>
            <w:r w:rsidRPr="009B674D">
              <w:rPr>
                <w:noProof/>
                <w:vertAlign w:val="subscript"/>
              </w:rPr>
              <w:t>B32,</w:t>
            </w:r>
            <w:r w:rsidRPr="009B674D">
              <w:rPr>
                <w:noProof/>
                <w:vertAlign w:val="subscript"/>
                <w:lang w:eastAsia="ja-JP"/>
              </w:rPr>
              <w:t>b</w:t>
            </w:r>
          </w:p>
        </w:tc>
        <w:tc>
          <w:tcPr>
            <w:tcW w:w="1701" w:type="dxa"/>
            <w:vAlign w:val="center"/>
          </w:tcPr>
          <w:p w14:paraId="04D40AA1" w14:textId="77777777" w:rsidR="00864ACD" w:rsidRPr="009B674D" w:rsidRDefault="00864ACD" w:rsidP="00864ACD">
            <w:pPr>
              <w:pStyle w:val="TAC"/>
              <w:rPr>
                <w:noProof/>
              </w:rPr>
            </w:pPr>
            <w:r w:rsidRPr="009B674D">
              <w:rPr>
                <w:noProof/>
              </w:rPr>
              <w:t>5</w:t>
            </w:r>
            <w:r w:rsidRPr="009B674D">
              <w:rPr>
                <w:noProof/>
                <w:lang w:eastAsia="zh-CN"/>
              </w:rPr>
              <w:t xml:space="preserve"> M</w:t>
            </w:r>
            <w:r w:rsidRPr="009B674D">
              <w:rPr>
                <w:noProof/>
              </w:rPr>
              <w:t xml:space="preserve">Hz </w:t>
            </w:r>
          </w:p>
        </w:tc>
      </w:tr>
      <w:tr w:rsidR="00864ACD" w:rsidRPr="009B674D" w14:paraId="020D0AD1" w14:textId="77777777" w:rsidTr="00864ACD">
        <w:trPr>
          <w:jc w:val="center"/>
        </w:trPr>
        <w:tc>
          <w:tcPr>
            <w:tcW w:w="3192" w:type="dxa"/>
            <w:vAlign w:val="center"/>
          </w:tcPr>
          <w:p w14:paraId="3B88AD7B" w14:textId="77777777" w:rsidR="00864ACD" w:rsidRPr="009B674D" w:rsidRDefault="00864ACD" w:rsidP="00864ACD">
            <w:pPr>
              <w:pStyle w:val="TAC"/>
              <w:rPr>
                <w:noProof/>
                <w:lang w:eastAsia="zh-CN"/>
              </w:rPr>
            </w:pPr>
            <w:r w:rsidRPr="009B674D">
              <w:rPr>
                <w:noProof/>
                <w:lang w:eastAsia="zh-CN"/>
              </w:rPr>
              <w:t>12.5</w:t>
            </w:r>
            <w:r w:rsidRPr="009B674D">
              <w:rPr>
                <w:noProof/>
              </w:rPr>
              <w:t xml:space="preserve"> MHz ≤ </w:t>
            </w:r>
            <w:r w:rsidRPr="009B674D">
              <w:rPr>
                <w:noProof/>
                <w:lang w:eastAsia="zh-CN"/>
              </w:rPr>
              <w:t>f_offset</w:t>
            </w:r>
            <w:r w:rsidRPr="009B674D">
              <w:rPr>
                <w:noProof/>
              </w:rPr>
              <w:t xml:space="preserve"> ≤ f_offset</w:t>
            </w:r>
            <w:r w:rsidRPr="009B674D">
              <w:rPr>
                <w:noProof/>
                <w:vertAlign w:val="subscript"/>
              </w:rPr>
              <w:t>max, B32</w:t>
            </w:r>
          </w:p>
        </w:tc>
        <w:tc>
          <w:tcPr>
            <w:tcW w:w="1878" w:type="dxa"/>
            <w:vAlign w:val="center"/>
          </w:tcPr>
          <w:p w14:paraId="05741144" w14:textId="77777777" w:rsidR="00864ACD" w:rsidRPr="009B674D" w:rsidRDefault="00864ACD" w:rsidP="00864ACD">
            <w:pPr>
              <w:pStyle w:val="TAC"/>
              <w:rPr>
                <w:noProof/>
                <w:lang w:eastAsia="ja-JP"/>
              </w:rPr>
            </w:pPr>
            <w:r w:rsidRPr="009B674D">
              <w:rPr>
                <w:noProof/>
              </w:rPr>
              <w:t>P</w:t>
            </w:r>
            <w:r w:rsidRPr="009B674D">
              <w:rPr>
                <w:noProof/>
                <w:vertAlign w:val="subscript"/>
              </w:rPr>
              <w:t>EM</w:t>
            </w:r>
            <w:r w:rsidRPr="009B674D">
              <w:rPr>
                <w:rFonts w:hint="eastAsia"/>
                <w:noProof/>
                <w:vertAlign w:val="subscript"/>
                <w:lang w:eastAsia="ja-JP"/>
              </w:rPr>
              <w:t>,</w:t>
            </w:r>
            <w:r w:rsidRPr="009B674D">
              <w:rPr>
                <w:noProof/>
                <w:vertAlign w:val="subscript"/>
              </w:rPr>
              <w:t>B32,c</w:t>
            </w:r>
          </w:p>
        </w:tc>
        <w:tc>
          <w:tcPr>
            <w:tcW w:w="1701" w:type="dxa"/>
            <w:vAlign w:val="center"/>
          </w:tcPr>
          <w:p w14:paraId="50C71F6A" w14:textId="77777777" w:rsidR="00864ACD" w:rsidRPr="009B674D" w:rsidRDefault="00864ACD" w:rsidP="00864ACD">
            <w:pPr>
              <w:pStyle w:val="TAC"/>
              <w:rPr>
                <w:noProof/>
              </w:rPr>
            </w:pPr>
            <w:r w:rsidRPr="009B674D">
              <w:rPr>
                <w:noProof/>
              </w:rPr>
              <w:t>5 MHz</w:t>
            </w:r>
          </w:p>
        </w:tc>
      </w:tr>
      <w:tr w:rsidR="00864ACD" w:rsidRPr="009B674D" w14:paraId="330A0807" w14:textId="77777777" w:rsidTr="00864ACD">
        <w:trPr>
          <w:jc w:val="center"/>
        </w:trPr>
        <w:tc>
          <w:tcPr>
            <w:tcW w:w="6771" w:type="dxa"/>
            <w:gridSpan w:val="3"/>
          </w:tcPr>
          <w:p w14:paraId="49649737" w14:textId="77777777" w:rsidR="00864ACD" w:rsidRPr="009B674D" w:rsidRDefault="00864ACD" w:rsidP="00864ACD">
            <w:pPr>
              <w:pStyle w:val="TAN"/>
              <w:rPr>
                <w:noProof/>
                <w:lang w:val="en-US"/>
              </w:rPr>
            </w:pPr>
            <w:r w:rsidRPr="009B674D">
              <w:rPr>
                <w:noProof/>
              </w:rPr>
              <w:t>NOTE:</w:t>
            </w:r>
            <w:r w:rsidRPr="009B674D">
              <w:rPr>
                <w:noProof/>
              </w:rPr>
              <w:tab/>
              <w:t>f_offset</w:t>
            </w:r>
            <w:r w:rsidRPr="009B674D">
              <w:rPr>
                <w:noProof/>
                <w:vertAlign w:val="subscript"/>
              </w:rPr>
              <w:t>max, B32</w:t>
            </w:r>
            <w:r w:rsidRPr="009B674D">
              <w:rPr>
                <w:noProof/>
              </w:rPr>
              <w:t xml:space="preserve">  denotes the frequency difference between the lower pass band edge frequency and 1454.5 MHz, and the frequency difference between the upper pass band edge frequency and 1489.5 MHz for the set channel position.</w:t>
            </w:r>
          </w:p>
        </w:tc>
      </w:tr>
    </w:tbl>
    <w:p w14:paraId="22E2C65E" w14:textId="77777777" w:rsidR="00864ACD" w:rsidRPr="009B674D" w:rsidRDefault="00864ACD" w:rsidP="00864ACD">
      <w:pPr>
        <w:rPr>
          <w:lang w:val="en-US"/>
        </w:rPr>
      </w:pPr>
    </w:p>
    <w:p w14:paraId="70E0C51C" w14:textId="77777777" w:rsidR="00864ACD" w:rsidRPr="009B674D" w:rsidRDefault="00864ACD" w:rsidP="00864ACD">
      <w:pPr>
        <w:pStyle w:val="NO"/>
        <w:rPr>
          <w:lang w:val="en-US"/>
        </w:rPr>
      </w:pPr>
      <w:r w:rsidRPr="009B674D">
        <w:rPr>
          <w:lang w:val="en-US"/>
        </w:rPr>
        <w:t>NOTE:</w:t>
      </w:r>
      <w:r w:rsidRPr="009B674D">
        <w:rPr>
          <w:lang w:val="en-US"/>
        </w:rPr>
        <w:tab/>
        <w:t>The regional requirement, included in [14], is defined in terms of EIRP per antenna,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[13].</w:t>
      </w:r>
    </w:p>
    <w:p w14:paraId="79F6AF84" w14:textId="77777777" w:rsidR="00864ACD" w:rsidRPr="009B674D" w:rsidRDefault="00864ACD" w:rsidP="00864ACD">
      <w:r w:rsidRPr="009B674D">
        <w:rPr>
          <w:rFonts w:hint="eastAsia"/>
          <w:lang w:eastAsia="ja-JP"/>
        </w:rPr>
        <w:t>In certain regions, t</w:t>
      </w:r>
      <w:r w:rsidRPr="009B674D">
        <w:t xml:space="preserve">he following requirement may apply </w:t>
      </w:r>
      <w:r w:rsidRPr="009B674D">
        <w:rPr>
          <w:rFonts w:hint="eastAsia"/>
          <w:lang w:eastAsia="ja-JP"/>
        </w:rPr>
        <w:t xml:space="preserve">to </w:t>
      </w:r>
      <w:r w:rsidRPr="009B674D">
        <w:rPr>
          <w:lang w:eastAsia="ja-JP"/>
        </w:rPr>
        <w:t>E-</w:t>
      </w:r>
      <w:r w:rsidRPr="009B674D">
        <w:rPr>
          <w:rFonts w:hint="eastAsia"/>
          <w:lang w:eastAsia="ja-JP"/>
        </w:rPr>
        <w:t xml:space="preserve">UTRA </w:t>
      </w:r>
      <w:r w:rsidRPr="009B674D">
        <w:rPr>
          <w:lang w:eastAsia="ja-JP"/>
        </w:rPr>
        <w:t>repeaters</w:t>
      </w:r>
      <w:r w:rsidRPr="009B674D">
        <w:rPr>
          <w:rFonts w:hint="eastAsia"/>
          <w:lang w:eastAsia="ja-JP"/>
        </w:rPr>
        <w:t xml:space="preserve"> operating in Band </w:t>
      </w:r>
      <w:r w:rsidRPr="009B674D">
        <w:rPr>
          <w:lang w:eastAsia="ja-JP"/>
        </w:rPr>
        <w:t>32</w:t>
      </w:r>
      <w:r w:rsidRPr="009B674D">
        <w:rPr>
          <w:rFonts w:hint="eastAsia"/>
          <w:lang w:eastAsia="ja-JP"/>
        </w:rPr>
        <w:t xml:space="preserve"> within 1452-1492</w:t>
      </w:r>
      <w:r w:rsidRPr="009B674D">
        <w:rPr>
          <w:lang w:eastAsia="ja-JP"/>
        </w:rPr>
        <w:t xml:space="preserve"> M</w:t>
      </w:r>
      <w:r w:rsidRPr="009B674D">
        <w:rPr>
          <w:rFonts w:hint="eastAsia"/>
          <w:lang w:eastAsia="ja-JP"/>
        </w:rPr>
        <w:t xml:space="preserve">Hz </w:t>
      </w:r>
      <w:r w:rsidRPr="009B674D">
        <w:t xml:space="preserve">for </w:t>
      </w:r>
      <w:r w:rsidRPr="009B674D">
        <w:rPr>
          <w:rFonts w:hint="eastAsia"/>
          <w:lang w:eastAsia="ja-JP"/>
        </w:rPr>
        <w:t xml:space="preserve">the </w:t>
      </w:r>
      <w:r w:rsidRPr="009B674D">
        <w:t>protection of services in spectrum adjacent to</w:t>
      </w:r>
      <w:r w:rsidRPr="009B674D">
        <w:rPr>
          <w:rFonts w:hint="eastAsia"/>
          <w:lang w:eastAsia="ja-JP"/>
        </w:rPr>
        <w:t xml:space="preserve"> the frequency range 1452-1492 MHz</w:t>
      </w:r>
      <w:r w:rsidRPr="009B674D">
        <w:t xml:space="preserve">. </w:t>
      </w:r>
      <w:r w:rsidRPr="009B674D">
        <w:rPr>
          <w:rFonts w:hint="eastAsia"/>
          <w:lang w:eastAsia="ja-JP"/>
        </w:rPr>
        <w:t>T</w:t>
      </w:r>
      <w:r w:rsidRPr="009B674D">
        <w:t>he level of emissions, measured on centre frequencies F</w:t>
      </w:r>
      <w:r w:rsidRPr="009B674D">
        <w:rPr>
          <w:vertAlign w:val="subscript"/>
        </w:rPr>
        <w:t>filter</w:t>
      </w:r>
      <w:r w:rsidRPr="009B674D">
        <w:t xml:space="preserve"> </w:t>
      </w:r>
      <w:r w:rsidRPr="009B674D">
        <w:rPr>
          <w:rFonts w:hint="eastAsia"/>
          <w:lang w:eastAsia="ja-JP"/>
        </w:rPr>
        <w:t xml:space="preserve">with filter bandwidth </w:t>
      </w:r>
      <w:r w:rsidRPr="009B674D">
        <w:t>according to Table 9.1.5.3-8 shall neither exceed the maximum emission level 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,d</w:t>
      </w:r>
      <w:r w:rsidRPr="009B674D">
        <w:rPr>
          <w:vertAlign w:val="subscript"/>
        </w:rPr>
        <w:t xml:space="preserve"> </w:t>
      </w:r>
      <w:r w:rsidRPr="009B674D">
        <w:t>nor 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,e</w:t>
      </w:r>
      <w:r w:rsidRPr="009B674D">
        <w:t xml:space="preserve"> declared by the manufacturer. This requirement applies in the frequency range 1429-1518 MHz even though part of the range falls in the spurious domain.</w:t>
      </w:r>
    </w:p>
    <w:p w14:paraId="07B84DF9" w14:textId="77777777" w:rsidR="00864ACD" w:rsidRPr="009B674D" w:rsidRDefault="00864ACD" w:rsidP="00864ACD">
      <w:pPr>
        <w:pStyle w:val="TH"/>
      </w:pPr>
      <w:r w:rsidRPr="009B674D">
        <w:t>Table 9.1.5.3-8: Operating band 32 declared emission outside 1452</w:t>
      </w:r>
      <w:r w:rsidRPr="009B674D">
        <w:rPr>
          <w:rFonts w:hint="eastAsia"/>
          <w:lang w:eastAsia="ja-JP"/>
        </w:rPr>
        <w:t>-</w:t>
      </w:r>
      <w:r w:rsidRPr="009B674D">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64ACD" w:rsidRPr="009B674D" w14:paraId="483C11B0" w14:textId="77777777" w:rsidTr="00AE5C12">
        <w:trPr>
          <w:tblHeader/>
          <w:jc w:val="center"/>
        </w:trPr>
        <w:tc>
          <w:tcPr>
            <w:tcW w:w="3023" w:type="dxa"/>
          </w:tcPr>
          <w:p w14:paraId="4493F60A" w14:textId="77777777" w:rsidR="00864ACD" w:rsidRPr="009B674D" w:rsidRDefault="00864ACD" w:rsidP="00864ACD">
            <w:pPr>
              <w:pStyle w:val="TAH"/>
            </w:pPr>
            <w:r w:rsidRPr="009B674D">
              <w:t>Filter centre frequency, F</w:t>
            </w:r>
            <w:r w:rsidRPr="009B674D">
              <w:rPr>
                <w:vertAlign w:val="subscript"/>
              </w:rPr>
              <w:t>filter</w:t>
            </w:r>
          </w:p>
        </w:tc>
        <w:tc>
          <w:tcPr>
            <w:tcW w:w="1939" w:type="dxa"/>
          </w:tcPr>
          <w:p w14:paraId="7B52BA64" w14:textId="77777777" w:rsidR="00864ACD" w:rsidRPr="009B674D" w:rsidRDefault="00864ACD" w:rsidP="00864ACD">
            <w:pPr>
              <w:pStyle w:val="TAH"/>
            </w:pPr>
            <w:r w:rsidRPr="009B674D">
              <w:t>Declared emission level [dBm]</w:t>
            </w:r>
          </w:p>
        </w:tc>
        <w:tc>
          <w:tcPr>
            <w:tcW w:w="1939" w:type="dxa"/>
          </w:tcPr>
          <w:p w14:paraId="2FC58996" w14:textId="77777777" w:rsidR="00864ACD" w:rsidRPr="009B674D" w:rsidRDefault="00864ACD" w:rsidP="00864ACD">
            <w:pPr>
              <w:pStyle w:val="TAH"/>
            </w:pPr>
            <w:r w:rsidRPr="009B674D">
              <w:t>Measurement bandwidth</w:t>
            </w:r>
          </w:p>
        </w:tc>
      </w:tr>
      <w:tr w:rsidR="00864ACD" w:rsidRPr="009B674D" w14:paraId="70A06074" w14:textId="77777777" w:rsidTr="00AE5C12">
        <w:trPr>
          <w:tblHeader/>
          <w:jc w:val="center"/>
        </w:trPr>
        <w:tc>
          <w:tcPr>
            <w:tcW w:w="3023" w:type="dxa"/>
          </w:tcPr>
          <w:p w14:paraId="437F70BE" w14:textId="77777777" w:rsidR="00864ACD" w:rsidRPr="009B674D" w:rsidRDefault="00864ACD" w:rsidP="00864ACD">
            <w:pPr>
              <w:pStyle w:val="TAC"/>
            </w:pPr>
            <w:r w:rsidRPr="009B674D">
              <w:t>1429.5 MHz ≤ F</w:t>
            </w:r>
            <w:r w:rsidRPr="009B674D">
              <w:rPr>
                <w:vertAlign w:val="subscript"/>
              </w:rPr>
              <w:t>filter</w:t>
            </w:r>
            <w:r w:rsidRPr="009B674D">
              <w:t xml:space="preserve"> ≤ 1448.5 MHz</w:t>
            </w:r>
          </w:p>
        </w:tc>
        <w:tc>
          <w:tcPr>
            <w:tcW w:w="1939" w:type="dxa"/>
          </w:tcPr>
          <w:p w14:paraId="0B1500C5" w14:textId="77777777" w:rsidR="00864ACD" w:rsidRPr="009B674D" w:rsidRDefault="00864ACD" w:rsidP="00864ACD">
            <w:pPr>
              <w:pStyle w:val="TAC"/>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,d</w:t>
            </w:r>
          </w:p>
        </w:tc>
        <w:tc>
          <w:tcPr>
            <w:tcW w:w="1939" w:type="dxa"/>
          </w:tcPr>
          <w:p w14:paraId="3FCB2D94" w14:textId="77777777" w:rsidR="00864ACD" w:rsidRPr="009B674D" w:rsidRDefault="00864ACD" w:rsidP="00864ACD">
            <w:pPr>
              <w:pStyle w:val="TAC"/>
            </w:pPr>
            <w:r w:rsidRPr="009B674D">
              <w:t>1 MHz</w:t>
            </w:r>
          </w:p>
        </w:tc>
      </w:tr>
      <w:tr w:rsidR="00864ACD" w:rsidRPr="009B674D" w14:paraId="75BFDB80" w14:textId="77777777" w:rsidTr="00AE5C12">
        <w:trPr>
          <w:tblHeader/>
          <w:jc w:val="center"/>
        </w:trPr>
        <w:tc>
          <w:tcPr>
            <w:tcW w:w="3023" w:type="dxa"/>
          </w:tcPr>
          <w:p w14:paraId="53A12C3D" w14:textId="77777777" w:rsidR="00864ACD" w:rsidRPr="009B674D" w:rsidRDefault="00864ACD" w:rsidP="00864ACD">
            <w:pPr>
              <w:pStyle w:val="TAC"/>
            </w:pPr>
            <w:r w:rsidRPr="009B674D">
              <w:t>F</w:t>
            </w:r>
            <w:r w:rsidRPr="009B674D">
              <w:rPr>
                <w:vertAlign w:val="subscript"/>
              </w:rPr>
              <w:t>filter</w:t>
            </w:r>
            <w:r w:rsidRPr="009B674D">
              <w:t xml:space="preserve"> =  1450.5 MHz</w:t>
            </w:r>
          </w:p>
        </w:tc>
        <w:tc>
          <w:tcPr>
            <w:tcW w:w="1939" w:type="dxa"/>
          </w:tcPr>
          <w:p w14:paraId="692B01CA" w14:textId="77777777" w:rsidR="00864ACD" w:rsidRPr="009B674D" w:rsidRDefault="00864ACD" w:rsidP="00864ACD">
            <w:pPr>
              <w:pStyle w:val="TAC"/>
              <w:rPr>
                <w:lang w:eastAsia="ja-JP"/>
              </w:rPr>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,e</w:t>
            </w:r>
          </w:p>
        </w:tc>
        <w:tc>
          <w:tcPr>
            <w:tcW w:w="1939" w:type="dxa"/>
          </w:tcPr>
          <w:p w14:paraId="31F09639" w14:textId="77777777" w:rsidR="00864ACD" w:rsidRPr="009B674D" w:rsidRDefault="00864ACD" w:rsidP="00864ACD">
            <w:pPr>
              <w:pStyle w:val="TAC"/>
            </w:pPr>
            <w:r w:rsidRPr="009B674D">
              <w:t>3 MHz</w:t>
            </w:r>
          </w:p>
        </w:tc>
      </w:tr>
      <w:tr w:rsidR="00864ACD" w:rsidRPr="009B674D" w14:paraId="3E93824F" w14:textId="77777777" w:rsidTr="00AE5C12">
        <w:trPr>
          <w:tblHeader/>
          <w:jc w:val="center"/>
        </w:trPr>
        <w:tc>
          <w:tcPr>
            <w:tcW w:w="3023" w:type="dxa"/>
          </w:tcPr>
          <w:p w14:paraId="5C54B2B0" w14:textId="77777777" w:rsidR="00864ACD" w:rsidRPr="009B674D" w:rsidRDefault="00864ACD" w:rsidP="00864ACD">
            <w:pPr>
              <w:pStyle w:val="TAC"/>
            </w:pPr>
            <w:r w:rsidRPr="009B674D">
              <w:t>F</w:t>
            </w:r>
            <w:r w:rsidRPr="009B674D">
              <w:rPr>
                <w:vertAlign w:val="subscript"/>
              </w:rPr>
              <w:t>filter</w:t>
            </w:r>
            <w:r w:rsidRPr="009B674D">
              <w:t xml:space="preserve">  = 1493.5 MHz</w:t>
            </w:r>
          </w:p>
        </w:tc>
        <w:tc>
          <w:tcPr>
            <w:tcW w:w="1939" w:type="dxa"/>
          </w:tcPr>
          <w:p w14:paraId="3857E713" w14:textId="77777777" w:rsidR="00864ACD" w:rsidRPr="009B674D" w:rsidRDefault="00864ACD" w:rsidP="00864ACD">
            <w:pPr>
              <w:pStyle w:val="TAC"/>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,e</w:t>
            </w:r>
          </w:p>
        </w:tc>
        <w:tc>
          <w:tcPr>
            <w:tcW w:w="1939" w:type="dxa"/>
          </w:tcPr>
          <w:p w14:paraId="1F489547" w14:textId="77777777" w:rsidR="00864ACD" w:rsidRPr="009B674D" w:rsidRDefault="00864ACD" w:rsidP="00864ACD">
            <w:pPr>
              <w:pStyle w:val="TAC"/>
            </w:pPr>
            <w:r w:rsidRPr="009B674D">
              <w:t>3 MHz</w:t>
            </w:r>
          </w:p>
        </w:tc>
      </w:tr>
      <w:tr w:rsidR="00864ACD" w:rsidRPr="009B674D" w14:paraId="276DFD7A" w14:textId="77777777" w:rsidTr="00AE5C12">
        <w:trPr>
          <w:tblHeader/>
          <w:jc w:val="center"/>
        </w:trPr>
        <w:tc>
          <w:tcPr>
            <w:tcW w:w="3023" w:type="dxa"/>
          </w:tcPr>
          <w:p w14:paraId="3BFAEF69" w14:textId="77777777" w:rsidR="00864ACD" w:rsidRPr="009B674D" w:rsidRDefault="00864ACD" w:rsidP="00864ACD">
            <w:pPr>
              <w:pStyle w:val="TAC"/>
            </w:pPr>
            <w:r w:rsidRPr="009B674D">
              <w:t>1495.5 MHz ≤  F</w:t>
            </w:r>
            <w:r w:rsidRPr="009B674D">
              <w:rPr>
                <w:vertAlign w:val="subscript"/>
              </w:rPr>
              <w:t>filter</w:t>
            </w:r>
            <w:r w:rsidRPr="009B674D">
              <w:t xml:space="preserve">  ≤ 1517.5 MHz  </w:t>
            </w:r>
          </w:p>
        </w:tc>
        <w:tc>
          <w:tcPr>
            <w:tcW w:w="1939" w:type="dxa"/>
          </w:tcPr>
          <w:p w14:paraId="24BF5967" w14:textId="77777777" w:rsidR="00864ACD" w:rsidRPr="009B674D" w:rsidRDefault="00864ACD" w:rsidP="00864ACD">
            <w:pPr>
              <w:pStyle w:val="TAC"/>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,d</w:t>
            </w:r>
          </w:p>
        </w:tc>
        <w:tc>
          <w:tcPr>
            <w:tcW w:w="1939" w:type="dxa"/>
          </w:tcPr>
          <w:p w14:paraId="5BD5781E" w14:textId="77777777" w:rsidR="00864ACD" w:rsidRPr="009B674D" w:rsidRDefault="00864ACD" w:rsidP="00864ACD">
            <w:pPr>
              <w:pStyle w:val="TAC"/>
            </w:pPr>
            <w:r w:rsidRPr="009B674D">
              <w:t>1 MHz</w:t>
            </w:r>
          </w:p>
        </w:tc>
      </w:tr>
    </w:tbl>
    <w:p w14:paraId="41A1FE59" w14:textId="77777777" w:rsidR="00864ACD" w:rsidRPr="009B674D" w:rsidRDefault="00864ACD" w:rsidP="00864ACD">
      <w:pPr>
        <w:rPr>
          <w:lang w:val="en-US"/>
        </w:rPr>
      </w:pPr>
    </w:p>
    <w:p w14:paraId="7EA76BAD" w14:textId="77777777" w:rsidR="00864ACD" w:rsidRPr="009B674D" w:rsidRDefault="00864ACD" w:rsidP="00864ACD">
      <w:pPr>
        <w:pStyle w:val="NO"/>
        <w:rPr>
          <w:lang w:val="en-US"/>
        </w:rPr>
      </w:pPr>
      <w:r w:rsidRPr="009B674D">
        <w:rPr>
          <w:lang w:val="en-US"/>
        </w:rPr>
        <w:t>NOTE:</w:t>
      </w:r>
      <w:r w:rsidRPr="009B674D">
        <w:rPr>
          <w:lang w:val="en-US"/>
        </w:rPr>
        <w:tab/>
        <w:t>The regional requirement, included in [14], is defined in terms of EIRP,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[13].</w:t>
      </w:r>
    </w:p>
    <w:p w14:paraId="77DAD9C2" w14:textId="77777777" w:rsidR="00B54F83" w:rsidRPr="009B674D" w:rsidRDefault="00B54F83" w:rsidP="000D4774">
      <w:pPr>
        <w:pStyle w:val="Heading4"/>
      </w:pPr>
      <w:bookmarkStart w:id="99" w:name="_Toc503965069"/>
      <w:r w:rsidRPr="009B674D">
        <w:t>9.1.5.4</w:t>
      </w:r>
      <w:r w:rsidRPr="009B674D">
        <w:tab/>
        <w:t>Protection of the BS receiver in the operating band</w:t>
      </w:r>
      <w:bookmarkEnd w:id="99"/>
    </w:p>
    <w:p w14:paraId="21E0E8E1" w14:textId="77777777" w:rsidR="00B54F83" w:rsidRPr="009B674D" w:rsidRDefault="00B54F83" w:rsidP="00B54F83">
      <w:pPr>
        <w:rPr>
          <w:rFonts w:cs="v5.0.0"/>
        </w:rPr>
      </w:pPr>
      <w:r w:rsidRPr="009B674D">
        <w:rPr>
          <w:rFonts w:cs="v5.0.0"/>
        </w:rPr>
        <w:t xml:space="preserve">This requirement shall be applied for the protection of E-UTRA FDD BS receiver </w:t>
      </w:r>
      <w:r w:rsidRPr="009B674D">
        <w:t>in geographic areas in which E-UTRA-FDD Repeater and E-UTRA-FDD BS are deployed</w:t>
      </w:r>
      <w:r w:rsidRPr="009B674D">
        <w:rPr>
          <w:rFonts w:cs="v5.0.0"/>
        </w:rPr>
        <w:t xml:space="preserve">. </w:t>
      </w:r>
    </w:p>
    <w:p w14:paraId="4C52CDE3" w14:textId="77777777" w:rsidR="00B54F83" w:rsidRPr="009B674D" w:rsidRDefault="00B54F83" w:rsidP="00B54F83">
      <w:pPr>
        <w:rPr>
          <w:rFonts w:cs="v4.1.0"/>
        </w:rPr>
      </w:pPr>
      <w:r w:rsidRPr="009B674D">
        <w:rPr>
          <w:rFonts w:cs="v5.0.0"/>
        </w:rPr>
        <w:t>The requirement applies to the uplink of the repeater, at maximum gain,</w:t>
      </w:r>
      <w:r w:rsidRPr="009B674D">
        <w:rPr>
          <w:rFonts w:cs="v4.1.0"/>
        </w:rPr>
        <w:t xml:space="preserve"> at frequencies that are more than 10 MHz below or more than 10 MHz above the repeater pass band.</w:t>
      </w:r>
    </w:p>
    <w:p w14:paraId="1FB1689D" w14:textId="77777777" w:rsidR="00B54F83" w:rsidRPr="009B674D" w:rsidRDefault="00B54F83" w:rsidP="00B54F83">
      <w:pPr>
        <w:keepNext/>
        <w:rPr>
          <w:rFonts w:cs="v5.0.0"/>
        </w:rPr>
      </w:pPr>
      <w:r w:rsidRPr="009B674D">
        <w:t>T</w:t>
      </w:r>
      <w:r w:rsidRPr="009B674D">
        <w:rPr>
          <w:rFonts w:cs="v5.0.0"/>
        </w:rPr>
        <w:t>he power of any operating band unwanted emission shall not exceed the limits in Table 9.1.5.4-1.</w:t>
      </w:r>
    </w:p>
    <w:p w14:paraId="74071F21" w14:textId="77777777" w:rsidR="00B54F83" w:rsidRPr="009B674D" w:rsidRDefault="00B54F83" w:rsidP="000D4774">
      <w:pPr>
        <w:pStyle w:val="TH"/>
        <w:outlineLvl w:val="0"/>
        <w:rPr>
          <w:rFonts w:cs="v5.0.0"/>
        </w:rPr>
      </w:pPr>
      <w:r w:rsidRPr="009B674D">
        <w:rPr>
          <w:rFonts w:cs="v5.0.0"/>
        </w:rPr>
        <w:t>Table 9.1.5.4-1: Uplink operating band unwanted emissions limits for protection of the BS receiver</w:t>
      </w:r>
    </w:p>
    <w:tbl>
      <w:tblPr>
        <w:tblW w:w="4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1956"/>
      </w:tblGrid>
      <w:tr w:rsidR="00B54F83" w:rsidRPr="009B674D" w14:paraId="69F16F9A" w14:textId="77777777">
        <w:trPr>
          <w:cantSplit/>
          <w:jc w:val="center"/>
        </w:trPr>
        <w:tc>
          <w:tcPr>
            <w:tcW w:w="1276" w:type="dxa"/>
          </w:tcPr>
          <w:p w14:paraId="50423BDC" w14:textId="77777777" w:rsidR="00B54F83" w:rsidRPr="009B674D" w:rsidRDefault="00B54F83" w:rsidP="00B54F83">
            <w:pPr>
              <w:pStyle w:val="TAH"/>
            </w:pPr>
            <w:r w:rsidRPr="009B674D">
              <w:t>Maximum Level</w:t>
            </w:r>
          </w:p>
        </w:tc>
        <w:tc>
          <w:tcPr>
            <w:tcW w:w="1418" w:type="dxa"/>
          </w:tcPr>
          <w:p w14:paraId="17FF3EF7" w14:textId="77777777" w:rsidR="00B54F83" w:rsidRPr="009B674D" w:rsidRDefault="00B54F83" w:rsidP="00B54F83">
            <w:pPr>
              <w:pStyle w:val="TAH"/>
            </w:pPr>
            <w:r w:rsidRPr="009B674D">
              <w:t>Measurement Bandwidth</w:t>
            </w:r>
          </w:p>
        </w:tc>
        <w:tc>
          <w:tcPr>
            <w:tcW w:w="1956" w:type="dxa"/>
          </w:tcPr>
          <w:p w14:paraId="361F4D9E" w14:textId="77777777" w:rsidR="00B54F83" w:rsidRPr="009B674D" w:rsidRDefault="00B54F83" w:rsidP="00B54F83">
            <w:pPr>
              <w:pStyle w:val="TAH"/>
            </w:pPr>
            <w:r w:rsidRPr="009B674D">
              <w:t>Note</w:t>
            </w:r>
          </w:p>
        </w:tc>
      </w:tr>
      <w:tr w:rsidR="00B54F83" w:rsidRPr="009B674D" w14:paraId="67BEA773" w14:textId="77777777">
        <w:trPr>
          <w:cantSplit/>
          <w:jc w:val="center"/>
        </w:trPr>
        <w:tc>
          <w:tcPr>
            <w:tcW w:w="1276" w:type="dxa"/>
          </w:tcPr>
          <w:p w14:paraId="6E53528A" w14:textId="77777777" w:rsidR="00B54F83" w:rsidRPr="009B674D" w:rsidRDefault="00B54F83" w:rsidP="00B54F83">
            <w:pPr>
              <w:pStyle w:val="TAC"/>
            </w:pPr>
            <w:r w:rsidRPr="009B674D">
              <w:t>-53 dBm</w:t>
            </w:r>
          </w:p>
        </w:tc>
        <w:tc>
          <w:tcPr>
            <w:tcW w:w="1418" w:type="dxa"/>
          </w:tcPr>
          <w:p w14:paraId="0D92720B" w14:textId="77777777" w:rsidR="00B54F83" w:rsidRPr="009B674D" w:rsidRDefault="00B54F83" w:rsidP="00B54F83">
            <w:pPr>
              <w:pStyle w:val="TAC"/>
            </w:pPr>
            <w:r w:rsidRPr="009B674D">
              <w:t>100 kHz</w:t>
            </w:r>
          </w:p>
        </w:tc>
        <w:tc>
          <w:tcPr>
            <w:tcW w:w="1956" w:type="dxa"/>
          </w:tcPr>
          <w:p w14:paraId="462DD7DA" w14:textId="77777777" w:rsidR="00B54F83" w:rsidRPr="009B674D" w:rsidRDefault="00B54F83" w:rsidP="00B54F83">
            <w:pPr>
              <w:pStyle w:val="TAC"/>
            </w:pPr>
          </w:p>
        </w:tc>
      </w:tr>
    </w:tbl>
    <w:p w14:paraId="182ADE24" w14:textId="77777777" w:rsidR="00B54F83" w:rsidRPr="009B674D" w:rsidRDefault="00B54F83" w:rsidP="00B54F83"/>
    <w:p w14:paraId="3F98CC1E" w14:textId="77777777" w:rsidR="00B54F83" w:rsidRPr="009B674D" w:rsidRDefault="00B54F83" w:rsidP="00B54F83">
      <w:pPr>
        <w:pStyle w:val="NO"/>
      </w:pPr>
      <w:r w:rsidRPr="009B674D">
        <w:t>NOTE 1:</w:t>
      </w:r>
      <w:r w:rsidRPr="009B674D">
        <w:tab/>
        <w:t xml:space="preserve">These requirements in Table </w:t>
      </w:r>
      <w:r w:rsidRPr="009B674D">
        <w:rPr>
          <w:rFonts w:cs="v5.0.0"/>
        </w:rPr>
        <w:t>9.1.5.4-1:</w:t>
      </w:r>
      <w:r w:rsidRPr="009B674D">
        <w:t xml:space="preserve"> for the uplink direction of the Repeater reflect what can be achieved with present state of the art technology and are based on a coupling loss of 73 dB between a Repeater and an E-UTRA FDD BS receiver.</w:t>
      </w:r>
    </w:p>
    <w:p w14:paraId="63DB67D9" w14:textId="77777777" w:rsidR="00B54F83" w:rsidRPr="009B674D" w:rsidRDefault="00B54F83" w:rsidP="00B54F83">
      <w:pPr>
        <w:pStyle w:val="NO"/>
      </w:pPr>
      <w:r w:rsidRPr="009B674D">
        <w:t>NOTE 2:</w:t>
      </w:r>
      <w:r w:rsidRPr="009B674D">
        <w:tab/>
        <w:t xml:space="preserve">The requirements shall be reconsidered when the state of the art technology progresses. </w:t>
      </w:r>
    </w:p>
    <w:p w14:paraId="732BDE93" w14:textId="77777777" w:rsidR="00B54F83" w:rsidRPr="009B674D" w:rsidRDefault="00B54F83" w:rsidP="00B54F83">
      <w:pPr>
        <w:pStyle w:val="NO"/>
      </w:pPr>
      <w:r w:rsidRPr="009B674D">
        <w:t>NOTE 3:</w:t>
      </w:r>
      <w:r w:rsidRPr="009B674D">
        <w:tab/>
        <w:t>The protection of GSM</w:t>
      </w:r>
      <w:r w:rsidR="005C2DFD" w:rsidRPr="009B674D">
        <w:t>-R</w:t>
      </w:r>
      <w:r w:rsidRPr="009B674D">
        <w:t xml:space="preserve"> is for further study.</w:t>
      </w:r>
    </w:p>
    <w:p w14:paraId="75069912" w14:textId="77777777" w:rsidR="00B54F83" w:rsidRPr="009B674D" w:rsidRDefault="00B54F83" w:rsidP="000D4774">
      <w:pPr>
        <w:pStyle w:val="Heading2"/>
      </w:pPr>
      <w:bookmarkStart w:id="100" w:name="_Toc503965070"/>
      <w:r w:rsidRPr="009B674D">
        <w:lastRenderedPageBreak/>
        <w:t>9.2</w:t>
      </w:r>
      <w:r w:rsidRPr="009B674D">
        <w:tab/>
        <w:t>Spurious emissions</w:t>
      </w:r>
      <w:bookmarkEnd w:id="100"/>
    </w:p>
    <w:p w14:paraId="192B487E" w14:textId="77777777" w:rsidR="00B54F83" w:rsidRPr="009B674D" w:rsidRDefault="00B54F83" w:rsidP="000D4774">
      <w:pPr>
        <w:pStyle w:val="Heading3"/>
        <w:tabs>
          <w:tab w:val="left" w:pos="1140"/>
        </w:tabs>
        <w:ind w:left="1140" w:hanging="1140"/>
        <w:rPr>
          <w:rFonts w:cs="v4.2.0"/>
        </w:rPr>
      </w:pPr>
      <w:bookmarkStart w:id="101" w:name="_Toc503965071"/>
      <w:r w:rsidRPr="009B674D">
        <w:rPr>
          <w:rFonts w:cs="v4.2.0"/>
        </w:rPr>
        <w:t>9.2.1</w:t>
      </w:r>
      <w:r w:rsidRPr="009B674D">
        <w:rPr>
          <w:rFonts w:cs="v4.2.0"/>
        </w:rPr>
        <w:tab/>
        <w:t>Definition and applicability</w:t>
      </w:r>
      <w:bookmarkEnd w:id="101"/>
    </w:p>
    <w:p w14:paraId="2C88D47A" w14:textId="77777777" w:rsidR="00B54F83" w:rsidRPr="009B674D" w:rsidRDefault="00B54F83" w:rsidP="00B54F83">
      <w:pPr>
        <w:rPr>
          <w:rFonts w:cs="v3.8.0"/>
        </w:rPr>
      </w:pPr>
      <w:r w:rsidRPr="009B674D">
        <w:rPr>
          <w:rFonts w:cs="v3.8.0"/>
        </w:rPr>
        <w:t xml:space="preserve">The spurious emission limits apply from 9 kHz to 12.75 GHz, </w:t>
      </w:r>
      <w:r w:rsidR="00531836" w:rsidRPr="009B674D">
        <w:rPr>
          <w:rFonts w:cs="v4.2.0"/>
        </w:rPr>
        <w:t xml:space="preserve">for operating bands f </w:t>
      </w:r>
      <w:r w:rsidR="00531836" w:rsidRPr="009B674D">
        <w:rPr>
          <w:rFonts w:cs="Arial"/>
        </w:rPr>
        <w:t>≤</w:t>
      </w:r>
      <w:r w:rsidR="00531836" w:rsidRPr="009B674D">
        <w:rPr>
          <w:rFonts w:cs="v4.2.0"/>
        </w:rPr>
        <w:t xml:space="preserve"> 3,0GHz, </w:t>
      </w:r>
      <w:r w:rsidR="009D4C75" w:rsidRPr="009B674D">
        <w:rPr>
          <w:rFonts w:cs="v4.2.0"/>
        </w:rPr>
        <w:t>(or above</w:t>
      </w:r>
      <w:r w:rsidR="009D4C75" w:rsidRPr="009B674D">
        <w:rPr>
          <w:rFonts w:cs="v3.8.0"/>
        </w:rPr>
        <w:t xml:space="preserve">, as indicated in Table 9.2.1.1.1-1 and </w:t>
      </w:r>
      <w:r w:rsidR="009D4C75" w:rsidRPr="009B674D">
        <w:rPr>
          <w:rFonts w:cs="v5.0.0"/>
        </w:rPr>
        <w:t>9.2.1.2.1-1</w:t>
      </w:r>
      <w:r w:rsidR="009D4C75" w:rsidRPr="009B674D">
        <w:rPr>
          <w:rFonts w:cs="v3.8.0"/>
        </w:rPr>
        <w:t>)</w:t>
      </w:r>
      <w:r w:rsidR="00531836" w:rsidRPr="009B674D">
        <w:rPr>
          <w:rFonts w:cs="v3.8.0"/>
        </w:rPr>
        <w:t xml:space="preserve">, </w:t>
      </w:r>
      <w:r w:rsidRPr="009B674D">
        <w:rPr>
          <w:rFonts w:cs="v3.8.0"/>
        </w:rPr>
        <w:t xml:space="preserve">excluding the frequency range from 10 MHz below the lowest frequency of the repeaters operating band up to 10 MHz above the highest frequency of the repeaters operating band. Exceptions are the requirement in Table </w:t>
      </w:r>
      <w:r w:rsidRPr="009B674D">
        <w:t>9.2.5.3-2</w:t>
      </w:r>
      <w:r w:rsidRPr="009B674D">
        <w:rPr>
          <w:rFonts w:cs="v3.8.0"/>
        </w:rPr>
        <w:t xml:space="preserve"> and </w:t>
      </w:r>
      <w:r w:rsidRPr="009B674D">
        <w:t>9.2.5.3-3</w:t>
      </w:r>
      <w:r w:rsidRPr="009B674D">
        <w:rPr>
          <w:rFonts w:cs="v3.8.0"/>
        </w:rPr>
        <w:t xml:space="preserve"> that apply also closer than 10 MHz from repeaters operating band.</w:t>
      </w:r>
    </w:p>
    <w:p w14:paraId="184C29D5" w14:textId="77777777" w:rsidR="00B54F83" w:rsidRPr="009B674D" w:rsidRDefault="00B54F83" w:rsidP="00B54F83">
      <w:pPr>
        <w:rPr>
          <w:rFonts w:cs="v4.2.0"/>
        </w:rPr>
      </w:pPr>
      <w:r w:rsidRPr="009B674D">
        <w:rPr>
          <w:rFonts w:cs="v4.2.0"/>
        </w:rPr>
        <w:t>The requirements shall apply whatever the type of repeater considered (one or several pass bands). It applies for all configurations foreseen by the manufacturer</w:t>
      </w:r>
      <w:r w:rsidR="00355E06" w:rsidRPr="009B674D">
        <w:rPr>
          <w:rFonts w:cs="v4.2.0"/>
        </w:rPr>
        <w:t>’</w:t>
      </w:r>
      <w:r w:rsidRPr="009B674D">
        <w:rPr>
          <w:rFonts w:cs="v4.2.0"/>
        </w:rPr>
        <w:t>s specification. The measurem</w:t>
      </w:r>
      <w:r w:rsidR="007D3087" w:rsidRPr="009B674D">
        <w:rPr>
          <w:rFonts w:cs="v4.2.0"/>
        </w:rPr>
        <w:t>ents shall apply to both paths uplink and d</w:t>
      </w:r>
      <w:r w:rsidRPr="009B674D">
        <w:rPr>
          <w:rFonts w:cs="v4.2.0"/>
        </w:rPr>
        <w:t>ownlink of the Repeater.</w:t>
      </w:r>
    </w:p>
    <w:p w14:paraId="3CED9E3B" w14:textId="77777777" w:rsidR="00B54F83" w:rsidRPr="009B674D" w:rsidRDefault="00B54F83" w:rsidP="00B54F83">
      <w:pPr>
        <w:rPr>
          <w:rFonts w:cs="v5.0.0"/>
        </w:rPr>
      </w:pPr>
      <w:r w:rsidRPr="009B674D">
        <w:rPr>
          <w:rFonts w:cs="v5.0.0"/>
        </w:rPr>
        <w:t>Unless otherwise stated, all requirements are measured as mean power (RMS).</w:t>
      </w:r>
    </w:p>
    <w:p w14:paraId="02DC0CB6" w14:textId="77777777" w:rsidR="00B54F83" w:rsidRPr="009B674D" w:rsidRDefault="00B54F83" w:rsidP="000D4774">
      <w:pPr>
        <w:pStyle w:val="Heading3"/>
        <w:tabs>
          <w:tab w:val="left" w:pos="1140"/>
        </w:tabs>
        <w:ind w:left="1140" w:hanging="1140"/>
        <w:rPr>
          <w:rFonts w:cs="v4.2.0"/>
        </w:rPr>
      </w:pPr>
      <w:bookmarkStart w:id="102" w:name="_Toc503965072"/>
      <w:r w:rsidRPr="009B674D">
        <w:rPr>
          <w:rFonts w:cs="v4.2.0"/>
        </w:rPr>
        <w:t>9.2.2</w:t>
      </w:r>
      <w:r w:rsidRPr="009B674D">
        <w:rPr>
          <w:rFonts w:cs="v4.2.0"/>
        </w:rPr>
        <w:tab/>
        <w:t xml:space="preserve">Minimum </w:t>
      </w:r>
      <w:r w:rsidR="00FB023A" w:rsidRPr="009B674D">
        <w:rPr>
          <w:rFonts w:cs="v4.2.0"/>
        </w:rPr>
        <w:t>r</w:t>
      </w:r>
      <w:r w:rsidRPr="009B674D">
        <w:rPr>
          <w:rFonts w:cs="v4.2.0"/>
        </w:rPr>
        <w:t>equirements</w:t>
      </w:r>
      <w:bookmarkEnd w:id="102"/>
    </w:p>
    <w:p w14:paraId="4EE05C56" w14:textId="77777777" w:rsidR="00B54F83" w:rsidRPr="009B674D" w:rsidRDefault="00B54F83" w:rsidP="00B54F83">
      <w:r w:rsidRPr="009B674D">
        <w:t>The minimum requirements are in TS 36.106 [2] sub-clause 9.2.</w:t>
      </w:r>
    </w:p>
    <w:p w14:paraId="10432E42" w14:textId="77777777" w:rsidR="00B54F83" w:rsidRPr="009B674D" w:rsidRDefault="00B54F83" w:rsidP="000D4774">
      <w:pPr>
        <w:pStyle w:val="Heading3"/>
        <w:tabs>
          <w:tab w:val="left" w:pos="1140"/>
        </w:tabs>
        <w:ind w:left="1140" w:hanging="1140"/>
        <w:rPr>
          <w:rFonts w:cs="v4.2.0"/>
        </w:rPr>
      </w:pPr>
      <w:bookmarkStart w:id="103" w:name="_Toc503965073"/>
      <w:r w:rsidRPr="009B674D">
        <w:rPr>
          <w:rFonts w:cs="v4.2.0"/>
        </w:rPr>
        <w:t>9.2.3</w:t>
      </w:r>
      <w:r w:rsidRPr="009B674D">
        <w:rPr>
          <w:rFonts w:cs="v4.2.0"/>
        </w:rPr>
        <w:tab/>
        <w:t>Test purpose</w:t>
      </w:r>
      <w:bookmarkEnd w:id="103"/>
    </w:p>
    <w:p w14:paraId="7C524A60" w14:textId="77777777" w:rsidR="00B54F83" w:rsidRPr="009B674D" w:rsidRDefault="00B54F83" w:rsidP="00B54F83">
      <w:pPr>
        <w:rPr>
          <w:rFonts w:cs="v4.2.0"/>
        </w:rPr>
      </w:pPr>
      <w:r w:rsidRPr="009B674D">
        <w:rPr>
          <w:rFonts w:cs="v4.2.0"/>
        </w:rPr>
        <w:t xml:space="preserve">This test measures the conducted spurious emission from the Repeater transmitter antenna connector, while the Repeater is in operation with, and without signal. </w:t>
      </w:r>
    </w:p>
    <w:p w14:paraId="7BFC521D" w14:textId="77777777" w:rsidR="00B54F83" w:rsidRPr="009B674D" w:rsidRDefault="00B54F83" w:rsidP="000D4774">
      <w:pPr>
        <w:pStyle w:val="Heading3"/>
        <w:tabs>
          <w:tab w:val="left" w:pos="1140"/>
        </w:tabs>
        <w:ind w:left="1140" w:hanging="1140"/>
        <w:rPr>
          <w:rFonts w:cs="v4.2.0"/>
        </w:rPr>
      </w:pPr>
      <w:bookmarkStart w:id="104" w:name="_Toc503965074"/>
      <w:r w:rsidRPr="009B674D">
        <w:rPr>
          <w:rFonts w:cs="v4.2.0"/>
        </w:rPr>
        <w:t>9.2.4</w:t>
      </w:r>
      <w:r w:rsidRPr="009B674D">
        <w:rPr>
          <w:rFonts w:cs="v4.2.0"/>
        </w:rPr>
        <w:tab/>
        <w:t>Method of test</w:t>
      </w:r>
      <w:bookmarkEnd w:id="104"/>
    </w:p>
    <w:p w14:paraId="19E70B83" w14:textId="77777777" w:rsidR="00B54F83" w:rsidRPr="009B674D" w:rsidRDefault="00B54F83" w:rsidP="000D4774">
      <w:pPr>
        <w:pStyle w:val="Heading4"/>
        <w:rPr>
          <w:rFonts w:cs="v4.2.0"/>
        </w:rPr>
      </w:pPr>
      <w:bookmarkStart w:id="105" w:name="_Toc503965075"/>
      <w:r w:rsidRPr="009B674D">
        <w:rPr>
          <w:rFonts w:cs="v4.2.0"/>
        </w:rPr>
        <w:t>9.2.4.1</w:t>
      </w:r>
      <w:r w:rsidRPr="009B674D">
        <w:rPr>
          <w:rFonts w:cs="v4.2.0"/>
        </w:rPr>
        <w:tab/>
        <w:t>Initial conditions</w:t>
      </w:r>
      <w:bookmarkEnd w:id="105"/>
    </w:p>
    <w:p w14:paraId="4FB1667F"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63B60208" w14:textId="77777777" w:rsidR="00B54F83" w:rsidRPr="009B674D" w:rsidRDefault="00B54F83" w:rsidP="00B54F83">
      <w:pPr>
        <w:pStyle w:val="B1"/>
        <w:ind w:left="0" w:firstLine="0"/>
        <w:rPr>
          <w:rFonts w:cs="v4.2.0"/>
        </w:rPr>
      </w:pPr>
      <w:r w:rsidRPr="009B674D">
        <w:rPr>
          <w:rFonts w:cs="v4.2.0"/>
        </w:rPr>
        <w:t>A measurement system set-up is shown in annex C.</w:t>
      </w:r>
    </w:p>
    <w:p w14:paraId="5878DC53" w14:textId="77777777" w:rsidR="00D66A80" w:rsidRPr="009B674D" w:rsidRDefault="00D66A80" w:rsidP="00D66A80">
      <w:pPr>
        <w:pStyle w:val="B1"/>
        <w:rPr>
          <w:rFonts w:cs="v4.2.0"/>
        </w:rPr>
      </w:pPr>
      <w:r w:rsidRPr="009B674D">
        <w:rPr>
          <w:rFonts w:cs="v4.2.0"/>
        </w:rPr>
        <w:t>1)</w:t>
      </w:r>
      <w:r w:rsidRPr="009B674D">
        <w:rPr>
          <w:rFonts w:cs="v4.2.0"/>
        </w:rPr>
        <w:tab/>
        <w:t xml:space="preserve">Connect a signal generator to the input port of the Repeater </w:t>
      </w:r>
    </w:p>
    <w:p w14:paraId="2FA939D0" w14:textId="77777777" w:rsidR="00D66A80" w:rsidRPr="009B674D" w:rsidRDefault="00D66A80" w:rsidP="00D66A80">
      <w:pPr>
        <w:pStyle w:val="B1"/>
        <w:ind w:left="284" w:firstLine="0"/>
        <w:rPr>
          <w:rFonts w:cs="v4.2.0"/>
        </w:rPr>
      </w:pPr>
      <w:r w:rsidRPr="009B674D">
        <w:rPr>
          <w:rFonts w:cs="v4.2.0"/>
        </w:rPr>
        <w:t>2)</w:t>
      </w:r>
      <w:r w:rsidRPr="009B674D">
        <w:rPr>
          <w:rFonts w:cs="v4.2.0"/>
        </w:rPr>
        <w:tab/>
        <w:t>Detection mode: True RMS.</w:t>
      </w:r>
    </w:p>
    <w:p w14:paraId="0A1BBC5A" w14:textId="77777777" w:rsidR="00D66A80" w:rsidRPr="009B674D" w:rsidRDefault="00D66A80" w:rsidP="000D4774">
      <w:pPr>
        <w:pStyle w:val="Heading4"/>
        <w:rPr>
          <w:rFonts w:cs="v4.2.0"/>
        </w:rPr>
      </w:pPr>
      <w:bookmarkStart w:id="106" w:name="_Toc503965076"/>
      <w:r w:rsidRPr="009B674D">
        <w:rPr>
          <w:rFonts w:cs="v4.2.0"/>
        </w:rPr>
        <w:t>9.2.4.2</w:t>
      </w:r>
      <w:r w:rsidRPr="009B674D">
        <w:rPr>
          <w:rFonts w:cs="v4.2.0"/>
        </w:rPr>
        <w:tab/>
        <w:t>Procedures</w:t>
      </w:r>
      <w:bookmarkEnd w:id="106"/>
    </w:p>
    <w:p w14:paraId="65158FBA" w14:textId="77777777" w:rsidR="00D66A80" w:rsidRPr="009B674D" w:rsidRDefault="00D66A80" w:rsidP="00D66A80">
      <w:pPr>
        <w:pStyle w:val="B1"/>
        <w:rPr>
          <w:rFonts w:cs="v4.2.0"/>
          <w:snapToGrid w:val="0"/>
        </w:rPr>
      </w:pPr>
      <w:r w:rsidRPr="009B674D">
        <w:rPr>
          <w:rFonts w:cs="v4.2.0"/>
          <w:snapToGrid w:val="0"/>
        </w:rPr>
        <w:t>1)</w:t>
      </w:r>
      <w:r w:rsidRPr="009B674D">
        <w:rPr>
          <w:rFonts w:cs="v4.2.0"/>
          <w:snapToGrid w:val="0"/>
        </w:rPr>
        <w:tab/>
        <w:t>Set the Repeater to maximum gain.</w:t>
      </w:r>
    </w:p>
    <w:p w14:paraId="0737B3E8" w14:textId="77777777" w:rsidR="00D66A80" w:rsidRPr="009B674D" w:rsidRDefault="00D66A80" w:rsidP="00D66A80">
      <w:pPr>
        <w:pStyle w:val="B1"/>
        <w:rPr>
          <w:rFonts w:cs="v4.2.0"/>
          <w:snapToGrid w:val="0"/>
        </w:rPr>
      </w:pPr>
      <w:r w:rsidRPr="009B674D">
        <w:rPr>
          <w:rFonts w:cs="v4.2.0"/>
          <w:snapToGrid w:val="0"/>
        </w:rPr>
        <w:t>2)</w:t>
      </w:r>
      <w:r w:rsidRPr="009B674D">
        <w:rPr>
          <w:rFonts w:cs="v4.2.0"/>
          <w:snapToGrid w:val="0"/>
        </w:rPr>
        <w:tab/>
        <w:t xml:space="preserve">Set the signal generator to generate signal(s) in accordance to </w:t>
      </w:r>
      <w:r w:rsidRPr="009B674D">
        <w:rPr>
          <w:rFonts w:cs="v4.2.0"/>
        </w:rPr>
        <w:t>table 9.2.4.2-1</w:t>
      </w:r>
      <w:r w:rsidRPr="009B674D">
        <w:rPr>
          <w:rFonts w:cs="v4.2.0"/>
          <w:snapToGrid w:val="0"/>
        </w:rPr>
        <w:t xml:space="preserve"> </w:t>
      </w:r>
    </w:p>
    <w:p w14:paraId="7EFD7CE1" w14:textId="77777777" w:rsidR="00D66A80" w:rsidRPr="009B674D" w:rsidRDefault="00D66A80" w:rsidP="000D4774">
      <w:pPr>
        <w:pStyle w:val="TH"/>
        <w:outlineLvl w:val="0"/>
        <w:rPr>
          <w:rFonts w:cs="v4.2.0"/>
        </w:rPr>
      </w:pPr>
      <w:r w:rsidRPr="009B674D">
        <w:rPr>
          <w:rFonts w:cs="v4.2.0"/>
        </w:rPr>
        <w:t>Table 9.2.4.2-1: Stimulus signal for spurious</w:t>
      </w:r>
      <w:r w:rsidRPr="009B674D">
        <w:t xml:space="preserve"> emissions</w:t>
      </w:r>
      <w:r w:rsidRPr="009B674D">
        <w:rPr>
          <w:rFonts w:cs="v4.2.0"/>
        </w:rPr>
        <w:t xml:space="preserv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2380"/>
        <w:gridCol w:w="2987"/>
      </w:tblGrid>
      <w:tr w:rsidR="00D66A80" w:rsidRPr="009B674D" w14:paraId="7D1A3ABE" w14:textId="77777777">
        <w:trPr>
          <w:cantSplit/>
          <w:jc w:val="center"/>
        </w:trPr>
        <w:tc>
          <w:tcPr>
            <w:tcW w:w="2436" w:type="dxa"/>
          </w:tcPr>
          <w:p w14:paraId="5DACCD61" w14:textId="77777777" w:rsidR="00D66A80" w:rsidRPr="009B674D" w:rsidRDefault="00D66A80" w:rsidP="00E67F25">
            <w:pPr>
              <w:pStyle w:val="TAH"/>
              <w:rPr>
                <w:rFonts w:cs="v4.2.0"/>
              </w:rPr>
            </w:pPr>
            <w:r w:rsidRPr="009B674D">
              <w:rPr>
                <w:rFonts w:cs="v4.2.0"/>
              </w:rPr>
              <w:t>Repeater under test link and passband bandwidth</w:t>
            </w:r>
          </w:p>
        </w:tc>
        <w:tc>
          <w:tcPr>
            <w:tcW w:w="2380" w:type="dxa"/>
          </w:tcPr>
          <w:p w14:paraId="494FF601" w14:textId="77777777" w:rsidR="00D66A80" w:rsidRPr="009B674D" w:rsidRDefault="00D66A80" w:rsidP="00E67F25">
            <w:pPr>
              <w:pStyle w:val="TAH"/>
              <w:rPr>
                <w:rFonts w:cs="v4.2.0"/>
              </w:rPr>
            </w:pPr>
            <w:r w:rsidRPr="009B674D">
              <w:rPr>
                <w:rFonts w:cs="v4.2.0"/>
              </w:rPr>
              <w:t>Stimulus reference</w:t>
            </w:r>
          </w:p>
        </w:tc>
        <w:tc>
          <w:tcPr>
            <w:tcW w:w="2987" w:type="dxa"/>
          </w:tcPr>
          <w:p w14:paraId="1B9D5031" w14:textId="77777777" w:rsidR="00D66A80" w:rsidRPr="009B674D" w:rsidRDefault="00D66A80" w:rsidP="00E67F25">
            <w:pPr>
              <w:pStyle w:val="TAH"/>
              <w:rPr>
                <w:rFonts w:cs="v4.2.0"/>
              </w:rPr>
            </w:pPr>
            <w:r w:rsidRPr="009B674D">
              <w:rPr>
                <w:rFonts w:cs="v4.2.0"/>
              </w:rPr>
              <w:t>Note</w:t>
            </w:r>
          </w:p>
        </w:tc>
      </w:tr>
      <w:tr w:rsidR="00D66A80" w:rsidRPr="009B674D" w14:paraId="346F2F5E" w14:textId="77777777">
        <w:trPr>
          <w:cantSplit/>
          <w:jc w:val="center"/>
        </w:trPr>
        <w:tc>
          <w:tcPr>
            <w:tcW w:w="2436" w:type="dxa"/>
          </w:tcPr>
          <w:p w14:paraId="724C8E25" w14:textId="77777777" w:rsidR="00D66A80" w:rsidRPr="009B674D" w:rsidRDefault="00D66A80" w:rsidP="00E67F25">
            <w:pPr>
              <w:pStyle w:val="TAL"/>
              <w:rPr>
                <w:rFonts w:cs="v4.2.0"/>
              </w:rPr>
            </w:pPr>
            <w:r w:rsidRPr="009B674D">
              <w:rPr>
                <w:rFonts w:cs="v4.2.0"/>
              </w:rPr>
              <w:t xml:space="preserve">Downlink pass band </w:t>
            </w:r>
            <w:r w:rsidRPr="009B674D">
              <w:rPr>
                <w:rFonts w:cs="v4.2.0"/>
              </w:rPr>
              <w:br/>
              <w:t>BW &lt; 2.8 MHz</w:t>
            </w:r>
          </w:p>
        </w:tc>
        <w:tc>
          <w:tcPr>
            <w:tcW w:w="2380" w:type="dxa"/>
          </w:tcPr>
          <w:p w14:paraId="7DF61CD8" w14:textId="77777777" w:rsidR="00D66A80" w:rsidRPr="009B674D" w:rsidRDefault="00D66A80" w:rsidP="00E67F25">
            <w:pPr>
              <w:pStyle w:val="TAL"/>
              <w:rPr>
                <w:rFonts w:cs="v4.2.0"/>
              </w:rPr>
            </w:pPr>
            <w:r w:rsidRPr="009B674D">
              <w:t>Repeater stimulus signal 4</w:t>
            </w:r>
          </w:p>
        </w:tc>
        <w:tc>
          <w:tcPr>
            <w:tcW w:w="2987" w:type="dxa"/>
          </w:tcPr>
          <w:p w14:paraId="65BD90F7" w14:textId="77777777" w:rsidR="00D66A80" w:rsidRPr="009B674D" w:rsidRDefault="00D66A80" w:rsidP="00E67F25">
            <w:pPr>
              <w:pStyle w:val="TAL"/>
              <w:rPr>
                <w:snapToGrid w:val="0"/>
                <w:lang w:eastAsia="sv-SE"/>
              </w:rPr>
            </w:pPr>
            <w:r w:rsidRPr="009B674D">
              <w:rPr>
                <w:snapToGrid w:val="0"/>
                <w:lang w:eastAsia="sv-SE"/>
              </w:rPr>
              <w:t>The signal is defined in Annex D.4</w:t>
            </w:r>
          </w:p>
        </w:tc>
      </w:tr>
      <w:tr w:rsidR="00D66A80" w:rsidRPr="009B674D" w14:paraId="74C271BF" w14:textId="77777777">
        <w:trPr>
          <w:cantSplit/>
          <w:jc w:val="center"/>
        </w:trPr>
        <w:tc>
          <w:tcPr>
            <w:tcW w:w="2436" w:type="dxa"/>
          </w:tcPr>
          <w:p w14:paraId="2879089C" w14:textId="77777777" w:rsidR="00D66A80" w:rsidRPr="009B674D" w:rsidRDefault="00D66A80" w:rsidP="00E67F25">
            <w:pPr>
              <w:pStyle w:val="TAL"/>
              <w:rPr>
                <w:rFonts w:cs="v4.2.0"/>
              </w:rPr>
            </w:pPr>
            <w:r w:rsidRPr="009B674D">
              <w:rPr>
                <w:rFonts w:cs="v4.2.0"/>
              </w:rPr>
              <w:t xml:space="preserve">Uplink pass band </w:t>
            </w:r>
            <w:r w:rsidRPr="009B674D">
              <w:rPr>
                <w:rFonts w:cs="v4.2.0"/>
              </w:rPr>
              <w:br/>
              <w:t>BW &lt; 2.8 MHz</w:t>
            </w:r>
          </w:p>
        </w:tc>
        <w:tc>
          <w:tcPr>
            <w:tcW w:w="2380" w:type="dxa"/>
          </w:tcPr>
          <w:p w14:paraId="464C0BE2" w14:textId="77777777" w:rsidR="00D66A80" w:rsidRPr="009B674D" w:rsidRDefault="00D66A80" w:rsidP="00E67F25">
            <w:pPr>
              <w:pStyle w:val="TAL"/>
              <w:rPr>
                <w:rFonts w:ascii="Symbol" w:hAnsi="Symbol" w:cs="v4.2.0"/>
                <w:snapToGrid w:val="0"/>
              </w:rPr>
            </w:pPr>
            <w:r w:rsidRPr="009B674D">
              <w:t>Repeater stimulus signal 3</w:t>
            </w:r>
          </w:p>
        </w:tc>
        <w:tc>
          <w:tcPr>
            <w:tcW w:w="2987" w:type="dxa"/>
          </w:tcPr>
          <w:p w14:paraId="6E70B451" w14:textId="77777777" w:rsidR="00D66A80" w:rsidRPr="009B674D" w:rsidRDefault="00D66A80" w:rsidP="00E67F25">
            <w:pPr>
              <w:pStyle w:val="TAL"/>
              <w:rPr>
                <w:rFonts w:ascii="Symbol" w:hAnsi="Symbol" w:cs="v4.2.0"/>
                <w:snapToGrid w:val="0"/>
                <w:lang w:eastAsia="sv-SE"/>
              </w:rPr>
            </w:pPr>
            <w:r w:rsidRPr="009B674D">
              <w:rPr>
                <w:snapToGrid w:val="0"/>
                <w:lang w:eastAsia="sv-SE"/>
              </w:rPr>
              <w:t>The signal is defined in Annex D.3</w:t>
            </w:r>
          </w:p>
        </w:tc>
      </w:tr>
      <w:tr w:rsidR="00D66A80" w:rsidRPr="009B674D" w14:paraId="7673E27C" w14:textId="77777777">
        <w:trPr>
          <w:cantSplit/>
          <w:jc w:val="center"/>
        </w:trPr>
        <w:tc>
          <w:tcPr>
            <w:tcW w:w="2436" w:type="dxa"/>
          </w:tcPr>
          <w:p w14:paraId="6292A2FF" w14:textId="77777777" w:rsidR="00D66A80" w:rsidRPr="009B674D" w:rsidRDefault="00D66A80" w:rsidP="00E67F25">
            <w:pPr>
              <w:pStyle w:val="TAL"/>
            </w:pPr>
            <w:r w:rsidRPr="009B674D">
              <w:rPr>
                <w:rFonts w:cs="v4.2.0"/>
              </w:rPr>
              <w:t xml:space="preserve">Downlink pass band </w:t>
            </w:r>
            <w:r w:rsidRPr="009B674D">
              <w:rPr>
                <w:rFonts w:cs="v4.2.0"/>
              </w:rPr>
              <w:br/>
              <w:t xml:space="preserve">BW </w:t>
            </w:r>
            <w:r w:rsidRPr="009B674D">
              <w:t>≥</w:t>
            </w:r>
            <w:r w:rsidRPr="009B674D">
              <w:rPr>
                <w:rFonts w:cs="v4.2.0"/>
              </w:rPr>
              <w:t xml:space="preserve"> 2.8 MHz</w:t>
            </w:r>
          </w:p>
        </w:tc>
        <w:tc>
          <w:tcPr>
            <w:tcW w:w="2380" w:type="dxa"/>
          </w:tcPr>
          <w:p w14:paraId="2E83FF28" w14:textId="77777777" w:rsidR="00D66A80" w:rsidRPr="009B674D" w:rsidRDefault="00D66A80" w:rsidP="00E67F25">
            <w:pPr>
              <w:pStyle w:val="TAL"/>
            </w:pPr>
            <w:r w:rsidRPr="009B674D">
              <w:t>Repeater stimulus signal 2</w:t>
            </w:r>
          </w:p>
        </w:tc>
        <w:tc>
          <w:tcPr>
            <w:tcW w:w="2987" w:type="dxa"/>
          </w:tcPr>
          <w:p w14:paraId="18E0784D" w14:textId="77777777" w:rsidR="00D66A80" w:rsidRPr="009B674D" w:rsidRDefault="00D66A80" w:rsidP="00E67F25">
            <w:pPr>
              <w:pStyle w:val="TAL"/>
            </w:pPr>
            <w:r w:rsidRPr="009B674D">
              <w:rPr>
                <w:snapToGrid w:val="0"/>
                <w:lang w:eastAsia="sv-SE"/>
              </w:rPr>
              <w:t>The signal is defined in Annex D.2</w:t>
            </w:r>
          </w:p>
        </w:tc>
      </w:tr>
      <w:tr w:rsidR="00D66A80" w:rsidRPr="009B674D" w14:paraId="20F938CB" w14:textId="77777777">
        <w:trPr>
          <w:cantSplit/>
          <w:jc w:val="center"/>
        </w:trPr>
        <w:tc>
          <w:tcPr>
            <w:tcW w:w="2436" w:type="dxa"/>
          </w:tcPr>
          <w:p w14:paraId="56C497F2" w14:textId="77777777" w:rsidR="00D66A80" w:rsidRPr="009B674D" w:rsidDel="006575B2" w:rsidRDefault="00D66A80" w:rsidP="00E67F25">
            <w:pPr>
              <w:pStyle w:val="TAL"/>
            </w:pPr>
            <w:r w:rsidRPr="009B674D">
              <w:rPr>
                <w:rFonts w:cs="v4.2.0"/>
              </w:rPr>
              <w:t xml:space="preserve">Uplink pass band </w:t>
            </w:r>
            <w:r w:rsidRPr="009B674D">
              <w:rPr>
                <w:rFonts w:cs="v4.2.0"/>
              </w:rPr>
              <w:br/>
              <w:t xml:space="preserve">BW </w:t>
            </w:r>
            <w:r w:rsidRPr="009B674D">
              <w:t>≥</w:t>
            </w:r>
            <w:r w:rsidRPr="009B674D">
              <w:rPr>
                <w:rFonts w:cs="v4.2.0"/>
              </w:rPr>
              <w:t xml:space="preserve"> 2.8 MHz</w:t>
            </w:r>
          </w:p>
        </w:tc>
        <w:tc>
          <w:tcPr>
            <w:tcW w:w="2380" w:type="dxa"/>
          </w:tcPr>
          <w:p w14:paraId="4F060424" w14:textId="77777777" w:rsidR="00D66A80" w:rsidRPr="009B674D" w:rsidDel="006575B2" w:rsidRDefault="00D66A80" w:rsidP="00E67F25">
            <w:pPr>
              <w:pStyle w:val="TAL"/>
            </w:pPr>
            <w:r w:rsidRPr="009B674D">
              <w:t>Repeater stimulus signal 1</w:t>
            </w:r>
          </w:p>
        </w:tc>
        <w:tc>
          <w:tcPr>
            <w:tcW w:w="2987" w:type="dxa"/>
          </w:tcPr>
          <w:p w14:paraId="34D9C221" w14:textId="77777777" w:rsidR="00D66A80" w:rsidRPr="009B674D" w:rsidDel="006575B2" w:rsidRDefault="00D66A80" w:rsidP="00E67F25">
            <w:pPr>
              <w:pStyle w:val="TAL"/>
            </w:pPr>
            <w:r w:rsidRPr="009B674D">
              <w:rPr>
                <w:snapToGrid w:val="0"/>
                <w:lang w:eastAsia="sv-SE"/>
              </w:rPr>
              <w:t>The signal is defined in Annex D.1</w:t>
            </w:r>
          </w:p>
        </w:tc>
      </w:tr>
    </w:tbl>
    <w:p w14:paraId="14047E31" w14:textId="77777777" w:rsidR="00D66A80" w:rsidRPr="009B674D" w:rsidRDefault="00D66A80" w:rsidP="00D66A80">
      <w:pPr>
        <w:pStyle w:val="B2"/>
        <w:ind w:left="737" w:firstLine="0"/>
        <w:rPr>
          <w:rFonts w:cs="v4.2.0"/>
          <w:snapToGrid w:val="0"/>
        </w:rPr>
      </w:pPr>
    </w:p>
    <w:p w14:paraId="0B69EB5B" w14:textId="77777777" w:rsidR="00D66A80" w:rsidRPr="009B674D" w:rsidRDefault="00D66A80" w:rsidP="00D66A80">
      <w:pPr>
        <w:pStyle w:val="B2"/>
        <w:ind w:left="737" w:firstLine="0"/>
        <w:rPr>
          <w:snapToGrid w:val="0"/>
        </w:rPr>
      </w:pPr>
      <w:r w:rsidRPr="009B674D">
        <w:rPr>
          <w:snapToGrid w:val="0"/>
        </w:rPr>
        <w:t>at centre frequencies such that the whole signal can be fitted inside the repeater pass band and at level(s) which produce the manufacturer specified maximum output power at maximum gain.</w:t>
      </w:r>
    </w:p>
    <w:p w14:paraId="7976B575" w14:textId="77777777" w:rsidR="00D66A80" w:rsidRPr="009B674D" w:rsidRDefault="00D66A80" w:rsidP="00D66A80">
      <w:pPr>
        <w:pStyle w:val="B1"/>
        <w:rPr>
          <w:rFonts w:cs="v4.2.0"/>
          <w:snapToGrid w:val="0"/>
        </w:rPr>
      </w:pPr>
      <w:r w:rsidRPr="009B674D">
        <w:rPr>
          <w:rFonts w:cs="v4.2.0"/>
          <w:snapToGrid w:val="0"/>
        </w:rPr>
        <w:t>3)</w:t>
      </w:r>
      <w:r w:rsidRPr="009B674D">
        <w:rPr>
          <w:rFonts w:cs="v4.2.0"/>
          <w:snapToGrid w:val="0"/>
        </w:rPr>
        <w:tab/>
        <w:t>The detecting device shall be configured with a measurement bandwidth as stated in the test requirement tables.</w:t>
      </w:r>
    </w:p>
    <w:p w14:paraId="5A1C3A92" w14:textId="77777777" w:rsidR="00D66A80" w:rsidRPr="009B674D" w:rsidRDefault="00D66A80" w:rsidP="00D66A80">
      <w:pPr>
        <w:pStyle w:val="B1"/>
        <w:rPr>
          <w:rFonts w:cs="v4.2.0"/>
          <w:snapToGrid w:val="0"/>
        </w:rPr>
      </w:pPr>
      <w:r w:rsidRPr="009B674D">
        <w:rPr>
          <w:rFonts w:cs="v4.2.0"/>
          <w:snapToGrid w:val="0"/>
        </w:rPr>
        <w:lastRenderedPageBreak/>
        <w:t>4)</w:t>
      </w:r>
      <w:r w:rsidRPr="009B674D">
        <w:rPr>
          <w:rFonts w:cs="v4.2.0"/>
          <w:snapToGrid w:val="0"/>
        </w:rPr>
        <w:tab/>
        <w:t>Measure the emission at the specified frequencies with specified measurement bandwidth and note that the measured value does not exceed the specified value.</w:t>
      </w:r>
    </w:p>
    <w:p w14:paraId="07FFD0A1" w14:textId="77777777" w:rsidR="00D66A80" w:rsidRPr="009B674D" w:rsidRDefault="00D66A80" w:rsidP="00D66A80">
      <w:pPr>
        <w:pStyle w:val="B1"/>
      </w:pPr>
      <w:r w:rsidRPr="009B674D">
        <w:t>5)</w:t>
      </w:r>
      <w:r w:rsidRPr="009B674D">
        <w:tab/>
        <w:t>Increase the input power with 10 dB compared to the level obtained in step 2.</w:t>
      </w:r>
    </w:p>
    <w:p w14:paraId="7BF35EF1" w14:textId="77777777" w:rsidR="00D66A80" w:rsidRPr="009B674D" w:rsidRDefault="00D66A80" w:rsidP="00D66A80">
      <w:pPr>
        <w:pStyle w:val="B1"/>
        <w:rPr>
          <w:snapToGrid w:val="0"/>
        </w:rPr>
      </w:pPr>
      <w:r w:rsidRPr="009B674D">
        <w:rPr>
          <w:snapToGrid w:val="0"/>
        </w:rPr>
        <w:t>6)</w:t>
      </w:r>
      <w:r w:rsidRPr="009B674D">
        <w:rPr>
          <w:snapToGrid w:val="0"/>
        </w:rPr>
        <w:tab/>
        <w:t>Measure the emission at the specified frequencies with specified measurement bandwidth and note that the measured value does not exceed the specified value.</w:t>
      </w:r>
    </w:p>
    <w:p w14:paraId="428E3511" w14:textId="77777777" w:rsidR="00D66A80" w:rsidRPr="009B674D" w:rsidRDefault="00D66A80" w:rsidP="00D66A80">
      <w:pPr>
        <w:pStyle w:val="B1"/>
      </w:pPr>
      <w:r w:rsidRPr="009B674D">
        <w:t>7)</w:t>
      </w:r>
      <w:r w:rsidRPr="009B674D">
        <w:tab/>
        <w:t xml:space="preserve">If the pass band is wider than 2,8 MHz repeat step 1) to 6) with a new stimulus signal of the same kind, but using different centre frequencies such </w:t>
      </w:r>
      <w:r w:rsidRPr="009B674D">
        <w:rPr>
          <w:rFonts w:cs="v4.2.0"/>
          <w:snapToGrid w:val="0"/>
        </w:rPr>
        <w:t xml:space="preserve">that the whole signal </w:t>
      </w:r>
      <w:r w:rsidRPr="009B674D">
        <w:t>fitted in the repeater pass band.</w:t>
      </w:r>
    </w:p>
    <w:p w14:paraId="6496AE35" w14:textId="77777777" w:rsidR="00D66A80" w:rsidRPr="009B674D" w:rsidRDefault="00D66A80" w:rsidP="00D66A80">
      <w:pPr>
        <w:pStyle w:val="B1"/>
      </w:pPr>
      <w:r w:rsidRPr="009B674D">
        <w:t>8)</w:t>
      </w:r>
      <w:r w:rsidRPr="009B674D">
        <w:tab/>
        <w:t>Switch off the input signal to the repeater.</w:t>
      </w:r>
    </w:p>
    <w:p w14:paraId="03A609B7" w14:textId="77777777" w:rsidR="00D66A80" w:rsidRPr="009B674D" w:rsidRDefault="00D66A80" w:rsidP="00D66A80">
      <w:pPr>
        <w:pStyle w:val="B1"/>
        <w:rPr>
          <w:rFonts w:cs="v4.2.0"/>
          <w:snapToGrid w:val="0"/>
        </w:rPr>
      </w:pPr>
      <w:r w:rsidRPr="009B674D">
        <w:rPr>
          <w:snapToGrid w:val="0"/>
        </w:rPr>
        <w:t>9)</w:t>
      </w:r>
      <w:r w:rsidRPr="009B674D">
        <w:rPr>
          <w:snapToGrid w:val="0"/>
        </w:rPr>
        <w:tab/>
        <w:t>Measure the emission at the specified frequencies with specified measurement bandwidth and note that the measured value does not exceed the specified value.</w:t>
      </w:r>
    </w:p>
    <w:p w14:paraId="13CF5885" w14:textId="77777777" w:rsidR="00B54F83" w:rsidRPr="009B674D" w:rsidRDefault="00B54F83" w:rsidP="000D4774">
      <w:pPr>
        <w:pStyle w:val="Heading3"/>
        <w:tabs>
          <w:tab w:val="left" w:pos="1140"/>
        </w:tabs>
        <w:ind w:left="1140" w:hanging="1140"/>
        <w:rPr>
          <w:rFonts w:cs="v4.2.0"/>
        </w:rPr>
      </w:pPr>
      <w:bookmarkStart w:id="107" w:name="_Toc503965077"/>
      <w:r w:rsidRPr="009B674D">
        <w:t>9.2.5</w:t>
      </w:r>
      <w:r w:rsidRPr="009B674D">
        <w:tab/>
        <w:t>Test requirements</w:t>
      </w:r>
      <w:bookmarkEnd w:id="107"/>
    </w:p>
    <w:p w14:paraId="1483B226" w14:textId="77777777" w:rsidR="00760AF1" w:rsidRPr="009B674D" w:rsidRDefault="00760AF1" w:rsidP="00760AF1">
      <w:pPr>
        <w:keepNext/>
        <w:rPr>
          <w:rFonts w:cs="v5.0.0"/>
        </w:rPr>
      </w:pPr>
      <w:r w:rsidRPr="009B674D">
        <w:rPr>
          <w:rFonts w:cs="v5.0.0"/>
        </w:rPr>
        <w:t>The requirements of either subclause 9.2.5.1 (Category A limits) or subclause 9.2.5.2 (Category B limits) shall apply. The application of either Category A or Category B limits shall be the same as for Operating band unwanted emissions in subclause 9.1.</w:t>
      </w:r>
    </w:p>
    <w:p w14:paraId="1B560864" w14:textId="77777777" w:rsidR="00B54F83" w:rsidRPr="009B674D" w:rsidRDefault="00B54F83" w:rsidP="000D4774">
      <w:pPr>
        <w:pStyle w:val="Heading4"/>
        <w:rPr>
          <w:rFonts w:cs="v4.2.0"/>
        </w:rPr>
      </w:pPr>
      <w:bookmarkStart w:id="108" w:name="_Toc503965078"/>
      <w:r w:rsidRPr="009B674D">
        <w:rPr>
          <w:rFonts w:cs="v4.2.0"/>
        </w:rPr>
        <w:t>9.2.5.1</w:t>
      </w:r>
      <w:r w:rsidRPr="009B674D">
        <w:rPr>
          <w:rFonts w:cs="v4.2.0"/>
        </w:rPr>
        <w:tab/>
        <w:t>Spurious emission (Category A)</w:t>
      </w:r>
      <w:bookmarkEnd w:id="108"/>
    </w:p>
    <w:p w14:paraId="4E8C9ABA" w14:textId="77777777" w:rsidR="00B54F83" w:rsidRPr="009B674D" w:rsidRDefault="00B54F83" w:rsidP="00B54F83">
      <w:pPr>
        <w:rPr>
          <w:rFonts w:cs="v4.2.0"/>
        </w:rPr>
      </w:pPr>
      <w:r w:rsidRPr="009B674D">
        <w:rPr>
          <w:rFonts w:cs="v5.0.0"/>
        </w:rPr>
        <w:t>The power of any spurious emission shall not exceed the limits</w:t>
      </w:r>
      <w:r w:rsidRPr="009B674D">
        <w:rPr>
          <w:rFonts w:cs="v4.2.0"/>
        </w:rPr>
        <w:t xml:space="preserve"> in table 9.2.5.1-1 in cases where Category A limits for spurious emissions, as defined in ITU-R Recommendation SM.329 [4], are applied.</w:t>
      </w:r>
    </w:p>
    <w:p w14:paraId="0318A678" w14:textId="77777777" w:rsidR="00B54F83" w:rsidRPr="009B674D" w:rsidRDefault="00B54F83" w:rsidP="000D4774">
      <w:pPr>
        <w:pStyle w:val="TH"/>
        <w:outlineLvl w:val="0"/>
      </w:pPr>
      <w:r w:rsidRPr="009B674D">
        <w:t xml:space="preserve">Table </w:t>
      </w:r>
      <w:r w:rsidRPr="009B674D">
        <w:rPr>
          <w:noProof/>
        </w:rPr>
        <w:t>9</w:t>
      </w:r>
      <w:r w:rsidRPr="009B674D">
        <w:t>.</w:t>
      </w:r>
      <w:r w:rsidRPr="009B674D">
        <w:rPr>
          <w:noProof/>
        </w:rPr>
        <w:t>2.5.1-1</w:t>
      </w:r>
      <w:r w:rsidR="007D3087" w:rsidRPr="009B674D">
        <w:t>: Uplink and down</w:t>
      </w:r>
      <w:r w:rsidRPr="009B674D">
        <w:t>link: General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1912"/>
      </w:tblGrid>
      <w:tr w:rsidR="00B54F83" w:rsidRPr="009B674D" w14:paraId="17885DB2" w14:textId="77777777">
        <w:trPr>
          <w:cantSplit/>
          <w:jc w:val="center"/>
        </w:trPr>
        <w:tc>
          <w:tcPr>
            <w:tcW w:w="2376" w:type="dxa"/>
            <w:vAlign w:val="center"/>
          </w:tcPr>
          <w:p w14:paraId="63B6F55A" w14:textId="77777777" w:rsidR="00B54F83" w:rsidRPr="009B674D" w:rsidRDefault="00B54F83" w:rsidP="00B54F83">
            <w:pPr>
              <w:keepNext/>
              <w:keepLines/>
              <w:spacing w:after="0"/>
              <w:jc w:val="center"/>
              <w:rPr>
                <w:rFonts w:ascii="Arial" w:hAnsi="Arial" w:cs="v4.2.0"/>
                <w:b/>
                <w:sz w:val="18"/>
              </w:rPr>
            </w:pPr>
            <w:r w:rsidRPr="009B674D">
              <w:rPr>
                <w:rFonts w:ascii="Arial" w:hAnsi="Arial" w:cs="v4.2.0"/>
                <w:b/>
                <w:sz w:val="18"/>
              </w:rPr>
              <w:t>Frequency range</w:t>
            </w:r>
          </w:p>
        </w:tc>
        <w:tc>
          <w:tcPr>
            <w:tcW w:w="2052" w:type="dxa"/>
            <w:vAlign w:val="center"/>
          </w:tcPr>
          <w:p w14:paraId="7CEF5A88" w14:textId="77777777" w:rsidR="00B54F83" w:rsidRPr="009B674D" w:rsidRDefault="00B54F83" w:rsidP="00B54F83">
            <w:pPr>
              <w:keepNext/>
              <w:keepLines/>
              <w:spacing w:after="0"/>
              <w:jc w:val="center"/>
              <w:rPr>
                <w:rFonts w:ascii="Arial" w:hAnsi="Arial" w:cs="v4.2.0"/>
                <w:b/>
                <w:sz w:val="18"/>
              </w:rPr>
            </w:pPr>
            <w:r w:rsidRPr="009B674D">
              <w:rPr>
                <w:rFonts w:ascii="Arial" w:hAnsi="Arial" w:cs="v4.2.0"/>
                <w:b/>
                <w:sz w:val="18"/>
              </w:rPr>
              <w:t>Maximum level</w:t>
            </w:r>
          </w:p>
        </w:tc>
        <w:tc>
          <w:tcPr>
            <w:tcW w:w="1440" w:type="dxa"/>
            <w:vAlign w:val="center"/>
          </w:tcPr>
          <w:p w14:paraId="05710646" w14:textId="77777777" w:rsidR="00B54F83" w:rsidRPr="009B674D" w:rsidRDefault="00B54F83" w:rsidP="00B54F83">
            <w:pPr>
              <w:keepNext/>
              <w:keepLines/>
              <w:spacing w:after="0"/>
              <w:jc w:val="center"/>
              <w:rPr>
                <w:rFonts w:ascii="Arial" w:hAnsi="Arial" w:cs="v4.2.0"/>
                <w:b/>
                <w:sz w:val="18"/>
              </w:rPr>
            </w:pPr>
            <w:r w:rsidRPr="009B674D">
              <w:rPr>
                <w:rFonts w:ascii="Arial" w:hAnsi="Arial" w:cs="v4.2.0"/>
                <w:b/>
                <w:sz w:val="18"/>
              </w:rPr>
              <w:t>Measurement Bandwidth</w:t>
            </w:r>
          </w:p>
        </w:tc>
        <w:tc>
          <w:tcPr>
            <w:tcW w:w="1912" w:type="dxa"/>
            <w:vAlign w:val="center"/>
          </w:tcPr>
          <w:p w14:paraId="5C0A7070" w14:textId="77777777" w:rsidR="00B54F83" w:rsidRPr="009B674D" w:rsidRDefault="00B54F83" w:rsidP="00B54F83">
            <w:pPr>
              <w:keepNext/>
              <w:keepLines/>
              <w:spacing w:after="0"/>
              <w:jc w:val="center"/>
              <w:rPr>
                <w:rFonts w:ascii="Arial" w:hAnsi="Arial" w:cs="v4.2.0"/>
                <w:b/>
                <w:sz w:val="18"/>
              </w:rPr>
            </w:pPr>
            <w:r w:rsidRPr="009B674D">
              <w:rPr>
                <w:rFonts w:ascii="Arial" w:hAnsi="Arial" w:cs="v4.2.0"/>
                <w:b/>
                <w:sz w:val="18"/>
              </w:rPr>
              <w:t>Notes</w:t>
            </w:r>
          </w:p>
        </w:tc>
      </w:tr>
      <w:tr w:rsidR="00B566C0" w:rsidRPr="009B674D" w14:paraId="4572710B" w14:textId="77777777">
        <w:trPr>
          <w:cantSplit/>
          <w:jc w:val="center"/>
        </w:trPr>
        <w:tc>
          <w:tcPr>
            <w:tcW w:w="2376" w:type="dxa"/>
          </w:tcPr>
          <w:p w14:paraId="657F2371" w14:textId="77777777" w:rsidR="00B566C0" w:rsidRPr="009B674D" w:rsidRDefault="00B566C0" w:rsidP="00014F00">
            <w:pPr>
              <w:pStyle w:val="TAC"/>
            </w:pPr>
            <w:r w:rsidRPr="009B674D">
              <w:t>9kHz – 150kHz</w:t>
            </w:r>
          </w:p>
        </w:tc>
        <w:tc>
          <w:tcPr>
            <w:tcW w:w="2052" w:type="dxa"/>
            <w:vMerge w:val="restart"/>
            <w:vAlign w:val="center"/>
          </w:tcPr>
          <w:p w14:paraId="597FA594" w14:textId="77777777" w:rsidR="00B566C0" w:rsidRPr="009B674D" w:rsidRDefault="00B566C0" w:rsidP="00014F00">
            <w:pPr>
              <w:pStyle w:val="TAC"/>
            </w:pPr>
            <w:r w:rsidRPr="009B674D">
              <w:t>-13 dBm</w:t>
            </w:r>
          </w:p>
        </w:tc>
        <w:tc>
          <w:tcPr>
            <w:tcW w:w="1440" w:type="dxa"/>
          </w:tcPr>
          <w:p w14:paraId="10FFFE74" w14:textId="77777777" w:rsidR="00B566C0" w:rsidRPr="009B674D" w:rsidRDefault="00B566C0" w:rsidP="00014F00">
            <w:pPr>
              <w:pStyle w:val="TAC"/>
            </w:pPr>
            <w:r w:rsidRPr="009B674D">
              <w:t xml:space="preserve">1 kHz </w:t>
            </w:r>
          </w:p>
        </w:tc>
        <w:tc>
          <w:tcPr>
            <w:tcW w:w="1912" w:type="dxa"/>
          </w:tcPr>
          <w:p w14:paraId="47D159E5" w14:textId="77777777" w:rsidR="00B566C0" w:rsidRPr="009B674D" w:rsidRDefault="00B566C0" w:rsidP="00014F00">
            <w:pPr>
              <w:pStyle w:val="TAC"/>
            </w:pPr>
            <w:r w:rsidRPr="009B674D">
              <w:t>Note 1</w:t>
            </w:r>
          </w:p>
        </w:tc>
      </w:tr>
      <w:tr w:rsidR="00B566C0" w:rsidRPr="009B674D" w14:paraId="3BEE1733" w14:textId="77777777">
        <w:trPr>
          <w:cantSplit/>
          <w:jc w:val="center"/>
        </w:trPr>
        <w:tc>
          <w:tcPr>
            <w:tcW w:w="2376" w:type="dxa"/>
          </w:tcPr>
          <w:p w14:paraId="52679E71" w14:textId="77777777" w:rsidR="00B566C0" w:rsidRPr="009B674D" w:rsidRDefault="00B566C0" w:rsidP="0028192D">
            <w:pPr>
              <w:pStyle w:val="TAC"/>
            </w:pPr>
            <w:r w:rsidRPr="009B674D">
              <w:t>150kHz – 30MHz</w:t>
            </w:r>
          </w:p>
        </w:tc>
        <w:tc>
          <w:tcPr>
            <w:tcW w:w="2052" w:type="dxa"/>
            <w:vMerge/>
          </w:tcPr>
          <w:p w14:paraId="6C364105" w14:textId="77777777" w:rsidR="00B566C0" w:rsidRPr="009B674D" w:rsidRDefault="00B566C0" w:rsidP="0028192D">
            <w:pPr>
              <w:pStyle w:val="TAC"/>
            </w:pPr>
          </w:p>
        </w:tc>
        <w:tc>
          <w:tcPr>
            <w:tcW w:w="1440" w:type="dxa"/>
          </w:tcPr>
          <w:p w14:paraId="78695333" w14:textId="77777777" w:rsidR="00B566C0" w:rsidRPr="009B674D" w:rsidRDefault="00B566C0" w:rsidP="0028192D">
            <w:pPr>
              <w:pStyle w:val="TAC"/>
            </w:pPr>
            <w:r w:rsidRPr="009B674D">
              <w:t xml:space="preserve">10 kHz </w:t>
            </w:r>
          </w:p>
        </w:tc>
        <w:tc>
          <w:tcPr>
            <w:tcW w:w="1912" w:type="dxa"/>
          </w:tcPr>
          <w:p w14:paraId="7BA9CB6D" w14:textId="77777777" w:rsidR="00B566C0" w:rsidRPr="009B674D" w:rsidRDefault="00B566C0" w:rsidP="0028192D">
            <w:pPr>
              <w:pStyle w:val="TAC"/>
            </w:pPr>
            <w:r w:rsidRPr="009B674D">
              <w:t>Note 1</w:t>
            </w:r>
          </w:p>
        </w:tc>
      </w:tr>
      <w:tr w:rsidR="00B566C0" w:rsidRPr="009B674D" w14:paraId="73CDD708" w14:textId="77777777">
        <w:trPr>
          <w:cantSplit/>
          <w:jc w:val="center"/>
        </w:trPr>
        <w:tc>
          <w:tcPr>
            <w:tcW w:w="2376" w:type="dxa"/>
          </w:tcPr>
          <w:p w14:paraId="37FCCA15" w14:textId="77777777" w:rsidR="00B566C0" w:rsidRPr="009B674D" w:rsidRDefault="00B566C0" w:rsidP="0028192D">
            <w:pPr>
              <w:pStyle w:val="TAC"/>
            </w:pPr>
            <w:r w:rsidRPr="009B674D">
              <w:t>30MHz – 1GHz</w:t>
            </w:r>
          </w:p>
        </w:tc>
        <w:tc>
          <w:tcPr>
            <w:tcW w:w="2052" w:type="dxa"/>
            <w:vMerge/>
          </w:tcPr>
          <w:p w14:paraId="77E15733" w14:textId="77777777" w:rsidR="00B566C0" w:rsidRPr="009B674D" w:rsidRDefault="00B566C0" w:rsidP="0028192D">
            <w:pPr>
              <w:pStyle w:val="TAC"/>
            </w:pPr>
          </w:p>
        </w:tc>
        <w:tc>
          <w:tcPr>
            <w:tcW w:w="1440" w:type="dxa"/>
          </w:tcPr>
          <w:p w14:paraId="1ADB3BFC" w14:textId="77777777" w:rsidR="00B566C0" w:rsidRPr="009B674D" w:rsidRDefault="00B566C0" w:rsidP="0028192D">
            <w:pPr>
              <w:pStyle w:val="TAC"/>
            </w:pPr>
            <w:r w:rsidRPr="009B674D">
              <w:t>100 kHz</w:t>
            </w:r>
          </w:p>
        </w:tc>
        <w:tc>
          <w:tcPr>
            <w:tcW w:w="1912" w:type="dxa"/>
          </w:tcPr>
          <w:p w14:paraId="67990125" w14:textId="77777777" w:rsidR="00B566C0" w:rsidRPr="009B674D" w:rsidRDefault="00B566C0" w:rsidP="0028192D">
            <w:pPr>
              <w:pStyle w:val="TAC"/>
            </w:pPr>
            <w:r w:rsidRPr="009B674D">
              <w:t>Note 1</w:t>
            </w:r>
          </w:p>
        </w:tc>
      </w:tr>
      <w:tr w:rsidR="00B566C0" w:rsidRPr="009B674D" w14:paraId="5C686705" w14:textId="77777777">
        <w:trPr>
          <w:cantSplit/>
          <w:jc w:val="center"/>
        </w:trPr>
        <w:tc>
          <w:tcPr>
            <w:tcW w:w="2376" w:type="dxa"/>
          </w:tcPr>
          <w:p w14:paraId="3ABF5201" w14:textId="77777777" w:rsidR="00B566C0" w:rsidRPr="009B674D" w:rsidRDefault="00B566C0" w:rsidP="0028192D">
            <w:pPr>
              <w:pStyle w:val="TAC"/>
            </w:pPr>
            <w:r w:rsidRPr="009B674D">
              <w:t>1GHz – 12,75 GHz</w:t>
            </w:r>
          </w:p>
        </w:tc>
        <w:tc>
          <w:tcPr>
            <w:tcW w:w="2052" w:type="dxa"/>
            <w:vMerge/>
          </w:tcPr>
          <w:p w14:paraId="58B9D331" w14:textId="77777777" w:rsidR="00B566C0" w:rsidRPr="009B674D" w:rsidRDefault="00B566C0" w:rsidP="0028192D">
            <w:pPr>
              <w:pStyle w:val="TAC"/>
            </w:pPr>
          </w:p>
        </w:tc>
        <w:tc>
          <w:tcPr>
            <w:tcW w:w="1440" w:type="dxa"/>
          </w:tcPr>
          <w:p w14:paraId="6BE7EF0A" w14:textId="77777777" w:rsidR="00B566C0" w:rsidRPr="009B674D" w:rsidRDefault="00B566C0" w:rsidP="0028192D">
            <w:pPr>
              <w:pStyle w:val="TAC"/>
            </w:pPr>
            <w:r w:rsidRPr="009B674D">
              <w:t>1 MHz</w:t>
            </w:r>
          </w:p>
        </w:tc>
        <w:tc>
          <w:tcPr>
            <w:tcW w:w="1912" w:type="dxa"/>
          </w:tcPr>
          <w:p w14:paraId="3BCA5695" w14:textId="77777777" w:rsidR="00B566C0" w:rsidRPr="009B674D" w:rsidRDefault="00B566C0" w:rsidP="0028192D">
            <w:pPr>
              <w:pStyle w:val="TAC"/>
            </w:pPr>
            <w:r w:rsidRPr="009B674D">
              <w:t>Note 1, Note 2</w:t>
            </w:r>
          </w:p>
        </w:tc>
      </w:tr>
      <w:tr w:rsidR="00B566C0" w:rsidRPr="009B674D" w14:paraId="498A8997" w14:textId="77777777">
        <w:trPr>
          <w:cantSplit/>
          <w:jc w:val="center"/>
        </w:trPr>
        <w:tc>
          <w:tcPr>
            <w:tcW w:w="2376" w:type="dxa"/>
          </w:tcPr>
          <w:p w14:paraId="2C45234D" w14:textId="77777777" w:rsidR="00B566C0" w:rsidRPr="009B674D" w:rsidRDefault="00B566C0" w:rsidP="0028192D">
            <w:pPr>
              <w:pStyle w:val="TAC"/>
            </w:pPr>
            <w:r w:rsidRPr="009B674D">
              <w:t xml:space="preserve">12.75 GHz – </w:t>
            </w:r>
            <w:r w:rsidR="00531836" w:rsidRPr="009B674D">
              <w:t>5</w:t>
            </w:r>
            <w:r w:rsidR="00531836" w:rsidRPr="009B674D">
              <w:rPr>
                <w:vertAlign w:val="superscript"/>
              </w:rPr>
              <w:t>th</w:t>
            </w:r>
            <w:r w:rsidR="00531836" w:rsidRPr="009B674D">
              <w:t xml:space="preserve"> harmonic of the upper frequency edge of the DL </w:t>
            </w:r>
            <w:r w:rsidR="00713F55" w:rsidRPr="009B674D">
              <w:t xml:space="preserve">or UL </w:t>
            </w:r>
            <w:r w:rsidR="00531836" w:rsidRPr="009B674D">
              <w:t>operating band</w:t>
            </w:r>
            <w:r w:rsidR="00713F55" w:rsidRPr="009B674D">
              <w:t xml:space="preserve"> </w:t>
            </w:r>
            <w:r w:rsidR="00713F55" w:rsidRPr="009B674D">
              <w:rPr>
                <w:rFonts w:cs="v4.1.0"/>
              </w:rPr>
              <w:t>for DL or UL spurious emissions, respectively</w:t>
            </w:r>
          </w:p>
        </w:tc>
        <w:tc>
          <w:tcPr>
            <w:tcW w:w="2052" w:type="dxa"/>
            <w:vMerge/>
          </w:tcPr>
          <w:p w14:paraId="73681DCE" w14:textId="77777777" w:rsidR="00B566C0" w:rsidRPr="009B674D" w:rsidRDefault="00B566C0" w:rsidP="0028192D">
            <w:pPr>
              <w:pStyle w:val="TAC"/>
            </w:pPr>
          </w:p>
        </w:tc>
        <w:tc>
          <w:tcPr>
            <w:tcW w:w="1440" w:type="dxa"/>
          </w:tcPr>
          <w:p w14:paraId="7C4C6A0F" w14:textId="77777777" w:rsidR="00B566C0" w:rsidRPr="009B674D" w:rsidRDefault="00B566C0" w:rsidP="0028192D">
            <w:pPr>
              <w:pStyle w:val="TAC"/>
            </w:pPr>
            <w:r w:rsidRPr="009B674D">
              <w:t>1 MHz</w:t>
            </w:r>
          </w:p>
        </w:tc>
        <w:tc>
          <w:tcPr>
            <w:tcW w:w="1912" w:type="dxa"/>
          </w:tcPr>
          <w:p w14:paraId="1A8DB5F7" w14:textId="77777777" w:rsidR="00B566C0" w:rsidRPr="009B674D" w:rsidRDefault="00B566C0" w:rsidP="0028192D">
            <w:pPr>
              <w:pStyle w:val="TAC"/>
            </w:pPr>
            <w:r w:rsidRPr="009B674D">
              <w:t>Note 2, Note 3</w:t>
            </w:r>
          </w:p>
        </w:tc>
      </w:tr>
      <w:tr w:rsidR="00B54F83" w:rsidRPr="009B674D" w14:paraId="7BA0F292" w14:textId="77777777">
        <w:trPr>
          <w:cantSplit/>
          <w:jc w:val="center"/>
        </w:trPr>
        <w:tc>
          <w:tcPr>
            <w:tcW w:w="7780" w:type="dxa"/>
            <w:gridSpan w:val="4"/>
          </w:tcPr>
          <w:p w14:paraId="62CD3CEC" w14:textId="77777777" w:rsidR="00B54F83" w:rsidRPr="009B674D" w:rsidRDefault="00B54F83" w:rsidP="0028192D">
            <w:pPr>
              <w:pStyle w:val="TAN"/>
            </w:pPr>
            <w:r w:rsidRPr="009B674D">
              <w:t>NOTE 1:</w:t>
            </w:r>
            <w:r w:rsidRPr="009B674D">
              <w:tab/>
              <w:t>Bandwidth as in ITU-R SM.329 [4], s4.1</w:t>
            </w:r>
          </w:p>
          <w:p w14:paraId="76A7061E" w14:textId="77777777" w:rsidR="00B54F83" w:rsidRPr="009B674D" w:rsidRDefault="00B54F83" w:rsidP="0028192D">
            <w:pPr>
              <w:pStyle w:val="TAN"/>
            </w:pPr>
            <w:r w:rsidRPr="009B674D">
              <w:t>NOTE 2:</w:t>
            </w:r>
            <w:r w:rsidRPr="009B674D">
              <w:tab/>
              <w:t>Upper frequency as in ITU-R SM.329 [4], s2.5 table 1</w:t>
            </w:r>
          </w:p>
          <w:p w14:paraId="00A2ABAE" w14:textId="77777777" w:rsidR="00B566C0" w:rsidRPr="009B674D" w:rsidRDefault="00B566C0" w:rsidP="0028192D">
            <w:pPr>
              <w:pStyle w:val="TAN"/>
            </w:pPr>
            <w:r w:rsidRPr="009B674D">
              <w:t xml:space="preserve">NOTE 3: </w:t>
            </w:r>
            <w:r w:rsidRPr="009B674D">
              <w:tab/>
              <w:t>Applies only for Bands 22.</w:t>
            </w:r>
          </w:p>
        </w:tc>
      </w:tr>
    </w:tbl>
    <w:p w14:paraId="6886CC5D" w14:textId="77777777" w:rsidR="00B54F83" w:rsidRPr="009B674D" w:rsidRDefault="00B54F83" w:rsidP="00B54F83">
      <w:pPr>
        <w:rPr>
          <w:rFonts w:cs="v4.2.0"/>
        </w:rPr>
      </w:pPr>
    </w:p>
    <w:p w14:paraId="165B04CC" w14:textId="77777777" w:rsidR="00B54F83" w:rsidRPr="009B674D" w:rsidRDefault="00B54F83" w:rsidP="000D4774">
      <w:pPr>
        <w:pStyle w:val="Heading4"/>
        <w:rPr>
          <w:rFonts w:cs="v4.2.0"/>
        </w:rPr>
      </w:pPr>
      <w:bookmarkStart w:id="109" w:name="_Toc503965079"/>
      <w:r w:rsidRPr="009B674D">
        <w:rPr>
          <w:rFonts w:cs="v4.2.0"/>
        </w:rPr>
        <w:t>9.2.5.2</w:t>
      </w:r>
      <w:r w:rsidRPr="009B674D">
        <w:rPr>
          <w:rFonts w:cs="v4.2.0"/>
        </w:rPr>
        <w:tab/>
        <w:t>Spurious emission (Category B)</w:t>
      </w:r>
      <w:bookmarkEnd w:id="109"/>
    </w:p>
    <w:p w14:paraId="3CD3C6FF" w14:textId="77777777" w:rsidR="00B54F83" w:rsidRPr="009B674D" w:rsidRDefault="00B54F83" w:rsidP="00B54F83">
      <w:pPr>
        <w:rPr>
          <w:rFonts w:cs="v4.2.0"/>
        </w:rPr>
      </w:pPr>
      <w:r w:rsidRPr="009B674D">
        <w:rPr>
          <w:rFonts w:cs="v5.0.0"/>
        </w:rPr>
        <w:t>The power of any spurious emission shall not exceed the limits in</w:t>
      </w:r>
      <w:r w:rsidRPr="009B674D">
        <w:rPr>
          <w:rFonts w:cs="v4.2.0"/>
        </w:rPr>
        <w:t xml:space="preserve"> table 9.2.5.2-1 in cases where Category B limits for spurious emissions, as defined in ITU-R Recommendation SM.329 [4], are applied.</w:t>
      </w:r>
    </w:p>
    <w:p w14:paraId="23860A04" w14:textId="77777777" w:rsidR="00B54F83" w:rsidRPr="009B674D" w:rsidRDefault="00B54F83" w:rsidP="000D4774">
      <w:pPr>
        <w:pStyle w:val="TH"/>
        <w:outlineLvl w:val="0"/>
        <w:rPr>
          <w:rFonts w:cs="v4.2.0"/>
        </w:rPr>
      </w:pPr>
      <w:r w:rsidRPr="009B674D">
        <w:lastRenderedPageBreak/>
        <w:t xml:space="preserve">Table </w:t>
      </w:r>
      <w:r w:rsidRPr="009B674D">
        <w:rPr>
          <w:noProof/>
        </w:rPr>
        <w:t>9</w:t>
      </w:r>
      <w:r w:rsidRPr="009B674D">
        <w:t>.</w:t>
      </w:r>
      <w:r w:rsidRPr="009B674D">
        <w:rPr>
          <w:noProof/>
        </w:rPr>
        <w:t>2.5.2-1</w:t>
      </w:r>
      <w:r w:rsidR="007D3087" w:rsidRPr="009B674D">
        <w:t>: Uplink and down</w:t>
      </w:r>
      <w:r w:rsidRPr="009B674D">
        <w:t>link: General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F83" w:rsidRPr="009B674D" w14:paraId="25BA638B" w14:textId="77777777">
        <w:trPr>
          <w:cantSplit/>
          <w:jc w:val="center"/>
        </w:trPr>
        <w:tc>
          <w:tcPr>
            <w:tcW w:w="2976" w:type="dxa"/>
          </w:tcPr>
          <w:p w14:paraId="683B0C13" w14:textId="77777777" w:rsidR="00B54F83" w:rsidRPr="009B674D" w:rsidRDefault="00B54F83" w:rsidP="00B54F83">
            <w:pPr>
              <w:pStyle w:val="TAH"/>
            </w:pPr>
            <w:r w:rsidRPr="009B674D">
              <w:t>Frequency range</w:t>
            </w:r>
          </w:p>
        </w:tc>
        <w:tc>
          <w:tcPr>
            <w:tcW w:w="1276" w:type="dxa"/>
          </w:tcPr>
          <w:p w14:paraId="3C4B1FD3" w14:textId="77777777" w:rsidR="00B54F83" w:rsidRPr="009B674D" w:rsidRDefault="00B54F83" w:rsidP="00B54F83">
            <w:pPr>
              <w:pStyle w:val="TAH"/>
            </w:pPr>
            <w:r w:rsidRPr="009B674D">
              <w:t>Maximum Level</w:t>
            </w:r>
          </w:p>
        </w:tc>
        <w:tc>
          <w:tcPr>
            <w:tcW w:w="1418" w:type="dxa"/>
          </w:tcPr>
          <w:p w14:paraId="2910C336" w14:textId="77777777" w:rsidR="00B54F83" w:rsidRPr="009B674D" w:rsidRDefault="00B54F83" w:rsidP="00B54F83">
            <w:pPr>
              <w:pStyle w:val="TAH"/>
            </w:pPr>
            <w:r w:rsidRPr="009B674D">
              <w:t>Measurement Bandwidth</w:t>
            </w:r>
          </w:p>
        </w:tc>
        <w:tc>
          <w:tcPr>
            <w:tcW w:w="2519" w:type="dxa"/>
          </w:tcPr>
          <w:p w14:paraId="031DB521" w14:textId="77777777" w:rsidR="00B54F83" w:rsidRPr="009B674D" w:rsidRDefault="00B54F83" w:rsidP="00B54F83">
            <w:pPr>
              <w:pStyle w:val="TAH"/>
            </w:pPr>
            <w:r w:rsidRPr="009B674D">
              <w:t>Note</w:t>
            </w:r>
          </w:p>
        </w:tc>
      </w:tr>
      <w:tr w:rsidR="00B54F83" w:rsidRPr="009B674D" w14:paraId="65449BF6" w14:textId="77777777">
        <w:trPr>
          <w:cantSplit/>
          <w:jc w:val="center"/>
        </w:trPr>
        <w:tc>
          <w:tcPr>
            <w:tcW w:w="2976" w:type="dxa"/>
          </w:tcPr>
          <w:p w14:paraId="7A8999F2" w14:textId="77777777" w:rsidR="00B54F83" w:rsidRPr="009B674D" w:rsidRDefault="00B54F83" w:rsidP="00B54F83">
            <w:pPr>
              <w:pStyle w:val="TAC"/>
            </w:pPr>
            <w:r w:rsidRPr="009B674D">
              <w:t xml:space="preserve">9 kHz </w:t>
            </w:r>
            <w:r w:rsidRPr="009B674D">
              <w:sym w:font="Symbol" w:char="F0AB"/>
            </w:r>
            <w:r w:rsidRPr="009B674D">
              <w:t xml:space="preserve"> 150 kHz</w:t>
            </w:r>
          </w:p>
        </w:tc>
        <w:tc>
          <w:tcPr>
            <w:tcW w:w="1276" w:type="dxa"/>
          </w:tcPr>
          <w:p w14:paraId="0BE3D094" w14:textId="77777777" w:rsidR="00B54F83" w:rsidRPr="009B674D" w:rsidRDefault="00B54F83" w:rsidP="00B54F83">
            <w:pPr>
              <w:pStyle w:val="TAC"/>
            </w:pPr>
            <w:r w:rsidRPr="009B674D">
              <w:t>-36 dBm</w:t>
            </w:r>
          </w:p>
        </w:tc>
        <w:tc>
          <w:tcPr>
            <w:tcW w:w="1418" w:type="dxa"/>
          </w:tcPr>
          <w:p w14:paraId="3DC57464" w14:textId="77777777" w:rsidR="00B54F83" w:rsidRPr="009B674D" w:rsidRDefault="00B54F83" w:rsidP="00B54F83">
            <w:pPr>
              <w:pStyle w:val="TAC"/>
            </w:pPr>
            <w:r w:rsidRPr="009B674D">
              <w:t xml:space="preserve">1 kHz </w:t>
            </w:r>
          </w:p>
        </w:tc>
        <w:tc>
          <w:tcPr>
            <w:tcW w:w="2519" w:type="dxa"/>
          </w:tcPr>
          <w:p w14:paraId="5B0EE3C3" w14:textId="77777777" w:rsidR="00B54F83" w:rsidRPr="009B674D" w:rsidRDefault="00B54F83" w:rsidP="00B54F83">
            <w:pPr>
              <w:pStyle w:val="TAC"/>
            </w:pPr>
            <w:r w:rsidRPr="009B674D">
              <w:t xml:space="preserve">Note 1 </w:t>
            </w:r>
          </w:p>
        </w:tc>
      </w:tr>
      <w:tr w:rsidR="00B54F83" w:rsidRPr="009B674D" w14:paraId="36A6F843" w14:textId="77777777">
        <w:trPr>
          <w:cantSplit/>
          <w:jc w:val="center"/>
        </w:trPr>
        <w:tc>
          <w:tcPr>
            <w:tcW w:w="2976" w:type="dxa"/>
          </w:tcPr>
          <w:p w14:paraId="14200A55" w14:textId="77777777" w:rsidR="00B54F83" w:rsidRPr="009B674D" w:rsidRDefault="00B54F83" w:rsidP="00B54F83">
            <w:pPr>
              <w:pStyle w:val="TAC"/>
            </w:pPr>
            <w:r w:rsidRPr="009B674D">
              <w:t xml:space="preserve">150 kHz </w:t>
            </w:r>
            <w:r w:rsidRPr="009B674D">
              <w:sym w:font="Symbol" w:char="F0AB"/>
            </w:r>
            <w:r w:rsidRPr="009B674D">
              <w:t xml:space="preserve"> 30 MHz</w:t>
            </w:r>
          </w:p>
        </w:tc>
        <w:tc>
          <w:tcPr>
            <w:tcW w:w="1276" w:type="dxa"/>
          </w:tcPr>
          <w:p w14:paraId="2C3909D0" w14:textId="77777777" w:rsidR="00B54F83" w:rsidRPr="009B674D" w:rsidRDefault="00B54F83" w:rsidP="00B54F83">
            <w:pPr>
              <w:pStyle w:val="TAC"/>
            </w:pPr>
            <w:r w:rsidRPr="009B674D">
              <w:t>-36 dBm</w:t>
            </w:r>
          </w:p>
        </w:tc>
        <w:tc>
          <w:tcPr>
            <w:tcW w:w="1418" w:type="dxa"/>
          </w:tcPr>
          <w:p w14:paraId="233A4D7A" w14:textId="77777777" w:rsidR="00B54F83" w:rsidRPr="009B674D" w:rsidRDefault="00B54F83" w:rsidP="00B54F83">
            <w:pPr>
              <w:pStyle w:val="TAC"/>
            </w:pPr>
            <w:r w:rsidRPr="009B674D">
              <w:t xml:space="preserve">10 kHz </w:t>
            </w:r>
          </w:p>
        </w:tc>
        <w:tc>
          <w:tcPr>
            <w:tcW w:w="2519" w:type="dxa"/>
          </w:tcPr>
          <w:p w14:paraId="0EBAFDCA" w14:textId="77777777" w:rsidR="00B54F83" w:rsidRPr="009B674D" w:rsidRDefault="00B54F83" w:rsidP="00B54F83">
            <w:pPr>
              <w:pStyle w:val="TAC"/>
            </w:pPr>
            <w:r w:rsidRPr="009B674D">
              <w:t>Note 1</w:t>
            </w:r>
          </w:p>
        </w:tc>
      </w:tr>
      <w:tr w:rsidR="00B54F83" w:rsidRPr="009B674D" w14:paraId="72B0C2B3" w14:textId="77777777">
        <w:trPr>
          <w:cantSplit/>
          <w:jc w:val="center"/>
        </w:trPr>
        <w:tc>
          <w:tcPr>
            <w:tcW w:w="2976" w:type="dxa"/>
          </w:tcPr>
          <w:p w14:paraId="3E8EFFED" w14:textId="77777777" w:rsidR="00B54F83" w:rsidRPr="009B674D" w:rsidRDefault="00B54F83" w:rsidP="00B54F83">
            <w:pPr>
              <w:pStyle w:val="TAC"/>
            </w:pPr>
            <w:r w:rsidRPr="009B674D">
              <w:t xml:space="preserve">30 MHz </w:t>
            </w:r>
            <w:r w:rsidRPr="009B674D">
              <w:sym w:font="Symbol" w:char="F0AB"/>
            </w:r>
            <w:r w:rsidRPr="009B674D">
              <w:t xml:space="preserve"> 1 GHz</w:t>
            </w:r>
          </w:p>
        </w:tc>
        <w:tc>
          <w:tcPr>
            <w:tcW w:w="1276" w:type="dxa"/>
          </w:tcPr>
          <w:p w14:paraId="0EFCFBEB" w14:textId="77777777" w:rsidR="00B54F83" w:rsidRPr="009B674D" w:rsidRDefault="00B54F83" w:rsidP="00B54F83">
            <w:pPr>
              <w:pStyle w:val="TAC"/>
            </w:pPr>
            <w:r w:rsidRPr="009B674D">
              <w:t>-36 dBm</w:t>
            </w:r>
          </w:p>
        </w:tc>
        <w:tc>
          <w:tcPr>
            <w:tcW w:w="1418" w:type="dxa"/>
          </w:tcPr>
          <w:p w14:paraId="1A593187" w14:textId="77777777" w:rsidR="00B54F83" w:rsidRPr="009B674D" w:rsidRDefault="00B54F83" w:rsidP="00B54F83">
            <w:pPr>
              <w:pStyle w:val="TAC"/>
            </w:pPr>
            <w:r w:rsidRPr="009B674D">
              <w:t>100 kHz</w:t>
            </w:r>
          </w:p>
        </w:tc>
        <w:tc>
          <w:tcPr>
            <w:tcW w:w="2519" w:type="dxa"/>
          </w:tcPr>
          <w:p w14:paraId="6ACDC2A2" w14:textId="77777777" w:rsidR="00B54F83" w:rsidRPr="009B674D" w:rsidRDefault="00B54F83" w:rsidP="00B54F83">
            <w:pPr>
              <w:pStyle w:val="TAC"/>
            </w:pPr>
            <w:r w:rsidRPr="009B674D">
              <w:t>Note 1</w:t>
            </w:r>
          </w:p>
        </w:tc>
      </w:tr>
      <w:tr w:rsidR="00B54F83" w:rsidRPr="009B674D" w14:paraId="647256C6" w14:textId="77777777">
        <w:trPr>
          <w:cantSplit/>
          <w:jc w:val="center"/>
        </w:trPr>
        <w:tc>
          <w:tcPr>
            <w:tcW w:w="2976" w:type="dxa"/>
          </w:tcPr>
          <w:p w14:paraId="022A44FE" w14:textId="77777777" w:rsidR="00B54F83" w:rsidRPr="009B674D" w:rsidRDefault="00B54F83" w:rsidP="00B54F83">
            <w:pPr>
              <w:pStyle w:val="TAC"/>
            </w:pPr>
            <w:r w:rsidRPr="009B674D">
              <w:t xml:space="preserve">1 GHz </w:t>
            </w:r>
            <w:r w:rsidRPr="009B674D">
              <w:sym w:font="Symbol" w:char="F0AB"/>
            </w:r>
            <w:r w:rsidRPr="009B674D">
              <w:t xml:space="preserve"> 12.75 GHz</w:t>
            </w:r>
          </w:p>
        </w:tc>
        <w:tc>
          <w:tcPr>
            <w:tcW w:w="1276" w:type="dxa"/>
          </w:tcPr>
          <w:p w14:paraId="2AA57068" w14:textId="77777777" w:rsidR="00B54F83" w:rsidRPr="009B674D" w:rsidRDefault="00B54F83" w:rsidP="00B54F83">
            <w:pPr>
              <w:pStyle w:val="TAC"/>
            </w:pPr>
            <w:r w:rsidRPr="009B674D">
              <w:t>-30 dBm</w:t>
            </w:r>
          </w:p>
        </w:tc>
        <w:tc>
          <w:tcPr>
            <w:tcW w:w="1418" w:type="dxa"/>
          </w:tcPr>
          <w:p w14:paraId="27D61F1A" w14:textId="77777777" w:rsidR="00B54F83" w:rsidRPr="009B674D" w:rsidRDefault="00B54F83" w:rsidP="00B54F83">
            <w:pPr>
              <w:pStyle w:val="TAC"/>
            </w:pPr>
            <w:r w:rsidRPr="009B674D">
              <w:t>1 MHz</w:t>
            </w:r>
          </w:p>
        </w:tc>
        <w:tc>
          <w:tcPr>
            <w:tcW w:w="2519" w:type="dxa"/>
          </w:tcPr>
          <w:p w14:paraId="5C73E057" w14:textId="77777777" w:rsidR="00B54F83" w:rsidRPr="009B674D" w:rsidRDefault="00B54F83" w:rsidP="00B54F83">
            <w:pPr>
              <w:pStyle w:val="TAC"/>
            </w:pPr>
            <w:r w:rsidRPr="009B674D">
              <w:t>Note1, Note 2</w:t>
            </w:r>
          </w:p>
        </w:tc>
      </w:tr>
      <w:tr w:rsidR="00B566C0" w:rsidRPr="009B674D" w14:paraId="05378B69" w14:textId="77777777">
        <w:trPr>
          <w:cantSplit/>
          <w:jc w:val="center"/>
        </w:trPr>
        <w:tc>
          <w:tcPr>
            <w:tcW w:w="2976" w:type="dxa"/>
          </w:tcPr>
          <w:p w14:paraId="1177DCB9" w14:textId="77777777" w:rsidR="00B566C0" w:rsidRPr="009B674D" w:rsidRDefault="00B566C0" w:rsidP="00B54F83">
            <w:pPr>
              <w:pStyle w:val="TAC"/>
            </w:pPr>
            <w:r w:rsidRPr="009B674D">
              <w:t xml:space="preserve">12.75 GHz </w:t>
            </w:r>
            <w:r w:rsidRPr="009B674D">
              <w:sym w:font="Symbol" w:char="F0AB"/>
            </w:r>
            <w:r w:rsidRPr="009B674D">
              <w:t xml:space="preserve"> </w:t>
            </w:r>
            <w:r w:rsidR="00531836" w:rsidRPr="009B674D">
              <w:t>5</w:t>
            </w:r>
            <w:r w:rsidR="00531836" w:rsidRPr="009B674D">
              <w:rPr>
                <w:vertAlign w:val="superscript"/>
              </w:rPr>
              <w:t>th</w:t>
            </w:r>
            <w:r w:rsidR="00531836" w:rsidRPr="009B674D">
              <w:t xml:space="preserve"> harmonic of the upper frequency edge of the DL </w:t>
            </w:r>
            <w:r w:rsidR="00713F55" w:rsidRPr="009B674D">
              <w:t xml:space="preserve">or UL </w:t>
            </w:r>
            <w:r w:rsidR="00531836" w:rsidRPr="009B674D">
              <w:t>operating band</w:t>
            </w:r>
            <w:r w:rsidR="00713F55" w:rsidRPr="009B674D">
              <w:rPr>
                <w:rFonts w:cs="v5.0.0"/>
              </w:rPr>
              <w:t xml:space="preserve"> </w:t>
            </w:r>
            <w:r w:rsidR="00713F55" w:rsidRPr="009B674D">
              <w:rPr>
                <w:rFonts w:cs="v4.1.0"/>
              </w:rPr>
              <w:t>for DL or UL spurious emissions, respectively</w:t>
            </w:r>
          </w:p>
        </w:tc>
        <w:tc>
          <w:tcPr>
            <w:tcW w:w="1276" w:type="dxa"/>
          </w:tcPr>
          <w:p w14:paraId="3E5B632C" w14:textId="77777777" w:rsidR="00B566C0" w:rsidRPr="009B674D" w:rsidRDefault="00B566C0" w:rsidP="00B54F83">
            <w:pPr>
              <w:pStyle w:val="TAC"/>
            </w:pPr>
            <w:r w:rsidRPr="009B674D">
              <w:t>-30 dBm</w:t>
            </w:r>
          </w:p>
        </w:tc>
        <w:tc>
          <w:tcPr>
            <w:tcW w:w="1418" w:type="dxa"/>
          </w:tcPr>
          <w:p w14:paraId="52F87124" w14:textId="77777777" w:rsidR="00B566C0" w:rsidRPr="009B674D" w:rsidRDefault="00B566C0" w:rsidP="00B54F83">
            <w:pPr>
              <w:pStyle w:val="TAC"/>
            </w:pPr>
            <w:r w:rsidRPr="009B674D">
              <w:t>1 MHz</w:t>
            </w:r>
          </w:p>
        </w:tc>
        <w:tc>
          <w:tcPr>
            <w:tcW w:w="2519" w:type="dxa"/>
          </w:tcPr>
          <w:p w14:paraId="201949F9" w14:textId="77777777" w:rsidR="00B566C0" w:rsidRPr="009B674D" w:rsidRDefault="00B566C0" w:rsidP="00B54F83">
            <w:pPr>
              <w:pStyle w:val="TAC"/>
            </w:pPr>
            <w:r w:rsidRPr="009B674D">
              <w:t>Note 2, Note 3</w:t>
            </w:r>
          </w:p>
        </w:tc>
      </w:tr>
      <w:tr w:rsidR="00B54F83" w:rsidRPr="009B674D" w14:paraId="12DF0613" w14:textId="77777777">
        <w:trPr>
          <w:cantSplit/>
          <w:jc w:val="center"/>
        </w:trPr>
        <w:tc>
          <w:tcPr>
            <w:tcW w:w="8189" w:type="dxa"/>
            <w:gridSpan w:val="4"/>
          </w:tcPr>
          <w:p w14:paraId="3EEBE63B" w14:textId="77777777" w:rsidR="00B54F83" w:rsidRPr="009B674D" w:rsidRDefault="00B54F83" w:rsidP="00B54F83">
            <w:pPr>
              <w:pStyle w:val="TAN"/>
            </w:pPr>
            <w:r w:rsidRPr="009B674D">
              <w:t>NOTE 1:</w:t>
            </w:r>
            <w:r w:rsidRPr="009B674D">
              <w:tab/>
              <w:t xml:space="preserve">Bandwidth as in ITU-R SM.329 </w:t>
            </w:r>
            <w:r w:rsidRPr="009B674D">
              <w:rPr>
                <w:rFonts w:cs="v5.0.0"/>
              </w:rPr>
              <w:t xml:space="preserve">[4] </w:t>
            </w:r>
            <w:r w:rsidRPr="009B674D">
              <w:t>, s4.1</w:t>
            </w:r>
          </w:p>
          <w:p w14:paraId="7AEC29EA" w14:textId="77777777" w:rsidR="00B54F83" w:rsidRPr="009B674D" w:rsidRDefault="00B54F83" w:rsidP="00B54F83">
            <w:pPr>
              <w:pStyle w:val="TAN"/>
              <w:rPr>
                <w:rFonts w:cs="v3.8.0"/>
              </w:rPr>
            </w:pPr>
            <w:r w:rsidRPr="009B674D">
              <w:t>NOTE 2:</w:t>
            </w:r>
            <w:r w:rsidRPr="009B674D">
              <w:tab/>
              <w:t xml:space="preserve">Upper frequency as in ITU-R </w:t>
            </w:r>
            <w:r w:rsidRPr="009B674D">
              <w:rPr>
                <w:rFonts w:cs="v3.8.0"/>
              </w:rPr>
              <w:t xml:space="preserve">SM.329 </w:t>
            </w:r>
            <w:r w:rsidRPr="009B674D">
              <w:rPr>
                <w:rFonts w:cs="v5.0.0"/>
              </w:rPr>
              <w:t xml:space="preserve">[4] </w:t>
            </w:r>
            <w:r w:rsidRPr="009B674D">
              <w:rPr>
                <w:rFonts w:cs="v3.8.0"/>
              </w:rPr>
              <w:t>, s2.5 table 1</w:t>
            </w:r>
          </w:p>
          <w:p w14:paraId="5110F6F5" w14:textId="77777777" w:rsidR="00B566C0" w:rsidRPr="009B674D" w:rsidRDefault="00B566C0" w:rsidP="00B54F83">
            <w:pPr>
              <w:pStyle w:val="TAN"/>
            </w:pPr>
            <w:r w:rsidRPr="009B674D">
              <w:t xml:space="preserve">NOTE 3: </w:t>
            </w:r>
            <w:r w:rsidRPr="009B674D">
              <w:tab/>
              <w:t>Applies only for Bands 22.</w:t>
            </w:r>
          </w:p>
        </w:tc>
      </w:tr>
    </w:tbl>
    <w:p w14:paraId="10F8BE0E" w14:textId="77777777" w:rsidR="00B54F83" w:rsidRPr="009B674D" w:rsidRDefault="00B54F83" w:rsidP="00B54F83"/>
    <w:p w14:paraId="319FC693" w14:textId="77777777" w:rsidR="00B54F83" w:rsidRPr="009B674D" w:rsidRDefault="00B54F83" w:rsidP="000D4774">
      <w:pPr>
        <w:pStyle w:val="Heading4"/>
      </w:pPr>
      <w:bookmarkStart w:id="110" w:name="_Toc503965080"/>
      <w:r w:rsidRPr="009B674D">
        <w:t>9.2.5.3</w:t>
      </w:r>
      <w:r w:rsidRPr="009B674D">
        <w:tab/>
        <w:t>Co-existence with other systems in the same geographical area</w:t>
      </w:r>
      <w:bookmarkEnd w:id="110"/>
    </w:p>
    <w:p w14:paraId="5991C4AD" w14:textId="77777777" w:rsidR="00760AF1" w:rsidRPr="009B674D" w:rsidRDefault="00760AF1" w:rsidP="00760AF1">
      <w:r w:rsidRPr="009B674D">
        <w:t>These requirements may be applied for the protection of system operating in frequency ranges other than the E-UTRA Repeater operating band. The limits may apply as an optional protection of such systems that are deployed in the same geographical area as the E-UTRA Repeater,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4.2.</w:t>
      </w:r>
    </w:p>
    <w:p w14:paraId="4833016E" w14:textId="77777777" w:rsidR="00B54F83" w:rsidRPr="009B674D" w:rsidRDefault="00760AF1" w:rsidP="00760AF1">
      <w:r w:rsidRPr="009B674D">
        <w:t>Some requirements may apply for the protection of specific equipment (</w:t>
      </w:r>
      <w:smartTag w:uri="urn:schemas-microsoft-com:office:smarttags" w:element="place">
        <w:smartTag w:uri="urn:schemas-microsoft-com:office:smarttags" w:element="City">
          <w:r w:rsidRPr="009B674D">
            <w:t>UE</w:t>
          </w:r>
        </w:smartTag>
        <w:r w:rsidRPr="009B674D">
          <w:t xml:space="preserve">, </w:t>
        </w:r>
        <w:smartTag w:uri="urn:schemas-microsoft-com:office:smarttags" w:element="State">
          <w:r w:rsidRPr="009B674D">
            <w:t>MS</w:t>
          </w:r>
        </w:smartTag>
      </w:smartTag>
      <w:r w:rsidRPr="009B674D">
        <w:t xml:space="preserve"> and/or BS) or equipment operating in specific systems (GSM, UTRA, E-UTRA, etc.) as listed below.</w:t>
      </w:r>
    </w:p>
    <w:p w14:paraId="67CAB7F8" w14:textId="77777777" w:rsidR="00B54F83" w:rsidRPr="009B674D" w:rsidRDefault="00B54F83" w:rsidP="00B54F83">
      <w:pPr>
        <w:keepNext/>
        <w:keepLines/>
        <w:rPr>
          <w:rFonts w:cs="v5.0.0"/>
        </w:rPr>
      </w:pPr>
      <w:r w:rsidRPr="009B674D">
        <w:rPr>
          <w:rFonts w:cs="v5.0.0"/>
        </w:rPr>
        <w:t>Unless otherwise stated this requirement applies to the uplink and downlink of the repeater, at maximum gain.</w:t>
      </w:r>
    </w:p>
    <w:p w14:paraId="67008B38" w14:textId="77777777" w:rsidR="00B54F83" w:rsidRPr="009B674D" w:rsidRDefault="00B54F83" w:rsidP="00B54F83">
      <w:r w:rsidRPr="009B674D">
        <w:t>The power of any spurious emission shall not exceed the limits of Table 9.2.5.3-1 for an E-UTRA Repeater where requirements for co-existence with the system listed in the first column apply.</w:t>
      </w:r>
    </w:p>
    <w:p w14:paraId="1AE9D34A" w14:textId="77777777" w:rsidR="00B54F83" w:rsidRPr="009B674D" w:rsidRDefault="00B54F83" w:rsidP="00B54F83">
      <w:pPr>
        <w:pStyle w:val="TH"/>
      </w:pPr>
      <w:r w:rsidRPr="009B674D">
        <w:lastRenderedPageBreak/>
        <w:t>Table 9.2.5.3-1: Spurious emissions limits for E-UTRA-FDD repeater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985"/>
        <w:gridCol w:w="489"/>
        <w:gridCol w:w="1040"/>
        <w:gridCol w:w="489"/>
        <w:gridCol w:w="533"/>
        <w:gridCol w:w="489"/>
        <w:gridCol w:w="757"/>
        <w:gridCol w:w="489"/>
        <w:gridCol w:w="3933"/>
        <w:gridCol w:w="489"/>
      </w:tblGrid>
      <w:tr w:rsidR="00B54F83" w:rsidRPr="009B674D" w14:paraId="48B11F7A" w14:textId="77777777" w:rsidTr="00AC7DA9">
        <w:trPr>
          <w:gridAfter w:val="1"/>
          <w:wAfter w:w="489" w:type="dxa"/>
          <w:cantSplit/>
          <w:trHeight w:val="113"/>
          <w:jc w:val="center"/>
        </w:trPr>
        <w:tc>
          <w:tcPr>
            <w:tcW w:w="1474" w:type="dxa"/>
            <w:gridSpan w:val="2"/>
            <w:shd w:val="clear" w:color="auto" w:fill="auto"/>
          </w:tcPr>
          <w:p w14:paraId="175B7F99" w14:textId="77777777" w:rsidR="00B54F83" w:rsidRPr="009B674D" w:rsidRDefault="00B54F83" w:rsidP="00B54F83">
            <w:pPr>
              <w:pStyle w:val="TAH"/>
            </w:pPr>
            <w:r w:rsidRPr="009B674D">
              <w:lastRenderedPageBreak/>
              <w:t>System type operating in the same geographical area</w:t>
            </w:r>
          </w:p>
        </w:tc>
        <w:tc>
          <w:tcPr>
            <w:tcW w:w="1529" w:type="dxa"/>
            <w:gridSpan w:val="2"/>
            <w:shd w:val="clear" w:color="auto" w:fill="auto"/>
          </w:tcPr>
          <w:p w14:paraId="2C3ACF86" w14:textId="77777777" w:rsidR="00B54F83" w:rsidRPr="009B674D" w:rsidRDefault="00B54F83" w:rsidP="00B54F83">
            <w:pPr>
              <w:pStyle w:val="TAH"/>
            </w:pPr>
            <w:r w:rsidRPr="009B674D">
              <w:t>Frequency range for co-existence requirement</w:t>
            </w:r>
          </w:p>
        </w:tc>
        <w:tc>
          <w:tcPr>
            <w:tcW w:w="1022" w:type="dxa"/>
            <w:gridSpan w:val="2"/>
            <w:shd w:val="clear" w:color="auto" w:fill="auto"/>
          </w:tcPr>
          <w:p w14:paraId="67381155" w14:textId="77777777" w:rsidR="00B54F83" w:rsidRPr="009B674D" w:rsidRDefault="00B54F83" w:rsidP="00B54F83">
            <w:pPr>
              <w:pStyle w:val="TAH"/>
            </w:pPr>
            <w:r w:rsidRPr="009B674D">
              <w:t>Maximum Level</w:t>
            </w:r>
          </w:p>
        </w:tc>
        <w:tc>
          <w:tcPr>
            <w:tcW w:w="1246" w:type="dxa"/>
            <w:gridSpan w:val="2"/>
            <w:shd w:val="clear" w:color="auto" w:fill="auto"/>
          </w:tcPr>
          <w:p w14:paraId="6CFDD8EC" w14:textId="77777777" w:rsidR="00B54F83" w:rsidRPr="009B674D" w:rsidRDefault="00B54F83" w:rsidP="00B54F83">
            <w:pPr>
              <w:pStyle w:val="TAH"/>
            </w:pPr>
            <w:r w:rsidRPr="009B674D">
              <w:t>Measurement Bandwidth</w:t>
            </w:r>
          </w:p>
        </w:tc>
        <w:tc>
          <w:tcPr>
            <w:tcW w:w="4422" w:type="dxa"/>
            <w:gridSpan w:val="2"/>
            <w:shd w:val="clear" w:color="auto" w:fill="auto"/>
          </w:tcPr>
          <w:p w14:paraId="6177B6EA" w14:textId="77777777" w:rsidR="00B54F83" w:rsidRPr="009B674D" w:rsidRDefault="00B54F83" w:rsidP="00B54F83">
            <w:pPr>
              <w:pStyle w:val="TAH"/>
            </w:pPr>
            <w:r w:rsidRPr="009B674D">
              <w:t>Note</w:t>
            </w:r>
          </w:p>
        </w:tc>
      </w:tr>
      <w:tr w:rsidR="00B54F83" w:rsidRPr="009B674D" w14:paraId="5387C3F4" w14:textId="77777777" w:rsidTr="00AC7DA9">
        <w:trPr>
          <w:gridAfter w:val="1"/>
          <w:wAfter w:w="489" w:type="dxa"/>
          <w:cantSplit/>
          <w:trHeight w:val="113"/>
          <w:jc w:val="center"/>
        </w:trPr>
        <w:tc>
          <w:tcPr>
            <w:tcW w:w="1474" w:type="dxa"/>
            <w:gridSpan w:val="2"/>
            <w:vMerge w:val="restart"/>
            <w:shd w:val="clear" w:color="auto" w:fill="auto"/>
            <w:vAlign w:val="center"/>
          </w:tcPr>
          <w:p w14:paraId="4E115772" w14:textId="77777777" w:rsidR="00B54F83" w:rsidRPr="009B674D" w:rsidRDefault="00B54F83" w:rsidP="00B54F83">
            <w:pPr>
              <w:pStyle w:val="TAC"/>
            </w:pPr>
            <w:r w:rsidRPr="009B674D">
              <w:t>GSM900</w:t>
            </w:r>
          </w:p>
        </w:tc>
        <w:tc>
          <w:tcPr>
            <w:tcW w:w="1529" w:type="dxa"/>
            <w:gridSpan w:val="2"/>
            <w:shd w:val="clear" w:color="auto" w:fill="auto"/>
            <w:vAlign w:val="center"/>
          </w:tcPr>
          <w:p w14:paraId="0A549F3D" w14:textId="77777777" w:rsidR="00B54F83" w:rsidRPr="009B674D" w:rsidRDefault="00B54F83" w:rsidP="00B54F83">
            <w:pPr>
              <w:pStyle w:val="TAC"/>
            </w:pPr>
            <w:r w:rsidRPr="009B674D">
              <w:rPr>
                <w:rFonts w:cs="v5.0.0"/>
              </w:rPr>
              <w:t xml:space="preserve">921 </w:t>
            </w:r>
            <w:r w:rsidR="00355E06" w:rsidRPr="009B674D">
              <w:rPr>
                <w:rFonts w:cs="v5.0.0"/>
              </w:rPr>
              <w:t>–</w:t>
            </w:r>
            <w:r w:rsidRPr="009B674D">
              <w:rPr>
                <w:rFonts w:cs="v5.0.0"/>
              </w:rPr>
              <w:t xml:space="preserve"> 960 MHz</w:t>
            </w:r>
          </w:p>
        </w:tc>
        <w:tc>
          <w:tcPr>
            <w:tcW w:w="1022" w:type="dxa"/>
            <w:gridSpan w:val="2"/>
            <w:shd w:val="clear" w:color="auto" w:fill="auto"/>
            <w:vAlign w:val="center"/>
          </w:tcPr>
          <w:p w14:paraId="6B6D8D12" w14:textId="77777777" w:rsidR="00B54F83" w:rsidRPr="009B674D" w:rsidRDefault="00B54F83" w:rsidP="00B54F83">
            <w:pPr>
              <w:pStyle w:val="TAC"/>
            </w:pPr>
            <w:r w:rsidRPr="009B674D">
              <w:rPr>
                <w:rFonts w:cs="v5.0.0"/>
              </w:rPr>
              <w:t>-57 dBm</w:t>
            </w:r>
          </w:p>
        </w:tc>
        <w:tc>
          <w:tcPr>
            <w:tcW w:w="1246" w:type="dxa"/>
            <w:gridSpan w:val="2"/>
            <w:shd w:val="clear" w:color="auto" w:fill="auto"/>
            <w:vAlign w:val="center"/>
          </w:tcPr>
          <w:p w14:paraId="64C9E84B"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30E16FB8" w14:textId="77777777" w:rsidR="00B54F83" w:rsidRPr="009B674D" w:rsidRDefault="00B54F83" w:rsidP="00837CD6">
            <w:pPr>
              <w:pStyle w:val="TAL"/>
            </w:pPr>
            <w:r w:rsidRPr="009B674D">
              <w:t>This requirement does not apply to E-UTRA FDD Repeater operating in band 8.</w:t>
            </w:r>
          </w:p>
        </w:tc>
      </w:tr>
      <w:tr w:rsidR="00B54F83" w:rsidRPr="009B674D" w14:paraId="115CB925" w14:textId="77777777" w:rsidTr="00AC7DA9">
        <w:trPr>
          <w:gridAfter w:val="1"/>
          <w:wAfter w:w="489" w:type="dxa"/>
          <w:cantSplit/>
          <w:trHeight w:val="113"/>
          <w:jc w:val="center"/>
        </w:trPr>
        <w:tc>
          <w:tcPr>
            <w:tcW w:w="1474" w:type="dxa"/>
            <w:gridSpan w:val="2"/>
            <w:vMerge/>
            <w:shd w:val="clear" w:color="auto" w:fill="auto"/>
            <w:vAlign w:val="center"/>
          </w:tcPr>
          <w:p w14:paraId="1A7546E1" w14:textId="77777777" w:rsidR="00B54F83" w:rsidRPr="009B674D" w:rsidRDefault="00B54F83" w:rsidP="00B54F83">
            <w:pPr>
              <w:pStyle w:val="TAC"/>
            </w:pPr>
          </w:p>
        </w:tc>
        <w:tc>
          <w:tcPr>
            <w:tcW w:w="1529" w:type="dxa"/>
            <w:gridSpan w:val="2"/>
            <w:shd w:val="clear" w:color="auto" w:fill="auto"/>
            <w:vAlign w:val="center"/>
          </w:tcPr>
          <w:p w14:paraId="202CD40C" w14:textId="77777777" w:rsidR="00B54F83" w:rsidRPr="009B674D" w:rsidRDefault="00B54F83" w:rsidP="00B54F83">
            <w:pPr>
              <w:pStyle w:val="TAC"/>
              <w:rPr>
                <w:rFonts w:cs="v5.0.0"/>
              </w:rPr>
            </w:pPr>
            <w:r w:rsidRPr="009B674D">
              <w:t xml:space="preserve">876 </w:t>
            </w:r>
            <w:r w:rsidR="00355E06" w:rsidRPr="009B674D">
              <w:t>–</w:t>
            </w:r>
            <w:r w:rsidRPr="009B674D">
              <w:t xml:space="preserve"> 915 MHz</w:t>
            </w:r>
          </w:p>
        </w:tc>
        <w:tc>
          <w:tcPr>
            <w:tcW w:w="1022" w:type="dxa"/>
            <w:gridSpan w:val="2"/>
            <w:shd w:val="clear" w:color="auto" w:fill="auto"/>
            <w:vAlign w:val="center"/>
          </w:tcPr>
          <w:p w14:paraId="72CF8D93" w14:textId="77777777" w:rsidR="00B54F83" w:rsidRPr="009B674D" w:rsidRDefault="00B54F83" w:rsidP="00B54F83">
            <w:pPr>
              <w:pStyle w:val="TAC"/>
              <w:rPr>
                <w:rFonts w:cs="v5.0.0"/>
              </w:rPr>
            </w:pPr>
            <w:r w:rsidRPr="009B674D">
              <w:t>-61 dBm</w:t>
            </w:r>
          </w:p>
        </w:tc>
        <w:tc>
          <w:tcPr>
            <w:tcW w:w="1246" w:type="dxa"/>
            <w:gridSpan w:val="2"/>
            <w:shd w:val="clear" w:color="auto" w:fill="auto"/>
            <w:vAlign w:val="center"/>
          </w:tcPr>
          <w:p w14:paraId="1F77299B" w14:textId="77777777" w:rsidR="00B54F83" w:rsidRPr="009B674D" w:rsidRDefault="00B54F83" w:rsidP="00B54F83">
            <w:pPr>
              <w:pStyle w:val="TAC"/>
              <w:rPr>
                <w:rFonts w:cs="v5.0.0"/>
              </w:rPr>
            </w:pPr>
            <w:r w:rsidRPr="009B674D">
              <w:t>100 kHz</w:t>
            </w:r>
          </w:p>
        </w:tc>
        <w:tc>
          <w:tcPr>
            <w:tcW w:w="4422" w:type="dxa"/>
            <w:gridSpan w:val="2"/>
            <w:shd w:val="clear" w:color="auto" w:fill="auto"/>
          </w:tcPr>
          <w:p w14:paraId="3983D3AF" w14:textId="77777777" w:rsidR="00B54F83" w:rsidRPr="009B674D" w:rsidDel="00813974" w:rsidRDefault="00EB6E94" w:rsidP="00837CD6">
            <w:pPr>
              <w:pStyle w:val="TAL"/>
            </w:pPr>
            <w:r w:rsidRPr="009B674D">
              <w:rPr>
                <w:rFonts w:cs="v5.0.0"/>
              </w:rPr>
              <w:t>T</w:t>
            </w:r>
            <w:r w:rsidR="00B54F83" w:rsidRPr="009B674D">
              <w:rPr>
                <w:rFonts w:cs="v5.0.0"/>
              </w:rPr>
              <w:t xml:space="preserve">his requirement does not apply to the uplink of E-UTRA FDD Repeater operating in band 8, since it is already covered by the requirement in sub-clause </w:t>
            </w:r>
            <w:r w:rsidR="0096696D" w:rsidRPr="009B674D">
              <w:rPr>
                <w:rFonts w:cs="v5.0.0"/>
              </w:rPr>
              <w:t>9.1.5.4</w:t>
            </w:r>
          </w:p>
        </w:tc>
      </w:tr>
      <w:tr w:rsidR="00B54F83" w:rsidRPr="009B674D" w14:paraId="5A0899F8" w14:textId="77777777" w:rsidTr="00AC7DA9">
        <w:trPr>
          <w:gridAfter w:val="1"/>
          <w:wAfter w:w="489" w:type="dxa"/>
          <w:cantSplit/>
          <w:trHeight w:val="113"/>
          <w:jc w:val="center"/>
        </w:trPr>
        <w:tc>
          <w:tcPr>
            <w:tcW w:w="1474" w:type="dxa"/>
            <w:gridSpan w:val="2"/>
            <w:vMerge w:val="restart"/>
            <w:shd w:val="clear" w:color="auto" w:fill="auto"/>
            <w:vAlign w:val="center"/>
          </w:tcPr>
          <w:p w14:paraId="2D376861" w14:textId="77777777" w:rsidR="00B54F83" w:rsidRPr="009B674D" w:rsidRDefault="00B54F83" w:rsidP="00B54F83">
            <w:pPr>
              <w:pStyle w:val="TAC"/>
            </w:pPr>
            <w:r w:rsidRPr="009B674D">
              <w:t>DCS1800</w:t>
            </w:r>
          </w:p>
        </w:tc>
        <w:tc>
          <w:tcPr>
            <w:tcW w:w="1529" w:type="dxa"/>
            <w:gridSpan w:val="2"/>
            <w:shd w:val="clear" w:color="auto" w:fill="auto"/>
            <w:vAlign w:val="center"/>
          </w:tcPr>
          <w:p w14:paraId="41AC23F6" w14:textId="77777777" w:rsidR="00B54F83" w:rsidRPr="009B674D" w:rsidRDefault="00B54F83" w:rsidP="00B54F83">
            <w:pPr>
              <w:pStyle w:val="TAC"/>
              <w:rPr>
                <w:lang w:eastAsia="zh-CN"/>
              </w:rPr>
            </w:pPr>
            <w:r w:rsidRPr="009B674D">
              <w:rPr>
                <w:rFonts w:cs="v5.0.0"/>
              </w:rPr>
              <w:t xml:space="preserve">1805 </w:t>
            </w:r>
            <w:r w:rsidR="00355E06" w:rsidRPr="009B674D">
              <w:rPr>
                <w:rFonts w:cs="v5.0.0"/>
              </w:rPr>
              <w:t>–</w:t>
            </w:r>
            <w:r w:rsidRPr="009B674D">
              <w:rPr>
                <w:rFonts w:cs="v5.0.0"/>
              </w:rPr>
              <w:t xml:space="preserve"> 1880 MHz</w:t>
            </w:r>
          </w:p>
        </w:tc>
        <w:tc>
          <w:tcPr>
            <w:tcW w:w="1022" w:type="dxa"/>
            <w:gridSpan w:val="2"/>
            <w:shd w:val="clear" w:color="auto" w:fill="auto"/>
            <w:vAlign w:val="center"/>
          </w:tcPr>
          <w:p w14:paraId="03EC5C3A" w14:textId="77777777" w:rsidR="00B54F83" w:rsidRPr="009B674D" w:rsidRDefault="00B54F83" w:rsidP="00B54F83">
            <w:pPr>
              <w:pStyle w:val="TAC"/>
            </w:pPr>
            <w:r w:rsidRPr="009B674D">
              <w:rPr>
                <w:rFonts w:cs="v5.0.0"/>
              </w:rPr>
              <w:t>-47 dBm</w:t>
            </w:r>
          </w:p>
        </w:tc>
        <w:tc>
          <w:tcPr>
            <w:tcW w:w="1246" w:type="dxa"/>
            <w:gridSpan w:val="2"/>
            <w:shd w:val="clear" w:color="auto" w:fill="auto"/>
            <w:vAlign w:val="center"/>
          </w:tcPr>
          <w:p w14:paraId="1D9AD7F7"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585BEFBA" w14:textId="77777777" w:rsidR="00B54F83" w:rsidRPr="009B674D" w:rsidRDefault="00B54F83" w:rsidP="00837CD6">
            <w:pPr>
              <w:pStyle w:val="TAL"/>
              <w:rPr>
                <w:lang w:eastAsia="zh-CN"/>
              </w:rPr>
            </w:pPr>
            <w:r w:rsidRPr="009B674D">
              <w:rPr>
                <w:rFonts w:cs="v5.0.0"/>
              </w:rPr>
              <w:t>This requirement does not apply to E-UTRA FDD Repeater operating in band 3</w:t>
            </w:r>
            <w:r w:rsidRPr="009B674D">
              <w:t>.</w:t>
            </w:r>
            <w:r w:rsidRPr="009B674D">
              <w:rPr>
                <w:rFonts w:cs="v5.0.0"/>
              </w:rPr>
              <w:t xml:space="preserve"> </w:t>
            </w:r>
          </w:p>
        </w:tc>
      </w:tr>
      <w:tr w:rsidR="00B54F83" w:rsidRPr="009B674D" w14:paraId="0CF6EA76" w14:textId="77777777" w:rsidTr="00AC7DA9">
        <w:trPr>
          <w:gridAfter w:val="1"/>
          <w:wAfter w:w="489" w:type="dxa"/>
          <w:cantSplit/>
          <w:trHeight w:val="113"/>
          <w:jc w:val="center"/>
        </w:trPr>
        <w:tc>
          <w:tcPr>
            <w:tcW w:w="1474" w:type="dxa"/>
            <w:gridSpan w:val="2"/>
            <w:vMerge/>
            <w:shd w:val="clear" w:color="auto" w:fill="auto"/>
            <w:vAlign w:val="center"/>
          </w:tcPr>
          <w:p w14:paraId="1707B269" w14:textId="77777777" w:rsidR="00B54F83" w:rsidRPr="009B674D" w:rsidRDefault="00B54F83" w:rsidP="00B54F83">
            <w:pPr>
              <w:pStyle w:val="TAC"/>
            </w:pPr>
          </w:p>
        </w:tc>
        <w:tc>
          <w:tcPr>
            <w:tcW w:w="1529" w:type="dxa"/>
            <w:gridSpan w:val="2"/>
            <w:shd w:val="clear" w:color="auto" w:fill="auto"/>
            <w:vAlign w:val="center"/>
          </w:tcPr>
          <w:p w14:paraId="1D542E87" w14:textId="77777777" w:rsidR="00B54F83" w:rsidRPr="009B674D" w:rsidRDefault="00B54F83" w:rsidP="00B54F83">
            <w:pPr>
              <w:pStyle w:val="TAC"/>
            </w:pPr>
            <w:r w:rsidRPr="009B674D">
              <w:t xml:space="preserve">1710 </w:t>
            </w:r>
            <w:r w:rsidR="00355E06" w:rsidRPr="009B674D">
              <w:t>–</w:t>
            </w:r>
            <w:r w:rsidRPr="009B674D">
              <w:t xml:space="preserve"> 1785 MHz</w:t>
            </w:r>
          </w:p>
        </w:tc>
        <w:tc>
          <w:tcPr>
            <w:tcW w:w="1022" w:type="dxa"/>
            <w:gridSpan w:val="2"/>
            <w:shd w:val="clear" w:color="auto" w:fill="auto"/>
            <w:vAlign w:val="center"/>
          </w:tcPr>
          <w:p w14:paraId="4189B65A" w14:textId="77777777" w:rsidR="00B54F83" w:rsidRPr="009B674D" w:rsidRDefault="00B54F83" w:rsidP="00B54F83">
            <w:pPr>
              <w:pStyle w:val="TAC"/>
            </w:pPr>
            <w:r w:rsidRPr="009B674D">
              <w:t>-61 dBm</w:t>
            </w:r>
          </w:p>
        </w:tc>
        <w:tc>
          <w:tcPr>
            <w:tcW w:w="1246" w:type="dxa"/>
            <w:gridSpan w:val="2"/>
            <w:shd w:val="clear" w:color="auto" w:fill="auto"/>
            <w:vAlign w:val="center"/>
          </w:tcPr>
          <w:p w14:paraId="5B257535" w14:textId="77777777" w:rsidR="00B54F83" w:rsidRPr="009B674D" w:rsidRDefault="00B54F83" w:rsidP="00B54F83">
            <w:pPr>
              <w:pStyle w:val="TAC"/>
            </w:pPr>
            <w:r w:rsidRPr="009B674D">
              <w:t>100 kHz</w:t>
            </w:r>
          </w:p>
        </w:tc>
        <w:tc>
          <w:tcPr>
            <w:tcW w:w="4422" w:type="dxa"/>
            <w:gridSpan w:val="2"/>
            <w:shd w:val="clear" w:color="auto" w:fill="auto"/>
          </w:tcPr>
          <w:p w14:paraId="470E5C47" w14:textId="77777777" w:rsidR="00B54F83" w:rsidRPr="009B674D" w:rsidRDefault="00B54F83" w:rsidP="00837CD6">
            <w:pPr>
              <w:pStyle w:val="TAL"/>
            </w:pPr>
            <w:r w:rsidRPr="009B674D">
              <w:rPr>
                <w:rFonts w:cs="v5.0.0"/>
              </w:rPr>
              <w:t xml:space="preserve">This requirement does not apply to the uplink of E-UTRA FDD Repeater operating in band 3, since it is already covered by the requirement in sub-clause </w:t>
            </w:r>
            <w:r w:rsidR="0096696D" w:rsidRPr="009B674D">
              <w:rPr>
                <w:rFonts w:cs="v5.0.0"/>
              </w:rPr>
              <w:t>9.1.5.4</w:t>
            </w:r>
            <w:r w:rsidRPr="009B674D">
              <w:rPr>
                <w:rFonts w:cs="v5.0.0"/>
              </w:rPr>
              <w:t>.</w:t>
            </w:r>
          </w:p>
        </w:tc>
      </w:tr>
      <w:tr w:rsidR="00B54F83" w:rsidRPr="009B674D" w14:paraId="50D1BAC4" w14:textId="77777777" w:rsidTr="00AC7DA9">
        <w:trPr>
          <w:gridAfter w:val="1"/>
          <w:wAfter w:w="489" w:type="dxa"/>
          <w:cantSplit/>
          <w:trHeight w:val="113"/>
          <w:jc w:val="center"/>
        </w:trPr>
        <w:tc>
          <w:tcPr>
            <w:tcW w:w="1474" w:type="dxa"/>
            <w:gridSpan w:val="2"/>
            <w:vMerge w:val="restart"/>
            <w:shd w:val="clear" w:color="auto" w:fill="auto"/>
            <w:vAlign w:val="center"/>
          </w:tcPr>
          <w:p w14:paraId="778D5C19" w14:textId="77777777" w:rsidR="00B54F83" w:rsidRPr="009B674D" w:rsidRDefault="00B54F83" w:rsidP="00B54F83">
            <w:pPr>
              <w:pStyle w:val="TAC"/>
            </w:pPr>
            <w:r w:rsidRPr="009B674D">
              <w:t>PCS1900</w:t>
            </w:r>
          </w:p>
        </w:tc>
        <w:tc>
          <w:tcPr>
            <w:tcW w:w="1529" w:type="dxa"/>
            <w:gridSpan w:val="2"/>
            <w:shd w:val="clear" w:color="auto" w:fill="auto"/>
            <w:vAlign w:val="center"/>
          </w:tcPr>
          <w:p w14:paraId="051323DF" w14:textId="77777777" w:rsidR="00B54F83" w:rsidRPr="009B674D" w:rsidRDefault="00B54F83" w:rsidP="00B54F83">
            <w:pPr>
              <w:pStyle w:val="TAC"/>
              <w:rPr>
                <w:lang w:eastAsia="zh-CN"/>
              </w:rPr>
            </w:pPr>
            <w:r w:rsidRPr="009B674D">
              <w:rPr>
                <w:rFonts w:cs="v5.0.0"/>
              </w:rPr>
              <w:t xml:space="preserve">1930 </w:t>
            </w:r>
            <w:r w:rsidR="00355E06" w:rsidRPr="009B674D">
              <w:rPr>
                <w:rFonts w:cs="v5.0.0"/>
              </w:rPr>
              <w:t>–</w:t>
            </w:r>
            <w:r w:rsidRPr="009B674D">
              <w:rPr>
                <w:rFonts w:cs="v5.0.0"/>
              </w:rPr>
              <w:t xml:space="preserve"> 1990 MHz</w:t>
            </w:r>
          </w:p>
        </w:tc>
        <w:tc>
          <w:tcPr>
            <w:tcW w:w="1022" w:type="dxa"/>
            <w:gridSpan w:val="2"/>
            <w:shd w:val="clear" w:color="auto" w:fill="auto"/>
            <w:vAlign w:val="center"/>
          </w:tcPr>
          <w:p w14:paraId="4A53CDFF" w14:textId="77777777" w:rsidR="00B54F83" w:rsidRPr="009B674D" w:rsidRDefault="00B54F83" w:rsidP="00B54F83">
            <w:pPr>
              <w:pStyle w:val="TAC"/>
            </w:pPr>
            <w:r w:rsidRPr="009B674D">
              <w:rPr>
                <w:rFonts w:cs="v5.0.0"/>
              </w:rPr>
              <w:t>-47 dBm</w:t>
            </w:r>
          </w:p>
        </w:tc>
        <w:tc>
          <w:tcPr>
            <w:tcW w:w="1246" w:type="dxa"/>
            <w:gridSpan w:val="2"/>
            <w:shd w:val="clear" w:color="auto" w:fill="auto"/>
            <w:vAlign w:val="center"/>
          </w:tcPr>
          <w:p w14:paraId="0C127B05"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3C0617F4" w14:textId="77777777" w:rsidR="00B54F83" w:rsidRPr="009B674D" w:rsidRDefault="00B54F83" w:rsidP="00837CD6">
            <w:pPr>
              <w:pStyle w:val="TAL"/>
            </w:pPr>
            <w:r w:rsidRPr="009B674D">
              <w:rPr>
                <w:rFonts w:cs="v5.0.0"/>
              </w:rPr>
              <w:t>This requirement does not apply to E-UTRA FDD Repeater operating in band 2</w:t>
            </w:r>
            <w:r w:rsidR="0028192D" w:rsidRPr="009B674D">
              <w:rPr>
                <w:rFonts w:cs="v5.0.0"/>
              </w:rPr>
              <w:t xml:space="preserve"> or band 25.</w:t>
            </w:r>
          </w:p>
        </w:tc>
      </w:tr>
      <w:tr w:rsidR="00B54F83" w:rsidRPr="009B674D" w14:paraId="5D12EB2B" w14:textId="77777777" w:rsidTr="00AC7DA9">
        <w:trPr>
          <w:gridAfter w:val="1"/>
          <w:wAfter w:w="489" w:type="dxa"/>
          <w:cantSplit/>
          <w:trHeight w:val="113"/>
          <w:jc w:val="center"/>
        </w:trPr>
        <w:tc>
          <w:tcPr>
            <w:tcW w:w="1474" w:type="dxa"/>
            <w:gridSpan w:val="2"/>
            <w:vMerge/>
            <w:shd w:val="clear" w:color="auto" w:fill="auto"/>
            <w:vAlign w:val="center"/>
          </w:tcPr>
          <w:p w14:paraId="18F6C3DA" w14:textId="77777777" w:rsidR="00B54F83" w:rsidRPr="009B674D" w:rsidRDefault="00B54F83" w:rsidP="00B54F83">
            <w:pPr>
              <w:pStyle w:val="TAC"/>
            </w:pPr>
          </w:p>
        </w:tc>
        <w:tc>
          <w:tcPr>
            <w:tcW w:w="1529" w:type="dxa"/>
            <w:gridSpan w:val="2"/>
            <w:shd w:val="clear" w:color="auto" w:fill="auto"/>
            <w:vAlign w:val="center"/>
          </w:tcPr>
          <w:p w14:paraId="4DC44315" w14:textId="77777777" w:rsidR="00B54F83" w:rsidRPr="009B674D" w:rsidRDefault="00B54F83" w:rsidP="00B54F83">
            <w:pPr>
              <w:pStyle w:val="TAC"/>
              <w:rPr>
                <w:lang w:eastAsia="zh-CN"/>
              </w:rPr>
            </w:pPr>
            <w:r w:rsidRPr="009B674D">
              <w:rPr>
                <w:rFonts w:cs="v5.0.0"/>
              </w:rPr>
              <w:t xml:space="preserve">1850 </w:t>
            </w:r>
            <w:r w:rsidR="00355E06" w:rsidRPr="009B674D">
              <w:rPr>
                <w:rFonts w:cs="v5.0.0"/>
              </w:rPr>
              <w:t>–</w:t>
            </w:r>
            <w:r w:rsidRPr="009B674D">
              <w:rPr>
                <w:rFonts w:cs="v5.0.0"/>
              </w:rPr>
              <w:t xml:space="preserve"> 1910 MHz</w:t>
            </w:r>
          </w:p>
        </w:tc>
        <w:tc>
          <w:tcPr>
            <w:tcW w:w="1022" w:type="dxa"/>
            <w:gridSpan w:val="2"/>
            <w:shd w:val="clear" w:color="auto" w:fill="auto"/>
            <w:vAlign w:val="center"/>
          </w:tcPr>
          <w:p w14:paraId="7D4E6201" w14:textId="77777777" w:rsidR="00B54F83" w:rsidRPr="009B674D" w:rsidRDefault="00B54F83" w:rsidP="00B54F83">
            <w:pPr>
              <w:pStyle w:val="TAC"/>
            </w:pPr>
            <w:r w:rsidRPr="009B674D">
              <w:rPr>
                <w:rFonts w:cs="v5.0.0"/>
              </w:rPr>
              <w:t>-61 dBm</w:t>
            </w:r>
          </w:p>
        </w:tc>
        <w:tc>
          <w:tcPr>
            <w:tcW w:w="1246" w:type="dxa"/>
            <w:gridSpan w:val="2"/>
            <w:shd w:val="clear" w:color="auto" w:fill="auto"/>
            <w:vAlign w:val="center"/>
          </w:tcPr>
          <w:p w14:paraId="4312B759"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4010BC41" w14:textId="77777777" w:rsidR="00B54F83" w:rsidRPr="009B674D" w:rsidRDefault="00B54F83" w:rsidP="00837CD6">
            <w:pPr>
              <w:pStyle w:val="TAL"/>
            </w:pPr>
            <w:r w:rsidRPr="009B674D">
              <w:rPr>
                <w:rFonts w:cs="v5.0.0"/>
              </w:rPr>
              <w:t>This requirement does not apply to the uplink of E-UTRA FDD Repeater operating in band 2</w:t>
            </w:r>
            <w:r w:rsidR="0028192D" w:rsidRPr="009B674D">
              <w:rPr>
                <w:rFonts w:cs="v5.0.0"/>
              </w:rPr>
              <w:t xml:space="preserve"> or band 25</w:t>
            </w:r>
            <w:r w:rsidRPr="009B674D">
              <w:rPr>
                <w:rFonts w:cs="v5.0.0"/>
              </w:rPr>
              <w:t xml:space="preserve">, since it is already covered by the requirement in sub-clause </w:t>
            </w:r>
            <w:r w:rsidR="0096696D" w:rsidRPr="009B674D">
              <w:rPr>
                <w:rFonts w:cs="v5.0.0"/>
              </w:rPr>
              <w:t>9.1.5.4</w:t>
            </w:r>
            <w:r w:rsidRPr="009B674D">
              <w:rPr>
                <w:rFonts w:cs="v5.0.0"/>
              </w:rPr>
              <w:t>.</w:t>
            </w:r>
          </w:p>
        </w:tc>
      </w:tr>
      <w:tr w:rsidR="00B54F83" w:rsidRPr="009B674D" w14:paraId="3C16CE7C" w14:textId="77777777" w:rsidTr="00AC7DA9">
        <w:trPr>
          <w:gridAfter w:val="1"/>
          <w:wAfter w:w="489" w:type="dxa"/>
          <w:cantSplit/>
          <w:trHeight w:val="113"/>
          <w:jc w:val="center"/>
        </w:trPr>
        <w:tc>
          <w:tcPr>
            <w:tcW w:w="1474" w:type="dxa"/>
            <w:gridSpan w:val="2"/>
            <w:vMerge w:val="restart"/>
            <w:shd w:val="clear" w:color="auto" w:fill="auto"/>
            <w:vAlign w:val="center"/>
          </w:tcPr>
          <w:p w14:paraId="39D4BD7E" w14:textId="77777777" w:rsidR="00B54F83" w:rsidRPr="009B674D" w:rsidRDefault="00B54F83" w:rsidP="00B54F83">
            <w:pPr>
              <w:pStyle w:val="TAC"/>
            </w:pPr>
            <w:r w:rsidRPr="009B674D">
              <w:t>GSM850</w:t>
            </w:r>
            <w:r w:rsidR="00760AF1" w:rsidRPr="009B674D">
              <w:t xml:space="preserve"> or CDMA850</w:t>
            </w:r>
          </w:p>
        </w:tc>
        <w:tc>
          <w:tcPr>
            <w:tcW w:w="1529" w:type="dxa"/>
            <w:gridSpan w:val="2"/>
            <w:shd w:val="clear" w:color="auto" w:fill="auto"/>
            <w:vAlign w:val="center"/>
          </w:tcPr>
          <w:p w14:paraId="317661B1" w14:textId="77777777" w:rsidR="00B54F83" w:rsidRPr="009B674D" w:rsidRDefault="00B54F83" w:rsidP="00B54F83">
            <w:pPr>
              <w:pStyle w:val="TAC"/>
            </w:pPr>
            <w:r w:rsidRPr="009B674D">
              <w:rPr>
                <w:rFonts w:cs="v5.0.0"/>
              </w:rPr>
              <w:t xml:space="preserve">869 </w:t>
            </w:r>
            <w:r w:rsidR="00355E06" w:rsidRPr="009B674D">
              <w:rPr>
                <w:rFonts w:cs="v5.0.0"/>
              </w:rPr>
              <w:t>–</w:t>
            </w:r>
            <w:r w:rsidRPr="009B674D">
              <w:rPr>
                <w:rFonts w:cs="v5.0.0"/>
              </w:rPr>
              <w:t xml:space="preserve"> 894 MHz</w:t>
            </w:r>
          </w:p>
        </w:tc>
        <w:tc>
          <w:tcPr>
            <w:tcW w:w="1022" w:type="dxa"/>
            <w:gridSpan w:val="2"/>
            <w:shd w:val="clear" w:color="auto" w:fill="auto"/>
            <w:vAlign w:val="center"/>
          </w:tcPr>
          <w:p w14:paraId="258E91C1" w14:textId="77777777" w:rsidR="00B54F83" w:rsidRPr="009B674D" w:rsidRDefault="00B54F83" w:rsidP="00B54F83">
            <w:pPr>
              <w:pStyle w:val="TAC"/>
            </w:pPr>
            <w:r w:rsidRPr="009B674D">
              <w:rPr>
                <w:rFonts w:cs="v5.0.0"/>
              </w:rPr>
              <w:t>-57 dBm</w:t>
            </w:r>
          </w:p>
        </w:tc>
        <w:tc>
          <w:tcPr>
            <w:tcW w:w="1246" w:type="dxa"/>
            <w:gridSpan w:val="2"/>
            <w:shd w:val="clear" w:color="auto" w:fill="auto"/>
            <w:vAlign w:val="center"/>
          </w:tcPr>
          <w:p w14:paraId="697A5368"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14DEA2C3" w14:textId="77777777" w:rsidR="00B54F83" w:rsidRPr="009B674D" w:rsidRDefault="00B54F83" w:rsidP="00837CD6">
            <w:pPr>
              <w:pStyle w:val="TAL"/>
            </w:pPr>
            <w:r w:rsidRPr="009B674D">
              <w:rPr>
                <w:rFonts w:cs="v5.0.0"/>
              </w:rPr>
              <w:t xml:space="preserve">This requirement does not apply to E-UTRA FDD Repeater operating in band 5 </w:t>
            </w:r>
            <w:r w:rsidR="00864ACD" w:rsidRPr="009B674D">
              <w:rPr>
                <w:rFonts w:cs="v5.0.0"/>
              </w:rPr>
              <w:t>or 26.</w:t>
            </w:r>
            <w:r w:rsidR="00864ACD" w:rsidRPr="009B674D">
              <w:t xml:space="preserve"> This requirement applies to E-UTRA Repeater operating in Band 27 for the frequency range 879-894 MHz.</w:t>
            </w:r>
          </w:p>
        </w:tc>
      </w:tr>
      <w:tr w:rsidR="00B54F83" w:rsidRPr="009B674D" w14:paraId="071906FF" w14:textId="77777777" w:rsidTr="00AC7DA9">
        <w:trPr>
          <w:gridAfter w:val="1"/>
          <w:wAfter w:w="489" w:type="dxa"/>
          <w:cantSplit/>
          <w:trHeight w:val="113"/>
          <w:jc w:val="center"/>
        </w:trPr>
        <w:tc>
          <w:tcPr>
            <w:tcW w:w="1474" w:type="dxa"/>
            <w:gridSpan w:val="2"/>
            <w:vMerge/>
            <w:shd w:val="clear" w:color="auto" w:fill="auto"/>
            <w:vAlign w:val="center"/>
          </w:tcPr>
          <w:p w14:paraId="51FC3500" w14:textId="77777777" w:rsidR="00B54F83" w:rsidRPr="009B674D" w:rsidRDefault="00B54F83" w:rsidP="00B54F83">
            <w:pPr>
              <w:pStyle w:val="TAC"/>
            </w:pPr>
          </w:p>
        </w:tc>
        <w:tc>
          <w:tcPr>
            <w:tcW w:w="1529" w:type="dxa"/>
            <w:gridSpan w:val="2"/>
            <w:shd w:val="clear" w:color="auto" w:fill="auto"/>
            <w:vAlign w:val="center"/>
          </w:tcPr>
          <w:p w14:paraId="538A258E" w14:textId="77777777" w:rsidR="00B54F83" w:rsidRPr="009B674D" w:rsidRDefault="00B54F83" w:rsidP="00B54F83">
            <w:pPr>
              <w:pStyle w:val="TAC"/>
              <w:rPr>
                <w:rFonts w:cs="v5.0.0"/>
              </w:rPr>
            </w:pPr>
            <w:r w:rsidRPr="009B674D">
              <w:rPr>
                <w:rFonts w:cs="v5.0.0"/>
              </w:rPr>
              <w:t xml:space="preserve">824 </w:t>
            </w:r>
            <w:r w:rsidR="00355E06" w:rsidRPr="009B674D">
              <w:rPr>
                <w:rFonts w:cs="v5.0.0"/>
              </w:rPr>
              <w:t>–</w:t>
            </w:r>
            <w:r w:rsidRPr="009B674D">
              <w:rPr>
                <w:rFonts w:cs="v5.0.0"/>
              </w:rPr>
              <w:t xml:space="preserve"> 849 MHz</w:t>
            </w:r>
          </w:p>
        </w:tc>
        <w:tc>
          <w:tcPr>
            <w:tcW w:w="1022" w:type="dxa"/>
            <w:gridSpan w:val="2"/>
            <w:shd w:val="clear" w:color="auto" w:fill="auto"/>
            <w:vAlign w:val="center"/>
          </w:tcPr>
          <w:p w14:paraId="75CF8948" w14:textId="77777777" w:rsidR="00B54F83" w:rsidRPr="009B674D" w:rsidRDefault="00B54F83" w:rsidP="00B54F83">
            <w:pPr>
              <w:pStyle w:val="TAC"/>
              <w:rPr>
                <w:rFonts w:cs="v5.0.0"/>
              </w:rPr>
            </w:pPr>
            <w:r w:rsidRPr="009B674D">
              <w:rPr>
                <w:rFonts w:cs="v5.0.0"/>
              </w:rPr>
              <w:t>-61 dBm</w:t>
            </w:r>
          </w:p>
        </w:tc>
        <w:tc>
          <w:tcPr>
            <w:tcW w:w="1246" w:type="dxa"/>
            <w:gridSpan w:val="2"/>
            <w:shd w:val="clear" w:color="auto" w:fill="auto"/>
            <w:vAlign w:val="center"/>
          </w:tcPr>
          <w:p w14:paraId="35D2810C" w14:textId="77777777" w:rsidR="00B54F83" w:rsidRPr="009B674D" w:rsidRDefault="00B54F83" w:rsidP="00B54F83">
            <w:pPr>
              <w:pStyle w:val="TAC"/>
              <w:rPr>
                <w:rFonts w:cs="v5.0.0"/>
              </w:rPr>
            </w:pPr>
            <w:r w:rsidRPr="009B674D">
              <w:rPr>
                <w:rFonts w:cs="v5.0.0"/>
              </w:rPr>
              <w:t>100 kHz</w:t>
            </w:r>
          </w:p>
        </w:tc>
        <w:tc>
          <w:tcPr>
            <w:tcW w:w="4422" w:type="dxa"/>
            <w:gridSpan w:val="2"/>
            <w:shd w:val="clear" w:color="auto" w:fill="auto"/>
          </w:tcPr>
          <w:p w14:paraId="67AD86CB" w14:textId="77777777" w:rsidR="00B54F83" w:rsidRPr="009B674D" w:rsidRDefault="00B54F83" w:rsidP="00837CD6">
            <w:pPr>
              <w:pStyle w:val="TAL"/>
              <w:rPr>
                <w:rFonts w:cs="v5.0.0"/>
              </w:rPr>
            </w:pPr>
            <w:r w:rsidRPr="009B674D">
              <w:rPr>
                <w:rFonts w:cs="v5.0.0"/>
              </w:rPr>
              <w:t>This requirement does not apply to the uplink of E-UTRA FDD Repeater operating in band 5</w:t>
            </w:r>
            <w:r w:rsidR="00864ACD" w:rsidRPr="009B674D">
              <w:rPr>
                <w:rFonts w:cs="v5.0.0"/>
              </w:rPr>
              <w:t xml:space="preserve"> or 26</w:t>
            </w:r>
            <w:r w:rsidRPr="009B674D">
              <w:rPr>
                <w:rFonts w:cs="v5.0.0"/>
              </w:rPr>
              <w:t xml:space="preserve">, since it is already covered by the requirement in sub-clause </w:t>
            </w:r>
            <w:r w:rsidR="0096696D" w:rsidRPr="009B674D">
              <w:rPr>
                <w:rFonts w:cs="v5.0.0"/>
              </w:rPr>
              <w:t>9.1.5.4</w:t>
            </w:r>
            <w:r w:rsidRPr="009B674D">
              <w:rPr>
                <w:rFonts w:cs="v5.0.0"/>
              </w:rPr>
              <w:t>.</w:t>
            </w:r>
            <w:r w:rsidR="00864ACD" w:rsidRPr="009B674D">
              <w:rPr>
                <w:rFonts w:cs="v5.0.0"/>
              </w:rPr>
              <w:t xml:space="preserve"> </w:t>
            </w:r>
            <w:r w:rsidR="00864ACD" w:rsidRPr="009B674D">
              <w:t>For E</w:t>
            </w:r>
            <w:r w:rsidR="00864ACD" w:rsidRPr="009B674D">
              <w:noBreakHyphen/>
              <w:t>UTRA Repeater operating in Band 27, it</w:t>
            </w:r>
            <w:r w:rsidR="00864ACD" w:rsidRPr="009B674D">
              <w:rPr>
                <w:rFonts w:eastAsia="MS PGothic"/>
                <w:kern w:val="24"/>
                <w:szCs w:val="22"/>
              </w:rPr>
              <w:t xml:space="preserve"> applies 3 MHz below the Band 27 downlink operating band.</w:t>
            </w:r>
          </w:p>
        </w:tc>
      </w:tr>
      <w:tr w:rsidR="00B54F83" w:rsidRPr="009B674D" w14:paraId="3E1919F9" w14:textId="77777777" w:rsidTr="00AC7DA9">
        <w:trPr>
          <w:gridAfter w:val="1"/>
          <w:wAfter w:w="489" w:type="dxa"/>
          <w:cantSplit/>
          <w:trHeight w:val="113"/>
          <w:jc w:val="center"/>
        </w:trPr>
        <w:tc>
          <w:tcPr>
            <w:tcW w:w="1474" w:type="dxa"/>
            <w:gridSpan w:val="2"/>
            <w:vMerge w:val="restart"/>
            <w:shd w:val="clear" w:color="auto" w:fill="auto"/>
            <w:vAlign w:val="center"/>
          </w:tcPr>
          <w:p w14:paraId="662E11AB" w14:textId="77777777" w:rsidR="00B54F83" w:rsidRPr="009B674D" w:rsidRDefault="00B54F83" w:rsidP="00B54F83">
            <w:pPr>
              <w:pStyle w:val="TAC"/>
            </w:pPr>
            <w:r w:rsidRPr="009B674D">
              <w:t xml:space="preserve">UTRA FDD Band I or </w:t>
            </w:r>
            <w:r w:rsidRPr="009B674D">
              <w:br/>
              <w:t xml:space="preserve">E-UTRA Band 1 </w:t>
            </w:r>
          </w:p>
        </w:tc>
        <w:tc>
          <w:tcPr>
            <w:tcW w:w="1529" w:type="dxa"/>
            <w:gridSpan w:val="2"/>
            <w:shd w:val="clear" w:color="auto" w:fill="auto"/>
            <w:vAlign w:val="center"/>
          </w:tcPr>
          <w:p w14:paraId="1068AD55" w14:textId="77777777" w:rsidR="00B54F83" w:rsidRPr="009B674D" w:rsidRDefault="00B54F83" w:rsidP="00B54F83">
            <w:pPr>
              <w:pStyle w:val="TAC"/>
            </w:pPr>
            <w:r w:rsidRPr="009B674D">
              <w:t xml:space="preserve">2110 </w:t>
            </w:r>
            <w:r w:rsidR="00355E06" w:rsidRPr="009B674D">
              <w:t>–</w:t>
            </w:r>
            <w:r w:rsidRPr="009B674D">
              <w:t xml:space="preserve"> 2170 MHz</w:t>
            </w:r>
          </w:p>
        </w:tc>
        <w:tc>
          <w:tcPr>
            <w:tcW w:w="1022" w:type="dxa"/>
            <w:gridSpan w:val="2"/>
            <w:shd w:val="clear" w:color="auto" w:fill="auto"/>
            <w:vAlign w:val="center"/>
          </w:tcPr>
          <w:p w14:paraId="1ACE520D" w14:textId="77777777" w:rsidR="00B54F83" w:rsidRPr="009B674D" w:rsidRDefault="00B54F83" w:rsidP="00B54F83">
            <w:pPr>
              <w:pStyle w:val="TAC"/>
            </w:pPr>
            <w:r w:rsidRPr="009B674D">
              <w:t>-52 dBm</w:t>
            </w:r>
          </w:p>
        </w:tc>
        <w:tc>
          <w:tcPr>
            <w:tcW w:w="1246" w:type="dxa"/>
            <w:gridSpan w:val="2"/>
            <w:shd w:val="clear" w:color="auto" w:fill="auto"/>
            <w:vAlign w:val="center"/>
          </w:tcPr>
          <w:p w14:paraId="782E6ABA" w14:textId="77777777" w:rsidR="00B54F83" w:rsidRPr="009B674D" w:rsidRDefault="00B54F83" w:rsidP="00B54F83">
            <w:pPr>
              <w:pStyle w:val="TAC"/>
            </w:pPr>
            <w:r w:rsidRPr="009B674D">
              <w:t>1 MHz</w:t>
            </w:r>
          </w:p>
        </w:tc>
        <w:tc>
          <w:tcPr>
            <w:tcW w:w="4422" w:type="dxa"/>
            <w:gridSpan w:val="2"/>
            <w:shd w:val="clear" w:color="auto" w:fill="auto"/>
          </w:tcPr>
          <w:p w14:paraId="27C14FA4" w14:textId="77777777" w:rsidR="00B54F83" w:rsidRPr="009B674D" w:rsidRDefault="00B54F83" w:rsidP="00837CD6">
            <w:pPr>
              <w:pStyle w:val="TAL"/>
            </w:pPr>
            <w:r w:rsidRPr="009B674D">
              <w:t xml:space="preserve">This requirement does not apply to E-UTRA FDD Repeater operating in band 1, </w:t>
            </w:r>
          </w:p>
        </w:tc>
      </w:tr>
      <w:tr w:rsidR="00B54F83" w:rsidRPr="009B674D" w14:paraId="693C9569" w14:textId="77777777" w:rsidTr="00AC7DA9">
        <w:trPr>
          <w:gridAfter w:val="1"/>
          <w:wAfter w:w="489" w:type="dxa"/>
          <w:cantSplit/>
          <w:trHeight w:val="113"/>
          <w:jc w:val="center"/>
        </w:trPr>
        <w:tc>
          <w:tcPr>
            <w:tcW w:w="1474" w:type="dxa"/>
            <w:gridSpan w:val="2"/>
            <w:vMerge/>
            <w:shd w:val="clear" w:color="auto" w:fill="auto"/>
            <w:vAlign w:val="center"/>
          </w:tcPr>
          <w:p w14:paraId="640645AA" w14:textId="77777777" w:rsidR="00B54F83" w:rsidRPr="009B674D" w:rsidRDefault="00B54F83" w:rsidP="00B54F83">
            <w:pPr>
              <w:pStyle w:val="TAC"/>
            </w:pPr>
          </w:p>
        </w:tc>
        <w:tc>
          <w:tcPr>
            <w:tcW w:w="1529" w:type="dxa"/>
            <w:gridSpan w:val="2"/>
            <w:shd w:val="clear" w:color="auto" w:fill="auto"/>
            <w:vAlign w:val="center"/>
          </w:tcPr>
          <w:p w14:paraId="5FAB6D49" w14:textId="77777777" w:rsidR="00B54F83" w:rsidRPr="009B674D" w:rsidRDefault="00B54F83" w:rsidP="00B54F83">
            <w:pPr>
              <w:pStyle w:val="TAC"/>
              <w:rPr>
                <w:lang w:eastAsia="zh-CN"/>
              </w:rPr>
            </w:pPr>
            <w:r w:rsidRPr="009B674D">
              <w:t xml:space="preserve">1920 </w:t>
            </w:r>
            <w:r w:rsidR="00355E06" w:rsidRPr="009B674D">
              <w:t>–</w:t>
            </w:r>
            <w:r w:rsidRPr="009B674D">
              <w:t xml:space="preserve"> 1980 MHz</w:t>
            </w:r>
          </w:p>
        </w:tc>
        <w:tc>
          <w:tcPr>
            <w:tcW w:w="1022" w:type="dxa"/>
            <w:gridSpan w:val="2"/>
            <w:shd w:val="clear" w:color="auto" w:fill="auto"/>
            <w:vAlign w:val="center"/>
          </w:tcPr>
          <w:p w14:paraId="4E8C8440" w14:textId="77777777" w:rsidR="00B54F83" w:rsidRPr="009B674D" w:rsidRDefault="00B54F83" w:rsidP="00B54F83">
            <w:pPr>
              <w:pStyle w:val="TAC"/>
            </w:pPr>
            <w:r w:rsidRPr="009B674D">
              <w:t>-49 dBm</w:t>
            </w:r>
          </w:p>
        </w:tc>
        <w:tc>
          <w:tcPr>
            <w:tcW w:w="1246" w:type="dxa"/>
            <w:gridSpan w:val="2"/>
            <w:shd w:val="clear" w:color="auto" w:fill="auto"/>
            <w:vAlign w:val="center"/>
          </w:tcPr>
          <w:p w14:paraId="7FBA7951" w14:textId="77777777" w:rsidR="00B54F83" w:rsidRPr="009B674D" w:rsidRDefault="00B54F83" w:rsidP="00B54F83">
            <w:pPr>
              <w:pStyle w:val="TAC"/>
            </w:pPr>
            <w:r w:rsidRPr="009B674D">
              <w:t>1 MHz</w:t>
            </w:r>
          </w:p>
        </w:tc>
        <w:tc>
          <w:tcPr>
            <w:tcW w:w="4422" w:type="dxa"/>
            <w:gridSpan w:val="2"/>
            <w:shd w:val="clear" w:color="auto" w:fill="auto"/>
          </w:tcPr>
          <w:p w14:paraId="2FCD121C" w14:textId="77777777" w:rsidR="00B54F83" w:rsidRPr="009B674D" w:rsidRDefault="00B54F83" w:rsidP="00837CD6">
            <w:pPr>
              <w:pStyle w:val="TAL"/>
            </w:pPr>
            <w:r w:rsidRPr="009B674D">
              <w:t>This requirement does not apply to the uplink of E-UTRA FDD Repeater operating in band 1,</w:t>
            </w:r>
            <w:r w:rsidRPr="009B674D">
              <w:rPr>
                <w:rFonts w:cs="v5.0.0"/>
              </w:rPr>
              <w:t xml:space="preserve"> since it is already covered by the requirement in sub-clause </w:t>
            </w:r>
            <w:r w:rsidR="0096696D" w:rsidRPr="009B674D">
              <w:rPr>
                <w:rFonts w:cs="v5.0.0"/>
              </w:rPr>
              <w:t>9.1.5.4</w:t>
            </w:r>
            <w:r w:rsidRPr="009B674D">
              <w:rPr>
                <w:rFonts w:cs="v5.0.0"/>
              </w:rPr>
              <w:t>.</w:t>
            </w:r>
          </w:p>
        </w:tc>
      </w:tr>
      <w:tr w:rsidR="00B54F83" w:rsidRPr="009B674D" w14:paraId="27891D4E" w14:textId="77777777" w:rsidTr="00AC7DA9">
        <w:trPr>
          <w:gridAfter w:val="1"/>
          <w:wAfter w:w="489" w:type="dxa"/>
          <w:cantSplit/>
          <w:trHeight w:val="113"/>
          <w:jc w:val="center"/>
        </w:trPr>
        <w:tc>
          <w:tcPr>
            <w:tcW w:w="1474" w:type="dxa"/>
            <w:gridSpan w:val="2"/>
            <w:vMerge w:val="restart"/>
            <w:shd w:val="clear" w:color="auto" w:fill="auto"/>
            <w:vAlign w:val="center"/>
          </w:tcPr>
          <w:p w14:paraId="543CC3CC" w14:textId="77777777" w:rsidR="00B54F83" w:rsidRPr="009B674D" w:rsidRDefault="00B54F83" w:rsidP="00B54F83">
            <w:pPr>
              <w:pStyle w:val="TAC"/>
            </w:pPr>
            <w:r w:rsidRPr="009B674D">
              <w:t xml:space="preserve">UTRA FDD Band II or </w:t>
            </w:r>
            <w:r w:rsidRPr="009B674D">
              <w:br/>
              <w:t>E-UTRA Band 2</w:t>
            </w:r>
          </w:p>
        </w:tc>
        <w:tc>
          <w:tcPr>
            <w:tcW w:w="1529" w:type="dxa"/>
            <w:gridSpan w:val="2"/>
            <w:shd w:val="clear" w:color="auto" w:fill="auto"/>
            <w:vAlign w:val="center"/>
          </w:tcPr>
          <w:p w14:paraId="3A303D1B" w14:textId="77777777" w:rsidR="00B54F83" w:rsidRPr="009B674D" w:rsidRDefault="00B54F83" w:rsidP="00B54F83">
            <w:pPr>
              <w:pStyle w:val="TAC"/>
              <w:rPr>
                <w:lang w:eastAsia="zh-CN"/>
              </w:rPr>
            </w:pPr>
            <w:r w:rsidRPr="009B674D">
              <w:t xml:space="preserve">1930 </w:t>
            </w:r>
            <w:r w:rsidR="00355E06" w:rsidRPr="009B674D">
              <w:t>–</w:t>
            </w:r>
            <w:r w:rsidRPr="009B674D">
              <w:t xml:space="preserve"> 1990 MHz</w:t>
            </w:r>
          </w:p>
        </w:tc>
        <w:tc>
          <w:tcPr>
            <w:tcW w:w="1022" w:type="dxa"/>
            <w:gridSpan w:val="2"/>
            <w:shd w:val="clear" w:color="auto" w:fill="auto"/>
            <w:vAlign w:val="center"/>
          </w:tcPr>
          <w:p w14:paraId="67A50009" w14:textId="77777777" w:rsidR="00B54F83" w:rsidRPr="009B674D" w:rsidRDefault="00B54F83" w:rsidP="00B54F83">
            <w:pPr>
              <w:pStyle w:val="TAC"/>
            </w:pPr>
            <w:r w:rsidRPr="009B674D">
              <w:t>-52 dBm</w:t>
            </w:r>
          </w:p>
        </w:tc>
        <w:tc>
          <w:tcPr>
            <w:tcW w:w="1246" w:type="dxa"/>
            <w:gridSpan w:val="2"/>
            <w:shd w:val="clear" w:color="auto" w:fill="auto"/>
            <w:vAlign w:val="center"/>
          </w:tcPr>
          <w:p w14:paraId="3FFF4132" w14:textId="77777777" w:rsidR="00B54F83" w:rsidRPr="009B674D" w:rsidRDefault="00B54F83" w:rsidP="00B54F83">
            <w:pPr>
              <w:pStyle w:val="TAC"/>
            </w:pPr>
            <w:r w:rsidRPr="009B674D">
              <w:t>1 MHz</w:t>
            </w:r>
          </w:p>
        </w:tc>
        <w:tc>
          <w:tcPr>
            <w:tcW w:w="4422" w:type="dxa"/>
            <w:gridSpan w:val="2"/>
            <w:shd w:val="clear" w:color="auto" w:fill="auto"/>
          </w:tcPr>
          <w:p w14:paraId="3E74F288" w14:textId="77777777" w:rsidR="00B54F83" w:rsidRPr="009B674D" w:rsidRDefault="00B54F83" w:rsidP="00837CD6">
            <w:pPr>
              <w:pStyle w:val="TAL"/>
            </w:pPr>
            <w:r w:rsidRPr="009B674D">
              <w:t>This requirement does not apply to E-UTRA FDD Repeater operating in band 2</w:t>
            </w:r>
            <w:r w:rsidR="0028192D" w:rsidRPr="009B674D">
              <w:rPr>
                <w:rFonts w:cs="v5.0.0"/>
              </w:rPr>
              <w:t xml:space="preserve"> or band 25</w:t>
            </w:r>
            <w:r w:rsidRPr="009B674D">
              <w:t xml:space="preserve">.  </w:t>
            </w:r>
          </w:p>
        </w:tc>
      </w:tr>
      <w:tr w:rsidR="00B54F83" w:rsidRPr="009B674D" w14:paraId="6A2B1ECE" w14:textId="77777777" w:rsidTr="00AC7DA9">
        <w:trPr>
          <w:gridAfter w:val="1"/>
          <w:wAfter w:w="489" w:type="dxa"/>
          <w:cantSplit/>
          <w:trHeight w:val="113"/>
          <w:jc w:val="center"/>
        </w:trPr>
        <w:tc>
          <w:tcPr>
            <w:tcW w:w="1474" w:type="dxa"/>
            <w:gridSpan w:val="2"/>
            <w:vMerge/>
            <w:shd w:val="clear" w:color="auto" w:fill="auto"/>
            <w:vAlign w:val="center"/>
          </w:tcPr>
          <w:p w14:paraId="52360144" w14:textId="77777777" w:rsidR="00B54F83" w:rsidRPr="009B674D" w:rsidRDefault="00B54F83" w:rsidP="00B54F83">
            <w:pPr>
              <w:pStyle w:val="TAC"/>
            </w:pPr>
          </w:p>
        </w:tc>
        <w:tc>
          <w:tcPr>
            <w:tcW w:w="1529" w:type="dxa"/>
            <w:gridSpan w:val="2"/>
            <w:shd w:val="clear" w:color="auto" w:fill="auto"/>
            <w:vAlign w:val="center"/>
          </w:tcPr>
          <w:p w14:paraId="7CDB75ED" w14:textId="77777777" w:rsidR="00B54F83" w:rsidRPr="009B674D" w:rsidRDefault="00B54F83" w:rsidP="00B54F83">
            <w:pPr>
              <w:pStyle w:val="TAC"/>
              <w:rPr>
                <w:lang w:eastAsia="zh-CN"/>
              </w:rPr>
            </w:pPr>
            <w:r w:rsidRPr="009B674D">
              <w:t xml:space="preserve">1850 </w:t>
            </w:r>
            <w:r w:rsidR="00355E06" w:rsidRPr="009B674D">
              <w:t>–</w:t>
            </w:r>
            <w:r w:rsidRPr="009B674D">
              <w:t xml:space="preserve"> 1910 MHz</w:t>
            </w:r>
          </w:p>
        </w:tc>
        <w:tc>
          <w:tcPr>
            <w:tcW w:w="1022" w:type="dxa"/>
            <w:gridSpan w:val="2"/>
            <w:shd w:val="clear" w:color="auto" w:fill="auto"/>
            <w:vAlign w:val="center"/>
          </w:tcPr>
          <w:p w14:paraId="0A47F857" w14:textId="77777777" w:rsidR="00B54F83" w:rsidRPr="009B674D" w:rsidRDefault="00B54F83" w:rsidP="00B54F83">
            <w:pPr>
              <w:pStyle w:val="TAC"/>
            </w:pPr>
            <w:r w:rsidRPr="009B674D">
              <w:t>-49 dBm</w:t>
            </w:r>
          </w:p>
        </w:tc>
        <w:tc>
          <w:tcPr>
            <w:tcW w:w="1246" w:type="dxa"/>
            <w:gridSpan w:val="2"/>
            <w:shd w:val="clear" w:color="auto" w:fill="auto"/>
            <w:vAlign w:val="center"/>
          </w:tcPr>
          <w:p w14:paraId="060EE32C" w14:textId="77777777" w:rsidR="00B54F83" w:rsidRPr="009B674D" w:rsidRDefault="00B54F83" w:rsidP="00B54F83">
            <w:pPr>
              <w:pStyle w:val="TAC"/>
            </w:pPr>
            <w:r w:rsidRPr="009B674D">
              <w:t>1 MHz</w:t>
            </w:r>
          </w:p>
        </w:tc>
        <w:tc>
          <w:tcPr>
            <w:tcW w:w="4422" w:type="dxa"/>
            <w:gridSpan w:val="2"/>
            <w:shd w:val="clear" w:color="auto" w:fill="auto"/>
          </w:tcPr>
          <w:p w14:paraId="042DBFFE" w14:textId="77777777" w:rsidR="00B54F83" w:rsidRPr="009B674D" w:rsidRDefault="00B54F83" w:rsidP="00837CD6">
            <w:pPr>
              <w:pStyle w:val="TAL"/>
            </w:pPr>
            <w:r w:rsidRPr="009B674D">
              <w:t>This requirement does not apply to the uplink of E-UTRA FDD Repeater operating in band 2</w:t>
            </w:r>
            <w:r w:rsidR="0028192D" w:rsidRPr="009B674D">
              <w:rPr>
                <w:rFonts w:cs="v5.0.0"/>
              </w:rPr>
              <w:t xml:space="preserve"> or band 25</w:t>
            </w:r>
            <w:r w:rsidRPr="009B674D">
              <w:t xml:space="preserve">, </w:t>
            </w:r>
            <w:r w:rsidRPr="009B674D">
              <w:rPr>
                <w:rFonts w:cs="v5.0.0"/>
              </w:rPr>
              <w:t xml:space="preserve">since it is already covered by the requirement in sub-clause </w:t>
            </w:r>
            <w:r w:rsidR="0096696D" w:rsidRPr="009B674D">
              <w:rPr>
                <w:rFonts w:cs="v5.0.0"/>
              </w:rPr>
              <w:t>9.1.5.4</w:t>
            </w:r>
          </w:p>
        </w:tc>
      </w:tr>
      <w:tr w:rsidR="00B54F83" w:rsidRPr="009B674D" w14:paraId="44AE40A0" w14:textId="77777777" w:rsidTr="00AC7DA9">
        <w:trPr>
          <w:gridAfter w:val="1"/>
          <w:wAfter w:w="489" w:type="dxa"/>
          <w:cantSplit/>
          <w:trHeight w:val="474"/>
          <w:jc w:val="center"/>
        </w:trPr>
        <w:tc>
          <w:tcPr>
            <w:tcW w:w="1474" w:type="dxa"/>
            <w:gridSpan w:val="2"/>
            <w:vMerge w:val="restart"/>
            <w:shd w:val="clear" w:color="auto" w:fill="auto"/>
            <w:vAlign w:val="center"/>
          </w:tcPr>
          <w:p w14:paraId="1349B322" w14:textId="77777777" w:rsidR="00B54F83" w:rsidRPr="009B674D" w:rsidRDefault="00B54F83" w:rsidP="00B54F83">
            <w:pPr>
              <w:pStyle w:val="TAC"/>
            </w:pPr>
            <w:r w:rsidRPr="009B674D">
              <w:t xml:space="preserve">UTRA FDD Band III or </w:t>
            </w:r>
            <w:r w:rsidRPr="009B674D">
              <w:br/>
              <w:t>E-UTRA Band 3</w:t>
            </w:r>
          </w:p>
        </w:tc>
        <w:tc>
          <w:tcPr>
            <w:tcW w:w="1529" w:type="dxa"/>
            <w:gridSpan w:val="2"/>
            <w:shd w:val="clear" w:color="auto" w:fill="auto"/>
            <w:vAlign w:val="center"/>
          </w:tcPr>
          <w:p w14:paraId="0D69E138" w14:textId="77777777" w:rsidR="00B54F83" w:rsidRPr="009B674D" w:rsidRDefault="00B54F83" w:rsidP="00B54F83">
            <w:pPr>
              <w:pStyle w:val="TAC"/>
              <w:rPr>
                <w:lang w:eastAsia="zh-CN"/>
              </w:rPr>
            </w:pPr>
            <w:r w:rsidRPr="009B674D">
              <w:t xml:space="preserve">1805 </w:t>
            </w:r>
            <w:r w:rsidR="00355E06" w:rsidRPr="009B674D">
              <w:t>–</w:t>
            </w:r>
            <w:r w:rsidRPr="009B674D">
              <w:t xml:space="preserve"> 1880 MHz</w:t>
            </w:r>
          </w:p>
        </w:tc>
        <w:tc>
          <w:tcPr>
            <w:tcW w:w="1022" w:type="dxa"/>
            <w:gridSpan w:val="2"/>
            <w:shd w:val="clear" w:color="auto" w:fill="auto"/>
            <w:vAlign w:val="center"/>
          </w:tcPr>
          <w:p w14:paraId="31F1C7DC" w14:textId="77777777" w:rsidR="00B54F83" w:rsidRPr="009B674D" w:rsidRDefault="00B54F83" w:rsidP="00B54F83">
            <w:pPr>
              <w:pStyle w:val="TAC"/>
            </w:pPr>
            <w:r w:rsidRPr="009B674D">
              <w:t>-52 dBm</w:t>
            </w:r>
          </w:p>
        </w:tc>
        <w:tc>
          <w:tcPr>
            <w:tcW w:w="1246" w:type="dxa"/>
            <w:gridSpan w:val="2"/>
            <w:shd w:val="clear" w:color="auto" w:fill="auto"/>
            <w:vAlign w:val="center"/>
          </w:tcPr>
          <w:p w14:paraId="238D0456" w14:textId="77777777" w:rsidR="00B54F83" w:rsidRPr="009B674D" w:rsidRDefault="00B54F83" w:rsidP="00B54F83">
            <w:pPr>
              <w:pStyle w:val="TAC"/>
            </w:pPr>
            <w:r w:rsidRPr="009B674D">
              <w:t>1 MHz</w:t>
            </w:r>
          </w:p>
        </w:tc>
        <w:tc>
          <w:tcPr>
            <w:tcW w:w="4422" w:type="dxa"/>
            <w:gridSpan w:val="2"/>
            <w:shd w:val="clear" w:color="auto" w:fill="auto"/>
          </w:tcPr>
          <w:p w14:paraId="73EC20AB" w14:textId="77777777" w:rsidR="00B54F83" w:rsidRPr="009B674D" w:rsidRDefault="00B54F83" w:rsidP="00837CD6">
            <w:pPr>
              <w:pStyle w:val="TAL"/>
            </w:pPr>
            <w:r w:rsidRPr="009B674D">
              <w:t>This requirement does not apply to E-UTRA FDD Repeater operating in band 3</w:t>
            </w:r>
            <w:r w:rsidR="00B63358" w:rsidRPr="009B674D">
              <w:t xml:space="preserve"> or band 9</w:t>
            </w:r>
            <w:r w:rsidRPr="009B674D">
              <w:t>.</w:t>
            </w:r>
          </w:p>
        </w:tc>
      </w:tr>
      <w:tr w:rsidR="00B54F83" w:rsidRPr="009B674D" w14:paraId="6B2A33CC" w14:textId="77777777" w:rsidTr="00AC7DA9">
        <w:trPr>
          <w:gridAfter w:val="1"/>
          <w:wAfter w:w="489" w:type="dxa"/>
          <w:cantSplit/>
          <w:trHeight w:val="113"/>
          <w:jc w:val="center"/>
        </w:trPr>
        <w:tc>
          <w:tcPr>
            <w:tcW w:w="1474" w:type="dxa"/>
            <w:gridSpan w:val="2"/>
            <w:vMerge/>
            <w:shd w:val="clear" w:color="auto" w:fill="auto"/>
            <w:vAlign w:val="center"/>
          </w:tcPr>
          <w:p w14:paraId="6BF20161" w14:textId="77777777" w:rsidR="00B54F83" w:rsidRPr="009B674D" w:rsidRDefault="00B54F83" w:rsidP="00B54F83">
            <w:pPr>
              <w:pStyle w:val="TAC"/>
            </w:pPr>
          </w:p>
        </w:tc>
        <w:tc>
          <w:tcPr>
            <w:tcW w:w="1529" w:type="dxa"/>
            <w:gridSpan w:val="2"/>
            <w:shd w:val="clear" w:color="auto" w:fill="auto"/>
            <w:vAlign w:val="center"/>
          </w:tcPr>
          <w:p w14:paraId="3E2BDC7A" w14:textId="77777777" w:rsidR="00B54F83" w:rsidRPr="009B674D" w:rsidRDefault="00B54F83" w:rsidP="00B54F83">
            <w:pPr>
              <w:pStyle w:val="TAC"/>
            </w:pPr>
            <w:r w:rsidRPr="009B674D">
              <w:t xml:space="preserve">1710 </w:t>
            </w:r>
            <w:r w:rsidR="00355E06" w:rsidRPr="009B674D">
              <w:t>–</w:t>
            </w:r>
            <w:r w:rsidRPr="009B674D">
              <w:t xml:space="preserve"> 1785 MHz</w:t>
            </w:r>
          </w:p>
        </w:tc>
        <w:tc>
          <w:tcPr>
            <w:tcW w:w="1022" w:type="dxa"/>
            <w:gridSpan w:val="2"/>
            <w:shd w:val="clear" w:color="auto" w:fill="auto"/>
            <w:vAlign w:val="center"/>
          </w:tcPr>
          <w:p w14:paraId="33B60013" w14:textId="77777777" w:rsidR="00B54F83" w:rsidRPr="009B674D" w:rsidRDefault="00B54F83" w:rsidP="00B54F83">
            <w:pPr>
              <w:pStyle w:val="TAC"/>
            </w:pPr>
            <w:r w:rsidRPr="009B674D">
              <w:t>-49 dBm</w:t>
            </w:r>
          </w:p>
        </w:tc>
        <w:tc>
          <w:tcPr>
            <w:tcW w:w="1246" w:type="dxa"/>
            <w:gridSpan w:val="2"/>
            <w:shd w:val="clear" w:color="auto" w:fill="auto"/>
            <w:vAlign w:val="center"/>
          </w:tcPr>
          <w:p w14:paraId="682DA4E1" w14:textId="77777777" w:rsidR="00B54F83" w:rsidRPr="009B674D" w:rsidRDefault="00B54F83" w:rsidP="00B54F83">
            <w:pPr>
              <w:pStyle w:val="TAC"/>
            </w:pPr>
            <w:r w:rsidRPr="009B674D">
              <w:t>1 MHz</w:t>
            </w:r>
          </w:p>
        </w:tc>
        <w:tc>
          <w:tcPr>
            <w:tcW w:w="4422" w:type="dxa"/>
            <w:gridSpan w:val="2"/>
            <w:shd w:val="clear" w:color="auto" w:fill="auto"/>
          </w:tcPr>
          <w:p w14:paraId="3A1B2C9F" w14:textId="77777777" w:rsidR="00327D4B" w:rsidRPr="009B674D" w:rsidRDefault="00B54F83" w:rsidP="00327D4B">
            <w:pPr>
              <w:pStyle w:val="TAL"/>
              <w:rPr>
                <w:rFonts w:cs="v5.0.0"/>
              </w:rPr>
            </w:pPr>
            <w:r w:rsidRPr="009B674D">
              <w:t xml:space="preserve">This requirement does not apply to the uplink of E-UTRA FDD Repeater operating in band 3, </w:t>
            </w:r>
            <w:r w:rsidRPr="009B674D">
              <w:rPr>
                <w:rFonts w:cs="v5.0.0"/>
              </w:rPr>
              <w:t xml:space="preserve">since it is already covered by the requirement in sub-clause </w:t>
            </w:r>
            <w:r w:rsidR="0096696D" w:rsidRPr="009B674D">
              <w:rPr>
                <w:rFonts w:cs="v5.0.0"/>
              </w:rPr>
              <w:t>9.1.5.4</w:t>
            </w:r>
            <w:r w:rsidRPr="009B674D">
              <w:rPr>
                <w:rFonts w:cs="v5.0.0"/>
              </w:rPr>
              <w:t>.</w:t>
            </w:r>
            <w:r w:rsidR="00327D4B" w:rsidRPr="009B674D">
              <w:rPr>
                <w:rFonts w:cs="v5.0.0"/>
              </w:rPr>
              <w:t xml:space="preserve"> </w:t>
            </w:r>
          </w:p>
          <w:p w14:paraId="3F8BA448" w14:textId="77777777" w:rsidR="00B54F83" w:rsidRPr="009B674D" w:rsidRDefault="00327D4B" w:rsidP="00327D4B">
            <w:pPr>
              <w:pStyle w:val="TAL"/>
            </w:pPr>
            <w:r w:rsidRPr="009B674D">
              <w:t xml:space="preserve">This requirement does not apply to the uplink of E-UTRA FDD Repeater operating in band 9 in the </w:t>
            </w:r>
            <w:smartTag w:uri="urn:schemas-microsoft-com:office:smarttags" w:element="place">
              <w:smartTag w:uri="urn:schemas-microsoft-com:office:smarttags" w:element="PlaceName">
                <w:r w:rsidRPr="009B674D">
                  <w:t>frequency</w:t>
                </w:r>
              </w:smartTag>
              <w:r w:rsidRPr="009B674D">
                <w:t xml:space="preserve"> </w:t>
              </w:r>
              <w:smartTag w:uri="urn:schemas-microsoft-com:office:smarttags" w:element="PlaceType">
                <w:r w:rsidRPr="009B674D">
                  <w:t>Range</w:t>
                </w:r>
              </w:smartTag>
            </w:smartTag>
            <w:r w:rsidRPr="009B674D">
              <w:t xml:space="preserve"> from 1749,9 MHz  to 1784,9 MHz, s</w:t>
            </w:r>
            <w:r w:rsidRPr="009B674D">
              <w:rPr>
                <w:rFonts w:cs="v5.0.0"/>
              </w:rPr>
              <w:t xml:space="preserve">ince it is already covered by the requirement in sub-clause </w:t>
            </w:r>
            <w:r w:rsidR="007E00F6" w:rsidRPr="009B674D">
              <w:rPr>
                <w:rFonts w:cs="v5.0.0"/>
              </w:rPr>
              <w:t>9.1.5.4</w:t>
            </w:r>
            <w:r w:rsidRPr="009B674D">
              <w:rPr>
                <w:rFonts w:cs="v5.0.0"/>
              </w:rPr>
              <w:t>.</w:t>
            </w:r>
          </w:p>
        </w:tc>
      </w:tr>
      <w:tr w:rsidR="00B54F83" w:rsidRPr="009B674D" w14:paraId="5CA4563C" w14:textId="77777777" w:rsidTr="00AC7DA9">
        <w:trPr>
          <w:gridAfter w:val="1"/>
          <w:wAfter w:w="489" w:type="dxa"/>
          <w:cantSplit/>
          <w:trHeight w:val="113"/>
          <w:jc w:val="center"/>
        </w:trPr>
        <w:tc>
          <w:tcPr>
            <w:tcW w:w="1474" w:type="dxa"/>
            <w:gridSpan w:val="2"/>
            <w:vMerge w:val="restart"/>
            <w:shd w:val="clear" w:color="auto" w:fill="auto"/>
            <w:vAlign w:val="center"/>
          </w:tcPr>
          <w:p w14:paraId="4D120A8D" w14:textId="77777777" w:rsidR="00B54F83" w:rsidRPr="009B674D" w:rsidRDefault="00B54F83" w:rsidP="00B54F83">
            <w:pPr>
              <w:pStyle w:val="TAC"/>
            </w:pPr>
            <w:r w:rsidRPr="009B674D">
              <w:t xml:space="preserve">UTRA FDD Band IV or </w:t>
            </w:r>
            <w:r w:rsidRPr="009B674D">
              <w:br/>
              <w:t>E-UTRA Band 4</w:t>
            </w:r>
          </w:p>
        </w:tc>
        <w:tc>
          <w:tcPr>
            <w:tcW w:w="1529" w:type="dxa"/>
            <w:gridSpan w:val="2"/>
            <w:shd w:val="clear" w:color="auto" w:fill="auto"/>
            <w:vAlign w:val="center"/>
          </w:tcPr>
          <w:p w14:paraId="482B9D5C" w14:textId="77777777" w:rsidR="00B54F83" w:rsidRPr="009B674D" w:rsidRDefault="00B54F83" w:rsidP="00B54F83">
            <w:pPr>
              <w:pStyle w:val="TAC"/>
            </w:pPr>
            <w:r w:rsidRPr="009B674D">
              <w:t xml:space="preserve">2110 </w:t>
            </w:r>
            <w:r w:rsidR="00355E06" w:rsidRPr="009B674D">
              <w:t>–</w:t>
            </w:r>
            <w:r w:rsidRPr="009B674D">
              <w:t xml:space="preserve"> 2155 MHz</w:t>
            </w:r>
          </w:p>
        </w:tc>
        <w:tc>
          <w:tcPr>
            <w:tcW w:w="1022" w:type="dxa"/>
            <w:gridSpan w:val="2"/>
            <w:shd w:val="clear" w:color="auto" w:fill="auto"/>
            <w:vAlign w:val="center"/>
          </w:tcPr>
          <w:p w14:paraId="4C40BFF7" w14:textId="77777777" w:rsidR="00B54F83" w:rsidRPr="009B674D" w:rsidRDefault="00B54F83" w:rsidP="00B54F83">
            <w:pPr>
              <w:pStyle w:val="TAC"/>
            </w:pPr>
            <w:r w:rsidRPr="009B674D">
              <w:t>-52 dBm</w:t>
            </w:r>
          </w:p>
        </w:tc>
        <w:tc>
          <w:tcPr>
            <w:tcW w:w="1246" w:type="dxa"/>
            <w:gridSpan w:val="2"/>
            <w:shd w:val="clear" w:color="auto" w:fill="auto"/>
            <w:vAlign w:val="center"/>
          </w:tcPr>
          <w:p w14:paraId="6B1155FF" w14:textId="77777777" w:rsidR="00B54F83" w:rsidRPr="009B674D" w:rsidRDefault="00B54F83" w:rsidP="00B54F83">
            <w:pPr>
              <w:pStyle w:val="TAC"/>
            </w:pPr>
            <w:r w:rsidRPr="009B674D">
              <w:t>1 MHz</w:t>
            </w:r>
          </w:p>
        </w:tc>
        <w:tc>
          <w:tcPr>
            <w:tcW w:w="4422" w:type="dxa"/>
            <w:gridSpan w:val="2"/>
            <w:shd w:val="clear" w:color="auto" w:fill="auto"/>
          </w:tcPr>
          <w:p w14:paraId="131D0DBA" w14:textId="77777777" w:rsidR="00B54F83" w:rsidRPr="009B674D" w:rsidRDefault="00B54F83" w:rsidP="00837CD6">
            <w:pPr>
              <w:pStyle w:val="TAL"/>
            </w:pPr>
            <w:r w:rsidRPr="009B674D">
              <w:t>This requirement does not apply to E-UTRA FDD Repeater operating in band 4</w:t>
            </w:r>
            <w:r w:rsidR="00B63358" w:rsidRPr="009B674D">
              <w:t xml:space="preserve"> or band 10.</w:t>
            </w:r>
          </w:p>
        </w:tc>
      </w:tr>
      <w:tr w:rsidR="00B54F83" w:rsidRPr="009B674D" w14:paraId="2AED2A4C" w14:textId="77777777" w:rsidTr="00AC7DA9">
        <w:trPr>
          <w:gridAfter w:val="1"/>
          <w:wAfter w:w="489" w:type="dxa"/>
          <w:cantSplit/>
          <w:trHeight w:val="113"/>
          <w:jc w:val="center"/>
        </w:trPr>
        <w:tc>
          <w:tcPr>
            <w:tcW w:w="1474" w:type="dxa"/>
            <w:gridSpan w:val="2"/>
            <w:vMerge/>
            <w:shd w:val="clear" w:color="auto" w:fill="auto"/>
            <w:vAlign w:val="center"/>
          </w:tcPr>
          <w:p w14:paraId="278D2872" w14:textId="77777777" w:rsidR="00B54F83" w:rsidRPr="009B674D" w:rsidRDefault="00B54F83" w:rsidP="00B54F83">
            <w:pPr>
              <w:pStyle w:val="TAC"/>
            </w:pPr>
          </w:p>
        </w:tc>
        <w:tc>
          <w:tcPr>
            <w:tcW w:w="1529" w:type="dxa"/>
            <w:gridSpan w:val="2"/>
            <w:shd w:val="clear" w:color="auto" w:fill="auto"/>
            <w:vAlign w:val="center"/>
          </w:tcPr>
          <w:p w14:paraId="6D555F6C" w14:textId="77777777" w:rsidR="00B54F83" w:rsidRPr="009B674D" w:rsidRDefault="00B54F83" w:rsidP="00B54F83">
            <w:pPr>
              <w:pStyle w:val="TAC"/>
            </w:pPr>
            <w:r w:rsidRPr="009B674D">
              <w:t xml:space="preserve">1710 </w:t>
            </w:r>
            <w:r w:rsidR="00355E06" w:rsidRPr="009B674D">
              <w:t>–</w:t>
            </w:r>
            <w:r w:rsidRPr="009B674D">
              <w:t xml:space="preserve"> 1755 MHz</w:t>
            </w:r>
          </w:p>
        </w:tc>
        <w:tc>
          <w:tcPr>
            <w:tcW w:w="1022" w:type="dxa"/>
            <w:gridSpan w:val="2"/>
            <w:shd w:val="clear" w:color="auto" w:fill="auto"/>
            <w:vAlign w:val="center"/>
          </w:tcPr>
          <w:p w14:paraId="7F3AB368" w14:textId="77777777" w:rsidR="00B54F83" w:rsidRPr="009B674D" w:rsidRDefault="00B54F83" w:rsidP="00B54F83">
            <w:pPr>
              <w:pStyle w:val="TAC"/>
            </w:pPr>
            <w:r w:rsidRPr="009B674D">
              <w:t>-49 dBm</w:t>
            </w:r>
          </w:p>
        </w:tc>
        <w:tc>
          <w:tcPr>
            <w:tcW w:w="1246" w:type="dxa"/>
            <w:gridSpan w:val="2"/>
            <w:shd w:val="clear" w:color="auto" w:fill="auto"/>
            <w:vAlign w:val="center"/>
          </w:tcPr>
          <w:p w14:paraId="0A01A2AF" w14:textId="77777777" w:rsidR="00B54F83" w:rsidRPr="009B674D" w:rsidRDefault="00B54F83" w:rsidP="00B54F83">
            <w:pPr>
              <w:pStyle w:val="TAC"/>
            </w:pPr>
            <w:r w:rsidRPr="009B674D">
              <w:t>1 MHz</w:t>
            </w:r>
          </w:p>
        </w:tc>
        <w:tc>
          <w:tcPr>
            <w:tcW w:w="4422" w:type="dxa"/>
            <w:gridSpan w:val="2"/>
            <w:shd w:val="clear" w:color="auto" w:fill="auto"/>
          </w:tcPr>
          <w:p w14:paraId="7BCAB776" w14:textId="77777777" w:rsidR="00B54F83" w:rsidRPr="009B674D" w:rsidRDefault="00B54F83" w:rsidP="00837CD6">
            <w:pPr>
              <w:pStyle w:val="TAL"/>
            </w:pPr>
            <w:r w:rsidRPr="009B674D">
              <w:t>This requirement does not apply to the uplink of E-UTRA FDD Repeater operating in band 4</w:t>
            </w:r>
            <w:r w:rsidR="00B63358" w:rsidRPr="009B674D">
              <w:t xml:space="preserve"> or band 10</w:t>
            </w:r>
            <w:r w:rsidRPr="009B674D">
              <w:t xml:space="preserve">, </w:t>
            </w:r>
            <w:r w:rsidRPr="009B674D">
              <w:rPr>
                <w:rFonts w:cs="v5.0.0"/>
              </w:rPr>
              <w:t xml:space="preserve">since it is already covered by the requirement in sub-clause </w:t>
            </w:r>
            <w:r w:rsidR="007E00F6" w:rsidRPr="009B674D">
              <w:rPr>
                <w:rFonts w:cs="v5.0.0"/>
              </w:rPr>
              <w:t>9.1.5.4</w:t>
            </w:r>
            <w:r w:rsidRPr="009B674D">
              <w:rPr>
                <w:rFonts w:cs="v5.0.0"/>
              </w:rPr>
              <w:t>.</w:t>
            </w:r>
          </w:p>
        </w:tc>
      </w:tr>
      <w:tr w:rsidR="00B54F83" w:rsidRPr="009B674D" w14:paraId="448F8A48" w14:textId="77777777" w:rsidTr="00AC7DA9">
        <w:trPr>
          <w:gridAfter w:val="1"/>
          <w:wAfter w:w="489" w:type="dxa"/>
          <w:cantSplit/>
          <w:trHeight w:val="113"/>
          <w:jc w:val="center"/>
        </w:trPr>
        <w:tc>
          <w:tcPr>
            <w:tcW w:w="1474" w:type="dxa"/>
            <w:gridSpan w:val="2"/>
            <w:vMerge w:val="restart"/>
            <w:shd w:val="clear" w:color="auto" w:fill="auto"/>
            <w:vAlign w:val="center"/>
          </w:tcPr>
          <w:p w14:paraId="677C65F8" w14:textId="77777777" w:rsidR="00B54F83" w:rsidRPr="009B674D" w:rsidRDefault="00B54F83" w:rsidP="00B54F83">
            <w:pPr>
              <w:pStyle w:val="TAC"/>
            </w:pPr>
            <w:r w:rsidRPr="009B674D">
              <w:t xml:space="preserve">UTRA FDD Band V or </w:t>
            </w:r>
            <w:r w:rsidRPr="009B674D">
              <w:br/>
              <w:t>E-UTRA Band 5</w:t>
            </w:r>
          </w:p>
        </w:tc>
        <w:tc>
          <w:tcPr>
            <w:tcW w:w="1529" w:type="dxa"/>
            <w:gridSpan w:val="2"/>
            <w:shd w:val="clear" w:color="auto" w:fill="auto"/>
            <w:vAlign w:val="center"/>
          </w:tcPr>
          <w:p w14:paraId="2A60DC6C" w14:textId="77777777" w:rsidR="00B54F83" w:rsidRPr="009B674D" w:rsidRDefault="00B54F83" w:rsidP="00B54F83">
            <w:pPr>
              <w:pStyle w:val="TAC"/>
            </w:pPr>
            <w:r w:rsidRPr="009B674D">
              <w:t>869 – 894 MHz</w:t>
            </w:r>
          </w:p>
        </w:tc>
        <w:tc>
          <w:tcPr>
            <w:tcW w:w="1022" w:type="dxa"/>
            <w:gridSpan w:val="2"/>
            <w:shd w:val="clear" w:color="auto" w:fill="auto"/>
            <w:vAlign w:val="center"/>
          </w:tcPr>
          <w:p w14:paraId="60F4E257" w14:textId="77777777" w:rsidR="00B54F83" w:rsidRPr="009B674D" w:rsidRDefault="00B54F83" w:rsidP="00B54F83">
            <w:pPr>
              <w:pStyle w:val="TAC"/>
            </w:pPr>
            <w:r w:rsidRPr="009B674D">
              <w:t>-52 dBm</w:t>
            </w:r>
          </w:p>
        </w:tc>
        <w:tc>
          <w:tcPr>
            <w:tcW w:w="1246" w:type="dxa"/>
            <w:gridSpan w:val="2"/>
            <w:shd w:val="clear" w:color="auto" w:fill="auto"/>
            <w:vAlign w:val="center"/>
          </w:tcPr>
          <w:p w14:paraId="2D9C0BE8" w14:textId="77777777" w:rsidR="00B54F83" w:rsidRPr="009B674D" w:rsidRDefault="00B54F83" w:rsidP="00B54F83">
            <w:pPr>
              <w:pStyle w:val="TAC"/>
            </w:pPr>
            <w:r w:rsidRPr="009B674D">
              <w:t>1 MHz</w:t>
            </w:r>
          </w:p>
        </w:tc>
        <w:tc>
          <w:tcPr>
            <w:tcW w:w="4422" w:type="dxa"/>
            <w:gridSpan w:val="2"/>
            <w:shd w:val="clear" w:color="auto" w:fill="auto"/>
          </w:tcPr>
          <w:p w14:paraId="56819720" w14:textId="77777777" w:rsidR="00B54F83" w:rsidRPr="009B674D" w:rsidRDefault="00B54F83" w:rsidP="00837CD6">
            <w:pPr>
              <w:pStyle w:val="TAL"/>
            </w:pPr>
            <w:r w:rsidRPr="009B674D">
              <w:t>This requirement does not apply to E-UTRA FDD Repeater operating in band 5</w:t>
            </w:r>
            <w:r w:rsidR="00864ACD" w:rsidRPr="009B674D">
              <w:t xml:space="preserve"> or 26. This requirement applies to E-UTRA FDD repeater operating in Band 27 for the frequency range 879-894 MHz.</w:t>
            </w:r>
          </w:p>
        </w:tc>
      </w:tr>
      <w:tr w:rsidR="00B54F83" w:rsidRPr="009B674D" w14:paraId="03AE57D9" w14:textId="77777777" w:rsidTr="00AC7DA9">
        <w:trPr>
          <w:gridAfter w:val="1"/>
          <w:wAfter w:w="489" w:type="dxa"/>
          <w:cantSplit/>
          <w:trHeight w:val="113"/>
          <w:jc w:val="center"/>
        </w:trPr>
        <w:tc>
          <w:tcPr>
            <w:tcW w:w="1474" w:type="dxa"/>
            <w:gridSpan w:val="2"/>
            <w:vMerge/>
            <w:shd w:val="clear" w:color="auto" w:fill="auto"/>
            <w:vAlign w:val="center"/>
          </w:tcPr>
          <w:p w14:paraId="51B8B5F6" w14:textId="77777777" w:rsidR="00B54F83" w:rsidRPr="009B674D" w:rsidRDefault="00B54F83" w:rsidP="00B54F83">
            <w:pPr>
              <w:pStyle w:val="TAC"/>
            </w:pPr>
          </w:p>
        </w:tc>
        <w:tc>
          <w:tcPr>
            <w:tcW w:w="1529" w:type="dxa"/>
            <w:gridSpan w:val="2"/>
            <w:shd w:val="clear" w:color="auto" w:fill="auto"/>
            <w:vAlign w:val="center"/>
          </w:tcPr>
          <w:p w14:paraId="362974FC" w14:textId="77777777" w:rsidR="00B54F83" w:rsidRPr="009B674D" w:rsidRDefault="00B54F83" w:rsidP="00B54F83">
            <w:pPr>
              <w:pStyle w:val="TAC"/>
            </w:pPr>
            <w:r w:rsidRPr="009B674D">
              <w:t>824 – 849 MHz</w:t>
            </w:r>
          </w:p>
        </w:tc>
        <w:tc>
          <w:tcPr>
            <w:tcW w:w="1022" w:type="dxa"/>
            <w:gridSpan w:val="2"/>
            <w:shd w:val="clear" w:color="auto" w:fill="auto"/>
            <w:vAlign w:val="center"/>
          </w:tcPr>
          <w:p w14:paraId="6F79C07C" w14:textId="77777777" w:rsidR="00B54F83" w:rsidRPr="009B674D" w:rsidRDefault="00B54F83" w:rsidP="00B54F83">
            <w:pPr>
              <w:pStyle w:val="TAC"/>
            </w:pPr>
            <w:r w:rsidRPr="009B674D">
              <w:t>-49 dBm</w:t>
            </w:r>
          </w:p>
        </w:tc>
        <w:tc>
          <w:tcPr>
            <w:tcW w:w="1246" w:type="dxa"/>
            <w:gridSpan w:val="2"/>
            <w:shd w:val="clear" w:color="auto" w:fill="auto"/>
            <w:vAlign w:val="center"/>
          </w:tcPr>
          <w:p w14:paraId="2CDA4631" w14:textId="77777777" w:rsidR="00B54F83" w:rsidRPr="009B674D" w:rsidRDefault="00B54F83" w:rsidP="00B54F83">
            <w:pPr>
              <w:pStyle w:val="TAC"/>
            </w:pPr>
            <w:r w:rsidRPr="009B674D">
              <w:t>1 MHz</w:t>
            </w:r>
          </w:p>
        </w:tc>
        <w:tc>
          <w:tcPr>
            <w:tcW w:w="4422" w:type="dxa"/>
            <w:gridSpan w:val="2"/>
            <w:shd w:val="clear" w:color="auto" w:fill="auto"/>
          </w:tcPr>
          <w:p w14:paraId="4CC38411" w14:textId="77777777" w:rsidR="00B54F83" w:rsidRPr="009B674D" w:rsidRDefault="00B54F83" w:rsidP="00837CD6">
            <w:pPr>
              <w:pStyle w:val="TAL"/>
            </w:pPr>
            <w:r w:rsidRPr="009B674D">
              <w:t>This requirement does not apply to the uplink of E-UTRA FDD Repeater operating in band 5</w:t>
            </w:r>
            <w:r w:rsidR="00864ACD" w:rsidRPr="009B674D">
              <w:t xml:space="preserve"> or 26</w:t>
            </w:r>
            <w:r w:rsidRPr="009B674D">
              <w:t xml:space="preserve">, </w:t>
            </w:r>
            <w:r w:rsidRPr="009B674D">
              <w:rPr>
                <w:rFonts w:cs="v5.0.0"/>
              </w:rPr>
              <w:t xml:space="preserve">since it is already covered by the requirement in sub-clause </w:t>
            </w:r>
            <w:r w:rsidR="007E00F6" w:rsidRPr="009B674D">
              <w:rPr>
                <w:rFonts w:cs="v5.0.0"/>
              </w:rPr>
              <w:t>9.1.5.4</w:t>
            </w:r>
            <w:r w:rsidRPr="009B674D">
              <w:rPr>
                <w:rFonts w:cs="v5.0.0"/>
              </w:rPr>
              <w:t>.</w:t>
            </w:r>
            <w:r w:rsidR="00864ACD" w:rsidRPr="009B674D">
              <w:t xml:space="preserve"> For E</w:t>
            </w:r>
            <w:r w:rsidR="00864ACD" w:rsidRPr="009B674D">
              <w:noBreakHyphen/>
              <w:t>UTRA FDD repeater operating in Band 27, it</w:t>
            </w:r>
            <w:r w:rsidR="00864ACD" w:rsidRPr="009B674D">
              <w:rPr>
                <w:rFonts w:eastAsia="MS PGothic"/>
                <w:kern w:val="24"/>
                <w:szCs w:val="22"/>
              </w:rPr>
              <w:t xml:space="preserve"> applies 3 MHz below the Band 27 downlink operating band.</w:t>
            </w:r>
          </w:p>
        </w:tc>
      </w:tr>
      <w:tr w:rsidR="00B63358" w:rsidRPr="009B674D" w14:paraId="33B74E28" w14:textId="77777777" w:rsidTr="00AC7DA9">
        <w:trPr>
          <w:gridAfter w:val="1"/>
          <w:wAfter w:w="489" w:type="dxa"/>
          <w:cantSplit/>
          <w:trHeight w:val="113"/>
          <w:jc w:val="center"/>
        </w:trPr>
        <w:tc>
          <w:tcPr>
            <w:tcW w:w="1474" w:type="dxa"/>
            <w:gridSpan w:val="2"/>
            <w:vMerge w:val="restart"/>
            <w:shd w:val="clear" w:color="auto" w:fill="auto"/>
            <w:vAlign w:val="center"/>
          </w:tcPr>
          <w:p w14:paraId="526CC0E0" w14:textId="77777777" w:rsidR="00B63358" w:rsidRPr="009B674D" w:rsidRDefault="00B63358" w:rsidP="00B54F83">
            <w:pPr>
              <w:pStyle w:val="TAC"/>
            </w:pPr>
            <w:r w:rsidRPr="009B674D">
              <w:t xml:space="preserve">UTRA FDD Band VI, XIX or </w:t>
            </w:r>
            <w:r w:rsidRPr="009B674D">
              <w:br/>
              <w:t>E-UTRA Band 6, 18, 19</w:t>
            </w:r>
          </w:p>
        </w:tc>
        <w:tc>
          <w:tcPr>
            <w:tcW w:w="1529" w:type="dxa"/>
            <w:gridSpan w:val="2"/>
            <w:shd w:val="clear" w:color="auto" w:fill="auto"/>
            <w:vAlign w:val="center"/>
          </w:tcPr>
          <w:p w14:paraId="31302F30" w14:textId="77777777" w:rsidR="00B63358" w:rsidRPr="009B674D" w:rsidRDefault="00B63358" w:rsidP="00B54F83">
            <w:pPr>
              <w:pStyle w:val="TAC"/>
            </w:pPr>
            <w:r w:rsidRPr="009B674D">
              <w:t xml:space="preserve">860 – </w:t>
            </w:r>
            <w:r w:rsidR="00EB5EC7" w:rsidRPr="009B674D">
              <w:t xml:space="preserve">890 </w:t>
            </w:r>
            <w:r w:rsidRPr="009B674D">
              <w:t xml:space="preserve">MHz </w:t>
            </w:r>
          </w:p>
        </w:tc>
        <w:tc>
          <w:tcPr>
            <w:tcW w:w="1022" w:type="dxa"/>
            <w:gridSpan w:val="2"/>
            <w:shd w:val="clear" w:color="auto" w:fill="auto"/>
            <w:vAlign w:val="center"/>
          </w:tcPr>
          <w:p w14:paraId="208F07CD" w14:textId="77777777" w:rsidR="00B63358" w:rsidRPr="009B674D" w:rsidRDefault="00B63358" w:rsidP="00B54F83">
            <w:pPr>
              <w:pStyle w:val="TAC"/>
            </w:pPr>
            <w:r w:rsidRPr="009B674D">
              <w:t>-52 dBm</w:t>
            </w:r>
          </w:p>
        </w:tc>
        <w:tc>
          <w:tcPr>
            <w:tcW w:w="1246" w:type="dxa"/>
            <w:gridSpan w:val="2"/>
            <w:shd w:val="clear" w:color="auto" w:fill="auto"/>
            <w:vAlign w:val="center"/>
          </w:tcPr>
          <w:p w14:paraId="2A2B0244" w14:textId="77777777" w:rsidR="00B63358" w:rsidRPr="009B674D" w:rsidRDefault="00B63358" w:rsidP="00B54F83">
            <w:pPr>
              <w:pStyle w:val="TAC"/>
            </w:pPr>
            <w:r w:rsidRPr="009B674D">
              <w:t>1 MHz</w:t>
            </w:r>
          </w:p>
        </w:tc>
        <w:tc>
          <w:tcPr>
            <w:tcW w:w="4422" w:type="dxa"/>
            <w:gridSpan w:val="2"/>
            <w:shd w:val="clear" w:color="auto" w:fill="auto"/>
          </w:tcPr>
          <w:p w14:paraId="4F02A66C" w14:textId="77777777" w:rsidR="00B63358" w:rsidRPr="009B674D" w:rsidRDefault="00B63358" w:rsidP="00837CD6">
            <w:pPr>
              <w:pStyle w:val="TAL"/>
            </w:pPr>
            <w:r w:rsidRPr="009B674D">
              <w:t xml:space="preserve">This requirement does not apply to E-UTRA FDD Repeater operating in band </w:t>
            </w:r>
            <w:r w:rsidR="00EB6E94" w:rsidRPr="009B674D">
              <w:t xml:space="preserve">5, </w:t>
            </w:r>
            <w:r w:rsidRPr="009B674D">
              <w:t>6, 18</w:t>
            </w:r>
            <w:r w:rsidR="00EB6E94" w:rsidRPr="009B674D">
              <w:t>,</w:t>
            </w:r>
            <w:r w:rsidRPr="009B674D">
              <w:t xml:space="preserve"> 19</w:t>
            </w:r>
            <w:r w:rsidR="00864ACD" w:rsidRPr="009B674D">
              <w:t>,</w:t>
            </w:r>
            <w:r w:rsidR="00EB6E94" w:rsidRPr="009B674D">
              <w:t xml:space="preserve"> 20</w:t>
            </w:r>
            <w:r w:rsidR="00864ACD" w:rsidRPr="009B674D">
              <w:t>, 26 or 27</w:t>
            </w:r>
            <w:r w:rsidR="00EB6E94" w:rsidRPr="009B674D">
              <w:t>.</w:t>
            </w:r>
          </w:p>
        </w:tc>
      </w:tr>
      <w:tr w:rsidR="00B63358" w:rsidRPr="009B674D" w14:paraId="59B3A6B8" w14:textId="77777777" w:rsidTr="00AC7DA9">
        <w:trPr>
          <w:gridAfter w:val="1"/>
          <w:wAfter w:w="489" w:type="dxa"/>
          <w:cantSplit/>
          <w:trHeight w:val="113"/>
          <w:jc w:val="center"/>
        </w:trPr>
        <w:tc>
          <w:tcPr>
            <w:tcW w:w="1474" w:type="dxa"/>
            <w:gridSpan w:val="2"/>
            <w:vMerge/>
            <w:shd w:val="clear" w:color="auto" w:fill="auto"/>
            <w:vAlign w:val="center"/>
          </w:tcPr>
          <w:p w14:paraId="1A3E34F7" w14:textId="77777777" w:rsidR="00B63358" w:rsidRPr="009B674D" w:rsidRDefault="00B63358" w:rsidP="00B54F83">
            <w:pPr>
              <w:pStyle w:val="TAC"/>
            </w:pPr>
          </w:p>
        </w:tc>
        <w:tc>
          <w:tcPr>
            <w:tcW w:w="1529" w:type="dxa"/>
            <w:gridSpan w:val="2"/>
            <w:shd w:val="clear" w:color="auto" w:fill="auto"/>
            <w:vAlign w:val="center"/>
          </w:tcPr>
          <w:p w14:paraId="5F82B8CD" w14:textId="77777777" w:rsidR="00B63358" w:rsidRPr="009B674D" w:rsidRDefault="00B63358" w:rsidP="00B54F83">
            <w:pPr>
              <w:pStyle w:val="TAC"/>
            </w:pPr>
            <w:r w:rsidRPr="009B674D">
              <w:t xml:space="preserve">815 – 830 MHz </w:t>
            </w:r>
          </w:p>
        </w:tc>
        <w:tc>
          <w:tcPr>
            <w:tcW w:w="1022" w:type="dxa"/>
            <w:gridSpan w:val="2"/>
            <w:shd w:val="clear" w:color="auto" w:fill="auto"/>
            <w:vAlign w:val="center"/>
          </w:tcPr>
          <w:p w14:paraId="34F87ED8" w14:textId="77777777" w:rsidR="00B63358" w:rsidRPr="009B674D" w:rsidRDefault="00B63358" w:rsidP="00B54F83">
            <w:pPr>
              <w:pStyle w:val="TAC"/>
            </w:pPr>
            <w:r w:rsidRPr="009B674D">
              <w:t>-49 dBm</w:t>
            </w:r>
          </w:p>
        </w:tc>
        <w:tc>
          <w:tcPr>
            <w:tcW w:w="1246" w:type="dxa"/>
            <w:gridSpan w:val="2"/>
            <w:shd w:val="clear" w:color="auto" w:fill="auto"/>
            <w:vAlign w:val="center"/>
          </w:tcPr>
          <w:p w14:paraId="3C26ED4D" w14:textId="77777777" w:rsidR="00B63358" w:rsidRPr="009B674D" w:rsidRDefault="00B63358" w:rsidP="00B54F83">
            <w:pPr>
              <w:pStyle w:val="TAC"/>
            </w:pPr>
            <w:r w:rsidRPr="009B674D">
              <w:t>1 MHz</w:t>
            </w:r>
          </w:p>
        </w:tc>
        <w:tc>
          <w:tcPr>
            <w:tcW w:w="4422" w:type="dxa"/>
            <w:gridSpan w:val="2"/>
            <w:shd w:val="clear" w:color="auto" w:fill="auto"/>
          </w:tcPr>
          <w:p w14:paraId="3C6A6BBB" w14:textId="77777777" w:rsidR="00B63358" w:rsidRPr="009B674D" w:rsidRDefault="00B63358" w:rsidP="00837CD6">
            <w:pPr>
              <w:pStyle w:val="TAL"/>
            </w:pPr>
            <w:r w:rsidRPr="009B674D">
              <w:t xml:space="preserve">This requirement does not apply to the uplink of E-UTRA FDD Repeater operating in band 18, </w:t>
            </w:r>
            <w:r w:rsidRPr="009B674D">
              <w:rPr>
                <w:rFonts w:cs="v5.0.0"/>
              </w:rPr>
              <w:t xml:space="preserve">since it is already covered by the requirement in sub-clause </w:t>
            </w:r>
            <w:r w:rsidR="007E00F6" w:rsidRPr="009B674D">
              <w:rPr>
                <w:rFonts w:cs="v5.0.0"/>
              </w:rPr>
              <w:t>9.1.5.4</w:t>
            </w:r>
            <w:r w:rsidRPr="009B674D">
              <w:rPr>
                <w:rFonts w:cs="v5.0.0"/>
              </w:rPr>
              <w:t>.</w:t>
            </w:r>
            <w:r w:rsidR="00EB5EC7" w:rsidRPr="009B674D">
              <w:rPr>
                <w:rFonts w:cs="v5.0.0"/>
              </w:rPr>
              <w:t xml:space="preserve"> </w:t>
            </w:r>
            <w:r w:rsidR="00EB5EC7" w:rsidRPr="009B674D">
              <w:t>This requirement does not apply to the uplink of E-UTRA FDD Repeater operating in band 5, 6, 19</w:t>
            </w:r>
            <w:r w:rsidR="00864ACD" w:rsidRPr="009B674D">
              <w:t>,</w:t>
            </w:r>
            <w:r w:rsidR="00EB5EC7" w:rsidRPr="009B674D">
              <w:t xml:space="preserve"> 20</w:t>
            </w:r>
            <w:r w:rsidR="00864ACD" w:rsidRPr="009B674D">
              <w:t>, 26 or 27</w:t>
            </w:r>
            <w:r w:rsidR="00EB5EC7" w:rsidRPr="009B674D">
              <w:t>.</w:t>
            </w:r>
          </w:p>
        </w:tc>
      </w:tr>
      <w:tr w:rsidR="00B63358" w:rsidRPr="009B674D" w14:paraId="093A9801" w14:textId="77777777" w:rsidTr="00AC7DA9">
        <w:trPr>
          <w:gridAfter w:val="1"/>
          <w:wAfter w:w="489" w:type="dxa"/>
          <w:cantSplit/>
          <w:trHeight w:val="113"/>
          <w:jc w:val="center"/>
        </w:trPr>
        <w:tc>
          <w:tcPr>
            <w:tcW w:w="1474" w:type="dxa"/>
            <w:gridSpan w:val="2"/>
            <w:vMerge/>
            <w:shd w:val="clear" w:color="auto" w:fill="auto"/>
            <w:vAlign w:val="center"/>
          </w:tcPr>
          <w:p w14:paraId="5C0FCD1D" w14:textId="77777777" w:rsidR="00B63358" w:rsidRPr="009B674D" w:rsidRDefault="00B63358" w:rsidP="00B54F83">
            <w:pPr>
              <w:pStyle w:val="TAC"/>
            </w:pPr>
          </w:p>
        </w:tc>
        <w:tc>
          <w:tcPr>
            <w:tcW w:w="1529" w:type="dxa"/>
            <w:gridSpan w:val="2"/>
            <w:shd w:val="clear" w:color="auto" w:fill="auto"/>
            <w:vAlign w:val="center"/>
          </w:tcPr>
          <w:p w14:paraId="653CBD6E" w14:textId="77777777" w:rsidR="00B63358" w:rsidRPr="009B674D" w:rsidRDefault="00B63358" w:rsidP="00B54F83">
            <w:pPr>
              <w:pStyle w:val="TAC"/>
            </w:pPr>
            <w:r w:rsidRPr="009B674D">
              <w:t xml:space="preserve">830 – </w:t>
            </w:r>
            <w:r w:rsidR="00EB5EC7" w:rsidRPr="009B674D">
              <w:t xml:space="preserve">845 </w:t>
            </w:r>
            <w:r w:rsidRPr="009B674D">
              <w:t>MHz</w:t>
            </w:r>
          </w:p>
        </w:tc>
        <w:tc>
          <w:tcPr>
            <w:tcW w:w="1022" w:type="dxa"/>
            <w:gridSpan w:val="2"/>
            <w:shd w:val="clear" w:color="auto" w:fill="auto"/>
            <w:vAlign w:val="center"/>
          </w:tcPr>
          <w:p w14:paraId="663C1461" w14:textId="77777777" w:rsidR="00B63358" w:rsidRPr="009B674D" w:rsidRDefault="00B63358" w:rsidP="00B54F83">
            <w:pPr>
              <w:pStyle w:val="TAC"/>
            </w:pPr>
            <w:r w:rsidRPr="009B674D">
              <w:t>-49 dBm</w:t>
            </w:r>
          </w:p>
        </w:tc>
        <w:tc>
          <w:tcPr>
            <w:tcW w:w="1246" w:type="dxa"/>
            <w:gridSpan w:val="2"/>
            <w:shd w:val="clear" w:color="auto" w:fill="auto"/>
            <w:vAlign w:val="center"/>
          </w:tcPr>
          <w:p w14:paraId="29E6AAE6" w14:textId="77777777" w:rsidR="00B63358" w:rsidRPr="009B674D" w:rsidRDefault="00B63358" w:rsidP="00B54F83">
            <w:pPr>
              <w:pStyle w:val="TAC"/>
            </w:pPr>
            <w:r w:rsidRPr="009B674D">
              <w:t>1 MHz</w:t>
            </w:r>
          </w:p>
        </w:tc>
        <w:tc>
          <w:tcPr>
            <w:tcW w:w="4422" w:type="dxa"/>
            <w:gridSpan w:val="2"/>
            <w:shd w:val="clear" w:color="auto" w:fill="auto"/>
          </w:tcPr>
          <w:p w14:paraId="11371558" w14:textId="77777777" w:rsidR="00B63358" w:rsidRPr="009B674D" w:rsidRDefault="00B63358" w:rsidP="00837CD6">
            <w:pPr>
              <w:pStyle w:val="TAL"/>
            </w:pPr>
            <w:r w:rsidRPr="009B674D">
              <w:t>This requirement does not apply to the uplink of E-UTRA FDD Repeater operating in band 6</w:t>
            </w:r>
            <w:r w:rsidR="00EB5EC7" w:rsidRPr="009B674D">
              <w:t xml:space="preserve"> or</w:t>
            </w:r>
            <w:r w:rsidRPr="009B674D">
              <w:t xml:space="preserve"> 19, since it is already covered by the requirement in sub-clause </w:t>
            </w:r>
            <w:r w:rsidR="007E00F6" w:rsidRPr="009B674D">
              <w:t>9.1.5.4</w:t>
            </w:r>
            <w:r w:rsidRPr="009B674D">
              <w:t>.</w:t>
            </w:r>
            <w:r w:rsidR="00EB5EC7" w:rsidRPr="009B674D">
              <w:t xml:space="preserve"> This requirement does not apply to the uplink of E-UTRA FDD Repeater operating in band 5, 18</w:t>
            </w:r>
            <w:r w:rsidR="00864ACD" w:rsidRPr="009B674D">
              <w:t>,</w:t>
            </w:r>
            <w:r w:rsidR="00EB5EC7" w:rsidRPr="009B674D">
              <w:t xml:space="preserve"> 20</w:t>
            </w:r>
            <w:r w:rsidR="00864ACD" w:rsidRPr="009B674D">
              <w:t>, 26 or 27</w:t>
            </w:r>
            <w:r w:rsidR="00EB5EC7" w:rsidRPr="009B674D">
              <w:t>.</w:t>
            </w:r>
          </w:p>
        </w:tc>
      </w:tr>
      <w:tr w:rsidR="00B54F83" w:rsidRPr="009B674D" w14:paraId="41887FC4" w14:textId="77777777" w:rsidTr="00AC7DA9">
        <w:trPr>
          <w:gridAfter w:val="1"/>
          <w:wAfter w:w="489" w:type="dxa"/>
          <w:cantSplit/>
          <w:trHeight w:val="113"/>
          <w:jc w:val="center"/>
        </w:trPr>
        <w:tc>
          <w:tcPr>
            <w:tcW w:w="1474" w:type="dxa"/>
            <w:gridSpan w:val="2"/>
            <w:vMerge w:val="restart"/>
            <w:shd w:val="clear" w:color="auto" w:fill="auto"/>
            <w:vAlign w:val="center"/>
          </w:tcPr>
          <w:p w14:paraId="27E61955" w14:textId="77777777" w:rsidR="00B54F83" w:rsidRPr="009B674D" w:rsidRDefault="00B54F83" w:rsidP="00B54F83">
            <w:pPr>
              <w:pStyle w:val="TAC"/>
            </w:pPr>
            <w:r w:rsidRPr="009B674D">
              <w:t xml:space="preserve">UTRA FDD Band VII or </w:t>
            </w:r>
            <w:r w:rsidRPr="009B674D">
              <w:br/>
              <w:t>E-UTRA Band 7</w:t>
            </w:r>
          </w:p>
        </w:tc>
        <w:tc>
          <w:tcPr>
            <w:tcW w:w="1529" w:type="dxa"/>
            <w:gridSpan w:val="2"/>
            <w:shd w:val="clear" w:color="auto" w:fill="auto"/>
            <w:vAlign w:val="center"/>
          </w:tcPr>
          <w:p w14:paraId="4166A9D8" w14:textId="77777777" w:rsidR="00B54F83" w:rsidRPr="009B674D" w:rsidRDefault="00B54F83" w:rsidP="00B54F83">
            <w:pPr>
              <w:pStyle w:val="TAC"/>
            </w:pPr>
            <w:r w:rsidRPr="009B674D">
              <w:t xml:space="preserve">2620 </w:t>
            </w:r>
            <w:r w:rsidR="00355E06" w:rsidRPr="009B674D">
              <w:t>–</w:t>
            </w:r>
            <w:r w:rsidRPr="009B674D">
              <w:t xml:space="preserve"> 2690 MHz</w:t>
            </w:r>
          </w:p>
        </w:tc>
        <w:tc>
          <w:tcPr>
            <w:tcW w:w="1022" w:type="dxa"/>
            <w:gridSpan w:val="2"/>
            <w:shd w:val="clear" w:color="auto" w:fill="auto"/>
            <w:vAlign w:val="center"/>
          </w:tcPr>
          <w:p w14:paraId="1A8EA6C0" w14:textId="77777777" w:rsidR="00B54F83" w:rsidRPr="009B674D" w:rsidRDefault="00B54F83" w:rsidP="00B54F83">
            <w:pPr>
              <w:pStyle w:val="TAC"/>
            </w:pPr>
            <w:r w:rsidRPr="009B674D">
              <w:t>-52 dBm</w:t>
            </w:r>
          </w:p>
        </w:tc>
        <w:tc>
          <w:tcPr>
            <w:tcW w:w="1246" w:type="dxa"/>
            <w:gridSpan w:val="2"/>
            <w:shd w:val="clear" w:color="auto" w:fill="auto"/>
            <w:vAlign w:val="center"/>
          </w:tcPr>
          <w:p w14:paraId="6D9FE113" w14:textId="77777777" w:rsidR="00B54F83" w:rsidRPr="009B674D" w:rsidRDefault="00B54F83" w:rsidP="00B54F83">
            <w:pPr>
              <w:pStyle w:val="TAC"/>
            </w:pPr>
            <w:r w:rsidRPr="009B674D">
              <w:t>1 MHz</w:t>
            </w:r>
          </w:p>
        </w:tc>
        <w:tc>
          <w:tcPr>
            <w:tcW w:w="4422" w:type="dxa"/>
            <w:gridSpan w:val="2"/>
            <w:shd w:val="clear" w:color="auto" w:fill="auto"/>
          </w:tcPr>
          <w:p w14:paraId="298A8120" w14:textId="77777777" w:rsidR="00B54F83" w:rsidRPr="009B674D" w:rsidRDefault="00B54F83" w:rsidP="00837CD6">
            <w:pPr>
              <w:pStyle w:val="TAL"/>
            </w:pPr>
            <w:r w:rsidRPr="009B674D">
              <w:t>This requirement does not apply to E-UTRA FDD Repeater operating in band 7.</w:t>
            </w:r>
          </w:p>
        </w:tc>
      </w:tr>
      <w:tr w:rsidR="00B54F83" w:rsidRPr="009B674D" w14:paraId="4910704E" w14:textId="77777777" w:rsidTr="00AC7DA9">
        <w:trPr>
          <w:gridAfter w:val="1"/>
          <w:wAfter w:w="489" w:type="dxa"/>
          <w:cantSplit/>
          <w:trHeight w:val="113"/>
          <w:jc w:val="center"/>
        </w:trPr>
        <w:tc>
          <w:tcPr>
            <w:tcW w:w="1474" w:type="dxa"/>
            <w:gridSpan w:val="2"/>
            <w:vMerge/>
            <w:shd w:val="clear" w:color="auto" w:fill="auto"/>
            <w:vAlign w:val="center"/>
          </w:tcPr>
          <w:p w14:paraId="2C9A658F" w14:textId="77777777" w:rsidR="00B54F83" w:rsidRPr="009B674D" w:rsidRDefault="00B54F83" w:rsidP="00B54F83">
            <w:pPr>
              <w:pStyle w:val="TAC"/>
            </w:pPr>
          </w:p>
        </w:tc>
        <w:tc>
          <w:tcPr>
            <w:tcW w:w="1529" w:type="dxa"/>
            <w:gridSpan w:val="2"/>
            <w:shd w:val="clear" w:color="auto" w:fill="auto"/>
            <w:vAlign w:val="center"/>
          </w:tcPr>
          <w:p w14:paraId="3A36F33F" w14:textId="77777777" w:rsidR="00B54F83" w:rsidRPr="009B674D" w:rsidRDefault="00B54F83" w:rsidP="00B54F83">
            <w:pPr>
              <w:pStyle w:val="TAC"/>
            </w:pPr>
            <w:r w:rsidRPr="009B674D">
              <w:t xml:space="preserve">2500 </w:t>
            </w:r>
            <w:r w:rsidR="00355E06" w:rsidRPr="009B674D">
              <w:t>–</w:t>
            </w:r>
            <w:r w:rsidRPr="009B674D">
              <w:t xml:space="preserve"> 2570 MHz</w:t>
            </w:r>
          </w:p>
        </w:tc>
        <w:tc>
          <w:tcPr>
            <w:tcW w:w="1022" w:type="dxa"/>
            <w:gridSpan w:val="2"/>
            <w:shd w:val="clear" w:color="auto" w:fill="auto"/>
            <w:vAlign w:val="center"/>
          </w:tcPr>
          <w:p w14:paraId="691E789F" w14:textId="77777777" w:rsidR="00B54F83" w:rsidRPr="009B674D" w:rsidRDefault="00B54F83" w:rsidP="00B54F83">
            <w:pPr>
              <w:pStyle w:val="TAC"/>
            </w:pPr>
            <w:r w:rsidRPr="009B674D">
              <w:t>-49 dBm</w:t>
            </w:r>
          </w:p>
        </w:tc>
        <w:tc>
          <w:tcPr>
            <w:tcW w:w="1246" w:type="dxa"/>
            <w:gridSpan w:val="2"/>
            <w:shd w:val="clear" w:color="auto" w:fill="auto"/>
            <w:vAlign w:val="center"/>
          </w:tcPr>
          <w:p w14:paraId="51066991" w14:textId="77777777" w:rsidR="00B54F83" w:rsidRPr="009B674D" w:rsidRDefault="00B54F83" w:rsidP="00B54F83">
            <w:pPr>
              <w:pStyle w:val="TAC"/>
            </w:pPr>
            <w:r w:rsidRPr="009B674D">
              <w:t>1 MHz</w:t>
            </w:r>
          </w:p>
        </w:tc>
        <w:tc>
          <w:tcPr>
            <w:tcW w:w="4422" w:type="dxa"/>
            <w:gridSpan w:val="2"/>
            <w:shd w:val="clear" w:color="auto" w:fill="auto"/>
          </w:tcPr>
          <w:p w14:paraId="7E0CB88A" w14:textId="77777777" w:rsidR="00B54F83" w:rsidRPr="009B674D" w:rsidRDefault="00B54F83" w:rsidP="00837CD6">
            <w:pPr>
              <w:pStyle w:val="TAL"/>
            </w:pPr>
            <w:r w:rsidRPr="009B674D">
              <w:t>This requirement does not apply to the uplink of E-UTRA FDD Repeater operating in band 7,</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4F83" w:rsidRPr="009B674D" w14:paraId="7CD59C23" w14:textId="77777777" w:rsidTr="00AC7DA9">
        <w:trPr>
          <w:gridAfter w:val="1"/>
          <w:wAfter w:w="489" w:type="dxa"/>
          <w:cantSplit/>
          <w:trHeight w:val="442"/>
          <w:jc w:val="center"/>
        </w:trPr>
        <w:tc>
          <w:tcPr>
            <w:tcW w:w="1474" w:type="dxa"/>
            <w:gridSpan w:val="2"/>
            <w:vMerge w:val="restart"/>
            <w:shd w:val="clear" w:color="auto" w:fill="auto"/>
            <w:vAlign w:val="center"/>
          </w:tcPr>
          <w:p w14:paraId="16B14903" w14:textId="77777777" w:rsidR="00B54F83" w:rsidRPr="009B674D" w:rsidRDefault="00B54F83" w:rsidP="00B54F83">
            <w:pPr>
              <w:pStyle w:val="TAC"/>
            </w:pPr>
            <w:r w:rsidRPr="009B674D">
              <w:t xml:space="preserve">UTRA FDD Band VIII or </w:t>
            </w:r>
            <w:r w:rsidRPr="009B674D">
              <w:br/>
              <w:t>E-UTRA Band 8</w:t>
            </w:r>
          </w:p>
        </w:tc>
        <w:tc>
          <w:tcPr>
            <w:tcW w:w="1529" w:type="dxa"/>
            <w:gridSpan w:val="2"/>
            <w:shd w:val="clear" w:color="auto" w:fill="auto"/>
            <w:vAlign w:val="center"/>
          </w:tcPr>
          <w:p w14:paraId="2A4AC86A" w14:textId="77777777" w:rsidR="00B54F83" w:rsidRPr="009B674D" w:rsidRDefault="00B54F83" w:rsidP="00B54F83">
            <w:pPr>
              <w:pStyle w:val="TAC"/>
            </w:pPr>
            <w:r w:rsidRPr="009B674D">
              <w:t>925 – 960 MHz</w:t>
            </w:r>
          </w:p>
        </w:tc>
        <w:tc>
          <w:tcPr>
            <w:tcW w:w="1022" w:type="dxa"/>
            <w:gridSpan w:val="2"/>
            <w:shd w:val="clear" w:color="auto" w:fill="auto"/>
            <w:vAlign w:val="center"/>
          </w:tcPr>
          <w:p w14:paraId="11F7598F" w14:textId="77777777" w:rsidR="00B54F83" w:rsidRPr="009B674D" w:rsidRDefault="00B54F83" w:rsidP="00B54F83">
            <w:pPr>
              <w:pStyle w:val="TAC"/>
            </w:pPr>
            <w:r w:rsidRPr="009B674D">
              <w:t>-52 dBm</w:t>
            </w:r>
          </w:p>
        </w:tc>
        <w:tc>
          <w:tcPr>
            <w:tcW w:w="1246" w:type="dxa"/>
            <w:gridSpan w:val="2"/>
            <w:shd w:val="clear" w:color="auto" w:fill="auto"/>
            <w:vAlign w:val="center"/>
          </w:tcPr>
          <w:p w14:paraId="59338EA0" w14:textId="77777777" w:rsidR="00B54F83" w:rsidRPr="009B674D" w:rsidRDefault="00B54F83" w:rsidP="00B54F83">
            <w:pPr>
              <w:pStyle w:val="TAC"/>
            </w:pPr>
            <w:r w:rsidRPr="009B674D">
              <w:t>1 MHz</w:t>
            </w:r>
          </w:p>
        </w:tc>
        <w:tc>
          <w:tcPr>
            <w:tcW w:w="4422" w:type="dxa"/>
            <w:gridSpan w:val="2"/>
            <w:shd w:val="clear" w:color="auto" w:fill="auto"/>
          </w:tcPr>
          <w:p w14:paraId="29F37B80" w14:textId="77777777" w:rsidR="00B54F83" w:rsidRPr="009B674D" w:rsidRDefault="00B54F83" w:rsidP="00837CD6">
            <w:pPr>
              <w:pStyle w:val="TAL"/>
            </w:pPr>
            <w:r w:rsidRPr="009B674D">
              <w:t>This requirement does not apply to E-UTRA FDD Repeater operating in band 8.</w:t>
            </w:r>
          </w:p>
        </w:tc>
      </w:tr>
      <w:tr w:rsidR="00B54F83" w:rsidRPr="009B674D" w14:paraId="160FFF0C" w14:textId="77777777" w:rsidTr="00AC7DA9">
        <w:trPr>
          <w:gridAfter w:val="1"/>
          <w:wAfter w:w="489" w:type="dxa"/>
          <w:cantSplit/>
          <w:trHeight w:val="113"/>
          <w:jc w:val="center"/>
        </w:trPr>
        <w:tc>
          <w:tcPr>
            <w:tcW w:w="1474" w:type="dxa"/>
            <w:gridSpan w:val="2"/>
            <w:vMerge/>
            <w:shd w:val="clear" w:color="auto" w:fill="auto"/>
            <w:vAlign w:val="center"/>
          </w:tcPr>
          <w:p w14:paraId="29D3E539" w14:textId="77777777" w:rsidR="00B54F83" w:rsidRPr="009B674D" w:rsidRDefault="00B54F83" w:rsidP="00B54F83">
            <w:pPr>
              <w:pStyle w:val="TAC"/>
            </w:pPr>
          </w:p>
        </w:tc>
        <w:tc>
          <w:tcPr>
            <w:tcW w:w="1529" w:type="dxa"/>
            <w:gridSpan w:val="2"/>
            <w:shd w:val="clear" w:color="auto" w:fill="auto"/>
            <w:vAlign w:val="center"/>
          </w:tcPr>
          <w:p w14:paraId="410D94F2" w14:textId="77777777" w:rsidR="00B54F83" w:rsidRPr="009B674D" w:rsidRDefault="00B54F83" w:rsidP="00B54F83">
            <w:pPr>
              <w:pStyle w:val="TAC"/>
            </w:pPr>
            <w:r w:rsidRPr="009B674D">
              <w:t>880 – 915 MHz</w:t>
            </w:r>
          </w:p>
        </w:tc>
        <w:tc>
          <w:tcPr>
            <w:tcW w:w="1022" w:type="dxa"/>
            <w:gridSpan w:val="2"/>
            <w:shd w:val="clear" w:color="auto" w:fill="auto"/>
            <w:vAlign w:val="center"/>
          </w:tcPr>
          <w:p w14:paraId="4117EE91" w14:textId="77777777" w:rsidR="00B54F83" w:rsidRPr="009B674D" w:rsidRDefault="00B54F83" w:rsidP="00B54F83">
            <w:pPr>
              <w:pStyle w:val="TAC"/>
            </w:pPr>
            <w:r w:rsidRPr="009B674D">
              <w:t>-49 dBm</w:t>
            </w:r>
          </w:p>
        </w:tc>
        <w:tc>
          <w:tcPr>
            <w:tcW w:w="1246" w:type="dxa"/>
            <w:gridSpan w:val="2"/>
            <w:shd w:val="clear" w:color="auto" w:fill="auto"/>
            <w:vAlign w:val="center"/>
          </w:tcPr>
          <w:p w14:paraId="4E2804AB" w14:textId="77777777" w:rsidR="00B54F83" w:rsidRPr="009B674D" w:rsidRDefault="00B54F83" w:rsidP="00B54F83">
            <w:pPr>
              <w:pStyle w:val="TAC"/>
            </w:pPr>
            <w:r w:rsidRPr="009B674D">
              <w:t>1 MHz</w:t>
            </w:r>
          </w:p>
        </w:tc>
        <w:tc>
          <w:tcPr>
            <w:tcW w:w="4422" w:type="dxa"/>
            <w:gridSpan w:val="2"/>
            <w:shd w:val="clear" w:color="auto" w:fill="auto"/>
          </w:tcPr>
          <w:p w14:paraId="704805B6" w14:textId="77777777" w:rsidR="00B54F83" w:rsidRPr="009B674D" w:rsidRDefault="00B54F83" w:rsidP="00837CD6">
            <w:pPr>
              <w:pStyle w:val="TAL"/>
            </w:pPr>
            <w:r w:rsidRPr="009B674D">
              <w:t>This requirement does not apply to the uplink of E-UTRA FDD Repeater operating in band 8,</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4F83" w:rsidRPr="009B674D" w14:paraId="52F40A90" w14:textId="77777777" w:rsidTr="00AC7DA9">
        <w:trPr>
          <w:gridAfter w:val="1"/>
          <w:wAfter w:w="489" w:type="dxa"/>
          <w:cantSplit/>
          <w:trHeight w:val="113"/>
          <w:jc w:val="center"/>
        </w:trPr>
        <w:tc>
          <w:tcPr>
            <w:tcW w:w="1474" w:type="dxa"/>
            <w:gridSpan w:val="2"/>
            <w:vMerge w:val="restart"/>
            <w:shd w:val="clear" w:color="auto" w:fill="auto"/>
            <w:vAlign w:val="center"/>
          </w:tcPr>
          <w:p w14:paraId="7EB8206F" w14:textId="77777777" w:rsidR="00B54F83" w:rsidRPr="009B674D" w:rsidRDefault="00B54F83" w:rsidP="00B54F83">
            <w:pPr>
              <w:pStyle w:val="TAC"/>
            </w:pPr>
            <w:r w:rsidRPr="009B674D">
              <w:t xml:space="preserve">UTRA FDD Band IX or </w:t>
            </w:r>
            <w:r w:rsidRPr="009B674D">
              <w:br/>
              <w:t>E-UTRA Band 9</w:t>
            </w:r>
          </w:p>
        </w:tc>
        <w:tc>
          <w:tcPr>
            <w:tcW w:w="1529" w:type="dxa"/>
            <w:gridSpan w:val="2"/>
            <w:shd w:val="clear" w:color="auto" w:fill="auto"/>
            <w:vAlign w:val="center"/>
          </w:tcPr>
          <w:p w14:paraId="78C1418D" w14:textId="77777777" w:rsidR="00B54F83" w:rsidRPr="009B674D" w:rsidRDefault="00B54F83" w:rsidP="00B54F83">
            <w:pPr>
              <w:pStyle w:val="TAC"/>
              <w:rPr>
                <w:lang w:eastAsia="zh-CN"/>
              </w:rPr>
            </w:pPr>
            <w:r w:rsidRPr="009B674D">
              <w:t xml:space="preserve">1844.9 </w:t>
            </w:r>
            <w:r w:rsidR="00355E06" w:rsidRPr="009B674D">
              <w:t>–</w:t>
            </w:r>
            <w:r w:rsidRPr="009B674D">
              <w:t xml:space="preserve"> 1879.9 MHz</w:t>
            </w:r>
          </w:p>
        </w:tc>
        <w:tc>
          <w:tcPr>
            <w:tcW w:w="1022" w:type="dxa"/>
            <w:gridSpan w:val="2"/>
            <w:shd w:val="clear" w:color="auto" w:fill="auto"/>
            <w:vAlign w:val="center"/>
          </w:tcPr>
          <w:p w14:paraId="28FCA88C" w14:textId="77777777" w:rsidR="00B54F83" w:rsidRPr="009B674D" w:rsidRDefault="00B54F83" w:rsidP="00B54F83">
            <w:pPr>
              <w:pStyle w:val="TAC"/>
            </w:pPr>
            <w:r w:rsidRPr="009B674D">
              <w:t>-52 dBm</w:t>
            </w:r>
          </w:p>
        </w:tc>
        <w:tc>
          <w:tcPr>
            <w:tcW w:w="1246" w:type="dxa"/>
            <w:gridSpan w:val="2"/>
            <w:shd w:val="clear" w:color="auto" w:fill="auto"/>
            <w:vAlign w:val="center"/>
          </w:tcPr>
          <w:p w14:paraId="7FDAD31B" w14:textId="77777777" w:rsidR="00B54F83" w:rsidRPr="009B674D" w:rsidRDefault="00B54F83" w:rsidP="00B54F83">
            <w:pPr>
              <w:pStyle w:val="TAC"/>
            </w:pPr>
            <w:r w:rsidRPr="009B674D">
              <w:t>1 MHz</w:t>
            </w:r>
          </w:p>
        </w:tc>
        <w:tc>
          <w:tcPr>
            <w:tcW w:w="4422" w:type="dxa"/>
            <w:gridSpan w:val="2"/>
            <w:shd w:val="clear" w:color="auto" w:fill="auto"/>
          </w:tcPr>
          <w:p w14:paraId="08E1A142" w14:textId="77777777" w:rsidR="00B54F83" w:rsidRPr="009B674D" w:rsidRDefault="00B54F83" w:rsidP="00837CD6">
            <w:pPr>
              <w:pStyle w:val="TAL"/>
            </w:pPr>
            <w:r w:rsidRPr="009B674D">
              <w:t xml:space="preserve">This requirement does not apply to E-UTRA FDD Repeater operating in band </w:t>
            </w:r>
            <w:r w:rsidR="00B63358" w:rsidRPr="009B674D">
              <w:t xml:space="preserve">3 or band </w:t>
            </w:r>
            <w:r w:rsidRPr="009B674D">
              <w:t>9.</w:t>
            </w:r>
          </w:p>
        </w:tc>
      </w:tr>
      <w:tr w:rsidR="00B54F83" w:rsidRPr="009B674D" w14:paraId="33248364" w14:textId="77777777" w:rsidTr="00AC7DA9">
        <w:trPr>
          <w:gridAfter w:val="1"/>
          <w:wAfter w:w="489" w:type="dxa"/>
          <w:cantSplit/>
          <w:trHeight w:val="113"/>
          <w:jc w:val="center"/>
        </w:trPr>
        <w:tc>
          <w:tcPr>
            <w:tcW w:w="1474" w:type="dxa"/>
            <w:gridSpan w:val="2"/>
            <w:vMerge/>
            <w:shd w:val="clear" w:color="auto" w:fill="auto"/>
            <w:vAlign w:val="center"/>
          </w:tcPr>
          <w:p w14:paraId="774608E1" w14:textId="77777777" w:rsidR="00B54F83" w:rsidRPr="009B674D" w:rsidRDefault="00B54F83" w:rsidP="00B54F83">
            <w:pPr>
              <w:pStyle w:val="TAC"/>
            </w:pPr>
          </w:p>
        </w:tc>
        <w:tc>
          <w:tcPr>
            <w:tcW w:w="1529" w:type="dxa"/>
            <w:gridSpan w:val="2"/>
            <w:shd w:val="clear" w:color="auto" w:fill="auto"/>
            <w:vAlign w:val="center"/>
          </w:tcPr>
          <w:p w14:paraId="54CFA662" w14:textId="77777777" w:rsidR="00B54F83" w:rsidRPr="009B674D" w:rsidRDefault="00B54F83" w:rsidP="00B54F83">
            <w:pPr>
              <w:pStyle w:val="TAC"/>
            </w:pPr>
            <w:r w:rsidRPr="009B674D">
              <w:t xml:space="preserve">1749.9 </w:t>
            </w:r>
            <w:r w:rsidR="00355E06" w:rsidRPr="009B674D">
              <w:t>–</w:t>
            </w:r>
            <w:r w:rsidRPr="009B674D">
              <w:t xml:space="preserve"> 1784.9 MHz</w:t>
            </w:r>
          </w:p>
        </w:tc>
        <w:tc>
          <w:tcPr>
            <w:tcW w:w="1022" w:type="dxa"/>
            <w:gridSpan w:val="2"/>
            <w:shd w:val="clear" w:color="auto" w:fill="auto"/>
            <w:vAlign w:val="center"/>
          </w:tcPr>
          <w:p w14:paraId="3D2EE72D" w14:textId="77777777" w:rsidR="00B54F83" w:rsidRPr="009B674D" w:rsidRDefault="00B54F83" w:rsidP="00B54F83">
            <w:pPr>
              <w:pStyle w:val="TAC"/>
            </w:pPr>
            <w:r w:rsidRPr="009B674D">
              <w:t>-49 dBm</w:t>
            </w:r>
          </w:p>
        </w:tc>
        <w:tc>
          <w:tcPr>
            <w:tcW w:w="1246" w:type="dxa"/>
            <w:gridSpan w:val="2"/>
            <w:shd w:val="clear" w:color="auto" w:fill="auto"/>
            <w:vAlign w:val="center"/>
          </w:tcPr>
          <w:p w14:paraId="4B678090" w14:textId="77777777" w:rsidR="00B54F83" w:rsidRPr="009B674D" w:rsidRDefault="00B54F83" w:rsidP="00B54F83">
            <w:pPr>
              <w:pStyle w:val="TAC"/>
            </w:pPr>
            <w:r w:rsidRPr="009B674D">
              <w:t>1 MHz</w:t>
            </w:r>
          </w:p>
        </w:tc>
        <w:tc>
          <w:tcPr>
            <w:tcW w:w="4422" w:type="dxa"/>
            <w:gridSpan w:val="2"/>
            <w:shd w:val="clear" w:color="auto" w:fill="auto"/>
          </w:tcPr>
          <w:p w14:paraId="5CBBFEA2" w14:textId="77777777" w:rsidR="00B54F83" w:rsidRPr="009B674D" w:rsidRDefault="00B54F83" w:rsidP="00837CD6">
            <w:pPr>
              <w:pStyle w:val="TAL"/>
            </w:pPr>
            <w:r w:rsidRPr="009B674D">
              <w:t>This requirement does not apply to the uplink of E-UTRA FDD Repeater operating in band</w:t>
            </w:r>
            <w:r w:rsidR="00B63358" w:rsidRPr="009B674D">
              <w:t xml:space="preserve"> 3 or band</w:t>
            </w:r>
            <w:r w:rsidRPr="009B674D">
              <w:t xml:space="preserve"> 9,</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4F83" w:rsidRPr="009B674D" w14:paraId="3617C494" w14:textId="77777777" w:rsidTr="00AC7DA9">
        <w:trPr>
          <w:gridAfter w:val="1"/>
          <w:wAfter w:w="489" w:type="dxa"/>
          <w:cantSplit/>
          <w:trHeight w:val="113"/>
          <w:jc w:val="center"/>
        </w:trPr>
        <w:tc>
          <w:tcPr>
            <w:tcW w:w="1474" w:type="dxa"/>
            <w:gridSpan w:val="2"/>
            <w:vMerge w:val="restart"/>
            <w:shd w:val="clear" w:color="auto" w:fill="auto"/>
            <w:vAlign w:val="center"/>
          </w:tcPr>
          <w:p w14:paraId="1AD15472" w14:textId="77777777" w:rsidR="00B54F83" w:rsidRPr="009B674D" w:rsidRDefault="00B54F83" w:rsidP="00B54F83">
            <w:pPr>
              <w:pStyle w:val="TAC"/>
            </w:pPr>
            <w:r w:rsidRPr="009B674D">
              <w:t xml:space="preserve">UTRA FDD Band X or </w:t>
            </w:r>
            <w:r w:rsidRPr="009B674D">
              <w:br/>
              <w:t>E-UTRA Band 10</w:t>
            </w:r>
          </w:p>
        </w:tc>
        <w:tc>
          <w:tcPr>
            <w:tcW w:w="1529" w:type="dxa"/>
            <w:gridSpan w:val="2"/>
            <w:shd w:val="clear" w:color="auto" w:fill="auto"/>
            <w:vAlign w:val="center"/>
          </w:tcPr>
          <w:p w14:paraId="6BA146F8" w14:textId="77777777" w:rsidR="00B54F83" w:rsidRPr="009B674D" w:rsidRDefault="00B54F83" w:rsidP="00B54F83">
            <w:pPr>
              <w:pStyle w:val="TAC"/>
            </w:pPr>
            <w:r w:rsidRPr="009B674D">
              <w:t xml:space="preserve">2110 </w:t>
            </w:r>
            <w:r w:rsidR="00355E06" w:rsidRPr="009B674D">
              <w:t>–</w:t>
            </w:r>
            <w:r w:rsidRPr="009B674D">
              <w:t xml:space="preserve"> 2170 MHz</w:t>
            </w:r>
          </w:p>
        </w:tc>
        <w:tc>
          <w:tcPr>
            <w:tcW w:w="1022" w:type="dxa"/>
            <w:gridSpan w:val="2"/>
            <w:shd w:val="clear" w:color="auto" w:fill="auto"/>
            <w:vAlign w:val="center"/>
          </w:tcPr>
          <w:p w14:paraId="252C82B8" w14:textId="77777777" w:rsidR="00B54F83" w:rsidRPr="009B674D" w:rsidRDefault="00B54F83" w:rsidP="00B54F83">
            <w:pPr>
              <w:pStyle w:val="TAC"/>
            </w:pPr>
            <w:r w:rsidRPr="009B674D">
              <w:t>-52 dBm</w:t>
            </w:r>
          </w:p>
        </w:tc>
        <w:tc>
          <w:tcPr>
            <w:tcW w:w="1246" w:type="dxa"/>
            <w:gridSpan w:val="2"/>
            <w:shd w:val="clear" w:color="auto" w:fill="auto"/>
            <w:vAlign w:val="center"/>
          </w:tcPr>
          <w:p w14:paraId="379F929A" w14:textId="77777777" w:rsidR="00B54F83" w:rsidRPr="009B674D" w:rsidRDefault="00B54F83" w:rsidP="00B54F83">
            <w:pPr>
              <w:pStyle w:val="TAC"/>
            </w:pPr>
            <w:r w:rsidRPr="009B674D">
              <w:t>1 MHz</w:t>
            </w:r>
          </w:p>
        </w:tc>
        <w:tc>
          <w:tcPr>
            <w:tcW w:w="4422" w:type="dxa"/>
            <w:gridSpan w:val="2"/>
            <w:shd w:val="clear" w:color="auto" w:fill="auto"/>
          </w:tcPr>
          <w:p w14:paraId="7FC7FBE7" w14:textId="77777777" w:rsidR="00B54F83" w:rsidRPr="009B674D" w:rsidRDefault="00B54F83" w:rsidP="00837CD6">
            <w:pPr>
              <w:pStyle w:val="TAL"/>
            </w:pPr>
            <w:r w:rsidRPr="009B674D">
              <w:t xml:space="preserve">This requirement does not apply to E-UTRA FDD Repeater operating in band </w:t>
            </w:r>
            <w:r w:rsidR="00B63358" w:rsidRPr="009B674D">
              <w:t xml:space="preserve">4 or band </w:t>
            </w:r>
            <w:r w:rsidRPr="009B674D">
              <w:t>10</w:t>
            </w:r>
            <w:r w:rsidR="00B63358" w:rsidRPr="009B674D">
              <w:t>.</w:t>
            </w:r>
          </w:p>
        </w:tc>
      </w:tr>
      <w:tr w:rsidR="00B54F83" w:rsidRPr="009B674D" w14:paraId="135724CE" w14:textId="77777777" w:rsidTr="00AC7DA9">
        <w:trPr>
          <w:gridAfter w:val="1"/>
          <w:wAfter w:w="489" w:type="dxa"/>
          <w:cantSplit/>
          <w:trHeight w:val="113"/>
          <w:jc w:val="center"/>
        </w:trPr>
        <w:tc>
          <w:tcPr>
            <w:tcW w:w="1474" w:type="dxa"/>
            <w:gridSpan w:val="2"/>
            <w:vMerge/>
            <w:tcBorders>
              <w:bottom w:val="single" w:sz="4" w:space="0" w:color="auto"/>
            </w:tcBorders>
            <w:shd w:val="clear" w:color="auto" w:fill="auto"/>
            <w:vAlign w:val="center"/>
          </w:tcPr>
          <w:p w14:paraId="48DD3EC0" w14:textId="77777777" w:rsidR="00B54F83" w:rsidRPr="009B674D" w:rsidRDefault="00B54F83" w:rsidP="00B54F83">
            <w:pPr>
              <w:pStyle w:val="TAC"/>
            </w:pPr>
          </w:p>
        </w:tc>
        <w:tc>
          <w:tcPr>
            <w:tcW w:w="1529" w:type="dxa"/>
            <w:gridSpan w:val="2"/>
            <w:shd w:val="clear" w:color="auto" w:fill="auto"/>
            <w:vAlign w:val="center"/>
          </w:tcPr>
          <w:p w14:paraId="6ABD358C" w14:textId="77777777" w:rsidR="00B54F83" w:rsidRPr="009B674D" w:rsidRDefault="00B54F83" w:rsidP="00B54F83">
            <w:pPr>
              <w:pStyle w:val="TAC"/>
            </w:pPr>
            <w:r w:rsidRPr="009B674D">
              <w:t xml:space="preserve">1710 </w:t>
            </w:r>
            <w:r w:rsidR="00355E06" w:rsidRPr="009B674D">
              <w:t>–</w:t>
            </w:r>
            <w:r w:rsidRPr="009B674D">
              <w:t xml:space="preserve"> 1770 MHz</w:t>
            </w:r>
          </w:p>
        </w:tc>
        <w:tc>
          <w:tcPr>
            <w:tcW w:w="1022" w:type="dxa"/>
            <w:gridSpan w:val="2"/>
            <w:shd w:val="clear" w:color="auto" w:fill="auto"/>
            <w:vAlign w:val="center"/>
          </w:tcPr>
          <w:p w14:paraId="77BC27FA" w14:textId="77777777" w:rsidR="00B54F83" w:rsidRPr="009B674D" w:rsidRDefault="00B54F83" w:rsidP="00B54F83">
            <w:pPr>
              <w:pStyle w:val="TAC"/>
            </w:pPr>
            <w:r w:rsidRPr="009B674D">
              <w:t>-49 dBm</w:t>
            </w:r>
          </w:p>
        </w:tc>
        <w:tc>
          <w:tcPr>
            <w:tcW w:w="1246" w:type="dxa"/>
            <w:gridSpan w:val="2"/>
            <w:shd w:val="clear" w:color="auto" w:fill="auto"/>
            <w:vAlign w:val="center"/>
          </w:tcPr>
          <w:p w14:paraId="0856A626" w14:textId="77777777" w:rsidR="00B54F83" w:rsidRPr="009B674D" w:rsidRDefault="00B54F83" w:rsidP="00B54F83">
            <w:pPr>
              <w:pStyle w:val="TAC"/>
            </w:pPr>
            <w:r w:rsidRPr="009B674D">
              <w:t>1 MHz</w:t>
            </w:r>
          </w:p>
        </w:tc>
        <w:tc>
          <w:tcPr>
            <w:tcW w:w="4422" w:type="dxa"/>
            <w:gridSpan w:val="2"/>
            <w:shd w:val="clear" w:color="auto" w:fill="auto"/>
          </w:tcPr>
          <w:p w14:paraId="7F30AAE3" w14:textId="77777777" w:rsidR="00327D4B" w:rsidRPr="009B674D" w:rsidRDefault="00B54F83" w:rsidP="00327D4B">
            <w:pPr>
              <w:pStyle w:val="TAL"/>
              <w:rPr>
                <w:rFonts w:cs="v5.0.0"/>
              </w:rPr>
            </w:pPr>
            <w:r w:rsidRPr="009B674D">
              <w:t xml:space="preserve">This requirement does not apply to the uplink of E-UTRA FDD Repeater operating in </w:t>
            </w:r>
            <w:r w:rsidR="00EB6E94" w:rsidRPr="009B674D">
              <w:t xml:space="preserve">band </w:t>
            </w:r>
            <w:r w:rsidRPr="009B674D">
              <w:t xml:space="preserve">10, </w:t>
            </w:r>
            <w:r w:rsidRPr="009B674D">
              <w:rPr>
                <w:rFonts w:cs="v5.0.0"/>
              </w:rPr>
              <w:t xml:space="preserve">since it is already covered by the requirement in sub-clause </w:t>
            </w:r>
            <w:r w:rsidR="007E00F6" w:rsidRPr="009B674D">
              <w:rPr>
                <w:rFonts w:cs="v5.0.0"/>
              </w:rPr>
              <w:t>9.1.5.4</w:t>
            </w:r>
            <w:r w:rsidRPr="009B674D">
              <w:rPr>
                <w:rFonts w:cs="v5.0.0"/>
              </w:rPr>
              <w:t>.</w:t>
            </w:r>
            <w:r w:rsidR="00327D4B" w:rsidRPr="009B674D">
              <w:rPr>
                <w:rFonts w:cs="v5.0.0"/>
              </w:rPr>
              <w:t xml:space="preserve"> </w:t>
            </w:r>
          </w:p>
          <w:p w14:paraId="0918B151" w14:textId="77777777" w:rsidR="00B54F83" w:rsidRPr="009B674D" w:rsidRDefault="00327D4B" w:rsidP="00327D4B">
            <w:pPr>
              <w:pStyle w:val="TAL"/>
            </w:pPr>
            <w:r w:rsidRPr="009B674D">
              <w:t xml:space="preserve">This requirement does not apply to the uplink of E-UTRA FDD Repeater operating in band 4 in the </w:t>
            </w:r>
            <w:smartTag w:uri="urn:schemas-microsoft-com:office:smarttags" w:element="place">
              <w:smartTag w:uri="urn:schemas-microsoft-com:office:smarttags" w:element="PlaceName">
                <w:r w:rsidRPr="009B674D">
                  <w:t>frequency</w:t>
                </w:r>
              </w:smartTag>
              <w:r w:rsidRPr="009B674D">
                <w:t xml:space="preserve"> </w:t>
              </w:r>
              <w:smartTag w:uri="urn:schemas-microsoft-com:office:smarttags" w:element="PlaceType">
                <w:r w:rsidRPr="009B674D">
                  <w:t>Range</w:t>
                </w:r>
              </w:smartTag>
            </w:smartTag>
            <w:r w:rsidRPr="009B674D">
              <w:t xml:space="preserve"> from 1710 MHz to 1755 MHz, s</w:t>
            </w:r>
            <w:r w:rsidRPr="009B674D">
              <w:rPr>
                <w:rFonts w:cs="v5.0.0"/>
              </w:rPr>
              <w:t xml:space="preserve">ince it is already covered by the requirement in sub-clause </w:t>
            </w:r>
            <w:r w:rsidR="007E00F6" w:rsidRPr="009B674D">
              <w:rPr>
                <w:rFonts w:cs="v5.0.0"/>
              </w:rPr>
              <w:t>9.1.5.4</w:t>
            </w:r>
            <w:r w:rsidRPr="009B674D">
              <w:rPr>
                <w:rFonts w:cs="v5.0.0"/>
              </w:rPr>
              <w:t>.</w:t>
            </w:r>
          </w:p>
        </w:tc>
      </w:tr>
      <w:tr w:rsidR="00B63358" w:rsidRPr="009B674D" w14:paraId="5C7D3BA8"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12BA50B" w14:textId="77777777" w:rsidR="00B63358" w:rsidRPr="009B674D" w:rsidRDefault="00B63358" w:rsidP="00B54F83">
            <w:pPr>
              <w:pStyle w:val="TAC"/>
            </w:pPr>
            <w:r w:rsidRPr="009B674D">
              <w:t xml:space="preserve">UTRA FDD Band XI or XXI or </w:t>
            </w:r>
            <w:r w:rsidRPr="009B674D">
              <w:br/>
              <w:t>E-UTRA Band 11 or 21</w:t>
            </w:r>
          </w:p>
        </w:tc>
        <w:tc>
          <w:tcPr>
            <w:tcW w:w="1529" w:type="dxa"/>
            <w:gridSpan w:val="2"/>
            <w:tcBorders>
              <w:left w:val="single" w:sz="4" w:space="0" w:color="auto"/>
            </w:tcBorders>
            <w:shd w:val="clear" w:color="auto" w:fill="auto"/>
            <w:vAlign w:val="center"/>
          </w:tcPr>
          <w:p w14:paraId="52673EEF" w14:textId="77777777" w:rsidR="00B63358" w:rsidRPr="009B674D" w:rsidRDefault="00B63358" w:rsidP="00B54F83">
            <w:pPr>
              <w:pStyle w:val="TAC"/>
            </w:pPr>
            <w:r w:rsidRPr="009B674D">
              <w:t>1475.9 – 1510.9 MHz</w:t>
            </w:r>
          </w:p>
        </w:tc>
        <w:tc>
          <w:tcPr>
            <w:tcW w:w="1022" w:type="dxa"/>
            <w:gridSpan w:val="2"/>
            <w:shd w:val="clear" w:color="auto" w:fill="auto"/>
            <w:vAlign w:val="center"/>
          </w:tcPr>
          <w:p w14:paraId="5DE6298B" w14:textId="77777777" w:rsidR="00B63358" w:rsidRPr="009B674D" w:rsidRDefault="00B63358" w:rsidP="00B54F83">
            <w:pPr>
              <w:pStyle w:val="TAC"/>
            </w:pPr>
            <w:r w:rsidRPr="009B674D">
              <w:t>-52 dBm</w:t>
            </w:r>
          </w:p>
        </w:tc>
        <w:tc>
          <w:tcPr>
            <w:tcW w:w="1246" w:type="dxa"/>
            <w:gridSpan w:val="2"/>
            <w:shd w:val="clear" w:color="auto" w:fill="auto"/>
            <w:vAlign w:val="center"/>
          </w:tcPr>
          <w:p w14:paraId="61D4A7B7" w14:textId="77777777" w:rsidR="00B63358" w:rsidRPr="009B674D" w:rsidRDefault="00B63358" w:rsidP="00B54F83">
            <w:pPr>
              <w:pStyle w:val="TAC"/>
            </w:pPr>
            <w:r w:rsidRPr="009B674D">
              <w:t>1 MHz</w:t>
            </w:r>
          </w:p>
        </w:tc>
        <w:tc>
          <w:tcPr>
            <w:tcW w:w="4422" w:type="dxa"/>
            <w:gridSpan w:val="2"/>
            <w:shd w:val="clear" w:color="auto" w:fill="auto"/>
          </w:tcPr>
          <w:p w14:paraId="3632F8BD" w14:textId="77777777" w:rsidR="00B63358" w:rsidRPr="009B674D" w:rsidRDefault="00B63358" w:rsidP="00837CD6">
            <w:pPr>
              <w:pStyle w:val="TAL"/>
            </w:pPr>
            <w:r w:rsidRPr="009B674D">
              <w:t>This requirement does not apply to E-UTRA FDD Repeater operating in band 11</w:t>
            </w:r>
            <w:r w:rsidR="00864ACD" w:rsidRPr="009B674D">
              <w:t xml:space="preserve">, </w:t>
            </w:r>
            <w:r w:rsidRPr="009B674D">
              <w:t>21</w:t>
            </w:r>
            <w:r w:rsidR="00864ACD" w:rsidRPr="009B674D">
              <w:t xml:space="preserve"> or 32</w:t>
            </w:r>
          </w:p>
        </w:tc>
      </w:tr>
      <w:tr w:rsidR="00B63358" w:rsidRPr="009B674D" w14:paraId="56A90664" w14:textId="77777777" w:rsidTr="00AC7DA9">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4B66836F" w14:textId="77777777" w:rsidR="00B63358" w:rsidRPr="009B674D" w:rsidRDefault="00B63358" w:rsidP="00B54F83">
            <w:pPr>
              <w:pStyle w:val="TAC"/>
            </w:pPr>
          </w:p>
        </w:tc>
        <w:tc>
          <w:tcPr>
            <w:tcW w:w="1529" w:type="dxa"/>
            <w:gridSpan w:val="2"/>
            <w:tcBorders>
              <w:left w:val="single" w:sz="4" w:space="0" w:color="auto"/>
            </w:tcBorders>
            <w:shd w:val="clear" w:color="auto" w:fill="auto"/>
            <w:vAlign w:val="center"/>
          </w:tcPr>
          <w:p w14:paraId="36CD0647" w14:textId="77777777" w:rsidR="00B63358" w:rsidRPr="009B674D" w:rsidRDefault="00B63358" w:rsidP="00B54F83">
            <w:pPr>
              <w:pStyle w:val="TAC"/>
            </w:pPr>
            <w:r w:rsidRPr="009B674D">
              <w:t xml:space="preserve">1427.9 – 1447.9 MHz </w:t>
            </w:r>
          </w:p>
        </w:tc>
        <w:tc>
          <w:tcPr>
            <w:tcW w:w="1022" w:type="dxa"/>
            <w:gridSpan w:val="2"/>
            <w:shd w:val="clear" w:color="auto" w:fill="auto"/>
            <w:vAlign w:val="center"/>
          </w:tcPr>
          <w:p w14:paraId="72769A2C" w14:textId="77777777" w:rsidR="00B63358" w:rsidRPr="009B674D" w:rsidRDefault="00B63358" w:rsidP="00B54F83">
            <w:pPr>
              <w:pStyle w:val="TAC"/>
            </w:pPr>
            <w:r w:rsidRPr="009B674D">
              <w:t>-49 dBm</w:t>
            </w:r>
          </w:p>
        </w:tc>
        <w:tc>
          <w:tcPr>
            <w:tcW w:w="1246" w:type="dxa"/>
            <w:gridSpan w:val="2"/>
            <w:shd w:val="clear" w:color="auto" w:fill="auto"/>
            <w:vAlign w:val="center"/>
          </w:tcPr>
          <w:p w14:paraId="4B0575A8" w14:textId="77777777" w:rsidR="00B63358" w:rsidRPr="009B674D" w:rsidRDefault="00B63358" w:rsidP="00B54F83">
            <w:pPr>
              <w:pStyle w:val="TAC"/>
            </w:pPr>
            <w:r w:rsidRPr="009B674D">
              <w:t>1 MHz</w:t>
            </w:r>
          </w:p>
        </w:tc>
        <w:tc>
          <w:tcPr>
            <w:tcW w:w="4422" w:type="dxa"/>
            <w:gridSpan w:val="2"/>
            <w:shd w:val="clear" w:color="auto" w:fill="auto"/>
          </w:tcPr>
          <w:p w14:paraId="2B7F889F" w14:textId="77777777" w:rsidR="00B63358" w:rsidRPr="009B674D" w:rsidRDefault="00B63358" w:rsidP="00837CD6">
            <w:pPr>
              <w:pStyle w:val="TAL"/>
            </w:pPr>
            <w:r w:rsidRPr="009B674D">
              <w:t xml:space="preserve">This requirement does not apply to the uplink of E-UTRA FDD Repeater operating in band 11, </w:t>
            </w:r>
            <w:r w:rsidRPr="009B674D">
              <w:rPr>
                <w:rFonts w:cs="v5.0.0"/>
              </w:rPr>
              <w:t xml:space="preserve">since it is already covered by the requirement in sub-clause </w:t>
            </w:r>
            <w:r w:rsidR="007E00F6" w:rsidRPr="009B674D">
              <w:rPr>
                <w:rFonts w:cs="v5.0.0"/>
              </w:rPr>
              <w:t>9.1.5.4</w:t>
            </w:r>
            <w:r w:rsidRPr="009B674D">
              <w:rPr>
                <w:rFonts w:cs="v5.0.0"/>
              </w:rPr>
              <w:t>.</w:t>
            </w:r>
            <w:r w:rsidR="00864ACD" w:rsidRPr="009B674D">
              <w:rPr>
                <w:rFonts w:cs="v5.0.0"/>
              </w:rPr>
              <w:t xml:space="preserve"> </w:t>
            </w:r>
            <w:r w:rsidR="00864ACD" w:rsidRPr="009B674D">
              <w:rPr>
                <w:rFonts w:cs="v5.0.0"/>
                <w:lang w:eastAsia="ja-JP"/>
              </w:rPr>
              <w:t>For E-UTRA FDD repeater operating in band 32, this requirement applies for operation within 1475.9MHz and 1495.9MHz.</w:t>
            </w:r>
          </w:p>
        </w:tc>
      </w:tr>
      <w:tr w:rsidR="00B63358" w:rsidRPr="009B674D" w14:paraId="5B70E4E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D6700DF" w14:textId="77777777" w:rsidR="00B63358" w:rsidRPr="009B674D" w:rsidRDefault="00B63358" w:rsidP="00B54F83">
            <w:pPr>
              <w:pStyle w:val="TAC"/>
            </w:pPr>
          </w:p>
        </w:tc>
        <w:tc>
          <w:tcPr>
            <w:tcW w:w="1529" w:type="dxa"/>
            <w:gridSpan w:val="2"/>
            <w:tcBorders>
              <w:left w:val="single" w:sz="4" w:space="0" w:color="auto"/>
            </w:tcBorders>
            <w:shd w:val="clear" w:color="auto" w:fill="auto"/>
            <w:vAlign w:val="center"/>
          </w:tcPr>
          <w:p w14:paraId="63993CFB" w14:textId="77777777" w:rsidR="00B63358" w:rsidRPr="009B674D" w:rsidRDefault="00B63358" w:rsidP="00B54F83">
            <w:pPr>
              <w:pStyle w:val="TAC"/>
            </w:pPr>
            <w:r w:rsidRPr="009B674D">
              <w:t>1447.9 – 1462.9 MHz</w:t>
            </w:r>
          </w:p>
        </w:tc>
        <w:tc>
          <w:tcPr>
            <w:tcW w:w="1022" w:type="dxa"/>
            <w:gridSpan w:val="2"/>
            <w:shd w:val="clear" w:color="auto" w:fill="auto"/>
            <w:vAlign w:val="center"/>
          </w:tcPr>
          <w:p w14:paraId="08C55E73" w14:textId="77777777" w:rsidR="00B63358" w:rsidRPr="009B674D" w:rsidRDefault="00B63358" w:rsidP="00B54F83">
            <w:pPr>
              <w:pStyle w:val="TAC"/>
            </w:pPr>
            <w:r w:rsidRPr="009B674D">
              <w:t>-49 dBm</w:t>
            </w:r>
          </w:p>
        </w:tc>
        <w:tc>
          <w:tcPr>
            <w:tcW w:w="1246" w:type="dxa"/>
            <w:gridSpan w:val="2"/>
            <w:shd w:val="clear" w:color="auto" w:fill="auto"/>
            <w:vAlign w:val="center"/>
          </w:tcPr>
          <w:p w14:paraId="16C51F85" w14:textId="77777777" w:rsidR="00B63358" w:rsidRPr="009B674D" w:rsidRDefault="00B63358" w:rsidP="00B54F83">
            <w:pPr>
              <w:pStyle w:val="TAC"/>
            </w:pPr>
            <w:r w:rsidRPr="009B674D">
              <w:t>1 MHz</w:t>
            </w:r>
          </w:p>
        </w:tc>
        <w:tc>
          <w:tcPr>
            <w:tcW w:w="4422" w:type="dxa"/>
            <w:gridSpan w:val="2"/>
            <w:shd w:val="clear" w:color="auto" w:fill="auto"/>
          </w:tcPr>
          <w:p w14:paraId="2356FE92" w14:textId="77777777" w:rsidR="00B63358" w:rsidRPr="009B674D" w:rsidRDefault="00B63358" w:rsidP="00837CD6">
            <w:pPr>
              <w:pStyle w:val="TAL"/>
            </w:pPr>
            <w:r w:rsidRPr="009B674D">
              <w:t xml:space="preserve">This requirement does not apply to the uplink of E-UTRA FDD Repeater operating in band 21, since it is already covered by the requirement in sub-clause </w:t>
            </w:r>
            <w:r w:rsidR="007E00F6" w:rsidRPr="009B674D">
              <w:t>9.1.5.4</w:t>
            </w:r>
            <w:r w:rsidRPr="009B674D">
              <w:t>.</w:t>
            </w:r>
            <w:r w:rsidR="00864ACD" w:rsidRPr="009B674D">
              <w:rPr>
                <w:rFonts w:cs="v5.0.0"/>
                <w:lang w:eastAsia="ja-JP"/>
              </w:rPr>
              <w:t xml:space="preserve"> For E-UTRA FDD repeater operating in band 32, this requirement applies for operation within 1475.9MHz and 1495.9MHz.</w:t>
            </w:r>
          </w:p>
        </w:tc>
      </w:tr>
      <w:tr w:rsidR="00B54F83" w:rsidRPr="009B674D" w14:paraId="44825E7F"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50B59A7" w14:textId="77777777" w:rsidR="00B54F83" w:rsidRPr="009B674D" w:rsidRDefault="00B54F83" w:rsidP="00B54F83">
            <w:pPr>
              <w:pStyle w:val="TAC"/>
            </w:pPr>
            <w:r w:rsidRPr="009B674D">
              <w:t xml:space="preserve">UTRA FDD Band XII or </w:t>
            </w:r>
            <w:r w:rsidRPr="009B674D">
              <w:br/>
              <w:t>E-UTRA Band 12</w:t>
            </w:r>
          </w:p>
        </w:tc>
        <w:tc>
          <w:tcPr>
            <w:tcW w:w="1529" w:type="dxa"/>
            <w:gridSpan w:val="2"/>
            <w:tcBorders>
              <w:left w:val="single" w:sz="4" w:space="0" w:color="auto"/>
            </w:tcBorders>
            <w:shd w:val="clear" w:color="auto" w:fill="auto"/>
            <w:vAlign w:val="center"/>
          </w:tcPr>
          <w:p w14:paraId="6F7B1150" w14:textId="77777777" w:rsidR="00B54F83" w:rsidRPr="009B674D" w:rsidRDefault="00B54F83" w:rsidP="00B54F83">
            <w:pPr>
              <w:pStyle w:val="TAC"/>
            </w:pPr>
            <w:r w:rsidRPr="009B674D">
              <w:t xml:space="preserve">728 </w:t>
            </w:r>
            <w:r w:rsidR="00355E06" w:rsidRPr="009B674D">
              <w:t>–</w:t>
            </w:r>
            <w:r w:rsidRPr="009B674D">
              <w:t xml:space="preserve"> 746 MHz</w:t>
            </w:r>
          </w:p>
        </w:tc>
        <w:tc>
          <w:tcPr>
            <w:tcW w:w="1022" w:type="dxa"/>
            <w:gridSpan w:val="2"/>
            <w:shd w:val="clear" w:color="auto" w:fill="auto"/>
            <w:vAlign w:val="center"/>
          </w:tcPr>
          <w:p w14:paraId="5F542C5C" w14:textId="77777777" w:rsidR="00B54F83" w:rsidRPr="009B674D" w:rsidRDefault="00B54F83" w:rsidP="00B54F83">
            <w:pPr>
              <w:pStyle w:val="TAC"/>
            </w:pPr>
            <w:r w:rsidRPr="009B674D">
              <w:t>-52 dBm</w:t>
            </w:r>
          </w:p>
        </w:tc>
        <w:tc>
          <w:tcPr>
            <w:tcW w:w="1246" w:type="dxa"/>
            <w:gridSpan w:val="2"/>
            <w:shd w:val="clear" w:color="auto" w:fill="auto"/>
            <w:vAlign w:val="center"/>
          </w:tcPr>
          <w:p w14:paraId="3B36C0D4" w14:textId="77777777" w:rsidR="00B54F83" w:rsidRPr="009B674D" w:rsidRDefault="00B54F83" w:rsidP="00B54F83">
            <w:pPr>
              <w:pStyle w:val="TAC"/>
            </w:pPr>
            <w:r w:rsidRPr="009B674D">
              <w:t>1 MHz</w:t>
            </w:r>
          </w:p>
        </w:tc>
        <w:tc>
          <w:tcPr>
            <w:tcW w:w="4422" w:type="dxa"/>
            <w:gridSpan w:val="2"/>
            <w:shd w:val="clear" w:color="auto" w:fill="auto"/>
          </w:tcPr>
          <w:p w14:paraId="3E906513" w14:textId="77777777" w:rsidR="00B54F83" w:rsidRPr="009B674D" w:rsidRDefault="00B54F83" w:rsidP="00837CD6">
            <w:pPr>
              <w:pStyle w:val="TAL"/>
            </w:pPr>
            <w:r w:rsidRPr="009B674D">
              <w:t>This requirement does not apply to E-UTRA FDD Repeater operating in band 12</w:t>
            </w:r>
            <w:r w:rsidR="00864ACD" w:rsidRPr="009B674D">
              <w:t>, 28 or 29</w:t>
            </w:r>
            <w:r w:rsidRPr="009B674D">
              <w:t>.</w:t>
            </w:r>
          </w:p>
        </w:tc>
      </w:tr>
      <w:tr w:rsidR="00B54F83" w:rsidRPr="009B674D" w14:paraId="5FA29AFD"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8700ABF" w14:textId="77777777" w:rsidR="00B54F83" w:rsidRPr="009B674D" w:rsidRDefault="00B54F83" w:rsidP="00B54F83">
            <w:pPr>
              <w:pStyle w:val="TAC"/>
            </w:pPr>
          </w:p>
        </w:tc>
        <w:tc>
          <w:tcPr>
            <w:tcW w:w="1529" w:type="dxa"/>
            <w:gridSpan w:val="2"/>
            <w:tcBorders>
              <w:left w:val="single" w:sz="4" w:space="0" w:color="auto"/>
            </w:tcBorders>
            <w:shd w:val="clear" w:color="auto" w:fill="auto"/>
            <w:vAlign w:val="center"/>
          </w:tcPr>
          <w:p w14:paraId="5D592EB5" w14:textId="77777777" w:rsidR="00B54F83" w:rsidRPr="009B674D" w:rsidRDefault="00B54F83" w:rsidP="00B54F83">
            <w:pPr>
              <w:pStyle w:val="TAC"/>
            </w:pPr>
            <w:r w:rsidRPr="009B674D">
              <w:t xml:space="preserve">698 </w:t>
            </w:r>
            <w:r w:rsidR="00355E06" w:rsidRPr="009B674D">
              <w:t>–</w:t>
            </w:r>
            <w:r w:rsidRPr="009B674D">
              <w:t xml:space="preserve"> 716 MHz</w:t>
            </w:r>
          </w:p>
        </w:tc>
        <w:tc>
          <w:tcPr>
            <w:tcW w:w="1022" w:type="dxa"/>
            <w:gridSpan w:val="2"/>
            <w:shd w:val="clear" w:color="auto" w:fill="auto"/>
            <w:vAlign w:val="center"/>
          </w:tcPr>
          <w:p w14:paraId="4161B01E" w14:textId="77777777" w:rsidR="00B54F83" w:rsidRPr="009B674D" w:rsidRDefault="00B54F83" w:rsidP="00B54F83">
            <w:pPr>
              <w:pStyle w:val="TAC"/>
            </w:pPr>
            <w:r w:rsidRPr="009B674D">
              <w:t>-49 dBm</w:t>
            </w:r>
          </w:p>
        </w:tc>
        <w:tc>
          <w:tcPr>
            <w:tcW w:w="1246" w:type="dxa"/>
            <w:gridSpan w:val="2"/>
            <w:shd w:val="clear" w:color="auto" w:fill="auto"/>
            <w:vAlign w:val="center"/>
          </w:tcPr>
          <w:p w14:paraId="5BAE4AFC" w14:textId="77777777" w:rsidR="00B54F83" w:rsidRPr="009B674D" w:rsidRDefault="00B54F83" w:rsidP="00B54F83">
            <w:pPr>
              <w:pStyle w:val="TAC"/>
            </w:pPr>
            <w:r w:rsidRPr="009B674D">
              <w:t>1 MHz</w:t>
            </w:r>
          </w:p>
        </w:tc>
        <w:tc>
          <w:tcPr>
            <w:tcW w:w="4422" w:type="dxa"/>
            <w:gridSpan w:val="2"/>
            <w:shd w:val="clear" w:color="auto" w:fill="auto"/>
          </w:tcPr>
          <w:p w14:paraId="487F8874" w14:textId="77777777" w:rsidR="00B54F83" w:rsidRPr="009B674D" w:rsidRDefault="00B54F83" w:rsidP="00837CD6">
            <w:pPr>
              <w:pStyle w:val="TAL"/>
            </w:pPr>
            <w:r w:rsidRPr="009B674D">
              <w:t>This requirement does not apply to the uplink of E-UTRA FDD Repeater operating in band 12</w:t>
            </w:r>
            <w:r w:rsidR="00864ACD" w:rsidRPr="009B674D">
              <w:t xml:space="preserve"> or 28</w:t>
            </w:r>
            <w:r w:rsidRPr="009B674D">
              <w:t>,</w:t>
            </w:r>
            <w:r w:rsidRPr="009B674D">
              <w:rPr>
                <w:rFonts w:cs="v5.0.0"/>
              </w:rPr>
              <w:t xml:space="preserve"> since it is already covered by the requirement in sub-clause </w:t>
            </w:r>
            <w:r w:rsidR="007E00F6" w:rsidRPr="009B674D">
              <w:rPr>
                <w:rFonts w:cs="v5.0.0"/>
              </w:rPr>
              <w:t>9.1.5.4</w:t>
            </w:r>
            <w:r w:rsidRPr="009B674D">
              <w:rPr>
                <w:rFonts w:cs="v5.0.0"/>
              </w:rPr>
              <w:t>.</w:t>
            </w:r>
            <w:r w:rsidR="00864ACD" w:rsidRPr="009B674D">
              <w:t xml:space="preserve"> For E</w:t>
            </w:r>
            <w:r w:rsidR="00864ACD" w:rsidRPr="009B674D">
              <w:noBreakHyphen/>
              <w:t>UTRA BS operating in Band 29, it</w:t>
            </w:r>
            <w:r w:rsidR="00864ACD" w:rsidRPr="009B674D">
              <w:rPr>
                <w:rFonts w:eastAsia="MS PGothic"/>
                <w:kern w:val="24"/>
                <w:szCs w:val="22"/>
              </w:rPr>
              <w:t xml:space="preserve"> applies 1 MHz below the Band 29 downlink operating band.</w:t>
            </w:r>
          </w:p>
        </w:tc>
      </w:tr>
      <w:tr w:rsidR="00B54F83" w:rsidRPr="009B674D" w14:paraId="2EEA396D"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C20B55F" w14:textId="77777777" w:rsidR="00B54F83" w:rsidRPr="009B674D" w:rsidRDefault="00B54F83" w:rsidP="00B54F83">
            <w:pPr>
              <w:pStyle w:val="TAC"/>
            </w:pPr>
            <w:r w:rsidRPr="009B674D">
              <w:t xml:space="preserve">UTRA FDD Band XIII or </w:t>
            </w:r>
            <w:r w:rsidRPr="009B674D">
              <w:br/>
              <w:t>E-UTRA Band 13</w:t>
            </w:r>
          </w:p>
        </w:tc>
        <w:tc>
          <w:tcPr>
            <w:tcW w:w="1529" w:type="dxa"/>
            <w:gridSpan w:val="2"/>
            <w:tcBorders>
              <w:left w:val="single" w:sz="4" w:space="0" w:color="auto"/>
            </w:tcBorders>
            <w:shd w:val="clear" w:color="auto" w:fill="auto"/>
            <w:vAlign w:val="center"/>
          </w:tcPr>
          <w:p w14:paraId="0DDAF912" w14:textId="77777777" w:rsidR="00B54F83" w:rsidRPr="009B674D" w:rsidRDefault="00B54F83" w:rsidP="00B54F83">
            <w:pPr>
              <w:pStyle w:val="TAC"/>
            </w:pPr>
            <w:r w:rsidRPr="009B674D">
              <w:t xml:space="preserve">746 </w:t>
            </w:r>
            <w:r w:rsidR="00355E06" w:rsidRPr="009B674D">
              <w:t>–</w:t>
            </w:r>
            <w:r w:rsidRPr="009B674D">
              <w:t xml:space="preserve"> 756 MHz</w:t>
            </w:r>
          </w:p>
        </w:tc>
        <w:tc>
          <w:tcPr>
            <w:tcW w:w="1022" w:type="dxa"/>
            <w:gridSpan w:val="2"/>
            <w:shd w:val="clear" w:color="auto" w:fill="auto"/>
            <w:vAlign w:val="center"/>
          </w:tcPr>
          <w:p w14:paraId="2491EF3F" w14:textId="77777777" w:rsidR="00B54F83" w:rsidRPr="009B674D" w:rsidRDefault="00B54F83" w:rsidP="00B54F83">
            <w:pPr>
              <w:pStyle w:val="TAC"/>
            </w:pPr>
            <w:r w:rsidRPr="009B674D">
              <w:t>-52 dBm</w:t>
            </w:r>
          </w:p>
        </w:tc>
        <w:tc>
          <w:tcPr>
            <w:tcW w:w="1246" w:type="dxa"/>
            <w:gridSpan w:val="2"/>
            <w:shd w:val="clear" w:color="auto" w:fill="auto"/>
            <w:vAlign w:val="center"/>
          </w:tcPr>
          <w:p w14:paraId="0D941736" w14:textId="77777777" w:rsidR="00B54F83" w:rsidRPr="009B674D" w:rsidRDefault="00B54F83" w:rsidP="00B54F83">
            <w:pPr>
              <w:pStyle w:val="TAC"/>
            </w:pPr>
            <w:r w:rsidRPr="009B674D">
              <w:t>1 MHz</w:t>
            </w:r>
          </w:p>
        </w:tc>
        <w:tc>
          <w:tcPr>
            <w:tcW w:w="4422" w:type="dxa"/>
            <w:gridSpan w:val="2"/>
            <w:shd w:val="clear" w:color="auto" w:fill="auto"/>
          </w:tcPr>
          <w:p w14:paraId="054B257F" w14:textId="77777777" w:rsidR="00B54F83" w:rsidRPr="009B674D" w:rsidRDefault="00B54F83" w:rsidP="00837CD6">
            <w:pPr>
              <w:pStyle w:val="TAL"/>
            </w:pPr>
            <w:r w:rsidRPr="009B674D">
              <w:t>This requirement does not apply to E-UTRA FDD Repeater operating in band 13.</w:t>
            </w:r>
          </w:p>
        </w:tc>
      </w:tr>
      <w:tr w:rsidR="00B54F83" w:rsidRPr="009B674D" w14:paraId="055E4DF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AA9DE97" w14:textId="77777777" w:rsidR="00B54F83" w:rsidRPr="009B674D" w:rsidRDefault="00B54F83" w:rsidP="00B54F83">
            <w:pPr>
              <w:pStyle w:val="TAC"/>
            </w:pPr>
          </w:p>
        </w:tc>
        <w:tc>
          <w:tcPr>
            <w:tcW w:w="1529" w:type="dxa"/>
            <w:gridSpan w:val="2"/>
            <w:tcBorders>
              <w:left w:val="single" w:sz="4" w:space="0" w:color="auto"/>
            </w:tcBorders>
            <w:shd w:val="clear" w:color="auto" w:fill="auto"/>
            <w:vAlign w:val="center"/>
          </w:tcPr>
          <w:p w14:paraId="11CD3873" w14:textId="77777777" w:rsidR="00B54F83" w:rsidRPr="009B674D" w:rsidRDefault="00B54F83" w:rsidP="00B54F83">
            <w:pPr>
              <w:pStyle w:val="TAC"/>
            </w:pPr>
            <w:r w:rsidRPr="009B674D">
              <w:t xml:space="preserve">777 </w:t>
            </w:r>
            <w:r w:rsidR="00355E06" w:rsidRPr="009B674D">
              <w:t>–</w:t>
            </w:r>
            <w:r w:rsidRPr="009B674D">
              <w:t xml:space="preserve"> 787 MHz</w:t>
            </w:r>
          </w:p>
        </w:tc>
        <w:tc>
          <w:tcPr>
            <w:tcW w:w="1022" w:type="dxa"/>
            <w:gridSpan w:val="2"/>
            <w:shd w:val="clear" w:color="auto" w:fill="auto"/>
            <w:vAlign w:val="center"/>
          </w:tcPr>
          <w:p w14:paraId="08FB5558" w14:textId="77777777" w:rsidR="00B54F83" w:rsidRPr="009B674D" w:rsidRDefault="00B54F83" w:rsidP="00B54F83">
            <w:pPr>
              <w:pStyle w:val="TAC"/>
            </w:pPr>
            <w:r w:rsidRPr="009B674D">
              <w:t>-49 dBm</w:t>
            </w:r>
          </w:p>
        </w:tc>
        <w:tc>
          <w:tcPr>
            <w:tcW w:w="1246" w:type="dxa"/>
            <w:gridSpan w:val="2"/>
            <w:shd w:val="clear" w:color="auto" w:fill="auto"/>
            <w:vAlign w:val="center"/>
          </w:tcPr>
          <w:p w14:paraId="2D05C1F9" w14:textId="77777777" w:rsidR="00B54F83" w:rsidRPr="009B674D" w:rsidRDefault="00B54F83" w:rsidP="00B54F83">
            <w:pPr>
              <w:pStyle w:val="TAC"/>
            </w:pPr>
            <w:r w:rsidRPr="009B674D">
              <w:t>1 MHz</w:t>
            </w:r>
          </w:p>
        </w:tc>
        <w:tc>
          <w:tcPr>
            <w:tcW w:w="4422" w:type="dxa"/>
            <w:gridSpan w:val="2"/>
            <w:shd w:val="clear" w:color="auto" w:fill="auto"/>
          </w:tcPr>
          <w:p w14:paraId="50EF3F5A" w14:textId="77777777" w:rsidR="00B54F83" w:rsidRPr="009B674D" w:rsidRDefault="00B54F83" w:rsidP="00837CD6">
            <w:pPr>
              <w:pStyle w:val="TAL"/>
            </w:pPr>
            <w:r w:rsidRPr="009B674D">
              <w:t>This requirement does not apply to the uplink of E-UTRA FDD Repeater operating in band 13,</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4F83" w:rsidRPr="009B674D" w14:paraId="1213E0CB"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0DE2CB24" w14:textId="77777777" w:rsidR="00B54F83" w:rsidRPr="009B674D" w:rsidRDefault="00B54F83" w:rsidP="00B54F83">
            <w:pPr>
              <w:pStyle w:val="TAC"/>
            </w:pPr>
            <w:r w:rsidRPr="009B674D">
              <w:t xml:space="preserve">UTRA FDD Band XIV or </w:t>
            </w:r>
            <w:r w:rsidRPr="009B674D">
              <w:br/>
              <w:t>E-UTRA Band 14</w:t>
            </w:r>
          </w:p>
        </w:tc>
        <w:tc>
          <w:tcPr>
            <w:tcW w:w="1529" w:type="dxa"/>
            <w:gridSpan w:val="2"/>
            <w:tcBorders>
              <w:left w:val="single" w:sz="4" w:space="0" w:color="auto"/>
            </w:tcBorders>
            <w:shd w:val="clear" w:color="auto" w:fill="auto"/>
            <w:vAlign w:val="center"/>
          </w:tcPr>
          <w:p w14:paraId="5097CA97" w14:textId="77777777" w:rsidR="00B54F83" w:rsidRPr="009B674D" w:rsidRDefault="00B54F83" w:rsidP="00B54F83">
            <w:pPr>
              <w:pStyle w:val="TAC"/>
            </w:pPr>
            <w:r w:rsidRPr="009B674D">
              <w:t xml:space="preserve">758 </w:t>
            </w:r>
            <w:r w:rsidR="00355E06" w:rsidRPr="009B674D">
              <w:t>–</w:t>
            </w:r>
            <w:r w:rsidRPr="009B674D">
              <w:t xml:space="preserve"> 768 MHz</w:t>
            </w:r>
          </w:p>
        </w:tc>
        <w:tc>
          <w:tcPr>
            <w:tcW w:w="1022" w:type="dxa"/>
            <w:gridSpan w:val="2"/>
            <w:shd w:val="clear" w:color="auto" w:fill="auto"/>
            <w:vAlign w:val="center"/>
          </w:tcPr>
          <w:p w14:paraId="6A43EAA1" w14:textId="77777777" w:rsidR="00B54F83" w:rsidRPr="009B674D" w:rsidRDefault="00B54F83" w:rsidP="00B54F83">
            <w:pPr>
              <w:pStyle w:val="TAC"/>
            </w:pPr>
            <w:r w:rsidRPr="009B674D">
              <w:t>-52 dBm</w:t>
            </w:r>
          </w:p>
        </w:tc>
        <w:tc>
          <w:tcPr>
            <w:tcW w:w="1246" w:type="dxa"/>
            <w:gridSpan w:val="2"/>
            <w:shd w:val="clear" w:color="auto" w:fill="auto"/>
            <w:vAlign w:val="center"/>
          </w:tcPr>
          <w:p w14:paraId="4A8D1248" w14:textId="77777777" w:rsidR="00B54F83" w:rsidRPr="009B674D" w:rsidRDefault="00B54F83" w:rsidP="00B54F83">
            <w:pPr>
              <w:pStyle w:val="TAC"/>
            </w:pPr>
            <w:r w:rsidRPr="009B674D">
              <w:t>1 MHz</w:t>
            </w:r>
          </w:p>
        </w:tc>
        <w:tc>
          <w:tcPr>
            <w:tcW w:w="4422" w:type="dxa"/>
            <w:gridSpan w:val="2"/>
            <w:shd w:val="clear" w:color="auto" w:fill="auto"/>
          </w:tcPr>
          <w:p w14:paraId="21032E4C" w14:textId="77777777" w:rsidR="00B54F83" w:rsidRPr="009B674D" w:rsidRDefault="00B54F83" w:rsidP="00837CD6">
            <w:pPr>
              <w:pStyle w:val="TAL"/>
            </w:pPr>
            <w:r w:rsidRPr="009B674D">
              <w:t>This requirement does not apply to E-UTRA FDD Repeater operating in band 14.</w:t>
            </w:r>
          </w:p>
        </w:tc>
      </w:tr>
      <w:tr w:rsidR="00B54F83" w:rsidRPr="009B674D" w14:paraId="0D235805"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FA394A7" w14:textId="77777777" w:rsidR="00B54F83" w:rsidRPr="009B674D" w:rsidRDefault="00B54F83" w:rsidP="00B54F83">
            <w:pPr>
              <w:pStyle w:val="TAC"/>
            </w:pPr>
          </w:p>
        </w:tc>
        <w:tc>
          <w:tcPr>
            <w:tcW w:w="1529" w:type="dxa"/>
            <w:gridSpan w:val="2"/>
            <w:tcBorders>
              <w:left w:val="single" w:sz="4" w:space="0" w:color="auto"/>
            </w:tcBorders>
            <w:shd w:val="clear" w:color="auto" w:fill="auto"/>
            <w:vAlign w:val="center"/>
          </w:tcPr>
          <w:p w14:paraId="618A9A64" w14:textId="77777777" w:rsidR="00B54F83" w:rsidRPr="009B674D" w:rsidRDefault="00B54F83" w:rsidP="00B54F83">
            <w:pPr>
              <w:pStyle w:val="TAC"/>
            </w:pPr>
            <w:r w:rsidRPr="009B674D">
              <w:t xml:space="preserve">788 </w:t>
            </w:r>
            <w:r w:rsidR="00355E06" w:rsidRPr="009B674D">
              <w:t>–</w:t>
            </w:r>
            <w:r w:rsidRPr="009B674D">
              <w:t xml:space="preserve"> 798 MHz</w:t>
            </w:r>
          </w:p>
        </w:tc>
        <w:tc>
          <w:tcPr>
            <w:tcW w:w="1022" w:type="dxa"/>
            <w:gridSpan w:val="2"/>
            <w:shd w:val="clear" w:color="auto" w:fill="auto"/>
            <w:vAlign w:val="center"/>
          </w:tcPr>
          <w:p w14:paraId="1D51D25C" w14:textId="77777777" w:rsidR="00B54F83" w:rsidRPr="009B674D" w:rsidRDefault="00B54F83" w:rsidP="00B54F83">
            <w:pPr>
              <w:pStyle w:val="TAC"/>
            </w:pPr>
            <w:r w:rsidRPr="009B674D">
              <w:t>-49 dBm</w:t>
            </w:r>
          </w:p>
        </w:tc>
        <w:tc>
          <w:tcPr>
            <w:tcW w:w="1246" w:type="dxa"/>
            <w:gridSpan w:val="2"/>
            <w:shd w:val="clear" w:color="auto" w:fill="auto"/>
            <w:vAlign w:val="center"/>
          </w:tcPr>
          <w:p w14:paraId="66FFD9B4" w14:textId="77777777" w:rsidR="00B54F83" w:rsidRPr="009B674D" w:rsidRDefault="00B54F83" w:rsidP="00B54F83">
            <w:pPr>
              <w:pStyle w:val="TAC"/>
            </w:pPr>
            <w:r w:rsidRPr="009B674D">
              <w:t>1 MHz</w:t>
            </w:r>
          </w:p>
        </w:tc>
        <w:tc>
          <w:tcPr>
            <w:tcW w:w="4422" w:type="dxa"/>
            <w:gridSpan w:val="2"/>
            <w:shd w:val="clear" w:color="auto" w:fill="auto"/>
          </w:tcPr>
          <w:p w14:paraId="004FB6C5" w14:textId="77777777" w:rsidR="00B54F83" w:rsidRPr="009B674D" w:rsidRDefault="00B54F83" w:rsidP="00837CD6">
            <w:pPr>
              <w:pStyle w:val="TAL"/>
            </w:pPr>
            <w:r w:rsidRPr="009B674D">
              <w:t>This requirement does not apply to the uplink of E-UTRA FDD Repeater operating in band 14,</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474F1C" w:rsidRPr="009B674D" w14:paraId="071E6561"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FF470FE" w14:textId="77777777" w:rsidR="00474F1C" w:rsidRPr="009B674D" w:rsidRDefault="00474F1C" w:rsidP="001F1607">
            <w:pPr>
              <w:pStyle w:val="TAC"/>
            </w:pPr>
            <w:r w:rsidRPr="009B674D">
              <w:t>E-UTRA Band 17</w:t>
            </w:r>
          </w:p>
        </w:tc>
        <w:tc>
          <w:tcPr>
            <w:tcW w:w="1529" w:type="dxa"/>
            <w:gridSpan w:val="2"/>
            <w:tcBorders>
              <w:left w:val="single" w:sz="4" w:space="0" w:color="auto"/>
            </w:tcBorders>
            <w:shd w:val="clear" w:color="auto" w:fill="auto"/>
            <w:vAlign w:val="center"/>
          </w:tcPr>
          <w:p w14:paraId="7F9F7276" w14:textId="77777777" w:rsidR="00474F1C" w:rsidRPr="009B674D" w:rsidRDefault="00474F1C" w:rsidP="001F1607">
            <w:pPr>
              <w:pStyle w:val="TAC"/>
            </w:pPr>
            <w:r w:rsidRPr="009B674D">
              <w:t>734 – 746 MHz</w:t>
            </w:r>
          </w:p>
        </w:tc>
        <w:tc>
          <w:tcPr>
            <w:tcW w:w="1022" w:type="dxa"/>
            <w:gridSpan w:val="2"/>
            <w:shd w:val="clear" w:color="auto" w:fill="auto"/>
            <w:vAlign w:val="center"/>
          </w:tcPr>
          <w:p w14:paraId="22F724A6" w14:textId="77777777" w:rsidR="00474F1C" w:rsidRPr="009B674D" w:rsidRDefault="00474F1C" w:rsidP="001F1607">
            <w:pPr>
              <w:pStyle w:val="TAC"/>
            </w:pPr>
            <w:r w:rsidRPr="009B674D">
              <w:t>-52 dBm</w:t>
            </w:r>
          </w:p>
        </w:tc>
        <w:tc>
          <w:tcPr>
            <w:tcW w:w="1246" w:type="dxa"/>
            <w:gridSpan w:val="2"/>
            <w:shd w:val="clear" w:color="auto" w:fill="auto"/>
            <w:vAlign w:val="center"/>
          </w:tcPr>
          <w:p w14:paraId="7E45B544" w14:textId="77777777" w:rsidR="00474F1C" w:rsidRPr="009B674D" w:rsidRDefault="00474F1C" w:rsidP="001F1607">
            <w:pPr>
              <w:pStyle w:val="TAC"/>
            </w:pPr>
            <w:r w:rsidRPr="009B674D">
              <w:t>1 MHz</w:t>
            </w:r>
          </w:p>
        </w:tc>
        <w:tc>
          <w:tcPr>
            <w:tcW w:w="4422" w:type="dxa"/>
            <w:gridSpan w:val="2"/>
            <w:shd w:val="clear" w:color="auto" w:fill="auto"/>
          </w:tcPr>
          <w:p w14:paraId="5347DE0C" w14:textId="77777777" w:rsidR="00474F1C" w:rsidRPr="009B674D" w:rsidRDefault="00474F1C" w:rsidP="00837CD6">
            <w:pPr>
              <w:pStyle w:val="TAL"/>
            </w:pPr>
            <w:r w:rsidRPr="009B674D">
              <w:t>This requirement does not apply to E-UTRA FDD Repeater operating in band 17.</w:t>
            </w:r>
          </w:p>
        </w:tc>
      </w:tr>
      <w:tr w:rsidR="00474F1C" w:rsidRPr="009B674D" w14:paraId="416D1D20"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423E6BF" w14:textId="77777777" w:rsidR="00474F1C" w:rsidRPr="009B674D" w:rsidRDefault="00474F1C" w:rsidP="001F1607">
            <w:pPr>
              <w:pStyle w:val="TAC"/>
            </w:pPr>
          </w:p>
        </w:tc>
        <w:tc>
          <w:tcPr>
            <w:tcW w:w="1529" w:type="dxa"/>
            <w:gridSpan w:val="2"/>
            <w:tcBorders>
              <w:left w:val="single" w:sz="4" w:space="0" w:color="auto"/>
            </w:tcBorders>
            <w:shd w:val="clear" w:color="auto" w:fill="auto"/>
            <w:vAlign w:val="center"/>
          </w:tcPr>
          <w:p w14:paraId="6058032E" w14:textId="77777777" w:rsidR="00474F1C" w:rsidRPr="009B674D" w:rsidRDefault="00474F1C" w:rsidP="001F1607">
            <w:pPr>
              <w:pStyle w:val="TAC"/>
            </w:pPr>
            <w:r w:rsidRPr="009B674D">
              <w:t>704 - 716 MHz</w:t>
            </w:r>
          </w:p>
        </w:tc>
        <w:tc>
          <w:tcPr>
            <w:tcW w:w="1022" w:type="dxa"/>
            <w:gridSpan w:val="2"/>
            <w:shd w:val="clear" w:color="auto" w:fill="auto"/>
            <w:vAlign w:val="center"/>
          </w:tcPr>
          <w:p w14:paraId="2B7ED4BA" w14:textId="77777777" w:rsidR="00474F1C" w:rsidRPr="009B674D" w:rsidRDefault="00474F1C" w:rsidP="001F1607">
            <w:pPr>
              <w:pStyle w:val="TAC"/>
            </w:pPr>
            <w:r w:rsidRPr="009B674D">
              <w:t>-49 dBm</w:t>
            </w:r>
          </w:p>
        </w:tc>
        <w:tc>
          <w:tcPr>
            <w:tcW w:w="1246" w:type="dxa"/>
            <w:gridSpan w:val="2"/>
            <w:shd w:val="clear" w:color="auto" w:fill="auto"/>
            <w:vAlign w:val="center"/>
          </w:tcPr>
          <w:p w14:paraId="3BB3B551" w14:textId="77777777" w:rsidR="00474F1C" w:rsidRPr="009B674D" w:rsidRDefault="00474F1C" w:rsidP="001F1607">
            <w:pPr>
              <w:pStyle w:val="TAC"/>
            </w:pPr>
            <w:r w:rsidRPr="009B674D">
              <w:t>1 MHz</w:t>
            </w:r>
          </w:p>
        </w:tc>
        <w:tc>
          <w:tcPr>
            <w:tcW w:w="4422" w:type="dxa"/>
            <w:gridSpan w:val="2"/>
            <w:shd w:val="clear" w:color="auto" w:fill="auto"/>
          </w:tcPr>
          <w:p w14:paraId="783FC4C8" w14:textId="77777777" w:rsidR="00474F1C" w:rsidRPr="009B674D" w:rsidRDefault="00474F1C" w:rsidP="00837CD6">
            <w:pPr>
              <w:pStyle w:val="TAL"/>
            </w:pPr>
            <w:r w:rsidRPr="009B674D">
              <w:t>This requirement does not apply to the uplink of E-UTRA FDD Repeater operating in band 17,</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7E6246" w:rsidRPr="009B674D" w14:paraId="33A18BF1"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20320D5" w14:textId="77777777" w:rsidR="007E6246" w:rsidRPr="009B674D" w:rsidRDefault="00B63358" w:rsidP="007E6246">
            <w:pPr>
              <w:pStyle w:val="TAC"/>
            </w:pPr>
            <w:r w:rsidRPr="009B674D">
              <w:t>UTRA FDD Band XX or</w:t>
            </w:r>
            <w:r w:rsidRPr="009B674D">
              <w:br/>
            </w:r>
            <w:r w:rsidR="007E6246" w:rsidRPr="009B674D">
              <w:t>E-UTRA Band 20</w:t>
            </w:r>
          </w:p>
        </w:tc>
        <w:tc>
          <w:tcPr>
            <w:tcW w:w="1529" w:type="dxa"/>
            <w:gridSpan w:val="2"/>
            <w:tcBorders>
              <w:left w:val="single" w:sz="4" w:space="0" w:color="auto"/>
            </w:tcBorders>
            <w:shd w:val="clear" w:color="auto" w:fill="auto"/>
            <w:vAlign w:val="center"/>
          </w:tcPr>
          <w:p w14:paraId="1D0F3471" w14:textId="77777777" w:rsidR="007E6246" w:rsidRPr="009B674D" w:rsidRDefault="007E6246" w:rsidP="007E6246">
            <w:pPr>
              <w:pStyle w:val="TAC"/>
            </w:pPr>
            <w:r w:rsidRPr="009B674D">
              <w:t>791 – 821 MHz</w:t>
            </w:r>
          </w:p>
        </w:tc>
        <w:tc>
          <w:tcPr>
            <w:tcW w:w="1022" w:type="dxa"/>
            <w:gridSpan w:val="2"/>
            <w:shd w:val="clear" w:color="auto" w:fill="auto"/>
            <w:vAlign w:val="center"/>
          </w:tcPr>
          <w:p w14:paraId="6B5B9B34" w14:textId="77777777" w:rsidR="007E6246" w:rsidRPr="009B674D" w:rsidRDefault="007E6246" w:rsidP="007E6246">
            <w:pPr>
              <w:pStyle w:val="TAC"/>
            </w:pPr>
            <w:r w:rsidRPr="009B674D">
              <w:t>-52 dBm</w:t>
            </w:r>
          </w:p>
        </w:tc>
        <w:tc>
          <w:tcPr>
            <w:tcW w:w="1246" w:type="dxa"/>
            <w:gridSpan w:val="2"/>
            <w:shd w:val="clear" w:color="auto" w:fill="auto"/>
            <w:vAlign w:val="center"/>
          </w:tcPr>
          <w:p w14:paraId="345E1706" w14:textId="77777777" w:rsidR="007E6246" w:rsidRPr="009B674D" w:rsidRDefault="007E6246" w:rsidP="007E6246">
            <w:pPr>
              <w:pStyle w:val="TAC"/>
            </w:pPr>
            <w:r w:rsidRPr="009B674D">
              <w:t>1 MHz</w:t>
            </w:r>
          </w:p>
        </w:tc>
        <w:tc>
          <w:tcPr>
            <w:tcW w:w="4422" w:type="dxa"/>
            <w:gridSpan w:val="2"/>
            <w:shd w:val="clear" w:color="auto" w:fill="auto"/>
          </w:tcPr>
          <w:p w14:paraId="18A601D8" w14:textId="77777777" w:rsidR="007E6246" w:rsidRPr="009B674D" w:rsidRDefault="007E6246" w:rsidP="00837CD6">
            <w:pPr>
              <w:pStyle w:val="TAL"/>
            </w:pPr>
            <w:r w:rsidRPr="009B674D">
              <w:t>This requirement does not apply to E-UTRA FDD Repeater operating in band 20.</w:t>
            </w:r>
          </w:p>
        </w:tc>
      </w:tr>
      <w:tr w:rsidR="007E6246" w:rsidRPr="009B674D" w14:paraId="6CD3F9A7"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7827989" w14:textId="77777777" w:rsidR="007E6246" w:rsidRPr="009B674D" w:rsidRDefault="007E6246" w:rsidP="007E6246">
            <w:pPr>
              <w:pStyle w:val="TAC"/>
            </w:pPr>
          </w:p>
        </w:tc>
        <w:tc>
          <w:tcPr>
            <w:tcW w:w="1529" w:type="dxa"/>
            <w:gridSpan w:val="2"/>
            <w:tcBorders>
              <w:left w:val="single" w:sz="4" w:space="0" w:color="auto"/>
            </w:tcBorders>
            <w:shd w:val="clear" w:color="auto" w:fill="auto"/>
            <w:vAlign w:val="center"/>
          </w:tcPr>
          <w:p w14:paraId="437D6692" w14:textId="77777777" w:rsidR="007E6246" w:rsidRPr="009B674D" w:rsidRDefault="007E6246" w:rsidP="007E6246">
            <w:pPr>
              <w:pStyle w:val="TAC"/>
            </w:pPr>
            <w:r w:rsidRPr="009B674D">
              <w:t>832 - 862 MHz</w:t>
            </w:r>
          </w:p>
        </w:tc>
        <w:tc>
          <w:tcPr>
            <w:tcW w:w="1022" w:type="dxa"/>
            <w:gridSpan w:val="2"/>
            <w:shd w:val="clear" w:color="auto" w:fill="auto"/>
            <w:vAlign w:val="center"/>
          </w:tcPr>
          <w:p w14:paraId="3CD4B4CC" w14:textId="77777777" w:rsidR="007E6246" w:rsidRPr="009B674D" w:rsidRDefault="007E6246" w:rsidP="007E6246">
            <w:pPr>
              <w:pStyle w:val="TAC"/>
            </w:pPr>
            <w:r w:rsidRPr="009B674D">
              <w:t>-49 dBm</w:t>
            </w:r>
          </w:p>
        </w:tc>
        <w:tc>
          <w:tcPr>
            <w:tcW w:w="1246" w:type="dxa"/>
            <w:gridSpan w:val="2"/>
            <w:shd w:val="clear" w:color="auto" w:fill="auto"/>
            <w:vAlign w:val="center"/>
          </w:tcPr>
          <w:p w14:paraId="4728D412" w14:textId="77777777" w:rsidR="007E6246" w:rsidRPr="009B674D" w:rsidRDefault="007E6246" w:rsidP="007E6246">
            <w:pPr>
              <w:pStyle w:val="TAC"/>
            </w:pPr>
            <w:r w:rsidRPr="009B674D">
              <w:t>1 MHz</w:t>
            </w:r>
          </w:p>
        </w:tc>
        <w:tc>
          <w:tcPr>
            <w:tcW w:w="4422" w:type="dxa"/>
            <w:gridSpan w:val="2"/>
            <w:shd w:val="clear" w:color="auto" w:fill="auto"/>
          </w:tcPr>
          <w:p w14:paraId="045C87D7" w14:textId="77777777" w:rsidR="007E6246" w:rsidRPr="009B674D" w:rsidRDefault="007E6246" w:rsidP="00837CD6">
            <w:pPr>
              <w:pStyle w:val="TAL"/>
            </w:pPr>
            <w:r w:rsidRPr="009B674D">
              <w:t>This requirement does not apply to the uplink of E-UTRA FDD Repeater operating in band 20,</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66C0" w:rsidRPr="009B674D" w14:paraId="193BCA80"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1B1D5E80" w14:textId="77777777" w:rsidR="00B566C0" w:rsidRPr="009B674D" w:rsidRDefault="00B566C0" w:rsidP="007E6246">
            <w:pPr>
              <w:pStyle w:val="TAC"/>
            </w:pPr>
            <w:r w:rsidRPr="009B674D">
              <w:rPr>
                <w:lang w:val="sv-SE"/>
              </w:rPr>
              <w:t>UTRA FDD BandXXII or E-UTRA Band 22</w:t>
            </w:r>
          </w:p>
        </w:tc>
        <w:tc>
          <w:tcPr>
            <w:tcW w:w="1529" w:type="dxa"/>
            <w:gridSpan w:val="2"/>
            <w:tcBorders>
              <w:left w:val="single" w:sz="4" w:space="0" w:color="auto"/>
            </w:tcBorders>
            <w:shd w:val="clear" w:color="auto" w:fill="auto"/>
            <w:vAlign w:val="center"/>
          </w:tcPr>
          <w:p w14:paraId="50BF1E74" w14:textId="77777777" w:rsidR="00B566C0" w:rsidRPr="009B674D" w:rsidRDefault="00B566C0" w:rsidP="007E6246">
            <w:pPr>
              <w:pStyle w:val="TAC"/>
            </w:pPr>
            <w:r w:rsidRPr="009B674D">
              <w:t>3510 – 3590 MHz</w:t>
            </w:r>
          </w:p>
        </w:tc>
        <w:tc>
          <w:tcPr>
            <w:tcW w:w="1022" w:type="dxa"/>
            <w:gridSpan w:val="2"/>
            <w:shd w:val="clear" w:color="auto" w:fill="auto"/>
            <w:vAlign w:val="center"/>
          </w:tcPr>
          <w:p w14:paraId="4F002CB2" w14:textId="77777777" w:rsidR="00B566C0" w:rsidRPr="009B674D" w:rsidRDefault="00B566C0" w:rsidP="007E6246">
            <w:pPr>
              <w:pStyle w:val="TAC"/>
            </w:pPr>
            <w:r w:rsidRPr="009B674D">
              <w:t>-52 dBm</w:t>
            </w:r>
          </w:p>
        </w:tc>
        <w:tc>
          <w:tcPr>
            <w:tcW w:w="1246" w:type="dxa"/>
            <w:gridSpan w:val="2"/>
            <w:shd w:val="clear" w:color="auto" w:fill="auto"/>
            <w:vAlign w:val="center"/>
          </w:tcPr>
          <w:p w14:paraId="54BF795C" w14:textId="77777777" w:rsidR="00B566C0" w:rsidRPr="009B674D" w:rsidRDefault="00B566C0" w:rsidP="007E6246">
            <w:pPr>
              <w:pStyle w:val="TAC"/>
            </w:pPr>
            <w:r w:rsidRPr="009B674D">
              <w:t>1 MHz</w:t>
            </w:r>
          </w:p>
        </w:tc>
        <w:tc>
          <w:tcPr>
            <w:tcW w:w="4422" w:type="dxa"/>
            <w:gridSpan w:val="2"/>
            <w:shd w:val="clear" w:color="auto" w:fill="auto"/>
          </w:tcPr>
          <w:p w14:paraId="509FB050" w14:textId="77777777" w:rsidR="00B566C0" w:rsidRPr="009B674D" w:rsidRDefault="00B566C0" w:rsidP="00837CD6">
            <w:pPr>
              <w:pStyle w:val="TAL"/>
            </w:pPr>
            <w:r w:rsidRPr="009B674D">
              <w:t>This requirement does not apply to E-UTRA Repeaters operating in band 22.</w:t>
            </w:r>
          </w:p>
        </w:tc>
      </w:tr>
      <w:tr w:rsidR="00B566C0" w:rsidRPr="009B674D" w14:paraId="322C2C5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5D45762" w14:textId="77777777" w:rsidR="00B566C0" w:rsidRPr="009B674D" w:rsidRDefault="00B566C0" w:rsidP="007E6246">
            <w:pPr>
              <w:pStyle w:val="TAC"/>
            </w:pPr>
          </w:p>
        </w:tc>
        <w:tc>
          <w:tcPr>
            <w:tcW w:w="1529" w:type="dxa"/>
            <w:gridSpan w:val="2"/>
            <w:tcBorders>
              <w:left w:val="single" w:sz="4" w:space="0" w:color="auto"/>
            </w:tcBorders>
            <w:shd w:val="clear" w:color="auto" w:fill="auto"/>
            <w:vAlign w:val="center"/>
          </w:tcPr>
          <w:p w14:paraId="5E291DFF" w14:textId="77777777" w:rsidR="00B566C0" w:rsidRPr="009B674D" w:rsidRDefault="005C3747" w:rsidP="007E6246">
            <w:pPr>
              <w:pStyle w:val="TAC"/>
            </w:pPr>
            <w:r w:rsidRPr="009B674D">
              <w:t>3410 – 3490 MHz</w:t>
            </w:r>
          </w:p>
        </w:tc>
        <w:tc>
          <w:tcPr>
            <w:tcW w:w="1022" w:type="dxa"/>
            <w:gridSpan w:val="2"/>
            <w:shd w:val="clear" w:color="auto" w:fill="auto"/>
            <w:vAlign w:val="center"/>
          </w:tcPr>
          <w:p w14:paraId="6A709FD8" w14:textId="77777777" w:rsidR="00B566C0" w:rsidRPr="009B674D" w:rsidRDefault="005C3747" w:rsidP="007E6246">
            <w:pPr>
              <w:pStyle w:val="TAC"/>
            </w:pPr>
            <w:r w:rsidRPr="009B674D">
              <w:t>-49 dBm</w:t>
            </w:r>
          </w:p>
        </w:tc>
        <w:tc>
          <w:tcPr>
            <w:tcW w:w="1246" w:type="dxa"/>
            <w:gridSpan w:val="2"/>
            <w:shd w:val="clear" w:color="auto" w:fill="auto"/>
            <w:vAlign w:val="center"/>
          </w:tcPr>
          <w:p w14:paraId="7DB103FF" w14:textId="77777777" w:rsidR="00B566C0" w:rsidRPr="009B674D" w:rsidRDefault="00B566C0" w:rsidP="007E6246">
            <w:pPr>
              <w:pStyle w:val="TAC"/>
            </w:pPr>
            <w:r w:rsidRPr="009B674D">
              <w:t>1 MHz</w:t>
            </w:r>
          </w:p>
        </w:tc>
        <w:tc>
          <w:tcPr>
            <w:tcW w:w="4422" w:type="dxa"/>
            <w:gridSpan w:val="2"/>
            <w:shd w:val="clear" w:color="auto" w:fill="auto"/>
          </w:tcPr>
          <w:p w14:paraId="0AF3485F" w14:textId="77777777" w:rsidR="00B566C0" w:rsidRPr="009B674D" w:rsidRDefault="005C3747" w:rsidP="00837CD6">
            <w:pPr>
              <w:pStyle w:val="TAL"/>
            </w:pPr>
            <w:r w:rsidRPr="009B674D">
              <w:t xml:space="preserve">This requirement does not apply to E-UTRA Repeater operating in band 22, since it is already covered by the requirement in subclause </w:t>
            </w:r>
            <w:r w:rsidR="007E00F6" w:rsidRPr="009B674D">
              <w:t>9.1.5.4</w:t>
            </w:r>
            <w:r w:rsidRPr="009B674D">
              <w:t>.</w:t>
            </w:r>
          </w:p>
        </w:tc>
      </w:tr>
      <w:tr w:rsidR="0028192D" w:rsidRPr="009B674D" w14:paraId="3E1C19F7"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63AEF367" w14:textId="77777777" w:rsidR="0028192D" w:rsidRPr="009B674D" w:rsidRDefault="0028192D" w:rsidP="007E6246">
            <w:pPr>
              <w:pStyle w:val="TAC"/>
            </w:pPr>
            <w:r w:rsidRPr="009B674D">
              <w:t>E-UTRA Band 23</w:t>
            </w:r>
          </w:p>
        </w:tc>
        <w:tc>
          <w:tcPr>
            <w:tcW w:w="1529" w:type="dxa"/>
            <w:gridSpan w:val="2"/>
            <w:tcBorders>
              <w:left w:val="single" w:sz="4" w:space="0" w:color="auto"/>
            </w:tcBorders>
            <w:shd w:val="clear" w:color="auto" w:fill="auto"/>
            <w:vAlign w:val="center"/>
          </w:tcPr>
          <w:p w14:paraId="49BCADC7" w14:textId="77777777" w:rsidR="0028192D" w:rsidRPr="009B674D" w:rsidRDefault="0028192D" w:rsidP="007E6246">
            <w:pPr>
              <w:pStyle w:val="TAC"/>
            </w:pPr>
            <w:r w:rsidRPr="009B674D">
              <w:t>2180 – 2200 MHz</w:t>
            </w:r>
          </w:p>
        </w:tc>
        <w:tc>
          <w:tcPr>
            <w:tcW w:w="1022" w:type="dxa"/>
            <w:gridSpan w:val="2"/>
            <w:shd w:val="clear" w:color="auto" w:fill="auto"/>
            <w:vAlign w:val="center"/>
          </w:tcPr>
          <w:p w14:paraId="666392B1" w14:textId="77777777" w:rsidR="0028192D" w:rsidRPr="009B674D" w:rsidRDefault="0028192D" w:rsidP="007E6246">
            <w:pPr>
              <w:pStyle w:val="TAC"/>
            </w:pPr>
            <w:r w:rsidRPr="009B674D">
              <w:t>-52 dBm</w:t>
            </w:r>
          </w:p>
        </w:tc>
        <w:tc>
          <w:tcPr>
            <w:tcW w:w="1246" w:type="dxa"/>
            <w:gridSpan w:val="2"/>
            <w:shd w:val="clear" w:color="auto" w:fill="auto"/>
            <w:vAlign w:val="center"/>
          </w:tcPr>
          <w:p w14:paraId="14FF839E" w14:textId="77777777" w:rsidR="0028192D" w:rsidRPr="009B674D" w:rsidRDefault="0028192D" w:rsidP="007E6246">
            <w:pPr>
              <w:pStyle w:val="TAC"/>
            </w:pPr>
            <w:r w:rsidRPr="009B674D">
              <w:t>1 MHz</w:t>
            </w:r>
          </w:p>
        </w:tc>
        <w:tc>
          <w:tcPr>
            <w:tcW w:w="4422" w:type="dxa"/>
            <w:gridSpan w:val="2"/>
            <w:shd w:val="clear" w:color="auto" w:fill="auto"/>
          </w:tcPr>
          <w:p w14:paraId="29690CC8" w14:textId="77777777" w:rsidR="0028192D" w:rsidRPr="009B674D" w:rsidRDefault="0028192D" w:rsidP="00837CD6">
            <w:pPr>
              <w:pStyle w:val="TAL"/>
            </w:pPr>
            <w:r w:rsidRPr="009B674D">
              <w:t>This requirement does not apply to E-UTRA Repeaters operating in band 23.</w:t>
            </w:r>
          </w:p>
        </w:tc>
      </w:tr>
      <w:tr w:rsidR="0028192D" w:rsidRPr="009B674D" w14:paraId="42201854" w14:textId="77777777" w:rsidTr="00AC7DA9">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571CF33E" w14:textId="77777777" w:rsidR="0028192D" w:rsidRPr="009B674D" w:rsidRDefault="0028192D" w:rsidP="007E6246">
            <w:pPr>
              <w:pStyle w:val="TAC"/>
            </w:pPr>
          </w:p>
        </w:tc>
        <w:tc>
          <w:tcPr>
            <w:tcW w:w="1529" w:type="dxa"/>
            <w:gridSpan w:val="2"/>
            <w:tcBorders>
              <w:left w:val="single" w:sz="4" w:space="0" w:color="auto"/>
            </w:tcBorders>
            <w:shd w:val="clear" w:color="auto" w:fill="auto"/>
            <w:vAlign w:val="center"/>
          </w:tcPr>
          <w:p w14:paraId="0CAC7B8D" w14:textId="77777777" w:rsidR="0028192D" w:rsidRPr="009B674D" w:rsidRDefault="0028192D" w:rsidP="007E6246">
            <w:pPr>
              <w:pStyle w:val="TAC"/>
            </w:pPr>
            <w:r w:rsidRPr="009B674D">
              <w:t>2000 – 2020 MHz</w:t>
            </w:r>
          </w:p>
        </w:tc>
        <w:tc>
          <w:tcPr>
            <w:tcW w:w="1022" w:type="dxa"/>
            <w:gridSpan w:val="2"/>
            <w:shd w:val="clear" w:color="auto" w:fill="auto"/>
            <w:vAlign w:val="center"/>
          </w:tcPr>
          <w:p w14:paraId="500C8486" w14:textId="77777777" w:rsidR="0028192D" w:rsidRPr="009B674D" w:rsidRDefault="0028192D" w:rsidP="007E6246">
            <w:pPr>
              <w:pStyle w:val="TAC"/>
            </w:pPr>
            <w:r w:rsidRPr="009B674D">
              <w:t>-49 dBm</w:t>
            </w:r>
          </w:p>
        </w:tc>
        <w:tc>
          <w:tcPr>
            <w:tcW w:w="1246" w:type="dxa"/>
            <w:gridSpan w:val="2"/>
            <w:shd w:val="clear" w:color="auto" w:fill="auto"/>
            <w:vAlign w:val="center"/>
          </w:tcPr>
          <w:p w14:paraId="0B44DA48" w14:textId="77777777" w:rsidR="0028192D" w:rsidRPr="009B674D" w:rsidRDefault="0028192D" w:rsidP="007E6246">
            <w:pPr>
              <w:pStyle w:val="TAC"/>
            </w:pPr>
            <w:r w:rsidRPr="009B674D">
              <w:t>1 MHz</w:t>
            </w:r>
          </w:p>
        </w:tc>
        <w:tc>
          <w:tcPr>
            <w:tcW w:w="4422" w:type="dxa"/>
            <w:gridSpan w:val="2"/>
            <w:shd w:val="clear" w:color="auto" w:fill="auto"/>
          </w:tcPr>
          <w:p w14:paraId="6B76A836" w14:textId="77777777" w:rsidR="0028192D" w:rsidRPr="009B674D" w:rsidRDefault="0028192D" w:rsidP="00837CD6">
            <w:pPr>
              <w:pStyle w:val="TAL"/>
            </w:pPr>
            <w:r w:rsidRPr="009B674D">
              <w:t xml:space="preserve">This requirement does not apply to the uplink E-UTRA FDD Repeater operating in band 23 since it is already covered by the requirement in subclause </w:t>
            </w:r>
            <w:r w:rsidR="007E00F6" w:rsidRPr="009B674D">
              <w:t>9.1.5.4</w:t>
            </w:r>
            <w:r w:rsidRPr="009B674D">
              <w:t xml:space="preserve">. </w:t>
            </w:r>
            <w:r w:rsidRPr="009B674D">
              <w:rPr>
                <w:rFonts w:cs="v5.0.0"/>
              </w:rPr>
              <w:t xml:space="preserve">This requirement does not apply to </w:t>
            </w:r>
            <w:r w:rsidRPr="009B674D">
              <w:rPr>
                <w:rFonts w:eastAsia="MS PGothic"/>
                <w:kern w:val="24"/>
                <w:szCs w:val="22"/>
              </w:rPr>
              <w:t>E-UTRA FDD Repeater</w:t>
            </w:r>
            <w:r w:rsidRPr="009B674D">
              <w:rPr>
                <w:rFonts w:cs="v5.0.0"/>
              </w:rPr>
              <w:t xml:space="preserve"> operating in bands 2 or band 25, where the limits are defined separately.</w:t>
            </w:r>
          </w:p>
        </w:tc>
      </w:tr>
      <w:tr w:rsidR="0028192D" w:rsidRPr="009B674D" w14:paraId="4F35F737" w14:textId="77777777" w:rsidTr="00AC7DA9">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645219F7" w14:textId="77777777" w:rsidR="0028192D" w:rsidRPr="009B674D" w:rsidRDefault="0028192D" w:rsidP="007E6246">
            <w:pPr>
              <w:pStyle w:val="TAC"/>
            </w:pPr>
          </w:p>
        </w:tc>
        <w:tc>
          <w:tcPr>
            <w:tcW w:w="1529" w:type="dxa"/>
            <w:gridSpan w:val="2"/>
            <w:tcBorders>
              <w:left w:val="single" w:sz="4" w:space="0" w:color="auto"/>
            </w:tcBorders>
            <w:shd w:val="clear" w:color="auto" w:fill="auto"/>
            <w:vAlign w:val="center"/>
          </w:tcPr>
          <w:p w14:paraId="3CBB1590" w14:textId="77777777" w:rsidR="0028192D" w:rsidRPr="009B674D" w:rsidRDefault="0028192D" w:rsidP="007E6246">
            <w:pPr>
              <w:pStyle w:val="TAC"/>
            </w:pPr>
            <w:r w:rsidRPr="009B674D">
              <w:t>2000 – 2010 MHz</w:t>
            </w:r>
          </w:p>
        </w:tc>
        <w:tc>
          <w:tcPr>
            <w:tcW w:w="1022" w:type="dxa"/>
            <w:gridSpan w:val="2"/>
            <w:shd w:val="clear" w:color="auto" w:fill="auto"/>
            <w:vAlign w:val="center"/>
          </w:tcPr>
          <w:p w14:paraId="70370050" w14:textId="77777777" w:rsidR="0028192D" w:rsidRPr="009B674D" w:rsidRDefault="0028192D" w:rsidP="007E6246">
            <w:pPr>
              <w:pStyle w:val="TAC"/>
            </w:pPr>
            <w:r w:rsidRPr="009B674D">
              <w:t>-30 dBm</w:t>
            </w:r>
          </w:p>
        </w:tc>
        <w:tc>
          <w:tcPr>
            <w:tcW w:w="1246" w:type="dxa"/>
            <w:gridSpan w:val="2"/>
            <w:shd w:val="clear" w:color="auto" w:fill="auto"/>
            <w:vAlign w:val="center"/>
          </w:tcPr>
          <w:p w14:paraId="0913F673" w14:textId="77777777" w:rsidR="0028192D" w:rsidRPr="009B674D" w:rsidRDefault="0028192D" w:rsidP="007E6246">
            <w:pPr>
              <w:pStyle w:val="TAC"/>
            </w:pPr>
            <w:r w:rsidRPr="009B674D">
              <w:t>1 MHz</w:t>
            </w:r>
          </w:p>
        </w:tc>
        <w:tc>
          <w:tcPr>
            <w:tcW w:w="4422" w:type="dxa"/>
            <w:gridSpan w:val="2"/>
            <w:vMerge w:val="restart"/>
            <w:shd w:val="clear" w:color="auto" w:fill="auto"/>
          </w:tcPr>
          <w:p w14:paraId="5DE25724" w14:textId="77777777" w:rsidR="0028192D" w:rsidRPr="009B674D" w:rsidRDefault="0028192D" w:rsidP="00837CD6">
            <w:pPr>
              <w:pStyle w:val="TAL"/>
            </w:pPr>
            <w:r w:rsidRPr="009B674D">
              <w:t>This requirement only applies to the uplink E-UTRA FDD Repeater operating in band 2 or band 25. This requirement applies starting 5 MHz above the band 25 downlink operating band.</w:t>
            </w:r>
          </w:p>
        </w:tc>
      </w:tr>
      <w:tr w:rsidR="0028192D" w:rsidRPr="009B674D" w14:paraId="20ECBC97"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459CB7A" w14:textId="77777777" w:rsidR="0028192D" w:rsidRPr="009B674D" w:rsidRDefault="0028192D" w:rsidP="007E6246">
            <w:pPr>
              <w:pStyle w:val="TAC"/>
            </w:pPr>
          </w:p>
        </w:tc>
        <w:tc>
          <w:tcPr>
            <w:tcW w:w="1529" w:type="dxa"/>
            <w:gridSpan w:val="2"/>
            <w:tcBorders>
              <w:left w:val="single" w:sz="4" w:space="0" w:color="auto"/>
            </w:tcBorders>
            <w:shd w:val="clear" w:color="auto" w:fill="auto"/>
            <w:vAlign w:val="center"/>
          </w:tcPr>
          <w:p w14:paraId="63DFE0A2" w14:textId="77777777" w:rsidR="0028192D" w:rsidRPr="009B674D" w:rsidRDefault="0028192D" w:rsidP="007E6246">
            <w:pPr>
              <w:pStyle w:val="TAC"/>
            </w:pPr>
            <w:r w:rsidRPr="009B674D">
              <w:t>2010 – 2020 MHz</w:t>
            </w:r>
          </w:p>
        </w:tc>
        <w:tc>
          <w:tcPr>
            <w:tcW w:w="1022" w:type="dxa"/>
            <w:gridSpan w:val="2"/>
            <w:shd w:val="clear" w:color="auto" w:fill="auto"/>
            <w:vAlign w:val="center"/>
          </w:tcPr>
          <w:p w14:paraId="1EB99479" w14:textId="77777777" w:rsidR="0028192D" w:rsidRPr="009B674D" w:rsidRDefault="0028192D" w:rsidP="007E6246">
            <w:pPr>
              <w:pStyle w:val="TAC"/>
            </w:pPr>
            <w:r w:rsidRPr="009B674D">
              <w:t>-49dBm</w:t>
            </w:r>
          </w:p>
        </w:tc>
        <w:tc>
          <w:tcPr>
            <w:tcW w:w="1246" w:type="dxa"/>
            <w:gridSpan w:val="2"/>
            <w:shd w:val="clear" w:color="auto" w:fill="auto"/>
            <w:vAlign w:val="center"/>
          </w:tcPr>
          <w:p w14:paraId="5081B5D4" w14:textId="77777777" w:rsidR="0028192D" w:rsidRPr="009B674D" w:rsidRDefault="0028192D" w:rsidP="007E6246">
            <w:pPr>
              <w:pStyle w:val="TAC"/>
            </w:pPr>
            <w:r w:rsidRPr="009B674D">
              <w:t>1 MHz</w:t>
            </w:r>
          </w:p>
        </w:tc>
        <w:tc>
          <w:tcPr>
            <w:tcW w:w="4422" w:type="dxa"/>
            <w:gridSpan w:val="2"/>
            <w:vMerge/>
            <w:shd w:val="clear" w:color="auto" w:fill="auto"/>
          </w:tcPr>
          <w:p w14:paraId="1B2977FC" w14:textId="77777777" w:rsidR="0028192D" w:rsidRPr="009B674D" w:rsidRDefault="0028192D" w:rsidP="00837CD6">
            <w:pPr>
              <w:pStyle w:val="TAL"/>
            </w:pPr>
          </w:p>
        </w:tc>
      </w:tr>
      <w:tr w:rsidR="006F1444" w:rsidRPr="009B674D" w14:paraId="4321209C"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350BAF9E" w14:textId="77777777" w:rsidR="006F1444" w:rsidRPr="009B674D" w:rsidRDefault="006F1444" w:rsidP="007E6246">
            <w:pPr>
              <w:pStyle w:val="TAC"/>
            </w:pPr>
            <w:r w:rsidRPr="009B674D">
              <w:t>E-UTRA Band 24</w:t>
            </w:r>
          </w:p>
        </w:tc>
        <w:tc>
          <w:tcPr>
            <w:tcW w:w="1529" w:type="dxa"/>
            <w:gridSpan w:val="2"/>
            <w:tcBorders>
              <w:left w:val="single" w:sz="4" w:space="0" w:color="auto"/>
            </w:tcBorders>
            <w:shd w:val="clear" w:color="auto" w:fill="auto"/>
            <w:vAlign w:val="center"/>
          </w:tcPr>
          <w:p w14:paraId="1C5D142C" w14:textId="77777777" w:rsidR="006F1444" w:rsidRPr="009B674D" w:rsidRDefault="006F1444" w:rsidP="007E6246">
            <w:pPr>
              <w:pStyle w:val="TAC"/>
            </w:pPr>
            <w:r w:rsidRPr="009B674D">
              <w:t>1525 – 1559 MHz</w:t>
            </w:r>
          </w:p>
        </w:tc>
        <w:tc>
          <w:tcPr>
            <w:tcW w:w="1022" w:type="dxa"/>
            <w:gridSpan w:val="2"/>
            <w:shd w:val="clear" w:color="auto" w:fill="auto"/>
            <w:vAlign w:val="center"/>
          </w:tcPr>
          <w:p w14:paraId="39DB924F" w14:textId="77777777" w:rsidR="006F1444" w:rsidRPr="009B674D" w:rsidRDefault="006F1444" w:rsidP="007E6246">
            <w:pPr>
              <w:pStyle w:val="TAC"/>
            </w:pPr>
            <w:r w:rsidRPr="009B674D">
              <w:t>-52 dBm</w:t>
            </w:r>
          </w:p>
        </w:tc>
        <w:tc>
          <w:tcPr>
            <w:tcW w:w="1246" w:type="dxa"/>
            <w:gridSpan w:val="2"/>
            <w:shd w:val="clear" w:color="auto" w:fill="auto"/>
            <w:vAlign w:val="center"/>
          </w:tcPr>
          <w:p w14:paraId="3788AEA0" w14:textId="77777777" w:rsidR="006F1444" w:rsidRPr="009B674D" w:rsidRDefault="006F1444" w:rsidP="007E6246">
            <w:pPr>
              <w:pStyle w:val="TAC"/>
            </w:pPr>
            <w:r w:rsidRPr="009B674D">
              <w:t>1 MHz</w:t>
            </w:r>
          </w:p>
        </w:tc>
        <w:tc>
          <w:tcPr>
            <w:tcW w:w="4422" w:type="dxa"/>
            <w:gridSpan w:val="2"/>
            <w:shd w:val="clear" w:color="auto" w:fill="auto"/>
          </w:tcPr>
          <w:p w14:paraId="11A0065F" w14:textId="77777777" w:rsidR="006F1444" w:rsidRPr="009B674D" w:rsidRDefault="006F1444" w:rsidP="00837CD6">
            <w:pPr>
              <w:pStyle w:val="TAL"/>
            </w:pPr>
            <w:r w:rsidRPr="009B674D">
              <w:t>This requirement does not apply to E-</w:t>
            </w:r>
            <w:r w:rsidRPr="009B674D">
              <w:rPr>
                <w:rFonts w:cs="v5.0.0"/>
              </w:rPr>
              <w:t xml:space="preserve">UTRA </w:t>
            </w:r>
            <w:r w:rsidRPr="009B674D">
              <w:t>Repeaters operating in band 24.</w:t>
            </w:r>
          </w:p>
        </w:tc>
      </w:tr>
      <w:tr w:rsidR="006F1444" w:rsidRPr="009B674D" w14:paraId="26B3CB5C"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8ECE00E" w14:textId="77777777" w:rsidR="006F1444" w:rsidRPr="009B674D" w:rsidRDefault="006F1444" w:rsidP="007E6246">
            <w:pPr>
              <w:pStyle w:val="TAC"/>
            </w:pPr>
          </w:p>
        </w:tc>
        <w:tc>
          <w:tcPr>
            <w:tcW w:w="1529" w:type="dxa"/>
            <w:gridSpan w:val="2"/>
            <w:tcBorders>
              <w:left w:val="single" w:sz="4" w:space="0" w:color="auto"/>
            </w:tcBorders>
            <w:shd w:val="clear" w:color="auto" w:fill="auto"/>
            <w:vAlign w:val="center"/>
          </w:tcPr>
          <w:p w14:paraId="625C5BB1" w14:textId="77777777" w:rsidR="006F1444" w:rsidRPr="009B674D" w:rsidRDefault="006F1444" w:rsidP="007E6246">
            <w:pPr>
              <w:pStyle w:val="TAC"/>
            </w:pPr>
            <w:r w:rsidRPr="009B674D">
              <w:t>1626.5 – 1660.5 MHz</w:t>
            </w:r>
          </w:p>
        </w:tc>
        <w:tc>
          <w:tcPr>
            <w:tcW w:w="1022" w:type="dxa"/>
            <w:gridSpan w:val="2"/>
            <w:shd w:val="clear" w:color="auto" w:fill="auto"/>
            <w:vAlign w:val="center"/>
          </w:tcPr>
          <w:p w14:paraId="0C3670A4" w14:textId="77777777" w:rsidR="006F1444" w:rsidRPr="009B674D" w:rsidRDefault="006F1444" w:rsidP="007E6246">
            <w:pPr>
              <w:pStyle w:val="TAC"/>
            </w:pPr>
            <w:r w:rsidRPr="009B674D">
              <w:t>-49 dBm</w:t>
            </w:r>
          </w:p>
        </w:tc>
        <w:tc>
          <w:tcPr>
            <w:tcW w:w="1246" w:type="dxa"/>
            <w:gridSpan w:val="2"/>
            <w:shd w:val="clear" w:color="auto" w:fill="auto"/>
            <w:vAlign w:val="center"/>
          </w:tcPr>
          <w:p w14:paraId="1F8C072A" w14:textId="77777777" w:rsidR="006F1444" w:rsidRPr="009B674D" w:rsidRDefault="006F1444" w:rsidP="007E6246">
            <w:pPr>
              <w:pStyle w:val="TAC"/>
            </w:pPr>
            <w:r w:rsidRPr="009B674D">
              <w:t>1 MHz</w:t>
            </w:r>
          </w:p>
        </w:tc>
        <w:tc>
          <w:tcPr>
            <w:tcW w:w="4422" w:type="dxa"/>
            <w:gridSpan w:val="2"/>
            <w:shd w:val="clear" w:color="auto" w:fill="auto"/>
          </w:tcPr>
          <w:p w14:paraId="59FBA9F4" w14:textId="77777777" w:rsidR="006F1444" w:rsidRPr="009B674D" w:rsidRDefault="006F1444" w:rsidP="00837CD6">
            <w:pPr>
              <w:pStyle w:val="TAL"/>
            </w:pPr>
            <w:r w:rsidRPr="009B674D">
              <w:t>This requirement does not apply to E-</w:t>
            </w:r>
            <w:r w:rsidRPr="009B674D">
              <w:rPr>
                <w:rFonts w:cs="v5.0.0"/>
              </w:rPr>
              <w:t xml:space="preserve">UTRA </w:t>
            </w:r>
            <w:r w:rsidRPr="009B674D">
              <w:t>Repeater operating in band 24,</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5B0ECE" w:rsidRPr="009B674D" w14:paraId="57AE5CA7"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5A8D5A78" w14:textId="77777777" w:rsidR="005B0ECE" w:rsidRPr="009B674D" w:rsidRDefault="005B0ECE" w:rsidP="007E6246">
            <w:pPr>
              <w:pStyle w:val="TAC"/>
            </w:pPr>
            <w:r w:rsidRPr="009B674D">
              <w:rPr>
                <w:lang w:val="sv-SE"/>
              </w:rPr>
              <w:t>UTRA FDD Band XXV or</w:t>
            </w:r>
            <w:r w:rsidRPr="009B674D">
              <w:rPr>
                <w:lang w:val="sv-SE"/>
              </w:rPr>
              <w:br/>
              <w:t>E-UTRA Band 25</w:t>
            </w:r>
          </w:p>
        </w:tc>
        <w:tc>
          <w:tcPr>
            <w:tcW w:w="1529" w:type="dxa"/>
            <w:gridSpan w:val="2"/>
            <w:tcBorders>
              <w:left w:val="single" w:sz="4" w:space="0" w:color="auto"/>
            </w:tcBorders>
            <w:shd w:val="clear" w:color="auto" w:fill="auto"/>
            <w:vAlign w:val="center"/>
          </w:tcPr>
          <w:p w14:paraId="7BD48375" w14:textId="77777777" w:rsidR="005B0ECE" w:rsidRPr="009B674D" w:rsidRDefault="005B0ECE" w:rsidP="007E6246">
            <w:pPr>
              <w:pStyle w:val="TAC"/>
            </w:pPr>
            <w:r w:rsidRPr="009B674D">
              <w:t>1930 – 1995 MHz</w:t>
            </w:r>
          </w:p>
        </w:tc>
        <w:tc>
          <w:tcPr>
            <w:tcW w:w="1022" w:type="dxa"/>
            <w:gridSpan w:val="2"/>
            <w:shd w:val="clear" w:color="auto" w:fill="auto"/>
            <w:vAlign w:val="center"/>
          </w:tcPr>
          <w:p w14:paraId="22C425DA" w14:textId="77777777" w:rsidR="005B0ECE" w:rsidRPr="009B674D" w:rsidRDefault="005B0ECE" w:rsidP="007E6246">
            <w:pPr>
              <w:pStyle w:val="TAC"/>
            </w:pPr>
            <w:r w:rsidRPr="009B674D">
              <w:t>-52 dBm</w:t>
            </w:r>
          </w:p>
        </w:tc>
        <w:tc>
          <w:tcPr>
            <w:tcW w:w="1246" w:type="dxa"/>
            <w:gridSpan w:val="2"/>
            <w:shd w:val="clear" w:color="auto" w:fill="auto"/>
            <w:vAlign w:val="center"/>
          </w:tcPr>
          <w:p w14:paraId="59ECE9E5" w14:textId="77777777" w:rsidR="005B0ECE" w:rsidRPr="009B674D" w:rsidRDefault="005B0ECE" w:rsidP="007E6246">
            <w:pPr>
              <w:pStyle w:val="TAC"/>
            </w:pPr>
            <w:r w:rsidRPr="009B674D">
              <w:t>1 MHz</w:t>
            </w:r>
          </w:p>
        </w:tc>
        <w:tc>
          <w:tcPr>
            <w:tcW w:w="4422" w:type="dxa"/>
            <w:gridSpan w:val="2"/>
            <w:shd w:val="clear" w:color="auto" w:fill="auto"/>
          </w:tcPr>
          <w:p w14:paraId="70D5DDE4" w14:textId="77777777" w:rsidR="005B0ECE" w:rsidRPr="009B674D" w:rsidRDefault="005B0ECE" w:rsidP="00837CD6">
            <w:pPr>
              <w:pStyle w:val="TAL"/>
            </w:pPr>
            <w:r w:rsidRPr="009B674D">
              <w:t>This requirement does not apply to E-UTRA FDD Repeaters operating in band 2 or band 25.</w:t>
            </w:r>
          </w:p>
        </w:tc>
      </w:tr>
      <w:tr w:rsidR="005B0ECE" w:rsidRPr="009B674D" w14:paraId="6966EFB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7255100" w14:textId="77777777" w:rsidR="005B0ECE" w:rsidRPr="009B674D" w:rsidRDefault="005B0ECE" w:rsidP="007E6246">
            <w:pPr>
              <w:pStyle w:val="TAC"/>
            </w:pPr>
          </w:p>
        </w:tc>
        <w:tc>
          <w:tcPr>
            <w:tcW w:w="1529" w:type="dxa"/>
            <w:gridSpan w:val="2"/>
            <w:tcBorders>
              <w:left w:val="single" w:sz="4" w:space="0" w:color="auto"/>
            </w:tcBorders>
            <w:shd w:val="clear" w:color="auto" w:fill="auto"/>
            <w:vAlign w:val="center"/>
          </w:tcPr>
          <w:p w14:paraId="4DA16123" w14:textId="77777777" w:rsidR="005B0ECE" w:rsidRPr="009B674D" w:rsidRDefault="005B0ECE" w:rsidP="007E6246">
            <w:pPr>
              <w:pStyle w:val="TAC"/>
            </w:pPr>
            <w:r w:rsidRPr="009B674D">
              <w:t>1850 – 1915 MHz</w:t>
            </w:r>
          </w:p>
        </w:tc>
        <w:tc>
          <w:tcPr>
            <w:tcW w:w="1022" w:type="dxa"/>
            <w:gridSpan w:val="2"/>
            <w:shd w:val="clear" w:color="auto" w:fill="auto"/>
            <w:vAlign w:val="center"/>
          </w:tcPr>
          <w:p w14:paraId="43186A62" w14:textId="77777777" w:rsidR="005B0ECE" w:rsidRPr="009B674D" w:rsidRDefault="005B0ECE" w:rsidP="007E6246">
            <w:pPr>
              <w:pStyle w:val="TAC"/>
            </w:pPr>
            <w:r w:rsidRPr="009B674D">
              <w:t>-49 dBm</w:t>
            </w:r>
          </w:p>
        </w:tc>
        <w:tc>
          <w:tcPr>
            <w:tcW w:w="1246" w:type="dxa"/>
            <w:gridSpan w:val="2"/>
            <w:shd w:val="clear" w:color="auto" w:fill="auto"/>
            <w:vAlign w:val="center"/>
          </w:tcPr>
          <w:p w14:paraId="1AB6164F" w14:textId="77777777" w:rsidR="005B0ECE" w:rsidRPr="009B674D" w:rsidRDefault="005B0ECE" w:rsidP="007E6246">
            <w:pPr>
              <w:pStyle w:val="TAC"/>
            </w:pPr>
            <w:r w:rsidRPr="009B674D">
              <w:t>1 MHz</w:t>
            </w:r>
          </w:p>
        </w:tc>
        <w:tc>
          <w:tcPr>
            <w:tcW w:w="4422" w:type="dxa"/>
            <w:gridSpan w:val="2"/>
            <w:shd w:val="clear" w:color="auto" w:fill="auto"/>
          </w:tcPr>
          <w:p w14:paraId="56828CF8" w14:textId="77777777" w:rsidR="005B0ECE" w:rsidRPr="009B674D" w:rsidRDefault="005B0ECE" w:rsidP="00837CD6">
            <w:pPr>
              <w:pStyle w:val="TAL"/>
            </w:pPr>
            <w:r w:rsidRPr="009B674D">
              <w:t xml:space="preserve">This requirement does not apply to the uplink E-UTRA FDD Repeater operating in band 25, since it is already covered by the requirement in subclause </w:t>
            </w:r>
            <w:r w:rsidR="007E00F6" w:rsidRPr="009B674D">
              <w:t>9.1.5.4</w:t>
            </w:r>
            <w:r w:rsidRPr="009B674D">
              <w:t xml:space="preserve">. For E-UTRA FDD Repeater operating in band 2, it applies for 1910 MHz to 1915 MHz, while the rest is covered in sub-clause </w:t>
            </w:r>
            <w:r w:rsidR="007E00F6" w:rsidRPr="009B674D">
              <w:t>9.1.5.4</w:t>
            </w:r>
            <w:r w:rsidRPr="009B674D">
              <w:t>.</w:t>
            </w:r>
          </w:p>
        </w:tc>
      </w:tr>
      <w:tr w:rsidR="00864ACD" w:rsidRPr="009B674D" w14:paraId="5AE6D3C9"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2D082A36" w14:textId="77777777" w:rsidR="00864ACD" w:rsidRPr="009B674D" w:rsidRDefault="00864ACD" w:rsidP="00864ACD">
            <w:pPr>
              <w:pStyle w:val="TAC"/>
            </w:pPr>
            <w:r w:rsidRPr="009B674D">
              <w:t>UTRA FDD Band XXVI or</w:t>
            </w:r>
          </w:p>
          <w:p w14:paraId="2D481975" w14:textId="77777777" w:rsidR="00864ACD" w:rsidRPr="009B674D" w:rsidRDefault="00864ACD" w:rsidP="00864ACD">
            <w:pPr>
              <w:pStyle w:val="TAC"/>
            </w:pPr>
            <w:r w:rsidRPr="009B674D">
              <w:t>E-UTRA Band 26</w:t>
            </w:r>
          </w:p>
        </w:tc>
        <w:tc>
          <w:tcPr>
            <w:tcW w:w="1529" w:type="dxa"/>
            <w:gridSpan w:val="2"/>
            <w:tcBorders>
              <w:left w:val="single" w:sz="4" w:space="0" w:color="auto"/>
            </w:tcBorders>
            <w:shd w:val="clear" w:color="auto" w:fill="auto"/>
            <w:vAlign w:val="center"/>
          </w:tcPr>
          <w:p w14:paraId="42056E0D" w14:textId="77777777" w:rsidR="00864ACD" w:rsidRPr="009B674D" w:rsidRDefault="00864ACD" w:rsidP="00864ACD">
            <w:pPr>
              <w:pStyle w:val="TAC"/>
            </w:pPr>
            <w:r w:rsidRPr="009B674D">
              <w:t>859 - 894 MHz</w:t>
            </w:r>
          </w:p>
        </w:tc>
        <w:tc>
          <w:tcPr>
            <w:tcW w:w="1022" w:type="dxa"/>
            <w:gridSpan w:val="2"/>
            <w:shd w:val="clear" w:color="auto" w:fill="auto"/>
            <w:vAlign w:val="center"/>
          </w:tcPr>
          <w:p w14:paraId="655BCCAD" w14:textId="77777777" w:rsidR="00864ACD" w:rsidRPr="009B674D" w:rsidRDefault="00864ACD" w:rsidP="00864ACD">
            <w:pPr>
              <w:pStyle w:val="TAC"/>
            </w:pPr>
            <w:r w:rsidRPr="009B674D">
              <w:t>-52 dBm</w:t>
            </w:r>
          </w:p>
        </w:tc>
        <w:tc>
          <w:tcPr>
            <w:tcW w:w="1246" w:type="dxa"/>
            <w:gridSpan w:val="2"/>
            <w:shd w:val="clear" w:color="auto" w:fill="auto"/>
            <w:vAlign w:val="center"/>
          </w:tcPr>
          <w:p w14:paraId="0DC7EE87" w14:textId="77777777" w:rsidR="00864ACD" w:rsidRPr="009B674D" w:rsidRDefault="00864ACD" w:rsidP="00864ACD">
            <w:pPr>
              <w:pStyle w:val="TAC"/>
            </w:pPr>
            <w:r w:rsidRPr="009B674D">
              <w:t>1 MHz</w:t>
            </w:r>
          </w:p>
        </w:tc>
        <w:tc>
          <w:tcPr>
            <w:tcW w:w="4422" w:type="dxa"/>
            <w:gridSpan w:val="2"/>
            <w:shd w:val="clear" w:color="auto" w:fill="auto"/>
          </w:tcPr>
          <w:p w14:paraId="4A16772D"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5 or 26. This requirement applies to E-UTRA FDD repeater operating in Band 27 for the frequency range 879-894 MHz.</w:t>
            </w:r>
          </w:p>
        </w:tc>
      </w:tr>
      <w:tr w:rsidR="00864ACD" w:rsidRPr="009B674D" w14:paraId="688AA92B"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457A913"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11FE1CB1" w14:textId="77777777" w:rsidR="00864ACD" w:rsidRPr="009B674D" w:rsidRDefault="00864ACD" w:rsidP="00864ACD">
            <w:pPr>
              <w:pStyle w:val="TAC"/>
            </w:pPr>
            <w:r w:rsidRPr="009B674D">
              <w:t>814 - 849 MHz</w:t>
            </w:r>
          </w:p>
        </w:tc>
        <w:tc>
          <w:tcPr>
            <w:tcW w:w="1022" w:type="dxa"/>
            <w:gridSpan w:val="2"/>
            <w:shd w:val="clear" w:color="auto" w:fill="auto"/>
            <w:vAlign w:val="center"/>
          </w:tcPr>
          <w:p w14:paraId="5C9F5D29" w14:textId="77777777" w:rsidR="00864ACD" w:rsidRPr="009B674D" w:rsidRDefault="00864ACD" w:rsidP="00864ACD">
            <w:pPr>
              <w:pStyle w:val="TAC"/>
            </w:pPr>
            <w:r w:rsidRPr="009B674D">
              <w:t>-49 dBm</w:t>
            </w:r>
          </w:p>
        </w:tc>
        <w:tc>
          <w:tcPr>
            <w:tcW w:w="1246" w:type="dxa"/>
            <w:gridSpan w:val="2"/>
            <w:shd w:val="clear" w:color="auto" w:fill="auto"/>
            <w:vAlign w:val="center"/>
          </w:tcPr>
          <w:p w14:paraId="68C5C3D6" w14:textId="77777777" w:rsidR="00864ACD" w:rsidRPr="009B674D" w:rsidRDefault="00864ACD" w:rsidP="00864ACD">
            <w:pPr>
              <w:pStyle w:val="TAC"/>
            </w:pPr>
            <w:r w:rsidRPr="009B674D">
              <w:t>1 MHz</w:t>
            </w:r>
          </w:p>
        </w:tc>
        <w:tc>
          <w:tcPr>
            <w:tcW w:w="4422" w:type="dxa"/>
            <w:gridSpan w:val="2"/>
            <w:shd w:val="clear" w:color="auto" w:fill="auto"/>
          </w:tcPr>
          <w:p w14:paraId="05F6CFB3"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26,</w:t>
            </w:r>
            <w:r w:rsidRPr="009B674D">
              <w:rPr>
                <w:rFonts w:cs="v5.0.0"/>
              </w:rPr>
              <w:t xml:space="preserve"> since it is already covered by the requirement in subclause 9.1.5.4. </w:t>
            </w:r>
            <w:r w:rsidRPr="009B674D">
              <w:t>For E-UTRA FDD repater operating in Band 5, it applies for 814 MHz to 824 MHz, while the rest is covered in sub-clause 9.1.5.4.  For E</w:t>
            </w:r>
            <w:r w:rsidRPr="009B674D">
              <w:noBreakHyphen/>
              <w:t>UTRA FDD repeater operating in Band 27, it</w:t>
            </w:r>
            <w:r w:rsidRPr="009B674D">
              <w:rPr>
                <w:rFonts w:eastAsia="MS PGothic"/>
                <w:kern w:val="24"/>
                <w:szCs w:val="22"/>
              </w:rPr>
              <w:t xml:space="preserve"> applies 3 MHz below the Band 27 downlink operating band. </w:t>
            </w:r>
          </w:p>
        </w:tc>
      </w:tr>
      <w:tr w:rsidR="00864ACD" w:rsidRPr="009B674D" w14:paraId="7471542B"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2A88B7BB" w14:textId="77777777" w:rsidR="00864ACD" w:rsidRPr="009B674D" w:rsidRDefault="00864ACD" w:rsidP="00864ACD">
            <w:pPr>
              <w:pStyle w:val="TAC"/>
            </w:pPr>
            <w:r w:rsidRPr="009B674D">
              <w:rPr>
                <w:lang w:val="sv-SE"/>
              </w:rPr>
              <w:t>E-UTRA Band 27</w:t>
            </w:r>
          </w:p>
        </w:tc>
        <w:tc>
          <w:tcPr>
            <w:tcW w:w="1529" w:type="dxa"/>
            <w:gridSpan w:val="2"/>
            <w:tcBorders>
              <w:left w:val="single" w:sz="4" w:space="0" w:color="auto"/>
            </w:tcBorders>
            <w:shd w:val="clear" w:color="auto" w:fill="auto"/>
            <w:vAlign w:val="center"/>
          </w:tcPr>
          <w:p w14:paraId="59FD43FE" w14:textId="77777777" w:rsidR="00864ACD" w:rsidRPr="009B674D" w:rsidRDefault="00864ACD" w:rsidP="00864ACD">
            <w:pPr>
              <w:pStyle w:val="TAC"/>
            </w:pPr>
            <w:r w:rsidRPr="009B674D">
              <w:t>852 - 869 MHz</w:t>
            </w:r>
          </w:p>
        </w:tc>
        <w:tc>
          <w:tcPr>
            <w:tcW w:w="1022" w:type="dxa"/>
            <w:gridSpan w:val="2"/>
            <w:shd w:val="clear" w:color="auto" w:fill="auto"/>
            <w:vAlign w:val="center"/>
          </w:tcPr>
          <w:p w14:paraId="642656EA" w14:textId="77777777" w:rsidR="00864ACD" w:rsidRPr="009B674D" w:rsidRDefault="00864ACD" w:rsidP="00864ACD">
            <w:pPr>
              <w:pStyle w:val="TAC"/>
            </w:pPr>
            <w:r w:rsidRPr="009B674D">
              <w:t>-52 dBm</w:t>
            </w:r>
          </w:p>
        </w:tc>
        <w:tc>
          <w:tcPr>
            <w:tcW w:w="1246" w:type="dxa"/>
            <w:gridSpan w:val="2"/>
            <w:shd w:val="clear" w:color="auto" w:fill="auto"/>
            <w:vAlign w:val="center"/>
          </w:tcPr>
          <w:p w14:paraId="2DE14193" w14:textId="77777777" w:rsidR="00864ACD" w:rsidRPr="009B674D" w:rsidRDefault="00864ACD" w:rsidP="00864ACD">
            <w:pPr>
              <w:pStyle w:val="TAC"/>
            </w:pPr>
            <w:r w:rsidRPr="009B674D">
              <w:t>1 MHz</w:t>
            </w:r>
          </w:p>
        </w:tc>
        <w:tc>
          <w:tcPr>
            <w:tcW w:w="4422" w:type="dxa"/>
            <w:gridSpan w:val="2"/>
            <w:shd w:val="clear" w:color="auto" w:fill="auto"/>
          </w:tcPr>
          <w:p w14:paraId="359D73D4"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5, 26 or 27.</w:t>
            </w:r>
          </w:p>
        </w:tc>
      </w:tr>
      <w:tr w:rsidR="00864ACD" w:rsidRPr="009B674D" w14:paraId="328F74EB"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AB6F2C1"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178B96C7" w14:textId="77777777" w:rsidR="00864ACD" w:rsidRPr="009B674D" w:rsidRDefault="00864ACD" w:rsidP="00864ACD">
            <w:pPr>
              <w:pStyle w:val="TAC"/>
            </w:pPr>
            <w:r w:rsidRPr="009B674D">
              <w:t>807 - 824 MHz</w:t>
            </w:r>
          </w:p>
        </w:tc>
        <w:tc>
          <w:tcPr>
            <w:tcW w:w="1022" w:type="dxa"/>
            <w:gridSpan w:val="2"/>
            <w:shd w:val="clear" w:color="auto" w:fill="auto"/>
            <w:vAlign w:val="center"/>
          </w:tcPr>
          <w:p w14:paraId="612420C4" w14:textId="77777777" w:rsidR="00864ACD" w:rsidRPr="009B674D" w:rsidRDefault="00864ACD" w:rsidP="00864ACD">
            <w:pPr>
              <w:pStyle w:val="TAC"/>
            </w:pPr>
            <w:r w:rsidRPr="009B674D">
              <w:t>-49 dBm</w:t>
            </w:r>
          </w:p>
        </w:tc>
        <w:tc>
          <w:tcPr>
            <w:tcW w:w="1246" w:type="dxa"/>
            <w:gridSpan w:val="2"/>
            <w:shd w:val="clear" w:color="auto" w:fill="auto"/>
            <w:vAlign w:val="center"/>
          </w:tcPr>
          <w:p w14:paraId="4209DC30" w14:textId="77777777" w:rsidR="00864ACD" w:rsidRPr="009B674D" w:rsidRDefault="00864ACD" w:rsidP="00864ACD">
            <w:pPr>
              <w:pStyle w:val="TAC"/>
            </w:pPr>
            <w:r w:rsidRPr="009B674D">
              <w:t>1 MHz</w:t>
            </w:r>
          </w:p>
        </w:tc>
        <w:tc>
          <w:tcPr>
            <w:tcW w:w="4422" w:type="dxa"/>
            <w:gridSpan w:val="2"/>
            <w:shd w:val="clear" w:color="auto" w:fill="auto"/>
          </w:tcPr>
          <w:p w14:paraId="0F51073D"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27,</w:t>
            </w:r>
            <w:r w:rsidRPr="009B674D">
              <w:rPr>
                <w:rFonts w:cs="v5.0.0"/>
              </w:rPr>
              <w:t xml:space="preserve"> since it is already covered by the requirement in subclause 9.1.5.4.  </w:t>
            </w:r>
            <w:r w:rsidRPr="009B674D">
              <w:t>For E-UTRA FDD repeater operating in Band 26, it applies for 807 MHz to 814 MHz, while the rest is covered in sub-clause 9.1.5.4.  This requirement also applies to E-UTRA FDD repeater operating in Band 28, starting 4 MHz above the Band 28 downlink operating band .</w:t>
            </w:r>
          </w:p>
        </w:tc>
      </w:tr>
      <w:tr w:rsidR="00864ACD" w:rsidRPr="009B674D" w14:paraId="0E711FBA"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44853955" w14:textId="77777777" w:rsidR="00864ACD" w:rsidRPr="009B674D" w:rsidRDefault="00864ACD" w:rsidP="00864ACD">
            <w:pPr>
              <w:pStyle w:val="TAC"/>
            </w:pPr>
            <w:r w:rsidRPr="009B674D">
              <w:rPr>
                <w:lang w:val="sv-SE"/>
              </w:rPr>
              <w:t>E-UTRA Band 28</w:t>
            </w:r>
          </w:p>
        </w:tc>
        <w:tc>
          <w:tcPr>
            <w:tcW w:w="1529" w:type="dxa"/>
            <w:gridSpan w:val="2"/>
            <w:tcBorders>
              <w:left w:val="single" w:sz="4" w:space="0" w:color="auto"/>
            </w:tcBorders>
            <w:shd w:val="clear" w:color="auto" w:fill="auto"/>
            <w:vAlign w:val="center"/>
          </w:tcPr>
          <w:p w14:paraId="45F5432D" w14:textId="77777777" w:rsidR="00864ACD" w:rsidRPr="009B674D" w:rsidRDefault="00864ACD" w:rsidP="00864ACD">
            <w:pPr>
              <w:pStyle w:val="TAC"/>
            </w:pPr>
            <w:r w:rsidRPr="009B674D">
              <w:t>758 - 803 MHz</w:t>
            </w:r>
          </w:p>
        </w:tc>
        <w:tc>
          <w:tcPr>
            <w:tcW w:w="1022" w:type="dxa"/>
            <w:gridSpan w:val="2"/>
            <w:shd w:val="clear" w:color="auto" w:fill="auto"/>
            <w:vAlign w:val="center"/>
          </w:tcPr>
          <w:p w14:paraId="6D1EF242" w14:textId="77777777" w:rsidR="00864ACD" w:rsidRPr="009B674D" w:rsidRDefault="00864ACD" w:rsidP="00864ACD">
            <w:pPr>
              <w:pStyle w:val="TAC"/>
            </w:pPr>
            <w:r w:rsidRPr="009B674D">
              <w:t>-52 dBm</w:t>
            </w:r>
          </w:p>
        </w:tc>
        <w:tc>
          <w:tcPr>
            <w:tcW w:w="1246" w:type="dxa"/>
            <w:gridSpan w:val="2"/>
            <w:shd w:val="clear" w:color="auto" w:fill="auto"/>
            <w:vAlign w:val="center"/>
          </w:tcPr>
          <w:p w14:paraId="5740B0CE" w14:textId="77777777" w:rsidR="00864ACD" w:rsidRPr="009B674D" w:rsidRDefault="00864ACD" w:rsidP="00864ACD">
            <w:pPr>
              <w:pStyle w:val="TAC"/>
            </w:pPr>
            <w:r w:rsidRPr="009B674D">
              <w:t>1 MHz</w:t>
            </w:r>
          </w:p>
        </w:tc>
        <w:tc>
          <w:tcPr>
            <w:tcW w:w="4422" w:type="dxa"/>
            <w:gridSpan w:val="2"/>
            <w:shd w:val="clear" w:color="auto" w:fill="auto"/>
          </w:tcPr>
          <w:p w14:paraId="67CBBF27" w14:textId="77777777" w:rsidR="00864ACD" w:rsidRPr="009B674D" w:rsidRDefault="00864ACD" w:rsidP="00864ACD">
            <w:pPr>
              <w:pStyle w:val="TAL"/>
            </w:pPr>
            <w:r w:rsidRPr="009B674D">
              <w:t>This requirement does not apply to E-</w:t>
            </w:r>
            <w:r w:rsidRPr="009B674D">
              <w:rPr>
                <w:rFonts w:cs="v5.0.0"/>
              </w:rPr>
              <w:t xml:space="preserve">UTRA </w:t>
            </w:r>
            <w:r w:rsidRPr="009B674D">
              <w:t xml:space="preserve">FDD repeater operating in band </w:t>
            </w:r>
            <w:r w:rsidRPr="009B674D">
              <w:rPr>
                <w:rFonts w:hint="eastAsia"/>
              </w:rPr>
              <w:t>28</w:t>
            </w:r>
            <w:r w:rsidRPr="009B674D">
              <w:t>. This requirement also applies to E-UTRA FDD repeater operating in Band 27, starting 4 MHz below the Band 27 uplink operating band .</w:t>
            </w:r>
          </w:p>
        </w:tc>
      </w:tr>
      <w:tr w:rsidR="00864ACD" w:rsidRPr="009B674D" w14:paraId="26D77592"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4DACCE8"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78F3ABCE" w14:textId="77777777" w:rsidR="00864ACD" w:rsidRPr="009B674D" w:rsidRDefault="00864ACD" w:rsidP="00864ACD">
            <w:pPr>
              <w:pStyle w:val="TAC"/>
            </w:pPr>
            <w:r w:rsidRPr="009B674D">
              <w:t>703 - 748 MHz</w:t>
            </w:r>
          </w:p>
        </w:tc>
        <w:tc>
          <w:tcPr>
            <w:tcW w:w="1022" w:type="dxa"/>
            <w:gridSpan w:val="2"/>
            <w:shd w:val="clear" w:color="auto" w:fill="auto"/>
            <w:vAlign w:val="center"/>
          </w:tcPr>
          <w:p w14:paraId="371301A3" w14:textId="77777777" w:rsidR="00864ACD" w:rsidRPr="009B674D" w:rsidRDefault="00864ACD" w:rsidP="00864ACD">
            <w:pPr>
              <w:pStyle w:val="TAC"/>
            </w:pPr>
            <w:r w:rsidRPr="009B674D">
              <w:t>-49 dBm</w:t>
            </w:r>
          </w:p>
        </w:tc>
        <w:tc>
          <w:tcPr>
            <w:tcW w:w="1246" w:type="dxa"/>
            <w:gridSpan w:val="2"/>
            <w:shd w:val="clear" w:color="auto" w:fill="auto"/>
            <w:vAlign w:val="center"/>
          </w:tcPr>
          <w:p w14:paraId="6F32912B" w14:textId="77777777" w:rsidR="00864ACD" w:rsidRPr="009B674D" w:rsidRDefault="00864ACD" w:rsidP="00864ACD">
            <w:pPr>
              <w:pStyle w:val="TAC"/>
            </w:pPr>
            <w:r w:rsidRPr="009B674D">
              <w:t>1 MHz</w:t>
            </w:r>
          </w:p>
        </w:tc>
        <w:tc>
          <w:tcPr>
            <w:tcW w:w="4422" w:type="dxa"/>
            <w:gridSpan w:val="2"/>
            <w:shd w:val="clear" w:color="auto" w:fill="auto"/>
          </w:tcPr>
          <w:p w14:paraId="01F81F5A" w14:textId="77777777" w:rsidR="00864ACD" w:rsidRPr="009B674D" w:rsidRDefault="00864ACD" w:rsidP="00864ACD">
            <w:pPr>
              <w:pStyle w:val="TAL"/>
            </w:pPr>
            <w:r w:rsidRPr="009B674D">
              <w:t>This requirement does not apply to E-</w:t>
            </w:r>
            <w:r w:rsidRPr="009B674D">
              <w:rPr>
                <w:rFonts w:cs="v5.0.0"/>
              </w:rPr>
              <w:t xml:space="preserve">UTRA </w:t>
            </w:r>
            <w:r w:rsidRPr="009B674D">
              <w:t xml:space="preserve">FDD repeater operating in band </w:t>
            </w:r>
            <w:r w:rsidRPr="009B674D">
              <w:rPr>
                <w:rFonts w:hint="eastAsia"/>
              </w:rPr>
              <w:t>28</w:t>
            </w:r>
            <w:r w:rsidRPr="009B674D">
              <w:t>,</w:t>
            </w:r>
            <w:r w:rsidRPr="009B674D">
              <w:rPr>
                <w:rFonts w:cs="v5.0.0"/>
              </w:rPr>
              <w:t xml:space="preserve"> since it is already covered by the requirement in subclause 9.1.5.4. </w:t>
            </w:r>
          </w:p>
        </w:tc>
      </w:tr>
      <w:tr w:rsidR="00864ACD" w:rsidRPr="009B674D" w14:paraId="2E0DBCA9" w14:textId="77777777" w:rsidTr="00AC7DA9">
        <w:trPr>
          <w:gridAfter w:val="1"/>
          <w:wAfter w:w="489" w:type="dxa"/>
          <w:cantSplit/>
          <w:trHeight w:val="113"/>
          <w:jc w:val="center"/>
        </w:trPr>
        <w:tc>
          <w:tcPr>
            <w:tcW w:w="1474" w:type="dxa"/>
            <w:gridSpan w:val="2"/>
            <w:tcBorders>
              <w:left w:val="single" w:sz="4" w:space="0" w:color="auto"/>
              <w:bottom w:val="single" w:sz="4" w:space="0" w:color="auto"/>
              <w:right w:val="single" w:sz="4" w:space="0" w:color="auto"/>
            </w:tcBorders>
            <w:shd w:val="clear" w:color="auto" w:fill="auto"/>
            <w:vAlign w:val="center"/>
          </w:tcPr>
          <w:p w14:paraId="32C62C85" w14:textId="77777777" w:rsidR="00864ACD" w:rsidRPr="009B674D" w:rsidRDefault="00864ACD" w:rsidP="00864ACD">
            <w:pPr>
              <w:pStyle w:val="TAC"/>
            </w:pPr>
            <w:r w:rsidRPr="009B674D">
              <w:rPr>
                <w:lang w:val="sv-SE"/>
              </w:rPr>
              <w:t>E-UTRA Band 29</w:t>
            </w:r>
          </w:p>
        </w:tc>
        <w:tc>
          <w:tcPr>
            <w:tcW w:w="1529" w:type="dxa"/>
            <w:gridSpan w:val="2"/>
            <w:tcBorders>
              <w:left w:val="single" w:sz="4" w:space="0" w:color="auto"/>
            </w:tcBorders>
            <w:shd w:val="clear" w:color="auto" w:fill="auto"/>
            <w:vAlign w:val="center"/>
          </w:tcPr>
          <w:p w14:paraId="77A6C9EC" w14:textId="77777777" w:rsidR="00864ACD" w:rsidRPr="009B674D" w:rsidRDefault="00864ACD" w:rsidP="00864ACD">
            <w:pPr>
              <w:pStyle w:val="TAC"/>
            </w:pPr>
            <w:r w:rsidRPr="009B674D">
              <w:t>717 – 728 MHz</w:t>
            </w:r>
          </w:p>
        </w:tc>
        <w:tc>
          <w:tcPr>
            <w:tcW w:w="1022" w:type="dxa"/>
            <w:gridSpan w:val="2"/>
            <w:shd w:val="clear" w:color="auto" w:fill="auto"/>
            <w:vAlign w:val="center"/>
          </w:tcPr>
          <w:p w14:paraId="549D5A3E" w14:textId="77777777" w:rsidR="00864ACD" w:rsidRPr="009B674D" w:rsidRDefault="00864ACD" w:rsidP="00864ACD">
            <w:pPr>
              <w:pStyle w:val="TAC"/>
            </w:pPr>
            <w:r w:rsidRPr="009B674D">
              <w:t>-52 dBm</w:t>
            </w:r>
          </w:p>
        </w:tc>
        <w:tc>
          <w:tcPr>
            <w:tcW w:w="1246" w:type="dxa"/>
            <w:gridSpan w:val="2"/>
            <w:shd w:val="clear" w:color="auto" w:fill="auto"/>
            <w:vAlign w:val="center"/>
          </w:tcPr>
          <w:p w14:paraId="339BF1F0" w14:textId="77777777" w:rsidR="00864ACD" w:rsidRPr="009B674D" w:rsidRDefault="00864ACD" w:rsidP="00864ACD">
            <w:pPr>
              <w:pStyle w:val="TAC"/>
            </w:pPr>
            <w:r w:rsidRPr="009B674D">
              <w:t>1 MHz</w:t>
            </w:r>
          </w:p>
        </w:tc>
        <w:tc>
          <w:tcPr>
            <w:tcW w:w="4422" w:type="dxa"/>
            <w:gridSpan w:val="2"/>
            <w:shd w:val="clear" w:color="auto" w:fill="auto"/>
          </w:tcPr>
          <w:p w14:paraId="009D4FDF" w14:textId="77777777" w:rsidR="00864ACD" w:rsidRPr="009B674D" w:rsidRDefault="00864ACD" w:rsidP="00864ACD">
            <w:pPr>
              <w:pStyle w:val="TAL"/>
            </w:pPr>
            <w:r w:rsidRPr="009B674D">
              <w:t>This requirement does not apply to E-UTRA FDD repeater operating in Band 29.</w:t>
            </w:r>
          </w:p>
        </w:tc>
      </w:tr>
      <w:tr w:rsidR="00864ACD" w:rsidRPr="009B674D" w14:paraId="69E48DA0"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600B5E09" w14:textId="77777777" w:rsidR="00864ACD" w:rsidRPr="009B674D" w:rsidRDefault="00864ACD" w:rsidP="00864ACD">
            <w:pPr>
              <w:pStyle w:val="TAC"/>
            </w:pPr>
            <w:r w:rsidRPr="009B674D">
              <w:rPr>
                <w:lang w:val="sv-SE"/>
              </w:rPr>
              <w:t>E-UTRA Band 30</w:t>
            </w:r>
          </w:p>
        </w:tc>
        <w:tc>
          <w:tcPr>
            <w:tcW w:w="1529" w:type="dxa"/>
            <w:gridSpan w:val="2"/>
            <w:tcBorders>
              <w:left w:val="single" w:sz="4" w:space="0" w:color="auto"/>
            </w:tcBorders>
            <w:shd w:val="clear" w:color="auto" w:fill="auto"/>
            <w:vAlign w:val="center"/>
          </w:tcPr>
          <w:p w14:paraId="2F235EEB" w14:textId="77777777" w:rsidR="00864ACD" w:rsidRPr="009B674D" w:rsidRDefault="00864ACD" w:rsidP="00864ACD">
            <w:pPr>
              <w:pStyle w:val="TAC"/>
            </w:pPr>
            <w:r w:rsidRPr="009B674D">
              <w:t>2350 - 2360 MHz</w:t>
            </w:r>
          </w:p>
        </w:tc>
        <w:tc>
          <w:tcPr>
            <w:tcW w:w="1022" w:type="dxa"/>
            <w:gridSpan w:val="2"/>
            <w:shd w:val="clear" w:color="auto" w:fill="auto"/>
            <w:vAlign w:val="center"/>
          </w:tcPr>
          <w:p w14:paraId="7AFD1EDB" w14:textId="77777777" w:rsidR="00864ACD" w:rsidRPr="009B674D" w:rsidRDefault="00864ACD" w:rsidP="00864ACD">
            <w:pPr>
              <w:pStyle w:val="TAC"/>
            </w:pPr>
            <w:r w:rsidRPr="009B674D">
              <w:t>-52 dBm</w:t>
            </w:r>
          </w:p>
        </w:tc>
        <w:tc>
          <w:tcPr>
            <w:tcW w:w="1246" w:type="dxa"/>
            <w:gridSpan w:val="2"/>
            <w:shd w:val="clear" w:color="auto" w:fill="auto"/>
            <w:vAlign w:val="center"/>
          </w:tcPr>
          <w:p w14:paraId="5B95AE52" w14:textId="77777777" w:rsidR="00864ACD" w:rsidRPr="009B674D" w:rsidRDefault="00864ACD" w:rsidP="00864ACD">
            <w:pPr>
              <w:pStyle w:val="TAC"/>
            </w:pPr>
            <w:r w:rsidRPr="009B674D">
              <w:t>1 MHz</w:t>
            </w:r>
          </w:p>
        </w:tc>
        <w:tc>
          <w:tcPr>
            <w:tcW w:w="4422" w:type="dxa"/>
            <w:gridSpan w:val="2"/>
            <w:shd w:val="clear" w:color="auto" w:fill="auto"/>
          </w:tcPr>
          <w:p w14:paraId="184D55E2"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30.</w:t>
            </w:r>
          </w:p>
        </w:tc>
      </w:tr>
      <w:tr w:rsidR="00864ACD" w:rsidRPr="009B674D" w14:paraId="4784E98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01A1AC1"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0481199C" w14:textId="77777777" w:rsidR="00864ACD" w:rsidRPr="009B674D" w:rsidRDefault="00864ACD" w:rsidP="00864ACD">
            <w:pPr>
              <w:pStyle w:val="TAC"/>
            </w:pPr>
            <w:r w:rsidRPr="009B674D">
              <w:t>2305 - 2315 MHz</w:t>
            </w:r>
          </w:p>
        </w:tc>
        <w:tc>
          <w:tcPr>
            <w:tcW w:w="1022" w:type="dxa"/>
            <w:gridSpan w:val="2"/>
            <w:shd w:val="clear" w:color="auto" w:fill="auto"/>
            <w:vAlign w:val="center"/>
          </w:tcPr>
          <w:p w14:paraId="67C031B0" w14:textId="77777777" w:rsidR="00864ACD" w:rsidRPr="009B674D" w:rsidRDefault="00864ACD" w:rsidP="00864ACD">
            <w:pPr>
              <w:pStyle w:val="TAC"/>
            </w:pPr>
            <w:r w:rsidRPr="009B674D">
              <w:t>-49 dBm</w:t>
            </w:r>
          </w:p>
        </w:tc>
        <w:tc>
          <w:tcPr>
            <w:tcW w:w="1246" w:type="dxa"/>
            <w:gridSpan w:val="2"/>
            <w:shd w:val="clear" w:color="auto" w:fill="auto"/>
            <w:vAlign w:val="center"/>
          </w:tcPr>
          <w:p w14:paraId="533F281B" w14:textId="77777777" w:rsidR="00864ACD" w:rsidRPr="009B674D" w:rsidRDefault="00864ACD" w:rsidP="00864ACD">
            <w:pPr>
              <w:pStyle w:val="TAC"/>
            </w:pPr>
            <w:r w:rsidRPr="009B674D">
              <w:t>1 MHz</w:t>
            </w:r>
          </w:p>
        </w:tc>
        <w:tc>
          <w:tcPr>
            <w:tcW w:w="4422" w:type="dxa"/>
            <w:gridSpan w:val="2"/>
            <w:shd w:val="clear" w:color="auto" w:fill="auto"/>
          </w:tcPr>
          <w:p w14:paraId="38F26E79"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30,</w:t>
            </w:r>
            <w:r w:rsidRPr="009B674D">
              <w:rPr>
                <w:rFonts w:cs="v5.0.0"/>
              </w:rPr>
              <w:t xml:space="preserve"> since it is already covered by the requirement in subclause 9.1.5.4. </w:t>
            </w:r>
          </w:p>
        </w:tc>
      </w:tr>
      <w:tr w:rsidR="00864ACD" w:rsidRPr="009B674D" w14:paraId="7855D42D"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5100BF02" w14:textId="77777777" w:rsidR="00864ACD" w:rsidRPr="009B674D" w:rsidRDefault="00864ACD" w:rsidP="00864ACD">
            <w:pPr>
              <w:pStyle w:val="TAC"/>
            </w:pPr>
            <w:r w:rsidRPr="009B674D">
              <w:rPr>
                <w:lang w:val="sv-SE"/>
              </w:rPr>
              <w:t>E-UTRA Band 31</w:t>
            </w:r>
          </w:p>
        </w:tc>
        <w:tc>
          <w:tcPr>
            <w:tcW w:w="1529" w:type="dxa"/>
            <w:gridSpan w:val="2"/>
            <w:tcBorders>
              <w:left w:val="single" w:sz="4" w:space="0" w:color="auto"/>
            </w:tcBorders>
            <w:shd w:val="clear" w:color="auto" w:fill="auto"/>
            <w:vAlign w:val="center"/>
          </w:tcPr>
          <w:p w14:paraId="24AC8213" w14:textId="77777777" w:rsidR="00864ACD" w:rsidRPr="009B674D" w:rsidRDefault="00864ACD" w:rsidP="00864ACD">
            <w:pPr>
              <w:pStyle w:val="TAC"/>
            </w:pPr>
            <w:r w:rsidRPr="009B674D">
              <w:t>462.5 – 467.5 MHz</w:t>
            </w:r>
          </w:p>
        </w:tc>
        <w:tc>
          <w:tcPr>
            <w:tcW w:w="1022" w:type="dxa"/>
            <w:gridSpan w:val="2"/>
            <w:shd w:val="clear" w:color="auto" w:fill="auto"/>
            <w:vAlign w:val="center"/>
          </w:tcPr>
          <w:p w14:paraId="0906DE49" w14:textId="77777777" w:rsidR="00864ACD" w:rsidRPr="009B674D" w:rsidRDefault="00864ACD" w:rsidP="00864ACD">
            <w:pPr>
              <w:pStyle w:val="TAC"/>
            </w:pPr>
            <w:r w:rsidRPr="009B674D">
              <w:t>-52 dBm</w:t>
            </w:r>
          </w:p>
        </w:tc>
        <w:tc>
          <w:tcPr>
            <w:tcW w:w="1246" w:type="dxa"/>
            <w:gridSpan w:val="2"/>
            <w:shd w:val="clear" w:color="auto" w:fill="auto"/>
            <w:vAlign w:val="center"/>
          </w:tcPr>
          <w:p w14:paraId="678A3FA7" w14:textId="77777777" w:rsidR="00864ACD" w:rsidRPr="009B674D" w:rsidRDefault="00864ACD" w:rsidP="00864ACD">
            <w:pPr>
              <w:pStyle w:val="TAC"/>
            </w:pPr>
            <w:r w:rsidRPr="009B674D">
              <w:t>1 MHz</w:t>
            </w:r>
          </w:p>
        </w:tc>
        <w:tc>
          <w:tcPr>
            <w:tcW w:w="4422" w:type="dxa"/>
            <w:gridSpan w:val="2"/>
            <w:shd w:val="clear" w:color="auto" w:fill="auto"/>
          </w:tcPr>
          <w:p w14:paraId="3DB8DF28"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w:t>
            </w:r>
            <w:r w:rsidRPr="009B674D">
              <w:rPr>
                <w:rFonts w:hint="eastAsia"/>
                <w:lang w:eastAsia="zh-CN"/>
              </w:rPr>
              <w:t xml:space="preserve"> 31</w:t>
            </w:r>
            <w:r w:rsidR="00AC7DA9" w:rsidRPr="009B674D">
              <w:rPr>
                <w:lang w:eastAsia="zh-CN"/>
              </w:rPr>
              <w:t xml:space="preserve"> or 72</w:t>
            </w:r>
            <w:r w:rsidRPr="009B674D">
              <w:rPr>
                <w:rFonts w:hint="eastAsia"/>
                <w:lang w:eastAsia="zh-CN"/>
              </w:rPr>
              <w:t>.</w:t>
            </w:r>
          </w:p>
        </w:tc>
      </w:tr>
      <w:tr w:rsidR="00864ACD" w:rsidRPr="009B674D" w14:paraId="4047446F"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FB9A99A"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60AC381C" w14:textId="77777777" w:rsidR="00864ACD" w:rsidRPr="009B674D" w:rsidRDefault="00864ACD" w:rsidP="00864ACD">
            <w:pPr>
              <w:pStyle w:val="TAC"/>
            </w:pPr>
            <w:r w:rsidRPr="009B674D">
              <w:t>452.5 – 457.5 MHz</w:t>
            </w:r>
          </w:p>
        </w:tc>
        <w:tc>
          <w:tcPr>
            <w:tcW w:w="1022" w:type="dxa"/>
            <w:gridSpan w:val="2"/>
            <w:shd w:val="clear" w:color="auto" w:fill="auto"/>
            <w:vAlign w:val="center"/>
          </w:tcPr>
          <w:p w14:paraId="49F168BB" w14:textId="77777777" w:rsidR="00864ACD" w:rsidRPr="009B674D" w:rsidRDefault="00864ACD" w:rsidP="00864ACD">
            <w:pPr>
              <w:pStyle w:val="TAC"/>
            </w:pPr>
            <w:r w:rsidRPr="009B674D">
              <w:t>-49 dBm</w:t>
            </w:r>
          </w:p>
        </w:tc>
        <w:tc>
          <w:tcPr>
            <w:tcW w:w="1246" w:type="dxa"/>
            <w:gridSpan w:val="2"/>
            <w:shd w:val="clear" w:color="auto" w:fill="auto"/>
            <w:vAlign w:val="center"/>
          </w:tcPr>
          <w:p w14:paraId="4D4BB09D" w14:textId="77777777" w:rsidR="00864ACD" w:rsidRPr="009B674D" w:rsidRDefault="00864ACD" w:rsidP="00864ACD">
            <w:pPr>
              <w:pStyle w:val="TAC"/>
            </w:pPr>
            <w:r w:rsidRPr="009B674D">
              <w:t>1 MHz</w:t>
            </w:r>
          </w:p>
        </w:tc>
        <w:tc>
          <w:tcPr>
            <w:tcW w:w="4422" w:type="dxa"/>
            <w:gridSpan w:val="2"/>
            <w:shd w:val="clear" w:color="auto" w:fill="auto"/>
          </w:tcPr>
          <w:p w14:paraId="6BC35957" w14:textId="77777777" w:rsidR="00864ACD" w:rsidRPr="009B674D" w:rsidRDefault="00864ACD" w:rsidP="00864ACD">
            <w:pPr>
              <w:pStyle w:val="TAL"/>
            </w:pPr>
            <w:r w:rsidRPr="009B674D">
              <w:t>This requirement does not apply to E-</w:t>
            </w:r>
            <w:r w:rsidRPr="009B674D">
              <w:rPr>
                <w:rFonts w:cs="v5.0.0"/>
              </w:rPr>
              <w:t xml:space="preserve">UTRA </w:t>
            </w:r>
            <w:r w:rsidRPr="009B674D">
              <w:t xml:space="preserve">FDD repeater operating in band </w:t>
            </w:r>
            <w:r w:rsidRPr="009B674D">
              <w:rPr>
                <w:rFonts w:hint="eastAsia"/>
                <w:lang w:eastAsia="zh-CN"/>
              </w:rPr>
              <w:t>31</w:t>
            </w:r>
            <w:r w:rsidR="00AC7DA9" w:rsidRPr="009B674D">
              <w:rPr>
                <w:lang w:eastAsia="zh-CN"/>
              </w:rPr>
              <w:t xml:space="preserve"> or 72</w:t>
            </w:r>
            <w:r w:rsidRPr="009B674D">
              <w:t>,</w:t>
            </w:r>
            <w:r w:rsidRPr="009B674D">
              <w:rPr>
                <w:rFonts w:cs="v5.0.0"/>
              </w:rPr>
              <w:t xml:space="preserve"> since it is already covered by the requirement in subclause 9.1.5.4.</w:t>
            </w:r>
          </w:p>
        </w:tc>
      </w:tr>
      <w:tr w:rsidR="00864ACD" w:rsidRPr="009B674D" w14:paraId="313C8700" w14:textId="77777777" w:rsidTr="00AC7DA9">
        <w:trPr>
          <w:gridAfter w:val="1"/>
          <w:wAfter w:w="489" w:type="dxa"/>
          <w:cantSplit/>
          <w:trHeight w:val="113"/>
          <w:jc w:val="center"/>
        </w:trPr>
        <w:tc>
          <w:tcPr>
            <w:tcW w:w="1474" w:type="dxa"/>
            <w:gridSpan w:val="2"/>
            <w:tcBorders>
              <w:left w:val="single" w:sz="4" w:space="0" w:color="auto"/>
              <w:bottom w:val="single" w:sz="4" w:space="0" w:color="auto"/>
              <w:right w:val="single" w:sz="4" w:space="0" w:color="auto"/>
            </w:tcBorders>
            <w:shd w:val="clear" w:color="auto" w:fill="auto"/>
            <w:vAlign w:val="center"/>
          </w:tcPr>
          <w:p w14:paraId="09192A79" w14:textId="77777777" w:rsidR="00864ACD" w:rsidRPr="009B674D" w:rsidRDefault="00864ACD" w:rsidP="00864ACD">
            <w:pPr>
              <w:pStyle w:val="TAC"/>
            </w:pPr>
            <w:r w:rsidRPr="009B674D">
              <w:t>UTRA FDD Band XXXII or E-UTRA Band 32</w:t>
            </w:r>
          </w:p>
        </w:tc>
        <w:tc>
          <w:tcPr>
            <w:tcW w:w="1529" w:type="dxa"/>
            <w:gridSpan w:val="2"/>
            <w:tcBorders>
              <w:left w:val="single" w:sz="4" w:space="0" w:color="auto"/>
            </w:tcBorders>
            <w:shd w:val="clear" w:color="auto" w:fill="auto"/>
            <w:vAlign w:val="center"/>
          </w:tcPr>
          <w:p w14:paraId="257F16C3" w14:textId="77777777" w:rsidR="00864ACD" w:rsidRPr="009B674D" w:rsidRDefault="00864ACD" w:rsidP="00864ACD">
            <w:pPr>
              <w:pStyle w:val="TAC"/>
            </w:pPr>
            <w:r w:rsidRPr="009B674D">
              <w:t>1452 – 1496 MHz</w:t>
            </w:r>
          </w:p>
        </w:tc>
        <w:tc>
          <w:tcPr>
            <w:tcW w:w="1022" w:type="dxa"/>
            <w:gridSpan w:val="2"/>
            <w:shd w:val="clear" w:color="auto" w:fill="auto"/>
            <w:vAlign w:val="center"/>
          </w:tcPr>
          <w:p w14:paraId="1798F02A" w14:textId="77777777" w:rsidR="00864ACD" w:rsidRPr="009B674D" w:rsidRDefault="00864ACD" w:rsidP="00864ACD">
            <w:pPr>
              <w:pStyle w:val="TAC"/>
            </w:pPr>
            <w:r w:rsidRPr="009B674D">
              <w:t>-52 dBm</w:t>
            </w:r>
          </w:p>
        </w:tc>
        <w:tc>
          <w:tcPr>
            <w:tcW w:w="1246" w:type="dxa"/>
            <w:gridSpan w:val="2"/>
            <w:shd w:val="clear" w:color="auto" w:fill="auto"/>
            <w:vAlign w:val="center"/>
          </w:tcPr>
          <w:p w14:paraId="61422D02" w14:textId="77777777" w:rsidR="00864ACD" w:rsidRPr="009B674D" w:rsidRDefault="00864ACD" w:rsidP="00864ACD">
            <w:pPr>
              <w:pStyle w:val="TAC"/>
            </w:pPr>
            <w:r w:rsidRPr="009B674D">
              <w:t>1 MHz</w:t>
            </w:r>
          </w:p>
        </w:tc>
        <w:tc>
          <w:tcPr>
            <w:tcW w:w="4422" w:type="dxa"/>
            <w:gridSpan w:val="2"/>
            <w:shd w:val="clear" w:color="auto" w:fill="auto"/>
          </w:tcPr>
          <w:p w14:paraId="42C596F2" w14:textId="77777777" w:rsidR="00864ACD" w:rsidRPr="009B674D" w:rsidRDefault="00864ACD" w:rsidP="00864ACD">
            <w:pPr>
              <w:pStyle w:val="TAL"/>
            </w:pPr>
            <w:r w:rsidRPr="009B674D">
              <w:t>This requirement does not apply to E-UTRA FDD repeater operating in band 11, 21 or 32.</w:t>
            </w:r>
          </w:p>
        </w:tc>
      </w:tr>
      <w:tr w:rsidR="00B54F83" w:rsidRPr="009B674D" w14:paraId="431C2EEC" w14:textId="77777777" w:rsidTr="00AC7DA9">
        <w:trPr>
          <w:gridAfter w:val="1"/>
          <w:wAfter w:w="489" w:type="dxa"/>
          <w:cantSplit/>
          <w:trHeight w:val="348"/>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A13D09B" w14:textId="77777777" w:rsidR="00B54F83" w:rsidRPr="009B674D" w:rsidRDefault="00B54F83" w:rsidP="00864ACD">
            <w:pPr>
              <w:pStyle w:val="TAC"/>
            </w:pPr>
            <w:r w:rsidRPr="009B674D">
              <w:t xml:space="preserve">UTRA TDD in Band a) or </w:t>
            </w:r>
            <w:r w:rsidRPr="009B674D">
              <w:br/>
              <w:t>E-UTRA Band 33</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6536C0B1" w14:textId="77777777" w:rsidR="00B54F83" w:rsidRPr="009B674D" w:rsidRDefault="00B54F83" w:rsidP="00864ACD">
            <w:pPr>
              <w:pStyle w:val="TAC"/>
              <w:rPr>
                <w:lang w:eastAsia="zh-CN"/>
              </w:rPr>
            </w:pPr>
            <w:r w:rsidRPr="009B674D">
              <w:t xml:space="preserve">1900 </w:t>
            </w:r>
            <w:r w:rsidR="00355E06" w:rsidRPr="009B674D">
              <w:t>–</w:t>
            </w:r>
            <w:r w:rsidRPr="009B674D">
              <w:t xml:space="preserve"> 1920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008B4635" w14:textId="77777777" w:rsidR="00B54F83" w:rsidRPr="009B674D" w:rsidRDefault="00B54F83" w:rsidP="00864ACD">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A11150D" w14:textId="77777777" w:rsidR="00B54F83" w:rsidRPr="009B674D" w:rsidRDefault="00B54F83" w:rsidP="00864ACD">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7C617D98" w14:textId="77777777" w:rsidR="00B54F83" w:rsidRPr="009B674D" w:rsidRDefault="00B54F83" w:rsidP="00837CD6">
            <w:pPr>
              <w:pStyle w:val="TAL"/>
              <w:rPr>
                <w:lang w:eastAsia="zh-CN"/>
              </w:rPr>
            </w:pPr>
            <w:r w:rsidRPr="009B674D">
              <w:t>This requirement does not apply to the uplink of E-UTRA FDD Repeater operating in band 1</w:t>
            </w:r>
            <w:r w:rsidR="00EB6E94" w:rsidRPr="009B674D">
              <w:t>, band 2 or band 25</w:t>
            </w:r>
            <w:r w:rsidRPr="009B674D">
              <w:t>.</w:t>
            </w:r>
          </w:p>
        </w:tc>
      </w:tr>
      <w:tr w:rsidR="00B54F83" w:rsidRPr="009B674D" w14:paraId="72152C7F" w14:textId="77777777" w:rsidTr="00AC7DA9">
        <w:trPr>
          <w:gridAfter w:val="1"/>
          <w:wAfter w:w="489" w:type="dxa"/>
          <w:cantSplit/>
          <w:trHeight w:val="377"/>
          <w:jc w:val="center"/>
        </w:trPr>
        <w:tc>
          <w:tcPr>
            <w:tcW w:w="1474" w:type="dxa"/>
            <w:gridSpan w:val="2"/>
            <w:vMerge/>
            <w:tcBorders>
              <w:left w:val="single" w:sz="4" w:space="0" w:color="auto"/>
              <w:right w:val="single" w:sz="4" w:space="0" w:color="auto"/>
            </w:tcBorders>
            <w:shd w:val="clear" w:color="auto" w:fill="auto"/>
            <w:vAlign w:val="center"/>
          </w:tcPr>
          <w:p w14:paraId="2B40F392" w14:textId="77777777" w:rsidR="00B54F83" w:rsidRPr="009B674D" w:rsidRDefault="00B54F83" w:rsidP="00B54F83">
            <w:pPr>
              <w:pStyle w:val="TAC"/>
            </w:pPr>
          </w:p>
        </w:tc>
        <w:tc>
          <w:tcPr>
            <w:tcW w:w="1529" w:type="dxa"/>
            <w:gridSpan w:val="2"/>
            <w:vMerge/>
            <w:tcBorders>
              <w:left w:val="single" w:sz="4" w:space="0" w:color="auto"/>
              <w:right w:val="single" w:sz="2" w:space="0" w:color="auto"/>
            </w:tcBorders>
            <w:shd w:val="clear" w:color="auto" w:fill="auto"/>
            <w:vAlign w:val="center"/>
          </w:tcPr>
          <w:p w14:paraId="75CCE7BA" w14:textId="77777777" w:rsidR="00B54F83" w:rsidRPr="009B674D" w:rsidRDefault="00B54F83" w:rsidP="00B54F83">
            <w:pPr>
              <w:pStyle w:val="TAC"/>
            </w:pPr>
          </w:p>
        </w:tc>
        <w:tc>
          <w:tcPr>
            <w:tcW w:w="1022" w:type="dxa"/>
            <w:gridSpan w:val="2"/>
            <w:tcBorders>
              <w:top w:val="single" w:sz="4" w:space="0" w:color="auto"/>
              <w:left w:val="single" w:sz="2" w:space="0" w:color="auto"/>
              <w:right w:val="single" w:sz="2" w:space="0" w:color="auto"/>
            </w:tcBorders>
            <w:shd w:val="clear" w:color="auto" w:fill="auto"/>
            <w:vAlign w:val="center"/>
          </w:tcPr>
          <w:p w14:paraId="50E2B38B"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right w:val="single" w:sz="2" w:space="0" w:color="auto"/>
            </w:tcBorders>
            <w:shd w:val="clear" w:color="auto" w:fill="auto"/>
            <w:vAlign w:val="center"/>
          </w:tcPr>
          <w:p w14:paraId="240EC7C5"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right w:val="single" w:sz="2" w:space="0" w:color="auto"/>
            </w:tcBorders>
            <w:shd w:val="clear" w:color="auto" w:fill="auto"/>
          </w:tcPr>
          <w:p w14:paraId="66129619" w14:textId="77777777" w:rsidR="00B54F83" w:rsidRPr="009B674D" w:rsidRDefault="00B54F83" w:rsidP="00837CD6">
            <w:pPr>
              <w:pStyle w:val="TAL"/>
              <w:rPr>
                <w:lang w:eastAsia="zh-CN"/>
              </w:rPr>
            </w:pPr>
            <w:r w:rsidRPr="009B674D">
              <w:t>This requirement is applied only to the uplink of E-UTRA FDD Repeater operating in band 1</w:t>
            </w:r>
            <w:r w:rsidR="00837CD6" w:rsidRPr="009B674D">
              <w:t>, band 2 or band 25</w:t>
            </w:r>
            <w:r w:rsidRPr="009B674D">
              <w:t>.</w:t>
            </w:r>
          </w:p>
        </w:tc>
      </w:tr>
      <w:tr w:rsidR="00B54F83" w:rsidRPr="009B674D" w14:paraId="6FB7E083" w14:textId="77777777" w:rsidTr="00AC7DA9">
        <w:trPr>
          <w:gridAfter w:val="1"/>
          <w:wAfter w:w="489" w:type="dxa"/>
          <w:cantSplit/>
          <w:trHeight w:val="700"/>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90829" w14:textId="77777777" w:rsidR="00B54F83" w:rsidRPr="009B674D" w:rsidRDefault="00B54F83" w:rsidP="00B54F83">
            <w:pPr>
              <w:pStyle w:val="TAC"/>
            </w:pPr>
            <w:r w:rsidRPr="009B674D">
              <w:t xml:space="preserve">UTRA TDD in Band a) or </w:t>
            </w:r>
            <w:r w:rsidRPr="009B674D">
              <w:br/>
              <w:t>E-UTRA Band 34</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F9AE8D5" w14:textId="77777777" w:rsidR="00B54F83" w:rsidRPr="009B674D" w:rsidRDefault="00B54F83" w:rsidP="00B54F83">
            <w:pPr>
              <w:pStyle w:val="TAC"/>
            </w:pPr>
            <w:r w:rsidRPr="009B674D">
              <w:t xml:space="preserve">2010 </w:t>
            </w:r>
            <w:r w:rsidR="00355E06" w:rsidRPr="009B674D">
              <w:t>–</w:t>
            </w:r>
            <w:r w:rsidRPr="009B674D">
              <w:t xml:space="preserve"> 2025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4E30859"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4C4176D"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1C362F2" w14:textId="77777777" w:rsidR="00B54F83" w:rsidRPr="009B674D" w:rsidRDefault="00B54F83" w:rsidP="00837CD6">
            <w:pPr>
              <w:pStyle w:val="TAL"/>
            </w:pPr>
          </w:p>
        </w:tc>
      </w:tr>
      <w:tr w:rsidR="00B54F83" w:rsidRPr="009B674D" w14:paraId="272EF3C5" w14:textId="77777777" w:rsidTr="00AC7DA9">
        <w:trPr>
          <w:gridAfter w:val="1"/>
          <w:wAfter w:w="489" w:type="dxa"/>
          <w:cantSplit/>
          <w:trHeight w:val="280"/>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C2CF281" w14:textId="77777777" w:rsidR="00B54F83" w:rsidRPr="009B674D" w:rsidRDefault="00B54F83" w:rsidP="00B54F83">
            <w:pPr>
              <w:pStyle w:val="TAC"/>
            </w:pPr>
            <w:r w:rsidRPr="009B674D">
              <w:t xml:space="preserve">UTRA TDD in Band b) or </w:t>
            </w:r>
            <w:r w:rsidRPr="009B674D">
              <w:br/>
              <w:t>E-UTRA Band 35</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636034E0" w14:textId="77777777" w:rsidR="00B54F83" w:rsidRPr="009B674D" w:rsidRDefault="00B54F83" w:rsidP="00B54F83">
            <w:pPr>
              <w:pStyle w:val="TAC"/>
              <w:rPr>
                <w:lang w:eastAsia="zh-CN"/>
              </w:rPr>
            </w:pPr>
            <w:r w:rsidRPr="009B674D">
              <w:t>1850 – 1910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CD95282"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83F3CF6"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6D128D65" w14:textId="77777777" w:rsidR="00837CD6" w:rsidRPr="009B674D" w:rsidRDefault="00837CD6" w:rsidP="00837CD6">
            <w:pPr>
              <w:pStyle w:val="TAL"/>
            </w:pPr>
            <w:r w:rsidRPr="009B674D">
              <w:t>This requirement does not apply to the downlink of E-UTRA FDD Repeater operating in band 3 or band 9.</w:t>
            </w:r>
          </w:p>
          <w:p w14:paraId="7BC74856" w14:textId="77777777" w:rsidR="00B54F83" w:rsidRPr="009B674D" w:rsidRDefault="00B54F83" w:rsidP="00837CD6">
            <w:pPr>
              <w:pStyle w:val="TAL"/>
              <w:rPr>
                <w:lang w:eastAsia="zh-CN"/>
              </w:rPr>
            </w:pPr>
            <w:r w:rsidRPr="009B674D">
              <w:t>This requirement does not apply to the uplink of E-UTRA FDD Repeater operating in band 2</w:t>
            </w:r>
            <w:r w:rsidR="00837CD6" w:rsidRPr="009B674D">
              <w:t xml:space="preserve"> or band 25</w:t>
            </w:r>
            <w:r w:rsidRPr="009B674D">
              <w:t>.</w:t>
            </w:r>
          </w:p>
        </w:tc>
      </w:tr>
      <w:tr w:rsidR="00B54F83" w:rsidRPr="009B674D" w14:paraId="4C04223D" w14:textId="77777777" w:rsidTr="00AC7DA9">
        <w:trPr>
          <w:gridAfter w:val="1"/>
          <w:wAfter w:w="489" w:type="dxa"/>
          <w:cantSplit/>
          <w:trHeight w:val="330"/>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F4A8F07" w14:textId="77777777" w:rsidR="00B54F83" w:rsidRPr="009B674D" w:rsidRDefault="00B54F83" w:rsidP="00B54F83">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7A5DDDCD" w14:textId="77777777" w:rsidR="00B54F83" w:rsidRPr="009B674D" w:rsidRDefault="00B54F83" w:rsidP="00B54F83">
            <w:pPr>
              <w:pStyle w:val="TAC"/>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7E12EEA4"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759FC72"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1236666D" w14:textId="77777777" w:rsidR="00B54F83" w:rsidRPr="009B674D" w:rsidRDefault="00B54F83" w:rsidP="00837CD6">
            <w:pPr>
              <w:pStyle w:val="TAL"/>
              <w:rPr>
                <w:lang w:eastAsia="zh-CN"/>
              </w:rPr>
            </w:pPr>
            <w:r w:rsidRPr="009B674D">
              <w:t>This requirement is applied only to the uplink of E-UTRA FDD Repeater operating in band 2</w:t>
            </w:r>
            <w:r w:rsidR="00837CD6" w:rsidRPr="009B674D">
              <w:t xml:space="preserve"> or band 25</w:t>
            </w:r>
            <w:r w:rsidRPr="009B674D">
              <w:t>.</w:t>
            </w:r>
          </w:p>
        </w:tc>
      </w:tr>
      <w:tr w:rsidR="00837CD6" w:rsidRPr="009B674D" w14:paraId="1E049482" w14:textId="77777777" w:rsidTr="00AC7DA9">
        <w:trPr>
          <w:gridAfter w:val="1"/>
          <w:wAfter w:w="489" w:type="dxa"/>
          <w:cantSplit/>
          <w:trHeight w:val="715"/>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55A2524E" w14:textId="77777777" w:rsidR="00837CD6" w:rsidRPr="009B674D" w:rsidRDefault="00837CD6" w:rsidP="00B54F83">
            <w:pPr>
              <w:pStyle w:val="TAC"/>
            </w:pPr>
            <w:r w:rsidRPr="009B674D">
              <w:t xml:space="preserve">UTRA TDD in Band b) or </w:t>
            </w:r>
            <w:r w:rsidRPr="009B674D">
              <w:br/>
              <w:t>E-UTRA Band 36</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4F3C5380" w14:textId="77777777" w:rsidR="00837CD6" w:rsidRPr="009B674D" w:rsidRDefault="00837CD6" w:rsidP="00B54F83">
            <w:pPr>
              <w:pStyle w:val="TAC"/>
            </w:pPr>
            <w:r w:rsidRPr="009B674D">
              <w:t>1930 – 1990 MHz</w:t>
            </w:r>
          </w:p>
        </w:tc>
        <w:tc>
          <w:tcPr>
            <w:tcW w:w="1022" w:type="dxa"/>
            <w:gridSpan w:val="2"/>
            <w:tcBorders>
              <w:top w:val="single" w:sz="2" w:space="0" w:color="auto"/>
              <w:left w:val="single" w:sz="2" w:space="0" w:color="auto"/>
              <w:right w:val="single" w:sz="2" w:space="0" w:color="auto"/>
            </w:tcBorders>
            <w:shd w:val="clear" w:color="auto" w:fill="auto"/>
            <w:vAlign w:val="center"/>
          </w:tcPr>
          <w:p w14:paraId="585C352F" w14:textId="77777777" w:rsidR="00837CD6" w:rsidRPr="009B674D" w:rsidRDefault="00837CD6" w:rsidP="00B54F83">
            <w:pPr>
              <w:pStyle w:val="TAC"/>
            </w:pPr>
            <w:r w:rsidRPr="009B674D">
              <w:t>-52 dBm</w:t>
            </w:r>
          </w:p>
        </w:tc>
        <w:tc>
          <w:tcPr>
            <w:tcW w:w="1246" w:type="dxa"/>
            <w:gridSpan w:val="2"/>
            <w:tcBorders>
              <w:top w:val="single" w:sz="2" w:space="0" w:color="auto"/>
              <w:left w:val="single" w:sz="2" w:space="0" w:color="auto"/>
              <w:right w:val="single" w:sz="2" w:space="0" w:color="auto"/>
            </w:tcBorders>
            <w:shd w:val="clear" w:color="auto" w:fill="auto"/>
            <w:vAlign w:val="center"/>
          </w:tcPr>
          <w:p w14:paraId="64712430" w14:textId="77777777" w:rsidR="00837CD6" w:rsidRPr="009B674D" w:rsidRDefault="00837CD6" w:rsidP="00B54F83">
            <w:pPr>
              <w:pStyle w:val="TAC"/>
            </w:pPr>
            <w:r w:rsidRPr="009B674D">
              <w:t>1 MHz</w:t>
            </w:r>
          </w:p>
        </w:tc>
        <w:tc>
          <w:tcPr>
            <w:tcW w:w="4422" w:type="dxa"/>
            <w:gridSpan w:val="2"/>
            <w:tcBorders>
              <w:top w:val="single" w:sz="2" w:space="0" w:color="auto"/>
              <w:left w:val="single" w:sz="2" w:space="0" w:color="auto"/>
              <w:right w:val="single" w:sz="2" w:space="0" w:color="auto"/>
            </w:tcBorders>
            <w:shd w:val="clear" w:color="auto" w:fill="auto"/>
          </w:tcPr>
          <w:p w14:paraId="638636A7" w14:textId="77777777" w:rsidR="00837CD6" w:rsidRPr="009B674D" w:rsidRDefault="00837CD6" w:rsidP="00837CD6">
            <w:pPr>
              <w:pStyle w:val="TAL"/>
            </w:pPr>
            <w:r w:rsidRPr="009B674D">
              <w:t xml:space="preserve">This requirement does not apply to the downlink of E-UTRA FDD Repeater operating in band 2 or band 25. </w:t>
            </w:r>
          </w:p>
          <w:p w14:paraId="2EEB901E" w14:textId="77777777" w:rsidR="00837CD6" w:rsidRPr="009B674D" w:rsidRDefault="00837CD6" w:rsidP="00837CD6">
            <w:pPr>
              <w:pStyle w:val="TAL"/>
            </w:pPr>
            <w:r w:rsidRPr="009B674D">
              <w:t>This requirement does not apply to the uplink of E-UTRA FDD Repeater operating in band 1.</w:t>
            </w:r>
          </w:p>
        </w:tc>
      </w:tr>
      <w:tr w:rsidR="00837CD6" w:rsidRPr="009B674D" w14:paraId="59AF68FF" w14:textId="77777777" w:rsidTr="00AC7DA9">
        <w:trPr>
          <w:gridAfter w:val="1"/>
          <w:wAfter w:w="489" w:type="dxa"/>
          <w:cantSplit/>
          <w:trHeight w:val="715"/>
          <w:jc w:val="center"/>
        </w:trPr>
        <w:tc>
          <w:tcPr>
            <w:tcW w:w="1474" w:type="dxa"/>
            <w:gridSpan w:val="2"/>
            <w:vMerge/>
            <w:tcBorders>
              <w:left w:val="single" w:sz="4" w:space="0" w:color="auto"/>
              <w:right w:val="single" w:sz="4" w:space="0" w:color="auto"/>
            </w:tcBorders>
            <w:shd w:val="clear" w:color="auto" w:fill="auto"/>
            <w:vAlign w:val="center"/>
          </w:tcPr>
          <w:p w14:paraId="30C20F40" w14:textId="77777777" w:rsidR="00837CD6" w:rsidRPr="009B674D" w:rsidRDefault="00837CD6" w:rsidP="00B54F83">
            <w:pPr>
              <w:pStyle w:val="TAC"/>
            </w:pPr>
          </w:p>
        </w:tc>
        <w:tc>
          <w:tcPr>
            <w:tcW w:w="1529" w:type="dxa"/>
            <w:gridSpan w:val="2"/>
            <w:vMerge/>
            <w:tcBorders>
              <w:left w:val="single" w:sz="4" w:space="0" w:color="auto"/>
              <w:right w:val="single" w:sz="2" w:space="0" w:color="auto"/>
            </w:tcBorders>
            <w:shd w:val="clear" w:color="auto" w:fill="auto"/>
            <w:vAlign w:val="center"/>
          </w:tcPr>
          <w:p w14:paraId="1FCFE3CB" w14:textId="77777777" w:rsidR="00837CD6" w:rsidRPr="009B674D" w:rsidRDefault="00837CD6" w:rsidP="00B54F83">
            <w:pPr>
              <w:pStyle w:val="TAC"/>
            </w:pPr>
          </w:p>
        </w:tc>
        <w:tc>
          <w:tcPr>
            <w:tcW w:w="1022" w:type="dxa"/>
            <w:gridSpan w:val="2"/>
            <w:tcBorders>
              <w:top w:val="single" w:sz="2" w:space="0" w:color="auto"/>
              <w:left w:val="single" w:sz="2" w:space="0" w:color="auto"/>
              <w:right w:val="single" w:sz="2" w:space="0" w:color="auto"/>
            </w:tcBorders>
            <w:shd w:val="clear" w:color="auto" w:fill="auto"/>
            <w:vAlign w:val="center"/>
          </w:tcPr>
          <w:p w14:paraId="0562988C" w14:textId="77777777" w:rsidR="00837CD6" w:rsidRPr="009B674D" w:rsidRDefault="00837CD6" w:rsidP="00B54F83">
            <w:pPr>
              <w:pStyle w:val="TAC"/>
            </w:pPr>
            <w:r w:rsidRPr="009B674D">
              <w:t>-53 dBm</w:t>
            </w:r>
          </w:p>
        </w:tc>
        <w:tc>
          <w:tcPr>
            <w:tcW w:w="1246" w:type="dxa"/>
            <w:gridSpan w:val="2"/>
            <w:tcBorders>
              <w:top w:val="single" w:sz="2" w:space="0" w:color="auto"/>
              <w:left w:val="single" w:sz="2" w:space="0" w:color="auto"/>
              <w:right w:val="single" w:sz="2" w:space="0" w:color="auto"/>
            </w:tcBorders>
            <w:shd w:val="clear" w:color="auto" w:fill="auto"/>
            <w:vAlign w:val="center"/>
          </w:tcPr>
          <w:p w14:paraId="3282F65F" w14:textId="77777777" w:rsidR="00837CD6" w:rsidRPr="009B674D" w:rsidRDefault="00837CD6" w:rsidP="00B54F83">
            <w:pPr>
              <w:pStyle w:val="TAC"/>
            </w:pPr>
            <w:r w:rsidRPr="009B674D">
              <w:t>100 kHz</w:t>
            </w:r>
          </w:p>
        </w:tc>
        <w:tc>
          <w:tcPr>
            <w:tcW w:w="4422" w:type="dxa"/>
            <w:gridSpan w:val="2"/>
            <w:tcBorders>
              <w:top w:val="single" w:sz="2" w:space="0" w:color="auto"/>
              <w:left w:val="single" w:sz="2" w:space="0" w:color="auto"/>
              <w:right w:val="single" w:sz="2" w:space="0" w:color="auto"/>
            </w:tcBorders>
            <w:shd w:val="clear" w:color="auto" w:fill="auto"/>
          </w:tcPr>
          <w:p w14:paraId="6532673D" w14:textId="77777777" w:rsidR="00837CD6" w:rsidRPr="009B674D" w:rsidRDefault="00837CD6" w:rsidP="00837CD6">
            <w:pPr>
              <w:pStyle w:val="TAL"/>
            </w:pPr>
            <w:r w:rsidRPr="009B674D">
              <w:t>This requirement is applied only to the uplink of E-UTRA FDD Repeater operating in band 1.</w:t>
            </w:r>
          </w:p>
        </w:tc>
      </w:tr>
      <w:tr w:rsidR="00B54F83" w:rsidRPr="009B674D" w14:paraId="56F3CD6D" w14:textId="77777777" w:rsidTr="00AC7DA9">
        <w:trPr>
          <w:gridAfter w:val="1"/>
          <w:wAfter w:w="489" w:type="dxa"/>
          <w:cantSplit/>
          <w:trHeight w:val="280"/>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95BF6AC" w14:textId="77777777" w:rsidR="00B54F83" w:rsidRPr="009B674D" w:rsidRDefault="00B54F83" w:rsidP="00B54F83">
            <w:pPr>
              <w:pStyle w:val="TAC"/>
            </w:pPr>
            <w:r w:rsidRPr="009B674D">
              <w:lastRenderedPageBreak/>
              <w:t xml:space="preserve">UTRA TDD in Band c) or </w:t>
            </w:r>
            <w:r w:rsidRPr="009B674D">
              <w:br/>
              <w:t>E-UTRA Band 37</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1812FDE0" w14:textId="77777777" w:rsidR="00B54F83" w:rsidRPr="009B674D" w:rsidRDefault="00B54F83" w:rsidP="00B54F83">
            <w:pPr>
              <w:pStyle w:val="TAC"/>
            </w:pPr>
            <w:r w:rsidRPr="009B674D">
              <w:t xml:space="preserve">1910 </w:t>
            </w:r>
            <w:r w:rsidR="00355E06" w:rsidRPr="009B674D">
              <w:t>–</w:t>
            </w:r>
            <w:r w:rsidRPr="009B674D">
              <w:t xml:space="preserve"> 1930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2BA2489A"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0BC807B4"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13DC2A02" w14:textId="77777777" w:rsidR="00837CD6" w:rsidRPr="009B674D" w:rsidRDefault="00837CD6" w:rsidP="00837CD6">
            <w:pPr>
              <w:pStyle w:val="TAL"/>
            </w:pPr>
            <w:r w:rsidRPr="009B674D">
              <w:t>This requirement does not apply to E-UTRA FDD Repeater operating in band 2 or band 25.</w:t>
            </w:r>
          </w:p>
          <w:p w14:paraId="00444940" w14:textId="77777777" w:rsidR="00B54F83" w:rsidRPr="009B674D" w:rsidRDefault="00B54F83" w:rsidP="00837CD6">
            <w:pPr>
              <w:pStyle w:val="TAL"/>
            </w:pPr>
            <w:r w:rsidRPr="009B674D">
              <w:t xml:space="preserve">This requirement does not apply to the uplink of E-UTRA FDD Repeater operating in band </w:t>
            </w:r>
            <w:r w:rsidR="00837CD6" w:rsidRPr="009B674D">
              <w:t>1.</w:t>
            </w:r>
          </w:p>
          <w:p w14:paraId="56BACA68" w14:textId="77777777" w:rsidR="00B54F83" w:rsidRPr="009B674D" w:rsidRDefault="00B54F83" w:rsidP="00837CD6">
            <w:pPr>
              <w:pStyle w:val="TAL"/>
              <w:rPr>
                <w:lang w:eastAsia="zh-CN"/>
              </w:rPr>
            </w:pPr>
            <w:r w:rsidRPr="009B674D">
              <w:t>This unpaired band is defined in ITU-R M.1036, but is pending any future deployment.</w:t>
            </w:r>
          </w:p>
        </w:tc>
      </w:tr>
      <w:tr w:rsidR="00B54F83" w:rsidRPr="009B674D" w14:paraId="41DEBD54" w14:textId="77777777" w:rsidTr="00AC7DA9">
        <w:trPr>
          <w:gridAfter w:val="1"/>
          <w:wAfter w:w="489" w:type="dxa"/>
          <w:cantSplit/>
          <w:trHeight w:val="339"/>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21CA80F" w14:textId="77777777" w:rsidR="00B54F83" w:rsidRPr="009B674D" w:rsidRDefault="00B54F83" w:rsidP="00B54F83">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00684303" w14:textId="77777777" w:rsidR="00B54F83" w:rsidRPr="009B674D" w:rsidRDefault="00B54F83" w:rsidP="00B54F83">
            <w:pPr>
              <w:pStyle w:val="TAC"/>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ADF6B5C"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282674C7"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665ABBAD" w14:textId="77777777" w:rsidR="00B54F83" w:rsidRPr="009B674D" w:rsidRDefault="00B54F83" w:rsidP="00837CD6">
            <w:pPr>
              <w:pStyle w:val="TAL"/>
              <w:rPr>
                <w:lang w:eastAsia="zh-CN"/>
              </w:rPr>
            </w:pPr>
            <w:r w:rsidRPr="009B674D">
              <w:t xml:space="preserve">This requirement is applied only to the uplink of E-UTRA FDD Repeater operating in band </w:t>
            </w:r>
            <w:r w:rsidR="00837CD6" w:rsidRPr="009B674D">
              <w:t xml:space="preserve">1 or band </w:t>
            </w:r>
            <w:r w:rsidRPr="009B674D">
              <w:t>2</w:t>
            </w:r>
            <w:r w:rsidR="00837CD6" w:rsidRPr="009B674D">
              <w:t xml:space="preserve"> or band 25</w:t>
            </w:r>
            <w:r w:rsidRPr="009B674D">
              <w:t>.</w:t>
            </w:r>
          </w:p>
        </w:tc>
      </w:tr>
      <w:tr w:rsidR="00B54F83" w:rsidRPr="009B674D" w14:paraId="3CE9360F" w14:textId="77777777" w:rsidTr="00AC7DA9">
        <w:trPr>
          <w:gridAfter w:val="1"/>
          <w:wAfter w:w="489" w:type="dxa"/>
          <w:cantSplit/>
          <w:trHeight w:val="297"/>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912256C" w14:textId="77777777" w:rsidR="00B54F83" w:rsidRPr="009B674D" w:rsidRDefault="00B54F83" w:rsidP="00B54F83">
            <w:pPr>
              <w:pStyle w:val="TAC"/>
            </w:pPr>
            <w:r w:rsidRPr="009B674D">
              <w:t xml:space="preserve">UTRA TDD in Band d) or </w:t>
            </w:r>
            <w:r w:rsidRPr="009B674D">
              <w:br/>
              <w:t>E-UTRA Band 38</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683254E8" w14:textId="77777777" w:rsidR="00B54F83" w:rsidRPr="009B674D" w:rsidRDefault="00B54F83" w:rsidP="00B54F83">
            <w:pPr>
              <w:pStyle w:val="TAC"/>
            </w:pPr>
            <w:r w:rsidRPr="009B674D">
              <w:t>2570 – 2620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6DF03CB8"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4564306"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6C561179" w14:textId="77777777" w:rsidR="00B54F83" w:rsidRPr="009B674D" w:rsidRDefault="00B54F83" w:rsidP="00837CD6">
            <w:pPr>
              <w:pStyle w:val="TAL"/>
              <w:rPr>
                <w:lang w:eastAsia="zh-CN"/>
              </w:rPr>
            </w:pPr>
            <w:r w:rsidRPr="009B674D">
              <w:t xml:space="preserve">This requirement does not apply to </w:t>
            </w:r>
            <w:r w:rsidR="00B84BD3" w:rsidRPr="009B674D">
              <w:t xml:space="preserve">the uplink of </w:t>
            </w:r>
            <w:r w:rsidRPr="009B674D">
              <w:t>E-UTRA FDD Repeater operating in band 7.</w:t>
            </w:r>
          </w:p>
        </w:tc>
      </w:tr>
      <w:tr w:rsidR="00B54F83" w:rsidRPr="009B674D" w14:paraId="59590965" w14:textId="77777777" w:rsidTr="00AC7DA9">
        <w:trPr>
          <w:gridAfter w:val="1"/>
          <w:wAfter w:w="489" w:type="dxa"/>
          <w:cantSplit/>
          <w:trHeight w:val="305"/>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9CBB4E4" w14:textId="77777777" w:rsidR="00B54F83" w:rsidRPr="009B674D" w:rsidRDefault="00B54F83" w:rsidP="00B54F83">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76E767B1" w14:textId="77777777" w:rsidR="00B54F83" w:rsidRPr="009B674D" w:rsidRDefault="00B54F83" w:rsidP="00B54F83">
            <w:pPr>
              <w:pStyle w:val="TAC"/>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2681DB7A"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5ECD99A1"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108BAC2E" w14:textId="77777777" w:rsidR="00B54F83" w:rsidRPr="009B674D" w:rsidRDefault="00B54F83" w:rsidP="00837CD6">
            <w:pPr>
              <w:pStyle w:val="TAL"/>
              <w:rPr>
                <w:lang w:eastAsia="zh-CN"/>
              </w:rPr>
            </w:pPr>
            <w:r w:rsidRPr="009B674D">
              <w:t xml:space="preserve">This requirement is applied only to </w:t>
            </w:r>
            <w:r w:rsidR="00B84BD3" w:rsidRPr="009B674D">
              <w:t xml:space="preserve">the uplink of </w:t>
            </w:r>
            <w:r w:rsidRPr="009B674D">
              <w:t>E-UTRA FDD Repeater operating in band 7.</w:t>
            </w:r>
          </w:p>
        </w:tc>
      </w:tr>
      <w:tr w:rsidR="00B54F83" w:rsidRPr="009B674D" w14:paraId="4730EAB1" w14:textId="77777777" w:rsidTr="00AC7DA9">
        <w:trPr>
          <w:gridAfter w:val="1"/>
          <w:wAfter w:w="489" w:type="dxa"/>
          <w:cantSplit/>
          <w:trHeight w:val="179"/>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7CA59BB" w14:textId="77777777" w:rsidR="00B54F83" w:rsidRPr="009B674D" w:rsidRDefault="000E77DB" w:rsidP="00B54F83">
            <w:pPr>
              <w:pStyle w:val="TAC"/>
              <w:rPr>
                <w:lang w:eastAsia="zh-CN"/>
              </w:rPr>
            </w:pPr>
            <w:r w:rsidRPr="009B674D">
              <w:t>UTRA TDD Band f) or</w:t>
            </w:r>
            <w:r w:rsidRPr="009B674D">
              <w:br/>
            </w:r>
            <w:r w:rsidR="00B54F83" w:rsidRPr="009B674D">
              <w:t>E-UTRA Band 3</w:t>
            </w:r>
            <w:r w:rsidR="00B54F83" w:rsidRPr="009B674D">
              <w:rPr>
                <w:lang w:eastAsia="zh-CN"/>
              </w:rPr>
              <w:t>9</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38E1464E" w14:textId="77777777" w:rsidR="00B54F83" w:rsidRPr="009B674D" w:rsidRDefault="00B54F83" w:rsidP="00B54F83">
            <w:pPr>
              <w:pStyle w:val="TAC"/>
              <w:rPr>
                <w:lang w:eastAsia="zh-CN"/>
              </w:rPr>
            </w:pPr>
            <w:r w:rsidRPr="009B674D">
              <w:rPr>
                <w:lang w:eastAsia="zh-CN"/>
              </w:rPr>
              <w:t xml:space="preserve">1880 </w:t>
            </w:r>
            <w:r w:rsidRPr="009B674D">
              <w:t xml:space="preserve">– </w:t>
            </w:r>
            <w:r w:rsidRPr="009B674D">
              <w:rPr>
                <w:lang w:eastAsia="zh-CN"/>
              </w:rPr>
              <w:t>1920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5530357"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4CB3F4C0"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2EC142EB" w14:textId="77777777" w:rsidR="00B54F83" w:rsidRPr="009B674D" w:rsidRDefault="00B54F83" w:rsidP="00837CD6">
            <w:pPr>
              <w:pStyle w:val="TAL"/>
              <w:rPr>
                <w:lang w:eastAsia="zh-CN"/>
              </w:rPr>
            </w:pPr>
            <w:r w:rsidRPr="009B674D">
              <w:t>This requirement does not apply to the uplink of E-UTRA FDD Repeater operating in band 1</w:t>
            </w:r>
            <w:r w:rsidR="00837CD6" w:rsidRPr="009B674D">
              <w:t>, band 2 or band 25</w:t>
            </w:r>
            <w:r w:rsidRPr="009B674D">
              <w:t>.</w:t>
            </w:r>
          </w:p>
        </w:tc>
      </w:tr>
      <w:tr w:rsidR="00B54F83" w:rsidRPr="009B674D" w14:paraId="2A993D7C" w14:textId="77777777" w:rsidTr="00AC7DA9">
        <w:trPr>
          <w:gridAfter w:val="1"/>
          <w:wAfter w:w="489" w:type="dxa"/>
          <w:cantSplit/>
          <w:trHeight w:val="220"/>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AA8606B" w14:textId="77777777" w:rsidR="00B54F83" w:rsidRPr="009B674D" w:rsidRDefault="00B54F83" w:rsidP="00B54F83">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6887B3B9" w14:textId="77777777" w:rsidR="00B54F83" w:rsidRPr="009B674D" w:rsidRDefault="00B54F83" w:rsidP="00B54F83">
            <w:pPr>
              <w:pStyle w:val="TAC"/>
              <w:rPr>
                <w:lang w:eastAsia="zh-CN"/>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906ABA8"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4FF411A4"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6155909A" w14:textId="77777777" w:rsidR="00B54F83" w:rsidRPr="009B674D" w:rsidRDefault="00B54F83" w:rsidP="00837CD6">
            <w:pPr>
              <w:pStyle w:val="TAL"/>
              <w:rPr>
                <w:lang w:eastAsia="zh-CN"/>
              </w:rPr>
            </w:pPr>
            <w:r w:rsidRPr="009B674D">
              <w:t>This requirement is applied only to the uplink of E-UTRA FDD Repeater operating in band 1</w:t>
            </w:r>
            <w:r w:rsidR="00837CD6" w:rsidRPr="009B674D">
              <w:t>, band 2 or band 25</w:t>
            </w:r>
            <w:r w:rsidRPr="009B674D">
              <w:t>.</w:t>
            </w:r>
          </w:p>
        </w:tc>
      </w:tr>
      <w:tr w:rsidR="00B54F83" w:rsidRPr="009B674D" w14:paraId="30176042" w14:textId="77777777" w:rsidTr="00AC7DA9">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89A35" w14:textId="77777777" w:rsidR="00B54F83" w:rsidRPr="009B674D" w:rsidRDefault="000E77DB" w:rsidP="00B54F83">
            <w:pPr>
              <w:pStyle w:val="TAC"/>
              <w:rPr>
                <w:lang w:eastAsia="zh-CN"/>
              </w:rPr>
            </w:pPr>
            <w:r w:rsidRPr="009B674D">
              <w:t>UTRA TDD Band e) or</w:t>
            </w:r>
            <w:r w:rsidRPr="009B674D">
              <w:br/>
            </w:r>
            <w:r w:rsidR="00B54F83" w:rsidRPr="009B674D">
              <w:t xml:space="preserve">E-UTRA Band </w:t>
            </w:r>
            <w:r w:rsidR="00B54F83" w:rsidRPr="009B674D">
              <w:rPr>
                <w:lang w:eastAsia="zh-CN"/>
              </w:rPr>
              <w:t>40</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7A0CD21" w14:textId="77777777" w:rsidR="00B54F83" w:rsidRPr="009B674D" w:rsidRDefault="00B54F83" w:rsidP="00B54F83">
            <w:pPr>
              <w:pStyle w:val="TAC"/>
            </w:pPr>
            <w:r w:rsidRPr="009B674D">
              <w:rPr>
                <w:lang w:eastAsia="zh-CN"/>
              </w:rPr>
              <w:t xml:space="preserve">2300 </w:t>
            </w:r>
            <w:r w:rsidRPr="009B674D">
              <w:t xml:space="preserve">– </w:t>
            </w:r>
            <w:r w:rsidRPr="009B674D">
              <w:rPr>
                <w:lang w:eastAsia="zh-CN"/>
              </w:rPr>
              <w:t>2400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EEA37B7"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A684151"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C9EB876" w14:textId="77777777" w:rsidR="00B54F83" w:rsidRPr="009B674D" w:rsidRDefault="00864ACD" w:rsidP="00837CD6">
            <w:pPr>
              <w:pStyle w:val="TAL"/>
              <w:rPr>
                <w:lang w:eastAsia="zh-CN"/>
              </w:rPr>
            </w:pPr>
            <w:r w:rsidRPr="009B674D">
              <w:t>This requirement does not apply to E-</w:t>
            </w:r>
            <w:r w:rsidRPr="009B674D">
              <w:rPr>
                <w:rFonts w:cs="v5.0.0"/>
              </w:rPr>
              <w:t xml:space="preserve">UTRA </w:t>
            </w:r>
            <w:r w:rsidRPr="009B674D">
              <w:t>FDD repeater operating in band 30.</w:t>
            </w:r>
          </w:p>
        </w:tc>
      </w:tr>
      <w:tr w:rsidR="008F74DD" w:rsidRPr="009B674D" w14:paraId="50C7DCC6" w14:textId="77777777" w:rsidTr="00AC7DA9">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49235" w14:textId="77777777" w:rsidR="008F74DD" w:rsidRPr="009B674D" w:rsidRDefault="008F74DD" w:rsidP="00864ACD">
            <w:pPr>
              <w:pStyle w:val="TAC"/>
            </w:pPr>
            <w:r w:rsidRPr="009B674D">
              <w:t xml:space="preserve">E-UTRA Band </w:t>
            </w:r>
            <w:r w:rsidRPr="009B674D">
              <w:rPr>
                <w:lang w:eastAsia="zh-CN"/>
              </w:rPr>
              <w:t>41</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74F9A0A4" w14:textId="77777777" w:rsidR="008F74DD" w:rsidRPr="009B674D" w:rsidRDefault="008F74DD" w:rsidP="00864ACD">
            <w:pPr>
              <w:pStyle w:val="TAC"/>
              <w:rPr>
                <w:lang w:eastAsia="zh-CN"/>
              </w:rPr>
            </w:pPr>
            <w:r w:rsidRPr="009B674D">
              <w:rPr>
                <w:lang w:eastAsia="zh-CN"/>
              </w:rPr>
              <w:t xml:space="preserve">2496 </w:t>
            </w:r>
            <w:r w:rsidRPr="009B674D">
              <w:t xml:space="preserve">– </w:t>
            </w:r>
            <w:r w:rsidRPr="009B674D">
              <w:rPr>
                <w:lang w:eastAsia="zh-CN"/>
              </w:rPr>
              <w:t>2690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794A5EC" w14:textId="77777777" w:rsidR="008F74DD" w:rsidRPr="009B674D" w:rsidRDefault="008F74DD" w:rsidP="00864ACD">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CAE0968" w14:textId="77777777" w:rsidR="008F74DD" w:rsidRPr="009B674D" w:rsidRDefault="008F74DD" w:rsidP="00864ACD">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BAB96E1" w14:textId="77777777" w:rsidR="008F74DD" w:rsidRPr="009B674D" w:rsidRDefault="00864ACD" w:rsidP="00837CD6">
            <w:pPr>
              <w:pStyle w:val="TAL"/>
              <w:rPr>
                <w:lang w:eastAsia="zh-CN"/>
              </w:rPr>
            </w:pPr>
            <w:r w:rsidRPr="009B674D">
              <w:t>This requirement does not apply to E-</w:t>
            </w:r>
            <w:r w:rsidRPr="009B674D">
              <w:rPr>
                <w:rFonts w:cs="v5.0.0"/>
              </w:rPr>
              <w:t xml:space="preserve">UTRA </w:t>
            </w:r>
            <w:r w:rsidRPr="009B674D">
              <w:t>FDD repeater operating in band 7.</w:t>
            </w:r>
          </w:p>
        </w:tc>
      </w:tr>
      <w:tr w:rsidR="008F74DD" w:rsidRPr="009B674D" w14:paraId="0780B8C3" w14:textId="77777777" w:rsidTr="00AC7DA9">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D8A1F" w14:textId="77777777" w:rsidR="008F74DD" w:rsidRPr="009B674D" w:rsidRDefault="008F74DD" w:rsidP="00864ACD">
            <w:pPr>
              <w:pStyle w:val="TAC"/>
            </w:pPr>
            <w:r w:rsidRPr="009B674D">
              <w:t xml:space="preserve">E-UTRA Band </w:t>
            </w:r>
            <w:r w:rsidRPr="009B674D">
              <w:rPr>
                <w:lang w:eastAsia="zh-CN"/>
              </w:rPr>
              <w:t>42</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6B589A34" w14:textId="77777777" w:rsidR="008F74DD" w:rsidRPr="009B674D" w:rsidRDefault="008F74DD" w:rsidP="00864ACD">
            <w:pPr>
              <w:pStyle w:val="TAC"/>
              <w:rPr>
                <w:lang w:eastAsia="zh-CN"/>
              </w:rPr>
            </w:pPr>
            <w:r w:rsidRPr="009B674D">
              <w:rPr>
                <w:lang w:eastAsia="zh-CN"/>
              </w:rPr>
              <w:t xml:space="preserve">3400 </w:t>
            </w:r>
            <w:r w:rsidRPr="009B674D">
              <w:t xml:space="preserve">– </w:t>
            </w:r>
            <w:r w:rsidRPr="009B674D">
              <w:rPr>
                <w:lang w:eastAsia="zh-CN"/>
              </w:rPr>
              <w:t>3600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120C004" w14:textId="77777777" w:rsidR="008F74DD" w:rsidRPr="009B674D" w:rsidRDefault="008F74DD" w:rsidP="00864ACD">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0732E80" w14:textId="77777777" w:rsidR="008F74DD" w:rsidRPr="009B674D" w:rsidRDefault="008F74DD" w:rsidP="00864ACD">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DCB9E31" w14:textId="77777777" w:rsidR="008F74DD" w:rsidRPr="009B674D" w:rsidRDefault="00713F55" w:rsidP="00837CD6">
            <w:pPr>
              <w:pStyle w:val="TAL"/>
              <w:rPr>
                <w:lang w:eastAsia="zh-CN"/>
              </w:rPr>
            </w:pPr>
            <w:r w:rsidRPr="009B674D">
              <w:rPr>
                <w:lang w:eastAsia="zh-CN"/>
              </w:rPr>
              <w:t>This requirement does not apply to E-UTRA FDD Repeater operating in band 22.</w:t>
            </w:r>
          </w:p>
        </w:tc>
      </w:tr>
      <w:tr w:rsidR="00837CD6" w:rsidRPr="009B674D" w14:paraId="25051E71" w14:textId="77777777" w:rsidTr="00AC7DA9">
        <w:trPr>
          <w:gridAfter w:val="1"/>
          <w:wAfter w:w="489" w:type="dxa"/>
          <w:cantSplit/>
          <w:trHeight w:val="113"/>
          <w:jc w:val="center"/>
        </w:trPr>
        <w:tc>
          <w:tcPr>
            <w:tcW w:w="1474" w:type="dxa"/>
            <w:gridSpan w:val="2"/>
            <w:tcBorders>
              <w:top w:val="single" w:sz="4" w:space="0" w:color="auto"/>
              <w:left w:val="single" w:sz="4" w:space="0" w:color="auto"/>
              <w:right w:val="single" w:sz="4" w:space="0" w:color="auto"/>
            </w:tcBorders>
            <w:shd w:val="clear" w:color="auto" w:fill="auto"/>
            <w:vAlign w:val="center"/>
          </w:tcPr>
          <w:p w14:paraId="703CC729" w14:textId="77777777" w:rsidR="00837CD6" w:rsidRPr="009B674D" w:rsidRDefault="00837CD6" w:rsidP="00864ACD">
            <w:pPr>
              <w:pStyle w:val="TAC"/>
            </w:pPr>
            <w:r w:rsidRPr="009B674D">
              <w:t xml:space="preserve">E-UTRA Band </w:t>
            </w:r>
            <w:r w:rsidRPr="009B674D">
              <w:rPr>
                <w:lang w:eastAsia="zh-CN"/>
              </w:rPr>
              <w:t>43</w:t>
            </w:r>
          </w:p>
        </w:tc>
        <w:tc>
          <w:tcPr>
            <w:tcW w:w="1529" w:type="dxa"/>
            <w:gridSpan w:val="2"/>
            <w:tcBorders>
              <w:top w:val="single" w:sz="2" w:space="0" w:color="auto"/>
              <w:left w:val="single" w:sz="4" w:space="0" w:color="auto"/>
              <w:right w:val="single" w:sz="2" w:space="0" w:color="auto"/>
            </w:tcBorders>
            <w:shd w:val="clear" w:color="auto" w:fill="auto"/>
            <w:vAlign w:val="center"/>
          </w:tcPr>
          <w:p w14:paraId="66B1642E" w14:textId="77777777" w:rsidR="00837CD6" w:rsidRPr="009B674D" w:rsidRDefault="00837CD6" w:rsidP="00864ACD">
            <w:pPr>
              <w:pStyle w:val="TAC"/>
              <w:rPr>
                <w:lang w:eastAsia="zh-CN"/>
              </w:rPr>
            </w:pPr>
            <w:r w:rsidRPr="009B674D">
              <w:rPr>
                <w:lang w:eastAsia="zh-CN"/>
              </w:rPr>
              <w:t xml:space="preserve">3600 </w:t>
            </w:r>
            <w:r w:rsidRPr="009B674D">
              <w:t xml:space="preserve">– </w:t>
            </w:r>
            <w:r w:rsidRPr="009B674D">
              <w:rPr>
                <w:lang w:eastAsia="zh-CN"/>
              </w:rPr>
              <w:t>3800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E5D3551" w14:textId="77777777" w:rsidR="00837CD6" w:rsidRPr="009B674D" w:rsidRDefault="00837CD6" w:rsidP="00864ACD">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8D340E4" w14:textId="77777777" w:rsidR="00837CD6" w:rsidRPr="009B674D" w:rsidRDefault="00837CD6" w:rsidP="00864ACD">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B6D23D8" w14:textId="77777777" w:rsidR="00837CD6" w:rsidRPr="009B674D" w:rsidRDefault="00837CD6" w:rsidP="00837CD6">
            <w:pPr>
              <w:pStyle w:val="TAL"/>
              <w:rPr>
                <w:lang w:eastAsia="zh-CN"/>
              </w:rPr>
            </w:pPr>
          </w:p>
        </w:tc>
      </w:tr>
      <w:tr w:rsidR="00864ACD" w:rsidRPr="009B674D" w14:paraId="7DC5B81C" w14:textId="77777777" w:rsidTr="00AC7DA9">
        <w:trPr>
          <w:gridAfter w:val="1"/>
          <w:wAfter w:w="489" w:type="dxa"/>
          <w:cantSplit/>
          <w:trHeight w:val="113"/>
          <w:jc w:val="center"/>
        </w:trPr>
        <w:tc>
          <w:tcPr>
            <w:tcW w:w="1474" w:type="dxa"/>
            <w:gridSpan w:val="2"/>
            <w:tcBorders>
              <w:left w:val="single" w:sz="4" w:space="0" w:color="auto"/>
              <w:right w:val="single" w:sz="4" w:space="0" w:color="auto"/>
            </w:tcBorders>
            <w:shd w:val="clear" w:color="auto" w:fill="auto"/>
            <w:vAlign w:val="center"/>
          </w:tcPr>
          <w:p w14:paraId="506D8A06" w14:textId="77777777" w:rsidR="00864ACD" w:rsidRPr="009B674D" w:rsidRDefault="00864ACD" w:rsidP="00864ACD">
            <w:pPr>
              <w:pStyle w:val="TAC"/>
            </w:pPr>
            <w:r w:rsidRPr="009B674D">
              <w:t>E-UTRA Band 44</w:t>
            </w:r>
          </w:p>
        </w:tc>
        <w:tc>
          <w:tcPr>
            <w:tcW w:w="1529" w:type="dxa"/>
            <w:gridSpan w:val="2"/>
            <w:tcBorders>
              <w:left w:val="single" w:sz="4" w:space="0" w:color="auto"/>
              <w:right w:val="single" w:sz="2" w:space="0" w:color="auto"/>
            </w:tcBorders>
            <w:shd w:val="clear" w:color="auto" w:fill="auto"/>
            <w:vAlign w:val="center"/>
          </w:tcPr>
          <w:p w14:paraId="1554F222" w14:textId="77777777" w:rsidR="00864ACD" w:rsidRPr="009B674D" w:rsidRDefault="00864ACD" w:rsidP="00864ACD">
            <w:pPr>
              <w:pStyle w:val="TAC"/>
              <w:rPr>
                <w:lang w:eastAsia="zh-CN"/>
              </w:rPr>
            </w:pPr>
            <w:r w:rsidRPr="009B674D">
              <w:rPr>
                <w:lang w:eastAsia="zh-CN"/>
              </w:rPr>
              <w:t>703</w:t>
            </w:r>
            <w:r w:rsidRPr="009B674D">
              <w:t xml:space="preserve"> - 80</w:t>
            </w:r>
            <w:r w:rsidRPr="009B674D">
              <w:rPr>
                <w:lang w:eastAsia="zh-CN"/>
              </w:rPr>
              <w:t>3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6D9AFAE" w14:textId="77777777" w:rsidR="00864ACD" w:rsidRPr="009B674D" w:rsidRDefault="00864ACD" w:rsidP="00864ACD">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835A24C" w14:textId="77777777" w:rsidR="00864ACD" w:rsidRPr="009B674D" w:rsidRDefault="00864ACD" w:rsidP="00864ACD">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C9FE94B" w14:textId="77777777" w:rsidR="00864ACD" w:rsidRPr="009B674D" w:rsidRDefault="00864ACD" w:rsidP="00864ACD">
            <w:pPr>
              <w:pStyle w:val="TAL"/>
              <w:rPr>
                <w:lang w:eastAsia="zh-CN"/>
              </w:rPr>
            </w:pPr>
            <w:r w:rsidRPr="009B674D">
              <w:t>This is not applicable to E-UTRA FDD repeater operating in Band 28.</w:t>
            </w:r>
          </w:p>
        </w:tc>
      </w:tr>
      <w:tr w:rsidR="00AC7DA9" w:rsidRPr="009B674D" w14:paraId="67B75593" w14:textId="77777777" w:rsidTr="00AC7DA9">
        <w:trPr>
          <w:gridBefore w:val="1"/>
          <w:wBefore w:w="489" w:type="dxa"/>
          <w:cantSplit/>
          <w:trHeight w:val="113"/>
          <w:jc w:val="center"/>
        </w:trPr>
        <w:tc>
          <w:tcPr>
            <w:tcW w:w="1474" w:type="dxa"/>
            <w:gridSpan w:val="2"/>
            <w:vMerge w:val="restart"/>
            <w:tcBorders>
              <w:top w:val="single" w:sz="2" w:space="0" w:color="auto"/>
              <w:left w:val="single" w:sz="4" w:space="0" w:color="auto"/>
              <w:right w:val="single" w:sz="4" w:space="0" w:color="auto"/>
            </w:tcBorders>
            <w:shd w:val="clear" w:color="auto" w:fill="auto"/>
            <w:vAlign w:val="center"/>
          </w:tcPr>
          <w:p w14:paraId="25351085" w14:textId="77777777" w:rsidR="00AC7DA9" w:rsidRPr="009B674D" w:rsidRDefault="00AC7DA9" w:rsidP="000536EE">
            <w:pPr>
              <w:pStyle w:val="TAC"/>
            </w:pPr>
            <w:r w:rsidRPr="009B674D">
              <w:t>E-UTRA Band 72</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7FC78C03" w14:textId="77777777" w:rsidR="00AC7DA9" w:rsidRPr="009B674D" w:rsidRDefault="00AC7DA9" w:rsidP="000536EE">
            <w:pPr>
              <w:pStyle w:val="TAC"/>
              <w:rPr>
                <w:lang w:eastAsia="zh-CN"/>
              </w:rPr>
            </w:pPr>
            <w:r w:rsidRPr="009B674D">
              <w:rPr>
                <w:rFonts w:cs="Arial" w:hint="eastAsia"/>
                <w:lang w:eastAsia="zh-CN"/>
              </w:rPr>
              <w:t>46</w:t>
            </w:r>
            <w:r w:rsidRPr="009B674D">
              <w:rPr>
                <w:rFonts w:cs="Arial"/>
                <w:lang w:val="en-US" w:eastAsia="zh-CN"/>
              </w:rPr>
              <w:t>1</w:t>
            </w:r>
            <w:r w:rsidRPr="009B674D">
              <w:rPr>
                <w:rFonts w:cs="Arial" w:hint="eastAsia"/>
                <w:lang w:eastAsia="zh-CN"/>
              </w:rPr>
              <w:t xml:space="preserve"> -</w:t>
            </w:r>
            <w:r w:rsidRPr="009B674D">
              <w:rPr>
                <w:rFonts w:cs="Arial"/>
                <w:lang w:val="en-US" w:eastAsia="zh-CN"/>
              </w:rPr>
              <w:t xml:space="preserve"> </w:t>
            </w:r>
            <w:r w:rsidRPr="009B674D">
              <w:rPr>
                <w:rFonts w:cs="Arial" w:hint="eastAsia"/>
                <w:lang w:eastAsia="zh-CN"/>
              </w:rPr>
              <w:t>46</w:t>
            </w:r>
            <w:r w:rsidRPr="009B674D">
              <w:rPr>
                <w:rFonts w:cs="Arial"/>
                <w:lang w:val="en-US" w:eastAsia="zh-CN"/>
              </w:rPr>
              <w:t>6</w:t>
            </w:r>
            <w:r w:rsidRPr="009B674D">
              <w:rPr>
                <w:rFonts w:cs="Arial" w:hint="eastAsia"/>
                <w:lang w:eastAsia="zh-CN"/>
              </w:rPr>
              <w:t xml:space="preserve">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5535D28" w14:textId="77777777" w:rsidR="00AC7DA9" w:rsidRPr="009B674D" w:rsidRDefault="00AC7DA9" w:rsidP="000536EE">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A2989FF" w14:textId="77777777" w:rsidR="00AC7DA9" w:rsidRPr="009B674D" w:rsidRDefault="00AC7DA9" w:rsidP="000536EE">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69FB388" w14:textId="77777777" w:rsidR="00AC7DA9" w:rsidRPr="009B674D" w:rsidRDefault="00AC7DA9" w:rsidP="000536EE">
            <w:pPr>
              <w:pStyle w:val="TAL"/>
            </w:pPr>
            <w:r w:rsidRPr="009B674D">
              <w:t>This requirement does not apply to E-UTRA FDD repeater operating in band</w:t>
            </w:r>
            <w:r w:rsidRPr="009B674D">
              <w:rPr>
                <w:rFonts w:hint="eastAsia"/>
              </w:rPr>
              <w:t xml:space="preserve"> 31</w:t>
            </w:r>
            <w:r w:rsidRPr="009B674D">
              <w:t xml:space="preserve"> or 72</w:t>
            </w:r>
            <w:r w:rsidRPr="009B674D">
              <w:rPr>
                <w:rFonts w:hint="eastAsia"/>
              </w:rPr>
              <w:t>.</w:t>
            </w:r>
          </w:p>
        </w:tc>
      </w:tr>
      <w:tr w:rsidR="00AC7DA9" w:rsidRPr="009B674D" w14:paraId="24969B28" w14:textId="77777777" w:rsidTr="00AC7DA9">
        <w:trPr>
          <w:gridBefore w:val="1"/>
          <w:wBefore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7F5ADB44" w14:textId="77777777" w:rsidR="00AC7DA9" w:rsidRPr="009B674D" w:rsidRDefault="00AC7DA9" w:rsidP="000536EE">
            <w:pPr>
              <w:pStyle w:val="TAC"/>
            </w:pP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5B9AAB00" w14:textId="77777777" w:rsidR="00AC7DA9" w:rsidRPr="009B674D" w:rsidRDefault="00AC7DA9" w:rsidP="000536EE">
            <w:pPr>
              <w:pStyle w:val="TAC"/>
              <w:rPr>
                <w:lang w:eastAsia="zh-CN"/>
              </w:rPr>
            </w:pPr>
            <w:r w:rsidRPr="009B674D">
              <w:rPr>
                <w:rFonts w:cs="Arial" w:hint="eastAsia"/>
                <w:lang w:eastAsia="zh-CN"/>
              </w:rPr>
              <w:t>45</w:t>
            </w:r>
            <w:r w:rsidRPr="009B674D">
              <w:rPr>
                <w:rFonts w:cs="Arial"/>
                <w:lang w:val="en-US" w:eastAsia="zh-CN"/>
              </w:rPr>
              <w:t>1</w:t>
            </w:r>
            <w:r w:rsidRPr="009B674D">
              <w:rPr>
                <w:rFonts w:cs="Arial" w:hint="eastAsia"/>
                <w:lang w:eastAsia="zh-CN"/>
              </w:rPr>
              <w:t xml:space="preserve"> -</w:t>
            </w:r>
            <w:r w:rsidRPr="009B674D">
              <w:rPr>
                <w:rFonts w:cs="Arial"/>
                <w:lang w:val="en-US" w:eastAsia="zh-CN"/>
              </w:rPr>
              <w:t xml:space="preserve"> </w:t>
            </w:r>
            <w:r w:rsidRPr="009B674D">
              <w:rPr>
                <w:rFonts w:cs="Arial" w:hint="eastAsia"/>
                <w:lang w:eastAsia="zh-CN"/>
              </w:rPr>
              <w:t>45</w:t>
            </w:r>
            <w:r w:rsidRPr="009B674D">
              <w:rPr>
                <w:rFonts w:cs="Arial"/>
                <w:lang w:val="en-US" w:eastAsia="zh-CN"/>
              </w:rPr>
              <w:t>6</w:t>
            </w:r>
            <w:r w:rsidRPr="009B674D">
              <w:rPr>
                <w:rFonts w:cs="Arial" w:hint="eastAsia"/>
                <w:lang w:eastAsia="zh-CN"/>
              </w:rPr>
              <w:t xml:space="preserve">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79EFD09" w14:textId="77777777" w:rsidR="00AC7DA9" w:rsidRPr="009B674D" w:rsidRDefault="00AC7DA9" w:rsidP="000536EE">
            <w:pPr>
              <w:pStyle w:val="TAC"/>
            </w:pPr>
            <w:r w:rsidRPr="009B674D">
              <w:t>-49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95E1A8A" w14:textId="77777777" w:rsidR="00AC7DA9" w:rsidRPr="009B674D" w:rsidRDefault="00AC7DA9" w:rsidP="000536EE">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A2CD28E" w14:textId="77777777" w:rsidR="00AC7DA9" w:rsidRPr="009B674D" w:rsidRDefault="00AC7DA9" w:rsidP="000536EE">
            <w:pPr>
              <w:pStyle w:val="TAL"/>
            </w:pPr>
            <w:r w:rsidRPr="009B674D">
              <w:t xml:space="preserve">This requirement does not apply to E-UTRA FDD repeater operating in band </w:t>
            </w:r>
            <w:r w:rsidRPr="009B674D">
              <w:rPr>
                <w:rFonts w:hint="eastAsia"/>
              </w:rPr>
              <w:t>31</w:t>
            </w:r>
            <w:r w:rsidRPr="009B674D">
              <w:t xml:space="preserve"> or 72, since it is already covered by the requirement in subclause 9.1.5.4.</w:t>
            </w:r>
          </w:p>
        </w:tc>
      </w:tr>
    </w:tbl>
    <w:p w14:paraId="40CB13E4" w14:textId="77777777" w:rsidR="00B54F83" w:rsidRPr="009B674D" w:rsidRDefault="00B54F83" w:rsidP="00B54F83"/>
    <w:p w14:paraId="49C6DACF" w14:textId="77777777" w:rsidR="00B54F83" w:rsidRPr="009B674D" w:rsidRDefault="00B54F83" w:rsidP="00B54F83">
      <w:pPr>
        <w:pStyle w:val="NO"/>
      </w:pPr>
      <w:r w:rsidRPr="009B674D">
        <w:t>NOTE 1:</w:t>
      </w:r>
      <w:r w:rsidRPr="009B674D">
        <w:tab/>
        <w:t>As defined in the scope for spurious emissions in this clause, the co-existence requirements in Table 9.2.5.3-1 do not apply for the 10 MHz frequency range immediately outside the repeaters operating band frequency range of an operating band (see Table 5.5-1). This is also the case when the repeaters operating band frequency range is adjacent to the band for the co-existence requirement in the Table 9.2.5.3-1. Emission limits for this excluded frequency range may also be covered by local or regional requirements.</w:t>
      </w:r>
    </w:p>
    <w:p w14:paraId="6CC50DE4" w14:textId="77777777" w:rsidR="00B54F83" w:rsidRPr="009B674D" w:rsidRDefault="00B54F83" w:rsidP="00B54F83">
      <w:pPr>
        <w:pStyle w:val="NO"/>
      </w:pPr>
      <w:r w:rsidRPr="009B674D">
        <w:t>NOTE 2:</w:t>
      </w:r>
      <w:r w:rsidRPr="009B674D">
        <w:tab/>
        <w:t>The Table 9.2.5.3-1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EB2C3BC" w14:textId="77777777" w:rsidR="00B54F83" w:rsidRPr="009B674D" w:rsidRDefault="00B54F83" w:rsidP="00B54F83">
      <w:pPr>
        <w:pStyle w:val="NO"/>
      </w:pPr>
      <w:r w:rsidRPr="009B674D">
        <w:t>NOTE 3:</w:t>
      </w:r>
      <w:r w:rsidRPr="009B674D">
        <w:tab/>
        <w:t>The requirements of -53dBm/100kHz in Table 9.2.5.3-1 for the up link direction of the Repeater reflect what can be achieved with present state of the art technology and are based on a coupling loss of 73 dB between a Repeater and a UTRA TDD BS receiver.</w:t>
      </w:r>
    </w:p>
    <w:p w14:paraId="0B0BF052" w14:textId="77777777" w:rsidR="00B54F83" w:rsidRPr="009B674D" w:rsidRDefault="00B54F83" w:rsidP="00B54F83">
      <w:pPr>
        <w:pStyle w:val="NO"/>
      </w:pPr>
      <w:r w:rsidRPr="009B674D">
        <w:t>NOTE 4:</w:t>
      </w:r>
      <w:r w:rsidRPr="009B674D">
        <w:tab/>
        <w:t>The requirements of -53dBm/100kHz in Table 9.2.5.3-1 shall be reconsidered when the state of the art technology progresses.</w:t>
      </w:r>
    </w:p>
    <w:p w14:paraId="640F3847" w14:textId="77777777" w:rsidR="00B54F83" w:rsidRPr="009B674D" w:rsidRDefault="00B54F83" w:rsidP="00B54F83">
      <w:pPr>
        <w:keepNext/>
        <w:keepLines/>
        <w:rPr>
          <w:rFonts w:cs="v3.8.0"/>
          <w:lang w:eastAsia="zh-CN"/>
        </w:rPr>
      </w:pPr>
      <w:r w:rsidRPr="009B674D">
        <w:lastRenderedPageBreak/>
        <w:t>The following requirement may be applied for the protection of PHS in geographic areas in which both PHS and E-UTRA-FDD repeaters are deployed.</w:t>
      </w:r>
      <w:r w:rsidRPr="009B674D">
        <w:rPr>
          <w:rFonts w:cs="v3.8.0"/>
        </w:rPr>
        <w:t xml:space="preserve"> This requirement is also applicable at specified frequencies falling between 10 MHz below the </w:t>
      </w:r>
      <w:r w:rsidRPr="009B674D">
        <w:t>lowest frequency of the repeaters operating band and 10 MHz above the highest frequency of the repeaters operating band.</w:t>
      </w:r>
    </w:p>
    <w:p w14:paraId="36EEE85D" w14:textId="77777777" w:rsidR="00B54F83" w:rsidRPr="009B674D" w:rsidRDefault="00B54F83" w:rsidP="00B54F83">
      <w:pPr>
        <w:keepNext/>
        <w:keepLines/>
      </w:pPr>
      <w:r w:rsidRPr="009B674D">
        <w:t>The power of any spurious emission shall not exceed:</w:t>
      </w:r>
    </w:p>
    <w:p w14:paraId="06551932" w14:textId="77777777" w:rsidR="00B54F83" w:rsidRPr="009B674D" w:rsidRDefault="00B54F83" w:rsidP="00B54F83">
      <w:pPr>
        <w:pStyle w:val="TH"/>
      </w:pPr>
      <w:r w:rsidRPr="009B674D">
        <w:t>Table 9.2.5.3-2: Spurious emissions limits for E-UTRA-FDD repeater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2979"/>
      </w:tblGrid>
      <w:tr w:rsidR="00B54F83" w:rsidRPr="009B674D" w14:paraId="5E272BAE" w14:textId="77777777">
        <w:trPr>
          <w:cantSplit/>
          <w:jc w:val="center"/>
        </w:trPr>
        <w:tc>
          <w:tcPr>
            <w:tcW w:w="2376" w:type="dxa"/>
          </w:tcPr>
          <w:p w14:paraId="09B44BBD" w14:textId="77777777" w:rsidR="00B54F83" w:rsidRPr="009B674D" w:rsidRDefault="00B54F83" w:rsidP="00B54F83">
            <w:pPr>
              <w:pStyle w:val="TAH"/>
            </w:pPr>
            <w:r w:rsidRPr="009B674D">
              <w:t>Frequency range</w:t>
            </w:r>
          </w:p>
        </w:tc>
        <w:tc>
          <w:tcPr>
            <w:tcW w:w="1276" w:type="dxa"/>
          </w:tcPr>
          <w:p w14:paraId="64CA4A74" w14:textId="77777777" w:rsidR="00B54F83" w:rsidRPr="009B674D" w:rsidRDefault="00B54F83" w:rsidP="00B54F83">
            <w:pPr>
              <w:pStyle w:val="TAH"/>
            </w:pPr>
            <w:r w:rsidRPr="009B674D">
              <w:t>Maximum Level</w:t>
            </w:r>
          </w:p>
        </w:tc>
        <w:tc>
          <w:tcPr>
            <w:tcW w:w="1418" w:type="dxa"/>
          </w:tcPr>
          <w:p w14:paraId="3F973834" w14:textId="77777777" w:rsidR="00B54F83" w:rsidRPr="009B674D" w:rsidRDefault="00B54F83" w:rsidP="00B54F83">
            <w:pPr>
              <w:pStyle w:val="TAH"/>
            </w:pPr>
            <w:r w:rsidRPr="009B674D">
              <w:t>Measurement Bandwidth</w:t>
            </w:r>
          </w:p>
        </w:tc>
        <w:tc>
          <w:tcPr>
            <w:tcW w:w="2979" w:type="dxa"/>
          </w:tcPr>
          <w:p w14:paraId="27540A98" w14:textId="77777777" w:rsidR="00B54F83" w:rsidRPr="009B674D" w:rsidRDefault="00B54F83" w:rsidP="00B54F83">
            <w:pPr>
              <w:pStyle w:val="TAH"/>
            </w:pPr>
            <w:r w:rsidRPr="009B674D">
              <w:t>Note</w:t>
            </w:r>
          </w:p>
        </w:tc>
      </w:tr>
      <w:tr w:rsidR="001D04A4" w:rsidRPr="009B674D" w14:paraId="03848316" w14:textId="77777777">
        <w:trPr>
          <w:cantSplit/>
          <w:jc w:val="center"/>
        </w:trPr>
        <w:tc>
          <w:tcPr>
            <w:tcW w:w="2376" w:type="dxa"/>
          </w:tcPr>
          <w:p w14:paraId="1FC39079" w14:textId="77777777" w:rsidR="001D04A4" w:rsidRPr="009B674D" w:rsidRDefault="001D04A4" w:rsidP="00B54F83">
            <w:pPr>
              <w:pStyle w:val="TAC"/>
            </w:pPr>
            <w:r w:rsidRPr="009B674D">
              <w:t xml:space="preserve">1884.5 </w:t>
            </w:r>
            <w:r w:rsidR="00355E06" w:rsidRPr="009B674D">
              <w:t>–</w:t>
            </w:r>
            <w:r w:rsidRPr="009B674D">
              <w:t xml:space="preserve"> 1915.7 MHz</w:t>
            </w:r>
          </w:p>
        </w:tc>
        <w:tc>
          <w:tcPr>
            <w:tcW w:w="1276" w:type="dxa"/>
          </w:tcPr>
          <w:p w14:paraId="2C8A38C4" w14:textId="77777777" w:rsidR="001D04A4" w:rsidRPr="009B674D" w:rsidRDefault="001D04A4" w:rsidP="00B54F83">
            <w:pPr>
              <w:pStyle w:val="TAC"/>
            </w:pPr>
            <w:r w:rsidRPr="009B674D">
              <w:t>-41 dBm</w:t>
            </w:r>
          </w:p>
        </w:tc>
        <w:tc>
          <w:tcPr>
            <w:tcW w:w="1418" w:type="dxa"/>
          </w:tcPr>
          <w:p w14:paraId="4DB083A1" w14:textId="77777777" w:rsidR="001D04A4" w:rsidRPr="009B674D" w:rsidRDefault="001D04A4" w:rsidP="00B54F83">
            <w:pPr>
              <w:pStyle w:val="TAC"/>
            </w:pPr>
            <w:r w:rsidRPr="009B674D">
              <w:t>300 kHz</w:t>
            </w:r>
          </w:p>
        </w:tc>
        <w:tc>
          <w:tcPr>
            <w:tcW w:w="2979" w:type="dxa"/>
          </w:tcPr>
          <w:p w14:paraId="07B69BD2" w14:textId="77777777" w:rsidR="001D04A4" w:rsidRPr="009B674D" w:rsidRDefault="001D04A4" w:rsidP="001D04A4">
            <w:pPr>
              <w:pStyle w:val="TAL"/>
              <w:rPr>
                <w:rFonts w:cs="v5.0.0"/>
              </w:rPr>
            </w:pPr>
            <w:r w:rsidRPr="009B674D">
              <w:t>Applicable when co-existence with PHS system operating in 1884.5 </w:t>
            </w:r>
            <w:r w:rsidR="00355E06" w:rsidRPr="009B674D">
              <w:t>–</w:t>
            </w:r>
            <w:r w:rsidRPr="009B674D">
              <w:t> 1915.7 MHz</w:t>
            </w:r>
          </w:p>
        </w:tc>
      </w:tr>
    </w:tbl>
    <w:p w14:paraId="0DA59486" w14:textId="77777777" w:rsidR="001D04A4" w:rsidRPr="009B674D" w:rsidRDefault="001D04A4" w:rsidP="00B54F83"/>
    <w:p w14:paraId="243F8EA1" w14:textId="77777777" w:rsidR="00B54F83" w:rsidRPr="009B674D" w:rsidRDefault="00B54F83" w:rsidP="00B54F83">
      <w:pPr>
        <w:keepNext/>
        <w:keepLines/>
        <w:rPr>
          <w:rFonts w:cs="v5.0.0"/>
        </w:rPr>
      </w:pPr>
      <w:r w:rsidRPr="009B674D">
        <w:rPr>
          <w:rFonts w:cs="v5.0.0"/>
        </w:rPr>
        <w:t xml:space="preserve">The following requirements shall be applied to </w:t>
      </w:r>
      <w:r w:rsidRPr="009B674D">
        <w:t>E-UTRA-FDD repeaters</w:t>
      </w:r>
      <w:r w:rsidRPr="009B674D">
        <w:rPr>
          <w:rFonts w:cs="v5.0.0"/>
        </w:rPr>
        <w:t xml:space="preserve"> operating in Bands 13 and 14 to ensure that appropriate interference protection is provided to 700 MHz public safety operations.</w:t>
      </w:r>
      <w:r w:rsidRPr="009B674D">
        <w:rPr>
          <w:rFonts w:cs="v3.8.0"/>
        </w:rPr>
        <w:t xml:space="preserve"> This requirement is also applicable at specified frequencies falling between 10 MHz below the </w:t>
      </w:r>
      <w:r w:rsidRPr="009B674D">
        <w:t>lowest frequency of the repeaters operating band and 10 MHz above the highest frequency of the repeaters operating band</w:t>
      </w:r>
    </w:p>
    <w:p w14:paraId="354F87F0" w14:textId="77777777" w:rsidR="00B54F83" w:rsidRPr="009B674D" w:rsidRDefault="00B54F83" w:rsidP="00B54F83">
      <w:r w:rsidRPr="009B674D">
        <w:t>The power of any spurious emission shall not exceed the limits of Table 9.2.5.3-3 for an E-UTRA Repeater where requirements for co-existence with the system listed in the first column apply.</w:t>
      </w:r>
    </w:p>
    <w:p w14:paraId="471EC6AC" w14:textId="77777777" w:rsidR="00B54F83" w:rsidRPr="009B674D" w:rsidRDefault="00B54F83" w:rsidP="00B54F83">
      <w:pPr>
        <w:pStyle w:val="TH"/>
        <w:rPr>
          <w:rFonts w:cs="v5.0.0"/>
        </w:rPr>
      </w:pPr>
      <w:r w:rsidRPr="009B674D">
        <w:rPr>
          <w:rFonts w:cs="v5.0.0"/>
        </w:rPr>
        <w:t xml:space="preserve">Table 9.2.5.3-3: </w:t>
      </w:r>
      <w:r w:rsidRPr="009B674D">
        <w:t xml:space="preserve">Spurious emissions limits for E-UTRA-FDD repeater for protection of </w:t>
      </w:r>
      <w:r w:rsidR="00864ACD" w:rsidRPr="009B674D">
        <w:t xml:space="preserve">700 MHz </w:t>
      </w:r>
      <w:r w:rsidRPr="009B674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4F83" w:rsidRPr="009B674D" w14:paraId="4C964558" w14:textId="77777777">
        <w:trPr>
          <w:cantSplit/>
          <w:jc w:val="center"/>
        </w:trPr>
        <w:tc>
          <w:tcPr>
            <w:tcW w:w="2376" w:type="dxa"/>
          </w:tcPr>
          <w:p w14:paraId="02B88F14" w14:textId="77777777" w:rsidR="00B54F83" w:rsidRPr="009B674D" w:rsidRDefault="00B54F83" w:rsidP="00B54F83">
            <w:pPr>
              <w:pStyle w:val="TAH"/>
              <w:rPr>
                <w:rFonts w:cs="v5.0.0"/>
              </w:rPr>
            </w:pPr>
            <w:r w:rsidRPr="009B674D">
              <w:rPr>
                <w:rFonts w:cs="v5.0.0"/>
              </w:rPr>
              <w:t>Operating Band</w:t>
            </w:r>
          </w:p>
        </w:tc>
        <w:tc>
          <w:tcPr>
            <w:tcW w:w="2376" w:type="dxa"/>
          </w:tcPr>
          <w:p w14:paraId="7D559687" w14:textId="77777777" w:rsidR="00B54F83" w:rsidRPr="009B674D" w:rsidRDefault="00B54F83" w:rsidP="00B54F83">
            <w:pPr>
              <w:pStyle w:val="TAH"/>
              <w:rPr>
                <w:rFonts w:cs="v5.0.0"/>
              </w:rPr>
            </w:pPr>
            <w:r w:rsidRPr="009B674D">
              <w:rPr>
                <w:rFonts w:cs="v5.0.0"/>
              </w:rPr>
              <w:t>Frequency range</w:t>
            </w:r>
          </w:p>
        </w:tc>
        <w:tc>
          <w:tcPr>
            <w:tcW w:w="1276" w:type="dxa"/>
          </w:tcPr>
          <w:p w14:paraId="577CB5F3" w14:textId="77777777" w:rsidR="00B54F83" w:rsidRPr="009B674D" w:rsidRDefault="00B54F83" w:rsidP="00B54F83">
            <w:pPr>
              <w:pStyle w:val="TAH"/>
              <w:rPr>
                <w:rFonts w:cs="v5.0.0"/>
              </w:rPr>
            </w:pPr>
            <w:r w:rsidRPr="009B674D">
              <w:rPr>
                <w:rFonts w:cs="v5.0.0"/>
              </w:rPr>
              <w:t>Maximum Level</w:t>
            </w:r>
          </w:p>
        </w:tc>
        <w:tc>
          <w:tcPr>
            <w:tcW w:w="1418" w:type="dxa"/>
          </w:tcPr>
          <w:p w14:paraId="665D1440" w14:textId="77777777" w:rsidR="00B54F83" w:rsidRPr="009B674D" w:rsidRDefault="00B54F83" w:rsidP="00B54F83">
            <w:pPr>
              <w:pStyle w:val="TAH"/>
              <w:rPr>
                <w:rFonts w:cs="v5.0.0"/>
              </w:rPr>
            </w:pPr>
            <w:r w:rsidRPr="009B674D">
              <w:rPr>
                <w:rFonts w:cs="v5.0.0"/>
              </w:rPr>
              <w:t>Measurement Bandwidth</w:t>
            </w:r>
          </w:p>
        </w:tc>
        <w:tc>
          <w:tcPr>
            <w:tcW w:w="1956" w:type="dxa"/>
          </w:tcPr>
          <w:p w14:paraId="1BDEC773" w14:textId="77777777" w:rsidR="00B54F83" w:rsidRPr="009B674D" w:rsidRDefault="00B54F83" w:rsidP="00B54F83">
            <w:pPr>
              <w:pStyle w:val="TAH"/>
              <w:rPr>
                <w:rFonts w:cs="v5.0.0"/>
              </w:rPr>
            </w:pPr>
            <w:r w:rsidRPr="009B674D">
              <w:rPr>
                <w:rFonts w:cs="v5.0.0"/>
              </w:rPr>
              <w:t>Note</w:t>
            </w:r>
          </w:p>
        </w:tc>
      </w:tr>
      <w:tr w:rsidR="00B54F83" w:rsidRPr="009B674D" w14:paraId="6D979F9A" w14:textId="77777777">
        <w:trPr>
          <w:cantSplit/>
          <w:jc w:val="center"/>
        </w:trPr>
        <w:tc>
          <w:tcPr>
            <w:tcW w:w="2376" w:type="dxa"/>
          </w:tcPr>
          <w:p w14:paraId="3BEF0E25" w14:textId="77777777" w:rsidR="00B54F83" w:rsidRPr="009B674D" w:rsidRDefault="00B54F83" w:rsidP="00B54F83">
            <w:pPr>
              <w:pStyle w:val="TAC"/>
              <w:rPr>
                <w:rFonts w:cs="v5.0.0"/>
              </w:rPr>
            </w:pPr>
            <w:r w:rsidRPr="009B674D">
              <w:rPr>
                <w:rFonts w:cs="v5.0.0"/>
              </w:rPr>
              <w:t>13</w:t>
            </w:r>
          </w:p>
        </w:tc>
        <w:tc>
          <w:tcPr>
            <w:tcW w:w="2376" w:type="dxa"/>
          </w:tcPr>
          <w:p w14:paraId="5CFE7EBA" w14:textId="77777777" w:rsidR="00B54F83" w:rsidRPr="009B674D" w:rsidRDefault="00B54F83" w:rsidP="00B54F83">
            <w:pPr>
              <w:pStyle w:val="TAC"/>
              <w:rPr>
                <w:rFonts w:cs="v5.0.0"/>
              </w:rPr>
            </w:pPr>
            <w:r w:rsidRPr="009B674D">
              <w:rPr>
                <w:rFonts w:cs="v5.0.0"/>
              </w:rPr>
              <w:t xml:space="preserve">763 </w:t>
            </w:r>
            <w:r w:rsidR="00355E06" w:rsidRPr="009B674D">
              <w:rPr>
                <w:rFonts w:cs="v5.0.0"/>
              </w:rPr>
              <w:t>–</w:t>
            </w:r>
            <w:r w:rsidRPr="009B674D">
              <w:rPr>
                <w:rFonts w:cs="v5.0.0"/>
              </w:rPr>
              <w:t xml:space="preserve"> 775 MHz</w:t>
            </w:r>
          </w:p>
        </w:tc>
        <w:tc>
          <w:tcPr>
            <w:tcW w:w="1276" w:type="dxa"/>
          </w:tcPr>
          <w:p w14:paraId="2A5084E1" w14:textId="77777777" w:rsidR="00B54F83" w:rsidRPr="009B674D" w:rsidRDefault="00B54F83" w:rsidP="00B54F83">
            <w:pPr>
              <w:pStyle w:val="TAC"/>
              <w:rPr>
                <w:rFonts w:cs="v5.0.0"/>
              </w:rPr>
            </w:pPr>
            <w:r w:rsidRPr="009B674D">
              <w:rPr>
                <w:rFonts w:cs="v5.0.0"/>
              </w:rPr>
              <w:t>-46 dBm</w:t>
            </w:r>
          </w:p>
        </w:tc>
        <w:tc>
          <w:tcPr>
            <w:tcW w:w="1418" w:type="dxa"/>
          </w:tcPr>
          <w:p w14:paraId="6E068760" w14:textId="77777777" w:rsidR="00B54F83" w:rsidRPr="009B674D" w:rsidRDefault="00B54F83" w:rsidP="00B54F83">
            <w:pPr>
              <w:pStyle w:val="TAC"/>
              <w:rPr>
                <w:rFonts w:cs="v5.0.0"/>
              </w:rPr>
            </w:pPr>
            <w:r w:rsidRPr="009B674D">
              <w:rPr>
                <w:rFonts w:cs="v5.0.0"/>
              </w:rPr>
              <w:t>6.25 kHz</w:t>
            </w:r>
          </w:p>
        </w:tc>
        <w:tc>
          <w:tcPr>
            <w:tcW w:w="1956" w:type="dxa"/>
          </w:tcPr>
          <w:p w14:paraId="0B844D56" w14:textId="77777777" w:rsidR="00B54F83" w:rsidRPr="009B674D" w:rsidRDefault="00B54F83" w:rsidP="00B54F83">
            <w:pPr>
              <w:pStyle w:val="TAC"/>
              <w:rPr>
                <w:rFonts w:cs="v5.0.0"/>
              </w:rPr>
            </w:pPr>
          </w:p>
        </w:tc>
      </w:tr>
      <w:tr w:rsidR="00B54F83" w:rsidRPr="009B674D" w14:paraId="3B011ACB" w14:textId="77777777">
        <w:trPr>
          <w:cantSplit/>
          <w:jc w:val="center"/>
        </w:trPr>
        <w:tc>
          <w:tcPr>
            <w:tcW w:w="2376" w:type="dxa"/>
          </w:tcPr>
          <w:p w14:paraId="6CD2BC19" w14:textId="77777777" w:rsidR="00B54F83" w:rsidRPr="009B674D" w:rsidRDefault="00B54F83" w:rsidP="00B54F83">
            <w:pPr>
              <w:pStyle w:val="TAC"/>
              <w:rPr>
                <w:rFonts w:cs="v5.0.0"/>
              </w:rPr>
            </w:pPr>
            <w:r w:rsidRPr="009B674D">
              <w:rPr>
                <w:rFonts w:cs="v5.0.0"/>
              </w:rPr>
              <w:t>13</w:t>
            </w:r>
          </w:p>
        </w:tc>
        <w:tc>
          <w:tcPr>
            <w:tcW w:w="2376" w:type="dxa"/>
          </w:tcPr>
          <w:p w14:paraId="6B86ED50" w14:textId="77777777" w:rsidR="00B54F83" w:rsidRPr="009B674D" w:rsidRDefault="00B54F83" w:rsidP="00B54F83">
            <w:pPr>
              <w:pStyle w:val="TAC"/>
              <w:rPr>
                <w:rFonts w:cs="v5.0.0"/>
              </w:rPr>
            </w:pPr>
            <w:r w:rsidRPr="009B674D">
              <w:rPr>
                <w:rFonts w:cs="v5.0.0"/>
              </w:rPr>
              <w:t xml:space="preserve">793 </w:t>
            </w:r>
            <w:r w:rsidR="00355E06" w:rsidRPr="009B674D">
              <w:rPr>
                <w:rFonts w:cs="v5.0.0"/>
              </w:rPr>
              <w:t>–</w:t>
            </w:r>
            <w:r w:rsidRPr="009B674D">
              <w:rPr>
                <w:rFonts w:cs="v5.0.0"/>
              </w:rPr>
              <w:t xml:space="preserve"> 805 MHz</w:t>
            </w:r>
          </w:p>
        </w:tc>
        <w:tc>
          <w:tcPr>
            <w:tcW w:w="1276" w:type="dxa"/>
          </w:tcPr>
          <w:p w14:paraId="324AF4FF" w14:textId="77777777" w:rsidR="00B54F83" w:rsidRPr="009B674D" w:rsidRDefault="00B54F83" w:rsidP="00B54F83">
            <w:pPr>
              <w:pStyle w:val="TAC"/>
              <w:rPr>
                <w:rFonts w:cs="v5.0.0"/>
              </w:rPr>
            </w:pPr>
            <w:r w:rsidRPr="009B674D">
              <w:rPr>
                <w:rFonts w:cs="v5.0.0"/>
              </w:rPr>
              <w:t>-46 dBm</w:t>
            </w:r>
          </w:p>
        </w:tc>
        <w:tc>
          <w:tcPr>
            <w:tcW w:w="1418" w:type="dxa"/>
          </w:tcPr>
          <w:p w14:paraId="00A5B9E0" w14:textId="77777777" w:rsidR="00B54F83" w:rsidRPr="009B674D" w:rsidRDefault="00B54F83" w:rsidP="00B54F83">
            <w:pPr>
              <w:pStyle w:val="TAC"/>
              <w:rPr>
                <w:rFonts w:cs="v5.0.0"/>
              </w:rPr>
            </w:pPr>
            <w:r w:rsidRPr="009B674D">
              <w:rPr>
                <w:rFonts w:cs="v5.0.0"/>
              </w:rPr>
              <w:t>6.25 kHz</w:t>
            </w:r>
          </w:p>
        </w:tc>
        <w:tc>
          <w:tcPr>
            <w:tcW w:w="1956" w:type="dxa"/>
          </w:tcPr>
          <w:p w14:paraId="70D874AE" w14:textId="77777777" w:rsidR="00B54F83" w:rsidRPr="009B674D" w:rsidRDefault="00B54F83" w:rsidP="00B54F83">
            <w:pPr>
              <w:pStyle w:val="TAC"/>
              <w:rPr>
                <w:rFonts w:cs="v5.0.0"/>
              </w:rPr>
            </w:pPr>
          </w:p>
        </w:tc>
      </w:tr>
      <w:tr w:rsidR="00B54F83" w:rsidRPr="009B674D" w14:paraId="4946A2EE" w14:textId="77777777">
        <w:trPr>
          <w:cantSplit/>
          <w:jc w:val="center"/>
        </w:trPr>
        <w:tc>
          <w:tcPr>
            <w:tcW w:w="2376" w:type="dxa"/>
          </w:tcPr>
          <w:p w14:paraId="346DAC32" w14:textId="77777777" w:rsidR="00B54F83" w:rsidRPr="009B674D" w:rsidRDefault="00B54F83" w:rsidP="00B54F83">
            <w:pPr>
              <w:pStyle w:val="TAC"/>
              <w:rPr>
                <w:rFonts w:cs="v5.0.0"/>
              </w:rPr>
            </w:pPr>
            <w:r w:rsidRPr="009B674D">
              <w:rPr>
                <w:rFonts w:cs="v5.0.0"/>
              </w:rPr>
              <w:t>14</w:t>
            </w:r>
          </w:p>
        </w:tc>
        <w:tc>
          <w:tcPr>
            <w:tcW w:w="2376" w:type="dxa"/>
          </w:tcPr>
          <w:p w14:paraId="6E73DAD2" w14:textId="77777777" w:rsidR="00B54F83" w:rsidRPr="009B674D" w:rsidRDefault="00B54F83" w:rsidP="00B54F83">
            <w:pPr>
              <w:pStyle w:val="TAC"/>
              <w:rPr>
                <w:rFonts w:cs="v5.0.0"/>
              </w:rPr>
            </w:pPr>
            <w:r w:rsidRPr="009B674D">
              <w:rPr>
                <w:rFonts w:cs="v5.0.0"/>
              </w:rPr>
              <w:t xml:space="preserve">769 </w:t>
            </w:r>
            <w:r w:rsidR="00355E06" w:rsidRPr="009B674D">
              <w:rPr>
                <w:rFonts w:cs="v5.0.0"/>
              </w:rPr>
              <w:t>–</w:t>
            </w:r>
            <w:r w:rsidRPr="009B674D">
              <w:rPr>
                <w:rFonts w:cs="v5.0.0"/>
              </w:rPr>
              <w:t xml:space="preserve"> 775 MHz</w:t>
            </w:r>
          </w:p>
        </w:tc>
        <w:tc>
          <w:tcPr>
            <w:tcW w:w="1276" w:type="dxa"/>
          </w:tcPr>
          <w:p w14:paraId="6D9E9044" w14:textId="77777777" w:rsidR="00B54F83" w:rsidRPr="009B674D" w:rsidRDefault="00B54F83" w:rsidP="00B54F83">
            <w:pPr>
              <w:pStyle w:val="TAC"/>
              <w:rPr>
                <w:rFonts w:cs="v5.0.0"/>
              </w:rPr>
            </w:pPr>
            <w:r w:rsidRPr="009B674D">
              <w:rPr>
                <w:rFonts w:cs="v5.0.0"/>
              </w:rPr>
              <w:t>-46 dBm</w:t>
            </w:r>
          </w:p>
        </w:tc>
        <w:tc>
          <w:tcPr>
            <w:tcW w:w="1418" w:type="dxa"/>
          </w:tcPr>
          <w:p w14:paraId="771162C8" w14:textId="77777777" w:rsidR="00B54F83" w:rsidRPr="009B674D" w:rsidRDefault="00B54F83" w:rsidP="00B54F83">
            <w:pPr>
              <w:pStyle w:val="TAC"/>
              <w:rPr>
                <w:rFonts w:cs="v5.0.0"/>
              </w:rPr>
            </w:pPr>
            <w:r w:rsidRPr="009B674D">
              <w:rPr>
                <w:rFonts w:cs="v5.0.0"/>
              </w:rPr>
              <w:t>6.25 kHz</w:t>
            </w:r>
          </w:p>
        </w:tc>
        <w:tc>
          <w:tcPr>
            <w:tcW w:w="1956" w:type="dxa"/>
          </w:tcPr>
          <w:p w14:paraId="71078A04" w14:textId="77777777" w:rsidR="00B54F83" w:rsidRPr="009B674D" w:rsidRDefault="00B54F83" w:rsidP="00B54F83">
            <w:pPr>
              <w:pStyle w:val="TAC"/>
              <w:rPr>
                <w:rFonts w:cs="v5.0.0"/>
              </w:rPr>
            </w:pPr>
          </w:p>
        </w:tc>
      </w:tr>
      <w:tr w:rsidR="00B54F83" w:rsidRPr="009B674D" w14:paraId="4A226B96" w14:textId="77777777">
        <w:trPr>
          <w:cantSplit/>
          <w:jc w:val="center"/>
        </w:trPr>
        <w:tc>
          <w:tcPr>
            <w:tcW w:w="2376" w:type="dxa"/>
          </w:tcPr>
          <w:p w14:paraId="35E55875" w14:textId="77777777" w:rsidR="00B54F83" w:rsidRPr="009B674D" w:rsidRDefault="00B54F83" w:rsidP="00B54F83">
            <w:pPr>
              <w:pStyle w:val="TAC"/>
              <w:rPr>
                <w:rFonts w:cs="v5.0.0"/>
              </w:rPr>
            </w:pPr>
            <w:r w:rsidRPr="009B674D">
              <w:rPr>
                <w:rFonts w:cs="v5.0.0"/>
              </w:rPr>
              <w:t>14</w:t>
            </w:r>
          </w:p>
        </w:tc>
        <w:tc>
          <w:tcPr>
            <w:tcW w:w="2376" w:type="dxa"/>
          </w:tcPr>
          <w:p w14:paraId="3A7F4BBC" w14:textId="77777777" w:rsidR="00B54F83" w:rsidRPr="009B674D" w:rsidRDefault="00B54F83" w:rsidP="00B54F83">
            <w:pPr>
              <w:pStyle w:val="TAC"/>
              <w:rPr>
                <w:rFonts w:cs="v5.0.0"/>
              </w:rPr>
            </w:pPr>
            <w:r w:rsidRPr="009B674D">
              <w:rPr>
                <w:rFonts w:cs="v5.0.0"/>
              </w:rPr>
              <w:t xml:space="preserve">799 </w:t>
            </w:r>
            <w:r w:rsidR="00355E06" w:rsidRPr="009B674D">
              <w:rPr>
                <w:rFonts w:cs="v5.0.0"/>
              </w:rPr>
              <w:t>–</w:t>
            </w:r>
            <w:r w:rsidRPr="009B674D">
              <w:rPr>
                <w:rFonts w:cs="v5.0.0"/>
              </w:rPr>
              <w:t xml:space="preserve"> 805 MHz</w:t>
            </w:r>
          </w:p>
        </w:tc>
        <w:tc>
          <w:tcPr>
            <w:tcW w:w="1276" w:type="dxa"/>
          </w:tcPr>
          <w:p w14:paraId="40892CDC" w14:textId="77777777" w:rsidR="00B54F83" w:rsidRPr="009B674D" w:rsidRDefault="00B54F83" w:rsidP="00B54F83">
            <w:pPr>
              <w:pStyle w:val="TAC"/>
              <w:rPr>
                <w:rFonts w:cs="v5.0.0"/>
              </w:rPr>
            </w:pPr>
            <w:r w:rsidRPr="009B674D">
              <w:rPr>
                <w:rFonts w:cs="v5.0.0"/>
              </w:rPr>
              <w:t>-46 dBm</w:t>
            </w:r>
          </w:p>
        </w:tc>
        <w:tc>
          <w:tcPr>
            <w:tcW w:w="1418" w:type="dxa"/>
          </w:tcPr>
          <w:p w14:paraId="698ACB49" w14:textId="77777777" w:rsidR="00B54F83" w:rsidRPr="009B674D" w:rsidRDefault="00B54F83" w:rsidP="00B54F83">
            <w:pPr>
              <w:pStyle w:val="TAC"/>
              <w:rPr>
                <w:rFonts w:cs="v5.0.0"/>
              </w:rPr>
            </w:pPr>
            <w:r w:rsidRPr="009B674D">
              <w:rPr>
                <w:rFonts w:cs="v5.0.0"/>
              </w:rPr>
              <w:t>6.25 kHz</w:t>
            </w:r>
          </w:p>
        </w:tc>
        <w:tc>
          <w:tcPr>
            <w:tcW w:w="1956" w:type="dxa"/>
          </w:tcPr>
          <w:p w14:paraId="0CA5A7C8" w14:textId="77777777" w:rsidR="00B54F83" w:rsidRPr="009B674D" w:rsidRDefault="00B54F83" w:rsidP="00B54F83">
            <w:pPr>
              <w:pStyle w:val="TAC"/>
              <w:rPr>
                <w:rFonts w:cs="v5.0.0"/>
              </w:rPr>
            </w:pPr>
          </w:p>
        </w:tc>
      </w:tr>
    </w:tbl>
    <w:p w14:paraId="258641B8" w14:textId="77777777" w:rsidR="00B54F83" w:rsidRPr="009B674D" w:rsidRDefault="00B54F83" w:rsidP="00B54F83"/>
    <w:p w14:paraId="2A93FCB9" w14:textId="77777777" w:rsidR="00AE5C12" w:rsidRPr="009B674D" w:rsidRDefault="00AE5C12" w:rsidP="00AE5C12">
      <w:r w:rsidRPr="009B674D">
        <w:t>This requirement shall be applied to repeaters operating in Band 26 to ensure that appropriate interference protection is provided to 800 MHz public safety operations.</w:t>
      </w:r>
      <w:r w:rsidRPr="009B674D">
        <w:rPr>
          <w:rFonts w:eastAsia="MS Mincho" w:cs="v3.8.0"/>
        </w:rPr>
        <w:t xml:space="preserve"> This requirement is also applicable </w:t>
      </w:r>
      <w:r w:rsidRPr="009B674D">
        <w:rPr>
          <w:rFonts w:cs="v3.8.0"/>
        </w:rPr>
        <w:t>at specified frequencies falling between 12.5 MHz below the first carrier frequency used and 12.5 MHz above the last carrier frequency used.</w:t>
      </w:r>
    </w:p>
    <w:p w14:paraId="0A53069F" w14:textId="77777777" w:rsidR="00AE5C12" w:rsidRPr="009B674D" w:rsidRDefault="00AE5C12" w:rsidP="00AE5C12">
      <w:r w:rsidRPr="009B674D">
        <w:t>The power of any spurious emission shall not exceed:</w:t>
      </w:r>
    </w:p>
    <w:p w14:paraId="2E31CB31" w14:textId="77777777" w:rsidR="00AE5C12" w:rsidRPr="009B674D" w:rsidRDefault="00AE5C12" w:rsidP="00AE5C12">
      <w:pPr>
        <w:pStyle w:val="TH"/>
      </w:pPr>
      <w:r w:rsidRPr="009B674D">
        <w:t xml:space="preserve">Table 9.2.5.3-4: </w:t>
      </w:r>
      <w:r w:rsidRPr="009B674D">
        <w:rPr>
          <w:rFonts w:cs="v5.0.0"/>
        </w:rPr>
        <w:t>S</w:t>
      </w:r>
      <w:r w:rsidRPr="009B674D">
        <w:rPr>
          <w:rFonts w:cs="v4.1.0"/>
        </w:rPr>
        <w:t xml:space="preserve">purious emissions limits for the </w:t>
      </w:r>
      <w:r w:rsidRPr="009B674D">
        <w:t>up-link and down-link</w:t>
      </w:r>
      <w:r w:rsidRPr="009B674D">
        <w:rPr>
          <w:rFonts w:cs="v4.1.0"/>
        </w:rPr>
        <w:t xml:space="preserve"> of UTRA Repeater </w:t>
      </w:r>
      <w:r w:rsidRPr="009B674D">
        <w:t xml:space="preserve">for protection of 800 MHz </w:t>
      </w:r>
      <w:r w:rsidRPr="009B674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E5C12" w:rsidRPr="009B674D" w14:paraId="23A6A25A" w14:textId="77777777" w:rsidTr="00AE5C12">
        <w:trPr>
          <w:cantSplit/>
          <w:jc w:val="center"/>
        </w:trPr>
        <w:tc>
          <w:tcPr>
            <w:tcW w:w="2376" w:type="dxa"/>
          </w:tcPr>
          <w:p w14:paraId="474CF0F0" w14:textId="77777777" w:rsidR="00AE5C12" w:rsidRPr="009B674D" w:rsidRDefault="00AE5C12" w:rsidP="00AE5C12">
            <w:pPr>
              <w:pStyle w:val="TAH"/>
            </w:pPr>
            <w:r w:rsidRPr="009B674D">
              <w:t>Operating Band</w:t>
            </w:r>
          </w:p>
        </w:tc>
        <w:tc>
          <w:tcPr>
            <w:tcW w:w="2376" w:type="dxa"/>
          </w:tcPr>
          <w:p w14:paraId="6DC414BB" w14:textId="77777777" w:rsidR="00AE5C12" w:rsidRPr="009B674D" w:rsidRDefault="00AE5C12" w:rsidP="00AE5C12">
            <w:pPr>
              <w:pStyle w:val="TAH"/>
            </w:pPr>
            <w:r w:rsidRPr="009B674D">
              <w:t>Band</w:t>
            </w:r>
          </w:p>
        </w:tc>
        <w:tc>
          <w:tcPr>
            <w:tcW w:w="1276" w:type="dxa"/>
          </w:tcPr>
          <w:p w14:paraId="165C3934" w14:textId="77777777" w:rsidR="00AE5C12" w:rsidRPr="009B674D" w:rsidRDefault="00AE5C12" w:rsidP="00AE5C12">
            <w:pPr>
              <w:pStyle w:val="TAH"/>
            </w:pPr>
            <w:r w:rsidRPr="009B674D">
              <w:t>Maximum Level</w:t>
            </w:r>
          </w:p>
        </w:tc>
        <w:tc>
          <w:tcPr>
            <w:tcW w:w="1418" w:type="dxa"/>
          </w:tcPr>
          <w:p w14:paraId="6B0B4FB0" w14:textId="77777777" w:rsidR="00AE5C12" w:rsidRPr="009B674D" w:rsidRDefault="00AE5C12" w:rsidP="00AE5C12">
            <w:pPr>
              <w:pStyle w:val="TAH"/>
            </w:pPr>
            <w:r w:rsidRPr="009B674D">
              <w:t>Measurement Bandwidth</w:t>
            </w:r>
          </w:p>
        </w:tc>
        <w:tc>
          <w:tcPr>
            <w:tcW w:w="1956" w:type="dxa"/>
          </w:tcPr>
          <w:p w14:paraId="2BFCFDF0" w14:textId="77777777" w:rsidR="00AE5C12" w:rsidRPr="009B674D" w:rsidRDefault="00AE5C12" w:rsidP="00AE5C12">
            <w:pPr>
              <w:pStyle w:val="TAH"/>
            </w:pPr>
            <w:r w:rsidRPr="009B674D">
              <w:t>Note</w:t>
            </w:r>
          </w:p>
        </w:tc>
      </w:tr>
      <w:tr w:rsidR="00AE5C12" w:rsidRPr="009B674D" w14:paraId="6A46B21E" w14:textId="77777777" w:rsidTr="00AE5C12">
        <w:trPr>
          <w:cantSplit/>
          <w:jc w:val="center"/>
        </w:trPr>
        <w:tc>
          <w:tcPr>
            <w:tcW w:w="2376" w:type="dxa"/>
          </w:tcPr>
          <w:p w14:paraId="4AAF1915" w14:textId="77777777" w:rsidR="00AE5C12" w:rsidRPr="009B674D" w:rsidRDefault="00AE5C12" w:rsidP="00AE5C12">
            <w:pPr>
              <w:pStyle w:val="TAC"/>
            </w:pPr>
            <w:r w:rsidRPr="009B674D">
              <w:t>26</w:t>
            </w:r>
          </w:p>
        </w:tc>
        <w:tc>
          <w:tcPr>
            <w:tcW w:w="2376" w:type="dxa"/>
          </w:tcPr>
          <w:p w14:paraId="3A6211EC" w14:textId="77777777" w:rsidR="00AE5C12" w:rsidRPr="009B674D" w:rsidRDefault="00AE5C12" w:rsidP="00AE5C12">
            <w:pPr>
              <w:pStyle w:val="TAC"/>
            </w:pPr>
            <w:r w:rsidRPr="009B674D">
              <w:t>851 - 859 MHz</w:t>
            </w:r>
          </w:p>
        </w:tc>
        <w:tc>
          <w:tcPr>
            <w:tcW w:w="1276" w:type="dxa"/>
          </w:tcPr>
          <w:p w14:paraId="5F5655A9" w14:textId="77777777" w:rsidR="00AE5C12" w:rsidRPr="009B674D" w:rsidRDefault="00AE5C12" w:rsidP="00AE5C12">
            <w:pPr>
              <w:pStyle w:val="TAC"/>
            </w:pPr>
            <w:r w:rsidRPr="009B674D">
              <w:t>-13 dBm</w:t>
            </w:r>
          </w:p>
        </w:tc>
        <w:tc>
          <w:tcPr>
            <w:tcW w:w="1418" w:type="dxa"/>
          </w:tcPr>
          <w:p w14:paraId="0E2126D0" w14:textId="77777777" w:rsidR="00AE5C12" w:rsidRPr="009B674D" w:rsidRDefault="00AE5C12" w:rsidP="00AE5C12">
            <w:pPr>
              <w:pStyle w:val="TAC"/>
            </w:pPr>
            <w:r w:rsidRPr="009B674D">
              <w:t>100 kHz</w:t>
            </w:r>
          </w:p>
        </w:tc>
        <w:tc>
          <w:tcPr>
            <w:tcW w:w="1956" w:type="dxa"/>
          </w:tcPr>
          <w:p w14:paraId="28DABB0D" w14:textId="77777777" w:rsidR="00AE5C12" w:rsidRPr="009B674D" w:rsidRDefault="00AE5C12" w:rsidP="00AE5C12">
            <w:pPr>
              <w:pStyle w:val="TAC"/>
            </w:pPr>
            <w:r w:rsidRPr="009B674D">
              <w:t>Applicable for offsets &gt; 37.5kHz from the channel edge</w:t>
            </w:r>
          </w:p>
        </w:tc>
      </w:tr>
    </w:tbl>
    <w:p w14:paraId="352C2548" w14:textId="77777777" w:rsidR="00AE5C12" w:rsidRPr="009B674D" w:rsidRDefault="00AE5C12" w:rsidP="00AE5C12"/>
    <w:p w14:paraId="799F02B6" w14:textId="77777777" w:rsidR="00B54F83" w:rsidRPr="009B674D" w:rsidRDefault="00B54F83" w:rsidP="000D4774">
      <w:pPr>
        <w:pStyle w:val="Heading4"/>
      </w:pPr>
      <w:bookmarkStart w:id="111" w:name="_Toc503965081"/>
      <w:r w:rsidRPr="009B674D">
        <w:t>9.2.5.4</w:t>
      </w:r>
      <w:r w:rsidRPr="009B674D">
        <w:tab/>
        <w:t>Co-location with base stations</w:t>
      </w:r>
      <w:bookmarkEnd w:id="111"/>
    </w:p>
    <w:p w14:paraId="6437EBDD" w14:textId="77777777" w:rsidR="00B54F83" w:rsidRPr="009B674D" w:rsidRDefault="00B54F83" w:rsidP="00B54F83">
      <w:pPr>
        <w:keepNext/>
        <w:keepLines/>
        <w:rPr>
          <w:rFonts w:cs="v5.0.0"/>
        </w:rPr>
      </w:pPr>
      <w:r w:rsidRPr="009B674D">
        <w:rPr>
          <w:rFonts w:cs="v5.0.0"/>
        </w:rPr>
        <w:t>These requirements may be applied for the protection of other BS receivers when GSM900, DCS1800, PCS1900, GSM850 UTRA FDD, UTRA TDD and/or E-UTRA BS are co-located with an E-UTRA FDD Repeater.</w:t>
      </w:r>
    </w:p>
    <w:p w14:paraId="50605EEB" w14:textId="77777777" w:rsidR="00B54F83" w:rsidRPr="009B674D" w:rsidRDefault="00B54F83" w:rsidP="00B54F83">
      <w:pPr>
        <w:keepNext/>
        <w:keepLines/>
        <w:rPr>
          <w:rFonts w:cs="v5.0.0"/>
        </w:rPr>
      </w:pPr>
      <w:r w:rsidRPr="009B674D">
        <w:rPr>
          <w:rFonts w:cs="v5.0.0"/>
        </w:rPr>
        <w:t>Unless otherwise stated the requirements assume a 30 dB coupling loss between transmitter and receiver.</w:t>
      </w:r>
    </w:p>
    <w:p w14:paraId="1C262AD9" w14:textId="77777777" w:rsidR="00B54F83" w:rsidRPr="009B674D" w:rsidDel="001B2B0A" w:rsidRDefault="00B54F83" w:rsidP="00B54F83">
      <w:pPr>
        <w:keepLines/>
        <w:rPr>
          <w:rFonts w:cs="v5.0.0"/>
        </w:rPr>
      </w:pPr>
      <w:r w:rsidRPr="009B674D">
        <w:t>NOTE:</w:t>
      </w:r>
      <w:r w:rsidRPr="009B674D">
        <w:tab/>
        <w:t>For co-location with UTRA, the requirements are based on co-location with Wide Area UTRA FDD or TDD base stations</w:t>
      </w:r>
    </w:p>
    <w:p w14:paraId="7F4699A0" w14:textId="77777777" w:rsidR="00B54F83" w:rsidRPr="009B674D" w:rsidRDefault="00B54F83" w:rsidP="00B54F83">
      <w:pPr>
        <w:keepNext/>
        <w:keepLines/>
        <w:rPr>
          <w:rFonts w:cs="v5.0.0"/>
        </w:rPr>
      </w:pPr>
      <w:r w:rsidRPr="009B674D">
        <w:rPr>
          <w:rFonts w:cs="v5.0.0"/>
        </w:rPr>
        <w:lastRenderedPageBreak/>
        <w:t>Unless otherwise stated this requirement applies to the uplink and downlink of the repeater, at maximum gain.</w:t>
      </w:r>
    </w:p>
    <w:p w14:paraId="52808450" w14:textId="77777777" w:rsidR="00B54F83" w:rsidRPr="009B674D" w:rsidRDefault="00B54F83" w:rsidP="00B54F83">
      <w:r w:rsidRPr="009B674D">
        <w:t>The power of any spurious emission shall not exceed the limits of Table 9.2.5.4-1 for an E-</w:t>
      </w:r>
      <w:r w:rsidRPr="009B674D">
        <w:rPr>
          <w:rFonts w:cs="v5.0.0"/>
        </w:rPr>
        <w:t>UTRA FDD Repeater</w:t>
      </w:r>
      <w:r w:rsidRPr="009B674D">
        <w:t xml:space="preserve"> where requirements for co-location with a Base Station listed in the first column apply.</w:t>
      </w:r>
    </w:p>
    <w:p w14:paraId="2760CE33" w14:textId="77777777" w:rsidR="00B54F83" w:rsidRPr="009B674D" w:rsidRDefault="00B54F83" w:rsidP="000D4774">
      <w:pPr>
        <w:pStyle w:val="TH"/>
        <w:outlineLvl w:val="0"/>
      </w:pPr>
      <w:r w:rsidRPr="009B674D">
        <w:lastRenderedPageBreak/>
        <w:t>Table 9.2.5.4-1: Spurious emissions limits for E-UTRA-FDD Repeater co-located with Base Stations</w:t>
      </w:r>
    </w:p>
    <w:tbl>
      <w:tblPr>
        <w:tblW w:w="12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3"/>
        <w:gridCol w:w="852"/>
        <w:gridCol w:w="68"/>
        <w:gridCol w:w="204"/>
        <w:gridCol w:w="405"/>
        <w:gridCol w:w="127"/>
        <w:gridCol w:w="852"/>
        <w:gridCol w:w="69"/>
        <w:gridCol w:w="103"/>
        <w:gridCol w:w="506"/>
        <w:gridCol w:w="27"/>
        <w:gridCol w:w="409"/>
        <w:gridCol w:w="443"/>
        <w:gridCol w:w="67"/>
        <w:gridCol w:w="22"/>
        <w:gridCol w:w="587"/>
        <w:gridCol w:w="265"/>
        <w:gridCol w:w="33"/>
        <w:gridCol w:w="36"/>
        <w:gridCol w:w="496"/>
        <w:gridCol w:w="113"/>
        <w:gridCol w:w="739"/>
        <w:gridCol w:w="69"/>
        <w:gridCol w:w="609"/>
        <w:gridCol w:w="2418"/>
        <w:gridCol w:w="533"/>
        <w:gridCol w:w="852"/>
        <w:gridCol w:w="67"/>
        <w:gridCol w:w="609"/>
      </w:tblGrid>
      <w:tr w:rsidR="00B54F83" w:rsidRPr="009B674D" w14:paraId="4EB68F9A" w14:textId="77777777" w:rsidTr="00AC7DA9">
        <w:trPr>
          <w:gridAfter w:val="4"/>
          <w:wAfter w:w="2061" w:type="dxa"/>
          <w:cantSplit/>
          <w:jc w:val="center"/>
        </w:trPr>
        <w:tc>
          <w:tcPr>
            <w:tcW w:w="1657" w:type="dxa"/>
            <w:gridSpan w:val="4"/>
            <w:vAlign w:val="center"/>
          </w:tcPr>
          <w:p w14:paraId="47D34BE6" w14:textId="77777777" w:rsidR="00B54F83" w:rsidRPr="009B674D" w:rsidRDefault="00B54F83" w:rsidP="00B54F83">
            <w:pPr>
              <w:pStyle w:val="TAH"/>
            </w:pPr>
            <w:r w:rsidRPr="009B674D">
              <w:lastRenderedPageBreak/>
              <w:t>Type of co-located Base Station</w:t>
            </w:r>
          </w:p>
        </w:tc>
        <w:tc>
          <w:tcPr>
            <w:tcW w:w="1556" w:type="dxa"/>
            <w:gridSpan w:val="5"/>
            <w:vAlign w:val="center"/>
          </w:tcPr>
          <w:p w14:paraId="10139A70" w14:textId="77777777" w:rsidR="00B54F83" w:rsidRPr="009B674D" w:rsidRDefault="00B54F83" w:rsidP="00B54F83">
            <w:pPr>
              <w:pStyle w:val="TAH"/>
            </w:pPr>
            <w:r w:rsidRPr="009B674D">
              <w:t>Frequency range for co-location requirement</w:t>
            </w:r>
          </w:p>
        </w:tc>
        <w:tc>
          <w:tcPr>
            <w:tcW w:w="942" w:type="dxa"/>
            <w:gridSpan w:val="3"/>
          </w:tcPr>
          <w:p w14:paraId="5B187308" w14:textId="77777777" w:rsidR="00B54F83" w:rsidRPr="009B674D" w:rsidRDefault="00B54F83" w:rsidP="00B54F83">
            <w:pPr>
              <w:pStyle w:val="TAH"/>
            </w:pPr>
            <w:r w:rsidRPr="009B674D">
              <w:t>Maximum Level</w:t>
            </w:r>
          </w:p>
        </w:tc>
        <w:tc>
          <w:tcPr>
            <w:tcW w:w="1417" w:type="dxa"/>
            <w:gridSpan w:val="6"/>
          </w:tcPr>
          <w:p w14:paraId="5401EA86" w14:textId="77777777" w:rsidR="00B54F83" w:rsidRPr="009B674D" w:rsidRDefault="00B54F83" w:rsidP="00B54F83">
            <w:pPr>
              <w:pStyle w:val="TAH"/>
            </w:pPr>
            <w:r w:rsidRPr="009B674D">
              <w:t>Measurement Bandwidth</w:t>
            </w:r>
          </w:p>
        </w:tc>
        <w:tc>
          <w:tcPr>
            <w:tcW w:w="4480" w:type="dxa"/>
            <w:gridSpan w:val="7"/>
          </w:tcPr>
          <w:p w14:paraId="688EF0BE" w14:textId="77777777" w:rsidR="00B54F83" w:rsidRPr="009B674D" w:rsidRDefault="00B54F83" w:rsidP="00B54F83">
            <w:pPr>
              <w:pStyle w:val="TAH"/>
            </w:pPr>
            <w:r w:rsidRPr="009B674D">
              <w:t>Note</w:t>
            </w:r>
          </w:p>
        </w:tc>
      </w:tr>
      <w:tr w:rsidR="00B54F83" w:rsidRPr="009B674D" w14:paraId="7A91FA15" w14:textId="77777777" w:rsidTr="00AC7DA9">
        <w:trPr>
          <w:gridAfter w:val="4"/>
          <w:wAfter w:w="2061" w:type="dxa"/>
          <w:cantSplit/>
          <w:jc w:val="center"/>
        </w:trPr>
        <w:tc>
          <w:tcPr>
            <w:tcW w:w="1657" w:type="dxa"/>
            <w:gridSpan w:val="4"/>
            <w:vAlign w:val="center"/>
          </w:tcPr>
          <w:p w14:paraId="4CAFD3F9" w14:textId="77777777" w:rsidR="00B54F83" w:rsidRPr="009B674D" w:rsidRDefault="00B54F83" w:rsidP="008E0A48">
            <w:pPr>
              <w:pStyle w:val="TAC"/>
            </w:pPr>
            <w:r w:rsidRPr="009B674D">
              <w:t>GSM900</w:t>
            </w:r>
          </w:p>
        </w:tc>
        <w:tc>
          <w:tcPr>
            <w:tcW w:w="1556" w:type="dxa"/>
            <w:gridSpan w:val="5"/>
            <w:vAlign w:val="center"/>
          </w:tcPr>
          <w:p w14:paraId="1063C6CF" w14:textId="77777777" w:rsidR="00B54F83" w:rsidRPr="009B674D" w:rsidRDefault="00B54F83" w:rsidP="008E0A48">
            <w:pPr>
              <w:pStyle w:val="TAC"/>
            </w:pPr>
            <w:r w:rsidRPr="009B674D">
              <w:t xml:space="preserve">876 </w:t>
            </w:r>
            <w:r w:rsidR="00355E06" w:rsidRPr="009B674D">
              <w:t>–</w:t>
            </w:r>
            <w:r w:rsidRPr="009B674D">
              <w:t xml:space="preserve"> 915 MHz</w:t>
            </w:r>
          </w:p>
        </w:tc>
        <w:tc>
          <w:tcPr>
            <w:tcW w:w="942" w:type="dxa"/>
            <w:gridSpan w:val="3"/>
            <w:vAlign w:val="center"/>
          </w:tcPr>
          <w:p w14:paraId="5ECEB463" w14:textId="77777777" w:rsidR="00B54F83" w:rsidRPr="009B674D" w:rsidRDefault="00B54F83" w:rsidP="008E0A48">
            <w:pPr>
              <w:pStyle w:val="TAC"/>
            </w:pPr>
            <w:r w:rsidRPr="009B674D">
              <w:t>-98 dBm</w:t>
            </w:r>
          </w:p>
        </w:tc>
        <w:tc>
          <w:tcPr>
            <w:tcW w:w="1417" w:type="dxa"/>
            <w:gridSpan w:val="6"/>
            <w:vAlign w:val="center"/>
          </w:tcPr>
          <w:p w14:paraId="3AEB14DA" w14:textId="77777777" w:rsidR="00B54F83" w:rsidRPr="009B674D" w:rsidRDefault="00B54F83" w:rsidP="008E0A48">
            <w:pPr>
              <w:pStyle w:val="TAC"/>
            </w:pPr>
            <w:r w:rsidRPr="009B674D">
              <w:t>100 kHz</w:t>
            </w:r>
          </w:p>
        </w:tc>
        <w:tc>
          <w:tcPr>
            <w:tcW w:w="4480" w:type="dxa"/>
            <w:gridSpan w:val="7"/>
            <w:vAlign w:val="center"/>
          </w:tcPr>
          <w:p w14:paraId="678BD5B2" w14:textId="77777777" w:rsidR="00B54F83" w:rsidRPr="009B674D" w:rsidRDefault="00837CD6" w:rsidP="008E0A48">
            <w:pPr>
              <w:pStyle w:val="TAL"/>
            </w:pPr>
            <w:r w:rsidRPr="009B674D">
              <w:t>T</w:t>
            </w:r>
            <w:r w:rsidR="00B54F83" w:rsidRPr="009B674D">
              <w:t xml:space="preserve">his requirement does not apply to the uplink of </w:t>
            </w:r>
            <w:r w:rsidR="005B0ECE" w:rsidRPr="009B674D">
              <w:t>E-UTRA</w:t>
            </w:r>
            <w:r w:rsidR="00B54F83" w:rsidRPr="009B674D">
              <w:t xml:space="preserve"> FDD Repeater operating in band 8, </w:t>
            </w:r>
            <w:r w:rsidR="00B54F83" w:rsidRPr="009B674D">
              <w:rPr>
                <w:rFonts w:cs="v5.0.0"/>
              </w:rPr>
              <w:t xml:space="preserve">since it is already covered by the requirement in sub-clause </w:t>
            </w:r>
            <w:r w:rsidR="007E00F6" w:rsidRPr="009B674D">
              <w:rPr>
                <w:rFonts w:cs="v5.0.0"/>
              </w:rPr>
              <w:t>9.1.5.4</w:t>
            </w:r>
            <w:r w:rsidR="00B54F83" w:rsidRPr="009B674D">
              <w:t>, but requires a 75dB coupling loss between base station and the repeater UL transmit port.</w:t>
            </w:r>
          </w:p>
        </w:tc>
      </w:tr>
      <w:tr w:rsidR="00B54F83" w:rsidRPr="009B674D" w14:paraId="0B8C48E4" w14:textId="77777777" w:rsidTr="00AC7DA9">
        <w:trPr>
          <w:gridAfter w:val="4"/>
          <w:wAfter w:w="2061" w:type="dxa"/>
          <w:cantSplit/>
          <w:jc w:val="center"/>
        </w:trPr>
        <w:tc>
          <w:tcPr>
            <w:tcW w:w="1657" w:type="dxa"/>
            <w:gridSpan w:val="4"/>
            <w:vAlign w:val="center"/>
          </w:tcPr>
          <w:p w14:paraId="4D33F176" w14:textId="77777777" w:rsidR="00B54F83" w:rsidRPr="009B674D" w:rsidRDefault="00B54F83" w:rsidP="008E0A48">
            <w:pPr>
              <w:pStyle w:val="TAC"/>
            </w:pPr>
            <w:r w:rsidRPr="009B674D">
              <w:t>DCS1800</w:t>
            </w:r>
          </w:p>
        </w:tc>
        <w:tc>
          <w:tcPr>
            <w:tcW w:w="1556" w:type="dxa"/>
            <w:gridSpan w:val="5"/>
            <w:vAlign w:val="center"/>
          </w:tcPr>
          <w:p w14:paraId="5CC32331" w14:textId="77777777" w:rsidR="00B54F83" w:rsidRPr="009B674D" w:rsidRDefault="00B54F83" w:rsidP="008E0A48">
            <w:pPr>
              <w:pStyle w:val="TAC"/>
            </w:pPr>
            <w:r w:rsidRPr="009B674D">
              <w:t xml:space="preserve">1710 </w:t>
            </w:r>
            <w:r w:rsidR="00355E06" w:rsidRPr="009B674D">
              <w:t>–</w:t>
            </w:r>
            <w:r w:rsidRPr="009B674D">
              <w:t xml:space="preserve"> 1785 MHz</w:t>
            </w:r>
          </w:p>
        </w:tc>
        <w:tc>
          <w:tcPr>
            <w:tcW w:w="942" w:type="dxa"/>
            <w:gridSpan w:val="3"/>
            <w:vAlign w:val="center"/>
          </w:tcPr>
          <w:p w14:paraId="4529FB26" w14:textId="77777777" w:rsidR="00B54F83" w:rsidRPr="009B674D" w:rsidRDefault="00B54F83" w:rsidP="008E0A48">
            <w:pPr>
              <w:pStyle w:val="TAC"/>
            </w:pPr>
            <w:r w:rsidRPr="009B674D">
              <w:t>-98 dBm</w:t>
            </w:r>
          </w:p>
        </w:tc>
        <w:tc>
          <w:tcPr>
            <w:tcW w:w="1417" w:type="dxa"/>
            <w:gridSpan w:val="6"/>
            <w:vAlign w:val="center"/>
          </w:tcPr>
          <w:p w14:paraId="7694AD4E" w14:textId="77777777" w:rsidR="00B54F83" w:rsidRPr="009B674D" w:rsidRDefault="00B54F83" w:rsidP="008E0A48">
            <w:pPr>
              <w:pStyle w:val="TAC"/>
            </w:pPr>
            <w:r w:rsidRPr="009B674D">
              <w:t>100 kHz</w:t>
            </w:r>
          </w:p>
        </w:tc>
        <w:tc>
          <w:tcPr>
            <w:tcW w:w="4480" w:type="dxa"/>
            <w:gridSpan w:val="7"/>
            <w:vAlign w:val="center"/>
          </w:tcPr>
          <w:p w14:paraId="40C974A2"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3, </w:t>
            </w:r>
            <w:r w:rsidRPr="009B674D">
              <w:rPr>
                <w:rFonts w:cs="v5.0.0"/>
              </w:rPr>
              <w:t xml:space="preserve">since it is already covered by the requirement in sub-clause </w:t>
            </w:r>
            <w:r w:rsidR="007E00F6" w:rsidRPr="009B674D">
              <w:rPr>
                <w:rFonts w:cs="v5.0.0"/>
              </w:rPr>
              <w:t>9.1.5.4</w:t>
            </w:r>
            <w:r w:rsidRPr="009B674D">
              <w:rPr>
                <w:rFonts w:cs="v5.0.0"/>
              </w:rPr>
              <w:t>,</w:t>
            </w:r>
            <w:r w:rsidRPr="009B674D">
              <w:t xml:space="preserve"> but requires a 75dB coupling loss between base station and the repeater UL transmit port.</w:t>
            </w:r>
          </w:p>
        </w:tc>
      </w:tr>
      <w:tr w:rsidR="00B54F83" w:rsidRPr="009B674D" w14:paraId="6CD49654" w14:textId="77777777" w:rsidTr="00AC7DA9">
        <w:trPr>
          <w:gridBefore w:val="1"/>
          <w:gridAfter w:val="3"/>
          <w:wBefore w:w="533" w:type="dxa"/>
          <w:wAfter w:w="1528" w:type="dxa"/>
          <w:cantSplit/>
          <w:jc w:val="center"/>
        </w:trPr>
        <w:tc>
          <w:tcPr>
            <w:tcW w:w="1656" w:type="dxa"/>
            <w:gridSpan w:val="5"/>
            <w:vAlign w:val="center"/>
          </w:tcPr>
          <w:p w14:paraId="1FD504BC" w14:textId="77777777" w:rsidR="00B54F83" w:rsidRPr="009B674D" w:rsidRDefault="00B54F83" w:rsidP="008E0A48">
            <w:pPr>
              <w:pStyle w:val="TAC"/>
            </w:pPr>
            <w:r w:rsidRPr="009B674D">
              <w:t>PCS1900</w:t>
            </w:r>
          </w:p>
        </w:tc>
        <w:tc>
          <w:tcPr>
            <w:tcW w:w="1557" w:type="dxa"/>
            <w:gridSpan w:val="5"/>
            <w:vAlign w:val="center"/>
          </w:tcPr>
          <w:p w14:paraId="4A2352B9" w14:textId="77777777" w:rsidR="00B54F83" w:rsidRPr="009B674D" w:rsidRDefault="00B54F83" w:rsidP="008E0A48">
            <w:pPr>
              <w:pStyle w:val="TAC"/>
            </w:pPr>
            <w:r w:rsidRPr="009B674D">
              <w:t xml:space="preserve">1850 </w:t>
            </w:r>
            <w:r w:rsidR="00355E06" w:rsidRPr="009B674D">
              <w:t>–</w:t>
            </w:r>
            <w:r w:rsidRPr="009B674D">
              <w:t xml:space="preserve"> 1910 MHz</w:t>
            </w:r>
          </w:p>
        </w:tc>
        <w:tc>
          <w:tcPr>
            <w:tcW w:w="941" w:type="dxa"/>
            <w:gridSpan w:val="4"/>
            <w:vAlign w:val="center"/>
          </w:tcPr>
          <w:p w14:paraId="48296669" w14:textId="77777777" w:rsidR="00B54F83" w:rsidRPr="009B674D" w:rsidRDefault="00B54F83" w:rsidP="008E0A48">
            <w:pPr>
              <w:pStyle w:val="TAC"/>
            </w:pPr>
            <w:r w:rsidRPr="009B674D">
              <w:t>-98 dBm</w:t>
            </w:r>
          </w:p>
        </w:tc>
        <w:tc>
          <w:tcPr>
            <w:tcW w:w="1417" w:type="dxa"/>
            <w:gridSpan w:val="5"/>
            <w:vAlign w:val="center"/>
          </w:tcPr>
          <w:p w14:paraId="774AB6DD" w14:textId="77777777" w:rsidR="00B54F83" w:rsidRPr="009B674D" w:rsidRDefault="00B54F83" w:rsidP="008E0A48">
            <w:pPr>
              <w:pStyle w:val="TAC"/>
            </w:pPr>
            <w:r w:rsidRPr="009B674D">
              <w:t>100 kHz</w:t>
            </w:r>
          </w:p>
        </w:tc>
        <w:tc>
          <w:tcPr>
            <w:tcW w:w="4481" w:type="dxa"/>
            <w:gridSpan w:val="6"/>
            <w:vAlign w:val="center"/>
          </w:tcPr>
          <w:p w14:paraId="08562BA2"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2</w:t>
            </w:r>
            <w:r w:rsidR="005B0ECE" w:rsidRPr="009B674D">
              <w:t xml:space="preserve"> or band 25</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75dB coupling loss between base station and the repeater UL transmit port.</w:t>
            </w:r>
          </w:p>
        </w:tc>
      </w:tr>
      <w:tr w:rsidR="00B54F83" w:rsidRPr="009B674D" w14:paraId="73D1EA01" w14:textId="77777777" w:rsidTr="00AC7DA9">
        <w:trPr>
          <w:gridBefore w:val="1"/>
          <w:gridAfter w:val="3"/>
          <w:wBefore w:w="533" w:type="dxa"/>
          <w:wAfter w:w="1528" w:type="dxa"/>
          <w:cantSplit/>
          <w:jc w:val="center"/>
        </w:trPr>
        <w:tc>
          <w:tcPr>
            <w:tcW w:w="1656" w:type="dxa"/>
            <w:gridSpan w:val="5"/>
            <w:vAlign w:val="center"/>
          </w:tcPr>
          <w:p w14:paraId="3298025D" w14:textId="77777777" w:rsidR="00B54F83" w:rsidRPr="009B674D" w:rsidRDefault="00B54F83" w:rsidP="008E0A48">
            <w:pPr>
              <w:pStyle w:val="TAC"/>
            </w:pPr>
            <w:r w:rsidRPr="009B674D">
              <w:t>GSM850</w:t>
            </w:r>
            <w:r w:rsidR="00760AF1" w:rsidRPr="009B674D">
              <w:t xml:space="preserve"> or CDMA850</w:t>
            </w:r>
          </w:p>
        </w:tc>
        <w:tc>
          <w:tcPr>
            <w:tcW w:w="1557" w:type="dxa"/>
            <w:gridSpan w:val="5"/>
            <w:vAlign w:val="center"/>
          </w:tcPr>
          <w:p w14:paraId="0C9F685B" w14:textId="77777777" w:rsidR="00B54F83" w:rsidRPr="009B674D" w:rsidRDefault="00B54F83" w:rsidP="008E0A48">
            <w:pPr>
              <w:pStyle w:val="TAC"/>
            </w:pPr>
            <w:r w:rsidRPr="009B674D">
              <w:t xml:space="preserve">824 </w:t>
            </w:r>
            <w:r w:rsidR="00355E06" w:rsidRPr="009B674D">
              <w:t>–</w:t>
            </w:r>
            <w:r w:rsidRPr="009B674D">
              <w:t xml:space="preserve"> 849 MHz</w:t>
            </w:r>
          </w:p>
        </w:tc>
        <w:tc>
          <w:tcPr>
            <w:tcW w:w="941" w:type="dxa"/>
            <w:gridSpan w:val="4"/>
            <w:vAlign w:val="center"/>
          </w:tcPr>
          <w:p w14:paraId="5A7311DF" w14:textId="77777777" w:rsidR="00B54F83" w:rsidRPr="009B674D" w:rsidRDefault="00B54F83" w:rsidP="008E0A48">
            <w:pPr>
              <w:pStyle w:val="TAC"/>
            </w:pPr>
            <w:r w:rsidRPr="009B674D">
              <w:t>-98 dBm</w:t>
            </w:r>
          </w:p>
        </w:tc>
        <w:tc>
          <w:tcPr>
            <w:tcW w:w="1417" w:type="dxa"/>
            <w:gridSpan w:val="5"/>
            <w:vAlign w:val="center"/>
          </w:tcPr>
          <w:p w14:paraId="0B81754D" w14:textId="77777777" w:rsidR="00B54F83" w:rsidRPr="009B674D" w:rsidRDefault="00B54F83" w:rsidP="008E0A48">
            <w:pPr>
              <w:pStyle w:val="TAC"/>
            </w:pPr>
            <w:r w:rsidRPr="009B674D">
              <w:t>100 kHz</w:t>
            </w:r>
          </w:p>
        </w:tc>
        <w:tc>
          <w:tcPr>
            <w:tcW w:w="4481" w:type="dxa"/>
            <w:gridSpan w:val="6"/>
            <w:vAlign w:val="center"/>
          </w:tcPr>
          <w:p w14:paraId="007DC3EC"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5</w:t>
            </w:r>
            <w:r w:rsidR="00AE5C12" w:rsidRPr="009B674D">
              <w:t xml:space="preserve"> or 26</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75dB coupling loss between base station and the repeater UL transmit port.</w:t>
            </w:r>
            <w:r w:rsidR="00AE5C12" w:rsidRPr="009B674D">
              <w:t xml:space="preserve"> For E</w:t>
            </w:r>
            <w:r w:rsidR="00AE5C12" w:rsidRPr="009B674D">
              <w:noBreakHyphen/>
              <w:t>UTRA Repeater operating in Band 27, it</w:t>
            </w:r>
            <w:r w:rsidR="00AE5C12" w:rsidRPr="009B674D">
              <w:rPr>
                <w:rFonts w:eastAsia="MS PGothic"/>
                <w:kern w:val="24"/>
                <w:szCs w:val="22"/>
              </w:rPr>
              <w:t xml:space="preserve"> applies 3 MHz below the Band 27 downlink operating band.</w:t>
            </w:r>
          </w:p>
        </w:tc>
      </w:tr>
      <w:tr w:rsidR="00B54F83" w:rsidRPr="009B674D" w14:paraId="3AC0280D" w14:textId="77777777" w:rsidTr="00AC7DA9">
        <w:trPr>
          <w:gridBefore w:val="2"/>
          <w:gridAfter w:val="2"/>
          <w:wBefore w:w="1385" w:type="dxa"/>
          <w:wAfter w:w="676" w:type="dxa"/>
          <w:cantSplit/>
          <w:jc w:val="center"/>
        </w:trPr>
        <w:tc>
          <w:tcPr>
            <w:tcW w:w="1656" w:type="dxa"/>
            <w:gridSpan w:val="5"/>
            <w:vAlign w:val="center"/>
          </w:tcPr>
          <w:p w14:paraId="570B2E2F" w14:textId="77777777" w:rsidR="00B54F83" w:rsidRPr="009B674D" w:rsidRDefault="00B54F83" w:rsidP="008E0A48">
            <w:pPr>
              <w:pStyle w:val="TAC"/>
            </w:pPr>
            <w:r w:rsidRPr="009B674D">
              <w:rPr>
                <w:rFonts w:cs="v5.0.0"/>
              </w:rPr>
              <w:t>UTRA FDD Band I</w:t>
            </w:r>
            <w:r w:rsidRPr="009B674D">
              <w:t xml:space="preserve"> or </w:t>
            </w:r>
            <w:r w:rsidRPr="009B674D">
              <w:br/>
              <w:t>E-UTRA Band 1</w:t>
            </w:r>
          </w:p>
        </w:tc>
        <w:tc>
          <w:tcPr>
            <w:tcW w:w="1557" w:type="dxa"/>
            <w:gridSpan w:val="6"/>
            <w:vAlign w:val="center"/>
          </w:tcPr>
          <w:p w14:paraId="62F7B62F" w14:textId="77777777" w:rsidR="00B54F83" w:rsidRPr="009B674D" w:rsidRDefault="00B54F83" w:rsidP="008E0A48">
            <w:pPr>
              <w:pStyle w:val="TAC"/>
            </w:pPr>
            <w:r w:rsidRPr="009B674D">
              <w:t xml:space="preserve">1920 </w:t>
            </w:r>
            <w:r w:rsidR="00355E06" w:rsidRPr="009B674D">
              <w:t>–</w:t>
            </w:r>
            <w:r w:rsidRPr="009B674D">
              <w:t xml:space="preserve"> 1980 MHz</w:t>
            </w:r>
          </w:p>
        </w:tc>
        <w:tc>
          <w:tcPr>
            <w:tcW w:w="941" w:type="dxa"/>
            <w:gridSpan w:val="4"/>
            <w:vAlign w:val="center"/>
          </w:tcPr>
          <w:p w14:paraId="5415259B" w14:textId="77777777" w:rsidR="00B54F83" w:rsidRPr="009B674D" w:rsidRDefault="00B54F83" w:rsidP="008E0A48">
            <w:pPr>
              <w:pStyle w:val="TAC"/>
            </w:pPr>
            <w:r w:rsidRPr="009B674D">
              <w:t>-96 dBm</w:t>
            </w:r>
          </w:p>
        </w:tc>
        <w:tc>
          <w:tcPr>
            <w:tcW w:w="1417" w:type="dxa"/>
            <w:gridSpan w:val="5"/>
            <w:vAlign w:val="center"/>
          </w:tcPr>
          <w:p w14:paraId="4A5080CD" w14:textId="77777777" w:rsidR="00B54F83" w:rsidRPr="009B674D" w:rsidRDefault="00B54F83" w:rsidP="008E0A48">
            <w:pPr>
              <w:pStyle w:val="TAC"/>
            </w:pPr>
            <w:r w:rsidRPr="009B674D">
              <w:t>100 kHz</w:t>
            </w:r>
          </w:p>
        </w:tc>
        <w:tc>
          <w:tcPr>
            <w:tcW w:w="4481" w:type="dxa"/>
            <w:gridSpan w:val="5"/>
            <w:vAlign w:val="center"/>
          </w:tcPr>
          <w:p w14:paraId="0D6A1BFB"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1,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6BC33B24" w14:textId="77777777" w:rsidTr="00AC7DA9">
        <w:trPr>
          <w:gridBefore w:val="2"/>
          <w:gridAfter w:val="2"/>
          <w:wBefore w:w="1385" w:type="dxa"/>
          <w:wAfter w:w="676" w:type="dxa"/>
          <w:cantSplit/>
          <w:jc w:val="center"/>
        </w:trPr>
        <w:tc>
          <w:tcPr>
            <w:tcW w:w="1656" w:type="dxa"/>
            <w:gridSpan w:val="5"/>
            <w:vAlign w:val="center"/>
          </w:tcPr>
          <w:p w14:paraId="78CD5994" w14:textId="77777777" w:rsidR="00B54F83" w:rsidRPr="009B674D" w:rsidRDefault="00B54F83" w:rsidP="008E0A48">
            <w:pPr>
              <w:pStyle w:val="TAC"/>
            </w:pPr>
            <w:r w:rsidRPr="009B674D">
              <w:rPr>
                <w:rFonts w:cs="v5.0.0"/>
              </w:rPr>
              <w:t>UTRA FDD Band II</w:t>
            </w:r>
            <w:r w:rsidRPr="009B674D">
              <w:t xml:space="preserve"> or </w:t>
            </w:r>
            <w:r w:rsidRPr="009B674D">
              <w:br/>
              <w:t>E-UTRA Band 2</w:t>
            </w:r>
          </w:p>
        </w:tc>
        <w:tc>
          <w:tcPr>
            <w:tcW w:w="1557" w:type="dxa"/>
            <w:gridSpan w:val="6"/>
            <w:vAlign w:val="center"/>
          </w:tcPr>
          <w:p w14:paraId="78F28151" w14:textId="77777777" w:rsidR="00B54F83" w:rsidRPr="009B674D" w:rsidRDefault="00B54F83" w:rsidP="008E0A48">
            <w:pPr>
              <w:pStyle w:val="TAC"/>
            </w:pPr>
            <w:r w:rsidRPr="009B674D">
              <w:t xml:space="preserve">1850 </w:t>
            </w:r>
            <w:r w:rsidR="00355E06" w:rsidRPr="009B674D">
              <w:t>–</w:t>
            </w:r>
            <w:r w:rsidRPr="009B674D">
              <w:t xml:space="preserve"> 1910 MHz</w:t>
            </w:r>
          </w:p>
        </w:tc>
        <w:tc>
          <w:tcPr>
            <w:tcW w:w="941" w:type="dxa"/>
            <w:gridSpan w:val="4"/>
            <w:vAlign w:val="center"/>
          </w:tcPr>
          <w:p w14:paraId="0A57F8B0" w14:textId="77777777" w:rsidR="00B54F83" w:rsidRPr="009B674D" w:rsidRDefault="00B54F83" w:rsidP="008E0A48">
            <w:pPr>
              <w:pStyle w:val="TAC"/>
            </w:pPr>
            <w:r w:rsidRPr="009B674D">
              <w:t>-96 dBm</w:t>
            </w:r>
          </w:p>
        </w:tc>
        <w:tc>
          <w:tcPr>
            <w:tcW w:w="1417" w:type="dxa"/>
            <w:gridSpan w:val="5"/>
            <w:vAlign w:val="center"/>
          </w:tcPr>
          <w:p w14:paraId="6BEC3FF1" w14:textId="77777777" w:rsidR="00B54F83" w:rsidRPr="009B674D" w:rsidRDefault="00B54F83" w:rsidP="008E0A48">
            <w:pPr>
              <w:pStyle w:val="TAC"/>
            </w:pPr>
            <w:r w:rsidRPr="009B674D">
              <w:t>100 kHz</w:t>
            </w:r>
          </w:p>
        </w:tc>
        <w:tc>
          <w:tcPr>
            <w:tcW w:w="4481" w:type="dxa"/>
            <w:gridSpan w:val="5"/>
            <w:vAlign w:val="center"/>
          </w:tcPr>
          <w:p w14:paraId="615DEFBE"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2</w:t>
            </w:r>
            <w:r w:rsidR="005B0ECE" w:rsidRPr="009B674D">
              <w:t xml:space="preserve"> or band 25</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19EA77EB" w14:textId="77777777" w:rsidTr="00AC7DA9">
        <w:trPr>
          <w:gridBefore w:val="2"/>
          <w:gridAfter w:val="2"/>
          <w:wBefore w:w="1385" w:type="dxa"/>
          <w:wAfter w:w="676" w:type="dxa"/>
          <w:cantSplit/>
          <w:jc w:val="center"/>
        </w:trPr>
        <w:tc>
          <w:tcPr>
            <w:tcW w:w="1656" w:type="dxa"/>
            <w:gridSpan w:val="5"/>
            <w:vAlign w:val="center"/>
          </w:tcPr>
          <w:p w14:paraId="3BC0BC3B" w14:textId="77777777" w:rsidR="00B54F83" w:rsidRPr="009B674D" w:rsidRDefault="00B54F83" w:rsidP="008E0A48">
            <w:pPr>
              <w:pStyle w:val="TAC"/>
            </w:pPr>
            <w:r w:rsidRPr="009B674D">
              <w:rPr>
                <w:rFonts w:cs="v5.0.0"/>
              </w:rPr>
              <w:t>UTRA FDD Band III</w:t>
            </w:r>
            <w:r w:rsidRPr="009B674D">
              <w:t xml:space="preserve"> or </w:t>
            </w:r>
            <w:r w:rsidRPr="009B674D">
              <w:br/>
              <w:t>E-UTRA Band 3</w:t>
            </w:r>
          </w:p>
        </w:tc>
        <w:tc>
          <w:tcPr>
            <w:tcW w:w="1557" w:type="dxa"/>
            <w:gridSpan w:val="6"/>
            <w:vAlign w:val="center"/>
          </w:tcPr>
          <w:p w14:paraId="6C01E97D" w14:textId="77777777" w:rsidR="00B54F83" w:rsidRPr="009B674D" w:rsidRDefault="00B54F83" w:rsidP="008E0A48">
            <w:pPr>
              <w:pStyle w:val="TAC"/>
            </w:pPr>
            <w:r w:rsidRPr="009B674D">
              <w:t xml:space="preserve">1710 </w:t>
            </w:r>
            <w:r w:rsidR="00355E06" w:rsidRPr="009B674D">
              <w:t>–</w:t>
            </w:r>
            <w:r w:rsidRPr="009B674D">
              <w:t xml:space="preserve"> 1785 MHz</w:t>
            </w:r>
          </w:p>
        </w:tc>
        <w:tc>
          <w:tcPr>
            <w:tcW w:w="941" w:type="dxa"/>
            <w:gridSpan w:val="4"/>
            <w:vAlign w:val="center"/>
          </w:tcPr>
          <w:p w14:paraId="20675A3F" w14:textId="77777777" w:rsidR="00B54F83" w:rsidRPr="009B674D" w:rsidRDefault="00B54F83" w:rsidP="008E0A48">
            <w:pPr>
              <w:pStyle w:val="TAC"/>
            </w:pPr>
            <w:r w:rsidRPr="009B674D">
              <w:t>-96 dBm</w:t>
            </w:r>
          </w:p>
        </w:tc>
        <w:tc>
          <w:tcPr>
            <w:tcW w:w="1417" w:type="dxa"/>
            <w:gridSpan w:val="5"/>
            <w:vAlign w:val="center"/>
          </w:tcPr>
          <w:p w14:paraId="37FDE3DA" w14:textId="77777777" w:rsidR="00B54F83" w:rsidRPr="009B674D" w:rsidRDefault="00B54F83" w:rsidP="008E0A48">
            <w:pPr>
              <w:pStyle w:val="TAC"/>
            </w:pPr>
            <w:r w:rsidRPr="009B674D">
              <w:t>100 kHz</w:t>
            </w:r>
          </w:p>
        </w:tc>
        <w:tc>
          <w:tcPr>
            <w:tcW w:w="4481" w:type="dxa"/>
            <w:gridSpan w:val="5"/>
            <w:vAlign w:val="center"/>
          </w:tcPr>
          <w:p w14:paraId="221AE82E" w14:textId="77777777" w:rsidR="00327D4B" w:rsidRPr="009B674D" w:rsidRDefault="00B54F83" w:rsidP="00327D4B">
            <w:pPr>
              <w:pStyle w:val="TAL"/>
            </w:pPr>
            <w:r w:rsidRPr="009B674D">
              <w:t xml:space="preserve">This requirement does not apply to the uplink of </w:t>
            </w:r>
            <w:r w:rsidR="005B0ECE" w:rsidRPr="009B674D">
              <w:t>E-UTRA</w:t>
            </w:r>
            <w:r w:rsidRPr="009B674D">
              <w:t xml:space="preserve"> FDD Repeater operating in band 3,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r w:rsidR="00327D4B" w:rsidRPr="009B674D">
              <w:t xml:space="preserve"> </w:t>
            </w:r>
          </w:p>
          <w:p w14:paraId="7D49F936" w14:textId="77777777" w:rsidR="00B54F83" w:rsidRPr="009B674D" w:rsidRDefault="00327D4B" w:rsidP="00327D4B">
            <w:pPr>
              <w:pStyle w:val="TAL"/>
            </w:pPr>
            <w:r w:rsidRPr="009B674D">
              <w:t xml:space="preserve">This requirement does not apply to the uplink of E-UTRA FDD Repeater operating in band 9 in the </w:t>
            </w:r>
            <w:smartTag w:uri="urn:schemas-microsoft-com:office:smarttags" w:element="place">
              <w:smartTag w:uri="urn:schemas-microsoft-com:office:smarttags" w:element="PlaceName">
                <w:r w:rsidRPr="009B674D">
                  <w:t>frequency</w:t>
                </w:r>
              </w:smartTag>
              <w:r w:rsidRPr="009B674D">
                <w:t xml:space="preserve"> </w:t>
              </w:r>
              <w:smartTag w:uri="urn:schemas-microsoft-com:office:smarttags" w:element="PlaceType">
                <w:r w:rsidRPr="009B674D">
                  <w:t>Range</w:t>
                </w:r>
              </w:smartTag>
            </w:smartTag>
            <w:r w:rsidRPr="009B674D">
              <w:t xml:space="preserve"> from 1749,9 MHz  to 1784,9 MHz, s</w:t>
            </w:r>
            <w:r w:rsidRPr="009B674D">
              <w:rPr>
                <w:rFonts w:cs="v5.0.0"/>
              </w:rPr>
              <w:t xml:space="preserve">ince it is already covered by the requirement in sub-clause </w:t>
            </w:r>
            <w:r w:rsidR="007E00F6" w:rsidRPr="009B674D">
              <w:rPr>
                <w:rFonts w:cs="v5.0.0"/>
              </w:rPr>
              <w:t>9.1.5.4</w:t>
            </w:r>
            <w:r w:rsidRPr="009B674D">
              <w:t>, but requires a 73dB coupling loss between base station and the repeater UL transmit port</w:t>
            </w:r>
            <w:r w:rsidRPr="009B674D">
              <w:rPr>
                <w:rFonts w:cs="v5.0.0"/>
              </w:rPr>
              <w:t>.</w:t>
            </w:r>
          </w:p>
        </w:tc>
      </w:tr>
      <w:tr w:rsidR="00B54F83" w:rsidRPr="009B674D" w14:paraId="23A1FDA9" w14:textId="77777777" w:rsidTr="00AC7DA9">
        <w:trPr>
          <w:gridBefore w:val="2"/>
          <w:gridAfter w:val="2"/>
          <w:wBefore w:w="1385" w:type="dxa"/>
          <w:wAfter w:w="676" w:type="dxa"/>
          <w:cantSplit/>
          <w:jc w:val="center"/>
        </w:trPr>
        <w:tc>
          <w:tcPr>
            <w:tcW w:w="1656" w:type="dxa"/>
            <w:gridSpan w:val="5"/>
            <w:vAlign w:val="center"/>
          </w:tcPr>
          <w:p w14:paraId="53072A0B" w14:textId="77777777" w:rsidR="00B54F83" w:rsidRPr="009B674D" w:rsidRDefault="00B54F83" w:rsidP="008E0A48">
            <w:pPr>
              <w:pStyle w:val="TAC"/>
            </w:pPr>
            <w:r w:rsidRPr="009B674D">
              <w:rPr>
                <w:rFonts w:cs="v5.0.0"/>
              </w:rPr>
              <w:t>UTRA FDD Band IV</w:t>
            </w:r>
            <w:r w:rsidRPr="009B674D">
              <w:t xml:space="preserve"> or </w:t>
            </w:r>
            <w:r w:rsidRPr="009B674D">
              <w:br/>
              <w:t>E-UTRA Band 4</w:t>
            </w:r>
          </w:p>
        </w:tc>
        <w:tc>
          <w:tcPr>
            <w:tcW w:w="1557" w:type="dxa"/>
            <w:gridSpan w:val="6"/>
            <w:vAlign w:val="center"/>
          </w:tcPr>
          <w:p w14:paraId="54E4C043" w14:textId="77777777" w:rsidR="00B54F83" w:rsidRPr="009B674D" w:rsidRDefault="00B54F83" w:rsidP="008E0A48">
            <w:pPr>
              <w:pStyle w:val="TAC"/>
            </w:pPr>
            <w:r w:rsidRPr="009B674D">
              <w:t xml:space="preserve">1710 </w:t>
            </w:r>
            <w:r w:rsidR="00355E06" w:rsidRPr="009B674D">
              <w:t>–</w:t>
            </w:r>
            <w:r w:rsidRPr="009B674D">
              <w:t xml:space="preserve"> 1755 MHz</w:t>
            </w:r>
          </w:p>
        </w:tc>
        <w:tc>
          <w:tcPr>
            <w:tcW w:w="941" w:type="dxa"/>
            <w:gridSpan w:val="4"/>
            <w:vAlign w:val="center"/>
          </w:tcPr>
          <w:p w14:paraId="66B0A321" w14:textId="77777777" w:rsidR="00B54F83" w:rsidRPr="009B674D" w:rsidRDefault="00B54F83" w:rsidP="008E0A48">
            <w:pPr>
              <w:pStyle w:val="TAC"/>
            </w:pPr>
            <w:r w:rsidRPr="009B674D">
              <w:t>-96 dBm</w:t>
            </w:r>
          </w:p>
        </w:tc>
        <w:tc>
          <w:tcPr>
            <w:tcW w:w="1417" w:type="dxa"/>
            <w:gridSpan w:val="5"/>
            <w:vAlign w:val="center"/>
          </w:tcPr>
          <w:p w14:paraId="216F0C32" w14:textId="77777777" w:rsidR="00B54F83" w:rsidRPr="009B674D" w:rsidRDefault="00B54F83" w:rsidP="008E0A48">
            <w:pPr>
              <w:pStyle w:val="TAC"/>
            </w:pPr>
            <w:r w:rsidRPr="009B674D">
              <w:t>100 kHz</w:t>
            </w:r>
          </w:p>
        </w:tc>
        <w:tc>
          <w:tcPr>
            <w:tcW w:w="4481" w:type="dxa"/>
            <w:gridSpan w:val="5"/>
            <w:vAlign w:val="center"/>
          </w:tcPr>
          <w:p w14:paraId="3C33A086"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4</w:t>
            </w:r>
            <w:r w:rsidR="000E77DB" w:rsidRPr="009B674D">
              <w:t xml:space="preserve"> or band 10</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1A97EA3F" w14:textId="77777777" w:rsidTr="00AC7DA9">
        <w:trPr>
          <w:gridBefore w:val="2"/>
          <w:gridAfter w:val="2"/>
          <w:wBefore w:w="1385" w:type="dxa"/>
          <w:wAfter w:w="676" w:type="dxa"/>
          <w:cantSplit/>
          <w:jc w:val="center"/>
        </w:trPr>
        <w:tc>
          <w:tcPr>
            <w:tcW w:w="1656" w:type="dxa"/>
            <w:gridSpan w:val="5"/>
            <w:vAlign w:val="center"/>
          </w:tcPr>
          <w:p w14:paraId="188D1317" w14:textId="77777777" w:rsidR="00B54F83" w:rsidRPr="009B674D" w:rsidRDefault="00B54F83" w:rsidP="008E0A48">
            <w:pPr>
              <w:pStyle w:val="TAC"/>
            </w:pPr>
            <w:r w:rsidRPr="009B674D">
              <w:rPr>
                <w:rFonts w:cs="v5.0.0"/>
              </w:rPr>
              <w:t>UTRA FDD Band V</w:t>
            </w:r>
            <w:r w:rsidRPr="009B674D">
              <w:t xml:space="preserve"> or </w:t>
            </w:r>
            <w:r w:rsidRPr="009B674D">
              <w:br/>
              <w:t>E-UTRA Band 5</w:t>
            </w:r>
          </w:p>
        </w:tc>
        <w:tc>
          <w:tcPr>
            <w:tcW w:w="1557" w:type="dxa"/>
            <w:gridSpan w:val="6"/>
            <w:vAlign w:val="center"/>
          </w:tcPr>
          <w:p w14:paraId="772212E6" w14:textId="77777777" w:rsidR="00B54F83" w:rsidRPr="009B674D" w:rsidRDefault="00B54F83" w:rsidP="008E0A48">
            <w:pPr>
              <w:pStyle w:val="TAC"/>
            </w:pPr>
            <w:r w:rsidRPr="009B674D">
              <w:t xml:space="preserve">824 </w:t>
            </w:r>
            <w:r w:rsidR="00355E06" w:rsidRPr="009B674D">
              <w:t>–</w:t>
            </w:r>
            <w:r w:rsidRPr="009B674D">
              <w:t xml:space="preserve"> 849 MHz</w:t>
            </w:r>
          </w:p>
        </w:tc>
        <w:tc>
          <w:tcPr>
            <w:tcW w:w="941" w:type="dxa"/>
            <w:gridSpan w:val="4"/>
            <w:vAlign w:val="center"/>
          </w:tcPr>
          <w:p w14:paraId="713BEE93" w14:textId="77777777" w:rsidR="00B54F83" w:rsidRPr="009B674D" w:rsidRDefault="00B54F83" w:rsidP="008E0A48">
            <w:pPr>
              <w:pStyle w:val="TAC"/>
            </w:pPr>
            <w:r w:rsidRPr="009B674D">
              <w:t>-96 dBm</w:t>
            </w:r>
          </w:p>
        </w:tc>
        <w:tc>
          <w:tcPr>
            <w:tcW w:w="1417" w:type="dxa"/>
            <w:gridSpan w:val="5"/>
            <w:vAlign w:val="center"/>
          </w:tcPr>
          <w:p w14:paraId="233C6255" w14:textId="77777777" w:rsidR="00B54F83" w:rsidRPr="009B674D" w:rsidRDefault="00B54F83" w:rsidP="008E0A48">
            <w:pPr>
              <w:pStyle w:val="TAC"/>
            </w:pPr>
            <w:r w:rsidRPr="009B674D">
              <w:t>100 kHz</w:t>
            </w:r>
          </w:p>
        </w:tc>
        <w:tc>
          <w:tcPr>
            <w:tcW w:w="4481" w:type="dxa"/>
            <w:gridSpan w:val="5"/>
            <w:vAlign w:val="center"/>
          </w:tcPr>
          <w:p w14:paraId="5E952421"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5</w:t>
            </w:r>
            <w:r w:rsidR="00AE5C12" w:rsidRPr="009B674D">
              <w:t xml:space="preserve"> or 26</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0E77DB" w:rsidRPr="009B674D" w14:paraId="37EC796B" w14:textId="77777777" w:rsidTr="00AC7DA9">
        <w:trPr>
          <w:gridBefore w:val="2"/>
          <w:gridAfter w:val="2"/>
          <w:wBefore w:w="1385" w:type="dxa"/>
          <w:wAfter w:w="676" w:type="dxa"/>
          <w:cantSplit/>
          <w:jc w:val="center"/>
        </w:trPr>
        <w:tc>
          <w:tcPr>
            <w:tcW w:w="1656" w:type="dxa"/>
            <w:gridSpan w:val="5"/>
            <w:vMerge w:val="restart"/>
            <w:vAlign w:val="center"/>
          </w:tcPr>
          <w:p w14:paraId="510227B6" w14:textId="77777777" w:rsidR="000E77DB" w:rsidRPr="009B674D" w:rsidRDefault="000E77DB" w:rsidP="008E0A48">
            <w:pPr>
              <w:pStyle w:val="TAC"/>
            </w:pPr>
            <w:r w:rsidRPr="009B674D">
              <w:rPr>
                <w:rFonts w:cs="v5.0.0"/>
              </w:rPr>
              <w:lastRenderedPageBreak/>
              <w:t>UTRA FDD Band VI XIX</w:t>
            </w:r>
            <w:r w:rsidRPr="009B674D">
              <w:t xml:space="preserve"> or </w:t>
            </w:r>
            <w:r w:rsidRPr="009B674D">
              <w:br/>
              <w:t>E-UTRA Band 6, 18 or 19</w:t>
            </w:r>
          </w:p>
        </w:tc>
        <w:tc>
          <w:tcPr>
            <w:tcW w:w="1557" w:type="dxa"/>
            <w:gridSpan w:val="6"/>
            <w:vAlign w:val="center"/>
          </w:tcPr>
          <w:p w14:paraId="5ABA4D21" w14:textId="77777777" w:rsidR="000E77DB" w:rsidRPr="009B674D" w:rsidRDefault="000E77DB" w:rsidP="008E0A48">
            <w:pPr>
              <w:pStyle w:val="TAC"/>
            </w:pPr>
            <w:r w:rsidRPr="009B674D">
              <w:t>815 – 830 MHz</w:t>
            </w:r>
          </w:p>
        </w:tc>
        <w:tc>
          <w:tcPr>
            <w:tcW w:w="941" w:type="dxa"/>
            <w:gridSpan w:val="4"/>
            <w:vAlign w:val="center"/>
          </w:tcPr>
          <w:p w14:paraId="382DC6ED" w14:textId="77777777" w:rsidR="000E77DB" w:rsidRPr="009B674D" w:rsidRDefault="000E77DB" w:rsidP="008E0A48">
            <w:pPr>
              <w:pStyle w:val="TAC"/>
            </w:pPr>
            <w:r w:rsidRPr="009B674D">
              <w:t>-96 dBm</w:t>
            </w:r>
          </w:p>
        </w:tc>
        <w:tc>
          <w:tcPr>
            <w:tcW w:w="1417" w:type="dxa"/>
            <w:gridSpan w:val="5"/>
            <w:vAlign w:val="center"/>
          </w:tcPr>
          <w:p w14:paraId="4F354711" w14:textId="77777777" w:rsidR="000E77DB" w:rsidRPr="009B674D" w:rsidRDefault="000E77DB" w:rsidP="008E0A48">
            <w:pPr>
              <w:pStyle w:val="TAC"/>
            </w:pPr>
            <w:r w:rsidRPr="009B674D">
              <w:t>100 kHz</w:t>
            </w:r>
          </w:p>
        </w:tc>
        <w:tc>
          <w:tcPr>
            <w:tcW w:w="4481" w:type="dxa"/>
            <w:gridSpan w:val="5"/>
            <w:vAlign w:val="center"/>
          </w:tcPr>
          <w:p w14:paraId="49F43044" w14:textId="77777777" w:rsidR="000E77DB" w:rsidRPr="009B674D" w:rsidRDefault="000E77DB" w:rsidP="008E0A48">
            <w:pPr>
              <w:pStyle w:val="TAL"/>
            </w:pPr>
            <w:r w:rsidRPr="009B674D">
              <w:t xml:space="preserve">This requirement does not apply to the uplink of E-UTRA FDD Repeater operating in band 18,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r w:rsidR="00EB5EC7" w:rsidRPr="009B674D">
              <w:t xml:space="preserve"> This requirement does not apply to the uplink of E-UTRA FDD Repeater operating in band 5, 6, 19</w:t>
            </w:r>
            <w:r w:rsidR="00AE5C12" w:rsidRPr="009B674D">
              <w:t>,</w:t>
            </w:r>
            <w:r w:rsidR="00EB5EC7" w:rsidRPr="009B674D">
              <w:t xml:space="preserve"> 20</w:t>
            </w:r>
            <w:r w:rsidR="00AE5C12" w:rsidRPr="009B674D">
              <w:t>, 26 or 27</w:t>
            </w:r>
            <w:r w:rsidR="00EB5EC7" w:rsidRPr="009B674D">
              <w:t>.</w:t>
            </w:r>
          </w:p>
        </w:tc>
      </w:tr>
      <w:tr w:rsidR="000E77DB" w:rsidRPr="009B674D" w14:paraId="7D7BB900" w14:textId="77777777" w:rsidTr="00AC7DA9">
        <w:trPr>
          <w:gridBefore w:val="2"/>
          <w:gridAfter w:val="2"/>
          <w:wBefore w:w="1385" w:type="dxa"/>
          <w:wAfter w:w="676" w:type="dxa"/>
          <w:cantSplit/>
          <w:jc w:val="center"/>
        </w:trPr>
        <w:tc>
          <w:tcPr>
            <w:tcW w:w="1656" w:type="dxa"/>
            <w:gridSpan w:val="5"/>
            <w:vMerge/>
            <w:vAlign w:val="center"/>
          </w:tcPr>
          <w:p w14:paraId="05FADA1D" w14:textId="77777777" w:rsidR="000E77DB" w:rsidRPr="009B674D" w:rsidRDefault="000E77DB" w:rsidP="008E0A48">
            <w:pPr>
              <w:pStyle w:val="TAC"/>
              <w:rPr>
                <w:rFonts w:cs="v5.0.0"/>
              </w:rPr>
            </w:pPr>
          </w:p>
        </w:tc>
        <w:tc>
          <w:tcPr>
            <w:tcW w:w="1557" w:type="dxa"/>
            <w:gridSpan w:val="6"/>
            <w:vAlign w:val="center"/>
          </w:tcPr>
          <w:p w14:paraId="038E2EA8" w14:textId="77777777" w:rsidR="000E77DB" w:rsidRPr="009B674D" w:rsidRDefault="000E77DB" w:rsidP="008E0A48">
            <w:pPr>
              <w:pStyle w:val="TAC"/>
            </w:pPr>
            <w:r w:rsidRPr="009B674D">
              <w:t xml:space="preserve">830 – </w:t>
            </w:r>
            <w:r w:rsidR="00EB5EC7" w:rsidRPr="009B674D">
              <w:t xml:space="preserve">845 </w:t>
            </w:r>
            <w:r w:rsidRPr="009B674D">
              <w:t>MHz</w:t>
            </w:r>
          </w:p>
        </w:tc>
        <w:tc>
          <w:tcPr>
            <w:tcW w:w="941" w:type="dxa"/>
            <w:gridSpan w:val="4"/>
            <w:vAlign w:val="center"/>
          </w:tcPr>
          <w:p w14:paraId="00A08547" w14:textId="77777777" w:rsidR="000E77DB" w:rsidRPr="009B674D" w:rsidRDefault="000E77DB" w:rsidP="008E0A48">
            <w:pPr>
              <w:pStyle w:val="TAC"/>
            </w:pPr>
            <w:r w:rsidRPr="009B674D">
              <w:t>-96 dBm</w:t>
            </w:r>
          </w:p>
        </w:tc>
        <w:tc>
          <w:tcPr>
            <w:tcW w:w="1417" w:type="dxa"/>
            <w:gridSpan w:val="5"/>
            <w:vAlign w:val="center"/>
          </w:tcPr>
          <w:p w14:paraId="2925A8A5" w14:textId="77777777" w:rsidR="000E77DB" w:rsidRPr="009B674D" w:rsidRDefault="000E77DB" w:rsidP="008E0A48">
            <w:pPr>
              <w:pStyle w:val="TAC"/>
            </w:pPr>
            <w:r w:rsidRPr="009B674D">
              <w:t>100 kHz</w:t>
            </w:r>
          </w:p>
        </w:tc>
        <w:tc>
          <w:tcPr>
            <w:tcW w:w="4481" w:type="dxa"/>
            <w:gridSpan w:val="5"/>
            <w:vAlign w:val="center"/>
          </w:tcPr>
          <w:p w14:paraId="24C39018" w14:textId="77777777" w:rsidR="000E77DB" w:rsidRPr="009B674D" w:rsidRDefault="000E77DB" w:rsidP="008E0A48">
            <w:pPr>
              <w:pStyle w:val="TAL"/>
            </w:pPr>
            <w:r w:rsidRPr="009B674D">
              <w:t>This requirement does not apply to the uplink of E-UTRA FDD Repeater operating in band 6</w:t>
            </w:r>
            <w:r w:rsidR="00EB5EC7" w:rsidRPr="009B674D">
              <w:t xml:space="preserve"> or</w:t>
            </w:r>
            <w:r w:rsidRPr="009B674D">
              <w:t xml:space="preserve"> 19, since it is already covered by the requirement in sub-clause </w:t>
            </w:r>
            <w:r w:rsidR="007E00F6" w:rsidRPr="009B674D">
              <w:t>9.1.5.4</w:t>
            </w:r>
            <w:r w:rsidRPr="009B674D">
              <w:t>, but requires a 73dB coupling loss between base station and the repeater UL transmit port.</w:t>
            </w:r>
            <w:r w:rsidR="00EB5EC7" w:rsidRPr="009B674D">
              <w:t xml:space="preserve"> This requirement does not apply to the uplink of E-UTRA FDD Repeater operating in band 5, 18</w:t>
            </w:r>
            <w:r w:rsidR="00AE5C12" w:rsidRPr="009B674D">
              <w:t>,</w:t>
            </w:r>
            <w:r w:rsidR="00EB5EC7" w:rsidRPr="009B674D">
              <w:t xml:space="preserve"> 20</w:t>
            </w:r>
            <w:r w:rsidR="00AE5C12" w:rsidRPr="009B674D">
              <w:t>, 26 or 27</w:t>
            </w:r>
            <w:r w:rsidR="00EB5EC7" w:rsidRPr="009B674D">
              <w:t>.</w:t>
            </w:r>
          </w:p>
        </w:tc>
      </w:tr>
      <w:tr w:rsidR="00B54F83" w:rsidRPr="009B674D" w14:paraId="4063C792" w14:textId="77777777" w:rsidTr="00AC7DA9">
        <w:trPr>
          <w:gridBefore w:val="3"/>
          <w:gridAfter w:val="1"/>
          <w:wBefore w:w="1453" w:type="dxa"/>
          <w:wAfter w:w="609" w:type="dxa"/>
          <w:cantSplit/>
          <w:jc w:val="center"/>
        </w:trPr>
        <w:tc>
          <w:tcPr>
            <w:tcW w:w="1657" w:type="dxa"/>
            <w:gridSpan w:val="5"/>
            <w:vAlign w:val="center"/>
          </w:tcPr>
          <w:p w14:paraId="0E753A1D" w14:textId="77777777" w:rsidR="00B54F83" w:rsidRPr="009B674D" w:rsidRDefault="00B54F83" w:rsidP="008E0A48">
            <w:pPr>
              <w:pStyle w:val="TAC"/>
            </w:pPr>
            <w:r w:rsidRPr="009B674D">
              <w:t xml:space="preserve">UTRA FDD Band VII or </w:t>
            </w:r>
            <w:r w:rsidRPr="009B674D">
              <w:br/>
              <w:t>E-UTRA Band 7</w:t>
            </w:r>
          </w:p>
        </w:tc>
        <w:tc>
          <w:tcPr>
            <w:tcW w:w="1555" w:type="dxa"/>
            <w:gridSpan w:val="6"/>
            <w:vAlign w:val="center"/>
          </w:tcPr>
          <w:p w14:paraId="42432534" w14:textId="77777777" w:rsidR="00B54F83" w:rsidRPr="009B674D" w:rsidRDefault="00B54F83" w:rsidP="008E0A48">
            <w:pPr>
              <w:pStyle w:val="TAC"/>
            </w:pPr>
            <w:r w:rsidRPr="009B674D">
              <w:t xml:space="preserve">2500 </w:t>
            </w:r>
            <w:r w:rsidR="00355E06" w:rsidRPr="009B674D">
              <w:t>–</w:t>
            </w:r>
            <w:r w:rsidRPr="009B674D">
              <w:t xml:space="preserve"> 2570 MHz</w:t>
            </w:r>
          </w:p>
        </w:tc>
        <w:tc>
          <w:tcPr>
            <w:tcW w:w="943" w:type="dxa"/>
            <w:gridSpan w:val="5"/>
            <w:vAlign w:val="center"/>
          </w:tcPr>
          <w:p w14:paraId="24F71E59" w14:textId="77777777" w:rsidR="00B54F83" w:rsidRPr="009B674D" w:rsidRDefault="00B54F83" w:rsidP="008E0A48">
            <w:pPr>
              <w:pStyle w:val="TAC"/>
            </w:pPr>
            <w:r w:rsidRPr="009B674D">
              <w:t>-96 dBm</w:t>
            </w:r>
          </w:p>
        </w:tc>
        <w:tc>
          <w:tcPr>
            <w:tcW w:w="1417" w:type="dxa"/>
            <w:gridSpan w:val="4"/>
            <w:vAlign w:val="center"/>
          </w:tcPr>
          <w:p w14:paraId="375409BC" w14:textId="77777777" w:rsidR="00B54F83" w:rsidRPr="009B674D" w:rsidRDefault="00B54F83" w:rsidP="008E0A48">
            <w:pPr>
              <w:pStyle w:val="TAC"/>
            </w:pPr>
            <w:r w:rsidRPr="009B674D">
              <w:t>100 kHz</w:t>
            </w:r>
          </w:p>
        </w:tc>
        <w:tc>
          <w:tcPr>
            <w:tcW w:w="4479" w:type="dxa"/>
            <w:gridSpan w:val="5"/>
          </w:tcPr>
          <w:p w14:paraId="2E063D20"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7,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69B0D3A8" w14:textId="77777777" w:rsidTr="00AC7DA9">
        <w:trPr>
          <w:gridBefore w:val="3"/>
          <w:gridAfter w:val="1"/>
          <w:wBefore w:w="1453" w:type="dxa"/>
          <w:wAfter w:w="609" w:type="dxa"/>
          <w:cantSplit/>
          <w:jc w:val="center"/>
        </w:trPr>
        <w:tc>
          <w:tcPr>
            <w:tcW w:w="1657" w:type="dxa"/>
            <w:gridSpan w:val="5"/>
            <w:vAlign w:val="center"/>
          </w:tcPr>
          <w:p w14:paraId="4EEC08CD" w14:textId="77777777" w:rsidR="00B54F83" w:rsidRPr="009B674D" w:rsidRDefault="00B54F83" w:rsidP="008E0A48">
            <w:pPr>
              <w:pStyle w:val="TAC"/>
            </w:pPr>
            <w:r w:rsidRPr="009B674D">
              <w:t xml:space="preserve">UTRA FDD Band VIII or </w:t>
            </w:r>
            <w:r w:rsidRPr="009B674D">
              <w:br/>
              <w:t>E-UTRA Band 8</w:t>
            </w:r>
          </w:p>
        </w:tc>
        <w:tc>
          <w:tcPr>
            <w:tcW w:w="1555" w:type="dxa"/>
            <w:gridSpan w:val="6"/>
            <w:vAlign w:val="center"/>
          </w:tcPr>
          <w:p w14:paraId="501A755E" w14:textId="77777777" w:rsidR="00B54F83" w:rsidRPr="009B674D" w:rsidRDefault="00B54F83" w:rsidP="008E0A48">
            <w:pPr>
              <w:pStyle w:val="TAC"/>
            </w:pPr>
            <w:r w:rsidRPr="009B674D">
              <w:t xml:space="preserve">880 </w:t>
            </w:r>
            <w:r w:rsidR="00355E06" w:rsidRPr="009B674D">
              <w:t>–</w:t>
            </w:r>
            <w:r w:rsidRPr="009B674D">
              <w:t xml:space="preserve"> 915 MHz</w:t>
            </w:r>
          </w:p>
        </w:tc>
        <w:tc>
          <w:tcPr>
            <w:tcW w:w="943" w:type="dxa"/>
            <w:gridSpan w:val="5"/>
            <w:vAlign w:val="center"/>
          </w:tcPr>
          <w:p w14:paraId="22156946" w14:textId="77777777" w:rsidR="00B54F83" w:rsidRPr="009B674D" w:rsidRDefault="00B54F83" w:rsidP="008E0A48">
            <w:pPr>
              <w:pStyle w:val="TAC"/>
            </w:pPr>
            <w:r w:rsidRPr="009B674D">
              <w:t>-96 dBm</w:t>
            </w:r>
          </w:p>
        </w:tc>
        <w:tc>
          <w:tcPr>
            <w:tcW w:w="1417" w:type="dxa"/>
            <w:gridSpan w:val="4"/>
            <w:vAlign w:val="center"/>
          </w:tcPr>
          <w:p w14:paraId="2A7458E7" w14:textId="77777777" w:rsidR="00B54F83" w:rsidRPr="009B674D" w:rsidRDefault="00B54F83" w:rsidP="008E0A48">
            <w:pPr>
              <w:pStyle w:val="TAC"/>
            </w:pPr>
            <w:r w:rsidRPr="009B674D">
              <w:t>100 kHz</w:t>
            </w:r>
          </w:p>
        </w:tc>
        <w:tc>
          <w:tcPr>
            <w:tcW w:w="4479" w:type="dxa"/>
            <w:gridSpan w:val="5"/>
          </w:tcPr>
          <w:p w14:paraId="4C8371C8"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8,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0DDC733F" w14:textId="77777777" w:rsidTr="00AC7DA9">
        <w:trPr>
          <w:gridBefore w:val="3"/>
          <w:gridAfter w:val="1"/>
          <w:wBefore w:w="1453" w:type="dxa"/>
          <w:wAfter w:w="609" w:type="dxa"/>
          <w:cantSplit/>
          <w:jc w:val="center"/>
        </w:trPr>
        <w:tc>
          <w:tcPr>
            <w:tcW w:w="1657" w:type="dxa"/>
            <w:gridSpan w:val="5"/>
            <w:vAlign w:val="center"/>
          </w:tcPr>
          <w:p w14:paraId="3FB4B13E" w14:textId="77777777" w:rsidR="00B54F83" w:rsidRPr="009B674D" w:rsidRDefault="00B54F83" w:rsidP="008E0A48">
            <w:pPr>
              <w:pStyle w:val="TAC"/>
            </w:pPr>
            <w:r w:rsidRPr="009B674D">
              <w:t xml:space="preserve">UTRA FDD Band IX or </w:t>
            </w:r>
            <w:r w:rsidRPr="009B674D">
              <w:br/>
              <w:t>E-UTRA Band 9</w:t>
            </w:r>
          </w:p>
        </w:tc>
        <w:tc>
          <w:tcPr>
            <w:tcW w:w="1555" w:type="dxa"/>
            <w:gridSpan w:val="6"/>
            <w:vAlign w:val="center"/>
          </w:tcPr>
          <w:p w14:paraId="12006FDE" w14:textId="77777777" w:rsidR="00B54F83" w:rsidRPr="009B674D" w:rsidRDefault="00B54F83" w:rsidP="008E0A48">
            <w:pPr>
              <w:pStyle w:val="TAC"/>
            </w:pPr>
            <w:r w:rsidRPr="009B674D">
              <w:t xml:space="preserve">1749.9 </w:t>
            </w:r>
            <w:r w:rsidR="00355E06" w:rsidRPr="009B674D">
              <w:t>–</w:t>
            </w:r>
            <w:r w:rsidRPr="009B674D">
              <w:t xml:space="preserve"> 1784.9 MHz</w:t>
            </w:r>
          </w:p>
        </w:tc>
        <w:tc>
          <w:tcPr>
            <w:tcW w:w="943" w:type="dxa"/>
            <w:gridSpan w:val="5"/>
            <w:vAlign w:val="center"/>
          </w:tcPr>
          <w:p w14:paraId="35D0510B" w14:textId="77777777" w:rsidR="00B54F83" w:rsidRPr="009B674D" w:rsidRDefault="00B54F83" w:rsidP="008E0A48">
            <w:pPr>
              <w:pStyle w:val="TAC"/>
            </w:pPr>
            <w:r w:rsidRPr="009B674D">
              <w:t>-96 dBm</w:t>
            </w:r>
          </w:p>
        </w:tc>
        <w:tc>
          <w:tcPr>
            <w:tcW w:w="1417" w:type="dxa"/>
            <w:gridSpan w:val="4"/>
            <w:vAlign w:val="center"/>
          </w:tcPr>
          <w:p w14:paraId="13C1F215" w14:textId="77777777" w:rsidR="00B54F83" w:rsidRPr="009B674D" w:rsidRDefault="00B54F83" w:rsidP="008E0A48">
            <w:pPr>
              <w:pStyle w:val="TAC"/>
            </w:pPr>
            <w:r w:rsidRPr="009B674D">
              <w:t>100 kHz</w:t>
            </w:r>
          </w:p>
        </w:tc>
        <w:tc>
          <w:tcPr>
            <w:tcW w:w="4479" w:type="dxa"/>
            <w:gridSpan w:val="5"/>
          </w:tcPr>
          <w:p w14:paraId="1270D65D"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w:t>
            </w:r>
            <w:r w:rsidR="000E77DB" w:rsidRPr="009B674D">
              <w:t xml:space="preserve">3 or band </w:t>
            </w:r>
            <w:r w:rsidRPr="009B674D">
              <w:t xml:space="preserve">9,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3A39F273" w14:textId="77777777" w:rsidTr="00AC7DA9">
        <w:trPr>
          <w:gridBefore w:val="3"/>
          <w:gridAfter w:val="1"/>
          <w:wBefore w:w="1453" w:type="dxa"/>
          <w:wAfter w:w="609" w:type="dxa"/>
          <w:cantSplit/>
          <w:jc w:val="center"/>
        </w:trPr>
        <w:tc>
          <w:tcPr>
            <w:tcW w:w="1657" w:type="dxa"/>
            <w:gridSpan w:val="5"/>
            <w:vAlign w:val="center"/>
          </w:tcPr>
          <w:p w14:paraId="5D3DF9F9" w14:textId="77777777" w:rsidR="00B54F83" w:rsidRPr="009B674D" w:rsidRDefault="00B54F83" w:rsidP="008E0A48">
            <w:pPr>
              <w:pStyle w:val="TAC"/>
            </w:pPr>
            <w:r w:rsidRPr="009B674D">
              <w:t xml:space="preserve">UTRA FDD Band X or </w:t>
            </w:r>
            <w:r w:rsidRPr="009B674D">
              <w:br/>
              <w:t>E-UTRA Band 10</w:t>
            </w:r>
          </w:p>
        </w:tc>
        <w:tc>
          <w:tcPr>
            <w:tcW w:w="1555" w:type="dxa"/>
            <w:gridSpan w:val="6"/>
            <w:vAlign w:val="center"/>
          </w:tcPr>
          <w:p w14:paraId="2DABA73D" w14:textId="77777777" w:rsidR="00B54F83" w:rsidRPr="009B674D" w:rsidRDefault="00B54F83" w:rsidP="008E0A48">
            <w:pPr>
              <w:pStyle w:val="TAC"/>
            </w:pPr>
            <w:r w:rsidRPr="009B674D">
              <w:t xml:space="preserve">1710 </w:t>
            </w:r>
            <w:r w:rsidR="00355E06" w:rsidRPr="009B674D">
              <w:t>–</w:t>
            </w:r>
            <w:r w:rsidRPr="009B674D">
              <w:t xml:space="preserve"> 1770 MHz</w:t>
            </w:r>
          </w:p>
        </w:tc>
        <w:tc>
          <w:tcPr>
            <w:tcW w:w="943" w:type="dxa"/>
            <w:gridSpan w:val="5"/>
            <w:vAlign w:val="center"/>
          </w:tcPr>
          <w:p w14:paraId="2D3BAA93" w14:textId="77777777" w:rsidR="00B54F83" w:rsidRPr="009B674D" w:rsidRDefault="00B54F83" w:rsidP="008E0A48">
            <w:pPr>
              <w:pStyle w:val="TAC"/>
            </w:pPr>
            <w:r w:rsidRPr="009B674D">
              <w:t>-96 dBm</w:t>
            </w:r>
          </w:p>
        </w:tc>
        <w:tc>
          <w:tcPr>
            <w:tcW w:w="1417" w:type="dxa"/>
            <w:gridSpan w:val="4"/>
            <w:vAlign w:val="center"/>
          </w:tcPr>
          <w:p w14:paraId="650B93F4" w14:textId="77777777" w:rsidR="00B54F83" w:rsidRPr="009B674D" w:rsidRDefault="00B54F83" w:rsidP="008E0A48">
            <w:pPr>
              <w:pStyle w:val="TAC"/>
            </w:pPr>
            <w:r w:rsidRPr="009B674D">
              <w:t>100 kHz</w:t>
            </w:r>
          </w:p>
        </w:tc>
        <w:tc>
          <w:tcPr>
            <w:tcW w:w="4479" w:type="dxa"/>
            <w:gridSpan w:val="5"/>
          </w:tcPr>
          <w:p w14:paraId="0837ED95" w14:textId="77777777" w:rsidR="00327D4B" w:rsidRPr="009B674D" w:rsidRDefault="00B54F83" w:rsidP="00327D4B">
            <w:pPr>
              <w:pStyle w:val="TAL"/>
            </w:pPr>
            <w:r w:rsidRPr="009B674D">
              <w:t xml:space="preserve">This requirement does not apply to the uplink of </w:t>
            </w:r>
            <w:r w:rsidR="005B0ECE" w:rsidRPr="009B674D">
              <w:t>E-UTRA</w:t>
            </w:r>
            <w:r w:rsidRPr="009B674D">
              <w:t xml:space="preserve"> FDD Repeater operating in </w:t>
            </w:r>
            <w:r w:rsidR="00837CD6" w:rsidRPr="009B674D">
              <w:t>band</w:t>
            </w:r>
            <w:r w:rsidRPr="009B674D">
              <w:t xml:space="preserve"> 10,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r w:rsidR="00327D4B" w:rsidRPr="009B674D">
              <w:t xml:space="preserve"> </w:t>
            </w:r>
          </w:p>
          <w:p w14:paraId="64A21CDB" w14:textId="77777777" w:rsidR="00B54F83" w:rsidRPr="009B674D" w:rsidRDefault="00327D4B" w:rsidP="00327D4B">
            <w:pPr>
              <w:pStyle w:val="TAL"/>
            </w:pPr>
            <w:r w:rsidRPr="009B674D">
              <w:t xml:space="preserve">This requirement does not apply to the uplink of E-UTRA FDD Repeater operating in band 4 in the </w:t>
            </w:r>
            <w:smartTag w:uri="urn:schemas-microsoft-com:office:smarttags" w:element="place">
              <w:smartTag w:uri="urn:schemas-microsoft-com:office:smarttags" w:element="PlaceName">
                <w:r w:rsidRPr="009B674D">
                  <w:t>frequency</w:t>
                </w:r>
              </w:smartTag>
              <w:r w:rsidRPr="009B674D">
                <w:t xml:space="preserve"> </w:t>
              </w:r>
              <w:smartTag w:uri="urn:schemas-microsoft-com:office:smarttags" w:element="PlaceType">
                <w:r w:rsidRPr="009B674D">
                  <w:t>Range</w:t>
                </w:r>
              </w:smartTag>
            </w:smartTag>
            <w:r w:rsidRPr="009B674D">
              <w:t xml:space="preserve"> from 1710 MHz to 1755 MHz, s</w:t>
            </w:r>
            <w:r w:rsidRPr="009B674D">
              <w:rPr>
                <w:rFonts w:cs="v5.0.0"/>
              </w:rPr>
              <w:t xml:space="preserve">ince it is already covered by the requirement in sub-clause </w:t>
            </w:r>
            <w:r w:rsidR="007E00F6" w:rsidRPr="009B674D">
              <w:rPr>
                <w:rFonts w:cs="v5.0.0"/>
              </w:rPr>
              <w:t>9.1.5.4</w:t>
            </w:r>
            <w:r w:rsidRPr="009B674D">
              <w:t>, but requires a 73dB coupling loss between base station and the repeater UL transmit port</w:t>
            </w:r>
            <w:r w:rsidRPr="009B674D">
              <w:rPr>
                <w:rFonts w:cs="v5.0.0"/>
              </w:rPr>
              <w:t>.</w:t>
            </w:r>
          </w:p>
        </w:tc>
      </w:tr>
      <w:tr w:rsidR="000E77DB" w:rsidRPr="009B674D" w14:paraId="090352DC" w14:textId="77777777" w:rsidTr="00AC7DA9">
        <w:trPr>
          <w:gridBefore w:val="3"/>
          <w:gridAfter w:val="1"/>
          <w:wBefore w:w="1453" w:type="dxa"/>
          <w:wAfter w:w="609" w:type="dxa"/>
          <w:cantSplit/>
          <w:jc w:val="center"/>
        </w:trPr>
        <w:tc>
          <w:tcPr>
            <w:tcW w:w="1657" w:type="dxa"/>
            <w:gridSpan w:val="5"/>
            <w:vMerge w:val="restart"/>
            <w:vAlign w:val="center"/>
          </w:tcPr>
          <w:p w14:paraId="5C16E70A" w14:textId="77777777" w:rsidR="000E77DB" w:rsidRPr="009B674D" w:rsidRDefault="000E77DB" w:rsidP="008E0A48">
            <w:pPr>
              <w:pStyle w:val="TAC"/>
            </w:pPr>
            <w:r w:rsidRPr="009B674D">
              <w:t xml:space="preserve">UTRA FDD Band XI </w:t>
            </w:r>
            <w:r w:rsidR="00C124E3" w:rsidRPr="009B674D">
              <w:t xml:space="preserve">or XXI </w:t>
            </w:r>
            <w:r w:rsidRPr="009B674D">
              <w:t xml:space="preserve">or </w:t>
            </w:r>
            <w:r w:rsidRPr="009B674D">
              <w:br/>
              <w:t>E-UTRA Band 11</w:t>
            </w:r>
            <w:r w:rsidR="00C124E3" w:rsidRPr="009B674D">
              <w:t xml:space="preserve"> or 21</w:t>
            </w:r>
          </w:p>
        </w:tc>
        <w:tc>
          <w:tcPr>
            <w:tcW w:w="1555" w:type="dxa"/>
            <w:gridSpan w:val="6"/>
            <w:vAlign w:val="center"/>
          </w:tcPr>
          <w:p w14:paraId="75AA4C7C" w14:textId="77777777" w:rsidR="000E77DB" w:rsidRPr="009B674D" w:rsidRDefault="000E77DB" w:rsidP="008E0A48">
            <w:pPr>
              <w:pStyle w:val="TAC"/>
            </w:pPr>
            <w:r w:rsidRPr="009B674D">
              <w:t>1427.9 – 1447.9 MHz</w:t>
            </w:r>
          </w:p>
        </w:tc>
        <w:tc>
          <w:tcPr>
            <w:tcW w:w="943" w:type="dxa"/>
            <w:gridSpan w:val="5"/>
            <w:vAlign w:val="center"/>
          </w:tcPr>
          <w:p w14:paraId="214539CB" w14:textId="77777777" w:rsidR="000E77DB" w:rsidRPr="009B674D" w:rsidRDefault="000E77DB" w:rsidP="008E0A48">
            <w:pPr>
              <w:pStyle w:val="TAC"/>
            </w:pPr>
            <w:r w:rsidRPr="009B674D">
              <w:t>-96 dBm</w:t>
            </w:r>
          </w:p>
        </w:tc>
        <w:tc>
          <w:tcPr>
            <w:tcW w:w="1417" w:type="dxa"/>
            <w:gridSpan w:val="4"/>
            <w:vAlign w:val="center"/>
          </w:tcPr>
          <w:p w14:paraId="77C6E740" w14:textId="77777777" w:rsidR="000E77DB" w:rsidRPr="009B674D" w:rsidRDefault="000E77DB" w:rsidP="008E0A48">
            <w:pPr>
              <w:pStyle w:val="TAC"/>
            </w:pPr>
            <w:r w:rsidRPr="009B674D">
              <w:t>100 kHz</w:t>
            </w:r>
          </w:p>
        </w:tc>
        <w:tc>
          <w:tcPr>
            <w:tcW w:w="4479" w:type="dxa"/>
            <w:gridSpan w:val="5"/>
          </w:tcPr>
          <w:p w14:paraId="24A27F88" w14:textId="77777777" w:rsidR="000E77DB" w:rsidRPr="009B674D" w:rsidRDefault="000E77DB" w:rsidP="008E0A48">
            <w:pPr>
              <w:pStyle w:val="TAL"/>
            </w:pPr>
            <w:r w:rsidRPr="009B674D">
              <w:t xml:space="preserve">This requirement does not apply to the uplink of E-UTRA FDD Repeater operating in band 11,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r w:rsidR="00AE5C12" w:rsidRPr="009B674D">
              <w:t xml:space="preserve"> This requirement applies only for operation between 1475.9 MHz and 1495.9 MHz for E-UTRA FDD repeater operating in band 32.</w:t>
            </w:r>
          </w:p>
        </w:tc>
      </w:tr>
      <w:tr w:rsidR="000E77DB" w:rsidRPr="009B674D" w14:paraId="602354EB" w14:textId="77777777" w:rsidTr="00AC7DA9">
        <w:trPr>
          <w:gridBefore w:val="3"/>
          <w:gridAfter w:val="1"/>
          <w:wBefore w:w="1453" w:type="dxa"/>
          <w:wAfter w:w="609" w:type="dxa"/>
          <w:cantSplit/>
          <w:jc w:val="center"/>
        </w:trPr>
        <w:tc>
          <w:tcPr>
            <w:tcW w:w="1657" w:type="dxa"/>
            <w:gridSpan w:val="5"/>
            <w:vMerge/>
            <w:vAlign w:val="center"/>
          </w:tcPr>
          <w:p w14:paraId="5F8E7C37" w14:textId="77777777" w:rsidR="000E77DB" w:rsidRPr="009B674D" w:rsidRDefault="000E77DB" w:rsidP="008E0A48">
            <w:pPr>
              <w:pStyle w:val="TAC"/>
            </w:pPr>
          </w:p>
        </w:tc>
        <w:tc>
          <w:tcPr>
            <w:tcW w:w="1555" w:type="dxa"/>
            <w:gridSpan w:val="6"/>
            <w:vAlign w:val="center"/>
          </w:tcPr>
          <w:p w14:paraId="78402FF4" w14:textId="77777777" w:rsidR="000E77DB" w:rsidRPr="009B674D" w:rsidRDefault="00C124E3" w:rsidP="008E0A48">
            <w:pPr>
              <w:pStyle w:val="TAC"/>
            </w:pPr>
            <w:r w:rsidRPr="009B674D">
              <w:t>1447.9 – 1462.9 MHz</w:t>
            </w:r>
          </w:p>
        </w:tc>
        <w:tc>
          <w:tcPr>
            <w:tcW w:w="943" w:type="dxa"/>
            <w:gridSpan w:val="5"/>
            <w:vAlign w:val="center"/>
          </w:tcPr>
          <w:p w14:paraId="517CAC02" w14:textId="77777777" w:rsidR="000E77DB" w:rsidRPr="009B674D" w:rsidRDefault="00C124E3" w:rsidP="008E0A48">
            <w:pPr>
              <w:pStyle w:val="TAC"/>
            </w:pPr>
            <w:r w:rsidRPr="009B674D">
              <w:t>-96 dBm</w:t>
            </w:r>
          </w:p>
        </w:tc>
        <w:tc>
          <w:tcPr>
            <w:tcW w:w="1417" w:type="dxa"/>
            <w:gridSpan w:val="4"/>
            <w:vAlign w:val="center"/>
          </w:tcPr>
          <w:p w14:paraId="36DFB90C" w14:textId="77777777" w:rsidR="000E77DB" w:rsidRPr="009B674D" w:rsidRDefault="00C124E3" w:rsidP="008E0A48">
            <w:pPr>
              <w:pStyle w:val="TAC"/>
            </w:pPr>
            <w:r w:rsidRPr="009B674D">
              <w:t>100 kHz</w:t>
            </w:r>
          </w:p>
        </w:tc>
        <w:tc>
          <w:tcPr>
            <w:tcW w:w="4479" w:type="dxa"/>
            <w:gridSpan w:val="5"/>
          </w:tcPr>
          <w:p w14:paraId="3FCABF8D" w14:textId="77777777" w:rsidR="000E77DB" w:rsidRPr="009B674D" w:rsidRDefault="00C124E3" w:rsidP="008E0A48">
            <w:pPr>
              <w:pStyle w:val="TAL"/>
            </w:pPr>
            <w:r w:rsidRPr="009B674D">
              <w:t xml:space="preserve">This requirement does not apply to the uplink of E-UTRA FDD Repeater operating in band 21, since it is already covered by the requirement in sub-clause </w:t>
            </w:r>
            <w:r w:rsidR="007E00F6" w:rsidRPr="009B674D">
              <w:t>9.1.5.4</w:t>
            </w:r>
            <w:r w:rsidRPr="009B674D">
              <w:t>, but requires a 73dB coupling loss between base station and the repeater UL transmit port.</w:t>
            </w:r>
            <w:r w:rsidR="00AE5C12" w:rsidRPr="009B674D">
              <w:t xml:space="preserve"> This requirement applies only for operation between 1475.9 MHz and 1495.9 MHz for E-UTRA FDD repeater operating in band 32.</w:t>
            </w:r>
          </w:p>
        </w:tc>
      </w:tr>
      <w:tr w:rsidR="00B54F83" w:rsidRPr="009B674D" w14:paraId="4220A4F7" w14:textId="77777777" w:rsidTr="00AC7DA9">
        <w:trPr>
          <w:gridBefore w:val="3"/>
          <w:gridAfter w:val="1"/>
          <w:wBefore w:w="1453" w:type="dxa"/>
          <w:wAfter w:w="609" w:type="dxa"/>
          <w:cantSplit/>
          <w:jc w:val="center"/>
        </w:trPr>
        <w:tc>
          <w:tcPr>
            <w:tcW w:w="1657" w:type="dxa"/>
            <w:gridSpan w:val="5"/>
            <w:vAlign w:val="center"/>
          </w:tcPr>
          <w:p w14:paraId="467DAD43" w14:textId="77777777" w:rsidR="00B54F83" w:rsidRPr="009B674D" w:rsidRDefault="00B54F83" w:rsidP="008E0A48">
            <w:pPr>
              <w:pStyle w:val="TAC"/>
            </w:pPr>
            <w:r w:rsidRPr="009B674D">
              <w:t xml:space="preserve">UTRA FDD Band XII or </w:t>
            </w:r>
            <w:r w:rsidRPr="009B674D">
              <w:br/>
              <w:t>E-UTRA Band 12</w:t>
            </w:r>
          </w:p>
        </w:tc>
        <w:tc>
          <w:tcPr>
            <w:tcW w:w="1555" w:type="dxa"/>
            <w:gridSpan w:val="6"/>
            <w:vAlign w:val="center"/>
          </w:tcPr>
          <w:p w14:paraId="5E6CC0C6" w14:textId="77777777" w:rsidR="00B54F83" w:rsidRPr="009B674D" w:rsidRDefault="00B54F83" w:rsidP="008E0A48">
            <w:pPr>
              <w:pStyle w:val="TAC"/>
            </w:pPr>
            <w:r w:rsidRPr="009B674D">
              <w:t xml:space="preserve">698 </w:t>
            </w:r>
            <w:r w:rsidR="00355E06" w:rsidRPr="009B674D">
              <w:t>–</w:t>
            </w:r>
            <w:r w:rsidRPr="009B674D">
              <w:t xml:space="preserve"> 716 MHz</w:t>
            </w:r>
          </w:p>
        </w:tc>
        <w:tc>
          <w:tcPr>
            <w:tcW w:w="943" w:type="dxa"/>
            <w:gridSpan w:val="5"/>
            <w:vAlign w:val="center"/>
          </w:tcPr>
          <w:p w14:paraId="0D2C592E" w14:textId="77777777" w:rsidR="00B54F83" w:rsidRPr="009B674D" w:rsidRDefault="00B54F83" w:rsidP="008E0A48">
            <w:pPr>
              <w:pStyle w:val="TAC"/>
            </w:pPr>
            <w:r w:rsidRPr="009B674D">
              <w:t>-96 dBm</w:t>
            </w:r>
          </w:p>
        </w:tc>
        <w:tc>
          <w:tcPr>
            <w:tcW w:w="1417" w:type="dxa"/>
            <w:gridSpan w:val="4"/>
            <w:vAlign w:val="center"/>
          </w:tcPr>
          <w:p w14:paraId="7965E6BD" w14:textId="77777777" w:rsidR="00B54F83" w:rsidRPr="009B674D" w:rsidRDefault="00B54F83" w:rsidP="008E0A48">
            <w:pPr>
              <w:pStyle w:val="TAC"/>
            </w:pPr>
            <w:r w:rsidRPr="009B674D">
              <w:t>100 kHz</w:t>
            </w:r>
          </w:p>
        </w:tc>
        <w:tc>
          <w:tcPr>
            <w:tcW w:w="4479" w:type="dxa"/>
            <w:gridSpan w:val="5"/>
          </w:tcPr>
          <w:p w14:paraId="5551E73B"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12</w:t>
            </w:r>
            <w:r w:rsidR="00AE5C12" w:rsidRPr="009B674D">
              <w:t xml:space="preserve"> or 28</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610C8D46" w14:textId="77777777" w:rsidTr="00AC7DA9">
        <w:trPr>
          <w:gridBefore w:val="3"/>
          <w:gridAfter w:val="1"/>
          <w:wBefore w:w="1453" w:type="dxa"/>
          <w:wAfter w:w="609" w:type="dxa"/>
          <w:cantSplit/>
          <w:jc w:val="center"/>
        </w:trPr>
        <w:tc>
          <w:tcPr>
            <w:tcW w:w="1657" w:type="dxa"/>
            <w:gridSpan w:val="5"/>
            <w:vAlign w:val="center"/>
          </w:tcPr>
          <w:p w14:paraId="79656C19" w14:textId="77777777" w:rsidR="00B54F83" w:rsidRPr="009B674D" w:rsidRDefault="00B54F83" w:rsidP="008E0A48">
            <w:pPr>
              <w:pStyle w:val="TAC"/>
            </w:pPr>
            <w:r w:rsidRPr="009B674D">
              <w:lastRenderedPageBreak/>
              <w:t>UTRA FDD Band XIII or</w:t>
            </w:r>
            <w:r w:rsidRPr="009B674D">
              <w:br/>
              <w:t>E-UTRA Band 13</w:t>
            </w:r>
          </w:p>
        </w:tc>
        <w:tc>
          <w:tcPr>
            <w:tcW w:w="1555" w:type="dxa"/>
            <w:gridSpan w:val="6"/>
            <w:vAlign w:val="center"/>
          </w:tcPr>
          <w:p w14:paraId="42F0E927" w14:textId="77777777" w:rsidR="00B54F83" w:rsidRPr="009B674D" w:rsidRDefault="00B54F83" w:rsidP="008E0A48">
            <w:pPr>
              <w:pStyle w:val="TAC"/>
            </w:pPr>
            <w:r w:rsidRPr="009B674D">
              <w:t xml:space="preserve">777 </w:t>
            </w:r>
            <w:r w:rsidR="00355E06" w:rsidRPr="009B674D">
              <w:t>–</w:t>
            </w:r>
            <w:r w:rsidRPr="009B674D">
              <w:t xml:space="preserve"> 787 MHz</w:t>
            </w:r>
          </w:p>
        </w:tc>
        <w:tc>
          <w:tcPr>
            <w:tcW w:w="943" w:type="dxa"/>
            <w:gridSpan w:val="5"/>
            <w:vAlign w:val="center"/>
          </w:tcPr>
          <w:p w14:paraId="2F2D5091" w14:textId="77777777" w:rsidR="00B54F83" w:rsidRPr="009B674D" w:rsidRDefault="00B54F83" w:rsidP="008E0A48">
            <w:pPr>
              <w:pStyle w:val="TAC"/>
            </w:pPr>
            <w:r w:rsidRPr="009B674D">
              <w:t>-96 dBm</w:t>
            </w:r>
          </w:p>
        </w:tc>
        <w:tc>
          <w:tcPr>
            <w:tcW w:w="1417" w:type="dxa"/>
            <w:gridSpan w:val="4"/>
            <w:vAlign w:val="center"/>
          </w:tcPr>
          <w:p w14:paraId="78788484" w14:textId="77777777" w:rsidR="00B54F83" w:rsidRPr="009B674D" w:rsidRDefault="00B54F83" w:rsidP="008E0A48">
            <w:pPr>
              <w:pStyle w:val="TAC"/>
            </w:pPr>
            <w:r w:rsidRPr="009B674D">
              <w:t>100 kHz</w:t>
            </w:r>
          </w:p>
        </w:tc>
        <w:tc>
          <w:tcPr>
            <w:tcW w:w="4479" w:type="dxa"/>
            <w:gridSpan w:val="5"/>
          </w:tcPr>
          <w:p w14:paraId="4280C4D9"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13,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02BF0FED" w14:textId="77777777" w:rsidTr="00AC7DA9">
        <w:trPr>
          <w:gridBefore w:val="3"/>
          <w:gridAfter w:val="1"/>
          <w:wBefore w:w="1453" w:type="dxa"/>
          <w:wAfter w:w="609" w:type="dxa"/>
          <w:cantSplit/>
          <w:jc w:val="center"/>
        </w:trPr>
        <w:tc>
          <w:tcPr>
            <w:tcW w:w="1657" w:type="dxa"/>
            <w:gridSpan w:val="5"/>
            <w:vAlign w:val="center"/>
          </w:tcPr>
          <w:p w14:paraId="3994AB78" w14:textId="77777777" w:rsidR="00B54F83" w:rsidRPr="009B674D" w:rsidRDefault="00B54F83" w:rsidP="008E0A48">
            <w:pPr>
              <w:pStyle w:val="TAC"/>
            </w:pPr>
            <w:r w:rsidRPr="009B674D">
              <w:t>UTRA FDD Band XIV or</w:t>
            </w:r>
            <w:r w:rsidRPr="009B674D">
              <w:br/>
              <w:t>E-UTRA Band 14</w:t>
            </w:r>
          </w:p>
        </w:tc>
        <w:tc>
          <w:tcPr>
            <w:tcW w:w="1555" w:type="dxa"/>
            <w:gridSpan w:val="6"/>
            <w:vAlign w:val="center"/>
          </w:tcPr>
          <w:p w14:paraId="1782E9CC" w14:textId="77777777" w:rsidR="00B54F83" w:rsidRPr="009B674D" w:rsidRDefault="00B54F83" w:rsidP="008E0A48">
            <w:pPr>
              <w:pStyle w:val="TAC"/>
            </w:pPr>
            <w:r w:rsidRPr="009B674D">
              <w:t xml:space="preserve">788 </w:t>
            </w:r>
            <w:r w:rsidR="00355E06" w:rsidRPr="009B674D">
              <w:t>–</w:t>
            </w:r>
            <w:r w:rsidRPr="009B674D">
              <w:t xml:space="preserve"> 798 MHz</w:t>
            </w:r>
          </w:p>
        </w:tc>
        <w:tc>
          <w:tcPr>
            <w:tcW w:w="943" w:type="dxa"/>
            <w:gridSpan w:val="5"/>
            <w:vAlign w:val="center"/>
          </w:tcPr>
          <w:p w14:paraId="144FEA5D" w14:textId="77777777" w:rsidR="00B54F83" w:rsidRPr="009B674D" w:rsidRDefault="00B54F83" w:rsidP="008E0A48">
            <w:pPr>
              <w:pStyle w:val="TAC"/>
            </w:pPr>
            <w:r w:rsidRPr="009B674D">
              <w:t>-96 dBm</w:t>
            </w:r>
          </w:p>
        </w:tc>
        <w:tc>
          <w:tcPr>
            <w:tcW w:w="1417" w:type="dxa"/>
            <w:gridSpan w:val="4"/>
            <w:vAlign w:val="center"/>
          </w:tcPr>
          <w:p w14:paraId="58DEAE8D" w14:textId="77777777" w:rsidR="00B54F83" w:rsidRPr="009B674D" w:rsidRDefault="00B54F83" w:rsidP="008E0A48">
            <w:pPr>
              <w:pStyle w:val="TAC"/>
            </w:pPr>
            <w:r w:rsidRPr="009B674D">
              <w:t>100 kHz</w:t>
            </w:r>
          </w:p>
        </w:tc>
        <w:tc>
          <w:tcPr>
            <w:tcW w:w="4479" w:type="dxa"/>
            <w:gridSpan w:val="5"/>
          </w:tcPr>
          <w:p w14:paraId="71DB3CF9"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14,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474F1C" w:rsidRPr="009B674D" w14:paraId="4C080B97" w14:textId="77777777" w:rsidTr="00AC7DA9">
        <w:trPr>
          <w:gridBefore w:val="3"/>
          <w:gridAfter w:val="1"/>
          <w:wBefore w:w="1453" w:type="dxa"/>
          <w:wAfter w:w="609" w:type="dxa"/>
          <w:cantSplit/>
          <w:jc w:val="center"/>
        </w:trPr>
        <w:tc>
          <w:tcPr>
            <w:tcW w:w="1657" w:type="dxa"/>
            <w:gridSpan w:val="5"/>
            <w:vAlign w:val="center"/>
          </w:tcPr>
          <w:p w14:paraId="76D2A720" w14:textId="77777777" w:rsidR="00474F1C" w:rsidRPr="009B674D" w:rsidRDefault="00474F1C" w:rsidP="008E0A48">
            <w:pPr>
              <w:pStyle w:val="TAC"/>
            </w:pPr>
            <w:r w:rsidRPr="009B674D">
              <w:t>E-UTRA Band 17</w:t>
            </w:r>
          </w:p>
        </w:tc>
        <w:tc>
          <w:tcPr>
            <w:tcW w:w="1555" w:type="dxa"/>
            <w:gridSpan w:val="6"/>
            <w:vAlign w:val="center"/>
          </w:tcPr>
          <w:p w14:paraId="0A626107" w14:textId="77777777" w:rsidR="00474F1C" w:rsidRPr="009B674D" w:rsidRDefault="00474F1C" w:rsidP="008E0A48">
            <w:pPr>
              <w:pStyle w:val="TAC"/>
            </w:pPr>
            <w:r w:rsidRPr="009B674D">
              <w:t>704 - 716 MHz</w:t>
            </w:r>
          </w:p>
        </w:tc>
        <w:tc>
          <w:tcPr>
            <w:tcW w:w="943" w:type="dxa"/>
            <w:gridSpan w:val="5"/>
            <w:vAlign w:val="center"/>
          </w:tcPr>
          <w:p w14:paraId="7B311165" w14:textId="77777777" w:rsidR="00474F1C" w:rsidRPr="009B674D" w:rsidRDefault="00474F1C" w:rsidP="008E0A48">
            <w:pPr>
              <w:pStyle w:val="TAC"/>
            </w:pPr>
            <w:r w:rsidRPr="009B674D">
              <w:t>-96 dBm</w:t>
            </w:r>
          </w:p>
        </w:tc>
        <w:tc>
          <w:tcPr>
            <w:tcW w:w="1417" w:type="dxa"/>
            <w:gridSpan w:val="4"/>
            <w:vAlign w:val="center"/>
          </w:tcPr>
          <w:p w14:paraId="24755750" w14:textId="77777777" w:rsidR="00474F1C" w:rsidRPr="009B674D" w:rsidRDefault="00474F1C" w:rsidP="008E0A48">
            <w:pPr>
              <w:pStyle w:val="TAC"/>
            </w:pPr>
            <w:r w:rsidRPr="009B674D">
              <w:t>100 kHz</w:t>
            </w:r>
          </w:p>
        </w:tc>
        <w:tc>
          <w:tcPr>
            <w:tcW w:w="4479" w:type="dxa"/>
            <w:gridSpan w:val="5"/>
          </w:tcPr>
          <w:p w14:paraId="44A36936" w14:textId="77777777" w:rsidR="00474F1C" w:rsidRPr="009B674D" w:rsidRDefault="00474F1C" w:rsidP="008E0A48">
            <w:pPr>
              <w:pStyle w:val="TAL"/>
            </w:pPr>
            <w:r w:rsidRPr="009B674D">
              <w:t xml:space="preserve">This requirement does not apply to the uplink of </w:t>
            </w:r>
            <w:r w:rsidR="005B0ECE" w:rsidRPr="009B674D">
              <w:t>E-UTRA</w:t>
            </w:r>
            <w:r w:rsidRPr="009B674D">
              <w:t xml:space="preserve"> FDD Repeater operating in band 17,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7E6246" w:rsidRPr="009B674D" w14:paraId="5AE47346" w14:textId="77777777" w:rsidTr="00AC7DA9">
        <w:trPr>
          <w:gridBefore w:val="3"/>
          <w:gridAfter w:val="1"/>
          <w:wBefore w:w="1453" w:type="dxa"/>
          <w:wAfter w:w="609" w:type="dxa"/>
          <w:cantSplit/>
          <w:jc w:val="center"/>
        </w:trPr>
        <w:tc>
          <w:tcPr>
            <w:tcW w:w="1657" w:type="dxa"/>
            <w:gridSpan w:val="5"/>
            <w:vAlign w:val="center"/>
          </w:tcPr>
          <w:p w14:paraId="6BB18AED" w14:textId="77777777" w:rsidR="007E6246" w:rsidRPr="009B674D" w:rsidRDefault="00C124E3" w:rsidP="008E0A48">
            <w:pPr>
              <w:pStyle w:val="TAC"/>
            </w:pPr>
            <w:r w:rsidRPr="009B674D">
              <w:t>UTRA FDD Band XX or</w:t>
            </w:r>
            <w:r w:rsidRPr="009B674D">
              <w:br/>
            </w:r>
            <w:r w:rsidR="007E6246" w:rsidRPr="009B674D">
              <w:t>E-UTRA Band 20</w:t>
            </w:r>
          </w:p>
        </w:tc>
        <w:tc>
          <w:tcPr>
            <w:tcW w:w="1555" w:type="dxa"/>
            <w:gridSpan w:val="6"/>
            <w:vAlign w:val="center"/>
          </w:tcPr>
          <w:p w14:paraId="152B9598" w14:textId="77777777" w:rsidR="007E6246" w:rsidRPr="009B674D" w:rsidRDefault="007E6246" w:rsidP="008E0A48">
            <w:pPr>
              <w:pStyle w:val="TAC"/>
            </w:pPr>
            <w:r w:rsidRPr="009B674D">
              <w:t>832 - 862 MHz</w:t>
            </w:r>
          </w:p>
        </w:tc>
        <w:tc>
          <w:tcPr>
            <w:tcW w:w="943" w:type="dxa"/>
            <w:gridSpan w:val="5"/>
            <w:vAlign w:val="center"/>
          </w:tcPr>
          <w:p w14:paraId="4416A67C" w14:textId="77777777" w:rsidR="007E6246" w:rsidRPr="009B674D" w:rsidRDefault="007E6246" w:rsidP="008E0A48">
            <w:pPr>
              <w:pStyle w:val="TAC"/>
            </w:pPr>
            <w:r w:rsidRPr="009B674D">
              <w:t>-96 dBm</w:t>
            </w:r>
          </w:p>
        </w:tc>
        <w:tc>
          <w:tcPr>
            <w:tcW w:w="1417" w:type="dxa"/>
            <w:gridSpan w:val="4"/>
            <w:vAlign w:val="center"/>
          </w:tcPr>
          <w:p w14:paraId="33FDBAB7" w14:textId="77777777" w:rsidR="007E6246" w:rsidRPr="009B674D" w:rsidRDefault="007E6246" w:rsidP="008E0A48">
            <w:pPr>
              <w:pStyle w:val="TAC"/>
            </w:pPr>
            <w:r w:rsidRPr="009B674D">
              <w:t>100 kHz</w:t>
            </w:r>
          </w:p>
        </w:tc>
        <w:tc>
          <w:tcPr>
            <w:tcW w:w="4479" w:type="dxa"/>
            <w:gridSpan w:val="5"/>
          </w:tcPr>
          <w:p w14:paraId="27F0C5E4" w14:textId="77777777" w:rsidR="007E6246" w:rsidRPr="009B674D" w:rsidRDefault="007E6246" w:rsidP="008E0A48">
            <w:pPr>
              <w:pStyle w:val="TAL"/>
            </w:pPr>
            <w:r w:rsidRPr="009B674D">
              <w:t xml:space="preserve">This requirement does not apply to the uplink of </w:t>
            </w:r>
            <w:r w:rsidR="005B0ECE" w:rsidRPr="009B674D">
              <w:t>E-UTRA</w:t>
            </w:r>
            <w:r w:rsidRPr="009B674D">
              <w:t xml:space="preserve"> FDD Repeater operating in band 20,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5C3747" w:rsidRPr="009B674D" w14:paraId="1D630F20" w14:textId="77777777" w:rsidTr="00AC7DA9">
        <w:trPr>
          <w:gridBefore w:val="3"/>
          <w:gridAfter w:val="1"/>
          <w:wBefore w:w="1453" w:type="dxa"/>
          <w:wAfter w:w="609" w:type="dxa"/>
          <w:cantSplit/>
          <w:jc w:val="center"/>
        </w:trPr>
        <w:tc>
          <w:tcPr>
            <w:tcW w:w="1657" w:type="dxa"/>
            <w:gridSpan w:val="5"/>
            <w:vAlign w:val="center"/>
          </w:tcPr>
          <w:p w14:paraId="09272E28" w14:textId="77777777" w:rsidR="005C3747" w:rsidRPr="009B674D" w:rsidRDefault="005C3747" w:rsidP="008E0A48">
            <w:pPr>
              <w:pStyle w:val="TAC"/>
            </w:pPr>
            <w:r w:rsidRPr="009B674D">
              <w:rPr>
                <w:lang w:val="sv-SE"/>
              </w:rPr>
              <w:t xml:space="preserve">UTRA FDD Band XXII or </w:t>
            </w:r>
            <w:r w:rsidRPr="009B674D">
              <w:rPr>
                <w:lang w:val="sv-SE"/>
              </w:rPr>
              <w:br/>
              <w:t>E-UTRA Band 22</w:t>
            </w:r>
          </w:p>
        </w:tc>
        <w:tc>
          <w:tcPr>
            <w:tcW w:w="1555" w:type="dxa"/>
            <w:gridSpan w:val="6"/>
            <w:vAlign w:val="center"/>
          </w:tcPr>
          <w:p w14:paraId="3F227352" w14:textId="77777777" w:rsidR="005C3747" w:rsidRPr="009B674D" w:rsidRDefault="005C3747" w:rsidP="008E0A48">
            <w:pPr>
              <w:pStyle w:val="TAC"/>
            </w:pPr>
            <w:r w:rsidRPr="009B674D">
              <w:t>3410 – 3490 MHz</w:t>
            </w:r>
          </w:p>
        </w:tc>
        <w:tc>
          <w:tcPr>
            <w:tcW w:w="943" w:type="dxa"/>
            <w:gridSpan w:val="5"/>
            <w:vAlign w:val="center"/>
          </w:tcPr>
          <w:p w14:paraId="27AEF2DF" w14:textId="77777777" w:rsidR="005C3747" w:rsidRPr="009B674D" w:rsidRDefault="005C3747" w:rsidP="008E0A48">
            <w:pPr>
              <w:pStyle w:val="TAC"/>
            </w:pPr>
            <w:r w:rsidRPr="009B674D">
              <w:t>-96 dBm</w:t>
            </w:r>
          </w:p>
        </w:tc>
        <w:tc>
          <w:tcPr>
            <w:tcW w:w="1417" w:type="dxa"/>
            <w:gridSpan w:val="4"/>
            <w:vAlign w:val="center"/>
          </w:tcPr>
          <w:p w14:paraId="7DA825EE" w14:textId="77777777" w:rsidR="005C3747" w:rsidRPr="009B674D" w:rsidRDefault="005C3747" w:rsidP="008E0A48">
            <w:pPr>
              <w:pStyle w:val="TAC"/>
            </w:pPr>
            <w:r w:rsidRPr="009B674D">
              <w:t>100 kHz</w:t>
            </w:r>
          </w:p>
        </w:tc>
        <w:tc>
          <w:tcPr>
            <w:tcW w:w="4479" w:type="dxa"/>
            <w:gridSpan w:val="5"/>
          </w:tcPr>
          <w:p w14:paraId="36C42242" w14:textId="77777777" w:rsidR="005C3747" w:rsidRPr="009B674D" w:rsidRDefault="005C3747" w:rsidP="008E0A48">
            <w:pPr>
              <w:pStyle w:val="TAL"/>
            </w:pPr>
            <w:r w:rsidRPr="009B674D">
              <w:t xml:space="preserve">This requirement does not apply to the uplink of </w:t>
            </w:r>
            <w:r w:rsidR="005B0ECE" w:rsidRPr="009B674D">
              <w:t>E-UTRA</w:t>
            </w:r>
            <w:r w:rsidRPr="009B674D">
              <w:t xml:space="preserve"> FDD Repeater operating in band 22, since it is already covered by the requirement in sub-clause </w:t>
            </w:r>
            <w:r w:rsidR="007E00F6" w:rsidRPr="009B674D">
              <w:t>9.1.5.4</w:t>
            </w:r>
            <w:r w:rsidRPr="009B674D">
              <w:t>, but requires a 73dB coupling loss between base station and the repeater UL transmit port.</w:t>
            </w:r>
          </w:p>
        </w:tc>
      </w:tr>
      <w:tr w:rsidR="005B0ECE" w:rsidRPr="009B674D" w14:paraId="259AD3D6" w14:textId="77777777" w:rsidTr="00AC7DA9">
        <w:trPr>
          <w:gridBefore w:val="3"/>
          <w:gridAfter w:val="1"/>
          <w:wBefore w:w="1453" w:type="dxa"/>
          <w:wAfter w:w="609" w:type="dxa"/>
          <w:cantSplit/>
          <w:jc w:val="center"/>
        </w:trPr>
        <w:tc>
          <w:tcPr>
            <w:tcW w:w="1657" w:type="dxa"/>
            <w:gridSpan w:val="5"/>
            <w:vAlign w:val="center"/>
          </w:tcPr>
          <w:p w14:paraId="7C480D99" w14:textId="77777777" w:rsidR="005B0ECE" w:rsidRPr="009B674D" w:rsidRDefault="005B0ECE" w:rsidP="008E0A48">
            <w:pPr>
              <w:pStyle w:val="TAC"/>
              <w:rPr>
                <w:lang w:val="sv-SE"/>
              </w:rPr>
            </w:pPr>
            <w:r w:rsidRPr="009B674D">
              <w:t>E-UTRA Band 23</w:t>
            </w:r>
          </w:p>
        </w:tc>
        <w:tc>
          <w:tcPr>
            <w:tcW w:w="1555" w:type="dxa"/>
            <w:gridSpan w:val="6"/>
            <w:vAlign w:val="center"/>
          </w:tcPr>
          <w:p w14:paraId="733E91A7" w14:textId="77777777" w:rsidR="005B0ECE" w:rsidRPr="009B674D" w:rsidRDefault="005B0ECE" w:rsidP="008E0A48">
            <w:pPr>
              <w:pStyle w:val="TAC"/>
            </w:pPr>
            <w:r w:rsidRPr="009B674D">
              <w:t>2000 – 2020 MHz</w:t>
            </w:r>
          </w:p>
        </w:tc>
        <w:tc>
          <w:tcPr>
            <w:tcW w:w="943" w:type="dxa"/>
            <w:gridSpan w:val="5"/>
            <w:vAlign w:val="center"/>
          </w:tcPr>
          <w:p w14:paraId="4266A33D" w14:textId="77777777" w:rsidR="005B0ECE" w:rsidRPr="009B674D" w:rsidRDefault="005B0ECE" w:rsidP="008E0A48">
            <w:pPr>
              <w:pStyle w:val="TAC"/>
            </w:pPr>
            <w:r w:rsidRPr="009B674D">
              <w:t>-96 dBm</w:t>
            </w:r>
          </w:p>
        </w:tc>
        <w:tc>
          <w:tcPr>
            <w:tcW w:w="1417" w:type="dxa"/>
            <w:gridSpan w:val="4"/>
            <w:vAlign w:val="center"/>
          </w:tcPr>
          <w:p w14:paraId="76912077" w14:textId="77777777" w:rsidR="005B0ECE" w:rsidRPr="009B674D" w:rsidRDefault="005B0ECE" w:rsidP="008E0A48">
            <w:pPr>
              <w:pStyle w:val="TAC"/>
            </w:pPr>
            <w:r w:rsidRPr="009B674D">
              <w:t>100 kHz</w:t>
            </w:r>
          </w:p>
        </w:tc>
        <w:tc>
          <w:tcPr>
            <w:tcW w:w="4479" w:type="dxa"/>
            <w:gridSpan w:val="5"/>
          </w:tcPr>
          <w:p w14:paraId="3897761C" w14:textId="77777777" w:rsidR="005B0ECE" w:rsidRPr="009B674D" w:rsidRDefault="005B0ECE" w:rsidP="008E0A48">
            <w:pPr>
              <w:pStyle w:val="TAL"/>
            </w:pPr>
            <w:r w:rsidRPr="009B674D">
              <w:t xml:space="preserve">This requirement does not apply to the uplink of E-UTRA FDD Repeater operating in band 23, since it is already covered by the requirement in sub-clause </w:t>
            </w:r>
            <w:r w:rsidR="007E00F6" w:rsidRPr="009B674D">
              <w:t>9.1.5.4</w:t>
            </w:r>
            <w:r w:rsidRPr="009B674D">
              <w:t>, but requires a 73dB coupling loss between base station and the repeater UL transmit port.</w:t>
            </w:r>
          </w:p>
        </w:tc>
      </w:tr>
      <w:tr w:rsidR="005C3747" w:rsidRPr="009B674D" w14:paraId="5DA724D1" w14:textId="77777777" w:rsidTr="00AC7DA9">
        <w:trPr>
          <w:gridBefore w:val="3"/>
          <w:gridAfter w:val="1"/>
          <w:wBefore w:w="1453" w:type="dxa"/>
          <w:wAfter w:w="609" w:type="dxa"/>
          <w:cantSplit/>
          <w:jc w:val="center"/>
        </w:trPr>
        <w:tc>
          <w:tcPr>
            <w:tcW w:w="1657" w:type="dxa"/>
            <w:gridSpan w:val="5"/>
            <w:vAlign w:val="center"/>
          </w:tcPr>
          <w:p w14:paraId="3FBD6D0B" w14:textId="77777777" w:rsidR="005C3747" w:rsidRPr="009B674D" w:rsidRDefault="005C3747" w:rsidP="008E0A48">
            <w:pPr>
              <w:pStyle w:val="TAC"/>
            </w:pPr>
            <w:r w:rsidRPr="009B674D">
              <w:t>E-UTRA Band 24</w:t>
            </w:r>
          </w:p>
        </w:tc>
        <w:tc>
          <w:tcPr>
            <w:tcW w:w="1555" w:type="dxa"/>
            <w:gridSpan w:val="6"/>
            <w:vAlign w:val="center"/>
          </w:tcPr>
          <w:p w14:paraId="610D1097" w14:textId="77777777" w:rsidR="005C3747" w:rsidRPr="009B674D" w:rsidRDefault="005C3747" w:rsidP="008E0A48">
            <w:pPr>
              <w:pStyle w:val="TAC"/>
            </w:pPr>
            <w:r w:rsidRPr="009B674D">
              <w:t>1626.5 – 1660.5 MHz</w:t>
            </w:r>
          </w:p>
        </w:tc>
        <w:tc>
          <w:tcPr>
            <w:tcW w:w="943" w:type="dxa"/>
            <w:gridSpan w:val="5"/>
            <w:vAlign w:val="center"/>
          </w:tcPr>
          <w:p w14:paraId="4D4269A4" w14:textId="77777777" w:rsidR="005C3747" w:rsidRPr="009B674D" w:rsidRDefault="005C3747" w:rsidP="008E0A48">
            <w:pPr>
              <w:pStyle w:val="TAC"/>
            </w:pPr>
            <w:r w:rsidRPr="009B674D">
              <w:t>-96 dBm</w:t>
            </w:r>
          </w:p>
        </w:tc>
        <w:tc>
          <w:tcPr>
            <w:tcW w:w="1417" w:type="dxa"/>
            <w:gridSpan w:val="4"/>
            <w:vAlign w:val="center"/>
          </w:tcPr>
          <w:p w14:paraId="07DB8AEE" w14:textId="77777777" w:rsidR="005C3747" w:rsidRPr="009B674D" w:rsidRDefault="005C3747" w:rsidP="008E0A48">
            <w:pPr>
              <w:pStyle w:val="TAC"/>
            </w:pPr>
            <w:r w:rsidRPr="009B674D">
              <w:t>100 kHz</w:t>
            </w:r>
          </w:p>
        </w:tc>
        <w:tc>
          <w:tcPr>
            <w:tcW w:w="4479" w:type="dxa"/>
            <w:gridSpan w:val="5"/>
          </w:tcPr>
          <w:p w14:paraId="0C6D717B" w14:textId="77777777" w:rsidR="005C3747" w:rsidRPr="009B674D" w:rsidRDefault="005C3747" w:rsidP="008E0A48">
            <w:pPr>
              <w:pStyle w:val="TAL"/>
            </w:pPr>
            <w:r w:rsidRPr="009B674D">
              <w:t xml:space="preserve">This requirement does not apply to the uplink of </w:t>
            </w:r>
            <w:r w:rsidR="005B0ECE" w:rsidRPr="009B674D">
              <w:t>E-UTRA</w:t>
            </w:r>
            <w:r w:rsidRPr="009B674D">
              <w:t xml:space="preserve"> FDD Repeater operating in band 24,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5B0ECE" w:rsidRPr="009B674D" w14:paraId="7DE1AE22" w14:textId="77777777" w:rsidTr="00AC7DA9">
        <w:trPr>
          <w:gridBefore w:val="3"/>
          <w:gridAfter w:val="1"/>
          <w:wBefore w:w="1453" w:type="dxa"/>
          <w:wAfter w:w="609" w:type="dxa"/>
          <w:cantSplit/>
          <w:jc w:val="center"/>
        </w:trPr>
        <w:tc>
          <w:tcPr>
            <w:tcW w:w="1657" w:type="dxa"/>
            <w:gridSpan w:val="5"/>
            <w:vAlign w:val="center"/>
          </w:tcPr>
          <w:p w14:paraId="703C5B69" w14:textId="77777777" w:rsidR="005B0ECE" w:rsidRPr="009B674D" w:rsidRDefault="005B0ECE" w:rsidP="008E0A48">
            <w:pPr>
              <w:pStyle w:val="TAC"/>
            </w:pPr>
            <w:r w:rsidRPr="009B674D">
              <w:rPr>
                <w:lang w:val="sv-SE"/>
              </w:rPr>
              <w:t>UTRA FDD Band XXV or</w:t>
            </w:r>
            <w:r w:rsidRPr="009B674D">
              <w:rPr>
                <w:lang w:val="sv-SE"/>
              </w:rPr>
              <w:br/>
              <w:t>E-UTRA Band 25</w:t>
            </w:r>
          </w:p>
        </w:tc>
        <w:tc>
          <w:tcPr>
            <w:tcW w:w="1555" w:type="dxa"/>
            <w:gridSpan w:val="6"/>
            <w:vAlign w:val="center"/>
          </w:tcPr>
          <w:p w14:paraId="568BC427" w14:textId="77777777" w:rsidR="005B0ECE" w:rsidRPr="009B674D" w:rsidRDefault="005B0ECE" w:rsidP="008E0A48">
            <w:pPr>
              <w:pStyle w:val="TAC"/>
            </w:pPr>
            <w:r w:rsidRPr="009B674D">
              <w:t>1850 – 1915 MHz</w:t>
            </w:r>
          </w:p>
        </w:tc>
        <w:tc>
          <w:tcPr>
            <w:tcW w:w="943" w:type="dxa"/>
            <w:gridSpan w:val="5"/>
            <w:vAlign w:val="center"/>
          </w:tcPr>
          <w:p w14:paraId="4AF0F37E" w14:textId="77777777" w:rsidR="005B0ECE" w:rsidRPr="009B674D" w:rsidRDefault="005B0ECE" w:rsidP="008E0A48">
            <w:pPr>
              <w:pStyle w:val="TAC"/>
            </w:pPr>
            <w:r w:rsidRPr="009B674D">
              <w:t>-96 dBm</w:t>
            </w:r>
          </w:p>
        </w:tc>
        <w:tc>
          <w:tcPr>
            <w:tcW w:w="1417" w:type="dxa"/>
            <w:gridSpan w:val="4"/>
            <w:vAlign w:val="center"/>
          </w:tcPr>
          <w:p w14:paraId="18BA151F" w14:textId="77777777" w:rsidR="005B0ECE" w:rsidRPr="009B674D" w:rsidRDefault="005B0ECE" w:rsidP="008E0A48">
            <w:pPr>
              <w:pStyle w:val="TAC"/>
            </w:pPr>
            <w:r w:rsidRPr="009B674D">
              <w:t>100 kHz</w:t>
            </w:r>
          </w:p>
        </w:tc>
        <w:tc>
          <w:tcPr>
            <w:tcW w:w="4479" w:type="dxa"/>
            <w:gridSpan w:val="5"/>
          </w:tcPr>
          <w:p w14:paraId="35C912C4" w14:textId="77777777" w:rsidR="005B0ECE" w:rsidRPr="009B674D" w:rsidRDefault="005B0ECE" w:rsidP="008E0A48">
            <w:pPr>
              <w:pStyle w:val="TAL"/>
            </w:pPr>
            <w:r w:rsidRPr="009B674D">
              <w:t xml:space="preserve">This requirement does not apply to the uplink of E-UTRA FDD Repeater operating in band 25, since it is already covered by the requirement in sub-clause </w:t>
            </w:r>
            <w:r w:rsidR="007E00F6" w:rsidRPr="009B674D">
              <w:t>9.1.5.4</w:t>
            </w:r>
            <w:r w:rsidRPr="009B674D">
              <w:t xml:space="preserve">, but requires a 73dB coupling loss between base station and the repeater UL transmit port. For E-UTRA FDD Repeater operating in band 2, it applies for 1910 MHz to 1915 MHz, while the rest is covered in sub-clause </w:t>
            </w:r>
            <w:r w:rsidR="007E00F6" w:rsidRPr="009B674D">
              <w:t>9.1.5.4</w:t>
            </w:r>
            <w:r w:rsidRPr="009B674D">
              <w:t>, but requires a 73dB coupling loss between base station and the repeater UL transmit port.</w:t>
            </w:r>
          </w:p>
        </w:tc>
      </w:tr>
      <w:tr w:rsidR="00AE5C12" w:rsidRPr="009B674D" w14:paraId="61127098" w14:textId="77777777" w:rsidTr="00AC7DA9">
        <w:trPr>
          <w:gridBefore w:val="3"/>
          <w:gridAfter w:val="1"/>
          <w:wBefore w:w="1453" w:type="dxa"/>
          <w:wAfter w:w="609" w:type="dxa"/>
          <w:cantSplit/>
          <w:jc w:val="center"/>
        </w:trPr>
        <w:tc>
          <w:tcPr>
            <w:tcW w:w="1657" w:type="dxa"/>
            <w:gridSpan w:val="5"/>
            <w:vAlign w:val="center"/>
          </w:tcPr>
          <w:p w14:paraId="55E252C0" w14:textId="77777777" w:rsidR="00AE5C12" w:rsidRPr="009B674D" w:rsidRDefault="00AE5C12" w:rsidP="00AE5C12">
            <w:pPr>
              <w:pStyle w:val="TAC"/>
              <w:rPr>
                <w:lang w:val="sv-SE"/>
              </w:rPr>
            </w:pPr>
            <w:r w:rsidRPr="009B674D">
              <w:rPr>
                <w:lang w:val="sv-SE"/>
              </w:rPr>
              <w:t>UTRA FDD Band XXVI or E</w:t>
            </w:r>
            <w:r w:rsidRPr="009B674D">
              <w:rPr>
                <w:lang w:val="sv-SE"/>
              </w:rPr>
              <w:noBreakHyphen/>
              <w:t>UTRA Band 26</w:t>
            </w:r>
          </w:p>
        </w:tc>
        <w:tc>
          <w:tcPr>
            <w:tcW w:w="1555" w:type="dxa"/>
            <w:gridSpan w:val="6"/>
            <w:vAlign w:val="center"/>
          </w:tcPr>
          <w:p w14:paraId="668D6817" w14:textId="77777777" w:rsidR="00AE5C12" w:rsidRPr="009B674D" w:rsidRDefault="00AE5C12" w:rsidP="00AE5C12">
            <w:pPr>
              <w:pStyle w:val="TAC"/>
            </w:pPr>
            <w:r w:rsidRPr="009B674D">
              <w:t>814 – 849 MHz</w:t>
            </w:r>
          </w:p>
        </w:tc>
        <w:tc>
          <w:tcPr>
            <w:tcW w:w="943" w:type="dxa"/>
            <w:gridSpan w:val="5"/>
            <w:vAlign w:val="center"/>
          </w:tcPr>
          <w:p w14:paraId="59DF1A1D" w14:textId="77777777" w:rsidR="00AE5C12" w:rsidRPr="009B674D" w:rsidRDefault="00AE5C12" w:rsidP="00AE5C12">
            <w:pPr>
              <w:pStyle w:val="TAC"/>
            </w:pPr>
            <w:r w:rsidRPr="009B674D">
              <w:t>-96 dBm</w:t>
            </w:r>
          </w:p>
        </w:tc>
        <w:tc>
          <w:tcPr>
            <w:tcW w:w="1417" w:type="dxa"/>
            <w:gridSpan w:val="4"/>
            <w:vAlign w:val="center"/>
          </w:tcPr>
          <w:p w14:paraId="5EF9A99E" w14:textId="77777777" w:rsidR="00AE5C12" w:rsidRPr="009B674D" w:rsidRDefault="00AE5C12" w:rsidP="00AE5C12">
            <w:pPr>
              <w:pStyle w:val="TAC"/>
            </w:pPr>
            <w:r w:rsidRPr="009B674D">
              <w:t>100 kHz</w:t>
            </w:r>
          </w:p>
        </w:tc>
        <w:tc>
          <w:tcPr>
            <w:tcW w:w="4479" w:type="dxa"/>
            <w:gridSpan w:val="5"/>
          </w:tcPr>
          <w:p w14:paraId="2AECFF7F" w14:textId="77777777" w:rsidR="00AE5C12" w:rsidRPr="009B674D" w:rsidRDefault="00AE5C12" w:rsidP="00AE5C12">
            <w:pPr>
              <w:pStyle w:val="TAL"/>
            </w:pPr>
            <w:r w:rsidRPr="009B674D">
              <w:t>This requirement does not apply to the UL of E-UTRA FDD Repeater operating in band 26. The sub-clause 9.1.5.4 requirement applies, but requires a 73dB coupling loss between BS and the repeater UL transmit port. For E-UTRA FDD Repeater operating in band 5, it applies from 814 MHz to 824MHz, while the rest is covered in sub-clause 9.1.5.4, but requires a 73dB coupling loss between BS and the repeater UL transmit port.</w:t>
            </w:r>
          </w:p>
        </w:tc>
      </w:tr>
      <w:tr w:rsidR="00AE5C12" w:rsidRPr="009B674D" w14:paraId="4DD680D4" w14:textId="77777777" w:rsidTr="00AC7DA9">
        <w:trPr>
          <w:gridBefore w:val="3"/>
          <w:gridAfter w:val="1"/>
          <w:wBefore w:w="1453" w:type="dxa"/>
          <w:wAfter w:w="609" w:type="dxa"/>
          <w:cantSplit/>
          <w:jc w:val="center"/>
        </w:trPr>
        <w:tc>
          <w:tcPr>
            <w:tcW w:w="1657" w:type="dxa"/>
            <w:gridSpan w:val="5"/>
            <w:vAlign w:val="center"/>
          </w:tcPr>
          <w:p w14:paraId="1B765FAC" w14:textId="77777777" w:rsidR="00AE5C12" w:rsidRPr="009B674D" w:rsidRDefault="00AE5C12" w:rsidP="00AE5C12">
            <w:pPr>
              <w:pStyle w:val="TAC"/>
              <w:rPr>
                <w:lang w:val="sv-SE"/>
              </w:rPr>
            </w:pPr>
            <w:r w:rsidRPr="009B674D">
              <w:rPr>
                <w:lang w:val="sv-SE"/>
              </w:rPr>
              <w:t>E-UTRA</w:t>
            </w:r>
          </w:p>
          <w:p w14:paraId="274104E8" w14:textId="77777777" w:rsidR="00AE5C12" w:rsidRPr="009B674D" w:rsidRDefault="00AE5C12" w:rsidP="00AE5C12">
            <w:pPr>
              <w:pStyle w:val="TAC"/>
              <w:rPr>
                <w:lang w:val="sv-SE"/>
              </w:rPr>
            </w:pPr>
            <w:r w:rsidRPr="009B674D">
              <w:rPr>
                <w:lang w:val="sv-SE"/>
              </w:rPr>
              <w:t>Band 27</w:t>
            </w:r>
          </w:p>
        </w:tc>
        <w:tc>
          <w:tcPr>
            <w:tcW w:w="1555" w:type="dxa"/>
            <w:gridSpan w:val="6"/>
            <w:vAlign w:val="center"/>
          </w:tcPr>
          <w:p w14:paraId="0465ED56" w14:textId="77777777" w:rsidR="00AE5C12" w:rsidRPr="009B674D" w:rsidRDefault="00AE5C12" w:rsidP="00AE5C12">
            <w:pPr>
              <w:pStyle w:val="TAC"/>
            </w:pPr>
            <w:r w:rsidRPr="009B674D">
              <w:t>807 – 824 MHz</w:t>
            </w:r>
          </w:p>
        </w:tc>
        <w:tc>
          <w:tcPr>
            <w:tcW w:w="943" w:type="dxa"/>
            <w:gridSpan w:val="5"/>
            <w:vAlign w:val="center"/>
          </w:tcPr>
          <w:p w14:paraId="554EA06E" w14:textId="77777777" w:rsidR="00AE5C12" w:rsidRPr="009B674D" w:rsidRDefault="00AE5C12" w:rsidP="00AE5C12">
            <w:pPr>
              <w:pStyle w:val="TAC"/>
            </w:pPr>
            <w:r w:rsidRPr="009B674D">
              <w:t>-96 dBm</w:t>
            </w:r>
          </w:p>
        </w:tc>
        <w:tc>
          <w:tcPr>
            <w:tcW w:w="1417" w:type="dxa"/>
            <w:gridSpan w:val="4"/>
            <w:vAlign w:val="center"/>
          </w:tcPr>
          <w:p w14:paraId="446D91E6" w14:textId="77777777" w:rsidR="00AE5C12" w:rsidRPr="009B674D" w:rsidRDefault="00AE5C12" w:rsidP="00AE5C12">
            <w:pPr>
              <w:pStyle w:val="TAC"/>
            </w:pPr>
            <w:r w:rsidRPr="009B674D">
              <w:t>100 kHz</w:t>
            </w:r>
          </w:p>
        </w:tc>
        <w:tc>
          <w:tcPr>
            <w:tcW w:w="4479" w:type="dxa"/>
            <w:gridSpan w:val="5"/>
          </w:tcPr>
          <w:p w14:paraId="3A82FAA6" w14:textId="77777777" w:rsidR="00AE5C12" w:rsidRPr="009B674D" w:rsidRDefault="00AE5C12" w:rsidP="00AE5C12">
            <w:pPr>
              <w:pStyle w:val="TAL"/>
            </w:pPr>
            <w:r w:rsidRPr="009B674D">
              <w:t>This requirement does not apply to the UL of E-UTRA FDD Repeater operating in band 27. The sub-clause 9.1.5.4 requirement applies, but requires a 73dB coupling loss between BS and the repeater UL transmit port. For E-UTRA FDD Repeater operating in band 26, this requirement applies from 807 MHz to 814MHz, while the rest is covered in sub-clause 9.1.5.4, but requires a 73dB coupling loss between BS and the repeater UL transmit port.</w:t>
            </w:r>
          </w:p>
        </w:tc>
      </w:tr>
      <w:tr w:rsidR="00AE5C12" w:rsidRPr="009B674D" w14:paraId="2B0A1834" w14:textId="77777777" w:rsidTr="00AC7DA9">
        <w:trPr>
          <w:gridBefore w:val="3"/>
          <w:gridAfter w:val="1"/>
          <w:wBefore w:w="1453" w:type="dxa"/>
          <w:wAfter w:w="609" w:type="dxa"/>
          <w:cantSplit/>
          <w:jc w:val="center"/>
        </w:trPr>
        <w:tc>
          <w:tcPr>
            <w:tcW w:w="1657" w:type="dxa"/>
            <w:gridSpan w:val="5"/>
            <w:vAlign w:val="center"/>
          </w:tcPr>
          <w:p w14:paraId="39192CA4" w14:textId="77777777" w:rsidR="00AE5C12" w:rsidRPr="009B674D" w:rsidRDefault="00AE5C12" w:rsidP="00AE5C12">
            <w:pPr>
              <w:pStyle w:val="TAC"/>
              <w:rPr>
                <w:lang w:val="sv-SE"/>
              </w:rPr>
            </w:pPr>
            <w:r w:rsidRPr="009B674D">
              <w:rPr>
                <w:lang w:val="sv-SE"/>
              </w:rPr>
              <w:t>E-UTRA</w:t>
            </w:r>
          </w:p>
          <w:p w14:paraId="15D27170" w14:textId="77777777" w:rsidR="00AE5C12" w:rsidRPr="009B674D" w:rsidRDefault="00AE5C12" w:rsidP="00AE5C12">
            <w:pPr>
              <w:pStyle w:val="TAC"/>
              <w:rPr>
                <w:lang w:val="sv-SE"/>
              </w:rPr>
            </w:pPr>
            <w:r w:rsidRPr="009B674D">
              <w:rPr>
                <w:lang w:val="sv-SE"/>
              </w:rPr>
              <w:t>Band 28</w:t>
            </w:r>
          </w:p>
        </w:tc>
        <w:tc>
          <w:tcPr>
            <w:tcW w:w="1555" w:type="dxa"/>
            <w:gridSpan w:val="6"/>
            <w:vAlign w:val="center"/>
          </w:tcPr>
          <w:p w14:paraId="455691B4" w14:textId="77777777" w:rsidR="00AE5C12" w:rsidRPr="009B674D" w:rsidRDefault="00AE5C12" w:rsidP="00AE5C12">
            <w:pPr>
              <w:pStyle w:val="TAC"/>
            </w:pPr>
            <w:r w:rsidRPr="009B674D">
              <w:t>703 – 748 MHz</w:t>
            </w:r>
          </w:p>
        </w:tc>
        <w:tc>
          <w:tcPr>
            <w:tcW w:w="943" w:type="dxa"/>
            <w:gridSpan w:val="5"/>
            <w:vAlign w:val="center"/>
          </w:tcPr>
          <w:p w14:paraId="25209330" w14:textId="77777777" w:rsidR="00AE5C12" w:rsidRPr="009B674D" w:rsidRDefault="00AE5C12" w:rsidP="00AE5C12">
            <w:pPr>
              <w:pStyle w:val="TAC"/>
            </w:pPr>
            <w:r w:rsidRPr="009B674D">
              <w:t>-96 dBm</w:t>
            </w:r>
          </w:p>
        </w:tc>
        <w:tc>
          <w:tcPr>
            <w:tcW w:w="1417" w:type="dxa"/>
            <w:gridSpan w:val="4"/>
            <w:vAlign w:val="center"/>
          </w:tcPr>
          <w:p w14:paraId="6DBB6862" w14:textId="77777777" w:rsidR="00AE5C12" w:rsidRPr="009B674D" w:rsidRDefault="00AE5C12" w:rsidP="00AE5C12">
            <w:pPr>
              <w:pStyle w:val="TAC"/>
            </w:pPr>
            <w:r w:rsidRPr="009B674D">
              <w:t>100 kHz</w:t>
            </w:r>
          </w:p>
        </w:tc>
        <w:tc>
          <w:tcPr>
            <w:tcW w:w="4479" w:type="dxa"/>
            <w:gridSpan w:val="5"/>
          </w:tcPr>
          <w:p w14:paraId="49A07089" w14:textId="77777777" w:rsidR="00AE5C12" w:rsidRPr="009B674D" w:rsidRDefault="00AE5C12" w:rsidP="00AE5C12">
            <w:pPr>
              <w:pStyle w:val="TAL"/>
            </w:pPr>
            <w:r w:rsidRPr="009B674D">
              <w:t>This requirement does not apply to the UL of E-UTRA FDD Repeater operating in band 28. The sub-clause 9.1.5.4 requirement applies, but requires a 73dB coupling loss between BS and the repeater UL transmit port.</w:t>
            </w:r>
          </w:p>
        </w:tc>
      </w:tr>
      <w:tr w:rsidR="00AE5C12" w:rsidRPr="009B674D" w14:paraId="164E00A7" w14:textId="77777777" w:rsidTr="00AC7DA9">
        <w:trPr>
          <w:gridBefore w:val="3"/>
          <w:gridAfter w:val="1"/>
          <w:wBefore w:w="1453" w:type="dxa"/>
          <w:wAfter w:w="609" w:type="dxa"/>
          <w:cantSplit/>
          <w:jc w:val="center"/>
        </w:trPr>
        <w:tc>
          <w:tcPr>
            <w:tcW w:w="1657" w:type="dxa"/>
            <w:gridSpan w:val="5"/>
            <w:vAlign w:val="center"/>
          </w:tcPr>
          <w:p w14:paraId="3D4F53F7" w14:textId="77777777" w:rsidR="00AE5C12" w:rsidRPr="009B674D" w:rsidRDefault="00AE5C12" w:rsidP="00AE5C12">
            <w:pPr>
              <w:pStyle w:val="TAC"/>
              <w:rPr>
                <w:lang w:val="sv-SE"/>
              </w:rPr>
            </w:pPr>
            <w:r w:rsidRPr="009B674D">
              <w:rPr>
                <w:lang w:val="sv-SE"/>
              </w:rPr>
              <w:lastRenderedPageBreak/>
              <w:t>E-UTRA</w:t>
            </w:r>
          </w:p>
          <w:p w14:paraId="2754F2BD" w14:textId="77777777" w:rsidR="00AE5C12" w:rsidRPr="009B674D" w:rsidRDefault="00AE5C12" w:rsidP="00AE5C12">
            <w:pPr>
              <w:pStyle w:val="TAC"/>
              <w:rPr>
                <w:lang w:val="sv-SE"/>
              </w:rPr>
            </w:pPr>
            <w:r w:rsidRPr="009B674D">
              <w:rPr>
                <w:lang w:val="sv-SE"/>
              </w:rPr>
              <w:t>Band 30</w:t>
            </w:r>
          </w:p>
        </w:tc>
        <w:tc>
          <w:tcPr>
            <w:tcW w:w="1555" w:type="dxa"/>
            <w:gridSpan w:val="6"/>
            <w:vAlign w:val="center"/>
          </w:tcPr>
          <w:p w14:paraId="00F1057F" w14:textId="77777777" w:rsidR="00AE5C12" w:rsidRPr="009B674D" w:rsidRDefault="00AE5C12" w:rsidP="00AE5C12">
            <w:pPr>
              <w:pStyle w:val="TAC"/>
            </w:pPr>
            <w:r w:rsidRPr="009B674D">
              <w:t>2305 – 2315 MHz</w:t>
            </w:r>
          </w:p>
        </w:tc>
        <w:tc>
          <w:tcPr>
            <w:tcW w:w="943" w:type="dxa"/>
            <w:gridSpan w:val="5"/>
            <w:vAlign w:val="center"/>
          </w:tcPr>
          <w:p w14:paraId="396C7B88" w14:textId="77777777" w:rsidR="00AE5C12" w:rsidRPr="009B674D" w:rsidRDefault="00AE5C12" w:rsidP="00AE5C12">
            <w:pPr>
              <w:pStyle w:val="TAC"/>
            </w:pPr>
            <w:r w:rsidRPr="009B674D">
              <w:t>-96 dBm</w:t>
            </w:r>
          </w:p>
        </w:tc>
        <w:tc>
          <w:tcPr>
            <w:tcW w:w="1417" w:type="dxa"/>
            <w:gridSpan w:val="4"/>
            <w:vAlign w:val="center"/>
          </w:tcPr>
          <w:p w14:paraId="11CBD233" w14:textId="77777777" w:rsidR="00AE5C12" w:rsidRPr="009B674D" w:rsidRDefault="00AE5C12" w:rsidP="00AE5C12">
            <w:pPr>
              <w:pStyle w:val="TAC"/>
            </w:pPr>
            <w:r w:rsidRPr="009B674D">
              <w:t>100 kHz</w:t>
            </w:r>
          </w:p>
        </w:tc>
        <w:tc>
          <w:tcPr>
            <w:tcW w:w="4479" w:type="dxa"/>
            <w:gridSpan w:val="5"/>
          </w:tcPr>
          <w:p w14:paraId="534B9989" w14:textId="77777777" w:rsidR="00AE5C12" w:rsidRPr="009B674D" w:rsidRDefault="00AE5C12" w:rsidP="00AE5C12">
            <w:pPr>
              <w:pStyle w:val="TAL"/>
            </w:pPr>
            <w:r w:rsidRPr="009B674D">
              <w:t>This requirement does not apply to the UL of E-UTRA FDD Repeater operating in band 30. The sub-clause 9.1.5.4 requirement applies, but requires a 73dB coupling loss between BS and the repeater UL transmit port.</w:t>
            </w:r>
          </w:p>
        </w:tc>
      </w:tr>
      <w:tr w:rsidR="00AE5C12" w:rsidRPr="009B674D" w14:paraId="3FED59A9" w14:textId="77777777" w:rsidTr="00AC7DA9">
        <w:trPr>
          <w:gridBefore w:val="3"/>
          <w:gridAfter w:val="1"/>
          <w:wBefore w:w="1453" w:type="dxa"/>
          <w:wAfter w:w="609" w:type="dxa"/>
          <w:cantSplit/>
          <w:jc w:val="center"/>
        </w:trPr>
        <w:tc>
          <w:tcPr>
            <w:tcW w:w="1657" w:type="dxa"/>
            <w:gridSpan w:val="5"/>
            <w:vAlign w:val="center"/>
          </w:tcPr>
          <w:p w14:paraId="497BBF04" w14:textId="77777777" w:rsidR="00AE5C12" w:rsidRPr="009B674D" w:rsidRDefault="00AE5C12" w:rsidP="00AE5C12">
            <w:pPr>
              <w:pStyle w:val="TAC"/>
              <w:rPr>
                <w:lang w:val="sv-SE"/>
              </w:rPr>
            </w:pPr>
            <w:r w:rsidRPr="009B674D">
              <w:rPr>
                <w:lang w:val="sv-SE"/>
              </w:rPr>
              <w:t>E.UTRA</w:t>
            </w:r>
          </w:p>
          <w:p w14:paraId="2B5BC6B5" w14:textId="77777777" w:rsidR="00AE5C12" w:rsidRPr="009B674D" w:rsidRDefault="00AE5C12" w:rsidP="00AE5C12">
            <w:pPr>
              <w:pStyle w:val="TAC"/>
              <w:rPr>
                <w:lang w:val="sv-SE"/>
              </w:rPr>
            </w:pPr>
            <w:r w:rsidRPr="009B674D">
              <w:rPr>
                <w:lang w:val="sv-SE"/>
              </w:rPr>
              <w:t>Band 31</w:t>
            </w:r>
          </w:p>
        </w:tc>
        <w:tc>
          <w:tcPr>
            <w:tcW w:w="1555" w:type="dxa"/>
            <w:gridSpan w:val="6"/>
            <w:vAlign w:val="center"/>
          </w:tcPr>
          <w:p w14:paraId="7AE2E7D0" w14:textId="77777777" w:rsidR="00AE5C12" w:rsidRPr="009B674D" w:rsidRDefault="00AE5C12" w:rsidP="00AE5C12">
            <w:pPr>
              <w:pStyle w:val="TAC"/>
            </w:pPr>
            <w:r w:rsidRPr="009B674D">
              <w:t>452.5 – 457.5 MHz</w:t>
            </w:r>
          </w:p>
        </w:tc>
        <w:tc>
          <w:tcPr>
            <w:tcW w:w="943" w:type="dxa"/>
            <w:gridSpan w:val="5"/>
            <w:vAlign w:val="center"/>
          </w:tcPr>
          <w:p w14:paraId="6DE42380" w14:textId="77777777" w:rsidR="00AE5C12" w:rsidRPr="009B674D" w:rsidRDefault="00AE5C12" w:rsidP="00AE5C12">
            <w:pPr>
              <w:pStyle w:val="TAC"/>
            </w:pPr>
            <w:r w:rsidRPr="009B674D">
              <w:t>-96 dBm</w:t>
            </w:r>
          </w:p>
        </w:tc>
        <w:tc>
          <w:tcPr>
            <w:tcW w:w="1417" w:type="dxa"/>
            <w:gridSpan w:val="4"/>
            <w:vAlign w:val="center"/>
          </w:tcPr>
          <w:p w14:paraId="6432D8F6" w14:textId="77777777" w:rsidR="00AE5C12" w:rsidRPr="009B674D" w:rsidRDefault="00AE5C12" w:rsidP="00AE5C12">
            <w:pPr>
              <w:pStyle w:val="TAC"/>
            </w:pPr>
            <w:r w:rsidRPr="009B674D">
              <w:t>100 kHz</w:t>
            </w:r>
          </w:p>
        </w:tc>
        <w:tc>
          <w:tcPr>
            <w:tcW w:w="4479" w:type="dxa"/>
            <w:gridSpan w:val="5"/>
          </w:tcPr>
          <w:p w14:paraId="0DBA5220" w14:textId="77777777" w:rsidR="00AE5C12" w:rsidRPr="009B674D" w:rsidRDefault="00AE5C12" w:rsidP="00AE5C12">
            <w:pPr>
              <w:pStyle w:val="TAL"/>
            </w:pPr>
            <w:r w:rsidRPr="009B674D">
              <w:t>This requirement does not apply to the UL of E-UTRA FDD Repeater operating in band 31</w:t>
            </w:r>
            <w:r w:rsidR="00AC7DA9" w:rsidRPr="009B674D">
              <w:t xml:space="preserve"> or 72</w:t>
            </w:r>
            <w:r w:rsidRPr="009B674D">
              <w:t>. The sub-clause 9.1.5.4 requirement applies, but requires a 73dB coupling loss between BS and the repeater UL transmit port.</w:t>
            </w:r>
          </w:p>
        </w:tc>
      </w:tr>
      <w:tr w:rsidR="00B54F83" w:rsidRPr="009B674D" w14:paraId="171697D0" w14:textId="77777777" w:rsidTr="00AC7DA9">
        <w:trPr>
          <w:gridBefore w:val="3"/>
          <w:gridAfter w:val="1"/>
          <w:wBefore w:w="1453" w:type="dxa"/>
          <w:wAfter w:w="609" w:type="dxa"/>
          <w:cantSplit/>
          <w:trHeight w:val="330"/>
          <w:jc w:val="center"/>
        </w:trPr>
        <w:tc>
          <w:tcPr>
            <w:tcW w:w="1657" w:type="dxa"/>
            <w:gridSpan w:val="5"/>
            <w:vMerge w:val="restart"/>
            <w:vAlign w:val="center"/>
          </w:tcPr>
          <w:p w14:paraId="0F957F8A" w14:textId="77777777" w:rsidR="00B54F83" w:rsidRPr="009B674D" w:rsidRDefault="00B54F83" w:rsidP="008E0A48">
            <w:pPr>
              <w:pStyle w:val="TAC"/>
            </w:pPr>
            <w:r w:rsidRPr="009B674D">
              <w:t xml:space="preserve">UTRA TDD in Band a) or </w:t>
            </w:r>
            <w:r w:rsidRPr="009B674D">
              <w:br/>
              <w:t>E-UTRA Band 33</w:t>
            </w:r>
          </w:p>
        </w:tc>
        <w:tc>
          <w:tcPr>
            <w:tcW w:w="1555" w:type="dxa"/>
            <w:gridSpan w:val="6"/>
            <w:vMerge w:val="restart"/>
            <w:vAlign w:val="center"/>
          </w:tcPr>
          <w:p w14:paraId="754A8E1F" w14:textId="77777777" w:rsidR="00B54F83" w:rsidRPr="009B674D" w:rsidRDefault="00B54F83" w:rsidP="008E0A48">
            <w:pPr>
              <w:pStyle w:val="TAC"/>
              <w:rPr>
                <w:lang w:eastAsia="zh-CN"/>
              </w:rPr>
            </w:pPr>
            <w:r w:rsidRPr="009B674D">
              <w:t xml:space="preserve">1900 </w:t>
            </w:r>
            <w:r w:rsidR="00355E06" w:rsidRPr="009B674D">
              <w:t>–</w:t>
            </w:r>
            <w:r w:rsidRPr="009B674D">
              <w:t xml:space="preserve"> 1920 MHz</w:t>
            </w:r>
          </w:p>
        </w:tc>
        <w:tc>
          <w:tcPr>
            <w:tcW w:w="943" w:type="dxa"/>
            <w:gridSpan w:val="5"/>
            <w:vAlign w:val="center"/>
          </w:tcPr>
          <w:p w14:paraId="483B35EB" w14:textId="77777777" w:rsidR="00B54F83" w:rsidRPr="009B674D" w:rsidRDefault="00B54F83" w:rsidP="008E0A48">
            <w:pPr>
              <w:pStyle w:val="TAC"/>
            </w:pPr>
            <w:r w:rsidRPr="009B674D">
              <w:t>-96 dBm</w:t>
            </w:r>
          </w:p>
        </w:tc>
        <w:tc>
          <w:tcPr>
            <w:tcW w:w="1417" w:type="dxa"/>
            <w:gridSpan w:val="4"/>
            <w:vAlign w:val="center"/>
          </w:tcPr>
          <w:p w14:paraId="22905F8D" w14:textId="77777777" w:rsidR="00B54F83" w:rsidRPr="009B674D" w:rsidRDefault="00B54F83" w:rsidP="008E0A48">
            <w:pPr>
              <w:pStyle w:val="TAC"/>
            </w:pPr>
            <w:r w:rsidRPr="009B674D">
              <w:t>100 kHz</w:t>
            </w:r>
          </w:p>
        </w:tc>
        <w:tc>
          <w:tcPr>
            <w:tcW w:w="4479" w:type="dxa"/>
            <w:gridSpan w:val="5"/>
          </w:tcPr>
          <w:p w14:paraId="17AE5C46" w14:textId="77777777" w:rsidR="00B54F83" w:rsidRPr="009B674D" w:rsidRDefault="00B54F83" w:rsidP="008E0A48">
            <w:pPr>
              <w:pStyle w:val="TAL"/>
              <w:rPr>
                <w:lang w:eastAsia="zh-CN"/>
              </w:rPr>
            </w:pPr>
            <w:r w:rsidRPr="009B674D">
              <w:t>This requirement does not apply to the uplink of E-UTRA FDD Repeater operating in band 1</w:t>
            </w:r>
            <w:r w:rsidR="00837CD6" w:rsidRPr="009B674D">
              <w:t>, band 2 or band 25</w:t>
            </w:r>
            <w:r w:rsidRPr="009B674D">
              <w:t>.</w:t>
            </w:r>
          </w:p>
        </w:tc>
      </w:tr>
      <w:tr w:rsidR="00B54F83" w:rsidRPr="009B674D" w14:paraId="7F89D065" w14:textId="77777777" w:rsidTr="00AC7DA9">
        <w:trPr>
          <w:gridBefore w:val="3"/>
          <w:gridAfter w:val="1"/>
          <w:wBefore w:w="1453" w:type="dxa"/>
          <w:wAfter w:w="609" w:type="dxa"/>
          <w:cantSplit/>
          <w:trHeight w:val="280"/>
          <w:jc w:val="center"/>
        </w:trPr>
        <w:tc>
          <w:tcPr>
            <w:tcW w:w="1657" w:type="dxa"/>
            <w:gridSpan w:val="5"/>
            <w:vMerge/>
            <w:vAlign w:val="center"/>
          </w:tcPr>
          <w:p w14:paraId="58CACABF" w14:textId="77777777" w:rsidR="00B54F83" w:rsidRPr="009B674D" w:rsidRDefault="00B54F83" w:rsidP="008E0A48">
            <w:pPr>
              <w:pStyle w:val="TAC"/>
            </w:pPr>
          </w:p>
        </w:tc>
        <w:tc>
          <w:tcPr>
            <w:tcW w:w="1555" w:type="dxa"/>
            <w:gridSpan w:val="6"/>
            <w:vMerge/>
            <w:vAlign w:val="center"/>
          </w:tcPr>
          <w:p w14:paraId="76D0E676" w14:textId="77777777" w:rsidR="00B54F83" w:rsidRPr="009B674D" w:rsidRDefault="00B54F83" w:rsidP="008E0A48">
            <w:pPr>
              <w:pStyle w:val="TAC"/>
            </w:pPr>
          </w:p>
        </w:tc>
        <w:tc>
          <w:tcPr>
            <w:tcW w:w="943" w:type="dxa"/>
            <w:gridSpan w:val="5"/>
            <w:vAlign w:val="center"/>
          </w:tcPr>
          <w:p w14:paraId="47263E58" w14:textId="77777777" w:rsidR="00B54F83" w:rsidRPr="009B674D" w:rsidRDefault="00B54F83" w:rsidP="008E0A48">
            <w:pPr>
              <w:pStyle w:val="TAC"/>
            </w:pPr>
            <w:r w:rsidRPr="009B674D">
              <w:t>-53 dBm</w:t>
            </w:r>
          </w:p>
        </w:tc>
        <w:tc>
          <w:tcPr>
            <w:tcW w:w="1417" w:type="dxa"/>
            <w:gridSpan w:val="4"/>
            <w:vAlign w:val="center"/>
          </w:tcPr>
          <w:p w14:paraId="21328B04" w14:textId="77777777" w:rsidR="00B54F83" w:rsidRPr="009B674D" w:rsidRDefault="00B54F83" w:rsidP="008E0A48">
            <w:pPr>
              <w:pStyle w:val="TAC"/>
            </w:pPr>
            <w:r w:rsidRPr="009B674D">
              <w:t>100 kHz</w:t>
            </w:r>
          </w:p>
        </w:tc>
        <w:tc>
          <w:tcPr>
            <w:tcW w:w="4479" w:type="dxa"/>
            <w:gridSpan w:val="5"/>
          </w:tcPr>
          <w:p w14:paraId="2B0BD226" w14:textId="77777777" w:rsidR="00B54F83" w:rsidRPr="009B674D" w:rsidRDefault="00B54F83" w:rsidP="008E0A48">
            <w:pPr>
              <w:pStyle w:val="TAL"/>
              <w:rPr>
                <w:lang w:eastAsia="zh-CN"/>
              </w:rPr>
            </w:pPr>
            <w:r w:rsidRPr="009B674D">
              <w:t>This requirement is applied only to the uplink of E-UTRA FDD Repeater operating in band 1</w:t>
            </w:r>
            <w:r w:rsidR="00837CD6" w:rsidRPr="009B674D">
              <w:t>, band 2 or band 25</w:t>
            </w:r>
            <w:r w:rsidRPr="009B674D">
              <w:t>.</w:t>
            </w:r>
          </w:p>
        </w:tc>
      </w:tr>
      <w:tr w:rsidR="00B54F83" w:rsidRPr="009B674D" w14:paraId="70EE4A6A" w14:textId="77777777" w:rsidTr="00AC7DA9">
        <w:trPr>
          <w:gridBefore w:val="3"/>
          <w:gridAfter w:val="1"/>
          <w:wBefore w:w="1453" w:type="dxa"/>
          <w:wAfter w:w="609" w:type="dxa"/>
          <w:cantSplit/>
          <w:trHeight w:val="339"/>
          <w:jc w:val="center"/>
        </w:trPr>
        <w:tc>
          <w:tcPr>
            <w:tcW w:w="1657" w:type="dxa"/>
            <w:gridSpan w:val="5"/>
            <w:vMerge w:val="restart"/>
            <w:vAlign w:val="center"/>
          </w:tcPr>
          <w:p w14:paraId="650CB5AA" w14:textId="77777777" w:rsidR="00B54F83" w:rsidRPr="009B674D" w:rsidRDefault="00B54F83" w:rsidP="008E0A48">
            <w:pPr>
              <w:pStyle w:val="TAC"/>
            </w:pPr>
            <w:r w:rsidRPr="009B674D">
              <w:t xml:space="preserve">UTRA TDD in Band a) or </w:t>
            </w:r>
            <w:r w:rsidRPr="009B674D">
              <w:br/>
              <w:t>E-UTRA Band 34</w:t>
            </w:r>
          </w:p>
        </w:tc>
        <w:tc>
          <w:tcPr>
            <w:tcW w:w="1555" w:type="dxa"/>
            <w:gridSpan w:val="6"/>
            <w:vMerge w:val="restart"/>
            <w:vAlign w:val="center"/>
          </w:tcPr>
          <w:p w14:paraId="33A22814" w14:textId="77777777" w:rsidR="00B54F83" w:rsidRPr="009B674D" w:rsidRDefault="00B54F83" w:rsidP="008E0A48">
            <w:pPr>
              <w:pStyle w:val="TAC"/>
            </w:pPr>
            <w:r w:rsidRPr="009B674D">
              <w:t xml:space="preserve">2010 </w:t>
            </w:r>
            <w:r w:rsidR="00355E06" w:rsidRPr="009B674D">
              <w:t>–</w:t>
            </w:r>
            <w:r w:rsidRPr="009B674D">
              <w:t xml:space="preserve"> 2025 MHz</w:t>
            </w:r>
          </w:p>
        </w:tc>
        <w:tc>
          <w:tcPr>
            <w:tcW w:w="943" w:type="dxa"/>
            <w:gridSpan w:val="5"/>
            <w:vAlign w:val="center"/>
          </w:tcPr>
          <w:p w14:paraId="6EE861A0" w14:textId="77777777" w:rsidR="00B54F83" w:rsidRPr="009B674D" w:rsidRDefault="00B54F83" w:rsidP="008E0A48">
            <w:pPr>
              <w:pStyle w:val="TAC"/>
            </w:pPr>
            <w:r w:rsidRPr="009B674D">
              <w:t>-96 dBm</w:t>
            </w:r>
          </w:p>
        </w:tc>
        <w:tc>
          <w:tcPr>
            <w:tcW w:w="1417" w:type="dxa"/>
            <w:gridSpan w:val="4"/>
            <w:vAlign w:val="center"/>
          </w:tcPr>
          <w:p w14:paraId="63F63993" w14:textId="77777777" w:rsidR="00B54F83" w:rsidRPr="009B674D" w:rsidRDefault="00B54F83" w:rsidP="008E0A48">
            <w:pPr>
              <w:pStyle w:val="TAC"/>
            </w:pPr>
            <w:r w:rsidRPr="009B674D">
              <w:t>100 kHz</w:t>
            </w:r>
          </w:p>
        </w:tc>
        <w:tc>
          <w:tcPr>
            <w:tcW w:w="4479" w:type="dxa"/>
            <w:gridSpan w:val="5"/>
          </w:tcPr>
          <w:p w14:paraId="780B9F61" w14:textId="77777777" w:rsidR="00B54F83" w:rsidRPr="009B674D" w:rsidRDefault="00B54F83" w:rsidP="008E0A48">
            <w:pPr>
              <w:pStyle w:val="TAL"/>
              <w:rPr>
                <w:lang w:eastAsia="zh-CN"/>
              </w:rPr>
            </w:pPr>
            <w:r w:rsidRPr="009B674D">
              <w:t>This requirement does not apply to the uplink of E-UTRA FDD Repeater operating in band 1.</w:t>
            </w:r>
          </w:p>
        </w:tc>
      </w:tr>
      <w:tr w:rsidR="00B54F83" w:rsidRPr="009B674D" w14:paraId="3E9260A9" w14:textId="77777777" w:rsidTr="00AC7DA9">
        <w:trPr>
          <w:gridBefore w:val="3"/>
          <w:gridAfter w:val="1"/>
          <w:wBefore w:w="1453" w:type="dxa"/>
          <w:wAfter w:w="609" w:type="dxa"/>
          <w:cantSplit/>
          <w:trHeight w:val="271"/>
          <w:jc w:val="center"/>
        </w:trPr>
        <w:tc>
          <w:tcPr>
            <w:tcW w:w="1657" w:type="dxa"/>
            <w:gridSpan w:val="5"/>
            <w:vMerge/>
            <w:vAlign w:val="center"/>
          </w:tcPr>
          <w:p w14:paraId="00A9C038" w14:textId="77777777" w:rsidR="00B54F83" w:rsidRPr="009B674D" w:rsidRDefault="00B54F83" w:rsidP="008E0A48">
            <w:pPr>
              <w:pStyle w:val="TAC"/>
            </w:pPr>
          </w:p>
        </w:tc>
        <w:tc>
          <w:tcPr>
            <w:tcW w:w="1555" w:type="dxa"/>
            <w:gridSpan w:val="6"/>
            <w:vMerge/>
            <w:vAlign w:val="center"/>
          </w:tcPr>
          <w:p w14:paraId="0B3FD3A1" w14:textId="77777777" w:rsidR="00B54F83" w:rsidRPr="009B674D" w:rsidRDefault="00B54F83" w:rsidP="008E0A48">
            <w:pPr>
              <w:pStyle w:val="TAC"/>
            </w:pPr>
          </w:p>
        </w:tc>
        <w:tc>
          <w:tcPr>
            <w:tcW w:w="943" w:type="dxa"/>
            <w:gridSpan w:val="5"/>
            <w:vAlign w:val="center"/>
          </w:tcPr>
          <w:p w14:paraId="2AA66C35" w14:textId="77777777" w:rsidR="00B54F83" w:rsidRPr="009B674D" w:rsidRDefault="00B54F83" w:rsidP="008E0A48">
            <w:pPr>
              <w:pStyle w:val="TAC"/>
            </w:pPr>
            <w:r w:rsidRPr="009B674D">
              <w:t>-83 dBm</w:t>
            </w:r>
          </w:p>
        </w:tc>
        <w:tc>
          <w:tcPr>
            <w:tcW w:w="1417" w:type="dxa"/>
            <w:gridSpan w:val="4"/>
            <w:vAlign w:val="center"/>
          </w:tcPr>
          <w:p w14:paraId="4D91EC61" w14:textId="77777777" w:rsidR="00B54F83" w:rsidRPr="009B674D" w:rsidRDefault="00B54F83" w:rsidP="008E0A48">
            <w:pPr>
              <w:pStyle w:val="TAC"/>
            </w:pPr>
            <w:r w:rsidRPr="009B674D">
              <w:t>100 kHz</w:t>
            </w:r>
          </w:p>
        </w:tc>
        <w:tc>
          <w:tcPr>
            <w:tcW w:w="4479" w:type="dxa"/>
            <w:gridSpan w:val="5"/>
          </w:tcPr>
          <w:p w14:paraId="7226337E" w14:textId="77777777" w:rsidR="00B54F83" w:rsidRPr="009B674D" w:rsidRDefault="00B54F83" w:rsidP="008E0A48">
            <w:pPr>
              <w:pStyle w:val="TAL"/>
              <w:rPr>
                <w:lang w:eastAsia="zh-CN"/>
              </w:rPr>
            </w:pPr>
            <w:r w:rsidRPr="009B674D">
              <w:t>This requirement is applied only to the uplink of E-UTRA FDD Repeater operating in band 1.</w:t>
            </w:r>
          </w:p>
        </w:tc>
      </w:tr>
      <w:tr w:rsidR="00B54F83" w:rsidRPr="009B674D" w14:paraId="28D845A7" w14:textId="77777777" w:rsidTr="00AC7DA9">
        <w:trPr>
          <w:gridBefore w:val="3"/>
          <w:gridAfter w:val="1"/>
          <w:wBefore w:w="1453" w:type="dxa"/>
          <w:wAfter w:w="609" w:type="dxa"/>
          <w:cantSplit/>
          <w:trHeight w:val="313"/>
          <w:jc w:val="center"/>
        </w:trPr>
        <w:tc>
          <w:tcPr>
            <w:tcW w:w="1657" w:type="dxa"/>
            <w:gridSpan w:val="5"/>
            <w:vMerge w:val="restart"/>
            <w:vAlign w:val="center"/>
          </w:tcPr>
          <w:p w14:paraId="1092FEDA" w14:textId="77777777" w:rsidR="00B54F83" w:rsidRPr="009B674D" w:rsidRDefault="00B54F83" w:rsidP="008E0A48">
            <w:pPr>
              <w:pStyle w:val="TAC"/>
            </w:pPr>
            <w:r w:rsidRPr="009B674D">
              <w:t xml:space="preserve">UTRA TDD in Band b) or </w:t>
            </w:r>
            <w:r w:rsidRPr="009B674D">
              <w:br/>
              <w:t>E-UTRA Band 35</w:t>
            </w:r>
          </w:p>
        </w:tc>
        <w:tc>
          <w:tcPr>
            <w:tcW w:w="1555" w:type="dxa"/>
            <w:gridSpan w:val="6"/>
            <w:vMerge w:val="restart"/>
            <w:vAlign w:val="center"/>
          </w:tcPr>
          <w:p w14:paraId="7247A14C" w14:textId="77777777" w:rsidR="00B54F83" w:rsidRPr="009B674D" w:rsidRDefault="00B54F83" w:rsidP="008E0A48">
            <w:pPr>
              <w:pStyle w:val="TAC"/>
              <w:rPr>
                <w:lang w:eastAsia="zh-CN"/>
              </w:rPr>
            </w:pPr>
            <w:r w:rsidRPr="009B674D">
              <w:t>1850 – 1910 MHz</w:t>
            </w:r>
          </w:p>
        </w:tc>
        <w:tc>
          <w:tcPr>
            <w:tcW w:w="943" w:type="dxa"/>
            <w:gridSpan w:val="5"/>
            <w:vAlign w:val="center"/>
          </w:tcPr>
          <w:p w14:paraId="4103D1FA" w14:textId="77777777" w:rsidR="00B54F83" w:rsidRPr="009B674D" w:rsidRDefault="00B54F83" w:rsidP="008E0A48">
            <w:pPr>
              <w:pStyle w:val="TAC"/>
            </w:pPr>
            <w:r w:rsidRPr="009B674D">
              <w:t>-96 dBm</w:t>
            </w:r>
          </w:p>
        </w:tc>
        <w:tc>
          <w:tcPr>
            <w:tcW w:w="1417" w:type="dxa"/>
            <w:gridSpan w:val="4"/>
            <w:vAlign w:val="center"/>
          </w:tcPr>
          <w:p w14:paraId="4A9B36EA" w14:textId="77777777" w:rsidR="00B54F83" w:rsidRPr="009B674D" w:rsidRDefault="00B54F83" w:rsidP="008E0A48">
            <w:pPr>
              <w:pStyle w:val="TAC"/>
            </w:pPr>
            <w:r w:rsidRPr="009B674D">
              <w:t>100 kHz</w:t>
            </w:r>
          </w:p>
        </w:tc>
        <w:tc>
          <w:tcPr>
            <w:tcW w:w="4479" w:type="dxa"/>
            <w:gridSpan w:val="5"/>
          </w:tcPr>
          <w:p w14:paraId="3F9699B5" w14:textId="77777777" w:rsidR="00837CD6" w:rsidRPr="009B674D" w:rsidRDefault="00837CD6" w:rsidP="008E0A48">
            <w:pPr>
              <w:pStyle w:val="TAL"/>
            </w:pPr>
            <w:r w:rsidRPr="009B674D">
              <w:t>This requirement does not apply to the downlink of E-UTRA FDD Repeater operating in band 3 or band 9.</w:t>
            </w:r>
          </w:p>
          <w:p w14:paraId="0F938169" w14:textId="77777777" w:rsidR="00B54F83" w:rsidRPr="009B674D" w:rsidRDefault="00B54F83" w:rsidP="008E0A48">
            <w:pPr>
              <w:pStyle w:val="TAL"/>
              <w:rPr>
                <w:lang w:eastAsia="zh-CN"/>
              </w:rPr>
            </w:pPr>
            <w:r w:rsidRPr="009B674D">
              <w:t>This requirement does not apply to the uplink of E-UTRA FDD Repeater operating in band 2</w:t>
            </w:r>
            <w:r w:rsidR="00837CD6" w:rsidRPr="009B674D">
              <w:t xml:space="preserve"> or band 25</w:t>
            </w:r>
            <w:r w:rsidRPr="009B674D">
              <w:t>.</w:t>
            </w:r>
          </w:p>
        </w:tc>
      </w:tr>
      <w:tr w:rsidR="00B54F83" w:rsidRPr="009B674D" w14:paraId="3344E569" w14:textId="77777777" w:rsidTr="00AC7DA9">
        <w:trPr>
          <w:gridBefore w:val="3"/>
          <w:gridAfter w:val="1"/>
          <w:wBefore w:w="1453" w:type="dxa"/>
          <w:wAfter w:w="609" w:type="dxa"/>
          <w:cantSplit/>
          <w:trHeight w:val="305"/>
          <w:jc w:val="center"/>
        </w:trPr>
        <w:tc>
          <w:tcPr>
            <w:tcW w:w="1657" w:type="dxa"/>
            <w:gridSpan w:val="5"/>
            <w:vMerge/>
            <w:vAlign w:val="center"/>
          </w:tcPr>
          <w:p w14:paraId="0BF4ED77" w14:textId="77777777" w:rsidR="00B54F83" w:rsidRPr="009B674D" w:rsidRDefault="00B54F83" w:rsidP="008E0A48">
            <w:pPr>
              <w:pStyle w:val="TAC"/>
            </w:pPr>
          </w:p>
        </w:tc>
        <w:tc>
          <w:tcPr>
            <w:tcW w:w="1555" w:type="dxa"/>
            <w:gridSpan w:val="6"/>
            <w:vMerge/>
            <w:vAlign w:val="center"/>
          </w:tcPr>
          <w:p w14:paraId="4E46A0E2" w14:textId="77777777" w:rsidR="00B54F83" w:rsidRPr="009B674D" w:rsidRDefault="00B54F83" w:rsidP="008E0A48">
            <w:pPr>
              <w:pStyle w:val="TAC"/>
            </w:pPr>
          </w:p>
        </w:tc>
        <w:tc>
          <w:tcPr>
            <w:tcW w:w="943" w:type="dxa"/>
            <w:gridSpan w:val="5"/>
            <w:vAlign w:val="center"/>
          </w:tcPr>
          <w:p w14:paraId="0696CFDA" w14:textId="77777777" w:rsidR="00B54F83" w:rsidRPr="009B674D" w:rsidRDefault="00B54F83" w:rsidP="008E0A48">
            <w:pPr>
              <w:pStyle w:val="TAC"/>
            </w:pPr>
            <w:r w:rsidRPr="009B674D">
              <w:t>-53 dBm</w:t>
            </w:r>
          </w:p>
        </w:tc>
        <w:tc>
          <w:tcPr>
            <w:tcW w:w="1417" w:type="dxa"/>
            <w:gridSpan w:val="4"/>
            <w:vAlign w:val="center"/>
          </w:tcPr>
          <w:p w14:paraId="62B09830" w14:textId="77777777" w:rsidR="00B54F83" w:rsidRPr="009B674D" w:rsidRDefault="00B54F83" w:rsidP="008E0A48">
            <w:pPr>
              <w:pStyle w:val="TAC"/>
            </w:pPr>
            <w:r w:rsidRPr="009B674D">
              <w:t>100 kHz</w:t>
            </w:r>
          </w:p>
        </w:tc>
        <w:tc>
          <w:tcPr>
            <w:tcW w:w="4479" w:type="dxa"/>
            <w:gridSpan w:val="5"/>
          </w:tcPr>
          <w:p w14:paraId="2BCB59E8" w14:textId="77777777" w:rsidR="00B54F83" w:rsidRPr="009B674D" w:rsidRDefault="00B54F83" w:rsidP="008E0A48">
            <w:pPr>
              <w:pStyle w:val="TAL"/>
              <w:rPr>
                <w:lang w:eastAsia="zh-CN"/>
              </w:rPr>
            </w:pPr>
            <w:r w:rsidRPr="009B674D">
              <w:t>This requirement is applied only to the uplink of E-UTRA FDD Repeater operating in band 2</w:t>
            </w:r>
            <w:r w:rsidR="00837CD6" w:rsidRPr="009B674D">
              <w:t xml:space="preserve"> or band 25</w:t>
            </w:r>
            <w:r w:rsidRPr="009B674D">
              <w:t>.</w:t>
            </w:r>
          </w:p>
        </w:tc>
      </w:tr>
      <w:tr w:rsidR="00837CD6" w:rsidRPr="009B674D" w14:paraId="412BC1C2" w14:textId="77777777" w:rsidTr="00AC7DA9">
        <w:trPr>
          <w:gridBefore w:val="3"/>
          <w:gridAfter w:val="1"/>
          <w:wBefore w:w="1453" w:type="dxa"/>
          <w:wAfter w:w="609" w:type="dxa"/>
          <w:cantSplit/>
          <w:trHeight w:val="820"/>
          <w:jc w:val="center"/>
        </w:trPr>
        <w:tc>
          <w:tcPr>
            <w:tcW w:w="1657" w:type="dxa"/>
            <w:gridSpan w:val="5"/>
            <w:vMerge w:val="restart"/>
            <w:vAlign w:val="center"/>
          </w:tcPr>
          <w:p w14:paraId="7521B599" w14:textId="77777777" w:rsidR="00837CD6" w:rsidRPr="009B674D" w:rsidRDefault="00837CD6" w:rsidP="008E0A48">
            <w:pPr>
              <w:pStyle w:val="TAC"/>
            </w:pPr>
            <w:r w:rsidRPr="009B674D">
              <w:t xml:space="preserve">UTRA TDD in Band b) or </w:t>
            </w:r>
            <w:r w:rsidRPr="009B674D">
              <w:br/>
              <w:t>E-UTRA Band 36</w:t>
            </w:r>
          </w:p>
        </w:tc>
        <w:tc>
          <w:tcPr>
            <w:tcW w:w="1555" w:type="dxa"/>
            <w:gridSpan w:val="6"/>
            <w:vMerge w:val="restart"/>
            <w:vAlign w:val="center"/>
          </w:tcPr>
          <w:p w14:paraId="2940A139" w14:textId="77777777" w:rsidR="00837CD6" w:rsidRPr="009B674D" w:rsidRDefault="00837CD6" w:rsidP="008E0A48">
            <w:pPr>
              <w:pStyle w:val="TAC"/>
            </w:pPr>
            <w:r w:rsidRPr="009B674D">
              <w:t>1930 – 1990 MHz</w:t>
            </w:r>
          </w:p>
        </w:tc>
        <w:tc>
          <w:tcPr>
            <w:tcW w:w="943" w:type="dxa"/>
            <w:gridSpan w:val="5"/>
            <w:vAlign w:val="center"/>
          </w:tcPr>
          <w:p w14:paraId="2F75DE40" w14:textId="77777777" w:rsidR="00837CD6" w:rsidRPr="009B674D" w:rsidRDefault="00837CD6" w:rsidP="008E0A48">
            <w:pPr>
              <w:pStyle w:val="TAC"/>
            </w:pPr>
            <w:r w:rsidRPr="009B674D">
              <w:t>-96 dBm</w:t>
            </w:r>
          </w:p>
        </w:tc>
        <w:tc>
          <w:tcPr>
            <w:tcW w:w="1417" w:type="dxa"/>
            <w:gridSpan w:val="4"/>
            <w:vAlign w:val="center"/>
          </w:tcPr>
          <w:p w14:paraId="57DC0F38" w14:textId="77777777" w:rsidR="00837CD6" w:rsidRPr="009B674D" w:rsidRDefault="00837CD6" w:rsidP="008E0A48">
            <w:pPr>
              <w:pStyle w:val="TAC"/>
            </w:pPr>
            <w:r w:rsidRPr="009B674D">
              <w:t>100 kHz</w:t>
            </w:r>
          </w:p>
        </w:tc>
        <w:tc>
          <w:tcPr>
            <w:tcW w:w="4479" w:type="dxa"/>
            <w:gridSpan w:val="5"/>
          </w:tcPr>
          <w:p w14:paraId="3040CC9C" w14:textId="77777777" w:rsidR="00837CD6" w:rsidRPr="009B674D" w:rsidRDefault="00837CD6" w:rsidP="008E0A48">
            <w:pPr>
              <w:pStyle w:val="TAL"/>
            </w:pPr>
            <w:r w:rsidRPr="009B674D">
              <w:t>This is not applicable to the downlink of E-UTRA-FDD Repeater operating in band 2 or band 25.</w:t>
            </w:r>
          </w:p>
          <w:p w14:paraId="40F63A6A" w14:textId="77777777" w:rsidR="00837CD6" w:rsidRPr="009B674D" w:rsidRDefault="00837CD6" w:rsidP="008E0A48">
            <w:pPr>
              <w:pStyle w:val="TAL"/>
            </w:pPr>
            <w:r w:rsidRPr="009B674D">
              <w:t>This requirement does not apply to the uplink of E-UTRA FDD Repeater operating in band 1.</w:t>
            </w:r>
          </w:p>
        </w:tc>
      </w:tr>
      <w:tr w:rsidR="00837CD6" w:rsidRPr="009B674D" w14:paraId="7B616522" w14:textId="77777777" w:rsidTr="00AC7DA9">
        <w:trPr>
          <w:gridBefore w:val="3"/>
          <w:gridAfter w:val="1"/>
          <w:wBefore w:w="1453" w:type="dxa"/>
          <w:wAfter w:w="609" w:type="dxa"/>
          <w:cantSplit/>
          <w:trHeight w:val="459"/>
          <w:jc w:val="center"/>
        </w:trPr>
        <w:tc>
          <w:tcPr>
            <w:tcW w:w="1657" w:type="dxa"/>
            <w:gridSpan w:val="5"/>
            <w:vMerge/>
            <w:vAlign w:val="center"/>
          </w:tcPr>
          <w:p w14:paraId="46B513BB" w14:textId="77777777" w:rsidR="00837CD6" w:rsidRPr="009B674D" w:rsidRDefault="00837CD6" w:rsidP="008E0A48">
            <w:pPr>
              <w:pStyle w:val="TAC"/>
            </w:pPr>
          </w:p>
        </w:tc>
        <w:tc>
          <w:tcPr>
            <w:tcW w:w="1555" w:type="dxa"/>
            <w:gridSpan w:val="6"/>
            <w:vMerge/>
            <w:vAlign w:val="center"/>
          </w:tcPr>
          <w:p w14:paraId="2BC2C81F" w14:textId="77777777" w:rsidR="00837CD6" w:rsidRPr="009B674D" w:rsidRDefault="00837CD6" w:rsidP="008E0A48">
            <w:pPr>
              <w:pStyle w:val="TAC"/>
            </w:pPr>
          </w:p>
        </w:tc>
        <w:tc>
          <w:tcPr>
            <w:tcW w:w="943" w:type="dxa"/>
            <w:gridSpan w:val="5"/>
            <w:vAlign w:val="center"/>
          </w:tcPr>
          <w:p w14:paraId="6A842945" w14:textId="77777777" w:rsidR="00837CD6" w:rsidRPr="009B674D" w:rsidRDefault="00837CD6" w:rsidP="008E0A48">
            <w:pPr>
              <w:pStyle w:val="TAC"/>
            </w:pPr>
            <w:r w:rsidRPr="009B674D">
              <w:t>-53 dBm</w:t>
            </w:r>
          </w:p>
        </w:tc>
        <w:tc>
          <w:tcPr>
            <w:tcW w:w="1417" w:type="dxa"/>
            <w:gridSpan w:val="4"/>
            <w:vAlign w:val="center"/>
          </w:tcPr>
          <w:p w14:paraId="6B303E5D" w14:textId="77777777" w:rsidR="00837CD6" w:rsidRPr="009B674D" w:rsidRDefault="00837CD6" w:rsidP="008E0A48">
            <w:pPr>
              <w:pStyle w:val="TAC"/>
            </w:pPr>
            <w:r w:rsidRPr="009B674D">
              <w:t>100 kHz</w:t>
            </w:r>
          </w:p>
        </w:tc>
        <w:tc>
          <w:tcPr>
            <w:tcW w:w="4479" w:type="dxa"/>
            <w:gridSpan w:val="5"/>
          </w:tcPr>
          <w:p w14:paraId="34D5711E" w14:textId="77777777" w:rsidR="00837CD6" w:rsidRPr="009B674D" w:rsidRDefault="00837CD6" w:rsidP="008E0A48">
            <w:pPr>
              <w:pStyle w:val="TAL"/>
            </w:pPr>
            <w:r w:rsidRPr="009B674D">
              <w:t>This requirement is applied only to the uplink of E-UTRA FDD Repeater operating in band 1.</w:t>
            </w:r>
          </w:p>
        </w:tc>
      </w:tr>
      <w:tr w:rsidR="00B54F83" w:rsidRPr="009B674D" w14:paraId="2E1FE894" w14:textId="77777777" w:rsidTr="00AC7DA9">
        <w:trPr>
          <w:gridBefore w:val="3"/>
          <w:gridAfter w:val="1"/>
          <w:wBefore w:w="1453" w:type="dxa"/>
          <w:wAfter w:w="609" w:type="dxa"/>
          <w:cantSplit/>
          <w:trHeight w:val="902"/>
          <w:jc w:val="center"/>
        </w:trPr>
        <w:tc>
          <w:tcPr>
            <w:tcW w:w="1657" w:type="dxa"/>
            <w:gridSpan w:val="5"/>
            <w:vMerge w:val="restart"/>
            <w:tcBorders>
              <w:top w:val="single" w:sz="4" w:space="0" w:color="auto"/>
              <w:left w:val="single" w:sz="4" w:space="0" w:color="auto"/>
              <w:right w:val="single" w:sz="4" w:space="0" w:color="auto"/>
            </w:tcBorders>
            <w:vAlign w:val="center"/>
          </w:tcPr>
          <w:p w14:paraId="6271D65D" w14:textId="77777777" w:rsidR="00B54F83" w:rsidRPr="009B674D" w:rsidRDefault="00B54F83" w:rsidP="008E0A48">
            <w:pPr>
              <w:pStyle w:val="TAC"/>
            </w:pPr>
            <w:r w:rsidRPr="009B674D">
              <w:t xml:space="preserve">UTRA TDD in Band c) or </w:t>
            </w:r>
            <w:r w:rsidRPr="009B674D">
              <w:br/>
              <w:t>E-UTRA Band 37</w:t>
            </w:r>
          </w:p>
        </w:tc>
        <w:tc>
          <w:tcPr>
            <w:tcW w:w="1555" w:type="dxa"/>
            <w:gridSpan w:val="6"/>
            <w:vMerge w:val="restart"/>
            <w:tcBorders>
              <w:top w:val="single" w:sz="4" w:space="0" w:color="auto"/>
              <w:left w:val="single" w:sz="4" w:space="0" w:color="auto"/>
              <w:right w:val="single" w:sz="4" w:space="0" w:color="auto"/>
            </w:tcBorders>
            <w:vAlign w:val="center"/>
          </w:tcPr>
          <w:p w14:paraId="4439A84B" w14:textId="77777777" w:rsidR="00B54F83" w:rsidRPr="009B674D" w:rsidRDefault="00B54F83" w:rsidP="008E0A48">
            <w:pPr>
              <w:pStyle w:val="TAC"/>
            </w:pPr>
            <w:r w:rsidRPr="009B674D">
              <w:t xml:space="preserve">1910 </w:t>
            </w:r>
            <w:r w:rsidR="00355E06" w:rsidRPr="009B674D">
              <w:t>–</w:t>
            </w:r>
            <w:r w:rsidRPr="009B674D">
              <w:t xml:space="preserve"> 1930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72FA1E68" w14:textId="77777777" w:rsidR="00B54F83" w:rsidRPr="009B674D" w:rsidRDefault="00B54F83" w:rsidP="008E0A48">
            <w:pPr>
              <w:pStyle w:val="TAC"/>
            </w:pPr>
            <w:r w:rsidRPr="009B674D">
              <w:t>-96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006D81D5"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041A7A36" w14:textId="77777777" w:rsidR="00837CD6" w:rsidRPr="009B674D" w:rsidRDefault="00837CD6" w:rsidP="008E0A48">
            <w:pPr>
              <w:pStyle w:val="TAL"/>
            </w:pPr>
            <w:r w:rsidRPr="009B674D">
              <w:t>This requirement does not apply to E-UTRA FDD Repeater operating in band 2 or band 25.</w:t>
            </w:r>
          </w:p>
          <w:p w14:paraId="06CF1515" w14:textId="77777777" w:rsidR="00B54F83" w:rsidRPr="009B674D" w:rsidRDefault="00B54F83" w:rsidP="008E0A48">
            <w:pPr>
              <w:pStyle w:val="TAL"/>
            </w:pPr>
            <w:r w:rsidRPr="009B674D">
              <w:t xml:space="preserve">This requirement does not apply to the uplink of E-UTRA FDD Repeater operating in band </w:t>
            </w:r>
            <w:r w:rsidR="00837CD6" w:rsidRPr="009B674D">
              <w:t>1.</w:t>
            </w:r>
          </w:p>
          <w:p w14:paraId="51686CB9" w14:textId="77777777" w:rsidR="00B54F83" w:rsidRPr="009B674D" w:rsidRDefault="00B54F83" w:rsidP="008E0A48">
            <w:pPr>
              <w:pStyle w:val="TAL"/>
              <w:rPr>
                <w:lang w:eastAsia="zh-CN"/>
              </w:rPr>
            </w:pPr>
            <w:r w:rsidRPr="009B674D">
              <w:t>This unpaired band is defined in ITU-R M.1036, but is pending any future deployment.</w:t>
            </w:r>
          </w:p>
        </w:tc>
      </w:tr>
      <w:tr w:rsidR="00B54F83" w:rsidRPr="009B674D" w14:paraId="4C5C55C6" w14:textId="77777777" w:rsidTr="00AC7DA9">
        <w:trPr>
          <w:gridBefore w:val="3"/>
          <w:gridAfter w:val="1"/>
          <w:wBefore w:w="1453" w:type="dxa"/>
          <w:wAfter w:w="609" w:type="dxa"/>
          <w:cantSplit/>
          <w:trHeight w:val="288"/>
          <w:jc w:val="center"/>
        </w:trPr>
        <w:tc>
          <w:tcPr>
            <w:tcW w:w="1657" w:type="dxa"/>
            <w:gridSpan w:val="5"/>
            <w:vMerge/>
            <w:tcBorders>
              <w:left w:val="single" w:sz="4" w:space="0" w:color="auto"/>
              <w:bottom w:val="single" w:sz="4" w:space="0" w:color="auto"/>
              <w:right w:val="single" w:sz="4" w:space="0" w:color="auto"/>
            </w:tcBorders>
            <w:vAlign w:val="center"/>
          </w:tcPr>
          <w:p w14:paraId="192A4CFC" w14:textId="77777777" w:rsidR="00B54F83" w:rsidRPr="009B674D" w:rsidRDefault="00B54F83" w:rsidP="008E0A48">
            <w:pPr>
              <w:pStyle w:val="TAC"/>
            </w:pPr>
          </w:p>
        </w:tc>
        <w:tc>
          <w:tcPr>
            <w:tcW w:w="1555" w:type="dxa"/>
            <w:gridSpan w:val="6"/>
            <w:vMerge/>
            <w:tcBorders>
              <w:left w:val="single" w:sz="4" w:space="0" w:color="auto"/>
              <w:bottom w:val="single" w:sz="4" w:space="0" w:color="auto"/>
              <w:right w:val="single" w:sz="4" w:space="0" w:color="auto"/>
            </w:tcBorders>
            <w:vAlign w:val="center"/>
          </w:tcPr>
          <w:p w14:paraId="06D82383" w14:textId="77777777" w:rsidR="00B54F83" w:rsidRPr="009B674D" w:rsidRDefault="00B54F83" w:rsidP="008E0A48">
            <w:pPr>
              <w:pStyle w:val="TAC"/>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2CD70267" w14:textId="77777777" w:rsidR="00B54F83" w:rsidRPr="009B674D" w:rsidRDefault="00B54F83" w:rsidP="008E0A48">
            <w:pPr>
              <w:pStyle w:val="TAC"/>
            </w:pPr>
            <w:r w:rsidRPr="009B674D">
              <w:t>-53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4F83EA88"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12C93754" w14:textId="77777777" w:rsidR="00B54F83" w:rsidRPr="009B674D" w:rsidRDefault="00B54F83" w:rsidP="008E0A48">
            <w:pPr>
              <w:pStyle w:val="TAL"/>
              <w:rPr>
                <w:lang w:eastAsia="zh-CN"/>
              </w:rPr>
            </w:pPr>
            <w:r w:rsidRPr="009B674D">
              <w:t xml:space="preserve">This requirement is applied only to the uplink of E-UTRA FDD Repeater operating in band </w:t>
            </w:r>
            <w:r w:rsidR="00837CD6" w:rsidRPr="009B674D">
              <w:t xml:space="preserve">1, band </w:t>
            </w:r>
            <w:r w:rsidRPr="009B674D">
              <w:t>2</w:t>
            </w:r>
            <w:r w:rsidR="00837CD6" w:rsidRPr="009B674D">
              <w:t xml:space="preserve"> or band 25</w:t>
            </w:r>
            <w:r w:rsidRPr="009B674D">
              <w:t>.</w:t>
            </w:r>
          </w:p>
        </w:tc>
      </w:tr>
      <w:tr w:rsidR="00B54F83" w:rsidRPr="009B674D" w14:paraId="0B0247A7" w14:textId="77777777" w:rsidTr="00AC7DA9">
        <w:trPr>
          <w:gridBefore w:val="3"/>
          <w:gridAfter w:val="1"/>
          <w:wBefore w:w="1453" w:type="dxa"/>
          <w:wAfter w:w="609" w:type="dxa"/>
          <w:cantSplit/>
          <w:trHeight w:val="305"/>
          <w:jc w:val="center"/>
        </w:trPr>
        <w:tc>
          <w:tcPr>
            <w:tcW w:w="1657" w:type="dxa"/>
            <w:gridSpan w:val="5"/>
            <w:vMerge w:val="restart"/>
            <w:tcBorders>
              <w:top w:val="single" w:sz="4" w:space="0" w:color="auto"/>
              <w:left w:val="single" w:sz="4" w:space="0" w:color="auto"/>
              <w:right w:val="single" w:sz="4" w:space="0" w:color="auto"/>
            </w:tcBorders>
            <w:vAlign w:val="center"/>
          </w:tcPr>
          <w:p w14:paraId="0D5378FB" w14:textId="77777777" w:rsidR="00B54F83" w:rsidRPr="009B674D" w:rsidRDefault="00B54F83" w:rsidP="008E0A48">
            <w:pPr>
              <w:pStyle w:val="TAC"/>
            </w:pPr>
            <w:r w:rsidRPr="009B674D">
              <w:t xml:space="preserve">UTRA TDD in Band d) or </w:t>
            </w:r>
            <w:r w:rsidRPr="009B674D">
              <w:br/>
              <w:t>E-UTRA Band 38</w:t>
            </w:r>
          </w:p>
        </w:tc>
        <w:tc>
          <w:tcPr>
            <w:tcW w:w="1555" w:type="dxa"/>
            <w:gridSpan w:val="6"/>
            <w:vMerge w:val="restart"/>
            <w:tcBorders>
              <w:top w:val="single" w:sz="4" w:space="0" w:color="auto"/>
              <w:left w:val="single" w:sz="4" w:space="0" w:color="auto"/>
              <w:right w:val="single" w:sz="4" w:space="0" w:color="auto"/>
            </w:tcBorders>
            <w:vAlign w:val="center"/>
          </w:tcPr>
          <w:p w14:paraId="5654E5D0" w14:textId="77777777" w:rsidR="00B54F83" w:rsidRPr="009B674D" w:rsidRDefault="00B54F83" w:rsidP="008E0A48">
            <w:pPr>
              <w:pStyle w:val="TAC"/>
            </w:pPr>
            <w:r w:rsidRPr="009B674D">
              <w:t>2570 – 2620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120131FC" w14:textId="77777777" w:rsidR="00B54F83" w:rsidRPr="009B674D" w:rsidRDefault="00B54F83" w:rsidP="008E0A48">
            <w:pPr>
              <w:pStyle w:val="TAC"/>
            </w:pPr>
            <w:r w:rsidRPr="009B674D">
              <w:t>-96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2E746B8"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0D90E733" w14:textId="77777777" w:rsidR="00B54F83" w:rsidRPr="009B674D" w:rsidRDefault="00B54F83" w:rsidP="008E0A48">
            <w:pPr>
              <w:pStyle w:val="TAL"/>
              <w:rPr>
                <w:lang w:eastAsia="zh-CN"/>
              </w:rPr>
            </w:pPr>
            <w:r w:rsidRPr="009B674D">
              <w:t>This requirement does not apply to</w:t>
            </w:r>
            <w:r w:rsidR="00B84BD3" w:rsidRPr="009B674D">
              <w:t xml:space="preserve"> the uplink of</w:t>
            </w:r>
            <w:r w:rsidRPr="009B674D">
              <w:t xml:space="preserve"> E-UTRA FDD Repeater operating in band 7.</w:t>
            </w:r>
          </w:p>
        </w:tc>
      </w:tr>
      <w:tr w:rsidR="00B54F83" w:rsidRPr="009B674D" w14:paraId="03543D20" w14:textId="77777777" w:rsidTr="00AC7DA9">
        <w:trPr>
          <w:gridBefore w:val="3"/>
          <w:gridAfter w:val="1"/>
          <w:wBefore w:w="1453" w:type="dxa"/>
          <w:wAfter w:w="609" w:type="dxa"/>
          <w:cantSplit/>
          <w:trHeight w:val="313"/>
          <w:jc w:val="center"/>
        </w:trPr>
        <w:tc>
          <w:tcPr>
            <w:tcW w:w="1657" w:type="dxa"/>
            <w:gridSpan w:val="5"/>
            <w:vMerge/>
            <w:tcBorders>
              <w:left w:val="single" w:sz="4" w:space="0" w:color="auto"/>
              <w:bottom w:val="single" w:sz="4" w:space="0" w:color="auto"/>
              <w:right w:val="single" w:sz="4" w:space="0" w:color="auto"/>
            </w:tcBorders>
            <w:vAlign w:val="center"/>
          </w:tcPr>
          <w:p w14:paraId="71838704" w14:textId="77777777" w:rsidR="00B54F83" w:rsidRPr="009B674D" w:rsidRDefault="00B54F83" w:rsidP="008E0A48">
            <w:pPr>
              <w:pStyle w:val="TAC"/>
            </w:pPr>
          </w:p>
        </w:tc>
        <w:tc>
          <w:tcPr>
            <w:tcW w:w="1555" w:type="dxa"/>
            <w:gridSpan w:val="6"/>
            <w:vMerge/>
            <w:tcBorders>
              <w:left w:val="single" w:sz="4" w:space="0" w:color="auto"/>
              <w:bottom w:val="single" w:sz="4" w:space="0" w:color="auto"/>
              <w:right w:val="single" w:sz="4" w:space="0" w:color="auto"/>
            </w:tcBorders>
            <w:vAlign w:val="center"/>
          </w:tcPr>
          <w:p w14:paraId="5DDF8AE1" w14:textId="77777777" w:rsidR="00B54F83" w:rsidRPr="009B674D" w:rsidRDefault="00B54F83" w:rsidP="008E0A48">
            <w:pPr>
              <w:pStyle w:val="TAC"/>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3DFBF44" w14:textId="77777777" w:rsidR="00B54F83" w:rsidRPr="009B674D" w:rsidRDefault="00B54F83" w:rsidP="008E0A48">
            <w:pPr>
              <w:pStyle w:val="TAC"/>
            </w:pPr>
            <w:r w:rsidRPr="009B674D">
              <w:t>-53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19B97244"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7A615704" w14:textId="77777777" w:rsidR="00B54F83" w:rsidRPr="009B674D" w:rsidRDefault="00B54F83" w:rsidP="008E0A48">
            <w:pPr>
              <w:pStyle w:val="TAL"/>
              <w:rPr>
                <w:lang w:eastAsia="zh-CN"/>
              </w:rPr>
            </w:pPr>
            <w:r w:rsidRPr="009B674D">
              <w:t xml:space="preserve">This requirement is applied only to </w:t>
            </w:r>
            <w:r w:rsidR="00B84BD3" w:rsidRPr="009B674D">
              <w:t xml:space="preserve">the uplink of </w:t>
            </w:r>
            <w:r w:rsidRPr="009B674D">
              <w:t>E-UTRA FDD Repeater operating in band 7.</w:t>
            </w:r>
          </w:p>
        </w:tc>
      </w:tr>
      <w:tr w:rsidR="00B54F83" w:rsidRPr="009B674D" w14:paraId="6DCC8C39" w14:textId="77777777" w:rsidTr="00AC7DA9">
        <w:trPr>
          <w:gridBefore w:val="3"/>
          <w:gridAfter w:val="1"/>
          <w:wBefore w:w="1453" w:type="dxa"/>
          <w:wAfter w:w="609" w:type="dxa"/>
          <w:cantSplit/>
          <w:trHeight w:val="212"/>
          <w:jc w:val="center"/>
        </w:trPr>
        <w:tc>
          <w:tcPr>
            <w:tcW w:w="1657" w:type="dxa"/>
            <w:gridSpan w:val="5"/>
            <w:vMerge w:val="restart"/>
            <w:tcBorders>
              <w:top w:val="single" w:sz="4" w:space="0" w:color="auto"/>
              <w:left w:val="single" w:sz="4" w:space="0" w:color="auto"/>
              <w:right w:val="single" w:sz="4" w:space="0" w:color="auto"/>
            </w:tcBorders>
            <w:vAlign w:val="center"/>
          </w:tcPr>
          <w:p w14:paraId="51B9B417" w14:textId="77777777" w:rsidR="00B54F83" w:rsidRPr="009B674D" w:rsidRDefault="00C124E3" w:rsidP="008E0A48">
            <w:pPr>
              <w:pStyle w:val="TAC"/>
            </w:pPr>
            <w:r w:rsidRPr="009B674D">
              <w:t>UTRA TDD Band f) or</w:t>
            </w:r>
            <w:r w:rsidRPr="009B674D">
              <w:br/>
            </w:r>
            <w:r w:rsidR="00B54F83" w:rsidRPr="009B674D">
              <w:t>E-UTRA Band 3</w:t>
            </w:r>
            <w:r w:rsidR="00B54F83" w:rsidRPr="009B674D">
              <w:rPr>
                <w:lang w:eastAsia="zh-CN"/>
              </w:rPr>
              <w:t>9</w:t>
            </w:r>
          </w:p>
        </w:tc>
        <w:tc>
          <w:tcPr>
            <w:tcW w:w="1555" w:type="dxa"/>
            <w:gridSpan w:val="6"/>
            <w:vMerge w:val="restart"/>
            <w:tcBorders>
              <w:top w:val="single" w:sz="4" w:space="0" w:color="auto"/>
              <w:left w:val="single" w:sz="4" w:space="0" w:color="auto"/>
              <w:right w:val="single" w:sz="4" w:space="0" w:color="auto"/>
            </w:tcBorders>
            <w:vAlign w:val="center"/>
          </w:tcPr>
          <w:p w14:paraId="5C3EAA6D" w14:textId="77777777" w:rsidR="00B54F83" w:rsidRPr="009B674D" w:rsidRDefault="00B54F83" w:rsidP="008E0A48">
            <w:pPr>
              <w:pStyle w:val="TAC"/>
            </w:pPr>
            <w:r w:rsidRPr="009B674D">
              <w:rPr>
                <w:lang w:eastAsia="zh-CN"/>
              </w:rPr>
              <w:t xml:space="preserve">1880 </w:t>
            </w:r>
            <w:r w:rsidRPr="009B674D">
              <w:t xml:space="preserve">– </w:t>
            </w:r>
            <w:r w:rsidRPr="009B674D">
              <w:rPr>
                <w:lang w:eastAsia="zh-CN"/>
              </w:rPr>
              <w:t>1920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B1D00CB" w14:textId="77777777" w:rsidR="00B54F83" w:rsidRPr="009B674D" w:rsidRDefault="00B54F83"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2B46CD9" w14:textId="77777777" w:rsidR="00B54F83" w:rsidRPr="009B674D" w:rsidRDefault="00B54F83" w:rsidP="008E0A48">
            <w:pPr>
              <w:pStyle w:val="TAC"/>
            </w:pPr>
            <w:r w:rsidRPr="009B674D">
              <w:t>1</w:t>
            </w:r>
            <w:r w:rsidRPr="009B674D">
              <w:rPr>
                <w:lang w:eastAsia="zh-CN"/>
              </w:rPr>
              <w:t>00 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6EC09978" w14:textId="77777777" w:rsidR="00B54F83" w:rsidRPr="009B674D" w:rsidRDefault="00B54F83" w:rsidP="008E0A48">
            <w:pPr>
              <w:pStyle w:val="TAL"/>
              <w:rPr>
                <w:lang w:eastAsia="zh-CN"/>
              </w:rPr>
            </w:pPr>
            <w:r w:rsidRPr="009B674D">
              <w:t>This requirement does not apply to the uplink of E-UTRA FDD Repeater operating in band 1</w:t>
            </w:r>
            <w:r w:rsidR="00837CD6" w:rsidRPr="009B674D">
              <w:t>, band 2 or band 25</w:t>
            </w:r>
            <w:r w:rsidRPr="009B674D">
              <w:t>.</w:t>
            </w:r>
          </w:p>
        </w:tc>
      </w:tr>
      <w:tr w:rsidR="00B54F83" w:rsidRPr="009B674D" w14:paraId="27EA7FEE" w14:textId="77777777" w:rsidTr="00AC7DA9">
        <w:trPr>
          <w:gridBefore w:val="3"/>
          <w:gridAfter w:val="1"/>
          <w:wBefore w:w="1453" w:type="dxa"/>
          <w:wAfter w:w="609" w:type="dxa"/>
          <w:cantSplit/>
          <w:trHeight w:val="195"/>
          <w:jc w:val="center"/>
        </w:trPr>
        <w:tc>
          <w:tcPr>
            <w:tcW w:w="1657" w:type="dxa"/>
            <w:gridSpan w:val="5"/>
            <w:vMerge/>
            <w:tcBorders>
              <w:left w:val="single" w:sz="4" w:space="0" w:color="auto"/>
              <w:bottom w:val="single" w:sz="4" w:space="0" w:color="auto"/>
              <w:right w:val="single" w:sz="4" w:space="0" w:color="auto"/>
            </w:tcBorders>
            <w:vAlign w:val="center"/>
          </w:tcPr>
          <w:p w14:paraId="5B2C5BD2" w14:textId="77777777" w:rsidR="00B54F83" w:rsidRPr="009B674D" w:rsidRDefault="00B54F83" w:rsidP="008E0A48">
            <w:pPr>
              <w:pStyle w:val="TAC"/>
            </w:pPr>
          </w:p>
        </w:tc>
        <w:tc>
          <w:tcPr>
            <w:tcW w:w="1555" w:type="dxa"/>
            <w:gridSpan w:val="6"/>
            <w:vMerge/>
            <w:tcBorders>
              <w:left w:val="single" w:sz="4" w:space="0" w:color="auto"/>
              <w:bottom w:val="single" w:sz="4" w:space="0" w:color="auto"/>
              <w:right w:val="single" w:sz="4" w:space="0" w:color="auto"/>
            </w:tcBorders>
            <w:vAlign w:val="center"/>
          </w:tcPr>
          <w:p w14:paraId="4FCB5D88" w14:textId="77777777" w:rsidR="00B54F83" w:rsidRPr="009B674D" w:rsidRDefault="00B54F83" w:rsidP="008E0A48">
            <w:pPr>
              <w:pStyle w:val="TAC"/>
              <w:rPr>
                <w:lang w:eastAsia="zh-CN"/>
              </w:rPr>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47D006DE" w14:textId="77777777" w:rsidR="00B54F83" w:rsidRPr="009B674D" w:rsidRDefault="00B54F83" w:rsidP="008E0A48">
            <w:pPr>
              <w:pStyle w:val="TAC"/>
            </w:pPr>
            <w:r w:rsidRPr="009B674D">
              <w:t>-53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12A45209"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44EBDF83" w14:textId="77777777" w:rsidR="00B54F83" w:rsidRPr="009B674D" w:rsidRDefault="00B54F83" w:rsidP="008E0A48">
            <w:pPr>
              <w:pStyle w:val="TAL"/>
              <w:rPr>
                <w:lang w:eastAsia="zh-CN"/>
              </w:rPr>
            </w:pPr>
            <w:r w:rsidRPr="009B674D">
              <w:t>This requirement is applied only to the uplink of E-UTRA FDD Repeater operating in band 1</w:t>
            </w:r>
            <w:r w:rsidR="00837CD6" w:rsidRPr="009B674D">
              <w:t>, band 2 or band 25</w:t>
            </w:r>
            <w:r w:rsidRPr="009B674D">
              <w:t>.</w:t>
            </w:r>
          </w:p>
        </w:tc>
      </w:tr>
      <w:tr w:rsidR="00B54F83" w:rsidRPr="009B674D" w14:paraId="0D3AA3F3" w14:textId="77777777" w:rsidTr="00AC7DA9">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6A3A910B" w14:textId="77777777" w:rsidR="00B54F83" w:rsidRPr="009B674D" w:rsidRDefault="00C124E3" w:rsidP="008E0A48">
            <w:pPr>
              <w:pStyle w:val="TAC"/>
            </w:pPr>
            <w:r w:rsidRPr="009B674D">
              <w:t>UTRA TDD Band e) or</w:t>
            </w:r>
            <w:r w:rsidRPr="009B674D">
              <w:br/>
            </w:r>
            <w:r w:rsidR="00B54F83" w:rsidRPr="009B674D">
              <w:t xml:space="preserve">E-UTRA Band </w:t>
            </w:r>
            <w:r w:rsidR="00B54F83" w:rsidRPr="009B674D">
              <w:rPr>
                <w:lang w:eastAsia="zh-CN"/>
              </w:rPr>
              <w:t>40</w:t>
            </w:r>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63DB4D0D" w14:textId="77777777" w:rsidR="00B54F83" w:rsidRPr="009B674D" w:rsidRDefault="00B54F83" w:rsidP="008E0A48">
            <w:pPr>
              <w:pStyle w:val="TAC"/>
            </w:pPr>
            <w:r w:rsidRPr="009B674D">
              <w:rPr>
                <w:lang w:eastAsia="zh-CN"/>
              </w:rPr>
              <w:t xml:space="preserve">2300 </w:t>
            </w:r>
            <w:r w:rsidRPr="009B674D">
              <w:t xml:space="preserve">– </w:t>
            </w:r>
            <w:r w:rsidRPr="009B674D">
              <w:rPr>
                <w:lang w:eastAsia="zh-CN"/>
              </w:rPr>
              <w:t>2400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F27E7CD" w14:textId="77777777" w:rsidR="00B54F83" w:rsidRPr="009B674D" w:rsidRDefault="00B54F83"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68F49BE1" w14:textId="77777777" w:rsidR="00B54F83" w:rsidRPr="009B674D" w:rsidRDefault="00B54F83" w:rsidP="008E0A48">
            <w:pPr>
              <w:pStyle w:val="TAC"/>
            </w:pPr>
            <w:r w:rsidRPr="009B674D">
              <w:t>1</w:t>
            </w:r>
            <w:r w:rsidRPr="009B674D">
              <w:rPr>
                <w:lang w:eastAsia="zh-CN"/>
              </w:rPr>
              <w:t>00</w:t>
            </w:r>
            <w:r w:rsidRPr="009B674D">
              <w:t xml:space="preserve"> </w:t>
            </w:r>
            <w:r w:rsidRPr="009B674D">
              <w:rPr>
                <w:lang w:eastAsia="zh-CN"/>
              </w:rPr>
              <w:t>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0B0D030C" w14:textId="77777777" w:rsidR="00B54F83" w:rsidRPr="009B674D" w:rsidRDefault="00AE5C12" w:rsidP="008E0A48">
            <w:pPr>
              <w:pStyle w:val="TAL"/>
            </w:pPr>
            <w:r w:rsidRPr="009B674D">
              <w:t>This requirement does not apply to E-UTRA FDD Repeater operating in band 30.</w:t>
            </w:r>
          </w:p>
        </w:tc>
      </w:tr>
      <w:tr w:rsidR="008F74DD" w:rsidRPr="009B674D" w14:paraId="197CBDEB" w14:textId="77777777" w:rsidTr="00AC7DA9">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1DB06AC9" w14:textId="77777777" w:rsidR="008F74DD" w:rsidRPr="009B674D" w:rsidRDefault="008F74DD" w:rsidP="008E0A48">
            <w:pPr>
              <w:pStyle w:val="TAC"/>
            </w:pPr>
            <w:r w:rsidRPr="009B674D">
              <w:t xml:space="preserve">E-UTRA Band </w:t>
            </w:r>
            <w:r w:rsidRPr="009B674D">
              <w:rPr>
                <w:lang w:eastAsia="zh-CN"/>
              </w:rPr>
              <w:t>41</w:t>
            </w:r>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13FD5BC4" w14:textId="77777777" w:rsidR="008F74DD" w:rsidRPr="009B674D" w:rsidRDefault="008F74DD" w:rsidP="008E0A48">
            <w:pPr>
              <w:pStyle w:val="TAC"/>
              <w:rPr>
                <w:lang w:eastAsia="zh-CN"/>
              </w:rPr>
            </w:pPr>
            <w:r w:rsidRPr="009B674D">
              <w:rPr>
                <w:lang w:eastAsia="zh-CN"/>
              </w:rPr>
              <w:t>2496 – 2690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79B63143" w14:textId="77777777" w:rsidR="008F74DD" w:rsidRPr="009B674D" w:rsidRDefault="008F74DD"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D8CC6FB" w14:textId="77777777" w:rsidR="008F74DD" w:rsidRPr="009B674D" w:rsidRDefault="008F74DD" w:rsidP="008E0A48">
            <w:pPr>
              <w:pStyle w:val="TAC"/>
            </w:pPr>
            <w:r w:rsidRPr="009B674D">
              <w:t>1</w:t>
            </w:r>
            <w:r w:rsidRPr="009B674D">
              <w:rPr>
                <w:lang w:eastAsia="zh-CN"/>
              </w:rPr>
              <w:t>00</w:t>
            </w:r>
            <w:r w:rsidRPr="009B674D">
              <w:t xml:space="preserve"> </w:t>
            </w:r>
            <w:r w:rsidRPr="009B674D">
              <w:rPr>
                <w:lang w:eastAsia="zh-CN"/>
              </w:rPr>
              <w:t>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7CBA7DE5" w14:textId="77777777" w:rsidR="008F74DD" w:rsidRPr="009B674D" w:rsidRDefault="00AE5C12" w:rsidP="008E0A48">
            <w:pPr>
              <w:pStyle w:val="TAL"/>
            </w:pPr>
            <w:r w:rsidRPr="009B674D">
              <w:t>This requirement does not apply to E-UTRA FDD Repeater operating in band 7.</w:t>
            </w:r>
          </w:p>
        </w:tc>
      </w:tr>
      <w:tr w:rsidR="008F74DD" w:rsidRPr="009B674D" w14:paraId="7C88192E" w14:textId="77777777" w:rsidTr="00AC7DA9">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618EA06F" w14:textId="77777777" w:rsidR="008F74DD" w:rsidRPr="009B674D" w:rsidRDefault="008F74DD" w:rsidP="008E0A48">
            <w:pPr>
              <w:pStyle w:val="TAC"/>
            </w:pPr>
            <w:r w:rsidRPr="009B674D">
              <w:t xml:space="preserve">E-UTRA Band </w:t>
            </w:r>
            <w:r w:rsidRPr="009B674D">
              <w:rPr>
                <w:lang w:eastAsia="zh-CN"/>
              </w:rPr>
              <w:t>42</w:t>
            </w:r>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37ADA7C7" w14:textId="77777777" w:rsidR="008F74DD" w:rsidRPr="009B674D" w:rsidRDefault="008F74DD" w:rsidP="008E0A48">
            <w:pPr>
              <w:pStyle w:val="TAC"/>
              <w:rPr>
                <w:lang w:eastAsia="zh-CN"/>
              </w:rPr>
            </w:pPr>
            <w:r w:rsidRPr="009B674D">
              <w:rPr>
                <w:lang w:eastAsia="zh-CN"/>
              </w:rPr>
              <w:t>3400 – 3600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1C0A54E3" w14:textId="77777777" w:rsidR="008F74DD" w:rsidRPr="009B674D" w:rsidRDefault="008F74DD"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36748E7" w14:textId="77777777" w:rsidR="008F74DD" w:rsidRPr="009B674D" w:rsidRDefault="008F74DD" w:rsidP="008E0A48">
            <w:pPr>
              <w:pStyle w:val="TAC"/>
            </w:pPr>
            <w:r w:rsidRPr="009B674D">
              <w:t>1</w:t>
            </w:r>
            <w:r w:rsidRPr="009B674D">
              <w:rPr>
                <w:lang w:eastAsia="zh-CN"/>
              </w:rPr>
              <w:t>00</w:t>
            </w:r>
            <w:r w:rsidRPr="009B674D">
              <w:t xml:space="preserve"> </w:t>
            </w:r>
            <w:r w:rsidRPr="009B674D">
              <w:rPr>
                <w:lang w:eastAsia="zh-CN"/>
              </w:rPr>
              <w:t>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3C64A7DA" w14:textId="77777777" w:rsidR="008F74DD" w:rsidRPr="009B674D" w:rsidRDefault="00713F55" w:rsidP="008E0A48">
            <w:pPr>
              <w:pStyle w:val="TAL"/>
            </w:pPr>
            <w:r w:rsidRPr="009B674D">
              <w:rPr>
                <w:lang w:eastAsia="ja-JP"/>
              </w:rPr>
              <w:t>This requirement does not apply to E-UTRA FDD Repeater operating in band 22.</w:t>
            </w:r>
          </w:p>
        </w:tc>
      </w:tr>
      <w:tr w:rsidR="00837CD6" w:rsidRPr="009B674D" w14:paraId="7FBBF188" w14:textId="77777777" w:rsidTr="00AC7DA9">
        <w:trPr>
          <w:gridBefore w:val="3"/>
          <w:gridAfter w:val="1"/>
          <w:wBefore w:w="1453" w:type="dxa"/>
          <w:wAfter w:w="609" w:type="dxa"/>
          <w:cantSplit/>
          <w:jc w:val="center"/>
        </w:trPr>
        <w:tc>
          <w:tcPr>
            <w:tcW w:w="1657" w:type="dxa"/>
            <w:gridSpan w:val="5"/>
            <w:tcBorders>
              <w:top w:val="single" w:sz="4" w:space="0" w:color="auto"/>
              <w:left w:val="single" w:sz="4" w:space="0" w:color="auto"/>
              <w:right w:val="single" w:sz="4" w:space="0" w:color="auto"/>
            </w:tcBorders>
            <w:vAlign w:val="center"/>
          </w:tcPr>
          <w:p w14:paraId="0C3AE264" w14:textId="77777777" w:rsidR="00837CD6" w:rsidRPr="009B674D" w:rsidRDefault="00837CD6" w:rsidP="008E0A48">
            <w:pPr>
              <w:pStyle w:val="TAC"/>
            </w:pPr>
            <w:r w:rsidRPr="009B674D">
              <w:t xml:space="preserve">E-UTRA Band </w:t>
            </w:r>
            <w:r w:rsidRPr="009B674D">
              <w:rPr>
                <w:lang w:eastAsia="zh-CN"/>
              </w:rPr>
              <w:t>43</w:t>
            </w:r>
          </w:p>
        </w:tc>
        <w:tc>
          <w:tcPr>
            <w:tcW w:w="1555" w:type="dxa"/>
            <w:gridSpan w:val="6"/>
            <w:tcBorders>
              <w:top w:val="single" w:sz="4" w:space="0" w:color="auto"/>
              <w:left w:val="single" w:sz="4" w:space="0" w:color="auto"/>
              <w:right w:val="single" w:sz="4" w:space="0" w:color="auto"/>
            </w:tcBorders>
            <w:vAlign w:val="center"/>
          </w:tcPr>
          <w:p w14:paraId="4A0BC05D" w14:textId="77777777" w:rsidR="00837CD6" w:rsidRPr="009B674D" w:rsidRDefault="00837CD6" w:rsidP="008E0A48">
            <w:pPr>
              <w:pStyle w:val="TAC"/>
              <w:rPr>
                <w:lang w:eastAsia="zh-CN"/>
              </w:rPr>
            </w:pPr>
            <w:r w:rsidRPr="009B674D">
              <w:rPr>
                <w:lang w:eastAsia="zh-CN"/>
              </w:rPr>
              <w:t>3600 – 3800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3FDF85CE" w14:textId="77777777" w:rsidR="00837CD6" w:rsidRPr="009B674D" w:rsidRDefault="00837CD6"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7D1CF764" w14:textId="77777777" w:rsidR="00837CD6" w:rsidRPr="009B674D" w:rsidRDefault="00837CD6" w:rsidP="008E0A48">
            <w:pPr>
              <w:pStyle w:val="TAC"/>
            </w:pPr>
            <w:r w:rsidRPr="009B674D">
              <w:t>1</w:t>
            </w:r>
            <w:r w:rsidRPr="009B674D">
              <w:rPr>
                <w:lang w:eastAsia="zh-CN"/>
              </w:rPr>
              <w:t>00</w:t>
            </w:r>
            <w:r w:rsidRPr="009B674D">
              <w:t xml:space="preserve"> </w:t>
            </w:r>
            <w:r w:rsidRPr="009B674D">
              <w:rPr>
                <w:lang w:eastAsia="zh-CN"/>
              </w:rPr>
              <w:t>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5B4BA313" w14:textId="77777777" w:rsidR="00837CD6" w:rsidRPr="009B674D" w:rsidRDefault="00837CD6" w:rsidP="008E0A48">
            <w:pPr>
              <w:pStyle w:val="TAL"/>
            </w:pPr>
          </w:p>
        </w:tc>
      </w:tr>
      <w:tr w:rsidR="00AE5C12" w:rsidRPr="009B674D" w14:paraId="387CFA9A" w14:textId="77777777" w:rsidTr="00AC7DA9">
        <w:trPr>
          <w:gridBefore w:val="3"/>
          <w:gridAfter w:val="1"/>
          <w:wBefore w:w="1453" w:type="dxa"/>
          <w:wAfter w:w="609" w:type="dxa"/>
          <w:cantSplit/>
          <w:jc w:val="center"/>
        </w:trPr>
        <w:tc>
          <w:tcPr>
            <w:tcW w:w="1657" w:type="dxa"/>
            <w:gridSpan w:val="5"/>
            <w:tcBorders>
              <w:left w:val="single" w:sz="4" w:space="0" w:color="auto"/>
              <w:right w:val="single" w:sz="4" w:space="0" w:color="auto"/>
            </w:tcBorders>
            <w:vAlign w:val="center"/>
          </w:tcPr>
          <w:p w14:paraId="682DE23E" w14:textId="77777777" w:rsidR="00AE5C12" w:rsidRPr="009B674D" w:rsidRDefault="00AE5C12" w:rsidP="00AE5C12">
            <w:pPr>
              <w:pStyle w:val="TAC"/>
            </w:pPr>
            <w:r w:rsidRPr="009B674D">
              <w:t>E-UTRA Band 44</w:t>
            </w:r>
          </w:p>
        </w:tc>
        <w:tc>
          <w:tcPr>
            <w:tcW w:w="1555" w:type="dxa"/>
            <w:gridSpan w:val="6"/>
            <w:tcBorders>
              <w:left w:val="single" w:sz="4" w:space="0" w:color="auto"/>
              <w:right w:val="single" w:sz="4" w:space="0" w:color="auto"/>
            </w:tcBorders>
            <w:vAlign w:val="center"/>
          </w:tcPr>
          <w:p w14:paraId="434D5DD5" w14:textId="77777777" w:rsidR="00AE5C12" w:rsidRPr="009B674D" w:rsidRDefault="00AE5C12" w:rsidP="00AE5C12">
            <w:pPr>
              <w:pStyle w:val="TAC"/>
              <w:rPr>
                <w:lang w:eastAsia="zh-CN"/>
              </w:rPr>
            </w:pPr>
            <w:r w:rsidRPr="009B674D">
              <w:t>703 – 803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0A159125" w14:textId="77777777" w:rsidR="00AE5C12" w:rsidRPr="009B674D" w:rsidRDefault="00AE5C12" w:rsidP="00AE5C12">
            <w:pPr>
              <w:pStyle w:val="TAC"/>
            </w:pPr>
            <w:r w:rsidRPr="009B674D">
              <w:t>-96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786DE6F8" w14:textId="77777777" w:rsidR="00AE5C12" w:rsidRPr="009B674D" w:rsidRDefault="00AE5C12" w:rsidP="00AE5C12">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2B42B094" w14:textId="77777777" w:rsidR="00AE5C12" w:rsidRPr="009B674D" w:rsidRDefault="00AE5C12" w:rsidP="00AE5C12">
            <w:pPr>
              <w:pStyle w:val="TAL"/>
            </w:pPr>
            <w:r w:rsidRPr="009B674D">
              <w:t>This requirement does not apply to E-UTRA FDD Repeater operating in band 28.</w:t>
            </w:r>
          </w:p>
        </w:tc>
      </w:tr>
      <w:tr w:rsidR="00AC7DA9" w:rsidRPr="009B674D" w14:paraId="1BFD0C6F" w14:textId="77777777" w:rsidTr="00AC7DA9">
        <w:trPr>
          <w:gridBefore w:val="5"/>
          <w:wBefore w:w="2062"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2DA6C1CF" w14:textId="77777777" w:rsidR="00AC7DA9" w:rsidRPr="009B674D" w:rsidRDefault="00AC7DA9" w:rsidP="000536EE">
            <w:pPr>
              <w:pStyle w:val="TAC"/>
            </w:pPr>
            <w:r w:rsidRPr="009B674D">
              <w:t>E-UTRA Band 72</w:t>
            </w:r>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7165F032" w14:textId="77777777" w:rsidR="00AC7DA9" w:rsidRPr="009B674D" w:rsidRDefault="00AC7DA9" w:rsidP="000536EE">
            <w:pPr>
              <w:pStyle w:val="TAC"/>
            </w:pPr>
            <w:r w:rsidRPr="009B674D">
              <w:t>451 – 456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EBCB1BC" w14:textId="77777777" w:rsidR="00AC7DA9" w:rsidRPr="009B674D" w:rsidRDefault="00AC7DA9" w:rsidP="000536EE">
            <w:pPr>
              <w:pStyle w:val="TAC"/>
            </w:pPr>
            <w:r w:rsidRPr="009B674D">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7FB7800" w14:textId="77777777" w:rsidR="00AC7DA9" w:rsidRPr="009B674D" w:rsidRDefault="00AC7DA9" w:rsidP="000536EE">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653777D5" w14:textId="77777777" w:rsidR="00AC7DA9" w:rsidRPr="009B674D" w:rsidRDefault="00AC7DA9" w:rsidP="000536EE">
            <w:pPr>
              <w:pStyle w:val="TAL"/>
            </w:pPr>
            <w:r w:rsidRPr="009B674D">
              <w:t>This requirement does not apply to the UL of E-UTRA FDD Repeater operating in band 31 or 72. The sub-clause 9.1.5.4 requirement applies, but requires a 73dB coupling loss between BS and the repeater UL transmit port.</w:t>
            </w:r>
          </w:p>
        </w:tc>
      </w:tr>
    </w:tbl>
    <w:p w14:paraId="55D2C0EF" w14:textId="77777777" w:rsidR="00B54F83" w:rsidRPr="009B674D" w:rsidRDefault="00B54F83" w:rsidP="00B54F83">
      <w:pPr>
        <w:rPr>
          <w:rFonts w:cs="v4.1.0"/>
        </w:rPr>
      </w:pPr>
    </w:p>
    <w:p w14:paraId="11407D06" w14:textId="77777777" w:rsidR="00B54F83" w:rsidRPr="009B674D" w:rsidRDefault="00B54F83" w:rsidP="00B54F83">
      <w:pPr>
        <w:pStyle w:val="NO"/>
      </w:pPr>
      <w:r w:rsidRPr="009B674D">
        <w:t>NOTE 1:</w:t>
      </w:r>
      <w:r w:rsidRPr="009B674D">
        <w:tab/>
        <w:t xml:space="preserve">As defined in the scope for spurious emissions in this clause, the co-location requirements in Table 9.2.5.4-1 do not apply for the 10 MHz frequency range immediately outside the repeaters operating band frequency range of an operating band (see Table 5.5-1). This is also the case when the repeaters operating band frequency range is adjacent to the frequency range of the co-location requirement in the Table 9.2.5.4-1. The current state-of-the-art technology does not allow a single generic solution for co-location with </w:t>
      </w:r>
      <w:r w:rsidRPr="009B674D">
        <w:rPr>
          <w:lang w:eastAsia="zh-CN"/>
        </w:rPr>
        <w:t>other system</w:t>
      </w:r>
      <w:r w:rsidRPr="009B674D">
        <w:t xml:space="preserve"> on adjacent frequencies for 30dB Repeater-BS minimum coupling loss. However, there are certain site-engineering solutions that can be used. These techniques are addressed in TR 25.942 [5].</w:t>
      </w:r>
    </w:p>
    <w:p w14:paraId="72090DBE" w14:textId="77777777" w:rsidR="00B54F83" w:rsidRPr="009B674D" w:rsidRDefault="00B54F83" w:rsidP="00B54F83">
      <w:pPr>
        <w:pStyle w:val="NO"/>
      </w:pPr>
      <w:r w:rsidRPr="009B674D">
        <w:t>NOTE 2:</w:t>
      </w:r>
      <w:r w:rsidRPr="009B674D">
        <w:tab/>
        <w:t>The Table 9.2.5.4-1 assumes that two operating bands, where the corresponding eNode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612590" w14:textId="77777777" w:rsidR="00B54F83" w:rsidRPr="009B674D" w:rsidRDefault="00B54F83" w:rsidP="00B54F83">
      <w:pPr>
        <w:pStyle w:val="NO"/>
      </w:pPr>
      <w:r w:rsidRPr="009B674D">
        <w:t>NOTE 3:</w:t>
      </w:r>
      <w:r w:rsidRPr="009B674D">
        <w:tab/>
        <w:t>The requirements of -53dBm/100kHz in Table 9.2.5.4-1 for the up link direction of the Repeater reflect what can be achieved with present state of the art technology and are based on a coupling loss of 73 dB between a Repeater and a UTRA TDD BS receiver.</w:t>
      </w:r>
    </w:p>
    <w:p w14:paraId="09EAE2C0" w14:textId="77777777" w:rsidR="00B54F83" w:rsidRPr="009B674D" w:rsidRDefault="00B54F83" w:rsidP="00B54F83">
      <w:pPr>
        <w:pStyle w:val="NO"/>
      </w:pPr>
      <w:r w:rsidRPr="009B674D">
        <w:t>NOTE 4:</w:t>
      </w:r>
      <w:r w:rsidRPr="009B674D">
        <w:tab/>
        <w:t>The requirements of -83dBm/100kHz in Table 9.2.5.4-1 for the up link direction of the Repeater reflect what can be achieved with present state of the art technology and are based on a coupling loss of 43 dB between a Repeater and a UTRA TDD BS receiver.</w:t>
      </w:r>
    </w:p>
    <w:p w14:paraId="1309A6A3" w14:textId="77777777" w:rsidR="00B54F83" w:rsidRPr="009B674D" w:rsidRDefault="00B54F83" w:rsidP="00B54F83">
      <w:pPr>
        <w:pStyle w:val="NO"/>
      </w:pPr>
      <w:r w:rsidRPr="009B674D">
        <w:t>NOTE 5:</w:t>
      </w:r>
      <w:r w:rsidRPr="009B674D">
        <w:tab/>
        <w:t>The requirements of -53dBm/100kHz and -83dBm/100kHz in Table 9.2.5.4-1shall be reconsidered when the state of the art technology progresses.</w:t>
      </w:r>
    </w:p>
    <w:p w14:paraId="744A683E" w14:textId="77777777" w:rsidR="00B54F83" w:rsidRPr="009B674D" w:rsidRDefault="00B54F83" w:rsidP="00B54F83">
      <w:pPr>
        <w:pStyle w:val="Heading1"/>
      </w:pPr>
      <w:bookmarkStart w:id="112" w:name="_Toc503965082"/>
      <w:r w:rsidRPr="009B674D">
        <w:t>10</w:t>
      </w:r>
      <w:r w:rsidRPr="009B674D">
        <w:tab/>
        <w:t>Error Vector Magnitude</w:t>
      </w:r>
      <w:r w:rsidR="00FB023A" w:rsidRPr="009B674D">
        <w:rPr>
          <w:rFonts w:cs="v4.2.0"/>
        </w:rPr>
        <w:t xml:space="preserve"> (EVM)</w:t>
      </w:r>
      <w:bookmarkEnd w:id="112"/>
    </w:p>
    <w:p w14:paraId="658E1918" w14:textId="77777777" w:rsidR="008347CC" w:rsidRPr="009B674D" w:rsidRDefault="008347CC" w:rsidP="000D4774">
      <w:pPr>
        <w:pStyle w:val="Heading2"/>
        <w:rPr>
          <w:rFonts w:cs="v4.2.0"/>
        </w:rPr>
      </w:pPr>
      <w:bookmarkStart w:id="113" w:name="_Toc503965083"/>
      <w:r w:rsidRPr="009B674D">
        <w:t>10.1</w:t>
      </w:r>
      <w:r w:rsidRPr="009B674D">
        <w:tab/>
        <w:t>Downlink Error Vector Magnitude</w:t>
      </w:r>
      <w:bookmarkEnd w:id="113"/>
    </w:p>
    <w:p w14:paraId="17659041" w14:textId="77777777" w:rsidR="008347CC" w:rsidRPr="009B674D" w:rsidRDefault="008347CC" w:rsidP="000D4774">
      <w:pPr>
        <w:pStyle w:val="Heading3"/>
      </w:pPr>
      <w:bookmarkStart w:id="114" w:name="_Toc503965084"/>
      <w:r w:rsidRPr="009B674D">
        <w:t>10.1.1</w:t>
      </w:r>
      <w:r w:rsidRPr="009B674D">
        <w:tab/>
        <w:t>Definition and applicability</w:t>
      </w:r>
      <w:bookmarkEnd w:id="114"/>
    </w:p>
    <w:p w14:paraId="2E5BBB9F" w14:textId="77777777" w:rsidR="008347CC" w:rsidRPr="009B674D" w:rsidRDefault="008347CC" w:rsidP="008347CC">
      <w:r w:rsidRPr="009B674D">
        <w:t>The Error Vector Magnitude is a measure of the difference between the ideal symbols and the measured symbols after the equalization. This difference is called the error vector. The equaliser parameters are estimated as defined in TS36.104 [4] Annex E. The EVM result is defined as the square root of the ratio of the mean error vector power to the mean reference power expressed in percent.</w:t>
      </w:r>
    </w:p>
    <w:p w14:paraId="10398A79" w14:textId="77777777" w:rsidR="008347CC" w:rsidRPr="009B674D" w:rsidRDefault="00FB023A" w:rsidP="000D4774">
      <w:pPr>
        <w:pStyle w:val="Heading3"/>
      </w:pPr>
      <w:bookmarkStart w:id="115" w:name="_Toc503965085"/>
      <w:r w:rsidRPr="009B674D">
        <w:t>10.1.2</w:t>
      </w:r>
      <w:r w:rsidRPr="009B674D">
        <w:tab/>
        <w:t>Minimum r</w:t>
      </w:r>
      <w:r w:rsidR="008347CC" w:rsidRPr="009B674D">
        <w:t>equirements</w:t>
      </w:r>
      <w:bookmarkEnd w:id="115"/>
    </w:p>
    <w:p w14:paraId="0A81F0EB" w14:textId="77777777" w:rsidR="008347CC" w:rsidRPr="009B674D" w:rsidRDefault="008347CC" w:rsidP="008347CC">
      <w:r w:rsidRPr="009B674D">
        <w:t>The minimum requirement is in TS 36.106 [2] subclause 10.1.1.</w:t>
      </w:r>
    </w:p>
    <w:p w14:paraId="36041A40" w14:textId="77777777" w:rsidR="008347CC" w:rsidRPr="009B674D" w:rsidRDefault="008347CC" w:rsidP="000D4774">
      <w:pPr>
        <w:pStyle w:val="Heading3"/>
      </w:pPr>
      <w:bookmarkStart w:id="116" w:name="_Toc503965086"/>
      <w:r w:rsidRPr="009B674D">
        <w:t>10.1.3</w:t>
      </w:r>
      <w:r w:rsidRPr="009B674D">
        <w:tab/>
        <w:t>Test purpose</w:t>
      </w:r>
      <w:bookmarkEnd w:id="116"/>
    </w:p>
    <w:p w14:paraId="566FC98A" w14:textId="77777777" w:rsidR="008347CC" w:rsidRPr="009B674D" w:rsidRDefault="008347CC" w:rsidP="008347CC">
      <w:pPr>
        <w:rPr>
          <w:rFonts w:cs="v4.2.0"/>
        </w:rPr>
      </w:pPr>
      <w:r w:rsidRPr="009B674D">
        <w:rPr>
          <w:rFonts w:cs="v4.2.0"/>
        </w:rPr>
        <w:t xml:space="preserve">To verify that the downlink EVM </w:t>
      </w:r>
      <w:r w:rsidR="00474F1C" w:rsidRPr="009B674D">
        <w:rPr>
          <w:rFonts w:cs="v4.2.0"/>
        </w:rPr>
        <w:t xml:space="preserve">deterioration </w:t>
      </w:r>
      <w:r w:rsidRPr="009B674D">
        <w:rPr>
          <w:rFonts w:cs="v4.2.0"/>
        </w:rPr>
        <w:t xml:space="preserve">is within the limit specified </w:t>
      </w:r>
      <w:r w:rsidRPr="009B674D">
        <w:rPr>
          <w:rFonts w:cs="v4.2.0"/>
          <w:snapToGrid w:val="0"/>
        </w:rPr>
        <w:t>by the minimum requirements</w:t>
      </w:r>
      <w:r w:rsidRPr="009B674D">
        <w:rPr>
          <w:rFonts w:cs="v4.2.0"/>
        </w:rPr>
        <w:t xml:space="preserve"> after the signal passed through the Repeater.</w:t>
      </w:r>
    </w:p>
    <w:p w14:paraId="19938721" w14:textId="77777777" w:rsidR="008347CC" w:rsidRPr="009B674D" w:rsidRDefault="008347CC" w:rsidP="000D4774">
      <w:pPr>
        <w:pStyle w:val="Heading3"/>
      </w:pPr>
      <w:bookmarkStart w:id="117" w:name="_Toc503965087"/>
      <w:r w:rsidRPr="009B674D">
        <w:t>10.1.4</w:t>
      </w:r>
      <w:r w:rsidRPr="009B674D">
        <w:tab/>
        <w:t>Method of test</w:t>
      </w:r>
      <w:bookmarkEnd w:id="117"/>
    </w:p>
    <w:p w14:paraId="4BB3C837" w14:textId="77777777" w:rsidR="008347CC" w:rsidRPr="009B674D" w:rsidRDefault="008347CC" w:rsidP="000D4774">
      <w:pPr>
        <w:pStyle w:val="Heading4"/>
      </w:pPr>
      <w:bookmarkStart w:id="118" w:name="_Toc503965088"/>
      <w:r w:rsidRPr="009B674D">
        <w:t>10.1.4.1</w:t>
      </w:r>
      <w:r w:rsidRPr="009B674D">
        <w:tab/>
        <w:t>Initial conditions</w:t>
      </w:r>
      <w:bookmarkEnd w:id="118"/>
    </w:p>
    <w:p w14:paraId="4B14CDE8" w14:textId="77777777" w:rsidR="008347CC" w:rsidRPr="009B674D" w:rsidRDefault="008347CC" w:rsidP="008347CC">
      <w:pPr>
        <w:rPr>
          <w:rFonts w:cs="v4.2.0"/>
        </w:rPr>
      </w:pPr>
      <w:r w:rsidRPr="009B674D">
        <w:rPr>
          <w:rFonts w:cs="v4.2.0"/>
        </w:rPr>
        <w:t>Test environment: normal; see Annex A2</w:t>
      </w:r>
    </w:p>
    <w:p w14:paraId="782C14A5" w14:textId="77777777" w:rsidR="008347CC" w:rsidRPr="009B674D" w:rsidRDefault="008347CC" w:rsidP="008347CC">
      <w:pPr>
        <w:rPr>
          <w:rFonts w:cs="v4.2.0"/>
        </w:rPr>
      </w:pPr>
      <w:r w:rsidRPr="009B674D">
        <w:rPr>
          <w:rFonts w:cs="v4.2.0"/>
        </w:rPr>
        <w:t>A measurement system set-up is shown in annex C.</w:t>
      </w:r>
    </w:p>
    <w:p w14:paraId="4E20F633" w14:textId="77777777" w:rsidR="008347CC" w:rsidRPr="009B674D" w:rsidRDefault="008347CC" w:rsidP="008347CC">
      <w:pPr>
        <w:pStyle w:val="B1"/>
        <w:rPr>
          <w:rFonts w:cs="v4.2.0"/>
        </w:rPr>
      </w:pPr>
      <w:r w:rsidRPr="009B674D">
        <w:rPr>
          <w:rFonts w:cs="v4.2.0"/>
        </w:rPr>
        <w:t>1)</w:t>
      </w:r>
      <w:r w:rsidRPr="009B674D">
        <w:rPr>
          <w:rFonts w:cs="v4.2.0"/>
        </w:rPr>
        <w:tab/>
        <w:t>Connect the signal generator equipment to the Repeater input port.</w:t>
      </w:r>
    </w:p>
    <w:p w14:paraId="6191F0E5" w14:textId="77777777" w:rsidR="008347CC" w:rsidRPr="009B674D" w:rsidRDefault="008347CC" w:rsidP="008347CC">
      <w:pPr>
        <w:pStyle w:val="B1"/>
        <w:rPr>
          <w:rFonts w:cs="v4.2.0"/>
        </w:rPr>
      </w:pPr>
      <w:r w:rsidRPr="009B674D">
        <w:rPr>
          <w:rFonts w:cs="v4.2.0"/>
        </w:rPr>
        <w:t>2)</w:t>
      </w:r>
      <w:r w:rsidRPr="009B674D">
        <w:rPr>
          <w:rFonts w:cs="v4.2.0"/>
        </w:rPr>
        <w:tab/>
        <w:t>Connect the signal analyser to the Repeater output port.</w:t>
      </w:r>
    </w:p>
    <w:p w14:paraId="36D37063" w14:textId="77777777" w:rsidR="008347CC" w:rsidRPr="009B674D" w:rsidRDefault="008347CC" w:rsidP="000D4774">
      <w:pPr>
        <w:pStyle w:val="Heading4"/>
      </w:pPr>
      <w:bookmarkStart w:id="119" w:name="_Toc503965089"/>
      <w:r w:rsidRPr="009B674D">
        <w:lastRenderedPageBreak/>
        <w:t>10.1.4.2</w:t>
      </w:r>
      <w:r w:rsidRPr="009B674D">
        <w:tab/>
        <w:t>Procedure</w:t>
      </w:r>
      <w:bookmarkEnd w:id="119"/>
    </w:p>
    <w:p w14:paraId="688B4EB8" w14:textId="77777777" w:rsidR="008347CC" w:rsidRPr="009B674D" w:rsidRDefault="008347CC" w:rsidP="008347CC">
      <w:pPr>
        <w:pStyle w:val="B1"/>
        <w:keepNext/>
        <w:keepLines/>
        <w:rPr>
          <w:rFonts w:cs="v4.2.0"/>
        </w:rPr>
      </w:pPr>
      <w:r w:rsidRPr="009B674D">
        <w:rPr>
          <w:rFonts w:cs="v4.2.0"/>
        </w:rPr>
        <w:t>1)</w:t>
      </w:r>
      <w:r w:rsidRPr="009B674D">
        <w:rPr>
          <w:rFonts w:cs="v4.2.0"/>
        </w:rPr>
        <w:tab/>
        <w:t xml:space="preserve">Set the signal generator to transmit one signal according to </w:t>
      </w:r>
      <w:r w:rsidR="00474F1C" w:rsidRPr="009B674D">
        <w:rPr>
          <w:rFonts w:cs="v4.2.0"/>
        </w:rPr>
        <w:t>E-TM3.1</w:t>
      </w:r>
      <w:r w:rsidRPr="009B674D">
        <w:rPr>
          <w:rFonts w:cs="v4.2.0"/>
        </w:rPr>
        <w:t xml:space="preserve"> in TS 36.141 [11] </w:t>
      </w:r>
      <w:r w:rsidRPr="009B674D">
        <w:t>of the widest possible bandwidth to fit into the Repeater pass band.</w:t>
      </w:r>
    </w:p>
    <w:p w14:paraId="4357D0FF" w14:textId="77777777" w:rsidR="008347CC" w:rsidRPr="009B674D" w:rsidRDefault="008347CC" w:rsidP="008347CC">
      <w:pPr>
        <w:pStyle w:val="B1"/>
        <w:keepNext/>
        <w:keepLines/>
        <w:rPr>
          <w:rFonts w:cs="v4.2.0"/>
        </w:rPr>
      </w:pPr>
      <w:r w:rsidRPr="009B674D">
        <w:rPr>
          <w:rFonts w:cs="v4.2.0"/>
        </w:rPr>
        <w:t>2)</w:t>
      </w:r>
      <w:r w:rsidRPr="009B674D">
        <w:rPr>
          <w:rFonts w:cs="v4.2.0"/>
        </w:rPr>
        <w:tab/>
        <w:t>Adjust the input power to the Repeater to create the maximum nominal Repeater output power at maximum gain.</w:t>
      </w:r>
    </w:p>
    <w:p w14:paraId="1AF98C8C" w14:textId="77777777" w:rsidR="008347CC" w:rsidRPr="009B674D" w:rsidRDefault="008347CC" w:rsidP="008347CC">
      <w:pPr>
        <w:pStyle w:val="B1"/>
      </w:pPr>
      <w:r w:rsidRPr="009B674D">
        <w:t>3)</w:t>
      </w:r>
      <w:r w:rsidRPr="009B674D">
        <w:tab/>
        <w:t xml:space="preserve">Measure the EVM and frequency error as defined in </w:t>
      </w:r>
      <w:r w:rsidRPr="009B674D">
        <w:rPr>
          <w:rFonts w:cs="v4.2.0"/>
        </w:rPr>
        <w:t xml:space="preserve">TS 36.141 [11] </w:t>
      </w:r>
      <w:r w:rsidRPr="009B674D">
        <w:t>Annex F</w:t>
      </w:r>
      <w:r w:rsidR="00474F1C" w:rsidRPr="009B674D">
        <w:t>.</w:t>
      </w:r>
    </w:p>
    <w:p w14:paraId="72919C64" w14:textId="77777777" w:rsidR="00474F1C" w:rsidRPr="009B674D" w:rsidRDefault="00474F1C" w:rsidP="008347CC">
      <w:pPr>
        <w:pStyle w:val="B1"/>
      </w:pPr>
      <w:r w:rsidRPr="009B674D">
        <w:t>4)</w:t>
      </w:r>
      <w:r w:rsidRPr="009B674D">
        <w:tab/>
        <w:t>Repeat the procedure with all the narrower bandwidths of E-TM3.1</w:t>
      </w:r>
    </w:p>
    <w:p w14:paraId="572997BF" w14:textId="77777777" w:rsidR="008347CC" w:rsidRPr="009B674D" w:rsidRDefault="008347CC" w:rsidP="000D4774">
      <w:pPr>
        <w:pStyle w:val="Heading3"/>
      </w:pPr>
      <w:bookmarkStart w:id="120" w:name="_Toc503965090"/>
      <w:r w:rsidRPr="009B674D">
        <w:t>10.1.5</w:t>
      </w:r>
      <w:r w:rsidRPr="009B674D">
        <w:tab/>
        <w:t>Test requirement</w:t>
      </w:r>
      <w:bookmarkEnd w:id="120"/>
    </w:p>
    <w:p w14:paraId="71AF581F" w14:textId="77777777" w:rsidR="008347CC" w:rsidRPr="009B674D" w:rsidRDefault="008347CC" w:rsidP="008347CC">
      <w:r w:rsidRPr="009B674D">
        <w:t xml:space="preserve">For the downlink of the Repeater the Error Vector Magnitude shall not exceed </w:t>
      </w:r>
      <w:r w:rsidR="00B3315D" w:rsidRPr="009B674D">
        <w:t>9,25%</w:t>
      </w:r>
      <w:r w:rsidRPr="009B674D">
        <w:t>.</w:t>
      </w:r>
    </w:p>
    <w:p w14:paraId="6ED48004" w14:textId="77777777" w:rsidR="008347CC" w:rsidRPr="009B674D" w:rsidRDefault="008347CC" w:rsidP="000D4774">
      <w:pPr>
        <w:pStyle w:val="Heading2"/>
        <w:rPr>
          <w:rFonts w:cs="v4.2.0"/>
        </w:rPr>
      </w:pPr>
      <w:bookmarkStart w:id="121" w:name="_Toc503965091"/>
      <w:r w:rsidRPr="009B674D">
        <w:t>10.2</w:t>
      </w:r>
      <w:r w:rsidRPr="009B674D">
        <w:tab/>
        <w:t>Uplink Error Vector Magnitude</w:t>
      </w:r>
      <w:bookmarkEnd w:id="121"/>
      <w:r w:rsidRPr="009B674D">
        <w:rPr>
          <w:rFonts w:cs="v4.2.0"/>
        </w:rPr>
        <w:t xml:space="preserve"> </w:t>
      </w:r>
    </w:p>
    <w:p w14:paraId="694002E0" w14:textId="77777777" w:rsidR="008347CC" w:rsidRPr="009B674D" w:rsidRDefault="008347CC" w:rsidP="000D4774">
      <w:pPr>
        <w:pStyle w:val="Heading3"/>
      </w:pPr>
      <w:bookmarkStart w:id="122" w:name="_Toc503965092"/>
      <w:r w:rsidRPr="009B674D">
        <w:t>10.2.1</w:t>
      </w:r>
      <w:r w:rsidRPr="009B674D">
        <w:tab/>
        <w:t>Definition and applicability</w:t>
      </w:r>
      <w:bookmarkEnd w:id="122"/>
    </w:p>
    <w:p w14:paraId="57BB3B18" w14:textId="77777777" w:rsidR="008347CC" w:rsidRPr="009B674D" w:rsidRDefault="008347CC" w:rsidP="00BB71C3">
      <w:r w:rsidRPr="009B674D">
        <w:rPr>
          <w:rFonts w:eastAsia="×–¾’©‘Ì"/>
        </w:rPr>
        <w:t xml:space="preserve">The </w:t>
      </w:r>
      <w:r w:rsidRPr="009B674D">
        <w:t xml:space="preserve">Error Vector Magnitude </w:t>
      </w:r>
      <w:r w:rsidRPr="009B674D">
        <w:rPr>
          <w:rFonts w:eastAsia="×–¾’©‘Ì"/>
        </w:rPr>
        <w:t xml:space="preserve">is a measure of the difference between the </w:t>
      </w:r>
      <w:r w:rsidRPr="009B674D">
        <w:t>reference waveform and the measured waveform. This difference is called the error vector. Before calculating the EVM the measured waveform is corrected by the sample timing offset and RF frequency offset. Then the IQ origin offset shall be removed from the measured waveform before calculating the EVM.</w:t>
      </w:r>
    </w:p>
    <w:p w14:paraId="44D6DAE4" w14:textId="77777777" w:rsidR="008347CC" w:rsidRPr="009B674D" w:rsidRDefault="008347CC" w:rsidP="00BB71C3">
      <w:r w:rsidRPr="009B674D">
        <w:t>The measured waveform is further modified by selecting the absolute phase and absolute amplitude of the Tx chain. The EVM result is defined after the front-e</w:t>
      </w:r>
      <w:r w:rsidR="00AE5C12" w:rsidRPr="009B674D">
        <w:t xml:space="preserve"> or 26</w:t>
      </w:r>
      <w:r w:rsidRPr="009B674D">
        <w:t xml:space="preserve">nd IDFT as the square </w:t>
      </w:r>
      <w:r w:rsidRPr="009B674D">
        <w:rPr>
          <w:rFonts w:eastAsia="×–¾’©‘Ì"/>
        </w:rPr>
        <w:t>root of the ratio of the mean error vector power to the mean reference power expressed as a %.</w:t>
      </w:r>
      <w:r w:rsidRPr="009B674D">
        <w:t xml:space="preserve"> The basic EVM measurement interval is one slot in the time domain.</w:t>
      </w:r>
    </w:p>
    <w:p w14:paraId="01982823" w14:textId="77777777" w:rsidR="008347CC" w:rsidRPr="009B674D" w:rsidRDefault="008347CC" w:rsidP="000D4774">
      <w:pPr>
        <w:pStyle w:val="Heading3"/>
      </w:pPr>
      <w:bookmarkStart w:id="123" w:name="_Toc503965093"/>
      <w:r w:rsidRPr="009B674D">
        <w:t>10.2.2</w:t>
      </w:r>
      <w:r w:rsidRPr="009B674D">
        <w:tab/>
      </w:r>
      <w:r w:rsidR="00FB023A" w:rsidRPr="009B674D">
        <w:t>Minimum requirements</w:t>
      </w:r>
      <w:bookmarkEnd w:id="123"/>
    </w:p>
    <w:p w14:paraId="454868E2" w14:textId="77777777" w:rsidR="008347CC" w:rsidRPr="009B674D" w:rsidRDefault="008347CC" w:rsidP="008347CC">
      <w:r w:rsidRPr="009B674D">
        <w:t>The minimum requirement is in TS 36.106 [2] subclause 10.2.1.</w:t>
      </w:r>
    </w:p>
    <w:p w14:paraId="05EC795A" w14:textId="77777777" w:rsidR="008347CC" w:rsidRPr="009B674D" w:rsidRDefault="008347CC" w:rsidP="000D4774">
      <w:pPr>
        <w:pStyle w:val="Heading3"/>
      </w:pPr>
      <w:bookmarkStart w:id="124" w:name="_Toc503965094"/>
      <w:r w:rsidRPr="009B674D">
        <w:t>10.2.3</w:t>
      </w:r>
      <w:r w:rsidRPr="009B674D">
        <w:tab/>
        <w:t>Test purpose</w:t>
      </w:r>
      <w:bookmarkEnd w:id="124"/>
    </w:p>
    <w:p w14:paraId="5BF82911" w14:textId="77777777" w:rsidR="008347CC" w:rsidRPr="009B674D" w:rsidRDefault="008347CC" w:rsidP="008347CC">
      <w:pPr>
        <w:rPr>
          <w:rFonts w:cs="v4.2.0"/>
        </w:rPr>
      </w:pPr>
      <w:r w:rsidRPr="009B674D">
        <w:rPr>
          <w:rFonts w:cs="v4.2.0"/>
        </w:rPr>
        <w:t>To verify that the uplink EVM</w:t>
      </w:r>
      <w:r w:rsidR="00474F1C" w:rsidRPr="009B674D">
        <w:rPr>
          <w:rFonts w:cs="v4.2.0"/>
        </w:rPr>
        <w:t xml:space="preserve"> deterioration</w:t>
      </w:r>
      <w:r w:rsidRPr="009B674D">
        <w:rPr>
          <w:rFonts w:cs="v4.2.0"/>
        </w:rPr>
        <w:t xml:space="preserve"> is within the limit specified </w:t>
      </w:r>
      <w:r w:rsidRPr="009B674D">
        <w:rPr>
          <w:rFonts w:cs="v4.2.0"/>
          <w:snapToGrid w:val="0"/>
        </w:rPr>
        <w:t>by the minimum requirements</w:t>
      </w:r>
      <w:r w:rsidRPr="009B674D">
        <w:rPr>
          <w:rFonts w:cs="v4.2.0"/>
        </w:rPr>
        <w:t xml:space="preserve"> after the signal passed through the Repeater.</w:t>
      </w:r>
    </w:p>
    <w:p w14:paraId="5A4C53EE" w14:textId="77777777" w:rsidR="008347CC" w:rsidRPr="009B674D" w:rsidRDefault="008347CC" w:rsidP="000D4774">
      <w:pPr>
        <w:pStyle w:val="Heading3"/>
      </w:pPr>
      <w:bookmarkStart w:id="125" w:name="_Toc503965095"/>
      <w:r w:rsidRPr="009B674D">
        <w:t>10.2.4</w:t>
      </w:r>
      <w:r w:rsidRPr="009B674D">
        <w:tab/>
        <w:t>Method of test</w:t>
      </w:r>
      <w:bookmarkEnd w:id="125"/>
    </w:p>
    <w:p w14:paraId="3D3CBABC" w14:textId="77777777" w:rsidR="008347CC" w:rsidRPr="009B674D" w:rsidRDefault="008347CC" w:rsidP="000D4774">
      <w:pPr>
        <w:pStyle w:val="Heading4"/>
      </w:pPr>
      <w:bookmarkStart w:id="126" w:name="_Toc503965096"/>
      <w:r w:rsidRPr="009B674D">
        <w:t>10.2.4.1</w:t>
      </w:r>
      <w:r w:rsidRPr="009B674D">
        <w:tab/>
        <w:t>Initial conditions</w:t>
      </w:r>
      <w:bookmarkEnd w:id="126"/>
    </w:p>
    <w:p w14:paraId="5DD4A000" w14:textId="77777777" w:rsidR="008347CC" w:rsidRPr="009B674D" w:rsidRDefault="008347CC" w:rsidP="008347CC">
      <w:pPr>
        <w:rPr>
          <w:rFonts w:cs="v4.2.0"/>
        </w:rPr>
      </w:pPr>
      <w:r w:rsidRPr="009B674D">
        <w:rPr>
          <w:rFonts w:cs="v4.2.0"/>
        </w:rPr>
        <w:t>Test environment: normal; see Annex A2</w:t>
      </w:r>
    </w:p>
    <w:p w14:paraId="410B1ACF" w14:textId="77777777" w:rsidR="008347CC" w:rsidRPr="009B674D" w:rsidRDefault="008347CC" w:rsidP="008347CC">
      <w:pPr>
        <w:rPr>
          <w:rFonts w:cs="v4.2.0"/>
        </w:rPr>
      </w:pPr>
      <w:r w:rsidRPr="009B674D">
        <w:rPr>
          <w:rFonts w:cs="v4.2.0"/>
        </w:rPr>
        <w:t>A measurement system set-up is shown in annex C.</w:t>
      </w:r>
    </w:p>
    <w:p w14:paraId="621045DF" w14:textId="77777777" w:rsidR="008347CC" w:rsidRPr="009B674D" w:rsidRDefault="008347CC" w:rsidP="008347CC">
      <w:pPr>
        <w:pStyle w:val="B1"/>
        <w:rPr>
          <w:rFonts w:cs="v4.2.0"/>
        </w:rPr>
      </w:pPr>
      <w:r w:rsidRPr="009B674D">
        <w:rPr>
          <w:rFonts w:cs="v4.2.0"/>
        </w:rPr>
        <w:t>1)</w:t>
      </w:r>
      <w:r w:rsidRPr="009B674D">
        <w:rPr>
          <w:rFonts w:cs="v4.2.0"/>
        </w:rPr>
        <w:tab/>
        <w:t>Connect the signal generator equipment to the Repeater input port.</w:t>
      </w:r>
    </w:p>
    <w:p w14:paraId="25557193" w14:textId="77777777" w:rsidR="008347CC" w:rsidRPr="009B674D" w:rsidRDefault="008347CC" w:rsidP="008347CC">
      <w:pPr>
        <w:pStyle w:val="B1"/>
        <w:rPr>
          <w:rFonts w:cs="v4.2.0"/>
        </w:rPr>
      </w:pPr>
      <w:r w:rsidRPr="009B674D">
        <w:rPr>
          <w:rFonts w:cs="v4.2.0"/>
        </w:rPr>
        <w:t>2)</w:t>
      </w:r>
      <w:r w:rsidRPr="009B674D">
        <w:rPr>
          <w:rFonts w:cs="v4.2.0"/>
        </w:rPr>
        <w:tab/>
        <w:t>Connect the signal analyser to the Repeater output port.</w:t>
      </w:r>
    </w:p>
    <w:p w14:paraId="59F2EE04" w14:textId="77777777" w:rsidR="008347CC" w:rsidRPr="009B674D" w:rsidRDefault="008347CC" w:rsidP="000D4774">
      <w:pPr>
        <w:pStyle w:val="Heading4"/>
      </w:pPr>
      <w:bookmarkStart w:id="127" w:name="_Toc503965097"/>
      <w:r w:rsidRPr="009B674D">
        <w:t>10.2.4.2</w:t>
      </w:r>
      <w:r w:rsidRPr="009B674D">
        <w:tab/>
        <w:t>Procedure</w:t>
      </w:r>
      <w:bookmarkEnd w:id="127"/>
    </w:p>
    <w:p w14:paraId="57A1F295" w14:textId="77777777" w:rsidR="008347CC" w:rsidRPr="009B674D" w:rsidRDefault="008347CC" w:rsidP="008347CC">
      <w:pPr>
        <w:pStyle w:val="B1"/>
        <w:keepNext/>
        <w:keepLines/>
        <w:rPr>
          <w:rFonts w:cs="v4.2.0"/>
        </w:rPr>
      </w:pPr>
      <w:r w:rsidRPr="009B674D">
        <w:rPr>
          <w:rFonts w:cs="v4.2.0"/>
        </w:rPr>
        <w:t>1)</w:t>
      </w:r>
      <w:r w:rsidRPr="009B674D">
        <w:rPr>
          <w:rFonts w:cs="v4.2.0"/>
        </w:rPr>
        <w:tab/>
        <w:t xml:space="preserve">Set the signal generator to transmit </w:t>
      </w:r>
      <w:r w:rsidR="00B2406D" w:rsidRPr="009B674D">
        <w:rPr>
          <w:rFonts w:cs="v4.2.0"/>
        </w:rPr>
        <w:t xml:space="preserve">the widest bandwidth UL reference signal </w:t>
      </w:r>
      <w:r w:rsidRPr="009B674D">
        <w:rPr>
          <w:rFonts w:cs="v4.2.0"/>
        </w:rPr>
        <w:t xml:space="preserve">according to </w:t>
      </w:r>
      <w:r w:rsidR="00B2406D" w:rsidRPr="009B674D">
        <w:rPr>
          <w:rFonts w:cs="v4.2.0"/>
        </w:rPr>
        <w:t>Table A.2.2.1.2-1</w:t>
      </w:r>
      <w:r w:rsidRPr="009B674D">
        <w:rPr>
          <w:rFonts w:cs="v4.2.0"/>
        </w:rPr>
        <w:t xml:space="preserve"> in </w:t>
      </w:r>
      <w:r w:rsidR="00B2406D" w:rsidRPr="009B674D">
        <w:rPr>
          <w:rFonts w:cs="v4.2.0"/>
        </w:rPr>
        <w:t xml:space="preserve"> TS36.521-1 [12]</w:t>
      </w:r>
      <w:r w:rsidR="00B2406D" w:rsidRPr="009B674D">
        <w:t>,</w:t>
      </w:r>
      <w:r w:rsidR="00B2406D" w:rsidRPr="009B674D">
        <w:rPr>
          <w:rFonts w:cs="v4.2.0"/>
        </w:rPr>
        <w:t xml:space="preserve"> that can be fitted inside the repeater passband.</w:t>
      </w:r>
    </w:p>
    <w:p w14:paraId="7AE423E1" w14:textId="77777777" w:rsidR="008347CC" w:rsidRPr="009B674D" w:rsidRDefault="008347CC" w:rsidP="008347CC">
      <w:pPr>
        <w:pStyle w:val="B1"/>
        <w:keepNext/>
        <w:keepLines/>
        <w:rPr>
          <w:rFonts w:cs="v4.2.0"/>
        </w:rPr>
      </w:pPr>
      <w:r w:rsidRPr="009B674D">
        <w:rPr>
          <w:rFonts w:cs="v4.2.0"/>
        </w:rPr>
        <w:t>2)</w:t>
      </w:r>
      <w:r w:rsidRPr="009B674D">
        <w:rPr>
          <w:rFonts w:cs="v4.2.0"/>
        </w:rPr>
        <w:tab/>
        <w:t>Adjust the input power to the Repeater to create the maximum nominal Repeater output power at maximum gain.</w:t>
      </w:r>
    </w:p>
    <w:p w14:paraId="1D416235" w14:textId="77777777" w:rsidR="008347CC" w:rsidRPr="009B674D" w:rsidRDefault="008347CC" w:rsidP="008347CC">
      <w:pPr>
        <w:pStyle w:val="B1"/>
      </w:pPr>
      <w:r w:rsidRPr="009B674D">
        <w:t>3)</w:t>
      </w:r>
      <w:r w:rsidRPr="009B674D">
        <w:tab/>
        <w:t xml:space="preserve">Measure the EVM and frequency error as defined in </w:t>
      </w:r>
      <w:r w:rsidRPr="009B674D">
        <w:rPr>
          <w:rFonts w:cs="v4.2.0"/>
        </w:rPr>
        <w:t>TS 36.521-1 [1</w:t>
      </w:r>
      <w:r w:rsidR="00B2406D" w:rsidRPr="009B674D">
        <w:rPr>
          <w:rFonts w:cs="v4.2.0"/>
        </w:rPr>
        <w:t>2</w:t>
      </w:r>
      <w:r w:rsidRPr="009B674D">
        <w:rPr>
          <w:rFonts w:cs="v4.2.0"/>
        </w:rPr>
        <w:t xml:space="preserve">] </w:t>
      </w:r>
      <w:r w:rsidRPr="009B674D">
        <w:t>Annex E.</w:t>
      </w:r>
    </w:p>
    <w:p w14:paraId="70613B48" w14:textId="77777777" w:rsidR="00B2406D" w:rsidRPr="009B674D" w:rsidRDefault="00B2406D" w:rsidP="008347CC">
      <w:pPr>
        <w:pStyle w:val="B1"/>
      </w:pPr>
      <w:r w:rsidRPr="009B674D">
        <w:lastRenderedPageBreak/>
        <w:t>4)</w:t>
      </w:r>
      <w:r w:rsidRPr="009B674D">
        <w:tab/>
        <w:t xml:space="preserve">Repeat the procedure for all narrower BW UL reference signals </w:t>
      </w:r>
      <w:r w:rsidRPr="009B674D">
        <w:rPr>
          <w:rFonts w:cs="v4.2.0"/>
        </w:rPr>
        <w:t>according to Table A.2.2.1.2-1 in TS36.521-1 [12].</w:t>
      </w:r>
    </w:p>
    <w:p w14:paraId="5D2C238E" w14:textId="77777777" w:rsidR="008347CC" w:rsidRPr="009B674D" w:rsidRDefault="008347CC" w:rsidP="000D4774">
      <w:pPr>
        <w:pStyle w:val="Heading3"/>
      </w:pPr>
      <w:bookmarkStart w:id="128" w:name="_Toc503965098"/>
      <w:r w:rsidRPr="009B674D">
        <w:t>10.2.5</w:t>
      </w:r>
      <w:r w:rsidRPr="009B674D">
        <w:tab/>
        <w:t>Test requirement</w:t>
      </w:r>
      <w:bookmarkEnd w:id="128"/>
    </w:p>
    <w:p w14:paraId="015CD5BB" w14:textId="77777777" w:rsidR="008347CC" w:rsidRPr="009B674D" w:rsidRDefault="008347CC" w:rsidP="008347CC">
      <w:r w:rsidRPr="009B674D">
        <w:t xml:space="preserve">For the uplink of the Repeater the Error Vector Magnitude shall not exceed </w:t>
      </w:r>
      <w:r w:rsidR="00B3315D" w:rsidRPr="009B674D">
        <w:t>9,25%</w:t>
      </w:r>
      <w:r w:rsidRPr="009B674D">
        <w:t>.</w:t>
      </w:r>
    </w:p>
    <w:p w14:paraId="618023EC" w14:textId="77777777" w:rsidR="00B54F83" w:rsidRPr="009B674D" w:rsidRDefault="00B54F83" w:rsidP="000D4774">
      <w:pPr>
        <w:pStyle w:val="Heading1"/>
      </w:pPr>
      <w:bookmarkStart w:id="129" w:name="_Toc503965099"/>
      <w:r w:rsidRPr="009B674D">
        <w:t>11</w:t>
      </w:r>
      <w:r w:rsidRPr="009B674D">
        <w:tab/>
      </w:r>
      <w:r w:rsidR="00FB023A" w:rsidRPr="009B674D">
        <w:t>Input i</w:t>
      </w:r>
      <w:r w:rsidRPr="009B674D">
        <w:t>ntermodulation</w:t>
      </w:r>
      <w:bookmarkEnd w:id="129"/>
    </w:p>
    <w:p w14:paraId="0BEF0F66" w14:textId="77777777" w:rsidR="00B54F83" w:rsidRPr="009B674D" w:rsidRDefault="00B54F83" w:rsidP="00B54F83">
      <w:pPr>
        <w:rPr>
          <w:rFonts w:cs="v4.2.0"/>
        </w:rPr>
      </w:pPr>
      <w:r w:rsidRPr="009B674D">
        <w:rPr>
          <w:rFonts w:cs="v4.2.0"/>
        </w:rPr>
        <w:t>The input intermodulation is a measure of the capability of the Repeater to inhibit the generation of interference in the pass band, in the presence of interfering signals on frequencies other than the pass band.</w:t>
      </w:r>
    </w:p>
    <w:p w14:paraId="6D2E61E4" w14:textId="77777777" w:rsidR="00B54F83" w:rsidRPr="009B674D" w:rsidRDefault="00B54F83" w:rsidP="000D4774">
      <w:pPr>
        <w:pStyle w:val="Heading2"/>
        <w:tabs>
          <w:tab w:val="left" w:pos="1140"/>
        </w:tabs>
        <w:ind w:left="1140" w:hanging="1140"/>
        <w:rPr>
          <w:rFonts w:cs="v4.2.0"/>
        </w:rPr>
      </w:pPr>
      <w:bookmarkStart w:id="130" w:name="_Toc503965100"/>
      <w:r w:rsidRPr="009B674D">
        <w:rPr>
          <w:rFonts w:cs="v4.2.0"/>
        </w:rPr>
        <w:t>11.1</w:t>
      </w:r>
      <w:r w:rsidRPr="009B674D">
        <w:rPr>
          <w:rFonts w:cs="v4.2.0"/>
        </w:rPr>
        <w:tab/>
        <w:t>Definition and applicability</w:t>
      </w:r>
      <w:bookmarkEnd w:id="130"/>
    </w:p>
    <w:p w14:paraId="276E5D9E" w14:textId="77777777" w:rsidR="00B54F83" w:rsidRPr="009B674D" w:rsidRDefault="00B54F83" w:rsidP="00B54F83">
      <w:pPr>
        <w:numPr>
          <w:ilvl w:val="12"/>
          <w:numId w:val="0"/>
        </w:numPr>
        <w:rPr>
          <w:rFonts w:cs="v4.2.0"/>
        </w:rPr>
      </w:pPr>
      <w:r w:rsidRPr="009B674D">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500A3E8E" w14:textId="77777777" w:rsidR="00B54F83" w:rsidRPr="009B674D" w:rsidRDefault="00B54F83" w:rsidP="00B54F83">
      <w:pPr>
        <w:numPr>
          <w:ilvl w:val="12"/>
          <w:numId w:val="0"/>
        </w:numPr>
        <w:rPr>
          <w:rFonts w:cs="v4.2.0"/>
        </w:rPr>
      </w:pPr>
      <w:r w:rsidRPr="009B674D">
        <w:rPr>
          <w:rFonts w:cs="v5.0.0"/>
        </w:rPr>
        <w:t>The additional input intermodulation</w:t>
      </w:r>
      <w:r w:rsidRPr="009B674D">
        <w:rPr>
          <w:rFonts w:cs="v4.2.0"/>
        </w:rPr>
        <w:t xml:space="preserve"> test requirements in Tables </w:t>
      </w:r>
      <w:r w:rsidRPr="009B674D">
        <w:rPr>
          <w:rFonts w:eastAsia="Osaka"/>
        </w:rPr>
        <w:t>11.5.2-1</w:t>
      </w:r>
      <w:r w:rsidRPr="009B674D">
        <w:rPr>
          <w:rFonts w:cs="v4.2.0"/>
        </w:rPr>
        <w:t xml:space="preserve"> </w:t>
      </w:r>
      <w:r w:rsidRPr="009B674D">
        <w:rPr>
          <w:rFonts w:cs="v5.0.0"/>
        </w:rPr>
        <w:t>may be applied for the protection of an E-UTRA FDD Repeater input when GSM900, DCS1800, PCS1900, GSM850, UTRA FDD, UTRA TDD and/or E-UTRA BS are co-located with an E-UTRA FDD Repeater.</w:t>
      </w:r>
    </w:p>
    <w:p w14:paraId="340EA45B" w14:textId="77777777" w:rsidR="00B54F83" w:rsidRPr="009B674D" w:rsidRDefault="00B54F83" w:rsidP="00B54F83">
      <w:pPr>
        <w:keepNext/>
        <w:keepLines/>
        <w:rPr>
          <w:rFonts w:cs="v5.0.0"/>
        </w:rPr>
      </w:pPr>
      <w:r w:rsidRPr="009B674D">
        <w:rPr>
          <w:rFonts w:cs="v5.0.0"/>
        </w:rPr>
        <w:t xml:space="preserve">The additional input intermodulation </w:t>
      </w:r>
      <w:r w:rsidRPr="009B674D">
        <w:rPr>
          <w:rFonts w:cs="v4.2.0"/>
        </w:rPr>
        <w:t xml:space="preserve">test requirements in Tables </w:t>
      </w:r>
      <w:r w:rsidRPr="009B674D">
        <w:rPr>
          <w:rFonts w:eastAsia="Osaka"/>
        </w:rPr>
        <w:t xml:space="preserve">11.5.3-1 </w:t>
      </w:r>
      <w:r w:rsidRPr="009B674D">
        <w:rPr>
          <w:rFonts w:cs="v5.0.0"/>
        </w:rPr>
        <w:t>may be applied when GSM900, DCS1800, PCS1900, GSM850, UTRA FDD, UTRA TDD and/or E-UTRA BS operating in another frequency band co-exist with an E-UTRA FDD Repeater.</w:t>
      </w:r>
    </w:p>
    <w:p w14:paraId="30C3F793" w14:textId="77777777" w:rsidR="00B54F83" w:rsidRPr="009B674D" w:rsidRDefault="00B54F83" w:rsidP="00B54F83">
      <w:pPr>
        <w:rPr>
          <w:rFonts w:cs="v4.2.0"/>
        </w:rPr>
      </w:pPr>
      <w:r w:rsidRPr="009B674D">
        <w:rPr>
          <w:rFonts w:cs="v4.2.0"/>
        </w:rPr>
        <w:t>The measurements shall apply to both paths uplink and downlink of the Repeater,</w:t>
      </w:r>
      <w:r w:rsidRPr="009B674D">
        <w:rPr>
          <w:rFonts w:cs="v5.0.0"/>
        </w:rPr>
        <w:t xml:space="preserve"> at maximum gain.</w:t>
      </w:r>
    </w:p>
    <w:p w14:paraId="68FD84F0" w14:textId="77777777" w:rsidR="00B54F83" w:rsidRPr="009B674D" w:rsidRDefault="00B54F83" w:rsidP="000D4774">
      <w:pPr>
        <w:pStyle w:val="Heading2"/>
        <w:tabs>
          <w:tab w:val="left" w:pos="1140"/>
        </w:tabs>
        <w:ind w:left="1140" w:hanging="1140"/>
        <w:rPr>
          <w:rFonts w:cs="v4.2.0"/>
        </w:rPr>
      </w:pPr>
      <w:bookmarkStart w:id="131" w:name="_Toc503965101"/>
      <w:r w:rsidRPr="009B674D">
        <w:rPr>
          <w:rFonts w:cs="v4.2.0"/>
        </w:rPr>
        <w:t>11.2</w:t>
      </w:r>
      <w:r w:rsidRPr="009B674D">
        <w:rPr>
          <w:rFonts w:cs="v4.2.0"/>
        </w:rPr>
        <w:tab/>
      </w:r>
      <w:r w:rsidR="00FB023A" w:rsidRPr="009B674D">
        <w:rPr>
          <w:rFonts w:cs="v4.2.0"/>
        </w:rPr>
        <w:t>Minimum requirements</w:t>
      </w:r>
      <w:bookmarkEnd w:id="131"/>
    </w:p>
    <w:p w14:paraId="60E1D06A" w14:textId="77777777" w:rsidR="00B54F83" w:rsidRPr="009B674D" w:rsidRDefault="00B54F83" w:rsidP="00B54F83">
      <w:r w:rsidRPr="009B674D">
        <w:t>The minimum requirements are in TS 36.106 [2] sub-clause 11.1.1, 11.2.1 and 11.3.1.</w:t>
      </w:r>
    </w:p>
    <w:p w14:paraId="52055B8E" w14:textId="77777777" w:rsidR="00B54F83" w:rsidRPr="009B674D" w:rsidRDefault="00B54F83" w:rsidP="000D4774">
      <w:pPr>
        <w:pStyle w:val="Heading2"/>
        <w:tabs>
          <w:tab w:val="left" w:pos="1140"/>
        </w:tabs>
        <w:ind w:left="1140" w:hanging="1140"/>
        <w:rPr>
          <w:rFonts w:cs="v4.2.0"/>
        </w:rPr>
      </w:pPr>
      <w:bookmarkStart w:id="132" w:name="_Toc503965102"/>
      <w:r w:rsidRPr="009B674D">
        <w:rPr>
          <w:rFonts w:cs="v4.2.0"/>
        </w:rPr>
        <w:t>11.3</w:t>
      </w:r>
      <w:r w:rsidRPr="009B674D">
        <w:rPr>
          <w:rFonts w:cs="v4.2.0"/>
        </w:rPr>
        <w:tab/>
        <w:t>Test purpose</w:t>
      </w:r>
      <w:bookmarkEnd w:id="132"/>
    </w:p>
    <w:p w14:paraId="329649C0" w14:textId="77777777" w:rsidR="00B54F83" w:rsidRPr="009B674D" w:rsidRDefault="00B54F83" w:rsidP="00B54F83">
      <w:pPr>
        <w:rPr>
          <w:rFonts w:cs="v4.2.0"/>
          <w:snapToGrid w:val="0"/>
        </w:rPr>
      </w:pPr>
      <w:r w:rsidRPr="009B674D">
        <w:rPr>
          <w:rFonts w:cs="v4.2.0"/>
          <w:snapToGrid w:val="0"/>
        </w:rPr>
        <w:t>The purpose of this test is to verify that the Repeater meets the intermodulation characteristics requirements as specified by the minimum requirements.</w:t>
      </w:r>
    </w:p>
    <w:p w14:paraId="4A982B8F" w14:textId="77777777" w:rsidR="00B54F83" w:rsidRPr="009B674D" w:rsidRDefault="00B54F83" w:rsidP="000D4774">
      <w:pPr>
        <w:pStyle w:val="Heading2"/>
        <w:tabs>
          <w:tab w:val="left" w:pos="1140"/>
        </w:tabs>
        <w:ind w:left="1140" w:hanging="1140"/>
        <w:rPr>
          <w:rFonts w:cs="v4.2.0"/>
        </w:rPr>
      </w:pPr>
      <w:bookmarkStart w:id="133" w:name="_Toc503965103"/>
      <w:r w:rsidRPr="009B674D">
        <w:rPr>
          <w:rFonts w:cs="v4.2.0"/>
        </w:rPr>
        <w:t>11.4</w:t>
      </w:r>
      <w:r w:rsidRPr="009B674D">
        <w:rPr>
          <w:rFonts w:cs="v4.2.0"/>
        </w:rPr>
        <w:tab/>
        <w:t>Method of test</w:t>
      </w:r>
      <w:bookmarkEnd w:id="133"/>
    </w:p>
    <w:p w14:paraId="4ACBDA80" w14:textId="77777777" w:rsidR="00B54F83" w:rsidRPr="009B674D" w:rsidRDefault="00B54F83" w:rsidP="000D4774">
      <w:pPr>
        <w:pStyle w:val="Heading3"/>
      </w:pPr>
      <w:bookmarkStart w:id="134" w:name="_Toc503965104"/>
      <w:r w:rsidRPr="009B674D">
        <w:t>11.4.1</w:t>
      </w:r>
      <w:r w:rsidRPr="009B674D">
        <w:tab/>
        <w:t>Initial conditions</w:t>
      </w:r>
      <w:bookmarkEnd w:id="134"/>
    </w:p>
    <w:p w14:paraId="098A3A45"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16EA0D69" w14:textId="77777777" w:rsidR="00B54F83" w:rsidRPr="009B674D" w:rsidRDefault="00B54F83" w:rsidP="00B54F83">
      <w:pPr>
        <w:rPr>
          <w:rFonts w:cs="v4.2.0"/>
        </w:rPr>
      </w:pPr>
      <w:r w:rsidRPr="009B674D">
        <w:rPr>
          <w:rFonts w:cs="v4.2.0"/>
        </w:rPr>
        <w:t>A measurement system set-up is shown in annex C.</w:t>
      </w:r>
    </w:p>
    <w:p w14:paraId="2C112C4B" w14:textId="77777777" w:rsidR="00B54F83" w:rsidRPr="009B674D" w:rsidRDefault="00B54F83" w:rsidP="00B54F83">
      <w:pPr>
        <w:pStyle w:val="B1"/>
        <w:rPr>
          <w:rFonts w:cs="v4.2.0"/>
        </w:rPr>
      </w:pPr>
      <w:r w:rsidRPr="009B674D">
        <w:rPr>
          <w:rFonts w:cs="v4.2.0"/>
        </w:rPr>
        <w:t>1)</w:t>
      </w:r>
      <w:r w:rsidRPr="009B674D">
        <w:rPr>
          <w:rFonts w:cs="v4.2.0"/>
        </w:rPr>
        <w:tab/>
        <w:t>Set the Repeater to maximum gain.</w:t>
      </w:r>
    </w:p>
    <w:p w14:paraId="29DD0719" w14:textId="77777777" w:rsidR="00B54F83" w:rsidRPr="009B674D" w:rsidRDefault="00B54F83" w:rsidP="00B54F83">
      <w:pPr>
        <w:pStyle w:val="B1"/>
        <w:rPr>
          <w:rFonts w:cs="v4.2.0"/>
        </w:rPr>
      </w:pPr>
      <w:r w:rsidRPr="009B674D">
        <w:rPr>
          <w:rFonts w:cs="v4.2.0"/>
        </w:rPr>
        <w:t>2)</w:t>
      </w:r>
      <w:r w:rsidRPr="009B674D">
        <w:rPr>
          <w:rFonts w:cs="v4.2.0"/>
        </w:rPr>
        <w:tab/>
        <w:t>Connect two signal generators with a combining circuit or one signal generator with the ability to generate several CW carriers to the input.</w:t>
      </w:r>
    </w:p>
    <w:p w14:paraId="1F66195C" w14:textId="77777777" w:rsidR="00B54F83" w:rsidRPr="009B674D" w:rsidRDefault="00B54F83" w:rsidP="00B54F83">
      <w:pPr>
        <w:pStyle w:val="B1"/>
        <w:rPr>
          <w:rFonts w:cs="v4.2.0"/>
        </w:rPr>
      </w:pPr>
      <w:r w:rsidRPr="009B674D">
        <w:rPr>
          <w:rFonts w:cs="v4.2.0"/>
        </w:rPr>
        <w:t>3)</w:t>
      </w:r>
      <w:r w:rsidRPr="009B674D">
        <w:rPr>
          <w:rFonts w:cs="v4.2.0"/>
        </w:rPr>
        <w:tab/>
        <w:t>Connect a spectrum analyser to the output of the Repeater. Set the resolution bandwidth to 1 MHz in the centre of the pass band. Set averaging to 1 second or more.</w:t>
      </w:r>
    </w:p>
    <w:p w14:paraId="2AE798A5" w14:textId="77777777" w:rsidR="00B54F83" w:rsidRPr="009B674D" w:rsidRDefault="00B54F83" w:rsidP="000D4774">
      <w:pPr>
        <w:pStyle w:val="Heading3"/>
      </w:pPr>
      <w:bookmarkStart w:id="135" w:name="_Toc503965105"/>
      <w:r w:rsidRPr="009B674D">
        <w:lastRenderedPageBreak/>
        <w:t>11.4.2</w:t>
      </w:r>
      <w:r w:rsidRPr="009B674D">
        <w:tab/>
        <w:t>Procedure</w:t>
      </w:r>
      <w:bookmarkEnd w:id="135"/>
    </w:p>
    <w:p w14:paraId="11D7AA97" w14:textId="77777777" w:rsidR="00B54F83" w:rsidRPr="009B674D" w:rsidRDefault="00B54F83" w:rsidP="00B54F83">
      <w:pPr>
        <w:pStyle w:val="B1"/>
      </w:pPr>
      <w:r w:rsidRPr="009B674D">
        <w:t>1)</w:t>
      </w:r>
      <w:r w:rsidRPr="009B674D">
        <w:tab/>
        <w:t>Adjust the frequency of the input signals, either below or above the pass band, so that one carrier, f</w:t>
      </w:r>
      <w:r w:rsidRPr="009B674D">
        <w:rPr>
          <w:vertAlign w:val="subscript"/>
        </w:rPr>
        <w:t>1</w:t>
      </w:r>
      <w:r w:rsidRPr="009B674D">
        <w:t>, is 1 MHz outside the channel edge frequency of the first or last channel in the pass band, and the lowest order intermodulation product from the two carriers is positioned in the centre of the pass band, according to subclause 11.2.</w:t>
      </w:r>
    </w:p>
    <w:p w14:paraId="19B8229F" w14:textId="77777777" w:rsidR="00B54F83" w:rsidRPr="009B674D" w:rsidRDefault="00B54F83" w:rsidP="00B54F83">
      <w:pPr>
        <w:pStyle w:val="B1"/>
      </w:pPr>
      <w:r w:rsidRPr="009B674D">
        <w:t>2)</w:t>
      </w:r>
      <w:r w:rsidRPr="009B674D">
        <w:tab/>
        <w:t>Take the measurement of the rise of the output signal.</w:t>
      </w:r>
    </w:p>
    <w:p w14:paraId="4814F757" w14:textId="77777777" w:rsidR="00B54F83" w:rsidRPr="009B674D" w:rsidRDefault="00B54F83" w:rsidP="00B54F83">
      <w:pPr>
        <w:pStyle w:val="B1"/>
      </w:pPr>
      <w:r w:rsidRPr="009B674D">
        <w:t>3)</w:t>
      </w:r>
      <w:r w:rsidRPr="009B674D">
        <w:tab/>
        <w:t>Repeat the measurement for the opposite path of the Repeater.</w:t>
      </w:r>
    </w:p>
    <w:p w14:paraId="6761ACAE" w14:textId="77777777" w:rsidR="00B54F83" w:rsidRPr="009B674D" w:rsidRDefault="00B54F83" w:rsidP="000D4774">
      <w:pPr>
        <w:pStyle w:val="Heading2"/>
        <w:tabs>
          <w:tab w:val="left" w:pos="1140"/>
        </w:tabs>
        <w:ind w:left="1140" w:hanging="1140"/>
        <w:rPr>
          <w:rFonts w:cs="v4.2.0"/>
        </w:rPr>
      </w:pPr>
      <w:bookmarkStart w:id="136" w:name="_Toc503965106"/>
      <w:r w:rsidRPr="009B674D">
        <w:rPr>
          <w:rFonts w:cs="v4.2.0"/>
        </w:rPr>
        <w:t>11.5</w:t>
      </w:r>
      <w:r w:rsidRPr="009B674D">
        <w:rPr>
          <w:rFonts w:cs="v4.2.0"/>
        </w:rPr>
        <w:tab/>
        <w:t>Test requirements</w:t>
      </w:r>
      <w:bookmarkEnd w:id="136"/>
    </w:p>
    <w:p w14:paraId="292A7484" w14:textId="77777777" w:rsidR="00B54F83" w:rsidRPr="009B674D" w:rsidRDefault="00B54F83" w:rsidP="000D4774">
      <w:pPr>
        <w:pStyle w:val="Heading3"/>
      </w:pPr>
      <w:bookmarkStart w:id="137" w:name="_Toc503965107"/>
      <w:r w:rsidRPr="009B674D">
        <w:t>11.5.1</w:t>
      </w:r>
      <w:r w:rsidRPr="009B674D">
        <w:tab/>
        <w:t>General requirement</w:t>
      </w:r>
      <w:bookmarkEnd w:id="137"/>
    </w:p>
    <w:p w14:paraId="5CC4B59B" w14:textId="77777777" w:rsidR="00B54F83" w:rsidRPr="009B674D" w:rsidRDefault="00B54F83" w:rsidP="00B54F83">
      <w:pPr>
        <w:numPr>
          <w:ilvl w:val="12"/>
          <w:numId w:val="0"/>
        </w:numPr>
        <w:rPr>
          <w:rFonts w:cs="v4.2.0"/>
        </w:rPr>
      </w:pPr>
      <w:r w:rsidRPr="009B674D">
        <w:rPr>
          <w:rFonts w:cs="v4.2.0"/>
        </w:rPr>
        <w:t>The intermodulation performance should be met when the following signals are applied to the Repeater:</w:t>
      </w:r>
    </w:p>
    <w:p w14:paraId="0177EA5B" w14:textId="77777777" w:rsidR="00B54F83" w:rsidRPr="009B674D" w:rsidRDefault="00B54F83" w:rsidP="000D4774">
      <w:pPr>
        <w:pStyle w:val="TH"/>
        <w:outlineLvl w:val="0"/>
        <w:rPr>
          <w:rFonts w:cs="v4.2.0"/>
        </w:rPr>
      </w:pPr>
      <w:r w:rsidRPr="009B674D">
        <w:rPr>
          <w:rFonts w:eastAsia="Osaka" w:cs="v4.2.0"/>
        </w:rPr>
        <w:t xml:space="preserve">Table 11.5.1-1: </w:t>
      </w:r>
      <w:r w:rsidRPr="009B674D">
        <w:rPr>
          <w:rFonts w:cs="v4.2.0"/>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1707"/>
        <w:gridCol w:w="1933"/>
        <w:gridCol w:w="1701"/>
      </w:tblGrid>
      <w:tr w:rsidR="00B54F83" w:rsidRPr="009B674D" w14:paraId="1F0FDADF" w14:textId="77777777">
        <w:trPr>
          <w:trHeight w:val="535"/>
          <w:jc w:val="center"/>
        </w:trPr>
        <w:tc>
          <w:tcPr>
            <w:tcW w:w="1854" w:type="dxa"/>
          </w:tcPr>
          <w:p w14:paraId="70665FE0" w14:textId="77777777" w:rsidR="00B54F83" w:rsidRPr="009B674D" w:rsidRDefault="00B54F83" w:rsidP="00B54F83">
            <w:pPr>
              <w:pStyle w:val="TAH"/>
            </w:pPr>
            <w:r w:rsidRPr="009B674D">
              <w:t>f</w:t>
            </w:r>
            <w:r w:rsidRPr="009B674D">
              <w:rPr>
                <w:vertAlign w:val="subscript"/>
              </w:rPr>
              <w:t>1</w:t>
            </w:r>
            <w:r w:rsidRPr="009B674D">
              <w:t xml:space="preserve"> offset</w:t>
            </w:r>
          </w:p>
        </w:tc>
        <w:tc>
          <w:tcPr>
            <w:tcW w:w="1707" w:type="dxa"/>
          </w:tcPr>
          <w:p w14:paraId="227904C5" w14:textId="77777777" w:rsidR="00B54F83" w:rsidRPr="009B674D" w:rsidRDefault="00B54F83" w:rsidP="00B54F83">
            <w:pPr>
              <w:pStyle w:val="TAH"/>
            </w:pPr>
            <w:r w:rsidRPr="009B674D">
              <w:t>Interfering Signal Levels</w:t>
            </w:r>
          </w:p>
        </w:tc>
        <w:tc>
          <w:tcPr>
            <w:tcW w:w="1933" w:type="dxa"/>
          </w:tcPr>
          <w:p w14:paraId="17B8CA44" w14:textId="77777777" w:rsidR="00B54F83" w:rsidRPr="009B674D" w:rsidRDefault="00B54F83" w:rsidP="00B54F83">
            <w:pPr>
              <w:pStyle w:val="TAH"/>
            </w:pPr>
            <w:r w:rsidRPr="009B674D">
              <w:t>Type of signals</w:t>
            </w:r>
          </w:p>
        </w:tc>
        <w:tc>
          <w:tcPr>
            <w:tcW w:w="1701" w:type="dxa"/>
          </w:tcPr>
          <w:p w14:paraId="27345E3C" w14:textId="77777777" w:rsidR="00B54F83" w:rsidRPr="009B674D" w:rsidRDefault="00B54F83" w:rsidP="00B54F83">
            <w:pPr>
              <w:pStyle w:val="TAH"/>
            </w:pPr>
            <w:r w:rsidRPr="009B674D">
              <w:t>Measurement bandwidth</w:t>
            </w:r>
          </w:p>
        </w:tc>
      </w:tr>
      <w:tr w:rsidR="00B54F83" w:rsidRPr="009B674D" w14:paraId="6BDE3451" w14:textId="77777777">
        <w:trPr>
          <w:trHeight w:val="351"/>
          <w:jc w:val="center"/>
        </w:trPr>
        <w:tc>
          <w:tcPr>
            <w:tcW w:w="1854" w:type="dxa"/>
          </w:tcPr>
          <w:p w14:paraId="3E4C63E5" w14:textId="77777777" w:rsidR="00B54F83" w:rsidRPr="009B674D" w:rsidRDefault="00B54F83" w:rsidP="00B54F83">
            <w:pPr>
              <w:pStyle w:val="TAL"/>
              <w:jc w:val="center"/>
            </w:pPr>
            <w:r w:rsidRPr="009B674D">
              <w:t>1,0 MHz</w:t>
            </w:r>
          </w:p>
        </w:tc>
        <w:tc>
          <w:tcPr>
            <w:tcW w:w="1707" w:type="dxa"/>
          </w:tcPr>
          <w:p w14:paraId="13A11B97" w14:textId="77777777" w:rsidR="00B54F83" w:rsidRPr="009B674D" w:rsidRDefault="00B54F83" w:rsidP="00B54F83">
            <w:pPr>
              <w:pStyle w:val="TAL"/>
              <w:jc w:val="center"/>
            </w:pPr>
            <w:r w:rsidRPr="009B674D">
              <w:t>-40 dBm</w:t>
            </w:r>
          </w:p>
        </w:tc>
        <w:tc>
          <w:tcPr>
            <w:tcW w:w="1933" w:type="dxa"/>
          </w:tcPr>
          <w:p w14:paraId="26AC29B4" w14:textId="77777777" w:rsidR="00B54F83" w:rsidRPr="009B674D" w:rsidRDefault="00B54F83" w:rsidP="00B54F83">
            <w:pPr>
              <w:pStyle w:val="TAL"/>
              <w:jc w:val="center"/>
            </w:pPr>
            <w:r w:rsidRPr="009B674D">
              <w:t>2 CW carriers</w:t>
            </w:r>
          </w:p>
        </w:tc>
        <w:tc>
          <w:tcPr>
            <w:tcW w:w="1701" w:type="dxa"/>
          </w:tcPr>
          <w:p w14:paraId="35C89A8F" w14:textId="77777777" w:rsidR="00B54F83" w:rsidRPr="009B674D" w:rsidRDefault="00B54F83" w:rsidP="00B54F83">
            <w:pPr>
              <w:pStyle w:val="TAL"/>
              <w:jc w:val="center"/>
            </w:pPr>
            <w:r w:rsidRPr="009B674D">
              <w:t>1 MHz</w:t>
            </w:r>
          </w:p>
        </w:tc>
      </w:tr>
    </w:tbl>
    <w:p w14:paraId="4689F57F" w14:textId="77777777" w:rsidR="00B54F83" w:rsidRPr="009B674D" w:rsidRDefault="00B54F83" w:rsidP="00B54F83">
      <w:pPr>
        <w:numPr>
          <w:ilvl w:val="12"/>
          <w:numId w:val="0"/>
        </w:numPr>
        <w:rPr>
          <w:rFonts w:cs="v4.2.0"/>
        </w:rPr>
      </w:pPr>
    </w:p>
    <w:p w14:paraId="359BDC88" w14:textId="77777777" w:rsidR="00B54F83" w:rsidRPr="009B674D" w:rsidRDefault="00B54F83" w:rsidP="00B54F83">
      <w:pPr>
        <w:numPr>
          <w:ilvl w:val="12"/>
          <w:numId w:val="0"/>
        </w:numPr>
        <w:rPr>
          <w:rFonts w:cs="v4.2.0"/>
        </w:rPr>
      </w:pPr>
      <w:r w:rsidRPr="009B674D">
        <w:t>f</w:t>
      </w:r>
      <w:r w:rsidRPr="009B674D">
        <w:rPr>
          <w:vertAlign w:val="subscript"/>
        </w:rPr>
        <w:t>1</w:t>
      </w:r>
      <w:r w:rsidRPr="009B674D">
        <w:t xml:space="preserve"> offset is the offset from the channel edge frequency of the first or last channel in the pass band of the closer carrier.</w:t>
      </w:r>
    </w:p>
    <w:p w14:paraId="37682D9D" w14:textId="77777777" w:rsidR="00B54F83" w:rsidRPr="009B674D" w:rsidRDefault="00B54F83" w:rsidP="00B54F83">
      <w:pPr>
        <w:rPr>
          <w:rFonts w:cs="v4.2.0"/>
        </w:rPr>
      </w:pPr>
      <w:r w:rsidRPr="009B674D">
        <w:rPr>
          <w:rFonts w:cs="v4.2.0"/>
        </w:rPr>
        <w:t xml:space="preserve">For the parameters specified in table </w:t>
      </w:r>
      <w:r w:rsidRPr="009B674D">
        <w:rPr>
          <w:rFonts w:eastAsia="Osaka"/>
        </w:rPr>
        <w:t>11.5.1-1</w:t>
      </w:r>
      <w:r w:rsidRPr="009B674D">
        <w:rPr>
          <w:rFonts w:cs="v4.2.0"/>
        </w:rPr>
        <w:t>, the power in the pass band shall not increase by more than 11,2 dB at the output of the Repeater as measured in the centre of the pass band, compared to the level obtained without interfering signals applied.</w:t>
      </w:r>
    </w:p>
    <w:p w14:paraId="32AAC291" w14:textId="77777777" w:rsidR="00B54F83" w:rsidRPr="009B674D" w:rsidRDefault="00B54F83" w:rsidP="000D4774">
      <w:pPr>
        <w:pStyle w:val="Heading3"/>
        <w:tabs>
          <w:tab w:val="left" w:pos="1140"/>
        </w:tabs>
        <w:ind w:left="1140" w:hanging="1140"/>
        <w:rPr>
          <w:rFonts w:cs="v4.2.0"/>
        </w:rPr>
      </w:pPr>
      <w:bookmarkStart w:id="138" w:name="_Toc503965108"/>
      <w:r w:rsidRPr="009B674D">
        <w:rPr>
          <w:rFonts w:cs="v4.2.0"/>
        </w:rPr>
        <w:t>11.5.2</w:t>
      </w:r>
      <w:r w:rsidRPr="009B674D">
        <w:rPr>
          <w:rFonts w:cs="v4.2.0"/>
        </w:rPr>
        <w:tab/>
        <w:t>Co-location with BS in other systems</w:t>
      </w:r>
      <w:bookmarkEnd w:id="138"/>
      <w:r w:rsidRPr="009B674D">
        <w:rPr>
          <w:rFonts w:cs="v4.2.0"/>
        </w:rPr>
        <w:t xml:space="preserve"> </w:t>
      </w:r>
    </w:p>
    <w:p w14:paraId="5BF7090B" w14:textId="77777777" w:rsidR="00B54F83" w:rsidRPr="009B674D" w:rsidRDefault="00B54F83" w:rsidP="00B54F83">
      <w:pPr>
        <w:rPr>
          <w:rFonts w:cs="v4.2.0"/>
        </w:rPr>
      </w:pPr>
      <w:r w:rsidRPr="009B674D">
        <w:rPr>
          <w:rFonts w:cs="v4.2.0"/>
        </w:rPr>
        <w:t>The intermodulation performance should be met when the following signals are applied to the Repeater:</w:t>
      </w:r>
    </w:p>
    <w:p w14:paraId="2F22D911" w14:textId="77777777" w:rsidR="00B54F83" w:rsidRPr="009B674D" w:rsidRDefault="00B54F83" w:rsidP="000D4774">
      <w:pPr>
        <w:pStyle w:val="TH"/>
        <w:outlineLvl w:val="0"/>
        <w:rPr>
          <w:rFonts w:cs="v4.1.0"/>
        </w:rPr>
      </w:pPr>
      <w:r w:rsidRPr="009B674D">
        <w:rPr>
          <w:rFonts w:eastAsia="Osaka" w:cs="v4.1.0"/>
        </w:rPr>
        <w:lastRenderedPageBreak/>
        <w:t xml:space="preserve">Table 11.5.2-1: </w:t>
      </w:r>
      <w:r w:rsidRPr="009B674D">
        <w:rPr>
          <w:rFonts w:cs="v4.1.0"/>
        </w:rPr>
        <w:t>Input intermodulation requirements for interfering signals in co-located other systems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B54F83" w:rsidRPr="009B674D" w14:paraId="4E10BE33" w14:textId="77777777">
        <w:trPr>
          <w:jc w:val="center"/>
        </w:trPr>
        <w:tc>
          <w:tcPr>
            <w:tcW w:w="1200" w:type="dxa"/>
          </w:tcPr>
          <w:p w14:paraId="66EE347E" w14:textId="77777777" w:rsidR="00B54F83" w:rsidRPr="009B674D" w:rsidRDefault="00B54F83" w:rsidP="00B54F83">
            <w:pPr>
              <w:pStyle w:val="TAL"/>
              <w:jc w:val="center"/>
              <w:rPr>
                <w:rFonts w:cs="v4.1.0"/>
                <w:b/>
              </w:rPr>
            </w:pPr>
            <w:r w:rsidRPr="009B674D">
              <w:rPr>
                <w:b/>
              </w:rPr>
              <w:lastRenderedPageBreak/>
              <w:t>Co-located other systems</w:t>
            </w:r>
          </w:p>
        </w:tc>
        <w:tc>
          <w:tcPr>
            <w:tcW w:w="1418" w:type="dxa"/>
          </w:tcPr>
          <w:p w14:paraId="5B60C560" w14:textId="77777777" w:rsidR="00B54F83" w:rsidRPr="009B674D" w:rsidRDefault="00B54F83" w:rsidP="00B54F83">
            <w:pPr>
              <w:pStyle w:val="TAL"/>
              <w:jc w:val="center"/>
              <w:rPr>
                <w:b/>
              </w:rPr>
            </w:pPr>
            <w:r w:rsidRPr="009B674D">
              <w:rPr>
                <w:b/>
              </w:rPr>
              <w:t>Frequency of interfering signals</w:t>
            </w:r>
          </w:p>
        </w:tc>
        <w:tc>
          <w:tcPr>
            <w:tcW w:w="1134" w:type="dxa"/>
          </w:tcPr>
          <w:p w14:paraId="2A80DA87" w14:textId="77777777" w:rsidR="00B54F83" w:rsidRPr="009B674D" w:rsidRDefault="00B54F83" w:rsidP="00B54F83">
            <w:pPr>
              <w:pStyle w:val="TAL"/>
              <w:jc w:val="center"/>
              <w:rPr>
                <w:rFonts w:cs="v4.1.0"/>
                <w:b/>
              </w:rPr>
            </w:pPr>
            <w:r w:rsidRPr="009B674D">
              <w:rPr>
                <w:rFonts w:cs="v4.1.0"/>
                <w:b/>
              </w:rPr>
              <w:t>Interfering Signal Levels</w:t>
            </w:r>
          </w:p>
        </w:tc>
        <w:tc>
          <w:tcPr>
            <w:tcW w:w="992" w:type="dxa"/>
          </w:tcPr>
          <w:p w14:paraId="2C4C410A" w14:textId="77777777" w:rsidR="00B54F83" w:rsidRPr="009B674D" w:rsidRDefault="00B54F83" w:rsidP="00B54F83">
            <w:pPr>
              <w:pStyle w:val="TAL"/>
              <w:jc w:val="center"/>
              <w:rPr>
                <w:rFonts w:cs="v4.1.0"/>
                <w:b/>
              </w:rPr>
            </w:pPr>
            <w:r w:rsidRPr="009B674D">
              <w:rPr>
                <w:rFonts w:cs="v4.1.0"/>
                <w:b/>
              </w:rPr>
              <w:t>Type of signals</w:t>
            </w:r>
          </w:p>
        </w:tc>
        <w:tc>
          <w:tcPr>
            <w:tcW w:w="1276" w:type="dxa"/>
          </w:tcPr>
          <w:p w14:paraId="0467E7DD" w14:textId="77777777" w:rsidR="00B54F83" w:rsidRPr="009B674D" w:rsidRDefault="00B54F83" w:rsidP="00B54F83">
            <w:pPr>
              <w:pStyle w:val="TAL"/>
              <w:jc w:val="center"/>
              <w:rPr>
                <w:rFonts w:cs="v4.1.0"/>
                <w:b/>
              </w:rPr>
            </w:pPr>
            <w:r w:rsidRPr="009B674D">
              <w:rPr>
                <w:rFonts w:cs="v4.1.0"/>
                <w:b/>
              </w:rPr>
              <w:t>Measurement bandwidth</w:t>
            </w:r>
          </w:p>
        </w:tc>
        <w:tc>
          <w:tcPr>
            <w:tcW w:w="3753" w:type="dxa"/>
          </w:tcPr>
          <w:p w14:paraId="2136CADA" w14:textId="77777777" w:rsidR="00B54F83" w:rsidRPr="009B674D" w:rsidRDefault="00B54F83" w:rsidP="00B54F83">
            <w:pPr>
              <w:pStyle w:val="TAL"/>
              <w:jc w:val="center"/>
              <w:rPr>
                <w:rFonts w:cs="v4.1.0"/>
                <w:b/>
              </w:rPr>
            </w:pPr>
            <w:r w:rsidRPr="009B674D">
              <w:rPr>
                <w:rFonts w:cs="v4.1.0"/>
                <w:b/>
              </w:rPr>
              <w:t>Note</w:t>
            </w:r>
          </w:p>
        </w:tc>
      </w:tr>
      <w:tr w:rsidR="00B54F83" w:rsidRPr="009B674D" w14:paraId="21BFC50E" w14:textId="77777777">
        <w:trPr>
          <w:jc w:val="center"/>
        </w:trPr>
        <w:tc>
          <w:tcPr>
            <w:tcW w:w="1200" w:type="dxa"/>
            <w:vAlign w:val="center"/>
          </w:tcPr>
          <w:p w14:paraId="735D7C6C" w14:textId="77777777" w:rsidR="00B54F83" w:rsidRPr="009B674D" w:rsidRDefault="00B54F83" w:rsidP="00B54F83">
            <w:pPr>
              <w:pStyle w:val="TAL"/>
              <w:jc w:val="center"/>
            </w:pPr>
            <w:r w:rsidRPr="009B674D">
              <w:t>GSM900</w:t>
            </w:r>
          </w:p>
        </w:tc>
        <w:tc>
          <w:tcPr>
            <w:tcW w:w="1418" w:type="dxa"/>
            <w:vAlign w:val="center"/>
          </w:tcPr>
          <w:p w14:paraId="647B2987" w14:textId="77777777" w:rsidR="00B54F83" w:rsidRPr="009B674D" w:rsidRDefault="00B54F83" w:rsidP="00B54F83">
            <w:pPr>
              <w:pStyle w:val="TAL"/>
              <w:jc w:val="center"/>
            </w:pPr>
            <w:r w:rsidRPr="009B674D">
              <w:t xml:space="preserve">921 </w:t>
            </w:r>
            <w:r w:rsidR="00355E06" w:rsidRPr="009B674D">
              <w:t>–</w:t>
            </w:r>
            <w:r w:rsidRPr="009B674D">
              <w:t xml:space="preserve"> 960 MHz</w:t>
            </w:r>
          </w:p>
        </w:tc>
        <w:tc>
          <w:tcPr>
            <w:tcW w:w="1134" w:type="dxa"/>
            <w:vAlign w:val="center"/>
          </w:tcPr>
          <w:p w14:paraId="63F50844" w14:textId="77777777" w:rsidR="00B54F83" w:rsidRPr="009B674D" w:rsidRDefault="00B54F83" w:rsidP="00B54F83">
            <w:pPr>
              <w:pStyle w:val="TAL"/>
              <w:jc w:val="center"/>
            </w:pPr>
            <w:r w:rsidRPr="009B674D">
              <w:t>+16 dBm</w:t>
            </w:r>
          </w:p>
        </w:tc>
        <w:tc>
          <w:tcPr>
            <w:tcW w:w="992" w:type="dxa"/>
            <w:vAlign w:val="center"/>
          </w:tcPr>
          <w:p w14:paraId="4A4B0BF1" w14:textId="77777777" w:rsidR="00B54F83" w:rsidRPr="009B674D" w:rsidRDefault="00B54F83" w:rsidP="00B54F83">
            <w:pPr>
              <w:pStyle w:val="TAL"/>
              <w:jc w:val="center"/>
            </w:pPr>
            <w:r w:rsidRPr="009B674D">
              <w:t>2 CW carriers</w:t>
            </w:r>
          </w:p>
        </w:tc>
        <w:tc>
          <w:tcPr>
            <w:tcW w:w="1276" w:type="dxa"/>
            <w:vAlign w:val="center"/>
          </w:tcPr>
          <w:p w14:paraId="3C160454" w14:textId="77777777" w:rsidR="00B54F83" w:rsidRPr="009B674D" w:rsidRDefault="00B54F83" w:rsidP="00B54F83">
            <w:pPr>
              <w:pStyle w:val="TAL"/>
              <w:jc w:val="center"/>
            </w:pPr>
            <w:r w:rsidRPr="009B674D">
              <w:t>1 MHz</w:t>
            </w:r>
          </w:p>
        </w:tc>
        <w:tc>
          <w:tcPr>
            <w:tcW w:w="3753" w:type="dxa"/>
          </w:tcPr>
          <w:p w14:paraId="33B0D3F2" w14:textId="77777777" w:rsidR="00B54F83" w:rsidRPr="009B674D" w:rsidRDefault="00B54F83" w:rsidP="00B54F83">
            <w:pPr>
              <w:pStyle w:val="TAL"/>
            </w:pPr>
            <w:r w:rsidRPr="009B674D">
              <w:t xml:space="preserve">This requirement does not apply to </w:t>
            </w:r>
            <w:r w:rsidRPr="009B674D">
              <w:rPr>
                <w:rFonts w:cs="v5.0.0"/>
              </w:rPr>
              <w:t>E-UTRA FDD</w:t>
            </w:r>
            <w:r w:rsidRPr="009B674D">
              <w:t xml:space="preserve"> Repeater operating in band 8,</w:t>
            </w:r>
            <w:r w:rsidRPr="009B674D">
              <w:rPr>
                <w:rFonts w:cs="v5.0.0"/>
              </w:rPr>
              <w:t xml:space="preserve"> since it is already covered by the requirement in sub-clause 11.5.1</w:t>
            </w:r>
            <w:r w:rsidRPr="009B674D">
              <w:t>, but requires a 86dB coupling loss between base station and the repeater DL receive port.</w:t>
            </w:r>
          </w:p>
        </w:tc>
      </w:tr>
      <w:tr w:rsidR="00B54F83" w:rsidRPr="009B674D" w14:paraId="42219F65" w14:textId="77777777">
        <w:trPr>
          <w:jc w:val="center"/>
        </w:trPr>
        <w:tc>
          <w:tcPr>
            <w:tcW w:w="1200" w:type="dxa"/>
            <w:vAlign w:val="center"/>
          </w:tcPr>
          <w:p w14:paraId="54F77144" w14:textId="77777777" w:rsidR="00B54F83" w:rsidRPr="009B674D" w:rsidRDefault="00B54F83" w:rsidP="00B54F83">
            <w:pPr>
              <w:pStyle w:val="TAL"/>
              <w:jc w:val="center"/>
            </w:pPr>
            <w:r w:rsidRPr="009B674D">
              <w:t>DCS1800</w:t>
            </w:r>
          </w:p>
        </w:tc>
        <w:tc>
          <w:tcPr>
            <w:tcW w:w="1418" w:type="dxa"/>
            <w:vAlign w:val="center"/>
          </w:tcPr>
          <w:p w14:paraId="33C12CF9" w14:textId="77777777" w:rsidR="00B54F83" w:rsidRPr="009B674D" w:rsidRDefault="00B54F83" w:rsidP="00B54F83">
            <w:pPr>
              <w:pStyle w:val="TAL"/>
              <w:jc w:val="center"/>
            </w:pPr>
            <w:r w:rsidRPr="009B674D">
              <w:t xml:space="preserve">1805 </w:t>
            </w:r>
            <w:r w:rsidR="00355E06" w:rsidRPr="009B674D">
              <w:t>–</w:t>
            </w:r>
            <w:r w:rsidRPr="009B674D">
              <w:t xml:space="preserve"> 1880 MHz</w:t>
            </w:r>
          </w:p>
        </w:tc>
        <w:tc>
          <w:tcPr>
            <w:tcW w:w="1134" w:type="dxa"/>
            <w:vAlign w:val="center"/>
          </w:tcPr>
          <w:p w14:paraId="14E71C2F" w14:textId="77777777" w:rsidR="00B54F83" w:rsidRPr="009B674D" w:rsidRDefault="00B54F83" w:rsidP="00B54F83">
            <w:pPr>
              <w:pStyle w:val="TAL"/>
              <w:jc w:val="center"/>
            </w:pPr>
            <w:r w:rsidRPr="009B674D">
              <w:t>+16 dBm</w:t>
            </w:r>
          </w:p>
        </w:tc>
        <w:tc>
          <w:tcPr>
            <w:tcW w:w="992" w:type="dxa"/>
            <w:vAlign w:val="center"/>
          </w:tcPr>
          <w:p w14:paraId="0130F4BF" w14:textId="77777777" w:rsidR="00B54F83" w:rsidRPr="009B674D" w:rsidRDefault="00B54F83" w:rsidP="00B54F83">
            <w:pPr>
              <w:pStyle w:val="TAL"/>
              <w:jc w:val="center"/>
            </w:pPr>
            <w:r w:rsidRPr="009B674D">
              <w:t>2 CW carriers</w:t>
            </w:r>
          </w:p>
        </w:tc>
        <w:tc>
          <w:tcPr>
            <w:tcW w:w="1276" w:type="dxa"/>
            <w:vAlign w:val="center"/>
          </w:tcPr>
          <w:p w14:paraId="4E29E34E" w14:textId="77777777" w:rsidR="00B54F83" w:rsidRPr="009B674D" w:rsidRDefault="00B54F83" w:rsidP="00B54F83">
            <w:pPr>
              <w:pStyle w:val="TAL"/>
              <w:jc w:val="center"/>
            </w:pPr>
            <w:r w:rsidRPr="009B674D">
              <w:t>1 MHz</w:t>
            </w:r>
          </w:p>
        </w:tc>
        <w:tc>
          <w:tcPr>
            <w:tcW w:w="3753" w:type="dxa"/>
          </w:tcPr>
          <w:p w14:paraId="38020FB7" w14:textId="77777777" w:rsidR="00B54F83" w:rsidRPr="009B674D" w:rsidRDefault="00B54F83" w:rsidP="00B54F83">
            <w:pPr>
              <w:pStyle w:val="TAL"/>
            </w:pPr>
            <w:r w:rsidRPr="009B674D">
              <w:t xml:space="preserve">This requirement does not apply to </w:t>
            </w:r>
            <w:r w:rsidRPr="009B674D">
              <w:rPr>
                <w:rFonts w:cs="v5.0.0"/>
              </w:rPr>
              <w:t>E-UTRA FDD</w:t>
            </w:r>
            <w:r w:rsidRPr="009B674D">
              <w:t xml:space="preserve"> Repeater operating in band 3,</w:t>
            </w:r>
            <w:r w:rsidRPr="009B674D">
              <w:rPr>
                <w:rFonts w:cs="v5.0.0"/>
              </w:rPr>
              <w:t xml:space="preserve"> since it is already covered by the requirement in sub-clause 11.5.1,</w:t>
            </w:r>
            <w:r w:rsidRPr="009B674D">
              <w:t xml:space="preserve"> but requires a 86dB coupling loss between base station and the repeater DL receive port.</w:t>
            </w:r>
          </w:p>
        </w:tc>
      </w:tr>
      <w:tr w:rsidR="00B54F83" w:rsidRPr="009B674D" w14:paraId="0D4D982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EECBD36" w14:textId="77777777" w:rsidR="00B54F83" w:rsidRPr="009B674D" w:rsidRDefault="00B54F83" w:rsidP="00B54F83">
            <w:pPr>
              <w:pStyle w:val="TAL"/>
              <w:jc w:val="center"/>
            </w:pPr>
            <w:r w:rsidRPr="009B674D">
              <w:t>PCS1900</w:t>
            </w:r>
          </w:p>
        </w:tc>
        <w:tc>
          <w:tcPr>
            <w:tcW w:w="1418" w:type="dxa"/>
            <w:tcBorders>
              <w:top w:val="single" w:sz="4" w:space="0" w:color="auto"/>
              <w:left w:val="single" w:sz="4" w:space="0" w:color="auto"/>
              <w:bottom w:val="single" w:sz="4" w:space="0" w:color="auto"/>
              <w:right w:val="single" w:sz="4" w:space="0" w:color="auto"/>
            </w:tcBorders>
            <w:vAlign w:val="center"/>
          </w:tcPr>
          <w:p w14:paraId="7B237A15" w14:textId="77777777" w:rsidR="00B54F83" w:rsidRPr="009B674D" w:rsidRDefault="00B54F83" w:rsidP="00B54F83">
            <w:pPr>
              <w:pStyle w:val="TAL"/>
              <w:jc w:val="center"/>
            </w:pPr>
            <w:r w:rsidRPr="009B674D">
              <w:t xml:space="preserve">1930 </w:t>
            </w:r>
            <w:r w:rsidR="00355E06" w:rsidRPr="009B674D">
              <w:t>–</w:t>
            </w:r>
            <w:r w:rsidRPr="009B674D">
              <w:t xml:space="preserve"> 1990 MHz</w:t>
            </w:r>
          </w:p>
        </w:tc>
        <w:tc>
          <w:tcPr>
            <w:tcW w:w="1134" w:type="dxa"/>
            <w:tcBorders>
              <w:top w:val="single" w:sz="4" w:space="0" w:color="auto"/>
              <w:left w:val="single" w:sz="4" w:space="0" w:color="auto"/>
              <w:bottom w:val="single" w:sz="4" w:space="0" w:color="auto"/>
              <w:right w:val="single" w:sz="4" w:space="0" w:color="auto"/>
            </w:tcBorders>
            <w:vAlign w:val="center"/>
          </w:tcPr>
          <w:p w14:paraId="1B0F840C"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D49831F"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8381008"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9CBDF98" w14:textId="77777777" w:rsidR="00B54F83" w:rsidRPr="009B674D" w:rsidRDefault="00B54F83" w:rsidP="00B54F83">
            <w:pPr>
              <w:pStyle w:val="TAL"/>
            </w:pPr>
            <w:r w:rsidRPr="009B674D">
              <w:t>This requirement does not apply to E-UTRA FDD Repeater operating in band 2</w:t>
            </w:r>
            <w:r w:rsidR="005B0ECE" w:rsidRPr="009B674D">
              <w:t xml:space="preserve"> or band 25</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43F48B9A"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4D299AE" w14:textId="77777777" w:rsidR="00B54F83" w:rsidRPr="009B674D" w:rsidRDefault="00B54F83" w:rsidP="00B54F83">
            <w:pPr>
              <w:pStyle w:val="TAL"/>
              <w:jc w:val="center"/>
            </w:pPr>
            <w:r w:rsidRPr="009B674D">
              <w:t>GSM850</w:t>
            </w:r>
            <w:r w:rsidR="00760AF1" w:rsidRPr="009B674D">
              <w:t xml:space="preserve"> or CDMA850</w:t>
            </w:r>
          </w:p>
        </w:tc>
        <w:tc>
          <w:tcPr>
            <w:tcW w:w="1418" w:type="dxa"/>
            <w:tcBorders>
              <w:top w:val="single" w:sz="4" w:space="0" w:color="auto"/>
              <w:left w:val="single" w:sz="4" w:space="0" w:color="auto"/>
              <w:bottom w:val="single" w:sz="4" w:space="0" w:color="auto"/>
              <w:right w:val="single" w:sz="4" w:space="0" w:color="auto"/>
            </w:tcBorders>
            <w:vAlign w:val="center"/>
          </w:tcPr>
          <w:p w14:paraId="4E5EAB09" w14:textId="77777777" w:rsidR="00B54F83" w:rsidRPr="009B674D" w:rsidRDefault="00B54F83" w:rsidP="00B54F83">
            <w:pPr>
              <w:pStyle w:val="TAL"/>
              <w:jc w:val="center"/>
            </w:pPr>
            <w:r w:rsidRPr="009B674D">
              <w:t xml:space="preserve">869 </w:t>
            </w:r>
            <w:r w:rsidR="00355E06" w:rsidRPr="009B674D">
              <w:t>–</w:t>
            </w:r>
            <w:r w:rsidRPr="009B674D">
              <w:t xml:space="preserve"> 894 MHz</w:t>
            </w:r>
          </w:p>
        </w:tc>
        <w:tc>
          <w:tcPr>
            <w:tcW w:w="1134" w:type="dxa"/>
            <w:tcBorders>
              <w:top w:val="single" w:sz="4" w:space="0" w:color="auto"/>
              <w:left w:val="single" w:sz="4" w:space="0" w:color="auto"/>
              <w:bottom w:val="single" w:sz="4" w:space="0" w:color="auto"/>
              <w:right w:val="single" w:sz="4" w:space="0" w:color="auto"/>
            </w:tcBorders>
            <w:vAlign w:val="center"/>
          </w:tcPr>
          <w:p w14:paraId="20D457CE"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0D394405"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8F3208C"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234858E" w14:textId="77777777" w:rsidR="00B54F83" w:rsidRPr="009B674D" w:rsidRDefault="00B54F83" w:rsidP="00B54F83">
            <w:pPr>
              <w:pStyle w:val="TAL"/>
            </w:pPr>
            <w:r w:rsidRPr="009B674D">
              <w:t>This requirement does not apply to E-UTRA FDD Repeater operating in band 5</w:t>
            </w:r>
            <w:r w:rsidR="00AE5C12" w:rsidRPr="009B674D">
              <w:t xml:space="preserve"> or 26</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0C60298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79C65D2" w14:textId="77777777" w:rsidR="00B54F83" w:rsidRPr="009B674D" w:rsidRDefault="00B54F83" w:rsidP="00B54F83">
            <w:pPr>
              <w:pStyle w:val="TAL"/>
              <w:jc w:val="center"/>
            </w:pPr>
            <w:r w:rsidRPr="009B674D">
              <w:t xml:space="preserve">UTRA-FDD Band I or </w:t>
            </w:r>
            <w:r w:rsidRPr="009B674D">
              <w:br/>
              <w:t>E-UTRA Band 1</w:t>
            </w:r>
          </w:p>
        </w:tc>
        <w:tc>
          <w:tcPr>
            <w:tcW w:w="1418" w:type="dxa"/>
            <w:tcBorders>
              <w:top w:val="single" w:sz="4" w:space="0" w:color="auto"/>
              <w:left w:val="single" w:sz="4" w:space="0" w:color="auto"/>
              <w:bottom w:val="single" w:sz="4" w:space="0" w:color="auto"/>
              <w:right w:val="single" w:sz="4" w:space="0" w:color="auto"/>
            </w:tcBorders>
            <w:vAlign w:val="center"/>
          </w:tcPr>
          <w:p w14:paraId="65FAD8B7" w14:textId="77777777" w:rsidR="00B54F83" w:rsidRPr="009B674D" w:rsidRDefault="00B54F83" w:rsidP="00B54F83">
            <w:pPr>
              <w:pStyle w:val="TAL"/>
              <w:jc w:val="center"/>
            </w:pPr>
            <w:r w:rsidRPr="009B674D">
              <w:t xml:space="preserve">2110 </w:t>
            </w:r>
            <w:r w:rsidR="00355E06" w:rsidRPr="009B674D">
              <w:t>–</w:t>
            </w:r>
            <w:r w:rsidRPr="009B674D">
              <w:t xml:space="preserve"> 2170 MHz</w:t>
            </w:r>
          </w:p>
        </w:tc>
        <w:tc>
          <w:tcPr>
            <w:tcW w:w="1134" w:type="dxa"/>
            <w:tcBorders>
              <w:top w:val="single" w:sz="4" w:space="0" w:color="auto"/>
              <w:left w:val="single" w:sz="4" w:space="0" w:color="auto"/>
              <w:bottom w:val="single" w:sz="4" w:space="0" w:color="auto"/>
              <w:right w:val="single" w:sz="4" w:space="0" w:color="auto"/>
            </w:tcBorders>
            <w:vAlign w:val="center"/>
          </w:tcPr>
          <w:p w14:paraId="6358E3DB"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642A40AB"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3FFC07B"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587F8CA" w14:textId="77777777" w:rsidR="00B54F83" w:rsidRPr="009B674D" w:rsidRDefault="00B54F83" w:rsidP="00B54F83">
            <w:pPr>
              <w:pStyle w:val="TAL"/>
            </w:pPr>
            <w:r w:rsidRPr="009B674D">
              <w:t>This requirement does not apply to E-UTRA FDD Repeater operating in band 1,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242AAF2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0254F0B" w14:textId="77777777" w:rsidR="00B54F83" w:rsidRPr="009B674D" w:rsidRDefault="00B54F83" w:rsidP="00B54F83">
            <w:pPr>
              <w:pStyle w:val="TAL"/>
              <w:jc w:val="center"/>
            </w:pPr>
            <w:r w:rsidRPr="009B674D">
              <w:t>UTRA-FDD Band II or</w:t>
            </w:r>
            <w:r w:rsidRPr="009B674D">
              <w:br/>
              <w:t>E-UTRA Band 2</w:t>
            </w:r>
          </w:p>
        </w:tc>
        <w:tc>
          <w:tcPr>
            <w:tcW w:w="1418" w:type="dxa"/>
            <w:tcBorders>
              <w:top w:val="single" w:sz="4" w:space="0" w:color="auto"/>
              <w:left w:val="single" w:sz="4" w:space="0" w:color="auto"/>
              <w:bottom w:val="single" w:sz="4" w:space="0" w:color="auto"/>
              <w:right w:val="single" w:sz="4" w:space="0" w:color="auto"/>
            </w:tcBorders>
            <w:vAlign w:val="center"/>
          </w:tcPr>
          <w:p w14:paraId="12564BA4" w14:textId="77777777" w:rsidR="00B54F83" w:rsidRPr="009B674D" w:rsidRDefault="00B54F83" w:rsidP="00B54F83">
            <w:pPr>
              <w:pStyle w:val="TAL"/>
              <w:jc w:val="center"/>
            </w:pPr>
            <w:r w:rsidRPr="009B674D">
              <w:t xml:space="preserve">1930 </w:t>
            </w:r>
            <w:r w:rsidR="00355E06" w:rsidRPr="009B674D">
              <w:t>–</w:t>
            </w:r>
            <w:r w:rsidRPr="009B674D">
              <w:t xml:space="preserve"> 1990 MHz</w:t>
            </w:r>
          </w:p>
        </w:tc>
        <w:tc>
          <w:tcPr>
            <w:tcW w:w="1134" w:type="dxa"/>
            <w:tcBorders>
              <w:top w:val="single" w:sz="4" w:space="0" w:color="auto"/>
              <w:left w:val="single" w:sz="4" w:space="0" w:color="auto"/>
              <w:bottom w:val="single" w:sz="4" w:space="0" w:color="auto"/>
              <w:right w:val="single" w:sz="4" w:space="0" w:color="auto"/>
            </w:tcBorders>
            <w:vAlign w:val="center"/>
          </w:tcPr>
          <w:p w14:paraId="13A0829C"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0FBF5EB6"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BA11CE5"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EDE608C" w14:textId="77777777" w:rsidR="00B54F83" w:rsidRPr="009B674D" w:rsidRDefault="00B54F83" w:rsidP="00B54F83">
            <w:pPr>
              <w:pStyle w:val="TAL"/>
            </w:pPr>
            <w:r w:rsidRPr="009B674D">
              <w:t>This requirement does not apply to E-UTRA FDD Repeater operating in band 2</w:t>
            </w:r>
            <w:r w:rsidR="005B0ECE" w:rsidRPr="009B674D">
              <w:t xml:space="preserve"> or band 25</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512C40C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48E5246" w14:textId="77777777" w:rsidR="00B54F83" w:rsidRPr="009B674D" w:rsidRDefault="00B54F83" w:rsidP="00B54F83">
            <w:pPr>
              <w:pStyle w:val="TAL"/>
              <w:jc w:val="center"/>
            </w:pPr>
            <w:r w:rsidRPr="009B674D">
              <w:t>UTRA-FDD Band III or</w:t>
            </w:r>
            <w:r w:rsidRPr="009B674D">
              <w:br/>
              <w:t>E-UTRA Band 3</w:t>
            </w:r>
          </w:p>
        </w:tc>
        <w:tc>
          <w:tcPr>
            <w:tcW w:w="1418" w:type="dxa"/>
            <w:tcBorders>
              <w:top w:val="single" w:sz="4" w:space="0" w:color="auto"/>
              <w:left w:val="single" w:sz="4" w:space="0" w:color="auto"/>
              <w:bottom w:val="single" w:sz="4" w:space="0" w:color="auto"/>
              <w:right w:val="single" w:sz="4" w:space="0" w:color="auto"/>
            </w:tcBorders>
            <w:vAlign w:val="center"/>
          </w:tcPr>
          <w:p w14:paraId="32F6F882" w14:textId="77777777" w:rsidR="00B54F83" w:rsidRPr="009B674D" w:rsidRDefault="00B54F83" w:rsidP="00B54F83">
            <w:pPr>
              <w:pStyle w:val="TAL"/>
              <w:jc w:val="center"/>
            </w:pPr>
            <w:r w:rsidRPr="009B674D">
              <w:t xml:space="preserve">1805 </w:t>
            </w:r>
            <w:r w:rsidR="00355E06" w:rsidRPr="009B674D">
              <w:t>–</w:t>
            </w:r>
            <w:r w:rsidRPr="009B674D">
              <w:t xml:space="preserve"> 1880 MHz</w:t>
            </w:r>
          </w:p>
        </w:tc>
        <w:tc>
          <w:tcPr>
            <w:tcW w:w="1134" w:type="dxa"/>
            <w:tcBorders>
              <w:top w:val="single" w:sz="4" w:space="0" w:color="auto"/>
              <w:left w:val="single" w:sz="4" w:space="0" w:color="auto"/>
              <w:bottom w:val="single" w:sz="4" w:space="0" w:color="auto"/>
              <w:right w:val="single" w:sz="4" w:space="0" w:color="auto"/>
            </w:tcBorders>
            <w:vAlign w:val="center"/>
          </w:tcPr>
          <w:p w14:paraId="47A86C17"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3479888"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CB35BA5"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7CF924C" w14:textId="77777777" w:rsidR="00B54F83" w:rsidRPr="009B674D" w:rsidRDefault="00B54F83" w:rsidP="00B54F83">
            <w:pPr>
              <w:pStyle w:val="TAL"/>
            </w:pPr>
            <w:r w:rsidRPr="009B674D">
              <w:t>This requirement does not apply to E-UTRA FDD Repeater operating in band 3</w:t>
            </w:r>
            <w:r w:rsidR="00C124E3" w:rsidRPr="009B674D">
              <w:t xml:space="preserve"> or band 9</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3BF7B8E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9BE03F6" w14:textId="77777777" w:rsidR="00B54F83" w:rsidRPr="009B674D" w:rsidRDefault="00B54F83" w:rsidP="00B54F83">
            <w:pPr>
              <w:pStyle w:val="TAL"/>
              <w:jc w:val="center"/>
            </w:pPr>
            <w:r w:rsidRPr="009B674D">
              <w:t>UTRA-FDD Band IV or</w:t>
            </w:r>
            <w:r w:rsidRPr="009B674D">
              <w:br/>
              <w:t>E-UTRA Band 4</w:t>
            </w:r>
          </w:p>
        </w:tc>
        <w:tc>
          <w:tcPr>
            <w:tcW w:w="1418" w:type="dxa"/>
            <w:tcBorders>
              <w:top w:val="single" w:sz="4" w:space="0" w:color="auto"/>
              <w:left w:val="single" w:sz="4" w:space="0" w:color="auto"/>
              <w:bottom w:val="single" w:sz="4" w:space="0" w:color="auto"/>
              <w:right w:val="single" w:sz="4" w:space="0" w:color="auto"/>
            </w:tcBorders>
            <w:vAlign w:val="center"/>
          </w:tcPr>
          <w:p w14:paraId="79AABCE5" w14:textId="77777777" w:rsidR="00B54F83" w:rsidRPr="009B674D" w:rsidRDefault="00B54F83" w:rsidP="00B54F83">
            <w:pPr>
              <w:pStyle w:val="TAL"/>
              <w:jc w:val="center"/>
            </w:pPr>
            <w:r w:rsidRPr="009B674D">
              <w:t xml:space="preserve">2110 </w:t>
            </w:r>
            <w:r w:rsidR="00355E06" w:rsidRPr="009B674D">
              <w:t>–</w:t>
            </w:r>
            <w:r w:rsidRPr="009B674D">
              <w:t xml:space="preserve"> 2155 MHz</w:t>
            </w:r>
          </w:p>
        </w:tc>
        <w:tc>
          <w:tcPr>
            <w:tcW w:w="1134" w:type="dxa"/>
            <w:tcBorders>
              <w:top w:val="single" w:sz="4" w:space="0" w:color="auto"/>
              <w:left w:val="single" w:sz="4" w:space="0" w:color="auto"/>
              <w:bottom w:val="single" w:sz="4" w:space="0" w:color="auto"/>
              <w:right w:val="single" w:sz="4" w:space="0" w:color="auto"/>
            </w:tcBorders>
            <w:vAlign w:val="center"/>
          </w:tcPr>
          <w:p w14:paraId="261D96CD"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82F08D1"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F722BAB"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A020E9E" w14:textId="77777777" w:rsidR="00B54F83" w:rsidRPr="009B674D" w:rsidRDefault="00B54F83" w:rsidP="00B54F83">
            <w:pPr>
              <w:pStyle w:val="TAL"/>
            </w:pPr>
            <w:r w:rsidRPr="009B674D">
              <w:t>This requirement does not apply to E-UTRA FDD Repeater operating in band 4</w:t>
            </w:r>
            <w:r w:rsidR="00C124E3" w:rsidRPr="009B674D">
              <w:t xml:space="preserve"> or band 10</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43DE272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97CAF1D" w14:textId="77777777" w:rsidR="00B54F83" w:rsidRPr="009B674D" w:rsidRDefault="00B54F83" w:rsidP="00B54F83">
            <w:pPr>
              <w:pStyle w:val="TAL"/>
              <w:jc w:val="center"/>
            </w:pPr>
            <w:r w:rsidRPr="009B674D">
              <w:t>UTRA-FDD Band V or</w:t>
            </w:r>
            <w:r w:rsidRPr="009B674D">
              <w:br/>
              <w:t>E-UTRA Band 5</w:t>
            </w:r>
          </w:p>
        </w:tc>
        <w:tc>
          <w:tcPr>
            <w:tcW w:w="1418" w:type="dxa"/>
            <w:tcBorders>
              <w:top w:val="single" w:sz="4" w:space="0" w:color="auto"/>
              <w:left w:val="single" w:sz="4" w:space="0" w:color="auto"/>
              <w:bottom w:val="single" w:sz="4" w:space="0" w:color="auto"/>
              <w:right w:val="single" w:sz="4" w:space="0" w:color="auto"/>
            </w:tcBorders>
            <w:vAlign w:val="center"/>
          </w:tcPr>
          <w:p w14:paraId="2F56AC6D" w14:textId="77777777" w:rsidR="00B54F83" w:rsidRPr="009B674D" w:rsidRDefault="00B54F83" w:rsidP="00B54F83">
            <w:pPr>
              <w:pStyle w:val="TAL"/>
              <w:jc w:val="center"/>
            </w:pPr>
            <w:r w:rsidRPr="009B674D">
              <w:t xml:space="preserve">869 </w:t>
            </w:r>
            <w:r w:rsidR="00355E06" w:rsidRPr="009B674D">
              <w:t>–</w:t>
            </w:r>
            <w:r w:rsidRPr="009B674D">
              <w:t xml:space="preserve"> 894 MHz</w:t>
            </w:r>
          </w:p>
        </w:tc>
        <w:tc>
          <w:tcPr>
            <w:tcW w:w="1134" w:type="dxa"/>
            <w:tcBorders>
              <w:top w:val="single" w:sz="4" w:space="0" w:color="auto"/>
              <w:left w:val="single" w:sz="4" w:space="0" w:color="auto"/>
              <w:bottom w:val="single" w:sz="4" w:space="0" w:color="auto"/>
              <w:right w:val="single" w:sz="4" w:space="0" w:color="auto"/>
            </w:tcBorders>
            <w:vAlign w:val="center"/>
          </w:tcPr>
          <w:p w14:paraId="2B21909D"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1B5A7A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0EDC2F4"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C5CEC32" w14:textId="77777777" w:rsidR="00B54F83" w:rsidRPr="009B674D" w:rsidRDefault="00B54F83" w:rsidP="00B54F83">
            <w:pPr>
              <w:pStyle w:val="TAL"/>
            </w:pPr>
            <w:r w:rsidRPr="009B674D">
              <w:t>This requirement does not apply to E-UTRA FDD Repeater operating in band 5</w:t>
            </w:r>
            <w:r w:rsidR="00AE5C12" w:rsidRPr="009B674D">
              <w:t xml:space="preserve"> or 26</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2795CCF5"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C921B01" w14:textId="77777777" w:rsidR="00B54F83" w:rsidRPr="009B674D" w:rsidRDefault="00B54F83" w:rsidP="00B54F83">
            <w:pPr>
              <w:pStyle w:val="TAL"/>
              <w:jc w:val="center"/>
            </w:pPr>
            <w:r w:rsidRPr="009B674D">
              <w:t>UTRA-FDD Band VI</w:t>
            </w:r>
            <w:r w:rsidR="00C124E3" w:rsidRPr="009B674D">
              <w:t>, XIX</w:t>
            </w:r>
            <w:r w:rsidRPr="009B674D">
              <w:t xml:space="preserve"> or</w:t>
            </w:r>
            <w:r w:rsidRPr="009B674D">
              <w:br/>
              <w:t>E-UTRA Band 6</w:t>
            </w:r>
            <w:r w:rsidR="00C124E3" w:rsidRPr="009B674D">
              <w:t>, 18, 19</w:t>
            </w:r>
          </w:p>
        </w:tc>
        <w:tc>
          <w:tcPr>
            <w:tcW w:w="1418" w:type="dxa"/>
            <w:tcBorders>
              <w:top w:val="single" w:sz="4" w:space="0" w:color="auto"/>
              <w:left w:val="single" w:sz="4" w:space="0" w:color="auto"/>
              <w:bottom w:val="single" w:sz="4" w:space="0" w:color="auto"/>
              <w:right w:val="single" w:sz="4" w:space="0" w:color="auto"/>
            </w:tcBorders>
            <w:vAlign w:val="center"/>
          </w:tcPr>
          <w:p w14:paraId="4C22C28A" w14:textId="77777777" w:rsidR="00B54F83" w:rsidRPr="009B674D" w:rsidRDefault="00B54F83" w:rsidP="00B54F83">
            <w:pPr>
              <w:pStyle w:val="TAL"/>
              <w:jc w:val="center"/>
            </w:pPr>
            <w:r w:rsidRPr="009B674D">
              <w:t>8</w:t>
            </w:r>
            <w:r w:rsidR="00C124E3" w:rsidRPr="009B674D">
              <w:t>60</w:t>
            </w:r>
            <w:r w:rsidRPr="009B674D">
              <w:t xml:space="preserve"> </w:t>
            </w:r>
            <w:r w:rsidR="00355E06" w:rsidRPr="009B674D">
              <w:t>–</w:t>
            </w:r>
            <w:r w:rsidRPr="009B674D">
              <w:t xml:space="preserve"> </w:t>
            </w:r>
            <w:r w:rsidR="00EB5EC7" w:rsidRPr="009B674D">
              <w:t xml:space="preserve">890 </w:t>
            </w:r>
            <w:r w:rsidRPr="009B674D">
              <w:t>MHz</w:t>
            </w:r>
          </w:p>
        </w:tc>
        <w:tc>
          <w:tcPr>
            <w:tcW w:w="1134" w:type="dxa"/>
            <w:tcBorders>
              <w:top w:val="single" w:sz="4" w:space="0" w:color="auto"/>
              <w:left w:val="single" w:sz="4" w:space="0" w:color="auto"/>
              <w:bottom w:val="single" w:sz="4" w:space="0" w:color="auto"/>
              <w:right w:val="single" w:sz="4" w:space="0" w:color="auto"/>
            </w:tcBorders>
            <w:vAlign w:val="center"/>
          </w:tcPr>
          <w:p w14:paraId="6C8E056B"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F72B92F"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F36F55A"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A6F36CA" w14:textId="77777777" w:rsidR="00B54F83" w:rsidRPr="009B674D" w:rsidRDefault="00B54F83" w:rsidP="00B54F83">
            <w:pPr>
              <w:pStyle w:val="TAL"/>
            </w:pPr>
            <w:r w:rsidRPr="009B674D">
              <w:t>This requirement does not apply to E-UTRA FDD Repeater operating in band 6</w:t>
            </w:r>
            <w:r w:rsidR="00C124E3" w:rsidRPr="009B674D">
              <w:t>, 18</w:t>
            </w:r>
            <w:r w:rsidR="00AE5C12" w:rsidRPr="009B674D">
              <w:t>,</w:t>
            </w:r>
            <w:r w:rsidR="00C124E3" w:rsidRPr="009B674D">
              <w:t xml:space="preserve"> 19</w:t>
            </w:r>
            <w:r w:rsidRPr="009B674D">
              <w:t xml:space="preserve">, </w:t>
            </w:r>
            <w:r w:rsidR="00AE5C12" w:rsidRPr="009B674D">
              <w:t xml:space="preserve">or 26 </w:t>
            </w:r>
            <w:r w:rsidRPr="009B674D">
              <w:t>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0D3F8DD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8E4AA39" w14:textId="77777777" w:rsidR="00B54F83" w:rsidRPr="009B674D" w:rsidRDefault="00B54F83" w:rsidP="00B54F83">
            <w:pPr>
              <w:pStyle w:val="TAL"/>
              <w:jc w:val="center"/>
            </w:pPr>
            <w:r w:rsidRPr="009B674D">
              <w:lastRenderedPageBreak/>
              <w:t>UTRA-FDD Band VII or</w:t>
            </w:r>
            <w:r w:rsidRPr="009B674D">
              <w:br/>
              <w:t>E-UTRA Band 7</w:t>
            </w:r>
          </w:p>
        </w:tc>
        <w:tc>
          <w:tcPr>
            <w:tcW w:w="1418" w:type="dxa"/>
            <w:tcBorders>
              <w:top w:val="single" w:sz="4" w:space="0" w:color="auto"/>
              <w:left w:val="single" w:sz="4" w:space="0" w:color="auto"/>
              <w:bottom w:val="single" w:sz="4" w:space="0" w:color="auto"/>
              <w:right w:val="single" w:sz="4" w:space="0" w:color="auto"/>
            </w:tcBorders>
            <w:vAlign w:val="center"/>
          </w:tcPr>
          <w:p w14:paraId="376310AB" w14:textId="77777777" w:rsidR="00B54F83" w:rsidRPr="009B674D" w:rsidRDefault="00B54F83" w:rsidP="00B54F83">
            <w:pPr>
              <w:pStyle w:val="TAL"/>
              <w:jc w:val="center"/>
            </w:pPr>
            <w:r w:rsidRPr="009B674D">
              <w:t xml:space="preserve">2620 </w:t>
            </w:r>
            <w:r w:rsidR="00355E06" w:rsidRPr="009B674D">
              <w:t>–</w:t>
            </w:r>
            <w:r w:rsidRPr="009B674D">
              <w:t xml:space="preserve"> 2690 MHz</w:t>
            </w:r>
          </w:p>
        </w:tc>
        <w:tc>
          <w:tcPr>
            <w:tcW w:w="1134" w:type="dxa"/>
            <w:tcBorders>
              <w:top w:val="single" w:sz="4" w:space="0" w:color="auto"/>
              <w:left w:val="single" w:sz="4" w:space="0" w:color="auto"/>
              <w:bottom w:val="single" w:sz="4" w:space="0" w:color="auto"/>
              <w:right w:val="single" w:sz="4" w:space="0" w:color="auto"/>
            </w:tcBorders>
            <w:vAlign w:val="center"/>
          </w:tcPr>
          <w:p w14:paraId="6E83404B"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C4664B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392E133"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4D6531E" w14:textId="77777777" w:rsidR="00B54F83" w:rsidRPr="009B674D" w:rsidRDefault="00B54F83" w:rsidP="00B54F83">
            <w:pPr>
              <w:pStyle w:val="TAL"/>
            </w:pPr>
            <w:r w:rsidRPr="009B674D">
              <w:t>This requirement does not apply to E-UTRA FDD Repeater operating in band 7,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4B93F8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A30AF04" w14:textId="77777777" w:rsidR="00B54F83" w:rsidRPr="009B674D" w:rsidRDefault="00B54F83" w:rsidP="00B54F83">
            <w:pPr>
              <w:pStyle w:val="TAL"/>
              <w:jc w:val="center"/>
            </w:pPr>
            <w:r w:rsidRPr="009B674D">
              <w:t>UTRA-FDD Band VIII or</w:t>
            </w:r>
            <w:r w:rsidRPr="009B674D">
              <w:br/>
              <w:t>E-UTRA Band 8</w:t>
            </w:r>
          </w:p>
        </w:tc>
        <w:tc>
          <w:tcPr>
            <w:tcW w:w="1418" w:type="dxa"/>
            <w:tcBorders>
              <w:top w:val="single" w:sz="4" w:space="0" w:color="auto"/>
              <w:left w:val="single" w:sz="4" w:space="0" w:color="auto"/>
              <w:bottom w:val="single" w:sz="4" w:space="0" w:color="auto"/>
              <w:right w:val="single" w:sz="4" w:space="0" w:color="auto"/>
            </w:tcBorders>
            <w:vAlign w:val="center"/>
          </w:tcPr>
          <w:p w14:paraId="18B724B7" w14:textId="77777777" w:rsidR="00B54F83" w:rsidRPr="009B674D" w:rsidRDefault="00B54F83" w:rsidP="00B54F83">
            <w:pPr>
              <w:pStyle w:val="TAL"/>
              <w:jc w:val="center"/>
            </w:pPr>
            <w:r w:rsidRPr="009B674D">
              <w:t xml:space="preserve">925 </w:t>
            </w:r>
            <w:r w:rsidR="00355E06" w:rsidRPr="009B674D">
              <w:t>–</w:t>
            </w:r>
            <w:r w:rsidRPr="009B674D">
              <w:t xml:space="preserve"> 960 MHz</w:t>
            </w:r>
          </w:p>
        </w:tc>
        <w:tc>
          <w:tcPr>
            <w:tcW w:w="1134" w:type="dxa"/>
            <w:tcBorders>
              <w:top w:val="single" w:sz="4" w:space="0" w:color="auto"/>
              <w:left w:val="single" w:sz="4" w:space="0" w:color="auto"/>
              <w:bottom w:val="single" w:sz="4" w:space="0" w:color="auto"/>
              <w:right w:val="single" w:sz="4" w:space="0" w:color="auto"/>
            </w:tcBorders>
            <w:vAlign w:val="center"/>
          </w:tcPr>
          <w:p w14:paraId="45084869"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69CECC5E"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D832563"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B3E2EBD" w14:textId="77777777" w:rsidR="00B54F83" w:rsidRPr="009B674D" w:rsidRDefault="00B54F83" w:rsidP="00B54F83">
            <w:pPr>
              <w:pStyle w:val="TAL"/>
            </w:pPr>
            <w:r w:rsidRPr="009B674D">
              <w:t>This requirement does not apply to E-UTRA FDD Repeater operating in band 8,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58EB0C3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6AF5448" w14:textId="77777777" w:rsidR="00B54F83" w:rsidRPr="009B674D" w:rsidRDefault="00B54F83" w:rsidP="00B54F83">
            <w:pPr>
              <w:pStyle w:val="TAL"/>
              <w:jc w:val="center"/>
            </w:pPr>
            <w:r w:rsidRPr="009B674D">
              <w:t>UTRA-FDD Band IX or</w:t>
            </w:r>
            <w:r w:rsidRPr="009B674D">
              <w:br/>
              <w:t>E-UTRA Band 9</w:t>
            </w:r>
          </w:p>
        </w:tc>
        <w:tc>
          <w:tcPr>
            <w:tcW w:w="1418" w:type="dxa"/>
            <w:tcBorders>
              <w:top w:val="single" w:sz="4" w:space="0" w:color="auto"/>
              <w:left w:val="single" w:sz="4" w:space="0" w:color="auto"/>
              <w:bottom w:val="single" w:sz="4" w:space="0" w:color="auto"/>
              <w:right w:val="single" w:sz="4" w:space="0" w:color="auto"/>
            </w:tcBorders>
            <w:vAlign w:val="center"/>
          </w:tcPr>
          <w:p w14:paraId="0F411557" w14:textId="77777777" w:rsidR="00B54F83" w:rsidRPr="009B674D" w:rsidRDefault="00B54F83" w:rsidP="00B54F83">
            <w:pPr>
              <w:pStyle w:val="TAL"/>
              <w:jc w:val="center"/>
            </w:pPr>
            <w:r w:rsidRPr="009B674D">
              <w:t xml:space="preserve">1844.9 </w:t>
            </w:r>
            <w:r w:rsidR="00355E06" w:rsidRPr="009B674D">
              <w:t>–</w:t>
            </w:r>
            <w:r w:rsidRPr="009B674D">
              <w:t xml:space="preserve"> 1879.9 MHz</w:t>
            </w:r>
          </w:p>
        </w:tc>
        <w:tc>
          <w:tcPr>
            <w:tcW w:w="1134" w:type="dxa"/>
            <w:tcBorders>
              <w:top w:val="single" w:sz="4" w:space="0" w:color="auto"/>
              <w:left w:val="single" w:sz="4" w:space="0" w:color="auto"/>
              <w:bottom w:val="single" w:sz="4" w:space="0" w:color="auto"/>
              <w:right w:val="single" w:sz="4" w:space="0" w:color="auto"/>
            </w:tcBorders>
            <w:vAlign w:val="center"/>
          </w:tcPr>
          <w:p w14:paraId="4EDC7383"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A48384F"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FA53918"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08C1414" w14:textId="77777777" w:rsidR="00B54F83" w:rsidRPr="009B674D" w:rsidRDefault="00B54F83" w:rsidP="00B54F83">
            <w:pPr>
              <w:pStyle w:val="TAL"/>
            </w:pPr>
            <w:r w:rsidRPr="009B674D">
              <w:t xml:space="preserve">This requirement does not apply to E-UTRA FDD Repeater operating in band </w:t>
            </w:r>
            <w:r w:rsidR="00C124E3" w:rsidRPr="009B674D">
              <w:t xml:space="preserve">3 or band </w:t>
            </w:r>
            <w:r w:rsidRPr="009B674D">
              <w:t>9,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1AEDE9E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C41A394" w14:textId="77777777" w:rsidR="00B54F83" w:rsidRPr="009B674D" w:rsidRDefault="00B54F83" w:rsidP="00B54F83">
            <w:pPr>
              <w:pStyle w:val="TAL"/>
              <w:jc w:val="center"/>
            </w:pPr>
            <w:r w:rsidRPr="009B674D">
              <w:t>UTRA-FDD Band X or</w:t>
            </w:r>
            <w:r w:rsidRPr="009B674D">
              <w:br/>
              <w:t>E-UTRA Band 10</w:t>
            </w:r>
          </w:p>
        </w:tc>
        <w:tc>
          <w:tcPr>
            <w:tcW w:w="1418" w:type="dxa"/>
            <w:tcBorders>
              <w:top w:val="single" w:sz="4" w:space="0" w:color="auto"/>
              <w:left w:val="single" w:sz="4" w:space="0" w:color="auto"/>
              <w:bottom w:val="single" w:sz="4" w:space="0" w:color="auto"/>
              <w:right w:val="single" w:sz="4" w:space="0" w:color="auto"/>
            </w:tcBorders>
            <w:vAlign w:val="center"/>
          </w:tcPr>
          <w:p w14:paraId="0D2D44AD" w14:textId="77777777" w:rsidR="00B54F83" w:rsidRPr="009B674D" w:rsidRDefault="00B54F83" w:rsidP="00B54F83">
            <w:pPr>
              <w:pStyle w:val="TAL"/>
              <w:jc w:val="center"/>
            </w:pPr>
            <w:r w:rsidRPr="009B674D">
              <w:t xml:space="preserve">2110 </w:t>
            </w:r>
            <w:r w:rsidR="00355E06" w:rsidRPr="009B674D">
              <w:t>–</w:t>
            </w:r>
            <w:r w:rsidRPr="009B674D">
              <w:t xml:space="preserve"> 2170 MHz</w:t>
            </w:r>
          </w:p>
        </w:tc>
        <w:tc>
          <w:tcPr>
            <w:tcW w:w="1134" w:type="dxa"/>
            <w:tcBorders>
              <w:top w:val="single" w:sz="4" w:space="0" w:color="auto"/>
              <w:left w:val="single" w:sz="4" w:space="0" w:color="auto"/>
              <w:bottom w:val="single" w:sz="4" w:space="0" w:color="auto"/>
              <w:right w:val="single" w:sz="4" w:space="0" w:color="auto"/>
            </w:tcBorders>
            <w:vAlign w:val="center"/>
          </w:tcPr>
          <w:p w14:paraId="1CB06782"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67FA4B8"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9DEED0D"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838ED21" w14:textId="77777777" w:rsidR="00B54F83" w:rsidRPr="009B674D" w:rsidRDefault="00B54F83" w:rsidP="00B54F83">
            <w:pPr>
              <w:pStyle w:val="TAL"/>
            </w:pPr>
            <w:r w:rsidRPr="009B674D">
              <w:t xml:space="preserve">This requirement does not apply to E-UTRA FDD Repeater operating in band </w:t>
            </w:r>
            <w:r w:rsidR="00C124E3" w:rsidRPr="009B674D">
              <w:t xml:space="preserve">4 or band </w:t>
            </w:r>
            <w:r w:rsidRPr="009B674D">
              <w:t>10,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47410D4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433E1E5" w14:textId="77777777" w:rsidR="00B54F83" w:rsidRPr="009B674D" w:rsidRDefault="00B54F83" w:rsidP="00B54F83">
            <w:pPr>
              <w:pStyle w:val="TAL"/>
              <w:jc w:val="center"/>
            </w:pPr>
            <w:r w:rsidRPr="009B674D">
              <w:t xml:space="preserve">UTRA-FDD Band XI </w:t>
            </w:r>
            <w:r w:rsidR="00C124E3" w:rsidRPr="009B674D">
              <w:t xml:space="preserve">or XXI </w:t>
            </w:r>
            <w:r w:rsidRPr="009B674D">
              <w:t>or</w:t>
            </w:r>
            <w:r w:rsidRPr="009B674D">
              <w:br/>
              <w:t>E-UTRA Band 11</w:t>
            </w:r>
            <w:r w:rsidR="00C124E3" w:rsidRPr="009B674D">
              <w:t xml:space="preserve"> or 21</w:t>
            </w:r>
          </w:p>
        </w:tc>
        <w:tc>
          <w:tcPr>
            <w:tcW w:w="1418" w:type="dxa"/>
            <w:tcBorders>
              <w:top w:val="single" w:sz="4" w:space="0" w:color="auto"/>
              <w:left w:val="single" w:sz="4" w:space="0" w:color="auto"/>
              <w:bottom w:val="single" w:sz="4" w:space="0" w:color="auto"/>
              <w:right w:val="single" w:sz="4" w:space="0" w:color="auto"/>
            </w:tcBorders>
            <w:vAlign w:val="center"/>
          </w:tcPr>
          <w:p w14:paraId="456DDBE4" w14:textId="77777777" w:rsidR="00B54F83" w:rsidRPr="009B674D" w:rsidRDefault="00B54F83" w:rsidP="00B54F83">
            <w:pPr>
              <w:pStyle w:val="TAL"/>
              <w:jc w:val="center"/>
            </w:pPr>
            <w:r w:rsidRPr="009B674D">
              <w:t xml:space="preserve">1475.9 </w:t>
            </w:r>
            <w:r w:rsidR="00355E06" w:rsidRPr="009B674D">
              <w:t>–</w:t>
            </w:r>
            <w:r w:rsidRPr="009B674D">
              <w:t xml:space="preserve"> </w:t>
            </w:r>
            <w:r w:rsidR="00C124E3" w:rsidRPr="009B674D">
              <w:t>1510</w:t>
            </w:r>
            <w:r w:rsidRPr="009B674D">
              <w:t>.9 MHz</w:t>
            </w:r>
          </w:p>
        </w:tc>
        <w:tc>
          <w:tcPr>
            <w:tcW w:w="1134" w:type="dxa"/>
            <w:tcBorders>
              <w:top w:val="single" w:sz="4" w:space="0" w:color="auto"/>
              <w:left w:val="single" w:sz="4" w:space="0" w:color="auto"/>
              <w:bottom w:val="single" w:sz="4" w:space="0" w:color="auto"/>
              <w:right w:val="single" w:sz="4" w:space="0" w:color="auto"/>
            </w:tcBorders>
            <w:vAlign w:val="center"/>
          </w:tcPr>
          <w:p w14:paraId="2299A188"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AD6A0DD"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6E642E9"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1AA1AB9B" w14:textId="77777777" w:rsidR="00B54F83" w:rsidRPr="009B674D" w:rsidRDefault="00B54F83" w:rsidP="00B54F83">
            <w:pPr>
              <w:pStyle w:val="TAL"/>
            </w:pPr>
            <w:r w:rsidRPr="009B674D">
              <w:t>This requirement does not apply to E-UTRA FDD Repeater operating in band 11</w:t>
            </w:r>
            <w:r w:rsidR="00C124E3" w:rsidRPr="009B674D">
              <w:t xml:space="preserve"> or band 21</w:t>
            </w:r>
            <w:r w:rsidRPr="009B674D">
              <w:t>, since it is already covered by the requirement in sub-clause 11.5.1, but requires a 86dB coupling loss between base station and the repeater DL receive port.</w:t>
            </w:r>
            <w:r w:rsidR="00AE5C12" w:rsidRPr="009B674D">
              <w:t xml:space="preserve"> This requirement does not apply to E-UTRA FDD Repeater operating in band 32, between 1475.9 MHz and 1496 MHz, since it is already covered by the requirement in sub-clause 11.5.1, but requires 86dB coupling loss between base station and the repeater DL receive port.</w:t>
            </w:r>
          </w:p>
        </w:tc>
      </w:tr>
      <w:tr w:rsidR="00B54F83" w:rsidRPr="009B674D" w14:paraId="6828DB3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5A86BCA" w14:textId="77777777" w:rsidR="00B54F83" w:rsidRPr="009B674D" w:rsidRDefault="00B54F83" w:rsidP="00B54F83">
            <w:pPr>
              <w:pStyle w:val="TAL"/>
              <w:jc w:val="center"/>
            </w:pPr>
            <w:r w:rsidRPr="009B674D">
              <w:t xml:space="preserve">UTRA FDD Band XII or </w:t>
            </w:r>
            <w:r w:rsidRPr="009B674D">
              <w:br/>
              <w:t>E-UTRA Band 12</w:t>
            </w:r>
          </w:p>
        </w:tc>
        <w:tc>
          <w:tcPr>
            <w:tcW w:w="1418" w:type="dxa"/>
            <w:tcBorders>
              <w:top w:val="single" w:sz="4" w:space="0" w:color="auto"/>
              <w:left w:val="single" w:sz="4" w:space="0" w:color="auto"/>
              <w:bottom w:val="single" w:sz="4" w:space="0" w:color="auto"/>
              <w:right w:val="single" w:sz="4" w:space="0" w:color="auto"/>
            </w:tcBorders>
            <w:vAlign w:val="center"/>
          </w:tcPr>
          <w:p w14:paraId="493BE0ED" w14:textId="77777777" w:rsidR="00B54F83" w:rsidRPr="009B674D" w:rsidRDefault="00B54F83" w:rsidP="00B54F83">
            <w:pPr>
              <w:pStyle w:val="TAL"/>
              <w:jc w:val="center"/>
            </w:pPr>
            <w:r w:rsidRPr="009B674D">
              <w:t xml:space="preserve">728 </w:t>
            </w:r>
            <w:r w:rsidR="00355E06" w:rsidRPr="009B674D">
              <w:t>–</w:t>
            </w:r>
            <w:r w:rsidRPr="009B674D">
              <w:t xml:space="preserve"> 746 MHz</w:t>
            </w:r>
          </w:p>
        </w:tc>
        <w:tc>
          <w:tcPr>
            <w:tcW w:w="1134" w:type="dxa"/>
            <w:tcBorders>
              <w:top w:val="single" w:sz="4" w:space="0" w:color="auto"/>
              <w:left w:val="single" w:sz="4" w:space="0" w:color="auto"/>
              <w:bottom w:val="single" w:sz="4" w:space="0" w:color="auto"/>
              <w:right w:val="single" w:sz="4" w:space="0" w:color="auto"/>
            </w:tcBorders>
            <w:vAlign w:val="center"/>
          </w:tcPr>
          <w:p w14:paraId="1930B4F3"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C9A8160"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E623B6E"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98ED908" w14:textId="77777777" w:rsidR="00B54F83" w:rsidRPr="009B674D" w:rsidRDefault="00B54F83" w:rsidP="00B54F83">
            <w:pPr>
              <w:pStyle w:val="TAL"/>
            </w:pPr>
            <w:r w:rsidRPr="009B674D">
              <w:t>This requirement does not apply to E-UTRA FDD Repeater operating in band 12, since it is already covered by the requirement in sub-clause 11.5.1, but requires a 86dB coupling loss between base station and the repeater DL receive port.</w:t>
            </w:r>
          </w:p>
        </w:tc>
      </w:tr>
      <w:tr w:rsidR="00B54F83" w:rsidRPr="009B674D" w14:paraId="6BA50D0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26F1950" w14:textId="77777777" w:rsidR="00B54F83" w:rsidRPr="009B674D" w:rsidRDefault="00B54F83" w:rsidP="00B54F83">
            <w:pPr>
              <w:pStyle w:val="TAL"/>
              <w:jc w:val="center"/>
            </w:pPr>
            <w:r w:rsidRPr="009B674D">
              <w:t>UTRA FDD Band XIII or</w:t>
            </w:r>
            <w:r w:rsidRPr="009B674D">
              <w:br/>
              <w:t>E-UTRA Band 13</w:t>
            </w:r>
          </w:p>
        </w:tc>
        <w:tc>
          <w:tcPr>
            <w:tcW w:w="1418" w:type="dxa"/>
            <w:tcBorders>
              <w:top w:val="single" w:sz="4" w:space="0" w:color="auto"/>
              <w:left w:val="single" w:sz="4" w:space="0" w:color="auto"/>
              <w:bottom w:val="single" w:sz="4" w:space="0" w:color="auto"/>
              <w:right w:val="single" w:sz="4" w:space="0" w:color="auto"/>
            </w:tcBorders>
            <w:vAlign w:val="center"/>
          </w:tcPr>
          <w:p w14:paraId="7B2AD259" w14:textId="77777777" w:rsidR="00B54F83" w:rsidRPr="009B674D" w:rsidRDefault="00B54F83" w:rsidP="00B54F83">
            <w:pPr>
              <w:pStyle w:val="TAL"/>
              <w:jc w:val="center"/>
            </w:pPr>
            <w:r w:rsidRPr="009B674D">
              <w:t xml:space="preserve">746 </w:t>
            </w:r>
            <w:r w:rsidR="00355E06" w:rsidRPr="009B674D">
              <w:t>–</w:t>
            </w:r>
            <w:r w:rsidRPr="009B674D">
              <w:t xml:space="preserve"> 756 MHz</w:t>
            </w:r>
          </w:p>
        </w:tc>
        <w:tc>
          <w:tcPr>
            <w:tcW w:w="1134" w:type="dxa"/>
            <w:tcBorders>
              <w:top w:val="single" w:sz="4" w:space="0" w:color="auto"/>
              <w:left w:val="single" w:sz="4" w:space="0" w:color="auto"/>
              <w:bottom w:val="single" w:sz="4" w:space="0" w:color="auto"/>
              <w:right w:val="single" w:sz="4" w:space="0" w:color="auto"/>
            </w:tcBorders>
            <w:vAlign w:val="center"/>
          </w:tcPr>
          <w:p w14:paraId="34D49AB1"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B3F5A88"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880F244"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5DAF2E4" w14:textId="77777777" w:rsidR="00B54F83" w:rsidRPr="009B674D" w:rsidRDefault="00B54F83" w:rsidP="00B54F83">
            <w:pPr>
              <w:pStyle w:val="TAL"/>
            </w:pPr>
            <w:r w:rsidRPr="009B674D">
              <w:t>This requirement does not apply to E-UTRA FDD Repeater operating in band 13, since it is already covered by the requirement in sub-clause 11.5.1, but requires a 86dB coupling loss between base station and the repeater DL receive port.</w:t>
            </w:r>
          </w:p>
        </w:tc>
      </w:tr>
      <w:tr w:rsidR="00B54F83" w:rsidRPr="009B674D" w14:paraId="5B6FBB5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5F1136B" w14:textId="77777777" w:rsidR="00B54F83" w:rsidRPr="009B674D" w:rsidRDefault="00B54F83" w:rsidP="00B54F83">
            <w:pPr>
              <w:pStyle w:val="TAL"/>
              <w:jc w:val="center"/>
            </w:pPr>
            <w:r w:rsidRPr="009B674D">
              <w:t>UTRA FDD Band XIV or</w:t>
            </w:r>
            <w:r w:rsidRPr="009B674D">
              <w:br/>
              <w:t>E-UTRA Band 14</w:t>
            </w:r>
          </w:p>
        </w:tc>
        <w:tc>
          <w:tcPr>
            <w:tcW w:w="1418" w:type="dxa"/>
            <w:tcBorders>
              <w:top w:val="single" w:sz="4" w:space="0" w:color="auto"/>
              <w:left w:val="single" w:sz="4" w:space="0" w:color="auto"/>
              <w:bottom w:val="single" w:sz="4" w:space="0" w:color="auto"/>
              <w:right w:val="single" w:sz="4" w:space="0" w:color="auto"/>
            </w:tcBorders>
            <w:vAlign w:val="center"/>
          </w:tcPr>
          <w:p w14:paraId="7C82B5ED" w14:textId="77777777" w:rsidR="00B54F83" w:rsidRPr="009B674D" w:rsidRDefault="00B54F83" w:rsidP="00B54F83">
            <w:pPr>
              <w:pStyle w:val="TAL"/>
              <w:jc w:val="center"/>
            </w:pPr>
            <w:r w:rsidRPr="009B674D">
              <w:t xml:space="preserve">758 </w:t>
            </w:r>
            <w:r w:rsidR="00355E06" w:rsidRPr="009B674D">
              <w:t>–</w:t>
            </w:r>
            <w:r w:rsidRPr="009B674D">
              <w:t xml:space="preserve"> 768 MHz</w:t>
            </w:r>
          </w:p>
        </w:tc>
        <w:tc>
          <w:tcPr>
            <w:tcW w:w="1134" w:type="dxa"/>
            <w:tcBorders>
              <w:top w:val="single" w:sz="4" w:space="0" w:color="auto"/>
              <w:left w:val="single" w:sz="4" w:space="0" w:color="auto"/>
              <w:bottom w:val="single" w:sz="4" w:space="0" w:color="auto"/>
              <w:right w:val="single" w:sz="4" w:space="0" w:color="auto"/>
            </w:tcBorders>
            <w:vAlign w:val="center"/>
          </w:tcPr>
          <w:p w14:paraId="3D8A3EEE"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B9D17C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4A6665D"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0EB1F0CE" w14:textId="77777777" w:rsidR="00B54F83" w:rsidRPr="009B674D" w:rsidRDefault="00B54F83" w:rsidP="00B54F83">
            <w:pPr>
              <w:pStyle w:val="TAL"/>
            </w:pPr>
            <w:r w:rsidRPr="009B674D">
              <w:t>This requirement does not apply to E-UTRA FDD Repeater operating in band 14, since it is already covered by the requirement in sub-clause 11.5.1, but requires a 86dB coupling loss between base station and the repeater DL receive port.</w:t>
            </w:r>
          </w:p>
        </w:tc>
      </w:tr>
      <w:tr w:rsidR="00474F1C" w:rsidRPr="009B674D" w14:paraId="0A5FFC2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872F4C2" w14:textId="77777777" w:rsidR="00474F1C" w:rsidRPr="009B674D" w:rsidRDefault="00474F1C" w:rsidP="001F1607">
            <w:pPr>
              <w:pStyle w:val="TAL"/>
              <w:jc w:val="center"/>
            </w:pPr>
            <w:r w:rsidRPr="009B674D">
              <w:t>E-UTRA Band 17</w:t>
            </w:r>
          </w:p>
        </w:tc>
        <w:tc>
          <w:tcPr>
            <w:tcW w:w="1418" w:type="dxa"/>
            <w:tcBorders>
              <w:top w:val="single" w:sz="4" w:space="0" w:color="auto"/>
              <w:left w:val="single" w:sz="4" w:space="0" w:color="auto"/>
              <w:bottom w:val="single" w:sz="4" w:space="0" w:color="auto"/>
              <w:right w:val="single" w:sz="4" w:space="0" w:color="auto"/>
            </w:tcBorders>
            <w:vAlign w:val="center"/>
          </w:tcPr>
          <w:p w14:paraId="1D24B5DB" w14:textId="77777777" w:rsidR="00474F1C" w:rsidRPr="009B674D" w:rsidRDefault="00474F1C" w:rsidP="001F1607">
            <w:pPr>
              <w:pStyle w:val="TAL"/>
              <w:jc w:val="center"/>
            </w:pPr>
            <w:r w:rsidRPr="009B674D">
              <w:t>734 - 746 MHz</w:t>
            </w:r>
          </w:p>
        </w:tc>
        <w:tc>
          <w:tcPr>
            <w:tcW w:w="1134" w:type="dxa"/>
            <w:tcBorders>
              <w:top w:val="single" w:sz="4" w:space="0" w:color="auto"/>
              <w:left w:val="single" w:sz="4" w:space="0" w:color="auto"/>
              <w:bottom w:val="single" w:sz="4" w:space="0" w:color="auto"/>
              <w:right w:val="single" w:sz="4" w:space="0" w:color="auto"/>
            </w:tcBorders>
            <w:vAlign w:val="center"/>
          </w:tcPr>
          <w:p w14:paraId="2461644F" w14:textId="77777777" w:rsidR="00474F1C" w:rsidRPr="009B674D" w:rsidRDefault="00474F1C" w:rsidP="001F1607">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751E4B2" w14:textId="77777777" w:rsidR="00474F1C" w:rsidRPr="009B674D" w:rsidRDefault="00474F1C" w:rsidP="001F1607">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BBF4AC5" w14:textId="77777777" w:rsidR="00474F1C" w:rsidRPr="009B674D" w:rsidRDefault="00474F1C" w:rsidP="001F1607">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4A433B1" w14:textId="77777777" w:rsidR="00474F1C" w:rsidRPr="009B674D" w:rsidRDefault="00474F1C" w:rsidP="001F1607">
            <w:pPr>
              <w:pStyle w:val="TAL"/>
            </w:pPr>
            <w:r w:rsidRPr="009B674D">
              <w:t>This requirement does not apply to E-UTRA FDD Repeater operating in band 17, since it is already covered by the requirement in sub-clause 11.5.1, but requires a 86dB coupling loss between base station and the repeater DL receive port.</w:t>
            </w:r>
          </w:p>
        </w:tc>
      </w:tr>
      <w:tr w:rsidR="007E6246" w:rsidRPr="009B674D" w14:paraId="3B4761D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F57FD8B" w14:textId="77777777" w:rsidR="007E6246" w:rsidRPr="009B674D" w:rsidRDefault="007E6246" w:rsidP="007E6246">
            <w:pPr>
              <w:pStyle w:val="TAC"/>
            </w:pPr>
            <w:r w:rsidRPr="009B674D">
              <w:t>UTRA FDD Band XX or</w:t>
            </w:r>
            <w:r w:rsidRPr="009B674D">
              <w:br/>
              <w:t>E-UTRA Band 20</w:t>
            </w:r>
          </w:p>
        </w:tc>
        <w:tc>
          <w:tcPr>
            <w:tcW w:w="1418" w:type="dxa"/>
            <w:tcBorders>
              <w:top w:val="single" w:sz="4" w:space="0" w:color="auto"/>
              <w:left w:val="single" w:sz="4" w:space="0" w:color="auto"/>
              <w:bottom w:val="single" w:sz="4" w:space="0" w:color="auto"/>
              <w:right w:val="single" w:sz="4" w:space="0" w:color="auto"/>
            </w:tcBorders>
            <w:vAlign w:val="center"/>
          </w:tcPr>
          <w:p w14:paraId="0DA66D87" w14:textId="77777777" w:rsidR="007E6246" w:rsidRPr="009B674D" w:rsidRDefault="007E6246" w:rsidP="007E6246">
            <w:pPr>
              <w:pStyle w:val="TAC"/>
            </w:pPr>
            <w:r w:rsidRPr="009B674D">
              <w:t>791 - 821 MHz</w:t>
            </w:r>
          </w:p>
        </w:tc>
        <w:tc>
          <w:tcPr>
            <w:tcW w:w="1134" w:type="dxa"/>
            <w:tcBorders>
              <w:top w:val="single" w:sz="4" w:space="0" w:color="auto"/>
              <w:left w:val="single" w:sz="4" w:space="0" w:color="auto"/>
              <w:bottom w:val="single" w:sz="4" w:space="0" w:color="auto"/>
              <w:right w:val="single" w:sz="4" w:space="0" w:color="auto"/>
            </w:tcBorders>
            <w:vAlign w:val="center"/>
          </w:tcPr>
          <w:p w14:paraId="44C49814" w14:textId="77777777" w:rsidR="007E6246" w:rsidRPr="009B674D" w:rsidRDefault="007E6246" w:rsidP="007E6246">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50B0E68" w14:textId="77777777" w:rsidR="007E6246" w:rsidRPr="009B674D" w:rsidRDefault="007E6246" w:rsidP="007E6246">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4348F23" w14:textId="77777777" w:rsidR="007E6246" w:rsidRPr="009B674D" w:rsidRDefault="007E6246" w:rsidP="007E6246">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F640601" w14:textId="77777777" w:rsidR="007E6246" w:rsidRPr="009B674D" w:rsidRDefault="007E6246" w:rsidP="007E6246">
            <w:pPr>
              <w:pStyle w:val="TAL"/>
            </w:pPr>
            <w:r w:rsidRPr="009B674D">
              <w:t>This requirement does not apply to E-UTRA FDD Repeater operating in band 20, since it is already covered by the requirement in sub-clause 11.5.1, but requires a 86dB coupling loss between base station and the repeater DL receive port.</w:t>
            </w:r>
          </w:p>
        </w:tc>
      </w:tr>
      <w:tr w:rsidR="005C3747" w:rsidRPr="009B674D" w14:paraId="21396BD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C80D975" w14:textId="77777777" w:rsidR="005C3747" w:rsidRPr="009B674D" w:rsidRDefault="005C3747" w:rsidP="007E6246">
            <w:pPr>
              <w:pStyle w:val="TAC"/>
            </w:pPr>
            <w:r w:rsidRPr="009B674D">
              <w:rPr>
                <w:lang w:val="sv-SE"/>
              </w:rPr>
              <w:lastRenderedPageBreak/>
              <w:t>UTRA FDD Band XXII or E-UTRA Band 22</w:t>
            </w:r>
          </w:p>
        </w:tc>
        <w:tc>
          <w:tcPr>
            <w:tcW w:w="1418" w:type="dxa"/>
            <w:tcBorders>
              <w:top w:val="single" w:sz="4" w:space="0" w:color="auto"/>
              <w:left w:val="single" w:sz="4" w:space="0" w:color="auto"/>
              <w:bottom w:val="single" w:sz="4" w:space="0" w:color="auto"/>
              <w:right w:val="single" w:sz="4" w:space="0" w:color="auto"/>
            </w:tcBorders>
            <w:vAlign w:val="center"/>
          </w:tcPr>
          <w:p w14:paraId="3623365F" w14:textId="77777777" w:rsidR="005C3747" w:rsidRPr="009B674D" w:rsidRDefault="005C3747" w:rsidP="007E6246">
            <w:pPr>
              <w:pStyle w:val="TAC"/>
            </w:pPr>
            <w:r w:rsidRPr="009B674D">
              <w:t>3510 - 3590 MHz</w:t>
            </w:r>
          </w:p>
        </w:tc>
        <w:tc>
          <w:tcPr>
            <w:tcW w:w="1134" w:type="dxa"/>
            <w:tcBorders>
              <w:top w:val="single" w:sz="4" w:space="0" w:color="auto"/>
              <w:left w:val="single" w:sz="4" w:space="0" w:color="auto"/>
              <w:bottom w:val="single" w:sz="4" w:space="0" w:color="auto"/>
              <w:right w:val="single" w:sz="4" w:space="0" w:color="auto"/>
            </w:tcBorders>
            <w:vAlign w:val="center"/>
          </w:tcPr>
          <w:p w14:paraId="7FE99E51" w14:textId="77777777" w:rsidR="005C3747" w:rsidRPr="009B674D" w:rsidRDefault="005C3747" w:rsidP="007E6246">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06B9864" w14:textId="77777777" w:rsidR="005C3747" w:rsidRPr="009B674D" w:rsidRDefault="005C3747" w:rsidP="007E6246">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AC1FDAE" w14:textId="77777777" w:rsidR="005C3747" w:rsidRPr="009B674D" w:rsidRDefault="005C3747" w:rsidP="007E6246">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F2DF5BE" w14:textId="77777777" w:rsidR="005C3747" w:rsidRPr="009B674D" w:rsidRDefault="005C3747" w:rsidP="007E6246">
            <w:pPr>
              <w:pStyle w:val="TAL"/>
            </w:pPr>
            <w:r w:rsidRPr="009B674D">
              <w:t>This requirement does not apply to E-UTRA FDD Repeater operating in band 22, since it is already covered by the requirement in sub-clause 11.5.1, but requires a 86dB coupling loss between base station and the repeater DL receive port.</w:t>
            </w:r>
          </w:p>
        </w:tc>
      </w:tr>
      <w:tr w:rsidR="005B0ECE" w:rsidRPr="009B674D" w14:paraId="69FE794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2EAEDA6" w14:textId="77777777" w:rsidR="005B0ECE" w:rsidRPr="009B674D" w:rsidRDefault="005B0ECE" w:rsidP="007E6246">
            <w:pPr>
              <w:pStyle w:val="TAC"/>
              <w:rPr>
                <w:lang w:val="sv-SE"/>
              </w:rPr>
            </w:pPr>
            <w:r w:rsidRPr="009B674D">
              <w:rPr>
                <w:lang w:val="sv-SE"/>
              </w:rPr>
              <w:t>E-UTRA Band 23</w:t>
            </w:r>
          </w:p>
        </w:tc>
        <w:tc>
          <w:tcPr>
            <w:tcW w:w="1418" w:type="dxa"/>
            <w:tcBorders>
              <w:top w:val="single" w:sz="4" w:space="0" w:color="auto"/>
              <w:left w:val="single" w:sz="4" w:space="0" w:color="auto"/>
              <w:bottom w:val="single" w:sz="4" w:space="0" w:color="auto"/>
              <w:right w:val="single" w:sz="4" w:space="0" w:color="auto"/>
            </w:tcBorders>
            <w:vAlign w:val="center"/>
          </w:tcPr>
          <w:p w14:paraId="79ABCB46" w14:textId="77777777" w:rsidR="005B0ECE" w:rsidRPr="009B674D" w:rsidRDefault="005B0ECE" w:rsidP="007E6246">
            <w:pPr>
              <w:pStyle w:val="TAC"/>
            </w:pPr>
            <w:r w:rsidRPr="009B674D">
              <w:t>2180 - 2200 MHz</w:t>
            </w:r>
          </w:p>
        </w:tc>
        <w:tc>
          <w:tcPr>
            <w:tcW w:w="1134" w:type="dxa"/>
            <w:tcBorders>
              <w:top w:val="single" w:sz="4" w:space="0" w:color="auto"/>
              <w:left w:val="single" w:sz="4" w:space="0" w:color="auto"/>
              <w:bottom w:val="single" w:sz="4" w:space="0" w:color="auto"/>
              <w:right w:val="single" w:sz="4" w:space="0" w:color="auto"/>
            </w:tcBorders>
            <w:vAlign w:val="center"/>
          </w:tcPr>
          <w:p w14:paraId="4EA231B1" w14:textId="77777777" w:rsidR="005B0ECE" w:rsidRPr="009B674D" w:rsidRDefault="005B0ECE" w:rsidP="007E6246">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F59377B" w14:textId="77777777" w:rsidR="005B0ECE" w:rsidRPr="009B674D" w:rsidRDefault="005B0ECE" w:rsidP="007E6246">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CB23DE7" w14:textId="77777777" w:rsidR="005B0ECE" w:rsidRPr="009B674D" w:rsidRDefault="005B0ECE" w:rsidP="007E6246">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3CFDA70D" w14:textId="77777777" w:rsidR="005B0ECE" w:rsidRPr="009B674D" w:rsidRDefault="005B0ECE" w:rsidP="007E6246">
            <w:pPr>
              <w:pStyle w:val="TAL"/>
            </w:pPr>
            <w:r w:rsidRPr="009B674D">
              <w:t>This requirement does not apply to E-UTRA FDD Repeater operating in band 23, since it is already covered by the requirement in sub-clause 11.5.1, but requires a 86dB coupling loss between base station and the repeater DL receive port.</w:t>
            </w:r>
          </w:p>
        </w:tc>
      </w:tr>
      <w:tr w:rsidR="005C3747" w:rsidRPr="009B674D" w14:paraId="291DF5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27FBE02" w14:textId="77777777" w:rsidR="005C3747" w:rsidRPr="009B674D" w:rsidRDefault="005C3747" w:rsidP="007E6246">
            <w:pPr>
              <w:pStyle w:val="TAC"/>
              <w:rPr>
                <w:lang w:val="sv-SE"/>
              </w:rPr>
            </w:pPr>
            <w:r w:rsidRPr="009B674D">
              <w:t>E-UTRA Band 24</w:t>
            </w:r>
          </w:p>
        </w:tc>
        <w:tc>
          <w:tcPr>
            <w:tcW w:w="1418" w:type="dxa"/>
            <w:tcBorders>
              <w:top w:val="single" w:sz="4" w:space="0" w:color="auto"/>
              <w:left w:val="single" w:sz="4" w:space="0" w:color="auto"/>
              <w:bottom w:val="single" w:sz="4" w:space="0" w:color="auto"/>
              <w:right w:val="single" w:sz="4" w:space="0" w:color="auto"/>
            </w:tcBorders>
            <w:vAlign w:val="center"/>
          </w:tcPr>
          <w:p w14:paraId="59A9406C" w14:textId="77777777" w:rsidR="005C3747" w:rsidRPr="009B674D" w:rsidRDefault="005C3747" w:rsidP="007E6246">
            <w:pPr>
              <w:pStyle w:val="TAC"/>
            </w:pPr>
            <w:r w:rsidRPr="009B674D">
              <w:t>1525 - 1559 MHz</w:t>
            </w:r>
          </w:p>
        </w:tc>
        <w:tc>
          <w:tcPr>
            <w:tcW w:w="1134" w:type="dxa"/>
            <w:tcBorders>
              <w:top w:val="single" w:sz="4" w:space="0" w:color="auto"/>
              <w:left w:val="single" w:sz="4" w:space="0" w:color="auto"/>
              <w:bottom w:val="single" w:sz="4" w:space="0" w:color="auto"/>
              <w:right w:val="single" w:sz="4" w:space="0" w:color="auto"/>
            </w:tcBorders>
            <w:vAlign w:val="center"/>
          </w:tcPr>
          <w:p w14:paraId="4D194613" w14:textId="77777777" w:rsidR="005C3747" w:rsidRPr="009B674D" w:rsidRDefault="005C3747" w:rsidP="007E6246">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DA234BF" w14:textId="77777777" w:rsidR="005C3747" w:rsidRPr="009B674D" w:rsidRDefault="005C3747" w:rsidP="007E6246">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2CE682B" w14:textId="77777777" w:rsidR="005C3747" w:rsidRPr="009B674D" w:rsidRDefault="005C3747" w:rsidP="007E6246">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337EF8DD" w14:textId="77777777" w:rsidR="005C3747" w:rsidRPr="009B674D" w:rsidRDefault="005C3747" w:rsidP="007E6246">
            <w:pPr>
              <w:pStyle w:val="TAL"/>
            </w:pPr>
            <w:r w:rsidRPr="009B674D">
              <w:t>This requirement does not apply to E-UTRA FDD Repeater operating in band 24, since it is already covered by the requirement in sub-clause 11.5.1, but requires a 86dB coupling loss between base station and the repeater DL receive port.</w:t>
            </w:r>
          </w:p>
        </w:tc>
      </w:tr>
      <w:tr w:rsidR="005B0ECE" w:rsidRPr="009B674D" w14:paraId="5535BEC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D5E1B55" w14:textId="77777777" w:rsidR="005B0ECE" w:rsidRPr="009B674D" w:rsidRDefault="005B0ECE" w:rsidP="004A1C96">
            <w:pPr>
              <w:pStyle w:val="TAL"/>
              <w:jc w:val="center"/>
              <w:rPr>
                <w:rFonts w:cs="v5.0.0"/>
              </w:rPr>
            </w:pPr>
            <w:r w:rsidRPr="009B674D">
              <w:rPr>
                <w:lang w:val="sv-SE"/>
              </w:rPr>
              <w:t>UTRA FDD Band XXV or</w:t>
            </w:r>
            <w:r w:rsidRPr="009B674D">
              <w:rPr>
                <w:lang w:val="sv-SE"/>
              </w:rPr>
              <w:br/>
              <w:t>E-UTRA Band 25</w:t>
            </w:r>
          </w:p>
        </w:tc>
        <w:tc>
          <w:tcPr>
            <w:tcW w:w="1418" w:type="dxa"/>
            <w:tcBorders>
              <w:top w:val="single" w:sz="4" w:space="0" w:color="auto"/>
              <w:left w:val="single" w:sz="4" w:space="0" w:color="auto"/>
              <w:bottom w:val="single" w:sz="4" w:space="0" w:color="auto"/>
              <w:right w:val="single" w:sz="4" w:space="0" w:color="auto"/>
            </w:tcBorders>
            <w:vAlign w:val="center"/>
          </w:tcPr>
          <w:p w14:paraId="1E4B94ED" w14:textId="77777777" w:rsidR="005B0ECE" w:rsidRPr="009B674D" w:rsidRDefault="005B0ECE" w:rsidP="004A1C96">
            <w:pPr>
              <w:pStyle w:val="TAL"/>
              <w:jc w:val="center"/>
            </w:pPr>
            <w:r w:rsidRPr="009B674D">
              <w:t>1930 – 1995 MHz</w:t>
            </w:r>
          </w:p>
        </w:tc>
        <w:tc>
          <w:tcPr>
            <w:tcW w:w="1134" w:type="dxa"/>
            <w:tcBorders>
              <w:top w:val="single" w:sz="4" w:space="0" w:color="auto"/>
              <w:left w:val="single" w:sz="4" w:space="0" w:color="auto"/>
              <w:bottom w:val="single" w:sz="4" w:space="0" w:color="auto"/>
              <w:right w:val="single" w:sz="4" w:space="0" w:color="auto"/>
            </w:tcBorders>
            <w:vAlign w:val="center"/>
          </w:tcPr>
          <w:p w14:paraId="549D041D" w14:textId="77777777" w:rsidR="005B0ECE" w:rsidRPr="009B674D" w:rsidRDefault="005B0ECE" w:rsidP="004A1C96">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6B3B955" w14:textId="77777777" w:rsidR="005B0ECE" w:rsidRPr="009B674D" w:rsidRDefault="005B0ECE" w:rsidP="004A1C96">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7D9C1D4" w14:textId="77777777" w:rsidR="005B0ECE" w:rsidRPr="009B674D" w:rsidRDefault="005B0ECE" w:rsidP="004A1C96">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7EDB496" w14:textId="77777777" w:rsidR="005B0ECE" w:rsidRPr="009B674D" w:rsidRDefault="005B0ECE" w:rsidP="004A1C96">
            <w:pPr>
              <w:pStyle w:val="TAL"/>
            </w:pPr>
            <w:r w:rsidRPr="009B674D">
              <w:t>This requirement does not apply to E-UTRA FDD Repeater operating in band 2 or band 25, since it is already covered by the requirement in sub-clause 11.5.1, but requires a 86dB coupling loss between base station and the repeater DL receive port.</w:t>
            </w:r>
          </w:p>
        </w:tc>
      </w:tr>
      <w:tr w:rsidR="00AE5C12" w:rsidRPr="009B674D" w14:paraId="584508A8"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9E49B6F" w14:textId="77777777" w:rsidR="00AE5C12" w:rsidRPr="009B674D" w:rsidRDefault="00AE5C12" w:rsidP="00AE5C12">
            <w:pPr>
              <w:pStyle w:val="TAC"/>
              <w:rPr>
                <w:lang w:val="sv-SE"/>
              </w:rPr>
            </w:pPr>
            <w:r w:rsidRPr="009B674D">
              <w:rPr>
                <w:lang w:val="sv-SE"/>
              </w:rPr>
              <w:t>UTRA-FDD Band XXVI or E-UTRA Band 26</w:t>
            </w:r>
          </w:p>
        </w:tc>
        <w:tc>
          <w:tcPr>
            <w:tcW w:w="1418" w:type="dxa"/>
            <w:tcBorders>
              <w:top w:val="single" w:sz="4" w:space="0" w:color="auto"/>
              <w:left w:val="single" w:sz="4" w:space="0" w:color="auto"/>
              <w:bottom w:val="single" w:sz="4" w:space="0" w:color="auto"/>
              <w:right w:val="single" w:sz="4" w:space="0" w:color="auto"/>
            </w:tcBorders>
            <w:vAlign w:val="center"/>
          </w:tcPr>
          <w:p w14:paraId="222B9B36" w14:textId="77777777" w:rsidR="00AE5C12" w:rsidRPr="009B674D" w:rsidRDefault="00AE5C12" w:rsidP="00AE5C12">
            <w:pPr>
              <w:pStyle w:val="TAC"/>
            </w:pPr>
            <w:r w:rsidRPr="009B674D">
              <w:t>859 - 894 MHz</w:t>
            </w:r>
          </w:p>
        </w:tc>
        <w:tc>
          <w:tcPr>
            <w:tcW w:w="1134" w:type="dxa"/>
            <w:tcBorders>
              <w:top w:val="single" w:sz="4" w:space="0" w:color="auto"/>
              <w:left w:val="single" w:sz="4" w:space="0" w:color="auto"/>
              <w:bottom w:val="single" w:sz="4" w:space="0" w:color="auto"/>
              <w:right w:val="single" w:sz="4" w:space="0" w:color="auto"/>
            </w:tcBorders>
            <w:vAlign w:val="center"/>
          </w:tcPr>
          <w:p w14:paraId="7DEE2EB2"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58258D4"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49681B9"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CFB85B2" w14:textId="77777777" w:rsidR="00AE5C12" w:rsidRPr="009B674D" w:rsidRDefault="00AE5C12" w:rsidP="00AE5C12">
            <w:pPr>
              <w:pStyle w:val="TAL"/>
            </w:pPr>
            <w:r w:rsidRPr="009B674D">
              <w:t>This requirement does not apply to E-UTRA FDD Repeater operating in band 26, since it is already covered by the requirement in sub-clause 11.5.1, but requires a 86dB coupling loss between BS and the repeater DL receive port. For E-UTRA FDD Repeater operating in band 5, it applies from 859 MHz to 869 MHz, while the rest is covered in sub-clause 11.5.1, but requires a 86dB coupling loss between BS and the repeater DL receive port.</w:t>
            </w:r>
          </w:p>
        </w:tc>
      </w:tr>
      <w:tr w:rsidR="00AE5C12" w:rsidRPr="009B674D" w14:paraId="20183670"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B69ECC5" w14:textId="77777777" w:rsidR="00AE5C12" w:rsidRPr="009B674D" w:rsidRDefault="00AE5C12" w:rsidP="00AE5C12">
            <w:pPr>
              <w:pStyle w:val="TAC"/>
              <w:rPr>
                <w:lang w:val="sv-SE"/>
              </w:rPr>
            </w:pPr>
            <w:r w:rsidRPr="009B674D">
              <w:rPr>
                <w:lang w:val="sv-SE"/>
              </w:rPr>
              <w:t>E-UTRA Band 27</w:t>
            </w:r>
          </w:p>
        </w:tc>
        <w:tc>
          <w:tcPr>
            <w:tcW w:w="1418" w:type="dxa"/>
            <w:tcBorders>
              <w:top w:val="single" w:sz="4" w:space="0" w:color="auto"/>
              <w:left w:val="single" w:sz="4" w:space="0" w:color="auto"/>
              <w:bottom w:val="single" w:sz="4" w:space="0" w:color="auto"/>
              <w:right w:val="single" w:sz="4" w:space="0" w:color="auto"/>
            </w:tcBorders>
            <w:vAlign w:val="center"/>
          </w:tcPr>
          <w:p w14:paraId="59AD364E" w14:textId="77777777" w:rsidR="00AE5C12" w:rsidRPr="009B674D" w:rsidRDefault="00AE5C12" w:rsidP="00AE5C12">
            <w:pPr>
              <w:pStyle w:val="TAC"/>
            </w:pPr>
            <w:r w:rsidRPr="009B674D">
              <w:t>852 - 869 MHz</w:t>
            </w:r>
          </w:p>
        </w:tc>
        <w:tc>
          <w:tcPr>
            <w:tcW w:w="1134" w:type="dxa"/>
            <w:tcBorders>
              <w:top w:val="single" w:sz="4" w:space="0" w:color="auto"/>
              <w:left w:val="single" w:sz="4" w:space="0" w:color="auto"/>
              <w:bottom w:val="single" w:sz="4" w:space="0" w:color="auto"/>
              <w:right w:val="single" w:sz="4" w:space="0" w:color="auto"/>
            </w:tcBorders>
            <w:vAlign w:val="center"/>
          </w:tcPr>
          <w:p w14:paraId="6509282C"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B571805"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7415135"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FD52C7B" w14:textId="77777777" w:rsidR="00AE5C12" w:rsidRPr="009B674D" w:rsidRDefault="00AE5C12" w:rsidP="00AE5C12">
            <w:pPr>
              <w:pStyle w:val="TAL"/>
            </w:pPr>
            <w:r w:rsidRPr="009B674D">
              <w:t>This requirement does not apply to E-UTRA FDD Repeater operating in band 27, since it is already covered by the requirement in sub-clause 11.5.1, but requires a 86dB coupling loss between BS and the repeater DL receive port. For E-UTRA FDD Repeater operating in band 26, it applies from 852 MHz to 859 MHz, while the rest is covered in sub-clause 11.5.1, but requires a 86dB coupling loss between BS and the repeater DL receive port.</w:t>
            </w:r>
          </w:p>
        </w:tc>
      </w:tr>
      <w:tr w:rsidR="00AE5C12" w:rsidRPr="009B674D" w14:paraId="129028DC"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BED32AA" w14:textId="77777777" w:rsidR="00AE5C12" w:rsidRPr="009B674D" w:rsidRDefault="00AE5C12" w:rsidP="00AE5C12">
            <w:pPr>
              <w:pStyle w:val="TAC"/>
              <w:rPr>
                <w:lang w:val="sv-SE"/>
              </w:rPr>
            </w:pPr>
            <w:r w:rsidRPr="009B674D">
              <w:rPr>
                <w:lang w:val="sv-SE"/>
              </w:rPr>
              <w:t>E-UTRA Band 28</w:t>
            </w:r>
          </w:p>
        </w:tc>
        <w:tc>
          <w:tcPr>
            <w:tcW w:w="1418" w:type="dxa"/>
            <w:tcBorders>
              <w:top w:val="single" w:sz="4" w:space="0" w:color="auto"/>
              <w:left w:val="single" w:sz="4" w:space="0" w:color="auto"/>
              <w:bottom w:val="single" w:sz="4" w:space="0" w:color="auto"/>
              <w:right w:val="single" w:sz="4" w:space="0" w:color="auto"/>
            </w:tcBorders>
            <w:vAlign w:val="center"/>
          </w:tcPr>
          <w:p w14:paraId="35BD84A4" w14:textId="77777777" w:rsidR="00AE5C12" w:rsidRPr="009B674D" w:rsidRDefault="00AE5C12" w:rsidP="00AE5C12">
            <w:pPr>
              <w:pStyle w:val="TAC"/>
            </w:pPr>
            <w:r w:rsidRPr="009B674D">
              <w:t>758 - 803 MHz</w:t>
            </w:r>
          </w:p>
        </w:tc>
        <w:tc>
          <w:tcPr>
            <w:tcW w:w="1134" w:type="dxa"/>
            <w:tcBorders>
              <w:top w:val="single" w:sz="4" w:space="0" w:color="auto"/>
              <w:left w:val="single" w:sz="4" w:space="0" w:color="auto"/>
              <w:bottom w:val="single" w:sz="4" w:space="0" w:color="auto"/>
              <w:right w:val="single" w:sz="4" w:space="0" w:color="auto"/>
            </w:tcBorders>
            <w:vAlign w:val="center"/>
          </w:tcPr>
          <w:p w14:paraId="42965C19"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D5800BA"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420AAA6"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043F7C4C" w14:textId="77777777" w:rsidR="00AE5C12" w:rsidRPr="009B674D" w:rsidRDefault="00AE5C12" w:rsidP="00AE5C12">
            <w:pPr>
              <w:pStyle w:val="TAL"/>
            </w:pPr>
            <w:r w:rsidRPr="009B674D">
              <w:t>This requirement does not apply to E-UTRA FDD Repeater operating in band 28, since it is already covered by the requirement in sub-clause 11.5.1, but requires a 86dB coupling loss between BS and the repeater DL receive port.</w:t>
            </w:r>
          </w:p>
        </w:tc>
      </w:tr>
      <w:tr w:rsidR="00AE5C12" w:rsidRPr="009B674D" w14:paraId="7F4DDB49"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F7C2AB5" w14:textId="77777777" w:rsidR="00AE5C12" w:rsidRPr="009B674D" w:rsidRDefault="00AE5C12" w:rsidP="00AE5C12">
            <w:pPr>
              <w:pStyle w:val="TAC"/>
              <w:rPr>
                <w:lang w:val="sv-SE"/>
              </w:rPr>
            </w:pPr>
            <w:r w:rsidRPr="009B674D">
              <w:rPr>
                <w:lang w:val="sv-SE"/>
              </w:rPr>
              <w:t>E-UTRA Band 29</w:t>
            </w:r>
          </w:p>
        </w:tc>
        <w:tc>
          <w:tcPr>
            <w:tcW w:w="1418" w:type="dxa"/>
            <w:tcBorders>
              <w:top w:val="single" w:sz="4" w:space="0" w:color="auto"/>
              <w:left w:val="single" w:sz="4" w:space="0" w:color="auto"/>
              <w:bottom w:val="single" w:sz="4" w:space="0" w:color="auto"/>
              <w:right w:val="single" w:sz="4" w:space="0" w:color="auto"/>
            </w:tcBorders>
            <w:vAlign w:val="center"/>
          </w:tcPr>
          <w:p w14:paraId="197F30BB" w14:textId="77777777" w:rsidR="00AE5C12" w:rsidRPr="009B674D" w:rsidRDefault="00AE5C12" w:rsidP="00AE5C12">
            <w:pPr>
              <w:pStyle w:val="TAC"/>
            </w:pPr>
            <w:r w:rsidRPr="009B674D">
              <w:t>717 - 728 MHz</w:t>
            </w:r>
          </w:p>
        </w:tc>
        <w:tc>
          <w:tcPr>
            <w:tcW w:w="1134" w:type="dxa"/>
            <w:tcBorders>
              <w:top w:val="single" w:sz="4" w:space="0" w:color="auto"/>
              <w:left w:val="single" w:sz="4" w:space="0" w:color="auto"/>
              <w:bottom w:val="single" w:sz="4" w:space="0" w:color="auto"/>
              <w:right w:val="single" w:sz="4" w:space="0" w:color="auto"/>
            </w:tcBorders>
            <w:vAlign w:val="center"/>
          </w:tcPr>
          <w:p w14:paraId="3F7D3AA5"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23F9512"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C46B82C"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0142149" w14:textId="77777777" w:rsidR="00AE5C12" w:rsidRPr="009B674D" w:rsidRDefault="00AE5C12" w:rsidP="00AE5C12">
            <w:pPr>
              <w:pStyle w:val="TAL"/>
            </w:pPr>
          </w:p>
        </w:tc>
      </w:tr>
      <w:tr w:rsidR="00AE5C12" w:rsidRPr="009B674D" w14:paraId="34209993"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8E283B1" w14:textId="77777777" w:rsidR="00AE5C12" w:rsidRPr="009B674D" w:rsidRDefault="00AE5C12" w:rsidP="00AE5C12">
            <w:pPr>
              <w:pStyle w:val="TAC"/>
              <w:rPr>
                <w:lang w:val="sv-SE"/>
              </w:rPr>
            </w:pPr>
            <w:r w:rsidRPr="009B674D">
              <w:rPr>
                <w:lang w:val="sv-SE"/>
              </w:rPr>
              <w:t>E-UTRA Band 30</w:t>
            </w:r>
          </w:p>
        </w:tc>
        <w:tc>
          <w:tcPr>
            <w:tcW w:w="1418" w:type="dxa"/>
            <w:tcBorders>
              <w:top w:val="single" w:sz="4" w:space="0" w:color="auto"/>
              <w:left w:val="single" w:sz="4" w:space="0" w:color="auto"/>
              <w:bottom w:val="single" w:sz="4" w:space="0" w:color="auto"/>
              <w:right w:val="single" w:sz="4" w:space="0" w:color="auto"/>
            </w:tcBorders>
            <w:vAlign w:val="center"/>
          </w:tcPr>
          <w:p w14:paraId="54E30706" w14:textId="77777777" w:rsidR="00AE5C12" w:rsidRPr="009B674D" w:rsidRDefault="00AE5C12" w:rsidP="00AE5C12">
            <w:pPr>
              <w:pStyle w:val="TAC"/>
            </w:pPr>
            <w:r w:rsidRPr="009B674D">
              <w:t>2350 - 2360 MHz</w:t>
            </w:r>
          </w:p>
        </w:tc>
        <w:tc>
          <w:tcPr>
            <w:tcW w:w="1134" w:type="dxa"/>
            <w:tcBorders>
              <w:top w:val="single" w:sz="4" w:space="0" w:color="auto"/>
              <w:left w:val="single" w:sz="4" w:space="0" w:color="auto"/>
              <w:bottom w:val="single" w:sz="4" w:space="0" w:color="auto"/>
              <w:right w:val="single" w:sz="4" w:space="0" w:color="auto"/>
            </w:tcBorders>
            <w:vAlign w:val="center"/>
          </w:tcPr>
          <w:p w14:paraId="24915656"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6A9DCF5"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8E9A4A"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12C1E952" w14:textId="77777777" w:rsidR="00AE5C12" w:rsidRPr="009B674D" w:rsidRDefault="00AE5C12" w:rsidP="00AE5C12">
            <w:pPr>
              <w:pStyle w:val="TAL"/>
            </w:pPr>
            <w:r w:rsidRPr="009B674D">
              <w:t>This requirement does not apply to E-UTRA FDD Repeater operating in band 30, since it is already covered by the requirement in sub-clause 11.5.1, but requires a 86dB coupling loss between BS and the repeater DL receive port.</w:t>
            </w:r>
          </w:p>
        </w:tc>
      </w:tr>
      <w:tr w:rsidR="00AE5C12" w:rsidRPr="009B674D" w14:paraId="35961DE8"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1B06B60" w14:textId="77777777" w:rsidR="00AE5C12" w:rsidRPr="009B674D" w:rsidRDefault="00AE5C12" w:rsidP="00AE5C12">
            <w:pPr>
              <w:pStyle w:val="TAC"/>
              <w:rPr>
                <w:lang w:val="sv-SE"/>
              </w:rPr>
            </w:pPr>
            <w:r w:rsidRPr="009B674D">
              <w:rPr>
                <w:lang w:val="sv-SE"/>
              </w:rPr>
              <w:t>E-UTRA Band 31</w:t>
            </w:r>
          </w:p>
        </w:tc>
        <w:tc>
          <w:tcPr>
            <w:tcW w:w="1418" w:type="dxa"/>
            <w:tcBorders>
              <w:top w:val="single" w:sz="4" w:space="0" w:color="auto"/>
              <w:left w:val="single" w:sz="4" w:space="0" w:color="auto"/>
              <w:bottom w:val="single" w:sz="4" w:space="0" w:color="auto"/>
              <w:right w:val="single" w:sz="4" w:space="0" w:color="auto"/>
            </w:tcBorders>
            <w:vAlign w:val="center"/>
          </w:tcPr>
          <w:p w14:paraId="48142CF3" w14:textId="77777777" w:rsidR="00AE5C12" w:rsidRPr="009B674D" w:rsidRDefault="00AE5C12" w:rsidP="00AE5C12">
            <w:pPr>
              <w:pStyle w:val="TAC"/>
            </w:pPr>
            <w:r w:rsidRPr="009B674D">
              <w:t>462.5 – 467.5 MHz</w:t>
            </w:r>
          </w:p>
        </w:tc>
        <w:tc>
          <w:tcPr>
            <w:tcW w:w="1134" w:type="dxa"/>
            <w:tcBorders>
              <w:top w:val="single" w:sz="4" w:space="0" w:color="auto"/>
              <w:left w:val="single" w:sz="4" w:space="0" w:color="auto"/>
              <w:bottom w:val="single" w:sz="4" w:space="0" w:color="auto"/>
              <w:right w:val="single" w:sz="4" w:space="0" w:color="auto"/>
            </w:tcBorders>
            <w:vAlign w:val="center"/>
          </w:tcPr>
          <w:p w14:paraId="490D2F68"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9E08D6A"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69DCCCF"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EC70EF7" w14:textId="77777777" w:rsidR="00AE5C12" w:rsidRPr="009B674D" w:rsidRDefault="00AE5C12" w:rsidP="00AE5C12">
            <w:pPr>
              <w:pStyle w:val="TAL"/>
            </w:pPr>
            <w:r w:rsidRPr="009B674D">
              <w:t>This requirement does not apply to E-UTRA FDD Repeater operating in band 31</w:t>
            </w:r>
            <w:r w:rsidR="00AC7DA9" w:rsidRPr="009B674D">
              <w:t xml:space="preserve"> or band 72</w:t>
            </w:r>
            <w:r w:rsidRPr="009B674D">
              <w:t>, since it is already covered by the requirement in sub-clause 11.5.1, but requires a 86dB coupling loss between BS and the repeater DL receive port.</w:t>
            </w:r>
          </w:p>
        </w:tc>
      </w:tr>
      <w:tr w:rsidR="00AE5C12" w:rsidRPr="009B674D" w14:paraId="59FFDBF0"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B0610A4" w14:textId="77777777" w:rsidR="00AE5C12" w:rsidRPr="009B674D" w:rsidRDefault="00AE5C12" w:rsidP="00AE5C12">
            <w:pPr>
              <w:pStyle w:val="TAC"/>
              <w:rPr>
                <w:lang w:val="sv-SE"/>
              </w:rPr>
            </w:pPr>
            <w:r w:rsidRPr="009B674D">
              <w:rPr>
                <w:lang w:val="sv-SE"/>
              </w:rPr>
              <w:lastRenderedPageBreak/>
              <w:t>UTRA-FDD Band XXXII or E-UTRA Band 32</w:t>
            </w:r>
          </w:p>
        </w:tc>
        <w:tc>
          <w:tcPr>
            <w:tcW w:w="1418" w:type="dxa"/>
            <w:tcBorders>
              <w:top w:val="single" w:sz="4" w:space="0" w:color="auto"/>
              <w:left w:val="single" w:sz="4" w:space="0" w:color="auto"/>
              <w:bottom w:val="single" w:sz="4" w:space="0" w:color="auto"/>
              <w:right w:val="single" w:sz="4" w:space="0" w:color="auto"/>
            </w:tcBorders>
            <w:vAlign w:val="center"/>
          </w:tcPr>
          <w:p w14:paraId="12B948BC" w14:textId="77777777" w:rsidR="00AE5C12" w:rsidRPr="009B674D" w:rsidRDefault="00AE5C12" w:rsidP="00AE5C12">
            <w:pPr>
              <w:pStyle w:val="TAC"/>
            </w:pPr>
            <w:r w:rsidRPr="009B674D">
              <w:t>1452 - 1496 MHz</w:t>
            </w:r>
          </w:p>
        </w:tc>
        <w:tc>
          <w:tcPr>
            <w:tcW w:w="1134" w:type="dxa"/>
            <w:tcBorders>
              <w:top w:val="single" w:sz="4" w:space="0" w:color="auto"/>
              <w:left w:val="single" w:sz="4" w:space="0" w:color="auto"/>
              <w:bottom w:val="single" w:sz="4" w:space="0" w:color="auto"/>
              <w:right w:val="single" w:sz="4" w:space="0" w:color="auto"/>
            </w:tcBorders>
            <w:vAlign w:val="center"/>
          </w:tcPr>
          <w:p w14:paraId="69281003"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0FB3A60"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0FB5550"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50488C6" w14:textId="77777777" w:rsidR="00AE5C12" w:rsidRPr="009B674D" w:rsidRDefault="00AE5C12" w:rsidP="00AE5C12">
            <w:pPr>
              <w:pStyle w:val="TAL"/>
            </w:pPr>
            <w:r w:rsidRPr="009B674D">
              <w:t xml:space="preserve">This requirement does not apply to E-UTRA FDD Repeater operating in band 11, 21 or 32, since it is already covered by the requirement in sub-clause 11. 5.1, but requires a 86dB coupling loss between BS and the repeater DL receive port. </w:t>
            </w:r>
          </w:p>
        </w:tc>
      </w:tr>
      <w:tr w:rsidR="00B54F83" w:rsidRPr="009B674D" w14:paraId="6CA56D5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7A55A7B" w14:textId="77777777" w:rsidR="00B54F83" w:rsidRPr="009B674D" w:rsidRDefault="00B54F83" w:rsidP="00B54F83">
            <w:pPr>
              <w:pStyle w:val="TAL"/>
              <w:jc w:val="center"/>
            </w:pPr>
            <w:r w:rsidRPr="009B674D">
              <w:rPr>
                <w:rFonts w:cs="v5.0.0"/>
              </w:rPr>
              <w:t xml:space="preserve">UTRA TDD in Band a) or </w:t>
            </w:r>
            <w:r w:rsidRPr="009B674D">
              <w:rPr>
                <w:rFonts w:cs="v5.0.0"/>
              </w:rPr>
              <w:br/>
              <w:t>E-UTRA Band 33</w:t>
            </w:r>
          </w:p>
        </w:tc>
        <w:tc>
          <w:tcPr>
            <w:tcW w:w="1418" w:type="dxa"/>
            <w:tcBorders>
              <w:top w:val="single" w:sz="4" w:space="0" w:color="auto"/>
              <w:left w:val="single" w:sz="4" w:space="0" w:color="auto"/>
              <w:bottom w:val="single" w:sz="4" w:space="0" w:color="auto"/>
              <w:right w:val="single" w:sz="4" w:space="0" w:color="auto"/>
            </w:tcBorders>
            <w:vAlign w:val="center"/>
          </w:tcPr>
          <w:p w14:paraId="2D8D07C9" w14:textId="77777777" w:rsidR="00B54F83" w:rsidRPr="009B674D" w:rsidRDefault="00B54F83" w:rsidP="00B54F83">
            <w:pPr>
              <w:pStyle w:val="TAL"/>
              <w:jc w:val="center"/>
            </w:pPr>
            <w:r w:rsidRPr="009B674D">
              <w:t xml:space="preserve">1900 </w:t>
            </w:r>
            <w:r w:rsidR="00355E06" w:rsidRPr="009B674D">
              <w:t>–</w:t>
            </w:r>
            <w:r w:rsidRPr="009B674D">
              <w:t xml:space="preserve"> 1920 MHz</w:t>
            </w:r>
          </w:p>
        </w:tc>
        <w:tc>
          <w:tcPr>
            <w:tcW w:w="1134" w:type="dxa"/>
            <w:tcBorders>
              <w:top w:val="single" w:sz="4" w:space="0" w:color="auto"/>
              <w:left w:val="single" w:sz="4" w:space="0" w:color="auto"/>
              <w:bottom w:val="single" w:sz="4" w:space="0" w:color="auto"/>
              <w:right w:val="single" w:sz="4" w:space="0" w:color="auto"/>
            </w:tcBorders>
            <w:vAlign w:val="center"/>
          </w:tcPr>
          <w:p w14:paraId="16708177"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52364BB"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9DC441B"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22DA87C" w14:textId="77777777" w:rsidR="00B54F83" w:rsidRPr="009B674D" w:rsidRDefault="008E0A48" w:rsidP="00B54F83">
            <w:pPr>
              <w:pStyle w:val="TAL"/>
            </w:pPr>
            <w:r w:rsidRPr="009B674D">
              <w:t>This requirement does not apply to the uplink of E-UTRA FDD Repeater operating in band 1, band 2 or band 25.</w:t>
            </w:r>
          </w:p>
        </w:tc>
      </w:tr>
      <w:tr w:rsidR="00B54F83" w:rsidRPr="009B674D" w14:paraId="2B5274C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161A490" w14:textId="77777777" w:rsidR="00B54F83" w:rsidRPr="009B674D" w:rsidRDefault="00B54F83" w:rsidP="00B54F83">
            <w:pPr>
              <w:pStyle w:val="TAL"/>
              <w:jc w:val="center"/>
            </w:pPr>
            <w:r w:rsidRPr="009B674D">
              <w:rPr>
                <w:rFonts w:cs="v5.0.0"/>
              </w:rPr>
              <w:t xml:space="preserve">UTRA TDD in Band a) or </w:t>
            </w:r>
            <w:r w:rsidRPr="009B674D">
              <w:rPr>
                <w:rFonts w:cs="v5.0.0"/>
              </w:rPr>
              <w:br/>
              <w:t>E-UTRA Band 34</w:t>
            </w:r>
          </w:p>
        </w:tc>
        <w:tc>
          <w:tcPr>
            <w:tcW w:w="1418" w:type="dxa"/>
            <w:tcBorders>
              <w:top w:val="single" w:sz="4" w:space="0" w:color="auto"/>
              <w:left w:val="single" w:sz="4" w:space="0" w:color="auto"/>
              <w:bottom w:val="single" w:sz="4" w:space="0" w:color="auto"/>
              <w:right w:val="single" w:sz="4" w:space="0" w:color="auto"/>
            </w:tcBorders>
            <w:vAlign w:val="center"/>
          </w:tcPr>
          <w:p w14:paraId="39F2F411" w14:textId="77777777" w:rsidR="00B54F83" w:rsidRPr="009B674D" w:rsidRDefault="00B54F83" w:rsidP="00B54F83">
            <w:pPr>
              <w:pStyle w:val="TAL"/>
              <w:jc w:val="center"/>
            </w:pPr>
            <w:r w:rsidRPr="009B674D">
              <w:t xml:space="preserve">2010 </w:t>
            </w:r>
            <w:r w:rsidR="00355E06" w:rsidRPr="009B674D">
              <w:t>–</w:t>
            </w:r>
            <w:r w:rsidRPr="009B674D">
              <w:t xml:space="preserve"> 2025 MHz</w:t>
            </w:r>
          </w:p>
        </w:tc>
        <w:tc>
          <w:tcPr>
            <w:tcW w:w="1134" w:type="dxa"/>
            <w:tcBorders>
              <w:top w:val="single" w:sz="4" w:space="0" w:color="auto"/>
              <w:left w:val="single" w:sz="4" w:space="0" w:color="auto"/>
              <w:bottom w:val="single" w:sz="4" w:space="0" w:color="auto"/>
              <w:right w:val="single" w:sz="4" w:space="0" w:color="auto"/>
            </w:tcBorders>
            <w:vAlign w:val="center"/>
          </w:tcPr>
          <w:p w14:paraId="3889FC27"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09B450D"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FB4D83D"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7D8982A" w14:textId="77777777" w:rsidR="00B54F83" w:rsidRPr="009B674D" w:rsidRDefault="00B54F83" w:rsidP="00B54F83">
            <w:pPr>
              <w:pStyle w:val="TAL"/>
            </w:pPr>
          </w:p>
        </w:tc>
      </w:tr>
      <w:tr w:rsidR="00B54F83" w:rsidRPr="009B674D" w14:paraId="0ADC1A4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556B0E4" w14:textId="77777777" w:rsidR="00B54F83" w:rsidRPr="009B674D" w:rsidRDefault="00B54F83" w:rsidP="00B54F83">
            <w:pPr>
              <w:pStyle w:val="TAL"/>
              <w:jc w:val="center"/>
            </w:pPr>
            <w:r w:rsidRPr="009B674D">
              <w:rPr>
                <w:rFonts w:cs="v5.0.0"/>
              </w:rPr>
              <w:t xml:space="preserve">UTRA TDD in Band b) or </w:t>
            </w:r>
            <w:r w:rsidRPr="009B674D">
              <w:rPr>
                <w:rFonts w:cs="v5.0.0"/>
              </w:rPr>
              <w:br/>
              <w:t>E-UTRA Band 35</w:t>
            </w:r>
          </w:p>
        </w:tc>
        <w:tc>
          <w:tcPr>
            <w:tcW w:w="1418" w:type="dxa"/>
            <w:tcBorders>
              <w:top w:val="single" w:sz="4" w:space="0" w:color="auto"/>
              <w:left w:val="single" w:sz="4" w:space="0" w:color="auto"/>
              <w:bottom w:val="single" w:sz="4" w:space="0" w:color="auto"/>
              <w:right w:val="single" w:sz="4" w:space="0" w:color="auto"/>
            </w:tcBorders>
            <w:vAlign w:val="center"/>
          </w:tcPr>
          <w:p w14:paraId="39CCCFF4" w14:textId="77777777" w:rsidR="00B54F83" w:rsidRPr="009B674D" w:rsidRDefault="00B54F83" w:rsidP="00B54F83">
            <w:pPr>
              <w:pStyle w:val="TAL"/>
              <w:jc w:val="center"/>
            </w:pPr>
            <w:r w:rsidRPr="009B674D">
              <w:t>1850 – 1910 MHz</w:t>
            </w:r>
          </w:p>
        </w:tc>
        <w:tc>
          <w:tcPr>
            <w:tcW w:w="1134" w:type="dxa"/>
            <w:tcBorders>
              <w:top w:val="single" w:sz="4" w:space="0" w:color="auto"/>
              <w:left w:val="single" w:sz="4" w:space="0" w:color="auto"/>
              <w:bottom w:val="single" w:sz="4" w:space="0" w:color="auto"/>
              <w:right w:val="single" w:sz="4" w:space="0" w:color="auto"/>
            </w:tcBorders>
            <w:vAlign w:val="center"/>
          </w:tcPr>
          <w:p w14:paraId="0152952B"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83137B6"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3331795"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0A1CABF7" w14:textId="77777777" w:rsidR="008E0A48" w:rsidRPr="009B674D" w:rsidRDefault="008E0A48" w:rsidP="008E0A48">
            <w:pPr>
              <w:keepNext/>
              <w:keepLines/>
              <w:spacing w:after="0"/>
              <w:rPr>
                <w:rFonts w:ascii="Arial" w:hAnsi="Arial"/>
                <w:sz w:val="18"/>
              </w:rPr>
            </w:pPr>
            <w:r w:rsidRPr="009B674D">
              <w:rPr>
                <w:rFonts w:ascii="Arial" w:hAnsi="Arial"/>
                <w:sz w:val="18"/>
              </w:rPr>
              <w:t>This requirement does not apply to the downlink of E-UTRA FDD Repeater operating in band 3 or band 9.</w:t>
            </w:r>
          </w:p>
          <w:p w14:paraId="08FDC786" w14:textId="77777777" w:rsidR="00B54F83" w:rsidRPr="009B674D" w:rsidRDefault="008E0A48" w:rsidP="008E0A48">
            <w:pPr>
              <w:pStyle w:val="TAL"/>
            </w:pPr>
            <w:r w:rsidRPr="009B674D">
              <w:t>This requirement does not apply to the uplink of E-UTRA FDD Repeater operating in band 2 or band 25.</w:t>
            </w:r>
          </w:p>
        </w:tc>
      </w:tr>
      <w:tr w:rsidR="00B54F83" w:rsidRPr="009B674D" w14:paraId="7DFDD75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8E8CAEB" w14:textId="77777777" w:rsidR="00B54F83" w:rsidRPr="009B674D" w:rsidRDefault="00B54F83" w:rsidP="00B54F83">
            <w:pPr>
              <w:pStyle w:val="TAL"/>
              <w:jc w:val="center"/>
            </w:pPr>
            <w:r w:rsidRPr="009B674D">
              <w:rPr>
                <w:rFonts w:cs="v5.0.0"/>
              </w:rPr>
              <w:t xml:space="preserve">UTRA TDD in Band b) or </w:t>
            </w:r>
            <w:r w:rsidRPr="009B674D">
              <w:rPr>
                <w:rFonts w:cs="v5.0.0"/>
              </w:rPr>
              <w:br/>
              <w:t>E-UTRA Band 36</w:t>
            </w:r>
          </w:p>
        </w:tc>
        <w:tc>
          <w:tcPr>
            <w:tcW w:w="1418" w:type="dxa"/>
            <w:tcBorders>
              <w:top w:val="single" w:sz="4" w:space="0" w:color="auto"/>
              <w:left w:val="single" w:sz="4" w:space="0" w:color="auto"/>
              <w:bottom w:val="single" w:sz="4" w:space="0" w:color="auto"/>
              <w:right w:val="single" w:sz="4" w:space="0" w:color="auto"/>
            </w:tcBorders>
            <w:vAlign w:val="center"/>
          </w:tcPr>
          <w:p w14:paraId="55BD6AE4" w14:textId="77777777" w:rsidR="00B54F83" w:rsidRPr="009B674D" w:rsidRDefault="00B54F83" w:rsidP="00B54F83">
            <w:pPr>
              <w:pStyle w:val="TAL"/>
              <w:jc w:val="center"/>
            </w:pPr>
            <w:r w:rsidRPr="009B674D">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5EBA9EA5"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864F66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44DE527"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0B5CB5D4" w14:textId="77777777" w:rsidR="008E0A48" w:rsidRPr="009B674D" w:rsidRDefault="00B54F83" w:rsidP="008E0A48">
            <w:pPr>
              <w:pStyle w:val="TAL"/>
            </w:pPr>
            <w:r w:rsidRPr="009B674D">
              <w:t>This requirement does not apply to the downlink of E-UTRA FDD Repeater operating in band 2</w:t>
            </w:r>
            <w:r w:rsidR="008E0A48" w:rsidRPr="009B674D">
              <w:t xml:space="preserve"> or band 25.</w:t>
            </w:r>
          </w:p>
          <w:p w14:paraId="7EB84361" w14:textId="77777777" w:rsidR="00B54F83" w:rsidRPr="009B674D" w:rsidRDefault="008E0A48" w:rsidP="008E0A48">
            <w:pPr>
              <w:pStyle w:val="TAL"/>
            </w:pPr>
            <w:r w:rsidRPr="009B674D">
              <w:t>This requirement does not apply to the uplink of E-UTRA FDD Repeater operating in band 1</w:t>
            </w:r>
            <w:r w:rsidR="00B54F83" w:rsidRPr="009B674D">
              <w:t>.</w:t>
            </w:r>
          </w:p>
        </w:tc>
      </w:tr>
      <w:tr w:rsidR="00B54F83" w:rsidRPr="009B674D" w14:paraId="1BD8D6D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E3C5086" w14:textId="77777777" w:rsidR="00B54F83" w:rsidRPr="009B674D" w:rsidRDefault="00B54F83" w:rsidP="00B54F83">
            <w:pPr>
              <w:pStyle w:val="TAL"/>
              <w:jc w:val="center"/>
            </w:pPr>
            <w:r w:rsidRPr="009B674D">
              <w:rPr>
                <w:rFonts w:cs="v5.0.0"/>
              </w:rPr>
              <w:t xml:space="preserve">UTRA TDD in Band c) or </w:t>
            </w:r>
            <w:r w:rsidRPr="009B674D">
              <w:rPr>
                <w:rFonts w:cs="v5.0.0"/>
              </w:rPr>
              <w:br/>
              <w:t>E-UTRA Band 37</w:t>
            </w:r>
          </w:p>
        </w:tc>
        <w:tc>
          <w:tcPr>
            <w:tcW w:w="1418" w:type="dxa"/>
            <w:tcBorders>
              <w:top w:val="single" w:sz="4" w:space="0" w:color="auto"/>
              <w:left w:val="single" w:sz="4" w:space="0" w:color="auto"/>
              <w:bottom w:val="single" w:sz="4" w:space="0" w:color="auto"/>
              <w:right w:val="single" w:sz="4" w:space="0" w:color="auto"/>
            </w:tcBorders>
            <w:vAlign w:val="center"/>
          </w:tcPr>
          <w:p w14:paraId="3AE9E5A5" w14:textId="77777777" w:rsidR="00B54F83" w:rsidRPr="009B674D" w:rsidRDefault="00B54F83" w:rsidP="00B54F83">
            <w:pPr>
              <w:pStyle w:val="TAL"/>
              <w:jc w:val="center"/>
            </w:pPr>
            <w:r w:rsidRPr="009B674D">
              <w:t xml:space="preserve">1910 </w:t>
            </w:r>
            <w:r w:rsidR="00355E06" w:rsidRPr="009B674D">
              <w:t>–</w:t>
            </w:r>
            <w:r w:rsidRPr="009B674D">
              <w:t xml:space="preserve"> 1930 MHz</w:t>
            </w:r>
          </w:p>
        </w:tc>
        <w:tc>
          <w:tcPr>
            <w:tcW w:w="1134" w:type="dxa"/>
            <w:tcBorders>
              <w:top w:val="single" w:sz="4" w:space="0" w:color="auto"/>
              <w:left w:val="single" w:sz="4" w:space="0" w:color="auto"/>
              <w:bottom w:val="single" w:sz="4" w:space="0" w:color="auto"/>
              <w:right w:val="single" w:sz="4" w:space="0" w:color="auto"/>
            </w:tcBorders>
            <w:vAlign w:val="center"/>
          </w:tcPr>
          <w:p w14:paraId="3A1BB0ED"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35F409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83E18E2"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14D4DC6" w14:textId="77777777" w:rsidR="008E0A48" w:rsidRPr="009B674D" w:rsidRDefault="008E0A48" w:rsidP="008E0A48">
            <w:pPr>
              <w:keepNext/>
              <w:keepLines/>
              <w:spacing w:after="0"/>
              <w:rPr>
                <w:rFonts w:ascii="Arial" w:hAnsi="Arial"/>
                <w:sz w:val="18"/>
              </w:rPr>
            </w:pPr>
            <w:r w:rsidRPr="009B674D">
              <w:rPr>
                <w:rFonts w:ascii="Arial" w:hAnsi="Arial"/>
                <w:sz w:val="18"/>
              </w:rPr>
              <w:t>This requirement does not apply to E-UTRA FDD Repeater operating in band 2 or band 25.</w:t>
            </w:r>
          </w:p>
          <w:p w14:paraId="1DAD7D33" w14:textId="77777777" w:rsidR="008E0A48" w:rsidRPr="009B674D" w:rsidRDefault="008E0A48" w:rsidP="008E0A48">
            <w:pPr>
              <w:keepNext/>
              <w:keepLines/>
              <w:spacing w:after="0"/>
              <w:rPr>
                <w:rFonts w:ascii="Arial" w:hAnsi="Arial"/>
                <w:sz w:val="18"/>
              </w:rPr>
            </w:pPr>
            <w:r w:rsidRPr="009B674D">
              <w:rPr>
                <w:rFonts w:ascii="Arial" w:hAnsi="Arial"/>
                <w:sz w:val="18"/>
              </w:rPr>
              <w:t>This requirement does not apply to the uplink of E-UTRA FDD Repeater operating in band 1.</w:t>
            </w:r>
          </w:p>
          <w:p w14:paraId="23A8BFF5" w14:textId="77777777" w:rsidR="00B54F83" w:rsidRPr="009B674D" w:rsidRDefault="00B54F83" w:rsidP="00B54F83">
            <w:pPr>
              <w:pStyle w:val="TAL"/>
            </w:pPr>
            <w:r w:rsidRPr="009B674D">
              <w:t>This unpaired band is defined in ITU-R M.1036, but is pending any future deployment.</w:t>
            </w:r>
          </w:p>
        </w:tc>
      </w:tr>
      <w:tr w:rsidR="00B54F83" w:rsidRPr="009B674D" w14:paraId="21496CE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8B70930" w14:textId="77777777" w:rsidR="00B54F83" w:rsidRPr="009B674D" w:rsidRDefault="00B54F83" w:rsidP="00B54F83">
            <w:pPr>
              <w:pStyle w:val="TAL"/>
              <w:jc w:val="center"/>
              <w:rPr>
                <w:rFonts w:cs="v5.0.0"/>
              </w:rPr>
            </w:pPr>
            <w:r w:rsidRPr="009B674D">
              <w:rPr>
                <w:rFonts w:cs="v5.0.0"/>
              </w:rPr>
              <w:t xml:space="preserve">UTRA TDD in Band d) or </w:t>
            </w:r>
            <w:r w:rsidRPr="009B674D">
              <w:rPr>
                <w:rFonts w:cs="v5.0.0"/>
              </w:rPr>
              <w:br/>
              <w:t>E-UTRA Band 38</w:t>
            </w:r>
          </w:p>
        </w:tc>
        <w:tc>
          <w:tcPr>
            <w:tcW w:w="1418" w:type="dxa"/>
            <w:tcBorders>
              <w:top w:val="single" w:sz="4" w:space="0" w:color="auto"/>
              <w:left w:val="single" w:sz="4" w:space="0" w:color="auto"/>
              <w:bottom w:val="single" w:sz="4" w:space="0" w:color="auto"/>
              <w:right w:val="single" w:sz="4" w:space="0" w:color="auto"/>
            </w:tcBorders>
            <w:vAlign w:val="center"/>
          </w:tcPr>
          <w:p w14:paraId="50E865C8" w14:textId="77777777" w:rsidR="00B54F83" w:rsidRPr="009B674D" w:rsidRDefault="00B54F83" w:rsidP="00B54F83">
            <w:pPr>
              <w:pStyle w:val="TAL"/>
              <w:jc w:val="center"/>
            </w:pPr>
            <w:r w:rsidRPr="009B674D">
              <w:t>2570 – 2620 MHz</w:t>
            </w:r>
          </w:p>
        </w:tc>
        <w:tc>
          <w:tcPr>
            <w:tcW w:w="1134" w:type="dxa"/>
            <w:tcBorders>
              <w:top w:val="single" w:sz="4" w:space="0" w:color="auto"/>
              <w:left w:val="single" w:sz="4" w:space="0" w:color="auto"/>
              <w:bottom w:val="single" w:sz="4" w:space="0" w:color="auto"/>
              <w:right w:val="single" w:sz="4" w:space="0" w:color="auto"/>
            </w:tcBorders>
            <w:vAlign w:val="center"/>
          </w:tcPr>
          <w:p w14:paraId="7E958058"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869B63D"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A812F2F"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8FBDC90" w14:textId="77777777" w:rsidR="00B54F83" w:rsidRPr="009B674D" w:rsidRDefault="008E0A48" w:rsidP="00B54F83">
            <w:pPr>
              <w:pStyle w:val="TAL"/>
            </w:pPr>
            <w:r w:rsidRPr="009B674D">
              <w:t>This requirement does not apply to the uplink of E-UTRA FDD Repeater operating in band 7.</w:t>
            </w:r>
          </w:p>
        </w:tc>
      </w:tr>
      <w:tr w:rsidR="00B54F83" w:rsidRPr="009B674D" w14:paraId="57957A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8E2FB83" w14:textId="77777777" w:rsidR="00B54F83" w:rsidRPr="009B674D" w:rsidRDefault="00255762" w:rsidP="00B54F83">
            <w:pPr>
              <w:pStyle w:val="TAL"/>
              <w:jc w:val="center"/>
              <w:rPr>
                <w:rFonts w:cs="v5.0.0"/>
              </w:rPr>
            </w:pPr>
            <w:r w:rsidRPr="009B674D">
              <w:t>UTRA TDD Band f) or</w:t>
            </w:r>
            <w:r w:rsidRPr="009B674D">
              <w:br/>
            </w:r>
            <w:r w:rsidR="00B54F83" w:rsidRPr="009B674D">
              <w:t>E-UTRA Band 3</w:t>
            </w:r>
            <w:r w:rsidR="00B54F83" w:rsidRPr="009B674D">
              <w:rPr>
                <w:lang w:eastAsia="zh-CN"/>
              </w:rPr>
              <w:t>9</w:t>
            </w:r>
          </w:p>
        </w:tc>
        <w:tc>
          <w:tcPr>
            <w:tcW w:w="1418" w:type="dxa"/>
            <w:tcBorders>
              <w:top w:val="single" w:sz="4" w:space="0" w:color="auto"/>
              <w:left w:val="single" w:sz="4" w:space="0" w:color="auto"/>
              <w:bottom w:val="single" w:sz="4" w:space="0" w:color="auto"/>
              <w:right w:val="single" w:sz="4" w:space="0" w:color="auto"/>
            </w:tcBorders>
            <w:vAlign w:val="center"/>
          </w:tcPr>
          <w:p w14:paraId="56D78929" w14:textId="77777777" w:rsidR="00B54F83" w:rsidRPr="009B674D" w:rsidRDefault="00B54F83" w:rsidP="00B54F83">
            <w:pPr>
              <w:pStyle w:val="TAL"/>
              <w:jc w:val="center"/>
            </w:pPr>
            <w:r w:rsidRPr="009B674D">
              <w:rPr>
                <w:lang w:eastAsia="zh-CN"/>
              </w:rPr>
              <w:t xml:space="preserve">1880 </w:t>
            </w:r>
            <w:r w:rsidRPr="009B674D">
              <w:t xml:space="preserve">– </w:t>
            </w:r>
            <w:r w:rsidRPr="009B674D">
              <w:rPr>
                <w:lang w:eastAsia="zh-CN"/>
              </w:rPr>
              <w:t>1920 MHz</w:t>
            </w:r>
          </w:p>
        </w:tc>
        <w:tc>
          <w:tcPr>
            <w:tcW w:w="1134" w:type="dxa"/>
            <w:tcBorders>
              <w:top w:val="single" w:sz="4" w:space="0" w:color="auto"/>
              <w:left w:val="single" w:sz="4" w:space="0" w:color="auto"/>
              <w:bottom w:val="single" w:sz="4" w:space="0" w:color="auto"/>
              <w:right w:val="single" w:sz="4" w:space="0" w:color="auto"/>
            </w:tcBorders>
            <w:vAlign w:val="center"/>
          </w:tcPr>
          <w:p w14:paraId="25B5C90E"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9EEEBC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D865B8"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1C32CAC" w14:textId="77777777" w:rsidR="00B54F83" w:rsidRPr="009B674D" w:rsidRDefault="008E0A48" w:rsidP="00B54F83">
            <w:pPr>
              <w:pStyle w:val="TAL"/>
            </w:pPr>
            <w:r w:rsidRPr="009B674D">
              <w:t>This requirement does not apply to E-UTRA FDD Repeater operating in band 1, band 2 or band 25.</w:t>
            </w:r>
          </w:p>
        </w:tc>
      </w:tr>
      <w:tr w:rsidR="00B54F83" w:rsidRPr="009B674D" w14:paraId="21464BF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C87A848" w14:textId="77777777" w:rsidR="00B54F83" w:rsidRPr="009B674D" w:rsidRDefault="00255762" w:rsidP="00B54F83">
            <w:pPr>
              <w:pStyle w:val="TAL"/>
              <w:jc w:val="center"/>
            </w:pPr>
            <w:r w:rsidRPr="009B674D">
              <w:t>UTRA TDD Band e) or</w:t>
            </w:r>
            <w:r w:rsidRPr="009B674D">
              <w:br/>
            </w:r>
            <w:r w:rsidR="00B54F83" w:rsidRPr="009B674D">
              <w:t xml:space="preserve">E-UTRA Band </w:t>
            </w:r>
            <w:r w:rsidR="00B54F83" w:rsidRPr="009B674D">
              <w:rPr>
                <w:lang w:eastAsia="zh-CN"/>
              </w:rPr>
              <w:t>40</w:t>
            </w:r>
          </w:p>
        </w:tc>
        <w:tc>
          <w:tcPr>
            <w:tcW w:w="1418" w:type="dxa"/>
            <w:tcBorders>
              <w:top w:val="single" w:sz="4" w:space="0" w:color="auto"/>
              <w:left w:val="single" w:sz="4" w:space="0" w:color="auto"/>
              <w:bottom w:val="single" w:sz="4" w:space="0" w:color="auto"/>
              <w:right w:val="single" w:sz="4" w:space="0" w:color="auto"/>
            </w:tcBorders>
            <w:vAlign w:val="center"/>
          </w:tcPr>
          <w:p w14:paraId="1B4F9A77" w14:textId="77777777" w:rsidR="00B54F83" w:rsidRPr="009B674D" w:rsidRDefault="00B54F83" w:rsidP="00B54F83">
            <w:pPr>
              <w:pStyle w:val="TAL"/>
              <w:jc w:val="center"/>
              <w:rPr>
                <w:lang w:eastAsia="zh-CN"/>
              </w:rPr>
            </w:pPr>
            <w:r w:rsidRPr="009B674D">
              <w:rPr>
                <w:lang w:eastAsia="zh-CN"/>
              </w:rPr>
              <w:t xml:space="preserve">2300 </w:t>
            </w:r>
            <w:r w:rsidRPr="009B674D">
              <w:t xml:space="preserve">– </w:t>
            </w:r>
            <w:r w:rsidRPr="009B674D">
              <w:rPr>
                <w:lang w:eastAsia="zh-CN"/>
              </w:rPr>
              <w:t>2400 MHz</w:t>
            </w:r>
          </w:p>
        </w:tc>
        <w:tc>
          <w:tcPr>
            <w:tcW w:w="1134" w:type="dxa"/>
            <w:tcBorders>
              <w:top w:val="single" w:sz="4" w:space="0" w:color="auto"/>
              <w:left w:val="single" w:sz="4" w:space="0" w:color="auto"/>
              <w:bottom w:val="single" w:sz="4" w:space="0" w:color="auto"/>
              <w:right w:val="single" w:sz="4" w:space="0" w:color="auto"/>
            </w:tcBorders>
            <w:vAlign w:val="center"/>
          </w:tcPr>
          <w:p w14:paraId="57E58592"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B4210AD"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0868022"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2EE7689" w14:textId="77777777" w:rsidR="00B54F83" w:rsidRPr="009B674D" w:rsidRDefault="00AE5C12" w:rsidP="00B54F83">
            <w:pPr>
              <w:pStyle w:val="TAL"/>
            </w:pPr>
            <w:r w:rsidRPr="009B674D">
              <w:t>This requirement does not apply to E-UTRA FDD Repeater operating in band 30.</w:t>
            </w:r>
          </w:p>
        </w:tc>
      </w:tr>
      <w:tr w:rsidR="008F74DD" w:rsidRPr="009B674D" w14:paraId="6D6EFD8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0DD6002" w14:textId="77777777" w:rsidR="008F74DD" w:rsidRPr="009B674D" w:rsidRDefault="008F74DD" w:rsidP="00B54F83">
            <w:pPr>
              <w:pStyle w:val="TAL"/>
              <w:jc w:val="center"/>
            </w:pPr>
            <w:r w:rsidRPr="009B674D">
              <w:t>E-UTRA Band 41</w:t>
            </w:r>
          </w:p>
        </w:tc>
        <w:tc>
          <w:tcPr>
            <w:tcW w:w="1418" w:type="dxa"/>
            <w:tcBorders>
              <w:top w:val="single" w:sz="4" w:space="0" w:color="auto"/>
              <w:left w:val="single" w:sz="4" w:space="0" w:color="auto"/>
              <w:bottom w:val="single" w:sz="4" w:space="0" w:color="auto"/>
              <w:right w:val="single" w:sz="4" w:space="0" w:color="auto"/>
            </w:tcBorders>
            <w:vAlign w:val="center"/>
          </w:tcPr>
          <w:p w14:paraId="67B8EA51" w14:textId="77777777" w:rsidR="008F74DD" w:rsidRPr="009B674D" w:rsidRDefault="008F74DD" w:rsidP="00B54F83">
            <w:pPr>
              <w:pStyle w:val="TAL"/>
              <w:jc w:val="center"/>
              <w:rPr>
                <w:lang w:eastAsia="zh-CN"/>
              </w:rPr>
            </w:pPr>
            <w:r w:rsidRPr="009B674D">
              <w:rPr>
                <w:lang w:eastAsia="zh-CN"/>
              </w:rPr>
              <w:t>2496 – 2690 MHz</w:t>
            </w:r>
          </w:p>
        </w:tc>
        <w:tc>
          <w:tcPr>
            <w:tcW w:w="1134" w:type="dxa"/>
            <w:tcBorders>
              <w:top w:val="single" w:sz="4" w:space="0" w:color="auto"/>
              <w:left w:val="single" w:sz="4" w:space="0" w:color="auto"/>
              <w:bottom w:val="single" w:sz="4" w:space="0" w:color="auto"/>
              <w:right w:val="single" w:sz="4" w:space="0" w:color="auto"/>
            </w:tcBorders>
            <w:vAlign w:val="center"/>
          </w:tcPr>
          <w:p w14:paraId="3C020B1B" w14:textId="77777777" w:rsidR="008F74DD" w:rsidRPr="009B674D" w:rsidRDefault="008F74DD"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570D0F1" w14:textId="77777777" w:rsidR="008F74DD" w:rsidRPr="009B674D" w:rsidRDefault="008F74DD"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40C87FD" w14:textId="77777777" w:rsidR="008F74DD" w:rsidRPr="009B674D" w:rsidRDefault="008F74DD"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FC9D7F7" w14:textId="77777777" w:rsidR="008F74DD" w:rsidRPr="009B674D" w:rsidRDefault="008E0A48" w:rsidP="00B54F83">
            <w:pPr>
              <w:pStyle w:val="TAL"/>
            </w:pPr>
            <w:r w:rsidRPr="009B674D">
              <w:t>This requirement does not apply E-UTRA FDD Repeater operating in band 7.</w:t>
            </w:r>
          </w:p>
        </w:tc>
      </w:tr>
      <w:tr w:rsidR="008F74DD" w:rsidRPr="009B674D" w14:paraId="1E62D4B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600822D" w14:textId="77777777" w:rsidR="008F74DD" w:rsidRPr="009B674D" w:rsidRDefault="008F74DD" w:rsidP="00B54F83">
            <w:pPr>
              <w:pStyle w:val="TAL"/>
              <w:jc w:val="center"/>
            </w:pPr>
            <w:r w:rsidRPr="009B674D">
              <w:t>E-UTRA Band 42</w:t>
            </w:r>
          </w:p>
        </w:tc>
        <w:tc>
          <w:tcPr>
            <w:tcW w:w="1418" w:type="dxa"/>
            <w:tcBorders>
              <w:top w:val="single" w:sz="4" w:space="0" w:color="auto"/>
              <w:left w:val="single" w:sz="4" w:space="0" w:color="auto"/>
              <w:bottom w:val="single" w:sz="4" w:space="0" w:color="auto"/>
              <w:right w:val="single" w:sz="4" w:space="0" w:color="auto"/>
            </w:tcBorders>
            <w:vAlign w:val="center"/>
          </w:tcPr>
          <w:p w14:paraId="6C8ECE4A" w14:textId="77777777" w:rsidR="008F74DD" w:rsidRPr="009B674D" w:rsidRDefault="008F74DD" w:rsidP="00B54F83">
            <w:pPr>
              <w:pStyle w:val="TAL"/>
              <w:jc w:val="center"/>
              <w:rPr>
                <w:lang w:eastAsia="zh-CN"/>
              </w:rPr>
            </w:pPr>
            <w:r w:rsidRPr="009B674D">
              <w:rPr>
                <w:lang w:eastAsia="zh-CN"/>
              </w:rPr>
              <w:t xml:space="preserve">3400 </w:t>
            </w:r>
            <w:r w:rsidRPr="009B674D">
              <w:t xml:space="preserve">– </w:t>
            </w:r>
            <w:r w:rsidRPr="009B674D">
              <w:rPr>
                <w:lang w:eastAsia="zh-CN"/>
              </w:rPr>
              <w:t>3600 MHz</w:t>
            </w:r>
          </w:p>
        </w:tc>
        <w:tc>
          <w:tcPr>
            <w:tcW w:w="1134" w:type="dxa"/>
            <w:tcBorders>
              <w:top w:val="single" w:sz="4" w:space="0" w:color="auto"/>
              <w:left w:val="single" w:sz="4" w:space="0" w:color="auto"/>
              <w:bottom w:val="single" w:sz="4" w:space="0" w:color="auto"/>
              <w:right w:val="single" w:sz="4" w:space="0" w:color="auto"/>
            </w:tcBorders>
            <w:vAlign w:val="center"/>
          </w:tcPr>
          <w:p w14:paraId="3D8CD3D6" w14:textId="77777777" w:rsidR="008F74DD" w:rsidRPr="009B674D" w:rsidRDefault="008F74DD"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EA78265" w14:textId="77777777" w:rsidR="008F74DD" w:rsidRPr="009B674D" w:rsidRDefault="008F74DD"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B424BBC" w14:textId="77777777" w:rsidR="008F74DD" w:rsidRPr="009B674D" w:rsidRDefault="008F74DD"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19604C7B" w14:textId="77777777" w:rsidR="008F74DD" w:rsidRPr="009B674D" w:rsidRDefault="008E0A48" w:rsidP="00B54F83">
            <w:pPr>
              <w:pStyle w:val="TAL"/>
            </w:pPr>
            <w:r w:rsidRPr="009B674D">
              <w:t>This requirement does not apply to E-UTRA FDD Repeater operating in band 22.</w:t>
            </w:r>
          </w:p>
        </w:tc>
      </w:tr>
      <w:tr w:rsidR="008F74DD" w:rsidRPr="009B674D" w14:paraId="3AF30FD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08735A3" w14:textId="77777777" w:rsidR="008F74DD" w:rsidRPr="009B674D" w:rsidRDefault="008F74DD" w:rsidP="00B54F83">
            <w:pPr>
              <w:pStyle w:val="TAL"/>
              <w:jc w:val="center"/>
            </w:pPr>
            <w:r w:rsidRPr="009B674D">
              <w:t>E-UTRA Band 43</w:t>
            </w:r>
          </w:p>
        </w:tc>
        <w:tc>
          <w:tcPr>
            <w:tcW w:w="1418" w:type="dxa"/>
            <w:tcBorders>
              <w:top w:val="single" w:sz="4" w:space="0" w:color="auto"/>
              <w:left w:val="single" w:sz="4" w:space="0" w:color="auto"/>
              <w:bottom w:val="single" w:sz="4" w:space="0" w:color="auto"/>
              <w:right w:val="single" w:sz="4" w:space="0" w:color="auto"/>
            </w:tcBorders>
            <w:vAlign w:val="center"/>
          </w:tcPr>
          <w:p w14:paraId="6E21A127" w14:textId="77777777" w:rsidR="008F74DD" w:rsidRPr="009B674D" w:rsidRDefault="008F74DD" w:rsidP="00B54F83">
            <w:pPr>
              <w:pStyle w:val="TAL"/>
              <w:jc w:val="center"/>
              <w:rPr>
                <w:lang w:eastAsia="zh-CN"/>
              </w:rPr>
            </w:pPr>
            <w:r w:rsidRPr="009B674D">
              <w:rPr>
                <w:lang w:eastAsia="zh-CN"/>
              </w:rPr>
              <w:t xml:space="preserve">3600 </w:t>
            </w:r>
            <w:r w:rsidRPr="009B674D">
              <w:t xml:space="preserve">– </w:t>
            </w:r>
            <w:r w:rsidRPr="009B674D">
              <w:rPr>
                <w:lang w:eastAsia="zh-CN"/>
              </w:rPr>
              <w:t>3800 MHz</w:t>
            </w:r>
          </w:p>
        </w:tc>
        <w:tc>
          <w:tcPr>
            <w:tcW w:w="1134" w:type="dxa"/>
            <w:tcBorders>
              <w:top w:val="single" w:sz="4" w:space="0" w:color="auto"/>
              <w:left w:val="single" w:sz="4" w:space="0" w:color="auto"/>
              <w:bottom w:val="single" w:sz="4" w:space="0" w:color="auto"/>
              <w:right w:val="single" w:sz="4" w:space="0" w:color="auto"/>
            </w:tcBorders>
            <w:vAlign w:val="center"/>
          </w:tcPr>
          <w:p w14:paraId="1B304770" w14:textId="77777777" w:rsidR="008F74DD" w:rsidRPr="009B674D" w:rsidRDefault="008F74DD"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6314751" w14:textId="77777777" w:rsidR="008F74DD" w:rsidRPr="009B674D" w:rsidRDefault="008F74DD"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B89A7AC" w14:textId="77777777" w:rsidR="008F74DD" w:rsidRPr="009B674D" w:rsidRDefault="008F74DD"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AF242A1" w14:textId="77777777" w:rsidR="008F74DD" w:rsidRPr="009B674D" w:rsidRDefault="008F74DD" w:rsidP="00B54F83">
            <w:pPr>
              <w:pStyle w:val="TAL"/>
            </w:pPr>
          </w:p>
        </w:tc>
      </w:tr>
      <w:tr w:rsidR="00AE5C12" w:rsidRPr="009B674D" w14:paraId="175787D2"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9B2FCE1" w14:textId="77777777" w:rsidR="00AE5C12" w:rsidRPr="009B674D" w:rsidRDefault="00AE5C12" w:rsidP="00AE5C12">
            <w:pPr>
              <w:pStyle w:val="TAC"/>
            </w:pPr>
            <w:r w:rsidRPr="009B674D">
              <w:rPr>
                <w:lang w:val="sv-SE"/>
              </w:rPr>
              <w:t>E-UTRA Band 44</w:t>
            </w:r>
          </w:p>
        </w:tc>
        <w:tc>
          <w:tcPr>
            <w:tcW w:w="1418" w:type="dxa"/>
            <w:tcBorders>
              <w:top w:val="single" w:sz="4" w:space="0" w:color="auto"/>
              <w:left w:val="single" w:sz="4" w:space="0" w:color="auto"/>
              <w:bottom w:val="single" w:sz="4" w:space="0" w:color="auto"/>
              <w:right w:val="single" w:sz="4" w:space="0" w:color="auto"/>
            </w:tcBorders>
            <w:vAlign w:val="center"/>
          </w:tcPr>
          <w:p w14:paraId="029BF472" w14:textId="77777777" w:rsidR="00AE5C12" w:rsidRPr="009B674D" w:rsidRDefault="00AE5C12" w:rsidP="00AE5C12">
            <w:pPr>
              <w:pStyle w:val="TAC"/>
              <w:rPr>
                <w:lang w:eastAsia="zh-CN"/>
              </w:rPr>
            </w:pPr>
            <w:r w:rsidRPr="009B674D">
              <w:rPr>
                <w:lang w:val="sv-SE"/>
              </w:rPr>
              <w:t>703 - 803 MHz</w:t>
            </w:r>
          </w:p>
        </w:tc>
        <w:tc>
          <w:tcPr>
            <w:tcW w:w="1134" w:type="dxa"/>
            <w:tcBorders>
              <w:top w:val="single" w:sz="4" w:space="0" w:color="auto"/>
              <w:left w:val="single" w:sz="4" w:space="0" w:color="auto"/>
              <w:bottom w:val="single" w:sz="4" w:space="0" w:color="auto"/>
              <w:right w:val="single" w:sz="4" w:space="0" w:color="auto"/>
            </w:tcBorders>
            <w:vAlign w:val="center"/>
          </w:tcPr>
          <w:p w14:paraId="33FD6F70"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CA8F41C"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8A9872D"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3AB39B3F" w14:textId="77777777" w:rsidR="00AE5C12" w:rsidRPr="009B674D" w:rsidRDefault="00AE5C12" w:rsidP="00AE5C12">
            <w:pPr>
              <w:pStyle w:val="TAL"/>
            </w:pPr>
            <w:r w:rsidRPr="009B674D">
              <w:t>This requirement does not apply to E-UTRA FDD Repeater operating in band 28.</w:t>
            </w:r>
          </w:p>
        </w:tc>
      </w:tr>
      <w:tr w:rsidR="00AC7DA9" w:rsidRPr="009B674D" w14:paraId="5FEDBF31" w14:textId="77777777" w:rsidTr="00AC7DA9">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4024527" w14:textId="77777777" w:rsidR="00AC7DA9" w:rsidRPr="009B674D" w:rsidRDefault="00596CB8" w:rsidP="000536EE">
            <w:pPr>
              <w:pStyle w:val="TAC"/>
              <w:rPr>
                <w:lang w:val="sv-SE"/>
              </w:rPr>
            </w:pPr>
            <w:r w:rsidRPr="009B674D">
              <w:rPr>
                <w:lang w:val="sv-SE"/>
              </w:rPr>
              <w:t xml:space="preserve">E-UTRA Band </w:t>
            </w:r>
            <w:r w:rsidR="00AC7DA9" w:rsidRPr="009B674D">
              <w:rPr>
                <w:lang w:val="sv-SE"/>
              </w:rPr>
              <w:t>72</w:t>
            </w:r>
          </w:p>
        </w:tc>
        <w:tc>
          <w:tcPr>
            <w:tcW w:w="1418" w:type="dxa"/>
            <w:tcBorders>
              <w:top w:val="single" w:sz="4" w:space="0" w:color="auto"/>
              <w:left w:val="single" w:sz="4" w:space="0" w:color="auto"/>
              <w:bottom w:val="single" w:sz="4" w:space="0" w:color="auto"/>
              <w:right w:val="single" w:sz="4" w:space="0" w:color="auto"/>
            </w:tcBorders>
            <w:vAlign w:val="center"/>
          </w:tcPr>
          <w:p w14:paraId="3623B60C" w14:textId="77777777" w:rsidR="00AC7DA9" w:rsidRPr="009B674D" w:rsidRDefault="00AC7DA9" w:rsidP="000536EE">
            <w:pPr>
              <w:pStyle w:val="TAC"/>
              <w:rPr>
                <w:lang w:val="sv-SE"/>
              </w:rPr>
            </w:pPr>
            <w:r w:rsidRPr="009B674D">
              <w:rPr>
                <w:lang w:val="sv-SE"/>
              </w:rPr>
              <w:t>461 - 466 MHz</w:t>
            </w:r>
          </w:p>
        </w:tc>
        <w:tc>
          <w:tcPr>
            <w:tcW w:w="1134" w:type="dxa"/>
            <w:tcBorders>
              <w:top w:val="single" w:sz="4" w:space="0" w:color="auto"/>
              <w:left w:val="single" w:sz="4" w:space="0" w:color="auto"/>
              <w:bottom w:val="single" w:sz="4" w:space="0" w:color="auto"/>
              <w:right w:val="single" w:sz="4" w:space="0" w:color="auto"/>
            </w:tcBorders>
            <w:vAlign w:val="center"/>
          </w:tcPr>
          <w:p w14:paraId="130BABC6" w14:textId="77777777" w:rsidR="00AC7DA9" w:rsidRPr="009B674D" w:rsidRDefault="00AC7DA9" w:rsidP="000536EE">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1C9945C" w14:textId="77777777" w:rsidR="00AC7DA9" w:rsidRPr="009B674D" w:rsidRDefault="00AC7DA9" w:rsidP="000536EE">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4D678F" w14:textId="77777777" w:rsidR="00AC7DA9" w:rsidRPr="009B674D" w:rsidRDefault="00AC7DA9" w:rsidP="000536EE">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D8AC67E" w14:textId="77777777" w:rsidR="00AC7DA9" w:rsidRPr="009B674D" w:rsidRDefault="00AC7DA9" w:rsidP="000536EE">
            <w:pPr>
              <w:pStyle w:val="TAL"/>
            </w:pPr>
            <w:r w:rsidRPr="009B674D">
              <w:t>This requirement does not apply to E-UTRA FDD Repeater operating in band 31or band 72, since it is already covered by the requirement in sub-clause 11.5.1, but requires a 86dB coupling loss between BS and the repeater DL receive port.</w:t>
            </w:r>
          </w:p>
        </w:tc>
      </w:tr>
    </w:tbl>
    <w:p w14:paraId="3ECC9876" w14:textId="77777777" w:rsidR="00B54F83" w:rsidRPr="009B674D" w:rsidRDefault="00B54F83" w:rsidP="00B54F83"/>
    <w:p w14:paraId="4A01C2A7" w14:textId="77777777" w:rsidR="00B54F83" w:rsidRPr="009B674D" w:rsidRDefault="00B54F83" w:rsidP="00B54F83">
      <w:pPr>
        <w:pStyle w:val="NO"/>
      </w:pPr>
      <w:r w:rsidRPr="009B674D">
        <w:lastRenderedPageBreak/>
        <w:t>NOTE 1:</w:t>
      </w:r>
      <w:r w:rsidRPr="009B674D">
        <w:tab/>
        <w:t xml:space="preserve">The co-location requirements in </w:t>
      </w:r>
      <w:r w:rsidRPr="009B674D">
        <w:rPr>
          <w:rFonts w:eastAsia="Osaka" w:cs="v4.1.0"/>
        </w:rPr>
        <w:t>Table</w:t>
      </w:r>
      <w:r w:rsidRPr="009B674D">
        <w:t> </w:t>
      </w:r>
      <w:r w:rsidRPr="009B674D">
        <w:rPr>
          <w:rFonts w:eastAsia="Osaka" w:cs="v4.1.0"/>
        </w:rPr>
        <w:t>11.5.2-1</w:t>
      </w:r>
      <w:r w:rsidRPr="009B674D">
        <w:t xml:space="preserve"> do not apply when the repeaters pass band frequency range is adjacent to the frequency range of the co-location requirement in the Table </w:t>
      </w:r>
      <w:r w:rsidRPr="009B674D">
        <w:rPr>
          <w:rFonts w:eastAsia="Osaka" w:cs="v4.1.0"/>
        </w:rPr>
        <w:t>11.5.2-1</w:t>
      </w:r>
      <w:r w:rsidRPr="009B674D">
        <w:t xml:space="preserve">. The current state-of-the-art technology does not allow a single generic solution for co-location with </w:t>
      </w:r>
      <w:r w:rsidRPr="009B674D">
        <w:rPr>
          <w:lang w:eastAsia="zh-CN"/>
        </w:rPr>
        <w:t>other system</w:t>
      </w:r>
      <w:r w:rsidRPr="009B674D">
        <w:t xml:space="preserve"> on adjacent frequencies for 30dB Repeater-BS minimum coupling loss. However, there are certain site-engineering solutions that can be used. These techniques are addressed in TR 25.942 [5].</w:t>
      </w:r>
    </w:p>
    <w:p w14:paraId="40956E10" w14:textId="77777777" w:rsidR="00B54F83" w:rsidRPr="009B674D" w:rsidRDefault="00B54F83" w:rsidP="00B54F83">
      <w:pPr>
        <w:pStyle w:val="NO"/>
      </w:pPr>
      <w:r w:rsidRPr="009B674D">
        <w:t>NOTE 2:</w:t>
      </w:r>
      <w:r w:rsidRPr="009B674D">
        <w:tab/>
        <w:t>The Table 11.5.2-1 assumes that two operating bands, where the corresponding eNode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AC3D25" w14:textId="77777777" w:rsidR="00B54F83" w:rsidRPr="009B674D" w:rsidRDefault="00B54F83" w:rsidP="00B54F83">
      <w:pPr>
        <w:rPr>
          <w:rFonts w:cs="v4.2.0"/>
        </w:rPr>
      </w:pPr>
      <w:r w:rsidRPr="009B674D">
        <w:t xml:space="preserve">For the parameters specified in table </w:t>
      </w:r>
      <w:r w:rsidRPr="009B674D">
        <w:rPr>
          <w:rFonts w:eastAsia="Osaka"/>
        </w:rPr>
        <w:t>11.5.2-1</w:t>
      </w:r>
      <w:r w:rsidRPr="009B674D">
        <w:t>, the power in the pass band shall not increase with more than 11,2 dB at the output of the repeater as measured in the centre of the pass band, compared to the level obtained without interfering signals applied.</w:t>
      </w:r>
    </w:p>
    <w:p w14:paraId="4DB28C68" w14:textId="77777777" w:rsidR="00B54F83" w:rsidRPr="009B674D" w:rsidRDefault="00B54F83" w:rsidP="000D4774">
      <w:pPr>
        <w:pStyle w:val="Heading3"/>
        <w:tabs>
          <w:tab w:val="left" w:pos="1140"/>
        </w:tabs>
        <w:ind w:left="1140" w:hanging="1140"/>
      </w:pPr>
      <w:bookmarkStart w:id="139" w:name="_Toc503965109"/>
      <w:r w:rsidRPr="009B674D">
        <w:t>11.5.3</w:t>
      </w:r>
      <w:r w:rsidRPr="009B674D">
        <w:tab/>
        <w:t>Co-existence with other systems</w:t>
      </w:r>
      <w:bookmarkEnd w:id="139"/>
    </w:p>
    <w:p w14:paraId="55C1550F" w14:textId="77777777" w:rsidR="00B54F83" w:rsidRPr="009B674D" w:rsidRDefault="00B54F83" w:rsidP="00B54F83">
      <w:r w:rsidRPr="009B674D">
        <w:t>The intermodulation performance should be met when the following signals are applied to the Repeater:</w:t>
      </w:r>
    </w:p>
    <w:p w14:paraId="74E91423" w14:textId="77777777" w:rsidR="00B54F83" w:rsidRPr="009B674D" w:rsidRDefault="00B54F83" w:rsidP="00B54F83">
      <w:pPr>
        <w:pStyle w:val="TH"/>
      </w:pPr>
      <w:r w:rsidRPr="009B674D">
        <w:rPr>
          <w:rFonts w:eastAsia="Osaka"/>
        </w:rPr>
        <w:lastRenderedPageBreak/>
        <w:t xml:space="preserve">Table 11.5.3-1: </w:t>
      </w:r>
      <w:r w:rsidRPr="009B674D">
        <w:t>Input intermodulation requirements for interfering signals in co-existing other systems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93"/>
        <w:gridCol w:w="1134"/>
        <w:gridCol w:w="850"/>
        <w:gridCol w:w="1418"/>
        <w:gridCol w:w="3343"/>
      </w:tblGrid>
      <w:tr w:rsidR="00B54F83" w:rsidRPr="009B674D" w14:paraId="4C687942" w14:textId="77777777" w:rsidTr="006143B0">
        <w:trPr>
          <w:jc w:val="center"/>
        </w:trPr>
        <w:tc>
          <w:tcPr>
            <w:tcW w:w="1526" w:type="dxa"/>
          </w:tcPr>
          <w:p w14:paraId="2CB66DF0" w14:textId="77777777" w:rsidR="00B54F83" w:rsidRPr="009B674D" w:rsidRDefault="00B54F83" w:rsidP="006143B0">
            <w:pPr>
              <w:keepNext/>
              <w:spacing w:after="0"/>
              <w:jc w:val="center"/>
              <w:rPr>
                <w:rFonts w:ascii="Arial" w:hAnsi="Arial"/>
                <w:b/>
                <w:sz w:val="18"/>
              </w:rPr>
            </w:pPr>
            <w:r w:rsidRPr="009B674D">
              <w:rPr>
                <w:rFonts w:ascii="Arial" w:hAnsi="Arial"/>
                <w:b/>
                <w:sz w:val="18"/>
              </w:rPr>
              <w:lastRenderedPageBreak/>
              <w:t>Co-existence with other systems</w:t>
            </w:r>
          </w:p>
        </w:tc>
        <w:tc>
          <w:tcPr>
            <w:tcW w:w="1593" w:type="dxa"/>
          </w:tcPr>
          <w:p w14:paraId="6DA46754" w14:textId="77777777" w:rsidR="00B54F83" w:rsidRPr="009B674D" w:rsidRDefault="00B54F83" w:rsidP="006143B0">
            <w:pPr>
              <w:keepNext/>
              <w:spacing w:after="0"/>
              <w:jc w:val="center"/>
              <w:rPr>
                <w:rFonts w:ascii="Arial" w:hAnsi="Arial"/>
                <w:b/>
                <w:sz w:val="18"/>
              </w:rPr>
            </w:pPr>
            <w:r w:rsidRPr="009B674D">
              <w:rPr>
                <w:rFonts w:ascii="Arial" w:hAnsi="Arial"/>
                <w:b/>
                <w:sz w:val="18"/>
              </w:rPr>
              <w:t>Frequency of interfering signals</w:t>
            </w:r>
          </w:p>
        </w:tc>
        <w:tc>
          <w:tcPr>
            <w:tcW w:w="1134" w:type="dxa"/>
          </w:tcPr>
          <w:p w14:paraId="571CE4DF" w14:textId="77777777" w:rsidR="00B54F83" w:rsidRPr="009B674D" w:rsidRDefault="00B54F83" w:rsidP="006143B0">
            <w:pPr>
              <w:keepNext/>
              <w:spacing w:after="0"/>
              <w:jc w:val="center"/>
              <w:rPr>
                <w:rFonts w:ascii="Arial" w:hAnsi="Arial"/>
                <w:b/>
                <w:sz w:val="18"/>
              </w:rPr>
            </w:pPr>
            <w:r w:rsidRPr="009B674D">
              <w:rPr>
                <w:rFonts w:ascii="Arial" w:hAnsi="Arial"/>
                <w:b/>
                <w:sz w:val="18"/>
              </w:rPr>
              <w:t>Interfering Signal Levels</w:t>
            </w:r>
          </w:p>
        </w:tc>
        <w:tc>
          <w:tcPr>
            <w:tcW w:w="850" w:type="dxa"/>
          </w:tcPr>
          <w:p w14:paraId="0A851376" w14:textId="77777777" w:rsidR="00B54F83" w:rsidRPr="009B674D" w:rsidRDefault="00B54F83" w:rsidP="006143B0">
            <w:pPr>
              <w:keepNext/>
              <w:spacing w:after="0"/>
              <w:jc w:val="center"/>
              <w:rPr>
                <w:rFonts w:ascii="Arial" w:hAnsi="Arial"/>
                <w:b/>
                <w:sz w:val="18"/>
              </w:rPr>
            </w:pPr>
            <w:r w:rsidRPr="009B674D">
              <w:rPr>
                <w:rFonts w:ascii="Arial" w:hAnsi="Arial"/>
                <w:b/>
                <w:sz w:val="18"/>
              </w:rPr>
              <w:t>Type of signals</w:t>
            </w:r>
          </w:p>
        </w:tc>
        <w:tc>
          <w:tcPr>
            <w:tcW w:w="1418" w:type="dxa"/>
          </w:tcPr>
          <w:p w14:paraId="2E483E2E" w14:textId="77777777" w:rsidR="00B54F83" w:rsidRPr="009B674D" w:rsidRDefault="00B54F83" w:rsidP="006143B0">
            <w:pPr>
              <w:keepNext/>
              <w:spacing w:after="0"/>
              <w:jc w:val="center"/>
              <w:rPr>
                <w:rFonts w:ascii="Arial" w:hAnsi="Arial"/>
                <w:b/>
                <w:sz w:val="18"/>
              </w:rPr>
            </w:pPr>
            <w:r w:rsidRPr="009B674D">
              <w:rPr>
                <w:rFonts w:ascii="Arial" w:hAnsi="Arial"/>
                <w:b/>
                <w:sz w:val="18"/>
              </w:rPr>
              <w:t>Measurement bandwidth</w:t>
            </w:r>
          </w:p>
        </w:tc>
        <w:tc>
          <w:tcPr>
            <w:tcW w:w="3343" w:type="dxa"/>
          </w:tcPr>
          <w:p w14:paraId="248639EA" w14:textId="77777777" w:rsidR="00B54F83" w:rsidRPr="009B674D" w:rsidRDefault="00B54F83" w:rsidP="006143B0">
            <w:pPr>
              <w:keepNext/>
              <w:spacing w:after="0"/>
              <w:jc w:val="center"/>
              <w:rPr>
                <w:rFonts w:ascii="Arial" w:hAnsi="Arial"/>
                <w:b/>
                <w:sz w:val="18"/>
              </w:rPr>
            </w:pPr>
            <w:r w:rsidRPr="009B674D">
              <w:rPr>
                <w:rFonts w:ascii="Arial" w:hAnsi="Arial"/>
                <w:b/>
                <w:sz w:val="18"/>
              </w:rPr>
              <w:t>Note</w:t>
            </w:r>
          </w:p>
        </w:tc>
      </w:tr>
      <w:tr w:rsidR="00B54F83" w:rsidRPr="009B674D" w14:paraId="14D061D0" w14:textId="77777777" w:rsidTr="006143B0">
        <w:trPr>
          <w:jc w:val="center"/>
        </w:trPr>
        <w:tc>
          <w:tcPr>
            <w:tcW w:w="1526" w:type="dxa"/>
            <w:vAlign w:val="center"/>
          </w:tcPr>
          <w:p w14:paraId="5F00BC1B" w14:textId="77777777" w:rsidR="00B54F83" w:rsidRPr="009B674D" w:rsidRDefault="00B54F83" w:rsidP="006143B0">
            <w:pPr>
              <w:keepNext/>
              <w:spacing w:after="0"/>
              <w:jc w:val="center"/>
              <w:rPr>
                <w:rFonts w:ascii="Arial" w:hAnsi="Arial"/>
                <w:sz w:val="18"/>
              </w:rPr>
            </w:pPr>
            <w:r w:rsidRPr="009B674D">
              <w:rPr>
                <w:rFonts w:ascii="Arial" w:hAnsi="Arial"/>
                <w:sz w:val="18"/>
              </w:rPr>
              <w:t>GSM900</w:t>
            </w:r>
          </w:p>
        </w:tc>
        <w:tc>
          <w:tcPr>
            <w:tcW w:w="1593" w:type="dxa"/>
            <w:vAlign w:val="center"/>
          </w:tcPr>
          <w:p w14:paraId="3A3D3D90"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876 </w:t>
            </w:r>
            <w:r w:rsidR="00355E06" w:rsidRPr="009B674D">
              <w:rPr>
                <w:rFonts w:ascii="Arial" w:hAnsi="Arial"/>
                <w:sz w:val="18"/>
              </w:rPr>
              <w:t>–</w:t>
            </w:r>
            <w:r w:rsidRPr="009B674D">
              <w:rPr>
                <w:rFonts w:ascii="Arial" w:hAnsi="Arial"/>
                <w:sz w:val="18"/>
              </w:rPr>
              <w:t xml:space="preserve"> 915 MHz</w:t>
            </w:r>
          </w:p>
        </w:tc>
        <w:tc>
          <w:tcPr>
            <w:tcW w:w="1134" w:type="dxa"/>
            <w:vAlign w:val="center"/>
          </w:tcPr>
          <w:p w14:paraId="5A6F8A6A"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041DDAD4"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0860B416"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00E964E5" w14:textId="77777777" w:rsidR="00B54F83" w:rsidRPr="009B674D" w:rsidRDefault="008E0A48" w:rsidP="008E0A48">
            <w:pPr>
              <w:pStyle w:val="TAL"/>
            </w:pPr>
            <w:r w:rsidRPr="009B674D">
              <w:t>T</w:t>
            </w:r>
            <w:r w:rsidR="00B54F83" w:rsidRPr="009B674D">
              <w:t>his requirement does not apply to E-UTRA FDD Repeater operating in band 8, since it is already covered by the requirement in sub-clause 11.5.1.</w:t>
            </w:r>
          </w:p>
        </w:tc>
      </w:tr>
      <w:tr w:rsidR="00B54F83" w:rsidRPr="009B674D" w14:paraId="41ADBF31" w14:textId="77777777" w:rsidTr="006143B0">
        <w:trPr>
          <w:jc w:val="center"/>
        </w:trPr>
        <w:tc>
          <w:tcPr>
            <w:tcW w:w="1526" w:type="dxa"/>
            <w:vAlign w:val="center"/>
          </w:tcPr>
          <w:p w14:paraId="19451A05" w14:textId="77777777" w:rsidR="00B54F83" w:rsidRPr="009B674D" w:rsidRDefault="00B54F83" w:rsidP="006143B0">
            <w:pPr>
              <w:keepNext/>
              <w:spacing w:after="0"/>
              <w:jc w:val="center"/>
              <w:rPr>
                <w:rFonts w:ascii="Arial" w:hAnsi="Arial"/>
                <w:sz w:val="18"/>
              </w:rPr>
            </w:pPr>
            <w:r w:rsidRPr="009B674D">
              <w:rPr>
                <w:rFonts w:ascii="Arial" w:hAnsi="Arial"/>
                <w:sz w:val="18"/>
              </w:rPr>
              <w:t>DCS1800</w:t>
            </w:r>
          </w:p>
        </w:tc>
        <w:tc>
          <w:tcPr>
            <w:tcW w:w="1593" w:type="dxa"/>
            <w:vAlign w:val="center"/>
          </w:tcPr>
          <w:p w14:paraId="0B03EC4D"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1710 </w:t>
            </w:r>
            <w:r w:rsidR="00355E06" w:rsidRPr="009B674D">
              <w:rPr>
                <w:rFonts w:ascii="Arial" w:hAnsi="Arial"/>
                <w:sz w:val="18"/>
              </w:rPr>
              <w:t>–</w:t>
            </w:r>
            <w:r w:rsidRPr="009B674D">
              <w:rPr>
                <w:rFonts w:ascii="Arial" w:hAnsi="Arial"/>
                <w:sz w:val="18"/>
              </w:rPr>
              <w:t xml:space="preserve"> 1785 MHz</w:t>
            </w:r>
          </w:p>
        </w:tc>
        <w:tc>
          <w:tcPr>
            <w:tcW w:w="1134" w:type="dxa"/>
            <w:vAlign w:val="center"/>
          </w:tcPr>
          <w:p w14:paraId="308D03D4"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CD8A08A"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0D939907"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726256ED" w14:textId="77777777" w:rsidR="00B54F83" w:rsidRPr="009B674D" w:rsidRDefault="00B54F83" w:rsidP="008E0A48">
            <w:pPr>
              <w:pStyle w:val="TAL"/>
            </w:pPr>
            <w:r w:rsidRPr="009B674D">
              <w:t>This requirement does not apply to E-UTRA FDD Repeater operating in band 3, since it is already covered by the requirement in sub-clause 11.5.1.</w:t>
            </w:r>
          </w:p>
        </w:tc>
      </w:tr>
      <w:tr w:rsidR="00B54F83" w:rsidRPr="009B674D" w14:paraId="2A29985D" w14:textId="77777777" w:rsidTr="006143B0">
        <w:trPr>
          <w:jc w:val="center"/>
        </w:trPr>
        <w:tc>
          <w:tcPr>
            <w:tcW w:w="1526" w:type="dxa"/>
            <w:vAlign w:val="center"/>
          </w:tcPr>
          <w:p w14:paraId="418C8B0D" w14:textId="77777777" w:rsidR="00B54F83" w:rsidRPr="009B674D" w:rsidRDefault="00B54F83" w:rsidP="006143B0">
            <w:pPr>
              <w:keepNext/>
              <w:spacing w:after="0"/>
              <w:jc w:val="center"/>
              <w:rPr>
                <w:rFonts w:ascii="Arial" w:hAnsi="Arial"/>
                <w:sz w:val="18"/>
              </w:rPr>
            </w:pPr>
            <w:r w:rsidRPr="009B674D">
              <w:rPr>
                <w:rFonts w:ascii="Arial" w:hAnsi="Arial"/>
                <w:sz w:val="18"/>
              </w:rPr>
              <w:t>PCS1900</w:t>
            </w:r>
          </w:p>
        </w:tc>
        <w:tc>
          <w:tcPr>
            <w:tcW w:w="1593" w:type="dxa"/>
            <w:vAlign w:val="center"/>
          </w:tcPr>
          <w:p w14:paraId="47BF39CE"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1850 </w:t>
            </w:r>
            <w:r w:rsidR="00355E06" w:rsidRPr="009B674D">
              <w:rPr>
                <w:rFonts w:ascii="Arial" w:hAnsi="Arial"/>
                <w:sz w:val="18"/>
              </w:rPr>
              <w:t>–</w:t>
            </w:r>
            <w:r w:rsidRPr="009B674D">
              <w:rPr>
                <w:rFonts w:ascii="Arial" w:hAnsi="Arial"/>
                <w:sz w:val="18"/>
              </w:rPr>
              <w:t xml:space="preserve"> 1910 MHz</w:t>
            </w:r>
          </w:p>
        </w:tc>
        <w:tc>
          <w:tcPr>
            <w:tcW w:w="1134" w:type="dxa"/>
            <w:vAlign w:val="center"/>
          </w:tcPr>
          <w:p w14:paraId="0E1963A3"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7F1028D8"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29FBF55C"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2008CE2" w14:textId="77777777" w:rsidR="00B54F83" w:rsidRPr="009B674D" w:rsidRDefault="00B54F83" w:rsidP="008E0A48">
            <w:pPr>
              <w:pStyle w:val="TAL"/>
            </w:pPr>
            <w:r w:rsidRPr="009B674D">
              <w:t>This requirement does not apply to E-UTRA FDD Repeater operating in band 2</w:t>
            </w:r>
            <w:r w:rsidR="005B0ECE" w:rsidRPr="009B674D">
              <w:t xml:space="preserve"> or band 25</w:t>
            </w:r>
            <w:r w:rsidRPr="009B674D">
              <w:t>, since it is already covered by the requirement in sub-clause 11.5.1.</w:t>
            </w:r>
          </w:p>
        </w:tc>
      </w:tr>
      <w:tr w:rsidR="00B54F83" w:rsidRPr="009B674D" w14:paraId="021D89A4" w14:textId="77777777" w:rsidTr="006143B0">
        <w:trPr>
          <w:jc w:val="center"/>
        </w:trPr>
        <w:tc>
          <w:tcPr>
            <w:tcW w:w="1526" w:type="dxa"/>
            <w:vAlign w:val="center"/>
          </w:tcPr>
          <w:p w14:paraId="18C6EE98" w14:textId="77777777" w:rsidR="00B54F83" w:rsidRPr="009B674D" w:rsidRDefault="00B54F83" w:rsidP="005B0ECE">
            <w:pPr>
              <w:pStyle w:val="TAC"/>
            </w:pPr>
            <w:r w:rsidRPr="009B674D">
              <w:t>GSM850</w:t>
            </w:r>
            <w:r w:rsidR="00760AF1" w:rsidRPr="009B674D">
              <w:t xml:space="preserve"> or CDMA850</w:t>
            </w:r>
          </w:p>
        </w:tc>
        <w:tc>
          <w:tcPr>
            <w:tcW w:w="1593" w:type="dxa"/>
            <w:vAlign w:val="center"/>
          </w:tcPr>
          <w:p w14:paraId="22BC09A6"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824 </w:t>
            </w:r>
            <w:r w:rsidR="00355E06" w:rsidRPr="009B674D">
              <w:rPr>
                <w:rFonts w:ascii="Arial" w:hAnsi="Arial"/>
                <w:sz w:val="18"/>
              </w:rPr>
              <w:t>–</w:t>
            </w:r>
            <w:r w:rsidRPr="009B674D">
              <w:rPr>
                <w:rFonts w:ascii="Arial" w:hAnsi="Arial"/>
                <w:sz w:val="18"/>
              </w:rPr>
              <w:t xml:space="preserve"> 849 MHz</w:t>
            </w:r>
          </w:p>
        </w:tc>
        <w:tc>
          <w:tcPr>
            <w:tcW w:w="1134" w:type="dxa"/>
            <w:vAlign w:val="center"/>
          </w:tcPr>
          <w:p w14:paraId="22CAE346"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5C7DB039"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5CDE5299"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81393E4" w14:textId="77777777" w:rsidR="00B54F83" w:rsidRPr="009B674D" w:rsidRDefault="00B54F83" w:rsidP="008E0A48">
            <w:pPr>
              <w:pStyle w:val="TAL"/>
            </w:pPr>
            <w:r w:rsidRPr="009B674D">
              <w:t>This requirement does not apply to E-UTRA FDD Repeater operating in band 5</w:t>
            </w:r>
            <w:r w:rsidR="00AE5C12" w:rsidRPr="009B674D">
              <w:t xml:space="preserve"> or 26</w:t>
            </w:r>
            <w:r w:rsidRPr="009B674D">
              <w:t>, since it is already covered by the requirement in sub-clause 11.5.1.</w:t>
            </w:r>
          </w:p>
        </w:tc>
      </w:tr>
      <w:tr w:rsidR="00B54F83" w:rsidRPr="009B674D" w14:paraId="0E743EF6" w14:textId="77777777" w:rsidTr="006143B0">
        <w:trPr>
          <w:jc w:val="center"/>
        </w:trPr>
        <w:tc>
          <w:tcPr>
            <w:tcW w:w="1526" w:type="dxa"/>
            <w:vAlign w:val="center"/>
          </w:tcPr>
          <w:p w14:paraId="42361D10"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I</w:t>
            </w:r>
            <w:r w:rsidRPr="009B674D">
              <w:rPr>
                <w:rFonts w:ascii="Arial" w:hAnsi="Arial"/>
                <w:sz w:val="18"/>
              </w:rPr>
              <w:t xml:space="preserve"> or </w:t>
            </w:r>
            <w:r w:rsidRPr="009B674D">
              <w:rPr>
                <w:rFonts w:ascii="Arial" w:hAnsi="Arial"/>
                <w:sz w:val="18"/>
              </w:rPr>
              <w:br/>
              <w:t>E-UTRA Band 1</w:t>
            </w:r>
          </w:p>
        </w:tc>
        <w:tc>
          <w:tcPr>
            <w:tcW w:w="1593" w:type="dxa"/>
            <w:vAlign w:val="center"/>
          </w:tcPr>
          <w:p w14:paraId="3105C968"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1920 </w:t>
            </w:r>
            <w:r w:rsidR="00355E06" w:rsidRPr="009B674D">
              <w:rPr>
                <w:rFonts w:ascii="Arial" w:hAnsi="Arial"/>
                <w:sz w:val="18"/>
              </w:rPr>
              <w:t>–</w:t>
            </w:r>
            <w:r w:rsidRPr="009B674D">
              <w:rPr>
                <w:rFonts w:ascii="Arial" w:hAnsi="Arial"/>
                <w:sz w:val="18"/>
              </w:rPr>
              <w:t xml:space="preserve"> 1980 MHz</w:t>
            </w:r>
          </w:p>
        </w:tc>
        <w:tc>
          <w:tcPr>
            <w:tcW w:w="1134" w:type="dxa"/>
            <w:vAlign w:val="center"/>
          </w:tcPr>
          <w:p w14:paraId="460C560D"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24DFE32"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51DBD52"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0F4E7FA" w14:textId="77777777" w:rsidR="00B54F83" w:rsidRPr="009B674D" w:rsidRDefault="00B54F83" w:rsidP="008E0A48">
            <w:pPr>
              <w:pStyle w:val="TAL"/>
            </w:pPr>
            <w:r w:rsidRPr="009B674D">
              <w:t>This requirement does not apply to E-UTRA FDD Repeater operating in band 1, since it is already covered by the requirement in sub-clause 11.5.1.</w:t>
            </w:r>
          </w:p>
        </w:tc>
      </w:tr>
      <w:tr w:rsidR="00B54F83" w:rsidRPr="009B674D" w14:paraId="3419B1A1" w14:textId="77777777" w:rsidTr="006143B0">
        <w:trPr>
          <w:jc w:val="center"/>
        </w:trPr>
        <w:tc>
          <w:tcPr>
            <w:tcW w:w="1526" w:type="dxa"/>
            <w:vAlign w:val="center"/>
          </w:tcPr>
          <w:p w14:paraId="1CA00E61"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II</w:t>
            </w:r>
            <w:r w:rsidRPr="009B674D">
              <w:rPr>
                <w:rFonts w:ascii="Arial" w:hAnsi="Arial"/>
                <w:sz w:val="18"/>
              </w:rPr>
              <w:t xml:space="preserve"> or </w:t>
            </w:r>
            <w:r w:rsidRPr="009B674D">
              <w:rPr>
                <w:rFonts w:ascii="Arial" w:hAnsi="Arial"/>
                <w:sz w:val="18"/>
              </w:rPr>
              <w:br/>
              <w:t>E-UTRA Band 2</w:t>
            </w:r>
          </w:p>
        </w:tc>
        <w:tc>
          <w:tcPr>
            <w:tcW w:w="1593" w:type="dxa"/>
            <w:vAlign w:val="center"/>
          </w:tcPr>
          <w:p w14:paraId="43545CC1"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1850 </w:t>
            </w:r>
            <w:r w:rsidR="00355E06" w:rsidRPr="009B674D">
              <w:rPr>
                <w:rFonts w:ascii="Arial" w:hAnsi="Arial"/>
                <w:sz w:val="18"/>
              </w:rPr>
              <w:t>–</w:t>
            </w:r>
            <w:r w:rsidRPr="009B674D">
              <w:rPr>
                <w:rFonts w:ascii="Arial" w:hAnsi="Arial"/>
                <w:sz w:val="18"/>
              </w:rPr>
              <w:t xml:space="preserve"> 1910 MHz</w:t>
            </w:r>
          </w:p>
        </w:tc>
        <w:tc>
          <w:tcPr>
            <w:tcW w:w="1134" w:type="dxa"/>
            <w:vAlign w:val="center"/>
          </w:tcPr>
          <w:p w14:paraId="167736D3"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767F06E7"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0238CC59"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80432B2" w14:textId="77777777" w:rsidR="00B54F83" w:rsidRPr="009B674D" w:rsidRDefault="00B54F83" w:rsidP="008E0A48">
            <w:pPr>
              <w:pStyle w:val="TAL"/>
            </w:pPr>
            <w:r w:rsidRPr="009B674D">
              <w:t>This requirement does not apply to E-UTRA FDD Repeater operating in band 2</w:t>
            </w:r>
            <w:r w:rsidR="005B0ECE" w:rsidRPr="009B674D">
              <w:t xml:space="preserve"> or band 25</w:t>
            </w:r>
            <w:r w:rsidRPr="009B674D">
              <w:t>, since it is already covered by the requirement in sub-clause 11.5.1.</w:t>
            </w:r>
          </w:p>
        </w:tc>
      </w:tr>
      <w:tr w:rsidR="00B54F83" w:rsidRPr="009B674D" w14:paraId="76D10840" w14:textId="77777777" w:rsidTr="006143B0">
        <w:trPr>
          <w:jc w:val="center"/>
        </w:trPr>
        <w:tc>
          <w:tcPr>
            <w:tcW w:w="1526" w:type="dxa"/>
            <w:vAlign w:val="center"/>
          </w:tcPr>
          <w:p w14:paraId="58C04B99"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III</w:t>
            </w:r>
            <w:r w:rsidRPr="009B674D">
              <w:rPr>
                <w:rFonts w:ascii="Arial" w:hAnsi="Arial"/>
                <w:sz w:val="18"/>
              </w:rPr>
              <w:t xml:space="preserve"> or </w:t>
            </w:r>
            <w:r w:rsidRPr="009B674D">
              <w:rPr>
                <w:rFonts w:ascii="Arial" w:hAnsi="Arial"/>
                <w:sz w:val="18"/>
              </w:rPr>
              <w:br/>
              <w:t>E-UTRA Band 3</w:t>
            </w:r>
          </w:p>
        </w:tc>
        <w:tc>
          <w:tcPr>
            <w:tcW w:w="1593" w:type="dxa"/>
            <w:vAlign w:val="center"/>
          </w:tcPr>
          <w:p w14:paraId="64210BD0"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1710 </w:t>
            </w:r>
            <w:r w:rsidR="00355E06" w:rsidRPr="009B674D">
              <w:rPr>
                <w:rFonts w:ascii="Arial" w:hAnsi="Arial"/>
                <w:sz w:val="18"/>
              </w:rPr>
              <w:t>–</w:t>
            </w:r>
            <w:r w:rsidRPr="009B674D">
              <w:rPr>
                <w:rFonts w:ascii="Arial" w:hAnsi="Arial"/>
                <w:sz w:val="18"/>
              </w:rPr>
              <w:t xml:space="preserve"> 1785 MHz</w:t>
            </w:r>
          </w:p>
        </w:tc>
        <w:tc>
          <w:tcPr>
            <w:tcW w:w="1134" w:type="dxa"/>
            <w:vAlign w:val="center"/>
          </w:tcPr>
          <w:p w14:paraId="62CF2598"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3FE21BCC"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0514A4F"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299C9370" w14:textId="77777777" w:rsidR="00B54F83" w:rsidRPr="009B674D" w:rsidRDefault="00B54F83" w:rsidP="008E0A48">
            <w:pPr>
              <w:pStyle w:val="TAL"/>
            </w:pPr>
            <w:r w:rsidRPr="009B674D">
              <w:t>This requirement does not apply to E-UTRA FDD Repeater operating in band 3</w:t>
            </w:r>
            <w:r w:rsidR="008E0A48" w:rsidRPr="009B674D">
              <w:t xml:space="preserve"> or band 9, </w:t>
            </w:r>
            <w:r w:rsidRPr="009B674D">
              <w:t>since it is already covered by the requirement in sub-clause 11.5.1.</w:t>
            </w:r>
          </w:p>
        </w:tc>
      </w:tr>
      <w:tr w:rsidR="00B54F83" w:rsidRPr="009B674D" w14:paraId="3828CF96" w14:textId="77777777" w:rsidTr="006143B0">
        <w:trPr>
          <w:jc w:val="center"/>
        </w:trPr>
        <w:tc>
          <w:tcPr>
            <w:tcW w:w="1526" w:type="dxa"/>
            <w:vAlign w:val="center"/>
          </w:tcPr>
          <w:p w14:paraId="4C3673EA"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IV</w:t>
            </w:r>
            <w:r w:rsidRPr="009B674D">
              <w:rPr>
                <w:rFonts w:ascii="Arial" w:hAnsi="Arial"/>
                <w:sz w:val="18"/>
              </w:rPr>
              <w:t xml:space="preserve"> or </w:t>
            </w:r>
            <w:r w:rsidRPr="009B674D">
              <w:rPr>
                <w:rFonts w:ascii="Arial" w:hAnsi="Arial"/>
                <w:sz w:val="18"/>
              </w:rPr>
              <w:br/>
              <w:t>E-UTRA Band 4</w:t>
            </w:r>
          </w:p>
        </w:tc>
        <w:tc>
          <w:tcPr>
            <w:tcW w:w="1593" w:type="dxa"/>
            <w:vAlign w:val="center"/>
          </w:tcPr>
          <w:p w14:paraId="6009AACD"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1710 </w:t>
            </w:r>
            <w:r w:rsidR="00355E06" w:rsidRPr="009B674D">
              <w:rPr>
                <w:rFonts w:ascii="Arial" w:hAnsi="Arial"/>
                <w:sz w:val="18"/>
              </w:rPr>
              <w:t>–</w:t>
            </w:r>
            <w:r w:rsidRPr="009B674D">
              <w:rPr>
                <w:rFonts w:ascii="Arial" w:hAnsi="Arial"/>
                <w:sz w:val="18"/>
              </w:rPr>
              <w:t xml:space="preserve"> 1755 MHz</w:t>
            </w:r>
          </w:p>
        </w:tc>
        <w:tc>
          <w:tcPr>
            <w:tcW w:w="1134" w:type="dxa"/>
            <w:vAlign w:val="center"/>
          </w:tcPr>
          <w:p w14:paraId="6DEA6FA8"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55CA8388"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5524C9DA"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7F609B0A" w14:textId="77777777" w:rsidR="00B54F83" w:rsidRPr="009B674D" w:rsidRDefault="00B54F83" w:rsidP="008E0A48">
            <w:pPr>
              <w:pStyle w:val="TAL"/>
            </w:pPr>
            <w:r w:rsidRPr="009B674D">
              <w:t>This requirement does not apply to E-UTRA FDD Repeater operating in band 4</w:t>
            </w:r>
            <w:r w:rsidR="00255762" w:rsidRPr="009B674D">
              <w:t xml:space="preserve"> or band 10</w:t>
            </w:r>
            <w:r w:rsidRPr="009B674D">
              <w:t>, since it is already covered by the requirement in sub-clause 11.5.1.</w:t>
            </w:r>
          </w:p>
        </w:tc>
      </w:tr>
      <w:tr w:rsidR="00B54F83" w:rsidRPr="009B674D" w14:paraId="27CEBEB7" w14:textId="77777777" w:rsidTr="006143B0">
        <w:trPr>
          <w:jc w:val="center"/>
        </w:trPr>
        <w:tc>
          <w:tcPr>
            <w:tcW w:w="1526" w:type="dxa"/>
            <w:vAlign w:val="center"/>
          </w:tcPr>
          <w:p w14:paraId="10B07833"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V</w:t>
            </w:r>
            <w:r w:rsidRPr="009B674D">
              <w:rPr>
                <w:rFonts w:ascii="Arial" w:hAnsi="Arial"/>
                <w:sz w:val="18"/>
              </w:rPr>
              <w:t xml:space="preserve"> or </w:t>
            </w:r>
            <w:r w:rsidRPr="009B674D">
              <w:rPr>
                <w:rFonts w:ascii="Arial" w:hAnsi="Arial"/>
                <w:sz w:val="18"/>
              </w:rPr>
              <w:br/>
              <w:t>E-UTRA Band 5</w:t>
            </w:r>
          </w:p>
        </w:tc>
        <w:tc>
          <w:tcPr>
            <w:tcW w:w="1593" w:type="dxa"/>
            <w:vAlign w:val="center"/>
          </w:tcPr>
          <w:p w14:paraId="5CFFF3AC"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824 </w:t>
            </w:r>
            <w:r w:rsidR="00355E06" w:rsidRPr="009B674D">
              <w:rPr>
                <w:rFonts w:ascii="Arial" w:hAnsi="Arial"/>
                <w:sz w:val="18"/>
              </w:rPr>
              <w:t>–</w:t>
            </w:r>
            <w:r w:rsidRPr="009B674D">
              <w:rPr>
                <w:rFonts w:ascii="Arial" w:hAnsi="Arial"/>
                <w:sz w:val="18"/>
              </w:rPr>
              <w:t xml:space="preserve"> 849 MHz</w:t>
            </w:r>
          </w:p>
        </w:tc>
        <w:tc>
          <w:tcPr>
            <w:tcW w:w="1134" w:type="dxa"/>
            <w:vAlign w:val="center"/>
          </w:tcPr>
          <w:p w14:paraId="623401B2"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0031FF4E"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191C0D8F"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440DF98" w14:textId="77777777" w:rsidR="00B54F83" w:rsidRPr="009B674D" w:rsidRDefault="00B54F83" w:rsidP="008E0A48">
            <w:pPr>
              <w:pStyle w:val="TAL"/>
            </w:pPr>
            <w:r w:rsidRPr="009B674D">
              <w:t>This requirement does not apply to E-UTRA FDD Repeater operating in band 5</w:t>
            </w:r>
            <w:r w:rsidR="00AE5C12" w:rsidRPr="009B674D">
              <w:t xml:space="preserve"> or 26</w:t>
            </w:r>
            <w:r w:rsidRPr="009B674D">
              <w:t>, since it is already covered by the requirement in sub-clause 11.5.1.</w:t>
            </w:r>
          </w:p>
        </w:tc>
      </w:tr>
      <w:tr w:rsidR="00255762" w:rsidRPr="009B674D" w14:paraId="5ED20111" w14:textId="77777777" w:rsidTr="006143B0">
        <w:trPr>
          <w:jc w:val="center"/>
        </w:trPr>
        <w:tc>
          <w:tcPr>
            <w:tcW w:w="1526" w:type="dxa"/>
            <w:vMerge w:val="restart"/>
            <w:vAlign w:val="center"/>
          </w:tcPr>
          <w:p w14:paraId="41773F22" w14:textId="77777777" w:rsidR="00255762" w:rsidRPr="009B674D" w:rsidRDefault="00255762" w:rsidP="006143B0">
            <w:pPr>
              <w:keepNext/>
              <w:spacing w:after="0"/>
              <w:jc w:val="center"/>
              <w:rPr>
                <w:rFonts w:ascii="Arial" w:hAnsi="Arial"/>
                <w:sz w:val="18"/>
              </w:rPr>
            </w:pPr>
            <w:r w:rsidRPr="009B674D">
              <w:rPr>
                <w:rFonts w:ascii="Arial" w:hAnsi="Arial" w:cs="v5.0.0"/>
                <w:sz w:val="18"/>
              </w:rPr>
              <w:t>UTRA FDD Band VI</w:t>
            </w:r>
            <w:r w:rsidRPr="009B674D">
              <w:rPr>
                <w:rFonts w:ascii="Arial" w:hAnsi="Arial"/>
                <w:sz w:val="18"/>
              </w:rPr>
              <w:t xml:space="preserve"> or XIX or </w:t>
            </w:r>
            <w:r w:rsidRPr="009B674D">
              <w:rPr>
                <w:rFonts w:ascii="Arial" w:hAnsi="Arial"/>
                <w:sz w:val="18"/>
              </w:rPr>
              <w:br/>
              <w:t>E-UTRA Band 6, 18 or 19</w:t>
            </w:r>
          </w:p>
        </w:tc>
        <w:tc>
          <w:tcPr>
            <w:tcW w:w="1593" w:type="dxa"/>
            <w:vAlign w:val="center"/>
          </w:tcPr>
          <w:p w14:paraId="16BDCE3A" w14:textId="77777777" w:rsidR="00255762" w:rsidRPr="009B674D" w:rsidRDefault="00255762" w:rsidP="006143B0">
            <w:pPr>
              <w:keepNext/>
              <w:spacing w:after="0"/>
              <w:jc w:val="center"/>
              <w:rPr>
                <w:rFonts w:ascii="Arial" w:hAnsi="Arial"/>
                <w:sz w:val="18"/>
              </w:rPr>
            </w:pPr>
            <w:r w:rsidRPr="009B674D">
              <w:rPr>
                <w:rFonts w:ascii="Arial" w:hAnsi="Arial"/>
                <w:sz w:val="18"/>
              </w:rPr>
              <w:t>815 – 830 MHz</w:t>
            </w:r>
          </w:p>
        </w:tc>
        <w:tc>
          <w:tcPr>
            <w:tcW w:w="1134" w:type="dxa"/>
            <w:vAlign w:val="center"/>
          </w:tcPr>
          <w:p w14:paraId="0A9D3681" w14:textId="77777777" w:rsidR="00255762" w:rsidRPr="009B674D" w:rsidRDefault="00255762"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C40A584" w14:textId="77777777" w:rsidR="00255762" w:rsidRPr="009B674D" w:rsidRDefault="00255762"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71A8AB3" w14:textId="77777777" w:rsidR="00255762" w:rsidRPr="009B674D" w:rsidRDefault="00255762"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0047D564" w14:textId="77777777" w:rsidR="00255762" w:rsidRPr="009B674D" w:rsidRDefault="00255762" w:rsidP="008E0A48">
            <w:pPr>
              <w:pStyle w:val="TAL"/>
            </w:pPr>
            <w:r w:rsidRPr="009B674D">
              <w:t>This requirement does not apply to E-UTRA FDD Repeater operating in band 18, since it is already covered by the requirement in sub-clause 11.5.1.</w:t>
            </w:r>
            <w:r w:rsidR="00EB5EC7" w:rsidRPr="009B674D">
              <w:t xml:space="preserve"> This requirement does not apply to E-UTRA FDD Repeater operating in band 5, 6, 19 or 20.</w:t>
            </w:r>
          </w:p>
        </w:tc>
      </w:tr>
      <w:tr w:rsidR="00255762" w:rsidRPr="009B674D" w14:paraId="19CA14E6" w14:textId="77777777" w:rsidTr="006143B0">
        <w:trPr>
          <w:jc w:val="center"/>
        </w:trPr>
        <w:tc>
          <w:tcPr>
            <w:tcW w:w="1526" w:type="dxa"/>
            <w:vMerge/>
            <w:vAlign w:val="center"/>
          </w:tcPr>
          <w:p w14:paraId="397FDBAB" w14:textId="77777777" w:rsidR="00255762" w:rsidRPr="009B674D" w:rsidRDefault="00255762" w:rsidP="006143B0">
            <w:pPr>
              <w:keepNext/>
              <w:spacing w:after="0"/>
              <w:jc w:val="center"/>
              <w:rPr>
                <w:rFonts w:ascii="Arial" w:hAnsi="Arial" w:cs="v5.0.0"/>
                <w:sz w:val="18"/>
              </w:rPr>
            </w:pPr>
          </w:p>
        </w:tc>
        <w:tc>
          <w:tcPr>
            <w:tcW w:w="1593" w:type="dxa"/>
            <w:vAlign w:val="center"/>
          </w:tcPr>
          <w:p w14:paraId="791B05F6" w14:textId="77777777" w:rsidR="00255762" w:rsidRPr="009B674D" w:rsidRDefault="00255762" w:rsidP="006143B0">
            <w:pPr>
              <w:keepNext/>
              <w:spacing w:after="0"/>
              <w:jc w:val="center"/>
              <w:rPr>
                <w:rFonts w:ascii="Arial" w:hAnsi="Arial"/>
                <w:sz w:val="18"/>
              </w:rPr>
            </w:pPr>
            <w:r w:rsidRPr="009B674D">
              <w:rPr>
                <w:rFonts w:ascii="Arial" w:hAnsi="Arial"/>
                <w:sz w:val="18"/>
              </w:rPr>
              <w:t xml:space="preserve">830 - </w:t>
            </w:r>
            <w:r w:rsidR="00EB5EC7" w:rsidRPr="009B674D">
              <w:rPr>
                <w:rFonts w:ascii="Arial" w:hAnsi="Arial"/>
                <w:sz w:val="18"/>
              </w:rPr>
              <w:t xml:space="preserve">845 </w:t>
            </w:r>
            <w:r w:rsidRPr="009B674D">
              <w:rPr>
                <w:rFonts w:ascii="Arial" w:hAnsi="Arial"/>
                <w:sz w:val="18"/>
              </w:rPr>
              <w:t>MHz</w:t>
            </w:r>
          </w:p>
        </w:tc>
        <w:tc>
          <w:tcPr>
            <w:tcW w:w="1134" w:type="dxa"/>
            <w:vAlign w:val="center"/>
          </w:tcPr>
          <w:p w14:paraId="1CC09C37" w14:textId="77777777" w:rsidR="00255762" w:rsidRPr="009B674D" w:rsidRDefault="00255762"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435A88C" w14:textId="77777777" w:rsidR="00255762" w:rsidRPr="009B674D" w:rsidRDefault="00255762"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398FD009" w14:textId="77777777" w:rsidR="00255762" w:rsidRPr="009B674D" w:rsidRDefault="00255762"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D2CC68E" w14:textId="77777777" w:rsidR="00255762" w:rsidRPr="009B674D" w:rsidRDefault="00255762" w:rsidP="008E0A48">
            <w:pPr>
              <w:pStyle w:val="TAL"/>
            </w:pPr>
            <w:r w:rsidRPr="009B674D">
              <w:t>This requirement does not apply to E-UTRA FDD Repeater operating in band 6 or band 19, since it is already covered by the requirement in sub-clause 11.5.1.</w:t>
            </w:r>
            <w:r w:rsidR="00EB5EC7" w:rsidRPr="009B674D">
              <w:t xml:space="preserve"> This requirement does not apply to E-UTRA FDD Repeater operating in band 5, 18 or 20.</w:t>
            </w:r>
          </w:p>
        </w:tc>
      </w:tr>
      <w:tr w:rsidR="00B54F83" w:rsidRPr="009B674D" w14:paraId="4F0CE641" w14:textId="77777777" w:rsidTr="006143B0">
        <w:trPr>
          <w:jc w:val="center"/>
        </w:trPr>
        <w:tc>
          <w:tcPr>
            <w:tcW w:w="1526" w:type="dxa"/>
            <w:vAlign w:val="center"/>
          </w:tcPr>
          <w:p w14:paraId="789070D3"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VII</w:t>
            </w:r>
            <w:r w:rsidRPr="009B674D">
              <w:rPr>
                <w:rFonts w:ascii="Arial" w:hAnsi="Arial"/>
                <w:sz w:val="18"/>
              </w:rPr>
              <w:t xml:space="preserve"> or </w:t>
            </w:r>
            <w:r w:rsidRPr="009B674D">
              <w:rPr>
                <w:rFonts w:ascii="Arial" w:hAnsi="Arial"/>
                <w:sz w:val="18"/>
              </w:rPr>
              <w:br/>
              <w:t>E-UTRA Band 7</w:t>
            </w:r>
          </w:p>
        </w:tc>
        <w:tc>
          <w:tcPr>
            <w:tcW w:w="1593" w:type="dxa"/>
            <w:vAlign w:val="center"/>
          </w:tcPr>
          <w:p w14:paraId="58455479"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2500 </w:t>
            </w:r>
            <w:r w:rsidR="00355E06" w:rsidRPr="009B674D">
              <w:rPr>
                <w:rFonts w:ascii="Arial" w:hAnsi="Arial"/>
                <w:sz w:val="18"/>
              </w:rPr>
              <w:t>–</w:t>
            </w:r>
            <w:r w:rsidRPr="009B674D">
              <w:rPr>
                <w:rFonts w:ascii="Arial" w:hAnsi="Arial"/>
                <w:sz w:val="18"/>
              </w:rPr>
              <w:t xml:space="preserve"> 2570 MHz</w:t>
            </w:r>
          </w:p>
        </w:tc>
        <w:tc>
          <w:tcPr>
            <w:tcW w:w="1134" w:type="dxa"/>
            <w:vAlign w:val="center"/>
          </w:tcPr>
          <w:p w14:paraId="76C68FAE"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3A82EB5D"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4B8C3104"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C414550" w14:textId="77777777" w:rsidR="00B54F83" w:rsidRPr="009B674D" w:rsidRDefault="00B54F83" w:rsidP="008E0A48">
            <w:pPr>
              <w:pStyle w:val="TAL"/>
            </w:pPr>
            <w:r w:rsidRPr="009B674D">
              <w:t>This requirement does not apply to E-UTRA FDD Repeater operating in band 7, since it is already covered by the requirement in sub-clause 11.5.1.</w:t>
            </w:r>
          </w:p>
        </w:tc>
      </w:tr>
      <w:tr w:rsidR="00B54F83" w:rsidRPr="009B674D" w14:paraId="574F4074" w14:textId="77777777" w:rsidTr="006143B0">
        <w:trPr>
          <w:jc w:val="center"/>
        </w:trPr>
        <w:tc>
          <w:tcPr>
            <w:tcW w:w="1526" w:type="dxa"/>
            <w:vAlign w:val="center"/>
          </w:tcPr>
          <w:p w14:paraId="3CEA1D6F"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VIII</w:t>
            </w:r>
            <w:r w:rsidRPr="009B674D">
              <w:rPr>
                <w:rFonts w:ascii="Arial" w:hAnsi="Arial"/>
                <w:sz w:val="18"/>
              </w:rPr>
              <w:t xml:space="preserve"> or </w:t>
            </w:r>
            <w:r w:rsidRPr="009B674D">
              <w:rPr>
                <w:rFonts w:ascii="Arial" w:hAnsi="Arial"/>
                <w:sz w:val="18"/>
              </w:rPr>
              <w:br/>
              <w:t>E-UTRA Band 8</w:t>
            </w:r>
          </w:p>
        </w:tc>
        <w:tc>
          <w:tcPr>
            <w:tcW w:w="1593" w:type="dxa"/>
            <w:vAlign w:val="center"/>
          </w:tcPr>
          <w:p w14:paraId="7C7812A6"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880 </w:t>
            </w:r>
            <w:r w:rsidR="00355E06" w:rsidRPr="009B674D">
              <w:rPr>
                <w:rFonts w:ascii="Arial" w:hAnsi="Arial"/>
                <w:sz w:val="18"/>
              </w:rPr>
              <w:t>–</w:t>
            </w:r>
            <w:r w:rsidRPr="009B674D">
              <w:rPr>
                <w:rFonts w:ascii="Arial" w:hAnsi="Arial"/>
                <w:sz w:val="18"/>
              </w:rPr>
              <w:t xml:space="preserve"> 915 MHz</w:t>
            </w:r>
          </w:p>
        </w:tc>
        <w:tc>
          <w:tcPr>
            <w:tcW w:w="1134" w:type="dxa"/>
            <w:vAlign w:val="center"/>
          </w:tcPr>
          <w:p w14:paraId="257056A7"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1B91151"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13DA49AA"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3848AE30" w14:textId="77777777" w:rsidR="00B54F83" w:rsidRPr="009B674D" w:rsidRDefault="00B54F83" w:rsidP="008E0A48">
            <w:pPr>
              <w:pStyle w:val="TAL"/>
            </w:pPr>
            <w:r w:rsidRPr="009B674D">
              <w:t>This requirement does not apply to E-UTRA FDD Repeater operating in band 8, since it is already covered by the requirement in sub-clause 11.5.1.</w:t>
            </w:r>
          </w:p>
        </w:tc>
      </w:tr>
      <w:tr w:rsidR="00B54F83" w:rsidRPr="009B674D" w14:paraId="416BE2F2" w14:textId="77777777" w:rsidTr="006143B0">
        <w:trPr>
          <w:jc w:val="center"/>
        </w:trPr>
        <w:tc>
          <w:tcPr>
            <w:tcW w:w="1526" w:type="dxa"/>
            <w:vAlign w:val="center"/>
          </w:tcPr>
          <w:p w14:paraId="166873E4" w14:textId="77777777" w:rsidR="00B54F83" w:rsidRPr="009B674D" w:rsidRDefault="00B54F83" w:rsidP="006143B0">
            <w:pPr>
              <w:keepNext/>
              <w:spacing w:after="0"/>
              <w:jc w:val="center"/>
              <w:rPr>
                <w:rFonts w:ascii="Arial" w:hAnsi="Arial"/>
                <w:sz w:val="18"/>
              </w:rPr>
            </w:pPr>
            <w:r w:rsidRPr="009B674D">
              <w:rPr>
                <w:rFonts w:ascii="Arial" w:hAnsi="Arial" w:cs="v5.0.0"/>
                <w:sz w:val="18"/>
              </w:rPr>
              <w:lastRenderedPageBreak/>
              <w:t>UTRA FDD Band IX</w:t>
            </w:r>
            <w:r w:rsidRPr="009B674D">
              <w:rPr>
                <w:rFonts w:ascii="Arial" w:hAnsi="Arial"/>
                <w:sz w:val="18"/>
              </w:rPr>
              <w:t xml:space="preserve"> or </w:t>
            </w:r>
            <w:r w:rsidRPr="009B674D">
              <w:rPr>
                <w:rFonts w:ascii="Arial" w:hAnsi="Arial"/>
                <w:sz w:val="18"/>
              </w:rPr>
              <w:br/>
              <w:t>E-UTRA Band 9</w:t>
            </w:r>
          </w:p>
        </w:tc>
        <w:tc>
          <w:tcPr>
            <w:tcW w:w="1593" w:type="dxa"/>
            <w:vAlign w:val="center"/>
          </w:tcPr>
          <w:p w14:paraId="4032ABD3"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1749.9 </w:t>
            </w:r>
            <w:r w:rsidR="00355E06" w:rsidRPr="009B674D">
              <w:rPr>
                <w:rFonts w:ascii="Arial" w:hAnsi="Arial"/>
                <w:sz w:val="18"/>
              </w:rPr>
              <w:t>–</w:t>
            </w:r>
            <w:r w:rsidRPr="009B674D">
              <w:rPr>
                <w:rFonts w:ascii="Arial" w:hAnsi="Arial"/>
                <w:sz w:val="18"/>
              </w:rPr>
              <w:t xml:space="preserve"> 1784.9 MHz</w:t>
            </w:r>
          </w:p>
        </w:tc>
        <w:tc>
          <w:tcPr>
            <w:tcW w:w="1134" w:type="dxa"/>
            <w:vAlign w:val="center"/>
          </w:tcPr>
          <w:p w14:paraId="72F687C1"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76C2E99A"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2E88A7C4"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B98D68E" w14:textId="77777777" w:rsidR="00B54F83" w:rsidRPr="009B674D" w:rsidRDefault="00B54F83" w:rsidP="008E0A48">
            <w:pPr>
              <w:pStyle w:val="TAL"/>
            </w:pPr>
            <w:r w:rsidRPr="009B674D">
              <w:t xml:space="preserve">This requirement does not apply to E-UTRA FDD Repeater operating in band </w:t>
            </w:r>
            <w:r w:rsidR="00255762" w:rsidRPr="009B674D">
              <w:t xml:space="preserve">3 or band </w:t>
            </w:r>
            <w:r w:rsidRPr="009B674D">
              <w:t>9, since it is already covered by the requirement in sub-clause 11.5.1.</w:t>
            </w:r>
          </w:p>
        </w:tc>
      </w:tr>
      <w:tr w:rsidR="00B54F83" w:rsidRPr="009B674D" w14:paraId="751CE3BB" w14:textId="77777777" w:rsidTr="006143B0">
        <w:trPr>
          <w:jc w:val="center"/>
        </w:trPr>
        <w:tc>
          <w:tcPr>
            <w:tcW w:w="1526" w:type="dxa"/>
            <w:vAlign w:val="center"/>
          </w:tcPr>
          <w:p w14:paraId="62EE4430"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X</w:t>
            </w:r>
            <w:r w:rsidRPr="009B674D">
              <w:rPr>
                <w:rFonts w:ascii="Arial" w:hAnsi="Arial"/>
                <w:sz w:val="18"/>
              </w:rPr>
              <w:t xml:space="preserve"> or </w:t>
            </w:r>
            <w:r w:rsidRPr="009B674D">
              <w:rPr>
                <w:rFonts w:ascii="Arial" w:hAnsi="Arial"/>
                <w:sz w:val="18"/>
              </w:rPr>
              <w:br/>
              <w:t>E-UTRA Band 10</w:t>
            </w:r>
          </w:p>
        </w:tc>
        <w:tc>
          <w:tcPr>
            <w:tcW w:w="1593" w:type="dxa"/>
            <w:vAlign w:val="center"/>
          </w:tcPr>
          <w:p w14:paraId="69BAE351"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1710 </w:t>
            </w:r>
            <w:r w:rsidR="00355E06" w:rsidRPr="009B674D">
              <w:rPr>
                <w:rFonts w:ascii="Arial" w:hAnsi="Arial"/>
                <w:sz w:val="18"/>
              </w:rPr>
              <w:t>–</w:t>
            </w:r>
            <w:r w:rsidRPr="009B674D">
              <w:rPr>
                <w:rFonts w:ascii="Arial" w:hAnsi="Arial"/>
                <w:sz w:val="18"/>
              </w:rPr>
              <w:t xml:space="preserve"> 1770 MHz</w:t>
            </w:r>
          </w:p>
        </w:tc>
        <w:tc>
          <w:tcPr>
            <w:tcW w:w="1134" w:type="dxa"/>
            <w:vAlign w:val="center"/>
          </w:tcPr>
          <w:p w14:paraId="41AF7A42"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03F21C08"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7A2A2184"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3D54B126" w14:textId="77777777" w:rsidR="00B54F83" w:rsidRPr="009B674D" w:rsidRDefault="00B54F83" w:rsidP="008E0A48">
            <w:pPr>
              <w:pStyle w:val="TAL"/>
            </w:pPr>
            <w:r w:rsidRPr="009B674D">
              <w:t xml:space="preserve">This requirement does not apply to E-UTRA FDD Repeater operating in band </w:t>
            </w:r>
            <w:r w:rsidR="008E0A48" w:rsidRPr="009B674D">
              <w:t xml:space="preserve">4 or band </w:t>
            </w:r>
            <w:r w:rsidRPr="009B674D">
              <w:t>10, since it is already covered by the requirement in sub-clause 11.5.1.</w:t>
            </w:r>
          </w:p>
        </w:tc>
      </w:tr>
      <w:tr w:rsidR="00255762" w:rsidRPr="009B674D" w14:paraId="182633BF" w14:textId="77777777" w:rsidTr="006143B0">
        <w:trPr>
          <w:jc w:val="center"/>
        </w:trPr>
        <w:tc>
          <w:tcPr>
            <w:tcW w:w="1526" w:type="dxa"/>
            <w:vMerge w:val="restart"/>
            <w:vAlign w:val="center"/>
          </w:tcPr>
          <w:p w14:paraId="70597078" w14:textId="77777777" w:rsidR="00255762" w:rsidRPr="009B674D" w:rsidRDefault="00255762" w:rsidP="006143B0">
            <w:pPr>
              <w:keepNext/>
              <w:spacing w:after="0"/>
              <w:jc w:val="center"/>
              <w:rPr>
                <w:rFonts w:ascii="Arial" w:hAnsi="Arial"/>
                <w:sz w:val="18"/>
              </w:rPr>
            </w:pPr>
            <w:r w:rsidRPr="009B674D">
              <w:rPr>
                <w:rFonts w:ascii="Arial" w:hAnsi="Arial" w:cs="v5.0.0"/>
                <w:sz w:val="18"/>
              </w:rPr>
              <w:t>UTRA FDD Band XI</w:t>
            </w:r>
            <w:r w:rsidRPr="009B674D">
              <w:rPr>
                <w:rFonts w:ascii="Arial" w:hAnsi="Arial"/>
                <w:sz w:val="18"/>
              </w:rPr>
              <w:t xml:space="preserve"> or XXI or </w:t>
            </w:r>
            <w:r w:rsidRPr="009B674D">
              <w:rPr>
                <w:rFonts w:ascii="Arial" w:hAnsi="Arial"/>
                <w:sz w:val="18"/>
              </w:rPr>
              <w:br/>
              <w:t>E-UTRA Band 11 or 21</w:t>
            </w:r>
          </w:p>
        </w:tc>
        <w:tc>
          <w:tcPr>
            <w:tcW w:w="1593" w:type="dxa"/>
            <w:vAlign w:val="center"/>
          </w:tcPr>
          <w:p w14:paraId="323CAF65" w14:textId="77777777" w:rsidR="00255762" w:rsidRPr="009B674D" w:rsidRDefault="00255762" w:rsidP="006143B0">
            <w:pPr>
              <w:keepNext/>
              <w:spacing w:after="0"/>
              <w:jc w:val="center"/>
              <w:rPr>
                <w:rFonts w:ascii="Arial" w:hAnsi="Arial"/>
                <w:sz w:val="18"/>
              </w:rPr>
            </w:pPr>
            <w:r w:rsidRPr="009B674D">
              <w:rPr>
                <w:rFonts w:ascii="Arial" w:hAnsi="Arial"/>
                <w:sz w:val="18"/>
              </w:rPr>
              <w:t>1427.9 – 1447.9 MHz</w:t>
            </w:r>
          </w:p>
        </w:tc>
        <w:tc>
          <w:tcPr>
            <w:tcW w:w="1134" w:type="dxa"/>
            <w:vAlign w:val="center"/>
          </w:tcPr>
          <w:p w14:paraId="5D217CA6" w14:textId="77777777" w:rsidR="00255762" w:rsidRPr="009B674D" w:rsidRDefault="00255762"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8B7C6AB" w14:textId="77777777" w:rsidR="00255762" w:rsidRPr="009B674D" w:rsidRDefault="00255762"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D4D6A35" w14:textId="77777777" w:rsidR="00255762" w:rsidRPr="009B674D" w:rsidRDefault="00255762"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DF05629" w14:textId="77777777" w:rsidR="00255762" w:rsidRPr="009B674D" w:rsidRDefault="00255762" w:rsidP="008E0A48">
            <w:pPr>
              <w:pStyle w:val="TAL"/>
            </w:pPr>
            <w:r w:rsidRPr="009B674D">
              <w:t>This requirement does not apply to E-UTRA FDD Repeater operating in band 11, since it is already covered by the requirement in sub-clause 11.5.1.</w:t>
            </w:r>
          </w:p>
        </w:tc>
      </w:tr>
      <w:tr w:rsidR="00255762" w:rsidRPr="009B674D" w14:paraId="6E315A3D" w14:textId="77777777" w:rsidTr="006143B0">
        <w:trPr>
          <w:jc w:val="center"/>
        </w:trPr>
        <w:tc>
          <w:tcPr>
            <w:tcW w:w="1526" w:type="dxa"/>
            <w:vMerge/>
            <w:vAlign w:val="center"/>
          </w:tcPr>
          <w:p w14:paraId="0C9BD97E" w14:textId="77777777" w:rsidR="00255762" w:rsidRPr="009B674D" w:rsidRDefault="00255762" w:rsidP="006143B0">
            <w:pPr>
              <w:keepNext/>
              <w:spacing w:after="0"/>
              <w:jc w:val="center"/>
              <w:rPr>
                <w:rFonts w:ascii="Arial" w:hAnsi="Arial" w:cs="v5.0.0"/>
                <w:sz w:val="18"/>
              </w:rPr>
            </w:pPr>
          </w:p>
        </w:tc>
        <w:tc>
          <w:tcPr>
            <w:tcW w:w="1593" w:type="dxa"/>
            <w:vAlign w:val="center"/>
          </w:tcPr>
          <w:p w14:paraId="51F3659A" w14:textId="77777777" w:rsidR="00255762" w:rsidRPr="009B674D" w:rsidRDefault="00255762" w:rsidP="006143B0">
            <w:pPr>
              <w:keepNext/>
              <w:spacing w:after="0"/>
              <w:jc w:val="center"/>
              <w:rPr>
                <w:rFonts w:ascii="Arial" w:hAnsi="Arial"/>
                <w:sz w:val="18"/>
              </w:rPr>
            </w:pPr>
            <w:r w:rsidRPr="009B674D">
              <w:rPr>
                <w:rFonts w:ascii="Arial" w:hAnsi="Arial"/>
                <w:sz w:val="18"/>
              </w:rPr>
              <w:t>1447.9 - 1462.9 MHz</w:t>
            </w:r>
          </w:p>
        </w:tc>
        <w:tc>
          <w:tcPr>
            <w:tcW w:w="1134" w:type="dxa"/>
            <w:vAlign w:val="center"/>
          </w:tcPr>
          <w:p w14:paraId="018DB2F2" w14:textId="77777777" w:rsidR="00255762" w:rsidRPr="009B674D" w:rsidRDefault="00255762"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341693E7" w14:textId="77777777" w:rsidR="00255762" w:rsidRPr="009B674D" w:rsidRDefault="00255762"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134E247" w14:textId="77777777" w:rsidR="00255762" w:rsidRPr="009B674D" w:rsidRDefault="00255762"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4D9AF92" w14:textId="77777777" w:rsidR="00255762" w:rsidRPr="009B674D" w:rsidRDefault="00255762" w:rsidP="008E0A48">
            <w:pPr>
              <w:pStyle w:val="TAL"/>
            </w:pPr>
            <w:r w:rsidRPr="009B674D">
              <w:t>This requirement does not apply to E-UTRA FDD Repeater operating in band 21, since it is already covered by the requirement in sub-clause 11.5.1.</w:t>
            </w:r>
            <w:r w:rsidR="00AE5C12" w:rsidRPr="009B674D">
              <w:t xml:space="preserve"> For E-UTRA FDD Repeater operating in band 32, it applies from 1447.9 MHz to 1452 MHz, while the rest is covered in sub-clause 11.5.1.</w:t>
            </w:r>
          </w:p>
        </w:tc>
      </w:tr>
      <w:tr w:rsidR="00B54F83" w:rsidRPr="009B674D" w14:paraId="44A58E73" w14:textId="77777777" w:rsidTr="006143B0">
        <w:trPr>
          <w:jc w:val="center"/>
        </w:trPr>
        <w:tc>
          <w:tcPr>
            <w:tcW w:w="1526" w:type="dxa"/>
            <w:vAlign w:val="center"/>
          </w:tcPr>
          <w:p w14:paraId="765FCD12"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UTRA FDD Band XII or </w:t>
            </w:r>
            <w:r w:rsidRPr="009B674D">
              <w:rPr>
                <w:rFonts w:ascii="Arial" w:hAnsi="Arial"/>
                <w:sz w:val="18"/>
              </w:rPr>
              <w:br/>
              <w:t>E-UTRA Band 12</w:t>
            </w:r>
          </w:p>
        </w:tc>
        <w:tc>
          <w:tcPr>
            <w:tcW w:w="1593" w:type="dxa"/>
            <w:vAlign w:val="center"/>
          </w:tcPr>
          <w:p w14:paraId="544B0F91"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698 </w:t>
            </w:r>
            <w:r w:rsidR="00355E06" w:rsidRPr="009B674D">
              <w:rPr>
                <w:rFonts w:ascii="Arial" w:hAnsi="Arial"/>
                <w:sz w:val="18"/>
              </w:rPr>
              <w:t>–</w:t>
            </w:r>
            <w:r w:rsidRPr="009B674D">
              <w:rPr>
                <w:rFonts w:ascii="Arial" w:hAnsi="Arial"/>
                <w:sz w:val="18"/>
              </w:rPr>
              <w:t xml:space="preserve"> 716 MHz</w:t>
            </w:r>
          </w:p>
        </w:tc>
        <w:tc>
          <w:tcPr>
            <w:tcW w:w="1134" w:type="dxa"/>
            <w:vAlign w:val="center"/>
          </w:tcPr>
          <w:p w14:paraId="5EA11A65"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57E8408"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419C23F6"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1E1C7447" w14:textId="77777777" w:rsidR="00B54F83" w:rsidRPr="009B674D" w:rsidRDefault="00B54F83" w:rsidP="008E0A48">
            <w:pPr>
              <w:pStyle w:val="TAL"/>
            </w:pPr>
            <w:r w:rsidRPr="009B674D">
              <w:t>This requirement does not apply to E-UTRA FDD Repeater operating in band 12, since it is already covered by the requirement in sub-clause 11.5.1.</w:t>
            </w:r>
          </w:p>
        </w:tc>
      </w:tr>
      <w:tr w:rsidR="00B54F83" w:rsidRPr="009B674D" w14:paraId="4BBA8161" w14:textId="77777777" w:rsidTr="006143B0">
        <w:trPr>
          <w:jc w:val="center"/>
        </w:trPr>
        <w:tc>
          <w:tcPr>
            <w:tcW w:w="1526" w:type="dxa"/>
            <w:vAlign w:val="center"/>
          </w:tcPr>
          <w:p w14:paraId="1E56B6A2" w14:textId="77777777" w:rsidR="00B54F83" w:rsidRPr="009B674D" w:rsidRDefault="00B54F83" w:rsidP="006143B0">
            <w:pPr>
              <w:keepNext/>
              <w:spacing w:after="0"/>
              <w:jc w:val="center"/>
              <w:rPr>
                <w:rFonts w:ascii="Arial" w:hAnsi="Arial"/>
                <w:sz w:val="18"/>
              </w:rPr>
            </w:pPr>
            <w:r w:rsidRPr="009B674D">
              <w:rPr>
                <w:rFonts w:ascii="Arial" w:hAnsi="Arial"/>
                <w:sz w:val="18"/>
              </w:rPr>
              <w:t>UTRA FDD Band XIII or</w:t>
            </w:r>
            <w:r w:rsidRPr="009B674D">
              <w:rPr>
                <w:rFonts w:ascii="Arial" w:hAnsi="Arial"/>
                <w:sz w:val="18"/>
              </w:rPr>
              <w:br/>
              <w:t>E-UTRA Band 13</w:t>
            </w:r>
          </w:p>
        </w:tc>
        <w:tc>
          <w:tcPr>
            <w:tcW w:w="1593" w:type="dxa"/>
            <w:vAlign w:val="center"/>
          </w:tcPr>
          <w:p w14:paraId="7FA92B0E"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777 </w:t>
            </w:r>
            <w:r w:rsidR="00355E06" w:rsidRPr="009B674D">
              <w:rPr>
                <w:rFonts w:ascii="Arial" w:hAnsi="Arial"/>
                <w:sz w:val="18"/>
              </w:rPr>
              <w:t>–</w:t>
            </w:r>
            <w:r w:rsidRPr="009B674D">
              <w:rPr>
                <w:rFonts w:ascii="Arial" w:hAnsi="Arial"/>
                <w:sz w:val="18"/>
              </w:rPr>
              <w:t xml:space="preserve"> 787 MHz</w:t>
            </w:r>
          </w:p>
        </w:tc>
        <w:tc>
          <w:tcPr>
            <w:tcW w:w="1134" w:type="dxa"/>
            <w:vAlign w:val="center"/>
          </w:tcPr>
          <w:p w14:paraId="17E5BFDC"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3FE137E"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253EA7EF"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FBD4986" w14:textId="77777777" w:rsidR="00B54F83" w:rsidRPr="009B674D" w:rsidRDefault="00B54F83" w:rsidP="008E0A48">
            <w:pPr>
              <w:pStyle w:val="TAL"/>
            </w:pPr>
            <w:r w:rsidRPr="009B674D">
              <w:t>This requirement does not apply to E-UTRA FDD Repeater operating in band 13, since it is already covered by the requirement in sub-clause 11.5.1.</w:t>
            </w:r>
          </w:p>
        </w:tc>
      </w:tr>
      <w:tr w:rsidR="00B54F83" w:rsidRPr="009B674D" w14:paraId="6B01F94B" w14:textId="77777777" w:rsidTr="006143B0">
        <w:trPr>
          <w:jc w:val="center"/>
        </w:trPr>
        <w:tc>
          <w:tcPr>
            <w:tcW w:w="1526" w:type="dxa"/>
            <w:vAlign w:val="center"/>
          </w:tcPr>
          <w:p w14:paraId="4D024F10" w14:textId="77777777" w:rsidR="00B54F83" w:rsidRPr="009B674D" w:rsidRDefault="00B54F83" w:rsidP="006143B0">
            <w:pPr>
              <w:keepNext/>
              <w:spacing w:after="0"/>
              <w:jc w:val="center"/>
              <w:rPr>
                <w:rFonts w:ascii="Arial" w:hAnsi="Arial"/>
                <w:sz w:val="18"/>
              </w:rPr>
            </w:pPr>
            <w:r w:rsidRPr="009B674D">
              <w:rPr>
                <w:rFonts w:ascii="Arial" w:hAnsi="Arial"/>
                <w:sz w:val="18"/>
              </w:rPr>
              <w:t>UTRA FDD Band XIV or</w:t>
            </w:r>
            <w:r w:rsidRPr="009B674D">
              <w:rPr>
                <w:rFonts w:ascii="Arial" w:hAnsi="Arial"/>
                <w:sz w:val="18"/>
              </w:rPr>
              <w:br/>
              <w:t>E-UTRA Band 14</w:t>
            </w:r>
          </w:p>
        </w:tc>
        <w:tc>
          <w:tcPr>
            <w:tcW w:w="1593" w:type="dxa"/>
            <w:vAlign w:val="center"/>
          </w:tcPr>
          <w:p w14:paraId="6C9FF712"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788 </w:t>
            </w:r>
            <w:r w:rsidR="00355E06" w:rsidRPr="009B674D">
              <w:rPr>
                <w:rFonts w:ascii="Arial" w:hAnsi="Arial"/>
                <w:sz w:val="18"/>
              </w:rPr>
              <w:t>–</w:t>
            </w:r>
            <w:r w:rsidRPr="009B674D">
              <w:rPr>
                <w:rFonts w:ascii="Arial" w:hAnsi="Arial"/>
                <w:sz w:val="18"/>
              </w:rPr>
              <w:t xml:space="preserve"> 798 MHz</w:t>
            </w:r>
          </w:p>
        </w:tc>
        <w:tc>
          <w:tcPr>
            <w:tcW w:w="1134" w:type="dxa"/>
            <w:vAlign w:val="center"/>
          </w:tcPr>
          <w:p w14:paraId="4FD65AB5"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D62C49E"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011DCCB3"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F42A6B2" w14:textId="77777777" w:rsidR="00B54F83" w:rsidRPr="009B674D" w:rsidRDefault="00B54F83" w:rsidP="008E0A48">
            <w:pPr>
              <w:pStyle w:val="TAL"/>
            </w:pPr>
            <w:r w:rsidRPr="009B674D">
              <w:t>This requirement does not apply to E-UTRA FDD Repeater operating in band 14, since it is already covered by the requirement in sub-clause 11.5.1.</w:t>
            </w:r>
          </w:p>
        </w:tc>
      </w:tr>
      <w:tr w:rsidR="00474F1C" w:rsidRPr="009B674D" w14:paraId="651CEEEC" w14:textId="77777777" w:rsidTr="006143B0">
        <w:trPr>
          <w:jc w:val="center"/>
        </w:trPr>
        <w:tc>
          <w:tcPr>
            <w:tcW w:w="1526" w:type="dxa"/>
            <w:vAlign w:val="center"/>
          </w:tcPr>
          <w:p w14:paraId="45C59693" w14:textId="77777777" w:rsidR="00474F1C" w:rsidRPr="009B674D" w:rsidRDefault="00474F1C" w:rsidP="006143B0">
            <w:pPr>
              <w:keepNext/>
              <w:spacing w:after="0"/>
              <w:jc w:val="center"/>
              <w:rPr>
                <w:rFonts w:ascii="Arial" w:hAnsi="Arial"/>
                <w:sz w:val="18"/>
              </w:rPr>
            </w:pPr>
            <w:r w:rsidRPr="009B674D">
              <w:rPr>
                <w:rFonts w:ascii="Arial" w:hAnsi="Arial"/>
                <w:sz w:val="18"/>
              </w:rPr>
              <w:t>E-UTRA Band 17</w:t>
            </w:r>
          </w:p>
        </w:tc>
        <w:tc>
          <w:tcPr>
            <w:tcW w:w="1593" w:type="dxa"/>
            <w:vAlign w:val="center"/>
          </w:tcPr>
          <w:p w14:paraId="482E67A2" w14:textId="77777777" w:rsidR="00474F1C" w:rsidRPr="009B674D" w:rsidRDefault="00474F1C" w:rsidP="006143B0">
            <w:pPr>
              <w:keepNext/>
              <w:spacing w:after="0"/>
              <w:jc w:val="center"/>
              <w:rPr>
                <w:rFonts w:ascii="Arial" w:hAnsi="Arial"/>
                <w:sz w:val="18"/>
              </w:rPr>
            </w:pPr>
            <w:r w:rsidRPr="009B674D">
              <w:rPr>
                <w:rFonts w:ascii="Arial" w:hAnsi="Arial"/>
                <w:sz w:val="18"/>
              </w:rPr>
              <w:t>704 - 716 MHz</w:t>
            </w:r>
          </w:p>
        </w:tc>
        <w:tc>
          <w:tcPr>
            <w:tcW w:w="1134" w:type="dxa"/>
            <w:vAlign w:val="center"/>
          </w:tcPr>
          <w:p w14:paraId="374A90B6" w14:textId="77777777" w:rsidR="00474F1C" w:rsidRPr="009B674D" w:rsidRDefault="00474F1C"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29E6E4F" w14:textId="77777777" w:rsidR="00474F1C" w:rsidRPr="009B674D" w:rsidRDefault="00474F1C"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52FA9E85" w14:textId="77777777" w:rsidR="00474F1C" w:rsidRPr="009B674D" w:rsidRDefault="00474F1C"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73A03BA4" w14:textId="77777777" w:rsidR="00474F1C" w:rsidRPr="009B674D" w:rsidRDefault="00474F1C" w:rsidP="008E0A48">
            <w:pPr>
              <w:pStyle w:val="TAL"/>
            </w:pPr>
            <w:r w:rsidRPr="009B674D">
              <w:t>This requirement does not apply to E-UTRA FDD Repeater operating in band 17, since it is already covered by the requirement in sub-clause 11.5.1.</w:t>
            </w:r>
          </w:p>
        </w:tc>
      </w:tr>
      <w:tr w:rsidR="007E6246" w:rsidRPr="009B674D" w14:paraId="4B68FE12" w14:textId="77777777" w:rsidTr="006143B0">
        <w:trPr>
          <w:jc w:val="center"/>
        </w:trPr>
        <w:tc>
          <w:tcPr>
            <w:tcW w:w="1526" w:type="dxa"/>
            <w:vAlign w:val="center"/>
          </w:tcPr>
          <w:p w14:paraId="2206C6C0" w14:textId="77777777" w:rsidR="007E6246" w:rsidRPr="009B674D" w:rsidRDefault="00255762" w:rsidP="007E6246">
            <w:pPr>
              <w:pStyle w:val="TAC"/>
            </w:pPr>
            <w:r w:rsidRPr="009B674D">
              <w:t>UTRA FDD Band XX or</w:t>
            </w:r>
            <w:r w:rsidRPr="009B674D">
              <w:br/>
            </w:r>
            <w:r w:rsidR="007E6246" w:rsidRPr="009B674D">
              <w:t>E-UTRA Band 20</w:t>
            </w:r>
          </w:p>
        </w:tc>
        <w:tc>
          <w:tcPr>
            <w:tcW w:w="1593" w:type="dxa"/>
            <w:vAlign w:val="center"/>
          </w:tcPr>
          <w:p w14:paraId="7903869E" w14:textId="77777777" w:rsidR="007E6246" w:rsidRPr="009B674D" w:rsidRDefault="007E6246" w:rsidP="007E6246">
            <w:pPr>
              <w:pStyle w:val="TAC"/>
            </w:pPr>
            <w:r w:rsidRPr="009B674D">
              <w:t>832 - 862 MHz</w:t>
            </w:r>
          </w:p>
        </w:tc>
        <w:tc>
          <w:tcPr>
            <w:tcW w:w="1134" w:type="dxa"/>
            <w:vAlign w:val="center"/>
          </w:tcPr>
          <w:p w14:paraId="1750578F" w14:textId="77777777" w:rsidR="007E6246" w:rsidRPr="009B674D" w:rsidRDefault="007E6246" w:rsidP="007E6246">
            <w:pPr>
              <w:pStyle w:val="TAC"/>
            </w:pPr>
            <w:r w:rsidRPr="009B674D">
              <w:t>-15 dBm</w:t>
            </w:r>
          </w:p>
        </w:tc>
        <w:tc>
          <w:tcPr>
            <w:tcW w:w="850" w:type="dxa"/>
            <w:vAlign w:val="center"/>
          </w:tcPr>
          <w:p w14:paraId="003BBBAE" w14:textId="77777777" w:rsidR="007E6246" w:rsidRPr="009B674D" w:rsidRDefault="007E6246" w:rsidP="007E6246">
            <w:pPr>
              <w:pStyle w:val="TAC"/>
            </w:pPr>
            <w:r w:rsidRPr="009B674D">
              <w:t>2 CW carriers</w:t>
            </w:r>
          </w:p>
        </w:tc>
        <w:tc>
          <w:tcPr>
            <w:tcW w:w="1418" w:type="dxa"/>
            <w:vAlign w:val="center"/>
          </w:tcPr>
          <w:p w14:paraId="0E9BB491" w14:textId="77777777" w:rsidR="007E6246" w:rsidRPr="009B674D" w:rsidRDefault="007E6246" w:rsidP="007E6246">
            <w:pPr>
              <w:pStyle w:val="TAC"/>
            </w:pPr>
            <w:r w:rsidRPr="009B674D">
              <w:t>1 MHz</w:t>
            </w:r>
          </w:p>
        </w:tc>
        <w:tc>
          <w:tcPr>
            <w:tcW w:w="3343" w:type="dxa"/>
            <w:vAlign w:val="center"/>
          </w:tcPr>
          <w:p w14:paraId="066AD48E" w14:textId="77777777" w:rsidR="007E6246" w:rsidRPr="009B674D" w:rsidRDefault="007E6246" w:rsidP="008E0A48">
            <w:pPr>
              <w:pStyle w:val="TAL"/>
            </w:pPr>
            <w:r w:rsidRPr="009B674D">
              <w:t>This requirement does not apply to E-UTRA FDD Repeater operating in band 20, since it is already covered by the requirement in sub-clause 11.5.1.</w:t>
            </w:r>
          </w:p>
        </w:tc>
      </w:tr>
      <w:tr w:rsidR="005C3747" w:rsidRPr="009B674D" w14:paraId="1B19376B" w14:textId="77777777" w:rsidTr="006143B0">
        <w:trPr>
          <w:jc w:val="center"/>
        </w:trPr>
        <w:tc>
          <w:tcPr>
            <w:tcW w:w="1526" w:type="dxa"/>
            <w:vAlign w:val="center"/>
          </w:tcPr>
          <w:p w14:paraId="15E7C433" w14:textId="77777777" w:rsidR="005C3747" w:rsidRPr="009B674D" w:rsidRDefault="005C3747" w:rsidP="007E6246">
            <w:pPr>
              <w:pStyle w:val="TAC"/>
            </w:pPr>
            <w:r w:rsidRPr="009B674D">
              <w:rPr>
                <w:lang w:val="sv-SE"/>
              </w:rPr>
              <w:t>UTRA FDD Band XXII or E-UTRA Band 22</w:t>
            </w:r>
          </w:p>
        </w:tc>
        <w:tc>
          <w:tcPr>
            <w:tcW w:w="1593" w:type="dxa"/>
            <w:vAlign w:val="center"/>
          </w:tcPr>
          <w:p w14:paraId="775EA567" w14:textId="77777777" w:rsidR="005C3747" w:rsidRPr="009B674D" w:rsidRDefault="005C3747" w:rsidP="007E6246">
            <w:pPr>
              <w:pStyle w:val="TAC"/>
            </w:pPr>
            <w:r w:rsidRPr="009B674D">
              <w:t>3410 – 3490 MHz</w:t>
            </w:r>
          </w:p>
        </w:tc>
        <w:tc>
          <w:tcPr>
            <w:tcW w:w="1134" w:type="dxa"/>
            <w:vAlign w:val="center"/>
          </w:tcPr>
          <w:p w14:paraId="04FC4833" w14:textId="77777777" w:rsidR="005C3747" w:rsidRPr="009B674D" w:rsidRDefault="005C3747" w:rsidP="007E6246">
            <w:pPr>
              <w:pStyle w:val="TAC"/>
            </w:pPr>
            <w:r w:rsidRPr="009B674D">
              <w:t>-15 dBm</w:t>
            </w:r>
          </w:p>
        </w:tc>
        <w:tc>
          <w:tcPr>
            <w:tcW w:w="850" w:type="dxa"/>
            <w:vAlign w:val="center"/>
          </w:tcPr>
          <w:p w14:paraId="5D6A6FAB" w14:textId="77777777" w:rsidR="005C3747" w:rsidRPr="009B674D" w:rsidRDefault="005C3747" w:rsidP="007E6246">
            <w:pPr>
              <w:pStyle w:val="TAC"/>
            </w:pPr>
            <w:r w:rsidRPr="009B674D">
              <w:t>2 CW carriers</w:t>
            </w:r>
          </w:p>
        </w:tc>
        <w:tc>
          <w:tcPr>
            <w:tcW w:w="1418" w:type="dxa"/>
            <w:vAlign w:val="center"/>
          </w:tcPr>
          <w:p w14:paraId="574AD43A" w14:textId="77777777" w:rsidR="005C3747" w:rsidRPr="009B674D" w:rsidRDefault="005C3747" w:rsidP="007E6246">
            <w:pPr>
              <w:pStyle w:val="TAC"/>
            </w:pPr>
            <w:r w:rsidRPr="009B674D">
              <w:t>1 MHz</w:t>
            </w:r>
          </w:p>
        </w:tc>
        <w:tc>
          <w:tcPr>
            <w:tcW w:w="3343" w:type="dxa"/>
            <w:vAlign w:val="center"/>
          </w:tcPr>
          <w:p w14:paraId="6CBC9E7E" w14:textId="77777777" w:rsidR="005C3747" w:rsidRPr="009B674D" w:rsidRDefault="005C3747" w:rsidP="008E0A48">
            <w:pPr>
              <w:pStyle w:val="TAL"/>
            </w:pPr>
            <w:r w:rsidRPr="009B674D">
              <w:t>This requirement does not apply to E-UTRA FDD Repeater operating in band 22, since it is already covered by the requirement in sub-clause 11.5.1.</w:t>
            </w:r>
          </w:p>
        </w:tc>
      </w:tr>
      <w:tr w:rsidR="005B0ECE" w:rsidRPr="009B674D" w14:paraId="10DA735F" w14:textId="77777777" w:rsidTr="006143B0">
        <w:trPr>
          <w:jc w:val="center"/>
        </w:trPr>
        <w:tc>
          <w:tcPr>
            <w:tcW w:w="1526" w:type="dxa"/>
            <w:vAlign w:val="center"/>
          </w:tcPr>
          <w:p w14:paraId="316FD039" w14:textId="77777777" w:rsidR="005B0ECE" w:rsidRPr="009B674D" w:rsidRDefault="005B0ECE" w:rsidP="004A1C96">
            <w:pPr>
              <w:pStyle w:val="TAC"/>
            </w:pPr>
            <w:r w:rsidRPr="009B674D">
              <w:t>E-UTRA Band 23</w:t>
            </w:r>
          </w:p>
        </w:tc>
        <w:tc>
          <w:tcPr>
            <w:tcW w:w="1593" w:type="dxa"/>
            <w:vAlign w:val="center"/>
          </w:tcPr>
          <w:p w14:paraId="2993F812" w14:textId="77777777" w:rsidR="005B0ECE" w:rsidRPr="009B674D" w:rsidRDefault="005B0ECE" w:rsidP="004A1C96">
            <w:pPr>
              <w:pStyle w:val="TAC"/>
            </w:pPr>
            <w:r w:rsidRPr="009B674D">
              <w:t>2000 – 2020 MHz</w:t>
            </w:r>
          </w:p>
        </w:tc>
        <w:tc>
          <w:tcPr>
            <w:tcW w:w="1134" w:type="dxa"/>
            <w:vAlign w:val="center"/>
          </w:tcPr>
          <w:p w14:paraId="2CA08A74" w14:textId="77777777" w:rsidR="005B0ECE" w:rsidRPr="009B674D" w:rsidRDefault="005B0ECE" w:rsidP="004A1C96">
            <w:pPr>
              <w:pStyle w:val="TAC"/>
            </w:pPr>
            <w:r w:rsidRPr="009B674D">
              <w:t>-15 dBm</w:t>
            </w:r>
          </w:p>
        </w:tc>
        <w:tc>
          <w:tcPr>
            <w:tcW w:w="850" w:type="dxa"/>
            <w:vAlign w:val="center"/>
          </w:tcPr>
          <w:p w14:paraId="25EC5BA9" w14:textId="77777777" w:rsidR="005B0ECE" w:rsidRPr="009B674D" w:rsidRDefault="005B0ECE" w:rsidP="004A1C96">
            <w:pPr>
              <w:pStyle w:val="TAC"/>
            </w:pPr>
            <w:r w:rsidRPr="009B674D">
              <w:t>2 CW carriers</w:t>
            </w:r>
          </w:p>
        </w:tc>
        <w:tc>
          <w:tcPr>
            <w:tcW w:w="1418" w:type="dxa"/>
            <w:vAlign w:val="center"/>
          </w:tcPr>
          <w:p w14:paraId="77851BDD" w14:textId="77777777" w:rsidR="005B0ECE" w:rsidRPr="009B674D" w:rsidRDefault="005B0ECE" w:rsidP="004A1C96">
            <w:pPr>
              <w:pStyle w:val="TAC"/>
            </w:pPr>
            <w:r w:rsidRPr="009B674D">
              <w:t>1 MHz</w:t>
            </w:r>
          </w:p>
        </w:tc>
        <w:tc>
          <w:tcPr>
            <w:tcW w:w="3343" w:type="dxa"/>
            <w:vAlign w:val="center"/>
          </w:tcPr>
          <w:p w14:paraId="488AD356" w14:textId="77777777" w:rsidR="005B0ECE" w:rsidRPr="009B674D" w:rsidRDefault="005B0ECE" w:rsidP="008E0A48">
            <w:pPr>
              <w:pStyle w:val="TAL"/>
            </w:pPr>
            <w:r w:rsidRPr="009B674D">
              <w:t>This requirement does not apply to E-UTRA FDD Repeater operating in band 23, since it is already covered by the requirement in sub-clause 11.5.1.</w:t>
            </w:r>
          </w:p>
        </w:tc>
      </w:tr>
      <w:tr w:rsidR="005C3747" w:rsidRPr="009B674D" w14:paraId="58BAAA71" w14:textId="77777777" w:rsidTr="006143B0">
        <w:trPr>
          <w:jc w:val="center"/>
        </w:trPr>
        <w:tc>
          <w:tcPr>
            <w:tcW w:w="1526" w:type="dxa"/>
            <w:vAlign w:val="center"/>
          </w:tcPr>
          <w:p w14:paraId="2788B0EC" w14:textId="77777777" w:rsidR="005C3747" w:rsidRPr="009B674D" w:rsidRDefault="005C3747" w:rsidP="007E6246">
            <w:pPr>
              <w:pStyle w:val="TAC"/>
              <w:rPr>
                <w:lang w:val="sv-SE"/>
              </w:rPr>
            </w:pPr>
            <w:r w:rsidRPr="009B674D">
              <w:t>E-UTRA Band 24</w:t>
            </w:r>
          </w:p>
        </w:tc>
        <w:tc>
          <w:tcPr>
            <w:tcW w:w="1593" w:type="dxa"/>
            <w:vAlign w:val="center"/>
          </w:tcPr>
          <w:p w14:paraId="41F8040F" w14:textId="77777777" w:rsidR="005C3747" w:rsidRPr="009B674D" w:rsidRDefault="005C3747" w:rsidP="007E6246">
            <w:pPr>
              <w:pStyle w:val="TAC"/>
            </w:pPr>
            <w:r w:rsidRPr="009B674D">
              <w:t>1626.5 –1660.5 MHz</w:t>
            </w:r>
          </w:p>
        </w:tc>
        <w:tc>
          <w:tcPr>
            <w:tcW w:w="1134" w:type="dxa"/>
            <w:vAlign w:val="center"/>
          </w:tcPr>
          <w:p w14:paraId="62C0815F" w14:textId="77777777" w:rsidR="005C3747" w:rsidRPr="009B674D" w:rsidRDefault="005C3747" w:rsidP="007E6246">
            <w:pPr>
              <w:pStyle w:val="TAC"/>
            </w:pPr>
            <w:r w:rsidRPr="009B674D">
              <w:t>-15 dBm</w:t>
            </w:r>
          </w:p>
        </w:tc>
        <w:tc>
          <w:tcPr>
            <w:tcW w:w="850" w:type="dxa"/>
            <w:vAlign w:val="center"/>
          </w:tcPr>
          <w:p w14:paraId="0E30161F" w14:textId="77777777" w:rsidR="005C3747" w:rsidRPr="009B674D" w:rsidRDefault="005C3747" w:rsidP="007E6246">
            <w:pPr>
              <w:pStyle w:val="TAC"/>
            </w:pPr>
            <w:r w:rsidRPr="009B674D">
              <w:t>2 CW carriers</w:t>
            </w:r>
          </w:p>
        </w:tc>
        <w:tc>
          <w:tcPr>
            <w:tcW w:w="1418" w:type="dxa"/>
            <w:vAlign w:val="center"/>
          </w:tcPr>
          <w:p w14:paraId="65CD595C" w14:textId="77777777" w:rsidR="005C3747" w:rsidRPr="009B674D" w:rsidRDefault="005C3747" w:rsidP="007E6246">
            <w:pPr>
              <w:pStyle w:val="TAC"/>
            </w:pPr>
            <w:r w:rsidRPr="009B674D">
              <w:t>1 MHz</w:t>
            </w:r>
          </w:p>
        </w:tc>
        <w:tc>
          <w:tcPr>
            <w:tcW w:w="3343" w:type="dxa"/>
            <w:vAlign w:val="center"/>
          </w:tcPr>
          <w:p w14:paraId="11E9FDCF" w14:textId="77777777" w:rsidR="005C3747" w:rsidRPr="009B674D" w:rsidRDefault="005C3747" w:rsidP="008E0A48">
            <w:pPr>
              <w:pStyle w:val="TAL"/>
            </w:pPr>
            <w:r w:rsidRPr="009B674D">
              <w:t>This requirement does not apply to E-UTRA FDD Repeater operating in band 24, since it is already covered by the requirement in sub-clause 11.5.1.</w:t>
            </w:r>
          </w:p>
        </w:tc>
      </w:tr>
      <w:tr w:rsidR="005B0ECE" w:rsidRPr="009B674D" w14:paraId="12D0BB8D" w14:textId="77777777" w:rsidTr="006143B0">
        <w:trPr>
          <w:jc w:val="center"/>
        </w:trPr>
        <w:tc>
          <w:tcPr>
            <w:tcW w:w="1526" w:type="dxa"/>
            <w:vAlign w:val="center"/>
          </w:tcPr>
          <w:p w14:paraId="0C298C64" w14:textId="77777777" w:rsidR="005B0ECE" w:rsidRPr="009B674D" w:rsidRDefault="005B0ECE" w:rsidP="007E6246">
            <w:pPr>
              <w:pStyle w:val="TAC"/>
            </w:pPr>
            <w:r w:rsidRPr="009B674D">
              <w:rPr>
                <w:rFonts w:cs="v5.0.0"/>
              </w:rPr>
              <w:t>UTRA FDD Band XXV or</w:t>
            </w:r>
            <w:r w:rsidRPr="009B674D">
              <w:rPr>
                <w:rFonts w:cs="v5.0.0"/>
              </w:rPr>
              <w:br/>
              <w:t>E-UTRA Band 25</w:t>
            </w:r>
          </w:p>
        </w:tc>
        <w:tc>
          <w:tcPr>
            <w:tcW w:w="1593" w:type="dxa"/>
            <w:vAlign w:val="center"/>
          </w:tcPr>
          <w:p w14:paraId="30FB9BEA" w14:textId="77777777" w:rsidR="005B0ECE" w:rsidRPr="009B674D" w:rsidRDefault="005B0ECE" w:rsidP="007E6246">
            <w:pPr>
              <w:pStyle w:val="TAC"/>
            </w:pPr>
            <w:r w:rsidRPr="009B674D">
              <w:t>1850 – 1915 MHz</w:t>
            </w:r>
          </w:p>
        </w:tc>
        <w:tc>
          <w:tcPr>
            <w:tcW w:w="1134" w:type="dxa"/>
            <w:vAlign w:val="center"/>
          </w:tcPr>
          <w:p w14:paraId="3F9933B4" w14:textId="77777777" w:rsidR="005B0ECE" w:rsidRPr="009B674D" w:rsidRDefault="005B0ECE" w:rsidP="007E6246">
            <w:pPr>
              <w:pStyle w:val="TAC"/>
            </w:pPr>
            <w:r w:rsidRPr="009B674D">
              <w:t>-15 dBm</w:t>
            </w:r>
          </w:p>
        </w:tc>
        <w:tc>
          <w:tcPr>
            <w:tcW w:w="850" w:type="dxa"/>
            <w:vAlign w:val="center"/>
          </w:tcPr>
          <w:p w14:paraId="7361561B" w14:textId="77777777" w:rsidR="005B0ECE" w:rsidRPr="009B674D" w:rsidRDefault="005B0ECE" w:rsidP="007E6246">
            <w:pPr>
              <w:pStyle w:val="TAC"/>
            </w:pPr>
            <w:r w:rsidRPr="009B674D">
              <w:t>2 CW carriers</w:t>
            </w:r>
          </w:p>
        </w:tc>
        <w:tc>
          <w:tcPr>
            <w:tcW w:w="1418" w:type="dxa"/>
            <w:vAlign w:val="center"/>
          </w:tcPr>
          <w:p w14:paraId="78314237" w14:textId="77777777" w:rsidR="005B0ECE" w:rsidRPr="009B674D" w:rsidRDefault="005B0ECE" w:rsidP="007E6246">
            <w:pPr>
              <w:pStyle w:val="TAC"/>
            </w:pPr>
            <w:r w:rsidRPr="009B674D">
              <w:t>1 MHz</w:t>
            </w:r>
          </w:p>
        </w:tc>
        <w:tc>
          <w:tcPr>
            <w:tcW w:w="3343" w:type="dxa"/>
            <w:vAlign w:val="center"/>
          </w:tcPr>
          <w:p w14:paraId="14C6344A" w14:textId="77777777" w:rsidR="005B0ECE" w:rsidRPr="009B674D" w:rsidRDefault="005B0ECE" w:rsidP="008E0A48">
            <w:pPr>
              <w:pStyle w:val="TAL"/>
            </w:pPr>
            <w:r w:rsidRPr="009B674D">
              <w:t>This requirement does not apply to E-UTRA FDD Repeater operating in band 25, since it is already covered by the requirement in sub-clause 11.5.1. For E-UTRA FDD Repeater operating in band 2, it applies for 1910 MHz to 1915 MHz, while the rest is covered in sub-clause 11.5.1.</w:t>
            </w:r>
          </w:p>
        </w:tc>
      </w:tr>
      <w:tr w:rsidR="00AE5C12" w:rsidRPr="009B674D" w14:paraId="20A64B9C" w14:textId="77777777" w:rsidTr="00AE5C12">
        <w:trPr>
          <w:jc w:val="center"/>
        </w:trPr>
        <w:tc>
          <w:tcPr>
            <w:tcW w:w="1526" w:type="dxa"/>
            <w:vAlign w:val="center"/>
          </w:tcPr>
          <w:p w14:paraId="6CB7BA54" w14:textId="77777777" w:rsidR="00AE5C12" w:rsidRPr="009B674D" w:rsidRDefault="00AE5C12" w:rsidP="00AE5C12">
            <w:pPr>
              <w:pStyle w:val="TAC"/>
              <w:rPr>
                <w:rFonts w:cs="v5.0.0"/>
              </w:rPr>
            </w:pPr>
            <w:r w:rsidRPr="009B674D">
              <w:rPr>
                <w:lang w:val="sv-SE"/>
              </w:rPr>
              <w:lastRenderedPageBreak/>
              <w:t>UTRA-FDD Band XXVI or E</w:t>
            </w:r>
            <w:r w:rsidRPr="009B674D">
              <w:rPr>
                <w:lang w:val="sv-SE"/>
              </w:rPr>
              <w:noBreakHyphen/>
              <w:t>UTRA Band 26</w:t>
            </w:r>
          </w:p>
        </w:tc>
        <w:tc>
          <w:tcPr>
            <w:tcW w:w="1593" w:type="dxa"/>
            <w:vAlign w:val="center"/>
          </w:tcPr>
          <w:p w14:paraId="5F742BDD" w14:textId="77777777" w:rsidR="00AE5C12" w:rsidRPr="009B674D" w:rsidRDefault="00AE5C12" w:rsidP="00AE5C12">
            <w:pPr>
              <w:pStyle w:val="TAC"/>
            </w:pPr>
            <w:r w:rsidRPr="009B674D">
              <w:t>814 - 849 MHz</w:t>
            </w:r>
          </w:p>
        </w:tc>
        <w:tc>
          <w:tcPr>
            <w:tcW w:w="1134" w:type="dxa"/>
            <w:vAlign w:val="center"/>
          </w:tcPr>
          <w:p w14:paraId="06C3A72A" w14:textId="77777777" w:rsidR="00AE5C12" w:rsidRPr="009B674D" w:rsidRDefault="00AE5C12" w:rsidP="00AE5C12">
            <w:pPr>
              <w:pStyle w:val="TAC"/>
            </w:pPr>
            <w:r w:rsidRPr="009B674D">
              <w:t>-15 dBm</w:t>
            </w:r>
          </w:p>
        </w:tc>
        <w:tc>
          <w:tcPr>
            <w:tcW w:w="850" w:type="dxa"/>
            <w:vAlign w:val="center"/>
          </w:tcPr>
          <w:p w14:paraId="1AF09CA0" w14:textId="77777777" w:rsidR="00AE5C12" w:rsidRPr="009B674D" w:rsidRDefault="00AE5C12" w:rsidP="00AE5C12">
            <w:pPr>
              <w:pStyle w:val="TAC"/>
            </w:pPr>
            <w:r w:rsidRPr="009B674D">
              <w:t>2 CW carriers</w:t>
            </w:r>
          </w:p>
        </w:tc>
        <w:tc>
          <w:tcPr>
            <w:tcW w:w="1418" w:type="dxa"/>
            <w:vAlign w:val="center"/>
          </w:tcPr>
          <w:p w14:paraId="1BB5599A" w14:textId="77777777" w:rsidR="00AE5C12" w:rsidRPr="009B674D" w:rsidRDefault="00AE5C12" w:rsidP="00AE5C12">
            <w:pPr>
              <w:pStyle w:val="TAC"/>
            </w:pPr>
            <w:r w:rsidRPr="009B674D">
              <w:t>1 MHz</w:t>
            </w:r>
          </w:p>
        </w:tc>
        <w:tc>
          <w:tcPr>
            <w:tcW w:w="3343" w:type="dxa"/>
            <w:vAlign w:val="center"/>
          </w:tcPr>
          <w:p w14:paraId="173B3A9F" w14:textId="77777777" w:rsidR="00AE5C12" w:rsidRPr="009B674D" w:rsidRDefault="00AE5C12" w:rsidP="00AE5C12">
            <w:pPr>
              <w:pStyle w:val="LD"/>
            </w:pPr>
            <w:r w:rsidRPr="009B674D">
              <w:t>This requirement does not apply to E-UTRA FDD Repeater operating in band 26, since it is already covered by the requirement in sub-clause 11.5.1. For E-UTRA FDD Repeater operating in band 5, it applies from 814MHz to 824 MHz, while the rest is covered in sub-clause 11.5.1.</w:t>
            </w:r>
          </w:p>
          <w:p w14:paraId="564498C9" w14:textId="77777777" w:rsidR="00AE5C12" w:rsidRPr="009B674D" w:rsidRDefault="00AE5C12" w:rsidP="00AE5C12">
            <w:pPr>
              <w:pStyle w:val="TAL"/>
            </w:pPr>
            <w:r w:rsidRPr="009B674D">
              <w:t>For E-UTRA FDD Repeater operating in band 27, it applies from 824MHz to 849 MHz, while the rest is covered in sub-clause 11.5.1.</w:t>
            </w:r>
          </w:p>
        </w:tc>
      </w:tr>
      <w:tr w:rsidR="00AE5C12" w:rsidRPr="009B674D" w14:paraId="27823901" w14:textId="77777777" w:rsidTr="00AE5C12">
        <w:trPr>
          <w:jc w:val="center"/>
        </w:trPr>
        <w:tc>
          <w:tcPr>
            <w:tcW w:w="1526" w:type="dxa"/>
            <w:vAlign w:val="center"/>
          </w:tcPr>
          <w:p w14:paraId="26AF6B6D" w14:textId="77777777" w:rsidR="00AE5C12" w:rsidRPr="009B674D" w:rsidRDefault="00AE5C12" w:rsidP="00AE5C12">
            <w:pPr>
              <w:pStyle w:val="TAC"/>
              <w:rPr>
                <w:rFonts w:cs="v5.0.0"/>
              </w:rPr>
            </w:pPr>
            <w:r w:rsidRPr="009B674D">
              <w:rPr>
                <w:lang w:val="sv-SE"/>
              </w:rPr>
              <w:t>E</w:t>
            </w:r>
            <w:r w:rsidRPr="009B674D">
              <w:rPr>
                <w:lang w:val="sv-SE"/>
              </w:rPr>
              <w:noBreakHyphen/>
              <w:t>UTRA Band 27</w:t>
            </w:r>
          </w:p>
        </w:tc>
        <w:tc>
          <w:tcPr>
            <w:tcW w:w="1593" w:type="dxa"/>
            <w:vAlign w:val="center"/>
          </w:tcPr>
          <w:p w14:paraId="32B90093" w14:textId="77777777" w:rsidR="00AE5C12" w:rsidRPr="009B674D" w:rsidRDefault="00AE5C12" w:rsidP="00AE5C12">
            <w:pPr>
              <w:pStyle w:val="TAC"/>
            </w:pPr>
            <w:r w:rsidRPr="009B674D">
              <w:t>807 - 824 MHz</w:t>
            </w:r>
          </w:p>
        </w:tc>
        <w:tc>
          <w:tcPr>
            <w:tcW w:w="1134" w:type="dxa"/>
            <w:vAlign w:val="center"/>
          </w:tcPr>
          <w:p w14:paraId="7E57E848" w14:textId="77777777" w:rsidR="00AE5C12" w:rsidRPr="009B674D" w:rsidRDefault="00AE5C12" w:rsidP="00AE5C12">
            <w:pPr>
              <w:pStyle w:val="TAC"/>
            </w:pPr>
            <w:r w:rsidRPr="009B674D">
              <w:t>-15 dBm</w:t>
            </w:r>
          </w:p>
        </w:tc>
        <w:tc>
          <w:tcPr>
            <w:tcW w:w="850" w:type="dxa"/>
            <w:vAlign w:val="center"/>
          </w:tcPr>
          <w:p w14:paraId="0D770D0B" w14:textId="77777777" w:rsidR="00AE5C12" w:rsidRPr="009B674D" w:rsidRDefault="00AE5C12" w:rsidP="00AE5C12">
            <w:pPr>
              <w:pStyle w:val="TAC"/>
            </w:pPr>
            <w:r w:rsidRPr="009B674D">
              <w:t>2 CW carriers</w:t>
            </w:r>
          </w:p>
        </w:tc>
        <w:tc>
          <w:tcPr>
            <w:tcW w:w="1418" w:type="dxa"/>
            <w:vAlign w:val="center"/>
          </w:tcPr>
          <w:p w14:paraId="2B3C0E47" w14:textId="77777777" w:rsidR="00AE5C12" w:rsidRPr="009B674D" w:rsidRDefault="00AE5C12" w:rsidP="00AE5C12">
            <w:pPr>
              <w:pStyle w:val="TAC"/>
            </w:pPr>
            <w:r w:rsidRPr="009B674D">
              <w:t>1 MHz</w:t>
            </w:r>
          </w:p>
        </w:tc>
        <w:tc>
          <w:tcPr>
            <w:tcW w:w="3343" w:type="dxa"/>
            <w:vAlign w:val="center"/>
          </w:tcPr>
          <w:p w14:paraId="39FC84DF" w14:textId="77777777" w:rsidR="00AE5C12" w:rsidRPr="009B674D" w:rsidRDefault="00AE5C12" w:rsidP="00AE5C12">
            <w:pPr>
              <w:pStyle w:val="TAL"/>
            </w:pPr>
            <w:r w:rsidRPr="009B674D">
              <w:t>This requirement does not apply to E-UTRA FDD Repeater operating in band 27, since it is already covered by the requirement in sub-clause 11.5.1. For E-UTRA FDD Repeater operating in band 26, this requirement applies from 807MHz to 814 MHz, while the rest is covered in sub-clause 11.5.1.</w:t>
            </w:r>
          </w:p>
        </w:tc>
      </w:tr>
      <w:tr w:rsidR="00AE5C12" w:rsidRPr="009B674D" w14:paraId="228FE107" w14:textId="77777777" w:rsidTr="00AE5C12">
        <w:trPr>
          <w:jc w:val="center"/>
        </w:trPr>
        <w:tc>
          <w:tcPr>
            <w:tcW w:w="1526" w:type="dxa"/>
            <w:vAlign w:val="center"/>
          </w:tcPr>
          <w:p w14:paraId="49D1949C" w14:textId="77777777" w:rsidR="00AE5C12" w:rsidRPr="009B674D" w:rsidRDefault="00AE5C12" w:rsidP="00AE5C12">
            <w:pPr>
              <w:pStyle w:val="TAC"/>
              <w:rPr>
                <w:rFonts w:cs="v5.0.0"/>
              </w:rPr>
            </w:pPr>
            <w:r w:rsidRPr="009B674D">
              <w:rPr>
                <w:lang w:val="sv-SE"/>
              </w:rPr>
              <w:t>E</w:t>
            </w:r>
            <w:r w:rsidRPr="009B674D">
              <w:rPr>
                <w:lang w:val="sv-SE"/>
              </w:rPr>
              <w:noBreakHyphen/>
              <w:t>UTRA Band 28</w:t>
            </w:r>
          </w:p>
        </w:tc>
        <w:tc>
          <w:tcPr>
            <w:tcW w:w="1593" w:type="dxa"/>
            <w:vAlign w:val="center"/>
          </w:tcPr>
          <w:p w14:paraId="083EF5D3" w14:textId="77777777" w:rsidR="00AE5C12" w:rsidRPr="009B674D" w:rsidRDefault="00AE5C12" w:rsidP="00AE5C12">
            <w:pPr>
              <w:pStyle w:val="TAC"/>
            </w:pPr>
            <w:r w:rsidRPr="009B674D">
              <w:t>703 - 748 MHz</w:t>
            </w:r>
          </w:p>
        </w:tc>
        <w:tc>
          <w:tcPr>
            <w:tcW w:w="1134" w:type="dxa"/>
            <w:vAlign w:val="center"/>
          </w:tcPr>
          <w:p w14:paraId="72694843" w14:textId="77777777" w:rsidR="00AE5C12" w:rsidRPr="009B674D" w:rsidRDefault="00AE5C12" w:rsidP="00AE5C12">
            <w:pPr>
              <w:pStyle w:val="TAC"/>
            </w:pPr>
            <w:r w:rsidRPr="009B674D">
              <w:t>-15 dBm</w:t>
            </w:r>
          </w:p>
        </w:tc>
        <w:tc>
          <w:tcPr>
            <w:tcW w:w="850" w:type="dxa"/>
            <w:vAlign w:val="center"/>
          </w:tcPr>
          <w:p w14:paraId="4C061D69" w14:textId="77777777" w:rsidR="00AE5C12" w:rsidRPr="009B674D" w:rsidRDefault="00AE5C12" w:rsidP="00AE5C12">
            <w:pPr>
              <w:pStyle w:val="TAC"/>
            </w:pPr>
            <w:r w:rsidRPr="009B674D">
              <w:t>2 CW carriers</w:t>
            </w:r>
          </w:p>
        </w:tc>
        <w:tc>
          <w:tcPr>
            <w:tcW w:w="1418" w:type="dxa"/>
            <w:vAlign w:val="center"/>
          </w:tcPr>
          <w:p w14:paraId="21A334B7" w14:textId="77777777" w:rsidR="00AE5C12" w:rsidRPr="009B674D" w:rsidRDefault="00AE5C12" w:rsidP="00AE5C12">
            <w:pPr>
              <w:pStyle w:val="TAC"/>
            </w:pPr>
            <w:r w:rsidRPr="009B674D">
              <w:t>1 MHz</w:t>
            </w:r>
          </w:p>
        </w:tc>
        <w:tc>
          <w:tcPr>
            <w:tcW w:w="3343" w:type="dxa"/>
            <w:vAlign w:val="center"/>
          </w:tcPr>
          <w:p w14:paraId="0D2A15B8" w14:textId="77777777" w:rsidR="00AE5C12" w:rsidRPr="009B674D" w:rsidRDefault="00AE5C12" w:rsidP="00AE5C12">
            <w:pPr>
              <w:pStyle w:val="TAL"/>
            </w:pPr>
            <w:r w:rsidRPr="009B674D">
              <w:t>This requirement does not apply to E-UTRA FDD Repeater operating in band 28, since it is already covered by the requirement in sub-clause 11.5.1.</w:t>
            </w:r>
          </w:p>
        </w:tc>
      </w:tr>
      <w:tr w:rsidR="00AE5C12" w:rsidRPr="009B674D" w14:paraId="41FBB798" w14:textId="77777777" w:rsidTr="00AE5C12">
        <w:trPr>
          <w:jc w:val="center"/>
        </w:trPr>
        <w:tc>
          <w:tcPr>
            <w:tcW w:w="1526" w:type="dxa"/>
            <w:vAlign w:val="center"/>
          </w:tcPr>
          <w:p w14:paraId="04B89154" w14:textId="77777777" w:rsidR="00AE5C12" w:rsidRPr="009B674D" w:rsidRDefault="00AE5C12" w:rsidP="00AE5C12">
            <w:pPr>
              <w:pStyle w:val="TAC"/>
              <w:rPr>
                <w:rFonts w:cs="v5.0.0"/>
              </w:rPr>
            </w:pPr>
            <w:r w:rsidRPr="009B674D">
              <w:rPr>
                <w:lang w:val="sv-SE"/>
              </w:rPr>
              <w:t>E</w:t>
            </w:r>
            <w:r w:rsidRPr="009B674D">
              <w:rPr>
                <w:lang w:val="sv-SE"/>
              </w:rPr>
              <w:noBreakHyphen/>
              <w:t>UTRA Band 30</w:t>
            </w:r>
          </w:p>
        </w:tc>
        <w:tc>
          <w:tcPr>
            <w:tcW w:w="1593" w:type="dxa"/>
            <w:vAlign w:val="center"/>
          </w:tcPr>
          <w:p w14:paraId="37ABF771" w14:textId="77777777" w:rsidR="00AE5C12" w:rsidRPr="009B674D" w:rsidRDefault="00AE5C12" w:rsidP="00AE5C12">
            <w:pPr>
              <w:pStyle w:val="TAC"/>
            </w:pPr>
            <w:r w:rsidRPr="009B674D">
              <w:t>2305 - 2315 MHz</w:t>
            </w:r>
          </w:p>
        </w:tc>
        <w:tc>
          <w:tcPr>
            <w:tcW w:w="1134" w:type="dxa"/>
            <w:vAlign w:val="center"/>
          </w:tcPr>
          <w:p w14:paraId="5B407F2B" w14:textId="77777777" w:rsidR="00AE5C12" w:rsidRPr="009B674D" w:rsidRDefault="00AE5C12" w:rsidP="00AE5C12">
            <w:pPr>
              <w:pStyle w:val="TAC"/>
            </w:pPr>
            <w:r w:rsidRPr="009B674D">
              <w:t>-15 dBm</w:t>
            </w:r>
          </w:p>
        </w:tc>
        <w:tc>
          <w:tcPr>
            <w:tcW w:w="850" w:type="dxa"/>
            <w:vAlign w:val="center"/>
          </w:tcPr>
          <w:p w14:paraId="545B7BA6" w14:textId="77777777" w:rsidR="00AE5C12" w:rsidRPr="009B674D" w:rsidRDefault="00AE5C12" w:rsidP="00AE5C12">
            <w:pPr>
              <w:pStyle w:val="TAC"/>
            </w:pPr>
            <w:r w:rsidRPr="009B674D">
              <w:t>2 CW carriers</w:t>
            </w:r>
          </w:p>
        </w:tc>
        <w:tc>
          <w:tcPr>
            <w:tcW w:w="1418" w:type="dxa"/>
            <w:vAlign w:val="center"/>
          </w:tcPr>
          <w:p w14:paraId="54A35FC7" w14:textId="77777777" w:rsidR="00AE5C12" w:rsidRPr="009B674D" w:rsidRDefault="00AE5C12" w:rsidP="00AE5C12">
            <w:pPr>
              <w:pStyle w:val="TAC"/>
            </w:pPr>
            <w:r w:rsidRPr="009B674D">
              <w:t>1 MHz</w:t>
            </w:r>
          </w:p>
        </w:tc>
        <w:tc>
          <w:tcPr>
            <w:tcW w:w="3343" w:type="dxa"/>
            <w:vAlign w:val="center"/>
          </w:tcPr>
          <w:p w14:paraId="1A9E3248" w14:textId="77777777" w:rsidR="00AE5C12" w:rsidRPr="009B674D" w:rsidRDefault="00AE5C12" w:rsidP="00AE5C12">
            <w:pPr>
              <w:pStyle w:val="TAL"/>
            </w:pPr>
            <w:r w:rsidRPr="009B674D">
              <w:t>This requirement does not apply to E-UTRA FDD Repeater operating in band 30, since it is already covered by the requirement in sub-clause 11.5.1.</w:t>
            </w:r>
          </w:p>
        </w:tc>
      </w:tr>
      <w:tr w:rsidR="00AE5C12" w:rsidRPr="009B674D" w14:paraId="33E8CB55" w14:textId="77777777" w:rsidTr="00AE5C12">
        <w:trPr>
          <w:jc w:val="center"/>
        </w:trPr>
        <w:tc>
          <w:tcPr>
            <w:tcW w:w="1526" w:type="dxa"/>
            <w:vAlign w:val="center"/>
          </w:tcPr>
          <w:p w14:paraId="70BF07F9" w14:textId="77777777" w:rsidR="00AE5C12" w:rsidRPr="009B674D" w:rsidRDefault="00AE5C12" w:rsidP="00AE5C12">
            <w:pPr>
              <w:pStyle w:val="TAC"/>
              <w:rPr>
                <w:rFonts w:cs="v5.0.0"/>
              </w:rPr>
            </w:pPr>
            <w:r w:rsidRPr="009B674D">
              <w:rPr>
                <w:lang w:val="sv-SE"/>
              </w:rPr>
              <w:t>E</w:t>
            </w:r>
            <w:r w:rsidRPr="009B674D">
              <w:rPr>
                <w:lang w:val="sv-SE"/>
              </w:rPr>
              <w:noBreakHyphen/>
              <w:t>UTRA Band 31</w:t>
            </w:r>
          </w:p>
        </w:tc>
        <w:tc>
          <w:tcPr>
            <w:tcW w:w="1593" w:type="dxa"/>
            <w:vAlign w:val="center"/>
          </w:tcPr>
          <w:p w14:paraId="6BA1DFC7" w14:textId="77777777" w:rsidR="00AE5C12" w:rsidRPr="009B674D" w:rsidRDefault="00AE5C12" w:rsidP="00AE5C12">
            <w:pPr>
              <w:pStyle w:val="TAC"/>
            </w:pPr>
            <w:r w:rsidRPr="009B674D">
              <w:t>452.5 – 457.5 MHz</w:t>
            </w:r>
          </w:p>
        </w:tc>
        <w:tc>
          <w:tcPr>
            <w:tcW w:w="1134" w:type="dxa"/>
            <w:vAlign w:val="center"/>
          </w:tcPr>
          <w:p w14:paraId="3C12CD1B" w14:textId="77777777" w:rsidR="00AE5C12" w:rsidRPr="009B674D" w:rsidRDefault="00AE5C12" w:rsidP="00AE5C12">
            <w:pPr>
              <w:pStyle w:val="TAC"/>
            </w:pPr>
            <w:r w:rsidRPr="009B674D">
              <w:t>-15 dBm</w:t>
            </w:r>
          </w:p>
        </w:tc>
        <w:tc>
          <w:tcPr>
            <w:tcW w:w="850" w:type="dxa"/>
            <w:vAlign w:val="center"/>
          </w:tcPr>
          <w:p w14:paraId="3853495E" w14:textId="77777777" w:rsidR="00AE5C12" w:rsidRPr="009B674D" w:rsidRDefault="00AE5C12" w:rsidP="00AE5C12">
            <w:pPr>
              <w:pStyle w:val="TAC"/>
            </w:pPr>
            <w:r w:rsidRPr="009B674D">
              <w:t>2 CW carriers</w:t>
            </w:r>
          </w:p>
        </w:tc>
        <w:tc>
          <w:tcPr>
            <w:tcW w:w="1418" w:type="dxa"/>
            <w:vAlign w:val="center"/>
          </w:tcPr>
          <w:p w14:paraId="6E327CB4" w14:textId="77777777" w:rsidR="00AE5C12" w:rsidRPr="009B674D" w:rsidRDefault="00AE5C12" w:rsidP="00AE5C12">
            <w:pPr>
              <w:pStyle w:val="TAC"/>
            </w:pPr>
            <w:r w:rsidRPr="009B674D">
              <w:t>1 MHz</w:t>
            </w:r>
          </w:p>
        </w:tc>
        <w:tc>
          <w:tcPr>
            <w:tcW w:w="3343" w:type="dxa"/>
            <w:vAlign w:val="center"/>
          </w:tcPr>
          <w:p w14:paraId="21E6F243" w14:textId="77777777" w:rsidR="00AE5C12" w:rsidRPr="009B674D" w:rsidRDefault="00AE5C12" w:rsidP="00AE5C12">
            <w:pPr>
              <w:pStyle w:val="TAL"/>
            </w:pPr>
            <w:r w:rsidRPr="009B674D">
              <w:t>This requirement does not apply to E-UTRA FDD Repeater operating in band 31</w:t>
            </w:r>
            <w:r w:rsidR="00596CB8" w:rsidRPr="009B674D">
              <w:t xml:space="preserve"> or band 72</w:t>
            </w:r>
            <w:r w:rsidRPr="009B674D">
              <w:t>, since it is already covered by the requirement in sub-clause 11.5.1.</w:t>
            </w:r>
          </w:p>
        </w:tc>
      </w:tr>
      <w:tr w:rsidR="00B54F83" w:rsidRPr="009B674D" w14:paraId="44559E2D" w14:textId="77777777" w:rsidTr="006143B0">
        <w:trPr>
          <w:jc w:val="center"/>
        </w:trPr>
        <w:tc>
          <w:tcPr>
            <w:tcW w:w="1526" w:type="dxa"/>
            <w:vAlign w:val="center"/>
          </w:tcPr>
          <w:p w14:paraId="04CD514D" w14:textId="77777777" w:rsidR="00B54F83" w:rsidRPr="009B674D" w:rsidRDefault="00B54F83" w:rsidP="006143B0">
            <w:pPr>
              <w:keepNext/>
              <w:spacing w:after="0"/>
              <w:jc w:val="center"/>
              <w:rPr>
                <w:rFonts w:ascii="Arial" w:hAnsi="Arial"/>
                <w:sz w:val="18"/>
              </w:rPr>
            </w:pPr>
            <w:r w:rsidRPr="009B674D">
              <w:rPr>
                <w:rFonts w:ascii="Arial" w:hAnsi="Arial" w:cs="v5.0.0"/>
                <w:sz w:val="18"/>
              </w:rPr>
              <w:t xml:space="preserve">UTRA TDD in Band a) or </w:t>
            </w:r>
            <w:r w:rsidRPr="009B674D">
              <w:rPr>
                <w:rFonts w:ascii="Arial" w:hAnsi="Arial" w:cs="v5.0.0"/>
                <w:sz w:val="18"/>
              </w:rPr>
              <w:br/>
              <w:t>E-UTRA Band 33</w:t>
            </w:r>
          </w:p>
        </w:tc>
        <w:tc>
          <w:tcPr>
            <w:tcW w:w="1593" w:type="dxa"/>
            <w:vAlign w:val="center"/>
          </w:tcPr>
          <w:p w14:paraId="53B4AD25"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1900 </w:t>
            </w:r>
            <w:r w:rsidR="00355E06" w:rsidRPr="009B674D">
              <w:rPr>
                <w:rFonts w:ascii="Arial" w:hAnsi="Arial"/>
                <w:sz w:val="18"/>
              </w:rPr>
              <w:t>–</w:t>
            </w:r>
            <w:r w:rsidRPr="009B674D">
              <w:rPr>
                <w:rFonts w:ascii="Arial" w:hAnsi="Arial"/>
                <w:sz w:val="18"/>
              </w:rPr>
              <w:t xml:space="preserve"> 1920 MHz</w:t>
            </w:r>
          </w:p>
        </w:tc>
        <w:tc>
          <w:tcPr>
            <w:tcW w:w="1134" w:type="dxa"/>
            <w:vAlign w:val="center"/>
          </w:tcPr>
          <w:p w14:paraId="55634ACB"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5D392C3B"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7562AF25"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5E604DE" w14:textId="77777777" w:rsidR="00B54F83" w:rsidRPr="009B674D" w:rsidRDefault="008E0A48" w:rsidP="008E0A48">
            <w:pPr>
              <w:pStyle w:val="TAL"/>
            </w:pPr>
            <w:r w:rsidRPr="009B674D">
              <w:t>This requirement does not apply to the uplink of E-UTRA FDD Repeater operating in band 1, band 2 or band 25.</w:t>
            </w:r>
          </w:p>
        </w:tc>
      </w:tr>
      <w:tr w:rsidR="00B54F83" w:rsidRPr="009B674D" w14:paraId="5E3724AA" w14:textId="77777777" w:rsidTr="006143B0">
        <w:trPr>
          <w:jc w:val="center"/>
        </w:trPr>
        <w:tc>
          <w:tcPr>
            <w:tcW w:w="1526" w:type="dxa"/>
            <w:vAlign w:val="center"/>
          </w:tcPr>
          <w:p w14:paraId="23A202E9" w14:textId="77777777" w:rsidR="00B54F83" w:rsidRPr="009B674D" w:rsidRDefault="00B54F83" w:rsidP="006143B0">
            <w:pPr>
              <w:keepNext/>
              <w:spacing w:after="0"/>
              <w:jc w:val="center"/>
              <w:rPr>
                <w:rFonts w:ascii="Arial" w:hAnsi="Arial"/>
                <w:sz w:val="18"/>
              </w:rPr>
            </w:pPr>
            <w:r w:rsidRPr="009B674D">
              <w:rPr>
                <w:rFonts w:ascii="Arial" w:hAnsi="Arial" w:cs="v5.0.0"/>
                <w:sz w:val="18"/>
              </w:rPr>
              <w:t xml:space="preserve">UTRA TDD in Band a) or </w:t>
            </w:r>
            <w:r w:rsidRPr="009B674D">
              <w:rPr>
                <w:rFonts w:ascii="Arial" w:hAnsi="Arial" w:cs="v5.0.0"/>
                <w:sz w:val="18"/>
              </w:rPr>
              <w:br/>
              <w:t>E-UTRA Band 34</w:t>
            </w:r>
          </w:p>
        </w:tc>
        <w:tc>
          <w:tcPr>
            <w:tcW w:w="1593" w:type="dxa"/>
            <w:vAlign w:val="center"/>
          </w:tcPr>
          <w:p w14:paraId="195660F7"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2010 </w:t>
            </w:r>
            <w:r w:rsidR="00355E06" w:rsidRPr="009B674D">
              <w:rPr>
                <w:rFonts w:ascii="Arial" w:hAnsi="Arial"/>
                <w:sz w:val="18"/>
              </w:rPr>
              <w:t>–</w:t>
            </w:r>
            <w:r w:rsidRPr="009B674D">
              <w:rPr>
                <w:rFonts w:ascii="Arial" w:hAnsi="Arial"/>
                <w:sz w:val="18"/>
              </w:rPr>
              <w:t xml:space="preserve"> 2025 MHz</w:t>
            </w:r>
          </w:p>
        </w:tc>
        <w:tc>
          <w:tcPr>
            <w:tcW w:w="1134" w:type="dxa"/>
            <w:vAlign w:val="center"/>
          </w:tcPr>
          <w:p w14:paraId="21D29FAD"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8446F50"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46F2421"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16C9FE8D" w14:textId="77777777" w:rsidR="00B54F83" w:rsidRPr="009B674D" w:rsidRDefault="00B54F83" w:rsidP="008E0A48">
            <w:pPr>
              <w:pStyle w:val="TAL"/>
            </w:pPr>
          </w:p>
        </w:tc>
      </w:tr>
      <w:tr w:rsidR="00B54F83" w:rsidRPr="009B674D" w14:paraId="4AB7FA1C" w14:textId="77777777" w:rsidTr="006143B0">
        <w:trPr>
          <w:jc w:val="center"/>
        </w:trPr>
        <w:tc>
          <w:tcPr>
            <w:tcW w:w="1526" w:type="dxa"/>
            <w:vAlign w:val="center"/>
          </w:tcPr>
          <w:p w14:paraId="04866581" w14:textId="77777777" w:rsidR="00B54F83" w:rsidRPr="009B674D" w:rsidRDefault="00B54F83" w:rsidP="006143B0">
            <w:pPr>
              <w:keepNext/>
              <w:spacing w:after="0"/>
              <w:jc w:val="center"/>
              <w:rPr>
                <w:rFonts w:ascii="Arial" w:hAnsi="Arial"/>
                <w:sz w:val="18"/>
              </w:rPr>
            </w:pPr>
            <w:r w:rsidRPr="009B674D">
              <w:rPr>
                <w:rFonts w:ascii="Arial" w:hAnsi="Arial" w:cs="v5.0.0"/>
                <w:sz w:val="18"/>
              </w:rPr>
              <w:t xml:space="preserve">UTRA TDD in Band b) or </w:t>
            </w:r>
            <w:r w:rsidRPr="009B674D">
              <w:rPr>
                <w:rFonts w:ascii="Arial" w:hAnsi="Arial" w:cs="v5.0.0"/>
                <w:sz w:val="18"/>
              </w:rPr>
              <w:br/>
              <w:t>E-UTRA Band 35</w:t>
            </w:r>
          </w:p>
        </w:tc>
        <w:tc>
          <w:tcPr>
            <w:tcW w:w="1593" w:type="dxa"/>
            <w:vAlign w:val="center"/>
          </w:tcPr>
          <w:p w14:paraId="32F0ADE0" w14:textId="77777777" w:rsidR="00B54F83" w:rsidRPr="009B674D" w:rsidRDefault="00B54F83" w:rsidP="006143B0">
            <w:pPr>
              <w:keepNext/>
              <w:spacing w:after="0"/>
              <w:jc w:val="center"/>
              <w:rPr>
                <w:rFonts w:ascii="Arial" w:hAnsi="Arial"/>
                <w:sz w:val="18"/>
              </w:rPr>
            </w:pPr>
            <w:r w:rsidRPr="009B674D">
              <w:rPr>
                <w:rFonts w:ascii="Arial" w:hAnsi="Arial"/>
                <w:sz w:val="18"/>
              </w:rPr>
              <w:t>1850 – 1910 MHz</w:t>
            </w:r>
          </w:p>
        </w:tc>
        <w:tc>
          <w:tcPr>
            <w:tcW w:w="1134" w:type="dxa"/>
            <w:vAlign w:val="center"/>
          </w:tcPr>
          <w:p w14:paraId="564B4410"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07F03EA"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43C5E347"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19ACE846" w14:textId="77777777" w:rsidR="00B54F83" w:rsidRPr="009B674D" w:rsidRDefault="008E0A48" w:rsidP="008E0A48">
            <w:pPr>
              <w:pStyle w:val="TAL"/>
            </w:pPr>
            <w:r w:rsidRPr="009B674D">
              <w:t>This requirement does not apply to the downlink of E-UTRA FDD Repeater operating in band 3 or band 9.</w:t>
            </w:r>
          </w:p>
          <w:p w14:paraId="195771DD" w14:textId="77777777" w:rsidR="008E0A48" w:rsidRPr="009B674D" w:rsidRDefault="008E0A48" w:rsidP="008E0A48">
            <w:pPr>
              <w:pStyle w:val="TAL"/>
            </w:pPr>
            <w:r w:rsidRPr="009B674D">
              <w:t>This requirement does not apply to the uplink of E-UTRA FDD Repeater operating in band 2 or band 25.</w:t>
            </w:r>
          </w:p>
        </w:tc>
      </w:tr>
      <w:tr w:rsidR="00B54F83" w:rsidRPr="009B674D" w14:paraId="6181E0A3" w14:textId="77777777" w:rsidTr="006143B0">
        <w:trPr>
          <w:jc w:val="center"/>
        </w:trPr>
        <w:tc>
          <w:tcPr>
            <w:tcW w:w="1526" w:type="dxa"/>
            <w:vAlign w:val="center"/>
          </w:tcPr>
          <w:p w14:paraId="0F02E150" w14:textId="77777777" w:rsidR="00B54F83" w:rsidRPr="009B674D" w:rsidRDefault="00B54F83" w:rsidP="006143B0">
            <w:pPr>
              <w:keepNext/>
              <w:spacing w:after="0"/>
              <w:jc w:val="center"/>
              <w:rPr>
                <w:rFonts w:ascii="Arial" w:hAnsi="Arial" w:cs="v5.0.0"/>
                <w:sz w:val="18"/>
              </w:rPr>
            </w:pPr>
            <w:r w:rsidRPr="009B674D">
              <w:rPr>
                <w:rFonts w:ascii="Arial" w:hAnsi="Arial" w:cs="v5.0.0"/>
                <w:sz w:val="18"/>
              </w:rPr>
              <w:t xml:space="preserve">UTRA TDD in Band b) or </w:t>
            </w:r>
            <w:r w:rsidRPr="009B674D">
              <w:rPr>
                <w:rFonts w:ascii="Arial" w:hAnsi="Arial" w:cs="v5.0.0"/>
                <w:sz w:val="18"/>
              </w:rPr>
              <w:br/>
              <w:t>E-UTRA Band 36</w:t>
            </w:r>
          </w:p>
        </w:tc>
        <w:tc>
          <w:tcPr>
            <w:tcW w:w="1593" w:type="dxa"/>
            <w:vAlign w:val="center"/>
          </w:tcPr>
          <w:p w14:paraId="7C8A6511" w14:textId="77777777" w:rsidR="00B54F83" w:rsidRPr="009B674D" w:rsidRDefault="00B54F83" w:rsidP="006143B0">
            <w:pPr>
              <w:keepNext/>
              <w:spacing w:after="0"/>
              <w:jc w:val="center"/>
              <w:rPr>
                <w:rFonts w:ascii="Arial" w:hAnsi="Arial"/>
                <w:sz w:val="18"/>
              </w:rPr>
            </w:pPr>
            <w:r w:rsidRPr="009B674D">
              <w:rPr>
                <w:rFonts w:ascii="Arial" w:hAnsi="Arial"/>
                <w:sz w:val="18"/>
              </w:rPr>
              <w:t>1930 – 1990 MHz</w:t>
            </w:r>
          </w:p>
        </w:tc>
        <w:tc>
          <w:tcPr>
            <w:tcW w:w="1134" w:type="dxa"/>
            <w:vAlign w:val="center"/>
          </w:tcPr>
          <w:p w14:paraId="6454476B"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1044B2A9"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3686A841"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6F19B8E" w14:textId="77777777" w:rsidR="008E0A48" w:rsidRPr="009B674D" w:rsidRDefault="00B54F83" w:rsidP="008E0A48">
            <w:pPr>
              <w:pStyle w:val="TAL"/>
            </w:pPr>
            <w:r w:rsidRPr="009B674D">
              <w:t>This requirement does not apply to the downlink of E-UTRA FDD Repeater operating in band 2</w:t>
            </w:r>
            <w:r w:rsidR="008E0A48" w:rsidRPr="009B674D">
              <w:t xml:space="preserve"> or band 25.</w:t>
            </w:r>
          </w:p>
          <w:p w14:paraId="5DE97D89" w14:textId="77777777" w:rsidR="00B54F83" w:rsidRPr="009B674D" w:rsidRDefault="008E0A48" w:rsidP="008E0A48">
            <w:pPr>
              <w:pStyle w:val="TAL"/>
            </w:pPr>
            <w:r w:rsidRPr="009B674D">
              <w:t>This requirement does not apply to the uplink of E-UTRA FDD Repeater operating in band 1</w:t>
            </w:r>
            <w:r w:rsidR="00B54F83" w:rsidRPr="009B674D">
              <w:t>.</w:t>
            </w:r>
          </w:p>
        </w:tc>
      </w:tr>
      <w:tr w:rsidR="00B54F83" w:rsidRPr="009B674D" w14:paraId="5D322082" w14:textId="77777777" w:rsidTr="006143B0">
        <w:trPr>
          <w:jc w:val="center"/>
        </w:trPr>
        <w:tc>
          <w:tcPr>
            <w:tcW w:w="1526" w:type="dxa"/>
            <w:vAlign w:val="center"/>
          </w:tcPr>
          <w:p w14:paraId="4E93AE52" w14:textId="77777777" w:rsidR="00B54F83" w:rsidRPr="009B674D" w:rsidRDefault="00B54F83" w:rsidP="006143B0">
            <w:pPr>
              <w:keepNext/>
              <w:spacing w:after="0"/>
              <w:jc w:val="center"/>
              <w:rPr>
                <w:rFonts w:ascii="Arial" w:hAnsi="Arial" w:cs="v5.0.0"/>
                <w:sz w:val="18"/>
              </w:rPr>
            </w:pPr>
            <w:r w:rsidRPr="009B674D">
              <w:rPr>
                <w:rFonts w:ascii="Arial" w:hAnsi="Arial" w:cs="v5.0.0"/>
                <w:sz w:val="18"/>
              </w:rPr>
              <w:t xml:space="preserve">UTRA TDD in Band c) or </w:t>
            </w:r>
            <w:r w:rsidRPr="009B674D">
              <w:rPr>
                <w:rFonts w:ascii="Arial" w:hAnsi="Arial" w:cs="v5.0.0"/>
                <w:sz w:val="18"/>
              </w:rPr>
              <w:br/>
              <w:t>E-UTRA Band 37</w:t>
            </w:r>
          </w:p>
        </w:tc>
        <w:tc>
          <w:tcPr>
            <w:tcW w:w="1593" w:type="dxa"/>
            <w:vAlign w:val="center"/>
          </w:tcPr>
          <w:p w14:paraId="12936937"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1910 </w:t>
            </w:r>
            <w:r w:rsidR="00355E06" w:rsidRPr="009B674D">
              <w:rPr>
                <w:rFonts w:ascii="Arial" w:hAnsi="Arial"/>
                <w:sz w:val="18"/>
              </w:rPr>
              <w:t>–</w:t>
            </w:r>
            <w:r w:rsidRPr="009B674D">
              <w:rPr>
                <w:rFonts w:ascii="Arial" w:hAnsi="Arial"/>
                <w:sz w:val="18"/>
              </w:rPr>
              <w:t xml:space="preserve"> 1930 MHz</w:t>
            </w:r>
          </w:p>
        </w:tc>
        <w:tc>
          <w:tcPr>
            <w:tcW w:w="1134" w:type="dxa"/>
            <w:vAlign w:val="center"/>
          </w:tcPr>
          <w:p w14:paraId="3C382C43"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5206D28B"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AC7EDEB"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tcPr>
          <w:p w14:paraId="12FF3EE5" w14:textId="77777777" w:rsidR="008E0A48" w:rsidRPr="009B674D" w:rsidRDefault="008E0A48" w:rsidP="008E0A48">
            <w:pPr>
              <w:pStyle w:val="TAL"/>
            </w:pPr>
            <w:r w:rsidRPr="009B674D">
              <w:t>This requirement does not apply to E-UTRA FDD Repeater operating in band 2 or band 25.</w:t>
            </w:r>
          </w:p>
          <w:p w14:paraId="651C87AB" w14:textId="77777777" w:rsidR="008E0A48" w:rsidRPr="009B674D" w:rsidRDefault="008E0A48" w:rsidP="008E0A48">
            <w:pPr>
              <w:pStyle w:val="TAL"/>
            </w:pPr>
            <w:r w:rsidRPr="009B674D">
              <w:t>This requirement does not apply to the uplink of E-UTRA FDD Repeater operating in band 1.</w:t>
            </w:r>
          </w:p>
          <w:p w14:paraId="128D98F8" w14:textId="77777777" w:rsidR="00B54F83" w:rsidRPr="009B674D" w:rsidRDefault="00B54F83" w:rsidP="008E0A48">
            <w:pPr>
              <w:pStyle w:val="TAL"/>
            </w:pPr>
            <w:r w:rsidRPr="009B674D">
              <w:t>This unpaired band is defined in ITU-R M.1036, but is pending any future deployment.</w:t>
            </w:r>
          </w:p>
        </w:tc>
      </w:tr>
      <w:tr w:rsidR="00B54F83" w:rsidRPr="009B674D" w14:paraId="6DA49F3A" w14:textId="77777777" w:rsidTr="006143B0">
        <w:trPr>
          <w:jc w:val="center"/>
        </w:trPr>
        <w:tc>
          <w:tcPr>
            <w:tcW w:w="1526" w:type="dxa"/>
            <w:vAlign w:val="center"/>
          </w:tcPr>
          <w:p w14:paraId="671600D4" w14:textId="77777777" w:rsidR="00B54F83" w:rsidRPr="009B674D" w:rsidRDefault="00B54F83" w:rsidP="006143B0">
            <w:pPr>
              <w:keepNext/>
              <w:spacing w:after="0"/>
              <w:jc w:val="center"/>
              <w:rPr>
                <w:rFonts w:ascii="Arial" w:hAnsi="Arial" w:cs="v5.0.0"/>
                <w:sz w:val="18"/>
              </w:rPr>
            </w:pPr>
            <w:r w:rsidRPr="009B674D">
              <w:rPr>
                <w:rFonts w:ascii="Arial" w:hAnsi="Arial" w:cs="v5.0.0"/>
                <w:sz w:val="18"/>
              </w:rPr>
              <w:t xml:space="preserve">UTRA TDD in Band d) or </w:t>
            </w:r>
            <w:r w:rsidRPr="009B674D">
              <w:rPr>
                <w:rFonts w:ascii="Arial" w:hAnsi="Arial" w:cs="v5.0.0"/>
                <w:sz w:val="18"/>
              </w:rPr>
              <w:br/>
              <w:t>E-UTRA Band 38</w:t>
            </w:r>
          </w:p>
        </w:tc>
        <w:tc>
          <w:tcPr>
            <w:tcW w:w="1593" w:type="dxa"/>
            <w:vAlign w:val="center"/>
          </w:tcPr>
          <w:p w14:paraId="522AAA8B" w14:textId="77777777" w:rsidR="00B54F83" w:rsidRPr="009B674D" w:rsidRDefault="00B54F83" w:rsidP="006143B0">
            <w:pPr>
              <w:keepNext/>
              <w:spacing w:after="0"/>
              <w:jc w:val="center"/>
              <w:rPr>
                <w:rFonts w:ascii="Arial" w:hAnsi="Arial"/>
                <w:sz w:val="18"/>
              </w:rPr>
            </w:pPr>
            <w:r w:rsidRPr="009B674D">
              <w:rPr>
                <w:rFonts w:ascii="Arial" w:hAnsi="Arial"/>
                <w:sz w:val="18"/>
              </w:rPr>
              <w:t>2570 – 2620 MHz</w:t>
            </w:r>
          </w:p>
        </w:tc>
        <w:tc>
          <w:tcPr>
            <w:tcW w:w="1134" w:type="dxa"/>
            <w:vAlign w:val="center"/>
          </w:tcPr>
          <w:p w14:paraId="49DD750E"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FE07CC4"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721F4D82"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35ED5A0E" w14:textId="77777777" w:rsidR="00B54F83" w:rsidRPr="009B674D" w:rsidRDefault="008E0A48" w:rsidP="008E0A48">
            <w:pPr>
              <w:pStyle w:val="TAL"/>
            </w:pPr>
            <w:r w:rsidRPr="009B674D">
              <w:t>This requirement does not apply to the uplink of E-UTRA FDD Repeater operating in band 7.</w:t>
            </w:r>
          </w:p>
        </w:tc>
      </w:tr>
      <w:tr w:rsidR="00B54F83" w:rsidRPr="009B674D" w14:paraId="6194A7E8" w14:textId="77777777" w:rsidTr="006143B0">
        <w:trPr>
          <w:jc w:val="center"/>
        </w:trPr>
        <w:tc>
          <w:tcPr>
            <w:tcW w:w="1526" w:type="dxa"/>
            <w:vAlign w:val="center"/>
          </w:tcPr>
          <w:p w14:paraId="5F7D7399" w14:textId="77777777" w:rsidR="00B54F83" w:rsidRPr="009B674D" w:rsidRDefault="00255762" w:rsidP="006143B0">
            <w:pPr>
              <w:keepNext/>
              <w:spacing w:after="0"/>
              <w:jc w:val="center"/>
              <w:rPr>
                <w:rFonts w:ascii="Arial" w:hAnsi="Arial" w:cs="v5.0.0"/>
                <w:sz w:val="18"/>
              </w:rPr>
            </w:pPr>
            <w:r w:rsidRPr="009B674D">
              <w:rPr>
                <w:rFonts w:ascii="Arial" w:hAnsi="Arial"/>
                <w:sz w:val="18"/>
              </w:rPr>
              <w:lastRenderedPageBreak/>
              <w:t>UTRA TDD Band f) or</w:t>
            </w:r>
            <w:r w:rsidRPr="009B674D">
              <w:rPr>
                <w:rFonts w:ascii="Arial" w:hAnsi="Arial"/>
                <w:sz w:val="18"/>
              </w:rPr>
              <w:br/>
            </w:r>
            <w:r w:rsidR="00B54F83" w:rsidRPr="009B674D">
              <w:rPr>
                <w:rFonts w:ascii="Arial" w:hAnsi="Arial"/>
                <w:sz w:val="18"/>
              </w:rPr>
              <w:t>E-UTRA Band 3</w:t>
            </w:r>
            <w:r w:rsidR="00B54F83" w:rsidRPr="009B674D">
              <w:rPr>
                <w:rFonts w:ascii="Arial" w:hAnsi="Arial"/>
                <w:sz w:val="18"/>
                <w:lang w:eastAsia="zh-CN"/>
              </w:rPr>
              <w:t>9</w:t>
            </w:r>
          </w:p>
        </w:tc>
        <w:tc>
          <w:tcPr>
            <w:tcW w:w="1593" w:type="dxa"/>
            <w:vAlign w:val="center"/>
          </w:tcPr>
          <w:p w14:paraId="6AC8946A" w14:textId="77777777" w:rsidR="00B54F83" w:rsidRPr="009B674D" w:rsidRDefault="00B54F83" w:rsidP="006143B0">
            <w:pPr>
              <w:keepNext/>
              <w:spacing w:after="0"/>
              <w:jc w:val="center"/>
              <w:rPr>
                <w:rFonts w:ascii="Arial" w:hAnsi="Arial"/>
                <w:sz w:val="18"/>
              </w:rPr>
            </w:pPr>
            <w:r w:rsidRPr="009B674D">
              <w:rPr>
                <w:rFonts w:ascii="Arial" w:hAnsi="Arial"/>
                <w:sz w:val="18"/>
                <w:lang w:eastAsia="zh-CN"/>
              </w:rPr>
              <w:t xml:space="preserve">1880 </w:t>
            </w:r>
            <w:r w:rsidRPr="009B674D">
              <w:rPr>
                <w:rFonts w:ascii="Arial" w:hAnsi="Arial"/>
                <w:sz w:val="18"/>
              </w:rPr>
              <w:t xml:space="preserve">– </w:t>
            </w:r>
            <w:r w:rsidRPr="009B674D">
              <w:rPr>
                <w:rFonts w:ascii="Arial" w:hAnsi="Arial"/>
                <w:sz w:val="18"/>
                <w:lang w:eastAsia="zh-CN"/>
              </w:rPr>
              <w:t>1920 MHz</w:t>
            </w:r>
          </w:p>
        </w:tc>
        <w:tc>
          <w:tcPr>
            <w:tcW w:w="1134" w:type="dxa"/>
            <w:vAlign w:val="center"/>
          </w:tcPr>
          <w:p w14:paraId="2BF28C90"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13073314"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163F33AD"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11AE2A2C" w14:textId="77777777" w:rsidR="00B54F83" w:rsidRPr="009B674D" w:rsidRDefault="008E0A48" w:rsidP="008E0A48">
            <w:pPr>
              <w:pStyle w:val="TAL"/>
            </w:pPr>
            <w:r w:rsidRPr="009B674D">
              <w:t>This requirement does not apply to E-UTRA FDD Repeater operating in band 1, band 2 or band 25.</w:t>
            </w:r>
          </w:p>
        </w:tc>
      </w:tr>
      <w:tr w:rsidR="00B54F83" w:rsidRPr="009B674D" w14:paraId="5464A3F1" w14:textId="77777777" w:rsidTr="006143B0">
        <w:trPr>
          <w:jc w:val="center"/>
        </w:trPr>
        <w:tc>
          <w:tcPr>
            <w:tcW w:w="1526" w:type="dxa"/>
            <w:vAlign w:val="center"/>
          </w:tcPr>
          <w:p w14:paraId="1EFA6BE4" w14:textId="77777777" w:rsidR="00B54F83" w:rsidRPr="009B674D" w:rsidRDefault="00255762" w:rsidP="006143B0">
            <w:pPr>
              <w:keepNext/>
              <w:spacing w:after="0"/>
              <w:jc w:val="center"/>
              <w:rPr>
                <w:rFonts w:ascii="Arial" w:hAnsi="Arial"/>
                <w:sz w:val="18"/>
              </w:rPr>
            </w:pPr>
            <w:r w:rsidRPr="009B674D">
              <w:rPr>
                <w:rFonts w:ascii="Arial" w:hAnsi="Arial"/>
                <w:sz w:val="18"/>
              </w:rPr>
              <w:t>UTRA TDD Band e) or</w:t>
            </w:r>
            <w:r w:rsidRPr="009B674D">
              <w:rPr>
                <w:rFonts w:ascii="Arial" w:hAnsi="Arial"/>
                <w:sz w:val="18"/>
              </w:rPr>
              <w:br/>
            </w:r>
            <w:r w:rsidR="00B54F83" w:rsidRPr="009B674D">
              <w:rPr>
                <w:rFonts w:ascii="Arial" w:hAnsi="Arial"/>
                <w:sz w:val="18"/>
              </w:rPr>
              <w:t xml:space="preserve">E-UTRA Band </w:t>
            </w:r>
            <w:r w:rsidR="00B54F83" w:rsidRPr="009B674D">
              <w:rPr>
                <w:rFonts w:ascii="Arial" w:hAnsi="Arial"/>
                <w:sz w:val="18"/>
                <w:lang w:eastAsia="zh-CN"/>
              </w:rPr>
              <w:t>40</w:t>
            </w:r>
          </w:p>
        </w:tc>
        <w:tc>
          <w:tcPr>
            <w:tcW w:w="1593" w:type="dxa"/>
            <w:vAlign w:val="center"/>
          </w:tcPr>
          <w:p w14:paraId="0809BFEE" w14:textId="77777777" w:rsidR="00B54F83" w:rsidRPr="009B674D" w:rsidRDefault="00B54F83" w:rsidP="006143B0">
            <w:pPr>
              <w:keepNext/>
              <w:spacing w:after="0"/>
              <w:jc w:val="center"/>
              <w:rPr>
                <w:rFonts w:ascii="Arial" w:hAnsi="Arial"/>
                <w:sz w:val="18"/>
                <w:lang w:eastAsia="zh-CN"/>
              </w:rPr>
            </w:pPr>
            <w:r w:rsidRPr="009B674D">
              <w:rPr>
                <w:rFonts w:ascii="Arial" w:hAnsi="Arial"/>
                <w:sz w:val="18"/>
                <w:lang w:eastAsia="zh-CN"/>
              </w:rPr>
              <w:t xml:space="preserve">2300 </w:t>
            </w:r>
            <w:r w:rsidRPr="009B674D">
              <w:rPr>
                <w:rFonts w:ascii="Arial" w:hAnsi="Arial"/>
                <w:sz w:val="18"/>
              </w:rPr>
              <w:t xml:space="preserve">– </w:t>
            </w:r>
            <w:r w:rsidRPr="009B674D">
              <w:rPr>
                <w:rFonts w:ascii="Arial" w:hAnsi="Arial"/>
                <w:sz w:val="18"/>
                <w:lang w:eastAsia="zh-CN"/>
              </w:rPr>
              <w:t>2400 MHz</w:t>
            </w:r>
          </w:p>
        </w:tc>
        <w:tc>
          <w:tcPr>
            <w:tcW w:w="1134" w:type="dxa"/>
            <w:vAlign w:val="center"/>
          </w:tcPr>
          <w:p w14:paraId="7914C67A"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D0F3F4A"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3CFBD539"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242FAF4B" w14:textId="77777777" w:rsidR="00B54F83" w:rsidRPr="009B674D" w:rsidRDefault="00AE5C12" w:rsidP="008E0A48">
            <w:pPr>
              <w:pStyle w:val="TAL"/>
            </w:pPr>
            <w:r w:rsidRPr="009B674D">
              <w:t>This requirement does not apply to E-UTRA FDD Repeater operating in band 30.</w:t>
            </w:r>
          </w:p>
        </w:tc>
      </w:tr>
      <w:tr w:rsidR="008F74DD" w:rsidRPr="009B674D" w14:paraId="634227FF" w14:textId="77777777" w:rsidTr="006143B0">
        <w:trPr>
          <w:jc w:val="center"/>
        </w:trPr>
        <w:tc>
          <w:tcPr>
            <w:tcW w:w="1526" w:type="dxa"/>
            <w:vAlign w:val="center"/>
          </w:tcPr>
          <w:p w14:paraId="33F22A45" w14:textId="77777777" w:rsidR="008F74DD" w:rsidRPr="009B674D" w:rsidRDefault="008F74DD" w:rsidP="006143B0">
            <w:pPr>
              <w:keepNext/>
              <w:spacing w:after="0"/>
              <w:jc w:val="center"/>
              <w:rPr>
                <w:rFonts w:ascii="Arial" w:hAnsi="Arial"/>
                <w:sz w:val="18"/>
              </w:rPr>
            </w:pPr>
            <w:r w:rsidRPr="009B674D">
              <w:rPr>
                <w:rFonts w:ascii="Arial" w:hAnsi="Arial"/>
                <w:sz w:val="18"/>
              </w:rPr>
              <w:t xml:space="preserve">E-UTRA Band </w:t>
            </w:r>
            <w:r w:rsidRPr="009B674D">
              <w:rPr>
                <w:rFonts w:ascii="Arial" w:hAnsi="Arial"/>
                <w:sz w:val="18"/>
                <w:lang w:eastAsia="zh-CN"/>
              </w:rPr>
              <w:t>41</w:t>
            </w:r>
          </w:p>
        </w:tc>
        <w:tc>
          <w:tcPr>
            <w:tcW w:w="1593" w:type="dxa"/>
            <w:vAlign w:val="center"/>
          </w:tcPr>
          <w:p w14:paraId="6C4C6B1C" w14:textId="77777777" w:rsidR="008F74DD" w:rsidRPr="009B674D" w:rsidRDefault="008F74DD" w:rsidP="006143B0">
            <w:pPr>
              <w:keepNext/>
              <w:spacing w:after="0"/>
              <w:jc w:val="center"/>
              <w:rPr>
                <w:rFonts w:ascii="Arial" w:hAnsi="Arial"/>
                <w:sz w:val="18"/>
                <w:lang w:eastAsia="zh-CN"/>
              </w:rPr>
            </w:pPr>
            <w:r w:rsidRPr="009B674D">
              <w:rPr>
                <w:rFonts w:ascii="Arial" w:hAnsi="Arial"/>
                <w:sz w:val="18"/>
                <w:lang w:eastAsia="zh-CN"/>
              </w:rPr>
              <w:t xml:space="preserve">2496 </w:t>
            </w:r>
            <w:r w:rsidRPr="009B674D">
              <w:rPr>
                <w:rFonts w:ascii="Arial" w:hAnsi="Arial"/>
                <w:sz w:val="18"/>
              </w:rPr>
              <w:t xml:space="preserve">– </w:t>
            </w:r>
            <w:r w:rsidRPr="009B674D">
              <w:rPr>
                <w:rFonts w:ascii="Arial" w:hAnsi="Arial"/>
                <w:sz w:val="18"/>
                <w:lang w:eastAsia="zh-CN"/>
              </w:rPr>
              <w:t>2690 MHz</w:t>
            </w:r>
          </w:p>
        </w:tc>
        <w:tc>
          <w:tcPr>
            <w:tcW w:w="1134" w:type="dxa"/>
            <w:vAlign w:val="center"/>
          </w:tcPr>
          <w:p w14:paraId="4AB60D67" w14:textId="77777777" w:rsidR="008F74DD" w:rsidRPr="009B674D" w:rsidRDefault="008F74DD"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52D088D" w14:textId="77777777" w:rsidR="008F74DD" w:rsidRPr="009B674D" w:rsidRDefault="008F74DD"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BADE4C8" w14:textId="77777777" w:rsidR="008F74DD" w:rsidRPr="009B674D" w:rsidRDefault="008F74DD"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092ECB83" w14:textId="77777777" w:rsidR="008F74DD" w:rsidRPr="009B674D" w:rsidRDefault="008E0A48" w:rsidP="008E0A48">
            <w:pPr>
              <w:pStyle w:val="TAL"/>
            </w:pPr>
            <w:r w:rsidRPr="009B674D">
              <w:t>This requirement does not apply to E-UTRA FDD Repeater operating in band 7.</w:t>
            </w:r>
          </w:p>
        </w:tc>
      </w:tr>
      <w:tr w:rsidR="008F74DD" w:rsidRPr="009B674D" w14:paraId="2C43E6EB" w14:textId="77777777" w:rsidTr="006143B0">
        <w:trPr>
          <w:jc w:val="center"/>
        </w:trPr>
        <w:tc>
          <w:tcPr>
            <w:tcW w:w="1526" w:type="dxa"/>
            <w:vAlign w:val="center"/>
          </w:tcPr>
          <w:p w14:paraId="7C053F72" w14:textId="77777777" w:rsidR="008F74DD" w:rsidRPr="009B674D" w:rsidRDefault="008F74DD" w:rsidP="006143B0">
            <w:pPr>
              <w:keepNext/>
              <w:spacing w:after="0"/>
              <w:jc w:val="center"/>
              <w:rPr>
                <w:rFonts w:ascii="Arial" w:hAnsi="Arial"/>
                <w:sz w:val="18"/>
              </w:rPr>
            </w:pPr>
            <w:r w:rsidRPr="009B674D">
              <w:rPr>
                <w:rFonts w:ascii="Arial" w:hAnsi="Arial"/>
                <w:sz w:val="18"/>
              </w:rPr>
              <w:t xml:space="preserve">E-UTRA Band </w:t>
            </w:r>
            <w:r w:rsidRPr="009B674D">
              <w:rPr>
                <w:rFonts w:ascii="Arial" w:hAnsi="Arial"/>
                <w:sz w:val="18"/>
                <w:lang w:eastAsia="zh-CN"/>
              </w:rPr>
              <w:t>42</w:t>
            </w:r>
          </w:p>
        </w:tc>
        <w:tc>
          <w:tcPr>
            <w:tcW w:w="1593" w:type="dxa"/>
            <w:vAlign w:val="center"/>
          </w:tcPr>
          <w:p w14:paraId="705FE223" w14:textId="77777777" w:rsidR="008F74DD" w:rsidRPr="009B674D" w:rsidRDefault="008F74DD" w:rsidP="006143B0">
            <w:pPr>
              <w:keepNext/>
              <w:spacing w:after="0"/>
              <w:jc w:val="center"/>
              <w:rPr>
                <w:rFonts w:ascii="Arial" w:hAnsi="Arial"/>
                <w:sz w:val="18"/>
                <w:lang w:eastAsia="zh-CN"/>
              </w:rPr>
            </w:pPr>
            <w:r w:rsidRPr="009B674D">
              <w:rPr>
                <w:rFonts w:ascii="Arial" w:hAnsi="Arial"/>
                <w:sz w:val="18"/>
                <w:lang w:eastAsia="zh-CN"/>
              </w:rPr>
              <w:t xml:space="preserve">3400 </w:t>
            </w:r>
            <w:r w:rsidRPr="009B674D">
              <w:rPr>
                <w:rFonts w:ascii="Arial" w:hAnsi="Arial"/>
                <w:sz w:val="18"/>
              </w:rPr>
              <w:t xml:space="preserve">– </w:t>
            </w:r>
            <w:r w:rsidRPr="009B674D">
              <w:rPr>
                <w:rFonts w:ascii="Arial" w:hAnsi="Arial"/>
                <w:sz w:val="18"/>
                <w:lang w:eastAsia="zh-CN"/>
              </w:rPr>
              <w:t>3600 MHz</w:t>
            </w:r>
          </w:p>
        </w:tc>
        <w:tc>
          <w:tcPr>
            <w:tcW w:w="1134" w:type="dxa"/>
            <w:vAlign w:val="center"/>
          </w:tcPr>
          <w:p w14:paraId="29733DF2" w14:textId="77777777" w:rsidR="008F74DD" w:rsidRPr="009B674D" w:rsidRDefault="008F74DD"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51C2FAD" w14:textId="77777777" w:rsidR="008F74DD" w:rsidRPr="009B674D" w:rsidRDefault="008F74DD"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55DD39E" w14:textId="77777777" w:rsidR="008F74DD" w:rsidRPr="009B674D" w:rsidRDefault="008F74DD"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B8C3115" w14:textId="77777777" w:rsidR="008F74DD" w:rsidRPr="009B674D" w:rsidRDefault="008E0A48" w:rsidP="008E0A48">
            <w:pPr>
              <w:pStyle w:val="TAL"/>
            </w:pPr>
            <w:r w:rsidRPr="009B674D">
              <w:t>This requirement does not apply to E-UTRA FDD Repeater operating in band 22.</w:t>
            </w:r>
          </w:p>
        </w:tc>
      </w:tr>
      <w:tr w:rsidR="008F74DD" w:rsidRPr="009B674D" w14:paraId="5C366D1B" w14:textId="77777777" w:rsidTr="006143B0">
        <w:trPr>
          <w:jc w:val="center"/>
        </w:trPr>
        <w:tc>
          <w:tcPr>
            <w:tcW w:w="1526" w:type="dxa"/>
            <w:vAlign w:val="center"/>
          </w:tcPr>
          <w:p w14:paraId="43FE9B9D" w14:textId="77777777" w:rsidR="008F74DD" w:rsidRPr="009B674D" w:rsidRDefault="008F74DD" w:rsidP="006143B0">
            <w:pPr>
              <w:keepNext/>
              <w:spacing w:after="0"/>
              <w:jc w:val="center"/>
              <w:rPr>
                <w:rFonts w:ascii="Arial" w:hAnsi="Arial"/>
                <w:sz w:val="18"/>
              </w:rPr>
            </w:pPr>
            <w:r w:rsidRPr="009B674D">
              <w:rPr>
                <w:rFonts w:ascii="Arial" w:hAnsi="Arial"/>
                <w:sz w:val="18"/>
              </w:rPr>
              <w:t xml:space="preserve">E-UTRA Band </w:t>
            </w:r>
            <w:r w:rsidRPr="009B674D">
              <w:rPr>
                <w:rFonts w:ascii="Arial" w:hAnsi="Arial"/>
                <w:sz w:val="18"/>
                <w:lang w:eastAsia="zh-CN"/>
              </w:rPr>
              <w:t>43</w:t>
            </w:r>
          </w:p>
        </w:tc>
        <w:tc>
          <w:tcPr>
            <w:tcW w:w="1593" w:type="dxa"/>
            <w:vAlign w:val="center"/>
          </w:tcPr>
          <w:p w14:paraId="19A4B280" w14:textId="77777777" w:rsidR="008F74DD" w:rsidRPr="009B674D" w:rsidRDefault="008F74DD" w:rsidP="006143B0">
            <w:pPr>
              <w:keepNext/>
              <w:spacing w:after="0"/>
              <w:jc w:val="center"/>
              <w:rPr>
                <w:rFonts w:ascii="Arial" w:hAnsi="Arial"/>
                <w:sz w:val="18"/>
                <w:lang w:eastAsia="zh-CN"/>
              </w:rPr>
            </w:pPr>
            <w:r w:rsidRPr="009B674D">
              <w:rPr>
                <w:rFonts w:ascii="Arial" w:hAnsi="Arial"/>
                <w:sz w:val="18"/>
                <w:lang w:eastAsia="zh-CN"/>
              </w:rPr>
              <w:t xml:space="preserve">3600 </w:t>
            </w:r>
            <w:r w:rsidRPr="009B674D">
              <w:rPr>
                <w:rFonts w:ascii="Arial" w:hAnsi="Arial"/>
                <w:sz w:val="18"/>
              </w:rPr>
              <w:t xml:space="preserve">– </w:t>
            </w:r>
            <w:r w:rsidRPr="009B674D">
              <w:rPr>
                <w:rFonts w:ascii="Arial" w:hAnsi="Arial"/>
                <w:sz w:val="18"/>
                <w:lang w:eastAsia="zh-CN"/>
              </w:rPr>
              <w:t>3800 MHz</w:t>
            </w:r>
          </w:p>
        </w:tc>
        <w:tc>
          <w:tcPr>
            <w:tcW w:w="1134" w:type="dxa"/>
            <w:vAlign w:val="center"/>
          </w:tcPr>
          <w:p w14:paraId="5E609185" w14:textId="77777777" w:rsidR="008F74DD" w:rsidRPr="009B674D" w:rsidRDefault="008F74DD"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39BB7DEC" w14:textId="77777777" w:rsidR="008F74DD" w:rsidRPr="009B674D" w:rsidRDefault="008F74DD"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8DAA212" w14:textId="77777777" w:rsidR="008F74DD" w:rsidRPr="009B674D" w:rsidRDefault="008F74DD"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2688767D" w14:textId="77777777" w:rsidR="008F74DD" w:rsidRPr="009B674D" w:rsidRDefault="008F74DD" w:rsidP="008E0A48">
            <w:pPr>
              <w:pStyle w:val="TAL"/>
            </w:pPr>
          </w:p>
        </w:tc>
      </w:tr>
      <w:tr w:rsidR="00AE5C12" w:rsidRPr="009B674D" w14:paraId="0CF2FDF7" w14:textId="77777777" w:rsidTr="006143B0">
        <w:trPr>
          <w:jc w:val="center"/>
        </w:trPr>
        <w:tc>
          <w:tcPr>
            <w:tcW w:w="1526" w:type="dxa"/>
            <w:vAlign w:val="center"/>
          </w:tcPr>
          <w:p w14:paraId="2F047A87" w14:textId="77777777" w:rsidR="00AE5C12" w:rsidRPr="009B674D" w:rsidRDefault="00AE5C12" w:rsidP="00AE5C12">
            <w:pPr>
              <w:pStyle w:val="TAC"/>
            </w:pPr>
            <w:r w:rsidRPr="009B674D">
              <w:rPr>
                <w:lang w:val="sv-SE"/>
              </w:rPr>
              <w:t>E-UTRA Band 44</w:t>
            </w:r>
          </w:p>
        </w:tc>
        <w:tc>
          <w:tcPr>
            <w:tcW w:w="1593" w:type="dxa"/>
            <w:vAlign w:val="center"/>
          </w:tcPr>
          <w:p w14:paraId="59DD5F17" w14:textId="77777777" w:rsidR="00AE5C12" w:rsidRPr="009B674D" w:rsidRDefault="00AE5C12" w:rsidP="00AE5C12">
            <w:pPr>
              <w:pStyle w:val="TAC"/>
              <w:rPr>
                <w:lang w:eastAsia="zh-CN"/>
              </w:rPr>
            </w:pPr>
            <w:r w:rsidRPr="009B674D">
              <w:rPr>
                <w:noProof/>
              </w:rPr>
              <w:t>703 - 803 MHz</w:t>
            </w:r>
          </w:p>
        </w:tc>
        <w:tc>
          <w:tcPr>
            <w:tcW w:w="1134" w:type="dxa"/>
            <w:vAlign w:val="center"/>
          </w:tcPr>
          <w:p w14:paraId="1C95CB3A" w14:textId="77777777" w:rsidR="00AE5C12" w:rsidRPr="009B674D" w:rsidRDefault="00AE5C12" w:rsidP="00AE5C12">
            <w:pPr>
              <w:pStyle w:val="TAC"/>
            </w:pPr>
            <w:r w:rsidRPr="009B674D">
              <w:rPr>
                <w:noProof/>
              </w:rPr>
              <w:t>-15 dBm</w:t>
            </w:r>
          </w:p>
        </w:tc>
        <w:tc>
          <w:tcPr>
            <w:tcW w:w="850" w:type="dxa"/>
            <w:vAlign w:val="center"/>
          </w:tcPr>
          <w:p w14:paraId="39A229B1" w14:textId="77777777" w:rsidR="00AE5C12" w:rsidRPr="009B674D" w:rsidRDefault="00AE5C12" w:rsidP="00AE5C12">
            <w:pPr>
              <w:pStyle w:val="TAC"/>
            </w:pPr>
            <w:r w:rsidRPr="009B674D">
              <w:rPr>
                <w:noProof/>
              </w:rPr>
              <w:t>2 CW carriers</w:t>
            </w:r>
          </w:p>
        </w:tc>
        <w:tc>
          <w:tcPr>
            <w:tcW w:w="1418" w:type="dxa"/>
            <w:vAlign w:val="center"/>
          </w:tcPr>
          <w:p w14:paraId="1D2638EE" w14:textId="77777777" w:rsidR="00AE5C12" w:rsidRPr="009B674D" w:rsidRDefault="00AE5C12" w:rsidP="00AE5C12">
            <w:pPr>
              <w:pStyle w:val="TAC"/>
            </w:pPr>
            <w:r w:rsidRPr="009B674D">
              <w:rPr>
                <w:noProof/>
              </w:rPr>
              <w:t>1 MHz</w:t>
            </w:r>
          </w:p>
        </w:tc>
        <w:tc>
          <w:tcPr>
            <w:tcW w:w="3343" w:type="dxa"/>
            <w:vAlign w:val="center"/>
          </w:tcPr>
          <w:p w14:paraId="5E62BCD4" w14:textId="77777777" w:rsidR="00AE5C12" w:rsidRPr="009B674D" w:rsidRDefault="00AE5C12" w:rsidP="00AE5C12">
            <w:pPr>
              <w:pStyle w:val="TAL"/>
            </w:pPr>
            <w:r w:rsidRPr="009B674D">
              <w:t>This requirement does not apply to E-UTRA FDD Repeater operating in band 28.</w:t>
            </w:r>
          </w:p>
        </w:tc>
      </w:tr>
      <w:tr w:rsidR="00596CB8" w:rsidRPr="009B674D" w14:paraId="0201198C" w14:textId="77777777" w:rsidTr="00596CB8">
        <w:trPr>
          <w:jc w:val="center"/>
        </w:trPr>
        <w:tc>
          <w:tcPr>
            <w:tcW w:w="1526" w:type="dxa"/>
            <w:tcBorders>
              <w:top w:val="single" w:sz="4" w:space="0" w:color="auto"/>
              <w:left w:val="single" w:sz="4" w:space="0" w:color="auto"/>
              <w:bottom w:val="single" w:sz="4" w:space="0" w:color="auto"/>
              <w:right w:val="single" w:sz="4" w:space="0" w:color="auto"/>
            </w:tcBorders>
            <w:vAlign w:val="center"/>
          </w:tcPr>
          <w:p w14:paraId="6105A440" w14:textId="77777777" w:rsidR="00596CB8" w:rsidRPr="009B674D" w:rsidRDefault="00596CB8" w:rsidP="00596CB8">
            <w:pPr>
              <w:pStyle w:val="TAC"/>
              <w:rPr>
                <w:lang w:val="sv-SE"/>
              </w:rPr>
            </w:pPr>
            <w:r w:rsidRPr="009B674D">
              <w:rPr>
                <w:lang w:val="sv-SE"/>
              </w:rPr>
              <w:t>E</w:t>
            </w:r>
            <w:r w:rsidRPr="009B674D">
              <w:rPr>
                <w:lang w:val="sv-SE"/>
              </w:rPr>
              <w:noBreakHyphen/>
              <w:t>UTRA Band 72</w:t>
            </w:r>
          </w:p>
        </w:tc>
        <w:tc>
          <w:tcPr>
            <w:tcW w:w="1593" w:type="dxa"/>
            <w:tcBorders>
              <w:top w:val="single" w:sz="4" w:space="0" w:color="auto"/>
              <w:left w:val="single" w:sz="4" w:space="0" w:color="auto"/>
              <w:bottom w:val="single" w:sz="4" w:space="0" w:color="auto"/>
              <w:right w:val="single" w:sz="4" w:space="0" w:color="auto"/>
            </w:tcBorders>
            <w:vAlign w:val="center"/>
          </w:tcPr>
          <w:p w14:paraId="307B1BF2" w14:textId="77777777" w:rsidR="00596CB8" w:rsidRPr="009B674D" w:rsidRDefault="00596CB8" w:rsidP="000536EE">
            <w:pPr>
              <w:pStyle w:val="TAC"/>
              <w:rPr>
                <w:noProof/>
              </w:rPr>
            </w:pPr>
            <w:r w:rsidRPr="009B674D">
              <w:rPr>
                <w:noProof/>
              </w:rPr>
              <w:t>451 – 456 MHz</w:t>
            </w:r>
          </w:p>
        </w:tc>
        <w:tc>
          <w:tcPr>
            <w:tcW w:w="1134" w:type="dxa"/>
            <w:tcBorders>
              <w:top w:val="single" w:sz="4" w:space="0" w:color="auto"/>
              <w:left w:val="single" w:sz="4" w:space="0" w:color="auto"/>
              <w:bottom w:val="single" w:sz="4" w:space="0" w:color="auto"/>
              <w:right w:val="single" w:sz="4" w:space="0" w:color="auto"/>
            </w:tcBorders>
            <w:vAlign w:val="center"/>
          </w:tcPr>
          <w:p w14:paraId="7DEBCD94" w14:textId="77777777" w:rsidR="00596CB8" w:rsidRPr="009B674D" w:rsidRDefault="00596CB8" w:rsidP="000536EE">
            <w:pPr>
              <w:pStyle w:val="TAC"/>
              <w:rPr>
                <w:noProof/>
              </w:rPr>
            </w:pPr>
            <w:r w:rsidRPr="009B674D">
              <w:rPr>
                <w:noProof/>
              </w:rPr>
              <w:t>-15 dBm</w:t>
            </w:r>
          </w:p>
        </w:tc>
        <w:tc>
          <w:tcPr>
            <w:tcW w:w="850" w:type="dxa"/>
            <w:tcBorders>
              <w:top w:val="single" w:sz="4" w:space="0" w:color="auto"/>
              <w:left w:val="single" w:sz="4" w:space="0" w:color="auto"/>
              <w:bottom w:val="single" w:sz="4" w:space="0" w:color="auto"/>
              <w:right w:val="single" w:sz="4" w:space="0" w:color="auto"/>
            </w:tcBorders>
            <w:vAlign w:val="center"/>
          </w:tcPr>
          <w:p w14:paraId="5A3AAF95" w14:textId="77777777" w:rsidR="00596CB8" w:rsidRPr="009B674D" w:rsidRDefault="00596CB8" w:rsidP="000536EE">
            <w:pPr>
              <w:pStyle w:val="TAC"/>
              <w:rPr>
                <w:noProof/>
              </w:rPr>
            </w:pPr>
            <w:r w:rsidRPr="009B674D">
              <w:rPr>
                <w:noProof/>
              </w:rPr>
              <w:t>2 CW carriers</w:t>
            </w:r>
          </w:p>
        </w:tc>
        <w:tc>
          <w:tcPr>
            <w:tcW w:w="1418" w:type="dxa"/>
            <w:tcBorders>
              <w:top w:val="single" w:sz="4" w:space="0" w:color="auto"/>
              <w:left w:val="single" w:sz="4" w:space="0" w:color="auto"/>
              <w:bottom w:val="single" w:sz="4" w:space="0" w:color="auto"/>
              <w:right w:val="single" w:sz="4" w:space="0" w:color="auto"/>
            </w:tcBorders>
            <w:vAlign w:val="center"/>
          </w:tcPr>
          <w:p w14:paraId="186EDB0C" w14:textId="77777777" w:rsidR="00596CB8" w:rsidRPr="009B674D" w:rsidRDefault="00596CB8" w:rsidP="000536EE">
            <w:pPr>
              <w:pStyle w:val="TAC"/>
              <w:rPr>
                <w:noProof/>
              </w:rPr>
            </w:pPr>
            <w:r w:rsidRPr="009B674D">
              <w:rPr>
                <w:noProof/>
              </w:rPr>
              <w:t>1 MHz</w:t>
            </w:r>
          </w:p>
        </w:tc>
        <w:tc>
          <w:tcPr>
            <w:tcW w:w="3343" w:type="dxa"/>
            <w:tcBorders>
              <w:top w:val="single" w:sz="4" w:space="0" w:color="auto"/>
              <w:left w:val="single" w:sz="4" w:space="0" w:color="auto"/>
              <w:bottom w:val="single" w:sz="4" w:space="0" w:color="auto"/>
              <w:right w:val="single" w:sz="4" w:space="0" w:color="auto"/>
            </w:tcBorders>
            <w:vAlign w:val="center"/>
          </w:tcPr>
          <w:p w14:paraId="6FD60EC2" w14:textId="77777777" w:rsidR="00596CB8" w:rsidRPr="009B674D" w:rsidRDefault="00596CB8" w:rsidP="000536EE">
            <w:pPr>
              <w:pStyle w:val="TAL"/>
            </w:pPr>
            <w:r w:rsidRPr="009B674D">
              <w:t>This requirement does not apply to E-UTRA FDD Repeater operating in band 31 or band 72, since it is already covered by the requirement in sub-clause 11.5.1.</w:t>
            </w:r>
          </w:p>
        </w:tc>
      </w:tr>
    </w:tbl>
    <w:p w14:paraId="7F3DC714" w14:textId="77777777" w:rsidR="00B54F83" w:rsidRPr="009B674D" w:rsidRDefault="00B54F83" w:rsidP="00B54F83"/>
    <w:p w14:paraId="000B4574" w14:textId="77777777" w:rsidR="00B54F83" w:rsidRPr="009B674D" w:rsidRDefault="00B54F83" w:rsidP="00B54F83">
      <w:pPr>
        <w:pStyle w:val="NO"/>
      </w:pPr>
      <w:r w:rsidRPr="009B674D">
        <w:t>NOTE 1:</w:t>
      </w:r>
      <w:r w:rsidRPr="009B674D">
        <w:tab/>
        <w:t xml:space="preserve">The co-existence requirements in </w:t>
      </w:r>
      <w:r w:rsidRPr="009B674D">
        <w:rPr>
          <w:rFonts w:eastAsia="Osaka" w:cs="v4.1.0"/>
        </w:rPr>
        <w:t>Table</w:t>
      </w:r>
      <w:r w:rsidRPr="009B674D">
        <w:t> </w:t>
      </w:r>
      <w:r w:rsidRPr="009B674D">
        <w:rPr>
          <w:rFonts w:eastAsia="Osaka"/>
        </w:rPr>
        <w:t>11.5.3-1</w:t>
      </w:r>
      <w:r w:rsidRPr="009B674D">
        <w:t xml:space="preserve"> do not apply when the repeaters pass band frequency range is adjacent to the frequency range of the co-existence requirement in the Table </w:t>
      </w:r>
      <w:r w:rsidR="00AE5C12" w:rsidRPr="009B674D">
        <w:rPr>
          <w:rFonts w:eastAsia="Osaka"/>
        </w:rPr>
        <w:t>11.5.3-1</w:t>
      </w:r>
      <w:r w:rsidRPr="009B674D">
        <w:t>. The current state-of-the-art technology does not allow a single generic solution for co-existence.</w:t>
      </w:r>
    </w:p>
    <w:p w14:paraId="4B742F02" w14:textId="77777777" w:rsidR="00B54F83" w:rsidRPr="009B674D" w:rsidRDefault="00B54F83" w:rsidP="00B54F83">
      <w:pPr>
        <w:pStyle w:val="NO"/>
      </w:pPr>
      <w:r w:rsidRPr="009B674D">
        <w:t>NOTE 2:</w:t>
      </w:r>
      <w:r w:rsidRPr="009B674D">
        <w:tab/>
        <w:t>The Table </w:t>
      </w:r>
      <w:r w:rsidRPr="009B674D">
        <w:rPr>
          <w:rFonts w:eastAsia="Osaka"/>
        </w:rPr>
        <w:t>11.5.3-1</w:t>
      </w:r>
      <w:r w:rsidRPr="009B674D">
        <w:rPr>
          <w:rFonts w:eastAsia="Osaka" w:cs="v4.1.0"/>
        </w:rPr>
        <w:t xml:space="preserve"> </w:t>
      </w:r>
      <w:r w:rsidRPr="009B674D">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33C3E96" w14:textId="77777777" w:rsidR="00B54F83" w:rsidRPr="009B674D" w:rsidRDefault="00B54F83" w:rsidP="00B54F83">
      <w:pPr>
        <w:rPr>
          <w:rFonts w:cs="v4.2.0"/>
        </w:rPr>
      </w:pPr>
      <w:r w:rsidRPr="009B674D">
        <w:t xml:space="preserve">For the parameters specified in table </w:t>
      </w:r>
      <w:r w:rsidRPr="009B674D">
        <w:rPr>
          <w:rFonts w:eastAsia="Osaka"/>
        </w:rPr>
        <w:t>11.5.3-1</w:t>
      </w:r>
      <w:r w:rsidRPr="009B674D">
        <w:t>, the power in the pass band shall not increase with more than 11,2 dB at the output of the repeater as measured in the centre of the pass band, compared to the level obtained without interfering signals applied.</w:t>
      </w:r>
    </w:p>
    <w:p w14:paraId="7939E651" w14:textId="77777777" w:rsidR="00B54F83" w:rsidRPr="009B674D" w:rsidRDefault="00B54F83" w:rsidP="00B54F83">
      <w:pPr>
        <w:pStyle w:val="Heading1"/>
      </w:pPr>
      <w:bookmarkStart w:id="140" w:name="_Toc503965110"/>
      <w:r w:rsidRPr="009B674D">
        <w:t>12</w:t>
      </w:r>
      <w:r w:rsidRPr="009B674D">
        <w:tab/>
        <w:t>Output intermodulation</w:t>
      </w:r>
      <w:bookmarkEnd w:id="140"/>
    </w:p>
    <w:p w14:paraId="3D45ABDC" w14:textId="77777777" w:rsidR="00B54F83" w:rsidRPr="009B674D" w:rsidRDefault="00B54F83" w:rsidP="000D4774">
      <w:pPr>
        <w:pStyle w:val="Heading2"/>
      </w:pPr>
      <w:bookmarkStart w:id="141" w:name="_Toc503965111"/>
      <w:r w:rsidRPr="009B674D">
        <w:rPr>
          <w:rFonts w:cs="v4.2.0"/>
        </w:rPr>
        <w:t>12.1</w:t>
      </w:r>
      <w:r w:rsidRPr="009B674D">
        <w:rPr>
          <w:rFonts w:cs="v4.2.0"/>
        </w:rPr>
        <w:tab/>
      </w:r>
      <w:r w:rsidRPr="009B674D">
        <w:t>Definition and applicability</w:t>
      </w:r>
      <w:bookmarkEnd w:id="141"/>
    </w:p>
    <w:p w14:paraId="34DEE945" w14:textId="77777777" w:rsidR="00B54F83" w:rsidRPr="009B674D" w:rsidRDefault="00B54F83" w:rsidP="00B54F83">
      <w:r w:rsidRPr="009B674D">
        <w:t>The output intermodulation requirement is a measure of the ability of the repeater to inhibit the generation of intermodulation products signals created by the presence of an interfering signal reaching the repeater via the output port.</w:t>
      </w:r>
    </w:p>
    <w:p w14:paraId="66A7C771" w14:textId="77777777" w:rsidR="00B54F83" w:rsidRPr="009B674D" w:rsidRDefault="00B54F83" w:rsidP="00B54F83">
      <w:r w:rsidRPr="009B674D">
        <w:t>The output intermodulation level is the power of the intermodulation products when a E-UTRA signal of channel bandwidth 5 MHz as an interference signal is injected into the output port at a level of 30 dB lower than that of the wanted signal. The wanted signal channel bandwidth BW</w:t>
      </w:r>
      <w:r w:rsidRPr="009B674D">
        <w:rPr>
          <w:vertAlign w:val="subscript"/>
        </w:rPr>
        <w:t>Channel</w:t>
      </w:r>
      <w:r w:rsidRPr="009B674D">
        <w:t xml:space="preserve"> shall be the maximum bandwidth supported by the repeater. The Interfering signal centre frequency offset from wanted signal carrier centre frequency shall be according to </w:t>
      </w:r>
      <w:r w:rsidR="007D3087" w:rsidRPr="009B674D">
        <w:t>the table 12.1-1.</w:t>
      </w:r>
      <w:r w:rsidRPr="009B674D">
        <w:t>.</w:t>
      </w:r>
    </w:p>
    <w:p w14:paraId="4D9B2FEA" w14:textId="77777777" w:rsidR="00B54F83" w:rsidRPr="009B674D" w:rsidRDefault="00B54F83" w:rsidP="00B54F83">
      <w:pPr>
        <w:rPr>
          <w:rFonts w:cs="v5.0.0"/>
        </w:rPr>
      </w:pPr>
      <w:r w:rsidRPr="009B674D">
        <w:t xml:space="preserve">The requirement shall apply to the downlink of the Repeater, </w:t>
      </w:r>
      <w:r w:rsidRPr="009B674D">
        <w:rPr>
          <w:rFonts w:cs="v5.0.0"/>
        </w:rPr>
        <w:t>at maximum gain.</w:t>
      </w:r>
    </w:p>
    <w:p w14:paraId="5589F322" w14:textId="77777777" w:rsidR="007D3087" w:rsidRPr="009B674D" w:rsidRDefault="007D3087" w:rsidP="007D3087">
      <w:pPr>
        <w:pStyle w:val="TH"/>
      </w:pPr>
      <w:r w:rsidRPr="009B674D">
        <w:lastRenderedPageBreak/>
        <w:t>Table 12.1-1 Interfering and wanted signals for the output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4053"/>
      </w:tblGrid>
      <w:tr w:rsidR="007D3087" w:rsidRPr="009B674D" w14:paraId="5E6AEBD7" w14:textId="77777777">
        <w:trPr>
          <w:cantSplit/>
          <w:jc w:val="center"/>
        </w:trPr>
        <w:tc>
          <w:tcPr>
            <w:tcW w:w="2376" w:type="dxa"/>
          </w:tcPr>
          <w:p w14:paraId="28413200" w14:textId="77777777" w:rsidR="007D3087" w:rsidRPr="009B674D" w:rsidRDefault="007D3087" w:rsidP="005A7A72">
            <w:pPr>
              <w:pStyle w:val="TAH"/>
            </w:pPr>
            <w:r w:rsidRPr="009B674D">
              <w:t>Parameter</w:t>
            </w:r>
          </w:p>
        </w:tc>
        <w:tc>
          <w:tcPr>
            <w:tcW w:w="4053" w:type="dxa"/>
          </w:tcPr>
          <w:p w14:paraId="6827EAE3" w14:textId="77777777" w:rsidR="007D3087" w:rsidRPr="009B674D" w:rsidRDefault="007D3087" w:rsidP="005A7A72">
            <w:pPr>
              <w:pStyle w:val="TAH"/>
            </w:pPr>
            <w:r w:rsidRPr="009B674D">
              <w:t>Value</w:t>
            </w:r>
          </w:p>
        </w:tc>
      </w:tr>
      <w:tr w:rsidR="007D3087" w:rsidRPr="009B674D" w14:paraId="31B2CC5A" w14:textId="77777777">
        <w:trPr>
          <w:cantSplit/>
          <w:jc w:val="center"/>
        </w:trPr>
        <w:tc>
          <w:tcPr>
            <w:tcW w:w="2376" w:type="dxa"/>
          </w:tcPr>
          <w:p w14:paraId="46E68E17" w14:textId="77777777" w:rsidR="007D3087" w:rsidRPr="009B674D" w:rsidRDefault="007D3087" w:rsidP="005A7A72">
            <w:pPr>
              <w:pStyle w:val="TAL"/>
            </w:pPr>
            <w:r w:rsidRPr="009B674D">
              <w:t>Wanted signal</w:t>
            </w:r>
          </w:p>
        </w:tc>
        <w:tc>
          <w:tcPr>
            <w:tcW w:w="4053" w:type="dxa"/>
          </w:tcPr>
          <w:p w14:paraId="15E5F348" w14:textId="77777777" w:rsidR="007D3087" w:rsidRPr="009B674D" w:rsidRDefault="007D3087" w:rsidP="005A7A72">
            <w:pPr>
              <w:pStyle w:val="TAL"/>
            </w:pPr>
            <w:r w:rsidRPr="009B674D">
              <w:t>E-UTRA signal of maximum channel bandwidth BW</w:t>
            </w:r>
            <w:r w:rsidRPr="009B674D">
              <w:rPr>
                <w:vertAlign w:val="subscript"/>
              </w:rPr>
              <w:t>Channel</w:t>
            </w:r>
          </w:p>
        </w:tc>
      </w:tr>
      <w:tr w:rsidR="007D3087" w:rsidRPr="009B674D" w14:paraId="7583E7A5" w14:textId="77777777">
        <w:trPr>
          <w:cantSplit/>
          <w:jc w:val="center"/>
        </w:trPr>
        <w:tc>
          <w:tcPr>
            <w:tcW w:w="2376" w:type="dxa"/>
          </w:tcPr>
          <w:p w14:paraId="33565F34" w14:textId="77777777" w:rsidR="007D3087" w:rsidRPr="009B674D" w:rsidRDefault="007D3087" w:rsidP="005A7A72">
            <w:pPr>
              <w:pStyle w:val="TAL"/>
            </w:pPr>
            <w:r w:rsidRPr="009B674D">
              <w:t>Interfering signal type</w:t>
            </w:r>
          </w:p>
        </w:tc>
        <w:tc>
          <w:tcPr>
            <w:tcW w:w="4053" w:type="dxa"/>
          </w:tcPr>
          <w:p w14:paraId="138F24CF" w14:textId="77777777" w:rsidR="007D3087" w:rsidRPr="009B674D" w:rsidRDefault="007D3087" w:rsidP="005A7A72">
            <w:pPr>
              <w:pStyle w:val="TAL"/>
            </w:pPr>
            <w:r w:rsidRPr="009B674D">
              <w:t>E-UTRA signal of channel bandwidth 5 MHz</w:t>
            </w:r>
          </w:p>
        </w:tc>
      </w:tr>
      <w:tr w:rsidR="007D3087" w:rsidRPr="009B674D" w14:paraId="0B94EBB8" w14:textId="77777777">
        <w:trPr>
          <w:cantSplit/>
          <w:jc w:val="center"/>
        </w:trPr>
        <w:tc>
          <w:tcPr>
            <w:tcW w:w="2376" w:type="dxa"/>
          </w:tcPr>
          <w:p w14:paraId="605AABF6" w14:textId="77777777" w:rsidR="007D3087" w:rsidRPr="009B674D" w:rsidRDefault="007D3087" w:rsidP="005A7A72">
            <w:pPr>
              <w:pStyle w:val="TAL"/>
            </w:pPr>
            <w:r w:rsidRPr="009B674D">
              <w:t>Interfering signal level</w:t>
            </w:r>
          </w:p>
        </w:tc>
        <w:tc>
          <w:tcPr>
            <w:tcW w:w="4053" w:type="dxa"/>
          </w:tcPr>
          <w:p w14:paraId="1183E27F" w14:textId="77777777" w:rsidR="007D3087" w:rsidRPr="009B674D" w:rsidRDefault="007D3087" w:rsidP="005A7A72">
            <w:pPr>
              <w:pStyle w:val="TAL"/>
            </w:pPr>
            <w:r w:rsidRPr="009B674D">
              <w:t>Mean power level 30 dB below the mean power of the wanted signal</w:t>
            </w:r>
          </w:p>
        </w:tc>
      </w:tr>
      <w:tr w:rsidR="007D3087" w:rsidRPr="009B674D" w14:paraId="24836286" w14:textId="77777777">
        <w:trPr>
          <w:cantSplit/>
          <w:jc w:val="center"/>
        </w:trPr>
        <w:tc>
          <w:tcPr>
            <w:tcW w:w="2376" w:type="dxa"/>
          </w:tcPr>
          <w:p w14:paraId="6B23B38E" w14:textId="77777777" w:rsidR="007D3087" w:rsidRPr="009B674D" w:rsidRDefault="007D3087" w:rsidP="005A7A72">
            <w:pPr>
              <w:pStyle w:val="TAL"/>
            </w:pPr>
            <w:r w:rsidRPr="009B674D">
              <w:t>Interfering signal centre frequency offset from wanted signal carrier centre frequency</w:t>
            </w:r>
          </w:p>
        </w:tc>
        <w:tc>
          <w:tcPr>
            <w:tcW w:w="4053" w:type="dxa"/>
          </w:tcPr>
          <w:p w14:paraId="53AC33E3" w14:textId="77777777" w:rsidR="007D3087" w:rsidRPr="009B674D" w:rsidRDefault="007D3087" w:rsidP="005A7A72">
            <w:pPr>
              <w:pStyle w:val="TAL"/>
            </w:pPr>
            <w:r w:rsidRPr="009B674D">
              <w:t>-BW</w:t>
            </w:r>
            <w:r w:rsidRPr="009B674D">
              <w:rPr>
                <w:vertAlign w:val="subscript"/>
              </w:rPr>
              <w:t>Channel</w:t>
            </w:r>
            <w:r w:rsidRPr="009B674D">
              <w:t xml:space="preserve"> /2 - 12,5 MHz</w:t>
            </w:r>
          </w:p>
          <w:p w14:paraId="104F7B7C" w14:textId="77777777" w:rsidR="007D3087" w:rsidRPr="009B674D" w:rsidRDefault="007D3087" w:rsidP="005A7A72">
            <w:pPr>
              <w:pStyle w:val="TAL"/>
            </w:pPr>
            <w:r w:rsidRPr="009B674D">
              <w:t>-BW</w:t>
            </w:r>
            <w:r w:rsidRPr="009B674D">
              <w:rPr>
                <w:vertAlign w:val="subscript"/>
              </w:rPr>
              <w:t>Channel</w:t>
            </w:r>
            <w:r w:rsidRPr="009B674D">
              <w:t xml:space="preserve"> /2 - 7,5 MHz</w:t>
            </w:r>
          </w:p>
          <w:p w14:paraId="54410CBA" w14:textId="77777777" w:rsidR="007D3087" w:rsidRPr="009B674D" w:rsidRDefault="007D3087" w:rsidP="005A7A72">
            <w:pPr>
              <w:pStyle w:val="TAL"/>
            </w:pPr>
            <w:r w:rsidRPr="009B674D">
              <w:t>-BW</w:t>
            </w:r>
            <w:r w:rsidRPr="009B674D">
              <w:rPr>
                <w:vertAlign w:val="subscript"/>
              </w:rPr>
              <w:t>Channel</w:t>
            </w:r>
            <w:r w:rsidRPr="009B674D">
              <w:t xml:space="preserve"> /2 - 2,5 MHz</w:t>
            </w:r>
          </w:p>
          <w:p w14:paraId="5E921CC0" w14:textId="77777777" w:rsidR="007D3087" w:rsidRPr="009B674D" w:rsidRDefault="007D3087" w:rsidP="005A7A72">
            <w:pPr>
              <w:pStyle w:val="TAL"/>
            </w:pPr>
            <w:r w:rsidRPr="009B674D">
              <w:t>BW</w:t>
            </w:r>
            <w:r w:rsidRPr="009B674D">
              <w:rPr>
                <w:vertAlign w:val="subscript"/>
              </w:rPr>
              <w:t>Channel</w:t>
            </w:r>
            <w:r w:rsidRPr="009B674D">
              <w:t xml:space="preserve"> /2 + 2,5 MHz</w:t>
            </w:r>
          </w:p>
          <w:p w14:paraId="2665E225" w14:textId="77777777" w:rsidR="007D3087" w:rsidRPr="009B674D" w:rsidRDefault="007D3087" w:rsidP="005A7A72">
            <w:pPr>
              <w:pStyle w:val="TAL"/>
            </w:pPr>
            <w:r w:rsidRPr="009B674D">
              <w:t>BW</w:t>
            </w:r>
            <w:r w:rsidRPr="009B674D">
              <w:rPr>
                <w:vertAlign w:val="subscript"/>
              </w:rPr>
              <w:t>Channel</w:t>
            </w:r>
            <w:r w:rsidRPr="009B674D">
              <w:t xml:space="preserve"> /2 + 7,5 MHz</w:t>
            </w:r>
          </w:p>
          <w:p w14:paraId="2DA16A9A" w14:textId="77777777" w:rsidR="007D3087" w:rsidRPr="009B674D" w:rsidRDefault="007D3087" w:rsidP="005A7A72">
            <w:pPr>
              <w:pStyle w:val="TAL"/>
            </w:pPr>
            <w:r w:rsidRPr="009B674D">
              <w:t>BW</w:t>
            </w:r>
            <w:r w:rsidRPr="009B674D">
              <w:rPr>
                <w:vertAlign w:val="subscript"/>
              </w:rPr>
              <w:t>Channel</w:t>
            </w:r>
            <w:r w:rsidRPr="009B674D">
              <w:t xml:space="preserve"> /2 + 12,5 MHz</w:t>
            </w:r>
          </w:p>
        </w:tc>
      </w:tr>
      <w:tr w:rsidR="007D3087" w:rsidRPr="009B674D" w14:paraId="1FD6800C" w14:textId="77777777">
        <w:trPr>
          <w:cantSplit/>
          <w:jc w:val="center"/>
        </w:trPr>
        <w:tc>
          <w:tcPr>
            <w:tcW w:w="6429" w:type="dxa"/>
            <w:gridSpan w:val="2"/>
          </w:tcPr>
          <w:p w14:paraId="5F677A95" w14:textId="77777777" w:rsidR="007D3087" w:rsidRPr="009B674D" w:rsidRDefault="007D3087" w:rsidP="005A7A72">
            <w:pPr>
              <w:pStyle w:val="TAN"/>
            </w:pPr>
            <w:r w:rsidRPr="009B674D">
              <w:t>NOTE:</w:t>
            </w:r>
            <w:r w:rsidRPr="009B674D">
              <w:tab/>
              <w:t>Interfering signal positions that are partially or completely outside of the downlink operating band of the repeater are excluded from the requirement.</w:t>
            </w:r>
          </w:p>
        </w:tc>
      </w:tr>
    </w:tbl>
    <w:p w14:paraId="02FAFEA4" w14:textId="77777777" w:rsidR="007D3087" w:rsidRPr="009B674D" w:rsidRDefault="007D3087" w:rsidP="00B54F83"/>
    <w:p w14:paraId="7207887B" w14:textId="77777777" w:rsidR="00B54F83" w:rsidRPr="009B674D" w:rsidRDefault="00B54F83" w:rsidP="000D4774">
      <w:pPr>
        <w:pStyle w:val="Heading2"/>
      </w:pPr>
      <w:bookmarkStart w:id="142" w:name="_Toc503965112"/>
      <w:r w:rsidRPr="009B674D">
        <w:t>12.2</w:t>
      </w:r>
      <w:r w:rsidRPr="009B674D">
        <w:tab/>
        <w:t>Minimum requirement</w:t>
      </w:r>
      <w:bookmarkEnd w:id="142"/>
    </w:p>
    <w:p w14:paraId="260BCBA7" w14:textId="77777777" w:rsidR="00B54F83" w:rsidRPr="009B674D" w:rsidRDefault="00B54F83" w:rsidP="00B54F83">
      <w:pPr>
        <w:rPr>
          <w:rFonts w:cs="v4.2.0"/>
        </w:rPr>
      </w:pPr>
      <w:r w:rsidRPr="009B674D">
        <w:rPr>
          <w:rFonts w:cs="v4.2.0"/>
        </w:rPr>
        <w:t>The minimum requirement is in TS 36.106 [2] subclause 12.1.</w:t>
      </w:r>
    </w:p>
    <w:p w14:paraId="2D907E8A" w14:textId="77777777" w:rsidR="00B54F83" w:rsidRPr="009B674D" w:rsidRDefault="00B54F83" w:rsidP="000D4774">
      <w:pPr>
        <w:pStyle w:val="Heading2"/>
      </w:pPr>
      <w:bookmarkStart w:id="143" w:name="_Toc503965113"/>
      <w:r w:rsidRPr="009B674D">
        <w:t>12.3</w:t>
      </w:r>
      <w:r w:rsidRPr="009B674D">
        <w:tab/>
        <w:t>Test purpose</w:t>
      </w:r>
      <w:bookmarkEnd w:id="143"/>
    </w:p>
    <w:p w14:paraId="1B5348CE" w14:textId="77777777" w:rsidR="00B54F83" w:rsidRPr="009B674D" w:rsidRDefault="00B54F83" w:rsidP="00B54F83">
      <w:r w:rsidRPr="009B674D">
        <w:t>The test purpose is to verify the ability of the repeater to restrict the generation of intermodulation products in the presence of a subject signal on the repeater input and output ports, and an interfering signal applied at the repeater output port.</w:t>
      </w:r>
    </w:p>
    <w:p w14:paraId="651CC40D" w14:textId="77777777" w:rsidR="00B54F83" w:rsidRPr="009B674D" w:rsidRDefault="00B54F83" w:rsidP="000D4774">
      <w:pPr>
        <w:pStyle w:val="Heading2"/>
      </w:pPr>
      <w:bookmarkStart w:id="144" w:name="_Toc503965114"/>
      <w:r w:rsidRPr="009B674D">
        <w:t>12.4</w:t>
      </w:r>
      <w:r w:rsidRPr="009B674D">
        <w:tab/>
        <w:t>Method of test</w:t>
      </w:r>
      <w:bookmarkEnd w:id="144"/>
    </w:p>
    <w:p w14:paraId="1B9A0FED" w14:textId="77777777" w:rsidR="00B54F83" w:rsidRPr="009B674D" w:rsidRDefault="00B54F83" w:rsidP="000D4774">
      <w:pPr>
        <w:pStyle w:val="Heading3"/>
      </w:pPr>
      <w:bookmarkStart w:id="145" w:name="_Toc503965115"/>
      <w:r w:rsidRPr="009B674D">
        <w:rPr>
          <w:rFonts w:cs="v4.2.0"/>
        </w:rPr>
        <w:t>12.4.1</w:t>
      </w:r>
      <w:r w:rsidRPr="009B674D">
        <w:rPr>
          <w:rFonts w:cs="v4.2.0"/>
        </w:rPr>
        <w:tab/>
      </w:r>
      <w:r w:rsidRPr="009B674D">
        <w:t>Initial conditions</w:t>
      </w:r>
      <w:bookmarkEnd w:id="145"/>
    </w:p>
    <w:p w14:paraId="0061AB7A"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3DFC1986" w14:textId="77777777" w:rsidR="00B54F83" w:rsidRPr="009B674D" w:rsidRDefault="00B54F83" w:rsidP="00B54F83">
      <w:pPr>
        <w:rPr>
          <w:rFonts w:cs="v4.2.0"/>
        </w:rPr>
      </w:pPr>
      <w:r w:rsidRPr="009B674D">
        <w:rPr>
          <w:rFonts w:cs="v4.2.0"/>
        </w:rPr>
        <w:t>A measurement system set-up is shown in annex C.</w:t>
      </w:r>
    </w:p>
    <w:p w14:paraId="0B6BF7FC" w14:textId="77777777" w:rsidR="00B54F83" w:rsidRPr="009B674D" w:rsidRDefault="00B54F83" w:rsidP="00B54F83">
      <w:pPr>
        <w:pStyle w:val="B1"/>
        <w:rPr>
          <w:rFonts w:cs="v4.2.0"/>
        </w:rPr>
      </w:pPr>
      <w:r w:rsidRPr="009B674D">
        <w:rPr>
          <w:rFonts w:cs="v4.2.0"/>
        </w:rPr>
        <w:t>1)</w:t>
      </w:r>
      <w:r w:rsidRPr="009B674D">
        <w:rPr>
          <w:rFonts w:cs="v4.2.0"/>
        </w:rPr>
        <w:tab/>
      </w:r>
      <w:r w:rsidRPr="009B674D">
        <w:t>Connect a signal generator to the input port of the Repeater (wanted signal). Connect a signal generator to the circulator on the output port (interfering signal) and make sure the signal generator power is directed to the repeater output port</w:t>
      </w:r>
      <w:r w:rsidRPr="009B674D">
        <w:rPr>
          <w:rFonts w:cs="v4.2.0"/>
        </w:rPr>
        <w:t>.</w:t>
      </w:r>
    </w:p>
    <w:p w14:paraId="4815394A" w14:textId="77777777" w:rsidR="00B54F83" w:rsidRPr="009B674D" w:rsidRDefault="00B54F83" w:rsidP="00B54F83">
      <w:pPr>
        <w:pStyle w:val="B1"/>
        <w:ind w:left="284" w:firstLine="0"/>
      </w:pPr>
      <w:r w:rsidRPr="009B674D">
        <w:t>2)</w:t>
      </w:r>
      <w:r w:rsidRPr="009B674D">
        <w:tab/>
        <w:t>Detection mode: True RMS.</w:t>
      </w:r>
    </w:p>
    <w:p w14:paraId="7143B54E" w14:textId="77777777" w:rsidR="00B54F83" w:rsidRPr="009B674D" w:rsidRDefault="00B54F83" w:rsidP="000D4774">
      <w:pPr>
        <w:pStyle w:val="Heading3"/>
      </w:pPr>
      <w:bookmarkStart w:id="146" w:name="_Toc503965116"/>
      <w:r w:rsidRPr="009B674D">
        <w:t>12.4.2</w:t>
      </w:r>
      <w:r w:rsidRPr="009B674D">
        <w:tab/>
        <w:t>Procedure</w:t>
      </w:r>
      <w:bookmarkEnd w:id="146"/>
    </w:p>
    <w:p w14:paraId="4D8F60FB" w14:textId="77777777" w:rsidR="00B54F83" w:rsidRPr="009B674D" w:rsidRDefault="00B54F83" w:rsidP="00B54F83">
      <w:pPr>
        <w:pStyle w:val="B1"/>
        <w:rPr>
          <w:snapToGrid w:val="0"/>
        </w:rPr>
      </w:pPr>
      <w:r w:rsidRPr="009B674D">
        <w:rPr>
          <w:snapToGrid w:val="0"/>
        </w:rPr>
        <w:t>1)</w:t>
      </w:r>
      <w:r w:rsidRPr="009B674D">
        <w:rPr>
          <w:snapToGrid w:val="0"/>
        </w:rPr>
        <w:tab/>
        <w:t>Set the Repeater to maximum gain.</w:t>
      </w:r>
    </w:p>
    <w:p w14:paraId="1088498A" w14:textId="77777777" w:rsidR="00B54F83" w:rsidRPr="009B674D" w:rsidRDefault="00B54F83" w:rsidP="00B54F83">
      <w:pPr>
        <w:pStyle w:val="B1"/>
        <w:rPr>
          <w:snapToGrid w:val="0"/>
        </w:rPr>
      </w:pPr>
      <w:r w:rsidRPr="009B674D">
        <w:rPr>
          <w:rFonts w:cs="v4.2.0"/>
        </w:rPr>
        <w:t>2)</w:t>
      </w:r>
      <w:r w:rsidRPr="009B674D">
        <w:rPr>
          <w:rFonts w:cs="v4.2.0"/>
        </w:rPr>
        <w:tab/>
      </w:r>
      <w:r w:rsidR="007D3087" w:rsidRPr="009B674D">
        <w:rPr>
          <w:snapToGrid w:val="0"/>
        </w:rPr>
        <w:t xml:space="preserve">Set the signal generator at the repeater input port (wanted signal) to generate a signal in accordance to test model E-TM 1.1, TS 36.141 </w:t>
      </w:r>
      <w:r w:rsidR="00310071" w:rsidRPr="009B674D">
        <w:rPr>
          <w:snapToGrid w:val="0"/>
        </w:rPr>
        <w:t xml:space="preserve">[11] </w:t>
      </w:r>
      <w:r w:rsidR="007D3087" w:rsidRPr="009B674D">
        <w:rPr>
          <w:snapToGrid w:val="0"/>
        </w:rPr>
        <w:t>subclause 6.1.1.1, with a bandwidth as defined in table 12.1-1, at the level which produce the manufacturer specified maximum output power at maximum gain.</w:t>
      </w:r>
    </w:p>
    <w:p w14:paraId="5779EA21" w14:textId="77777777" w:rsidR="00B54F83" w:rsidRPr="009B674D" w:rsidRDefault="00B54F83" w:rsidP="00B54F83">
      <w:pPr>
        <w:pStyle w:val="B1"/>
        <w:rPr>
          <w:snapToGrid w:val="0"/>
        </w:rPr>
      </w:pPr>
      <w:r w:rsidRPr="009B674D">
        <w:rPr>
          <w:snapToGrid w:val="0"/>
        </w:rPr>
        <w:t>3)</w:t>
      </w:r>
      <w:r w:rsidRPr="009B674D">
        <w:rPr>
          <w:snapToGrid w:val="0"/>
        </w:rPr>
        <w:tab/>
      </w:r>
      <w:r w:rsidR="00E97F43" w:rsidRPr="009B674D">
        <w:rPr>
          <w:snapToGrid w:val="0"/>
        </w:rPr>
        <w:t xml:space="preserve">Set the signal generator at the repeater output port (interference signal) to generate a signal in accordance to test model E-TM 1.1, TS 36.141 </w:t>
      </w:r>
      <w:r w:rsidR="00310071" w:rsidRPr="009B674D">
        <w:rPr>
          <w:snapToGrid w:val="0"/>
        </w:rPr>
        <w:t xml:space="preserve">[11] </w:t>
      </w:r>
      <w:r w:rsidR="00E97F43" w:rsidRPr="009B674D">
        <w:rPr>
          <w:snapToGrid w:val="0"/>
        </w:rPr>
        <w:t>subclause 6.1.1.1, with a bandwidth, level and frequency offset as defined in table 12.1-1.</w:t>
      </w:r>
      <w:r w:rsidRPr="009B674D">
        <w:rPr>
          <w:snapToGrid w:val="0"/>
        </w:rPr>
        <w:t xml:space="preserve"> </w:t>
      </w:r>
    </w:p>
    <w:p w14:paraId="7B17DA43" w14:textId="77777777" w:rsidR="00B54F83" w:rsidRPr="009B674D" w:rsidRDefault="00B54F83" w:rsidP="00B54F83">
      <w:pPr>
        <w:pStyle w:val="B1"/>
        <w:rPr>
          <w:snapToGrid w:val="0"/>
        </w:rPr>
      </w:pPr>
      <w:r w:rsidRPr="009B674D">
        <w:rPr>
          <w:snapToGrid w:val="0"/>
        </w:rPr>
        <w:t>4)</w:t>
      </w:r>
      <w:r w:rsidRPr="009B674D">
        <w:rPr>
          <w:snapToGrid w:val="0"/>
        </w:rPr>
        <w:tab/>
        <w:t>Measure the emission at the specified frequencies with specified measurement bandwidth as described in the test requirements and note that the measured value does not exceed the specified value.</w:t>
      </w:r>
      <w:r w:rsidRPr="009B674D">
        <w:t xml:space="preserve"> Measurements in the band of the interfering signal shall be excluded. The measurements can be limited to the power of all third and fifth order intermodulation products.</w:t>
      </w:r>
    </w:p>
    <w:p w14:paraId="5D1D3A38" w14:textId="77777777" w:rsidR="00B54F83" w:rsidRPr="009B674D" w:rsidRDefault="00B54F83" w:rsidP="00B54F83">
      <w:pPr>
        <w:pStyle w:val="B1"/>
        <w:rPr>
          <w:rFonts w:cs="v4.2.0"/>
          <w:snapToGrid w:val="0"/>
        </w:rPr>
      </w:pPr>
      <w:r w:rsidRPr="009B674D">
        <w:rPr>
          <w:snapToGrid w:val="0"/>
        </w:rPr>
        <w:lastRenderedPageBreak/>
        <w:t>5)</w:t>
      </w:r>
      <w:r w:rsidRPr="009B674D">
        <w:rPr>
          <w:snapToGrid w:val="0"/>
        </w:rPr>
        <w:tab/>
      </w:r>
      <w:r w:rsidR="00E97F43" w:rsidRPr="009B674D">
        <w:rPr>
          <w:rFonts w:cs="v4.2.0"/>
          <w:snapToGrid w:val="0"/>
        </w:rPr>
        <w:t xml:space="preserve">Repeat the test from step 3 on until all interfering signal centre frequency offsets in table 12.1-1 </w:t>
      </w:r>
      <w:r w:rsidR="00E97F43" w:rsidRPr="009B674D">
        <w:t>has been tested,</w:t>
      </w:r>
      <w:r w:rsidR="00E97F43" w:rsidRPr="009B674D">
        <w:rPr>
          <w:snapToGrid w:val="0"/>
        </w:rPr>
        <w:t xml:space="preserve"> but exclude interfering signal frequencies that are outside of the allocated frequency band for E-UTRA downlink specified in subclause 5.3</w:t>
      </w:r>
      <w:r w:rsidR="00E97F43" w:rsidRPr="009B674D">
        <w:rPr>
          <w:rFonts w:cs="v4.2.0"/>
          <w:snapToGrid w:val="0"/>
        </w:rPr>
        <w:t>.</w:t>
      </w:r>
    </w:p>
    <w:p w14:paraId="454F562D" w14:textId="77777777" w:rsidR="00B54F83" w:rsidRPr="009B674D" w:rsidRDefault="00B54F83" w:rsidP="00B54F83">
      <w:pPr>
        <w:pStyle w:val="NO"/>
      </w:pPr>
      <w:r w:rsidRPr="009B674D">
        <w:t>NOTE:</w:t>
      </w:r>
      <w:r w:rsidRPr="009B674D">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FA9E267" w14:textId="77777777" w:rsidR="00B54F83" w:rsidRPr="009B674D" w:rsidRDefault="00B54F83" w:rsidP="000D4774">
      <w:pPr>
        <w:pStyle w:val="Heading2"/>
      </w:pPr>
      <w:bookmarkStart w:id="147" w:name="_Toc503965117"/>
      <w:r w:rsidRPr="009B674D">
        <w:t>12.5</w:t>
      </w:r>
      <w:r w:rsidRPr="009B674D">
        <w:tab/>
        <w:t>Test Requirements</w:t>
      </w:r>
      <w:bookmarkEnd w:id="147"/>
    </w:p>
    <w:p w14:paraId="035F4C09" w14:textId="77777777" w:rsidR="00E97F43" w:rsidRPr="009B674D" w:rsidRDefault="00E97F43" w:rsidP="00E97F43">
      <w:r w:rsidRPr="009B674D">
        <w:t>In all measurements, the requirements according to either subclause 9.1.5.1 Operating band unwanted emission (Category A) and</w:t>
      </w:r>
      <w:r w:rsidRPr="009B674D" w:rsidDel="009209D6">
        <w:t xml:space="preserve"> </w:t>
      </w:r>
      <w:r w:rsidRPr="009B674D">
        <w:t>the downlink requirements of 9.2.5.1 Spurious emission (Category A) or 9.1.5.2 Operating band unwanted emissions (Category B) and the downlink requirements of 9.2.5.2 Spurious emission (Category B) shall be fulfilled.</w:t>
      </w:r>
    </w:p>
    <w:p w14:paraId="79F494BC" w14:textId="77777777" w:rsidR="00E97F43" w:rsidRPr="009B674D" w:rsidRDefault="00E97F43" w:rsidP="00E97F43"/>
    <w:p w14:paraId="36FAFB97" w14:textId="77777777" w:rsidR="00B54F83" w:rsidRPr="009B674D" w:rsidRDefault="00B54F83" w:rsidP="000D4774">
      <w:pPr>
        <w:pStyle w:val="Heading1"/>
      </w:pPr>
      <w:bookmarkStart w:id="148" w:name="_Toc503965118"/>
      <w:r w:rsidRPr="009B674D">
        <w:t>13</w:t>
      </w:r>
      <w:r w:rsidRPr="009B674D">
        <w:tab/>
        <w:t>Adjacent Channel Rejection Ratio (ACRR)</w:t>
      </w:r>
      <w:bookmarkEnd w:id="148"/>
    </w:p>
    <w:p w14:paraId="55929D1B" w14:textId="77777777" w:rsidR="00B54F83" w:rsidRPr="009B674D" w:rsidRDefault="00B54F83" w:rsidP="000D4774">
      <w:pPr>
        <w:pStyle w:val="Heading2"/>
      </w:pPr>
      <w:bookmarkStart w:id="149" w:name="_Toc503965119"/>
      <w:r w:rsidRPr="009B674D">
        <w:t>13.1</w:t>
      </w:r>
      <w:r w:rsidRPr="009B674D">
        <w:tab/>
        <w:t>Definitions and applicability</w:t>
      </w:r>
      <w:bookmarkEnd w:id="149"/>
    </w:p>
    <w:p w14:paraId="74A1F90F" w14:textId="77777777" w:rsidR="00B54F83" w:rsidRPr="009B674D" w:rsidRDefault="00B54F83" w:rsidP="00B54F83">
      <w:pPr>
        <w:rPr>
          <w:rFonts w:cs="v5.0.0"/>
        </w:rPr>
      </w:pPr>
      <w:r w:rsidRPr="009B674D">
        <w:rPr>
          <w:rFonts w:cs="v5.0.0"/>
        </w:rPr>
        <w:t xml:space="preserve">Adjacent Channel Rejection Ratio (ACRR) is the ratio of the </w:t>
      </w:r>
      <w:r w:rsidRPr="009B674D">
        <w:t>RRC weighted gain</w:t>
      </w:r>
      <w:r w:rsidRPr="009B674D">
        <w:rPr>
          <w:rFonts w:cs="v4.2.0"/>
          <w:snapToGrid w:val="0"/>
        </w:rPr>
        <w:t xml:space="preserve"> per carrier</w:t>
      </w:r>
      <w:r w:rsidRPr="009B674D">
        <w:rPr>
          <w:rFonts w:cs="v5.0.0"/>
        </w:rPr>
        <w:t xml:space="preserve"> </w:t>
      </w:r>
      <w:r w:rsidRPr="009B674D">
        <w:t xml:space="preserve">of the repeater in the pass band </w:t>
      </w:r>
      <w:r w:rsidRPr="009B674D">
        <w:rPr>
          <w:rFonts w:cs="v5.0.0"/>
        </w:rPr>
        <w:t>to the</w:t>
      </w:r>
      <w:r w:rsidRPr="009B674D">
        <w:t xml:space="preserve"> RRC weighted gain of the repeater</w:t>
      </w:r>
      <w:r w:rsidRPr="009B674D">
        <w:rPr>
          <w:rFonts w:cs="v5.0.0"/>
        </w:rPr>
        <w:t xml:space="preserve"> on an adjacent channel outside the repeater pass band. The carrier in the pass band and in the adjacent channel shall be of the same type (reference carrier).</w:t>
      </w:r>
    </w:p>
    <w:p w14:paraId="04DCB601" w14:textId="77777777" w:rsidR="00B54F83" w:rsidRPr="009B674D" w:rsidRDefault="00B54F83" w:rsidP="00B54F83">
      <w:pPr>
        <w:rPr>
          <w:rFonts w:cs="v5.0.0"/>
        </w:rPr>
      </w:pPr>
      <w:r w:rsidRPr="009B674D">
        <w:rPr>
          <w:rFonts w:cs="v4.2.0"/>
        </w:rPr>
        <w:t>The requirement shall apply to the uplink and downlink of the Repeater, at maximum gain, where the donor link is maintained via antennas (over the air Repeater).</w:t>
      </w:r>
    </w:p>
    <w:p w14:paraId="223EFA17" w14:textId="77777777" w:rsidR="00B54F83" w:rsidRPr="009B674D" w:rsidRDefault="00B54F83" w:rsidP="000D4774">
      <w:pPr>
        <w:pStyle w:val="Heading3"/>
      </w:pPr>
      <w:bookmarkStart w:id="150" w:name="_Toc503965120"/>
      <w:r w:rsidRPr="009B674D">
        <w:t>13.1.1</w:t>
      </w:r>
      <w:r w:rsidRPr="009B674D">
        <w:tab/>
      </w:r>
      <w:r w:rsidR="00FB023A" w:rsidRPr="009B674D">
        <w:t>Minimum requirements</w:t>
      </w:r>
      <w:bookmarkEnd w:id="150"/>
    </w:p>
    <w:p w14:paraId="650D00E5" w14:textId="77777777" w:rsidR="00B54F83" w:rsidRPr="009B674D" w:rsidRDefault="00B54F83" w:rsidP="00B54F83">
      <w:pPr>
        <w:rPr>
          <w:rFonts w:cs="v4.2.0"/>
        </w:rPr>
      </w:pPr>
      <w:r w:rsidRPr="009B674D">
        <w:rPr>
          <w:rFonts w:cs="v4.2.0"/>
        </w:rPr>
        <w:t>There is no minimum requirement for E-UTRA signals</w:t>
      </w:r>
    </w:p>
    <w:p w14:paraId="3EE84867" w14:textId="77777777" w:rsidR="00B54F83" w:rsidRPr="009B674D" w:rsidRDefault="00B54F83" w:rsidP="000D4774">
      <w:pPr>
        <w:pStyle w:val="Heading2"/>
      </w:pPr>
      <w:bookmarkStart w:id="151" w:name="_Toc503965121"/>
      <w:r w:rsidRPr="009B674D">
        <w:t>13.2</w:t>
      </w:r>
      <w:r w:rsidRPr="009B674D">
        <w:tab/>
        <w:t>Co-existence with UTRA</w:t>
      </w:r>
      <w:bookmarkEnd w:id="151"/>
    </w:p>
    <w:p w14:paraId="702E70E1" w14:textId="77777777" w:rsidR="00B54F83" w:rsidRPr="009B674D" w:rsidRDefault="00B54F83" w:rsidP="00B54F83">
      <w:r w:rsidRPr="009B674D">
        <w:t>This requirement shall be applied for the protection of UTRA signals in geographic areas in which E-UTRA-FDD Repeater and UTRA BS are deployed so that they serve adjacent channels. The reference carrier is a UTRA-FDD carrier.</w:t>
      </w:r>
    </w:p>
    <w:p w14:paraId="40AD634C" w14:textId="77777777" w:rsidR="00B54F83" w:rsidRPr="009B674D" w:rsidRDefault="00B54F83" w:rsidP="000D4774">
      <w:pPr>
        <w:pStyle w:val="Heading3"/>
      </w:pPr>
      <w:bookmarkStart w:id="152" w:name="_Toc503965122"/>
      <w:r w:rsidRPr="009B674D">
        <w:t>13.2.1</w:t>
      </w:r>
      <w:r w:rsidRPr="009B674D">
        <w:tab/>
      </w:r>
      <w:r w:rsidR="00FB023A" w:rsidRPr="009B674D">
        <w:t>Minimum requirements</w:t>
      </w:r>
      <w:bookmarkEnd w:id="152"/>
    </w:p>
    <w:p w14:paraId="56C72251" w14:textId="77777777" w:rsidR="00B54F83" w:rsidRPr="009B674D" w:rsidRDefault="00B54F83" w:rsidP="00B54F83">
      <w:r w:rsidRPr="009B674D">
        <w:t>The minimum requirement is in TS 36.106 [2] sub-clause 13.2.1.</w:t>
      </w:r>
    </w:p>
    <w:p w14:paraId="307C50BF" w14:textId="77777777" w:rsidR="00B54F83" w:rsidRPr="009B674D" w:rsidRDefault="00B54F83" w:rsidP="000D4774">
      <w:pPr>
        <w:pStyle w:val="Heading3"/>
      </w:pPr>
      <w:bookmarkStart w:id="153" w:name="_Toc503965123"/>
      <w:r w:rsidRPr="009B674D">
        <w:t>13.2.2</w:t>
      </w:r>
      <w:r w:rsidRPr="009B674D">
        <w:tab/>
        <w:t>Test purpose</w:t>
      </w:r>
      <w:bookmarkEnd w:id="153"/>
    </w:p>
    <w:p w14:paraId="2C3288A1" w14:textId="77777777" w:rsidR="00B54F83" w:rsidRPr="009B674D" w:rsidRDefault="00B54F83" w:rsidP="00B54F83">
      <w:pPr>
        <w:rPr>
          <w:rFonts w:cs="v4.2.0"/>
        </w:rPr>
      </w:pPr>
      <w:r w:rsidRPr="009B674D">
        <w:rPr>
          <w:rFonts w:cs="v4.2.0"/>
        </w:rPr>
        <w:t>To verify that the Repeater ACRR requirement is met as specified in sub-clause 13.2.1.</w:t>
      </w:r>
    </w:p>
    <w:p w14:paraId="29B048C7" w14:textId="77777777" w:rsidR="00B54F83" w:rsidRPr="009B674D" w:rsidRDefault="00B54F83" w:rsidP="000D4774">
      <w:pPr>
        <w:pStyle w:val="Heading3"/>
      </w:pPr>
      <w:bookmarkStart w:id="154" w:name="_Toc503965124"/>
      <w:r w:rsidRPr="009B674D">
        <w:t>13.2.3</w:t>
      </w:r>
      <w:r w:rsidRPr="009B674D">
        <w:tab/>
        <w:t>Method of test</w:t>
      </w:r>
      <w:bookmarkEnd w:id="154"/>
    </w:p>
    <w:p w14:paraId="6AE4CE49" w14:textId="77777777" w:rsidR="00B54F83" w:rsidRPr="009B674D" w:rsidRDefault="00B54F83" w:rsidP="000D4774">
      <w:pPr>
        <w:pStyle w:val="Heading4"/>
      </w:pPr>
      <w:bookmarkStart w:id="155" w:name="_Toc503965125"/>
      <w:r w:rsidRPr="009B674D">
        <w:t>13.2.3.1</w:t>
      </w:r>
      <w:r w:rsidRPr="009B674D">
        <w:tab/>
        <w:t>Initial conditions</w:t>
      </w:r>
      <w:bookmarkEnd w:id="155"/>
    </w:p>
    <w:p w14:paraId="66CAB81C"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0A05F21A" w14:textId="77777777" w:rsidR="00B54F83" w:rsidRPr="009B674D" w:rsidRDefault="00B54F83" w:rsidP="00B54F83">
      <w:pPr>
        <w:rPr>
          <w:rFonts w:cs="v4.2.0"/>
        </w:rPr>
      </w:pPr>
      <w:r w:rsidRPr="009B674D">
        <w:rPr>
          <w:rFonts w:cs="v4.2.0"/>
        </w:rPr>
        <w:t>A measurement system set-up is shown in annex C.</w:t>
      </w:r>
    </w:p>
    <w:p w14:paraId="21258073" w14:textId="77777777" w:rsidR="00B54F83" w:rsidRPr="009B674D" w:rsidRDefault="00B54F83" w:rsidP="00B54F83">
      <w:pPr>
        <w:pStyle w:val="B1"/>
        <w:rPr>
          <w:rFonts w:cs="v4.2.0"/>
        </w:rPr>
      </w:pPr>
      <w:r w:rsidRPr="009B674D">
        <w:rPr>
          <w:rFonts w:cs="v4.2.0"/>
        </w:rPr>
        <w:lastRenderedPageBreak/>
        <w:t>1)</w:t>
      </w:r>
      <w:r w:rsidRPr="009B674D">
        <w:rPr>
          <w:rFonts w:cs="v4.2.0"/>
        </w:rPr>
        <w:tab/>
        <w:t>Connect the signal generator equipment to the Repeater input port.</w:t>
      </w:r>
    </w:p>
    <w:p w14:paraId="36BD8DAD" w14:textId="77777777" w:rsidR="00B54F83" w:rsidRPr="009B674D" w:rsidRDefault="00B54F83" w:rsidP="00B54F83">
      <w:pPr>
        <w:pStyle w:val="B1"/>
        <w:rPr>
          <w:rFonts w:cs="v4.2.0"/>
        </w:rPr>
      </w:pPr>
      <w:r w:rsidRPr="009B674D">
        <w:rPr>
          <w:rFonts w:cs="v4.2.0"/>
        </w:rPr>
        <w:t>2)</w:t>
      </w:r>
      <w:r w:rsidRPr="009B674D">
        <w:rPr>
          <w:rFonts w:cs="v4.2.0"/>
        </w:rPr>
        <w:tab/>
        <w:t>Connect the power measuring equipment to the Repeater output port.</w:t>
      </w:r>
    </w:p>
    <w:p w14:paraId="20F0EDC8" w14:textId="77777777" w:rsidR="00B54F83" w:rsidRPr="009B674D" w:rsidRDefault="00B54F83" w:rsidP="00B54F83">
      <w:pPr>
        <w:pStyle w:val="B1"/>
        <w:rPr>
          <w:rFonts w:cs="v4.2.0"/>
        </w:rPr>
      </w:pPr>
      <w:r w:rsidRPr="009B674D">
        <w:rPr>
          <w:rFonts w:cs="v4.2.0"/>
        </w:rPr>
        <w:t>3)</w:t>
      </w:r>
      <w:r w:rsidRPr="009B674D">
        <w:rPr>
          <w:rFonts w:cs="v4.2.0"/>
        </w:rPr>
        <w:tab/>
        <w:t>The measurement device characteristics shall be:</w:t>
      </w:r>
    </w:p>
    <w:p w14:paraId="55DED384" w14:textId="77777777" w:rsidR="00B54F83" w:rsidRPr="009B674D" w:rsidRDefault="00B54F83" w:rsidP="00B54F83">
      <w:pPr>
        <w:pStyle w:val="B2"/>
        <w:rPr>
          <w:rFonts w:cs="v4.2.0"/>
        </w:rPr>
      </w:pPr>
      <w:r w:rsidRPr="009B674D">
        <w:rPr>
          <w:rFonts w:cs="v4.2.0"/>
        </w:rPr>
        <w:t>-</w:t>
      </w:r>
      <w:r w:rsidRPr="009B674D">
        <w:rPr>
          <w:rFonts w:cs="v4.2.0"/>
        </w:rPr>
        <w:tab/>
        <w:t>measurement filter bandwidth: defined in sub-clause 13.1;</w:t>
      </w:r>
    </w:p>
    <w:p w14:paraId="60656231" w14:textId="77777777" w:rsidR="00B54F83" w:rsidRPr="009B674D" w:rsidRDefault="00B54F83" w:rsidP="00B54F83">
      <w:pPr>
        <w:pStyle w:val="B2"/>
        <w:rPr>
          <w:rFonts w:cs="v4.2.0"/>
        </w:rPr>
      </w:pPr>
      <w:r w:rsidRPr="009B674D">
        <w:rPr>
          <w:rFonts w:cs="v4.2.0"/>
        </w:rPr>
        <w:t>-</w:t>
      </w:r>
      <w:r w:rsidRPr="009B674D">
        <w:rPr>
          <w:rFonts w:cs="v4.2.0"/>
        </w:rPr>
        <w:tab/>
        <w:t>detection mode: true RMS voltage or  true average power.</w:t>
      </w:r>
    </w:p>
    <w:p w14:paraId="2C74D994" w14:textId="77777777" w:rsidR="00B54F83" w:rsidRPr="009B674D" w:rsidRDefault="00B54F83" w:rsidP="000D4774">
      <w:pPr>
        <w:pStyle w:val="Heading4"/>
      </w:pPr>
      <w:bookmarkStart w:id="156" w:name="_Toc503965126"/>
      <w:r w:rsidRPr="009B674D">
        <w:t>13.2.3.2</w:t>
      </w:r>
      <w:r w:rsidRPr="009B674D">
        <w:tab/>
        <w:t>Procedure</w:t>
      </w:r>
      <w:bookmarkEnd w:id="156"/>
    </w:p>
    <w:p w14:paraId="19CBCC33" w14:textId="77777777" w:rsidR="00B54F83" w:rsidRPr="009B674D" w:rsidRDefault="00B54F83" w:rsidP="00B54F83">
      <w:pPr>
        <w:pStyle w:val="B1"/>
        <w:keepNext/>
        <w:keepLines/>
        <w:rPr>
          <w:rFonts w:cs="v4.2.0"/>
        </w:rPr>
      </w:pPr>
      <w:r w:rsidRPr="009B674D">
        <w:rPr>
          <w:rFonts w:cs="v4.2.0"/>
        </w:rPr>
        <w:t>1)</w:t>
      </w:r>
      <w:r w:rsidRPr="009B674D">
        <w:rPr>
          <w:rFonts w:cs="v4.2.0"/>
        </w:rPr>
        <w:tab/>
        <w:t>Set the signal generator to transmit a signal modulated with a combination of PCCPCH, SCCPCH and Dedicated Physical Channels specified as test model 1 in TS 25.141 at the first or last 5 MHz channel within the pass band.</w:t>
      </w:r>
    </w:p>
    <w:p w14:paraId="3A65744E" w14:textId="77777777" w:rsidR="00B54F83" w:rsidRPr="009B674D" w:rsidRDefault="00B54F83" w:rsidP="00B54F83">
      <w:pPr>
        <w:pStyle w:val="B1"/>
        <w:keepNext/>
        <w:keepLines/>
        <w:rPr>
          <w:rFonts w:cs="v4.2.0"/>
        </w:rPr>
      </w:pPr>
      <w:r w:rsidRPr="009B674D">
        <w:rPr>
          <w:rFonts w:cs="v4.2.0"/>
        </w:rPr>
        <w:t>2)</w:t>
      </w:r>
      <w:r w:rsidRPr="009B674D">
        <w:rPr>
          <w:rFonts w:cs="v4.2.0"/>
        </w:rPr>
        <w:tab/>
        <w:t>Adjust the input power to the Repeater to create the maximum nominal Repeater output power at maximum gain</w:t>
      </w:r>
    </w:p>
    <w:p w14:paraId="612B9B84" w14:textId="77777777" w:rsidR="00B54F83" w:rsidRPr="009B674D" w:rsidRDefault="00B54F83" w:rsidP="00B54F83">
      <w:pPr>
        <w:pStyle w:val="B1"/>
        <w:keepNext/>
        <w:keepLines/>
        <w:rPr>
          <w:rFonts w:cs="v4.2.0"/>
        </w:rPr>
      </w:pPr>
      <w:r w:rsidRPr="009B674D">
        <w:rPr>
          <w:rFonts w:cs="v4.2.0"/>
        </w:rPr>
        <w:t>3)</w:t>
      </w:r>
      <w:r w:rsidRPr="009B674D">
        <w:rPr>
          <w:rFonts w:cs="v4.2.0"/>
        </w:rPr>
        <w:tab/>
        <w:t xml:space="preserve">Measure the </w:t>
      </w:r>
      <w:r w:rsidRPr="009B674D">
        <w:t xml:space="preserve">RRC filtered mean power </w:t>
      </w:r>
      <w:r w:rsidRPr="009B674D">
        <w:rPr>
          <w:rFonts w:cs="v4.2.0"/>
        </w:rPr>
        <w:t>at the RF output port over a certain slot.</w:t>
      </w:r>
    </w:p>
    <w:p w14:paraId="60FA0638" w14:textId="77777777" w:rsidR="00B54F83" w:rsidRPr="009B674D" w:rsidRDefault="00B54F83" w:rsidP="00B54F83">
      <w:pPr>
        <w:pStyle w:val="B1"/>
      </w:pPr>
      <w:r w:rsidRPr="009B674D">
        <w:t>4)</w:t>
      </w:r>
      <w:r w:rsidRPr="009B674D">
        <w:tab/>
        <w:t>Set the signal generator to transmit the same signal and the same input power at one of the channel offsets outside the repeater pass band according to Table 13.2-1.</w:t>
      </w:r>
    </w:p>
    <w:p w14:paraId="72CD886E" w14:textId="77777777" w:rsidR="00B54F83" w:rsidRPr="009B674D" w:rsidRDefault="00B54F83" w:rsidP="00B54F83">
      <w:pPr>
        <w:pStyle w:val="B1"/>
        <w:keepNext/>
        <w:keepLines/>
        <w:rPr>
          <w:rFonts w:cs="v4.2.0"/>
        </w:rPr>
      </w:pPr>
      <w:r w:rsidRPr="009B674D">
        <w:rPr>
          <w:rFonts w:cs="v4.2.0"/>
        </w:rPr>
        <w:t>5)</w:t>
      </w:r>
      <w:r w:rsidRPr="009B674D">
        <w:rPr>
          <w:rFonts w:cs="v4.2.0"/>
        </w:rPr>
        <w:tab/>
        <w:t xml:space="preserve">Measure the </w:t>
      </w:r>
      <w:r w:rsidRPr="009B674D">
        <w:t xml:space="preserve">RRC filtered mean power </w:t>
      </w:r>
      <w:r w:rsidRPr="009B674D">
        <w:rPr>
          <w:rFonts w:cs="v4.2.0"/>
        </w:rPr>
        <w:t>at the RF output port over a certain slot.</w:t>
      </w:r>
    </w:p>
    <w:p w14:paraId="51F7C7FD" w14:textId="77777777" w:rsidR="00B54F83" w:rsidRPr="009B674D" w:rsidRDefault="00B54F83" w:rsidP="00B54F83">
      <w:pPr>
        <w:pStyle w:val="B1"/>
      </w:pPr>
      <w:r w:rsidRPr="009B674D">
        <w:t>6)</w:t>
      </w:r>
      <w:r w:rsidRPr="009B674D">
        <w:tab/>
        <w:t>Calculate the ratio of the measured power in the pass band to the measured power at the channel offset.</w:t>
      </w:r>
    </w:p>
    <w:p w14:paraId="29C021A2" w14:textId="77777777" w:rsidR="00B54F83" w:rsidRPr="009B674D" w:rsidRDefault="00B54F83" w:rsidP="00B54F83">
      <w:pPr>
        <w:pStyle w:val="B1"/>
      </w:pPr>
      <w:r w:rsidRPr="009B674D">
        <w:t>7)</w:t>
      </w:r>
      <w:r w:rsidRPr="009B674D">
        <w:tab/>
        <w:t>Repeat step 4) to 6) until all channel offsets in Table 13.2-1 are measured.</w:t>
      </w:r>
    </w:p>
    <w:p w14:paraId="4AD70CD5" w14:textId="77777777" w:rsidR="00B54F83" w:rsidRPr="009B674D" w:rsidRDefault="00B54F83" w:rsidP="000D4774">
      <w:pPr>
        <w:pStyle w:val="Heading4"/>
      </w:pPr>
      <w:bookmarkStart w:id="157" w:name="_Toc503965127"/>
      <w:r w:rsidRPr="009B674D">
        <w:t>13.2.3.3</w:t>
      </w:r>
      <w:r w:rsidRPr="009B674D">
        <w:tab/>
        <w:t>Test Requirements</w:t>
      </w:r>
      <w:bookmarkEnd w:id="157"/>
    </w:p>
    <w:p w14:paraId="37141E12" w14:textId="77777777" w:rsidR="00B54F83" w:rsidRPr="009B674D" w:rsidRDefault="00B54F83" w:rsidP="00B54F83">
      <w:pPr>
        <w:rPr>
          <w:rFonts w:cs="v4.2.0"/>
        </w:rPr>
      </w:pPr>
      <w:r w:rsidRPr="009B674D">
        <w:rPr>
          <w:rFonts w:cs="v4.2.0"/>
        </w:rPr>
        <w:t xml:space="preserve">In normal conditions as specified in annex A.2, the </w:t>
      </w:r>
      <w:r w:rsidRPr="009B674D">
        <w:rPr>
          <w:rFonts w:cs="v5.0.0"/>
        </w:rPr>
        <w:t>ACRR</w:t>
      </w:r>
      <w:r w:rsidRPr="009B674D">
        <w:rPr>
          <w:rFonts w:cs="v4.2.0"/>
        </w:rPr>
        <w:t xml:space="preserve"> shall be higher than the value specified in the Table 13.2-1.</w:t>
      </w:r>
    </w:p>
    <w:p w14:paraId="19D27873" w14:textId="77777777" w:rsidR="00B54F83" w:rsidRPr="009B674D" w:rsidRDefault="00B54F83" w:rsidP="000D4774">
      <w:pPr>
        <w:pStyle w:val="TH"/>
        <w:outlineLvl w:val="0"/>
        <w:rPr>
          <w:rFonts w:cs="v4.2.0"/>
        </w:rPr>
      </w:pPr>
      <w:r w:rsidRPr="009B674D">
        <w:rPr>
          <w:rFonts w:cs="v4.2.0"/>
        </w:rPr>
        <w:t xml:space="preserve">Table 13.2-1: </w:t>
      </w:r>
      <w:r w:rsidRPr="009B674D">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3600"/>
        <w:gridCol w:w="1620"/>
      </w:tblGrid>
      <w:tr w:rsidR="00B54F83" w:rsidRPr="009B674D" w14:paraId="0EACDBC8" w14:textId="77777777">
        <w:trPr>
          <w:jc w:val="center"/>
        </w:trPr>
        <w:tc>
          <w:tcPr>
            <w:tcW w:w="2061" w:type="dxa"/>
          </w:tcPr>
          <w:p w14:paraId="3A639A6F" w14:textId="77777777" w:rsidR="00B54F83" w:rsidRPr="009B674D" w:rsidRDefault="00B54F83" w:rsidP="00B54F83">
            <w:pPr>
              <w:pStyle w:val="TAH"/>
            </w:pPr>
            <w:r w:rsidRPr="009B674D">
              <w:t xml:space="preserve">Repeater maximum output power </w:t>
            </w:r>
          </w:p>
        </w:tc>
        <w:tc>
          <w:tcPr>
            <w:tcW w:w="3600" w:type="dxa"/>
          </w:tcPr>
          <w:p w14:paraId="1A28792E" w14:textId="77777777" w:rsidR="00B54F83" w:rsidRPr="009B674D" w:rsidRDefault="00B54F83" w:rsidP="00B54F83">
            <w:pPr>
              <w:pStyle w:val="TAH"/>
              <w:rPr>
                <w:rFonts w:cs="v5.0.0"/>
              </w:rPr>
            </w:pPr>
            <w:r w:rsidRPr="009B674D">
              <w:rPr>
                <w:rFonts w:cs="v4.2.0"/>
              </w:rPr>
              <w:t>Channel offset from the centre frequency of the first or last 5 MHz channel within the pass band.</w:t>
            </w:r>
          </w:p>
        </w:tc>
        <w:tc>
          <w:tcPr>
            <w:tcW w:w="1620" w:type="dxa"/>
          </w:tcPr>
          <w:p w14:paraId="1DBD9FEC" w14:textId="77777777" w:rsidR="00B54F83" w:rsidRPr="009B674D" w:rsidRDefault="00B54F83" w:rsidP="00B54F83">
            <w:pPr>
              <w:pStyle w:val="TAH"/>
            </w:pPr>
            <w:r w:rsidRPr="009B674D">
              <w:rPr>
                <w:rFonts w:cs="v5.0.0"/>
              </w:rPr>
              <w:t>ACRR limit</w:t>
            </w:r>
          </w:p>
        </w:tc>
      </w:tr>
      <w:tr w:rsidR="00B54F83" w:rsidRPr="009B674D" w14:paraId="7404410D" w14:textId="77777777">
        <w:trPr>
          <w:jc w:val="center"/>
        </w:trPr>
        <w:tc>
          <w:tcPr>
            <w:tcW w:w="2061" w:type="dxa"/>
          </w:tcPr>
          <w:p w14:paraId="1878403B" w14:textId="77777777" w:rsidR="00B54F83" w:rsidRPr="009B674D" w:rsidRDefault="00B54F83" w:rsidP="00B54F83">
            <w:pPr>
              <w:pStyle w:val="TAC"/>
            </w:pPr>
            <w:r w:rsidRPr="009B674D">
              <w:t xml:space="preserve">P </w:t>
            </w:r>
            <w:r w:rsidRPr="009B674D">
              <w:rPr>
                <w:rFonts w:cs="v4.2.0"/>
                <w:noProof/>
              </w:rPr>
              <w:sym w:font="Symbol" w:char="F0B3"/>
            </w:r>
            <w:r w:rsidRPr="009B674D">
              <w:t xml:space="preserve"> 31 dBm</w:t>
            </w:r>
          </w:p>
        </w:tc>
        <w:tc>
          <w:tcPr>
            <w:tcW w:w="3600" w:type="dxa"/>
          </w:tcPr>
          <w:p w14:paraId="5844D03A" w14:textId="77777777" w:rsidR="00B54F83" w:rsidRPr="009B674D" w:rsidRDefault="00B54F83" w:rsidP="00B54F83">
            <w:pPr>
              <w:pStyle w:val="TAC"/>
              <w:rPr>
                <w:rFonts w:cs="v5.0.0"/>
              </w:rPr>
            </w:pPr>
            <w:r w:rsidRPr="009B674D">
              <w:rPr>
                <w:rFonts w:cs="v5.0.0"/>
              </w:rPr>
              <w:t>5 MHz</w:t>
            </w:r>
          </w:p>
        </w:tc>
        <w:tc>
          <w:tcPr>
            <w:tcW w:w="1620" w:type="dxa"/>
          </w:tcPr>
          <w:p w14:paraId="62F53522" w14:textId="77777777" w:rsidR="00B54F83" w:rsidRPr="009B674D" w:rsidRDefault="00B54F83" w:rsidP="00B54F83">
            <w:pPr>
              <w:pStyle w:val="TAC"/>
            </w:pPr>
            <w:r w:rsidRPr="009B674D">
              <w:rPr>
                <w:rFonts w:cs="v5.0.0"/>
              </w:rPr>
              <w:t>32,3dB</w:t>
            </w:r>
          </w:p>
        </w:tc>
      </w:tr>
      <w:tr w:rsidR="00B54F83" w:rsidRPr="009B674D" w14:paraId="577CDDDB" w14:textId="77777777">
        <w:trPr>
          <w:jc w:val="center"/>
        </w:trPr>
        <w:tc>
          <w:tcPr>
            <w:tcW w:w="2061" w:type="dxa"/>
          </w:tcPr>
          <w:p w14:paraId="6240788C" w14:textId="77777777" w:rsidR="00B54F83" w:rsidRPr="009B674D" w:rsidRDefault="00B54F83" w:rsidP="00B54F83">
            <w:pPr>
              <w:pStyle w:val="TAC"/>
            </w:pPr>
            <w:r w:rsidRPr="009B674D">
              <w:t xml:space="preserve">P </w:t>
            </w:r>
            <w:r w:rsidRPr="009B674D">
              <w:rPr>
                <w:rFonts w:cs="v4.2.0"/>
                <w:noProof/>
              </w:rPr>
              <w:sym w:font="Symbol" w:char="F0B3"/>
            </w:r>
            <w:r w:rsidRPr="009B674D">
              <w:t xml:space="preserve"> 31 dBm</w:t>
            </w:r>
          </w:p>
        </w:tc>
        <w:tc>
          <w:tcPr>
            <w:tcW w:w="3600" w:type="dxa"/>
          </w:tcPr>
          <w:p w14:paraId="5E5D7131" w14:textId="77777777" w:rsidR="00B54F83" w:rsidRPr="009B674D" w:rsidRDefault="00B54F83" w:rsidP="00B54F83">
            <w:pPr>
              <w:pStyle w:val="TAC"/>
              <w:rPr>
                <w:rFonts w:cs="v5.0.0"/>
              </w:rPr>
            </w:pPr>
            <w:r w:rsidRPr="009B674D">
              <w:rPr>
                <w:rFonts w:cs="v5.0.0"/>
              </w:rPr>
              <w:t>10 MHz</w:t>
            </w:r>
          </w:p>
        </w:tc>
        <w:tc>
          <w:tcPr>
            <w:tcW w:w="1620" w:type="dxa"/>
          </w:tcPr>
          <w:p w14:paraId="41CC58F1" w14:textId="77777777" w:rsidR="00B54F83" w:rsidRPr="009B674D" w:rsidRDefault="00B54F83" w:rsidP="00B54F83">
            <w:pPr>
              <w:pStyle w:val="TAC"/>
            </w:pPr>
            <w:r w:rsidRPr="009B674D">
              <w:rPr>
                <w:rFonts w:cs="v5.0.0"/>
              </w:rPr>
              <w:t>32,3dB</w:t>
            </w:r>
          </w:p>
        </w:tc>
      </w:tr>
      <w:tr w:rsidR="00B54F83" w:rsidRPr="009B674D" w14:paraId="4122FEDD" w14:textId="77777777">
        <w:trPr>
          <w:jc w:val="center"/>
        </w:trPr>
        <w:tc>
          <w:tcPr>
            <w:tcW w:w="2061" w:type="dxa"/>
            <w:tcBorders>
              <w:top w:val="single" w:sz="4" w:space="0" w:color="auto"/>
              <w:left w:val="single" w:sz="4" w:space="0" w:color="auto"/>
              <w:bottom w:val="single" w:sz="4" w:space="0" w:color="auto"/>
              <w:right w:val="single" w:sz="4" w:space="0" w:color="auto"/>
            </w:tcBorders>
          </w:tcPr>
          <w:p w14:paraId="6C57FF43" w14:textId="77777777" w:rsidR="00B54F83" w:rsidRPr="009B674D" w:rsidRDefault="00B54F83" w:rsidP="00B54F83">
            <w:pPr>
              <w:pStyle w:val="TAC"/>
            </w:pPr>
            <w:r w:rsidRPr="009B674D">
              <w:t>P &lt; 31 dBm</w:t>
            </w:r>
          </w:p>
        </w:tc>
        <w:tc>
          <w:tcPr>
            <w:tcW w:w="3600" w:type="dxa"/>
            <w:tcBorders>
              <w:top w:val="single" w:sz="4" w:space="0" w:color="auto"/>
              <w:left w:val="single" w:sz="4" w:space="0" w:color="auto"/>
              <w:bottom w:val="single" w:sz="4" w:space="0" w:color="auto"/>
              <w:right w:val="single" w:sz="4" w:space="0" w:color="auto"/>
            </w:tcBorders>
          </w:tcPr>
          <w:p w14:paraId="06E88BFA" w14:textId="77777777" w:rsidR="00B54F83" w:rsidRPr="009B674D" w:rsidRDefault="00B54F83" w:rsidP="00B54F83">
            <w:pPr>
              <w:pStyle w:val="TAC"/>
              <w:rPr>
                <w:rFonts w:cs="v5.0.0"/>
              </w:rPr>
            </w:pPr>
            <w:r w:rsidRPr="009B674D">
              <w:rPr>
                <w:rFonts w:cs="v5.0.0"/>
              </w:rPr>
              <w:t>5 MHz</w:t>
            </w:r>
          </w:p>
        </w:tc>
        <w:tc>
          <w:tcPr>
            <w:tcW w:w="1620" w:type="dxa"/>
            <w:tcBorders>
              <w:top w:val="single" w:sz="4" w:space="0" w:color="auto"/>
              <w:left w:val="single" w:sz="4" w:space="0" w:color="auto"/>
              <w:bottom w:val="single" w:sz="4" w:space="0" w:color="auto"/>
              <w:right w:val="single" w:sz="4" w:space="0" w:color="auto"/>
            </w:tcBorders>
          </w:tcPr>
          <w:p w14:paraId="224EB92F" w14:textId="77777777" w:rsidR="00B54F83" w:rsidRPr="009B674D" w:rsidRDefault="00B54F83" w:rsidP="00B54F83">
            <w:pPr>
              <w:pStyle w:val="TAC"/>
              <w:rPr>
                <w:rFonts w:cs="v5.0.0"/>
              </w:rPr>
            </w:pPr>
            <w:r w:rsidRPr="009B674D">
              <w:rPr>
                <w:rFonts w:cs="v5.0.0"/>
              </w:rPr>
              <w:t>19,3dB</w:t>
            </w:r>
          </w:p>
        </w:tc>
      </w:tr>
      <w:tr w:rsidR="00B54F83" w:rsidRPr="009B674D" w14:paraId="36D9E888" w14:textId="77777777">
        <w:trPr>
          <w:jc w:val="center"/>
        </w:trPr>
        <w:tc>
          <w:tcPr>
            <w:tcW w:w="2061" w:type="dxa"/>
            <w:tcBorders>
              <w:top w:val="single" w:sz="4" w:space="0" w:color="auto"/>
              <w:left w:val="single" w:sz="4" w:space="0" w:color="auto"/>
              <w:bottom w:val="single" w:sz="4" w:space="0" w:color="auto"/>
              <w:right w:val="single" w:sz="4" w:space="0" w:color="auto"/>
            </w:tcBorders>
          </w:tcPr>
          <w:p w14:paraId="7698465D" w14:textId="77777777" w:rsidR="00B54F83" w:rsidRPr="009B674D" w:rsidRDefault="00B54F83" w:rsidP="00B54F83">
            <w:pPr>
              <w:pStyle w:val="TAC"/>
            </w:pPr>
            <w:r w:rsidRPr="009B674D">
              <w:t>P &lt; 31 dBm</w:t>
            </w:r>
          </w:p>
        </w:tc>
        <w:tc>
          <w:tcPr>
            <w:tcW w:w="3600" w:type="dxa"/>
            <w:tcBorders>
              <w:top w:val="single" w:sz="4" w:space="0" w:color="auto"/>
              <w:left w:val="single" w:sz="4" w:space="0" w:color="auto"/>
              <w:bottom w:val="single" w:sz="4" w:space="0" w:color="auto"/>
              <w:right w:val="single" w:sz="4" w:space="0" w:color="auto"/>
            </w:tcBorders>
          </w:tcPr>
          <w:p w14:paraId="4AD05512" w14:textId="77777777" w:rsidR="00B54F83" w:rsidRPr="009B674D" w:rsidRDefault="00B54F83" w:rsidP="00B54F83">
            <w:pPr>
              <w:pStyle w:val="TAC"/>
              <w:rPr>
                <w:rFonts w:cs="v5.0.0"/>
              </w:rPr>
            </w:pPr>
            <w:r w:rsidRPr="009B674D">
              <w:rPr>
                <w:rFonts w:cs="v5.0.0"/>
              </w:rPr>
              <w:t>10 MHz</w:t>
            </w:r>
          </w:p>
        </w:tc>
        <w:tc>
          <w:tcPr>
            <w:tcW w:w="1620" w:type="dxa"/>
            <w:tcBorders>
              <w:top w:val="single" w:sz="4" w:space="0" w:color="auto"/>
              <w:left w:val="single" w:sz="4" w:space="0" w:color="auto"/>
              <w:bottom w:val="single" w:sz="4" w:space="0" w:color="auto"/>
              <w:right w:val="single" w:sz="4" w:space="0" w:color="auto"/>
            </w:tcBorders>
          </w:tcPr>
          <w:p w14:paraId="355C73F9" w14:textId="77777777" w:rsidR="00B54F83" w:rsidRPr="009B674D" w:rsidRDefault="00B54F83" w:rsidP="00B54F83">
            <w:pPr>
              <w:pStyle w:val="TAC"/>
              <w:rPr>
                <w:rFonts w:cs="v5.0.0"/>
              </w:rPr>
            </w:pPr>
            <w:r w:rsidRPr="009B674D">
              <w:rPr>
                <w:rFonts w:cs="v5.0.0"/>
              </w:rPr>
              <w:t>19,3dB</w:t>
            </w:r>
          </w:p>
        </w:tc>
      </w:tr>
    </w:tbl>
    <w:p w14:paraId="60BA7169" w14:textId="77777777" w:rsidR="00B54F83" w:rsidRPr="009B674D" w:rsidRDefault="00B54F83" w:rsidP="00B54F83">
      <w:pPr>
        <w:pStyle w:val="NO"/>
      </w:pPr>
      <w:r w:rsidRPr="009B674D">
        <w:t xml:space="preserve">Note: </w:t>
      </w:r>
      <w:r w:rsidRPr="009B674D">
        <w:tab/>
        <w:t>Repeater maximum output power as defined in TS25.143 clause 9.1.1.</w:t>
      </w:r>
    </w:p>
    <w:p w14:paraId="6B9DB856" w14:textId="77777777" w:rsidR="001F67B6" w:rsidRPr="009B674D" w:rsidRDefault="00564FED" w:rsidP="001F67B6">
      <w:pPr>
        <w:pStyle w:val="Heading8"/>
      </w:pPr>
      <w:r w:rsidRPr="009B674D">
        <w:br w:type="page"/>
      </w:r>
      <w:bookmarkStart w:id="158" w:name="_Toc503965128"/>
      <w:r w:rsidR="001F67B6" w:rsidRPr="009B674D">
        <w:lastRenderedPageBreak/>
        <w:t xml:space="preserve">Annex </w:t>
      </w:r>
      <w:r w:rsidR="00591905" w:rsidRPr="009B674D">
        <w:t>A</w:t>
      </w:r>
      <w:r w:rsidR="001F67B6" w:rsidRPr="009B674D">
        <w:t xml:space="preserve"> (normative):</w:t>
      </w:r>
      <w:r w:rsidR="001F67B6" w:rsidRPr="009B674D">
        <w:br/>
        <w:t xml:space="preserve">Environmental requirements for the </w:t>
      </w:r>
      <w:r w:rsidR="00591905" w:rsidRPr="009B674D">
        <w:t>Repeater</w:t>
      </w:r>
      <w:bookmarkEnd w:id="158"/>
    </w:p>
    <w:p w14:paraId="1CB5AA5D" w14:textId="77777777" w:rsidR="001F67B6" w:rsidRPr="009B674D" w:rsidRDefault="00C4398F" w:rsidP="001F67B6">
      <w:pPr>
        <w:pStyle w:val="Heading1"/>
      </w:pPr>
      <w:bookmarkStart w:id="159" w:name="_Toc503965129"/>
      <w:r w:rsidRPr="009B674D">
        <w:t>A.</w:t>
      </w:r>
      <w:r w:rsidR="001F67B6" w:rsidRPr="009B674D">
        <w:t>1</w:t>
      </w:r>
      <w:r w:rsidR="001F67B6" w:rsidRPr="009B674D">
        <w:tab/>
        <w:t>General</w:t>
      </w:r>
      <w:bookmarkEnd w:id="159"/>
    </w:p>
    <w:p w14:paraId="005573A7" w14:textId="77777777" w:rsidR="00B54857" w:rsidRPr="009B674D" w:rsidRDefault="00B54857" w:rsidP="00B54857">
      <w:pPr>
        <w:keepNext/>
        <w:keepLines/>
        <w:rPr>
          <w:rFonts w:cs="v4.2.0"/>
        </w:rPr>
      </w:pPr>
      <w:r w:rsidRPr="009B674D">
        <w:rPr>
          <w:rFonts w:cs="v4.2.0"/>
        </w:rPr>
        <w:t>For each test in the present document, the environmental conditions under which the Repeater is to be tested are defined.</w:t>
      </w:r>
    </w:p>
    <w:p w14:paraId="6942742E" w14:textId="77777777" w:rsidR="001F67B6" w:rsidRPr="009B674D" w:rsidRDefault="00C4398F" w:rsidP="000D4774">
      <w:pPr>
        <w:pStyle w:val="Heading1"/>
      </w:pPr>
      <w:bookmarkStart w:id="160" w:name="_Toc503965130"/>
      <w:r w:rsidRPr="009B674D">
        <w:t>A.</w:t>
      </w:r>
      <w:r w:rsidR="001F67B6" w:rsidRPr="009B674D">
        <w:t>2</w:t>
      </w:r>
      <w:r w:rsidR="001F67B6" w:rsidRPr="009B674D">
        <w:tab/>
      </w:r>
      <w:smartTag w:uri="urn:schemas-microsoft-com:office:smarttags" w:element="place">
        <w:r w:rsidR="001F67B6" w:rsidRPr="009B674D">
          <w:rPr>
            <w:rFonts w:cs="v4.2.0"/>
          </w:rPr>
          <w:t>Normal</w:t>
        </w:r>
      </w:smartTag>
      <w:r w:rsidR="001F67B6" w:rsidRPr="009B674D">
        <w:rPr>
          <w:rFonts w:cs="v4.2.0"/>
        </w:rPr>
        <w:t xml:space="preserve"> test environment</w:t>
      </w:r>
      <w:bookmarkEnd w:id="160"/>
    </w:p>
    <w:p w14:paraId="356FF07D" w14:textId="77777777" w:rsidR="00B54857" w:rsidRPr="009B674D" w:rsidRDefault="00B54857" w:rsidP="00B54857">
      <w:pPr>
        <w:rPr>
          <w:rFonts w:cs="v4.2.0"/>
        </w:rPr>
      </w:pPr>
      <w:r w:rsidRPr="009B674D">
        <w:rPr>
          <w:rFonts w:cs="v4.2.0"/>
        </w:rPr>
        <w:t>When a normal test environment is specified for a test, the test should be performed within the minimum and maximum limits of the conditions stated in Table A.1-1.</w:t>
      </w:r>
    </w:p>
    <w:p w14:paraId="2269C33A" w14:textId="77777777" w:rsidR="00B54857" w:rsidRPr="009B674D" w:rsidRDefault="00B54857" w:rsidP="000D4774">
      <w:pPr>
        <w:pStyle w:val="TH"/>
        <w:outlineLvl w:val="0"/>
        <w:rPr>
          <w:rFonts w:cs="v4.2.0"/>
        </w:rPr>
      </w:pPr>
      <w:r w:rsidRPr="009B674D">
        <w:rPr>
          <w:rFonts w:cs="v4.2.0"/>
        </w:rPr>
        <w:t xml:space="preserve">Table A.1-1: Limits of conditions for </w:t>
      </w:r>
      <w:smartTag w:uri="urn:schemas-microsoft-com:office:smarttags" w:element="place">
        <w:r w:rsidRPr="009B674D">
          <w:rPr>
            <w:rFonts w:cs="v4.2.0"/>
          </w:rPr>
          <w:t>Normal</w:t>
        </w:r>
      </w:smartTag>
      <w:r w:rsidRPr="009B674D">
        <w:rPr>
          <w:rFonts w:cs="v4.2.0"/>
        </w:rPr>
        <w:t xml:space="preserv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B54857" w:rsidRPr="009B674D" w14:paraId="5C1460FC" w14:textId="77777777">
        <w:trPr>
          <w:jc w:val="center"/>
        </w:trPr>
        <w:tc>
          <w:tcPr>
            <w:tcW w:w="2952" w:type="dxa"/>
          </w:tcPr>
          <w:p w14:paraId="4E735D6A" w14:textId="77777777" w:rsidR="00B54857" w:rsidRPr="009B674D" w:rsidRDefault="00B54857" w:rsidP="00B54857">
            <w:pPr>
              <w:pStyle w:val="TAH"/>
              <w:rPr>
                <w:rFonts w:cs="v4.2.0"/>
              </w:rPr>
            </w:pPr>
            <w:r w:rsidRPr="009B674D">
              <w:rPr>
                <w:rFonts w:cs="v4.2.0"/>
              </w:rPr>
              <w:t>Condition</w:t>
            </w:r>
          </w:p>
        </w:tc>
        <w:tc>
          <w:tcPr>
            <w:tcW w:w="2952" w:type="dxa"/>
          </w:tcPr>
          <w:p w14:paraId="3AD38114" w14:textId="77777777" w:rsidR="00B54857" w:rsidRPr="009B674D" w:rsidRDefault="00B54857" w:rsidP="00B54857">
            <w:pPr>
              <w:pStyle w:val="TAH"/>
              <w:rPr>
                <w:rFonts w:cs="v4.2.0"/>
              </w:rPr>
            </w:pPr>
            <w:r w:rsidRPr="009B674D">
              <w:rPr>
                <w:rFonts w:cs="v4.2.0"/>
              </w:rPr>
              <w:t>Minimum</w:t>
            </w:r>
          </w:p>
        </w:tc>
        <w:tc>
          <w:tcPr>
            <w:tcW w:w="2952" w:type="dxa"/>
          </w:tcPr>
          <w:p w14:paraId="5F0BA060" w14:textId="77777777" w:rsidR="00B54857" w:rsidRPr="009B674D" w:rsidRDefault="00B54857" w:rsidP="00B54857">
            <w:pPr>
              <w:pStyle w:val="TAH"/>
              <w:rPr>
                <w:rFonts w:cs="v4.2.0"/>
              </w:rPr>
            </w:pPr>
            <w:r w:rsidRPr="009B674D">
              <w:rPr>
                <w:rFonts w:cs="v4.2.0"/>
              </w:rPr>
              <w:t>Maximum</w:t>
            </w:r>
          </w:p>
        </w:tc>
      </w:tr>
      <w:tr w:rsidR="00B54857" w:rsidRPr="009B674D" w14:paraId="12719536" w14:textId="77777777">
        <w:trPr>
          <w:jc w:val="center"/>
        </w:trPr>
        <w:tc>
          <w:tcPr>
            <w:tcW w:w="2952" w:type="dxa"/>
          </w:tcPr>
          <w:p w14:paraId="14D982C9" w14:textId="77777777" w:rsidR="00B54857" w:rsidRPr="009B674D" w:rsidRDefault="00B54857" w:rsidP="00B54857">
            <w:pPr>
              <w:pStyle w:val="TAL"/>
              <w:rPr>
                <w:rFonts w:cs="v4.2.0"/>
              </w:rPr>
            </w:pPr>
            <w:r w:rsidRPr="009B674D">
              <w:rPr>
                <w:rFonts w:cs="v4.2.0"/>
              </w:rPr>
              <w:t>Barometric pressure</w:t>
            </w:r>
          </w:p>
        </w:tc>
        <w:tc>
          <w:tcPr>
            <w:tcW w:w="2952" w:type="dxa"/>
          </w:tcPr>
          <w:p w14:paraId="777B0752" w14:textId="77777777" w:rsidR="00B54857" w:rsidRPr="009B674D" w:rsidRDefault="00B54857" w:rsidP="00B54857">
            <w:pPr>
              <w:pStyle w:val="TAL"/>
              <w:rPr>
                <w:rFonts w:cs="v4.2.0"/>
              </w:rPr>
            </w:pPr>
            <w:r w:rsidRPr="009B674D">
              <w:rPr>
                <w:rFonts w:cs="v4.2.0"/>
              </w:rPr>
              <w:t>86 kPa</w:t>
            </w:r>
          </w:p>
        </w:tc>
        <w:tc>
          <w:tcPr>
            <w:tcW w:w="2952" w:type="dxa"/>
          </w:tcPr>
          <w:p w14:paraId="45D4DEBB" w14:textId="77777777" w:rsidR="00B54857" w:rsidRPr="009B674D" w:rsidRDefault="00B54857" w:rsidP="00B54857">
            <w:pPr>
              <w:pStyle w:val="TAL"/>
              <w:rPr>
                <w:rFonts w:cs="v4.2.0"/>
              </w:rPr>
            </w:pPr>
            <w:r w:rsidRPr="009B674D">
              <w:rPr>
                <w:rFonts w:cs="v4.2.0"/>
              </w:rPr>
              <w:t>106 kPa</w:t>
            </w:r>
          </w:p>
        </w:tc>
      </w:tr>
      <w:tr w:rsidR="00B54857" w:rsidRPr="009B674D" w14:paraId="5D027D5C" w14:textId="77777777">
        <w:trPr>
          <w:jc w:val="center"/>
        </w:trPr>
        <w:tc>
          <w:tcPr>
            <w:tcW w:w="2952" w:type="dxa"/>
          </w:tcPr>
          <w:p w14:paraId="2A75F3F6" w14:textId="77777777" w:rsidR="00B54857" w:rsidRPr="009B674D" w:rsidRDefault="00B54857" w:rsidP="00B54857">
            <w:pPr>
              <w:pStyle w:val="TAL"/>
              <w:rPr>
                <w:rFonts w:cs="v4.2.0"/>
              </w:rPr>
            </w:pPr>
            <w:r w:rsidRPr="009B674D">
              <w:rPr>
                <w:rFonts w:cs="v4.2.0"/>
              </w:rPr>
              <w:t>Temperature</w:t>
            </w:r>
          </w:p>
        </w:tc>
        <w:tc>
          <w:tcPr>
            <w:tcW w:w="2952" w:type="dxa"/>
          </w:tcPr>
          <w:p w14:paraId="0A1CF8D1" w14:textId="77777777" w:rsidR="00B54857" w:rsidRPr="009B674D" w:rsidRDefault="00B54857" w:rsidP="00B54857">
            <w:pPr>
              <w:pStyle w:val="TAL"/>
              <w:rPr>
                <w:rFonts w:cs="v4.2.0"/>
              </w:rPr>
            </w:pPr>
            <w:r w:rsidRPr="009B674D">
              <w:rPr>
                <w:rFonts w:cs="v4.2.0"/>
              </w:rPr>
              <w:t>15</w:t>
            </w:r>
            <w:r w:rsidRPr="009B674D">
              <w:rPr>
                <w:rFonts w:cs="v4.2.0"/>
              </w:rPr>
              <w:sym w:font="Symbol" w:char="F0B0"/>
            </w:r>
            <w:r w:rsidRPr="009B674D">
              <w:rPr>
                <w:rFonts w:cs="v4.2.0"/>
              </w:rPr>
              <w:t>C</w:t>
            </w:r>
          </w:p>
        </w:tc>
        <w:tc>
          <w:tcPr>
            <w:tcW w:w="2952" w:type="dxa"/>
          </w:tcPr>
          <w:p w14:paraId="1482123D" w14:textId="77777777" w:rsidR="00B54857" w:rsidRPr="009B674D" w:rsidRDefault="00B54857" w:rsidP="00B54857">
            <w:pPr>
              <w:pStyle w:val="TAL"/>
              <w:rPr>
                <w:rFonts w:cs="v4.2.0"/>
              </w:rPr>
            </w:pPr>
            <w:r w:rsidRPr="009B674D">
              <w:rPr>
                <w:rFonts w:cs="v4.2.0"/>
              </w:rPr>
              <w:t>30</w:t>
            </w:r>
            <w:r w:rsidRPr="009B674D">
              <w:rPr>
                <w:rFonts w:cs="v4.2.0"/>
              </w:rPr>
              <w:sym w:font="Symbol" w:char="F0B0"/>
            </w:r>
            <w:r w:rsidRPr="009B674D">
              <w:rPr>
                <w:rFonts w:cs="v4.2.0"/>
              </w:rPr>
              <w:t>C</w:t>
            </w:r>
          </w:p>
        </w:tc>
      </w:tr>
      <w:tr w:rsidR="00B54857" w:rsidRPr="009B674D" w14:paraId="66E5E04C" w14:textId="77777777">
        <w:trPr>
          <w:jc w:val="center"/>
        </w:trPr>
        <w:tc>
          <w:tcPr>
            <w:tcW w:w="2952" w:type="dxa"/>
          </w:tcPr>
          <w:p w14:paraId="43900C09" w14:textId="77777777" w:rsidR="00B54857" w:rsidRPr="009B674D" w:rsidRDefault="00B54857" w:rsidP="00B54857">
            <w:pPr>
              <w:pStyle w:val="TAL"/>
              <w:rPr>
                <w:rFonts w:cs="v4.2.0"/>
              </w:rPr>
            </w:pPr>
            <w:r w:rsidRPr="009B674D">
              <w:rPr>
                <w:rFonts w:cs="v4.2.0"/>
              </w:rPr>
              <w:t xml:space="preserve">Relative Humidity </w:t>
            </w:r>
          </w:p>
        </w:tc>
        <w:tc>
          <w:tcPr>
            <w:tcW w:w="2952" w:type="dxa"/>
          </w:tcPr>
          <w:p w14:paraId="082A9867" w14:textId="77777777" w:rsidR="00B54857" w:rsidRPr="009B674D" w:rsidRDefault="00B54857" w:rsidP="00B54857">
            <w:pPr>
              <w:pStyle w:val="TAL"/>
              <w:rPr>
                <w:rFonts w:cs="v4.2.0"/>
              </w:rPr>
            </w:pPr>
            <w:r w:rsidRPr="009B674D">
              <w:rPr>
                <w:rFonts w:cs="v4.2.0"/>
              </w:rPr>
              <w:t>20 %</w:t>
            </w:r>
          </w:p>
        </w:tc>
        <w:tc>
          <w:tcPr>
            <w:tcW w:w="2952" w:type="dxa"/>
          </w:tcPr>
          <w:p w14:paraId="652566CE" w14:textId="77777777" w:rsidR="00B54857" w:rsidRPr="009B674D" w:rsidRDefault="00B54857" w:rsidP="00B54857">
            <w:pPr>
              <w:pStyle w:val="TAL"/>
              <w:rPr>
                <w:rFonts w:cs="v4.2.0"/>
              </w:rPr>
            </w:pPr>
            <w:r w:rsidRPr="009B674D">
              <w:rPr>
                <w:rFonts w:cs="v4.2.0"/>
              </w:rPr>
              <w:t>85 %</w:t>
            </w:r>
          </w:p>
        </w:tc>
      </w:tr>
      <w:tr w:rsidR="00B54857" w:rsidRPr="009B674D" w14:paraId="206B6A54" w14:textId="77777777">
        <w:trPr>
          <w:jc w:val="center"/>
        </w:trPr>
        <w:tc>
          <w:tcPr>
            <w:tcW w:w="2952" w:type="dxa"/>
          </w:tcPr>
          <w:p w14:paraId="1BDAC04B" w14:textId="77777777" w:rsidR="00B54857" w:rsidRPr="009B674D" w:rsidRDefault="00B54857" w:rsidP="00B54857">
            <w:pPr>
              <w:pStyle w:val="TAL"/>
              <w:rPr>
                <w:rFonts w:cs="v4.2.0"/>
              </w:rPr>
            </w:pPr>
            <w:r w:rsidRPr="009B674D">
              <w:rPr>
                <w:rFonts w:cs="v4.2.0"/>
              </w:rPr>
              <w:t>Power supply</w:t>
            </w:r>
          </w:p>
        </w:tc>
        <w:tc>
          <w:tcPr>
            <w:tcW w:w="5904" w:type="dxa"/>
            <w:gridSpan w:val="2"/>
          </w:tcPr>
          <w:p w14:paraId="320FBA50" w14:textId="77777777" w:rsidR="00B54857" w:rsidRPr="009B674D" w:rsidRDefault="00B54857" w:rsidP="00B54857">
            <w:pPr>
              <w:pStyle w:val="TAL"/>
              <w:rPr>
                <w:rFonts w:cs="v4.2.0"/>
              </w:rPr>
            </w:pPr>
            <w:r w:rsidRPr="009B674D">
              <w:rPr>
                <w:rFonts w:cs="v4.2.0"/>
              </w:rPr>
              <w:t>Nominal, as declared by the manufacturer</w:t>
            </w:r>
          </w:p>
        </w:tc>
      </w:tr>
      <w:tr w:rsidR="00B54857" w:rsidRPr="009B674D" w14:paraId="6B49B3F6" w14:textId="77777777">
        <w:trPr>
          <w:jc w:val="center"/>
        </w:trPr>
        <w:tc>
          <w:tcPr>
            <w:tcW w:w="2952" w:type="dxa"/>
          </w:tcPr>
          <w:p w14:paraId="53DAD522" w14:textId="77777777" w:rsidR="00B54857" w:rsidRPr="009B674D" w:rsidRDefault="00B54857" w:rsidP="00B54857">
            <w:pPr>
              <w:pStyle w:val="TAL"/>
              <w:rPr>
                <w:rFonts w:cs="v4.2.0"/>
              </w:rPr>
            </w:pPr>
            <w:r w:rsidRPr="009B674D">
              <w:rPr>
                <w:rFonts w:cs="v4.2.0"/>
              </w:rPr>
              <w:t>Vibration</w:t>
            </w:r>
          </w:p>
        </w:tc>
        <w:tc>
          <w:tcPr>
            <w:tcW w:w="5904" w:type="dxa"/>
            <w:gridSpan w:val="2"/>
          </w:tcPr>
          <w:p w14:paraId="0D2F512C" w14:textId="77777777" w:rsidR="00B54857" w:rsidRPr="009B674D" w:rsidRDefault="00B54857" w:rsidP="00B54857">
            <w:pPr>
              <w:pStyle w:val="TAL"/>
              <w:rPr>
                <w:rFonts w:cs="v4.2.0"/>
              </w:rPr>
            </w:pPr>
            <w:r w:rsidRPr="009B674D">
              <w:rPr>
                <w:rFonts w:cs="v4.2.0"/>
              </w:rPr>
              <w:t>Negligible</w:t>
            </w:r>
          </w:p>
        </w:tc>
      </w:tr>
    </w:tbl>
    <w:p w14:paraId="0589E04D" w14:textId="77777777" w:rsidR="00B54857" w:rsidRPr="009B674D" w:rsidRDefault="00B54857" w:rsidP="00B54857">
      <w:pPr>
        <w:rPr>
          <w:rFonts w:cs="v4.2.0"/>
        </w:rPr>
      </w:pPr>
    </w:p>
    <w:p w14:paraId="156EAE3C" w14:textId="77777777" w:rsidR="00B54857" w:rsidRPr="009B674D" w:rsidRDefault="00B54857" w:rsidP="00B54857">
      <w:r w:rsidRPr="009B674D">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21EF97B" w14:textId="77777777" w:rsidR="00B54857" w:rsidRPr="009B674D" w:rsidRDefault="00B54857" w:rsidP="00B54857">
      <w:pPr>
        <w:pStyle w:val="NO"/>
        <w:rPr>
          <w:rFonts w:cs="v4.2.0"/>
        </w:rPr>
      </w:pPr>
      <w:r w:rsidRPr="009B674D">
        <w:rPr>
          <w:rFonts w:cs="v4.2.0"/>
        </w:rPr>
        <w:t>NOTE:</w:t>
      </w:r>
      <w:r w:rsidRPr="009B674D">
        <w:rPr>
          <w:rFonts w:cs="v4.2.0"/>
        </w:rPr>
        <w:tab/>
        <w:t>This may, for instance, be the case for measurements of radiated emissions performed on an open field test site.</w:t>
      </w:r>
    </w:p>
    <w:p w14:paraId="0955BAAE" w14:textId="77777777" w:rsidR="001F67B6" w:rsidRPr="009B674D" w:rsidRDefault="00C4398F" w:rsidP="001F67B6">
      <w:pPr>
        <w:pStyle w:val="Heading1"/>
      </w:pPr>
      <w:bookmarkStart w:id="161" w:name="_Toc503965131"/>
      <w:r w:rsidRPr="009B674D">
        <w:t>A.</w:t>
      </w:r>
      <w:r w:rsidR="001F67B6" w:rsidRPr="009B674D">
        <w:t>3</w:t>
      </w:r>
      <w:r w:rsidR="001F67B6" w:rsidRPr="009B674D">
        <w:tab/>
      </w:r>
      <w:r w:rsidR="001F67B6" w:rsidRPr="009B674D">
        <w:rPr>
          <w:rFonts w:cs="v4.2.0"/>
        </w:rPr>
        <w:t>Extreme test environment</w:t>
      </w:r>
      <w:bookmarkEnd w:id="161"/>
    </w:p>
    <w:p w14:paraId="38E75444" w14:textId="77777777" w:rsidR="00B54857" w:rsidRPr="009B674D" w:rsidRDefault="00B54857" w:rsidP="00B54857">
      <w:pPr>
        <w:rPr>
          <w:rFonts w:cs="v4.2.0"/>
        </w:rPr>
      </w:pPr>
      <w:r w:rsidRPr="009B674D">
        <w:rPr>
          <w:rFonts w:cs="v4.2.0"/>
        </w:rPr>
        <w:t>The manufacturer shall declare one of the following:</w:t>
      </w:r>
    </w:p>
    <w:p w14:paraId="1D98913E" w14:textId="77777777" w:rsidR="00B54857" w:rsidRPr="009B674D" w:rsidRDefault="00B54857" w:rsidP="00B54857">
      <w:pPr>
        <w:pStyle w:val="B1"/>
        <w:rPr>
          <w:rFonts w:cs="v4.2.0"/>
        </w:rPr>
      </w:pPr>
      <w:r w:rsidRPr="009B674D">
        <w:rPr>
          <w:rFonts w:cs="v4.2.0"/>
        </w:rPr>
        <w:t>1)</w:t>
      </w:r>
      <w:r w:rsidRPr="009B674D">
        <w:rPr>
          <w:rFonts w:cs="v4.2.0"/>
        </w:rPr>
        <w:tab/>
        <w:t>the equipment class for the equipment under test, as defined in the IEC 60 721-3-3 [6];</w:t>
      </w:r>
    </w:p>
    <w:p w14:paraId="0108B784" w14:textId="77777777" w:rsidR="00B54857" w:rsidRPr="009B674D" w:rsidRDefault="00B54857" w:rsidP="00B54857">
      <w:pPr>
        <w:pStyle w:val="B1"/>
        <w:rPr>
          <w:rFonts w:cs="v4.2.0"/>
        </w:rPr>
      </w:pPr>
      <w:r w:rsidRPr="009B674D">
        <w:rPr>
          <w:rFonts w:cs="v4.2.0"/>
        </w:rPr>
        <w:t>2)</w:t>
      </w:r>
      <w:r w:rsidRPr="009B674D">
        <w:rPr>
          <w:rFonts w:cs="v4.2.0"/>
        </w:rPr>
        <w:tab/>
        <w:t>the equipment class for the equipment under test, as defined in the IEC 60 721-3-4 [7];</w:t>
      </w:r>
    </w:p>
    <w:p w14:paraId="4674FB13" w14:textId="77777777" w:rsidR="00B54857" w:rsidRPr="009B674D" w:rsidRDefault="00B54857" w:rsidP="00B54857">
      <w:pPr>
        <w:pStyle w:val="B1"/>
        <w:rPr>
          <w:rFonts w:cs="v4.2.0"/>
        </w:rPr>
      </w:pPr>
      <w:r w:rsidRPr="009B674D">
        <w:rPr>
          <w:rFonts w:cs="v4.2.0"/>
        </w:rPr>
        <w:t>3)</w:t>
      </w:r>
      <w:r w:rsidRPr="009B674D">
        <w:rPr>
          <w:rFonts w:cs="v4.2.0"/>
        </w:rPr>
        <w:tab/>
        <w:t>the equipment that does not comply to the mentioned classes, the relevant classes from IEC 60 721 documentation for Temperature, Humidity and Vibration shall be declared.</w:t>
      </w:r>
    </w:p>
    <w:p w14:paraId="10D0E39E" w14:textId="77777777" w:rsidR="00B54857" w:rsidRPr="009B674D" w:rsidRDefault="00B54857" w:rsidP="00B54857">
      <w:pPr>
        <w:pStyle w:val="NO"/>
        <w:rPr>
          <w:rFonts w:cs="v4.2.0"/>
        </w:rPr>
      </w:pPr>
      <w:r w:rsidRPr="009B674D">
        <w:rPr>
          <w:rFonts w:cs="v4.2.0"/>
        </w:rPr>
        <w:t>NOTE:</w:t>
      </w:r>
      <w:r w:rsidRPr="009B674D">
        <w:rPr>
          <w:rFonts w:cs="v4.2.0"/>
        </w:rPr>
        <w:tab/>
        <w:t>Reduced functionality for conditions that fall out side of the standard operational conditions are not tested in the present document. These may be stated and tested separately.</w:t>
      </w:r>
    </w:p>
    <w:p w14:paraId="38B8EFED" w14:textId="77777777" w:rsidR="00B54857" w:rsidRPr="009B674D" w:rsidRDefault="006A6866" w:rsidP="00B54857">
      <w:pPr>
        <w:pStyle w:val="Heading4"/>
        <w:rPr>
          <w:rFonts w:cs="v4.2.0"/>
        </w:rPr>
      </w:pPr>
      <w:bookmarkStart w:id="162" w:name="_Toc503965132"/>
      <w:r w:rsidRPr="009B674D">
        <w:rPr>
          <w:rFonts w:cs="v4.2.0"/>
        </w:rPr>
        <w:t>A</w:t>
      </w:r>
      <w:r w:rsidR="00B54857" w:rsidRPr="009B674D">
        <w:rPr>
          <w:rFonts w:cs="v4.2.0"/>
        </w:rPr>
        <w:t>.3.1</w:t>
      </w:r>
      <w:r w:rsidR="00B54857" w:rsidRPr="009B674D">
        <w:rPr>
          <w:rFonts w:cs="v4.2.0"/>
        </w:rPr>
        <w:tab/>
        <w:t>Extreme temperature</w:t>
      </w:r>
      <w:bookmarkEnd w:id="162"/>
    </w:p>
    <w:p w14:paraId="29D93489" w14:textId="77777777" w:rsidR="00B54857" w:rsidRPr="009B674D" w:rsidRDefault="00B54857" w:rsidP="00B54857">
      <w:pPr>
        <w:rPr>
          <w:rFonts w:cs="v4.2.0"/>
        </w:rPr>
      </w:pPr>
      <w:r w:rsidRPr="009B674D">
        <w:rPr>
          <w:rFonts w:cs="v4.2.0"/>
        </w:rPr>
        <w:t>When an extreme temperature test environment is specified for a test, the test shall be performed at the standard minimum and maximum operating temperatures defined by the manufacturer</w:t>
      </w:r>
      <w:r w:rsidR="00355E06" w:rsidRPr="009B674D">
        <w:rPr>
          <w:rFonts w:cs="v4.2.0"/>
        </w:rPr>
        <w:t>’</w:t>
      </w:r>
      <w:r w:rsidRPr="009B674D">
        <w:rPr>
          <w:rFonts w:cs="v4.2.0"/>
        </w:rPr>
        <w:t>s declaration for the equipment under test.</w:t>
      </w:r>
    </w:p>
    <w:p w14:paraId="0CC132A8" w14:textId="77777777" w:rsidR="00B54857" w:rsidRPr="009B674D" w:rsidRDefault="00B54857" w:rsidP="000D4774">
      <w:pPr>
        <w:outlineLvl w:val="0"/>
        <w:rPr>
          <w:rFonts w:cs="v4.2.0"/>
          <w:b/>
          <w:bCs/>
        </w:rPr>
      </w:pPr>
      <w:r w:rsidRPr="009B674D">
        <w:rPr>
          <w:rFonts w:cs="v4.2.0"/>
          <w:b/>
          <w:bCs/>
        </w:rPr>
        <w:t>Minimum temperature:</w:t>
      </w:r>
    </w:p>
    <w:p w14:paraId="6AC10410" w14:textId="77777777" w:rsidR="00B54857" w:rsidRPr="009B674D" w:rsidRDefault="00B54857" w:rsidP="00B54857">
      <w:pPr>
        <w:rPr>
          <w:rFonts w:cs="v4.2.0"/>
        </w:rPr>
      </w:pPr>
      <w:r w:rsidRPr="009B674D">
        <w:rPr>
          <w:rFonts w:cs="v4.2.0"/>
        </w:rPr>
        <w:t>The test shall be performed with the environment test equipment and methods including the required environmental phenomena into the equipment, conforming to the test procedure of IEC 60 068-2-1 [8].</w:t>
      </w:r>
    </w:p>
    <w:p w14:paraId="09C5BA06" w14:textId="77777777" w:rsidR="00B54857" w:rsidRPr="009B674D" w:rsidRDefault="00B54857" w:rsidP="000D4774">
      <w:pPr>
        <w:outlineLvl w:val="0"/>
        <w:rPr>
          <w:rFonts w:cs="v4.2.0"/>
          <w:b/>
          <w:bCs/>
        </w:rPr>
      </w:pPr>
      <w:r w:rsidRPr="009B674D">
        <w:rPr>
          <w:rFonts w:cs="v4.2.0"/>
          <w:b/>
          <w:bCs/>
        </w:rPr>
        <w:t>Maximum temperature:</w:t>
      </w:r>
    </w:p>
    <w:p w14:paraId="017E345A" w14:textId="77777777" w:rsidR="00B54857" w:rsidRPr="009B674D" w:rsidRDefault="00B54857" w:rsidP="00B54857">
      <w:pPr>
        <w:rPr>
          <w:rFonts w:cs="v4.2.0"/>
        </w:rPr>
      </w:pPr>
      <w:r w:rsidRPr="009B674D">
        <w:rPr>
          <w:rFonts w:cs="v4.2.0"/>
        </w:rPr>
        <w:lastRenderedPageBreak/>
        <w:t>The test shall be performed with the environmental test equipment and methods including the required environmental phenomena into the equipment, conforming to the test procedure of IEC 60 068-2-2 [9].</w:t>
      </w:r>
    </w:p>
    <w:p w14:paraId="61AB0EB3" w14:textId="77777777" w:rsidR="00B54857" w:rsidRPr="009B674D" w:rsidRDefault="00B54857" w:rsidP="00B54857">
      <w:pPr>
        <w:pStyle w:val="NO"/>
        <w:rPr>
          <w:rFonts w:cs="v4.2.0"/>
        </w:rPr>
      </w:pPr>
      <w:r w:rsidRPr="009B674D">
        <w:rPr>
          <w:rFonts w:cs="v4.2.0"/>
        </w:rPr>
        <w:t>NOTE:</w:t>
      </w:r>
      <w:r w:rsidRPr="009B674D">
        <w:rPr>
          <w:rFonts w:cs="v4.2.0"/>
        </w:rPr>
        <w:tab/>
        <w:t>It is recommended that the equipment is made fully operational prior to the equipment being taken to its lower operating temperature.</w:t>
      </w:r>
    </w:p>
    <w:p w14:paraId="7A5FD718" w14:textId="77777777" w:rsidR="001F67B6" w:rsidRPr="009B674D" w:rsidRDefault="00C4398F" w:rsidP="000D4774">
      <w:pPr>
        <w:pStyle w:val="Heading1"/>
      </w:pPr>
      <w:bookmarkStart w:id="163" w:name="_Toc503965133"/>
      <w:r w:rsidRPr="009B674D">
        <w:t>A.</w:t>
      </w:r>
      <w:r w:rsidR="001F67B6" w:rsidRPr="009B674D">
        <w:t>4</w:t>
      </w:r>
      <w:r w:rsidR="001F67B6" w:rsidRPr="009B674D">
        <w:tab/>
      </w:r>
      <w:r w:rsidR="001F67B6" w:rsidRPr="009B674D">
        <w:rPr>
          <w:rFonts w:cs="v4.2.0"/>
        </w:rPr>
        <w:t>Vibration</w:t>
      </w:r>
      <w:bookmarkEnd w:id="163"/>
    </w:p>
    <w:p w14:paraId="49CBB8DE" w14:textId="77777777" w:rsidR="00B54857" w:rsidRPr="009B674D" w:rsidRDefault="00B54857" w:rsidP="00B54857">
      <w:pPr>
        <w:rPr>
          <w:rFonts w:cs="v4.2.0"/>
        </w:rPr>
      </w:pPr>
      <w:r w:rsidRPr="009B674D">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60 068-2-6 [10]. Other environmental conditions shall be within the ranges specified in clause A.2.</w:t>
      </w:r>
    </w:p>
    <w:p w14:paraId="277FEDF3" w14:textId="77777777" w:rsidR="00B54857" w:rsidRPr="009B674D" w:rsidRDefault="00B54857" w:rsidP="00B54857">
      <w:pPr>
        <w:pStyle w:val="NO"/>
        <w:rPr>
          <w:rFonts w:cs="v4.2.0"/>
        </w:rPr>
      </w:pPr>
      <w:r w:rsidRPr="009B674D">
        <w:rPr>
          <w:rFonts w:cs="v4.2.0"/>
        </w:rPr>
        <w:t>NOTE:</w:t>
      </w:r>
      <w:r w:rsidRPr="009B674D">
        <w:rPr>
          <w:rFonts w:cs="v4.2.0"/>
        </w:rPr>
        <w:tab/>
        <w:t>The higher levels of vibration may induce undue physical stress in to equipment after a prolonged series of tests. The testing body should only vibrate the equipment during the RF measurement process.</w:t>
      </w:r>
    </w:p>
    <w:p w14:paraId="71D839D3" w14:textId="77777777" w:rsidR="001F67B6" w:rsidRPr="009B674D" w:rsidRDefault="00C4398F" w:rsidP="000D4774">
      <w:pPr>
        <w:pStyle w:val="Heading1"/>
      </w:pPr>
      <w:bookmarkStart w:id="164" w:name="_Toc503965134"/>
      <w:r w:rsidRPr="009B674D">
        <w:t>A.</w:t>
      </w:r>
      <w:r w:rsidR="001F67B6" w:rsidRPr="009B674D">
        <w:t>5</w:t>
      </w:r>
      <w:r w:rsidR="001F67B6" w:rsidRPr="009B674D">
        <w:tab/>
      </w:r>
      <w:r w:rsidR="001F67B6" w:rsidRPr="009B674D">
        <w:rPr>
          <w:rFonts w:cs="v4.2.0"/>
        </w:rPr>
        <w:t>Power supply</w:t>
      </w:r>
      <w:bookmarkEnd w:id="164"/>
    </w:p>
    <w:p w14:paraId="0F2F367C" w14:textId="77777777" w:rsidR="00B54857" w:rsidRPr="009B674D" w:rsidRDefault="00B54857" w:rsidP="00B54857">
      <w:pPr>
        <w:rPr>
          <w:rFonts w:cs="v4.2.0"/>
        </w:rPr>
      </w:pPr>
      <w:r w:rsidRPr="009B674D">
        <w:rPr>
          <w:rFonts w:cs="v4.2.0"/>
        </w:rPr>
        <w:t>When extreme power supply conditions are specified for a test, the test shall be performed at the standard upper and lower limits of operating voltage defined by manufacturer</w:t>
      </w:r>
      <w:r w:rsidR="00355E06" w:rsidRPr="009B674D">
        <w:rPr>
          <w:rFonts w:cs="v4.2.0"/>
        </w:rPr>
        <w:t>’</w:t>
      </w:r>
      <w:r w:rsidRPr="009B674D">
        <w:rPr>
          <w:rFonts w:cs="v4.2.0"/>
        </w:rPr>
        <w:t>s declaration for the equipment under test.</w:t>
      </w:r>
    </w:p>
    <w:p w14:paraId="2149FD01" w14:textId="77777777" w:rsidR="00B54857" w:rsidRPr="009B674D" w:rsidRDefault="00B54857" w:rsidP="000D4774">
      <w:pPr>
        <w:outlineLvl w:val="0"/>
        <w:rPr>
          <w:rFonts w:cs="v4.2.0"/>
          <w:b/>
          <w:bCs/>
        </w:rPr>
      </w:pPr>
      <w:r w:rsidRPr="009B674D">
        <w:rPr>
          <w:rFonts w:cs="v4.2.0"/>
          <w:b/>
          <w:bCs/>
        </w:rPr>
        <w:t>Upper voltage limit:</w:t>
      </w:r>
    </w:p>
    <w:p w14:paraId="2E7BCD8E" w14:textId="77777777" w:rsidR="00B54857" w:rsidRPr="009B674D" w:rsidRDefault="00B54857" w:rsidP="00B54857">
      <w:pPr>
        <w:rPr>
          <w:rFonts w:cs="v4.2.0"/>
        </w:rPr>
      </w:pPr>
      <w:r w:rsidRPr="009B674D">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[8] Test Ab/Ad and IEC 60 068-2-2 [9] Test Bb/Bd: Dry Heat.</w:t>
      </w:r>
    </w:p>
    <w:p w14:paraId="5E899148" w14:textId="77777777" w:rsidR="00B54857" w:rsidRPr="009B674D" w:rsidRDefault="00B54857" w:rsidP="000D4774">
      <w:pPr>
        <w:outlineLvl w:val="0"/>
        <w:rPr>
          <w:rFonts w:cs="v4.2.0"/>
          <w:b/>
          <w:bCs/>
        </w:rPr>
      </w:pPr>
      <w:r w:rsidRPr="009B674D">
        <w:rPr>
          <w:rFonts w:cs="v4.2.0"/>
          <w:b/>
          <w:bCs/>
        </w:rPr>
        <w:t>Lower voltage limit:</w:t>
      </w:r>
    </w:p>
    <w:p w14:paraId="5E97690C" w14:textId="77777777" w:rsidR="00B54857" w:rsidRPr="009B674D" w:rsidRDefault="00B54857" w:rsidP="00B54857">
      <w:pPr>
        <w:rPr>
          <w:rFonts w:cs="v4.2.0"/>
        </w:rPr>
      </w:pPr>
      <w:r w:rsidRPr="009B674D">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[8] Test Ab/Ad and IEC 60 068-2-2 [9] Test Bb/Bd: Dry Heat.</w:t>
      </w:r>
    </w:p>
    <w:p w14:paraId="71A5CECB" w14:textId="77777777" w:rsidR="00B54857" w:rsidRPr="009B674D" w:rsidRDefault="00B54857" w:rsidP="000D4774">
      <w:pPr>
        <w:pStyle w:val="Heading1"/>
        <w:rPr>
          <w:lang w:eastAsia="sv-SE"/>
        </w:rPr>
      </w:pPr>
      <w:bookmarkStart w:id="165" w:name="_Toc503965135"/>
      <w:r w:rsidRPr="009B674D">
        <w:rPr>
          <w:lang w:eastAsia="sv-SE"/>
        </w:rPr>
        <w:t>A.6</w:t>
      </w:r>
      <w:r w:rsidRPr="009B674D">
        <w:rPr>
          <w:lang w:eastAsia="sv-SE"/>
        </w:rPr>
        <w:tab/>
        <w:t>Measurement of test environments</w:t>
      </w:r>
      <w:bookmarkEnd w:id="165"/>
    </w:p>
    <w:p w14:paraId="00FB2EFF" w14:textId="77777777" w:rsidR="00B54857" w:rsidRPr="009B674D" w:rsidRDefault="00B54857" w:rsidP="00B54857">
      <w:pPr>
        <w:keepNext/>
        <w:keepLines/>
        <w:rPr>
          <w:rFonts w:cs="v4.2.0"/>
          <w:lang w:eastAsia="sv-SE"/>
        </w:rPr>
      </w:pPr>
      <w:r w:rsidRPr="009B674D">
        <w:rPr>
          <w:rFonts w:cs="v4.2.0"/>
          <w:lang w:eastAsia="sv-SE"/>
        </w:rPr>
        <w:t>The measurement accuracy of the Repeater test environments defined in Annex A, Test environments shall be.</w:t>
      </w:r>
    </w:p>
    <w:p w14:paraId="3F4699D2" w14:textId="77777777" w:rsidR="00B54857" w:rsidRPr="009B674D" w:rsidRDefault="00B54857" w:rsidP="00B54857">
      <w:pPr>
        <w:pStyle w:val="EW"/>
        <w:keepNext/>
        <w:ind w:left="2410" w:hanging="2126"/>
        <w:rPr>
          <w:lang w:eastAsia="sv-SE"/>
        </w:rPr>
      </w:pPr>
      <w:r w:rsidRPr="009B674D">
        <w:rPr>
          <w:snapToGrid w:val="0"/>
          <w:lang w:eastAsia="sv-SE"/>
        </w:rPr>
        <w:t>Pressure:</w:t>
      </w:r>
      <w:r w:rsidRPr="009B674D">
        <w:rPr>
          <w:snapToGrid w:val="0"/>
          <w:lang w:eastAsia="sv-SE"/>
        </w:rPr>
        <w:tab/>
      </w:r>
      <w:r w:rsidRPr="009B674D">
        <w:rPr>
          <w:rFonts w:ascii="Symbol" w:hAnsi="Symbol"/>
          <w:snapToGrid w:val="0"/>
          <w:lang w:eastAsia="sv-SE"/>
        </w:rPr>
        <w:t></w:t>
      </w:r>
      <w:r w:rsidRPr="009B674D">
        <w:rPr>
          <w:snapToGrid w:val="0"/>
          <w:lang w:eastAsia="sv-SE"/>
        </w:rPr>
        <w:t>5 kPa.</w:t>
      </w:r>
    </w:p>
    <w:p w14:paraId="1287D513" w14:textId="77777777" w:rsidR="00B54857" w:rsidRPr="009B674D" w:rsidRDefault="00B54857" w:rsidP="00B54857">
      <w:pPr>
        <w:pStyle w:val="EW"/>
        <w:keepNext/>
        <w:ind w:left="2410" w:hanging="2126"/>
        <w:rPr>
          <w:lang w:eastAsia="sv-SE"/>
        </w:rPr>
      </w:pPr>
      <w:r w:rsidRPr="009B674D">
        <w:rPr>
          <w:snapToGrid w:val="0"/>
          <w:lang w:eastAsia="sv-SE"/>
        </w:rPr>
        <w:t>Temperature:</w:t>
      </w:r>
      <w:r w:rsidRPr="009B674D">
        <w:rPr>
          <w:snapToGrid w:val="0"/>
          <w:lang w:eastAsia="sv-SE"/>
        </w:rPr>
        <w:tab/>
      </w:r>
      <w:r w:rsidRPr="009B674D">
        <w:rPr>
          <w:rFonts w:ascii="Symbol" w:hAnsi="Symbol"/>
          <w:snapToGrid w:val="0"/>
          <w:lang w:eastAsia="sv-SE"/>
        </w:rPr>
        <w:t></w:t>
      </w:r>
      <w:r w:rsidRPr="009B674D">
        <w:rPr>
          <w:snapToGrid w:val="0"/>
          <w:lang w:eastAsia="sv-SE"/>
        </w:rPr>
        <w:t>2 degrees.</w:t>
      </w:r>
    </w:p>
    <w:p w14:paraId="0005F94C" w14:textId="77777777" w:rsidR="00B54857" w:rsidRPr="009B674D" w:rsidRDefault="00B54857" w:rsidP="00B54857">
      <w:pPr>
        <w:pStyle w:val="EW"/>
        <w:keepNext/>
        <w:ind w:left="2410" w:hanging="2126"/>
        <w:rPr>
          <w:lang w:eastAsia="sv-SE"/>
        </w:rPr>
      </w:pPr>
      <w:r w:rsidRPr="009B674D">
        <w:rPr>
          <w:snapToGrid w:val="0"/>
          <w:lang w:eastAsia="sv-SE"/>
        </w:rPr>
        <w:t>Relative Humidity:</w:t>
      </w:r>
      <w:r w:rsidRPr="009B674D">
        <w:rPr>
          <w:snapToGrid w:val="0"/>
          <w:lang w:eastAsia="sv-SE"/>
        </w:rPr>
        <w:tab/>
      </w:r>
      <w:r w:rsidRPr="009B674D">
        <w:rPr>
          <w:rFonts w:ascii="Symbol" w:hAnsi="Symbol"/>
          <w:snapToGrid w:val="0"/>
          <w:lang w:eastAsia="sv-SE"/>
        </w:rPr>
        <w:t></w:t>
      </w:r>
      <w:r w:rsidRPr="009B674D">
        <w:rPr>
          <w:snapToGrid w:val="0"/>
          <w:lang w:eastAsia="sv-SE"/>
        </w:rPr>
        <w:t>5 %.</w:t>
      </w:r>
    </w:p>
    <w:p w14:paraId="00397F5A" w14:textId="77777777" w:rsidR="00B54857" w:rsidRPr="009B674D" w:rsidRDefault="00B54857" w:rsidP="00B54857">
      <w:pPr>
        <w:pStyle w:val="EW"/>
        <w:keepNext/>
        <w:ind w:left="2410" w:hanging="2126"/>
        <w:rPr>
          <w:snapToGrid w:val="0"/>
          <w:lang w:eastAsia="sv-SE"/>
        </w:rPr>
      </w:pPr>
      <w:r w:rsidRPr="009B674D">
        <w:rPr>
          <w:snapToGrid w:val="0"/>
          <w:lang w:eastAsia="sv-SE"/>
        </w:rPr>
        <w:t>DC Voltage:</w:t>
      </w:r>
      <w:r w:rsidRPr="009B674D">
        <w:rPr>
          <w:snapToGrid w:val="0"/>
          <w:lang w:eastAsia="sv-SE"/>
        </w:rPr>
        <w:tab/>
      </w:r>
      <w:r w:rsidRPr="009B674D">
        <w:rPr>
          <w:rFonts w:ascii="Symbol" w:hAnsi="Symbol"/>
          <w:snapToGrid w:val="0"/>
          <w:lang w:eastAsia="sv-SE"/>
        </w:rPr>
        <w:t></w:t>
      </w:r>
      <w:r w:rsidRPr="009B674D">
        <w:rPr>
          <w:snapToGrid w:val="0"/>
          <w:lang w:eastAsia="sv-SE"/>
        </w:rPr>
        <w:t>1,0 %.</w:t>
      </w:r>
    </w:p>
    <w:p w14:paraId="38D74FA7" w14:textId="77777777" w:rsidR="00B54857" w:rsidRPr="009B674D" w:rsidRDefault="00B54857" w:rsidP="00B54857">
      <w:pPr>
        <w:pStyle w:val="EW"/>
        <w:keepNext/>
        <w:ind w:left="2410" w:hanging="2126"/>
        <w:rPr>
          <w:snapToGrid w:val="0"/>
          <w:lang w:eastAsia="sv-SE"/>
        </w:rPr>
      </w:pPr>
      <w:r w:rsidRPr="009B674D">
        <w:rPr>
          <w:snapToGrid w:val="0"/>
          <w:lang w:eastAsia="sv-SE"/>
        </w:rPr>
        <w:t>AC Voltage:</w:t>
      </w:r>
      <w:r w:rsidRPr="009B674D">
        <w:rPr>
          <w:snapToGrid w:val="0"/>
          <w:lang w:eastAsia="sv-SE"/>
        </w:rPr>
        <w:tab/>
      </w:r>
      <w:r w:rsidRPr="009B674D">
        <w:rPr>
          <w:rFonts w:ascii="Symbol" w:hAnsi="Symbol"/>
          <w:snapToGrid w:val="0"/>
          <w:lang w:eastAsia="sv-SE"/>
        </w:rPr>
        <w:t></w:t>
      </w:r>
      <w:r w:rsidRPr="009B674D">
        <w:rPr>
          <w:snapToGrid w:val="0"/>
          <w:lang w:eastAsia="sv-SE"/>
        </w:rPr>
        <w:t>1,5 %.</w:t>
      </w:r>
    </w:p>
    <w:p w14:paraId="37178464" w14:textId="77777777" w:rsidR="00B54857" w:rsidRPr="009B674D" w:rsidRDefault="00B54857" w:rsidP="00B54857">
      <w:pPr>
        <w:pStyle w:val="EW"/>
        <w:keepNext/>
        <w:ind w:left="2410" w:hanging="2126"/>
        <w:rPr>
          <w:snapToGrid w:val="0"/>
          <w:lang w:eastAsia="sv-SE"/>
        </w:rPr>
      </w:pPr>
      <w:r w:rsidRPr="009B674D">
        <w:rPr>
          <w:snapToGrid w:val="0"/>
          <w:lang w:eastAsia="sv-SE"/>
        </w:rPr>
        <w:t>Vibration:</w:t>
      </w:r>
      <w:r w:rsidRPr="009B674D">
        <w:rPr>
          <w:snapToGrid w:val="0"/>
          <w:lang w:eastAsia="sv-SE"/>
        </w:rPr>
        <w:tab/>
        <w:t>10 %.</w:t>
      </w:r>
    </w:p>
    <w:p w14:paraId="1C3EC320" w14:textId="77777777" w:rsidR="00B54857" w:rsidRPr="009B674D" w:rsidRDefault="00B54857" w:rsidP="00B54857">
      <w:pPr>
        <w:pStyle w:val="EX"/>
        <w:keepNext/>
        <w:ind w:left="2410" w:hanging="2126"/>
        <w:rPr>
          <w:snapToGrid w:val="0"/>
          <w:lang w:eastAsia="sv-SE"/>
        </w:rPr>
      </w:pPr>
      <w:r w:rsidRPr="009B674D">
        <w:rPr>
          <w:snapToGrid w:val="0"/>
          <w:lang w:eastAsia="sv-SE"/>
        </w:rPr>
        <w:t>Vibration frequency:</w:t>
      </w:r>
      <w:r w:rsidRPr="009B674D">
        <w:rPr>
          <w:snapToGrid w:val="0"/>
          <w:lang w:eastAsia="sv-SE"/>
        </w:rPr>
        <w:tab/>
        <w:t>0,1 Hz.</w:t>
      </w:r>
    </w:p>
    <w:p w14:paraId="2ED07173" w14:textId="77777777" w:rsidR="00B54857" w:rsidRPr="009B674D" w:rsidRDefault="00B54857" w:rsidP="00B54857">
      <w:pPr>
        <w:rPr>
          <w:rFonts w:cs="v4.2.0"/>
        </w:rPr>
      </w:pPr>
      <w:r w:rsidRPr="009B674D">
        <w:rPr>
          <w:rFonts w:cs="v4.2.0"/>
        </w:rPr>
        <w:t>The above values shall apply unless the test environment is otherwise controlled and the specification for the control of the test environment specifies the uncertainty for the parameter.</w:t>
      </w:r>
    </w:p>
    <w:p w14:paraId="0D9D25EB" w14:textId="77777777" w:rsidR="00FD3832" w:rsidRPr="009B674D" w:rsidRDefault="00FD3832" w:rsidP="00FD3832">
      <w:pPr>
        <w:pStyle w:val="Heading8"/>
        <w:rPr>
          <w:rFonts w:cs="v4.2.0"/>
        </w:rPr>
      </w:pPr>
      <w:r w:rsidRPr="009B674D">
        <w:rPr>
          <w:rFonts w:cs="v4.2.0"/>
        </w:rPr>
        <w:br w:type="page"/>
      </w:r>
      <w:bookmarkStart w:id="166" w:name="_Toc503965136"/>
      <w:r w:rsidRPr="009B674D">
        <w:rPr>
          <w:rFonts w:cs="v4.2.0"/>
        </w:rPr>
        <w:lastRenderedPageBreak/>
        <w:t xml:space="preserve">Annex </w:t>
      </w:r>
      <w:r w:rsidR="00591905" w:rsidRPr="009B674D">
        <w:rPr>
          <w:rFonts w:cs="v4.2.0"/>
        </w:rPr>
        <w:t>B</w:t>
      </w:r>
      <w:r w:rsidRPr="009B674D">
        <w:rPr>
          <w:rFonts w:cs="v4.2.0"/>
        </w:rPr>
        <w:t xml:space="preserve"> (informative):</w:t>
      </w:r>
      <w:r w:rsidRPr="009B674D">
        <w:rPr>
          <w:rFonts w:cs="v4.2.0"/>
        </w:rPr>
        <w:br/>
      </w:r>
      <w:r w:rsidR="00500C4A" w:rsidRPr="009B674D">
        <w:rPr>
          <w:rFonts w:cs="v4.2.0"/>
        </w:rPr>
        <w:t xml:space="preserve">Test </w:t>
      </w:r>
      <w:r w:rsidR="00FB023A" w:rsidRPr="009B674D">
        <w:rPr>
          <w:rFonts w:cs="v4.2.0"/>
        </w:rPr>
        <w:t>t</w:t>
      </w:r>
      <w:r w:rsidR="00500C4A" w:rsidRPr="009B674D">
        <w:rPr>
          <w:rFonts w:cs="v4.2.0"/>
        </w:rPr>
        <w:t xml:space="preserve">olerances and </w:t>
      </w:r>
      <w:r w:rsidR="00FB023A" w:rsidRPr="009B674D">
        <w:rPr>
          <w:rFonts w:cs="v4.2.0"/>
        </w:rPr>
        <w:t>d</w:t>
      </w:r>
      <w:r w:rsidRPr="009B674D">
        <w:rPr>
          <w:rFonts w:cs="v4.2.0"/>
        </w:rPr>
        <w:t xml:space="preserve">erivation of </w:t>
      </w:r>
      <w:r w:rsidR="00FB023A" w:rsidRPr="009B674D">
        <w:rPr>
          <w:rFonts w:cs="v4.2.0"/>
        </w:rPr>
        <w:t>t</w:t>
      </w:r>
      <w:r w:rsidRPr="009B674D">
        <w:rPr>
          <w:rFonts w:cs="v4.2.0"/>
        </w:rPr>
        <w:t xml:space="preserve">est </w:t>
      </w:r>
      <w:r w:rsidR="00FB023A" w:rsidRPr="009B674D">
        <w:rPr>
          <w:rFonts w:cs="v4.2.0"/>
        </w:rPr>
        <w:t>r</w:t>
      </w:r>
      <w:r w:rsidRPr="009B674D">
        <w:rPr>
          <w:rFonts w:cs="v4.2.0"/>
        </w:rPr>
        <w:t>equirements</w:t>
      </w:r>
      <w:bookmarkEnd w:id="166"/>
    </w:p>
    <w:p w14:paraId="60C45361" w14:textId="77777777" w:rsidR="00711ED8" w:rsidRPr="009B674D" w:rsidRDefault="00711ED8" w:rsidP="00711ED8">
      <w:pPr>
        <w:rPr>
          <w:rFonts w:cs="v4.2.0"/>
        </w:rPr>
      </w:pPr>
      <w:r w:rsidRPr="009B674D">
        <w:rPr>
          <w:rFonts w:cs="v4.2.0"/>
        </w:rPr>
        <w:t xml:space="preserve">The </w:t>
      </w:r>
      <w:r w:rsidR="00FB023A" w:rsidRPr="009B674D">
        <w:rPr>
          <w:rFonts w:cs="v4.2.0"/>
        </w:rPr>
        <w:t>t</w:t>
      </w:r>
      <w:r w:rsidRPr="009B674D">
        <w:rPr>
          <w:rFonts w:cs="v4.2.0"/>
        </w:rPr>
        <w:t xml:space="preserve">est </w:t>
      </w:r>
      <w:r w:rsidR="00FB023A" w:rsidRPr="009B674D">
        <w:rPr>
          <w:rFonts w:cs="v4.2.0"/>
        </w:rPr>
        <w:t>r</w:t>
      </w:r>
      <w:r w:rsidRPr="009B674D">
        <w:rPr>
          <w:rFonts w:cs="v4.2.0"/>
        </w:rPr>
        <w:t xml:space="preserve">equirements in this specification have been calculated by relaxing the </w:t>
      </w:r>
      <w:r w:rsidR="00754374" w:rsidRPr="009B674D">
        <w:rPr>
          <w:rFonts w:cs="v4.2.0"/>
        </w:rPr>
        <w:t>m</w:t>
      </w:r>
      <w:r w:rsidR="00FB023A" w:rsidRPr="009B674D">
        <w:rPr>
          <w:rFonts w:cs="v4.2.0"/>
        </w:rPr>
        <w:t>inimum requirements</w:t>
      </w:r>
      <w:r w:rsidRPr="009B674D">
        <w:rPr>
          <w:rFonts w:cs="v4.2.0"/>
        </w:rPr>
        <w:t xml:space="preserve"> of the core specification using the Test Tolerances defined here. When the </w:t>
      </w:r>
      <w:r w:rsidR="00754374" w:rsidRPr="009B674D">
        <w:rPr>
          <w:rFonts w:cs="v4.2.0"/>
        </w:rPr>
        <w:t>t</w:t>
      </w:r>
      <w:r w:rsidRPr="009B674D">
        <w:rPr>
          <w:rFonts w:cs="v4.2.0"/>
        </w:rPr>
        <w:t xml:space="preserve">est </w:t>
      </w:r>
      <w:r w:rsidR="00754374" w:rsidRPr="009B674D">
        <w:rPr>
          <w:rFonts w:cs="v4.2.0"/>
        </w:rPr>
        <w:t>t</w:t>
      </w:r>
      <w:r w:rsidRPr="009B674D">
        <w:rPr>
          <w:rFonts w:cs="v4.2.0"/>
        </w:rPr>
        <w:t xml:space="preserve">olerance is zero, the </w:t>
      </w:r>
      <w:r w:rsidR="00754374" w:rsidRPr="009B674D">
        <w:rPr>
          <w:rFonts w:cs="v4.2.0"/>
        </w:rPr>
        <w:t>t</w:t>
      </w:r>
      <w:r w:rsidRPr="009B674D">
        <w:rPr>
          <w:rFonts w:cs="v4.2.0"/>
        </w:rPr>
        <w:t xml:space="preserve">est </w:t>
      </w:r>
      <w:r w:rsidR="00754374" w:rsidRPr="009B674D">
        <w:rPr>
          <w:rFonts w:cs="v4.2.0"/>
        </w:rPr>
        <w:t>r</w:t>
      </w:r>
      <w:r w:rsidRPr="009B674D">
        <w:rPr>
          <w:rFonts w:cs="v4.2.0"/>
        </w:rPr>
        <w:t xml:space="preserve">equirement will be the same as the </w:t>
      </w:r>
      <w:r w:rsidR="00754374" w:rsidRPr="009B674D">
        <w:rPr>
          <w:rFonts w:cs="v4.2.0"/>
        </w:rPr>
        <w:t>m</w:t>
      </w:r>
      <w:r w:rsidRPr="009B674D">
        <w:rPr>
          <w:rFonts w:cs="v4.2.0"/>
        </w:rPr>
        <w:t xml:space="preserve">inimum </w:t>
      </w:r>
      <w:r w:rsidR="00754374" w:rsidRPr="009B674D">
        <w:rPr>
          <w:rFonts w:cs="v4.2.0"/>
        </w:rPr>
        <w:t>r</w:t>
      </w:r>
      <w:r w:rsidRPr="009B674D">
        <w:rPr>
          <w:rFonts w:cs="v4.2.0"/>
        </w:rPr>
        <w:t xml:space="preserve">equirement. When the </w:t>
      </w:r>
      <w:r w:rsidR="00754374" w:rsidRPr="009B674D">
        <w:rPr>
          <w:rFonts w:cs="v4.2.0"/>
        </w:rPr>
        <w:t>t</w:t>
      </w:r>
      <w:r w:rsidRPr="009B674D">
        <w:rPr>
          <w:rFonts w:cs="v4.2.0"/>
        </w:rPr>
        <w:t xml:space="preserve">est </w:t>
      </w:r>
      <w:r w:rsidR="00754374" w:rsidRPr="009B674D">
        <w:rPr>
          <w:rFonts w:cs="v4.2.0"/>
        </w:rPr>
        <w:t>t</w:t>
      </w:r>
      <w:r w:rsidRPr="009B674D">
        <w:rPr>
          <w:rFonts w:cs="v4.2.0"/>
        </w:rPr>
        <w:t xml:space="preserve">olerance is non-zero, the </w:t>
      </w:r>
      <w:r w:rsidR="00754374" w:rsidRPr="009B674D">
        <w:rPr>
          <w:rFonts w:cs="v4.2.0"/>
        </w:rPr>
        <w:t>t</w:t>
      </w:r>
      <w:r w:rsidRPr="009B674D">
        <w:rPr>
          <w:rFonts w:cs="v4.2.0"/>
        </w:rPr>
        <w:t xml:space="preserve">est </w:t>
      </w:r>
      <w:r w:rsidR="00754374" w:rsidRPr="009B674D">
        <w:rPr>
          <w:rFonts w:cs="v4.2.0"/>
        </w:rPr>
        <w:t>r</w:t>
      </w:r>
      <w:r w:rsidRPr="009B674D">
        <w:rPr>
          <w:rFonts w:cs="v4.2.0"/>
        </w:rPr>
        <w:t xml:space="preserve">equirements will differ from the </w:t>
      </w:r>
      <w:r w:rsidR="00754374" w:rsidRPr="009B674D">
        <w:rPr>
          <w:rFonts w:cs="v4.2.0"/>
        </w:rPr>
        <w:t>m</w:t>
      </w:r>
      <w:r w:rsidR="00FB023A" w:rsidRPr="009B674D">
        <w:rPr>
          <w:rFonts w:cs="v4.2.0"/>
        </w:rPr>
        <w:t>inimum requirements</w:t>
      </w:r>
      <w:r w:rsidRPr="009B674D">
        <w:rPr>
          <w:rFonts w:cs="v4.2.0"/>
        </w:rPr>
        <w:t>, and the formula used for this relaxation is given in the following tables.</w:t>
      </w:r>
    </w:p>
    <w:p w14:paraId="66BF941E" w14:textId="77777777" w:rsidR="00711ED8" w:rsidRPr="009B674D" w:rsidRDefault="00711ED8" w:rsidP="00711ED8">
      <w:pPr>
        <w:keepNext/>
        <w:rPr>
          <w:noProof/>
          <w:snapToGrid w:val="0"/>
        </w:rPr>
      </w:pPr>
      <w:r w:rsidRPr="009B674D">
        <w:rPr>
          <w:noProof/>
          <w:snapToGrid w:val="0"/>
        </w:rPr>
        <w:t xml:space="preserve">The </w:t>
      </w:r>
      <w:r w:rsidR="00754374" w:rsidRPr="009B674D">
        <w:rPr>
          <w:noProof/>
          <w:snapToGrid w:val="0"/>
        </w:rPr>
        <w:t>t</w:t>
      </w:r>
      <w:r w:rsidRPr="009B674D">
        <w:rPr>
          <w:noProof/>
          <w:snapToGrid w:val="0"/>
        </w:rPr>
        <w:t xml:space="preserve">est </w:t>
      </w:r>
      <w:r w:rsidR="00754374" w:rsidRPr="009B674D">
        <w:rPr>
          <w:noProof/>
          <w:snapToGrid w:val="0"/>
        </w:rPr>
        <w:t>t</w:t>
      </w:r>
      <w:r w:rsidRPr="009B674D">
        <w:rPr>
          <w:noProof/>
          <w:snapToGrid w:val="0"/>
        </w:rPr>
        <w:t xml:space="preserve">olerances are derived from </w:t>
      </w:r>
      <w:r w:rsidR="00754374" w:rsidRPr="009B674D">
        <w:rPr>
          <w:noProof/>
          <w:snapToGrid w:val="0"/>
        </w:rPr>
        <w:t>t</w:t>
      </w:r>
      <w:r w:rsidRPr="009B674D">
        <w:rPr>
          <w:noProof/>
          <w:snapToGrid w:val="0"/>
        </w:rPr>
        <w:t xml:space="preserve">est </w:t>
      </w:r>
      <w:r w:rsidR="00754374" w:rsidRPr="009B674D">
        <w:rPr>
          <w:noProof/>
          <w:snapToGrid w:val="0"/>
        </w:rPr>
        <w:t>s</w:t>
      </w:r>
      <w:r w:rsidRPr="009B674D">
        <w:rPr>
          <w:noProof/>
          <w:snapToGrid w:val="0"/>
        </w:rPr>
        <w:t xml:space="preserve">ystem uncertainties, regulatory requirements and criticality to system performance. As a result, the </w:t>
      </w:r>
      <w:r w:rsidR="00754374" w:rsidRPr="009B674D">
        <w:rPr>
          <w:noProof/>
          <w:snapToGrid w:val="0"/>
        </w:rPr>
        <w:t>t</w:t>
      </w:r>
      <w:r w:rsidRPr="009B674D">
        <w:rPr>
          <w:noProof/>
          <w:snapToGrid w:val="0"/>
        </w:rPr>
        <w:t xml:space="preserve">est </w:t>
      </w:r>
      <w:r w:rsidR="00754374" w:rsidRPr="009B674D">
        <w:rPr>
          <w:noProof/>
          <w:snapToGrid w:val="0"/>
        </w:rPr>
        <w:t>t</w:t>
      </w:r>
      <w:r w:rsidRPr="009B674D">
        <w:rPr>
          <w:noProof/>
          <w:snapToGrid w:val="0"/>
        </w:rPr>
        <w:t>olerances may sometimes be set to zero.</w:t>
      </w:r>
    </w:p>
    <w:p w14:paraId="5EA2219B" w14:textId="77777777" w:rsidR="00711ED8" w:rsidRPr="009B674D" w:rsidRDefault="00711ED8" w:rsidP="00711ED8">
      <w:pPr>
        <w:keepNext/>
        <w:rPr>
          <w:noProof/>
        </w:rPr>
      </w:pPr>
      <w:r w:rsidRPr="009B674D">
        <w:rPr>
          <w:noProof/>
        </w:rPr>
        <w:t>The test tolerances should not be modified for any reason e.g. to take account of commonly known test system errors (such as mismatch, cable loss, etc.).</w:t>
      </w:r>
    </w:p>
    <w:p w14:paraId="0CF027EE" w14:textId="77777777" w:rsidR="00711ED8" w:rsidRPr="009B674D" w:rsidRDefault="00711ED8" w:rsidP="00711ED8">
      <w:pPr>
        <w:rPr>
          <w:rFonts w:cs="v4.2.0"/>
        </w:rPr>
      </w:pPr>
      <w:r w:rsidRPr="009B674D">
        <w:rPr>
          <w:rFonts w:cs="v4.2.0"/>
        </w:rPr>
        <w:t xml:space="preserve">Note that a formula for applying </w:t>
      </w:r>
      <w:r w:rsidR="00754374" w:rsidRPr="009B674D">
        <w:rPr>
          <w:rFonts w:cs="v4.2.0"/>
        </w:rPr>
        <w:t>t</w:t>
      </w:r>
      <w:r w:rsidRPr="009B674D">
        <w:rPr>
          <w:rFonts w:cs="v4.2.0"/>
        </w:rPr>
        <w:t xml:space="preserve">est </w:t>
      </w:r>
      <w:r w:rsidR="00754374" w:rsidRPr="009B674D">
        <w:rPr>
          <w:rFonts w:cs="v4.2.0"/>
        </w:rPr>
        <w:t>t</w:t>
      </w:r>
      <w:r w:rsidRPr="009B674D">
        <w:rPr>
          <w:rFonts w:cs="v4.2.0"/>
        </w:rPr>
        <w:t xml:space="preserve">olerances is provided for all tests, even those with a test tolerance of zero. This is necessary in the case where the </w:t>
      </w:r>
      <w:r w:rsidR="00754374" w:rsidRPr="009B674D">
        <w:rPr>
          <w:rFonts w:cs="v4.2.0"/>
        </w:rPr>
        <w:t>t</w:t>
      </w:r>
      <w:r w:rsidRPr="009B674D">
        <w:rPr>
          <w:rFonts w:cs="v4.2.0"/>
        </w:rPr>
        <w:t xml:space="preserve">est </w:t>
      </w:r>
      <w:r w:rsidR="00754374" w:rsidRPr="009B674D">
        <w:rPr>
          <w:rFonts w:cs="v4.2.0"/>
        </w:rPr>
        <w:t>s</w:t>
      </w:r>
      <w:r w:rsidRPr="009B674D">
        <w:rPr>
          <w:rFonts w:cs="v4.2.0"/>
        </w:rPr>
        <w:t xml:space="preserve">ystem uncertainty is greater than that allowed in clause 4.1.2. In this event, the excess error shall be subtracted from the defined test tolerance in order to generate the correct tightened </w:t>
      </w:r>
      <w:r w:rsidR="00754374" w:rsidRPr="009B674D">
        <w:rPr>
          <w:rFonts w:cs="v4.2.0"/>
        </w:rPr>
        <w:t>t</w:t>
      </w:r>
      <w:r w:rsidRPr="009B674D">
        <w:rPr>
          <w:rFonts w:cs="v4.2.0"/>
        </w:rPr>
        <w:t xml:space="preserve">est </w:t>
      </w:r>
      <w:r w:rsidR="00754374" w:rsidRPr="009B674D">
        <w:rPr>
          <w:rFonts w:cs="v4.2.0"/>
        </w:rPr>
        <w:t>r</w:t>
      </w:r>
      <w:r w:rsidRPr="009B674D">
        <w:rPr>
          <w:rFonts w:cs="v4.2.0"/>
        </w:rPr>
        <w:t xml:space="preserve">equirements as defined in this </w:t>
      </w:r>
      <w:r w:rsidR="00754374" w:rsidRPr="009B674D">
        <w:rPr>
          <w:rFonts w:cs="v4.2.0"/>
        </w:rPr>
        <w:t>a</w:t>
      </w:r>
      <w:r w:rsidRPr="009B674D">
        <w:rPr>
          <w:rFonts w:cs="v4.2.0"/>
        </w:rPr>
        <w:t>nnex.</w:t>
      </w:r>
    </w:p>
    <w:p w14:paraId="74388929" w14:textId="77777777" w:rsidR="00711ED8" w:rsidRPr="009B674D" w:rsidRDefault="00711ED8" w:rsidP="00711ED8">
      <w:pPr>
        <w:rPr>
          <w:rFonts w:cs="v4.2.0"/>
        </w:rPr>
      </w:pPr>
      <w:r w:rsidRPr="009B674D">
        <w:rPr>
          <w:rFonts w:cs="v4.2.0"/>
        </w:rPr>
        <w:t xml:space="preserve">[FFS: For example, a </w:t>
      </w:r>
      <w:r w:rsidR="00754374" w:rsidRPr="009B674D">
        <w:rPr>
          <w:rFonts w:cs="v4.2.0"/>
        </w:rPr>
        <w:t>t</w:t>
      </w:r>
      <w:r w:rsidRPr="009B674D">
        <w:rPr>
          <w:rFonts w:cs="v4.2.0"/>
        </w:rPr>
        <w:t xml:space="preserve">est </w:t>
      </w:r>
      <w:r w:rsidR="00754374" w:rsidRPr="009B674D">
        <w:rPr>
          <w:rFonts w:cs="v4.2.0"/>
        </w:rPr>
        <w:t>s</w:t>
      </w:r>
      <w:r w:rsidRPr="009B674D">
        <w:rPr>
          <w:rFonts w:cs="v4.2.0"/>
        </w:rPr>
        <w:t xml:space="preserve">ystem having 0.9 dB uncertainty for test 6 </w:t>
      </w:r>
      <w:r w:rsidR="00754374" w:rsidRPr="009B674D">
        <w:rPr>
          <w:rFonts w:cs="v4.2.0"/>
        </w:rPr>
        <w:t>m</w:t>
      </w:r>
      <w:r w:rsidRPr="009B674D">
        <w:rPr>
          <w:rFonts w:cs="v4.2.0"/>
        </w:rPr>
        <w:t xml:space="preserve">aximum output power (which is 0.2 dB above the limit specified in clause 4.1.2) would subtract 0.2 dB from the </w:t>
      </w:r>
      <w:r w:rsidR="00754374" w:rsidRPr="009B674D">
        <w:rPr>
          <w:rFonts w:cs="v4.2.0"/>
        </w:rPr>
        <w:t>t</w:t>
      </w:r>
      <w:r w:rsidRPr="009B674D">
        <w:rPr>
          <w:rFonts w:cs="v4.2.0"/>
        </w:rPr>
        <w:t xml:space="preserve">est </w:t>
      </w:r>
      <w:r w:rsidR="00754374" w:rsidRPr="009B674D">
        <w:rPr>
          <w:rFonts w:cs="v4.2.0"/>
        </w:rPr>
        <w:t>t</w:t>
      </w:r>
      <w:r w:rsidRPr="009B674D">
        <w:rPr>
          <w:rFonts w:cs="v4.2.0"/>
        </w:rPr>
        <w:t xml:space="preserve">olerance of 0.7 dB defined in this </w:t>
      </w:r>
      <w:r w:rsidR="00754374" w:rsidRPr="009B674D">
        <w:rPr>
          <w:rFonts w:cs="v4.2.0"/>
        </w:rPr>
        <w:t>a</w:t>
      </w:r>
      <w:r w:rsidRPr="009B674D">
        <w:rPr>
          <w:rFonts w:cs="v4.2.0"/>
        </w:rPr>
        <w:t xml:space="preserve">nnex. This new test tolerance of 0.5 dB would then be applied to the </w:t>
      </w:r>
      <w:r w:rsidR="00754374" w:rsidRPr="009B674D">
        <w:rPr>
          <w:rFonts w:cs="v4.2.0"/>
        </w:rPr>
        <w:t>m</w:t>
      </w:r>
      <w:r w:rsidRPr="009B674D">
        <w:rPr>
          <w:rFonts w:cs="v4.2.0"/>
        </w:rPr>
        <w:t xml:space="preserve">inimum </w:t>
      </w:r>
      <w:r w:rsidR="00754374" w:rsidRPr="009B674D">
        <w:rPr>
          <w:rFonts w:cs="v4.2.0"/>
        </w:rPr>
        <w:t>r</w:t>
      </w:r>
      <w:r w:rsidRPr="009B674D">
        <w:rPr>
          <w:rFonts w:cs="v4.2.0"/>
        </w:rPr>
        <w:t xml:space="preserve">equirement using the formula defined in Table B.2-1 to give a new range of </w:t>
      </w:r>
      <w:r w:rsidRPr="009B674D">
        <w:rPr>
          <w:rFonts w:cs="v4.2.0"/>
        </w:rPr>
        <w:sym w:font="Symbol" w:char="F0B1"/>
      </w:r>
      <w:r w:rsidRPr="009B674D">
        <w:rPr>
          <w:rFonts w:cs="v4.2.0"/>
        </w:rPr>
        <w:t>2.5 dB of the manufacturer</w:t>
      </w:r>
      <w:r w:rsidR="00355E06" w:rsidRPr="009B674D">
        <w:rPr>
          <w:rFonts w:cs="v4.2.0"/>
        </w:rPr>
        <w:t>’</w:t>
      </w:r>
      <w:r w:rsidRPr="009B674D">
        <w:rPr>
          <w:rFonts w:cs="v4.2.0"/>
        </w:rPr>
        <w:t>s rated output power.</w:t>
      </w:r>
    </w:p>
    <w:p w14:paraId="37F2D079" w14:textId="77777777" w:rsidR="00711ED8" w:rsidRPr="009B674D" w:rsidRDefault="00711ED8" w:rsidP="00711ED8">
      <w:pPr>
        <w:rPr>
          <w:rFonts w:cs="v4.2.0"/>
        </w:rPr>
      </w:pPr>
      <w:r w:rsidRPr="009B674D">
        <w:rPr>
          <w:rFonts w:cs="v4.2.0"/>
        </w:rPr>
        <w:t>Using this same approach for the case where a test had a test tolerance of 0 dB, an excess error of 0.2 dB would result in a modified test tolerance of -0.2 dB.]</w:t>
      </w:r>
    </w:p>
    <w:p w14:paraId="79347F0E" w14:textId="77777777" w:rsidR="00711ED8" w:rsidRPr="009B674D" w:rsidRDefault="00711ED8" w:rsidP="000D4774">
      <w:pPr>
        <w:pStyle w:val="TH"/>
        <w:outlineLvl w:val="0"/>
        <w:rPr>
          <w:rFonts w:cs="v4.2.0"/>
        </w:rPr>
      </w:pPr>
      <w:r w:rsidRPr="009B674D">
        <w:rPr>
          <w:rFonts w:cs="v4.2.0"/>
        </w:rPr>
        <w:lastRenderedPageBreak/>
        <w:t xml:space="preserve">Table </w:t>
      </w:r>
      <w:r w:rsidRPr="009B674D">
        <w:rPr>
          <w:rFonts w:cs="v4.2.0"/>
          <w:noProof/>
        </w:rPr>
        <w:t>B</w:t>
      </w:r>
      <w:r w:rsidRPr="009B674D">
        <w:rPr>
          <w:rFonts w:cs="v4.2.0"/>
        </w:rPr>
        <w:t>.</w:t>
      </w:r>
      <w:r w:rsidRPr="009B674D">
        <w:rPr>
          <w:rFonts w:cs="v4.2.0"/>
          <w:noProof/>
        </w:rPr>
        <w:t>1-1</w:t>
      </w:r>
      <w:r w:rsidRPr="009B674D">
        <w:rPr>
          <w:rFonts w:cs="v4.2.0"/>
        </w:rPr>
        <w:t xml:space="preserve">: Derivation of </w:t>
      </w:r>
      <w:r w:rsidR="00754374" w:rsidRPr="009B674D">
        <w:rPr>
          <w:rFonts w:cs="v4.2.0"/>
        </w:rPr>
        <w:t>t</w:t>
      </w:r>
      <w:r w:rsidRPr="009B674D">
        <w:rPr>
          <w:rFonts w:cs="v4.2.0"/>
        </w:rPr>
        <w:t xml:space="preserve">est </w:t>
      </w:r>
      <w:r w:rsidR="00754374" w:rsidRPr="009B674D">
        <w:rPr>
          <w:rFonts w:cs="v4.2.0"/>
        </w:rPr>
        <w:t>r</w:t>
      </w:r>
      <w:r w:rsidRPr="009B674D">
        <w:rPr>
          <w:rFonts w:cs="v4.2.0"/>
        </w:rPr>
        <w:t>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890"/>
        <w:gridCol w:w="2520"/>
        <w:gridCol w:w="1418"/>
        <w:gridCol w:w="2790"/>
      </w:tblGrid>
      <w:tr w:rsidR="00711ED8" w:rsidRPr="009B674D" w14:paraId="2C0B251D" w14:textId="77777777">
        <w:trPr>
          <w:jc w:val="center"/>
        </w:trPr>
        <w:tc>
          <w:tcPr>
            <w:tcW w:w="1008" w:type="dxa"/>
          </w:tcPr>
          <w:p w14:paraId="6DFB38C4" w14:textId="77777777" w:rsidR="00711ED8" w:rsidRPr="009B674D" w:rsidRDefault="00711ED8" w:rsidP="00772E91">
            <w:pPr>
              <w:pStyle w:val="TAH"/>
              <w:rPr>
                <w:rFonts w:cs="v4.2.0"/>
              </w:rPr>
            </w:pPr>
            <w:r w:rsidRPr="009B674D">
              <w:rPr>
                <w:rFonts w:cs="v4.2.0"/>
              </w:rPr>
              <w:lastRenderedPageBreak/>
              <w:t>Clause number</w:t>
            </w:r>
          </w:p>
        </w:tc>
        <w:tc>
          <w:tcPr>
            <w:tcW w:w="1890" w:type="dxa"/>
          </w:tcPr>
          <w:p w14:paraId="59BD9AA2" w14:textId="77777777" w:rsidR="00711ED8" w:rsidRPr="009B674D" w:rsidRDefault="00711ED8" w:rsidP="00772E91">
            <w:pPr>
              <w:pStyle w:val="TAH"/>
              <w:rPr>
                <w:rFonts w:cs="v4.2.0"/>
              </w:rPr>
            </w:pPr>
            <w:r w:rsidRPr="009B674D">
              <w:rPr>
                <w:rFonts w:cs="v4.2.0"/>
              </w:rPr>
              <w:t>Title</w:t>
            </w:r>
          </w:p>
        </w:tc>
        <w:tc>
          <w:tcPr>
            <w:tcW w:w="2520" w:type="dxa"/>
          </w:tcPr>
          <w:p w14:paraId="59E21430" w14:textId="77777777" w:rsidR="00711ED8" w:rsidRPr="009B674D" w:rsidRDefault="00711ED8" w:rsidP="00772E91">
            <w:pPr>
              <w:pStyle w:val="TAH"/>
              <w:rPr>
                <w:rFonts w:cs="v4.2.0"/>
              </w:rPr>
            </w:pPr>
            <w:r w:rsidRPr="009B674D">
              <w:rPr>
                <w:rFonts w:cs="v4.2.0"/>
              </w:rPr>
              <w:t>Minimum Requirement in TS 36.106</w:t>
            </w:r>
            <w:r w:rsidR="00310071" w:rsidRPr="009B674D">
              <w:rPr>
                <w:rFonts w:cs="v4.2.0"/>
              </w:rPr>
              <w:t xml:space="preserve"> </w:t>
            </w:r>
            <w:r w:rsidR="00310071" w:rsidRPr="009B674D">
              <w:rPr>
                <w:rFonts w:cs="v4.2.0"/>
                <w:b w:val="0"/>
              </w:rPr>
              <w:t>[2]</w:t>
            </w:r>
          </w:p>
        </w:tc>
        <w:tc>
          <w:tcPr>
            <w:tcW w:w="1418" w:type="dxa"/>
          </w:tcPr>
          <w:p w14:paraId="512D5F63" w14:textId="77777777" w:rsidR="00711ED8" w:rsidRPr="009B674D" w:rsidRDefault="00711ED8" w:rsidP="00772E91">
            <w:pPr>
              <w:pStyle w:val="TAH"/>
              <w:rPr>
                <w:rFonts w:cs="v4.2.0"/>
              </w:rPr>
            </w:pPr>
            <w:r w:rsidRPr="009B674D">
              <w:rPr>
                <w:rFonts w:cs="v4.2.0"/>
              </w:rPr>
              <w:t>Test Tolerance</w:t>
            </w:r>
            <w:r w:rsidRPr="009B674D">
              <w:rPr>
                <w:rFonts w:cs="v4.2.0"/>
              </w:rPr>
              <w:br/>
              <w:t>(TT)</w:t>
            </w:r>
          </w:p>
        </w:tc>
        <w:tc>
          <w:tcPr>
            <w:tcW w:w="2790" w:type="dxa"/>
          </w:tcPr>
          <w:p w14:paraId="54B12CA9" w14:textId="77777777" w:rsidR="00711ED8" w:rsidRPr="009B674D" w:rsidRDefault="00711ED8" w:rsidP="00772E91">
            <w:pPr>
              <w:pStyle w:val="TAH"/>
              <w:rPr>
                <w:rFonts w:cs="v4.2.0"/>
              </w:rPr>
            </w:pPr>
            <w:r w:rsidRPr="009B674D">
              <w:rPr>
                <w:rFonts w:cs="v4.2.0"/>
              </w:rPr>
              <w:t>Test Requirement in TS 36.143</w:t>
            </w:r>
          </w:p>
        </w:tc>
      </w:tr>
      <w:tr w:rsidR="005C3747" w:rsidRPr="009B674D" w14:paraId="55219D9A" w14:textId="77777777">
        <w:trPr>
          <w:trHeight w:val="624"/>
          <w:jc w:val="center"/>
        </w:trPr>
        <w:tc>
          <w:tcPr>
            <w:tcW w:w="1008" w:type="dxa"/>
            <w:vMerge w:val="restart"/>
          </w:tcPr>
          <w:p w14:paraId="429B9B95" w14:textId="77777777" w:rsidR="005C3747" w:rsidRPr="009B674D" w:rsidRDefault="005C3747" w:rsidP="00772E91">
            <w:pPr>
              <w:pStyle w:val="TAL"/>
              <w:rPr>
                <w:rFonts w:cs="v4.2.0"/>
              </w:rPr>
            </w:pPr>
            <w:r w:rsidRPr="009B674D">
              <w:rPr>
                <w:rFonts w:cs="v4.2.0"/>
              </w:rPr>
              <w:t>6</w:t>
            </w:r>
          </w:p>
        </w:tc>
        <w:tc>
          <w:tcPr>
            <w:tcW w:w="1890" w:type="dxa"/>
            <w:vMerge w:val="restart"/>
          </w:tcPr>
          <w:p w14:paraId="66AC78FF" w14:textId="77777777" w:rsidR="005C3747" w:rsidRPr="009B674D" w:rsidRDefault="005C3747" w:rsidP="00772E91">
            <w:pPr>
              <w:pStyle w:val="TAL"/>
              <w:rPr>
                <w:rFonts w:cs="v4.2.0"/>
              </w:rPr>
            </w:pPr>
            <w:r w:rsidRPr="009B674D">
              <w:rPr>
                <w:rFonts w:cs="v4.2.0"/>
              </w:rPr>
              <w:t>Output power</w:t>
            </w:r>
          </w:p>
        </w:tc>
        <w:tc>
          <w:tcPr>
            <w:tcW w:w="2520" w:type="dxa"/>
            <w:tcBorders>
              <w:bottom w:val="single" w:sz="4" w:space="0" w:color="auto"/>
            </w:tcBorders>
          </w:tcPr>
          <w:p w14:paraId="01AAAEA0" w14:textId="77777777" w:rsidR="005C3747" w:rsidRPr="009B674D" w:rsidRDefault="005C3747" w:rsidP="00772E91">
            <w:pPr>
              <w:pStyle w:val="TAL"/>
              <w:rPr>
                <w:rFonts w:cs="v4.2.0"/>
              </w:rPr>
            </w:pPr>
            <w:r w:rsidRPr="009B674D">
              <w:rPr>
                <w:rFonts w:cs="v4.2.0"/>
              </w:rPr>
              <w:br/>
            </w:r>
            <w:r w:rsidRPr="009B674D">
              <w:rPr>
                <w:rFonts w:cs="v4.2.0"/>
              </w:rPr>
              <w:br/>
            </w:r>
          </w:p>
        </w:tc>
        <w:tc>
          <w:tcPr>
            <w:tcW w:w="1418" w:type="dxa"/>
          </w:tcPr>
          <w:p w14:paraId="0BF9D764" w14:textId="77777777" w:rsidR="005C3747" w:rsidRPr="009B674D" w:rsidRDefault="005C3747" w:rsidP="00772E91">
            <w:pPr>
              <w:pStyle w:val="TAL"/>
              <w:rPr>
                <w:rFonts w:cs="v4.2.0"/>
              </w:rPr>
            </w:pPr>
            <w:r w:rsidRPr="009B674D">
              <w:rPr>
                <w:rFonts w:cs="v4.2.0"/>
              </w:rPr>
              <w:br/>
            </w:r>
            <w:r w:rsidRPr="009B674D">
              <w:rPr>
                <w:rFonts w:cs="v4.2.0"/>
              </w:rPr>
              <w:br/>
            </w:r>
          </w:p>
        </w:tc>
        <w:tc>
          <w:tcPr>
            <w:tcW w:w="2790" w:type="dxa"/>
          </w:tcPr>
          <w:p w14:paraId="0AC8D1B4" w14:textId="77777777" w:rsidR="005C3747" w:rsidRPr="009B674D" w:rsidRDefault="005C3747" w:rsidP="00772E91">
            <w:pPr>
              <w:pStyle w:val="TAL"/>
              <w:rPr>
                <w:rFonts w:cs="v4.2.0"/>
              </w:rPr>
            </w:pPr>
            <w:r w:rsidRPr="009B674D">
              <w:rPr>
                <w:rFonts w:cs="v4.2.0"/>
              </w:rPr>
              <w:t>Formula:</w:t>
            </w:r>
            <w:r w:rsidRPr="009B674D">
              <w:rPr>
                <w:rFonts w:cs="v4.2.0"/>
              </w:rPr>
              <w:br/>
              <w:t>Upper limit + TT</w:t>
            </w:r>
            <w:r w:rsidRPr="009B674D">
              <w:rPr>
                <w:rFonts w:cs="v4.2.0"/>
              </w:rPr>
              <w:br/>
              <w:t>Lower limit – TT</w:t>
            </w:r>
          </w:p>
        </w:tc>
      </w:tr>
      <w:tr w:rsidR="005C3747" w:rsidRPr="009B674D" w14:paraId="3CF4798D" w14:textId="77777777">
        <w:trPr>
          <w:trHeight w:val="420"/>
          <w:jc w:val="center"/>
        </w:trPr>
        <w:tc>
          <w:tcPr>
            <w:tcW w:w="1008" w:type="dxa"/>
            <w:vMerge/>
          </w:tcPr>
          <w:p w14:paraId="05A808E0" w14:textId="77777777" w:rsidR="005C3747" w:rsidRPr="009B674D" w:rsidRDefault="005C3747" w:rsidP="00772E91">
            <w:pPr>
              <w:pStyle w:val="TAL"/>
              <w:rPr>
                <w:rFonts w:cs="v4.2.0"/>
              </w:rPr>
            </w:pPr>
          </w:p>
        </w:tc>
        <w:tc>
          <w:tcPr>
            <w:tcW w:w="1890" w:type="dxa"/>
            <w:vMerge/>
          </w:tcPr>
          <w:p w14:paraId="1A69237D" w14:textId="77777777" w:rsidR="005C3747" w:rsidRPr="009B674D" w:rsidRDefault="005C3747" w:rsidP="00772E91">
            <w:pPr>
              <w:pStyle w:val="TAL"/>
              <w:rPr>
                <w:rFonts w:cs="v4.2.0"/>
              </w:rPr>
            </w:pPr>
          </w:p>
        </w:tc>
        <w:tc>
          <w:tcPr>
            <w:tcW w:w="2520" w:type="dxa"/>
            <w:tcBorders>
              <w:bottom w:val="single" w:sz="4" w:space="0" w:color="auto"/>
            </w:tcBorders>
          </w:tcPr>
          <w:p w14:paraId="4E832908" w14:textId="77777777" w:rsidR="005C3747" w:rsidRPr="009B674D" w:rsidRDefault="005C3747" w:rsidP="00772E91">
            <w:pPr>
              <w:pStyle w:val="TAL"/>
              <w:rPr>
                <w:rFonts w:cs="v4.2.0"/>
              </w:rPr>
            </w:pPr>
            <w:r w:rsidRPr="009B674D">
              <w:rPr>
                <w:rFonts w:cs="v4.2.0"/>
              </w:rPr>
              <w:t xml:space="preserve">In normal conditions </w:t>
            </w:r>
            <w:r w:rsidRPr="009B674D">
              <w:rPr>
                <w:rFonts w:cs="v4.2.0"/>
              </w:rPr>
              <w:br/>
              <w:t xml:space="preserve">within </w:t>
            </w:r>
            <w:r w:rsidRPr="009B674D">
              <w:t>±</w:t>
            </w:r>
            <w:r w:rsidRPr="009B674D">
              <w:rPr>
                <w:rFonts w:cs="v4.2.0"/>
              </w:rPr>
              <w:t>2 dB of  manufacturer’s rated output power</w:t>
            </w:r>
          </w:p>
        </w:tc>
        <w:tc>
          <w:tcPr>
            <w:tcW w:w="1418" w:type="dxa"/>
          </w:tcPr>
          <w:p w14:paraId="18CA01B5" w14:textId="77777777" w:rsidR="005C3747" w:rsidRPr="009B674D" w:rsidRDefault="005C3747" w:rsidP="00772E91">
            <w:pPr>
              <w:pStyle w:val="TAL"/>
              <w:rPr>
                <w:rFonts w:cs="v4.2.0"/>
              </w:rPr>
            </w:pPr>
            <w:r w:rsidRPr="009B674D">
              <w:rPr>
                <w:rFonts w:cs="v4.2.0"/>
              </w:rPr>
              <w:t>0,7 dB</w:t>
            </w:r>
          </w:p>
        </w:tc>
        <w:tc>
          <w:tcPr>
            <w:tcW w:w="2790" w:type="dxa"/>
          </w:tcPr>
          <w:p w14:paraId="18B04284" w14:textId="77777777" w:rsidR="005C3747" w:rsidRPr="009B674D" w:rsidRDefault="005C3747" w:rsidP="00772E91">
            <w:pPr>
              <w:pStyle w:val="TAL"/>
              <w:rPr>
                <w:rFonts w:cs="v4.2.0"/>
              </w:rPr>
            </w:pPr>
            <w:r w:rsidRPr="009B674D">
              <w:rPr>
                <w:rFonts w:cs="v4.2.0"/>
              </w:rPr>
              <w:t>In normal conditions:</w:t>
            </w:r>
            <w:r w:rsidRPr="009B674D">
              <w:rPr>
                <w:rFonts w:cs="v4.2.0"/>
              </w:rPr>
              <w:br/>
              <w:t xml:space="preserve">within +2.7 dB and -2.7 dB of the manufacturer’s rated output power for f </w:t>
            </w:r>
            <w:r w:rsidRPr="009B674D">
              <w:t>≤ 3.0 GHz</w:t>
            </w:r>
          </w:p>
        </w:tc>
      </w:tr>
      <w:tr w:rsidR="005C3747" w:rsidRPr="009B674D" w14:paraId="5AB7287B" w14:textId="77777777">
        <w:trPr>
          <w:trHeight w:val="420"/>
          <w:jc w:val="center"/>
        </w:trPr>
        <w:tc>
          <w:tcPr>
            <w:tcW w:w="1008" w:type="dxa"/>
            <w:vMerge/>
          </w:tcPr>
          <w:p w14:paraId="09E7E786" w14:textId="77777777" w:rsidR="005C3747" w:rsidRPr="009B674D" w:rsidRDefault="005C3747" w:rsidP="00772E91">
            <w:pPr>
              <w:pStyle w:val="TAL"/>
              <w:rPr>
                <w:rFonts w:cs="v4.2.0"/>
              </w:rPr>
            </w:pPr>
          </w:p>
        </w:tc>
        <w:tc>
          <w:tcPr>
            <w:tcW w:w="1890" w:type="dxa"/>
            <w:vMerge/>
          </w:tcPr>
          <w:p w14:paraId="20A9B63B" w14:textId="77777777" w:rsidR="005C3747" w:rsidRPr="009B674D" w:rsidRDefault="005C3747" w:rsidP="00772E91">
            <w:pPr>
              <w:pStyle w:val="TAL"/>
              <w:rPr>
                <w:rFonts w:cs="v4.2.0"/>
              </w:rPr>
            </w:pPr>
          </w:p>
        </w:tc>
        <w:tc>
          <w:tcPr>
            <w:tcW w:w="2520" w:type="dxa"/>
            <w:tcBorders>
              <w:bottom w:val="single" w:sz="4" w:space="0" w:color="auto"/>
            </w:tcBorders>
          </w:tcPr>
          <w:p w14:paraId="29C0B1E7" w14:textId="77777777" w:rsidR="005C3747" w:rsidRPr="009B674D" w:rsidRDefault="005C3747" w:rsidP="00772E91">
            <w:pPr>
              <w:pStyle w:val="TAL"/>
              <w:rPr>
                <w:rFonts w:cs="v4.2.0"/>
              </w:rPr>
            </w:pPr>
            <w:r w:rsidRPr="009B674D">
              <w:rPr>
                <w:rFonts w:cs="v4.2.0"/>
              </w:rPr>
              <w:t xml:space="preserve">In normal conditions </w:t>
            </w:r>
            <w:r w:rsidRPr="009B674D">
              <w:rPr>
                <w:rFonts w:cs="v4.2.0"/>
              </w:rPr>
              <w:br/>
              <w:t xml:space="preserve">within </w:t>
            </w:r>
            <w:r w:rsidRPr="009B674D">
              <w:t>±</w:t>
            </w:r>
            <w:r w:rsidRPr="009B674D">
              <w:rPr>
                <w:rFonts w:cs="v4.2.0"/>
              </w:rPr>
              <w:t>2 dB of  manufacturer’s rated output power</w:t>
            </w:r>
          </w:p>
        </w:tc>
        <w:tc>
          <w:tcPr>
            <w:tcW w:w="1418" w:type="dxa"/>
          </w:tcPr>
          <w:p w14:paraId="6075B4CC" w14:textId="77777777" w:rsidR="005C3747" w:rsidRPr="009B674D" w:rsidRDefault="005C3747" w:rsidP="00772E91">
            <w:pPr>
              <w:pStyle w:val="TAL"/>
              <w:rPr>
                <w:rFonts w:cs="v4.2.0"/>
              </w:rPr>
            </w:pPr>
            <w:r w:rsidRPr="009B674D">
              <w:rPr>
                <w:rFonts w:cs="v4.2.0"/>
              </w:rPr>
              <w:t>1.0 dB</w:t>
            </w:r>
          </w:p>
        </w:tc>
        <w:tc>
          <w:tcPr>
            <w:tcW w:w="2790" w:type="dxa"/>
          </w:tcPr>
          <w:p w14:paraId="1EA5D3B2" w14:textId="77777777" w:rsidR="005C3747" w:rsidRPr="009B674D" w:rsidRDefault="005C3747" w:rsidP="00772E91">
            <w:pPr>
              <w:pStyle w:val="TAL"/>
              <w:rPr>
                <w:rFonts w:cs="v4.2.0"/>
              </w:rPr>
            </w:pPr>
            <w:r w:rsidRPr="009B674D">
              <w:rPr>
                <w:rFonts w:cs="v4.2.0"/>
              </w:rPr>
              <w:t>In normal conditions:</w:t>
            </w:r>
            <w:r w:rsidRPr="009B674D">
              <w:rPr>
                <w:rFonts w:cs="v4.2.0"/>
              </w:rPr>
              <w:br/>
              <w:t xml:space="preserve">within +3.0 dB and -3.0 dB of the manufacturer’s rated output power for 3.0 GHz </w:t>
            </w:r>
            <w:r w:rsidRPr="009B674D">
              <w:t xml:space="preserve">≤ </w:t>
            </w:r>
            <w:r w:rsidRPr="009B674D">
              <w:rPr>
                <w:rFonts w:cs="v4.2.0"/>
              </w:rPr>
              <w:t xml:space="preserve">f </w:t>
            </w:r>
            <w:r w:rsidRPr="009B674D">
              <w:t>≤ 4.2 GHz</w:t>
            </w:r>
          </w:p>
        </w:tc>
      </w:tr>
      <w:tr w:rsidR="005C3747" w:rsidRPr="009B674D" w14:paraId="1645FF7F" w14:textId="77777777">
        <w:trPr>
          <w:trHeight w:val="543"/>
          <w:jc w:val="center"/>
        </w:trPr>
        <w:tc>
          <w:tcPr>
            <w:tcW w:w="1008" w:type="dxa"/>
            <w:vMerge/>
          </w:tcPr>
          <w:p w14:paraId="3F98E833" w14:textId="77777777" w:rsidR="005C3747" w:rsidRPr="009B674D" w:rsidRDefault="005C3747" w:rsidP="00772E91">
            <w:pPr>
              <w:pStyle w:val="TAL"/>
              <w:rPr>
                <w:rFonts w:cs="v4.2.0"/>
              </w:rPr>
            </w:pPr>
          </w:p>
        </w:tc>
        <w:tc>
          <w:tcPr>
            <w:tcW w:w="1890" w:type="dxa"/>
            <w:vMerge/>
          </w:tcPr>
          <w:p w14:paraId="6810CD7C" w14:textId="77777777" w:rsidR="005C3747" w:rsidRPr="009B674D" w:rsidRDefault="005C3747" w:rsidP="00772E91">
            <w:pPr>
              <w:pStyle w:val="TAL"/>
              <w:rPr>
                <w:rFonts w:cs="v4.2.0"/>
              </w:rPr>
            </w:pPr>
          </w:p>
        </w:tc>
        <w:tc>
          <w:tcPr>
            <w:tcW w:w="2520" w:type="dxa"/>
            <w:tcBorders>
              <w:bottom w:val="single" w:sz="4" w:space="0" w:color="auto"/>
            </w:tcBorders>
          </w:tcPr>
          <w:p w14:paraId="67A7E988" w14:textId="77777777" w:rsidR="005C3747" w:rsidRPr="009B674D" w:rsidRDefault="005C3747" w:rsidP="00772E91">
            <w:pPr>
              <w:pStyle w:val="TAL"/>
              <w:rPr>
                <w:rFonts w:cs="v4.2.0"/>
              </w:rPr>
            </w:pPr>
            <w:r w:rsidRPr="009B674D">
              <w:rPr>
                <w:rFonts w:cs="v4.2.0"/>
              </w:rPr>
              <w:t xml:space="preserve">In extreme conditions </w:t>
            </w:r>
            <w:r w:rsidRPr="009B674D">
              <w:rPr>
                <w:rFonts w:cs="v4.2.0"/>
              </w:rPr>
              <w:br/>
              <w:t xml:space="preserve">within </w:t>
            </w:r>
            <w:r w:rsidRPr="009B674D">
              <w:t>±</w:t>
            </w:r>
            <w:r w:rsidRPr="009B674D">
              <w:rPr>
                <w:rFonts w:cs="v4.2.0"/>
              </w:rPr>
              <w:t>2,5 dB of  manufacturer’s rated output power</w:t>
            </w:r>
          </w:p>
        </w:tc>
        <w:tc>
          <w:tcPr>
            <w:tcW w:w="1418" w:type="dxa"/>
          </w:tcPr>
          <w:p w14:paraId="2FB6FE4B" w14:textId="77777777" w:rsidR="005C3747" w:rsidRPr="009B674D" w:rsidRDefault="005C3747" w:rsidP="00772E91">
            <w:pPr>
              <w:pStyle w:val="TAL"/>
              <w:rPr>
                <w:rFonts w:cs="v4.2.0"/>
              </w:rPr>
            </w:pPr>
            <w:r w:rsidRPr="009B674D">
              <w:rPr>
                <w:rFonts w:cs="v4.2.0"/>
              </w:rPr>
              <w:t>0,7 dB</w:t>
            </w:r>
          </w:p>
        </w:tc>
        <w:tc>
          <w:tcPr>
            <w:tcW w:w="2790" w:type="dxa"/>
          </w:tcPr>
          <w:p w14:paraId="1A464EB4" w14:textId="77777777" w:rsidR="005C3747" w:rsidRPr="009B674D" w:rsidRDefault="005C3747" w:rsidP="00772E91">
            <w:pPr>
              <w:pStyle w:val="TAL"/>
              <w:rPr>
                <w:rFonts w:cs="v4.2.0"/>
              </w:rPr>
            </w:pPr>
            <w:r w:rsidRPr="009B674D">
              <w:rPr>
                <w:rFonts w:cs="v4.2.0"/>
              </w:rPr>
              <w:t xml:space="preserve">In extreme conditions: </w:t>
            </w:r>
            <w:r w:rsidRPr="009B674D">
              <w:rPr>
                <w:rFonts w:cs="v4.2.0"/>
              </w:rPr>
              <w:br/>
              <w:t>within +3.2 dB and -3.2 dB of the manufacturer’s rated output power</w:t>
            </w:r>
            <w:r w:rsidRPr="009B674D">
              <w:t xml:space="preserve"> </w:t>
            </w:r>
            <w:r w:rsidRPr="009B674D">
              <w:rPr>
                <w:rFonts w:cs="v4.2.0"/>
              </w:rPr>
              <w:t>for f ≤ 3.0 GHz</w:t>
            </w:r>
          </w:p>
        </w:tc>
      </w:tr>
      <w:tr w:rsidR="005C3747" w:rsidRPr="009B674D" w14:paraId="13D26607" w14:textId="77777777">
        <w:trPr>
          <w:trHeight w:val="543"/>
          <w:jc w:val="center"/>
        </w:trPr>
        <w:tc>
          <w:tcPr>
            <w:tcW w:w="1008" w:type="dxa"/>
            <w:vMerge/>
            <w:tcBorders>
              <w:bottom w:val="single" w:sz="4" w:space="0" w:color="auto"/>
            </w:tcBorders>
          </w:tcPr>
          <w:p w14:paraId="16677625" w14:textId="77777777" w:rsidR="005C3747" w:rsidRPr="009B674D" w:rsidRDefault="005C3747" w:rsidP="00772E91">
            <w:pPr>
              <w:pStyle w:val="TAL"/>
              <w:rPr>
                <w:rFonts w:cs="v4.2.0"/>
              </w:rPr>
            </w:pPr>
          </w:p>
        </w:tc>
        <w:tc>
          <w:tcPr>
            <w:tcW w:w="1890" w:type="dxa"/>
            <w:vMerge/>
            <w:tcBorders>
              <w:bottom w:val="single" w:sz="4" w:space="0" w:color="auto"/>
            </w:tcBorders>
          </w:tcPr>
          <w:p w14:paraId="1A2C161A" w14:textId="77777777" w:rsidR="005C3747" w:rsidRPr="009B674D" w:rsidRDefault="005C3747" w:rsidP="00772E91">
            <w:pPr>
              <w:pStyle w:val="TAL"/>
              <w:rPr>
                <w:rFonts w:cs="v4.2.0"/>
              </w:rPr>
            </w:pPr>
          </w:p>
        </w:tc>
        <w:tc>
          <w:tcPr>
            <w:tcW w:w="2520" w:type="dxa"/>
            <w:tcBorders>
              <w:bottom w:val="single" w:sz="4" w:space="0" w:color="auto"/>
            </w:tcBorders>
          </w:tcPr>
          <w:p w14:paraId="2858A0D0" w14:textId="77777777" w:rsidR="005C3747" w:rsidRPr="009B674D" w:rsidRDefault="005C3747" w:rsidP="00772E91">
            <w:pPr>
              <w:pStyle w:val="TAL"/>
              <w:rPr>
                <w:rFonts w:cs="v4.2.0"/>
              </w:rPr>
            </w:pPr>
            <w:r w:rsidRPr="009B674D">
              <w:rPr>
                <w:rFonts w:cs="v4.2.0"/>
              </w:rPr>
              <w:t xml:space="preserve">In extreme conditions </w:t>
            </w:r>
            <w:r w:rsidRPr="009B674D">
              <w:rPr>
                <w:rFonts w:cs="v4.2.0"/>
              </w:rPr>
              <w:br/>
              <w:t xml:space="preserve">within </w:t>
            </w:r>
            <w:r w:rsidRPr="009B674D">
              <w:t>±</w:t>
            </w:r>
            <w:r w:rsidRPr="009B674D">
              <w:rPr>
                <w:rFonts w:cs="v4.2.0"/>
              </w:rPr>
              <w:t>2,5 dB of  manufacturer’s rated output power</w:t>
            </w:r>
          </w:p>
        </w:tc>
        <w:tc>
          <w:tcPr>
            <w:tcW w:w="1418" w:type="dxa"/>
          </w:tcPr>
          <w:p w14:paraId="6B1E1C55" w14:textId="77777777" w:rsidR="005C3747" w:rsidRPr="009B674D" w:rsidRDefault="005C3747" w:rsidP="00772E91">
            <w:pPr>
              <w:pStyle w:val="TAL"/>
              <w:rPr>
                <w:rFonts w:cs="v4.2.0"/>
              </w:rPr>
            </w:pPr>
            <w:r w:rsidRPr="009B674D">
              <w:rPr>
                <w:rFonts w:cs="v4.2.0"/>
              </w:rPr>
              <w:t>1.0 dB</w:t>
            </w:r>
          </w:p>
        </w:tc>
        <w:tc>
          <w:tcPr>
            <w:tcW w:w="2790" w:type="dxa"/>
          </w:tcPr>
          <w:p w14:paraId="7D31E1BC" w14:textId="77777777" w:rsidR="005C3747" w:rsidRPr="009B674D" w:rsidRDefault="005C3747" w:rsidP="005C3747">
            <w:pPr>
              <w:pStyle w:val="TAL"/>
              <w:rPr>
                <w:rFonts w:cs="v4.2.0"/>
              </w:rPr>
            </w:pPr>
            <w:r w:rsidRPr="009B674D">
              <w:rPr>
                <w:rFonts w:cs="v4.2.0"/>
              </w:rPr>
              <w:t xml:space="preserve">In extreme conditions: </w:t>
            </w:r>
          </w:p>
          <w:p w14:paraId="7DADE90C" w14:textId="77777777" w:rsidR="005C3747" w:rsidRPr="009B674D" w:rsidRDefault="005C3747" w:rsidP="005C3747">
            <w:pPr>
              <w:pStyle w:val="TAL"/>
              <w:rPr>
                <w:rFonts w:cs="v4.2.0"/>
              </w:rPr>
            </w:pPr>
            <w:r w:rsidRPr="009B674D">
              <w:rPr>
                <w:rFonts w:cs="v4.2.0"/>
              </w:rPr>
              <w:t>within +3.5 dB and -3.5 dB of the manufacturer’s rated output power for 3.0 GHz ≤ f ≤ 4.2 GHz</w:t>
            </w:r>
          </w:p>
        </w:tc>
      </w:tr>
      <w:tr w:rsidR="00711ED8" w:rsidRPr="009B674D" w14:paraId="333B00F1" w14:textId="77777777">
        <w:trPr>
          <w:jc w:val="center"/>
        </w:trPr>
        <w:tc>
          <w:tcPr>
            <w:tcW w:w="1008" w:type="dxa"/>
          </w:tcPr>
          <w:p w14:paraId="09A0C6FB" w14:textId="77777777" w:rsidR="00711ED8" w:rsidRPr="009B674D" w:rsidRDefault="00711ED8" w:rsidP="00772E91">
            <w:pPr>
              <w:pStyle w:val="TAL"/>
              <w:rPr>
                <w:rFonts w:cs="v4.2.0"/>
              </w:rPr>
            </w:pPr>
            <w:r w:rsidRPr="009B674D">
              <w:rPr>
                <w:rFonts w:cs="v4.2.0"/>
              </w:rPr>
              <w:t>7</w:t>
            </w:r>
          </w:p>
        </w:tc>
        <w:tc>
          <w:tcPr>
            <w:tcW w:w="1890" w:type="dxa"/>
          </w:tcPr>
          <w:p w14:paraId="77FE33A4" w14:textId="77777777" w:rsidR="00711ED8" w:rsidRPr="009B674D" w:rsidRDefault="00711ED8" w:rsidP="00772E91">
            <w:pPr>
              <w:pStyle w:val="TAL"/>
              <w:rPr>
                <w:rFonts w:cs="v4.2.0"/>
              </w:rPr>
            </w:pPr>
            <w:r w:rsidRPr="009B674D">
              <w:rPr>
                <w:rFonts w:cs="v4.2.0"/>
              </w:rPr>
              <w:t>Frequency error</w:t>
            </w:r>
          </w:p>
        </w:tc>
        <w:tc>
          <w:tcPr>
            <w:tcW w:w="2520" w:type="dxa"/>
          </w:tcPr>
          <w:p w14:paraId="6E101E13" w14:textId="77777777" w:rsidR="00711ED8" w:rsidRPr="009B674D" w:rsidRDefault="00846444" w:rsidP="00772E91">
            <w:pPr>
              <w:pStyle w:val="TAL"/>
              <w:rPr>
                <w:rFonts w:cs="v4.2.0"/>
              </w:rPr>
            </w:pPr>
            <w:r w:rsidRPr="009B674D">
              <w:rPr>
                <w:rFonts w:cs="v4.2.0"/>
              </w:rPr>
              <w:t xml:space="preserve">0,01 ppm </w:t>
            </w:r>
          </w:p>
        </w:tc>
        <w:tc>
          <w:tcPr>
            <w:tcW w:w="1418" w:type="dxa"/>
          </w:tcPr>
          <w:p w14:paraId="7B5EB6B6" w14:textId="77777777" w:rsidR="00711ED8" w:rsidRPr="009B674D" w:rsidRDefault="00846444" w:rsidP="00772E91">
            <w:pPr>
              <w:pStyle w:val="TAL"/>
              <w:rPr>
                <w:rFonts w:cs="v4.2.0"/>
              </w:rPr>
            </w:pPr>
            <w:r w:rsidRPr="009B674D">
              <w:rPr>
                <w:rFonts w:cs="v4.2.0"/>
              </w:rPr>
              <w:t>12 Hz</w:t>
            </w:r>
          </w:p>
        </w:tc>
        <w:tc>
          <w:tcPr>
            <w:tcW w:w="2790" w:type="dxa"/>
          </w:tcPr>
          <w:p w14:paraId="7B944F09" w14:textId="77777777" w:rsidR="00846444" w:rsidRPr="009B674D" w:rsidRDefault="00846444" w:rsidP="00846444">
            <w:pPr>
              <w:pStyle w:val="TAL"/>
              <w:rPr>
                <w:rFonts w:cs="v4.2.0"/>
              </w:rPr>
            </w:pPr>
            <w:r w:rsidRPr="009B674D">
              <w:rPr>
                <w:rFonts w:cs="v4.2.0"/>
              </w:rPr>
              <w:t>Formula:</w:t>
            </w:r>
          </w:p>
          <w:p w14:paraId="03A91445" w14:textId="77777777" w:rsidR="00846444" w:rsidRPr="009B674D" w:rsidRDefault="00846444" w:rsidP="00846444">
            <w:pPr>
              <w:pStyle w:val="TAL"/>
              <w:rPr>
                <w:rFonts w:cs="v4.2.0"/>
              </w:rPr>
            </w:pPr>
            <w:r w:rsidRPr="009B674D">
              <w:rPr>
                <w:rFonts w:cs="v4.2.0"/>
              </w:rPr>
              <w:t>Upper limit + TT</w:t>
            </w:r>
          </w:p>
          <w:p w14:paraId="087B4242" w14:textId="77777777" w:rsidR="00846444" w:rsidRPr="009B674D" w:rsidRDefault="00846444" w:rsidP="00846444">
            <w:pPr>
              <w:pStyle w:val="TAL"/>
              <w:rPr>
                <w:rFonts w:cs="v4.2.0"/>
              </w:rPr>
            </w:pPr>
            <w:r w:rsidRPr="009B674D">
              <w:rPr>
                <w:rFonts w:cs="v4.2.0"/>
              </w:rPr>
              <w:t xml:space="preserve">Lower limit </w:t>
            </w:r>
            <w:r w:rsidR="00355E06" w:rsidRPr="009B674D">
              <w:rPr>
                <w:rFonts w:cs="v4.2.0"/>
              </w:rPr>
              <w:t>–</w:t>
            </w:r>
            <w:r w:rsidRPr="009B674D">
              <w:rPr>
                <w:rFonts w:cs="v4.2.0"/>
              </w:rPr>
              <w:t xml:space="preserve"> TT</w:t>
            </w:r>
          </w:p>
          <w:p w14:paraId="7BA99160" w14:textId="77777777" w:rsidR="00711ED8" w:rsidRPr="009B674D" w:rsidRDefault="00846444" w:rsidP="00846444">
            <w:pPr>
              <w:pStyle w:val="TAL"/>
              <w:rPr>
                <w:rFonts w:cs="v4.2.0"/>
              </w:rPr>
            </w:pPr>
            <w:r w:rsidRPr="009B674D">
              <w:t>±</w:t>
            </w:r>
            <w:r w:rsidRPr="009B674D">
              <w:rPr>
                <w:rFonts w:cs="v4.2.0"/>
              </w:rPr>
              <w:t>(0,01 ppm + 12 Hz)</w:t>
            </w:r>
          </w:p>
        </w:tc>
      </w:tr>
      <w:tr w:rsidR="00711ED8" w:rsidRPr="009B674D" w14:paraId="5D0AD460" w14:textId="77777777">
        <w:trPr>
          <w:jc w:val="center"/>
        </w:trPr>
        <w:tc>
          <w:tcPr>
            <w:tcW w:w="1008" w:type="dxa"/>
          </w:tcPr>
          <w:p w14:paraId="799FFB22" w14:textId="77777777" w:rsidR="00711ED8" w:rsidRPr="009B674D" w:rsidRDefault="00711ED8" w:rsidP="00772E91">
            <w:pPr>
              <w:pStyle w:val="TAL"/>
              <w:rPr>
                <w:rFonts w:cs="v4.2.0"/>
              </w:rPr>
            </w:pPr>
            <w:r w:rsidRPr="009B674D">
              <w:rPr>
                <w:rFonts w:cs="v4.2.0"/>
              </w:rPr>
              <w:t>8</w:t>
            </w:r>
          </w:p>
        </w:tc>
        <w:tc>
          <w:tcPr>
            <w:tcW w:w="1890" w:type="dxa"/>
          </w:tcPr>
          <w:p w14:paraId="0972428A" w14:textId="77777777" w:rsidR="00711ED8" w:rsidRPr="009B674D" w:rsidRDefault="00711ED8" w:rsidP="00772E91">
            <w:pPr>
              <w:pStyle w:val="TAL"/>
              <w:rPr>
                <w:rFonts w:cs="v4.2.0"/>
              </w:rPr>
            </w:pPr>
            <w:r w:rsidRPr="009B674D">
              <w:rPr>
                <w:rFonts w:cs="v4.2.0"/>
              </w:rPr>
              <w:t>Out of band gain</w:t>
            </w:r>
          </w:p>
        </w:tc>
        <w:tc>
          <w:tcPr>
            <w:tcW w:w="2520" w:type="dxa"/>
          </w:tcPr>
          <w:p w14:paraId="7F6F4CEB" w14:textId="77777777" w:rsidR="00F074F9" w:rsidRPr="009B674D" w:rsidRDefault="00F074F9" w:rsidP="00F074F9">
            <w:pPr>
              <w:pStyle w:val="TAL"/>
              <w:rPr>
                <w:rFonts w:cs="v4.2.0"/>
              </w:rPr>
            </w:pPr>
            <w:r w:rsidRPr="009B674D">
              <w:rPr>
                <w:rFonts w:cs="v4.2.0"/>
              </w:rPr>
              <w:t>Table 8.</w:t>
            </w:r>
            <w:r w:rsidR="005C3747" w:rsidRPr="009B674D">
              <w:rPr>
                <w:rFonts w:cs="v4.2.0"/>
              </w:rPr>
              <w:t>5</w:t>
            </w:r>
            <w:r w:rsidRPr="009B674D">
              <w:rPr>
                <w:rFonts w:cs="v4.2.0"/>
              </w:rPr>
              <w:t>-1 Out of band gain limits 1</w:t>
            </w:r>
          </w:p>
          <w:p w14:paraId="6BE6DAB0" w14:textId="77777777" w:rsidR="00711ED8" w:rsidRPr="009B674D" w:rsidRDefault="00F074F9" w:rsidP="00F074F9">
            <w:pPr>
              <w:pStyle w:val="TAL"/>
              <w:rPr>
                <w:rFonts w:cs="v4.2.0"/>
              </w:rPr>
            </w:pPr>
            <w:r w:rsidRPr="009B674D">
              <w:rPr>
                <w:rFonts w:cs="v4.2.0"/>
              </w:rPr>
              <w:t>Table 8.</w:t>
            </w:r>
            <w:r w:rsidR="005C3747" w:rsidRPr="009B674D">
              <w:rPr>
                <w:rFonts w:cs="v4.2.0"/>
              </w:rPr>
              <w:t>5</w:t>
            </w:r>
            <w:r w:rsidRPr="009B674D">
              <w:rPr>
                <w:rFonts w:cs="v4.2.0"/>
              </w:rPr>
              <w:t>-2 Out of band gain limits 2</w:t>
            </w:r>
          </w:p>
        </w:tc>
        <w:tc>
          <w:tcPr>
            <w:tcW w:w="1418" w:type="dxa"/>
          </w:tcPr>
          <w:p w14:paraId="126093F1" w14:textId="77777777" w:rsidR="005C3747" w:rsidRPr="009B674D" w:rsidRDefault="00F074F9" w:rsidP="005C3747">
            <w:pPr>
              <w:pStyle w:val="TAL"/>
              <w:rPr>
                <w:rFonts w:cs="v4.2.0"/>
              </w:rPr>
            </w:pPr>
            <w:r w:rsidRPr="009B674D">
              <w:rPr>
                <w:rFonts w:cs="v4.2.0"/>
              </w:rPr>
              <w:t>0,5 dB</w:t>
            </w:r>
            <w:r w:rsidR="005C3747" w:rsidRPr="009B674D">
              <w:rPr>
                <w:rFonts w:cs="v4.2.0"/>
              </w:rPr>
              <w:t xml:space="preserve"> for for f </w:t>
            </w:r>
            <w:r w:rsidR="005C3747" w:rsidRPr="009B674D">
              <w:rPr>
                <w:rFonts w:cs="v4.2.0"/>
                <w:noProof/>
              </w:rPr>
              <w:sym w:font="Symbol" w:char="F0A3"/>
            </w:r>
            <w:r w:rsidR="005C3747" w:rsidRPr="009B674D">
              <w:rPr>
                <w:rFonts w:cs="v4.2.0"/>
                <w:noProof/>
              </w:rPr>
              <w:t xml:space="preserve"> </w:t>
            </w:r>
            <w:r w:rsidR="005C3747" w:rsidRPr="009B674D">
              <w:rPr>
                <w:rFonts w:cs="v4.2.0"/>
              </w:rPr>
              <w:t>3.0 GHz;</w:t>
            </w:r>
          </w:p>
          <w:p w14:paraId="1E183DB9" w14:textId="77777777" w:rsidR="005C3747" w:rsidRPr="009B674D" w:rsidRDefault="005C3747" w:rsidP="005C3747">
            <w:pPr>
              <w:pStyle w:val="TAL"/>
              <w:rPr>
                <w:rFonts w:cs="v4.2.0"/>
              </w:rPr>
            </w:pPr>
          </w:p>
          <w:p w14:paraId="2304AC63" w14:textId="77777777" w:rsidR="00711ED8" w:rsidRPr="009B674D" w:rsidRDefault="005C3747" w:rsidP="005C3747">
            <w:pPr>
              <w:pStyle w:val="TAL"/>
              <w:rPr>
                <w:rFonts w:cs="v4.2.0"/>
              </w:rPr>
            </w:pPr>
            <w:r w:rsidRPr="009B674D">
              <w:rPr>
                <w:rFonts w:cs="v4.2.0"/>
              </w:rPr>
              <w:t xml:space="preserve">0.8 dB for 3.0 GHz &lt; f </w:t>
            </w:r>
            <w:r w:rsidRPr="009B674D">
              <w:rPr>
                <w:rFonts w:cs="v4.2.0"/>
                <w:noProof/>
              </w:rPr>
              <w:sym w:font="Symbol" w:char="F0A3"/>
            </w:r>
            <w:r w:rsidRPr="009B674D">
              <w:rPr>
                <w:rFonts w:cs="v4.2.0"/>
                <w:noProof/>
              </w:rPr>
              <w:t xml:space="preserve"> </w:t>
            </w:r>
            <w:r w:rsidRPr="009B674D">
              <w:rPr>
                <w:rFonts w:cs="v4.2.0"/>
              </w:rPr>
              <w:t>4.2GHz</w:t>
            </w:r>
          </w:p>
        </w:tc>
        <w:tc>
          <w:tcPr>
            <w:tcW w:w="2790" w:type="dxa"/>
          </w:tcPr>
          <w:p w14:paraId="05562510" w14:textId="77777777" w:rsidR="00F074F9" w:rsidRPr="009B674D" w:rsidRDefault="00F074F9" w:rsidP="00F074F9">
            <w:pPr>
              <w:pStyle w:val="TAL"/>
              <w:rPr>
                <w:rFonts w:cs="v4.2.0"/>
              </w:rPr>
            </w:pPr>
            <w:r w:rsidRPr="009B674D">
              <w:rPr>
                <w:rFonts w:cs="v4.2.0"/>
              </w:rPr>
              <w:t>Formula:</w:t>
            </w:r>
          </w:p>
          <w:p w14:paraId="54D89B25" w14:textId="77777777" w:rsidR="00F074F9" w:rsidRPr="009B674D" w:rsidRDefault="00F074F9" w:rsidP="00F074F9">
            <w:pPr>
              <w:pStyle w:val="TAL"/>
              <w:rPr>
                <w:rFonts w:cs="v4.2.0"/>
              </w:rPr>
            </w:pPr>
            <w:r w:rsidRPr="009B674D">
              <w:rPr>
                <w:rFonts w:cs="v4.2.0"/>
              </w:rPr>
              <w:t>Maximum limit + TT</w:t>
            </w:r>
          </w:p>
          <w:p w14:paraId="14C4CD76" w14:textId="77777777" w:rsidR="00711ED8" w:rsidRPr="009B674D" w:rsidRDefault="00F074F9" w:rsidP="00F074F9">
            <w:pPr>
              <w:pStyle w:val="TAL"/>
              <w:rPr>
                <w:rFonts w:cs="v4.2.0"/>
              </w:rPr>
            </w:pPr>
            <w:r w:rsidRPr="009B674D">
              <w:rPr>
                <w:rFonts w:cs="v4.2.0"/>
              </w:rPr>
              <w:t>Table 8.5-1 and Table 8.5-2</w:t>
            </w:r>
          </w:p>
        </w:tc>
      </w:tr>
      <w:tr w:rsidR="008F74DD" w:rsidRPr="009B674D" w14:paraId="61328309" w14:textId="77777777">
        <w:trPr>
          <w:trHeight w:val="1447"/>
          <w:jc w:val="center"/>
        </w:trPr>
        <w:tc>
          <w:tcPr>
            <w:tcW w:w="1008" w:type="dxa"/>
            <w:vMerge w:val="restart"/>
          </w:tcPr>
          <w:p w14:paraId="03823CAC" w14:textId="77777777" w:rsidR="008F74DD" w:rsidRPr="009B674D" w:rsidRDefault="008F74DD" w:rsidP="00772E91">
            <w:pPr>
              <w:pStyle w:val="TAL"/>
              <w:rPr>
                <w:rFonts w:cs="v4.2.0"/>
              </w:rPr>
            </w:pPr>
            <w:r w:rsidRPr="009B674D">
              <w:rPr>
                <w:rFonts w:cs="v4.2.0"/>
              </w:rPr>
              <w:t>9.1</w:t>
            </w:r>
          </w:p>
        </w:tc>
        <w:tc>
          <w:tcPr>
            <w:tcW w:w="1890" w:type="dxa"/>
            <w:vMerge w:val="restart"/>
          </w:tcPr>
          <w:p w14:paraId="365E4523" w14:textId="77777777" w:rsidR="008F74DD" w:rsidRPr="009B674D" w:rsidRDefault="008F74DD" w:rsidP="00772E91">
            <w:pPr>
              <w:pStyle w:val="TAL"/>
              <w:rPr>
                <w:rFonts w:cs="v4.2.0"/>
              </w:rPr>
            </w:pPr>
            <w:r w:rsidRPr="009B674D">
              <w:rPr>
                <w:rFonts w:cs="v4.2.0"/>
              </w:rPr>
              <w:t>Operating band unwanted emissions</w:t>
            </w:r>
          </w:p>
        </w:tc>
        <w:tc>
          <w:tcPr>
            <w:tcW w:w="2520" w:type="dxa"/>
            <w:vMerge w:val="restart"/>
          </w:tcPr>
          <w:p w14:paraId="598F2176" w14:textId="77777777" w:rsidR="008F74DD" w:rsidRPr="009B674D" w:rsidRDefault="008F74DD" w:rsidP="00F074F9">
            <w:pPr>
              <w:pStyle w:val="TAL"/>
              <w:rPr>
                <w:rFonts w:cs="v4.2.0"/>
              </w:rPr>
            </w:pPr>
            <w:r w:rsidRPr="009B674D">
              <w:rPr>
                <w:rFonts w:cs="v4.2.0"/>
              </w:rPr>
              <w:t>Tables 9.1.1.1-1 to  9.1.1.1-4 (Category A) and tables 9.1.2.1-1 to 9.1.2.1-4 (Category B)</w:t>
            </w:r>
          </w:p>
          <w:p w14:paraId="63038C39" w14:textId="77777777" w:rsidR="008F74DD" w:rsidRPr="009B674D" w:rsidRDefault="008F74DD" w:rsidP="00F074F9">
            <w:pPr>
              <w:pStyle w:val="TAL"/>
              <w:rPr>
                <w:rFonts w:cs="v4.2.0"/>
              </w:rPr>
            </w:pPr>
          </w:p>
          <w:p w14:paraId="1A27572D" w14:textId="77777777" w:rsidR="008F74DD" w:rsidRPr="009B674D" w:rsidRDefault="008F74DD" w:rsidP="00F074F9">
            <w:pPr>
              <w:pStyle w:val="TAL"/>
              <w:rPr>
                <w:rFonts w:cs="v4.2.0"/>
              </w:rPr>
            </w:pPr>
            <w:r w:rsidRPr="009B674D">
              <w:rPr>
                <w:rFonts w:cs="v4.2.0"/>
              </w:rPr>
              <w:t>Additional requirements in tables</w:t>
            </w:r>
            <w:r w:rsidR="00AE5C12" w:rsidRPr="009B674D">
              <w:rPr>
                <w:rFonts w:cs="v4.2.0"/>
              </w:rPr>
              <w:t xml:space="preserve"> </w:t>
            </w:r>
            <w:r w:rsidRPr="009B674D">
              <w:rPr>
                <w:rFonts w:cs="v4.2.0"/>
              </w:rPr>
              <w:t>9.1.3.1-1 to 9.1.3-</w:t>
            </w:r>
            <w:r w:rsidR="00AE5C12" w:rsidRPr="009B674D">
              <w:rPr>
                <w:rFonts w:cs="v4.2.0"/>
              </w:rPr>
              <w:t xml:space="preserve">8. Protection of BS receiver in table </w:t>
            </w:r>
            <w:r w:rsidRPr="009B674D">
              <w:rPr>
                <w:rFonts w:cs="v4.2.0"/>
              </w:rPr>
              <w:t>9.1.4.1-1.</w:t>
            </w:r>
          </w:p>
        </w:tc>
        <w:tc>
          <w:tcPr>
            <w:tcW w:w="1418" w:type="dxa"/>
          </w:tcPr>
          <w:p w14:paraId="72482579" w14:textId="77777777" w:rsidR="008F74DD" w:rsidRPr="009B674D" w:rsidRDefault="008F74DD" w:rsidP="00F074F9">
            <w:pPr>
              <w:pStyle w:val="TAL"/>
              <w:rPr>
                <w:rFonts w:cs="v4.2.0"/>
              </w:rPr>
            </w:pPr>
          </w:p>
        </w:tc>
        <w:tc>
          <w:tcPr>
            <w:tcW w:w="2790" w:type="dxa"/>
            <w:shd w:val="clear" w:color="auto" w:fill="auto"/>
          </w:tcPr>
          <w:p w14:paraId="54D281C6" w14:textId="77777777" w:rsidR="008F74DD" w:rsidRPr="009B674D" w:rsidRDefault="008F74DD" w:rsidP="00F074F9">
            <w:pPr>
              <w:pStyle w:val="TAL"/>
              <w:rPr>
                <w:rFonts w:cs="v4.2.0"/>
              </w:rPr>
            </w:pPr>
            <w:r w:rsidRPr="009B674D">
              <w:rPr>
                <w:rFonts w:cs="v4.2.0"/>
              </w:rPr>
              <w:t>Formula:</w:t>
            </w:r>
          </w:p>
          <w:p w14:paraId="2AC97BA6" w14:textId="77777777" w:rsidR="008F74DD" w:rsidRPr="009B674D" w:rsidRDefault="008F74DD" w:rsidP="00F074F9">
            <w:pPr>
              <w:pStyle w:val="TAL"/>
              <w:rPr>
                <w:rFonts w:cs="v4.2.0"/>
              </w:rPr>
            </w:pPr>
            <w:r w:rsidRPr="009B674D">
              <w:rPr>
                <w:rFonts w:cs="v4.2.0"/>
              </w:rPr>
              <w:t>Maximum level + TT</w:t>
            </w:r>
          </w:p>
          <w:p w14:paraId="0E99464E" w14:textId="77777777" w:rsidR="008F74DD" w:rsidRPr="009B674D" w:rsidRDefault="008F74DD" w:rsidP="00F074F9">
            <w:pPr>
              <w:pStyle w:val="TAL"/>
              <w:rPr>
                <w:rFonts w:cs="v4.2.0"/>
              </w:rPr>
            </w:pPr>
            <w:r w:rsidRPr="009B674D">
              <w:rPr>
                <w:rFonts w:cs="v4.2.0"/>
              </w:rPr>
              <w:t>Tables 9.1.5.1-1 to table 9.1.5.1-4 and tables 9.1.5.2-1 to 9.1.5.2-4.</w:t>
            </w:r>
          </w:p>
          <w:p w14:paraId="292ADE40" w14:textId="77777777" w:rsidR="008F74DD" w:rsidRPr="009B674D" w:rsidRDefault="008F74DD" w:rsidP="00F074F9">
            <w:pPr>
              <w:pStyle w:val="TAL"/>
              <w:rPr>
                <w:rFonts w:cs="v4.2.0"/>
              </w:rPr>
            </w:pPr>
          </w:p>
          <w:p w14:paraId="6C9D14C4" w14:textId="77777777" w:rsidR="008F74DD" w:rsidRPr="009B674D" w:rsidRDefault="008F74DD" w:rsidP="00F074F9">
            <w:pPr>
              <w:pStyle w:val="TAL"/>
              <w:rPr>
                <w:rFonts w:cs="v4.2.0"/>
              </w:rPr>
            </w:pPr>
            <w:r w:rsidRPr="009B674D">
              <w:rPr>
                <w:rFonts w:cs="v4.2.0"/>
              </w:rPr>
              <w:t>Tables 9.1.5.3-1 to 9.1.5.3-</w:t>
            </w:r>
            <w:r w:rsidR="002F67E9" w:rsidRPr="009B674D">
              <w:rPr>
                <w:rFonts w:cs="v4.2.0"/>
              </w:rPr>
              <w:t xml:space="preserve">8 </w:t>
            </w:r>
            <w:r w:rsidRPr="009B674D">
              <w:rPr>
                <w:rFonts w:cs="v4.2.0"/>
              </w:rPr>
              <w:t>and 9.1.5.4-1</w:t>
            </w:r>
          </w:p>
        </w:tc>
      </w:tr>
      <w:tr w:rsidR="008F74DD" w:rsidRPr="009B674D" w14:paraId="5E372D17" w14:textId="77777777">
        <w:trPr>
          <w:trHeight w:val="1447"/>
          <w:jc w:val="center"/>
        </w:trPr>
        <w:tc>
          <w:tcPr>
            <w:tcW w:w="1008" w:type="dxa"/>
            <w:vMerge/>
          </w:tcPr>
          <w:p w14:paraId="69D9D665" w14:textId="77777777" w:rsidR="008F74DD" w:rsidRPr="009B674D" w:rsidRDefault="008F74DD" w:rsidP="00772E91">
            <w:pPr>
              <w:pStyle w:val="TAL"/>
              <w:rPr>
                <w:rFonts w:cs="v4.2.0"/>
              </w:rPr>
            </w:pPr>
          </w:p>
        </w:tc>
        <w:tc>
          <w:tcPr>
            <w:tcW w:w="1890" w:type="dxa"/>
            <w:vMerge/>
          </w:tcPr>
          <w:p w14:paraId="6502D0A2" w14:textId="77777777" w:rsidR="008F74DD" w:rsidRPr="009B674D" w:rsidRDefault="008F74DD" w:rsidP="00772E91">
            <w:pPr>
              <w:pStyle w:val="TAL"/>
              <w:rPr>
                <w:rFonts w:cs="v4.2.0"/>
              </w:rPr>
            </w:pPr>
          </w:p>
        </w:tc>
        <w:tc>
          <w:tcPr>
            <w:tcW w:w="2520" w:type="dxa"/>
            <w:vMerge/>
          </w:tcPr>
          <w:p w14:paraId="380ABEEE" w14:textId="77777777" w:rsidR="008F74DD" w:rsidRPr="009B674D" w:rsidRDefault="008F74DD" w:rsidP="00F074F9">
            <w:pPr>
              <w:pStyle w:val="TAL"/>
              <w:rPr>
                <w:rFonts w:cs="v4.2.0"/>
              </w:rPr>
            </w:pPr>
          </w:p>
        </w:tc>
        <w:tc>
          <w:tcPr>
            <w:tcW w:w="1418" w:type="dxa"/>
          </w:tcPr>
          <w:p w14:paraId="0F4B6F67" w14:textId="77777777" w:rsidR="008F74DD" w:rsidRPr="009B674D" w:rsidRDefault="008F74DD" w:rsidP="008F74DD">
            <w:pPr>
              <w:pStyle w:val="TAL"/>
              <w:rPr>
                <w:rFonts w:cs="v4.2.0"/>
              </w:rPr>
            </w:pPr>
            <w:r w:rsidRPr="009B674D">
              <w:rPr>
                <w:rFonts w:cs="v4.2.0"/>
              </w:rPr>
              <w:t>General requirements: 1,5 dB inside 2 x pass band BW &lt; 10 MHz from pass band edge.</w:t>
            </w:r>
          </w:p>
          <w:p w14:paraId="5BFD8C12" w14:textId="77777777" w:rsidR="008F74DD" w:rsidRPr="009B674D" w:rsidRDefault="008F74DD" w:rsidP="008F74DD">
            <w:pPr>
              <w:pStyle w:val="TAL"/>
              <w:rPr>
                <w:rFonts w:cs="v4.2.0"/>
              </w:rPr>
            </w:pPr>
            <w:r w:rsidRPr="009B674D">
              <w:rPr>
                <w:rFonts w:cs="v4.2.0"/>
              </w:rPr>
              <w:t>0 dB elsewhere in the operating band</w:t>
            </w:r>
          </w:p>
          <w:p w14:paraId="28F37D96" w14:textId="77777777" w:rsidR="008F74DD" w:rsidRPr="009B674D" w:rsidRDefault="008F74DD" w:rsidP="008F74DD">
            <w:pPr>
              <w:pStyle w:val="TAL"/>
              <w:rPr>
                <w:rFonts w:cs="v4.2.0"/>
              </w:rPr>
            </w:pPr>
            <w:r w:rsidRPr="009B674D">
              <w:rPr>
                <w:rFonts w:cs="v4.2.0"/>
              </w:rPr>
              <w:t>0 dB on additional requirements</w:t>
            </w:r>
          </w:p>
        </w:tc>
        <w:tc>
          <w:tcPr>
            <w:tcW w:w="2790" w:type="dxa"/>
            <w:shd w:val="clear" w:color="auto" w:fill="auto"/>
          </w:tcPr>
          <w:p w14:paraId="20259E50" w14:textId="77777777" w:rsidR="008F74DD" w:rsidRPr="009B674D" w:rsidRDefault="008F74DD" w:rsidP="00F074F9">
            <w:pPr>
              <w:pStyle w:val="TAL"/>
              <w:rPr>
                <w:rFonts w:cs="v4.2.0"/>
              </w:rPr>
            </w:pPr>
            <w:r w:rsidRPr="009B674D">
              <w:rPr>
                <w:rFonts w:cs="v4.2.0"/>
              </w:rPr>
              <w:t xml:space="preserve">For f </w:t>
            </w:r>
            <w:r w:rsidRPr="009B674D">
              <w:t>≤ 3.0 GHz</w:t>
            </w:r>
          </w:p>
        </w:tc>
      </w:tr>
      <w:tr w:rsidR="008F74DD" w:rsidRPr="009B674D" w14:paraId="5AE8925C" w14:textId="77777777">
        <w:trPr>
          <w:trHeight w:val="1447"/>
          <w:jc w:val="center"/>
        </w:trPr>
        <w:tc>
          <w:tcPr>
            <w:tcW w:w="1008" w:type="dxa"/>
            <w:vMerge/>
          </w:tcPr>
          <w:p w14:paraId="05C9B6E2" w14:textId="77777777" w:rsidR="008F74DD" w:rsidRPr="009B674D" w:rsidRDefault="008F74DD" w:rsidP="00772E91">
            <w:pPr>
              <w:pStyle w:val="TAL"/>
              <w:rPr>
                <w:rFonts w:cs="v4.2.0"/>
              </w:rPr>
            </w:pPr>
          </w:p>
        </w:tc>
        <w:tc>
          <w:tcPr>
            <w:tcW w:w="1890" w:type="dxa"/>
            <w:vMerge/>
          </w:tcPr>
          <w:p w14:paraId="2679A251" w14:textId="77777777" w:rsidR="008F74DD" w:rsidRPr="009B674D" w:rsidRDefault="008F74DD" w:rsidP="00772E91">
            <w:pPr>
              <w:pStyle w:val="TAL"/>
              <w:rPr>
                <w:rFonts w:cs="v4.2.0"/>
              </w:rPr>
            </w:pPr>
          </w:p>
        </w:tc>
        <w:tc>
          <w:tcPr>
            <w:tcW w:w="2520" w:type="dxa"/>
          </w:tcPr>
          <w:p w14:paraId="2354C955" w14:textId="77777777" w:rsidR="008F74DD" w:rsidRPr="009B674D" w:rsidRDefault="008F74DD" w:rsidP="00F074F9">
            <w:pPr>
              <w:pStyle w:val="TAL"/>
              <w:rPr>
                <w:rFonts w:cs="v4.2.0"/>
              </w:rPr>
            </w:pPr>
          </w:p>
        </w:tc>
        <w:tc>
          <w:tcPr>
            <w:tcW w:w="1418" w:type="dxa"/>
          </w:tcPr>
          <w:p w14:paraId="06BC756F" w14:textId="77777777" w:rsidR="008F74DD" w:rsidRPr="009B674D" w:rsidRDefault="008F74DD" w:rsidP="008F74DD">
            <w:pPr>
              <w:pStyle w:val="TAL"/>
              <w:rPr>
                <w:rFonts w:cs="v4.2.0"/>
              </w:rPr>
            </w:pPr>
            <w:r w:rsidRPr="009B674D">
              <w:rPr>
                <w:rFonts w:cs="v4.2.0"/>
              </w:rPr>
              <w:t>General requirements: 1,8 dB inside 2 x pass band BW &lt; 10 MHz from pass band edge.</w:t>
            </w:r>
          </w:p>
          <w:p w14:paraId="06F1D59B" w14:textId="77777777" w:rsidR="008F74DD" w:rsidRPr="009B674D" w:rsidRDefault="008F74DD" w:rsidP="008F74DD">
            <w:pPr>
              <w:pStyle w:val="TAL"/>
              <w:rPr>
                <w:rFonts w:cs="v4.2.0"/>
              </w:rPr>
            </w:pPr>
            <w:r w:rsidRPr="009B674D">
              <w:rPr>
                <w:rFonts w:cs="v4.2.0"/>
              </w:rPr>
              <w:t>0,3 dB elsewhere in the operating band</w:t>
            </w:r>
          </w:p>
          <w:p w14:paraId="069C4A38" w14:textId="77777777" w:rsidR="008F74DD" w:rsidRPr="009B674D" w:rsidRDefault="008F74DD" w:rsidP="008F74DD">
            <w:pPr>
              <w:pStyle w:val="TAL"/>
              <w:rPr>
                <w:rFonts w:cs="v4.2.0"/>
              </w:rPr>
            </w:pPr>
            <w:r w:rsidRPr="009B674D">
              <w:rPr>
                <w:rFonts w:cs="v4.2.0"/>
              </w:rPr>
              <w:t>0,3 dB on additional requirements</w:t>
            </w:r>
          </w:p>
        </w:tc>
        <w:tc>
          <w:tcPr>
            <w:tcW w:w="2790" w:type="dxa"/>
            <w:shd w:val="clear" w:color="auto" w:fill="auto"/>
          </w:tcPr>
          <w:p w14:paraId="34D7EE95" w14:textId="77777777" w:rsidR="008F74DD" w:rsidRPr="009B674D" w:rsidRDefault="008F74DD" w:rsidP="00F074F9">
            <w:pPr>
              <w:pStyle w:val="TAL"/>
              <w:rPr>
                <w:rFonts w:cs="v4.2.0"/>
              </w:rPr>
            </w:pPr>
            <w:r w:rsidRPr="009B674D">
              <w:rPr>
                <w:rFonts w:cs="v4.2.0"/>
              </w:rPr>
              <w:t>For 3.0 GHz ≤ f ≤ 4.2 GHz</w:t>
            </w:r>
          </w:p>
        </w:tc>
      </w:tr>
      <w:tr w:rsidR="00711ED8" w:rsidRPr="009B674D" w14:paraId="398B03EA" w14:textId="77777777">
        <w:trPr>
          <w:jc w:val="center"/>
        </w:trPr>
        <w:tc>
          <w:tcPr>
            <w:tcW w:w="1008" w:type="dxa"/>
          </w:tcPr>
          <w:p w14:paraId="2743B129" w14:textId="77777777" w:rsidR="00711ED8" w:rsidRPr="009B674D" w:rsidRDefault="00711ED8" w:rsidP="00772E91">
            <w:pPr>
              <w:pStyle w:val="TAL"/>
              <w:rPr>
                <w:rFonts w:cs="v4.2.0"/>
              </w:rPr>
            </w:pPr>
            <w:r w:rsidRPr="009B674D">
              <w:rPr>
                <w:rFonts w:cs="v4.2.0"/>
              </w:rPr>
              <w:lastRenderedPageBreak/>
              <w:t>9.2</w:t>
            </w:r>
          </w:p>
        </w:tc>
        <w:tc>
          <w:tcPr>
            <w:tcW w:w="1890" w:type="dxa"/>
          </w:tcPr>
          <w:p w14:paraId="6AF02E49" w14:textId="77777777" w:rsidR="00711ED8" w:rsidRPr="009B674D" w:rsidRDefault="00711ED8" w:rsidP="00772E91">
            <w:pPr>
              <w:pStyle w:val="TAL"/>
              <w:rPr>
                <w:rFonts w:cs="v4.2.0"/>
              </w:rPr>
            </w:pPr>
            <w:r w:rsidRPr="009B674D">
              <w:rPr>
                <w:rFonts w:cs="v4.2.0"/>
              </w:rPr>
              <w:t>Spurious emissions</w:t>
            </w:r>
          </w:p>
        </w:tc>
        <w:tc>
          <w:tcPr>
            <w:tcW w:w="2520" w:type="dxa"/>
          </w:tcPr>
          <w:p w14:paraId="1B2C8FCC" w14:textId="77777777" w:rsidR="00F074F9" w:rsidRPr="009B674D" w:rsidRDefault="00F074F9" w:rsidP="00F074F9">
            <w:pPr>
              <w:pStyle w:val="TAL"/>
              <w:rPr>
                <w:rFonts w:cs="v5.0.0"/>
                <w:u w:val="single"/>
              </w:rPr>
            </w:pPr>
            <w:r w:rsidRPr="009B674D">
              <w:rPr>
                <w:rFonts w:cs="v5.0.0"/>
                <w:u w:val="single"/>
              </w:rPr>
              <w:t>Category A</w:t>
            </w:r>
          </w:p>
          <w:p w14:paraId="17954088" w14:textId="77777777" w:rsidR="00F074F9" w:rsidRPr="009B674D" w:rsidRDefault="00F074F9" w:rsidP="00F074F9">
            <w:pPr>
              <w:pStyle w:val="TAL"/>
              <w:rPr>
                <w:rFonts w:cs="v4.2.0"/>
              </w:rPr>
            </w:pPr>
            <w:r w:rsidRPr="009B674D">
              <w:rPr>
                <w:rFonts w:cs="v5.0.0"/>
              </w:rPr>
              <w:t xml:space="preserve">9 kHz </w:t>
            </w:r>
            <w:r w:rsidRPr="009B674D">
              <w:rPr>
                <w:rFonts w:cs="v5.0.0"/>
              </w:rPr>
              <w:sym w:font="Symbol" w:char="F0A3"/>
            </w:r>
            <w:r w:rsidRPr="009B674D">
              <w:rPr>
                <w:rFonts w:cs="v5.0.0"/>
              </w:rPr>
              <w:t xml:space="preserve"> f &lt; 150 kHz</w:t>
            </w:r>
            <w:r w:rsidRPr="009B674D">
              <w:rPr>
                <w:rFonts w:cs="v4.2.0"/>
              </w:rPr>
              <w:t xml:space="preserve">: </w:t>
            </w:r>
          </w:p>
          <w:p w14:paraId="53D95674" w14:textId="77777777" w:rsidR="00F074F9" w:rsidRPr="009B674D" w:rsidRDefault="00F074F9" w:rsidP="00F074F9">
            <w:pPr>
              <w:pStyle w:val="TAL"/>
              <w:spacing w:after="120"/>
              <w:rPr>
                <w:rFonts w:cs="v4.2.0"/>
              </w:rPr>
            </w:pPr>
            <w:r w:rsidRPr="009B674D">
              <w:rPr>
                <w:noProof/>
              </w:rPr>
              <w:t>-13</w:t>
            </w:r>
            <w:r w:rsidRPr="009B674D">
              <w:rPr>
                <w:rFonts w:cs="v4.2.0"/>
              </w:rPr>
              <w:t>dBm / 1kHz</w:t>
            </w:r>
            <w:r w:rsidRPr="009B674D" w:rsidDel="001E4EBB">
              <w:rPr>
                <w:rFonts w:cs="v4.2.0"/>
              </w:rPr>
              <w:t xml:space="preserve"> </w:t>
            </w:r>
          </w:p>
          <w:p w14:paraId="53D6910F" w14:textId="77777777" w:rsidR="00F074F9" w:rsidRPr="009B674D" w:rsidRDefault="00F074F9" w:rsidP="00F074F9">
            <w:pPr>
              <w:pStyle w:val="TAL"/>
              <w:rPr>
                <w:rFonts w:cs="v4.2.0"/>
              </w:rPr>
            </w:pPr>
            <w:r w:rsidRPr="009B674D">
              <w:rPr>
                <w:rFonts w:cs="v5.0.0"/>
              </w:rPr>
              <w:t xml:space="preserve">150 kHz </w:t>
            </w:r>
            <w:r w:rsidRPr="009B674D">
              <w:rPr>
                <w:rFonts w:cs="v5.0.0"/>
              </w:rPr>
              <w:sym w:font="Symbol" w:char="F0A3"/>
            </w:r>
            <w:r w:rsidRPr="009B674D">
              <w:rPr>
                <w:rFonts w:cs="v5.0.0"/>
              </w:rPr>
              <w:t xml:space="preserve"> f &lt; 30 MHz</w:t>
            </w:r>
            <w:r w:rsidRPr="009B674D">
              <w:rPr>
                <w:rFonts w:cs="v4.2.0"/>
              </w:rPr>
              <w:t xml:space="preserve">: </w:t>
            </w:r>
          </w:p>
          <w:p w14:paraId="6987BC05" w14:textId="77777777" w:rsidR="00F074F9" w:rsidRPr="009B674D" w:rsidRDefault="00F074F9" w:rsidP="00F074F9">
            <w:pPr>
              <w:pStyle w:val="TAL"/>
              <w:spacing w:after="120"/>
              <w:rPr>
                <w:rFonts w:cs="v4.2.0"/>
              </w:rPr>
            </w:pPr>
            <w:r w:rsidRPr="009B674D">
              <w:rPr>
                <w:noProof/>
              </w:rPr>
              <w:t>-13</w:t>
            </w:r>
            <w:r w:rsidRPr="009B674D">
              <w:rPr>
                <w:rFonts w:cs="v4.2.0"/>
              </w:rPr>
              <w:t>dBm / 10 kHz</w:t>
            </w:r>
            <w:r w:rsidRPr="009B674D" w:rsidDel="001E4EBB">
              <w:rPr>
                <w:rFonts w:cs="v4.2.0"/>
              </w:rPr>
              <w:t xml:space="preserve"> </w:t>
            </w:r>
          </w:p>
          <w:p w14:paraId="17450846" w14:textId="77777777" w:rsidR="00F074F9" w:rsidRPr="009B674D" w:rsidRDefault="00F074F9" w:rsidP="00F074F9">
            <w:pPr>
              <w:pStyle w:val="TAL"/>
              <w:rPr>
                <w:rFonts w:cs="v4.2.0"/>
              </w:rPr>
            </w:pPr>
            <w:r w:rsidRPr="009B674D">
              <w:rPr>
                <w:rFonts w:cs="v5.0.0"/>
              </w:rPr>
              <w:t xml:space="preserve">30 MHz </w:t>
            </w:r>
            <w:r w:rsidRPr="009B674D">
              <w:rPr>
                <w:rFonts w:cs="v5.0.0"/>
              </w:rPr>
              <w:sym w:font="Symbol" w:char="F0A3"/>
            </w:r>
            <w:r w:rsidRPr="009B674D">
              <w:rPr>
                <w:rFonts w:cs="v5.0.0"/>
              </w:rPr>
              <w:t xml:space="preserve"> f &lt; 1 GHz</w:t>
            </w:r>
            <w:r w:rsidRPr="009B674D">
              <w:rPr>
                <w:rFonts w:cs="v4.2.0"/>
              </w:rPr>
              <w:t xml:space="preserve">: </w:t>
            </w:r>
          </w:p>
          <w:p w14:paraId="4E5B33F4" w14:textId="77777777" w:rsidR="00F074F9" w:rsidRPr="009B674D" w:rsidRDefault="00F074F9" w:rsidP="00F074F9">
            <w:pPr>
              <w:pStyle w:val="TAL"/>
              <w:spacing w:after="120"/>
              <w:rPr>
                <w:rFonts w:cs="v4.2.0"/>
              </w:rPr>
            </w:pPr>
            <w:r w:rsidRPr="009B674D">
              <w:rPr>
                <w:noProof/>
              </w:rPr>
              <w:t>-13</w:t>
            </w:r>
            <w:r w:rsidRPr="009B674D">
              <w:rPr>
                <w:rFonts w:cs="v4.2.0"/>
              </w:rPr>
              <w:t>dBm / 100 kHz</w:t>
            </w:r>
            <w:r w:rsidRPr="009B674D" w:rsidDel="001E4EBB">
              <w:rPr>
                <w:rFonts w:cs="v4.2.0"/>
              </w:rPr>
              <w:t xml:space="preserve"> </w:t>
            </w:r>
          </w:p>
          <w:p w14:paraId="1BE4FF45" w14:textId="77777777" w:rsidR="00F074F9" w:rsidRPr="009B674D" w:rsidRDefault="00F074F9" w:rsidP="00F074F9">
            <w:pPr>
              <w:pStyle w:val="TAL"/>
              <w:rPr>
                <w:rFonts w:cs="v4.2.0"/>
              </w:rPr>
            </w:pPr>
            <w:r w:rsidRPr="009B674D">
              <w:rPr>
                <w:rFonts w:cs="v5.0.0"/>
              </w:rPr>
              <w:t xml:space="preserve">1 GHz </w:t>
            </w:r>
            <w:r w:rsidRPr="009B674D">
              <w:rPr>
                <w:rFonts w:cs="v5.0.0"/>
              </w:rPr>
              <w:sym w:font="Symbol" w:char="F0A3"/>
            </w:r>
            <w:r w:rsidRPr="009B674D">
              <w:rPr>
                <w:rFonts w:cs="v5.0.0"/>
              </w:rPr>
              <w:t xml:space="preserve"> f &lt; 12.75 GHz</w:t>
            </w:r>
            <w:r w:rsidRPr="009B674D">
              <w:rPr>
                <w:rFonts w:cs="v4.2.0"/>
              </w:rPr>
              <w:t xml:space="preserve">: </w:t>
            </w:r>
          </w:p>
          <w:p w14:paraId="3B21B58F" w14:textId="77777777" w:rsidR="00713F55" w:rsidRPr="009B674D" w:rsidRDefault="00F074F9" w:rsidP="00713F55">
            <w:pPr>
              <w:pStyle w:val="TAL"/>
              <w:spacing w:after="120"/>
              <w:rPr>
                <w:rFonts w:cs="v4.2.0"/>
              </w:rPr>
            </w:pPr>
            <w:r w:rsidRPr="009B674D">
              <w:rPr>
                <w:noProof/>
              </w:rPr>
              <w:t>-13</w:t>
            </w:r>
            <w:r w:rsidRPr="009B674D">
              <w:rPr>
                <w:rFonts w:cs="v4.2.0"/>
              </w:rPr>
              <w:t>dBm / 1 MHz</w:t>
            </w:r>
            <w:r w:rsidRPr="009B674D" w:rsidDel="001E4EBB">
              <w:rPr>
                <w:rFonts w:cs="v4.2.0"/>
              </w:rPr>
              <w:t xml:space="preserve"> </w:t>
            </w:r>
          </w:p>
          <w:p w14:paraId="173F1155" w14:textId="77777777" w:rsidR="00713F55" w:rsidRPr="009B674D" w:rsidRDefault="00713F55" w:rsidP="00713F55">
            <w:pPr>
              <w:pStyle w:val="TAL"/>
              <w:rPr>
                <w:rFonts w:cs="v4.2.0"/>
              </w:rPr>
            </w:pPr>
            <w:r w:rsidRPr="009B674D">
              <w:rPr>
                <w:rFonts w:cs="v5.0.0"/>
              </w:rPr>
              <w:t xml:space="preserve">12.75 GHz </w:t>
            </w:r>
            <w:r w:rsidRPr="009B674D">
              <w:rPr>
                <w:rFonts w:cs="v5.0.0"/>
              </w:rPr>
              <w:sym w:font="Symbol" w:char="F0A3"/>
            </w:r>
            <w:r w:rsidRPr="009B674D">
              <w:rPr>
                <w:rFonts w:cs="v5.0.0"/>
              </w:rPr>
              <w:t xml:space="preserve"> f &lt; </w:t>
            </w:r>
            <w:r w:rsidRPr="009B674D">
              <w:rPr>
                <w:rFonts w:cs="v4.2.0"/>
                <w:lang w:eastAsia="sv-SE"/>
              </w:rPr>
              <w:t>19 GHz</w:t>
            </w:r>
            <w:r w:rsidRPr="009B674D">
              <w:rPr>
                <w:rFonts w:cs="v4.2.0"/>
              </w:rPr>
              <w:t xml:space="preserve">: </w:t>
            </w:r>
          </w:p>
          <w:p w14:paraId="6988B04F" w14:textId="77777777" w:rsidR="00F074F9" w:rsidRPr="009B674D" w:rsidRDefault="00713F55" w:rsidP="00713F55">
            <w:pPr>
              <w:pStyle w:val="TAL"/>
              <w:spacing w:after="120"/>
              <w:rPr>
                <w:rFonts w:cs="v4.2.0"/>
              </w:rPr>
            </w:pPr>
            <w:r w:rsidRPr="009B674D">
              <w:rPr>
                <w:noProof/>
              </w:rPr>
              <w:t>-13</w:t>
            </w:r>
            <w:r w:rsidRPr="009B674D">
              <w:rPr>
                <w:rFonts w:cs="v4.2.0"/>
              </w:rPr>
              <w:t>dBm / 1 MHz</w:t>
            </w:r>
          </w:p>
          <w:p w14:paraId="3BE0BD03" w14:textId="77777777" w:rsidR="00F074F9" w:rsidRPr="009B674D" w:rsidRDefault="00F074F9" w:rsidP="00F074F9">
            <w:pPr>
              <w:pStyle w:val="TAL"/>
              <w:rPr>
                <w:rFonts w:cs="v5.0.0"/>
                <w:u w:val="single"/>
              </w:rPr>
            </w:pPr>
            <w:r w:rsidRPr="009B674D">
              <w:rPr>
                <w:rFonts w:cs="v5.0.0"/>
                <w:u w:val="single"/>
              </w:rPr>
              <w:t>Category B</w:t>
            </w:r>
          </w:p>
          <w:p w14:paraId="37BFEEA9" w14:textId="77777777" w:rsidR="00F074F9" w:rsidRPr="009B674D" w:rsidRDefault="00F074F9" w:rsidP="00F074F9">
            <w:pPr>
              <w:pStyle w:val="TAL"/>
              <w:rPr>
                <w:rFonts w:cs="v4.2.0"/>
              </w:rPr>
            </w:pPr>
            <w:r w:rsidRPr="009B674D">
              <w:rPr>
                <w:rFonts w:cs="v5.0.0"/>
              </w:rPr>
              <w:t xml:space="preserve">9 kHz </w:t>
            </w:r>
            <w:r w:rsidRPr="009B674D">
              <w:rPr>
                <w:rFonts w:cs="v5.0.0"/>
              </w:rPr>
              <w:sym w:font="Symbol" w:char="F0A3"/>
            </w:r>
            <w:r w:rsidRPr="009B674D">
              <w:rPr>
                <w:rFonts w:cs="v5.0.0"/>
              </w:rPr>
              <w:t xml:space="preserve"> f &lt; 150 kHz</w:t>
            </w:r>
            <w:r w:rsidRPr="009B674D">
              <w:rPr>
                <w:rFonts w:cs="v4.2.0"/>
              </w:rPr>
              <w:t xml:space="preserve">: </w:t>
            </w:r>
          </w:p>
          <w:p w14:paraId="5933A9AD" w14:textId="77777777" w:rsidR="00F074F9" w:rsidRPr="009B674D" w:rsidRDefault="00F074F9" w:rsidP="00F074F9">
            <w:pPr>
              <w:pStyle w:val="TAL"/>
              <w:spacing w:after="120"/>
              <w:rPr>
                <w:rFonts w:cs="v4.2.0"/>
              </w:rPr>
            </w:pPr>
            <w:r w:rsidRPr="009B674D">
              <w:rPr>
                <w:noProof/>
              </w:rPr>
              <w:t>-36</w:t>
            </w:r>
            <w:r w:rsidRPr="009B674D">
              <w:rPr>
                <w:rFonts w:cs="v4.2.0"/>
              </w:rPr>
              <w:t>dBm / 1 kHz</w:t>
            </w:r>
            <w:r w:rsidRPr="009B674D" w:rsidDel="001E4EBB">
              <w:rPr>
                <w:rFonts w:cs="v4.2.0"/>
              </w:rPr>
              <w:t xml:space="preserve"> </w:t>
            </w:r>
          </w:p>
          <w:p w14:paraId="2E013B59" w14:textId="77777777" w:rsidR="00F074F9" w:rsidRPr="009B674D" w:rsidRDefault="00F074F9" w:rsidP="00F074F9">
            <w:pPr>
              <w:pStyle w:val="TAL"/>
              <w:rPr>
                <w:rFonts w:cs="v4.2.0"/>
              </w:rPr>
            </w:pPr>
            <w:r w:rsidRPr="009B674D">
              <w:rPr>
                <w:rFonts w:cs="v5.0.0"/>
              </w:rPr>
              <w:t xml:space="preserve">150 kHz </w:t>
            </w:r>
            <w:r w:rsidRPr="009B674D">
              <w:rPr>
                <w:rFonts w:cs="v5.0.0"/>
              </w:rPr>
              <w:sym w:font="Symbol" w:char="F0A3"/>
            </w:r>
            <w:r w:rsidRPr="009B674D">
              <w:rPr>
                <w:rFonts w:cs="v5.0.0"/>
              </w:rPr>
              <w:t xml:space="preserve"> f &lt; 30 MHz</w:t>
            </w:r>
            <w:r w:rsidRPr="009B674D">
              <w:rPr>
                <w:rFonts w:cs="v4.2.0"/>
              </w:rPr>
              <w:t xml:space="preserve">: </w:t>
            </w:r>
          </w:p>
          <w:p w14:paraId="004E9596" w14:textId="77777777" w:rsidR="00F074F9" w:rsidRPr="009B674D" w:rsidRDefault="00F074F9" w:rsidP="00F074F9">
            <w:pPr>
              <w:pStyle w:val="TAL"/>
              <w:spacing w:after="120"/>
              <w:rPr>
                <w:rFonts w:cs="v4.2.0"/>
              </w:rPr>
            </w:pPr>
            <w:r w:rsidRPr="009B674D">
              <w:rPr>
                <w:noProof/>
              </w:rPr>
              <w:t>-36</w:t>
            </w:r>
            <w:r w:rsidRPr="009B674D">
              <w:rPr>
                <w:rFonts w:cs="v4.2.0"/>
              </w:rPr>
              <w:t>dBm / 10 kHz</w:t>
            </w:r>
            <w:r w:rsidRPr="009B674D" w:rsidDel="001E4EBB">
              <w:rPr>
                <w:rFonts w:cs="v4.2.0"/>
              </w:rPr>
              <w:t xml:space="preserve"> </w:t>
            </w:r>
          </w:p>
          <w:p w14:paraId="61CD3D35" w14:textId="77777777" w:rsidR="00F074F9" w:rsidRPr="009B674D" w:rsidRDefault="00F074F9" w:rsidP="00F074F9">
            <w:pPr>
              <w:pStyle w:val="TAL"/>
              <w:rPr>
                <w:rFonts w:cs="v4.2.0"/>
              </w:rPr>
            </w:pPr>
            <w:r w:rsidRPr="009B674D">
              <w:rPr>
                <w:rFonts w:cs="v5.0.0"/>
              </w:rPr>
              <w:t xml:space="preserve">30 MHz </w:t>
            </w:r>
            <w:r w:rsidRPr="009B674D">
              <w:rPr>
                <w:rFonts w:cs="v5.0.0"/>
              </w:rPr>
              <w:sym w:font="Symbol" w:char="F0A3"/>
            </w:r>
            <w:r w:rsidRPr="009B674D">
              <w:rPr>
                <w:rFonts w:cs="v5.0.0"/>
              </w:rPr>
              <w:t xml:space="preserve"> f &lt; 1 GHz</w:t>
            </w:r>
            <w:r w:rsidRPr="009B674D">
              <w:rPr>
                <w:rFonts w:cs="v4.2.0"/>
              </w:rPr>
              <w:t xml:space="preserve">: </w:t>
            </w:r>
          </w:p>
          <w:p w14:paraId="19B2106C" w14:textId="77777777" w:rsidR="00F074F9" w:rsidRPr="009B674D" w:rsidRDefault="00F074F9" w:rsidP="00F074F9">
            <w:pPr>
              <w:pStyle w:val="TAL"/>
              <w:spacing w:after="120"/>
              <w:rPr>
                <w:rFonts w:cs="v4.2.0"/>
              </w:rPr>
            </w:pPr>
            <w:r w:rsidRPr="009B674D">
              <w:rPr>
                <w:noProof/>
              </w:rPr>
              <w:t>-36</w:t>
            </w:r>
            <w:r w:rsidRPr="009B674D">
              <w:rPr>
                <w:rFonts w:cs="v4.2.0"/>
              </w:rPr>
              <w:t>dBm / 100 kHz</w:t>
            </w:r>
            <w:r w:rsidRPr="009B674D" w:rsidDel="001E4EBB">
              <w:rPr>
                <w:rFonts w:cs="v4.2.0"/>
              </w:rPr>
              <w:t xml:space="preserve"> </w:t>
            </w:r>
          </w:p>
          <w:p w14:paraId="5F2CABE4" w14:textId="77777777" w:rsidR="00F074F9" w:rsidRPr="009B674D" w:rsidRDefault="00F074F9" w:rsidP="00F074F9">
            <w:pPr>
              <w:pStyle w:val="TAL"/>
              <w:rPr>
                <w:rFonts w:cs="v4.2.0"/>
              </w:rPr>
            </w:pPr>
            <w:r w:rsidRPr="009B674D">
              <w:rPr>
                <w:rFonts w:cs="v5.0.0"/>
              </w:rPr>
              <w:t xml:space="preserve">1 GHz </w:t>
            </w:r>
            <w:r w:rsidRPr="009B674D">
              <w:rPr>
                <w:rFonts w:cs="v5.0.0"/>
              </w:rPr>
              <w:sym w:font="Symbol" w:char="F0A3"/>
            </w:r>
            <w:r w:rsidRPr="009B674D">
              <w:rPr>
                <w:rFonts w:cs="v5.0.0"/>
              </w:rPr>
              <w:t xml:space="preserve"> f &lt; 12.75 GHz</w:t>
            </w:r>
            <w:r w:rsidRPr="009B674D">
              <w:rPr>
                <w:rFonts w:cs="v4.2.0"/>
              </w:rPr>
              <w:t xml:space="preserve">: </w:t>
            </w:r>
          </w:p>
          <w:p w14:paraId="4FCB2D8F" w14:textId="77777777" w:rsidR="00F074F9" w:rsidRPr="009B674D" w:rsidRDefault="00F074F9" w:rsidP="00F074F9">
            <w:pPr>
              <w:pStyle w:val="TAL"/>
              <w:rPr>
                <w:rFonts w:cs="v4.2.0"/>
              </w:rPr>
            </w:pPr>
            <w:r w:rsidRPr="009B674D">
              <w:rPr>
                <w:noProof/>
              </w:rPr>
              <w:t>-30</w:t>
            </w:r>
            <w:r w:rsidRPr="009B674D">
              <w:rPr>
                <w:rFonts w:cs="v4.2.0"/>
              </w:rPr>
              <w:t>dBm / 1 MHz</w:t>
            </w:r>
          </w:p>
          <w:p w14:paraId="409F97B9" w14:textId="77777777" w:rsidR="00F074F9" w:rsidRPr="009B674D" w:rsidRDefault="00F074F9" w:rsidP="00F074F9">
            <w:pPr>
              <w:pStyle w:val="TAL"/>
              <w:rPr>
                <w:rFonts w:cs="v4.2.0"/>
              </w:rPr>
            </w:pPr>
          </w:p>
          <w:p w14:paraId="458C66B4" w14:textId="77777777" w:rsidR="00713F55" w:rsidRPr="009B674D" w:rsidRDefault="00713F55" w:rsidP="00713F55">
            <w:pPr>
              <w:pStyle w:val="TAL"/>
              <w:rPr>
                <w:rFonts w:cs="v4.2.0"/>
              </w:rPr>
            </w:pPr>
            <w:r w:rsidRPr="009B674D">
              <w:rPr>
                <w:rFonts w:cs="v5.0.0"/>
              </w:rPr>
              <w:t xml:space="preserve">12.75 GHz </w:t>
            </w:r>
            <w:r w:rsidRPr="009B674D">
              <w:rPr>
                <w:rFonts w:cs="v5.0.0"/>
              </w:rPr>
              <w:sym w:font="Symbol" w:char="F0A3"/>
            </w:r>
            <w:r w:rsidRPr="009B674D">
              <w:rPr>
                <w:rFonts w:cs="v5.0.0"/>
              </w:rPr>
              <w:t xml:space="preserve"> f &lt; </w:t>
            </w:r>
            <w:r w:rsidRPr="009B674D">
              <w:rPr>
                <w:rFonts w:cs="v4.2.0"/>
                <w:lang w:eastAsia="sv-SE"/>
              </w:rPr>
              <w:t>19 GHz</w:t>
            </w:r>
            <w:r w:rsidRPr="009B674D">
              <w:rPr>
                <w:rFonts w:cs="v4.2.0"/>
              </w:rPr>
              <w:t xml:space="preserve">: </w:t>
            </w:r>
          </w:p>
          <w:p w14:paraId="364CE0B5" w14:textId="77777777" w:rsidR="00713F55" w:rsidRPr="009B674D" w:rsidRDefault="00713F55" w:rsidP="00713F55">
            <w:pPr>
              <w:pStyle w:val="TAL"/>
              <w:spacing w:after="120"/>
              <w:rPr>
                <w:rFonts w:cs="v4.2.0"/>
              </w:rPr>
            </w:pPr>
            <w:r w:rsidRPr="009B674D">
              <w:rPr>
                <w:noProof/>
              </w:rPr>
              <w:t>-30</w:t>
            </w:r>
            <w:r w:rsidRPr="009B674D">
              <w:rPr>
                <w:rFonts w:cs="v4.2.0"/>
              </w:rPr>
              <w:t>dBm / 1 MHz</w:t>
            </w:r>
            <w:r w:rsidRPr="009B674D" w:rsidDel="001E4EBB">
              <w:rPr>
                <w:rFonts w:cs="v4.2.0"/>
              </w:rPr>
              <w:t xml:space="preserve"> </w:t>
            </w:r>
          </w:p>
          <w:p w14:paraId="3E554703" w14:textId="77777777" w:rsidR="00713F55" w:rsidRPr="009B674D" w:rsidRDefault="00713F55" w:rsidP="00F074F9">
            <w:pPr>
              <w:pStyle w:val="TAL"/>
              <w:rPr>
                <w:rFonts w:cs="v4.2.0"/>
              </w:rPr>
            </w:pPr>
          </w:p>
          <w:p w14:paraId="68920DF6" w14:textId="77777777" w:rsidR="00F074F9" w:rsidRPr="009B674D" w:rsidRDefault="00F074F9" w:rsidP="00F074F9">
            <w:pPr>
              <w:pStyle w:val="TAL"/>
              <w:rPr>
                <w:rFonts w:cs="v4.2.0"/>
              </w:rPr>
            </w:pPr>
            <w:r w:rsidRPr="009B674D">
              <w:rPr>
                <w:rFonts w:cs="v4.2.0"/>
              </w:rPr>
              <w:t>Co-existence requirements in tables 9.2.2.1-1 to 9.2.2.1-3.</w:t>
            </w:r>
          </w:p>
          <w:p w14:paraId="462E8855" w14:textId="77777777" w:rsidR="00F074F9" w:rsidRPr="009B674D" w:rsidRDefault="00F074F9" w:rsidP="00F074F9">
            <w:pPr>
              <w:pStyle w:val="TAL"/>
              <w:rPr>
                <w:rFonts w:cs="v4.2.0"/>
              </w:rPr>
            </w:pPr>
          </w:p>
          <w:p w14:paraId="02310949" w14:textId="77777777" w:rsidR="00711ED8" w:rsidRPr="009B674D" w:rsidRDefault="00F074F9" w:rsidP="00F074F9">
            <w:pPr>
              <w:pStyle w:val="TAL"/>
              <w:rPr>
                <w:rFonts w:cs="v4.2.0"/>
              </w:rPr>
            </w:pPr>
            <w:r w:rsidRPr="009B674D">
              <w:rPr>
                <w:rFonts w:cs="v4.2.0"/>
              </w:rPr>
              <w:t>Co-location requirements in table 9.2.3.1-1</w:t>
            </w:r>
          </w:p>
        </w:tc>
        <w:tc>
          <w:tcPr>
            <w:tcW w:w="1418" w:type="dxa"/>
          </w:tcPr>
          <w:p w14:paraId="2E3DF848" w14:textId="77777777" w:rsidR="00711ED8" w:rsidRPr="009B674D" w:rsidRDefault="00F074F9" w:rsidP="00772E91">
            <w:pPr>
              <w:pStyle w:val="TAL"/>
              <w:rPr>
                <w:rFonts w:cs="v4.2.0"/>
              </w:rPr>
            </w:pPr>
            <w:r w:rsidRPr="009B674D">
              <w:rPr>
                <w:rFonts w:cs="v4.2.0"/>
              </w:rPr>
              <w:t>0 dB</w:t>
            </w:r>
          </w:p>
        </w:tc>
        <w:tc>
          <w:tcPr>
            <w:tcW w:w="2790" w:type="dxa"/>
          </w:tcPr>
          <w:p w14:paraId="1A6AB5EE" w14:textId="77777777" w:rsidR="00F074F9" w:rsidRPr="009B674D" w:rsidRDefault="00F074F9" w:rsidP="00F074F9">
            <w:pPr>
              <w:pStyle w:val="TAL"/>
              <w:rPr>
                <w:rFonts w:cs="v4.2.0"/>
              </w:rPr>
            </w:pPr>
            <w:r w:rsidRPr="009B674D">
              <w:rPr>
                <w:rFonts w:cs="v4.2.0"/>
              </w:rPr>
              <w:t>Formula:</w:t>
            </w:r>
          </w:p>
          <w:p w14:paraId="0AD238CA" w14:textId="77777777" w:rsidR="00F074F9" w:rsidRPr="009B674D" w:rsidRDefault="00F074F9" w:rsidP="00F074F9">
            <w:pPr>
              <w:pStyle w:val="TAL"/>
              <w:rPr>
                <w:rFonts w:cs="v4.2.0"/>
              </w:rPr>
            </w:pPr>
            <w:r w:rsidRPr="009B674D">
              <w:rPr>
                <w:rFonts w:cs="v4.2.0"/>
              </w:rPr>
              <w:t xml:space="preserve">Maximum level + TT </w:t>
            </w:r>
          </w:p>
          <w:p w14:paraId="3DD9623E" w14:textId="77777777" w:rsidR="00F074F9" w:rsidRPr="009B674D" w:rsidRDefault="00F074F9" w:rsidP="00F074F9">
            <w:pPr>
              <w:pStyle w:val="TAL"/>
              <w:rPr>
                <w:rFonts w:cs="v4.2.0"/>
              </w:rPr>
            </w:pPr>
          </w:p>
          <w:p w14:paraId="579ABB97" w14:textId="77777777" w:rsidR="00F074F9" w:rsidRPr="009B674D" w:rsidRDefault="00F074F9" w:rsidP="00F074F9">
            <w:pPr>
              <w:pStyle w:val="TAL"/>
              <w:rPr>
                <w:rFonts w:cs="v4.2.0"/>
              </w:rPr>
            </w:pPr>
            <w:r w:rsidRPr="009B674D">
              <w:rPr>
                <w:rFonts w:cs="v4.2.0"/>
              </w:rPr>
              <w:t>Co-existence requirements in tables 9.2.5.3-1 to 9.2.5.3-3.</w:t>
            </w:r>
          </w:p>
          <w:p w14:paraId="661B6C3D" w14:textId="77777777" w:rsidR="00F074F9" w:rsidRPr="009B674D" w:rsidRDefault="00F074F9" w:rsidP="00F074F9">
            <w:pPr>
              <w:pStyle w:val="TAL"/>
              <w:rPr>
                <w:rFonts w:cs="v4.2.0"/>
              </w:rPr>
            </w:pPr>
          </w:p>
          <w:p w14:paraId="45145EF0" w14:textId="77777777" w:rsidR="00711ED8" w:rsidRPr="009B674D" w:rsidRDefault="00F074F9" w:rsidP="00F074F9">
            <w:pPr>
              <w:pStyle w:val="TAL"/>
              <w:rPr>
                <w:rFonts w:cs="v4.2.0"/>
              </w:rPr>
            </w:pPr>
            <w:r w:rsidRPr="009B674D">
              <w:rPr>
                <w:rFonts w:cs="v4.2.0"/>
              </w:rPr>
              <w:t>Co-location requirements in table 9.2.5.</w:t>
            </w:r>
            <w:r w:rsidR="00A84CB2" w:rsidRPr="009B674D">
              <w:rPr>
                <w:rFonts w:cs="v4.2.0"/>
              </w:rPr>
              <w:t>4</w:t>
            </w:r>
            <w:r w:rsidRPr="009B674D">
              <w:rPr>
                <w:rFonts w:cs="v4.2.0"/>
              </w:rPr>
              <w:t>-1</w:t>
            </w:r>
          </w:p>
        </w:tc>
      </w:tr>
      <w:tr w:rsidR="00711ED8" w:rsidRPr="009B674D" w14:paraId="4FAEF27F" w14:textId="77777777">
        <w:trPr>
          <w:jc w:val="center"/>
        </w:trPr>
        <w:tc>
          <w:tcPr>
            <w:tcW w:w="1008" w:type="dxa"/>
          </w:tcPr>
          <w:p w14:paraId="252202F9" w14:textId="77777777" w:rsidR="00711ED8" w:rsidRPr="009B674D" w:rsidRDefault="00711ED8" w:rsidP="00772E91">
            <w:pPr>
              <w:pStyle w:val="TAL"/>
              <w:rPr>
                <w:rFonts w:cs="v4.2.0"/>
              </w:rPr>
            </w:pPr>
            <w:r w:rsidRPr="009B674D">
              <w:rPr>
                <w:rFonts w:cs="v4.2.0"/>
              </w:rPr>
              <w:t>10</w:t>
            </w:r>
          </w:p>
        </w:tc>
        <w:tc>
          <w:tcPr>
            <w:tcW w:w="1890" w:type="dxa"/>
          </w:tcPr>
          <w:p w14:paraId="24D8D191" w14:textId="77777777" w:rsidR="00711ED8" w:rsidRPr="009B674D" w:rsidRDefault="00711ED8" w:rsidP="00772E91">
            <w:pPr>
              <w:pStyle w:val="TAL"/>
              <w:rPr>
                <w:rFonts w:cs="v4.2.0"/>
              </w:rPr>
            </w:pPr>
            <w:r w:rsidRPr="009B674D">
              <w:rPr>
                <w:rFonts w:cs="v4.2.0"/>
              </w:rPr>
              <w:t>Error vector magnitude</w:t>
            </w:r>
          </w:p>
        </w:tc>
        <w:tc>
          <w:tcPr>
            <w:tcW w:w="2520" w:type="dxa"/>
          </w:tcPr>
          <w:p w14:paraId="2CEC699D" w14:textId="77777777" w:rsidR="00711ED8" w:rsidRPr="009B674D" w:rsidRDefault="00474F1C" w:rsidP="00772E91">
            <w:pPr>
              <w:pStyle w:val="TAL"/>
              <w:rPr>
                <w:rFonts w:cs="v4.2.0"/>
              </w:rPr>
            </w:pPr>
            <w:r w:rsidRPr="009B674D">
              <w:rPr>
                <w:rFonts w:cs="v4.2.0"/>
              </w:rPr>
              <w:t>8%</w:t>
            </w:r>
          </w:p>
        </w:tc>
        <w:tc>
          <w:tcPr>
            <w:tcW w:w="1418" w:type="dxa"/>
          </w:tcPr>
          <w:p w14:paraId="049C7FE2" w14:textId="77777777" w:rsidR="00711ED8" w:rsidRPr="009B674D" w:rsidRDefault="00474F1C" w:rsidP="00772E91">
            <w:pPr>
              <w:pStyle w:val="TAL"/>
              <w:rPr>
                <w:rFonts w:cs="v4.2.0"/>
              </w:rPr>
            </w:pPr>
            <w:r w:rsidRPr="009B674D">
              <w:rPr>
                <w:rFonts w:cs="v4.2.0"/>
              </w:rPr>
              <w:t>1.25%</w:t>
            </w:r>
          </w:p>
        </w:tc>
        <w:tc>
          <w:tcPr>
            <w:tcW w:w="2790" w:type="dxa"/>
          </w:tcPr>
          <w:p w14:paraId="02E2BE66" w14:textId="77777777" w:rsidR="00711ED8" w:rsidRPr="009B674D" w:rsidRDefault="00474F1C" w:rsidP="00772E91">
            <w:pPr>
              <w:pStyle w:val="TAL"/>
              <w:rPr>
                <w:rFonts w:cs="v4.2.0"/>
              </w:rPr>
            </w:pPr>
            <w:r w:rsidRPr="009B674D">
              <w:rPr>
                <w:rFonts w:cs="v4.2.0"/>
              </w:rPr>
              <w:t>Requirement limit shifted by RSS requirement and stimulus signal EVM. Analyser error added to requirement limit.</w:t>
            </w:r>
          </w:p>
        </w:tc>
      </w:tr>
      <w:tr w:rsidR="00711ED8" w:rsidRPr="009B674D" w14:paraId="07E75980" w14:textId="77777777">
        <w:trPr>
          <w:jc w:val="center"/>
        </w:trPr>
        <w:tc>
          <w:tcPr>
            <w:tcW w:w="1008" w:type="dxa"/>
          </w:tcPr>
          <w:p w14:paraId="0599C8C3" w14:textId="77777777" w:rsidR="00711ED8" w:rsidRPr="009B674D" w:rsidRDefault="00711ED8" w:rsidP="00772E91">
            <w:pPr>
              <w:pStyle w:val="TAL"/>
              <w:rPr>
                <w:rFonts w:cs="v4.2.0"/>
              </w:rPr>
            </w:pPr>
            <w:r w:rsidRPr="009B674D">
              <w:t>11</w:t>
            </w:r>
          </w:p>
        </w:tc>
        <w:tc>
          <w:tcPr>
            <w:tcW w:w="1890" w:type="dxa"/>
          </w:tcPr>
          <w:p w14:paraId="77B7840E" w14:textId="77777777" w:rsidR="00711ED8" w:rsidRPr="009B674D" w:rsidRDefault="00711ED8" w:rsidP="00772E91">
            <w:pPr>
              <w:pStyle w:val="TAL"/>
              <w:rPr>
                <w:rFonts w:cs="v4.2.0"/>
              </w:rPr>
            </w:pPr>
            <w:r w:rsidRPr="009B674D">
              <w:t>Input intermodulation</w:t>
            </w:r>
          </w:p>
        </w:tc>
        <w:tc>
          <w:tcPr>
            <w:tcW w:w="2520" w:type="dxa"/>
          </w:tcPr>
          <w:p w14:paraId="5651F529" w14:textId="77777777" w:rsidR="00F074F9" w:rsidRPr="009B674D" w:rsidRDefault="00F074F9" w:rsidP="00F074F9">
            <w:pPr>
              <w:pStyle w:val="TAL"/>
              <w:rPr>
                <w:rFonts w:cs="v4.2.0"/>
              </w:rPr>
            </w:pPr>
            <w:r w:rsidRPr="009B674D">
              <w:rPr>
                <w:rFonts w:cs="v4.2.0"/>
              </w:rPr>
              <w:t>Maximum in-band power increase &lt; 10 dB</w:t>
            </w:r>
          </w:p>
          <w:p w14:paraId="21370B46" w14:textId="77777777" w:rsidR="00711ED8" w:rsidRPr="009B674D" w:rsidRDefault="00F074F9" w:rsidP="00F074F9">
            <w:pPr>
              <w:pStyle w:val="TAL"/>
              <w:rPr>
                <w:rFonts w:cs="v4.2.0"/>
              </w:rPr>
            </w:pPr>
            <w:r w:rsidRPr="009B674D">
              <w:rPr>
                <w:rFonts w:cs="v4.2.0"/>
              </w:rPr>
              <w:t>Tables 11.1.1-1, 11.2.1-1, and 11.3.1-1.</w:t>
            </w:r>
          </w:p>
        </w:tc>
        <w:tc>
          <w:tcPr>
            <w:tcW w:w="1418" w:type="dxa"/>
          </w:tcPr>
          <w:p w14:paraId="57B84D0D" w14:textId="77777777" w:rsidR="00711ED8" w:rsidRPr="009B674D" w:rsidRDefault="00F074F9" w:rsidP="00772E91">
            <w:pPr>
              <w:pStyle w:val="TAL"/>
              <w:rPr>
                <w:rFonts w:cs="v4.2.0"/>
              </w:rPr>
            </w:pPr>
            <w:r w:rsidRPr="009B674D">
              <w:rPr>
                <w:rFonts w:cs="v4.2.0"/>
              </w:rPr>
              <w:t>1,2 dB</w:t>
            </w:r>
          </w:p>
        </w:tc>
        <w:tc>
          <w:tcPr>
            <w:tcW w:w="2790" w:type="dxa"/>
          </w:tcPr>
          <w:p w14:paraId="5470D6A5" w14:textId="77777777" w:rsidR="00711ED8" w:rsidRPr="009B674D" w:rsidRDefault="00F074F9" w:rsidP="00772E91">
            <w:pPr>
              <w:pStyle w:val="TAL"/>
              <w:rPr>
                <w:rFonts w:cs="v4.2.0"/>
              </w:rPr>
            </w:pPr>
            <w:r w:rsidRPr="009B674D">
              <w:t>Maximum in-band power increase + TT</w:t>
            </w:r>
          </w:p>
        </w:tc>
      </w:tr>
      <w:tr w:rsidR="00711ED8" w:rsidRPr="009B674D" w14:paraId="461DD4B0" w14:textId="77777777">
        <w:trPr>
          <w:jc w:val="center"/>
        </w:trPr>
        <w:tc>
          <w:tcPr>
            <w:tcW w:w="1008" w:type="dxa"/>
          </w:tcPr>
          <w:p w14:paraId="51614A02" w14:textId="77777777" w:rsidR="00711ED8" w:rsidRPr="009B674D" w:rsidRDefault="00711ED8" w:rsidP="00772E91">
            <w:pPr>
              <w:pStyle w:val="TAL"/>
              <w:rPr>
                <w:rFonts w:cs="v4.2.0"/>
              </w:rPr>
            </w:pPr>
            <w:r w:rsidRPr="009B674D">
              <w:t>12</w:t>
            </w:r>
          </w:p>
        </w:tc>
        <w:tc>
          <w:tcPr>
            <w:tcW w:w="1890" w:type="dxa"/>
          </w:tcPr>
          <w:p w14:paraId="1C6105A5" w14:textId="77777777" w:rsidR="00711ED8" w:rsidRPr="009B674D" w:rsidRDefault="00711ED8" w:rsidP="00772E91">
            <w:pPr>
              <w:pStyle w:val="TAL"/>
              <w:rPr>
                <w:rFonts w:cs="v4.2.0"/>
              </w:rPr>
            </w:pPr>
            <w:r w:rsidRPr="009B674D">
              <w:t>Output intermodulation</w:t>
            </w:r>
          </w:p>
        </w:tc>
        <w:tc>
          <w:tcPr>
            <w:tcW w:w="2520" w:type="dxa"/>
          </w:tcPr>
          <w:p w14:paraId="51225964" w14:textId="77777777" w:rsidR="00711ED8" w:rsidRPr="009B674D" w:rsidRDefault="00F074F9" w:rsidP="00772E91">
            <w:pPr>
              <w:pStyle w:val="TAL"/>
              <w:rPr>
                <w:rFonts w:cs="v4.2.0"/>
              </w:rPr>
            </w:pPr>
            <w:r w:rsidRPr="009B674D">
              <w:rPr>
                <w:rFonts w:cs="v4.2.0"/>
              </w:rPr>
              <w:t>As in 9.1 and 9.2</w:t>
            </w:r>
          </w:p>
        </w:tc>
        <w:tc>
          <w:tcPr>
            <w:tcW w:w="1418" w:type="dxa"/>
          </w:tcPr>
          <w:p w14:paraId="2DCC31FD" w14:textId="77777777" w:rsidR="00711ED8" w:rsidRPr="009B674D" w:rsidRDefault="00F074F9" w:rsidP="00772E91">
            <w:pPr>
              <w:pStyle w:val="TAL"/>
              <w:rPr>
                <w:rFonts w:cs="v4.2.0"/>
              </w:rPr>
            </w:pPr>
            <w:r w:rsidRPr="009B674D">
              <w:rPr>
                <w:rFonts w:cs="v4.2.0"/>
              </w:rPr>
              <w:t>As in 9.1 and 9.2</w:t>
            </w:r>
          </w:p>
        </w:tc>
        <w:tc>
          <w:tcPr>
            <w:tcW w:w="2790" w:type="dxa"/>
          </w:tcPr>
          <w:p w14:paraId="0DA67687" w14:textId="77777777" w:rsidR="00711ED8" w:rsidRPr="009B674D" w:rsidRDefault="00F074F9" w:rsidP="00772E91">
            <w:pPr>
              <w:pStyle w:val="TAL"/>
              <w:rPr>
                <w:rFonts w:cs="v4.2.0"/>
              </w:rPr>
            </w:pPr>
            <w:r w:rsidRPr="009B674D">
              <w:rPr>
                <w:rFonts w:cs="v4.2.0"/>
              </w:rPr>
              <w:t>Maximum level + TT</w:t>
            </w:r>
          </w:p>
        </w:tc>
      </w:tr>
      <w:tr w:rsidR="00711ED8" w:rsidRPr="009B674D" w14:paraId="7F0F6065" w14:textId="77777777">
        <w:trPr>
          <w:jc w:val="center"/>
        </w:trPr>
        <w:tc>
          <w:tcPr>
            <w:tcW w:w="1008" w:type="dxa"/>
          </w:tcPr>
          <w:p w14:paraId="01752DE5" w14:textId="77777777" w:rsidR="00711ED8" w:rsidRPr="009B674D" w:rsidRDefault="00711ED8" w:rsidP="00772E91">
            <w:pPr>
              <w:pStyle w:val="TAL"/>
              <w:rPr>
                <w:rFonts w:cs="v4.2.0"/>
              </w:rPr>
            </w:pPr>
            <w:r w:rsidRPr="009B674D">
              <w:t>13</w:t>
            </w:r>
          </w:p>
        </w:tc>
        <w:tc>
          <w:tcPr>
            <w:tcW w:w="1890" w:type="dxa"/>
          </w:tcPr>
          <w:p w14:paraId="076E6863" w14:textId="77777777" w:rsidR="00711ED8" w:rsidRPr="009B674D" w:rsidRDefault="00711ED8" w:rsidP="00772E91">
            <w:pPr>
              <w:pStyle w:val="TAL"/>
              <w:rPr>
                <w:rFonts w:cs="v4.2.0"/>
              </w:rPr>
            </w:pPr>
            <w:r w:rsidRPr="009B674D">
              <w:t>Adjacent channel rejection ratio</w:t>
            </w:r>
          </w:p>
        </w:tc>
        <w:tc>
          <w:tcPr>
            <w:tcW w:w="2520" w:type="dxa"/>
          </w:tcPr>
          <w:p w14:paraId="31A7484D" w14:textId="77777777" w:rsidR="00711ED8" w:rsidRPr="009B674D" w:rsidRDefault="00F074F9" w:rsidP="00772E91">
            <w:pPr>
              <w:pStyle w:val="TAL"/>
              <w:rPr>
                <w:rFonts w:cs="v4.2.0"/>
              </w:rPr>
            </w:pPr>
            <w:r w:rsidRPr="009B674D">
              <w:rPr>
                <w:rFonts w:cs="v4.2.0"/>
              </w:rPr>
              <w:t>Table 13.2.1-1</w:t>
            </w:r>
          </w:p>
        </w:tc>
        <w:tc>
          <w:tcPr>
            <w:tcW w:w="1418" w:type="dxa"/>
          </w:tcPr>
          <w:p w14:paraId="798D8900" w14:textId="77777777" w:rsidR="00711ED8" w:rsidRPr="009B674D" w:rsidRDefault="00F074F9" w:rsidP="00772E91">
            <w:pPr>
              <w:pStyle w:val="TAL"/>
              <w:rPr>
                <w:rFonts w:cs="v4.2.0"/>
              </w:rPr>
            </w:pPr>
            <w:r w:rsidRPr="009B674D">
              <w:rPr>
                <w:rFonts w:cs="v4.2.0"/>
              </w:rPr>
              <w:t>0,7 dB</w:t>
            </w:r>
          </w:p>
        </w:tc>
        <w:tc>
          <w:tcPr>
            <w:tcW w:w="2790" w:type="dxa"/>
          </w:tcPr>
          <w:p w14:paraId="45CDB116" w14:textId="77777777" w:rsidR="00711ED8" w:rsidRPr="009B674D" w:rsidRDefault="00F074F9" w:rsidP="00772E91">
            <w:pPr>
              <w:pStyle w:val="TAL"/>
              <w:rPr>
                <w:rFonts w:cs="v4.2.0"/>
              </w:rPr>
            </w:pPr>
            <w:r w:rsidRPr="009B674D">
              <w:rPr>
                <w:rFonts w:cs="v4.2.0"/>
              </w:rPr>
              <w:t>Formula:</w:t>
            </w:r>
            <w:r w:rsidRPr="009B674D">
              <w:rPr>
                <w:rFonts w:cs="v4.2.0"/>
              </w:rPr>
              <w:br/>
              <w:t xml:space="preserve">Limit </w:t>
            </w:r>
            <w:r w:rsidR="00355E06" w:rsidRPr="009B674D">
              <w:rPr>
                <w:rFonts w:cs="v4.2.0"/>
              </w:rPr>
              <w:t>–</w:t>
            </w:r>
            <w:r w:rsidRPr="009B674D">
              <w:rPr>
                <w:rFonts w:cs="v4.2.0"/>
              </w:rPr>
              <w:t xml:space="preserve"> TT</w:t>
            </w:r>
          </w:p>
        </w:tc>
      </w:tr>
    </w:tbl>
    <w:p w14:paraId="0BF206DE" w14:textId="77777777" w:rsidR="00FD3832" w:rsidRPr="009B674D" w:rsidRDefault="00FD3832" w:rsidP="00FD3832">
      <w:pPr>
        <w:rPr>
          <w:rFonts w:cs="v4.2.0"/>
        </w:rPr>
      </w:pPr>
    </w:p>
    <w:p w14:paraId="5EFE3602" w14:textId="77777777" w:rsidR="00ED624E" w:rsidRPr="009B674D" w:rsidRDefault="00ED624E" w:rsidP="00ED624E">
      <w:pPr>
        <w:pStyle w:val="Heading8"/>
      </w:pPr>
      <w:r w:rsidRPr="009B674D">
        <w:br w:type="page"/>
      </w:r>
      <w:bookmarkStart w:id="167" w:name="_Toc503965137"/>
      <w:r w:rsidRPr="009B674D">
        <w:lastRenderedPageBreak/>
        <w:t>Annex C (</w:t>
      </w:r>
      <w:r w:rsidR="00754374" w:rsidRPr="009B674D">
        <w:t>i</w:t>
      </w:r>
      <w:r w:rsidRPr="009B674D">
        <w:t>nformative):</w:t>
      </w:r>
      <w:r w:rsidRPr="009B674D">
        <w:br/>
        <w:t>Measurement system set-up</w:t>
      </w:r>
      <w:bookmarkEnd w:id="167"/>
    </w:p>
    <w:p w14:paraId="596ACFE1" w14:textId="77777777" w:rsidR="00C06539" w:rsidRPr="009B674D" w:rsidRDefault="00C06539" w:rsidP="00C06539">
      <w:pPr>
        <w:rPr>
          <w:rFonts w:cs="v4.2.0"/>
        </w:rPr>
      </w:pPr>
      <w:r w:rsidRPr="009B674D">
        <w:rPr>
          <w:rFonts w:cs="v4.2.0"/>
        </w:rPr>
        <w:t xml:space="preserve">Example of measurement system set-ups are attached below as an informative annex. </w:t>
      </w:r>
    </w:p>
    <w:p w14:paraId="71B5CCD1" w14:textId="77777777" w:rsidR="00C06539" w:rsidRPr="009B674D" w:rsidRDefault="00C06539" w:rsidP="000D4774">
      <w:pPr>
        <w:pStyle w:val="Heading1"/>
        <w:rPr>
          <w:rFonts w:cs="v4.2.0"/>
        </w:rPr>
      </w:pPr>
      <w:bookmarkStart w:id="168" w:name="_Toc503965138"/>
      <w:r w:rsidRPr="009B674D">
        <w:rPr>
          <w:rFonts w:cs="v4.2.0"/>
        </w:rPr>
        <w:t>C.1</w:t>
      </w:r>
      <w:r w:rsidRPr="009B674D">
        <w:rPr>
          <w:rFonts w:cs="v4.2.0"/>
        </w:rPr>
        <w:tab/>
        <w:t>Maximum output power</w:t>
      </w:r>
      <w:bookmarkEnd w:id="168"/>
    </w:p>
    <w:p w14:paraId="667F6536" w14:textId="77777777" w:rsidR="00C06539" w:rsidRPr="009B674D" w:rsidRDefault="00C06539" w:rsidP="00C06539">
      <w:pPr>
        <w:keepNext/>
        <w:keepLines/>
      </w:pPr>
    </w:p>
    <w:bookmarkStart w:id="169" w:name="_MON_1577706624"/>
    <w:bookmarkEnd w:id="169"/>
    <w:p w14:paraId="405AA90D" w14:textId="77777777" w:rsidR="009B674D" w:rsidRPr="009B674D" w:rsidRDefault="009B674D" w:rsidP="00851FAC">
      <w:pPr>
        <w:pStyle w:val="TH"/>
        <w:rPr>
          <w:rFonts w:eastAsia="Malgun Gothic"/>
        </w:rPr>
      </w:pPr>
      <w:r>
        <w:rPr>
          <w:rFonts w:eastAsia="Malgun Gothic"/>
        </w:rPr>
        <w:object w:dxaOrig="9360" w:dyaOrig="2410" w14:anchorId="79D797E0">
          <v:shape id="_x0000_i1050" type="#_x0000_t75" style="width:468pt;height:120.5pt" o:ole="">
            <v:imagedata r:id="rId59" o:title=""/>
          </v:shape>
          <o:OLEObject Type="Embed" ProgID="Word.Document.12" ShapeID="_x0000_i1050" DrawAspect="Content" ObjectID="_1814794263" r:id="rId60">
            <o:FieldCodes>\s</o:FieldCodes>
          </o:OLEObject>
        </w:object>
      </w:r>
    </w:p>
    <w:p w14:paraId="711428CB" w14:textId="77777777" w:rsidR="00C06539" w:rsidRPr="009B674D" w:rsidRDefault="00C06539" w:rsidP="000D4774">
      <w:pPr>
        <w:pStyle w:val="TF"/>
        <w:outlineLvl w:val="0"/>
      </w:pPr>
      <w:r w:rsidRPr="009B674D">
        <w:t>Figure C.</w:t>
      </w:r>
      <w:r w:rsidRPr="009B674D">
        <w:rPr>
          <w:noProof/>
        </w:rPr>
        <w:t>1-1</w:t>
      </w:r>
      <w:r w:rsidRPr="009B674D">
        <w:t xml:space="preserve">: </w:t>
      </w:r>
      <w:r w:rsidRPr="009B674D">
        <w:rPr>
          <w:rFonts w:eastAsia="MS PGothic"/>
        </w:rPr>
        <w:t>Measuring system set-up</w:t>
      </w:r>
      <w:r w:rsidRPr="009B674D">
        <w:t xml:space="preserve"> for maximum output power</w:t>
      </w:r>
    </w:p>
    <w:p w14:paraId="2D6DE21E"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6B8861CD" w14:textId="77777777" w:rsidR="00C06539" w:rsidRPr="009B674D" w:rsidRDefault="00C06539" w:rsidP="000D4774">
      <w:pPr>
        <w:pStyle w:val="Heading1"/>
        <w:rPr>
          <w:rFonts w:cs="v4.2.0"/>
        </w:rPr>
      </w:pPr>
      <w:bookmarkStart w:id="170" w:name="_Toc503965139"/>
      <w:r w:rsidRPr="009B674D">
        <w:rPr>
          <w:rFonts w:cs="v4.2.0"/>
        </w:rPr>
        <w:t>C.2</w:t>
      </w:r>
      <w:r w:rsidRPr="009B674D">
        <w:rPr>
          <w:rFonts w:cs="v4.2.0"/>
        </w:rPr>
        <w:tab/>
        <w:t>Frequency stability</w:t>
      </w:r>
      <w:bookmarkEnd w:id="170"/>
    </w:p>
    <w:p w14:paraId="6A1CEB8F" w14:textId="77777777" w:rsidR="00C06539" w:rsidRPr="009B674D" w:rsidRDefault="00C06539" w:rsidP="00C06539">
      <w:pPr>
        <w:keepNext/>
        <w:keepLines/>
        <w:rPr>
          <w:rFonts w:cs="v4.2.0"/>
        </w:rPr>
      </w:pPr>
    </w:p>
    <w:p w14:paraId="7285B0FA" w14:textId="77777777" w:rsidR="009B674D" w:rsidRPr="009B674D" w:rsidRDefault="009B674D" w:rsidP="00502D94">
      <w:pPr>
        <w:pStyle w:val="TH"/>
        <w:rPr>
          <w:rFonts w:eastAsia="Malgun Gothic"/>
        </w:rPr>
      </w:pPr>
      <w:r>
        <w:rPr>
          <w:rFonts w:eastAsia="Malgun Gothic"/>
        </w:rPr>
        <w:object w:dxaOrig="9360" w:dyaOrig="2410" w14:anchorId="5EEA5606">
          <v:shape id="_x0000_i1051" type="#_x0000_t75" style="width:468pt;height:120.5pt" o:ole="">
            <v:imagedata r:id="rId61" o:title=""/>
          </v:shape>
          <o:OLEObject Type="Embed" ProgID="Word.Document.12" ShapeID="_x0000_i1051" DrawAspect="Content" ObjectID="_1814794264" r:id="rId62">
            <o:FieldCodes>\s</o:FieldCodes>
          </o:OLEObject>
        </w:object>
      </w:r>
    </w:p>
    <w:p w14:paraId="0DE35378" w14:textId="77777777" w:rsidR="00C06539" w:rsidRPr="009B674D" w:rsidRDefault="00C06539" w:rsidP="000D4774">
      <w:pPr>
        <w:pStyle w:val="TF"/>
        <w:outlineLvl w:val="0"/>
      </w:pPr>
      <w:r w:rsidRPr="009B674D">
        <w:t>Figure C.</w:t>
      </w:r>
      <w:r w:rsidRPr="009B674D">
        <w:rPr>
          <w:noProof/>
        </w:rPr>
        <w:t>2-1</w:t>
      </w:r>
      <w:r w:rsidRPr="009B674D">
        <w:t>: Measurement system set-up for frequency stability</w:t>
      </w:r>
    </w:p>
    <w:p w14:paraId="6505E4C1"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2E25A8DD" w14:textId="77777777" w:rsidR="00C06539" w:rsidRPr="009B674D" w:rsidRDefault="00C06539" w:rsidP="000D4774">
      <w:pPr>
        <w:pStyle w:val="Heading1"/>
        <w:rPr>
          <w:rFonts w:cs="v4.2.0"/>
        </w:rPr>
      </w:pPr>
      <w:bookmarkStart w:id="171" w:name="_Toc503965140"/>
      <w:r w:rsidRPr="009B674D">
        <w:rPr>
          <w:rFonts w:cs="v4.2.0"/>
        </w:rPr>
        <w:lastRenderedPageBreak/>
        <w:t>C.3</w:t>
      </w:r>
      <w:r w:rsidRPr="009B674D">
        <w:rPr>
          <w:rFonts w:cs="v4.2.0"/>
        </w:rPr>
        <w:tab/>
        <w:t>Out of band gain</w:t>
      </w:r>
      <w:bookmarkEnd w:id="171"/>
    </w:p>
    <w:p w14:paraId="75CBFD93" w14:textId="77777777" w:rsidR="00C06539" w:rsidRPr="009B674D" w:rsidRDefault="00C06539" w:rsidP="00C06539">
      <w:pPr>
        <w:keepNext/>
        <w:keepLines/>
        <w:rPr>
          <w:rFonts w:cs="v4.2.0"/>
        </w:rPr>
      </w:pPr>
    </w:p>
    <w:bookmarkStart w:id="172" w:name="_MON_1577706696"/>
    <w:bookmarkEnd w:id="172"/>
    <w:p w14:paraId="2DCBE1B2" w14:textId="77777777" w:rsidR="009B674D" w:rsidRPr="009B674D" w:rsidRDefault="009B674D" w:rsidP="00851FAC">
      <w:pPr>
        <w:pStyle w:val="TH"/>
        <w:rPr>
          <w:rFonts w:eastAsia="Malgun Gothic"/>
        </w:rPr>
      </w:pPr>
      <w:r>
        <w:rPr>
          <w:rFonts w:eastAsia="Malgun Gothic"/>
        </w:rPr>
        <w:object w:dxaOrig="9360" w:dyaOrig="2410" w14:anchorId="5EF30283">
          <v:shape id="_x0000_i1052" type="#_x0000_t75" style="width:468pt;height:120.5pt" o:ole="">
            <v:imagedata r:id="rId63" o:title=""/>
          </v:shape>
          <o:OLEObject Type="Embed" ProgID="Word.Document.12" ShapeID="_x0000_i1052" DrawAspect="Content" ObjectID="_1814794265" r:id="rId64">
            <o:FieldCodes>\s</o:FieldCodes>
          </o:OLEObject>
        </w:object>
      </w:r>
    </w:p>
    <w:p w14:paraId="019E35B8" w14:textId="77777777" w:rsidR="00C06539" w:rsidRPr="009B674D" w:rsidRDefault="00C06539" w:rsidP="000D4774">
      <w:pPr>
        <w:pStyle w:val="TF"/>
        <w:outlineLvl w:val="0"/>
      </w:pPr>
      <w:r w:rsidRPr="009B674D">
        <w:t>Figure C.</w:t>
      </w:r>
      <w:r w:rsidRPr="009B674D">
        <w:rPr>
          <w:noProof/>
        </w:rPr>
        <w:t>3-1</w:t>
      </w:r>
      <w:r w:rsidRPr="009B674D">
        <w:t xml:space="preserve">: </w:t>
      </w:r>
      <w:r w:rsidRPr="009B674D">
        <w:rPr>
          <w:rFonts w:eastAsia="MS PGothic"/>
        </w:rPr>
        <w:t>Measuring system set-up</w:t>
      </w:r>
      <w:r w:rsidRPr="009B674D">
        <w:t xml:space="preserve"> for out of band gain</w:t>
      </w:r>
    </w:p>
    <w:p w14:paraId="2D7F9555"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1290AE48" w14:textId="77777777" w:rsidR="00C06539" w:rsidRPr="009B674D" w:rsidRDefault="00C06539" w:rsidP="000D4774">
      <w:pPr>
        <w:pStyle w:val="Heading1"/>
        <w:rPr>
          <w:rFonts w:cs="v4.2.0"/>
        </w:rPr>
      </w:pPr>
      <w:bookmarkStart w:id="173" w:name="_Toc503965141"/>
      <w:r w:rsidRPr="009B674D">
        <w:rPr>
          <w:rFonts w:cs="v4.2.0"/>
        </w:rPr>
        <w:t>C.4</w:t>
      </w:r>
      <w:r w:rsidRPr="009B674D">
        <w:rPr>
          <w:rFonts w:cs="v4.2.0"/>
        </w:rPr>
        <w:tab/>
        <w:t>Unwanted emission: Operating band unwanted emission</w:t>
      </w:r>
      <w:bookmarkEnd w:id="173"/>
    </w:p>
    <w:p w14:paraId="537ABB50" w14:textId="77777777" w:rsidR="00C06539" w:rsidRPr="009B674D" w:rsidRDefault="00C06539" w:rsidP="00C06539">
      <w:pPr>
        <w:keepNext/>
        <w:keepLines/>
        <w:rPr>
          <w:rFonts w:cs="v4.2.0"/>
        </w:rPr>
      </w:pPr>
    </w:p>
    <w:p w14:paraId="2670C245" w14:textId="77777777" w:rsidR="009B674D" w:rsidRPr="009B674D" w:rsidRDefault="009B674D" w:rsidP="00C91427">
      <w:pPr>
        <w:keepNext/>
        <w:keepLines/>
        <w:jc w:val="center"/>
        <w:rPr>
          <w:rFonts w:eastAsia="Malgun Gothic"/>
        </w:rPr>
      </w:pPr>
      <w:r>
        <w:rPr>
          <w:rFonts w:eastAsia="Malgun Gothic"/>
        </w:rPr>
        <w:object w:dxaOrig="9360" w:dyaOrig="2590" w14:anchorId="2BB44FBB">
          <v:shape id="_x0000_i1053" type="#_x0000_t75" style="width:468pt;height:129.5pt" o:ole="">
            <v:imagedata r:id="rId65" o:title=""/>
          </v:shape>
          <o:OLEObject Type="Embed" ProgID="Word.Document.12" ShapeID="_x0000_i1053" DrawAspect="Content" ObjectID="_1814794266" r:id="rId66">
            <o:FieldCodes>\s</o:FieldCodes>
          </o:OLEObject>
        </w:object>
      </w:r>
    </w:p>
    <w:p w14:paraId="4ED996E6" w14:textId="77777777" w:rsidR="00C06539" w:rsidRPr="009B674D" w:rsidRDefault="00C06539" w:rsidP="000D4774">
      <w:pPr>
        <w:pStyle w:val="TF"/>
        <w:keepNext/>
        <w:outlineLvl w:val="0"/>
        <w:rPr>
          <w:rFonts w:cs="v4.2.0"/>
        </w:rPr>
      </w:pPr>
      <w:r w:rsidRPr="009B674D">
        <w:rPr>
          <w:rFonts w:cs="v4.2.0"/>
        </w:rPr>
        <w:t>Figure C.</w:t>
      </w:r>
      <w:r w:rsidRPr="009B674D">
        <w:rPr>
          <w:rFonts w:cs="v4.2.0"/>
          <w:noProof/>
        </w:rPr>
        <w:t>4-1</w:t>
      </w:r>
      <w:r w:rsidRPr="009B674D">
        <w:rPr>
          <w:rFonts w:cs="v4.2.0"/>
        </w:rPr>
        <w:t xml:space="preserve">: </w:t>
      </w:r>
      <w:r w:rsidRPr="009B674D">
        <w:rPr>
          <w:rFonts w:eastAsia="MS PGothic" w:cs="v4.2.0"/>
        </w:rPr>
        <w:t>Measuring system set-up</w:t>
      </w:r>
      <w:r w:rsidRPr="009B674D">
        <w:rPr>
          <w:rFonts w:cs="v4.2.0"/>
        </w:rPr>
        <w:t xml:space="preserve"> for unwanted emission: Operating band unwanted emission</w:t>
      </w:r>
    </w:p>
    <w:p w14:paraId="0C7EDA7D"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79909438" w14:textId="77777777" w:rsidR="00C06539" w:rsidRPr="009B674D" w:rsidRDefault="00C06539" w:rsidP="000D4774">
      <w:pPr>
        <w:pStyle w:val="Heading1"/>
        <w:rPr>
          <w:rFonts w:cs="v4.2.0"/>
        </w:rPr>
      </w:pPr>
      <w:bookmarkStart w:id="174" w:name="_Toc503965142"/>
      <w:r w:rsidRPr="009B674D">
        <w:rPr>
          <w:rFonts w:cs="v4.2.0"/>
        </w:rPr>
        <w:lastRenderedPageBreak/>
        <w:t>C.5</w:t>
      </w:r>
      <w:r w:rsidRPr="009B674D">
        <w:rPr>
          <w:rFonts w:cs="v4.2.0"/>
        </w:rPr>
        <w:tab/>
        <w:t>Unwanted emission: Spurious emission</w:t>
      </w:r>
      <w:bookmarkEnd w:id="174"/>
    </w:p>
    <w:p w14:paraId="3A932BFE" w14:textId="77777777" w:rsidR="00C06539" w:rsidRPr="009B674D" w:rsidRDefault="00C06539" w:rsidP="00C06539">
      <w:pPr>
        <w:keepNext/>
        <w:keepLines/>
        <w:rPr>
          <w:rFonts w:cs="v4.2.0"/>
        </w:rPr>
      </w:pPr>
    </w:p>
    <w:p w14:paraId="3B0B8EA8" w14:textId="77777777" w:rsidR="009B674D" w:rsidRPr="009B674D" w:rsidRDefault="009B674D" w:rsidP="00851FAC">
      <w:pPr>
        <w:pStyle w:val="TH"/>
        <w:rPr>
          <w:rFonts w:eastAsia="Malgun Gothic" w:cs="v4.2.0"/>
        </w:rPr>
      </w:pPr>
      <w:r>
        <w:rPr>
          <w:rFonts w:eastAsia="Malgun Gothic" w:cs="v4.2.0"/>
        </w:rPr>
        <w:object w:dxaOrig="9360" w:dyaOrig="2410" w14:anchorId="3F63813D">
          <v:shape id="_x0000_i1054" type="#_x0000_t75" style="width:468pt;height:120.5pt" o:ole="">
            <v:imagedata r:id="rId67" o:title=""/>
          </v:shape>
          <o:OLEObject Type="Embed" ProgID="Word.Document.12" ShapeID="_x0000_i1054" DrawAspect="Content" ObjectID="_1814794267" r:id="rId68">
            <o:FieldCodes>\s</o:FieldCodes>
          </o:OLEObject>
        </w:object>
      </w:r>
    </w:p>
    <w:p w14:paraId="456CA5A3" w14:textId="77777777" w:rsidR="00C06539" w:rsidRPr="009B674D" w:rsidRDefault="00C06539" w:rsidP="000D4774">
      <w:pPr>
        <w:pStyle w:val="TF"/>
        <w:keepNext/>
        <w:outlineLvl w:val="0"/>
        <w:rPr>
          <w:rFonts w:cs="v4.2.0"/>
        </w:rPr>
      </w:pPr>
      <w:r w:rsidRPr="009B674D">
        <w:rPr>
          <w:rFonts w:cs="v4.2.0"/>
        </w:rPr>
        <w:t>Figure C.</w:t>
      </w:r>
      <w:r w:rsidRPr="009B674D">
        <w:rPr>
          <w:rFonts w:cs="v4.2.0"/>
          <w:noProof/>
        </w:rPr>
        <w:t>5-1</w:t>
      </w:r>
      <w:r w:rsidRPr="009B674D">
        <w:rPr>
          <w:rFonts w:cs="v4.2.0"/>
        </w:rPr>
        <w:t xml:space="preserve">: </w:t>
      </w:r>
      <w:r w:rsidRPr="009B674D">
        <w:rPr>
          <w:rFonts w:eastAsia="MS PGothic" w:cs="v4.2.0"/>
        </w:rPr>
        <w:t>Measuring system set-up</w:t>
      </w:r>
      <w:r w:rsidRPr="009B674D">
        <w:rPr>
          <w:rFonts w:cs="v4.2.0"/>
        </w:rPr>
        <w:t xml:space="preserve"> for unwanted emission: Spurious emission.</w:t>
      </w:r>
    </w:p>
    <w:p w14:paraId="741B398D"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537BC02C" w14:textId="77777777" w:rsidR="00C06539" w:rsidRPr="009B674D" w:rsidRDefault="00C06539" w:rsidP="000D4774">
      <w:pPr>
        <w:pStyle w:val="Heading1"/>
        <w:rPr>
          <w:rFonts w:cs="v4.2.0"/>
        </w:rPr>
      </w:pPr>
      <w:bookmarkStart w:id="175" w:name="_Toc503965143"/>
      <w:r w:rsidRPr="009B674D">
        <w:rPr>
          <w:rFonts w:cs="v4.2.0"/>
        </w:rPr>
        <w:t>C.6</w:t>
      </w:r>
      <w:r w:rsidRPr="009B674D">
        <w:rPr>
          <w:rFonts w:cs="v4.2.0"/>
        </w:rPr>
        <w:tab/>
        <w:t>Modulation Accuracy: Error Vector Magnitude</w:t>
      </w:r>
      <w:bookmarkEnd w:id="175"/>
    </w:p>
    <w:p w14:paraId="4D882BD4" w14:textId="77777777" w:rsidR="00C06539" w:rsidRPr="009B674D" w:rsidRDefault="00C06539" w:rsidP="00C06539">
      <w:pPr>
        <w:keepNext/>
        <w:keepLines/>
        <w:rPr>
          <w:rFonts w:cs="v4.2.0"/>
        </w:rPr>
      </w:pPr>
    </w:p>
    <w:p w14:paraId="7C0647AB" w14:textId="77777777" w:rsidR="009B674D" w:rsidRPr="009B674D" w:rsidRDefault="009B674D" w:rsidP="00851FAC">
      <w:pPr>
        <w:pStyle w:val="TH"/>
        <w:rPr>
          <w:rFonts w:eastAsia="Malgun Gothic"/>
        </w:rPr>
      </w:pPr>
      <w:r>
        <w:rPr>
          <w:rFonts w:eastAsia="Malgun Gothic"/>
        </w:rPr>
        <w:object w:dxaOrig="9360" w:dyaOrig="2410" w14:anchorId="6761E5DD">
          <v:shape id="_x0000_i1055" type="#_x0000_t75" style="width:468pt;height:120.5pt" o:ole="">
            <v:imagedata r:id="rId69" o:title=""/>
          </v:shape>
          <o:OLEObject Type="Embed" ProgID="Word.Document.12" ShapeID="_x0000_i1055" DrawAspect="Content" ObjectID="_1814794268" r:id="rId70">
            <o:FieldCodes>\s</o:FieldCodes>
          </o:OLEObject>
        </w:object>
      </w:r>
    </w:p>
    <w:p w14:paraId="17F85B4B" w14:textId="77777777" w:rsidR="00C06539" w:rsidRPr="009B674D" w:rsidRDefault="00C06539" w:rsidP="000D4774">
      <w:pPr>
        <w:pStyle w:val="TF"/>
        <w:keepNext/>
        <w:outlineLvl w:val="0"/>
        <w:rPr>
          <w:rFonts w:cs="v4.2.0"/>
        </w:rPr>
      </w:pPr>
      <w:r w:rsidRPr="009B674D">
        <w:rPr>
          <w:rFonts w:cs="v4.2.0"/>
        </w:rPr>
        <w:t>Figure C.</w:t>
      </w:r>
      <w:r w:rsidRPr="009B674D">
        <w:rPr>
          <w:rFonts w:cs="v4.2.0"/>
          <w:noProof/>
        </w:rPr>
        <w:t>6-1</w:t>
      </w:r>
      <w:r w:rsidRPr="009B674D">
        <w:rPr>
          <w:rFonts w:cs="v4.2.0"/>
        </w:rPr>
        <w:t xml:space="preserve">: </w:t>
      </w:r>
      <w:r w:rsidRPr="009B674D">
        <w:rPr>
          <w:rFonts w:eastAsia="MS PGothic" w:cs="v4.2.0"/>
        </w:rPr>
        <w:t>Measuring system set-up</w:t>
      </w:r>
      <w:r w:rsidRPr="009B674D">
        <w:rPr>
          <w:rFonts w:cs="v4.2.0"/>
        </w:rPr>
        <w:t xml:space="preserve"> for error vector magnitude.</w:t>
      </w:r>
    </w:p>
    <w:p w14:paraId="2DD2FC94"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12307350" w14:textId="77777777" w:rsidR="00C06539" w:rsidRPr="009B674D" w:rsidRDefault="007679DD" w:rsidP="000D4774">
      <w:pPr>
        <w:pStyle w:val="Heading1"/>
        <w:rPr>
          <w:rFonts w:cs="v4.2.0"/>
        </w:rPr>
      </w:pPr>
      <w:bookmarkStart w:id="176" w:name="_Toc503965144"/>
      <w:r w:rsidRPr="009B674D">
        <w:rPr>
          <w:rFonts w:cs="v4.2.0"/>
        </w:rPr>
        <w:lastRenderedPageBreak/>
        <w:t>C.7</w:t>
      </w:r>
      <w:r w:rsidRPr="009B674D">
        <w:rPr>
          <w:rFonts w:cs="v4.2.0"/>
        </w:rPr>
        <w:tab/>
        <w:t>Input inter</w:t>
      </w:r>
      <w:r w:rsidR="00C06539" w:rsidRPr="009B674D">
        <w:rPr>
          <w:rFonts w:cs="v4.2.0"/>
        </w:rPr>
        <w:t>modulation</w:t>
      </w:r>
      <w:bookmarkEnd w:id="176"/>
    </w:p>
    <w:p w14:paraId="67C48AB8" w14:textId="77777777" w:rsidR="00C06539" w:rsidRPr="009B674D" w:rsidRDefault="00C06539" w:rsidP="00C06539">
      <w:pPr>
        <w:keepNext/>
        <w:keepLines/>
        <w:rPr>
          <w:rFonts w:cs="v4.2.0"/>
        </w:rPr>
      </w:pPr>
    </w:p>
    <w:p w14:paraId="7A0A99B2" w14:textId="77777777" w:rsidR="009B674D" w:rsidRPr="009B674D" w:rsidRDefault="009B674D" w:rsidP="00851FAC">
      <w:pPr>
        <w:pStyle w:val="TH"/>
        <w:rPr>
          <w:rFonts w:eastAsia="Malgun Gothic"/>
        </w:rPr>
      </w:pPr>
      <w:r>
        <w:rPr>
          <w:rFonts w:eastAsia="Malgun Gothic"/>
        </w:rPr>
        <w:object w:dxaOrig="9360" w:dyaOrig="2708" w14:anchorId="31BC2DEC">
          <v:shape id="_x0000_i1056" type="#_x0000_t75" style="width:468pt;height:135.5pt" o:ole="">
            <v:imagedata r:id="rId71" o:title=""/>
          </v:shape>
          <o:OLEObject Type="Embed" ProgID="Word.Document.12" ShapeID="_x0000_i1056" DrawAspect="Content" ObjectID="_1814794269" r:id="rId72">
            <o:FieldCodes>\s</o:FieldCodes>
          </o:OLEObject>
        </w:object>
      </w:r>
    </w:p>
    <w:p w14:paraId="03B72E3D" w14:textId="77777777" w:rsidR="00C06539" w:rsidRPr="009B674D" w:rsidRDefault="00C06539" w:rsidP="000D4774">
      <w:pPr>
        <w:pStyle w:val="TF"/>
        <w:keepNext/>
        <w:keepLines w:val="0"/>
        <w:outlineLvl w:val="0"/>
        <w:rPr>
          <w:rFonts w:cs="v4.2.0"/>
        </w:rPr>
      </w:pPr>
      <w:r w:rsidRPr="009B674D">
        <w:rPr>
          <w:rFonts w:cs="v4.2.0"/>
        </w:rPr>
        <w:t xml:space="preserve">Figure C.7-1: </w:t>
      </w:r>
      <w:r w:rsidRPr="009B674D">
        <w:rPr>
          <w:rFonts w:eastAsia="MS PGothic" w:cs="v4.2.0"/>
        </w:rPr>
        <w:t>Measuring system set-up</w:t>
      </w:r>
      <w:r w:rsidRPr="009B674D">
        <w:rPr>
          <w:rFonts w:cs="v4.2.0"/>
        </w:rPr>
        <w:t xml:space="preserve"> for input intermodulation.</w:t>
      </w:r>
    </w:p>
    <w:p w14:paraId="25759548"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2AECAAB2" w14:textId="77777777" w:rsidR="00C06539" w:rsidRPr="009B674D" w:rsidRDefault="00C06539" w:rsidP="000D4774">
      <w:pPr>
        <w:pStyle w:val="Heading1"/>
      </w:pPr>
      <w:bookmarkStart w:id="177" w:name="_Toc503965145"/>
      <w:r w:rsidRPr="009B674D">
        <w:t>C.8</w:t>
      </w:r>
      <w:r w:rsidRPr="009B674D">
        <w:tab/>
        <w:t>Output Intermodulation</w:t>
      </w:r>
      <w:bookmarkEnd w:id="177"/>
    </w:p>
    <w:p w14:paraId="545D49B3" w14:textId="77777777" w:rsidR="00C06539" w:rsidRPr="009B674D" w:rsidRDefault="00C06539" w:rsidP="00C06539">
      <w:pPr>
        <w:keepNext/>
        <w:keepLines/>
      </w:pPr>
    </w:p>
    <w:p w14:paraId="19E14C78" w14:textId="77777777" w:rsidR="009B674D" w:rsidRPr="009B674D" w:rsidRDefault="009B674D" w:rsidP="00851FAC">
      <w:pPr>
        <w:pStyle w:val="TH"/>
        <w:rPr>
          <w:rFonts w:eastAsia="Malgun Gothic"/>
        </w:rPr>
      </w:pPr>
      <w:r>
        <w:rPr>
          <w:rFonts w:eastAsia="Malgun Gothic"/>
        </w:rPr>
        <w:object w:dxaOrig="9360" w:dyaOrig="4336" w14:anchorId="1B3A7A06">
          <v:shape id="_x0000_i1057" type="#_x0000_t75" style="width:468pt;height:217pt" o:ole="">
            <v:imagedata r:id="rId73" o:title=""/>
          </v:shape>
          <o:OLEObject Type="Embed" ProgID="Word.Document.12" ShapeID="_x0000_i1057" DrawAspect="Content" ObjectID="_1814794270" r:id="rId74">
            <o:FieldCodes>\s</o:FieldCodes>
          </o:OLEObject>
        </w:object>
      </w:r>
    </w:p>
    <w:p w14:paraId="733F5568" w14:textId="77777777" w:rsidR="00C06539" w:rsidRPr="009B674D" w:rsidRDefault="00C06539" w:rsidP="000D4774">
      <w:pPr>
        <w:pStyle w:val="TF"/>
        <w:keepNext/>
        <w:outlineLvl w:val="0"/>
      </w:pPr>
      <w:r w:rsidRPr="009B674D">
        <w:t>Figure C.8</w:t>
      </w:r>
      <w:r w:rsidRPr="009B674D">
        <w:rPr>
          <w:noProof/>
        </w:rPr>
        <w:t>-1</w:t>
      </w:r>
      <w:r w:rsidRPr="009B674D">
        <w:t xml:space="preserve">: </w:t>
      </w:r>
      <w:r w:rsidRPr="009B674D">
        <w:rPr>
          <w:rFonts w:eastAsia="MS PGothic"/>
        </w:rPr>
        <w:t>Measuring system set-up</w:t>
      </w:r>
      <w:r w:rsidR="007679DD" w:rsidRPr="009B674D">
        <w:t xml:space="preserve"> for o</w:t>
      </w:r>
      <w:r w:rsidRPr="009B674D">
        <w:t xml:space="preserve">utput </w:t>
      </w:r>
      <w:r w:rsidR="007679DD" w:rsidRPr="009B674D">
        <w:t>i</w:t>
      </w:r>
      <w:r w:rsidRPr="009B674D">
        <w:t>ntermodulation.</w:t>
      </w:r>
    </w:p>
    <w:p w14:paraId="5FBC715D" w14:textId="77777777" w:rsidR="00C06539" w:rsidRPr="009B674D" w:rsidRDefault="00C06539" w:rsidP="00C06539">
      <w:r w:rsidRPr="009B674D">
        <w:t>Note that a repeater is a bi-directional device. The signal generator may need protection.</w:t>
      </w:r>
    </w:p>
    <w:p w14:paraId="5B55DCEB" w14:textId="77777777" w:rsidR="00C06539" w:rsidRPr="009B674D" w:rsidRDefault="00C06539" w:rsidP="000D4774">
      <w:pPr>
        <w:pStyle w:val="Heading1"/>
        <w:rPr>
          <w:rFonts w:cs="v4.2.0"/>
        </w:rPr>
      </w:pPr>
      <w:bookmarkStart w:id="178" w:name="_Toc503965146"/>
      <w:r w:rsidRPr="009B674D">
        <w:rPr>
          <w:rFonts w:cs="v4.2.0"/>
        </w:rPr>
        <w:lastRenderedPageBreak/>
        <w:t>C.9</w:t>
      </w:r>
      <w:r w:rsidRPr="009B674D">
        <w:rPr>
          <w:rFonts w:cs="v4.2.0"/>
        </w:rPr>
        <w:tab/>
        <w:t>Adjacent Channel Rejection Ratio</w:t>
      </w:r>
      <w:bookmarkEnd w:id="178"/>
    </w:p>
    <w:p w14:paraId="0808FEF0" w14:textId="77777777" w:rsidR="00C06539" w:rsidRPr="009B674D" w:rsidRDefault="00C06539" w:rsidP="00C06539">
      <w:pPr>
        <w:keepNext/>
        <w:keepLines/>
        <w:rPr>
          <w:rFonts w:cs="v4.2.0"/>
        </w:rPr>
      </w:pPr>
    </w:p>
    <w:p w14:paraId="5C28EF50" w14:textId="77777777" w:rsidR="009B674D" w:rsidRPr="009B674D" w:rsidRDefault="009B674D" w:rsidP="00EE17A7">
      <w:pPr>
        <w:pStyle w:val="TH"/>
        <w:rPr>
          <w:rFonts w:eastAsia="Malgun Gothic"/>
        </w:rPr>
      </w:pPr>
      <w:r>
        <w:rPr>
          <w:rFonts w:eastAsia="Malgun Gothic"/>
        </w:rPr>
        <w:object w:dxaOrig="9360" w:dyaOrig="2410" w14:anchorId="2D67F001">
          <v:shape id="_x0000_i1058" type="#_x0000_t75" style="width:468pt;height:120.5pt" o:ole="">
            <v:imagedata r:id="rId75" o:title=""/>
          </v:shape>
          <o:OLEObject Type="Embed" ProgID="Word.Document.12" ShapeID="_x0000_i1058" DrawAspect="Content" ObjectID="_1814794271" r:id="rId76">
            <o:FieldCodes>\s</o:FieldCodes>
          </o:OLEObject>
        </w:object>
      </w:r>
    </w:p>
    <w:p w14:paraId="2971BDC2" w14:textId="77777777" w:rsidR="00C06539" w:rsidRPr="009B674D" w:rsidRDefault="00C06539" w:rsidP="000D4774">
      <w:pPr>
        <w:pStyle w:val="TF"/>
        <w:keepNext/>
        <w:outlineLvl w:val="0"/>
        <w:rPr>
          <w:rFonts w:cs="v4.2.0"/>
        </w:rPr>
      </w:pPr>
      <w:r w:rsidRPr="009B674D">
        <w:rPr>
          <w:rFonts w:cs="v4.2.0"/>
        </w:rPr>
        <w:t>Figure C.9</w:t>
      </w:r>
      <w:r w:rsidRPr="009B674D">
        <w:rPr>
          <w:rFonts w:cs="v4.2.0"/>
          <w:noProof/>
        </w:rPr>
        <w:t>-1</w:t>
      </w:r>
      <w:r w:rsidRPr="009B674D">
        <w:rPr>
          <w:rFonts w:cs="v4.2.0"/>
        </w:rPr>
        <w:t xml:space="preserve">: </w:t>
      </w:r>
      <w:r w:rsidRPr="009B674D">
        <w:rPr>
          <w:rFonts w:eastAsia="MS PGothic" w:cs="v4.2.0"/>
        </w:rPr>
        <w:t>Measuring system set-up</w:t>
      </w:r>
      <w:r w:rsidRPr="009B674D">
        <w:rPr>
          <w:rFonts w:cs="v4.2.0"/>
        </w:rPr>
        <w:t xml:space="preserve"> for Adjacen</w:t>
      </w:r>
      <w:r w:rsidR="00FC0538" w:rsidRPr="009B674D">
        <w:rPr>
          <w:rFonts w:cs="v4.2.0"/>
        </w:rPr>
        <w:t>t</w:t>
      </w:r>
      <w:r w:rsidRPr="009B674D">
        <w:rPr>
          <w:rFonts w:cs="v4.2.0"/>
        </w:rPr>
        <w:t xml:space="preserve"> Channel Rejection Ratio</w:t>
      </w:r>
    </w:p>
    <w:p w14:paraId="0B899252"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37BF1B46" w14:textId="77777777" w:rsidR="00764095" w:rsidRPr="009B674D" w:rsidRDefault="00FD3832" w:rsidP="00764095">
      <w:pPr>
        <w:pStyle w:val="Heading8"/>
      </w:pPr>
      <w:r w:rsidRPr="009B674D">
        <w:rPr>
          <w:rFonts w:cs="v4.2.0"/>
        </w:rPr>
        <w:br w:type="page"/>
      </w:r>
      <w:bookmarkStart w:id="179" w:name="_Toc503965147"/>
      <w:bookmarkStart w:id="180" w:name="historyclause"/>
      <w:r w:rsidR="00764095" w:rsidRPr="009B674D">
        <w:lastRenderedPageBreak/>
        <w:t>Annex D (normative):</w:t>
      </w:r>
      <w:r w:rsidR="00764095" w:rsidRPr="009B674D">
        <w:br/>
        <w:t>Repeater stimulus signals</w:t>
      </w:r>
      <w:bookmarkEnd w:id="179"/>
    </w:p>
    <w:p w14:paraId="39860AD8" w14:textId="77777777" w:rsidR="00764095" w:rsidRPr="009B674D" w:rsidRDefault="00764095" w:rsidP="000D4774">
      <w:pPr>
        <w:pStyle w:val="Heading1"/>
      </w:pPr>
      <w:bookmarkStart w:id="181" w:name="_Toc503965148"/>
      <w:r w:rsidRPr="009B674D">
        <w:t>D.1</w:t>
      </w:r>
      <w:r w:rsidRPr="009B674D">
        <w:tab/>
        <w:t>Repeater stimulus signal 1</w:t>
      </w:r>
      <w:bookmarkEnd w:id="181"/>
    </w:p>
    <w:p w14:paraId="665AE612" w14:textId="77777777" w:rsidR="00764095" w:rsidRPr="009B674D" w:rsidRDefault="00764095" w:rsidP="00764095">
      <w:pPr>
        <w:rPr>
          <w:rFonts w:cs="v4.2.0"/>
        </w:rPr>
      </w:pPr>
      <w:r w:rsidRPr="009B674D">
        <w:rPr>
          <w:rFonts w:cs="v4.2.0"/>
        </w:rPr>
        <w:t xml:space="preserve">This </w:t>
      </w:r>
      <w:r w:rsidRPr="009B674D">
        <w:t>Repeater stimulus signal</w:t>
      </w:r>
      <w:r w:rsidRPr="009B674D">
        <w:rPr>
          <w:rFonts w:cs="v4.2.0"/>
        </w:rPr>
        <w:t xml:space="preserve"> shall be used for tests on:</w:t>
      </w:r>
    </w:p>
    <w:p w14:paraId="48392611"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maximum output power</w:t>
      </w:r>
    </w:p>
    <w:p w14:paraId="537638BC"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operating band unwanted emissions</w:t>
      </w:r>
    </w:p>
    <w:p w14:paraId="796B66F9"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spurious emissions</w:t>
      </w:r>
    </w:p>
    <w:p w14:paraId="285A6721" w14:textId="77777777" w:rsidR="00764095" w:rsidRPr="009B674D" w:rsidRDefault="00764095" w:rsidP="00764095">
      <w:pPr>
        <w:ind w:left="284"/>
        <w:jc w:val="both"/>
      </w:pPr>
      <w:r w:rsidRPr="009B674D">
        <w:t>Except in the case where the repeater under test has a pass band narrower than 2.8 MHz.</w:t>
      </w:r>
    </w:p>
    <w:p w14:paraId="2F331C74" w14:textId="77777777" w:rsidR="002A4328" w:rsidRPr="009B674D" w:rsidRDefault="002A4328" w:rsidP="002A4328">
      <w:r w:rsidRPr="009B674D">
        <w:t>Two uplink fixed reference channels for performance requirements (16QAM ¾) for FDD according to the TS36.141 [11], A.4 table A.4-1, channel reference A4-3 of 1.4 MHz bandwidth generated on separate centre frequencies with equal power and combined with a time difference of 266,7 us (4 OFDM symbols)</w:t>
      </w:r>
    </w:p>
    <w:p w14:paraId="56D76236" w14:textId="77777777" w:rsidR="00764095" w:rsidRPr="009B674D" w:rsidRDefault="00764095" w:rsidP="00764095">
      <w:r w:rsidRPr="009B674D">
        <w:t>The PUSCH data payload shall contain only zeroes (0000 0000)</w:t>
      </w:r>
    </w:p>
    <w:p w14:paraId="1FDF83D1" w14:textId="77777777" w:rsidR="00B2406D" w:rsidRPr="009B674D" w:rsidRDefault="00B2406D" w:rsidP="00B2406D">
      <w:r w:rsidRPr="009B674D">
        <w:t>Each reference channel shall be subjected to time windowing and filtering so that it fulfils the spectral pu</w:t>
      </w:r>
      <w:r w:rsidR="002D3986" w:rsidRPr="009B674D">
        <w:t>rity requirements defined in D.5</w:t>
      </w:r>
      <w:r w:rsidRPr="009B674D">
        <w:t xml:space="preserve"> </w:t>
      </w:r>
    </w:p>
    <w:p w14:paraId="5CD0A65E" w14:textId="77777777" w:rsidR="00B2406D" w:rsidRPr="009B674D" w:rsidRDefault="00B2406D" w:rsidP="00B2406D"/>
    <w:p w14:paraId="4B8B3BE4" w14:textId="77777777" w:rsidR="00764095" w:rsidRPr="009B674D" w:rsidRDefault="00764095" w:rsidP="000D4774">
      <w:pPr>
        <w:pStyle w:val="Heading1"/>
      </w:pPr>
      <w:bookmarkStart w:id="182" w:name="_Toc503965149"/>
      <w:r w:rsidRPr="009B674D">
        <w:t>D.2</w:t>
      </w:r>
      <w:r w:rsidRPr="009B674D">
        <w:tab/>
        <w:t>Repeater stimulus signal 2</w:t>
      </w:r>
      <w:bookmarkEnd w:id="182"/>
    </w:p>
    <w:p w14:paraId="37856834" w14:textId="77777777" w:rsidR="00764095" w:rsidRPr="009B674D" w:rsidRDefault="00764095" w:rsidP="00764095">
      <w:pPr>
        <w:rPr>
          <w:rFonts w:cs="v4.2.0"/>
        </w:rPr>
      </w:pPr>
      <w:r w:rsidRPr="009B674D">
        <w:rPr>
          <w:rFonts w:cs="v4.2.0"/>
        </w:rPr>
        <w:t xml:space="preserve">This </w:t>
      </w:r>
      <w:r w:rsidRPr="009B674D">
        <w:t>Repeater stimulus signal</w:t>
      </w:r>
      <w:r w:rsidRPr="009B674D">
        <w:rPr>
          <w:rFonts w:cs="v4.2.0"/>
        </w:rPr>
        <w:t xml:space="preserve"> shall be used for tests on:</w:t>
      </w:r>
    </w:p>
    <w:p w14:paraId="13FB6C95"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Downlink operating band unwanted emissions</w:t>
      </w:r>
    </w:p>
    <w:p w14:paraId="2F8153DE"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Downlink spurious emissions</w:t>
      </w:r>
    </w:p>
    <w:p w14:paraId="0F7B26EC" w14:textId="77777777" w:rsidR="00764095" w:rsidRPr="009B674D" w:rsidRDefault="00764095" w:rsidP="00764095">
      <w:pPr>
        <w:ind w:left="284"/>
        <w:jc w:val="both"/>
      </w:pPr>
      <w:r w:rsidRPr="009B674D">
        <w:t>Except in the case where the repeater under test has a pass band narrower than 2.8 MHz.</w:t>
      </w:r>
    </w:p>
    <w:p w14:paraId="0290D2DA" w14:textId="77777777" w:rsidR="002A4328" w:rsidRPr="009B674D" w:rsidRDefault="002A4328" w:rsidP="002A4328">
      <w:r w:rsidRPr="009B674D">
        <w:t>Two E-TM1.1 channels according to the TS36.141 [11] of 1.4 MHz bandwidth generated on separate centre frequencies with equal power and combined with a time difference of 1400 us (21 OFDM symbols)</w:t>
      </w:r>
      <w:r w:rsidR="00B2406D" w:rsidRPr="009B674D">
        <w:t>.</w:t>
      </w:r>
    </w:p>
    <w:p w14:paraId="08F5A1A2" w14:textId="77777777" w:rsidR="00B2406D" w:rsidRPr="009B674D" w:rsidRDefault="00B2406D" w:rsidP="002A4328">
      <w:r w:rsidRPr="009B674D">
        <w:t>Each E-TM1.1 channel shall be subjected to time windowing and filtering so that it fulfils the spectral pu</w:t>
      </w:r>
      <w:r w:rsidR="002D3986" w:rsidRPr="009B674D">
        <w:t>rity requirements defined in D.5</w:t>
      </w:r>
    </w:p>
    <w:p w14:paraId="52466C50" w14:textId="77777777" w:rsidR="00764095" w:rsidRPr="009B674D" w:rsidRDefault="00764095" w:rsidP="00764095">
      <w:pPr>
        <w:pStyle w:val="Heading1"/>
      </w:pPr>
      <w:bookmarkStart w:id="183" w:name="_Toc503965150"/>
      <w:r w:rsidRPr="009B674D">
        <w:t>D.3</w:t>
      </w:r>
      <w:r w:rsidRPr="009B674D">
        <w:tab/>
        <w:t>Repeater stimulus signal 3</w:t>
      </w:r>
      <w:bookmarkEnd w:id="183"/>
    </w:p>
    <w:p w14:paraId="72B62D30" w14:textId="77777777" w:rsidR="00764095" w:rsidRPr="009B674D" w:rsidRDefault="00764095" w:rsidP="00764095">
      <w:pPr>
        <w:rPr>
          <w:rFonts w:cs="v4.2.0"/>
        </w:rPr>
      </w:pPr>
      <w:r w:rsidRPr="009B674D">
        <w:rPr>
          <w:rFonts w:cs="v4.2.0"/>
        </w:rPr>
        <w:t xml:space="preserve">This </w:t>
      </w:r>
      <w:r w:rsidRPr="009B674D">
        <w:t>Repeater stimulus signal</w:t>
      </w:r>
      <w:r w:rsidRPr="009B674D">
        <w:rPr>
          <w:rFonts w:cs="v4.2.0"/>
        </w:rPr>
        <w:t xml:space="preserve"> shall be used for tests on:</w:t>
      </w:r>
    </w:p>
    <w:p w14:paraId="51F0902F"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maximum output power</w:t>
      </w:r>
    </w:p>
    <w:p w14:paraId="14D83DC2"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operating band unwanted emissions</w:t>
      </w:r>
    </w:p>
    <w:p w14:paraId="46C5F76B"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spurious emissions</w:t>
      </w:r>
    </w:p>
    <w:p w14:paraId="33B1A9B3" w14:textId="77777777" w:rsidR="002A4328" w:rsidRPr="009B674D" w:rsidRDefault="002A4328" w:rsidP="002A4328">
      <w:r w:rsidRPr="009B674D">
        <w:t>One uplink fixed reference channel for performance requirements (16QAM ¾) for FDD according to the TS36.141 [11], A.4 table A.4-1, channel reference A4-3 of 1.4 MHz bandwidth .</w:t>
      </w:r>
    </w:p>
    <w:p w14:paraId="41C80C19" w14:textId="77777777" w:rsidR="002A4328" w:rsidRPr="009B674D" w:rsidRDefault="002A4328" w:rsidP="002A4328">
      <w:r w:rsidRPr="009B674D">
        <w:t>The PUSCH data payload shall contain only zeroes (0000 0000)</w:t>
      </w:r>
      <w:r w:rsidR="00B2406D" w:rsidRPr="009B674D">
        <w:t>.</w:t>
      </w:r>
    </w:p>
    <w:p w14:paraId="3284ED48" w14:textId="77777777" w:rsidR="00B2406D" w:rsidRPr="009B674D" w:rsidRDefault="00B2406D" w:rsidP="002A4328">
      <w:r w:rsidRPr="009B674D">
        <w:t>The reference channel shall be subjected to time windowing and filtering so that it fulfils the spectral purity requirements de</w:t>
      </w:r>
      <w:r w:rsidR="002D3986" w:rsidRPr="009B674D">
        <w:t>fined in D.5.</w:t>
      </w:r>
    </w:p>
    <w:p w14:paraId="308FA099" w14:textId="77777777" w:rsidR="00764095" w:rsidRPr="009B674D" w:rsidRDefault="00764095" w:rsidP="000D4774">
      <w:pPr>
        <w:pStyle w:val="Heading1"/>
      </w:pPr>
      <w:bookmarkStart w:id="184" w:name="_Toc503965151"/>
      <w:r w:rsidRPr="009B674D">
        <w:lastRenderedPageBreak/>
        <w:t>D.4</w:t>
      </w:r>
      <w:r w:rsidRPr="009B674D">
        <w:tab/>
        <w:t>Repeater stimulus signal 4</w:t>
      </w:r>
      <w:bookmarkEnd w:id="184"/>
    </w:p>
    <w:p w14:paraId="1110E554" w14:textId="77777777" w:rsidR="00764095" w:rsidRPr="009B674D" w:rsidRDefault="00764095" w:rsidP="00FE0A5E">
      <w:pPr>
        <w:keepNext/>
        <w:keepLines/>
        <w:rPr>
          <w:rFonts w:cs="v4.2.0"/>
        </w:rPr>
      </w:pPr>
      <w:r w:rsidRPr="009B674D">
        <w:rPr>
          <w:rFonts w:cs="v4.2.0"/>
        </w:rPr>
        <w:t xml:space="preserve">This </w:t>
      </w:r>
      <w:r w:rsidRPr="009B674D">
        <w:t>Repeater stimulus signal</w:t>
      </w:r>
      <w:r w:rsidRPr="009B674D">
        <w:rPr>
          <w:rFonts w:cs="v4.2.0"/>
        </w:rPr>
        <w:t xml:space="preserve"> shall be used for tests on:</w:t>
      </w:r>
    </w:p>
    <w:p w14:paraId="503A6F87"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Downlink operating band unwanted emissions</w:t>
      </w:r>
    </w:p>
    <w:p w14:paraId="6CD567BB"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Downlink spurious emissions</w:t>
      </w:r>
    </w:p>
    <w:p w14:paraId="51F95B08" w14:textId="77777777" w:rsidR="00764095" w:rsidRPr="009B674D" w:rsidRDefault="00764095" w:rsidP="000D4774">
      <w:pPr>
        <w:keepNext/>
        <w:keepLines/>
        <w:ind w:left="284"/>
        <w:jc w:val="both"/>
        <w:outlineLvl w:val="0"/>
      </w:pPr>
      <w:r w:rsidRPr="009B674D">
        <w:t>In the case where the repeater under test has a pass band narrower than 2.8 MHz</w:t>
      </w:r>
    </w:p>
    <w:p w14:paraId="66262389" w14:textId="77777777" w:rsidR="00764095" w:rsidRPr="009B674D" w:rsidRDefault="00764095" w:rsidP="00FE0A5E">
      <w:pPr>
        <w:keepNext/>
        <w:keepLines/>
      </w:pPr>
      <w:r w:rsidRPr="009B674D">
        <w:t>One E-TM1.1 channels according to the TS36.141 [11] of 1.4 MHz.</w:t>
      </w:r>
    </w:p>
    <w:p w14:paraId="602E329B" w14:textId="77777777" w:rsidR="00B2406D" w:rsidRPr="009B674D" w:rsidRDefault="00B2406D" w:rsidP="00FE0A5E">
      <w:pPr>
        <w:keepNext/>
        <w:keepLines/>
      </w:pPr>
      <w:r w:rsidRPr="009B674D">
        <w:t>The E-TM1.1 channel shall be subjected to time windowing and filtering so that it fulfils the spectral pu</w:t>
      </w:r>
      <w:r w:rsidR="002D3986" w:rsidRPr="009B674D">
        <w:t>rity requirements defined in D.5</w:t>
      </w:r>
      <w:r w:rsidRPr="009B674D">
        <w:t>.</w:t>
      </w:r>
    </w:p>
    <w:p w14:paraId="67585D77" w14:textId="77777777" w:rsidR="00B2406D" w:rsidRPr="009B674D" w:rsidRDefault="00B2406D" w:rsidP="00B2406D">
      <w:pPr>
        <w:pStyle w:val="Heading1"/>
      </w:pPr>
      <w:bookmarkStart w:id="185" w:name="_Toc503965152"/>
      <w:r w:rsidRPr="009B674D">
        <w:t>D.5</w:t>
      </w:r>
      <w:r w:rsidRPr="009B674D">
        <w:tab/>
        <w:t>Repeater stimulus signal spectral purity requirements</w:t>
      </w:r>
      <w:bookmarkEnd w:id="185"/>
    </w:p>
    <w:p w14:paraId="4406936B" w14:textId="77777777" w:rsidR="00B2406D" w:rsidRPr="009B674D" w:rsidRDefault="00B2406D" w:rsidP="00B2406D">
      <w:r w:rsidRPr="009B674D">
        <w:t>The reference channels or test models constituting the repeater stimulus signal shall fulfil the spectral purity requirements defined by table D.</w:t>
      </w:r>
      <w:r w:rsidR="00E82A97" w:rsidRPr="009B674D">
        <w:t xml:space="preserve"> 5</w:t>
      </w:r>
      <w:r w:rsidRPr="009B674D">
        <w:t>-1, where;</w:t>
      </w:r>
    </w:p>
    <w:p w14:paraId="4B524D02" w14:textId="77777777" w:rsidR="00B2406D" w:rsidRPr="009B674D" w:rsidRDefault="00B2406D" w:rsidP="009B674D">
      <w:pPr>
        <w:pStyle w:val="B1"/>
      </w:pPr>
      <w:r w:rsidRPr="009B674D">
        <w:t>-</w:t>
      </w:r>
      <w:r w:rsidRPr="009B674D">
        <w:tab/>
        <w:t xml:space="preserve">the reference spectral density shall be taken 200 kHz off the carrier centre frequency with an integration bandwidth of </w:t>
      </w:r>
      <w:r w:rsidR="00E82A97" w:rsidRPr="009B674D">
        <w:t xml:space="preserve">30 </w:t>
      </w:r>
      <w:r w:rsidRPr="009B674D">
        <w:t>kHz.</w:t>
      </w:r>
    </w:p>
    <w:p w14:paraId="2F61171A" w14:textId="77777777" w:rsidR="00B2406D" w:rsidRPr="009B674D" w:rsidRDefault="00B2406D" w:rsidP="009B674D">
      <w:pPr>
        <w:pStyle w:val="B1"/>
        <w:rPr>
          <w:rFonts w:cs="v5.0.0"/>
        </w:rPr>
      </w:pPr>
      <w:r w:rsidRPr="009B674D">
        <w:rPr>
          <w:rFonts w:cs="v5.0.0"/>
        </w:rPr>
        <w:t>-</w:t>
      </w:r>
      <w:r w:rsidRPr="009B674D">
        <w:rPr>
          <w:rFonts w:cs="v5.0.0"/>
        </w:rPr>
        <w:tab/>
      </w:r>
      <w:r w:rsidRPr="009B674D">
        <w:rPr>
          <w:rFonts w:cs="v5.0.0"/>
        </w:rPr>
        <w:sym w:font="Symbol" w:char="F044"/>
      </w:r>
      <w:r w:rsidRPr="009B674D">
        <w:rPr>
          <w:rFonts w:cs="v5.0.0"/>
        </w:rPr>
        <w:t>f is the separation between the channel edge</w:t>
      </w:r>
      <w:r w:rsidRPr="009B674D">
        <w:t xml:space="preserve"> </w:t>
      </w:r>
      <w:r w:rsidRPr="009B674D">
        <w:rPr>
          <w:rFonts w:cs="v5.0.0"/>
        </w:rPr>
        <w:t>frequency and the nominal -3dB point of the measuring filter closest to the carrier frequency.</w:t>
      </w:r>
    </w:p>
    <w:p w14:paraId="3ABFFDF6" w14:textId="77777777" w:rsidR="00B2406D" w:rsidRPr="009B674D" w:rsidRDefault="00B2406D" w:rsidP="009B674D">
      <w:pPr>
        <w:pStyle w:val="B1"/>
        <w:rPr>
          <w:rFonts w:cs="v5.0.0"/>
        </w:rPr>
      </w:pPr>
      <w:r w:rsidRPr="009B674D">
        <w:rPr>
          <w:rFonts w:cs="v5.0.0"/>
        </w:rPr>
        <w:t>-</w:t>
      </w:r>
      <w:r w:rsidRPr="009B674D">
        <w:rPr>
          <w:rFonts w:cs="v5.0.0"/>
        </w:rPr>
        <w:tab/>
        <w:t>f_offset is the separation between the channel edge</w:t>
      </w:r>
      <w:r w:rsidRPr="009B674D">
        <w:t xml:space="preserve"> </w:t>
      </w:r>
      <w:r w:rsidRPr="009B674D">
        <w:rPr>
          <w:rFonts w:cs="v5.0.0"/>
        </w:rPr>
        <w:t>frequency and the centre of the measuring filter.</w:t>
      </w:r>
    </w:p>
    <w:p w14:paraId="727EA513" w14:textId="77777777" w:rsidR="00B2406D" w:rsidRPr="009B674D" w:rsidRDefault="00B2406D" w:rsidP="009B674D">
      <w:pPr>
        <w:pStyle w:val="B1"/>
        <w:rPr>
          <w:rFonts w:cs="v5.0.0"/>
        </w:rPr>
      </w:pPr>
      <w:r w:rsidRPr="009B674D">
        <w:rPr>
          <w:rFonts w:cs="v5.0.0"/>
        </w:rPr>
        <w:t>-</w:t>
      </w:r>
      <w:r w:rsidRPr="009B674D">
        <w:rPr>
          <w:rFonts w:cs="v5.0.0"/>
        </w:rPr>
        <w:tab/>
        <w:t>f_offset</w:t>
      </w:r>
      <w:r w:rsidRPr="009B674D">
        <w:rPr>
          <w:rFonts w:cs="v5.0.0"/>
          <w:vertAlign w:val="subscript"/>
        </w:rPr>
        <w:t>max</w:t>
      </w:r>
      <w:r w:rsidRPr="009B674D">
        <w:rPr>
          <w:rFonts w:cs="v5.0.0"/>
        </w:rPr>
        <w:t xml:space="preserve"> is the offset to the frequency 10 MHz outside the downlink operating band.</w:t>
      </w:r>
    </w:p>
    <w:p w14:paraId="7F8FBA84" w14:textId="77777777" w:rsidR="00B2406D" w:rsidRPr="009B674D" w:rsidRDefault="00B2406D" w:rsidP="009B674D">
      <w:pPr>
        <w:pStyle w:val="B1"/>
      </w:pPr>
      <w:r w:rsidRPr="009B674D">
        <w:t>-</w:t>
      </w:r>
      <w:r w:rsidRPr="009B674D">
        <w:tab/>
      </w:r>
      <w:r w:rsidRPr="009B674D">
        <w:sym w:font="Symbol" w:char="F044"/>
      </w:r>
      <w:r w:rsidRPr="009B674D">
        <w:t>f</w:t>
      </w:r>
      <w:r w:rsidRPr="009B674D">
        <w:rPr>
          <w:vertAlign w:val="subscript"/>
        </w:rPr>
        <w:t>max</w:t>
      </w:r>
      <w:r w:rsidRPr="009B674D">
        <w:t xml:space="preserve"> is equal to f_offset</w:t>
      </w:r>
      <w:r w:rsidRPr="009B674D">
        <w:rPr>
          <w:vertAlign w:val="subscript"/>
        </w:rPr>
        <w:t>max</w:t>
      </w:r>
      <w:r w:rsidRPr="009B674D">
        <w:t xml:space="preserve"> minus half of the bandwidth of the measuring filter.</w:t>
      </w:r>
    </w:p>
    <w:p w14:paraId="47F35A74" w14:textId="77777777" w:rsidR="00B2406D" w:rsidRPr="009B674D" w:rsidRDefault="00B2406D" w:rsidP="009B674D">
      <w:pPr>
        <w:pStyle w:val="B1"/>
      </w:pPr>
      <w:r w:rsidRPr="009B674D">
        <w:t>-</w:t>
      </w:r>
      <w:r w:rsidRPr="009B674D">
        <w:tab/>
        <w:t>the minimum spectral density suppression is related to the reference spectral density.</w:t>
      </w:r>
    </w:p>
    <w:p w14:paraId="5DE201C2" w14:textId="77777777" w:rsidR="00B2406D" w:rsidRPr="009B674D" w:rsidRDefault="00B2406D" w:rsidP="00B2406D">
      <w:pPr>
        <w:pStyle w:val="TH"/>
        <w:rPr>
          <w:rFonts w:cs="v5.0.0"/>
        </w:rPr>
      </w:pPr>
      <w:r w:rsidRPr="009B674D">
        <w:t>Table D.5-1: Repeater stimulus signal spectral purity requirements</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
        <w:gridCol w:w="2127"/>
        <w:gridCol w:w="2976"/>
        <w:gridCol w:w="3455"/>
        <w:gridCol w:w="1263"/>
        <w:gridCol w:w="167"/>
      </w:tblGrid>
      <w:tr w:rsidR="00E82A97" w:rsidRPr="009B674D" w14:paraId="575899C0"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426A65B7" w14:textId="77777777" w:rsidR="00E82A97" w:rsidRPr="009B674D" w:rsidRDefault="00E82A9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06CCE916" w14:textId="77777777" w:rsidR="00E82A97" w:rsidRPr="009B674D" w:rsidRDefault="00E82A97" w:rsidP="00294ECB">
            <w:pPr>
              <w:pStyle w:val="TAH"/>
              <w:rPr>
                <w:rFonts w:cs="v5.0.0"/>
              </w:rPr>
            </w:pPr>
            <w:r w:rsidRPr="009B674D">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E16AF08" w14:textId="77777777" w:rsidR="00E82A97" w:rsidRPr="009B674D" w:rsidRDefault="00E82A97" w:rsidP="00294ECB">
            <w:pPr>
              <w:pStyle w:val="TAH"/>
            </w:pPr>
            <w:r w:rsidRPr="009B674D">
              <w:t>Minimum requirement</w:t>
            </w:r>
          </w:p>
        </w:tc>
        <w:tc>
          <w:tcPr>
            <w:tcW w:w="1430" w:type="dxa"/>
            <w:gridSpan w:val="2"/>
            <w:tcBorders>
              <w:top w:val="single" w:sz="4" w:space="0" w:color="auto"/>
              <w:left w:val="single" w:sz="4" w:space="0" w:color="auto"/>
              <w:bottom w:val="single" w:sz="4" w:space="0" w:color="auto"/>
              <w:right w:val="single" w:sz="4" w:space="0" w:color="auto"/>
            </w:tcBorders>
          </w:tcPr>
          <w:p w14:paraId="4745AF08" w14:textId="77777777" w:rsidR="00E82A97" w:rsidRPr="009B674D" w:rsidRDefault="00E82A97" w:rsidP="00294ECB">
            <w:pPr>
              <w:pStyle w:val="TAH"/>
            </w:pPr>
            <w:r w:rsidRPr="009B674D">
              <w:t xml:space="preserve">Measure-ment bandwidth </w:t>
            </w:r>
          </w:p>
        </w:tc>
      </w:tr>
      <w:tr w:rsidR="00E82A97" w:rsidRPr="009B674D" w14:paraId="30DB9E35"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7D0F3E67" w14:textId="77777777" w:rsidR="00E82A97" w:rsidRPr="009B674D" w:rsidRDefault="00E82A97" w:rsidP="00E82A97">
            <w:pPr>
              <w:pStyle w:val="TAH"/>
              <w:ind w:left="1418" w:hanging="1418"/>
              <w:rPr>
                <w:rFonts w:cs="v5.0.0"/>
              </w:rPr>
            </w:pPr>
            <w:r w:rsidRPr="009B674D">
              <w:rPr>
                <w:rFonts w:cs="v5.0.0"/>
              </w:rPr>
              <w:t xml:space="preserve">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0.15 MHz</w:t>
            </w:r>
          </w:p>
        </w:tc>
        <w:tc>
          <w:tcPr>
            <w:tcW w:w="2976" w:type="dxa"/>
            <w:tcBorders>
              <w:top w:val="single" w:sz="4" w:space="0" w:color="auto"/>
              <w:left w:val="single" w:sz="4" w:space="0" w:color="auto"/>
              <w:bottom w:val="single" w:sz="4" w:space="0" w:color="auto"/>
              <w:right w:val="single" w:sz="4" w:space="0" w:color="auto"/>
            </w:tcBorders>
          </w:tcPr>
          <w:p w14:paraId="4CD9E596" w14:textId="77777777" w:rsidR="00E82A97" w:rsidRPr="009B674D" w:rsidRDefault="00E82A97" w:rsidP="00E82A97">
            <w:pPr>
              <w:pStyle w:val="TAH"/>
              <w:ind w:left="1418" w:hanging="1418"/>
              <w:rPr>
                <w:rFonts w:cs="v5.0.0"/>
              </w:rPr>
            </w:pPr>
            <w:r w:rsidRPr="009B674D">
              <w:rPr>
                <w:rFonts w:cs="v5.0.0"/>
              </w:rPr>
              <w:t xml:space="preserve">0.015 MHz  </w:t>
            </w:r>
            <w:r w:rsidRPr="009B674D">
              <w:rPr>
                <w:rFonts w:cs="v5.0.0"/>
              </w:rPr>
              <w:sym w:font="Symbol" w:char="F0A3"/>
            </w:r>
            <w:r w:rsidRPr="009B674D">
              <w:rPr>
                <w:rFonts w:cs="v5.0.0"/>
              </w:rPr>
              <w:t xml:space="preserve"> f_offset &lt; 0.165 MHz</w:t>
            </w:r>
          </w:p>
        </w:tc>
        <w:tc>
          <w:tcPr>
            <w:tcW w:w="3455" w:type="dxa"/>
            <w:tcBorders>
              <w:top w:val="single" w:sz="4" w:space="0" w:color="auto"/>
              <w:left w:val="single" w:sz="4" w:space="0" w:color="auto"/>
              <w:bottom w:val="single" w:sz="4" w:space="0" w:color="auto"/>
              <w:right w:val="single" w:sz="4" w:space="0" w:color="auto"/>
            </w:tcBorders>
          </w:tcPr>
          <w:p w14:paraId="5E49822F" w14:textId="77777777" w:rsidR="00E82A97" w:rsidRPr="009B674D" w:rsidRDefault="00E82A97" w:rsidP="00E82A97">
            <w:pPr>
              <w:pStyle w:val="TAH"/>
              <w:ind w:left="1418" w:hanging="1418"/>
            </w:pPr>
            <w:r w:rsidRPr="009B674D">
              <w:t>-40 + 20*( f_offset -0.015) dBc</w:t>
            </w:r>
          </w:p>
        </w:tc>
        <w:tc>
          <w:tcPr>
            <w:tcW w:w="1430" w:type="dxa"/>
            <w:gridSpan w:val="2"/>
            <w:tcBorders>
              <w:top w:val="single" w:sz="4" w:space="0" w:color="auto"/>
              <w:left w:val="single" w:sz="4" w:space="0" w:color="auto"/>
              <w:bottom w:val="single" w:sz="4" w:space="0" w:color="auto"/>
              <w:right w:val="single" w:sz="4" w:space="0" w:color="auto"/>
            </w:tcBorders>
          </w:tcPr>
          <w:p w14:paraId="451424FC" w14:textId="77777777" w:rsidR="00E82A97" w:rsidRPr="009B674D" w:rsidRDefault="00E82A97" w:rsidP="00E82A97">
            <w:pPr>
              <w:pStyle w:val="TAH"/>
              <w:ind w:left="1418" w:hanging="1418"/>
            </w:pPr>
            <w:r w:rsidRPr="009B674D">
              <w:t>30 kHz</w:t>
            </w:r>
          </w:p>
        </w:tc>
      </w:tr>
      <w:tr w:rsidR="00E82A97" w:rsidRPr="009B674D" w14:paraId="2B516380"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745115BE" w14:textId="77777777" w:rsidR="00E82A97" w:rsidRPr="009B674D" w:rsidRDefault="00E82A97" w:rsidP="00E82A97">
            <w:pPr>
              <w:pStyle w:val="TAH"/>
              <w:ind w:left="1418" w:hanging="1418"/>
              <w:rPr>
                <w:rFonts w:cs="v5.0.0"/>
              </w:rPr>
            </w:pPr>
            <w:r w:rsidRPr="009B674D">
              <w:rPr>
                <w:rFonts w:cs="v5.0.0"/>
              </w:rPr>
              <w:t xml:space="preserve">0.15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0.2 MHz</w:t>
            </w:r>
          </w:p>
        </w:tc>
        <w:tc>
          <w:tcPr>
            <w:tcW w:w="2976" w:type="dxa"/>
            <w:tcBorders>
              <w:top w:val="single" w:sz="4" w:space="0" w:color="auto"/>
              <w:left w:val="single" w:sz="4" w:space="0" w:color="auto"/>
              <w:bottom w:val="single" w:sz="4" w:space="0" w:color="auto"/>
              <w:right w:val="single" w:sz="4" w:space="0" w:color="auto"/>
            </w:tcBorders>
          </w:tcPr>
          <w:p w14:paraId="65BC0698" w14:textId="77777777" w:rsidR="00E82A97" w:rsidRPr="009B674D" w:rsidRDefault="00E82A97" w:rsidP="00E82A97">
            <w:pPr>
              <w:pStyle w:val="TAH"/>
              <w:ind w:left="1418" w:hanging="1418"/>
              <w:rPr>
                <w:rFonts w:cs="v5.0.0"/>
              </w:rPr>
            </w:pPr>
            <w:r w:rsidRPr="009B674D">
              <w:rPr>
                <w:rFonts w:cs="v5.0.0"/>
              </w:rPr>
              <w:t xml:space="preserve">0.165 MHz  </w:t>
            </w:r>
            <w:r w:rsidRPr="009B674D">
              <w:rPr>
                <w:rFonts w:cs="v5.0.0"/>
              </w:rPr>
              <w:sym w:font="Symbol" w:char="F0A3"/>
            </w:r>
            <w:r w:rsidRPr="009B674D">
              <w:rPr>
                <w:rFonts w:cs="v5.0.0"/>
              </w:rPr>
              <w:t xml:space="preserve"> f_offset &lt; 0.215 MHz</w:t>
            </w:r>
          </w:p>
        </w:tc>
        <w:tc>
          <w:tcPr>
            <w:tcW w:w="3455" w:type="dxa"/>
            <w:tcBorders>
              <w:top w:val="single" w:sz="4" w:space="0" w:color="auto"/>
              <w:left w:val="single" w:sz="4" w:space="0" w:color="auto"/>
              <w:bottom w:val="single" w:sz="4" w:space="0" w:color="auto"/>
              <w:right w:val="single" w:sz="4" w:space="0" w:color="auto"/>
            </w:tcBorders>
          </w:tcPr>
          <w:p w14:paraId="7955D6B3" w14:textId="77777777" w:rsidR="00E82A97" w:rsidRPr="009B674D" w:rsidRDefault="00E82A97" w:rsidP="00E82A97">
            <w:pPr>
              <w:pStyle w:val="TAH"/>
              <w:ind w:left="1418" w:hanging="1418"/>
            </w:pPr>
            <w:r w:rsidRPr="009B674D">
              <w:t>-37 dBc</w:t>
            </w:r>
          </w:p>
        </w:tc>
        <w:tc>
          <w:tcPr>
            <w:tcW w:w="1430" w:type="dxa"/>
            <w:gridSpan w:val="2"/>
            <w:tcBorders>
              <w:top w:val="single" w:sz="4" w:space="0" w:color="auto"/>
              <w:left w:val="single" w:sz="4" w:space="0" w:color="auto"/>
              <w:bottom w:val="single" w:sz="4" w:space="0" w:color="auto"/>
              <w:right w:val="single" w:sz="4" w:space="0" w:color="auto"/>
            </w:tcBorders>
          </w:tcPr>
          <w:p w14:paraId="6D1A76ED" w14:textId="77777777" w:rsidR="00E82A97" w:rsidRPr="009B674D" w:rsidRDefault="00E82A97" w:rsidP="00E82A97">
            <w:pPr>
              <w:pStyle w:val="TAH"/>
              <w:ind w:left="1418" w:hanging="1418"/>
            </w:pPr>
            <w:r w:rsidRPr="009B674D">
              <w:t>30 kHz</w:t>
            </w:r>
          </w:p>
        </w:tc>
      </w:tr>
      <w:tr w:rsidR="00E82A97" w:rsidRPr="009B674D" w14:paraId="02CC5BF2"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6C62F3A6" w14:textId="77777777" w:rsidR="00E82A97" w:rsidRPr="009B674D" w:rsidRDefault="00E82A97" w:rsidP="00E82A97">
            <w:pPr>
              <w:pStyle w:val="TAH"/>
              <w:ind w:left="1418" w:hanging="1418"/>
              <w:rPr>
                <w:rFonts w:cs="v5.0.0"/>
              </w:rPr>
            </w:pPr>
            <w:r w:rsidRPr="009B674D">
              <w:rPr>
                <w:rFonts w:cs="v5.0.0"/>
              </w:rPr>
              <w:t xml:space="preserve">0.2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6" w:type="dxa"/>
            <w:tcBorders>
              <w:top w:val="single" w:sz="4" w:space="0" w:color="auto"/>
              <w:left w:val="single" w:sz="4" w:space="0" w:color="auto"/>
              <w:bottom w:val="single" w:sz="4" w:space="0" w:color="auto"/>
              <w:right w:val="single" w:sz="4" w:space="0" w:color="auto"/>
            </w:tcBorders>
          </w:tcPr>
          <w:p w14:paraId="2B2A1274" w14:textId="77777777" w:rsidR="00E82A97" w:rsidRPr="009B674D" w:rsidRDefault="00E82A97" w:rsidP="00E82A97">
            <w:pPr>
              <w:pStyle w:val="TAH"/>
              <w:ind w:left="1418" w:hanging="1418"/>
              <w:rPr>
                <w:rFonts w:cs="v5.0.0"/>
              </w:rPr>
            </w:pPr>
            <w:r w:rsidRPr="009B674D">
              <w:rPr>
                <w:rFonts w:cs="v5.0.0"/>
              </w:rPr>
              <w:t xml:space="preserve">0.215 MHz </w:t>
            </w:r>
            <w:r w:rsidRPr="009B674D">
              <w:rPr>
                <w:rFonts w:cs="v5.0.0"/>
              </w:rPr>
              <w:sym w:font="Symbol" w:char="F0A3"/>
            </w:r>
            <w:r w:rsidRPr="009B674D">
              <w:rPr>
                <w:rFonts w:cs="v5.0.0"/>
              </w:rPr>
              <w:t xml:space="preserve"> f_offset &lt; 1.015 MHz</w:t>
            </w:r>
          </w:p>
        </w:tc>
        <w:tc>
          <w:tcPr>
            <w:tcW w:w="3455" w:type="dxa"/>
            <w:tcBorders>
              <w:top w:val="single" w:sz="4" w:space="0" w:color="auto"/>
              <w:left w:val="single" w:sz="4" w:space="0" w:color="auto"/>
              <w:bottom w:val="single" w:sz="4" w:space="0" w:color="auto"/>
              <w:right w:val="single" w:sz="4" w:space="0" w:color="auto"/>
            </w:tcBorders>
          </w:tcPr>
          <w:p w14:paraId="0812BC64" w14:textId="77777777" w:rsidR="00E82A97" w:rsidRPr="009B674D" w:rsidRDefault="00E82A97" w:rsidP="00E82A97">
            <w:pPr>
              <w:pStyle w:val="TAH"/>
              <w:ind w:left="1418" w:hanging="1418"/>
            </w:pPr>
            <w:r w:rsidRPr="009B674D">
              <w:object w:dxaOrig="3600" w:dyaOrig="340" w14:anchorId="076F1635">
                <v:shape id="_x0000_i1059" type="#_x0000_t75" style="width:153.5pt;height:14.5pt" o:ole="">
                  <v:imagedata r:id="rId77" o:title=""/>
                </v:shape>
                <o:OLEObject Type="Embed" ProgID="Equation.3" ShapeID="_x0000_i1059" DrawAspect="Content" ObjectID="_1814794272" r:id="rId78"/>
              </w:object>
            </w:r>
          </w:p>
        </w:tc>
        <w:tc>
          <w:tcPr>
            <w:tcW w:w="1430" w:type="dxa"/>
            <w:gridSpan w:val="2"/>
            <w:tcBorders>
              <w:top w:val="single" w:sz="4" w:space="0" w:color="auto"/>
              <w:left w:val="single" w:sz="4" w:space="0" w:color="auto"/>
              <w:bottom w:val="single" w:sz="4" w:space="0" w:color="auto"/>
              <w:right w:val="single" w:sz="4" w:space="0" w:color="auto"/>
            </w:tcBorders>
          </w:tcPr>
          <w:p w14:paraId="51D21069" w14:textId="77777777" w:rsidR="00E82A97" w:rsidRPr="009B674D" w:rsidRDefault="00E82A97" w:rsidP="00E82A97">
            <w:pPr>
              <w:pStyle w:val="TAH"/>
              <w:ind w:left="1418" w:hanging="1418"/>
            </w:pPr>
            <w:r w:rsidRPr="009B674D">
              <w:t xml:space="preserve">30 kHz </w:t>
            </w:r>
          </w:p>
        </w:tc>
      </w:tr>
      <w:tr w:rsidR="00E82A97" w:rsidRPr="009B674D" w14:paraId="35AD6646"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74F0178C" w14:textId="77777777" w:rsidR="00E82A97" w:rsidRPr="009B674D" w:rsidRDefault="00E82A97" w:rsidP="00E82A97">
            <w:pPr>
              <w:pStyle w:val="TAH"/>
              <w:ind w:left="1418" w:hanging="1418"/>
              <w:rPr>
                <w:rFonts w:cs="v5.0.0"/>
              </w:rPr>
            </w:pPr>
          </w:p>
        </w:tc>
        <w:tc>
          <w:tcPr>
            <w:tcW w:w="2976" w:type="dxa"/>
            <w:tcBorders>
              <w:top w:val="single" w:sz="4" w:space="0" w:color="auto"/>
              <w:left w:val="single" w:sz="4" w:space="0" w:color="auto"/>
              <w:bottom w:val="single" w:sz="4" w:space="0" w:color="auto"/>
              <w:right w:val="single" w:sz="4" w:space="0" w:color="auto"/>
            </w:tcBorders>
          </w:tcPr>
          <w:p w14:paraId="39C43E63" w14:textId="77777777" w:rsidR="00E82A97" w:rsidRPr="009B674D" w:rsidRDefault="00E82A97" w:rsidP="00E82A97">
            <w:pPr>
              <w:pStyle w:val="TAH"/>
              <w:ind w:left="1418" w:hanging="1418"/>
              <w:rPr>
                <w:rFonts w:cs="v5.0.0"/>
              </w:rPr>
            </w:pPr>
            <w:r w:rsidRPr="009B674D">
              <w:rPr>
                <w:rFonts w:cs="v5.0.0"/>
              </w:rPr>
              <w:t xml:space="preserve">1.015 MHz </w:t>
            </w:r>
            <w:r w:rsidRPr="009B674D">
              <w:rPr>
                <w:rFonts w:cs="v5.0.0"/>
              </w:rPr>
              <w:sym w:font="Symbol" w:char="F0A3"/>
            </w:r>
            <w:r w:rsidRPr="009B674D">
              <w:rPr>
                <w:rFonts w:cs="v5.0.0"/>
              </w:rPr>
              <w:t xml:space="preserve"> f_offset &lt; 1.5 MHz</w:t>
            </w:r>
          </w:p>
        </w:tc>
        <w:tc>
          <w:tcPr>
            <w:tcW w:w="3455" w:type="dxa"/>
            <w:tcBorders>
              <w:top w:val="single" w:sz="4" w:space="0" w:color="auto"/>
              <w:left w:val="single" w:sz="4" w:space="0" w:color="auto"/>
              <w:bottom w:val="single" w:sz="4" w:space="0" w:color="auto"/>
              <w:right w:val="single" w:sz="4" w:space="0" w:color="auto"/>
            </w:tcBorders>
          </w:tcPr>
          <w:p w14:paraId="389A355B" w14:textId="77777777" w:rsidR="00E82A97" w:rsidRPr="009B674D" w:rsidRDefault="00E82A97" w:rsidP="00E82A97">
            <w:pPr>
              <w:pStyle w:val="TAH"/>
              <w:ind w:left="1418" w:hanging="1418"/>
            </w:pPr>
            <w:r w:rsidRPr="009B674D">
              <w:t>-106 dBm</w:t>
            </w:r>
          </w:p>
        </w:tc>
        <w:tc>
          <w:tcPr>
            <w:tcW w:w="1430" w:type="dxa"/>
            <w:gridSpan w:val="2"/>
            <w:tcBorders>
              <w:top w:val="single" w:sz="4" w:space="0" w:color="auto"/>
              <w:left w:val="single" w:sz="4" w:space="0" w:color="auto"/>
              <w:bottom w:val="single" w:sz="4" w:space="0" w:color="auto"/>
              <w:right w:val="single" w:sz="4" w:space="0" w:color="auto"/>
            </w:tcBorders>
          </w:tcPr>
          <w:p w14:paraId="0EFDB249" w14:textId="77777777" w:rsidR="00E82A97" w:rsidRPr="009B674D" w:rsidRDefault="00E82A97" w:rsidP="00E82A97">
            <w:pPr>
              <w:pStyle w:val="TAH"/>
              <w:ind w:left="1418" w:hanging="1418"/>
            </w:pPr>
            <w:r w:rsidRPr="009B674D">
              <w:t>30 kHz</w:t>
            </w:r>
          </w:p>
        </w:tc>
      </w:tr>
      <w:tr w:rsidR="00E82A97" w:rsidRPr="009B674D" w14:paraId="37D31BC4"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58395768" w14:textId="77777777" w:rsidR="00E82A97" w:rsidRPr="009B674D" w:rsidRDefault="00E82A97" w:rsidP="00E82A97">
            <w:pPr>
              <w:pStyle w:val="TAH"/>
              <w:ind w:left="1418" w:hanging="1418"/>
              <w:rPr>
                <w:rFonts w:cs="v5.0.0"/>
              </w:rPr>
            </w:pPr>
            <w:r w:rsidRPr="009B674D">
              <w:rPr>
                <w:rFonts w:cs="v5.0.0"/>
              </w:rPr>
              <w:t xml:space="preserve">1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2ADB11AA" w14:textId="77777777" w:rsidR="00E82A97" w:rsidRPr="009B674D" w:rsidRDefault="00E82A97" w:rsidP="00E82A97">
            <w:pPr>
              <w:pStyle w:val="TAH"/>
              <w:ind w:left="1418" w:hanging="1418"/>
              <w:rPr>
                <w:rStyle w:val="TACChar"/>
                <w:rFonts w:cs="v5.0.0"/>
              </w:rPr>
            </w:pPr>
            <w:r w:rsidRPr="009B674D">
              <w:rPr>
                <w:rFonts w:cs="v5.0.0"/>
              </w:rPr>
              <w:t xml:space="preserve">1.5 MHz </w:t>
            </w:r>
            <w:r w:rsidRPr="009B674D">
              <w:rPr>
                <w:rFonts w:cs="v5.0.0"/>
              </w:rPr>
              <w:sym w:font="Symbol" w:char="F0A3"/>
            </w:r>
            <w:r w:rsidRPr="009B674D">
              <w:rPr>
                <w:rFonts w:cs="v5.0.0"/>
              </w:rPr>
              <w:t xml:space="preserve"> f_offset &lt; </w:t>
            </w:r>
            <w:r w:rsidRPr="009B674D">
              <w:rPr>
                <w:rFonts w:cs="v5.0.0"/>
              </w:rPr>
              <w:br/>
              <w:t>2.85 MHz</w:t>
            </w:r>
          </w:p>
        </w:tc>
        <w:tc>
          <w:tcPr>
            <w:tcW w:w="3455" w:type="dxa"/>
            <w:tcBorders>
              <w:top w:val="single" w:sz="4" w:space="0" w:color="auto"/>
              <w:left w:val="single" w:sz="4" w:space="0" w:color="auto"/>
              <w:bottom w:val="single" w:sz="4" w:space="0" w:color="auto"/>
              <w:right w:val="single" w:sz="4" w:space="0" w:color="auto"/>
            </w:tcBorders>
          </w:tcPr>
          <w:p w14:paraId="31417B47" w14:textId="77777777" w:rsidR="00E82A97" w:rsidRPr="009B674D" w:rsidRDefault="00E82A97" w:rsidP="00E82A97">
            <w:pPr>
              <w:pStyle w:val="TAH"/>
              <w:ind w:left="1418" w:hanging="1418"/>
            </w:pPr>
            <w:r w:rsidRPr="009B674D">
              <w:t>-78 dBm</w:t>
            </w:r>
          </w:p>
        </w:tc>
        <w:tc>
          <w:tcPr>
            <w:tcW w:w="1430" w:type="dxa"/>
            <w:gridSpan w:val="2"/>
            <w:tcBorders>
              <w:top w:val="single" w:sz="4" w:space="0" w:color="auto"/>
              <w:left w:val="single" w:sz="4" w:space="0" w:color="auto"/>
              <w:bottom w:val="single" w:sz="4" w:space="0" w:color="auto"/>
              <w:right w:val="single" w:sz="4" w:space="0" w:color="auto"/>
            </w:tcBorders>
          </w:tcPr>
          <w:p w14:paraId="38232870" w14:textId="77777777" w:rsidR="00E82A97" w:rsidRPr="009B674D" w:rsidRDefault="00E82A97" w:rsidP="00E82A97">
            <w:pPr>
              <w:pStyle w:val="TAH"/>
              <w:ind w:left="1418" w:hanging="1418"/>
            </w:pPr>
            <w:r w:rsidRPr="009B674D">
              <w:t xml:space="preserve">1 MHz </w:t>
            </w:r>
          </w:p>
        </w:tc>
      </w:tr>
      <w:tr w:rsidR="00E82A97" w:rsidRPr="009B674D" w14:paraId="1725FB6B"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38DD0831" w14:textId="77777777" w:rsidR="00E82A97" w:rsidRPr="009B674D" w:rsidRDefault="00E82A97" w:rsidP="00E82A97">
            <w:pPr>
              <w:pStyle w:val="TAH"/>
              <w:ind w:left="1418" w:hanging="1418"/>
              <w:rPr>
                <w:rFonts w:cs="v5.0.0"/>
              </w:rPr>
            </w:pPr>
            <w:r w:rsidRPr="009B674D">
              <w:rPr>
                <w:rFonts w:cs="v5.0.0"/>
              </w:rPr>
              <w:t xml:space="preserve">2.8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12901F6A" w14:textId="77777777" w:rsidR="00E82A97" w:rsidRPr="009B674D" w:rsidRDefault="00E82A97" w:rsidP="00E82A97">
            <w:pPr>
              <w:pStyle w:val="TAH"/>
              <w:ind w:left="1418" w:hanging="1418"/>
              <w:rPr>
                <w:rFonts w:cs="v5.0.0"/>
              </w:rPr>
            </w:pPr>
            <w:r w:rsidRPr="009B674D">
              <w:rPr>
                <w:rFonts w:cs="v5.0.0"/>
              </w:rPr>
              <w:t xml:space="preserve">2.85 MHz </w:t>
            </w:r>
            <w:r w:rsidRPr="009B674D">
              <w:rPr>
                <w:rFonts w:cs="v5.0.0"/>
              </w:rPr>
              <w:sym w:font="Symbol" w:char="F0A3"/>
            </w:r>
            <w:r w:rsidRPr="009B674D">
              <w:rPr>
                <w:rFonts w:cs="v5.0.0"/>
              </w:rPr>
              <w:t xml:space="preserve"> f_offset &lt; f_offsetmax </w:t>
            </w:r>
          </w:p>
        </w:tc>
        <w:tc>
          <w:tcPr>
            <w:tcW w:w="3455" w:type="dxa"/>
            <w:tcBorders>
              <w:top w:val="single" w:sz="4" w:space="0" w:color="auto"/>
              <w:left w:val="single" w:sz="4" w:space="0" w:color="auto"/>
              <w:bottom w:val="single" w:sz="4" w:space="0" w:color="auto"/>
              <w:right w:val="single" w:sz="4" w:space="0" w:color="auto"/>
            </w:tcBorders>
          </w:tcPr>
          <w:p w14:paraId="3E11D04B" w14:textId="77777777" w:rsidR="00E82A97" w:rsidRPr="009B674D" w:rsidRDefault="00E82A97" w:rsidP="00E82A97">
            <w:pPr>
              <w:pStyle w:val="TAH"/>
              <w:ind w:left="1418" w:hanging="1418"/>
            </w:pPr>
            <w:r w:rsidRPr="009B674D">
              <w:t>-80 dBm</w:t>
            </w:r>
          </w:p>
        </w:tc>
        <w:tc>
          <w:tcPr>
            <w:tcW w:w="1430" w:type="dxa"/>
            <w:gridSpan w:val="2"/>
            <w:tcBorders>
              <w:top w:val="single" w:sz="4" w:space="0" w:color="auto"/>
              <w:left w:val="single" w:sz="4" w:space="0" w:color="auto"/>
              <w:bottom w:val="single" w:sz="4" w:space="0" w:color="auto"/>
              <w:right w:val="single" w:sz="4" w:space="0" w:color="auto"/>
            </w:tcBorders>
          </w:tcPr>
          <w:p w14:paraId="4C709C38" w14:textId="77777777" w:rsidR="00E82A97" w:rsidRPr="009B674D" w:rsidRDefault="00E82A97" w:rsidP="00E82A97">
            <w:pPr>
              <w:pStyle w:val="TAH"/>
              <w:ind w:left="1418" w:hanging="1418"/>
            </w:pPr>
            <w:r w:rsidRPr="009B674D">
              <w:t>1 MHz</w:t>
            </w:r>
          </w:p>
        </w:tc>
      </w:tr>
      <w:tr w:rsidR="00E82A97" w:rsidRPr="009B674D" w14:paraId="37D241A1" w14:textId="77777777">
        <w:trPr>
          <w:gridAfter w:val="1"/>
          <w:wAfter w:w="167" w:type="dxa"/>
          <w:cantSplit/>
          <w:trHeight w:val="226"/>
          <w:jc w:val="center"/>
        </w:trPr>
        <w:tc>
          <w:tcPr>
            <w:tcW w:w="10092" w:type="dxa"/>
            <w:gridSpan w:val="5"/>
          </w:tcPr>
          <w:p w14:paraId="272B0101" w14:textId="77777777" w:rsidR="00E82A97" w:rsidRPr="009B674D" w:rsidRDefault="00E82A97" w:rsidP="00294ECB">
            <w:pPr>
              <w:pStyle w:val="TAN"/>
            </w:pPr>
            <w:r w:rsidRPr="009B674D">
              <w:t xml:space="preserve">NOTE: </w:t>
            </w:r>
            <w:r w:rsidRPr="009B674D">
              <w:tab/>
              <w:t>Frequencies and bandwidth are given in MHz</w:t>
            </w:r>
          </w:p>
        </w:tc>
      </w:tr>
    </w:tbl>
    <w:p w14:paraId="182C9528" w14:textId="77777777" w:rsidR="00B2406D" w:rsidRPr="009B674D" w:rsidRDefault="00B2406D" w:rsidP="00B2406D"/>
    <w:p w14:paraId="0162E6F1" w14:textId="77777777" w:rsidR="004A3549" w:rsidRPr="00456456" w:rsidRDefault="00FE0A5E" w:rsidP="00ED624E">
      <w:pPr>
        <w:pStyle w:val="Heading8"/>
      </w:pPr>
      <w:r w:rsidRPr="009B674D">
        <w:br w:type="page"/>
      </w:r>
      <w:bookmarkStart w:id="186" w:name="_Toc503965153"/>
      <w:r w:rsidR="004A3549" w:rsidRPr="009B674D">
        <w:lastRenderedPageBreak/>
        <w:t xml:space="preserve">Annex </w:t>
      </w:r>
      <w:r w:rsidR="00764095" w:rsidRPr="009B674D">
        <w:t xml:space="preserve">E </w:t>
      </w:r>
      <w:r w:rsidR="004A3549" w:rsidRPr="009B674D">
        <w:t>(informative):</w:t>
      </w:r>
      <w:r w:rsidR="004A3549" w:rsidRPr="00456456">
        <w:br/>
        <w:t>Change history</w:t>
      </w:r>
      <w:bookmarkEnd w:id="186"/>
    </w:p>
    <w:p w14:paraId="4A4262FF" w14:textId="77777777" w:rsidR="007679DD" w:rsidRPr="00456456" w:rsidRDefault="007679DD" w:rsidP="007679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A3549" w:rsidRPr="00456456" w14:paraId="01E64C0B" w14:textId="77777777" w:rsidTr="00BF1A82">
        <w:trPr>
          <w:cantSplit/>
        </w:trPr>
        <w:tc>
          <w:tcPr>
            <w:tcW w:w="9214" w:type="dxa"/>
            <w:gridSpan w:val="8"/>
            <w:tcBorders>
              <w:bottom w:val="nil"/>
            </w:tcBorders>
            <w:shd w:val="solid" w:color="FFFFFF" w:fill="auto"/>
          </w:tcPr>
          <w:bookmarkEnd w:id="180"/>
          <w:p w14:paraId="6FDCBA5C" w14:textId="77777777" w:rsidR="004A3549" w:rsidRPr="00456456" w:rsidRDefault="004A3549">
            <w:pPr>
              <w:pStyle w:val="TAL"/>
              <w:jc w:val="center"/>
              <w:rPr>
                <w:b/>
                <w:sz w:val="16"/>
              </w:rPr>
            </w:pPr>
            <w:r w:rsidRPr="00456456">
              <w:rPr>
                <w:b/>
              </w:rPr>
              <w:lastRenderedPageBreak/>
              <w:t>Change history</w:t>
            </w:r>
          </w:p>
        </w:tc>
      </w:tr>
      <w:tr w:rsidR="004A3549" w:rsidRPr="00456456" w14:paraId="349E0449" w14:textId="77777777" w:rsidTr="00BF1A82">
        <w:tc>
          <w:tcPr>
            <w:tcW w:w="800" w:type="dxa"/>
            <w:shd w:val="pct10" w:color="auto" w:fill="FFFFFF"/>
          </w:tcPr>
          <w:p w14:paraId="7AFFF5C5" w14:textId="77777777" w:rsidR="004A3549" w:rsidRPr="00456456" w:rsidRDefault="004A3549">
            <w:pPr>
              <w:pStyle w:val="TAL"/>
              <w:rPr>
                <w:b/>
                <w:sz w:val="16"/>
              </w:rPr>
            </w:pPr>
            <w:r w:rsidRPr="00456456">
              <w:rPr>
                <w:b/>
                <w:sz w:val="16"/>
              </w:rPr>
              <w:t>Date</w:t>
            </w:r>
          </w:p>
        </w:tc>
        <w:tc>
          <w:tcPr>
            <w:tcW w:w="800" w:type="dxa"/>
            <w:shd w:val="pct10" w:color="auto" w:fill="FFFFFF"/>
          </w:tcPr>
          <w:p w14:paraId="4884741D" w14:textId="77777777" w:rsidR="004A3549" w:rsidRPr="00456456" w:rsidRDefault="004A3549">
            <w:pPr>
              <w:pStyle w:val="TAL"/>
              <w:rPr>
                <w:b/>
                <w:sz w:val="16"/>
              </w:rPr>
            </w:pPr>
            <w:r w:rsidRPr="00456456">
              <w:rPr>
                <w:b/>
                <w:sz w:val="16"/>
              </w:rPr>
              <w:t>TSG #</w:t>
            </w:r>
          </w:p>
        </w:tc>
        <w:tc>
          <w:tcPr>
            <w:tcW w:w="952" w:type="dxa"/>
            <w:shd w:val="pct10" w:color="auto" w:fill="FFFFFF"/>
          </w:tcPr>
          <w:p w14:paraId="1C675C85" w14:textId="77777777" w:rsidR="004A3549" w:rsidRPr="00456456" w:rsidRDefault="004A3549">
            <w:pPr>
              <w:pStyle w:val="TAL"/>
              <w:rPr>
                <w:b/>
                <w:sz w:val="16"/>
              </w:rPr>
            </w:pPr>
            <w:r w:rsidRPr="00456456">
              <w:rPr>
                <w:b/>
                <w:sz w:val="16"/>
              </w:rPr>
              <w:t>TSG Doc.</w:t>
            </w:r>
          </w:p>
        </w:tc>
        <w:tc>
          <w:tcPr>
            <w:tcW w:w="426" w:type="dxa"/>
            <w:shd w:val="pct10" w:color="auto" w:fill="FFFFFF"/>
          </w:tcPr>
          <w:p w14:paraId="445527F1" w14:textId="77777777" w:rsidR="004A3549" w:rsidRPr="00456456" w:rsidRDefault="004A3549">
            <w:pPr>
              <w:pStyle w:val="TAL"/>
              <w:rPr>
                <w:b/>
                <w:sz w:val="16"/>
              </w:rPr>
            </w:pPr>
            <w:r w:rsidRPr="00456456">
              <w:rPr>
                <w:b/>
                <w:sz w:val="16"/>
              </w:rPr>
              <w:t>CR</w:t>
            </w:r>
          </w:p>
        </w:tc>
        <w:tc>
          <w:tcPr>
            <w:tcW w:w="428" w:type="dxa"/>
            <w:shd w:val="pct10" w:color="auto" w:fill="FFFFFF"/>
          </w:tcPr>
          <w:p w14:paraId="11EA2949" w14:textId="77777777" w:rsidR="004A3549" w:rsidRPr="00456456" w:rsidRDefault="004A3549">
            <w:pPr>
              <w:pStyle w:val="TAL"/>
              <w:rPr>
                <w:b/>
                <w:sz w:val="16"/>
              </w:rPr>
            </w:pPr>
            <w:r w:rsidRPr="00456456">
              <w:rPr>
                <w:b/>
                <w:sz w:val="16"/>
              </w:rPr>
              <w:t>Rev</w:t>
            </w:r>
          </w:p>
        </w:tc>
        <w:tc>
          <w:tcPr>
            <w:tcW w:w="4674" w:type="dxa"/>
            <w:shd w:val="pct10" w:color="auto" w:fill="FFFFFF"/>
          </w:tcPr>
          <w:p w14:paraId="5F3E9C1A" w14:textId="77777777" w:rsidR="004A3549" w:rsidRPr="00456456" w:rsidRDefault="004A3549">
            <w:pPr>
              <w:pStyle w:val="TAL"/>
              <w:rPr>
                <w:b/>
                <w:sz w:val="16"/>
              </w:rPr>
            </w:pPr>
            <w:r w:rsidRPr="00456456">
              <w:rPr>
                <w:b/>
                <w:sz w:val="16"/>
              </w:rPr>
              <w:t>Subject/Comment</w:t>
            </w:r>
          </w:p>
        </w:tc>
        <w:tc>
          <w:tcPr>
            <w:tcW w:w="567" w:type="dxa"/>
            <w:shd w:val="pct10" w:color="auto" w:fill="FFFFFF"/>
          </w:tcPr>
          <w:p w14:paraId="7FF76F54" w14:textId="77777777" w:rsidR="004A3549" w:rsidRPr="00456456" w:rsidRDefault="004A3549">
            <w:pPr>
              <w:pStyle w:val="TAL"/>
              <w:rPr>
                <w:b/>
                <w:sz w:val="16"/>
              </w:rPr>
            </w:pPr>
            <w:r w:rsidRPr="00456456">
              <w:rPr>
                <w:b/>
                <w:sz w:val="16"/>
              </w:rPr>
              <w:t>Old</w:t>
            </w:r>
          </w:p>
        </w:tc>
        <w:tc>
          <w:tcPr>
            <w:tcW w:w="567" w:type="dxa"/>
            <w:shd w:val="pct10" w:color="auto" w:fill="FFFFFF"/>
          </w:tcPr>
          <w:p w14:paraId="5276DA35" w14:textId="77777777" w:rsidR="004A3549" w:rsidRPr="00456456" w:rsidRDefault="004A3549">
            <w:pPr>
              <w:pStyle w:val="TAL"/>
              <w:rPr>
                <w:b/>
                <w:sz w:val="16"/>
              </w:rPr>
            </w:pPr>
            <w:r w:rsidRPr="00456456">
              <w:rPr>
                <w:b/>
                <w:sz w:val="16"/>
              </w:rPr>
              <w:t>New</w:t>
            </w:r>
          </w:p>
        </w:tc>
      </w:tr>
      <w:tr w:rsidR="001766C4" w:rsidRPr="00456456" w14:paraId="29FDD71C" w14:textId="77777777" w:rsidTr="00BF1A82">
        <w:tc>
          <w:tcPr>
            <w:tcW w:w="800" w:type="dxa"/>
            <w:shd w:val="solid" w:color="FFFFFF" w:fill="auto"/>
          </w:tcPr>
          <w:p w14:paraId="2D1746FA" w14:textId="77777777" w:rsidR="001766C4" w:rsidRPr="00456456" w:rsidRDefault="001766C4" w:rsidP="00FD3832">
            <w:pPr>
              <w:pStyle w:val="TAL"/>
              <w:rPr>
                <w:snapToGrid w:val="0"/>
                <w:sz w:val="16"/>
                <w:szCs w:val="16"/>
              </w:rPr>
            </w:pPr>
            <w:r w:rsidRPr="00456456">
              <w:rPr>
                <w:snapToGrid w:val="0"/>
                <w:sz w:val="16"/>
                <w:szCs w:val="16"/>
              </w:rPr>
              <w:t>200</w:t>
            </w:r>
            <w:r w:rsidR="00225D2F" w:rsidRPr="00456456">
              <w:rPr>
                <w:snapToGrid w:val="0"/>
                <w:sz w:val="16"/>
                <w:szCs w:val="16"/>
              </w:rPr>
              <w:t>8</w:t>
            </w:r>
            <w:r w:rsidRPr="00456456">
              <w:rPr>
                <w:snapToGrid w:val="0"/>
                <w:sz w:val="16"/>
                <w:szCs w:val="16"/>
              </w:rPr>
              <w:t>-08</w:t>
            </w:r>
          </w:p>
        </w:tc>
        <w:tc>
          <w:tcPr>
            <w:tcW w:w="800" w:type="dxa"/>
            <w:shd w:val="solid" w:color="FFFFFF" w:fill="auto"/>
          </w:tcPr>
          <w:p w14:paraId="710AB238" w14:textId="77777777" w:rsidR="001766C4" w:rsidRPr="00456456" w:rsidRDefault="001766C4" w:rsidP="00FD3832">
            <w:pPr>
              <w:pStyle w:val="TAL"/>
              <w:rPr>
                <w:snapToGrid w:val="0"/>
                <w:sz w:val="16"/>
                <w:szCs w:val="16"/>
              </w:rPr>
            </w:pPr>
            <w:r w:rsidRPr="00456456">
              <w:rPr>
                <w:snapToGrid w:val="0"/>
                <w:sz w:val="16"/>
                <w:szCs w:val="16"/>
              </w:rPr>
              <w:t>RAN4#4</w:t>
            </w:r>
            <w:r w:rsidR="00225D2F" w:rsidRPr="00456456">
              <w:rPr>
                <w:snapToGrid w:val="0"/>
                <w:sz w:val="16"/>
                <w:szCs w:val="16"/>
              </w:rPr>
              <w:t>8</w:t>
            </w:r>
          </w:p>
        </w:tc>
        <w:tc>
          <w:tcPr>
            <w:tcW w:w="952" w:type="dxa"/>
            <w:shd w:val="solid" w:color="FFFFFF" w:fill="auto"/>
          </w:tcPr>
          <w:p w14:paraId="42640089" w14:textId="77777777" w:rsidR="001766C4" w:rsidRPr="00456456" w:rsidRDefault="001766C4" w:rsidP="00FD3832">
            <w:pPr>
              <w:pStyle w:val="TAL"/>
              <w:rPr>
                <w:snapToGrid w:val="0"/>
                <w:sz w:val="16"/>
                <w:szCs w:val="16"/>
              </w:rPr>
            </w:pPr>
            <w:r w:rsidRPr="00456456">
              <w:rPr>
                <w:snapToGrid w:val="0"/>
                <w:sz w:val="16"/>
                <w:szCs w:val="16"/>
              </w:rPr>
              <w:t>R4-0</w:t>
            </w:r>
            <w:r w:rsidR="00225D2F" w:rsidRPr="00456456">
              <w:rPr>
                <w:snapToGrid w:val="0"/>
                <w:sz w:val="16"/>
                <w:szCs w:val="16"/>
              </w:rPr>
              <w:t>81757</w:t>
            </w:r>
          </w:p>
        </w:tc>
        <w:tc>
          <w:tcPr>
            <w:tcW w:w="426" w:type="dxa"/>
            <w:shd w:val="solid" w:color="FFFFFF" w:fill="auto"/>
          </w:tcPr>
          <w:p w14:paraId="11755AB8" w14:textId="77777777" w:rsidR="001766C4" w:rsidRPr="00456456" w:rsidRDefault="001766C4" w:rsidP="00FD3832">
            <w:pPr>
              <w:pStyle w:val="TAL"/>
              <w:rPr>
                <w:snapToGrid w:val="0"/>
                <w:sz w:val="16"/>
                <w:szCs w:val="16"/>
              </w:rPr>
            </w:pPr>
          </w:p>
        </w:tc>
        <w:tc>
          <w:tcPr>
            <w:tcW w:w="428" w:type="dxa"/>
            <w:shd w:val="solid" w:color="FFFFFF" w:fill="auto"/>
          </w:tcPr>
          <w:p w14:paraId="5E25FB3D" w14:textId="77777777" w:rsidR="001766C4" w:rsidRPr="00456456" w:rsidRDefault="001766C4" w:rsidP="00FD3832">
            <w:pPr>
              <w:pStyle w:val="TAL"/>
              <w:rPr>
                <w:snapToGrid w:val="0"/>
                <w:sz w:val="16"/>
                <w:szCs w:val="16"/>
              </w:rPr>
            </w:pPr>
          </w:p>
        </w:tc>
        <w:tc>
          <w:tcPr>
            <w:tcW w:w="4674" w:type="dxa"/>
            <w:shd w:val="solid" w:color="FFFFFF" w:fill="auto"/>
          </w:tcPr>
          <w:p w14:paraId="72244E6A" w14:textId="77777777" w:rsidR="001766C4" w:rsidRPr="00456456" w:rsidRDefault="00225D2F" w:rsidP="00FD3832">
            <w:pPr>
              <w:pStyle w:val="TAL"/>
              <w:rPr>
                <w:snapToGrid w:val="0"/>
                <w:sz w:val="16"/>
                <w:szCs w:val="16"/>
              </w:rPr>
            </w:pPr>
            <w:r w:rsidRPr="00456456">
              <w:rPr>
                <w:snapToGrid w:val="0"/>
                <w:sz w:val="16"/>
                <w:szCs w:val="16"/>
              </w:rPr>
              <w:t xml:space="preserve">36.143 </w:t>
            </w:r>
            <w:r w:rsidR="001766C4" w:rsidRPr="00456456">
              <w:rPr>
                <w:snapToGrid w:val="0"/>
                <w:sz w:val="16"/>
                <w:szCs w:val="16"/>
              </w:rPr>
              <w:t>TS skeleton created from 3GPP TS template.</w:t>
            </w:r>
          </w:p>
        </w:tc>
        <w:tc>
          <w:tcPr>
            <w:tcW w:w="567" w:type="dxa"/>
            <w:shd w:val="solid" w:color="FFFFFF" w:fill="auto"/>
          </w:tcPr>
          <w:p w14:paraId="75E130FD" w14:textId="77777777" w:rsidR="001766C4" w:rsidRPr="00456456" w:rsidRDefault="001766C4" w:rsidP="00FD3832">
            <w:pPr>
              <w:pStyle w:val="TAL"/>
              <w:rPr>
                <w:snapToGrid w:val="0"/>
                <w:sz w:val="16"/>
                <w:szCs w:val="16"/>
              </w:rPr>
            </w:pPr>
          </w:p>
        </w:tc>
        <w:tc>
          <w:tcPr>
            <w:tcW w:w="567" w:type="dxa"/>
            <w:shd w:val="solid" w:color="FFFFFF" w:fill="auto"/>
          </w:tcPr>
          <w:p w14:paraId="5B215D1C" w14:textId="77777777" w:rsidR="001766C4" w:rsidRPr="00456456" w:rsidRDefault="001766C4" w:rsidP="00FD3832">
            <w:pPr>
              <w:pStyle w:val="TAL"/>
              <w:rPr>
                <w:snapToGrid w:val="0"/>
                <w:sz w:val="16"/>
                <w:szCs w:val="16"/>
              </w:rPr>
            </w:pPr>
            <w:r w:rsidRPr="00456456">
              <w:rPr>
                <w:snapToGrid w:val="0"/>
                <w:sz w:val="16"/>
                <w:szCs w:val="16"/>
              </w:rPr>
              <w:t>0.0.1</w:t>
            </w:r>
          </w:p>
        </w:tc>
      </w:tr>
      <w:tr w:rsidR="00A540E9" w:rsidRPr="00456456" w14:paraId="6F573E3D"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A322225" w14:textId="77777777" w:rsidR="00A540E9" w:rsidRPr="00456456" w:rsidRDefault="00A540E9" w:rsidP="00A303DD">
            <w:pPr>
              <w:pStyle w:val="TAL"/>
              <w:rPr>
                <w:snapToGrid w:val="0"/>
                <w:sz w:val="16"/>
                <w:szCs w:val="16"/>
              </w:rPr>
            </w:pPr>
            <w:r w:rsidRPr="00456456">
              <w:rPr>
                <w:snapToGrid w:val="0"/>
                <w:sz w:val="16"/>
                <w:szCs w:val="16"/>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982B" w14:textId="77777777" w:rsidR="00A540E9" w:rsidRPr="00456456" w:rsidRDefault="00A540E9" w:rsidP="00A303DD">
            <w:pPr>
              <w:pStyle w:val="TAL"/>
              <w:rPr>
                <w:snapToGrid w:val="0"/>
                <w:sz w:val="16"/>
                <w:szCs w:val="16"/>
              </w:rPr>
            </w:pPr>
            <w:r w:rsidRPr="00456456">
              <w:rPr>
                <w:snapToGrid w:val="0"/>
                <w:sz w:val="16"/>
                <w:szCs w:val="16"/>
              </w:rPr>
              <w:t>RAN4#48bis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E8257" w14:textId="77777777" w:rsidR="00A540E9" w:rsidRPr="00456456" w:rsidRDefault="00A540E9" w:rsidP="00A303DD">
            <w:pPr>
              <w:pStyle w:val="TAL"/>
              <w:rPr>
                <w:snapToGrid w:val="0"/>
                <w:sz w:val="16"/>
                <w:szCs w:val="16"/>
              </w:rPr>
            </w:pPr>
            <w:r w:rsidRPr="00456456">
              <w:rPr>
                <w:snapToGrid w:val="0"/>
                <w:sz w:val="16"/>
                <w:szCs w:val="16"/>
              </w:rPr>
              <w:t>R4-08</w:t>
            </w:r>
            <w:r w:rsidR="003F7AE6" w:rsidRPr="00456456">
              <w:rPr>
                <w:snapToGrid w:val="0"/>
                <w:sz w:val="16"/>
                <w:szCs w:val="16"/>
              </w:rPr>
              <w:t>2275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BAF97B" w14:textId="77777777" w:rsidR="00A540E9" w:rsidRPr="00456456" w:rsidRDefault="00A540E9" w:rsidP="00A303DD">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01AE2A" w14:textId="77777777" w:rsidR="00A540E9" w:rsidRPr="00456456" w:rsidRDefault="00A540E9" w:rsidP="00A303DD">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78349DE" w14:textId="77777777" w:rsidR="00A540E9" w:rsidRPr="00456456" w:rsidRDefault="00A540E9" w:rsidP="00A303DD">
            <w:pPr>
              <w:pStyle w:val="TAL"/>
              <w:rPr>
                <w:snapToGrid w:val="0"/>
                <w:sz w:val="16"/>
                <w:szCs w:val="16"/>
              </w:rPr>
            </w:pPr>
            <w:r w:rsidRPr="00456456">
              <w:rPr>
                <w:snapToGrid w:val="0"/>
                <w:sz w:val="16"/>
                <w:szCs w:val="16"/>
              </w:rPr>
              <w:t>Text proposals</w:t>
            </w:r>
            <w:r w:rsidRPr="00456456">
              <w:rPr>
                <w:snapToGrid w:val="0"/>
                <w:sz w:val="16"/>
                <w:szCs w:val="16"/>
              </w:rPr>
              <w:br/>
            </w:r>
            <w:r w:rsidR="00C37990" w:rsidRPr="00456456">
              <w:rPr>
                <w:snapToGrid w:val="0"/>
                <w:sz w:val="16"/>
                <w:szCs w:val="16"/>
              </w:rPr>
              <w:t>R4-081758_36.143_TP_Scope-Reference-Definition-General</w:t>
            </w:r>
            <w:r w:rsidR="00881AA2" w:rsidRPr="00456456">
              <w:rPr>
                <w:snapToGrid w:val="0"/>
                <w:sz w:val="16"/>
                <w:szCs w:val="16"/>
              </w:rPr>
              <w:br/>
              <w:t>R4-081759_36.143_TP_Frequency bands</w:t>
            </w:r>
            <w:r w:rsidR="00B54857" w:rsidRPr="00456456">
              <w:rPr>
                <w:snapToGrid w:val="0"/>
                <w:sz w:val="16"/>
                <w:szCs w:val="16"/>
              </w:rPr>
              <w:br/>
              <w:t>R4-081760_36.143_TP_Annex A Environmental requirements</w:t>
            </w:r>
            <w:r w:rsidR="008D7F33" w:rsidRPr="00456456">
              <w:rPr>
                <w:snapToGrid w:val="0"/>
                <w:sz w:val="16"/>
                <w:szCs w:val="16"/>
              </w:rPr>
              <w:br/>
              <w:t>R4-081761_36.143_TP_Annex B Test Tolerances and Derivation of Test Requirements</w:t>
            </w:r>
            <w:r w:rsidR="002D45FE" w:rsidRPr="00456456">
              <w:rPr>
                <w:snapToGrid w:val="0"/>
                <w:sz w:val="16"/>
                <w:szCs w:val="16"/>
              </w:rPr>
              <w:br/>
              <w:t>R4-081762_36.143_TP_Annex C Measurement system set-up</w:t>
            </w:r>
          </w:p>
          <w:p w14:paraId="52B57D7F" w14:textId="77777777" w:rsidR="00A540E9" w:rsidRPr="00456456" w:rsidRDefault="00A540E9" w:rsidP="00A303DD">
            <w:pPr>
              <w:pStyle w:val="TAL"/>
              <w:rPr>
                <w:snapToGrid w:val="0"/>
                <w:sz w:val="16"/>
                <w:szCs w:val="16"/>
              </w:rPr>
            </w:pPr>
            <w:r w:rsidRPr="00456456">
              <w:rPr>
                <w:snapToGrid w:val="0"/>
                <w:sz w:val="16"/>
                <w:szCs w:val="16"/>
              </w:rPr>
              <w:t>which were agreed at RAN4#48, are incorporated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C65A7" w14:textId="77777777" w:rsidR="00A540E9" w:rsidRPr="00456456" w:rsidRDefault="00A540E9" w:rsidP="00A303DD">
            <w:pPr>
              <w:pStyle w:val="TAL"/>
              <w:rPr>
                <w:snapToGrid w:val="0"/>
                <w:sz w:val="16"/>
                <w:szCs w:val="16"/>
              </w:rPr>
            </w:pPr>
            <w:r w:rsidRPr="00456456">
              <w:rPr>
                <w:snapToGrid w:val="0"/>
                <w:sz w:val="16"/>
                <w:szCs w:val="16"/>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47C73" w14:textId="77777777" w:rsidR="00A540E9" w:rsidRPr="00456456" w:rsidRDefault="00A540E9" w:rsidP="00A303DD">
            <w:pPr>
              <w:pStyle w:val="TAL"/>
              <w:rPr>
                <w:snapToGrid w:val="0"/>
                <w:sz w:val="16"/>
                <w:szCs w:val="16"/>
              </w:rPr>
            </w:pPr>
            <w:r w:rsidRPr="00456456">
              <w:rPr>
                <w:snapToGrid w:val="0"/>
                <w:sz w:val="16"/>
                <w:szCs w:val="16"/>
              </w:rPr>
              <w:t>0.1.0</w:t>
            </w:r>
          </w:p>
        </w:tc>
      </w:tr>
      <w:tr w:rsidR="009B5025" w:rsidRPr="00456456" w14:paraId="62D5152C"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0FB8AAC" w14:textId="77777777" w:rsidR="009B5025" w:rsidRPr="00456456" w:rsidRDefault="009B5025" w:rsidP="0025368F">
            <w:pPr>
              <w:pStyle w:val="TAL"/>
              <w:rPr>
                <w:snapToGrid w:val="0"/>
                <w:sz w:val="16"/>
                <w:szCs w:val="16"/>
              </w:rPr>
            </w:pPr>
            <w:r w:rsidRPr="00456456">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39A29" w14:textId="77777777" w:rsidR="009B5025" w:rsidRPr="00456456" w:rsidRDefault="009B5025" w:rsidP="0025368F">
            <w:pPr>
              <w:pStyle w:val="TAL"/>
              <w:rPr>
                <w:snapToGrid w:val="0"/>
                <w:sz w:val="16"/>
                <w:szCs w:val="16"/>
              </w:rPr>
            </w:pPr>
            <w:r w:rsidRPr="00456456">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E0125" w14:textId="77777777" w:rsidR="009B5025" w:rsidRPr="00456456" w:rsidRDefault="009B5025" w:rsidP="0025368F">
            <w:pPr>
              <w:pStyle w:val="TAL"/>
              <w:rPr>
                <w:snapToGrid w:val="0"/>
                <w:sz w:val="16"/>
                <w:szCs w:val="16"/>
              </w:rPr>
            </w:pPr>
            <w:r w:rsidRPr="00456456">
              <w:rPr>
                <w:snapToGrid w:val="0"/>
                <w:sz w:val="16"/>
                <w:szCs w:val="16"/>
              </w:rPr>
              <w:t>R4-08</w:t>
            </w:r>
            <w:r w:rsidR="006310F5" w:rsidRPr="00456456">
              <w:rPr>
                <w:snapToGrid w:val="0"/>
                <w:sz w:val="16"/>
                <w:szCs w:val="16"/>
              </w:rPr>
              <w:t>2901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BD1C" w14:textId="77777777" w:rsidR="009B5025" w:rsidRPr="00456456" w:rsidRDefault="009B5025" w:rsidP="0025368F">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69BEC0" w14:textId="77777777" w:rsidR="009B5025" w:rsidRPr="00456456" w:rsidRDefault="009B5025" w:rsidP="0025368F">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46C7B4F3" w14:textId="77777777" w:rsidR="006310F5" w:rsidRPr="00456456" w:rsidRDefault="003B0E10" w:rsidP="0025368F">
            <w:pPr>
              <w:pStyle w:val="TAL"/>
              <w:rPr>
                <w:snapToGrid w:val="0"/>
                <w:sz w:val="16"/>
                <w:szCs w:val="16"/>
              </w:rPr>
            </w:pPr>
            <w:r w:rsidRPr="00456456">
              <w:rPr>
                <w:snapToGrid w:val="0"/>
                <w:sz w:val="16"/>
                <w:szCs w:val="16"/>
              </w:rPr>
              <w:t>Text proposals</w:t>
            </w:r>
            <w:r w:rsidR="009B5025" w:rsidRPr="00456456">
              <w:rPr>
                <w:snapToGrid w:val="0"/>
                <w:sz w:val="16"/>
                <w:szCs w:val="16"/>
              </w:rPr>
              <w:t xml:space="preserve"> which were agreed at RAN4#48bis, are incorporated</w:t>
            </w:r>
          </w:p>
          <w:p w14:paraId="7675A903" w14:textId="77777777" w:rsidR="00623235" w:rsidRPr="00456456" w:rsidRDefault="000B46E6" w:rsidP="0025368F">
            <w:pPr>
              <w:pStyle w:val="TAL"/>
              <w:rPr>
                <w:snapToGrid w:val="0"/>
                <w:sz w:val="16"/>
                <w:szCs w:val="16"/>
              </w:rPr>
            </w:pPr>
            <w:r w:rsidRPr="00456456">
              <w:rPr>
                <w:snapToGrid w:val="0"/>
                <w:sz w:val="16"/>
                <w:szCs w:val="16"/>
              </w:rPr>
              <w:t>R4-082276_36.143_TP_Output power</w:t>
            </w:r>
          </w:p>
          <w:p w14:paraId="1AE1D705" w14:textId="77777777" w:rsidR="00623235" w:rsidRPr="00456456" w:rsidRDefault="00D81DC2" w:rsidP="0025368F">
            <w:pPr>
              <w:pStyle w:val="TAL"/>
              <w:rPr>
                <w:snapToGrid w:val="0"/>
                <w:sz w:val="16"/>
                <w:szCs w:val="16"/>
              </w:rPr>
            </w:pPr>
            <w:r w:rsidRPr="00456456">
              <w:rPr>
                <w:snapToGrid w:val="0"/>
                <w:sz w:val="16"/>
                <w:szCs w:val="16"/>
              </w:rPr>
              <w:t>R4-082277_TS36.143_TP_Out of band gain</w:t>
            </w:r>
          </w:p>
          <w:p w14:paraId="6502A944" w14:textId="77777777" w:rsidR="00623235" w:rsidRPr="00456456" w:rsidRDefault="006E6C78" w:rsidP="0025368F">
            <w:pPr>
              <w:pStyle w:val="TAL"/>
              <w:rPr>
                <w:snapToGrid w:val="0"/>
                <w:sz w:val="16"/>
                <w:szCs w:val="16"/>
              </w:rPr>
            </w:pPr>
            <w:r w:rsidRPr="00456456">
              <w:rPr>
                <w:snapToGrid w:val="0"/>
                <w:sz w:val="16"/>
                <w:szCs w:val="16"/>
              </w:rPr>
              <w:t>R4-082278_TS36.143</w:t>
            </w:r>
            <w:r w:rsidR="006914F7" w:rsidRPr="00456456">
              <w:rPr>
                <w:snapToGrid w:val="0"/>
                <w:sz w:val="16"/>
                <w:szCs w:val="16"/>
              </w:rPr>
              <w:t xml:space="preserve"> </w:t>
            </w:r>
            <w:r w:rsidRPr="00456456">
              <w:rPr>
                <w:snapToGrid w:val="0"/>
                <w:sz w:val="16"/>
                <w:szCs w:val="16"/>
              </w:rPr>
              <w:t>Operating band unwanted emissions</w:t>
            </w:r>
          </w:p>
          <w:p w14:paraId="3224765D" w14:textId="77777777" w:rsidR="00623235" w:rsidRPr="00456456" w:rsidRDefault="0025368F" w:rsidP="0025368F">
            <w:pPr>
              <w:pStyle w:val="TAL"/>
              <w:rPr>
                <w:snapToGrid w:val="0"/>
                <w:sz w:val="16"/>
                <w:szCs w:val="16"/>
              </w:rPr>
            </w:pPr>
            <w:r w:rsidRPr="00456456">
              <w:rPr>
                <w:snapToGrid w:val="0"/>
                <w:sz w:val="16"/>
                <w:szCs w:val="16"/>
              </w:rPr>
              <w:t>R4-082279_36.143_TP_Spuriousemission</w:t>
            </w:r>
          </w:p>
          <w:p w14:paraId="3BDD8D66" w14:textId="77777777" w:rsidR="009B5025" w:rsidRPr="00456456" w:rsidRDefault="00E91865" w:rsidP="0025368F">
            <w:pPr>
              <w:pStyle w:val="TAL"/>
              <w:rPr>
                <w:snapToGrid w:val="0"/>
                <w:sz w:val="16"/>
                <w:szCs w:val="16"/>
              </w:rPr>
            </w:pPr>
            <w:r w:rsidRPr="00456456">
              <w:rPr>
                <w:snapToGrid w:val="0"/>
                <w:sz w:val="16"/>
                <w:szCs w:val="16"/>
              </w:rPr>
              <w:t>R4-082282_36.143_TP_ACRR</w:t>
            </w:r>
          </w:p>
          <w:p w14:paraId="3D866410" w14:textId="77777777" w:rsidR="00623235" w:rsidRPr="00456456" w:rsidRDefault="00623235" w:rsidP="00623235">
            <w:pPr>
              <w:pStyle w:val="TAL"/>
              <w:ind w:left="858" w:hanging="858"/>
              <w:rPr>
                <w:snapToGrid w:val="0"/>
                <w:sz w:val="16"/>
                <w:szCs w:val="16"/>
              </w:rPr>
            </w:pPr>
            <w:r w:rsidRPr="00456456">
              <w:rPr>
                <w:snapToGrid w:val="0"/>
                <w:sz w:val="16"/>
                <w:szCs w:val="16"/>
              </w:rPr>
              <w:t>R4-082397Correction to the figure with the Transmission Bandwidth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983C4" w14:textId="77777777" w:rsidR="009B5025" w:rsidRPr="00456456" w:rsidRDefault="009B5025" w:rsidP="0025368F">
            <w:pPr>
              <w:pStyle w:val="TAL"/>
              <w:rPr>
                <w:snapToGrid w:val="0"/>
                <w:sz w:val="16"/>
                <w:szCs w:val="16"/>
              </w:rPr>
            </w:pPr>
            <w:r w:rsidRPr="00456456">
              <w:rPr>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DAC2" w14:textId="77777777" w:rsidR="009B5025" w:rsidRPr="00456456" w:rsidRDefault="009B5025" w:rsidP="0025368F">
            <w:pPr>
              <w:pStyle w:val="TAL"/>
              <w:rPr>
                <w:snapToGrid w:val="0"/>
                <w:sz w:val="16"/>
                <w:szCs w:val="16"/>
              </w:rPr>
            </w:pPr>
            <w:r w:rsidRPr="00456456">
              <w:rPr>
                <w:snapToGrid w:val="0"/>
                <w:sz w:val="16"/>
                <w:szCs w:val="16"/>
              </w:rPr>
              <w:t>0.2.0</w:t>
            </w:r>
          </w:p>
        </w:tc>
      </w:tr>
      <w:tr w:rsidR="00E46510" w:rsidRPr="00456456" w14:paraId="1E7ABD80"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39A2AE1" w14:textId="77777777" w:rsidR="00E46510" w:rsidRPr="00456456" w:rsidRDefault="00E46510" w:rsidP="0025368F">
            <w:pPr>
              <w:pStyle w:val="TAL"/>
              <w:rPr>
                <w:snapToGrid w:val="0"/>
                <w:sz w:val="16"/>
                <w:szCs w:val="16"/>
              </w:rPr>
            </w:pPr>
            <w:r w:rsidRPr="00456456">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BB0CF" w14:textId="77777777" w:rsidR="00E46510" w:rsidRPr="00456456" w:rsidRDefault="00E46510" w:rsidP="0025368F">
            <w:pPr>
              <w:pStyle w:val="TAL"/>
              <w:rPr>
                <w:snapToGrid w:val="0"/>
                <w:sz w:val="16"/>
                <w:szCs w:val="16"/>
              </w:rPr>
            </w:pPr>
            <w:r w:rsidRPr="00456456">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6AE271" w14:textId="77777777" w:rsidR="00E46510" w:rsidRPr="00456456" w:rsidRDefault="00E46510" w:rsidP="0025368F">
            <w:pPr>
              <w:pStyle w:val="TAL"/>
              <w:rPr>
                <w:snapToGrid w:val="0"/>
                <w:sz w:val="16"/>
                <w:szCs w:val="16"/>
              </w:rPr>
            </w:pPr>
            <w:r w:rsidRPr="00456456">
              <w:rPr>
                <w:snapToGrid w:val="0"/>
                <w:sz w:val="16"/>
                <w:szCs w:val="16"/>
              </w:rPr>
              <w:t>R4-082913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E02F5" w14:textId="77777777" w:rsidR="00E46510" w:rsidRPr="00456456" w:rsidRDefault="00E46510" w:rsidP="0025368F">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445F3A" w14:textId="77777777" w:rsidR="00E46510" w:rsidRPr="00456456" w:rsidRDefault="00E46510" w:rsidP="0025368F">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C05EF09" w14:textId="77777777" w:rsidR="00E46510" w:rsidRPr="00456456" w:rsidRDefault="00E46510" w:rsidP="00E46510">
            <w:pPr>
              <w:pStyle w:val="TAL"/>
              <w:ind w:left="858" w:hanging="858"/>
              <w:rPr>
                <w:snapToGrid w:val="0"/>
                <w:sz w:val="16"/>
                <w:szCs w:val="16"/>
              </w:rPr>
            </w:pPr>
            <w:r w:rsidRPr="00456456">
              <w:rPr>
                <w:snapToGrid w:val="0"/>
                <w:sz w:val="16"/>
                <w:szCs w:val="16"/>
              </w:rPr>
              <w:t>TS with the Text proposals agreed at RAN4#49</w:t>
            </w:r>
          </w:p>
          <w:p w14:paraId="0AB02A9A" w14:textId="77777777" w:rsidR="00E46510" w:rsidRPr="00456456" w:rsidRDefault="00D012B7" w:rsidP="00D012B7">
            <w:pPr>
              <w:pStyle w:val="TAL"/>
              <w:ind w:left="858" w:hanging="858"/>
              <w:rPr>
                <w:snapToGrid w:val="0"/>
                <w:sz w:val="16"/>
                <w:szCs w:val="16"/>
              </w:rPr>
            </w:pPr>
            <w:r w:rsidRPr="00456456">
              <w:rPr>
                <w:snapToGrid w:val="0"/>
                <w:sz w:val="16"/>
                <w:szCs w:val="16"/>
              </w:rPr>
              <w:t>R4-083145 TS36.143 Operating band unwanted emission: Correction of formula</w:t>
            </w:r>
          </w:p>
          <w:p w14:paraId="235F1304" w14:textId="77777777" w:rsidR="00AA238A" w:rsidRPr="00456456" w:rsidRDefault="00AA238A" w:rsidP="00D012B7">
            <w:pPr>
              <w:pStyle w:val="TAL"/>
              <w:ind w:left="858" w:hanging="858"/>
              <w:rPr>
                <w:snapToGrid w:val="0"/>
                <w:sz w:val="16"/>
                <w:szCs w:val="16"/>
              </w:rPr>
            </w:pPr>
            <w:r w:rsidRPr="00456456">
              <w:rPr>
                <w:snapToGrid w:val="0"/>
                <w:sz w:val="16"/>
                <w:szCs w:val="16"/>
              </w:rPr>
              <w:t>R4-083146 TS36.143 TP Input intermodulation</w:t>
            </w:r>
          </w:p>
          <w:p w14:paraId="1169355B" w14:textId="77777777" w:rsidR="004F3A3B" w:rsidRPr="00456456" w:rsidRDefault="004F3A3B" w:rsidP="00D012B7">
            <w:pPr>
              <w:pStyle w:val="TAL"/>
              <w:ind w:left="858" w:hanging="858"/>
              <w:rPr>
                <w:snapToGrid w:val="0"/>
                <w:sz w:val="16"/>
                <w:szCs w:val="16"/>
              </w:rPr>
            </w:pPr>
            <w:r w:rsidRPr="00456456">
              <w:rPr>
                <w:snapToGrid w:val="0"/>
                <w:sz w:val="16"/>
                <w:szCs w:val="16"/>
              </w:rPr>
              <w:t>R4-083147 TS36.143 TP Output intermodulation</w:t>
            </w:r>
          </w:p>
          <w:p w14:paraId="0C30A0AE" w14:textId="77777777" w:rsidR="00A324A5" w:rsidRPr="00456456" w:rsidRDefault="00A324A5" w:rsidP="00D012B7">
            <w:pPr>
              <w:pStyle w:val="TAL"/>
              <w:ind w:left="858" w:hanging="858"/>
              <w:rPr>
                <w:snapToGrid w:val="0"/>
                <w:sz w:val="16"/>
                <w:szCs w:val="16"/>
              </w:rPr>
            </w:pPr>
            <w:r w:rsidRPr="00456456">
              <w:rPr>
                <w:snapToGrid w:val="0"/>
                <w:sz w:val="16"/>
                <w:szCs w:val="16"/>
              </w:rPr>
              <w:t>R4-083175 TS36.143 TP Measurement uncertainties and test tolerances</w:t>
            </w:r>
          </w:p>
          <w:p w14:paraId="4090E4AA" w14:textId="77777777" w:rsidR="00D1268A" w:rsidRPr="00456456" w:rsidRDefault="00D1268A" w:rsidP="00D012B7">
            <w:pPr>
              <w:pStyle w:val="TAL"/>
              <w:ind w:left="858" w:hanging="858"/>
              <w:rPr>
                <w:snapToGrid w:val="0"/>
                <w:sz w:val="16"/>
                <w:szCs w:val="16"/>
              </w:rPr>
            </w:pPr>
            <w:r w:rsidRPr="00456456">
              <w:rPr>
                <w:snapToGrid w:val="0"/>
                <w:sz w:val="16"/>
                <w:szCs w:val="16"/>
              </w:rPr>
              <w:t>R4-082909 TS36.143 TP Measurement set ups</w:t>
            </w:r>
          </w:p>
          <w:p w14:paraId="11A1231B" w14:textId="77777777" w:rsidR="00187E21" w:rsidRPr="00456456" w:rsidRDefault="00187E21" w:rsidP="00D012B7">
            <w:pPr>
              <w:pStyle w:val="TAL"/>
              <w:ind w:left="858" w:hanging="858"/>
              <w:rPr>
                <w:sz w:val="16"/>
                <w:szCs w:val="16"/>
              </w:rPr>
            </w:pPr>
            <w:r w:rsidRPr="00456456">
              <w:rPr>
                <w:sz w:val="16"/>
                <w:szCs w:val="16"/>
              </w:rPr>
              <w:t>Presentation to TSG RAN</w:t>
            </w:r>
            <w:r w:rsidR="005057FA" w:rsidRPr="00456456">
              <w:rPr>
                <w:sz w:val="16"/>
                <w:szCs w:val="16"/>
              </w:rPr>
              <w:t xml:space="preserve"> for information as RP-080865.zip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C7203" w14:textId="77777777" w:rsidR="00E46510" w:rsidRPr="00456456" w:rsidRDefault="005E0239" w:rsidP="0025368F">
            <w:pPr>
              <w:pStyle w:val="TAL"/>
              <w:rPr>
                <w:snapToGrid w:val="0"/>
                <w:sz w:val="16"/>
                <w:szCs w:val="16"/>
              </w:rPr>
            </w:pPr>
            <w:r w:rsidRPr="00456456">
              <w:rPr>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EC790" w14:textId="77777777" w:rsidR="00E46510" w:rsidRPr="00456456" w:rsidRDefault="00187E21" w:rsidP="0025368F">
            <w:pPr>
              <w:pStyle w:val="TAL"/>
              <w:rPr>
                <w:snapToGrid w:val="0"/>
                <w:sz w:val="16"/>
                <w:szCs w:val="16"/>
              </w:rPr>
            </w:pPr>
            <w:r w:rsidRPr="00456456">
              <w:rPr>
                <w:snapToGrid w:val="0"/>
                <w:sz w:val="16"/>
                <w:szCs w:val="16"/>
              </w:rPr>
              <w:t>1.0.0</w:t>
            </w:r>
          </w:p>
        </w:tc>
      </w:tr>
      <w:tr w:rsidR="005057FA" w:rsidRPr="00456456" w14:paraId="6CCECE2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5C49756" w14:textId="77777777" w:rsidR="005057FA" w:rsidRPr="00456456" w:rsidRDefault="005057FA" w:rsidP="00C50C28">
            <w:pPr>
              <w:pStyle w:val="TAL"/>
              <w:rPr>
                <w:snapToGrid w:val="0"/>
                <w:sz w:val="16"/>
                <w:szCs w:val="16"/>
              </w:rPr>
            </w:pPr>
            <w:r w:rsidRPr="00456456">
              <w:rPr>
                <w:snapToGrid w:val="0"/>
                <w:sz w:val="16"/>
                <w:szCs w:val="16"/>
              </w:rPr>
              <w:t>2009-01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EB527" w14:textId="77777777" w:rsidR="005057FA" w:rsidRPr="00456456" w:rsidRDefault="005057FA" w:rsidP="00C50C28">
            <w:pPr>
              <w:pStyle w:val="TAL"/>
              <w:rPr>
                <w:snapToGrid w:val="0"/>
                <w:sz w:val="16"/>
                <w:szCs w:val="16"/>
              </w:rPr>
            </w:pPr>
            <w:r w:rsidRPr="00456456">
              <w:rPr>
                <w:snapToGrid w:val="0"/>
                <w:sz w:val="16"/>
                <w:szCs w:val="16"/>
              </w:rPr>
              <w:t>RAN4#49bis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87D1E" w14:textId="77777777" w:rsidR="005057FA" w:rsidRPr="00456456" w:rsidRDefault="005057FA" w:rsidP="00C50C28">
            <w:pPr>
              <w:pStyle w:val="TAL"/>
              <w:rPr>
                <w:snapToGrid w:val="0"/>
                <w:sz w:val="16"/>
                <w:szCs w:val="16"/>
              </w:rPr>
            </w:pPr>
            <w:r w:rsidRPr="00456456">
              <w:rPr>
                <w:snapToGrid w:val="0"/>
                <w:sz w:val="16"/>
                <w:szCs w:val="16"/>
              </w:rPr>
              <w:t>R4-090019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D4F3F1" w14:textId="77777777" w:rsidR="005057FA" w:rsidRPr="00456456" w:rsidRDefault="005057FA" w:rsidP="00C50C28">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9F2AC2" w14:textId="77777777" w:rsidR="005057FA" w:rsidRPr="00456456" w:rsidRDefault="005057FA" w:rsidP="00C50C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43835E3" w14:textId="77777777" w:rsidR="005057FA" w:rsidRPr="00456456" w:rsidRDefault="005057FA" w:rsidP="00C50C28">
            <w:pPr>
              <w:pStyle w:val="TAL"/>
              <w:ind w:left="858" w:hanging="858"/>
              <w:rPr>
                <w:snapToGrid w:val="0"/>
                <w:sz w:val="16"/>
                <w:szCs w:val="16"/>
              </w:rPr>
            </w:pPr>
            <w:r w:rsidRPr="00456456">
              <w:rPr>
                <w:snapToGrid w:val="0"/>
                <w:sz w:val="16"/>
                <w:szCs w:val="16"/>
              </w:rPr>
              <w:t>TS with the Text proposals agreed at RAN4#49bis</w:t>
            </w:r>
          </w:p>
          <w:p w14:paraId="7B77FE08" w14:textId="77777777" w:rsidR="005057FA" w:rsidRPr="00456456" w:rsidRDefault="005057FA" w:rsidP="00C50C28">
            <w:pPr>
              <w:pStyle w:val="TAL"/>
              <w:ind w:left="858" w:hanging="858"/>
              <w:rPr>
                <w:snapToGrid w:val="0"/>
                <w:sz w:val="16"/>
                <w:szCs w:val="16"/>
              </w:rPr>
            </w:pPr>
            <w:r w:rsidRPr="00456456">
              <w:rPr>
                <w:snapToGrid w:val="0"/>
                <w:sz w:val="16"/>
                <w:szCs w:val="16"/>
              </w:rPr>
              <w:t>R4-090014 TS36143 Clean-up</w:t>
            </w:r>
          </w:p>
          <w:p w14:paraId="45597E6E" w14:textId="77777777" w:rsidR="006A1CAE" w:rsidRPr="00456456" w:rsidRDefault="006A1CAE" w:rsidP="00C50C28">
            <w:pPr>
              <w:pStyle w:val="TAL"/>
              <w:ind w:left="858" w:hanging="858"/>
              <w:rPr>
                <w:snapToGrid w:val="0"/>
                <w:sz w:val="16"/>
                <w:szCs w:val="16"/>
              </w:rPr>
            </w:pPr>
            <w:r w:rsidRPr="00456456">
              <w:rPr>
                <w:snapToGrid w:val="0"/>
                <w:sz w:val="16"/>
                <w:szCs w:val="16"/>
              </w:rPr>
              <w:t>R4-090018 TS36.143 Adding test tolerances to the requirements</w:t>
            </w:r>
          </w:p>
          <w:p w14:paraId="15540FD0" w14:textId="77777777" w:rsidR="005057FA" w:rsidRPr="00456456" w:rsidRDefault="009C46FC" w:rsidP="00C50C28">
            <w:pPr>
              <w:pStyle w:val="TAL"/>
              <w:ind w:left="858" w:hanging="858"/>
              <w:rPr>
                <w:snapToGrid w:val="0"/>
                <w:sz w:val="16"/>
                <w:szCs w:val="16"/>
              </w:rPr>
            </w:pPr>
            <w:r w:rsidRPr="00456456">
              <w:rPr>
                <w:snapToGrid w:val="0"/>
                <w:sz w:val="16"/>
                <w:szCs w:val="16"/>
              </w:rPr>
              <w:t>R4-090368 Clarification of PHS band including the future plan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6DD6" w14:textId="77777777" w:rsidR="005057FA" w:rsidRPr="00456456" w:rsidRDefault="005057FA" w:rsidP="00C50C28">
            <w:pPr>
              <w:pStyle w:val="TAL"/>
              <w:rPr>
                <w:snapToGrid w:val="0"/>
                <w:sz w:val="16"/>
                <w:szCs w:val="16"/>
              </w:rPr>
            </w:pPr>
            <w:r w:rsidRPr="00456456">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58B54" w14:textId="77777777" w:rsidR="005057FA" w:rsidRPr="00456456" w:rsidRDefault="005057FA" w:rsidP="00C50C28">
            <w:pPr>
              <w:pStyle w:val="TAL"/>
              <w:rPr>
                <w:snapToGrid w:val="0"/>
                <w:sz w:val="16"/>
                <w:szCs w:val="16"/>
              </w:rPr>
            </w:pPr>
            <w:r w:rsidRPr="00456456">
              <w:rPr>
                <w:snapToGrid w:val="0"/>
                <w:sz w:val="16"/>
                <w:szCs w:val="16"/>
              </w:rPr>
              <w:t>1.1.0</w:t>
            </w:r>
          </w:p>
        </w:tc>
      </w:tr>
      <w:tr w:rsidR="00FE1A7B" w:rsidRPr="00456456" w14:paraId="3538194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54C7E106" w14:textId="77777777" w:rsidR="00FE1A7B" w:rsidRPr="00456456" w:rsidRDefault="00FE1A7B" w:rsidP="00EC4D58">
            <w:pPr>
              <w:pStyle w:val="TAL"/>
              <w:rPr>
                <w:snapToGrid w:val="0"/>
                <w:sz w:val="16"/>
                <w:szCs w:val="16"/>
              </w:rPr>
            </w:pPr>
            <w:r w:rsidRPr="00456456">
              <w:rPr>
                <w:snapToGrid w:val="0"/>
                <w:sz w:val="16"/>
                <w:szCs w:val="16"/>
              </w:rPr>
              <w:t>2009-02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07B39" w14:textId="77777777" w:rsidR="00FE1A7B" w:rsidRPr="00456456" w:rsidRDefault="00FE1A7B" w:rsidP="00EC4D58">
            <w:pPr>
              <w:pStyle w:val="TAL"/>
              <w:rPr>
                <w:snapToGrid w:val="0"/>
                <w:sz w:val="16"/>
                <w:szCs w:val="16"/>
              </w:rPr>
            </w:pPr>
            <w:r w:rsidRPr="00456456">
              <w:rPr>
                <w:snapToGrid w:val="0"/>
                <w:sz w:val="16"/>
                <w:szCs w:val="16"/>
              </w:rPr>
              <w:t>RAN4#50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3FD97" w14:textId="77777777" w:rsidR="00FE1A7B" w:rsidRPr="00456456" w:rsidRDefault="00FE1A7B" w:rsidP="00EC4D58">
            <w:pPr>
              <w:pStyle w:val="TAL"/>
              <w:rPr>
                <w:snapToGrid w:val="0"/>
                <w:sz w:val="16"/>
                <w:szCs w:val="16"/>
              </w:rPr>
            </w:pPr>
            <w:r w:rsidRPr="00456456">
              <w:rPr>
                <w:snapToGrid w:val="0"/>
                <w:sz w:val="16"/>
                <w:szCs w:val="16"/>
              </w:rPr>
              <w:t>R4-090</w:t>
            </w:r>
            <w:r w:rsidR="00654EF5" w:rsidRPr="00456456">
              <w:rPr>
                <w:snapToGrid w:val="0"/>
                <w:sz w:val="16"/>
                <w:szCs w:val="16"/>
              </w:rPr>
              <w:t>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4796E" w14:textId="77777777" w:rsidR="00FE1A7B" w:rsidRPr="00456456" w:rsidRDefault="00FE1A7B" w:rsidP="00EC4D58">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230FE9" w14:textId="77777777" w:rsidR="00FE1A7B" w:rsidRPr="00456456" w:rsidRDefault="00FE1A7B" w:rsidP="00EC4D5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4F2611CC" w14:textId="77777777" w:rsidR="00FE1A7B" w:rsidRPr="00456456" w:rsidRDefault="00FE1A7B" w:rsidP="00EC4D58">
            <w:pPr>
              <w:pStyle w:val="TAL"/>
              <w:ind w:left="858" w:hanging="858"/>
              <w:rPr>
                <w:snapToGrid w:val="0"/>
                <w:sz w:val="16"/>
                <w:szCs w:val="16"/>
              </w:rPr>
            </w:pPr>
            <w:r w:rsidRPr="00456456">
              <w:rPr>
                <w:snapToGrid w:val="0"/>
                <w:sz w:val="16"/>
                <w:szCs w:val="16"/>
              </w:rPr>
              <w:t>TS with the Text proposals agreed at RAN4#50</w:t>
            </w:r>
          </w:p>
          <w:p w14:paraId="028599C7" w14:textId="77777777" w:rsidR="00FE1A7B" w:rsidRPr="00456456" w:rsidRDefault="00FE1A7B" w:rsidP="00EC4D58">
            <w:pPr>
              <w:pStyle w:val="TAL"/>
              <w:ind w:left="858" w:hanging="858"/>
              <w:rPr>
                <w:snapToGrid w:val="0"/>
                <w:sz w:val="16"/>
                <w:szCs w:val="16"/>
              </w:rPr>
            </w:pPr>
            <w:r w:rsidRPr="00456456">
              <w:rPr>
                <w:snapToGrid w:val="0"/>
                <w:sz w:val="16"/>
                <w:szCs w:val="16"/>
              </w:rPr>
              <w:t>R4-090</w:t>
            </w:r>
            <w:r w:rsidR="00D42DD1" w:rsidRPr="00456456">
              <w:rPr>
                <w:snapToGrid w:val="0"/>
                <w:sz w:val="16"/>
                <w:szCs w:val="16"/>
              </w:rPr>
              <w:t>57</w:t>
            </w:r>
            <w:r w:rsidR="00D5747A" w:rsidRPr="00456456">
              <w:rPr>
                <w:snapToGrid w:val="0"/>
                <w:sz w:val="16"/>
                <w:szCs w:val="16"/>
              </w:rPr>
              <w:t>3</w:t>
            </w:r>
            <w:r w:rsidRPr="00456456">
              <w:rPr>
                <w:snapToGrid w:val="0"/>
                <w:sz w:val="16"/>
                <w:szCs w:val="16"/>
              </w:rPr>
              <w:t xml:space="preserve"> </w:t>
            </w:r>
            <w:r w:rsidR="002810E7" w:rsidRPr="00456456">
              <w:rPr>
                <w:snapToGrid w:val="0"/>
                <w:sz w:val="16"/>
                <w:szCs w:val="16"/>
              </w:rPr>
              <w:t>TS36.143 Introducing E-TM into output power measurements</w:t>
            </w:r>
          </w:p>
          <w:p w14:paraId="5A691286" w14:textId="77777777" w:rsidR="00FE1A7B" w:rsidRPr="00456456" w:rsidRDefault="00FE1A7B" w:rsidP="00EC4D58">
            <w:pPr>
              <w:pStyle w:val="TAL"/>
              <w:ind w:left="858" w:hanging="858"/>
              <w:rPr>
                <w:snapToGrid w:val="0"/>
                <w:sz w:val="16"/>
                <w:szCs w:val="16"/>
              </w:rPr>
            </w:pPr>
            <w:r w:rsidRPr="00456456">
              <w:rPr>
                <w:snapToGrid w:val="0"/>
                <w:sz w:val="16"/>
                <w:szCs w:val="16"/>
              </w:rPr>
              <w:t>R4-090</w:t>
            </w:r>
            <w:r w:rsidR="00D5747A" w:rsidRPr="00456456">
              <w:rPr>
                <w:snapToGrid w:val="0"/>
                <w:sz w:val="16"/>
                <w:szCs w:val="16"/>
              </w:rPr>
              <w:t>574</w:t>
            </w:r>
            <w:r w:rsidRPr="00456456">
              <w:rPr>
                <w:snapToGrid w:val="0"/>
                <w:sz w:val="16"/>
                <w:szCs w:val="16"/>
              </w:rPr>
              <w:t xml:space="preserve"> </w:t>
            </w:r>
            <w:r w:rsidR="002810E7" w:rsidRPr="00456456">
              <w:rPr>
                <w:snapToGrid w:val="0"/>
                <w:sz w:val="16"/>
                <w:szCs w:val="16"/>
              </w:rPr>
              <w:t>TS36.143 Introducing E-TM into operating band unwanted emission measurements</w:t>
            </w:r>
          </w:p>
          <w:p w14:paraId="0BF89778" w14:textId="77777777" w:rsidR="00FE1A7B" w:rsidRPr="00456456" w:rsidRDefault="00FE1A7B" w:rsidP="00EC4D58">
            <w:pPr>
              <w:pStyle w:val="TAL"/>
              <w:ind w:left="858" w:hanging="858"/>
              <w:rPr>
                <w:snapToGrid w:val="0"/>
                <w:sz w:val="16"/>
                <w:szCs w:val="16"/>
              </w:rPr>
            </w:pPr>
            <w:r w:rsidRPr="00456456">
              <w:rPr>
                <w:snapToGrid w:val="0"/>
                <w:sz w:val="16"/>
                <w:szCs w:val="16"/>
              </w:rPr>
              <w:t>R4-090</w:t>
            </w:r>
            <w:r w:rsidR="00D5747A" w:rsidRPr="00456456">
              <w:rPr>
                <w:snapToGrid w:val="0"/>
                <w:sz w:val="16"/>
                <w:szCs w:val="16"/>
              </w:rPr>
              <w:t>575</w:t>
            </w:r>
            <w:r w:rsidRPr="00456456">
              <w:rPr>
                <w:snapToGrid w:val="0"/>
                <w:sz w:val="16"/>
                <w:szCs w:val="16"/>
              </w:rPr>
              <w:t xml:space="preserve"> </w:t>
            </w:r>
            <w:r w:rsidR="002810E7" w:rsidRPr="00456456">
              <w:rPr>
                <w:snapToGrid w:val="0"/>
                <w:sz w:val="16"/>
                <w:szCs w:val="16"/>
              </w:rPr>
              <w:t>TS36.143 Introducing E-TM into spurious emission measurements</w:t>
            </w:r>
          </w:p>
          <w:p w14:paraId="5AD79994" w14:textId="77777777" w:rsidR="00D5747A" w:rsidRPr="00456456" w:rsidRDefault="00D5747A" w:rsidP="00EC4D58">
            <w:pPr>
              <w:pStyle w:val="TAL"/>
              <w:ind w:left="858" w:hanging="858"/>
              <w:rPr>
                <w:snapToGrid w:val="0"/>
                <w:sz w:val="16"/>
                <w:szCs w:val="16"/>
              </w:rPr>
            </w:pPr>
            <w:r w:rsidRPr="00456456">
              <w:rPr>
                <w:snapToGrid w:val="0"/>
                <w:sz w:val="16"/>
                <w:szCs w:val="16"/>
              </w:rPr>
              <w:t>R4-090576 TS36.143 Clause 4: TP Manufacturer declaration</w:t>
            </w:r>
          </w:p>
          <w:p w14:paraId="1C2BAB71" w14:textId="77777777" w:rsidR="00D5747A" w:rsidRPr="00456456" w:rsidRDefault="00D5747A" w:rsidP="00EC4D58">
            <w:pPr>
              <w:pStyle w:val="TAL"/>
              <w:ind w:left="858" w:hanging="858"/>
              <w:rPr>
                <w:snapToGrid w:val="0"/>
                <w:sz w:val="16"/>
                <w:szCs w:val="16"/>
              </w:rPr>
            </w:pPr>
            <w:r w:rsidRPr="00456456">
              <w:rPr>
                <w:snapToGrid w:val="0"/>
                <w:sz w:val="16"/>
                <w:szCs w:val="16"/>
              </w:rPr>
              <w:t>R4-090579 TS36.143 TP EVM</w:t>
            </w:r>
          </w:p>
          <w:p w14:paraId="525CDE60" w14:textId="77777777" w:rsidR="00481BB4" w:rsidRPr="00456456" w:rsidRDefault="00481BB4" w:rsidP="00EC4D58">
            <w:pPr>
              <w:pStyle w:val="TAL"/>
              <w:ind w:left="858" w:hanging="858"/>
              <w:rPr>
                <w:snapToGrid w:val="0"/>
                <w:sz w:val="16"/>
                <w:szCs w:val="16"/>
              </w:rPr>
            </w:pPr>
            <w:r w:rsidRPr="00456456">
              <w:rPr>
                <w:sz w:val="16"/>
                <w:szCs w:val="16"/>
              </w:rPr>
              <w:t>Presentation to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BD7EC" w14:textId="77777777" w:rsidR="00FE1A7B" w:rsidRPr="00456456" w:rsidRDefault="00FE1A7B" w:rsidP="00EC4D58">
            <w:pPr>
              <w:pStyle w:val="TAL"/>
              <w:rPr>
                <w:snapToGrid w:val="0"/>
                <w:sz w:val="16"/>
                <w:szCs w:val="16"/>
              </w:rPr>
            </w:pPr>
            <w:r w:rsidRPr="00456456">
              <w:rPr>
                <w:snapToGrid w:val="0"/>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76AC6" w14:textId="77777777" w:rsidR="00FE1A7B" w:rsidRPr="00456456" w:rsidRDefault="00FE1A7B" w:rsidP="00EC4D58">
            <w:pPr>
              <w:pStyle w:val="TAL"/>
              <w:rPr>
                <w:snapToGrid w:val="0"/>
                <w:sz w:val="16"/>
                <w:szCs w:val="16"/>
              </w:rPr>
            </w:pPr>
            <w:r w:rsidRPr="00456456">
              <w:rPr>
                <w:snapToGrid w:val="0"/>
                <w:sz w:val="16"/>
                <w:szCs w:val="16"/>
              </w:rPr>
              <w:t>1.2.0</w:t>
            </w:r>
          </w:p>
        </w:tc>
      </w:tr>
      <w:tr w:rsidR="006C2E36" w:rsidRPr="00456456" w14:paraId="144B7C51"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42F83FA" w14:textId="77777777" w:rsidR="006C2E36" w:rsidRPr="00456456" w:rsidRDefault="006C2E36" w:rsidP="005E73FE">
            <w:pPr>
              <w:pStyle w:val="TAL"/>
              <w:rPr>
                <w:snapToGrid w:val="0"/>
                <w:sz w:val="16"/>
                <w:szCs w:val="16"/>
              </w:rPr>
            </w:pPr>
            <w:r w:rsidRPr="00456456">
              <w:rPr>
                <w:snapToGrid w:val="0"/>
                <w:sz w:val="16"/>
                <w:szCs w:val="16"/>
              </w:rPr>
              <w:t>2009-02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6E1F6" w14:textId="77777777" w:rsidR="006C2E36" w:rsidRPr="00456456" w:rsidRDefault="006C2E36" w:rsidP="005E73FE">
            <w:pPr>
              <w:pStyle w:val="TAL"/>
              <w:rPr>
                <w:snapToGrid w:val="0"/>
                <w:sz w:val="16"/>
                <w:szCs w:val="16"/>
              </w:rPr>
            </w:pPr>
            <w:r w:rsidRPr="00456456">
              <w:rPr>
                <w:snapToGrid w:val="0"/>
                <w:sz w:val="16"/>
                <w:szCs w:val="16"/>
              </w:rPr>
              <w:t>RAN4#50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7799E5" w14:textId="77777777" w:rsidR="006C2E36" w:rsidRPr="00456456" w:rsidRDefault="006C2E36" w:rsidP="005E73FE">
            <w:pPr>
              <w:pStyle w:val="TAL"/>
              <w:rPr>
                <w:snapToGrid w:val="0"/>
                <w:sz w:val="16"/>
                <w:szCs w:val="16"/>
              </w:rPr>
            </w:pPr>
            <w:r w:rsidRPr="00456456">
              <w:rPr>
                <w:snapToGrid w:val="0"/>
                <w:sz w:val="16"/>
                <w:szCs w:val="16"/>
              </w:rPr>
              <w:t>R4-090967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7C607" w14:textId="77777777" w:rsidR="006C2E36" w:rsidRPr="00456456" w:rsidRDefault="006C2E36" w:rsidP="005E73FE">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54BA3B" w14:textId="77777777" w:rsidR="006C2E36" w:rsidRPr="00456456" w:rsidRDefault="006C2E36" w:rsidP="005E73FE">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47795269" w14:textId="77777777" w:rsidR="006C2E36" w:rsidRPr="00456456" w:rsidRDefault="006C2E36" w:rsidP="005E73FE">
            <w:pPr>
              <w:pStyle w:val="TAL"/>
              <w:ind w:left="858" w:hanging="858"/>
              <w:rPr>
                <w:snapToGrid w:val="0"/>
                <w:sz w:val="16"/>
                <w:szCs w:val="16"/>
              </w:rPr>
            </w:pPr>
            <w:r w:rsidRPr="00456456">
              <w:rPr>
                <w:snapToGrid w:val="0"/>
                <w:sz w:val="16"/>
                <w:szCs w:val="16"/>
              </w:rPr>
              <w:t>TS with the small text correction agreed at RAN4#50</w:t>
            </w:r>
          </w:p>
          <w:p w14:paraId="145B5A5E" w14:textId="77777777" w:rsidR="006C2E36" w:rsidRPr="00456456" w:rsidRDefault="006C2E36" w:rsidP="005E73FE">
            <w:pPr>
              <w:pStyle w:val="TAL"/>
              <w:ind w:left="858" w:hanging="858"/>
              <w:rPr>
                <w:snapToGrid w:val="0"/>
                <w:sz w:val="16"/>
                <w:szCs w:val="16"/>
              </w:rPr>
            </w:pPr>
            <w:r w:rsidRPr="00456456">
              <w:rPr>
                <w:sz w:val="16"/>
                <w:szCs w:val="16"/>
              </w:rPr>
              <w:t>Presentation to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681EC" w14:textId="77777777" w:rsidR="006C2E36" w:rsidRPr="00456456" w:rsidRDefault="006C2E36" w:rsidP="005E73FE">
            <w:pPr>
              <w:pStyle w:val="TAL"/>
              <w:rPr>
                <w:snapToGrid w:val="0"/>
                <w:sz w:val="16"/>
                <w:szCs w:val="16"/>
              </w:rPr>
            </w:pPr>
            <w:r w:rsidRPr="00456456">
              <w:rPr>
                <w:snapToGrid w:val="0"/>
                <w:sz w:val="16"/>
                <w:szCs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2EFF0" w14:textId="77777777" w:rsidR="006C2E36" w:rsidRPr="00456456" w:rsidRDefault="006C2E36" w:rsidP="005E73FE">
            <w:pPr>
              <w:pStyle w:val="TAL"/>
              <w:rPr>
                <w:snapToGrid w:val="0"/>
                <w:sz w:val="16"/>
                <w:szCs w:val="16"/>
              </w:rPr>
            </w:pPr>
            <w:r w:rsidRPr="00456456">
              <w:rPr>
                <w:snapToGrid w:val="0"/>
                <w:sz w:val="16"/>
                <w:szCs w:val="16"/>
              </w:rPr>
              <w:t>1.3.0</w:t>
            </w:r>
          </w:p>
        </w:tc>
      </w:tr>
      <w:tr w:rsidR="007679DD" w:rsidRPr="00456456" w14:paraId="67BD9F84"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EECF6C3" w14:textId="77777777" w:rsidR="007679DD" w:rsidRPr="00456456" w:rsidRDefault="007679DD" w:rsidP="003F76B7">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5E52" w14:textId="77777777" w:rsidR="007679DD" w:rsidRPr="00456456" w:rsidRDefault="007679DD" w:rsidP="003F76B7">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65492" w14:textId="77777777" w:rsidR="007679DD" w:rsidRPr="00456456" w:rsidRDefault="0058388B" w:rsidP="005E73FE">
            <w:pPr>
              <w:pStyle w:val="TAL"/>
              <w:rPr>
                <w:snapToGrid w:val="0"/>
                <w:sz w:val="16"/>
                <w:szCs w:val="16"/>
              </w:rPr>
            </w:pPr>
            <w:r w:rsidRPr="00456456">
              <w:rPr>
                <w:snapToGrid w:val="0"/>
                <w:sz w:val="16"/>
                <w:szCs w:val="16"/>
              </w:rPr>
              <w:t>RP-090024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E72447" w14:textId="77777777" w:rsidR="007679DD" w:rsidRPr="00456456" w:rsidRDefault="007679DD" w:rsidP="005E73FE">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79D53" w14:textId="77777777" w:rsidR="007679DD" w:rsidRPr="00456456" w:rsidRDefault="007679DD" w:rsidP="005E73FE">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A0B315A" w14:textId="77777777" w:rsidR="007679DD" w:rsidRPr="00456456" w:rsidRDefault="007679DD" w:rsidP="005E73FE">
            <w:pPr>
              <w:pStyle w:val="TAL"/>
              <w:ind w:left="858" w:hanging="858"/>
              <w:rPr>
                <w:snapToGrid w:val="0"/>
                <w:sz w:val="16"/>
                <w:szCs w:val="16"/>
              </w:rPr>
            </w:pPr>
            <w:r w:rsidRPr="00456456">
              <w:rPr>
                <w:snapToGrid w:val="0"/>
                <w:sz w:val="16"/>
                <w:szCs w:val="16"/>
              </w:rPr>
              <w:t>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10603" w14:textId="77777777" w:rsidR="007679DD" w:rsidRPr="00456456" w:rsidRDefault="007679DD" w:rsidP="005E73FE">
            <w:pPr>
              <w:pStyle w:val="TAL"/>
              <w:rPr>
                <w:snapToGrid w:val="0"/>
                <w:sz w:val="16"/>
                <w:szCs w:val="16"/>
              </w:rPr>
            </w:pPr>
            <w:r w:rsidRPr="00456456">
              <w:rPr>
                <w:snapToGrid w:val="0"/>
                <w:sz w:val="16"/>
                <w:szCs w:val="16"/>
              </w:rPr>
              <w:t>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8366" w14:textId="77777777" w:rsidR="007679DD" w:rsidRPr="00456456" w:rsidRDefault="007679DD" w:rsidP="005E73FE">
            <w:pPr>
              <w:pStyle w:val="TAL"/>
              <w:rPr>
                <w:snapToGrid w:val="0"/>
                <w:sz w:val="16"/>
                <w:szCs w:val="16"/>
              </w:rPr>
            </w:pPr>
            <w:r w:rsidRPr="00456456">
              <w:rPr>
                <w:snapToGrid w:val="0"/>
                <w:sz w:val="16"/>
                <w:szCs w:val="16"/>
              </w:rPr>
              <w:t>2.0.0</w:t>
            </w:r>
          </w:p>
        </w:tc>
      </w:tr>
      <w:tr w:rsidR="00355E06" w:rsidRPr="00456456" w14:paraId="48D8315D"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09D8562" w14:textId="77777777" w:rsidR="00355E06" w:rsidRPr="00456456" w:rsidRDefault="00355E06" w:rsidP="003F76B7">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2F929" w14:textId="77777777" w:rsidR="00355E06" w:rsidRPr="00456456" w:rsidRDefault="00355E06" w:rsidP="003F76B7">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ED7DC7" w14:textId="77777777" w:rsidR="00355E06" w:rsidRPr="00456456" w:rsidRDefault="00355E06" w:rsidP="005E73FE">
            <w:pPr>
              <w:pStyle w:val="TAL"/>
              <w:rPr>
                <w:snapToGrid w:val="0"/>
                <w:sz w:val="16"/>
                <w:szCs w:val="16"/>
              </w:rPr>
            </w:pPr>
            <w:r w:rsidRPr="00456456">
              <w:rPr>
                <w:snapToGrid w:val="0"/>
                <w:sz w:val="16"/>
                <w:szCs w:val="16"/>
              </w:rPr>
              <w:t>RP-090024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EF3A4" w14:textId="77777777" w:rsidR="00355E06" w:rsidRPr="00456456" w:rsidRDefault="00355E06" w:rsidP="005E73FE">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D5A4D6" w14:textId="77777777" w:rsidR="00355E06" w:rsidRPr="00456456" w:rsidRDefault="00355E06" w:rsidP="005E73FE">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4B2164F2" w14:textId="77777777" w:rsidR="00355E06" w:rsidRPr="00456456" w:rsidRDefault="00355E06" w:rsidP="005E73FE">
            <w:pPr>
              <w:pStyle w:val="TAL"/>
              <w:ind w:left="858" w:hanging="858"/>
              <w:rPr>
                <w:snapToGrid w:val="0"/>
                <w:sz w:val="16"/>
                <w:szCs w:val="16"/>
              </w:rPr>
            </w:pPr>
            <w:r w:rsidRPr="00456456">
              <w:rPr>
                <w:snapToGrid w:val="0"/>
                <w:sz w:val="16"/>
                <w:szCs w:val="16"/>
              </w:rPr>
              <w:t>TS 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A66C6" w14:textId="77777777" w:rsidR="00355E06" w:rsidRPr="00456456" w:rsidRDefault="00355E06" w:rsidP="005E73FE">
            <w:pPr>
              <w:pStyle w:val="TAL"/>
              <w:rPr>
                <w:snapToGrid w:val="0"/>
                <w:sz w:val="16"/>
                <w:szCs w:val="16"/>
              </w:rPr>
            </w:pPr>
            <w:r w:rsidRPr="00456456">
              <w:rPr>
                <w:snapToGrid w:val="0"/>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5ADC6" w14:textId="77777777" w:rsidR="00355E06" w:rsidRPr="00456456" w:rsidRDefault="00355E06" w:rsidP="005E73FE">
            <w:pPr>
              <w:pStyle w:val="TAL"/>
              <w:rPr>
                <w:snapToGrid w:val="0"/>
                <w:sz w:val="16"/>
                <w:szCs w:val="16"/>
              </w:rPr>
            </w:pPr>
            <w:r w:rsidRPr="00456456">
              <w:rPr>
                <w:snapToGrid w:val="0"/>
                <w:sz w:val="16"/>
                <w:szCs w:val="16"/>
              </w:rPr>
              <w:t>8.0.0</w:t>
            </w:r>
          </w:p>
        </w:tc>
      </w:tr>
      <w:tr w:rsidR="002A4328" w:rsidRPr="00456456" w14:paraId="58F84A82"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8EA8B9D"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ABCCF"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2292"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1EEC" w14:textId="77777777" w:rsidR="002A4328" w:rsidRPr="00456456" w:rsidRDefault="002A4328" w:rsidP="002A4328">
            <w:pPr>
              <w:pStyle w:val="TAL"/>
              <w:rPr>
                <w:snapToGrid w:val="0"/>
                <w:sz w:val="16"/>
                <w:szCs w:val="16"/>
              </w:rPr>
            </w:pPr>
            <w:r w:rsidRPr="00456456">
              <w:rPr>
                <w:snapToGrid w:val="0"/>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17FC15"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32E7BE1" w14:textId="77777777" w:rsidR="002A4328" w:rsidRPr="00456456" w:rsidRDefault="002A4328" w:rsidP="002A4328">
            <w:pPr>
              <w:pStyle w:val="TAL"/>
              <w:rPr>
                <w:snapToGrid w:val="0"/>
                <w:sz w:val="16"/>
                <w:szCs w:val="16"/>
              </w:rPr>
            </w:pPr>
            <w:r w:rsidRPr="00456456">
              <w:rPr>
                <w:sz w:val="16"/>
                <w:szCs w:val="16"/>
              </w:rPr>
              <w:t>Clarification of EARFCN for 36.143. (Technically Endorsed CR in R4-50bis - R4-091268)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672A" w14:textId="77777777" w:rsidR="002A4328" w:rsidRPr="00456456" w:rsidRDefault="002A4328" w:rsidP="005E73FE">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99CFB" w14:textId="77777777" w:rsidR="002A4328" w:rsidRPr="00456456" w:rsidRDefault="002A4328" w:rsidP="005E73FE">
            <w:pPr>
              <w:pStyle w:val="TAL"/>
              <w:rPr>
                <w:snapToGrid w:val="0"/>
                <w:sz w:val="16"/>
                <w:szCs w:val="16"/>
              </w:rPr>
            </w:pPr>
            <w:r w:rsidRPr="00456456">
              <w:rPr>
                <w:snapToGrid w:val="0"/>
                <w:sz w:val="16"/>
                <w:szCs w:val="16"/>
              </w:rPr>
              <w:t>8.1.0</w:t>
            </w:r>
          </w:p>
        </w:tc>
      </w:tr>
      <w:tr w:rsidR="002A4328" w:rsidRPr="00456456" w14:paraId="1208B8BF"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84F4AD9"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736B5"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A895B"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44C77" w14:textId="77777777" w:rsidR="002A4328" w:rsidRPr="00456456" w:rsidRDefault="002A4328" w:rsidP="002A4328">
            <w:pPr>
              <w:pStyle w:val="TAL"/>
              <w:rPr>
                <w:snapToGrid w:val="0"/>
                <w:sz w:val="16"/>
                <w:szCs w:val="16"/>
              </w:rPr>
            </w:pPr>
            <w:r w:rsidRPr="00456456">
              <w:rPr>
                <w:snapToGrid w:val="0"/>
                <w:sz w:val="16"/>
                <w:szCs w:val="16"/>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A633FD"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63256B0B" w14:textId="77777777" w:rsidR="002A4328" w:rsidRPr="00456456" w:rsidRDefault="002A4328" w:rsidP="002A4328">
            <w:pPr>
              <w:pStyle w:val="TAL"/>
              <w:rPr>
                <w:sz w:val="16"/>
                <w:szCs w:val="16"/>
              </w:rPr>
            </w:pPr>
            <w:r w:rsidRPr="00456456">
              <w:rPr>
                <w:sz w:val="16"/>
                <w:szCs w:val="16"/>
              </w:rPr>
              <w:t>Alignement with core spec and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861AF" w14:textId="77777777" w:rsidR="002A4328" w:rsidRPr="00456456" w:rsidRDefault="002A4328" w:rsidP="005A7A72">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447F" w14:textId="77777777" w:rsidR="002A4328" w:rsidRPr="00456456" w:rsidRDefault="002A4328" w:rsidP="005A7A72">
            <w:pPr>
              <w:pStyle w:val="TAL"/>
              <w:rPr>
                <w:snapToGrid w:val="0"/>
                <w:sz w:val="16"/>
                <w:szCs w:val="16"/>
              </w:rPr>
            </w:pPr>
            <w:r w:rsidRPr="00456456">
              <w:rPr>
                <w:snapToGrid w:val="0"/>
                <w:sz w:val="16"/>
                <w:szCs w:val="16"/>
              </w:rPr>
              <w:t>8.1.0</w:t>
            </w:r>
          </w:p>
        </w:tc>
      </w:tr>
      <w:tr w:rsidR="002A4328" w:rsidRPr="00456456" w14:paraId="5CBE094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3A42D7B"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1CD6D"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2D7A4"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790F5" w14:textId="77777777" w:rsidR="002A4328" w:rsidRPr="00456456" w:rsidRDefault="002A4328" w:rsidP="002A4328">
            <w:pPr>
              <w:pStyle w:val="TAL"/>
              <w:rPr>
                <w:snapToGrid w:val="0"/>
                <w:sz w:val="16"/>
                <w:szCs w:val="16"/>
              </w:rPr>
            </w:pPr>
            <w:r w:rsidRPr="00456456">
              <w:rPr>
                <w:snapToGrid w:val="0"/>
                <w:sz w:val="16"/>
                <w:szCs w:val="16"/>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00F3CC"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1295CF6D" w14:textId="77777777" w:rsidR="002A4328" w:rsidRPr="00456456" w:rsidRDefault="002A4328" w:rsidP="002A4328">
            <w:pPr>
              <w:pStyle w:val="TAL"/>
              <w:rPr>
                <w:sz w:val="16"/>
                <w:szCs w:val="16"/>
              </w:rPr>
            </w:pPr>
            <w:r w:rsidRPr="00456456">
              <w:rPr>
                <w:sz w:val="16"/>
                <w:szCs w:val="16"/>
              </w:rPr>
              <w:t>Output intermodulation: Introduction of test models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334E2" w14:textId="77777777" w:rsidR="002A4328" w:rsidRPr="00456456" w:rsidRDefault="002A4328" w:rsidP="005A7A72">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082FD" w14:textId="77777777" w:rsidR="002A4328" w:rsidRPr="00456456" w:rsidRDefault="002A4328" w:rsidP="005A7A72">
            <w:pPr>
              <w:pStyle w:val="TAL"/>
              <w:rPr>
                <w:snapToGrid w:val="0"/>
                <w:sz w:val="16"/>
                <w:szCs w:val="16"/>
              </w:rPr>
            </w:pPr>
            <w:r w:rsidRPr="00456456">
              <w:rPr>
                <w:snapToGrid w:val="0"/>
                <w:sz w:val="16"/>
                <w:szCs w:val="16"/>
              </w:rPr>
              <w:t>8.1.0</w:t>
            </w:r>
          </w:p>
        </w:tc>
      </w:tr>
      <w:tr w:rsidR="002A4328" w:rsidRPr="00456456" w14:paraId="14243954"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1772C83"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33BC9"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96F94"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4A52BC" w14:textId="77777777" w:rsidR="002A4328" w:rsidRPr="00456456" w:rsidRDefault="002A4328" w:rsidP="002A4328">
            <w:pPr>
              <w:pStyle w:val="TAL"/>
              <w:rPr>
                <w:snapToGrid w:val="0"/>
                <w:sz w:val="16"/>
                <w:szCs w:val="16"/>
              </w:rPr>
            </w:pPr>
            <w:r w:rsidRPr="00456456">
              <w:rPr>
                <w:snapToGrid w:val="0"/>
                <w:sz w:val="16"/>
                <w:szCs w:val="16"/>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54EB90"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5FDDB10D" w14:textId="77777777" w:rsidR="002A4328" w:rsidRPr="00456456" w:rsidRDefault="002A4328" w:rsidP="002A4328">
            <w:pPr>
              <w:pStyle w:val="TAL"/>
              <w:rPr>
                <w:sz w:val="16"/>
                <w:szCs w:val="16"/>
              </w:rPr>
            </w:pPr>
            <w:r w:rsidRPr="00456456">
              <w:rPr>
                <w:sz w:val="16"/>
                <w:szCs w:val="16"/>
              </w:rPr>
              <w:t xml:space="preserve">Repeater stimulus signal: time difference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E3356" w14:textId="77777777" w:rsidR="002A4328" w:rsidRPr="00456456" w:rsidRDefault="002A4328" w:rsidP="005A7A72">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4E80" w14:textId="77777777" w:rsidR="002A4328" w:rsidRPr="00456456" w:rsidRDefault="002A4328" w:rsidP="005A7A72">
            <w:pPr>
              <w:pStyle w:val="TAL"/>
              <w:rPr>
                <w:snapToGrid w:val="0"/>
                <w:sz w:val="16"/>
                <w:szCs w:val="16"/>
              </w:rPr>
            </w:pPr>
            <w:r w:rsidRPr="00456456">
              <w:rPr>
                <w:snapToGrid w:val="0"/>
                <w:sz w:val="16"/>
                <w:szCs w:val="16"/>
              </w:rPr>
              <w:t>8.1.0</w:t>
            </w:r>
          </w:p>
        </w:tc>
      </w:tr>
      <w:tr w:rsidR="002A4328" w:rsidRPr="00456456" w14:paraId="17BC7A62"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CB8012A"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18432"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94723"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ABC72" w14:textId="77777777" w:rsidR="002A4328" w:rsidRPr="00456456" w:rsidRDefault="002A4328" w:rsidP="002A4328">
            <w:pPr>
              <w:pStyle w:val="TAL"/>
              <w:rPr>
                <w:snapToGrid w:val="0"/>
                <w:sz w:val="16"/>
                <w:szCs w:val="16"/>
              </w:rPr>
            </w:pPr>
            <w:r w:rsidRPr="00456456">
              <w:rPr>
                <w:snapToGrid w:val="0"/>
                <w:sz w:val="16"/>
                <w:szCs w:val="16"/>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1C13C4"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52F2272" w14:textId="77777777" w:rsidR="002A4328" w:rsidRPr="00456456" w:rsidRDefault="002A4328" w:rsidP="002A4328">
            <w:pPr>
              <w:pStyle w:val="TAL"/>
              <w:rPr>
                <w:snapToGrid w:val="0"/>
                <w:sz w:val="16"/>
                <w:szCs w:val="16"/>
              </w:rPr>
            </w:pPr>
            <w:r w:rsidRPr="00456456">
              <w:rPr>
                <w:sz w:val="16"/>
                <w:szCs w:val="16"/>
              </w:rPr>
              <w:t>Frequency stability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91387" w14:textId="77777777" w:rsidR="002A4328" w:rsidRPr="00456456" w:rsidRDefault="002A4328" w:rsidP="005A7A72">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F1104" w14:textId="77777777" w:rsidR="002A4328" w:rsidRPr="00456456" w:rsidRDefault="002A4328" w:rsidP="005A7A72">
            <w:pPr>
              <w:pStyle w:val="TAL"/>
              <w:rPr>
                <w:snapToGrid w:val="0"/>
                <w:sz w:val="16"/>
                <w:szCs w:val="16"/>
              </w:rPr>
            </w:pPr>
            <w:r w:rsidRPr="00456456">
              <w:rPr>
                <w:snapToGrid w:val="0"/>
                <w:sz w:val="16"/>
                <w:szCs w:val="16"/>
              </w:rPr>
              <w:t>8.1.0</w:t>
            </w:r>
          </w:p>
        </w:tc>
      </w:tr>
      <w:tr w:rsidR="004A6CB1" w:rsidRPr="00456456" w14:paraId="70DCF52C"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4AFB05C" w14:textId="77777777" w:rsidR="004A6CB1" w:rsidRPr="00456456" w:rsidRDefault="004A6CB1" w:rsidP="002A4328">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D7A16" w14:textId="77777777" w:rsidR="004A6CB1" w:rsidRPr="00456456" w:rsidRDefault="004A6CB1" w:rsidP="002A4328">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16E77" w14:textId="77777777" w:rsidR="004A6CB1" w:rsidRPr="00456456" w:rsidRDefault="004A6CB1" w:rsidP="002A4328">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7A838" w14:textId="77777777" w:rsidR="004A6CB1" w:rsidRPr="00456456" w:rsidRDefault="004A6CB1" w:rsidP="004A6CB1">
            <w:pPr>
              <w:pStyle w:val="TAL"/>
            </w:pPr>
            <w:r w:rsidRPr="00456456">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8D2FC8"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36ED16C" w14:textId="77777777" w:rsidR="004A6CB1" w:rsidRPr="00456456" w:rsidRDefault="004A6CB1" w:rsidP="004A6CB1">
            <w:pPr>
              <w:pStyle w:val="TAL"/>
            </w:pPr>
            <w:r w:rsidRPr="00456456">
              <w:t>EVM for LTE Repeater : uncertainty and test tolerance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4C478" w14:textId="77777777" w:rsidR="004A6CB1" w:rsidRPr="00456456" w:rsidRDefault="004A6CB1" w:rsidP="005A7A72">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21E30" w14:textId="77777777" w:rsidR="004A6CB1" w:rsidRPr="00456456" w:rsidRDefault="004A6CB1" w:rsidP="005A7A72">
            <w:pPr>
              <w:pStyle w:val="TAL"/>
              <w:rPr>
                <w:snapToGrid w:val="0"/>
                <w:sz w:val="16"/>
                <w:szCs w:val="16"/>
              </w:rPr>
            </w:pPr>
            <w:r w:rsidRPr="00456456">
              <w:rPr>
                <w:snapToGrid w:val="0"/>
                <w:sz w:val="16"/>
                <w:szCs w:val="16"/>
              </w:rPr>
              <w:t>8.2.0</w:t>
            </w:r>
          </w:p>
        </w:tc>
      </w:tr>
      <w:tr w:rsidR="004A6CB1" w:rsidRPr="00456456" w14:paraId="7A542EE8"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7B67BBD" w14:textId="77777777" w:rsidR="004A6CB1" w:rsidRPr="00456456" w:rsidRDefault="004A6CB1" w:rsidP="001F1607">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5EB15" w14:textId="77777777" w:rsidR="004A6CB1" w:rsidRPr="00456456" w:rsidRDefault="004A6CB1" w:rsidP="001F1607">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87447" w14:textId="77777777" w:rsidR="004A6CB1" w:rsidRPr="00456456" w:rsidRDefault="004A6CB1" w:rsidP="001F1607">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616DA2" w14:textId="77777777" w:rsidR="004A6CB1" w:rsidRPr="00456456" w:rsidRDefault="004A6CB1" w:rsidP="004A6CB1">
            <w:pPr>
              <w:pStyle w:val="TAL"/>
            </w:pPr>
            <w:r w:rsidRPr="00456456">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B7AF46"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0CBFEF3" w14:textId="77777777" w:rsidR="004A6CB1" w:rsidRPr="00456456" w:rsidRDefault="004A6CB1" w:rsidP="004A6CB1">
            <w:pPr>
              <w:pStyle w:val="TAL"/>
            </w:pPr>
            <w:r w:rsidRPr="00456456">
              <w:t>Introduction of band 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0870C" w14:textId="77777777" w:rsidR="004A6CB1" w:rsidRPr="00456456" w:rsidRDefault="004A6CB1" w:rsidP="001F1607">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997E0" w14:textId="77777777" w:rsidR="004A6CB1" w:rsidRPr="00456456" w:rsidRDefault="004A6CB1" w:rsidP="001F1607">
            <w:pPr>
              <w:pStyle w:val="TAL"/>
              <w:rPr>
                <w:snapToGrid w:val="0"/>
                <w:sz w:val="16"/>
                <w:szCs w:val="16"/>
              </w:rPr>
            </w:pPr>
            <w:r w:rsidRPr="00456456">
              <w:rPr>
                <w:snapToGrid w:val="0"/>
                <w:sz w:val="16"/>
                <w:szCs w:val="16"/>
              </w:rPr>
              <w:t>8.2.0</w:t>
            </w:r>
          </w:p>
        </w:tc>
      </w:tr>
      <w:tr w:rsidR="004A6CB1" w:rsidRPr="00456456" w14:paraId="0F20B8DB"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A9885E0" w14:textId="77777777" w:rsidR="004A6CB1" w:rsidRPr="00456456" w:rsidRDefault="004A6CB1" w:rsidP="001F1607">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4A524" w14:textId="77777777" w:rsidR="004A6CB1" w:rsidRPr="00456456" w:rsidRDefault="004A6CB1" w:rsidP="001F1607">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0037D" w14:textId="77777777" w:rsidR="004A6CB1" w:rsidRPr="00456456" w:rsidRDefault="004A6CB1" w:rsidP="001F1607">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288BB" w14:textId="77777777" w:rsidR="004A6CB1" w:rsidRPr="00456456" w:rsidRDefault="004A6CB1" w:rsidP="004A6CB1">
            <w:pPr>
              <w:pStyle w:val="TAL"/>
            </w:pPr>
            <w:r w:rsidRPr="00456456">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64623A"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661911F3" w14:textId="77777777" w:rsidR="004A6CB1" w:rsidRPr="00456456" w:rsidRDefault="004A6CB1" w:rsidP="004A6CB1">
            <w:pPr>
              <w:pStyle w:val="TAL"/>
            </w:pPr>
            <w:r w:rsidRPr="00456456">
              <w:t>EVM for LTE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9109" w14:textId="77777777" w:rsidR="004A6CB1" w:rsidRPr="00456456" w:rsidRDefault="004A6CB1" w:rsidP="001F1607">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2E67B" w14:textId="77777777" w:rsidR="004A6CB1" w:rsidRPr="00456456" w:rsidRDefault="004A6CB1" w:rsidP="001F1607">
            <w:pPr>
              <w:pStyle w:val="TAL"/>
              <w:rPr>
                <w:snapToGrid w:val="0"/>
                <w:sz w:val="16"/>
                <w:szCs w:val="16"/>
              </w:rPr>
            </w:pPr>
            <w:r w:rsidRPr="00456456">
              <w:rPr>
                <w:snapToGrid w:val="0"/>
                <w:sz w:val="16"/>
                <w:szCs w:val="16"/>
              </w:rPr>
              <w:t>8.2.0</w:t>
            </w:r>
          </w:p>
        </w:tc>
      </w:tr>
      <w:tr w:rsidR="004A6CB1" w:rsidRPr="00456456" w14:paraId="05DD1800"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5605790" w14:textId="77777777" w:rsidR="004A6CB1" w:rsidRPr="00456456" w:rsidRDefault="004A6CB1" w:rsidP="001F1607">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C1D63" w14:textId="77777777" w:rsidR="004A6CB1" w:rsidRPr="00456456" w:rsidRDefault="004A6CB1" w:rsidP="001F1607">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00BFF" w14:textId="77777777" w:rsidR="004A6CB1" w:rsidRPr="00456456" w:rsidRDefault="004A6CB1" w:rsidP="001F1607">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915D9" w14:textId="77777777" w:rsidR="004A6CB1" w:rsidRPr="00456456" w:rsidRDefault="004A6CB1" w:rsidP="004A6CB1">
            <w:pPr>
              <w:pStyle w:val="TAL"/>
            </w:pPr>
            <w:r w:rsidRPr="00456456">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77E200"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2F25EE5F" w14:textId="77777777" w:rsidR="004A6CB1" w:rsidRPr="00456456" w:rsidRDefault="004A6CB1" w:rsidP="004A6CB1">
            <w:pPr>
              <w:pStyle w:val="TAL"/>
            </w:pPr>
            <w:r w:rsidRPr="00456456">
              <w:t>Clarificaton of  testresult interpretation of repeater operating band unwanted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67A37" w14:textId="77777777" w:rsidR="004A6CB1" w:rsidRPr="00456456" w:rsidRDefault="004A6CB1" w:rsidP="001F1607">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B89AB" w14:textId="77777777" w:rsidR="004A6CB1" w:rsidRPr="00456456" w:rsidRDefault="004A6CB1" w:rsidP="001F1607">
            <w:pPr>
              <w:pStyle w:val="TAL"/>
              <w:rPr>
                <w:snapToGrid w:val="0"/>
                <w:sz w:val="16"/>
                <w:szCs w:val="16"/>
              </w:rPr>
            </w:pPr>
            <w:r w:rsidRPr="00456456">
              <w:rPr>
                <w:snapToGrid w:val="0"/>
                <w:sz w:val="16"/>
                <w:szCs w:val="16"/>
              </w:rPr>
              <w:t>8.2.0</w:t>
            </w:r>
          </w:p>
        </w:tc>
      </w:tr>
      <w:tr w:rsidR="004A6CB1" w:rsidRPr="00456456" w14:paraId="3369357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DEE784B" w14:textId="77777777" w:rsidR="004A6CB1" w:rsidRPr="00456456" w:rsidRDefault="004A6CB1" w:rsidP="001F1607">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982E1" w14:textId="77777777" w:rsidR="004A6CB1" w:rsidRPr="00456456" w:rsidRDefault="004A6CB1" w:rsidP="001F1607">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6EBCF8" w14:textId="77777777" w:rsidR="004A6CB1" w:rsidRPr="00456456" w:rsidRDefault="004A6CB1" w:rsidP="001F1607">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437A8" w14:textId="77777777" w:rsidR="004A6CB1" w:rsidRPr="00456456" w:rsidRDefault="004A6CB1" w:rsidP="004A6CB1">
            <w:pPr>
              <w:pStyle w:val="TAL"/>
            </w:pPr>
            <w:r w:rsidRPr="00456456">
              <w:t>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7FF65"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D3DBDF4" w14:textId="77777777" w:rsidR="004A6CB1" w:rsidRPr="00456456" w:rsidRDefault="004A6CB1" w:rsidP="004A6CB1">
            <w:pPr>
              <w:pStyle w:val="TAL"/>
            </w:pPr>
            <w:r w:rsidRPr="00456456">
              <w:rPr>
                <w:sz w:val="16"/>
                <w:szCs w:val="16"/>
              </w:rPr>
              <w:t>Repeater stimulus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D01A7" w14:textId="77777777" w:rsidR="004A6CB1" w:rsidRPr="00456456" w:rsidRDefault="004A6CB1" w:rsidP="001F1607">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50622" w14:textId="77777777" w:rsidR="004A6CB1" w:rsidRPr="00456456" w:rsidRDefault="004A6CB1" w:rsidP="001F1607">
            <w:pPr>
              <w:pStyle w:val="TAL"/>
              <w:rPr>
                <w:snapToGrid w:val="0"/>
                <w:sz w:val="16"/>
                <w:szCs w:val="16"/>
              </w:rPr>
            </w:pPr>
            <w:r w:rsidRPr="00456456">
              <w:rPr>
                <w:snapToGrid w:val="0"/>
                <w:sz w:val="16"/>
                <w:szCs w:val="16"/>
              </w:rPr>
              <w:t>8.2.0</w:t>
            </w:r>
          </w:p>
        </w:tc>
      </w:tr>
      <w:tr w:rsidR="00076664" w:rsidRPr="00456456" w14:paraId="06EB319F"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4D1" w14:textId="77777777" w:rsidR="00076664" w:rsidRPr="00456456" w:rsidRDefault="00076664" w:rsidP="001F1607">
            <w:pPr>
              <w:pStyle w:val="TAL"/>
              <w:rPr>
                <w:snapToGrid w:val="0"/>
                <w:sz w:val="16"/>
                <w:szCs w:val="16"/>
              </w:rPr>
            </w:pPr>
            <w:r w:rsidRPr="00456456">
              <w:rPr>
                <w:snapToGrid w:val="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2592B" w14:textId="77777777" w:rsidR="00076664" w:rsidRPr="00456456" w:rsidRDefault="00076664" w:rsidP="001F1607">
            <w:pPr>
              <w:pStyle w:val="TAL"/>
              <w:rPr>
                <w:snapToGrid w:val="0"/>
                <w:sz w:val="16"/>
                <w:szCs w:val="16"/>
              </w:rPr>
            </w:pPr>
            <w:r w:rsidRPr="00456456">
              <w:rPr>
                <w:snapToGrid w:val="0"/>
                <w:sz w:val="16"/>
                <w:szCs w:val="16"/>
              </w:rPr>
              <w:t>RAN #46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B38808" w14:textId="77777777" w:rsidR="00076664" w:rsidRPr="00456456" w:rsidRDefault="00076664" w:rsidP="001F1607">
            <w:pPr>
              <w:pStyle w:val="TAL"/>
              <w:rPr>
                <w:snapToGrid w:val="0"/>
                <w:sz w:val="16"/>
                <w:szCs w:val="16"/>
              </w:rPr>
            </w:pPr>
            <w:r w:rsidRPr="00456456">
              <w:rPr>
                <w:sz w:val="16"/>
                <w:szCs w:val="16"/>
              </w:rPr>
              <w:t>RP-091282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68AB2" w14:textId="77777777" w:rsidR="00076664" w:rsidRPr="00456456" w:rsidRDefault="00076664" w:rsidP="004A6CB1">
            <w:pPr>
              <w:pStyle w:val="TAL"/>
            </w:pPr>
            <w:r w:rsidRPr="00456456">
              <w:t>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B3CF2A" w14:textId="77777777" w:rsidR="00076664" w:rsidRPr="00456456" w:rsidRDefault="00076664" w:rsidP="004A6CB1">
            <w:pPr>
              <w:pStyle w:val="TAL"/>
            </w:pPr>
            <w:r w:rsidRPr="00456456">
              <w:t>1</w:t>
            </w: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341F6BE1" w14:textId="77777777" w:rsidR="00076664" w:rsidRPr="00456456" w:rsidRDefault="00076664" w:rsidP="004A6CB1">
            <w:pPr>
              <w:pStyle w:val="TAL"/>
              <w:rPr>
                <w:sz w:val="16"/>
                <w:szCs w:val="16"/>
              </w:rPr>
            </w:pPr>
            <w:r w:rsidRPr="00456456">
              <w:rPr>
                <w:sz w:val="16"/>
                <w:szCs w:val="16"/>
              </w:rPr>
              <w:t>Update of operating band unwanted emissions for LTE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A669D" w14:textId="77777777" w:rsidR="00076664" w:rsidRPr="00456456" w:rsidRDefault="00076664" w:rsidP="001F1607">
            <w:pPr>
              <w:pStyle w:val="TAL"/>
              <w:rPr>
                <w:snapToGrid w:val="0"/>
                <w:sz w:val="16"/>
                <w:szCs w:val="16"/>
              </w:rPr>
            </w:pPr>
            <w:r w:rsidRPr="00456456">
              <w:rPr>
                <w:snapToGrid w:val="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F60A3" w14:textId="77777777" w:rsidR="00076664" w:rsidRPr="00456456" w:rsidRDefault="00076664" w:rsidP="001F1607">
            <w:pPr>
              <w:pStyle w:val="TAL"/>
              <w:rPr>
                <w:snapToGrid w:val="0"/>
                <w:sz w:val="16"/>
                <w:szCs w:val="16"/>
              </w:rPr>
            </w:pPr>
            <w:r w:rsidRPr="00456456">
              <w:rPr>
                <w:snapToGrid w:val="0"/>
                <w:sz w:val="16"/>
                <w:szCs w:val="16"/>
              </w:rPr>
              <w:t>8.3.0</w:t>
            </w:r>
          </w:p>
        </w:tc>
      </w:tr>
      <w:tr w:rsidR="00076664" w:rsidRPr="00456456" w14:paraId="60D72953"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7DB6387" w14:textId="77777777" w:rsidR="00076664" w:rsidRPr="00456456" w:rsidRDefault="00076664" w:rsidP="001F1607">
            <w:pPr>
              <w:pStyle w:val="TAL"/>
              <w:rPr>
                <w:snapToGrid w:val="0"/>
                <w:sz w:val="16"/>
                <w:szCs w:val="16"/>
              </w:rPr>
            </w:pPr>
            <w:r w:rsidRPr="00456456">
              <w:rPr>
                <w:snapToGrid w:val="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DF74" w14:textId="77777777" w:rsidR="00076664" w:rsidRPr="00456456" w:rsidRDefault="00076664" w:rsidP="001F1607">
            <w:pPr>
              <w:pStyle w:val="TAL"/>
              <w:rPr>
                <w:snapToGrid w:val="0"/>
                <w:sz w:val="16"/>
                <w:szCs w:val="16"/>
              </w:rPr>
            </w:pPr>
            <w:r w:rsidRPr="00456456">
              <w:rPr>
                <w:snapToGrid w:val="0"/>
                <w:sz w:val="16"/>
                <w:szCs w:val="16"/>
              </w:rPr>
              <w:t>RAN #46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DA1B76" w14:textId="77777777" w:rsidR="00076664" w:rsidRPr="00456456" w:rsidRDefault="00076664" w:rsidP="001F1607">
            <w:pPr>
              <w:pStyle w:val="TAL"/>
              <w:rPr>
                <w:snapToGrid w:val="0"/>
                <w:sz w:val="16"/>
                <w:szCs w:val="16"/>
              </w:rPr>
            </w:pPr>
            <w:r w:rsidRPr="00456456">
              <w:rPr>
                <w:sz w:val="16"/>
                <w:szCs w:val="16"/>
              </w:rPr>
              <w:t>RP-091282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5C7228" w14:textId="77777777" w:rsidR="00076664" w:rsidRPr="00456456" w:rsidRDefault="00076664" w:rsidP="004A6CB1">
            <w:pPr>
              <w:pStyle w:val="TAL"/>
            </w:pPr>
            <w:r w:rsidRPr="00456456">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943EC5" w14:textId="77777777" w:rsidR="00076664" w:rsidRPr="00456456" w:rsidRDefault="00076664"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25390E65" w14:textId="77777777" w:rsidR="00076664" w:rsidRPr="00456456" w:rsidRDefault="00076664" w:rsidP="004A6CB1">
            <w:pPr>
              <w:pStyle w:val="TAL"/>
              <w:rPr>
                <w:sz w:val="16"/>
                <w:szCs w:val="16"/>
              </w:rPr>
            </w:pPr>
            <w:r w:rsidRPr="00456456">
              <w:rPr>
                <w:sz w:val="16"/>
                <w:szCs w:val="16"/>
              </w:rPr>
              <w:t>Update of Repeater stimulus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F1DD" w14:textId="77777777" w:rsidR="00076664" w:rsidRPr="00456456" w:rsidRDefault="00076664" w:rsidP="001F1607">
            <w:pPr>
              <w:pStyle w:val="TAL"/>
              <w:rPr>
                <w:snapToGrid w:val="0"/>
                <w:sz w:val="16"/>
                <w:szCs w:val="16"/>
              </w:rPr>
            </w:pPr>
            <w:r w:rsidRPr="00456456">
              <w:rPr>
                <w:snapToGrid w:val="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07576" w14:textId="77777777" w:rsidR="00076664" w:rsidRPr="00456456" w:rsidRDefault="00076664" w:rsidP="001F1607">
            <w:pPr>
              <w:pStyle w:val="TAL"/>
              <w:rPr>
                <w:snapToGrid w:val="0"/>
                <w:sz w:val="16"/>
                <w:szCs w:val="16"/>
              </w:rPr>
            </w:pPr>
            <w:r w:rsidRPr="00456456">
              <w:rPr>
                <w:snapToGrid w:val="0"/>
                <w:sz w:val="16"/>
                <w:szCs w:val="16"/>
              </w:rPr>
              <w:t>8.3.0</w:t>
            </w:r>
          </w:p>
        </w:tc>
      </w:tr>
      <w:tr w:rsidR="007E6246" w:rsidRPr="00456456" w14:paraId="40BB9AA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9593FDA" w14:textId="77777777" w:rsidR="007E6246" w:rsidRPr="00456456" w:rsidRDefault="007E6246" w:rsidP="001F1607">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FF35AD9" w14:textId="77777777" w:rsidR="007E6246" w:rsidRPr="00456456" w:rsidRDefault="007E6246" w:rsidP="001F1607">
            <w:pPr>
              <w:pStyle w:val="TAL"/>
              <w:rPr>
                <w:snapToGrid w:val="0"/>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F109B4" w14:textId="77777777" w:rsidR="007E6246" w:rsidRPr="00456456" w:rsidRDefault="007E6246" w:rsidP="001F160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0E142F" w14:textId="77777777" w:rsidR="007E6246" w:rsidRPr="00456456" w:rsidRDefault="007E6246" w:rsidP="004A6CB1">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292817" w14:textId="77777777" w:rsidR="007E6246" w:rsidRPr="00456456" w:rsidRDefault="007E6246"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03F3CC1B" w14:textId="77777777" w:rsidR="007E6246" w:rsidRPr="00456456" w:rsidRDefault="007E6246" w:rsidP="004A6CB1">
            <w:pPr>
              <w:pStyle w:val="TAL"/>
              <w:rPr>
                <w:sz w:val="16"/>
                <w:szCs w:val="16"/>
              </w:rPr>
            </w:pPr>
            <w:r w:rsidRPr="00456456">
              <w:rPr>
                <w:sz w:val="16"/>
                <w:szCs w:val="16"/>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9E1CE" w14:textId="77777777" w:rsidR="007E6246" w:rsidRPr="00456456" w:rsidRDefault="007E6246" w:rsidP="001F1607">
            <w:pPr>
              <w:pStyle w:val="TAL"/>
              <w:rPr>
                <w:snapToGrid w:val="0"/>
                <w:sz w:val="16"/>
                <w:szCs w:val="16"/>
              </w:rPr>
            </w:pPr>
            <w:r w:rsidRPr="00456456">
              <w:rPr>
                <w:snapToGrid w:val="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865F1" w14:textId="77777777" w:rsidR="007E6246" w:rsidRPr="00456456" w:rsidRDefault="007E6246" w:rsidP="001F1607">
            <w:pPr>
              <w:pStyle w:val="TAL"/>
              <w:rPr>
                <w:snapToGrid w:val="0"/>
                <w:sz w:val="16"/>
                <w:szCs w:val="16"/>
              </w:rPr>
            </w:pPr>
            <w:r w:rsidRPr="00456456">
              <w:rPr>
                <w:snapToGrid w:val="0"/>
                <w:sz w:val="16"/>
                <w:szCs w:val="16"/>
              </w:rPr>
              <w:t>9.0.0</w:t>
            </w:r>
          </w:p>
        </w:tc>
      </w:tr>
      <w:tr w:rsidR="007E6246" w:rsidRPr="00456456" w14:paraId="1D7785B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829CDAA" w14:textId="77777777" w:rsidR="007E6246" w:rsidRPr="00456456" w:rsidRDefault="007E6246" w:rsidP="007E6246">
            <w:pPr>
              <w:pStyle w:val="TAL"/>
              <w:rPr>
                <w:snapToGrid w:val="0"/>
                <w:sz w:val="16"/>
                <w:szCs w:val="16"/>
              </w:rPr>
            </w:pPr>
            <w:r w:rsidRPr="00456456">
              <w:rPr>
                <w:snapToGrid w:val="0"/>
                <w:sz w:val="16"/>
                <w:szCs w:val="16"/>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3E565" w14:textId="77777777" w:rsidR="007E6246" w:rsidRPr="00456456" w:rsidRDefault="007E6246" w:rsidP="007E6246">
            <w:pPr>
              <w:pStyle w:val="TAL"/>
              <w:rPr>
                <w:snapToGrid w:val="0"/>
                <w:sz w:val="16"/>
                <w:szCs w:val="16"/>
              </w:rPr>
            </w:pPr>
            <w:r w:rsidRPr="00456456">
              <w:rPr>
                <w:sz w:val="16"/>
                <w:szCs w:val="16"/>
              </w:rPr>
              <w:t>RP-49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5099" w14:textId="77777777" w:rsidR="007E6246" w:rsidRPr="00456456" w:rsidRDefault="007E6246" w:rsidP="007E6246">
            <w:pPr>
              <w:pStyle w:val="TAL"/>
              <w:rPr>
                <w:sz w:val="16"/>
                <w:szCs w:val="16"/>
              </w:rPr>
            </w:pPr>
            <w:r w:rsidRPr="00456456">
              <w:rPr>
                <w:sz w:val="16"/>
                <w:szCs w:val="16"/>
              </w:rPr>
              <w:t>RP-100925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D4CFA1" w14:textId="77777777" w:rsidR="007E6246" w:rsidRPr="00456456" w:rsidRDefault="007E6246" w:rsidP="007E6246">
            <w:pPr>
              <w:pStyle w:val="TAL"/>
            </w:pPr>
            <w:r w:rsidRPr="00456456">
              <w:t>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2E295C" w14:textId="77777777" w:rsidR="007E6246" w:rsidRPr="00456456" w:rsidRDefault="007E6246" w:rsidP="007E6246">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BF5680B" w14:textId="77777777" w:rsidR="007E6246" w:rsidRPr="00456456" w:rsidRDefault="007E6246" w:rsidP="007E6246">
            <w:pPr>
              <w:pStyle w:val="TAL"/>
              <w:rPr>
                <w:sz w:val="16"/>
                <w:szCs w:val="16"/>
              </w:rPr>
            </w:pPr>
            <w:r w:rsidRPr="00456456">
              <w:rPr>
                <w:sz w:val="16"/>
                <w:szCs w:val="16"/>
              </w:rPr>
              <w:t>Introduction of operating band 18, 19, 20 and 21 and correction of band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53BA0" w14:textId="77777777" w:rsidR="007E6246" w:rsidRPr="00456456" w:rsidRDefault="007E6246" w:rsidP="007E6246">
            <w:pPr>
              <w:pStyle w:val="TAL"/>
              <w:rPr>
                <w:snapToGrid w:val="0"/>
                <w:sz w:val="16"/>
                <w:szCs w:val="16"/>
              </w:rPr>
            </w:pPr>
            <w:r w:rsidRPr="00456456">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D237E" w14:textId="77777777" w:rsidR="007E6246" w:rsidRPr="00456456" w:rsidRDefault="007E6246" w:rsidP="007E6246">
            <w:pPr>
              <w:pStyle w:val="TAL"/>
              <w:rPr>
                <w:snapToGrid w:val="0"/>
                <w:sz w:val="16"/>
                <w:szCs w:val="16"/>
              </w:rPr>
            </w:pPr>
            <w:r w:rsidRPr="00456456">
              <w:rPr>
                <w:sz w:val="16"/>
                <w:szCs w:val="16"/>
              </w:rPr>
              <w:t>9.1.0</w:t>
            </w:r>
          </w:p>
        </w:tc>
      </w:tr>
      <w:tr w:rsidR="00AC066D" w:rsidRPr="00456456" w14:paraId="0CEE3092"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D51C1BB"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1ED44"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8045F" w14:textId="77777777" w:rsidR="00AC066D" w:rsidRPr="00456456" w:rsidRDefault="00AC066D" w:rsidP="00AC066D">
            <w:pPr>
              <w:pStyle w:val="TAL"/>
              <w:rPr>
                <w:sz w:val="16"/>
                <w:szCs w:val="16"/>
              </w:rPr>
            </w:pPr>
            <w:r w:rsidRPr="00456456">
              <w:rPr>
                <w:sz w:val="16"/>
                <w:szCs w:val="16"/>
              </w:rPr>
              <w:t>RP-101333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4C92F8" w14:textId="77777777" w:rsidR="00AC066D" w:rsidRPr="00456456" w:rsidRDefault="00AC066D" w:rsidP="00AC066D">
            <w:pPr>
              <w:pStyle w:val="TAL"/>
              <w:rPr>
                <w:sz w:val="16"/>
                <w:szCs w:val="16"/>
              </w:rPr>
            </w:pPr>
            <w:r w:rsidRPr="00456456">
              <w:rPr>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AF017F"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AD930F6" w14:textId="77777777" w:rsidR="00AC066D" w:rsidRPr="00456456" w:rsidRDefault="00AC066D" w:rsidP="00AC066D">
            <w:pPr>
              <w:pStyle w:val="TAL"/>
              <w:rPr>
                <w:sz w:val="16"/>
                <w:szCs w:val="16"/>
              </w:rPr>
            </w:pPr>
            <w:r w:rsidRPr="00456456">
              <w:rPr>
                <w:sz w:val="16"/>
                <w:szCs w:val="16"/>
              </w:rPr>
              <w:t>Clarification on emission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846AD"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379B" w14:textId="77777777" w:rsidR="00AC066D" w:rsidRPr="00456456" w:rsidRDefault="00AC066D" w:rsidP="00AC066D">
            <w:pPr>
              <w:pStyle w:val="TAL"/>
              <w:rPr>
                <w:sz w:val="16"/>
                <w:szCs w:val="16"/>
              </w:rPr>
            </w:pPr>
            <w:r w:rsidRPr="00456456">
              <w:rPr>
                <w:sz w:val="16"/>
                <w:szCs w:val="16"/>
              </w:rPr>
              <w:t>9.2.0</w:t>
            </w:r>
          </w:p>
        </w:tc>
      </w:tr>
      <w:tr w:rsidR="00AC066D" w:rsidRPr="00456456" w14:paraId="49704601"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8C9FCCD"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3FAF2"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EF1C7" w14:textId="77777777" w:rsidR="00AC066D" w:rsidRPr="00456456" w:rsidRDefault="00AC066D" w:rsidP="00AC066D">
            <w:pPr>
              <w:pStyle w:val="TAL"/>
              <w:rPr>
                <w:sz w:val="16"/>
                <w:szCs w:val="16"/>
              </w:rPr>
            </w:pPr>
            <w:r w:rsidRPr="00456456">
              <w:rPr>
                <w:sz w:val="16"/>
                <w:szCs w:val="16"/>
              </w:rPr>
              <w:t>RP-101333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BE2D4C" w14:textId="77777777" w:rsidR="00AC066D" w:rsidRPr="00456456" w:rsidRDefault="00AC066D" w:rsidP="00AC066D">
            <w:pPr>
              <w:pStyle w:val="TAL"/>
              <w:rPr>
                <w:sz w:val="16"/>
                <w:szCs w:val="16"/>
              </w:rPr>
            </w:pPr>
            <w:r w:rsidRPr="00456456">
              <w:rPr>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DC7375"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04627D7" w14:textId="77777777" w:rsidR="00AC066D" w:rsidRPr="00456456" w:rsidRDefault="00AC066D" w:rsidP="00AC066D">
            <w:pPr>
              <w:pStyle w:val="TAL"/>
              <w:rPr>
                <w:sz w:val="16"/>
                <w:szCs w:val="16"/>
              </w:rPr>
            </w:pPr>
            <w:r w:rsidRPr="00456456">
              <w:rPr>
                <w:sz w:val="16"/>
                <w:szCs w:val="16"/>
              </w:rPr>
              <w:t>Correction fo derivation of test requirement for frequency error and removal of brackets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3693A"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8B54E" w14:textId="77777777" w:rsidR="00AC066D" w:rsidRPr="00456456" w:rsidRDefault="00AC066D" w:rsidP="00AC066D">
            <w:pPr>
              <w:pStyle w:val="TAL"/>
              <w:rPr>
                <w:sz w:val="16"/>
                <w:szCs w:val="16"/>
              </w:rPr>
            </w:pPr>
            <w:r w:rsidRPr="00456456">
              <w:rPr>
                <w:sz w:val="16"/>
                <w:szCs w:val="16"/>
              </w:rPr>
              <w:t>9.2.0</w:t>
            </w:r>
          </w:p>
        </w:tc>
      </w:tr>
      <w:tr w:rsidR="00AC066D" w:rsidRPr="00456456" w14:paraId="2E06A4D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33A77F1"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841C1"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9F3D7D" w14:textId="77777777" w:rsidR="00AC066D" w:rsidRPr="00456456" w:rsidRDefault="00AC066D" w:rsidP="00AC066D">
            <w:pPr>
              <w:pStyle w:val="TAL"/>
              <w:rPr>
                <w:sz w:val="16"/>
                <w:szCs w:val="16"/>
              </w:rPr>
            </w:pPr>
            <w:r w:rsidRPr="00456456">
              <w:rPr>
                <w:sz w:val="16"/>
                <w:szCs w:val="16"/>
              </w:rPr>
              <w:t>RP-101336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6BCFA" w14:textId="77777777" w:rsidR="00AC066D" w:rsidRPr="00456456" w:rsidRDefault="00AC066D" w:rsidP="00AC066D">
            <w:pPr>
              <w:pStyle w:val="TAL"/>
              <w:rPr>
                <w:sz w:val="16"/>
                <w:szCs w:val="16"/>
              </w:rPr>
            </w:pPr>
            <w:r w:rsidRPr="00456456">
              <w:rPr>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C911F"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2A824FB" w14:textId="77777777" w:rsidR="00AC066D" w:rsidRPr="00456456" w:rsidRDefault="00AC066D" w:rsidP="00AC066D">
            <w:pPr>
              <w:pStyle w:val="TAL"/>
              <w:rPr>
                <w:sz w:val="16"/>
                <w:szCs w:val="16"/>
              </w:rPr>
            </w:pPr>
            <w:r w:rsidRPr="00456456">
              <w:rPr>
                <w:sz w:val="16"/>
                <w:szCs w:val="16"/>
              </w:rPr>
              <w:t>Protection of CDMA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9F68"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13AC" w14:textId="77777777" w:rsidR="00AC066D" w:rsidRPr="00456456" w:rsidRDefault="00AC066D" w:rsidP="00AC066D">
            <w:pPr>
              <w:pStyle w:val="TAL"/>
              <w:rPr>
                <w:sz w:val="16"/>
                <w:szCs w:val="16"/>
              </w:rPr>
            </w:pPr>
            <w:r w:rsidRPr="00456456">
              <w:rPr>
                <w:sz w:val="16"/>
                <w:szCs w:val="16"/>
              </w:rPr>
              <w:t>9.2.0</w:t>
            </w:r>
          </w:p>
        </w:tc>
      </w:tr>
      <w:tr w:rsidR="00AC066D" w:rsidRPr="00456456" w14:paraId="01C16385"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FEED9DF"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90CF7"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E3281C" w14:textId="77777777" w:rsidR="00AC066D" w:rsidRPr="00456456" w:rsidRDefault="00AC066D" w:rsidP="00AC066D">
            <w:pPr>
              <w:pStyle w:val="TAL"/>
              <w:rPr>
                <w:sz w:val="16"/>
                <w:szCs w:val="16"/>
              </w:rPr>
            </w:pPr>
            <w:r w:rsidRPr="00456456">
              <w:rPr>
                <w:sz w:val="16"/>
                <w:szCs w:val="16"/>
              </w:rPr>
              <w:t>RP-101344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6A5D8" w14:textId="77777777" w:rsidR="00AC066D" w:rsidRPr="00456456" w:rsidRDefault="00AC066D" w:rsidP="00AC066D">
            <w:pPr>
              <w:pStyle w:val="TAL"/>
              <w:rPr>
                <w:sz w:val="16"/>
                <w:szCs w:val="16"/>
              </w:rPr>
            </w:pPr>
            <w:r w:rsidRPr="00456456">
              <w:rPr>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9529FC"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8786C35" w14:textId="77777777" w:rsidR="00AC066D" w:rsidRPr="00456456" w:rsidRDefault="00AC066D" w:rsidP="00AC066D">
            <w:pPr>
              <w:pStyle w:val="TAL"/>
              <w:rPr>
                <w:sz w:val="16"/>
                <w:szCs w:val="16"/>
              </w:rPr>
            </w:pPr>
            <w:r w:rsidRPr="00456456">
              <w:rPr>
                <w:sz w:val="16"/>
                <w:szCs w:val="16"/>
              </w:rPr>
              <w:t>CR implementation correction for TS36.143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C07EB"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893F7" w14:textId="77777777" w:rsidR="00AC066D" w:rsidRPr="00456456" w:rsidRDefault="00AC066D" w:rsidP="00AC066D">
            <w:pPr>
              <w:pStyle w:val="TAL"/>
              <w:rPr>
                <w:sz w:val="16"/>
                <w:szCs w:val="16"/>
              </w:rPr>
            </w:pPr>
            <w:r w:rsidRPr="00456456">
              <w:rPr>
                <w:sz w:val="16"/>
                <w:szCs w:val="16"/>
              </w:rPr>
              <w:t>9.2.0</w:t>
            </w:r>
          </w:p>
        </w:tc>
      </w:tr>
      <w:tr w:rsidR="00AC066D" w:rsidRPr="00456456" w14:paraId="1A898FE3"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313914C"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A025A"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F91D47" w14:textId="77777777" w:rsidR="00AC066D" w:rsidRPr="00456456" w:rsidRDefault="00AC066D" w:rsidP="00AC066D">
            <w:pPr>
              <w:pStyle w:val="TAL"/>
              <w:rPr>
                <w:sz w:val="16"/>
                <w:szCs w:val="16"/>
              </w:rPr>
            </w:pPr>
            <w:r w:rsidRPr="00456456">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4D376" w14:textId="77777777" w:rsidR="00AC066D" w:rsidRPr="00456456" w:rsidRDefault="00AC066D" w:rsidP="00AC066D">
            <w:pPr>
              <w:pStyle w:val="TAL"/>
              <w:rPr>
                <w:sz w:val="16"/>
                <w:szCs w:val="16"/>
              </w:rPr>
            </w:pPr>
            <w:r w:rsidRPr="00456456">
              <w:rPr>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FEDB"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F8DD8BF" w14:textId="77777777" w:rsidR="00AC066D" w:rsidRPr="00456456" w:rsidRDefault="00AC066D" w:rsidP="00AC066D">
            <w:pPr>
              <w:pStyle w:val="TAL"/>
              <w:rPr>
                <w:sz w:val="16"/>
                <w:szCs w:val="16"/>
              </w:rPr>
            </w:pPr>
            <w:r w:rsidRPr="00456456">
              <w:rPr>
                <w:sz w:val="16"/>
                <w:szCs w:val="16"/>
              </w:rPr>
              <w:t>Corrections to  the symbols and abbreviations clause related to DTT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0F246"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B4DEF" w14:textId="77777777" w:rsidR="00AC066D" w:rsidRPr="00456456" w:rsidRDefault="00AC066D" w:rsidP="00AC066D">
            <w:pPr>
              <w:pStyle w:val="TAL"/>
              <w:rPr>
                <w:sz w:val="16"/>
                <w:szCs w:val="16"/>
              </w:rPr>
            </w:pPr>
            <w:r w:rsidRPr="00456456">
              <w:rPr>
                <w:sz w:val="16"/>
                <w:szCs w:val="16"/>
              </w:rPr>
              <w:t>9.2.0</w:t>
            </w:r>
          </w:p>
        </w:tc>
      </w:tr>
      <w:tr w:rsidR="00AC066D" w:rsidRPr="00456456" w14:paraId="03A3512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A61A493"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35C36"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58864" w14:textId="77777777" w:rsidR="00AC066D" w:rsidRPr="00456456" w:rsidRDefault="00AC066D" w:rsidP="00AC066D">
            <w:pPr>
              <w:pStyle w:val="TAL"/>
              <w:rPr>
                <w:sz w:val="16"/>
                <w:szCs w:val="16"/>
              </w:rPr>
            </w:pPr>
            <w:r w:rsidRPr="00456456">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EE3913" w14:textId="77777777" w:rsidR="00AC066D" w:rsidRPr="00456456" w:rsidRDefault="00AC066D" w:rsidP="00AC066D">
            <w:pPr>
              <w:pStyle w:val="TAL"/>
              <w:rPr>
                <w:sz w:val="16"/>
                <w:szCs w:val="16"/>
              </w:rPr>
            </w:pPr>
            <w:r w:rsidRPr="00456456">
              <w:rPr>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05216"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2A29FB12" w14:textId="77777777" w:rsidR="00AC066D" w:rsidRPr="00456456" w:rsidRDefault="00AC066D" w:rsidP="00AC066D">
            <w:pPr>
              <w:pStyle w:val="TAL"/>
              <w:rPr>
                <w:sz w:val="16"/>
                <w:szCs w:val="16"/>
              </w:rPr>
            </w:pPr>
            <w:r w:rsidRPr="00456456">
              <w:rPr>
                <w:sz w:val="16"/>
                <w:szCs w:val="16"/>
              </w:rPr>
              <w:t>Co-existence with services in adjacent frequency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BCA7"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F27B7" w14:textId="77777777" w:rsidR="00AC066D" w:rsidRPr="00456456" w:rsidRDefault="00AC066D" w:rsidP="00AC066D">
            <w:pPr>
              <w:pStyle w:val="TAL"/>
              <w:rPr>
                <w:sz w:val="16"/>
                <w:szCs w:val="16"/>
              </w:rPr>
            </w:pPr>
            <w:r w:rsidRPr="00456456">
              <w:rPr>
                <w:sz w:val="16"/>
                <w:szCs w:val="16"/>
              </w:rPr>
              <w:t>9.2.0</w:t>
            </w:r>
          </w:p>
        </w:tc>
      </w:tr>
      <w:tr w:rsidR="00486912" w:rsidRPr="00456456" w14:paraId="06E5B1C5"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B6DFFF1" w14:textId="77777777" w:rsidR="00486912" w:rsidRPr="00456456" w:rsidRDefault="00486912" w:rsidP="00C044C8">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09D2A" w14:textId="77777777" w:rsidR="00486912" w:rsidRPr="00456456" w:rsidRDefault="00486912" w:rsidP="00C044C8">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09A1B37" w14:textId="77777777" w:rsidR="00486912" w:rsidRPr="00456456" w:rsidRDefault="00486912" w:rsidP="00C044C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2E758" w14:textId="77777777" w:rsidR="00486912" w:rsidRPr="00456456" w:rsidRDefault="00486912" w:rsidP="00C044C8">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41F70E" w14:textId="77777777" w:rsidR="00486912" w:rsidRPr="00456456" w:rsidRDefault="00486912" w:rsidP="00C044C8">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48AFB6FE" w14:textId="77777777" w:rsidR="00486912" w:rsidRPr="00456456" w:rsidRDefault="00486912" w:rsidP="00C044C8">
            <w:pPr>
              <w:pStyle w:val="TAL"/>
              <w:rPr>
                <w:sz w:val="16"/>
                <w:szCs w:val="16"/>
              </w:rPr>
            </w:pPr>
            <w:r w:rsidRPr="00456456">
              <w:rPr>
                <w:sz w:val="16"/>
                <w:szCs w:val="16"/>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BFF20" w14:textId="77777777" w:rsidR="00486912" w:rsidRPr="00456456" w:rsidRDefault="00486912" w:rsidP="00C044C8">
            <w:pPr>
              <w:pStyle w:val="TAL"/>
              <w:rPr>
                <w:snapToGrid w:val="0"/>
                <w:sz w:val="16"/>
                <w:szCs w:val="16"/>
              </w:rPr>
            </w:pPr>
            <w:r w:rsidRPr="00456456">
              <w:rPr>
                <w:snapToGrid w:val="0"/>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721BA" w14:textId="77777777" w:rsidR="00486912" w:rsidRPr="00456456" w:rsidRDefault="00486912" w:rsidP="00C044C8">
            <w:pPr>
              <w:pStyle w:val="TAL"/>
              <w:rPr>
                <w:snapToGrid w:val="0"/>
                <w:sz w:val="16"/>
                <w:szCs w:val="16"/>
              </w:rPr>
            </w:pPr>
            <w:r w:rsidRPr="00456456">
              <w:rPr>
                <w:snapToGrid w:val="0"/>
                <w:sz w:val="16"/>
                <w:szCs w:val="16"/>
              </w:rPr>
              <w:t>10.0.0</w:t>
            </w:r>
          </w:p>
        </w:tc>
      </w:tr>
      <w:tr w:rsidR="00365EFF" w:rsidRPr="00456456" w14:paraId="479E3878"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4E173D6" w14:textId="77777777" w:rsidR="00365EFF" w:rsidRPr="00456456" w:rsidRDefault="00365EFF" w:rsidP="00C044C8">
            <w:pPr>
              <w:pStyle w:val="TAL"/>
              <w:rPr>
                <w:snapToGrid w:val="0"/>
                <w:sz w:val="16"/>
                <w:szCs w:val="16"/>
              </w:rPr>
            </w:pPr>
            <w:r w:rsidRPr="00456456">
              <w:rPr>
                <w:sz w:val="16"/>
                <w:szCs w:val="16"/>
              </w:rPr>
              <w:lastRenderedPageBreak/>
              <w:t>2011-</w:t>
            </w:r>
            <w:r w:rsidR="004F1E48" w:rsidRPr="00456456">
              <w:rPr>
                <w:sz w:val="16"/>
                <w:szCs w:val="16"/>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5A518" w14:textId="77777777" w:rsidR="00365EFF" w:rsidRPr="00456456" w:rsidRDefault="00365EFF" w:rsidP="00C044C8">
            <w:pPr>
              <w:pStyle w:val="TAL"/>
              <w:rPr>
                <w:sz w:val="16"/>
                <w:szCs w:val="16"/>
              </w:rPr>
            </w:pPr>
            <w:r w:rsidRPr="00456456">
              <w:rPr>
                <w:sz w:val="16"/>
                <w:szCs w:val="16"/>
              </w:rPr>
              <w:t>RP-51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3B6714" w14:textId="77777777" w:rsidR="00365EFF" w:rsidRPr="00456456" w:rsidRDefault="00365EFF" w:rsidP="00C044C8">
            <w:pPr>
              <w:pStyle w:val="TAL"/>
              <w:rPr>
                <w:sz w:val="16"/>
                <w:szCs w:val="16"/>
              </w:rPr>
            </w:pPr>
            <w:r w:rsidRPr="00456456">
              <w:rPr>
                <w:sz w:val="16"/>
                <w:szCs w:val="16"/>
              </w:rPr>
              <w:t>RP-110360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EE508A" w14:textId="77777777" w:rsidR="00365EFF" w:rsidRPr="00456456" w:rsidRDefault="00365EFF" w:rsidP="00C044C8">
            <w:pPr>
              <w:pStyle w:val="TAL"/>
            </w:pPr>
            <w:r w:rsidRPr="00456456">
              <w:rPr>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94BC04" w14:textId="77777777" w:rsidR="00365EFF" w:rsidRPr="00456456" w:rsidRDefault="00365EFF" w:rsidP="00C044C8">
            <w:pPr>
              <w:pStyle w:val="TAL"/>
            </w:pPr>
            <w:r w:rsidRPr="00456456">
              <w:rPr>
                <w:sz w:val="16"/>
                <w:szCs w:val="16"/>
              </w:rPr>
              <w:t>2</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DFD9EED" w14:textId="77777777" w:rsidR="00365EFF" w:rsidRPr="00456456" w:rsidRDefault="00365EFF" w:rsidP="00C044C8">
            <w:pPr>
              <w:pStyle w:val="TAL"/>
              <w:rPr>
                <w:sz w:val="16"/>
                <w:szCs w:val="16"/>
              </w:rPr>
            </w:pPr>
            <w:r w:rsidRPr="00456456">
              <w:rPr>
                <w:sz w:val="16"/>
                <w:szCs w:val="16"/>
              </w:rPr>
              <w:t>Adding Band 24 specification to TS36.143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6A9CA" w14:textId="77777777" w:rsidR="00365EFF" w:rsidRPr="00456456" w:rsidRDefault="00365EFF" w:rsidP="00C044C8">
            <w:pPr>
              <w:pStyle w:val="TAL"/>
              <w:rPr>
                <w:snapToGrid w:val="0"/>
                <w:sz w:val="16"/>
                <w:szCs w:val="16"/>
              </w:rPr>
            </w:pPr>
            <w:r w:rsidRPr="00456456">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6CFE" w14:textId="77777777" w:rsidR="00365EFF" w:rsidRPr="00456456" w:rsidRDefault="00365EFF" w:rsidP="00C044C8">
            <w:pPr>
              <w:pStyle w:val="TAL"/>
              <w:rPr>
                <w:snapToGrid w:val="0"/>
                <w:sz w:val="16"/>
                <w:szCs w:val="16"/>
              </w:rPr>
            </w:pPr>
            <w:r w:rsidRPr="00456456">
              <w:rPr>
                <w:sz w:val="16"/>
                <w:szCs w:val="16"/>
              </w:rPr>
              <w:t>10.1.0</w:t>
            </w:r>
          </w:p>
        </w:tc>
      </w:tr>
      <w:tr w:rsidR="008F74DD" w:rsidRPr="00456456" w14:paraId="0C51D951"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1BE93886" w14:textId="77777777" w:rsidR="008F74DD" w:rsidRPr="00456456" w:rsidRDefault="008F74DD" w:rsidP="00C044C8">
            <w:pPr>
              <w:pStyle w:val="TAL"/>
              <w:rPr>
                <w:sz w:val="16"/>
                <w:szCs w:val="16"/>
              </w:rPr>
            </w:pPr>
            <w:r w:rsidRPr="00456456">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A39DB" w14:textId="77777777" w:rsidR="008F74DD" w:rsidRPr="00456456" w:rsidRDefault="008F74DD" w:rsidP="00C044C8">
            <w:pPr>
              <w:pStyle w:val="TAL"/>
              <w:rPr>
                <w:sz w:val="16"/>
                <w:szCs w:val="16"/>
              </w:rPr>
            </w:pPr>
            <w:r w:rsidRPr="00456456">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7FA63D8" w14:textId="77777777" w:rsidR="008F74DD" w:rsidRPr="00456456" w:rsidRDefault="008F74DD" w:rsidP="00C044C8">
            <w:pPr>
              <w:pStyle w:val="TAL"/>
              <w:rPr>
                <w:sz w:val="16"/>
                <w:szCs w:val="16"/>
              </w:rPr>
            </w:pPr>
            <w:r w:rsidRPr="00456456">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BD534C8" w14:textId="77777777" w:rsidR="008F74DD" w:rsidRPr="00456456" w:rsidRDefault="008F74DD" w:rsidP="00C044C8">
            <w:pPr>
              <w:pStyle w:val="TAL"/>
              <w:rPr>
                <w:sz w:val="16"/>
                <w:szCs w:val="16"/>
              </w:rPr>
            </w:pPr>
            <w:r w:rsidRPr="00456456">
              <w:rPr>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5691EE" w14:textId="77777777" w:rsidR="008F74DD" w:rsidRPr="00456456" w:rsidRDefault="008F74DD" w:rsidP="00C044C8">
            <w:pPr>
              <w:pStyle w:val="TAL"/>
              <w:rPr>
                <w:sz w:val="16"/>
                <w:szCs w:val="16"/>
              </w:rPr>
            </w:pPr>
            <w:r w:rsidRPr="00456456">
              <w:rPr>
                <w:sz w:val="16"/>
                <w:szCs w:val="16"/>
              </w:rPr>
              <w:t>1</w:t>
            </w: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5D2936EB" w14:textId="77777777" w:rsidR="008F74DD" w:rsidRPr="00456456" w:rsidRDefault="008F74DD" w:rsidP="00C044C8">
            <w:pPr>
              <w:pStyle w:val="TAL"/>
              <w:rPr>
                <w:sz w:val="16"/>
                <w:szCs w:val="16"/>
              </w:rPr>
            </w:pPr>
            <w:r w:rsidRPr="00456456">
              <w:rPr>
                <w:sz w:val="16"/>
                <w:szCs w:val="16"/>
              </w:rPr>
              <w:t>Introduction of operating frequency band 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2CBEF3" w14:textId="77777777" w:rsidR="008F74DD" w:rsidRPr="00456456" w:rsidRDefault="008F74DD" w:rsidP="00C044C8">
            <w:pPr>
              <w:pStyle w:val="TAL"/>
              <w:rPr>
                <w:sz w:val="16"/>
                <w:szCs w:val="16"/>
              </w:rPr>
            </w:pPr>
            <w:r w:rsidRPr="00456456">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A62121" w14:textId="77777777" w:rsidR="008F74DD" w:rsidRPr="00456456" w:rsidRDefault="008F74DD" w:rsidP="00C044C8">
            <w:pPr>
              <w:pStyle w:val="TAL"/>
              <w:rPr>
                <w:sz w:val="16"/>
                <w:szCs w:val="16"/>
              </w:rPr>
            </w:pPr>
            <w:r w:rsidRPr="00456456">
              <w:rPr>
                <w:sz w:val="16"/>
                <w:szCs w:val="16"/>
              </w:rPr>
              <w:t>10.2.0</w:t>
            </w:r>
          </w:p>
        </w:tc>
      </w:tr>
      <w:tr w:rsidR="008F74DD" w:rsidRPr="00456456" w14:paraId="1EA7E295"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B0AA250" w14:textId="77777777" w:rsidR="008F74DD" w:rsidRPr="00456456" w:rsidRDefault="008F74DD" w:rsidP="00C044C8">
            <w:pPr>
              <w:pStyle w:val="TAL"/>
              <w:rPr>
                <w:sz w:val="16"/>
                <w:szCs w:val="16"/>
              </w:rPr>
            </w:pPr>
            <w:r w:rsidRPr="00456456">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19F25" w14:textId="77777777" w:rsidR="008F74DD" w:rsidRPr="00456456" w:rsidRDefault="008F74DD" w:rsidP="00C044C8">
            <w:pPr>
              <w:pStyle w:val="TAL"/>
              <w:rPr>
                <w:sz w:val="16"/>
                <w:szCs w:val="16"/>
              </w:rPr>
            </w:pPr>
            <w:r w:rsidRPr="00456456">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3431E3E" w14:textId="77777777" w:rsidR="008F74DD" w:rsidRPr="00456456" w:rsidRDefault="008F74DD" w:rsidP="00C044C8">
            <w:pPr>
              <w:pStyle w:val="TAL"/>
              <w:rPr>
                <w:sz w:val="16"/>
                <w:szCs w:val="16"/>
              </w:rPr>
            </w:pPr>
            <w:r w:rsidRPr="00456456">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0EBF529" w14:textId="77777777" w:rsidR="008F74DD" w:rsidRPr="00456456" w:rsidRDefault="008F74DD" w:rsidP="00C044C8">
            <w:pPr>
              <w:pStyle w:val="TAL"/>
              <w:rPr>
                <w:sz w:val="16"/>
                <w:szCs w:val="16"/>
              </w:rPr>
            </w:pPr>
            <w:r w:rsidRPr="00456456">
              <w:rPr>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728E80E" w14:textId="77777777" w:rsidR="008F74DD" w:rsidRPr="00456456" w:rsidRDefault="008F74DD" w:rsidP="00C044C8">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275B49D6" w14:textId="77777777" w:rsidR="008F74DD" w:rsidRPr="00456456" w:rsidRDefault="008F74DD" w:rsidP="00C044C8">
            <w:pPr>
              <w:pStyle w:val="TAL"/>
              <w:rPr>
                <w:sz w:val="16"/>
                <w:szCs w:val="16"/>
              </w:rPr>
            </w:pPr>
            <w:r w:rsidRPr="00456456">
              <w:rPr>
                <w:sz w:val="16"/>
                <w:szCs w:val="16"/>
              </w:rPr>
              <w:t>Introduction of protection limits towards frequency band 41, 42 and 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2C6E08" w14:textId="77777777" w:rsidR="008F74DD" w:rsidRPr="00456456" w:rsidRDefault="008F74DD" w:rsidP="00C044C8">
            <w:pPr>
              <w:pStyle w:val="TAL"/>
              <w:rPr>
                <w:sz w:val="16"/>
                <w:szCs w:val="16"/>
              </w:rPr>
            </w:pPr>
            <w:r w:rsidRPr="00456456">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861A32" w14:textId="77777777" w:rsidR="008F74DD" w:rsidRPr="00456456" w:rsidRDefault="008F74DD" w:rsidP="00C044C8">
            <w:pPr>
              <w:pStyle w:val="TAL"/>
              <w:rPr>
                <w:sz w:val="16"/>
                <w:szCs w:val="16"/>
              </w:rPr>
            </w:pPr>
            <w:r w:rsidRPr="00456456">
              <w:rPr>
                <w:sz w:val="16"/>
                <w:szCs w:val="16"/>
              </w:rPr>
              <w:t>10.2.0</w:t>
            </w:r>
          </w:p>
        </w:tc>
      </w:tr>
      <w:tr w:rsidR="00FB7EA5" w:rsidRPr="00456456" w14:paraId="5434F62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9AC2F9E" w14:textId="77777777" w:rsidR="00FB7EA5" w:rsidRPr="00456456" w:rsidRDefault="00FB7EA5" w:rsidP="00C044C8">
            <w:pPr>
              <w:pStyle w:val="TAL"/>
              <w:rPr>
                <w:sz w:val="16"/>
                <w:szCs w:val="16"/>
              </w:rPr>
            </w:pPr>
            <w:r w:rsidRPr="00456456">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B90CC" w14:textId="77777777" w:rsidR="00FB7EA5" w:rsidRPr="00456456" w:rsidRDefault="00FB7EA5" w:rsidP="00C044C8">
            <w:pPr>
              <w:pStyle w:val="TAL"/>
              <w:rPr>
                <w:sz w:val="16"/>
                <w:szCs w:val="16"/>
              </w:rPr>
            </w:pPr>
            <w:r w:rsidRPr="00456456">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EB820" w14:textId="77777777" w:rsidR="00FB7EA5" w:rsidRPr="00456456" w:rsidRDefault="00FB7EA5">
            <w:pPr>
              <w:rPr>
                <w:rFonts w:ascii="Arial" w:hAnsi="Arial" w:cs="Arial"/>
                <w:sz w:val="16"/>
                <w:szCs w:val="16"/>
              </w:rPr>
            </w:pPr>
            <w:r w:rsidRPr="00456456">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4A918D" w14:textId="77777777" w:rsidR="00FB7EA5" w:rsidRPr="00456456" w:rsidRDefault="00FB7EA5">
            <w:pPr>
              <w:rPr>
                <w:rFonts w:ascii="Arial" w:hAnsi="Arial" w:cs="Arial"/>
                <w:sz w:val="16"/>
                <w:szCs w:val="16"/>
              </w:rPr>
            </w:pPr>
            <w:r w:rsidRPr="00456456">
              <w:rPr>
                <w:rFonts w:ascii="Arial" w:hAnsi="Arial"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BE6D3E" w14:textId="77777777" w:rsidR="00FB7EA5" w:rsidRPr="00456456" w:rsidRDefault="00FB7EA5">
            <w:pPr>
              <w:rPr>
                <w:rFonts w:ascii="Arial" w:hAnsi="Arial" w:cs="Arial"/>
                <w:sz w:val="16"/>
                <w:szCs w:val="16"/>
              </w:rPr>
            </w:pPr>
            <w:r w:rsidRPr="00456456">
              <w:rPr>
                <w:rFonts w:ascii="Arial" w:hAnsi="Arial" w:cs="Arial"/>
                <w:sz w:val="16"/>
                <w:szCs w:val="16"/>
              </w:rPr>
              <w:t>1</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F71C501" w14:textId="77777777" w:rsidR="00FB7EA5" w:rsidRPr="00456456" w:rsidRDefault="00FB7EA5">
            <w:pPr>
              <w:rPr>
                <w:rFonts w:ascii="Arial" w:hAnsi="Arial" w:cs="Arial"/>
                <w:sz w:val="16"/>
                <w:szCs w:val="16"/>
              </w:rPr>
            </w:pPr>
            <w:r w:rsidRPr="00456456">
              <w:rPr>
                <w:rFonts w:ascii="Arial" w:hAnsi="Arial" w:cs="Arial"/>
                <w:sz w:val="16"/>
                <w:szCs w:val="16"/>
              </w:rPr>
              <w:t>Introduction of operating frequency bands 23 and 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FABA6" w14:textId="77777777" w:rsidR="00FB7EA5" w:rsidRPr="00456456" w:rsidRDefault="00FB7EA5">
            <w:pPr>
              <w:rPr>
                <w:rFonts w:ascii="Arial" w:hAnsi="Arial" w:cs="Arial"/>
                <w:sz w:val="16"/>
                <w:szCs w:val="16"/>
              </w:rPr>
            </w:pPr>
            <w:r w:rsidRPr="00456456">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8FBE9" w14:textId="77777777" w:rsidR="00FB7EA5" w:rsidRPr="00456456" w:rsidRDefault="00FB7EA5">
            <w:pPr>
              <w:rPr>
                <w:rFonts w:ascii="Arial" w:hAnsi="Arial" w:cs="Arial"/>
                <w:sz w:val="16"/>
                <w:szCs w:val="16"/>
              </w:rPr>
            </w:pPr>
            <w:r w:rsidRPr="00456456">
              <w:rPr>
                <w:rFonts w:ascii="Arial" w:hAnsi="Arial" w:cs="Arial"/>
                <w:sz w:val="16"/>
                <w:szCs w:val="16"/>
              </w:rPr>
              <w:t>10.3.0</w:t>
            </w:r>
          </w:p>
        </w:tc>
      </w:tr>
      <w:tr w:rsidR="00FB7EA5" w:rsidRPr="00456456" w14:paraId="76C79956"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ED52911" w14:textId="77777777" w:rsidR="00FB7EA5" w:rsidRPr="00456456" w:rsidRDefault="00FB7EA5" w:rsidP="00FB7EA5">
            <w:pPr>
              <w:pStyle w:val="TAL"/>
              <w:rPr>
                <w:sz w:val="16"/>
                <w:szCs w:val="16"/>
              </w:rPr>
            </w:pPr>
            <w:r w:rsidRPr="00456456">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95294D" w14:textId="77777777" w:rsidR="00FB7EA5" w:rsidRPr="00456456" w:rsidRDefault="00FB7EA5" w:rsidP="00FB7EA5">
            <w:pPr>
              <w:pStyle w:val="TAL"/>
              <w:rPr>
                <w:sz w:val="16"/>
                <w:szCs w:val="16"/>
              </w:rPr>
            </w:pPr>
            <w:r w:rsidRPr="00456456">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5E2452" w14:textId="77777777" w:rsidR="00FB7EA5" w:rsidRPr="00456456" w:rsidRDefault="00FB7EA5">
            <w:pPr>
              <w:rPr>
                <w:rFonts w:ascii="Arial" w:hAnsi="Arial" w:cs="Arial"/>
                <w:sz w:val="16"/>
                <w:szCs w:val="16"/>
              </w:rPr>
            </w:pPr>
            <w:r w:rsidRPr="00456456">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A44437" w14:textId="77777777" w:rsidR="00FB7EA5" w:rsidRPr="00456456" w:rsidRDefault="00FB7EA5">
            <w:pPr>
              <w:rPr>
                <w:rFonts w:ascii="Arial" w:hAnsi="Arial" w:cs="Arial"/>
                <w:sz w:val="16"/>
                <w:szCs w:val="16"/>
              </w:rPr>
            </w:pPr>
            <w:r w:rsidRPr="00456456">
              <w:rPr>
                <w:rFonts w:ascii="Arial" w:hAnsi="Arial"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D9D76F" w14:textId="77777777" w:rsidR="00FB7EA5" w:rsidRPr="00456456" w:rsidRDefault="00FB7EA5">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92A94EB" w14:textId="77777777" w:rsidR="00FB7EA5" w:rsidRPr="00456456" w:rsidRDefault="00FB7EA5">
            <w:pPr>
              <w:rPr>
                <w:rFonts w:ascii="Arial" w:hAnsi="Arial" w:cs="Arial"/>
                <w:sz w:val="16"/>
                <w:szCs w:val="16"/>
              </w:rPr>
            </w:pPr>
            <w:r w:rsidRPr="00456456">
              <w:rPr>
                <w:rFonts w:ascii="Arial" w:hAnsi="Arial" w:cs="Arial"/>
                <w:sz w:val="16"/>
                <w:szCs w:val="16"/>
              </w:rPr>
              <w:t>Update of the abbreviations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BBCF" w14:textId="77777777" w:rsidR="00FB7EA5" w:rsidRPr="00456456" w:rsidRDefault="00FB7EA5">
            <w:pPr>
              <w:rPr>
                <w:rFonts w:ascii="Arial" w:hAnsi="Arial" w:cs="Arial"/>
                <w:sz w:val="16"/>
                <w:szCs w:val="16"/>
              </w:rPr>
            </w:pPr>
            <w:r w:rsidRPr="00456456">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4D622" w14:textId="77777777" w:rsidR="00FB7EA5" w:rsidRPr="00456456" w:rsidRDefault="00FB7EA5">
            <w:pPr>
              <w:rPr>
                <w:rFonts w:ascii="Arial" w:hAnsi="Arial" w:cs="Arial"/>
                <w:sz w:val="16"/>
                <w:szCs w:val="16"/>
              </w:rPr>
            </w:pPr>
            <w:r w:rsidRPr="00456456">
              <w:rPr>
                <w:rFonts w:ascii="Arial" w:hAnsi="Arial" w:cs="Arial"/>
                <w:sz w:val="16"/>
                <w:szCs w:val="16"/>
              </w:rPr>
              <w:t>10.3.0</w:t>
            </w:r>
          </w:p>
        </w:tc>
      </w:tr>
      <w:tr w:rsidR="00A7113D" w:rsidRPr="00456456" w14:paraId="5E91CE4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25260EA"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CE7C6"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4696" w14:textId="77777777" w:rsidR="00A7113D" w:rsidRPr="00456456" w:rsidRDefault="00A7113D" w:rsidP="00A7113D">
            <w:pPr>
              <w:rPr>
                <w:rFonts w:ascii="Arial" w:hAnsi="Arial" w:cs="Arial"/>
                <w:sz w:val="16"/>
                <w:szCs w:val="16"/>
              </w:rPr>
            </w:pPr>
            <w:r w:rsidRPr="00456456">
              <w:rPr>
                <w:rFonts w:ascii="Arial" w:hAnsi="Arial" w:cs="Arial"/>
                <w:sz w:val="16"/>
                <w:szCs w:val="16"/>
              </w:rPr>
              <w:t>RP-120780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4B00D" w14:textId="77777777" w:rsidR="00A7113D" w:rsidRPr="00456456" w:rsidRDefault="00A7113D" w:rsidP="00A7113D">
            <w:pPr>
              <w:rPr>
                <w:rFonts w:ascii="Arial" w:hAnsi="Arial" w:cs="Arial"/>
                <w:sz w:val="16"/>
                <w:szCs w:val="16"/>
              </w:rPr>
            </w:pPr>
            <w:r w:rsidRPr="00456456">
              <w:rPr>
                <w:rFonts w:ascii="Arial" w:hAnsi="Arial"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62A81B" w14:textId="77777777" w:rsidR="00A7113D" w:rsidRPr="00456456" w:rsidRDefault="00A7113D" w:rsidP="00A7113D">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CD7F549" w14:textId="77777777" w:rsidR="00A7113D" w:rsidRPr="00456456" w:rsidRDefault="00A7113D" w:rsidP="00A7113D">
            <w:pPr>
              <w:rPr>
                <w:rFonts w:ascii="Arial" w:hAnsi="Arial" w:cs="Arial"/>
                <w:sz w:val="16"/>
                <w:szCs w:val="16"/>
              </w:rPr>
            </w:pPr>
            <w:r w:rsidRPr="00456456">
              <w:rPr>
                <w:rFonts w:ascii="Arial" w:hAnsi="Arial" w:cs="Arial"/>
                <w:sz w:val="16"/>
                <w:szCs w:val="16"/>
              </w:rPr>
              <w:t>Definition clause updates with improved repeater pass band definition and introduction of minor editorial changes for for better alignment with BS core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9FDDD"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CC301" w14:textId="77777777" w:rsidR="00A7113D" w:rsidRPr="00456456" w:rsidRDefault="00A7113D" w:rsidP="00A7113D">
            <w:r w:rsidRPr="00456456">
              <w:rPr>
                <w:rFonts w:ascii="Arial" w:hAnsi="Arial" w:cs="Arial"/>
                <w:sz w:val="16"/>
                <w:szCs w:val="16"/>
              </w:rPr>
              <w:t>10.4.0</w:t>
            </w:r>
          </w:p>
        </w:tc>
      </w:tr>
      <w:tr w:rsidR="00A7113D" w:rsidRPr="00456456" w14:paraId="022E1C5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1AA3A6F4"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8AFB7"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9C77C" w14:textId="77777777" w:rsidR="00A7113D" w:rsidRPr="00456456" w:rsidRDefault="00A7113D" w:rsidP="00A7113D">
            <w:pPr>
              <w:rPr>
                <w:rFonts w:ascii="Arial" w:hAnsi="Arial" w:cs="Arial"/>
                <w:sz w:val="16"/>
                <w:szCs w:val="16"/>
              </w:rPr>
            </w:pPr>
            <w:r w:rsidRPr="00456456">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B6CF3D" w14:textId="77777777" w:rsidR="00A7113D" w:rsidRPr="00456456" w:rsidRDefault="00A7113D" w:rsidP="00A7113D">
            <w:pPr>
              <w:rPr>
                <w:rFonts w:ascii="Arial" w:hAnsi="Arial" w:cs="Arial"/>
                <w:sz w:val="16"/>
                <w:szCs w:val="16"/>
              </w:rPr>
            </w:pPr>
            <w:r w:rsidRPr="00456456">
              <w:rPr>
                <w:rFonts w:ascii="Arial" w:hAnsi="Arial" w:cs="Arial"/>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94647" w14:textId="77777777" w:rsidR="00A7113D" w:rsidRPr="00456456" w:rsidRDefault="00A7113D" w:rsidP="00A7113D">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E49F9F1" w14:textId="77777777" w:rsidR="00A7113D" w:rsidRPr="00456456" w:rsidRDefault="00A7113D" w:rsidP="00A7113D">
            <w:pPr>
              <w:rPr>
                <w:rFonts w:ascii="Arial" w:hAnsi="Arial" w:cs="Arial"/>
                <w:sz w:val="16"/>
                <w:szCs w:val="16"/>
              </w:rPr>
            </w:pPr>
            <w:r w:rsidRPr="00456456">
              <w:rPr>
                <w:rFonts w:ascii="Arial" w:hAnsi="Arial" w:cs="Arial"/>
                <w:sz w:val="16"/>
                <w:szCs w:val="16"/>
              </w:rPr>
              <w:t>Update of the upper frequency limit for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67ED3"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C2A43" w14:textId="77777777" w:rsidR="00A7113D" w:rsidRPr="00456456" w:rsidRDefault="00A7113D" w:rsidP="00A7113D">
            <w:r w:rsidRPr="00456456">
              <w:rPr>
                <w:rFonts w:ascii="Arial" w:hAnsi="Arial" w:cs="Arial"/>
                <w:sz w:val="16"/>
                <w:szCs w:val="16"/>
              </w:rPr>
              <w:t>10.4.0</w:t>
            </w:r>
          </w:p>
        </w:tc>
      </w:tr>
      <w:tr w:rsidR="00A7113D" w:rsidRPr="00456456" w14:paraId="6A351646"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E02F553"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4D52"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4F6F0" w14:textId="77777777" w:rsidR="00A7113D" w:rsidRPr="00456456" w:rsidRDefault="00A7113D" w:rsidP="00A7113D">
            <w:pPr>
              <w:rPr>
                <w:rFonts w:ascii="Arial" w:hAnsi="Arial" w:cs="Arial"/>
                <w:sz w:val="16"/>
                <w:szCs w:val="16"/>
              </w:rPr>
            </w:pPr>
            <w:r w:rsidRPr="00456456">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23F36" w14:textId="77777777" w:rsidR="00A7113D" w:rsidRPr="00456456" w:rsidRDefault="00A7113D" w:rsidP="00A7113D">
            <w:pPr>
              <w:rPr>
                <w:rFonts w:ascii="Arial" w:hAnsi="Arial" w:cs="Arial"/>
                <w:sz w:val="16"/>
                <w:szCs w:val="16"/>
              </w:rPr>
            </w:pPr>
            <w:r w:rsidRPr="00456456">
              <w:rPr>
                <w:rFonts w:ascii="Arial" w:hAnsi="Arial"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7FD548" w14:textId="77777777" w:rsidR="00A7113D" w:rsidRPr="00456456" w:rsidRDefault="00A7113D" w:rsidP="00A7113D">
            <w:pPr>
              <w:rPr>
                <w:rFonts w:ascii="Arial" w:hAnsi="Arial" w:cs="Arial"/>
                <w:sz w:val="16"/>
                <w:szCs w:val="16"/>
              </w:rPr>
            </w:pPr>
            <w:r w:rsidRPr="00456456">
              <w:rPr>
                <w:rFonts w:ascii="Arial" w:hAnsi="Arial" w:cs="Arial"/>
                <w:sz w:val="16"/>
                <w:szCs w:val="16"/>
              </w:rPr>
              <w:t>1</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825FCC1" w14:textId="77777777" w:rsidR="00A7113D" w:rsidRPr="00456456" w:rsidRDefault="00A7113D" w:rsidP="00A7113D">
            <w:pPr>
              <w:rPr>
                <w:rFonts w:ascii="Arial" w:hAnsi="Arial" w:cs="Arial"/>
                <w:sz w:val="16"/>
                <w:szCs w:val="16"/>
              </w:rPr>
            </w:pPr>
            <w:r w:rsidRPr="00456456">
              <w:rPr>
                <w:rFonts w:ascii="Arial" w:hAnsi="Arial" w:cs="Arial"/>
                <w:sz w:val="16"/>
                <w:szCs w:val="16"/>
              </w:rPr>
              <w:t>Update of the protection limits tables for spurious emission and input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E4A89"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3C1D" w14:textId="77777777" w:rsidR="00A7113D" w:rsidRPr="00456456" w:rsidRDefault="00A7113D" w:rsidP="00A7113D">
            <w:r w:rsidRPr="00456456">
              <w:rPr>
                <w:rFonts w:ascii="Arial" w:hAnsi="Arial" w:cs="Arial"/>
                <w:sz w:val="16"/>
                <w:szCs w:val="16"/>
              </w:rPr>
              <w:t>10.4.0</w:t>
            </w:r>
          </w:p>
        </w:tc>
      </w:tr>
      <w:tr w:rsidR="00A7113D" w:rsidRPr="00456456" w14:paraId="49188B5B"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11A47172"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0D91C"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B5F7F0" w14:textId="77777777" w:rsidR="00A7113D" w:rsidRPr="00456456" w:rsidRDefault="00A7113D" w:rsidP="00A7113D">
            <w:pPr>
              <w:rPr>
                <w:rFonts w:ascii="Arial" w:hAnsi="Arial" w:cs="Arial"/>
                <w:sz w:val="16"/>
                <w:szCs w:val="16"/>
              </w:rPr>
            </w:pPr>
            <w:r w:rsidRPr="00456456">
              <w:rPr>
                <w:rFonts w:ascii="Arial" w:hAnsi="Arial" w:cs="Arial"/>
                <w:sz w:val="16"/>
                <w:szCs w:val="16"/>
              </w:rPr>
              <w:t>RP-120781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59A43" w14:textId="77777777" w:rsidR="00A7113D" w:rsidRPr="00456456" w:rsidRDefault="00A7113D" w:rsidP="00A7113D">
            <w:pPr>
              <w:rPr>
                <w:rFonts w:ascii="Arial" w:hAnsi="Arial" w:cs="Arial"/>
                <w:sz w:val="16"/>
                <w:szCs w:val="16"/>
              </w:rPr>
            </w:pPr>
            <w:r w:rsidRPr="00456456">
              <w:rPr>
                <w:rFonts w:ascii="Arial" w:hAnsi="Arial" w:cs="Arial"/>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2BE1B8" w14:textId="77777777" w:rsidR="00A7113D" w:rsidRPr="00456456" w:rsidRDefault="00A7113D" w:rsidP="00A7113D">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F7F208B" w14:textId="77777777" w:rsidR="00A7113D" w:rsidRPr="00456456" w:rsidRDefault="00A7113D" w:rsidP="00A7113D">
            <w:pPr>
              <w:rPr>
                <w:rFonts w:ascii="Arial" w:hAnsi="Arial" w:cs="Arial"/>
                <w:sz w:val="16"/>
                <w:szCs w:val="16"/>
              </w:rPr>
            </w:pPr>
            <w:r w:rsidRPr="00456456">
              <w:rPr>
                <w:rFonts w:ascii="Arial" w:hAnsi="Arial" w:cs="Arial"/>
                <w:sz w:val="16"/>
                <w:szCs w:val="16"/>
              </w:rPr>
              <w:t>Introduction of editorial changes for better alignment with BS test specification in the maximum limits tables for operating band unwanted emissions test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04006"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5039D" w14:textId="77777777" w:rsidR="00A7113D" w:rsidRPr="00456456" w:rsidRDefault="00A7113D" w:rsidP="00A7113D">
            <w:r w:rsidRPr="00456456">
              <w:rPr>
                <w:rFonts w:ascii="Arial" w:hAnsi="Arial" w:cs="Arial"/>
                <w:sz w:val="16"/>
                <w:szCs w:val="16"/>
              </w:rPr>
              <w:t>10.4.0</w:t>
            </w:r>
          </w:p>
        </w:tc>
      </w:tr>
      <w:tr w:rsidR="00A7113D" w:rsidRPr="00456456" w14:paraId="401988BC"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DA6FC6C"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E9753"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7007B3" w14:textId="77777777" w:rsidR="00A7113D" w:rsidRPr="00456456" w:rsidRDefault="00A7113D" w:rsidP="00A7113D">
            <w:pPr>
              <w:rPr>
                <w:rFonts w:ascii="Arial" w:hAnsi="Arial" w:cs="Arial"/>
                <w:sz w:val="16"/>
                <w:szCs w:val="16"/>
              </w:rPr>
            </w:pPr>
            <w:r w:rsidRPr="00456456">
              <w:rPr>
                <w:rFonts w:ascii="Arial" w:hAnsi="Arial" w:cs="Arial"/>
                <w:sz w:val="16"/>
                <w:szCs w:val="16"/>
              </w:rPr>
              <w:t>RP-120762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40883" w14:textId="77777777" w:rsidR="00A7113D" w:rsidRPr="00456456" w:rsidRDefault="00A7113D" w:rsidP="00A7113D">
            <w:pPr>
              <w:rPr>
                <w:rFonts w:ascii="Arial" w:hAnsi="Arial" w:cs="Arial"/>
                <w:sz w:val="16"/>
                <w:szCs w:val="16"/>
              </w:rPr>
            </w:pPr>
            <w:r w:rsidRPr="00456456">
              <w:rPr>
                <w:rFonts w:ascii="Arial" w:hAnsi="Arial" w:cs="Arial"/>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27630D" w14:textId="77777777" w:rsidR="00A7113D" w:rsidRPr="00456456" w:rsidRDefault="00A7113D" w:rsidP="00A7113D">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90FE547" w14:textId="77777777" w:rsidR="00A7113D" w:rsidRPr="00456456" w:rsidRDefault="00A7113D" w:rsidP="00A7113D">
            <w:pPr>
              <w:rPr>
                <w:rFonts w:ascii="Arial" w:hAnsi="Arial" w:cs="Arial"/>
                <w:sz w:val="16"/>
                <w:szCs w:val="16"/>
              </w:rPr>
            </w:pPr>
            <w:r w:rsidRPr="00456456">
              <w:rPr>
                <w:rFonts w:ascii="Arial" w:hAnsi="Arial" w:cs="Arial"/>
                <w:sz w:val="16"/>
                <w:szCs w:val="16"/>
              </w:rPr>
              <w:t>Correction of PHS protection requirements for TS 36.143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BC2C9"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C8BBD" w14:textId="77777777" w:rsidR="00A7113D" w:rsidRPr="00456456" w:rsidRDefault="00A7113D" w:rsidP="00A7113D">
            <w:r w:rsidRPr="00456456">
              <w:rPr>
                <w:rFonts w:ascii="Arial" w:hAnsi="Arial" w:cs="Arial"/>
                <w:sz w:val="16"/>
                <w:szCs w:val="16"/>
              </w:rPr>
              <w:t>10.4.0</w:t>
            </w:r>
          </w:p>
        </w:tc>
      </w:tr>
      <w:tr w:rsidR="00076CB5" w:rsidRPr="00466EAB" w14:paraId="3F3115F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E9F5B2E" w14:textId="77777777" w:rsidR="00076CB5" w:rsidRPr="00466EAB" w:rsidRDefault="00076CB5" w:rsidP="00A027E7">
            <w:pPr>
              <w:pStyle w:val="TAL"/>
              <w:rPr>
                <w:sz w:val="16"/>
                <w:szCs w:val="16"/>
              </w:rPr>
            </w:pPr>
            <w:r w:rsidRPr="00466EAB">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9C71B" w14:textId="77777777" w:rsidR="00076CB5" w:rsidRPr="00466EAB" w:rsidRDefault="00076CB5" w:rsidP="00A027E7">
            <w:pPr>
              <w:pStyle w:val="TAL"/>
              <w:rPr>
                <w:sz w:val="16"/>
                <w:szCs w:val="16"/>
              </w:rPr>
            </w:pPr>
            <w:r w:rsidRPr="00466EAB">
              <w:rPr>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3705" w14:textId="77777777" w:rsidR="00076CB5" w:rsidRPr="00466EAB" w:rsidRDefault="00076CB5" w:rsidP="00A027E7">
            <w:pPr>
              <w:pStyle w:val="TAL"/>
              <w:rPr>
                <w:sz w:val="16"/>
                <w:szCs w:val="16"/>
              </w:rPr>
            </w:pPr>
            <w:r w:rsidRPr="00466EAB">
              <w:rPr>
                <w:sz w:val="16"/>
                <w:szCs w:val="16"/>
              </w:rPr>
              <w:t>RP-121312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376FB" w14:textId="77777777" w:rsidR="00076CB5" w:rsidRPr="00466EAB" w:rsidRDefault="00076CB5" w:rsidP="00A027E7">
            <w:pPr>
              <w:pStyle w:val="TAL"/>
              <w:rPr>
                <w:sz w:val="16"/>
                <w:szCs w:val="16"/>
              </w:rPr>
            </w:pPr>
            <w:r w:rsidRPr="00466EAB">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B875EA" w14:textId="77777777" w:rsidR="00076CB5" w:rsidRPr="00466EAB" w:rsidRDefault="00076CB5" w:rsidP="00A027E7">
            <w:pPr>
              <w:pStyle w:val="TAL"/>
              <w:rPr>
                <w:sz w:val="16"/>
                <w:szCs w:val="16"/>
              </w:rPr>
            </w:pPr>
            <w:r w:rsidRPr="00466EAB">
              <w:rPr>
                <w:sz w:val="16"/>
                <w:szCs w:val="16"/>
              </w:rPr>
              <w:t> </w:t>
            </w:r>
          </w:p>
        </w:tc>
        <w:tc>
          <w:tcPr>
            <w:tcW w:w="4674" w:type="dxa"/>
            <w:tcBorders>
              <w:top w:val="single" w:sz="6" w:space="0" w:color="auto"/>
              <w:left w:val="single" w:sz="6" w:space="0" w:color="auto"/>
              <w:bottom w:val="single" w:sz="6" w:space="0" w:color="auto"/>
              <w:right w:val="single" w:sz="6" w:space="0" w:color="auto"/>
            </w:tcBorders>
            <w:shd w:val="clear" w:color="auto" w:fill="FFFF00"/>
          </w:tcPr>
          <w:p w14:paraId="4D90803A" w14:textId="77777777" w:rsidR="00076CB5" w:rsidRPr="00466EAB" w:rsidRDefault="00076CB5" w:rsidP="00A027E7">
            <w:pPr>
              <w:pStyle w:val="TAL"/>
              <w:rPr>
                <w:sz w:val="16"/>
                <w:szCs w:val="16"/>
              </w:rPr>
            </w:pPr>
            <w:r w:rsidRPr="00466EAB">
              <w:rPr>
                <w:sz w:val="16"/>
                <w:szCs w:val="16"/>
              </w:rPr>
              <w:t>Update on the upper frequency limit for Spurious Emissions for Repeater (The CR was not implemented as it was based on the wrong version of the spec)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41254" w14:textId="77777777" w:rsidR="00076CB5" w:rsidRPr="00466EAB" w:rsidRDefault="00076CB5" w:rsidP="00A027E7">
            <w:pPr>
              <w:pStyle w:val="TAL"/>
              <w:rPr>
                <w:sz w:val="16"/>
                <w:szCs w:val="16"/>
              </w:rPr>
            </w:pPr>
            <w:r w:rsidRPr="00466EAB">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F184" w14:textId="77777777" w:rsidR="00076CB5" w:rsidRPr="00466EAB" w:rsidRDefault="00076CB5" w:rsidP="00A027E7">
            <w:pPr>
              <w:pStyle w:val="TAL"/>
              <w:rPr>
                <w:sz w:val="16"/>
                <w:szCs w:val="16"/>
              </w:rPr>
            </w:pPr>
            <w:r w:rsidRPr="00466EAB">
              <w:rPr>
                <w:sz w:val="16"/>
                <w:szCs w:val="16"/>
              </w:rPr>
              <w:t>10.5.0</w:t>
            </w:r>
          </w:p>
        </w:tc>
      </w:tr>
      <w:tr w:rsidR="00076CB5" w:rsidRPr="00456456" w14:paraId="2DB25470"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59257E39" w14:textId="77777777" w:rsidR="00076CB5" w:rsidRPr="00456456" w:rsidRDefault="00076CB5" w:rsidP="00A027E7">
            <w:pPr>
              <w:pStyle w:val="TAL"/>
              <w:rPr>
                <w:sz w:val="16"/>
                <w:szCs w:val="16"/>
              </w:rPr>
            </w:pPr>
            <w:r w:rsidRPr="00456456">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83F74" w14:textId="77777777" w:rsidR="00076CB5" w:rsidRPr="00456456" w:rsidRDefault="00076CB5" w:rsidP="00A027E7">
            <w:pPr>
              <w:pStyle w:val="TAL"/>
              <w:rPr>
                <w:sz w:val="16"/>
                <w:szCs w:val="16"/>
              </w:rPr>
            </w:pPr>
            <w:r w:rsidRPr="00456456">
              <w:rPr>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70A73" w14:textId="77777777" w:rsidR="00076CB5" w:rsidRPr="00456456" w:rsidRDefault="00076CB5" w:rsidP="00A027E7">
            <w:pPr>
              <w:pStyle w:val="TAL"/>
              <w:rPr>
                <w:sz w:val="16"/>
                <w:szCs w:val="16"/>
              </w:rPr>
            </w:pPr>
            <w:r w:rsidRPr="00456456">
              <w:rPr>
                <w:sz w:val="16"/>
                <w:szCs w:val="16"/>
              </w:rPr>
              <w:t>RP-121313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8B84B" w14:textId="77777777" w:rsidR="00076CB5" w:rsidRPr="00456456" w:rsidRDefault="00076CB5" w:rsidP="00A027E7">
            <w:pPr>
              <w:pStyle w:val="TAL"/>
              <w:rPr>
                <w:sz w:val="16"/>
                <w:szCs w:val="16"/>
              </w:rPr>
            </w:pPr>
            <w:r w:rsidRPr="0045645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02D8E8" w14:textId="77777777" w:rsidR="00076CB5" w:rsidRPr="00456456" w:rsidRDefault="00076CB5" w:rsidP="00A027E7">
            <w:pPr>
              <w:pStyle w:val="TAL"/>
              <w:rPr>
                <w:sz w:val="16"/>
                <w:szCs w:val="16"/>
              </w:rPr>
            </w:pPr>
            <w:r w:rsidRPr="00456456">
              <w:rPr>
                <w:sz w:val="16"/>
                <w:szCs w:val="16"/>
              </w:rPr>
              <w:t>1</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D4816F2" w14:textId="77777777" w:rsidR="00076CB5" w:rsidRPr="00456456" w:rsidRDefault="00076CB5" w:rsidP="00A027E7">
            <w:pPr>
              <w:pStyle w:val="TAL"/>
              <w:rPr>
                <w:sz w:val="16"/>
                <w:szCs w:val="16"/>
              </w:rPr>
            </w:pPr>
            <w:r w:rsidRPr="00456456">
              <w:rPr>
                <w:sz w:val="16"/>
                <w:szCs w:val="16"/>
              </w:rPr>
              <w:t>Introduction of missing uplink Spurious Emission limits for E-UTRA Band 36, 41 and 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51384" w14:textId="77777777" w:rsidR="00076CB5" w:rsidRPr="00456456" w:rsidRDefault="00076CB5" w:rsidP="00A027E7">
            <w:pPr>
              <w:pStyle w:val="TAL"/>
              <w:rPr>
                <w:sz w:val="16"/>
                <w:szCs w:val="16"/>
              </w:rPr>
            </w:pPr>
            <w:r w:rsidRPr="00456456">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A5B04" w14:textId="77777777" w:rsidR="00076CB5" w:rsidRPr="00456456" w:rsidRDefault="00076CB5" w:rsidP="00A027E7">
            <w:pPr>
              <w:pStyle w:val="TAL"/>
              <w:rPr>
                <w:sz w:val="16"/>
                <w:szCs w:val="16"/>
              </w:rPr>
            </w:pPr>
            <w:r w:rsidRPr="00456456">
              <w:rPr>
                <w:sz w:val="16"/>
                <w:szCs w:val="16"/>
              </w:rPr>
              <w:t>10.5.0</w:t>
            </w:r>
          </w:p>
        </w:tc>
      </w:tr>
      <w:tr w:rsidR="00D208E8" w:rsidRPr="00456456" w14:paraId="46A8A858"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D5E1811" w14:textId="77777777" w:rsidR="00D208E8" w:rsidRPr="00456456" w:rsidRDefault="00D208E8" w:rsidP="00A027E7">
            <w:pPr>
              <w:pStyle w:val="TAL"/>
              <w:rPr>
                <w:sz w:val="16"/>
                <w:szCs w:val="16"/>
              </w:rPr>
            </w:pPr>
            <w:r w:rsidRPr="00456456">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E13AE" w14:textId="77777777" w:rsidR="00D208E8" w:rsidRPr="00456456" w:rsidRDefault="00D208E8" w:rsidP="00A027E7">
            <w:pPr>
              <w:pStyle w:val="TAL"/>
              <w:rPr>
                <w:sz w:val="16"/>
                <w:szCs w:val="16"/>
              </w:rPr>
            </w:pPr>
            <w:r w:rsidRPr="00456456">
              <w:rPr>
                <w:sz w:val="16"/>
                <w:szCs w:val="16"/>
              </w:rPr>
              <w:t>SP-57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5A2F9" w14:textId="77777777" w:rsidR="00D208E8" w:rsidRPr="00456456" w:rsidRDefault="00D208E8" w:rsidP="00A027E7">
            <w:pPr>
              <w:pStyle w:val="TAL"/>
              <w:rPr>
                <w:sz w:val="16"/>
                <w:szCs w:val="16"/>
              </w:rPr>
            </w:pPr>
            <w:r w:rsidRPr="0045645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9FD1A" w14:textId="77777777" w:rsidR="00D208E8" w:rsidRPr="00456456" w:rsidRDefault="00D208E8" w:rsidP="00A027E7">
            <w:pPr>
              <w:pStyle w:val="TAL"/>
              <w:rPr>
                <w:sz w:val="16"/>
                <w:szCs w:val="16"/>
              </w:rPr>
            </w:pPr>
            <w:r w:rsidRPr="00456456">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CFB5B2" w14:textId="77777777" w:rsidR="00D208E8" w:rsidRPr="00456456" w:rsidRDefault="00D208E8"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37A530A" w14:textId="77777777" w:rsidR="00D208E8" w:rsidRPr="00456456" w:rsidRDefault="00D208E8" w:rsidP="00A027E7">
            <w:pPr>
              <w:pStyle w:val="TAL"/>
              <w:rPr>
                <w:sz w:val="16"/>
                <w:szCs w:val="16"/>
              </w:rPr>
            </w:pPr>
            <w:r w:rsidRPr="00456456">
              <w:rPr>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09D9E" w14:textId="77777777" w:rsidR="00D208E8" w:rsidRPr="00456456" w:rsidRDefault="00D208E8" w:rsidP="00A027E7">
            <w:pPr>
              <w:pStyle w:val="TAL"/>
              <w:rPr>
                <w:sz w:val="16"/>
                <w:szCs w:val="16"/>
              </w:rPr>
            </w:pPr>
            <w:r w:rsidRPr="00456456">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BA152" w14:textId="77777777" w:rsidR="00D208E8" w:rsidRPr="00456456" w:rsidRDefault="00D208E8" w:rsidP="00A027E7">
            <w:pPr>
              <w:pStyle w:val="TAL"/>
              <w:rPr>
                <w:sz w:val="16"/>
                <w:szCs w:val="16"/>
              </w:rPr>
            </w:pPr>
            <w:r w:rsidRPr="00456456">
              <w:rPr>
                <w:sz w:val="16"/>
                <w:szCs w:val="16"/>
              </w:rPr>
              <w:t>11.0.0</w:t>
            </w:r>
          </w:p>
        </w:tc>
      </w:tr>
      <w:tr w:rsidR="00EB5EC7" w:rsidRPr="00456456" w14:paraId="24A86BDB"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F4F24FD" w14:textId="77777777" w:rsidR="00EB5EC7" w:rsidRPr="00456456" w:rsidRDefault="00EB5EC7"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AE2C4" w14:textId="77777777" w:rsidR="00EB5EC7" w:rsidRPr="00456456" w:rsidRDefault="00EB5EC7"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A3F6A" w14:textId="77777777" w:rsidR="00EB5EC7" w:rsidRPr="00456456" w:rsidRDefault="00EB5EC7" w:rsidP="00A027E7">
            <w:pPr>
              <w:pStyle w:val="TAL"/>
              <w:rPr>
                <w:sz w:val="16"/>
                <w:szCs w:val="16"/>
              </w:rPr>
            </w:pPr>
            <w:r w:rsidRPr="00456456">
              <w:rPr>
                <w:sz w:val="16"/>
                <w:szCs w:val="16"/>
              </w:rPr>
              <w:t>RP-121858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F808D" w14:textId="77777777" w:rsidR="00EB5EC7" w:rsidRPr="00456456" w:rsidRDefault="00EB5EC7" w:rsidP="00A027E7">
            <w:pPr>
              <w:pStyle w:val="TAL"/>
              <w:rPr>
                <w:sz w:val="16"/>
                <w:szCs w:val="16"/>
              </w:rPr>
            </w:pPr>
            <w:r w:rsidRPr="00456456">
              <w:rPr>
                <w:sz w:val="16"/>
                <w:szCs w:val="16"/>
              </w:rPr>
              <w:t>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38028" w14:textId="77777777" w:rsidR="00EB5EC7" w:rsidRPr="00456456" w:rsidRDefault="00EB5EC7"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A985DB0" w14:textId="77777777" w:rsidR="00EB5EC7" w:rsidRPr="00456456" w:rsidRDefault="00EB5EC7" w:rsidP="00A027E7">
            <w:pPr>
              <w:pStyle w:val="TAL"/>
              <w:rPr>
                <w:sz w:val="16"/>
                <w:szCs w:val="16"/>
              </w:rPr>
            </w:pPr>
            <w:r w:rsidRPr="00456456">
              <w:rPr>
                <w:sz w:val="16"/>
                <w:szCs w:val="16"/>
              </w:rPr>
              <w:t>Modifications of frequency ranges for E-UTRA Band 6, 18, 19 in the Tables for Spurious Emission limits and Input Intermodulation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F1D00" w14:textId="77777777" w:rsidR="00EB5EC7" w:rsidRPr="00456456" w:rsidRDefault="00EB5EC7"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870B3" w14:textId="77777777" w:rsidR="00EB5EC7" w:rsidRPr="00456456" w:rsidRDefault="00EB5EC7" w:rsidP="00A027E7">
            <w:pPr>
              <w:pStyle w:val="TAL"/>
              <w:rPr>
                <w:sz w:val="16"/>
                <w:szCs w:val="16"/>
              </w:rPr>
            </w:pPr>
            <w:r w:rsidRPr="00456456">
              <w:rPr>
                <w:sz w:val="16"/>
                <w:szCs w:val="16"/>
              </w:rPr>
              <w:t>11.1.0</w:t>
            </w:r>
          </w:p>
        </w:tc>
      </w:tr>
      <w:tr w:rsidR="00EB5EC7" w:rsidRPr="00456456" w14:paraId="78DAD03D"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C3E6874" w14:textId="77777777" w:rsidR="00EB5EC7" w:rsidRPr="00456456" w:rsidRDefault="00EB5EC7"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A1750" w14:textId="77777777" w:rsidR="00EB5EC7" w:rsidRPr="00456456" w:rsidRDefault="00EB5EC7"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491" w14:textId="77777777" w:rsidR="00EB5EC7" w:rsidRPr="00456456" w:rsidRDefault="00EB5EC7" w:rsidP="00A027E7">
            <w:pPr>
              <w:pStyle w:val="TAL"/>
              <w:rPr>
                <w:sz w:val="16"/>
                <w:szCs w:val="16"/>
              </w:rPr>
            </w:pPr>
            <w:r w:rsidRPr="00456456">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90939C" w14:textId="77777777" w:rsidR="00EB5EC7" w:rsidRPr="00456456" w:rsidRDefault="00EB5EC7" w:rsidP="00A027E7">
            <w:pPr>
              <w:pStyle w:val="TAL"/>
              <w:rPr>
                <w:sz w:val="16"/>
                <w:szCs w:val="16"/>
              </w:rPr>
            </w:pPr>
            <w:r w:rsidRPr="0045645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7BA5B4" w14:textId="77777777" w:rsidR="00EB5EC7" w:rsidRPr="00456456" w:rsidRDefault="00EB5EC7"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E90E905" w14:textId="77777777" w:rsidR="00EB5EC7" w:rsidRPr="00456456" w:rsidRDefault="00EB5EC7" w:rsidP="00A027E7">
            <w:pPr>
              <w:pStyle w:val="TAL"/>
              <w:rPr>
                <w:sz w:val="16"/>
                <w:szCs w:val="16"/>
              </w:rPr>
            </w:pPr>
            <w:r w:rsidRPr="00456456">
              <w:rPr>
                <w:sz w:val="16"/>
                <w:szCs w:val="16"/>
              </w:rPr>
              <w:t>The special cases for protection of E-UTRA Band 3 and Band 10 in co-existence and co-location with E-UTRA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83DC1" w14:textId="77777777" w:rsidR="00EB5EC7" w:rsidRPr="00456456" w:rsidRDefault="00EB5EC7"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60642" w14:textId="77777777" w:rsidR="00EB5EC7" w:rsidRPr="00456456" w:rsidRDefault="00EB5EC7" w:rsidP="00A027E7">
            <w:pPr>
              <w:pStyle w:val="TAL"/>
              <w:rPr>
                <w:sz w:val="16"/>
                <w:szCs w:val="16"/>
              </w:rPr>
            </w:pPr>
            <w:r w:rsidRPr="00456456">
              <w:rPr>
                <w:sz w:val="16"/>
                <w:szCs w:val="16"/>
              </w:rPr>
              <w:t>11.1.0</w:t>
            </w:r>
          </w:p>
        </w:tc>
      </w:tr>
      <w:tr w:rsidR="0096696D" w:rsidRPr="00456456" w14:paraId="3A00BCC7"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D73B230" w14:textId="77777777" w:rsidR="0096696D" w:rsidRPr="00456456" w:rsidRDefault="0096696D"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7C95B" w14:textId="77777777" w:rsidR="0096696D" w:rsidRPr="00456456" w:rsidRDefault="0096696D"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493E2" w14:textId="77777777" w:rsidR="0096696D" w:rsidRPr="00456456" w:rsidRDefault="0096696D" w:rsidP="00A027E7">
            <w:pPr>
              <w:pStyle w:val="TAL"/>
              <w:rPr>
                <w:sz w:val="16"/>
                <w:szCs w:val="16"/>
              </w:rPr>
            </w:pPr>
            <w:r w:rsidRPr="00456456">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EA0731" w14:textId="77777777" w:rsidR="0096696D" w:rsidRPr="00456456" w:rsidRDefault="0096696D" w:rsidP="00A027E7">
            <w:pPr>
              <w:pStyle w:val="TAL"/>
              <w:rPr>
                <w:sz w:val="16"/>
                <w:szCs w:val="16"/>
              </w:rPr>
            </w:pPr>
            <w:r w:rsidRPr="00456456">
              <w:rPr>
                <w:sz w:val="16"/>
                <w:szCs w:val="16"/>
              </w:rPr>
              <w:t>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229E38" w14:textId="77777777" w:rsidR="0096696D" w:rsidRPr="00456456" w:rsidRDefault="0096696D"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B1CA5C3" w14:textId="77777777" w:rsidR="0096696D" w:rsidRPr="00456456" w:rsidRDefault="0096696D" w:rsidP="00A027E7">
            <w:pPr>
              <w:pStyle w:val="TAL"/>
              <w:rPr>
                <w:sz w:val="16"/>
                <w:szCs w:val="16"/>
              </w:rPr>
            </w:pPr>
            <w:r w:rsidRPr="00456456">
              <w:rPr>
                <w:sz w:val="16"/>
                <w:szCs w:val="16"/>
              </w:rPr>
              <w:t>Correction of the inconsistence sub-clause reference in the tables of Spurious Emission limits for co-existence and co-location of E-UTRA-FDD Repeater with other systems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FCE07" w14:textId="77777777" w:rsidR="0096696D" w:rsidRPr="00456456" w:rsidRDefault="0096696D"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D87B" w14:textId="77777777" w:rsidR="0096696D" w:rsidRPr="00456456" w:rsidRDefault="0096696D" w:rsidP="00A027E7">
            <w:pPr>
              <w:pStyle w:val="TAL"/>
              <w:rPr>
                <w:sz w:val="16"/>
                <w:szCs w:val="16"/>
              </w:rPr>
            </w:pPr>
            <w:r w:rsidRPr="00456456">
              <w:rPr>
                <w:sz w:val="16"/>
                <w:szCs w:val="16"/>
              </w:rPr>
              <w:t>11.1.0</w:t>
            </w:r>
          </w:p>
        </w:tc>
      </w:tr>
      <w:tr w:rsidR="009D4C75" w:rsidRPr="00456456" w14:paraId="721FF655"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956ECD1" w14:textId="77777777" w:rsidR="009D4C75" w:rsidRPr="00456456" w:rsidRDefault="009D4C75"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7F58E" w14:textId="77777777" w:rsidR="009D4C75" w:rsidRPr="00456456" w:rsidRDefault="009D4C75"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240414" w14:textId="77777777" w:rsidR="009D4C75" w:rsidRPr="00456456" w:rsidRDefault="009D4C75" w:rsidP="00A027E7">
            <w:pPr>
              <w:pStyle w:val="TAL"/>
              <w:rPr>
                <w:sz w:val="16"/>
                <w:szCs w:val="16"/>
              </w:rPr>
            </w:pPr>
            <w:r w:rsidRPr="00456456">
              <w:rPr>
                <w:sz w:val="16"/>
                <w:szCs w:val="16"/>
              </w:rPr>
              <w:t>RP-121865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BD55A5" w14:textId="77777777" w:rsidR="009D4C75" w:rsidRPr="00456456" w:rsidRDefault="009D4C75" w:rsidP="00A027E7">
            <w:pPr>
              <w:pStyle w:val="TAL"/>
              <w:rPr>
                <w:sz w:val="16"/>
                <w:szCs w:val="16"/>
              </w:rPr>
            </w:pPr>
            <w:r w:rsidRPr="0045645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B87BC" w14:textId="77777777" w:rsidR="009D4C75" w:rsidRPr="00456456" w:rsidRDefault="009D4C75"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5E32D9C" w14:textId="77777777" w:rsidR="009D4C75" w:rsidRPr="00456456" w:rsidRDefault="009D4C75" w:rsidP="00A027E7">
            <w:pPr>
              <w:pStyle w:val="TAL"/>
              <w:rPr>
                <w:sz w:val="16"/>
                <w:szCs w:val="16"/>
              </w:rPr>
            </w:pPr>
            <w:r w:rsidRPr="00456456">
              <w:rPr>
                <w:sz w:val="16"/>
                <w:szCs w:val="16"/>
              </w:rPr>
              <w:t>Update on the upper frequency limit for Spurious Emissions for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98C3E" w14:textId="77777777" w:rsidR="009D4C75" w:rsidRPr="00456456" w:rsidRDefault="009D4C75"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606CE" w14:textId="77777777" w:rsidR="009D4C75" w:rsidRPr="00456456" w:rsidRDefault="009D4C75" w:rsidP="00A027E7">
            <w:pPr>
              <w:pStyle w:val="TAL"/>
              <w:rPr>
                <w:sz w:val="16"/>
                <w:szCs w:val="16"/>
              </w:rPr>
            </w:pPr>
            <w:r w:rsidRPr="00456456">
              <w:rPr>
                <w:sz w:val="16"/>
                <w:szCs w:val="16"/>
              </w:rPr>
              <w:t>11.1.0</w:t>
            </w:r>
          </w:p>
        </w:tc>
      </w:tr>
      <w:tr w:rsidR="00713F55" w:rsidRPr="00456456" w14:paraId="4D3E7196"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117D" w14:textId="77777777" w:rsidR="00713F55" w:rsidRPr="00456456" w:rsidRDefault="00713F55"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DD6EF" w14:textId="77777777" w:rsidR="00713F55" w:rsidRPr="00456456" w:rsidRDefault="00713F55"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B3F3A" w14:textId="77777777" w:rsidR="00713F55" w:rsidRPr="00456456" w:rsidRDefault="00713F55" w:rsidP="00A027E7">
            <w:pPr>
              <w:pStyle w:val="TAL"/>
              <w:rPr>
                <w:sz w:val="16"/>
                <w:szCs w:val="16"/>
              </w:rPr>
            </w:pPr>
            <w:r w:rsidRPr="00456456">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57AF3" w14:textId="77777777" w:rsidR="00713F55" w:rsidRPr="00456456" w:rsidRDefault="00713F55" w:rsidP="00A027E7">
            <w:pPr>
              <w:pStyle w:val="TAL"/>
              <w:rPr>
                <w:sz w:val="16"/>
                <w:szCs w:val="16"/>
              </w:rPr>
            </w:pPr>
            <w:r w:rsidRPr="0045645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AA95D1" w14:textId="77777777" w:rsidR="00713F55" w:rsidRPr="00456456" w:rsidRDefault="00713F55"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6424F16" w14:textId="77777777" w:rsidR="00713F55" w:rsidRPr="00456456" w:rsidRDefault="00713F55" w:rsidP="00A027E7">
            <w:pPr>
              <w:pStyle w:val="TAL"/>
              <w:rPr>
                <w:sz w:val="16"/>
                <w:szCs w:val="16"/>
              </w:rPr>
            </w:pPr>
            <w:r w:rsidRPr="00456456">
              <w:rPr>
                <w:sz w:val="16"/>
                <w:szCs w:val="16"/>
              </w:rPr>
              <w:t>The special case for protection of E-UTRA Band 42 in co-existence and co-location with E-UTRA FDD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E8DD" w14:textId="77777777" w:rsidR="00713F55" w:rsidRPr="00456456" w:rsidRDefault="00713F55"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25974" w14:textId="77777777" w:rsidR="00713F55" w:rsidRPr="00456456" w:rsidRDefault="00713F55" w:rsidP="00A027E7">
            <w:pPr>
              <w:pStyle w:val="TAL"/>
              <w:rPr>
                <w:sz w:val="16"/>
                <w:szCs w:val="16"/>
              </w:rPr>
            </w:pPr>
            <w:r w:rsidRPr="00456456">
              <w:rPr>
                <w:sz w:val="16"/>
                <w:szCs w:val="16"/>
              </w:rPr>
              <w:t>11.1.0</w:t>
            </w:r>
          </w:p>
        </w:tc>
      </w:tr>
      <w:tr w:rsidR="00931D58" w:rsidRPr="00456456" w14:paraId="2B35DC38"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F98550A" w14:textId="77777777" w:rsidR="00931D58" w:rsidRPr="00456456" w:rsidRDefault="00931D58" w:rsidP="00A027E7">
            <w:pPr>
              <w:pStyle w:val="TAL"/>
              <w:rPr>
                <w:sz w:val="16"/>
                <w:szCs w:val="16"/>
              </w:rPr>
            </w:pPr>
            <w:r w:rsidRPr="00456456">
              <w:rPr>
                <w:sz w:val="16"/>
                <w:szCs w:val="16"/>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0C3" w14:textId="77777777" w:rsidR="00931D58" w:rsidRPr="00456456" w:rsidRDefault="00931D58" w:rsidP="00931D58">
            <w:pPr>
              <w:pStyle w:val="TAL"/>
              <w:rPr>
                <w:sz w:val="16"/>
                <w:szCs w:val="16"/>
              </w:rPr>
            </w:pPr>
            <w:r w:rsidRPr="00456456">
              <w:rPr>
                <w:sz w:val="16"/>
                <w:szCs w:val="16"/>
              </w:rPr>
              <w:t>RP-59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A3E3B2" w14:textId="77777777" w:rsidR="00931D58" w:rsidRPr="00456456" w:rsidRDefault="00931D58" w:rsidP="00931D58">
            <w:pPr>
              <w:pStyle w:val="TAL"/>
              <w:rPr>
                <w:sz w:val="16"/>
                <w:szCs w:val="16"/>
              </w:rPr>
            </w:pPr>
            <w:r w:rsidRPr="00456456">
              <w:rPr>
                <w:sz w:val="16"/>
                <w:szCs w:val="16"/>
              </w:rPr>
              <w:t>RP-130268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62E8C0" w14:textId="77777777" w:rsidR="00931D58" w:rsidRPr="00456456" w:rsidRDefault="00931D58" w:rsidP="00931D58">
            <w:pPr>
              <w:pStyle w:val="TAL"/>
              <w:rPr>
                <w:sz w:val="16"/>
                <w:szCs w:val="16"/>
              </w:rPr>
            </w:pPr>
            <w:r w:rsidRPr="0045645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87D35B" w14:textId="77777777" w:rsidR="00931D58" w:rsidRPr="00456456" w:rsidRDefault="00931D58" w:rsidP="00931D58">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6C44071" w14:textId="77777777" w:rsidR="00931D58" w:rsidRPr="00456456" w:rsidRDefault="00931D58" w:rsidP="00931D58">
            <w:pPr>
              <w:pStyle w:val="TAL"/>
              <w:rPr>
                <w:sz w:val="16"/>
                <w:szCs w:val="16"/>
              </w:rPr>
            </w:pPr>
            <w:r w:rsidRPr="00456456">
              <w:rPr>
                <w:sz w:val="16"/>
                <w:szCs w:val="16"/>
              </w:rPr>
              <w:t>Co-existence between adjacent FDD and TDD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92EF4" w14:textId="77777777" w:rsidR="00931D58" w:rsidRPr="00456456" w:rsidRDefault="00931D58" w:rsidP="00931D58">
            <w:pPr>
              <w:pStyle w:val="TAL"/>
              <w:rPr>
                <w:sz w:val="16"/>
                <w:szCs w:val="16"/>
              </w:rPr>
            </w:pPr>
            <w:r w:rsidRPr="00456456">
              <w:rPr>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B22E1" w14:textId="77777777" w:rsidR="00931D58" w:rsidRPr="00456456" w:rsidRDefault="00931D58" w:rsidP="00931D58">
            <w:pPr>
              <w:pStyle w:val="TAL"/>
              <w:rPr>
                <w:sz w:val="16"/>
                <w:szCs w:val="16"/>
              </w:rPr>
            </w:pPr>
            <w:r w:rsidRPr="00456456">
              <w:rPr>
                <w:sz w:val="16"/>
                <w:szCs w:val="16"/>
              </w:rPr>
              <w:t>11.2.0</w:t>
            </w:r>
          </w:p>
        </w:tc>
      </w:tr>
      <w:tr w:rsidR="000D6BBB" w:rsidRPr="00456456" w14:paraId="1F11C177" w14:textId="77777777" w:rsidTr="00466EAB">
        <w:tc>
          <w:tcPr>
            <w:tcW w:w="800" w:type="dxa"/>
            <w:tcBorders>
              <w:top w:val="single" w:sz="6" w:space="0" w:color="auto"/>
              <w:left w:val="single" w:sz="6" w:space="0" w:color="auto"/>
              <w:bottom w:val="single" w:sz="6" w:space="0" w:color="auto"/>
              <w:right w:val="single" w:sz="6" w:space="0" w:color="auto"/>
            </w:tcBorders>
            <w:shd w:val="solid" w:color="FFFFFF" w:fill="auto"/>
          </w:tcPr>
          <w:p w14:paraId="4C4E18F3" w14:textId="77777777" w:rsidR="000D6BBB" w:rsidRPr="00456456" w:rsidRDefault="000D6BBB" w:rsidP="00A027E7">
            <w:pPr>
              <w:pStyle w:val="TAL"/>
              <w:rPr>
                <w:sz w:val="16"/>
                <w:szCs w:val="16"/>
              </w:rPr>
            </w:pPr>
            <w:r w:rsidRPr="00456456">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FFC7D" w14:textId="77777777" w:rsidR="000D6BBB" w:rsidRPr="00456456" w:rsidRDefault="00AD72CD" w:rsidP="00931D58">
            <w:pPr>
              <w:pStyle w:val="TAL"/>
              <w:rPr>
                <w:sz w:val="16"/>
                <w:szCs w:val="16"/>
              </w:rPr>
            </w:pPr>
            <w:r w:rsidRPr="00456456">
              <w:rPr>
                <w:sz w:val="16"/>
                <w:szCs w:val="16"/>
              </w:rPr>
              <w:t>SP-65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63BEC" w14:textId="77777777" w:rsidR="000D6BBB" w:rsidRPr="00456456" w:rsidRDefault="000D6BBB" w:rsidP="00931D58">
            <w:pPr>
              <w:pStyle w:val="TAL"/>
              <w:rPr>
                <w:sz w:val="16"/>
                <w:szCs w:val="16"/>
              </w:rPr>
            </w:pPr>
            <w:r w:rsidRPr="0045645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5B7F4" w14:textId="77777777" w:rsidR="000D6BBB" w:rsidRPr="00456456" w:rsidRDefault="000D6BBB" w:rsidP="00931D58">
            <w:pPr>
              <w:pStyle w:val="TAL"/>
              <w:rPr>
                <w:sz w:val="16"/>
                <w:szCs w:val="16"/>
              </w:rPr>
            </w:pPr>
            <w:r w:rsidRPr="00456456">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FF0912" w14:textId="77777777" w:rsidR="000D6BBB" w:rsidRPr="00456456" w:rsidRDefault="000D6BBB" w:rsidP="00931D58">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60BD3EC" w14:textId="77777777" w:rsidR="000D6BBB" w:rsidRPr="00456456" w:rsidRDefault="000D6BBB" w:rsidP="00931D58">
            <w:pPr>
              <w:pStyle w:val="TAL"/>
              <w:rPr>
                <w:sz w:val="16"/>
                <w:szCs w:val="16"/>
              </w:rPr>
            </w:pPr>
            <w:r w:rsidRPr="00456456">
              <w:rPr>
                <w:sz w:val="16"/>
                <w:szCs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0383" w14:textId="77777777" w:rsidR="000D6BBB" w:rsidRPr="00456456" w:rsidRDefault="000D6BBB" w:rsidP="00931D58">
            <w:pPr>
              <w:pStyle w:val="TAL"/>
              <w:rPr>
                <w:sz w:val="16"/>
                <w:szCs w:val="16"/>
              </w:rPr>
            </w:pPr>
            <w:r w:rsidRPr="00456456">
              <w:rPr>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9F50" w14:textId="77777777" w:rsidR="000D6BBB" w:rsidRPr="00456456" w:rsidRDefault="000D6BBB" w:rsidP="00931D58">
            <w:pPr>
              <w:pStyle w:val="TAL"/>
              <w:rPr>
                <w:sz w:val="16"/>
                <w:szCs w:val="16"/>
              </w:rPr>
            </w:pPr>
            <w:r w:rsidRPr="00456456">
              <w:rPr>
                <w:sz w:val="16"/>
                <w:szCs w:val="16"/>
              </w:rPr>
              <w:t>12.0.0</w:t>
            </w:r>
          </w:p>
        </w:tc>
      </w:tr>
      <w:tr w:rsidR="00BF1A82" w:rsidRPr="00456456" w14:paraId="4D68666C" w14:textId="77777777" w:rsidTr="00466EAB">
        <w:tc>
          <w:tcPr>
            <w:tcW w:w="800" w:type="dxa"/>
            <w:tcBorders>
              <w:top w:val="single" w:sz="6" w:space="0" w:color="auto"/>
              <w:left w:val="single" w:sz="6" w:space="0" w:color="auto"/>
              <w:bottom w:val="single" w:sz="6" w:space="0" w:color="auto"/>
              <w:right w:val="single" w:sz="6" w:space="0" w:color="auto"/>
            </w:tcBorders>
            <w:shd w:val="solid" w:color="FFFFFF" w:fill="auto"/>
          </w:tcPr>
          <w:p w14:paraId="0737C062" w14:textId="77777777" w:rsidR="00BF1A82" w:rsidRPr="00466EAB" w:rsidRDefault="00BF1A82" w:rsidP="00BF1A82">
            <w:pPr>
              <w:pStyle w:val="TAL"/>
              <w:rPr>
                <w:rFonts w:eastAsia="Malgun Gothic"/>
                <w:sz w:val="16"/>
                <w:szCs w:val="16"/>
              </w:rPr>
            </w:pPr>
            <w:r w:rsidRPr="00456456">
              <w:rPr>
                <w:sz w:val="16"/>
                <w:szCs w:val="16"/>
              </w:rPr>
              <w:t>2014</w:t>
            </w:r>
            <w:r w:rsidR="00466EAB">
              <w:rPr>
                <w:rFonts w:eastAsia="Malgun Gothic"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3464" w14:textId="77777777" w:rsidR="00BF1A82" w:rsidRPr="00456456" w:rsidRDefault="00BF1A82" w:rsidP="00BF1A82">
            <w:pPr>
              <w:pStyle w:val="TAL"/>
              <w:rPr>
                <w:sz w:val="16"/>
                <w:szCs w:val="16"/>
              </w:rPr>
            </w:pPr>
            <w:r w:rsidRPr="00456456">
              <w:rPr>
                <w:sz w:val="16"/>
                <w:szCs w:val="16"/>
              </w:rPr>
              <w:t>RP-66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28A11" w14:textId="77777777" w:rsidR="00BF1A82" w:rsidRPr="00456456" w:rsidRDefault="00BF1A82" w:rsidP="00BF1A82">
            <w:pPr>
              <w:pStyle w:val="TAL"/>
              <w:rPr>
                <w:sz w:val="16"/>
                <w:szCs w:val="16"/>
              </w:rPr>
            </w:pPr>
            <w:r w:rsidRPr="00456456">
              <w:rPr>
                <w:sz w:val="16"/>
                <w:szCs w:val="16"/>
              </w:rPr>
              <w:t>RP-142154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76853" w14:textId="77777777" w:rsidR="00BF1A82" w:rsidRPr="00456456" w:rsidRDefault="00BF1A82" w:rsidP="00BF1A82">
            <w:pPr>
              <w:pStyle w:val="TAL"/>
              <w:rPr>
                <w:sz w:val="16"/>
                <w:szCs w:val="16"/>
              </w:rPr>
            </w:pPr>
            <w:r w:rsidRPr="00456456">
              <w:rPr>
                <w:sz w:val="16"/>
                <w:szCs w:val="16"/>
              </w:rPr>
              <w:t>057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39F555" w14:textId="77777777" w:rsidR="00BF1A82" w:rsidRPr="00456456" w:rsidRDefault="00BF1A82" w:rsidP="00BF1A82">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2F85906A" w14:textId="77777777" w:rsidR="00BF1A82" w:rsidRPr="00456456" w:rsidRDefault="00BF1A82" w:rsidP="00BF1A82">
            <w:pPr>
              <w:pStyle w:val="TAL"/>
              <w:rPr>
                <w:sz w:val="16"/>
                <w:szCs w:val="16"/>
              </w:rPr>
            </w:pPr>
            <w:r w:rsidRPr="00456456">
              <w:rPr>
                <w:sz w:val="16"/>
                <w:szCs w:val="16"/>
              </w:rPr>
              <w:t>Update with regard to operating bands of TS36.143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1FC20" w14:textId="77777777" w:rsidR="00BF1A82" w:rsidRPr="00456456" w:rsidRDefault="00BF1A82" w:rsidP="00BF1A82">
            <w:pPr>
              <w:pStyle w:val="TAL"/>
              <w:rPr>
                <w:sz w:val="16"/>
                <w:szCs w:val="16"/>
              </w:rPr>
            </w:pPr>
            <w:r w:rsidRPr="00456456">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23002" w14:textId="77777777" w:rsidR="00BF1A82" w:rsidRPr="00456456" w:rsidRDefault="00BF1A82" w:rsidP="00BF1A82">
            <w:pPr>
              <w:pStyle w:val="TAL"/>
              <w:rPr>
                <w:sz w:val="16"/>
                <w:szCs w:val="16"/>
              </w:rPr>
            </w:pPr>
            <w:r w:rsidRPr="00456456">
              <w:rPr>
                <w:sz w:val="16"/>
                <w:szCs w:val="16"/>
              </w:rPr>
              <w:t>12.1.0</w:t>
            </w:r>
          </w:p>
        </w:tc>
      </w:tr>
      <w:tr w:rsidR="00E74F82" w:rsidRPr="00456456" w14:paraId="1CE46B91" w14:textId="77777777" w:rsidTr="00466EAB">
        <w:tc>
          <w:tcPr>
            <w:tcW w:w="800" w:type="dxa"/>
            <w:tcBorders>
              <w:top w:val="single" w:sz="6" w:space="0" w:color="auto"/>
              <w:left w:val="single" w:sz="6" w:space="0" w:color="auto"/>
              <w:bottom w:val="single" w:sz="6" w:space="0" w:color="auto"/>
              <w:right w:val="single" w:sz="6" w:space="0" w:color="auto"/>
            </w:tcBorders>
            <w:shd w:val="solid" w:color="FFFFFF" w:fill="auto"/>
          </w:tcPr>
          <w:p w14:paraId="392E2D71" w14:textId="77777777" w:rsidR="00E74F82" w:rsidRDefault="00E74F82" w:rsidP="00BF1A82">
            <w:pPr>
              <w:pStyle w:val="TAL"/>
              <w:rPr>
                <w:sz w:val="16"/>
                <w:szCs w:val="16"/>
              </w:rPr>
            </w:pPr>
            <w:r>
              <w:rPr>
                <w:sz w:val="16"/>
                <w:szCs w:val="16"/>
              </w:rPr>
              <w:t>2016-01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0EEF" w14:textId="77777777" w:rsidR="00E74F82" w:rsidRPr="00456456" w:rsidRDefault="00E74F82" w:rsidP="00BF1A82">
            <w:pPr>
              <w:pStyle w:val="TAL"/>
              <w:rPr>
                <w:sz w:val="16"/>
                <w:szCs w:val="16"/>
              </w:rPr>
            </w:pPr>
            <w:r>
              <w:rPr>
                <w:sz w:val="16"/>
                <w:szCs w:val="16"/>
              </w:rPr>
              <w:t>SP-70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3BA38" w14:textId="77777777" w:rsidR="00E74F82" w:rsidRPr="00456456" w:rsidRDefault="00E74F82" w:rsidP="00BF1A82">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BD68D" w14:textId="77777777" w:rsidR="00E74F82" w:rsidRPr="00456456" w:rsidRDefault="00E74F82" w:rsidP="00BF1A82">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02C1C2" w14:textId="77777777" w:rsidR="00E74F82" w:rsidRPr="00456456" w:rsidRDefault="00E74F82" w:rsidP="00BF1A82">
            <w:pPr>
              <w:pStyle w:val="TAL"/>
              <w:rPr>
                <w:sz w:val="16"/>
                <w:szCs w:val="16"/>
              </w:rPr>
            </w:pPr>
            <w:r>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FCFDD7C" w14:textId="77777777" w:rsidR="00E74F82" w:rsidRPr="00456456" w:rsidRDefault="00E74F82" w:rsidP="00BF1A82">
            <w:pPr>
              <w:pStyle w:val="TAL"/>
              <w:rPr>
                <w:sz w:val="16"/>
                <w:szCs w:val="16"/>
              </w:rPr>
            </w:pPr>
            <w:r>
              <w:rPr>
                <w:sz w:val="16"/>
                <w:szCs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0A5C1" w14:textId="77777777" w:rsidR="00E74F82" w:rsidRPr="00E74F82" w:rsidRDefault="00E74F82" w:rsidP="00BF1A82">
            <w:pPr>
              <w:pStyle w:val="TAL"/>
              <w:rPr>
                <w:sz w:val="16"/>
                <w:szCs w:val="16"/>
              </w:rPr>
            </w:pPr>
            <w:r w:rsidRPr="00E74F82">
              <w:rPr>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3B06F" w14:textId="77777777" w:rsidR="00E74F82" w:rsidRPr="00E74F82" w:rsidRDefault="00E74F82" w:rsidP="00BF1A82">
            <w:pPr>
              <w:pStyle w:val="TAL"/>
              <w:rPr>
                <w:sz w:val="16"/>
                <w:szCs w:val="16"/>
              </w:rPr>
            </w:pPr>
            <w:r w:rsidRPr="00E74F82">
              <w:rPr>
                <w:sz w:val="16"/>
                <w:szCs w:val="16"/>
              </w:rPr>
              <w:t>13.0.0</w:t>
            </w:r>
          </w:p>
        </w:tc>
      </w:tr>
      <w:tr w:rsidR="00466EAB" w:rsidRPr="00466EAB" w14:paraId="403E3DDC" w14:textId="77777777" w:rsidTr="00466EAB">
        <w:tc>
          <w:tcPr>
            <w:tcW w:w="800" w:type="dxa"/>
            <w:tcBorders>
              <w:top w:val="single" w:sz="6" w:space="0" w:color="auto"/>
              <w:left w:val="single" w:sz="6" w:space="0" w:color="auto"/>
              <w:bottom w:val="single" w:sz="6" w:space="0" w:color="auto"/>
              <w:right w:val="single" w:sz="6" w:space="0" w:color="auto"/>
            </w:tcBorders>
            <w:shd w:val="solid" w:color="FFFFFF" w:fill="auto"/>
          </w:tcPr>
          <w:p w14:paraId="01FF59F8" w14:textId="77777777" w:rsidR="00466EAB" w:rsidRDefault="00466EAB" w:rsidP="00BF1A82">
            <w:pPr>
              <w:pStyle w:val="TAL"/>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B2CBA" w14:textId="77777777" w:rsidR="00466EAB" w:rsidRPr="00466EAB" w:rsidRDefault="00466EAB" w:rsidP="00BF1A82">
            <w:pPr>
              <w:pStyle w:val="TAL"/>
              <w:rPr>
                <w:rFonts w:eastAsia="Malgun Gothic"/>
                <w:sz w:val="16"/>
                <w:szCs w:val="16"/>
              </w:rPr>
            </w:pPr>
            <w:r>
              <w:rPr>
                <w:rFonts w:eastAsia="Malgun Gothic" w:hint="eastAsia"/>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5FA6CD" w14:textId="77777777" w:rsidR="00466EAB" w:rsidRDefault="00466EAB" w:rsidP="00BF1A82">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8EDF09" w14:textId="77777777" w:rsidR="00466EAB" w:rsidRDefault="00466EAB" w:rsidP="00BF1A82">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0F50EF" w14:textId="77777777" w:rsidR="00466EAB" w:rsidRDefault="00466EAB" w:rsidP="00BF1A82">
            <w:pPr>
              <w:pStyle w:val="TAL"/>
              <w:rPr>
                <w:sz w:val="16"/>
                <w:szCs w:val="16"/>
              </w:rPr>
            </w:pPr>
            <w:r>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25A0B39F" w14:textId="77777777" w:rsidR="00466EAB" w:rsidRDefault="00466EAB" w:rsidP="00BF1A82">
            <w:pPr>
              <w:pStyle w:val="TAL"/>
              <w:rPr>
                <w:sz w:val="16"/>
                <w:szCs w:val="16"/>
              </w:rPr>
            </w:pPr>
            <w:r>
              <w:rPr>
                <w:sz w:val="16"/>
                <w:szCs w:val="16"/>
              </w:rPr>
              <w:t>Update to Rel-14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A997" w14:textId="77777777" w:rsidR="00466EAB" w:rsidRPr="00466EAB" w:rsidRDefault="00466EAB" w:rsidP="00BF1A82">
            <w:pPr>
              <w:pStyle w:val="TAL"/>
              <w:rPr>
                <w:sz w:val="16"/>
                <w:szCs w:val="16"/>
              </w:rPr>
            </w:pPr>
            <w:r w:rsidRPr="00466EAB">
              <w:rPr>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BCA1" w14:textId="77777777" w:rsidR="00466EAB" w:rsidRPr="00466EAB" w:rsidRDefault="00466EAB" w:rsidP="00BF1A82">
            <w:pPr>
              <w:pStyle w:val="TAL"/>
              <w:rPr>
                <w:sz w:val="16"/>
                <w:szCs w:val="16"/>
              </w:rPr>
            </w:pPr>
            <w:r w:rsidRPr="00466EAB">
              <w:rPr>
                <w:sz w:val="16"/>
                <w:szCs w:val="16"/>
              </w:rPr>
              <w:t>14.0.0</w:t>
            </w:r>
          </w:p>
        </w:tc>
      </w:tr>
    </w:tbl>
    <w:p w14:paraId="2ED804CD" w14:textId="77777777" w:rsidR="00596CB8" w:rsidRPr="00235394" w:rsidRDefault="00596CB8" w:rsidP="00596CB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96CB8" w:rsidRPr="00235394" w14:paraId="30E2D454" w14:textId="77777777" w:rsidTr="001F58EA">
        <w:trPr>
          <w:cantSplit/>
        </w:trPr>
        <w:tc>
          <w:tcPr>
            <w:tcW w:w="9639" w:type="dxa"/>
            <w:gridSpan w:val="8"/>
            <w:tcBorders>
              <w:bottom w:val="nil"/>
            </w:tcBorders>
            <w:shd w:val="solid" w:color="FFFFFF" w:fill="auto"/>
          </w:tcPr>
          <w:p w14:paraId="303D0B2F" w14:textId="77777777" w:rsidR="00596CB8" w:rsidRPr="00235394" w:rsidRDefault="00596CB8" w:rsidP="000536EE">
            <w:pPr>
              <w:pStyle w:val="TAL"/>
              <w:jc w:val="center"/>
              <w:rPr>
                <w:b/>
                <w:sz w:val="16"/>
              </w:rPr>
            </w:pPr>
            <w:r w:rsidRPr="00235394">
              <w:rPr>
                <w:b/>
              </w:rPr>
              <w:t>Change history</w:t>
            </w:r>
          </w:p>
        </w:tc>
      </w:tr>
      <w:tr w:rsidR="00596CB8" w:rsidRPr="00235394" w14:paraId="76326B0C" w14:textId="77777777" w:rsidTr="001F58EA">
        <w:tc>
          <w:tcPr>
            <w:tcW w:w="800" w:type="dxa"/>
            <w:tcBorders>
              <w:bottom w:val="single" w:sz="12" w:space="0" w:color="auto"/>
            </w:tcBorders>
            <w:shd w:val="pct10" w:color="auto" w:fill="FFFFFF"/>
          </w:tcPr>
          <w:p w14:paraId="08F87495" w14:textId="77777777" w:rsidR="00596CB8" w:rsidRPr="00235394" w:rsidRDefault="00596CB8" w:rsidP="000536EE">
            <w:pPr>
              <w:pStyle w:val="TAL"/>
              <w:rPr>
                <w:b/>
                <w:sz w:val="16"/>
              </w:rPr>
            </w:pPr>
            <w:r w:rsidRPr="00235394">
              <w:rPr>
                <w:b/>
                <w:sz w:val="16"/>
              </w:rPr>
              <w:t>Date</w:t>
            </w:r>
          </w:p>
        </w:tc>
        <w:tc>
          <w:tcPr>
            <w:tcW w:w="800" w:type="dxa"/>
            <w:tcBorders>
              <w:bottom w:val="single" w:sz="12" w:space="0" w:color="auto"/>
            </w:tcBorders>
            <w:shd w:val="pct10" w:color="auto" w:fill="FFFFFF"/>
          </w:tcPr>
          <w:p w14:paraId="3E9D3858" w14:textId="77777777" w:rsidR="00596CB8" w:rsidRPr="00235394" w:rsidRDefault="00596CB8" w:rsidP="000536EE">
            <w:pPr>
              <w:pStyle w:val="TAL"/>
              <w:rPr>
                <w:b/>
                <w:sz w:val="16"/>
              </w:rPr>
            </w:pPr>
            <w:r>
              <w:rPr>
                <w:b/>
                <w:sz w:val="16"/>
              </w:rPr>
              <w:t>Meeting</w:t>
            </w:r>
          </w:p>
        </w:tc>
        <w:tc>
          <w:tcPr>
            <w:tcW w:w="952" w:type="dxa"/>
            <w:tcBorders>
              <w:bottom w:val="single" w:sz="12" w:space="0" w:color="auto"/>
            </w:tcBorders>
            <w:shd w:val="pct10" w:color="auto" w:fill="FFFFFF"/>
          </w:tcPr>
          <w:p w14:paraId="308754FF" w14:textId="77777777" w:rsidR="00596CB8" w:rsidRPr="00235394" w:rsidRDefault="00596CB8" w:rsidP="000536EE">
            <w:pPr>
              <w:pStyle w:val="TAL"/>
              <w:rPr>
                <w:b/>
                <w:sz w:val="16"/>
              </w:rPr>
            </w:pPr>
            <w:r w:rsidRPr="00235394">
              <w:rPr>
                <w:b/>
                <w:sz w:val="16"/>
              </w:rPr>
              <w:t>TDoc</w:t>
            </w:r>
          </w:p>
        </w:tc>
        <w:tc>
          <w:tcPr>
            <w:tcW w:w="567" w:type="dxa"/>
            <w:tcBorders>
              <w:bottom w:val="single" w:sz="12" w:space="0" w:color="auto"/>
            </w:tcBorders>
            <w:shd w:val="pct10" w:color="auto" w:fill="FFFFFF"/>
          </w:tcPr>
          <w:p w14:paraId="52D489FC" w14:textId="77777777" w:rsidR="00596CB8" w:rsidRPr="00235394" w:rsidRDefault="00596CB8" w:rsidP="000536EE">
            <w:pPr>
              <w:pStyle w:val="TAL"/>
              <w:rPr>
                <w:b/>
                <w:sz w:val="16"/>
              </w:rPr>
            </w:pPr>
            <w:r w:rsidRPr="00235394">
              <w:rPr>
                <w:b/>
                <w:sz w:val="16"/>
              </w:rPr>
              <w:t>CR</w:t>
            </w:r>
          </w:p>
        </w:tc>
        <w:tc>
          <w:tcPr>
            <w:tcW w:w="425" w:type="dxa"/>
            <w:tcBorders>
              <w:bottom w:val="single" w:sz="12" w:space="0" w:color="auto"/>
            </w:tcBorders>
            <w:shd w:val="pct10" w:color="auto" w:fill="FFFFFF"/>
          </w:tcPr>
          <w:p w14:paraId="3EBE7019" w14:textId="77777777" w:rsidR="00596CB8" w:rsidRPr="00235394" w:rsidRDefault="00596CB8" w:rsidP="000536EE">
            <w:pPr>
              <w:pStyle w:val="TAL"/>
              <w:rPr>
                <w:b/>
                <w:sz w:val="16"/>
              </w:rPr>
            </w:pPr>
            <w:r w:rsidRPr="00235394">
              <w:rPr>
                <w:b/>
                <w:sz w:val="16"/>
              </w:rPr>
              <w:t>Rev</w:t>
            </w:r>
          </w:p>
        </w:tc>
        <w:tc>
          <w:tcPr>
            <w:tcW w:w="425" w:type="dxa"/>
            <w:tcBorders>
              <w:bottom w:val="single" w:sz="12" w:space="0" w:color="auto"/>
            </w:tcBorders>
            <w:shd w:val="pct10" w:color="auto" w:fill="FFFFFF"/>
          </w:tcPr>
          <w:p w14:paraId="2ADF49F9" w14:textId="77777777" w:rsidR="00596CB8" w:rsidRPr="00235394" w:rsidRDefault="00596CB8" w:rsidP="000536EE">
            <w:pPr>
              <w:pStyle w:val="TAL"/>
              <w:rPr>
                <w:b/>
                <w:sz w:val="16"/>
              </w:rPr>
            </w:pPr>
            <w:r>
              <w:rPr>
                <w:b/>
                <w:sz w:val="16"/>
              </w:rPr>
              <w:t>Cat</w:t>
            </w:r>
          </w:p>
        </w:tc>
        <w:tc>
          <w:tcPr>
            <w:tcW w:w="4962" w:type="dxa"/>
            <w:tcBorders>
              <w:bottom w:val="single" w:sz="12" w:space="0" w:color="auto"/>
            </w:tcBorders>
            <w:shd w:val="pct10" w:color="auto" w:fill="FFFFFF"/>
          </w:tcPr>
          <w:p w14:paraId="53259598" w14:textId="77777777" w:rsidR="00596CB8" w:rsidRPr="00235394" w:rsidRDefault="00596CB8" w:rsidP="000536EE">
            <w:pPr>
              <w:pStyle w:val="TAL"/>
              <w:rPr>
                <w:b/>
                <w:sz w:val="16"/>
              </w:rPr>
            </w:pPr>
            <w:r w:rsidRPr="00235394">
              <w:rPr>
                <w:b/>
                <w:sz w:val="16"/>
              </w:rPr>
              <w:t>Subject/Comment</w:t>
            </w:r>
          </w:p>
        </w:tc>
        <w:tc>
          <w:tcPr>
            <w:tcW w:w="708" w:type="dxa"/>
            <w:tcBorders>
              <w:bottom w:val="single" w:sz="12" w:space="0" w:color="auto"/>
            </w:tcBorders>
            <w:shd w:val="pct10" w:color="auto" w:fill="FFFFFF"/>
          </w:tcPr>
          <w:p w14:paraId="63E8D4A3" w14:textId="77777777" w:rsidR="00596CB8" w:rsidRPr="00235394" w:rsidRDefault="00596CB8" w:rsidP="000536EE">
            <w:pPr>
              <w:pStyle w:val="TAL"/>
              <w:rPr>
                <w:b/>
                <w:sz w:val="16"/>
              </w:rPr>
            </w:pPr>
            <w:r w:rsidRPr="00235394">
              <w:rPr>
                <w:b/>
                <w:sz w:val="16"/>
              </w:rPr>
              <w:t>New</w:t>
            </w:r>
            <w:r>
              <w:rPr>
                <w:b/>
                <w:sz w:val="16"/>
              </w:rPr>
              <w:t xml:space="preserve"> version</w:t>
            </w:r>
          </w:p>
        </w:tc>
      </w:tr>
      <w:tr w:rsidR="00596CB8" w:rsidRPr="006B0D02" w14:paraId="04A5DDCF" w14:textId="77777777" w:rsidTr="001F58EA">
        <w:tc>
          <w:tcPr>
            <w:tcW w:w="800" w:type="dxa"/>
            <w:tcBorders>
              <w:top w:val="single" w:sz="12" w:space="0" w:color="auto"/>
              <w:bottom w:val="single" w:sz="12" w:space="0" w:color="auto"/>
            </w:tcBorders>
            <w:shd w:val="solid" w:color="FFFFFF" w:fill="auto"/>
          </w:tcPr>
          <w:p w14:paraId="0741928A" w14:textId="77777777" w:rsidR="00596CB8" w:rsidRPr="006B0D02" w:rsidRDefault="00596CB8" w:rsidP="000536EE">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799F7040" w14:textId="77777777" w:rsidR="00596CB8" w:rsidRPr="006B0D02" w:rsidRDefault="00596CB8" w:rsidP="000536EE">
            <w:pPr>
              <w:pStyle w:val="TAC"/>
              <w:rPr>
                <w:sz w:val="16"/>
                <w:szCs w:val="16"/>
              </w:rPr>
            </w:pPr>
            <w:r>
              <w:rPr>
                <w:sz w:val="16"/>
                <w:szCs w:val="16"/>
              </w:rPr>
              <w:t>RAN#78</w:t>
            </w:r>
          </w:p>
        </w:tc>
        <w:tc>
          <w:tcPr>
            <w:tcW w:w="952" w:type="dxa"/>
            <w:tcBorders>
              <w:top w:val="single" w:sz="12" w:space="0" w:color="auto"/>
              <w:bottom w:val="single" w:sz="12" w:space="0" w:color="auto"/>
            </w:tcBorders>
            <w:shd w:val="solid" w:color="FFFFFF" w:fill="auto"/>
          </w:tcPr>
          <w:p w14:paraId="74A24953" w14:textId="77777777" w:rsidR="00596CB8" w:rsidRPr="006B0D02" w:rsidRDefault="00596CB8" w:rsidP="000536EE">
            <w:pPr>
              <w:pStyle w:val="TAC"/>
              <w:rPr>
                <w:sz w:val="16"/>
                <w:szCs w:val="16"/>
              </w:rPr>
            </w:pPr>
            <w:r w:rsidRPr="00596CB8">
              <w:rPr>
                <w:sz w:val="16"/>
                <w:szCs w:val="16"/>
              </w:rPr>
              <w:t>RP-172601</w:t>
            </w:r>
          </w:p>
        </w:tc>
        <w:tc>
          <w:tcPr>
            <w:tcW w:w="567" w:type="dxa"/>
            <w:tcBorders>
              <w:top w:val="single" w:sz="12" w:space="0" w:color="auto"/>
              <w:bottom w:val="single" w:sz="12" w:space="0" w:color="auto"/>
            </w:tcBorders>
            <w:shd w:val="solid" w:color="FFFFFF" w:fill="auto"/>
          </w:tcPr>
          <w:p w14:paraId="10E3DB95" w14:textId="77777777" w:rsidR="00596CB8" w:rsidRPr="006B0D02" w:rsidRDefault="00596CB8" w:rsidP="000536EE">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106BA24C" w14:textId="77777777" w:rsidR="00596CB8" w:rsidRPr="006B0D02" w:rsidRDefault="00596CB8" w:rsidP="000536EE">
            <w:pPr>
              <w:pStyle w:val="TAR"/>
              <w:rPr>
                <w:sz w:val="16"/>
                <w:szCs w:val="16"/>
              </w:rPr>
            </w:pPr>
          </w:p>
        </w:tc>
        <w:tc>
          <w:tcPr>
            <w:tcW w:w="425" w:type="dxa"/>
            <w:tcBorders>
              <w:top w:val="single" w:sz="12" w:space="0" w:color="auto"/>
              <w:bottom w:val="single" w:sz="12" w:space="0" w:color="auto"/>
            </w:tcBorders>
            <w:shd w:val="solid" w:color="FFFFFF" w:fill="auto"/>
          </w:tcPr>
          <w:p w14:paraId="0C3DF5CF" w14:textId="77777777" w:rsidR="00596CB8" w:rsidRPr="006B0D02" w:rsidRDefault="00596CB8" w:rsidP="000536EE">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400BC284" w14:textId="77777777" w:rsidR="00596CB8" w:rsidRPr="006B0D02" w:rsidRDefault="00596CB8" w:rsidP="000536EE">
            <w:pPr>
              <w:pStyle w:val="TAL"/>
              <w:rPr>
                <w:sz w:val="16"/>
                <w:szCs w:val="16"/>
              </w:rPr>
            </w:pPr>
            <w:r w:rsidRPr="00596CB8">
              <w:rPr>
                <w:sz w:val="16"/>
                <w:szCs w:val="16"/>
              </w:rPr>
              <w:t>Introduction of Band 72</w:t>
            </w:r>
          </w:p>
        </w:tc>
        <w:tc>
          <w:tcPr>
            <w:tcW w:w="708" w:type="dxa"/>
            <w:tcBorders>
              <w:top w:val="single" w:sz="12" w:space="0" w:color="auto"/>
              <w:bottom w:val="single" w:sz="12" w:space="0" w:color="auto"/>
            </w:tcBorders>
            <w:shd w:val="solid" w:color="FFFFFF" w:fill="auto"/>
          </w:tcPr>
          <w:p w14:paraId="1E322443" w14:textId="77777777" w:rsidR="00596CB8" w:rsidRPr="007D6048" w:rsidRDefault="00596CB8" w:rsidP="000536EE">
            <w:pPr>
              <w:pStyle w:val="TAC"/>
              <w:rPr>
                <w:sz w:val="16"/>
                <w:szCs w:val="16"/>
              </w:rPr>
            </w:pPr>
            <w:r>
              <w:rPr>
                <w:sz w:val="16"/>
                <w:szCs w:val="16"/>
              </w:rPr>
              <w:t>15.0.0</w:t>
            </w:r>
          </w:p>
        </w:tc>
      </w:tr>
      <w:tr w:rsidR="00371F50" w:rsidRPr="006B0D02" w14:paraId="7935A839" w14:textId="77777777" w:rsidTr="001F58EA">
        <w:tc>
          <w:tcPr>
            <w:tcW w:w="800" w:type="dxa"/>
            <w:tcBorders>
              <w:top w:val="single" w:sz="12" w:space="0" w:color="auto"/>
              <w:bottom w:val="single" w:sz="12" w:space="0" w:color="auto"/>
            </w:tcBorders>
            <w:shd w:val="solid" w:color="FFFFFF" w:fill="auto"/>
          </w:tcPr>
          <w:p w14:paraId="6A3AFBE7" w14:textId="77777777" w:rsidR="00371F50" w:rsidRDefault="00371F50" w:rsidP="000536EE">
            <w:pPr>
              <w:pStyle w:val="TAC"/>
              <w:rPr>
                <w:sz w:val="16"/>
                <w:szCs w:val="16"/>
              </w:rPr>
            </w:pPr>
            <w:r>
              <w:rPr>
                <w:sz w:val="16"/>
                <w:szCs w:val="16"/>
              </w:rPr>
              <w:t>2020-0</w:t>
            </w:r>
            <w:r w:rsidR="00A62FEC">
              <w:rPr>
                <w:sz w:val="16"/>
                <w:szCs w:val="16"/>
              </w:rPr>
              <w:t>6</w:t>
            </w:r>
          </w:p>
        </w:tc>
        <w:tc>
          <w:tcPr>
            <w:tcW w:w="800" w:type="dxa"/>
            <w:tcBorders>
              <w:top w:val="single" w:sz="12" w:space="0" w:color="auto"/>
              <w:bottom w:val="single" w:sz="12" w:space="0" w:color="auto"/>
            </w:tcBorders>
            <w:shd w:val="solid" w:color="FFFFFF" w:fill="auto"/>
          </w:tcPr>
          <w:p w14:paraId="73DEC57A" w14:textId="77777777" w:rsidR="00371F50" w:rsidRDefault="00A62FEC" w:rsidP="000536EE">
            <w:pPr>
              <w:pStyle w:val="TAC"/>
              <w:rPr>
                <w:sz w:val="16"/>
                <w:szCs w:val="16"/>
              </w:rPr>
            </w:pPr>
            <w:r>
              <w:rPr>
                <w:sz w:val="16"/>
                <w:szCs w:val="16"/>
              </w:rPr>
              <w:t>SA#88</w:t>
            </w:r>
          </w:p>
        </w:tc>
        <w:tc>
          <w:tcPr>
            <w:tcW w:w="952" w:type="dxa"/>
            <w:tcBorders>
              <w:top w:val="single" w:sz="12" w:space="0" w:color="auto"/>
              <w:bottom w:val="single" w:sz="12" w:space="0" w:color="auto"/>
            </w:tcBorders>
            <w:shd w:val="solid" w:color="FFFFFF" w:fill="auto"/>
          </w:tcPr>
          <w:p w14:paraId="444ABD20" w14:textId="77777777" w:rsidR="00371F50" w:rsidRPr="00596CB8" w:rsidRDefault="00371F50" w:rsidP="000536E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2464C5F" w14:textId="77777777" w:rsidR="00371F50" w:rsidRDefault="00371F50" w:rsidP="000536E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EC8086" w14:textId="77777777" w:rsidR="00371F50" w:rsidRPr="006B0D02" w:rsidRDefault="00371F50" w:rsidP="000536E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0B6E5F" w14:textId="77777777" w:rsidR="00371F50" w:rsidRDefault="00371F50" w:rsidP="000536E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2960D40" w14:textId="77777777" w:rsidR="00371F50" w:rsidRPr="00596CB8" w:rsidRDefault="00371F50" w:rsidP="000536E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18728D1" w14:textId="77777777" w:rsidR="00371F50" w:rsidRPr="00D91D58" w:rsidRDefault="00371F50" w:rsidP="000536EE">
            <w:pPr>
              <w:pStyle w:val="TAC"/>
              <w:rPr>
                <w:bCs/>
                <w:sz w:val="16"/>
                <w:szCs w:val="16"/>
              </w:rPr>
            </w:pPr>
            <w:r w:rsidRPr="00D91D58">
              <w:rPr>
                <w:bCs/>
                <w:sz w:val="16"/>
                <w:szCs w:val="16"/>
              </w:rPr>
              <w:t>16.0.0</w:t>
            </w:r>
          </w:p>
        </w:tc>
      </w:tr>
      <w:tr w:rsidR="00D91D58" w:rsidRPr="006B0D02" w14:paraId="41532DFE" w14:textId="77777777" w:rsidTr="001F58EA">
        <w:tc>
          <w:tcPr>
            <w:tcW w:w="800" w:type="dxa"/>
            <w:tcBorders>
              <w:top w:val="single" w:sz="12" w:space="0" w:color="auto"/>
              <w:bottom w:val="single" w:sz="12" w:space="0" w:color="auto"/>
            </w:tcBorders>
            <w:shd w:val="solid" w:color="FFFFFF" w:fill="auto"/>
          </w:tcPr>
          <w:p w14:paraId="1027FBB9" w14:textId="41983352" w:rsidR="00D91D58" w:rsidRDefault="00D91D58" w:rsidP="000536EE">
            <w:pPr>
              <w:pStyle w:val="TAC"/>
              <w:rPr>
                <w:sz w:val="16"/>
                <w:szCs w:val="16"/>
              </w:rPr>
            </w:pPr>
            <w:r>
              <w:rPr>
                <w:sz w:val="16"/>
                <w:szCs w:val="16"/>
              </w:rPr>
              <w:t>2022-0</w:t>
            </w:r>
            <w:r w:rsidR="00624E68">
              <w:rPr>
                <w:sz w:val="16"/>
                <w:szCs w:val="16"/>
              </w:rPr>
              <w:t>3</w:t>
            </w:r>
          </w:p>
        </w:tc>
        <w:tc>
          <w:tcPr>
            <w:tcW w:w="800" w:type="dxa"/>
            <w:tcBorders>
              <w:top w:val="single" w:sz="12" w:space="0" w:color="auto"/>
              <w:bottom w:val="single" w:sz="12" w:space="0" w:color="auto"/>
            </w:tcBorders>
            <w:shd w:val="solid" w:color="FFFFFF" w:fill="auto"/>
          </w:tcPr>
          <w:p w14:paraId="68F0ABF1" w14:textId="25F20536" w:rsidR="00D91D58" w:rsidRDefault="00624E68" w:rsidP="000536EE">
            <w:pPr>
              <w:pStyle w:val="TAC"/>
              <w:rPr>
                <w:sz w:val="16"/>
                <w:szCs w:val="16"/>
              </w:rPr>
            </w:pPr>
            <w:r>
              <w:rPr>
                <w:sz w:val="16"/>
                <w:szCs w:val="16"/>
              </w:rPr>
              <w:t>SA</w:t>
            </w:r>
            <w:r w:rsidR="00D91D58">
              <w:rPr>
                <w:sz w:val="16"/>
                <w:szCs w:val="16"/>
              </w:rPr>
              <w:t>#9</w:t>
            </w:r>
            <w:r>
              <w:rPr>
                <w:sz w:val="16"/>
                <w:szCs w:val="16"/>
              </w:rPr>
              <w:t>5</w:t>
            </w:r>
          </w:p>
        </w:tc>
        <w:tc>
          <w:tcPr>
            <w:tcW w:w="952" w:type="dxa"/>
            <w:tcBorders>
              <w:top w:val="single" w:sz="12" w:space="0" w:color="auto"/>
              <w:bottom w:val="single" w:sz="12" w:space="0" w:color="auto"/>
            </w:tcBorders>
            <w:shd w:val="solid" w:color="FFFFFF" w:fill="auto"/>
          </w:tcPr>
          <w:p w14:paraId="74012C8C" w14:textId="77777777" w:rsidR="00D91D58" w:rsidRDefault="00D91D58" w:rsidP="000536EE">
            <w:pPr>
              <w:pStyle w:val="TAC"/>
              <w:rPr>
                <w:sz w:val="16"/>
                <w:szCs w:val="16"/>
              </w:rPr>
            </w:pPr>
          </w:p>
        </w:tc>
        <w:tc>
          <w:tcPr>
            <w:tcW w:w="567" w:type="dxa"/>
            <w:tcBorders>
              <w:top w:val="single" w:sz="12" w:space="0" w:color="auto"/>
              <w:bottom w:val="single" w:sz="12" w:space="0" w:color="auto"/>
            </w:tcBorders>
            <w:shd w:val="solid" w:color="FFFFFF" w:fill="auto"/>
          </w:tcPr>
          <w:p w14:paraId="6C16EDC5" w14:textId="77777777" w:rsidR="00D91D58" w:rsidRDefault="00D91D58" w:rsidP="000536EE">
            <w:pPr>
              <w:pStyle w:val="TAL"/>
              <w:rPr>
                <w:sz w:val="16"/>
                <w:szCs w:val="16"/>
              </w:rPr>
            </w:pPr>
          </w:p>
        </w:tc>
        <w:tc>
          <w:tcPr>
            <w:tcW w:w="425" w:type="dxa"/>
            <w:tcBorders>
              <w:top w:val="single" w:sz="12" w:space="0" w:color="auto"/>
              <w:bottom w:val="single" w:sz="12" w:space="0" w:color="auto"/>
            </w:tcBorders>
            <w:shd w:val="solid" w:color="FFFFFF" w:fill="auto"/>
          </w:tcPr>
          <w:p w14:paraId="46AC8298" w14:textId="77777777" w:rsidR="00D91D58" w:rsidRDefault="00D91D58" w:rsidP="000536EE">
            <w:pPr>
              <w:pStyle w:val="TAR"/>
              <w:rPr>
                <w:sz w:val="16"/>
                <w:szCs w:val="16"/>
              </w:rPr>
            </w:pPr>
          </w:p>
        </w:tc>
        <w:tc>
          <w:tcPr>
            <w:tcW w:w="425" w:type="dxa"/>
            <w:tcBorders>
              <w:top w:val="single" w:sz="12" w:space="0" w:color="auto"/>
              <w:bottom w:val="single" w:sz="12" w:space="0" w:color="auto"/>
            </w:tcBorders>
            <w:shd w:val="solid" w:color="FFFFFF" w:fill="auto"/>
          </w:tcPr>
          <w:p w14:paraId="631AEDF0" w14:textId="77777777" w:rsidR="00D91D58" w:rsidRDefault="00D91D58" w:rsidP="000536EE">
            <w:pPr>
              <w:pStyle w:val="TAC"/>
              <w:rPr>
                <w:sz w:val="16"/>
                <w:szCs w:val="16"/>
              </w:rPr>
            </w:pPr>
          </w:p>
        </w:tc>
        <w:tc>
          <w:tcPr>
            <w:tcW w:w="4962" w:type="dxa"/>
            <w:tcBorders>
              <w:top w:val="single" w:sz="12" w:space="0" w:color="auto"/>
              <w:bottom w:val="single" w:sz="12" w:space="0" w:color="auto"/>
            </w:tcBorders>
            <w:shd w:val="solid" w:color="FFFFFF" w:fill="auto"/>
          </w:tcPr>
          <w:p w14:paraId="1B26FF89" w14:textId="7EB0DD8E" w:rsidR="00D91D58" w:rsidRDefault="00D91D58" w:rsidP="000536EE">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225DB19" w14:textId="25BAFFBE" w:rsidR="00D91D58" w:rsidRPr="00D91D58" w:rsidRDefault="00D91D58" w:rsidP="000536EE">
            <w:pPr>
              <w:pStyle w:val="TAC"/>
              <w:rPr>
                <w:bCs/>
                <w:sz w:val="16"/>
                <w:szCs w:val="16"/>
              </w:rPr>
            </w:pPr>
            <w:r w:rsidRPr="00D91D58">
              <w:rPr>
                <w:bCs/>
                <w:sz w:val="16"/>
                <w:szCs w:val="16"/>
              </w:rPr>
              <w:t>17.0.0</w:t>
            </w:r>
          </w:p>
        </w:tc>
      </w:tr>
      <w:tr w:rsidR="001F58EA" w:rsidRPr="006B0D02" w14:paraId="1C539FBF" w14:textId="77777777" w:rsidTr="001F58EA">
        <w:tc>
          <w:tcPr>
            <w:tcW w:w="800" w:type="dxa"/>
            <w:tcBorders>
              <w:top w:val="single" w:sz="12" w:space="0" w:color="auto"/>
              <w:bottom w:val="single" w:sz="12" w:space="0" w:color="auto"/>
            </w:tcBorders>
            <w:shd w:val="solid" w:color="FFFFFF" w:fill="auto"/>
          </w:tcPr>
          <w:p w14:paraId="276B303C" w14:textId="13AD5120" w:rsidR="001F58EA" w:rsidRDefault="001F58EA" w:rsidP="001F58EA">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562640BE" w14:textId="3C53DC64" w:rsidR="001F58EA" w:rsidRDefault="001F58EA" w:rsidP="001F58EA">
            <w:pPr>
              <w:pStyle w:val="TAC"/>
              <w:rPr>
                <w:sz w:val="16"/>
                <w:szCs w:val="16"/>
              </w:rPr>
            </w:pPr>
            <w:r>
              <w:rPr>
                <w:sz w:val="16"/>
                <w:szCs w:val="16"/>
              </w:rPr>
              <w:t>RAN#103</w:t>
            </w:r>
          </w:p>
        </w:tc>
        <w:tc>
          <w:tcPr>
            <w:tcW w:w="952" w:type="dxa"/>
            <w:tcBorders>
              <w:top w:val="single" w:sz="12" w:space="0" w:color="auto"/>
              <w:bottom w:val="single" w:sz="12" w:space="0" w:color="auto"/>
            </w:tcBorders>
            <w:shd w:val="solid" w:color="FFFFFF" w:fill="auto"/>
          </w:tcPr>
          <w:p w14:paraId="148E95CA" w14:textId="77777777" w:rsidR="001F58EA" w:rsidRDefault="001F58EA" w:rsidP="001F58EA">
            <w:pPr>
              <w:pStyle w:val="TAC"/>
              <w:rPr>
                <w:sz w:val="16"/>
                <w:szCs w:val="16"/>
              </w:rPr>
            </w:pPr>
          </w:p>
        </w:tc>
        <w:tc>
          <w:tcPr>
            <w:tcW w:w="567" w:type="dxa"/>
            <w:tcBorders>
              <w:top w:val="single" w:sz="12" w:space="0" w:color="auto"/>
              <w:bottom w:val="single" w:sz="12" w:space="0" w:color="auto"/>
            </w:tcBorders>
            <w:shd w:val="solid" w:color="FFFFFF" w:fill="auto"/>
          </w:tcPr>
          <w:p w14:paraId="3D1514EA" w14:textId="77777777" w:rsidR="001F58EA" w:rsidRDefault="001F58EA" w:rsidP="001F58EA">
            <w:pPr>
              <w:pStyle w:val="TAL"/>
              <w:rPr>
                <w:sz w:val="16"/>
                <w:szCs w:val="16"/>
              </w:rPr>
            </w:pPr>
          </w:p>
        </w:tc>
        <w:tc>
          <w:tcPr>
            <w:tcW w:w="425" w:type="dxa"/>
            <w:tcBorders>
              <w:top w:val="single" w:sz="12" w:space="0" w:color="auto"/>
              <w:bottom w:val="single" w:sz="12" w:space="0" w:color="auto"/>
            </w:tcBorders>
            <w:shd w:val="solid" w:color="FFFFFF" w:fill="auto"/>
          </w:tcPr>
          <w:p w14:paraId="6CD02720" w14:textId="77777777" w:rsidR="001F58EA" w:rsidRDefault="001F58EA" w:rsidP="001F58EA">
            <w:pPr>
              <w:pStyle w:val="TAR"/>
              <w:rPr>
                <w:sz w:val="16"/>
                <w:szCs w:val="16"/>
              </w:rPr>
            </w:pPr>
          </w:p>
        </w:tc>
        <w:tc>
          <w:tcPr>
            <w:tcW w:w="425" w:type="dxa"/>
            <w:tcBorders>
              <w:top w:val="single" w:sz="12" w:space="0" w:color="auto"/>
              <w:bottom w:val="single" w:sz="12" w:space="0" w:color="auto"/>
            </w:tcBorders>
            <w:shd w:val="solid" w:color="FFFFFF" w:fill="auto"/>
          </w:tcPr>
          <w:p w14:paraId="0879F9D4" w14:textId="77777777" w:rsidR="001F58EA" w:rsidRDefault="001F58EA" w:rsidP="001F58EA">
            <w:pPr>
              <w:pStyle w:val="TAC"/>
              <w:rPr>
                <w:sz w:val="16"/>
                <w:szCs w:val="16"/>
              </w:rPr>
            </w:pPr>
          </w:p>
        </w:tc>
        <w:tc>
          <w:tcPr>
            <w:tcW w:w="4962" w:type="dxa"/>
            <w:tcBorders>
              <w:top w:val="single" w:sz="12" w:space="0" w:color="auto"/>
              <w:bottom w:val="single" w:sz="12" w:space="0" w:color="auto"/>
            </w:tcBorders>
            <w:shd w:val="solid" w:color="FFFFFF" w:fill="auto"/>
          </w:tcPr>
          <w:p w14:paraId="4A71EF97" w14:textId="1BF5DD20" w:rsidR="001F58EA" w:rsidRDefault="001F58EA" w:rsidP="001F58EA">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00148D4" w14:textId="4A209762" w:rsidR="001F58EA" w:rsidRPr="00D91D58" w:rsidRDefault="001F58EA" w:rsidP="001F58EA">
            <w:pPr>
              <w:pStyle w:val="TAC"/>
              <w:rPr>
                <w:bCs/>
                <w:sz w:val="16"/>
                <w:szCs w:val="16"/>
              </w:rPr>
            </w:pPr>
            <w:r w:rsidRPr="00D91D58">
              <w:rPr>
                <w:bCs/>
                <w:sz w:val="16"/>
                <w:szCs w:val="16"/>
              </w:rPr>
              <w:t>1</w:t>
            </w:r>
            <w:r>
              <w:rPr>
                <w:bCs/>
                <w:sz w:val="16"/>
                <w:szCs w:val="16"/>
              </w:rPr>
              <w:t>8</w:t>
            </w:r>
            <w:r w:rsidRPr="00D91D58">
              <w:rPr>
                <w:bCs/>
                <w:sz w:val="16"/>
                <w:szCs w:val="16"/>
              </w:rPr>
              <w:t>.0.0</w:t>
            </w:r>
          </w:p>
        </w:tc>
      </w:tr>
      <w:tr w:rsidR="00C472B4" w:rsidRPr="006B0D02" w14:paraId="0504B57F" w14:textId="77777777" w:rsidTr="001F58EA">
        <w:tc>
          <w:tcPr>
            <w:tcW w:w="800" w:type="dxa"/>
            <w:tcBorders>
              <w:top w:val="single" w:sz="12" w:space="0" w:color="auto"/>
              <w:bottom w:val="single" w:sz="12" w:space="0" w:color="auto"/>
            </w:tcBorders>
            <w:shd w:val="solid" w:color="FFFFFF" w:fill="auto"/>
          </w:tcPr>
          <w:p w14:paraId="7D0E567B" w14:textId="0B6731CA" w:rsidR="00C472B4" w:rsidRDefault="00C472B4" w:rsidP="00C472B4">
            <w:pPr>
              <w:pStyle w:val="TAC"/>
              <w:rPr>
                <w:sz w:val="16"/>
                <w:szCs w:val="16"/>
              </w:rPr>
            </w:pPr>
            <w:r>
              <w:rPr>
                <w:sz w:val="16"/>
                <w:szCs w:val="16"/>
              </w:rPr>
              <w:t>202</w:t>
            </w:r>
            <w:r>
              <w:rPr>
                <w:sz w:val="16"/>
                <w:szCs w:val="16"/>
              </w:rPr>
              <w:t>5</w:t>
            </w:r>
            <w:r>
              <w:rPr>
                <w:sz w:val="16"/>
                <w:szCs w:val="16"/>
              </w:rPr>
              <w:t>-0</w:t>
            </w:r>
            <w:r>
              <w:rPr>
                <w:sz w:val="16"/>
                <w:szCs w:val="16"/>
              </w:rPr>
              <w:t>9</w:t>
            </w:r>
          </w:p>
        </w:tc>
        <w:tc>
          <w:tcPr>
            <w:tcW w:w="800" w:type="dxa"/>
            <w:tcBorders>
              <w:top w:val="single" w:sz="12" w:space="0" w:color="auto"/>
              <w:bottom w:val="single" w:sz="12" w:space="0" w:color="auto"/>
            </w:tcBorders>
            <w:shd w:val="solid" w:color="FFFFFF" w:fill="auto"/>
          </w:tcPr>
          <w:p w14:paraId="2A18B461" w14:textId="3968056D" w:rsidR="00C472B4" w:rsidRDefault="00C472B4" w:rsidP="00C472B4">
            <w:pPr>
              <w:pStyle w:val="TAC"/>
              <w:rPr>
                <w:sz w:val="16"/>
                <w:szCs w:val="16"/>
              </w:rPr>
            </w:pPr>
            <w:r>
              <w:rPr>
                <w:sz w:val="16"/>
                <w:szCs w:val="16"/>
              </w:rPr>
              <w:t>RAN#10</w:t>
            </w:r>
            <w:r>
              <w:rPr>
                <w:sz w:val="16"/>
                <w:szCs w:val="16"/>
              </w:rPr>
              <w:t>9</w:t>
            </w:r>
          </w:p>
        </w:tc>
        <w:tc>
          <w:tcPr>
            <w:tcW w:w="952" w:type="dxa"/>
            <w:tcBorders>
              <w:top w:val="single" w:sz="12" w:space="0" w:color="auto"/>
              <w:bottom w:val="single" w:sz="12" w:space="0" w:color="auto"/>
            </w:tcBorders>
            <w:shd w:val="solid" w:color="FFFFFF" w:fill="auto"/>
          </w:tcPr>
          <w:p w14:paraId="10CCC548" w14:textId="77777777" w:rsidR="00C472B4" w:rsidRDefault="00C472B4" w:rsidP="00C472B4">
            <w:pPr>
              <w:pStyle w:val="TAC"/>
              <w:rPr>
                <w:sz w:val="16"/>
                <w:szCs w:val="16"/>
              </w:rPr>
            </w:pPr>
          </w:p>
        </w:tc>
        <w:tc>
          <w:tcPr>
            <w:tcW w:w="567" w:type="dxa"/>
            <w:tcBorders>
              <w:top w:val="single" w:sz="12" w:space="0" w:color="auto"/>
              <w:bottom w:val="single" w:sz="12" w:space="0" w:color="auto"/>
            </w:tcBorders>
            <w:shd w:val="solid" w:color="FFFFFF" w:fill="auto"/>
          </w:tcPr>
          <w:p w14:paraId="1AB91F0B" w14:textId="77777777" w:rsidR="00C472B4" w:rsidRDefault="00C472B4" w:rsidP="00C472B4">
            <w:pPr>
              <w:pStyle w:val="TAL"/>
              <w:rPr>
                <w:sz w:val="16"/>
                <w:szCs w:val="16"/>
              </w:rPr>
            </w:pPr>
          </w:p>
        </w:tc>
        <w:tc>
          <w:tcPr>
            <w:tcW w:w="425" w:type="dxa"/>
            <w:tcBorders>
              <w:top w:val="single" w:sz="12" w:space="0" w:color="auto"/>
              <w:bottom w:val="single" w:sz="12" w:space="0" w:color="auto"/>
            </w:tcBorders>
            <w:shd w:val="solid" w:color="FFFFFF" w:fill="auto"/>
          </w:tcPr>
          <w:p w14:paraId="4AE8B233" w14:textId="77777777" w:rsidR="00C472B4" w:rsidRDefault="00C472B4" w:rsidP="00C472B4">
            <w:pPr>
              <w:pStyle w:val="TAR"/>
              <w:rPr>
                <w:sz w:val="16"/>
                <w:szCs w:val="16"/>
              </w:rPr>
            </w:pPr>
          </w:p>
        </w:tc>
        <w:tc>
          <w:tcPr>
            <w:tcW w:w="425" w:type="dxa"/>
            <w:tcBorders>
              <w:top w:val="single" w:sz="12" w:space="0" w:color="auto"/>
              <w:bottom w:val="single" w:sz="12" w:space="0" w:color="auto"/>
            </w:tcBorders>
            <w:shd w:val="solid" w:color="FFFFFF" w:fill="auto"/>
          </w:tcPr>
          <w:p w14:paraId="5C093A1F" w14:textId="77777777" w:rsidR="00C472B4" w:rsidRDefault="00C472B4" w:rsidP="00C472B4">
            <w:pPr>
              <w:pStyle w:val="TAC"/>
              <w:rPr>
                <w:sz w:val="16"/>
                <w:szCs w:val="16"/>
              </w:rPr>
            </w:pPr>
          </w:p>
        </w:tc>
        <w:tc>
          <w:tcPr>
            <w:tcW w:w="4962" w:type="dxa"/>
            <w:tcBorders>
              <w:top w:val="single" w:sz="12" w:space="0" w:color="auto"/>
              <w:bottom w:val="single" w:sz="12" w:space="0" w:color="auto"/>
            </w:tcBorders>
            <w:shd w:val="solid" w:color="FFFFFF" w:fill="auto"/>
          </w:tcPr>
          <w:p w14:paraId="6907B12B" w14:textId="5AF9B548" w:rsidR="00C472B4" w:rsidRDefault="00C472B4" w:rsidP="00C472B4">
            <w:pPr>
              <w:pStyle w:val="TAL"/>
              <w:rPr>
                <w:sz w:val="16"/>
                <w:szCs w:val="16"/>
              </w:rPr>
            </w:pPr>
            <w:r>
              <w:rPr>
                <w:sz w:val="16"/>
                <w:szCs w:val="16"/>
              </w:rPr>
              <w:t>Update to Rel-1</w:t>
            </w:r>
            <w:r>
              <w:rPr>
                <w:sz w:val="16"/>
                <w:szCs w:val="16"/>
              </w:rPr>
              <w:t>9</w:t>
            </w:r>
            <w:r>
              <w:rPr>
                <w:sz w:val="16"/>
                <w:szCs w:val="16"/>
              </w:rPr>
              <w:t xml:space="preserve"> version (MCC)</w:t>
            </w:r>
          </w:p>
        </w:tc>
        <w:tc>
          <w:tcPr>
            <w:tcW w:w="708" w:type="dxa"/>
            <w:tcBorders>
              <w:top w:val="single" w:sz="12" w:space="0" w:color="auto"/>
              <w:bottom w:val="single" w:sz="12" w:space="0" w:color="auto"/>
            </w:tcBorders>
            <w:shd w:val="solid" w:color="FFFFFF" w:fill="auto"/>
          </w:tcPr>
          <w:p w14:paraId="6724ACC3" w14:textId="6386D240" w:rsidR="00C472B4" w:rsidRPr="00D91D58" w:rsidRDefault="00C472B4" w:rsidP="00C472B4">
            <w:pPr>
              <w:pStyle w:val="TAC"/>
              <w:rPr>
                <w:bCs/>
                <w:sz w:val="16"/>
                <w:szCs w:val="16"/>
              </w:rPr>
            </w:pPr>
            <w:r w:rsidRPr="00D91D58">
              <w:rPr>
                <w:bCs/>
                <w:sz w:val="16"/>
                <w:szCs w:val="16"/>
              </w:rPr>
              <w:t>1</w:t>
            </w:r>
            <w:r>
              <w:rPr>
                <w:bCs/>
                <w:sz w:val="16"/>
                <w:szCs w:val="16"/>
              </w:rPr>
              <w:t>9</w:t>
            </w:r>
            <w:r w:rsidRPr="00D91D58">
              <w:rPr>
                <w:bCs/>
                <w:sz w:val="16"/>
                <w:szCs w:val="16"/>
              </w:rPr>
              <w:t>.0.0</w:t>
            </w:r>
          </w:p>
        </w:tc>
      </w:tr>
    </w:tbl>
    <w:p w14:paraId="1A838BCB" w14:textId="77777777" w:rsidR="00596CB8" w:rsidRPr="00235394" w:rsidRDefault="00596CB8" w:rsidP="00596CB8"/>
    <w:p w14:paraId="4396B29A" w14:textId="77777777" w:rsidR="00596CB8" w:rsidRPr="00456456" w:rsidRDefault="00596CB8"/>
    <w:sectPr w:rsidR="00596CB8" w:rsidRPr="00456456">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245B5" w14:textId="77777777" w:rsidR="00E173A1" w:rsidRDefault="00E173A1">
      <w:r>
        <w:separator/>
      </w:r>
    </w:p>
  </w:endnote>
  <w:endnote w:type="continuationSeparator" w:id="0">
    <w:p w14:paraId="348FB63C" w14:textId="77777777" w:rsidR="00E173A1" w:rsidRDefault="00E1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4.1.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8F6D5" w14:textId="77777777" w:rsidR="00AE5C12" w:rsidRDefault="00AE5C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9D7EE" w14:textId="77777777" w:rsidR="00E173A1" w:rsidRDefault="00E173A1">
      <w:r>
        <w:separator/>
      </w:r>
    </w:p>
  </w:footnote>
  <w:footnote w:type="continuationSeparator" w:id="0">
    <w:p w14:paraId="1AB943E5" w14:textId="77777777" w:rsidR="00E173A1" w:rsidRDefault="00E17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83AC" w14:textId="588E5D96" w:rsidR="00AE5C12" w:rsidRDefault="00AE5C12">
    <w:pPr>
      <w:pStyle w:val="Header"/>
      <w:framePr w:wrap="auto" w:vAnchor="text" w:hAnchor="margin" w:xAlign="right" w:y="1"/>
      <w:widowControl/>
    </w:pPr>
    <w:r>
      <w:fldChar w:fldCharType="begin"/>
    </w:r>
    <w:r>
      <w:instrText xml:space="preserve"> STYLEREF ZA </w:instrText>
    </w:r>
    <w:r>
      <w:fldChar w:fldCharType="separate"/>
    </w:r>
    <w:r w:rsidR="00C472B4">
      <w:t>3GPP TS 36.143 V19.0.0 (2025-09)</w:t>
    </w:r>
    <w:r>
      <w:fldChar w:fldCharType="end"/>
    </w:r>
  </w:p>
  <w:p w14:paraId="692D0D49" w14:textId="77777777" w:rsidR="00AE5C12" w:rsidRDefault="00AE5C12">
    <w:pPr>
      <w:pStyle w:val="Header"/>
      <w:framePr w:wrap="auto" w:vAnchor="text" w:hAnchor="margin" w:xAlign="center" w:y="1"/>
      <w:widowControl/>
    </w:pPr>
    <w:r>
      <w:fldChar w:fldCharType="begin"/>
    </w:r>
    <w:r>
      <w:instrText xml:space="preserve"> PAGE </w:instrText>
    </w:r>
    <w:r>
      <w:fldChar w:fldCharType="separate"/>
    </w:r>
    <w:r w:rsidR="009B674D">
      <w:t>3</w:t>
    </w:r>
    <w:r>
      <w:fldChar w:fldCharType="end"/>
    </w:r>
  </w:p>
  <w:p w14:paraId="0063A561" w14:textId="3C162932" w:rsidR="00AE5C12" w:rsidRDefault="00AE5C12">
    <w:pPr>
      <w:pStyle w:val="Header"/>
      <w:framePr w:wrap="auto" w:vAnchor="text" w:hAnchor="margin" w:y="1"/>
      <w:widowControl/>
    </w:pPr>
    <w:r>
      <w:fldChar w:fldCharType="begin"/>
    </w:r>
    <w:r>
      <w:instrText xml:space="preserve"> STYLEREF ZGSM </w:instrText>
    </w:r>
    <w:r>
      <w:fldChar w:fldCharType="separate"/>
    </w:r>
    <w:r w:rsidR="00C472B4">
      <w:t>Release 19</w:t>
    </w:r>
    <w:r>
      <w:fldChar w:fldCharType="end"/>
    </w:r>
  </w:p>
  <w:p w14:paraId="09CC3762" w14:textId="77777777" w:rsidR="00AE5C12" w:rsidRDefault="00AE5C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16224D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E8009A9"/>
    <w:multiLevelType w:val="hybridMultilevel"/>
    <w:tmpl w:val="2EB095D4"/>
    <w:lvl w:ilvl="0" w:tplc="64E87B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 w15:restartNumberingAfterBreak="0">
    <w:nsid w:val="78D2753C"/>
    <w:multiLevelType w:val="hybridMultilevel"/>
    <w:tmpl w:val="99CCACC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016321"/>
    <w:multiLevelType w:val="hybridMultilevel"/>
    <w:tmpl w:val="FE547A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22958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20216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8332714">
    <w:abstractNumId w:val="6"/>
  </w:num>
  <w:num w:numId="4" w16cid:durableId="850070536">
    <w:abstractNumId w:val="0"/>
  </w:num>
  <w:num w:numId="5" w16cid:durableId="1680738178">
    <w:abstractNumId w:val="3"/>
  </w:num>
  <w:num w:numId="6" w16cid:durableId="1878854296">
    <w:abstractNumId w:val="2"/>
  </w:num>
  <w:num w:numId="7" w16cid:durableId="603264217">
    <w:abstractNumId w:val="5"/>
  </w:num>
  <w:num w:numId="8" w16cid:durableId="20614383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A4F"/>
    <w:rsid w:val="00012C45"/>
    <w:rsid w:val="000135A9"/>
    <w:rsid w:val="00014F00"/>
    <w:rsid w:val="000168FA"/>
    <w:rsid w:val="00033B49"/>
    <w:rsid w:val="0004364D"/>
    <w:rsid w:val="000536EE"/>
    <w:rsid w:val="000544D5"/>
    <w:rsid w:val="000753D5"/>
    <w:rsid w:val="00076664"/>
    <w:rsid w:val="00076CB5"/>
    <w:rsid w:val="00082F8C"/>
    <w:rsid w:val="0009193D"/>
    <w:rsid w:val="000A2E74"/>
    <w:rsid w:val="000A5759"/>
    <w:rsid w:val="000A688B"/>
    <w:rsid w:val="000B14BE"/>
    <w:rsid w:val="000B46E6"/>
    <w:rsid w:val="000C092C"/>
    <w:rsid w:val="000C3BE3"/>
    <w:rsid w:val="000C4389"/>
    <w:rsid w:val="000D4774"/>
    <w:rsid w:val="000D6785"/>
    <w:rsid w:val="000D6BBB"/>
    <w:rsid w:val="000E77DB"/>
    <w:rsid w:val="00101F8F"/>
    <w:rsid w:val="001041E5"/>
    <w:rsid w:val="001163ED"/>
    <w:rsid w:val="00152D33"/>
    <w:rsid w:val="001661B8"/>
    <w:rsid w:val="00174BDF"/>
    <w:rsid w:val="001766C4"/>
    <w:rsid w:val="00187E21"/>
    <w:rsid w:val="0019578D"/>
    <w:rsid w:val="001A57AE"/>
    <w:rsid w:val="001B0FAA"/>
    <w:rsid w:val="001B498D"/>
    <w:rsid w:val="001B51F2"/>
    <w:rsid w:val="001B73EF"/>
    <w:rsid w:val="001C2B44"/>
    <w:rsid w:val="001C5639"/>
    <w:rsid w:val="001C7007"/>
    <w:rsid w:val="001C7155"/>
    <w:rsid w:val="001D04A4"/>
    <w:rsid w:val="001D19DB"/>
    <w:rsid w:val="001D1F51"/>
    <w:rsid w:val="001E5A2F"/>
    <w:rsid w:val="001F1607"/>
    <w:rsid w:val="001F1A71"/>
    <w:rsid w:val="001F58EA"/>
    <w:rsid w:val="001F67B6"/>
    <w:rsid w:val="001F7E19"/>
    <w:rsid w:val="00224C6A"/>
    <w:rsid w:val="00225D2F"/>
    <w:rsid w:val="00225FCA"/>
    <w:rsid w:val="00235B65"/>
    <w:rsid w:val="00240074"/>
    <w:rsid w:val="002422B0"/>
    <w:rsid w:val="002424BA"/>
    <w:rsid w:val="0025368F"/>
    <w:rsid w:val="00255762"/>
    <w:rsid w:val="00255C20"/>
    <w:rsid w:val="00260E58"/>
    <w:rsid w:val="0026472C"/>
    <w:rsid w:val="0026752B"/>
    <w:rsid w:val="0027080F"/>
    <w:rsid w:val="0027408C"/>
    <w:rsid w:val="002810E7"/>
    <w:rsid w:val="0028192D"/>
    <w:rsid w:val="0028414D"/>
    <w:rsid w:val="00285105"/>
    <w:rsid w:val="00290473"/>
    <w:rsid w:val="00294ECB"/>
    <w:rsid w:val="002A29C0"/>
    <w:rsid w:val="002A4328"/>
    <w:rsid w:val="002A5C45"/>
    <w:rsid w:val="002A7DC3"/>
    <w:rsid w:val="002B68A1"/>
    <w:rsid w:val="002B68F1"/>
    <w:rsid w:val="002D3986"/>
    <w:rsid w:val="002D45FE"/>
    <w:rsid w:val="002D4C5B"/>
    <w:rsid w:val="002E05C0"/>
    <w:rsid w:val="002E311F"/>
    <w:rsid w:val="002F67E9"/>
    <w:rsid w:val="003005EF"/>
    <w:rsid w:val="00304C9B"/>
    <w:rsid w:val="003064E6"/>
    <w:rsid w:val="00310071"/>
    <w:rsid w:val="00311056"/>
    <w:rsid w:val="003135E1"/>
    <w:rsid w:val="00315CB4"/>
    <w:rsid w:val="00317C82"/>
    <w:rsid w:val="003206B9"/>
    <w:rsid w:val="00322A87"/>
    <w:rsid w:val="0032417F"/>
    <w:rsid w:val="00325033"/>
    <w:rsid w:val="00327C36"/>
    <w:rsid w:val="00327D4B"/>
    <w:rsid w:val="00330C74"/>
    <w:rsid w:val="003310EC"/>
    <w:rsid w:val="00332537"/>
    <w:rsid w:val="0033340F"/>
    <w:rsid w:val="00334B57"/>
    <w:rsid w:val="003411A0"/>
    <w:rsid w:val="00355E06"/>
    <w:rsid w:val="003638C0"/>
    <w:rsid w:val="00365EFF"/>
    <w:rsid w:val="003712F7"/>
    <w:rsid w:val="00371F50"/>
    <w:rsid w:val="00373570"/>
    <w:rsid w:val="00380B9A"/>
    <w:rsid w:val="0038129D"/>
    <w:rsid w:val="00383736"/>
    <w:rsid w:val="003866DC"/>
    <w:rsid w:val="00387425"/>
    <w:rsid w:val="003902A1"/>
    <w:rsid w:val="0039519C"/>
    <w:rsid w:val="00396B3B"/>
    <w:rsid w:val="00396FBB"/>
    <w:rsid w:val="003A2648"/>
    <w:rsid w:val="003A4056"/>
    <w:rsid w:val="003B0E10"/>
    <w:rsid w:val="003B165B"/>
    <w:rsid w:val="003B2D77"/>
    <w:rsid w:val="003B6A82"/>
    <w:rsid w:val="003C6734"/>
    <w:rsid w:val="003E2780"/>
    <w:rsid w:val="003E5C96"/>
    <w:rsid w:val="003F76B7"/>
    <w:rsid w:val="003F7AE6"/>
    <w:rsid w:val="00405971"/>
    <w:rsid w:val="00410D06"/>
    <w:rsid w:val="00417274"/>
    <w:rsid w:val="00430D1D"/>
    <w:rsid w:val="00433661"/>
    <w:rsid w:val="00435848"/>
    <w:rsid w:val="004426AA"/>
    <w:rsid w:val="00444B4A"/>
    <w:rsid w:val="0044792B"/>
    <w:rsid w:val="00451FE2"/>
    <w:rsid w:val="00456456"/>
    <w:rsid w:val="00466C24"/>
    <w:rsid w:val="00466EAB"/>
    <w:rsid w:val="00472073"/>
    <w:rsid w:val="00474F1C"/>
    <w:rsid w:val="00481BB4"/>
    <w:rsid w:val="00486912"/>
    <w:rsid w:val="0048726B"/>
    <w:rsid w:val="0049394D"/>
    <w:rsid w:val="00496701"/>
    <w:rsid w:val="004A1C96"/>
    <w:rsid w:val="004A3549"/>
    <w:rsid w:val="004A6CB1"/>
    <w:rsid w:val="004C320E"/>
    <w:rsid w:val="004C5951"/>
    <w:rsid w:val="004C6AD3"/>
    <w:rsid w:val="004F1E48"/>
    <w:rsid w:val="004F3A3B"/>
    <w:rsid w:val="004F74CC"/>
    <w:rsid w:val="004F7C67"/>
    <w:rsid w:val="00500C4A"/>
    <w:rsid w:val="00502D94"/>
    <w:rsid w:val="00503630"/>
    <w:rsid w:val="005057FA"/>
    <w:rsid w:val="00506D4C"/>
    <w:rsid w:val="00507252"/>
    <w:rsid w:val="00510ECC"/>
    <w:rsid w:val="00511C6F"/>
    <w:rsid w:val="00524343"/>
    <w:rsid w:val="00526E24"/>
    <w:rsid w:val="0053039F"/>
    <w:rsid w:val="00531836"/>
    <w:rsid w:val="00536CDA"/>
    <w:rsid w:val="00540C64"/>
    <w:rsid w:val="00547F0A"/>
    <w:rsid w:val="0055448F"/>
    <w:rsid w:val="00564FED"/>
    <w:rsid w:val="005731FC"/>
    <w:rsid w:val="0058388B"/>
    <w:rsid w:val="00590432"/>
    <w:rsid w:val="00591905"/>
    <w:rsid w:val="00596CB8"/>
    <w:rsid w:val="00596E37"/>
    <w:rsid w:val="005A3467"/>
    <w:rsid w:val="005A7A72"/>
    <w:rsid w:val="005B015B"/>
    <w:rsid w:val="005B03D7"/>
    <w:rsid w:val="005B0ECE"/>
    <w:rsid w:val="005C2DFD"/>
    <w:rsid w:val="005C31AC"/>
    <w:rsid w:val="005C3747"/>
    <w:rsid w:val="005C73A8"/>
    <w:rsid w:val="005D140E"/>
    <w:rsid w:val="005D37BE"/>
    <w:rsid w:val="005D79CF"/>
    <w:rsid w:val="005E0239"/>
    <w:rsid w:val="005E5C03"/>
    <w:rsid w:val="005E5E6E"/>
    <w:rsid w:val="005E6F29"/>
    <w:rsid w:val="005E73FE"/>
    <w:rsid w:val="005F10BA"/>
    <w:rsid w:val="005F2085"/>
    <w:rsid w:val="005F3E61"/>
    <w:rsid w:val="006020E7"/>
    <w:rsid w:val="006036CE"/>
    <w:rsid w:val="006143B0"/>
    <w:rsid w:val="00623235"/>
    <w:rsid w:val="00624E68"/>
    <w:rsid w:val="00624EBD"/>
    <w:rsid w:val="00625A96"/>
    <w:rsid w:val="00626EE7"/>
    <w:rsid w:val="00627907"/>
    <w:rsid w:val="006310F5"/>
    <w:rsid w:val="006339A5"/>
    <w:rsid w:val="00634681"/>
    <w:rsid w:val="00635142"/>
    <w:rsid w:val="00636399"/>
    <w:rsid w:val="00641CAC"/>
    <w:rsid w:val="00641F4D"/>
    <w:rsid w:val="00642751"/>
    <w:rsid w:val="00654EF5"/>
    <w:rsid w:val="006645C9"/>
    <w:rsid w:val="00670EDF"/>
    <w:rsid w:val="00673242"/>
    <w:rsid w:val="00677E23"/>
    <w:rsid w:val="00682170"/>
    <w:rsid w:val="006914F7"/>
    <w:rsid w:val="00691DCD"/>
    <w:rsid w:val="00692A52"/>
    <w:rsid w:val="006963B6"/>
    <w:rsid w:val="006969C5"/>
    <w:rsid w:val="006A1CAE"/>
    <w:rsid w:val="006A5F50"/>
    <w:rsid w:val="006A636B"/>
    <w:rsid w:val="006A6866"/>
    <w:rsid w:val="006B616D"/>
    <w:rsid w:val="006B779E"/>
    <w:rsid w:val="006C2E36"/>
    <w:rsid w:val="006C4F01"/>
    <w:rsid w:val="006E0350"/>
    <w:rsid w:val="006E1B3F"/>
    <w:rsid w:val="006E6C78"/>
    <w:rsid w:val="006F1444"/>
    <w:rsid w:val="006F62B3"/>
    <w:rsid w:val="007044B2"/>
    <w:rsid w:val="0070548B"/>
    <w:rsid w:val="00711ED8"/>
    <w:rsid w:val="00713F55"/>
    <w:rsid w:val="00714E02"/>
    <w:rsid w:val="0071763C"/>
    <w:rsid w:val="007221FC"/>
    <w:rsid w:val="00732696"/>
    <w:rsid w:val="00735C14"/>
    <w:rsid w:val="00735DF4"/>
    <w:rsid w:val="007365F3"/>
    <w:rsid w:val="0074185F"/>
    <w:rsid w:val="00741C16"/>
    <w:rsid w:val="0075077E"/>
    <w:rsid w:val="00752AD4"/>
    <w:rsid w:val="00754374"/>
    <w:rsid w:val="0075497E"/>
    <w:rsid w:val="0075682B"/>
    <w:rsid w:val="00760AF1"/>
    <w:rsid w:val="00764095"/>
    <w:rsid w:val="007679DD"/>
    <w:rsid w:val="00771779"/>
    <w:rsid w:val="00772DDA"/>
    <w:rsid w:val="00772E91"/>
    <w:rsid w:val="00774218"/>
    <w:rsid w:val="007808D5"/>
    <w:rsid w:val="007874C0"/>
    <w:rsid w:val="0079028C"/>
    <w:rsid w:val="00796812"/>
    <w:rsid w:val="007A08F0"/>
    <w:rsid w:val="007A31D7"/>
    <w:rsid w:val="007B00EC"/>
    <w:rsid w:val="007B363E"/>
    <w:rsid w:val="007C38B4"/>
    <w:rsid w:val="007D3087"/>
    <w:rsid w:val="007D5D8E"/>
    <w:rsid w:val="007E00F6"/>
    <w:rsid w:val="007E301D"/>
    <w:rsid w:val="007E6246"/>
    <w:rsid w:val="007F59E9"/>
    <w:rsid w:val="00801DE4"/>
    <w:rsid w:val="00801E59"/>
    <w:rsid w:val="0080382C"/>
    <w:rsid w:val="00805565"/>
    <w:rsid w:val="00817829"/>
    <w:rsid w:val="008347CC"/>
    <w:rsid w:val="0083623E"/>
    <w:rsid w:val="00837CD6"/>
    <w:rsid w:val="00846444"/>
    <w:rsid w:val="00851FAC"/>
    <w:rsid w:val="0085392A"/>
    <w:rsid w:val="00864ACD"/>
    <w:rsid w:val="0087054E"/>
    <w:rsid w:val="00875B31"/>
    <w:rsid w:val="00881AA2"/>
    <w:rsid w:val="00882D17"/>
    <w:rsid w:val="008B114F"/>
    <w:rsid w:val="008B20A7"/>
    <w:rsid w:val="008C3844"/>
    <w:rsid w:val="008C5A23"/>
    <w:rsid w:val="008C6DB3"/>
    <w:rsid w:val="008D2E8E"/>
    <w:rsid w:val="008D73B1"/>
    <w:rsid w:val="008D7F33"/>
    <w:rsid w:val="008E0A48"/>
    <w:rsid w:val="008F14F0"/>
    <w:rsid w:val="008F3855"/>
    <w:rsid w:val="008F4BBE"/>
    <w:rsid w:val="008F74DD"/>
    <w:rsid w:val="00902436"/>
    <w:rsid w:val="009073B3"/>
    <w:rsid w:val="00911F96"/>
    <w:rsid w:val="0091391B"/>
    <w:rsid w:val="009209D6"/>
    <w:rsid w:val="00923BA8"/>
    <w:rsid w:val="00931706"/>
    <w:rsid w:val="00931D58"/>
    <w:rsid w:val="00935E14"/>
    <w:rsid w:val="00943CD0"/>
    <w:rsid w:val="009512AC"/>
    <w:rsid w:val="00952E21"/>
    <w:rsid w:val="00953334"/>
    <w:rsid w:val="00955F0C"/>
    <w:rsid w:val="00960AF2"/>
    <w:rsid w:val="00960E73"/>
    <w:rsid w:val="00962DB4"/>
    <w:rsid w:val="0096696D"/>
    <w:rsid w:val="00980007"/>
    <w:rsid w:val="00983D1F"/>
    <w:rsid w:val="00985F51"/>
    <w:rsid w:val="009A02BC"/>
    <w:rsid w:val="009B5025"/>
    <w:rsid w:val="009B674D"/>
    <w:rsid w:val="009C1186"/>
    <w:rsid w:val="009C46FC"/>
    <w:rsid w:val="009C69F3"/>
    <w:rsid w:val="009D4C75"/>
    <w:rsid w:val="009D50E7"/>
    <w:rsid w:val="009D55E2"/>
    <w:rsid w:val="009F0E68"/>
    <w:rsid w:val="009F1871"/>
    <w:rsid w:val="009F1F42"/>
    <w:rsid w:val="00A027E7"/>
    <w:rsid w:val="00A038E4"/>
    <w:rsid w:val="00A07EDC"/>
    <w:rsid w:val="00A14776"/>
    <w:rsid w:val="00A210A3"/>
    <w:rsid w:val="00A24683"/>
    <w:rsid w:val="00A303DD"/>
    <w:rsid w:val="00A324A5"/>
    <w:rsid w:val="00A3533E"/>
    <w:rsid w:val="00A40C54"/>
    <w:rsid w:val="00A45810"/>
    <w:rsid w:val="00A540E9"/>
    <w:rsid w:val="00A55244"/>
    <w:rsid w:val="00A62FEC"/>
    <w:rsid w:val="00A67145"/>
    <w:rsid w:val="00A7113D"/>
    <w:rsid w:val="00A74760"/>
    <w:rsid w:val="00A7702F"/>
    <w:rsid w:val="00A84CB2"/>
    <w:rsid w:val="00A8627E"/>
    <w:rsid w:val="00A876A1"/>
    <w:rsid w:val="00A93EBA"/>
    <w:rsid w:val="00A9609F"/>
    <w:rsid w:val="00AA238A"/>
    <w:rsid w:val="00AC060B"/>
    <w:rsid w:val="00AC066D"/>
    <w:rsid w:val="00AC524E"/>
    <w:rsid w:val="00AC625D"/>
    <w:rsid w:val="00AC764E"/>
    <w:rsid w:val="00AC7DA9"/>
    <w:rsid w:val="00AD2CAE"/>
    <w:rsid w:val="00AD72CD"/>
    <w:rsid w:val="00AE1D18"/>
    <w:rsid w:val="00AE5C12"/>
    <w:rsid w:val="00B073E5"/>
    <w:rsid w:val="00B13310"/>
    <w:rsid w:val="00B1503D"/>
    <w:rsid w:val="00B2238F"/>
    <w:rsid w:val="00B2406D"/>
    <w:rsid w:val="00B3315D"/>
    <w:rsid w:val="00B41BB8"/>
    <w:rsid w:val="00B42DF4"/>
    <w:rsid w:val="00B43238"/>
    <w:rsid w:val="00B502C2"/>
    <w:rsid w:val="00B507F0"/>
    <w:rsid w:val="00B54857"/>
    <w:rsid w:val="00B54F83"/>
    <w:rsid w:val="00B566C0"/>
    <w:rsid w:val="00B63358"/>
    <w:rsid w:val="00B73668"/>
    <w:rsid w:val="00B81BD2"/>
    <w:rsid w:val="00B84BD3"/>
    <w:rsid w:val="00B9407C"/>
    <w:rsid w:val="00B97D4B"/>
    <w:rsid w:val="00BA1370"/>
    <w:rsid w:val="00BA71B6"/>
    <w:rsid w:val="00BB71C3"/>
    <w:rsid w:val="00BC1F1F"/>
    <w:rsid w:val="00BC774F"/>
    <w:rsid w:val="00BD0D16"/>
    <w:rsid w:val="00BD62BC"/>
    <w:rsid w:val="00BF1A82"/>
    <w:rsid w:val="00BF5651"/>
    <w:rsid w:val="00C001D0"/>
    <w:rsid w:val="00C007FA"/>
    <w:rsid w:val="00C044C8"/>
    <w:rsid w:val="00C06539"/>
    <w:rsid w:val="00C072D1"/>
    <w:rsid w:val="00C10B79"/>
    <w:rsid w:val="00C124E3"/>
    <w:rsid w:val="00C16584"/>
    <w:rsid w:val="00C272A5"/>
    <w:rsid w:val="00C3335E"/>
    <w:rsid w:val="00C37990"/>
    <w:rsid w:val="00C37AE3"/>
    <w:rsid w:val="00C4398F"/>
    <w:rsid w:val="00C459FD"/>
    <w:rsid w:val="00C472B4"/>
    <w:rsid w:val="00C50AD9"/>
    <w:rsid w:val="00C50C28"/>
    <w:rsid w:val="00C526CC"/>
    <w:rsid w:val="00C716DB"/>
    <w:rsid w:val="00C82408"/>
    <w:rsid w:val="00C91427"/>
    <w:rsid w:val="00C96E01"/>
    <w:rsid w:val="00C97A29"/>
    <w:rsid w:val="00CA5B7E"/>
    <w:rsid w:val="00CA6932"/>
    <w:rsid w:val="00CB5280"/>
    <w:rsid w:val="00CC135C"/>
    <w:rsid w:val="00CC2C6F"/>
    <w:rsid w:val="00CC5AF2"/>
    <w:rsid w:val="00CD29B4"/>
    <w:rsid w:val="00CD774E"/>
    <w:rsid w:val="00CF6981"/>
    <w:rsid w:val="00D012B7"/>
    <w:rsid w:val="00D04933"/>
    <w:rsid w:val="00D1268A"/>
    <w:rsid w:val="00D208E8"/>
    <w:rsid w:val="00D339E4"/>
    <w:rsid w:val="00D33A2A"/>
    <w:rsid w:val="00D41A9E"/>
    <w:rsid w:val="00D42DD1"/>
    <w:rsid w:val="00D4507A"/>
    <w:rsid w:val="00D53BC9"/>
    <w:rsid w:val="00D5747A"/>
    <w:rsid w:val="00D66A80"/>
    <w:rsid w:val="00D74CAC"/>
    <w:rsid w:val="00D75AF3"/>
    <w:rsid w:val="00D76C21"/>
    <w:rsid w:val="00D81DC2"/>
    <w:rsid w:val="00D851D0"/>
    <w:rsid w:val="00D91D58"/>
    <w:rsid w:val="00DA25DA"/>
    <w:rsid w:val="00DA3072"/>
    <w:rsid w:val="00DA4CB0"/>
    <w:rsid w:val="00DC579F"/>
    <w:rsid w:val="00DC6856"/>
    <w:rsid w:val="00DD3547"/>
    <w:rsid w:val="00DE6491"/>
    <w:rsid w:val="00DE6FC2"/>
    <w:rsid w:val="00E0415C"/>
    <w:rsid w:val="00E173A1"/>
    <w:rsid w:val="00E17E01"/>
    <w:rsid w:val="00E26B37"/>
    <w:rsid w:val="00E35BF2"/>
    <w:rsid w:val="00E41AA0"/>
    <w:rsid w:val="00E46510"/>
    <w:rsid w:val="00E46D84"/>
    <w:rsid w:val="00E674CD"/>
    <w:rsid w:val="00E67F25"/>
    <w:rsid w:val="00E74F82"/>
    <w:rsid w:val="00E82A97"/>
    <w:rsid w:val="00E90FAD"/>
    <w:rsid w:val="00E91865"/>
    <w:rsid w:val="00E93F83"/>
    <w:rsid w:val="00E94959"/>
    <w:rsid w:val="00E97F43"/>
    <w:rsid w:val="00EA2C53"/>
    <w:rsid w:val="00EA7D03"/>
    <w:rsid w:val="00EB5EC7"/>
    <w:rsid w:val="00EB61FA"/>
    <w:rsid w:val="00EB6E94"/>
    <w:rsid w:val="00EC2219"/>
    <w:rsid w:val="00EC4D58"/>
    <w:rsid w:val="00ED624E"/>
    <w:rsid w:val="00EE17A7"/>
    <w:rsid w:val="00EE69AE"/>
    <w:rsid w:val="00EF1990"/>
    <w:rsid w:val="00EF1E37"/>
    <w:rsid w:val="00EF3AD0"/>
    <w:rsid w:val="00EF576A"/>
    <w:rsid w:val="00EF6BF1"/>
    <w:rsid w:val="00F00C54"/>
    <w:rsid w:val="00F01779"/>
    <w:rsid w:val="00F074F9"/>
    <w:rsid w:val="00F10C78"/>
    <w:rsid w:val="00F13931"/>
    <w:rsid w:val="00F2297A"/>
    <w:rsid w:val="00F415C3"/>
    <w:rsid w:val="00F4267E"/>
    <w:rsid w:val="00F42AAD"/>
    <w:rsid w:val="00F44AFB"/>
    <w:rsid w:val="00F46C29"/>
    <w:rsid w:val="00F73A3F"/>
    <w:rsid w:val="00F75CD6"/>
    <w:rsid w:val="00F84988"/>
    <w:rsid w:val="00F86E14"/>
    <w:rsid w:val="00FA2366"/>
    <w:rsid w:val="00FA6750"/>
    <w:rsid w:val="00FA7D6C"/>
    <w:rsid w:val="00FB023A"/>
    <w:rsid w:val="00FB4603"/>
    <w:rsid w:val="00FB7EA5"/>
    <w:rsid w:val="00FC0538"/>
    <w:rsid w:val="00FC2138"/>
    <w:rsid w:val="00FC3CBC"/>
    <w:rsid w:val="00FC5FA1"/>
    <w:rsid w:val="00FD2B99"/>
    <w:rsid w:val="00FD3832"/>
    <w:rsid w:val="00FE0A5E"/>
    <w:rsid w:val="00FE1A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61"/>
    <o:shapelayout v:ext="edit">
      <o:idmap v:ext="edit" data="1"/>
    </o:shapelayout>
  </w:shapeDefaults>
  <w:decimalSymbol w:val=","/>
  <w:listSeparator w:val=";"/>
  <w14:docId w14:val="4C9F311D"/>
  <w15:chartTrackingRefBased/>
  <w15:docId w15:val="{15B8E23E-9B2D-4078-B24A-D00C8C7B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2B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472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level 2"/>
    <w:basedOn w:val="Heading1"/>
    <w:next w:val="Normal"/>
    <w:qFormat/>
    <w:rsid w:val="00C472B4"/>
    <w:pPr>
      <w:pBdr>
        <w:top w:val="none" w:sz="0" w:space="0" w:color="auto"/>
      </w:pBdr>
      <w:spacing w:before="180"/>
      <w:outlineLvl w:val="1"/>
    </w:pPr>
    <w:rPr>
      <w:sz w:val="32"/>
    </w:rPr>
  </w:style>
  <w:style w:type="paragraph" w:styleId="Heading3">
    <w:name w:val="heading 3"/>
    <w:basedOn w:val="Heading2"/>
    <w:next w:val="Normal"/>
    <w:qFormat/>
    <w:rsid w:val="00C472B4"/>
    <w:pPr>
      <w:spacing w:before="120"/>
      <w:outlineLvl w:val="2"/>
    </w:pPr>
    <w:rPr>
      <w:sz w:val="28"/>
    </w:rPr>
  </w:style>
  <w:style w:type="paragraph" w:styleId="Heading4">
    <w:name w:val="heading 4"/>
    <w:aliases w:val="h4"/>
    <w:basedOn w:val="Heading3"/>
    <w:next w:val="Normal"/>
    <w:qFormat/>
    <w:rsid w:val="00C472B4"/>
    <w:pPr>
      <w:ind w:left="1418" w:hanging="1418"/>
      <w:outlineLvl w:val="3"/>
    </w:pPr>
    <w:rPr>
      <w:sz w:val="24"/>
    </w:rPr>
  </w:style>
  <w:style w:type="paragraph" w:styleId="Heading5">
    <w:name w:val="heading 5"/>
    <w:basedOn w:val="Heading4"/>
    <w:next w:val="Normal"/>
    <w:qFormat/>
    <w:rsid w:val="00C472B4"/>
    <w:pPr>
      <w:ind w:left="1701" w:hanging="1701"/>
      <w:outlineLvl w:val="4"/>
    </w:pPr>
    <w:rPr>
      <w:sz w:val="22"/>
    </w:rPr>
  </w:style>
  <w:style w:type="paragraph" w:styleId="Heading6">
    <w:name w:val="heading 6"/>
    <w:basedOn w:val="H6"/>
    <w:next w:val="Normal"/>
    <w:qFormat/>
    <w:rsid w:val="00C472B4"/>
    <w:pPr>
      <w:outlineLvl w:val="5"/>
    </w:pPr>
  </w:style>
  <w:style w:type="paragraph" w:styleId="Heading7">
    <w:name w:val="heading 7"/>
    <w:basedOn w:val="H6"/>
    <w:next w:val="Normal"/>
    <w:qFormat/>
    <w:rsid w:val="00C472B4"/>
    <w:pPr>
      <w:outlineLvl w:val="6"/>
    </w:pPr>
  </w:style>
  <w:style w:type="paragraph" w:styleId="Heading8">
    <w:name w:val="heading 8"/>
    <w:basedOn w:val="Heading1"/>
    <w:next w:val="Normal"/>
    <w:qFormat/>
    <w:rsid w:val="00C472B4"/>
    <w:pPr>
      <w:ind w:left="0" w:firstLine="0"/>
      <w:outlineLvl w:val="7"/>
    </w:pPr>
  </w:style>
  <w:style w:type="paragraph" w:styleId="Heading9">
    <w:name w:val="heading 9"/>
    <w:basedOn w:val="Heading8"/>
    <w:next w:val="Normal"/>
    <w:qFormat/>
    <w:rsid w:val="00C472B4"/>
    <w:pPr>
      <w:outlineLvl w:val="8"/>
    </w:pPr>
  </w:style>
  <w:style w:type="character" w:default="1" w:styleId="DefaultParagraphFont">
    <w:name w:val="Default Paragraph Font"/>
    <w:semiHidden/>
    <w:rsid w:val="00C472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72B4"/>
  </w:style>
  <w:style w:type="paragraph" w:customStyle="1" w:styleId="H6">
    <w:name w:val="H6"/>
    <w:basedOn w:val="Heading5"/>
    <w:next w:val="Normal"/>
    <w:rsid w:val="00C472B4"/>
    <w:pPr>
      <w:ind w:left="1985" w:hanging="1985"/>
      <w:outlineLvl w:val="9"/>
    </w:pPr>
    <w:rPr>
      <w:sz w:val="20"/>
    </w:rPr>
  </w:style>
  <w:style w:type="paragraph" w:styleId="TOC9">
    <w:name w:val="toc 9"/>
    <w:basedOn w:val="TOC8"/>
    <w:rsid w:val="00C472B4"/>
    <w:pPr>
      <w:ind w:left="1418" w:hanging="1418"/>
    </w:pPr>
  </w:style>
  <w:style w:type="paragraph" w:styleId="TOC8">
    <w:name w:val="toc 8"/>
    <w:basedOn w:val="TOC1"/>
    <w:rsid w:val="00C472B4"/>
    <w:pPr>
      <w:spacing w:before="180"/>
      <w:ind w:left="2693" w:hanging="2693"/>
    </w:pPr>
    <w:rPr>
      <w:b/>
    </w:rPr>
  </w:style>
  <w:style w:type="paragraph" w:styleId="TOC1">
    <w:name w:val="toc 1"/>
    <w:rsid w:val="00C472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472B4"/>
    <w:pPr>
      <w:keepLines/>
      <w:tabs>
        <w:tab w:val="center" w:pos="4536"/>
        <w:tab w:val="right" w:pos="9072"/>
      </w:tabs>
    </w:pPr>
    <w:rPr>
      <w:noProof/>
    </w:rPr>
  </w:style>
  <w:style w:type="character" w:customStyle="1" w:styleId="ZGSM">
    <w:name w:val="ZGSM"/>
    <w:rsid w:val="00C472B4"/>
  </w:style>
  <w:style w:type="paragraph" w:styleId="Header">
    <w:name w:val="header"/>
    <w:rsid w:val="00C472B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472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472B4"/>
    <w:pPr>
      <w:ind w:left="1701" w:hanging="1701"/>
    </w:pPr>
  </w:style>
  <w:style w:type="paragraph" w:styleId="TOC4">
    <w:name w:val="toc 4"/>
    <w:basedOn w:val="TOC3"/>
    <w:rsid w:val="00C472B4"/>
    <w:pPr>
      <w:ind w:left="1418" w:hanging="1418"/>
    </w:pPr>
  </w:style>
  <w:style w:type="paragraph" w:styleId="TOC3">
    <w:name w:val="toc 3"/>
    <w:basedOn w:val="TOC2"/>
    <w:rsid w:val="00C472B4"/>
    <w:pPr>
      <w:ind w:left="1134" w:hanging="1134"/>
    </w:pPr>
  </w:style>
  <w:style w:type="paragraph" w:styleId="TOC2">
    <w:name w:val="toc 2"/>
    <w:basedOn w:val="TOC1"/>
    <w:rsid w:val="00C472B4"/>
    <w:pPr>
      <w:keepNext w:val="0"/>
      <w:spacing w:before="0"/>
      <w:ind w:left="851" w:hanging="851"/>
    </w:pPr>
    <w:rPr>
      <w:sz w:val="20"/>
    </w:rPr>
  </w:style>
  <w:style w:type="paragraph" w:styleId="Index1">
    <w:name w:val="index 1"/>
    <w:basedOn w:val="Normal"/>
    <w:semiHidden/>
    <w:rsid w:val="00C472B4"/>
    <w:pPr>
      <w:keepLines/>
      <w:spacing w:after="0"/>
    </w:pPr>
  </w:style>
  <w:style w:type="paragraph" w:styleId="Index2">
    <w:name w:val="index 2"/>
    <w:basedOn w:val="Index1"/>
    <w:semiHidden/>
    <w:rsid w:val="00C472B4"/>
    <w:pPr>
      <w:ind w:left="284"/>
    </w:pPr>
  </w:style>
  <w:style w:type="paragraph" w:customStyle="1" w:styleId="TT">
    <w:name w:val="TT"/>
    <w:basedOn w:val="Heading1"/>
    <w:next w:val="Normal"/>
    <w:rsid w:val="00C472B4"/>
    <w:pPr>
      <w:outlineLvl w:val="9"/>
    </w:pPr>
  </w:style>
  <w:style w:type="paragraph" w:styleId="Footer">
    <w:name w:val="footer"/>
    <w:basedOn w:val="Header"/>
    <w:rsid w:val="00C472B4"/>
    <w:pPr>
      <w:jc w:val="center"/>
    </w:pPr>
    <w:rPr>
      <w:i/>
    </w:rPr>
  </w:style>
  <w:style w:type="character" w:styleId="FootnoteReference">
    <w:name w:val="footnote reference"/>
    <w:basedOn w:val="DefaultParagraphFont"/>
    <w:semiHidden/>
    <w:rsid w:val="00C472B4"/>
    <w:rPr>
      <w:b/>
      <w:position w:val="6"/>
      <w:sz w:val="16"/>
    </w:rPr>
  </w:style>
  <w:style w:type="paragraph" w:styleId="FootnoteText">
    <w:name w:val="footnote text"/>
    <w:basedOn w:val="Normal"/>
    <w:semiHidden/>
    <w:rsid w:val="00C472B4"/>
    <w:pPr>
      <w:keepLines/>
      <w:spacing w:after="0"/>
      <w:ind w:left="454" w:hanging="454"/>
    </w:pPr>
    <w:rPr>
      <w:sz w:val="16"/>
    </w:rPr>
  </w:style>
  <w:style w:type="paragraph" w:customStyle="1" w:styleId="NF">
    <w:name w:val="NF"/>
    <w:basedOn w:val="NO"/>
    <w:rsid w:val="00C472B4"/>
    <w:pPr>
      <w:keepNext/>
      <w:spacing w:after="0"/>
    </w:pPr>
    <w:rPr>
      <w:rFonts w:ascii="Arial" w:hAnsi="Arial"/>
      <w:sz w:val="18"/>
    </w:rPr>
  </w:style>
  <w:style w:type="paragraph" w:customStyle="1" w:styleId="NO">
    <w:name w:val="NO"/>
    <w:basedOn w:val="Normal"/>
    <w:link w:val="NOChar"/>
    <w:rsid w:val="00C472B4"/>
    <w:pPr>
      <w:keepLines/>
      <w:ind w:left="1135" w:hanging="851"/>
    </w:pPr>
  </w:style>
  <w:style w:type="paragraph" w:customStyle="1" w:styleId="PL">
    <w:name w:val="PL"/>
    <w:rsid w:val="00C47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472B4"/>
    <w:pPr>
      <w:jc w:val="right"/>
    </w:pPr>
  </w:style>
  <w:style w:type="paragraph" w:customStyle="1" w:styleId="TAL">
    <w:name w:val="TAL"/>
    <w:basedOn w:val="Normal"/>
    <w:link w:val="TALChar"/>
    <w:rsid w:val="00C472B4"/>
    <w:pPr>
      <w:keepNext/>
      <w:keepLines/>
      <w:spacing w:after="0"/>
    </w:pPr>
    <w:rPr>
      <w:rFonts w:ascii="Arial" w:hAnsi="Arial"/>
      <w:sz w:val="18"/>
    </w:rPr>
  </w:style>
  <w:style w:type="paragraph" w:styleId="ListNumber2">
    <w:name w:val="List Number 2"/>
    <w:basedOn w:val="ListNumber"/>
    <w:rsid w:val="00C472B4"/>
    <w:pPr>
      <w:ind w:left="851"/>
    </w:pPr>
  </w:style>
  <w:style w:type="paragraph" w:styleId="ListNumber">
    <w:name w:val="List Number"/>
    <w:basedOn w:val="List"/>
    <w:rsid w:val="00C472B4"/>
  </w:style>
  <w:style w:type="paragraph" w:styleId="List">
    <w:name w:val="List"/>
    <w:basedOn w:val="Normal"/>
    <w:rsid w:val="00C472B4"/>
    <w:pPr>
      <w:ind w:left="568" w:hanging="284"/>
    </w:pPr>
  </w:style>
  <w:style w:type="paragraph" w:customStyle="1" w:styleId="TAH">
    <w:name w:val="TAH"/>
    <w:basedOn w:val="TAC"/>
    <w:link w:val="TAHCar"/>
    <w:rsid w:val="00C472B4"/>
    <w:rPr>
      <w:b/>
    </w:rPr>
  </w:style>
  <w:style w:type="paragraph" w:customStyle="1" w:styleId="TAC">
    <w:name w:val="TAC"/>
    <w:basedOn w:val="TAL"/>
    <w:link w:val="TACChar"/>
    <w:rsid w:val="00C472B4"/>
    <w:pPr>
      <w:jc w:val="center"/>
    </w:pPr>
  </w:style>
  <w:style w:type="paragraph" w:customStyle="1" w:styleId="LD">
    <w:name w:val="LD"/>
    <w:rsid w:val="00C472B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472B4"/>
    <w:pPr>
      <w:keepLines/>
      <w:ind w:left="1702" w:hanging="1418"/>
    </w:pPr>
  </w:style>
  <w:style w:type="paragraph" w:customStyle="1" w:styleId="FP">
    <w:name w:val="FP"/>
    <w:basedOn w:val="Normal"/>
    <w:rsid w:val="00C472B4"/>
    <w:pPr>
      <w:spacing w:after="0"/>
    </w:pPr>
  </w:style>
  <w:style w:type="paragraph" w:customStyle="1" w:styleId="NW">
    <w:name w:val="NW"/>
    <w:basedOn w:val="NO"/>
    <w:rsid w:val="00C472B4"/>
    <w:pPr>
      <w:spacing w:after="0"/>
    </w:pPr>
  </w:style>
  <w:style w:type="paragraph" w:customStyle="1" w:styleId="EW">
    <w:name w:val="EW"/>
    <w:basedOn w:val="EX"/>
    <w:rsid w:val="00C472B4"/>
    <w:pPr>
      <w:spacing w:after="0"/>
    </w:pPr>
  </w:style>
  <w:style w:type="paragraph" w:customStyle="1" w:styleId="B1">
    <w:name w:val="B1"/>
    <w:basedOn w:val="List"/>
    <w:link w:val="B1Char"/>
    <w:rsid w:val="00C472B4"/>
  </w:style>
  <w:style w:type="paragraph" w:styleId="TOC6">
    <w:name w:val="toc 6"/>
    <w:basedOn w:val="TOC5"/>
    <w:next w:val="Normal"/>
    <w:rsid w:val="00C472B4"/>
    <w:pPr>
      <w:ind w:left="1985" w:hanging="1985"/>
    </w:pPr>
  </w:style>
  <w:style w:type="paragraph" w:styleId="TOC7">
    <w:name w:val="toc 7"/>
    <w:basedOn w:val="TOC6"/>
    <w:next w:val="Normal"/>
    <w:rsid w:val="00C472B4"/>
    <w:pPr>
      <w:ind w:left="2268" w:hanging="2268"/>
    </w:pPr>
  </w:style>
  <w:style w:type="paragraph" w:styleId="ListBullet2">
    <w:name w:val="List Bullet 2"/>
    <w:basedOn w:val="ListBullet"/>
    <w:rsid w:val="00C472B4"/>
    <w:pPr>
      <w:ind w:left="851"/>
    </w:pPr>
  </w:style>
  <w:style w:type="paragraph" w:styleId="ListBullet">
    <w:name w:val="List Bullet"/>
    <w:basedOn w:val="List"/>
    <w:rsid w:val="00C472B4"/>
  </w:style>
  <w:style w:type="paragraph" w:customStyle="1" w:styleId="EditorsNote">
    <w:name w:val="Editor's Note"/>
    <w:basedOn w:val="NO"/>
    <w:rsid w:val="00C472B4"/>
    <w:rPr>
      <w:color w:val="FF0000"/>
    </w:rPr>
  </w:style>
  <w:style w:type="paragraph" w:customStyle="1" w:styleId="TH">
    <w:name w:val="TH"/>
    <w:basedOn w:val="Normal"/>
    <w:link w:val="THChar"/>
    <w:rsid w:val="00C472B4"/>
    <w:pPr>
      <w:keepNext/>
      <w:keepLines/>
      <w:spacing w:before="60"/>
      <w:jc w:val="center"/>
    </w:pPr>
    <w:rPr>
      <w:rFonts w:ascii="Arial" w:hAnsi="Arial"/>
      <w:b/>
    </w:rPr>
  </w:style>
  <w:style w:type="paragraph" w:customStyle="1" w:styleId="ZA">
    <w:name w:val="ZA"/>
    <w:rsid w:val="00C472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472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472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472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Zchn"/>
    <w:rsid w:val="00C472B4"/>
    <w:pPr>
      <w:ind w:left="851" w:hanging="851"/>
    </w:pPr>
  </w:style>
  <w:style w:type="paragraph" w:customStyle="1" w:styleId="ZH">
    <w:name w:val="ZH"/>
    <w:rsid w:val="00C472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472B4"/>
    <w:pPr>
      <w:keepNext w:val="0"/>
      <w:spacing w:before="0" w:after="240"/>
    </w:pPr>
  </w:style>
  <w:style w:type="paragraph" w:customStyle="1" w:styleId="ZG">
    <w:name w:val="ZG"/>
    <w:rsid w:val="00C472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472B4"/>
    <w:pPr>
      <w:ind w:left="1135"/>
    </w:pPr>
  </w:style>
  <w:style w:type="paragraph" w:styleId="List2">
    <w:name w:val="List 2"/>
    <w:basedOn w:val="List"/>
    <w:rsid w:val="00C472B4"/>
    <w:pPr>
      <w:ind w:left="851"/>
    </w:pPr>
  </w:style>
  <w:style w:type="paragraph" w:styleId="List3">
    <w:name w:val="List 3"/>
    <w:basedOn w:val="List2"/>
    <w:rsid w:val="00C472B4"/>
    <w:pPr>
      <w:ind w:left="1135"/>
    </w:pPr>
  </w:style>
  <w:style w:type="paragraph" w:styleId="List4">
    <w:name w:val="List 4"/>
    <w:basedOn w:val="List3"/>
    <w:rsid w:val="00C472B4"/>
    <w:pPr>
      <w:ind w:left="1418"/>
    </w:pPr>
  </w:style>
  <w:style w:type="paragraph" w:styleId="List5">
    <w:name w:val="List 5"/>
    <w:basedOn w:val="List4"/>
    <w:rsid w:val="00C472B4"/>
    <w:pPr>
      <w:ind w:left="1702"/>
    </w:pPr>
  </w:style>
  <w:style w:type="paragraph" w:styleId="ListBullet4">
    <w:name w:val="List Bullet 4"/>
    <w:basedOn w:val="ListBullet3"/>
    <w:rsid w:val="00C472B4"/>
    <w:pPr>
      <w:ind w:left="1418"/>
    </w:pPr>
  </w:style>
  <w:style w:type="paragraph" w:styleId="ListBullet5">
    <w:name w:val="List Bullet 5"/>
    <w:basedOn w:val="ListBullet4"/>
    <w:rsid w:val="00C472B4"/>
    <w:pPr>
      <w:ind w:left="1702"/>
    </w:pPr>
  </w:style>
  <w:style w:type="paragraph" w:customStyle="1" w:styleId="B2">
    <w:name w:val="B2"/>
    <w:basedOn w:val="List2"/>
    <w:rsid w:val="00C472B4"/>
  </w:style>
  <w:style w:type="paragraph" w:customStyle="1" w:styleId="B30">
    <w:name w:val="B3"/>
    <w:basedOn w:val="List3"/>
    <w:rsid w:val="00C472B4"/>
  </w:style>
  <w:style w:type="paragraph" w:customStyle="1" w:styleId="B4">
    <w:name w:val="B4"/>
    <w:basedOn w:val="List4"/>
    <w:rsid w:val="00C472B4"/>
  </w:style>
  <w:style w:type="paragraph" w:customStyle="1" w:styleId="B5">
    <w:name w:val="B5"/>
    <w:basedOn w:val="List5"/>
    <w:rsid w:val="00C472B4"/>
  </w:style>
  <w:style w:type="paragraph" w:customStyle="1" w:styleId="ZTD">
    <w:name w:val="ZTD"/>
    <w:basedOn w:val="ZB"/>
    <w:rsid w:val="00C472B4"/>
    <w:pPr>
      <w:framePr w:hRule="auto" w:wrap="notBeside" w:y="852"/>
    </w:pPr>
    <w:rPr>
      <w:i w:val="0"/>
      <w:sz w:val="40"/>
    </w:rPr>
  </w:style>
  <w:style w:type="paragraph" w:customStyle="1" w:styleId="ZV">
    <w:name w:val="ZV"/>
    <w:basedOn w:val="ZU"/>
    <w:rsid w:val="00C472B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2A29C0"/>
    <w:rPr>
      <w:rFonts w:ascii="Arial" w:eastAsia="Times New Roman" w:hAnsi="Arial"/>
      <w:sz w:val="36"/>
    </w:rPr>
  </w:style>
  <w:style w:type="character" w:customStyle="1" w:styleId="THChar">
    <w:name w:val="TH Char"/>
    <w:link w:val="TH"/>
    <w:rsid w:val="00CC2C6F"/>
    <w:rPr>
      <w:rFonts w:ascii="Arial" w:eastAsia="Times New Roman" w:hAnsi="Arial"/>
      <w:b/>
    </w:rPr>
  </w:style>
  <w:style w:type="paragraph" w:styleId="BalloonText">
    <w:name w:val="Balloon Text"/>
    <w:basedOn w:val="Normal"/>
    <w:semiHidden/>
    <w:rsid w:val="00881AA2"/>
    <w:rPr>
      <w:rFonts w:ascii="Tahoma" w:hAnsi="Tahoma" w:cs="Tahoma"/>
      <w:sz w:val="16"/>
      <w:szCs w:val="16"/>
    </w:rPr>
  </w:style>
  <w:style w:type="table" w:styleId="TableGrid">
    <w:name w:val="Table Grid"/>
    <w:basedOn w:val="TableNormal"/>
    <w:uiPriority w:val="59"/>
    <w:rsid w:val="00881AA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81AA2"/>
    <w:rPr>
      <w:rFonts w:ascii="Arial" w:eastAsia="Times New Roman" w:hAnsi="Arial"/>
      <w:sz w:val="18"/>
    </w:rPr>
  </w:style>
  <w:style w:type="character" w:customStyle="1" w:styleId="CaptionChar1">
    <w:name w:val="Caption Char1"/>
    <w:aliases w:val="cap Char1,cap Char Char,Caption Char Char,Caption Char1 Char Char,cap Char Char1 Char,Caption Char Char1 Char Char,cap Char2 Char Char"/>
    <w:link w:val="Caption"/>
    <w:rsid w:val="00881AA2"/>
    <w:rPr>
      <w:rFonts w:eastAsia="MS Mincho"/>
      <w:b/>
      <w:lang w:val="en-GB" w:eastAsia="en-US" w:bidi="ar-SA"/>
    </w:rPr>
  </w:style>
  <w:style w:type="character" w:customStyle="1" w:styleId="NOChar">
    <w:name w:val="NO Char"/>
    <w:link w:val="NO"/>
    <w:rsid w:val="00B54857"/>
    <w:rPr>
      <w:rFonts w:eastAsia="Times New Roman"/>
    </w:rPr>
  </w:style>
  <w:style w:type="character" w:customStyle="1" w:styleId="TALChar">
    <w:name w:val="TAL Char"/>
    <w:link w:val="TAL"/>
    <w:rsid w:val="00B54857"/>
    <w:rPr>
      <w:rFonts w:ascii="Arial" w:eastAsia="Times New Roman" w:hAnsi="Arial"/>
      <w:sz w:val="18"/>
    </w:rPr>
  </w:style>
  <w:style w:type="paragraph" w:customStyle="1" w:styleId="B3">
    <w:name w:val="B3+"/>
    <w:basedOn w:val="B30"/>
    <w:rsid w:val="001D1F51"/>
    <w:pPr>
      <w:numPr>
        <w:numId w:val="5"/>
      </w:numPr>
      <w:tabs>
        <w:tab w:val="left" w:pos="1134"/>
      </w:tabs>
    </w:pPr>
  </w:style>
  <w:style w:type="character" w:customStyle="1" w:styleId="B1Char">
    <w:name w:val="B1 Char"/>
    <w:link w:val="B1"/>
    <w:rsid w:val="00805565"/>
    <w:rPr>
      <w:rFonts w:eastAsia="Times New Roman"/>
    </w:rPr>
  </w:style>
  <w:style w:type="character" w:customStyle="1" w:styleId="TANZchn">
    <w:name w:val="TAN Zchn"/>
    <w:basedOn w:val="TALChar"/>
    <w:link w:val="TAN"/>
    <w:rsid w:val="007D3087"/>
    <w:rPr>
      <w:rFonts w:ascii="Arial" w:eastAsia="Times New Roman" w:hAnsi="Arial"/>
      <w:sz w:val="18"/>
    </w:rPr>
  </w:style>
  <w:style w:type="character" w:customStyle="1" w:styleId="TAHCar">
    <w:name w:val="TAH Car"/>
    <w:link w:val="TAH"/>
    <w:rsid w:val="006963B6"/>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351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image" Target="media/image29.emf"/><Relationship Id="rId68" Type="http://schemas.openxmlformats.org/officeDocument/2006/relationships/package" Target="embeddings/Microsoft_Word_Document4.docx"/><Relationship Id="rId76" Type="http://schemas.openxmlformats.org/officeDocument/2006/relationships/package" Target="embeddings/Microsoft_Word_Document8.docx"/><Relationship Id="rId7" Type="http://schemas.openxmlformats.org/officeDocument/2006/relationships/endnotes" Target="endnotes.xml"/><Relationship Id="rId71" Type="http://schemas.openxmlformats.org/officeDocument/2006/relationships/image" Target="media/image33.e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package" Target="embeddings/Microsoft_Word_Document3.docx"/><Relationship Id="rId74" Type="http://schemas.openxmlformats.org/officeDocument/2006/relationships/package" Target="embeddings/Microsoft_Word_Document7.docx"/><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28.emf"/><Relationship Id="rId82"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oleObject" Target="embeddings/oleObject22.bin"/><Relationship Id="rId60" Type="http://schemas.openxmlformats.org/officeDocument/2006/relationships/package" Target="embeddings/Microsoft_Word_Document.docx"/><Relationship Id="rId65" Type="http://schemas.openxmlformats.org/officeDocument/2006/relationships/image" Target="media/image30.emf"/><Relationship Id="rId73" Type="http://schemas.openxmlformats.org/officeDocument/2006/relationships/image" Target="media/image34.emf"/><Relationship Id="rId78" Type="http://schemas.openxmlformats.org/officeDocument/2006/relationships/oleObject" Target="embeddings/oleObject26.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package" Target="embeddings/Microsoft_Word_Document2.docx"/><Relationship Id="rId69" Type="http://schemas.openxmlformats.org/officeDocument/2006/relationships/image" Target="media/image32.emf"/><Relationship Id="rId77" Type="http://schemas.openxmlformats.org/officeDocument/2006/relationships/image" Target="media/image36.wmf"/><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package" Target="embeddings/Microsoft_Word_Document6.docx"/><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19.bin"/><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package" Target="embeddings/Microsoft_Word_Document1.docx"/><Relationship Id="rId70" Type="http://schemas.openxmlformats.org/officeDocument/2006/relationships/package" Target="embeddings/Microsoft_Word_Document5.docx"/><Relationship Id="rId75" Type="http://schemas.openxmlformats.org/officeDocument/2006/relationships/image" Target="media/image3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A279D-F08E-47D4-B2AB-55E75BEC5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85</Pages>
  <Words>30391</Words>
  <Characters>156133</Characters>
  <Application>Microsoft Office Word</Application>
  <DocSecurity>0</DocSecurity>
  <Lines>1301</Lines>
  <Paragraphs>372</Paragraphs>
  <ScaleCrop>false</ScaleCrop>
  <HeadingPairs>
    <vt:vector size="2" baseType="variant">
      <vt:variant>
        <vt:lpstr>Title</vt:lpstr>
      </vt:variant>
      <vt:variant>
        <vt:i4>1</vt:i4>
      </vt:variant>
    </vt:vector>
  </HeadingPairs>
  <TitlesOfParts>
    <vt:vector size="1" baseType="lpstr">
      <vt:lpstr>3GPP TS 36.143</vt:lpstr>
    </vt:vector>
  </TitlesOfParts>
  <Manager/>
  <Company/>
  <LinksUpToDate>false</LinksUpToDate>
  <CharactersWithSpaces>186152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36.143</dc:title>
  <dc:subject>Evolved Universal Terrestrial Radio Access (E-UTRA); FDD repeater conformance testing (Release 16)</dc:subject>
  <dc:creator>MCC Support</dc:creator>
  <cp:keywords/>
  <dc:description/>
  <cp:lastModifiedBy>Carolyn Taylor</cp:lastModifiedBy>
  <cp:revision>8</cp:revision>
  <cp:lastPrinted>2009-02-05T08:53:00Z</cp:lastPrinted>
  <dcterms:created xsi:type="dcterms:W3CDTF">2022-02-02T14:07:00Z</dcterms:created>
  <dcterms:modified xsi:type="dcterms:W3CDTF">2025-07-23T14:44:00Z</dcterms:modified>
</cp:coreProperties>
</file>